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新北市立溪崑國民中學1</w:t>
      </w:r>
      <w:r w:rsidR="005F7209">
        <w:rPr>
          <w:rFonts w:ascii="標楷體" w:eastAsia="標楷體" w:hAnsi="標楷體" w:hint="eastAsia"/>
          <w:sz w:val="28"/>
        </w:rPr>
        <w:t>1</w:t>
      </w:r>
      <w:r w:rsidR="008B6D6D">
        <w:rPr>
          <w:rFonts w:ascii="標楷體" w:eastAsia="標楷體" w:hAnsi="標楷體" w:hint="eastAsia"/>
          <w:sz w:val="28"/>
        </w:rPr>
        <w:t>1</w:t>
      </w:r>
      <w:r w:rsidRPr="00BF7E03">
        <w:rPr>
          <w:rFonts w:ascii="標楷體" w:eastAsia="標楷體" w:hAnsi="標楷體" w:hint="eastAsia"/>
          <w:sz w:val="28"/>
        </w:rPr>
        <w:t>學年度第</w:t>
      </w:r>
      <w:r w:rsidR="003F3429">
        <w:rPr>
          <w:rFonts w:ascii="標楷體" w:eastAsia="標楷體" w:hAnsi="標楷體" w:hint="eastAsia"/>
          <w:sz w:val="28"/>
        </w:rPr>
        <w:t>二</w:t>
      </w:r>
      <w:r w:rsidRPr="00BF7E03">
        <w:rPr>
          <w:rFonts w:ascii="標楷體" w:eastAsia="標楷體" w:hAnsi="標楷體" w:hint="eastAsia"/>
          <w:sz w:val="28"/>
        </w:rPr>
        <w:t>學期第一次定期評量</w:t>
      </w:r>
      <w:r w:rsidR="001164C6">
        <w:rPr>
          <w:rFonts w:ascii="標楷體" w:eastAsia="標楷體" w:hAnsi="標楷體" w:hint="eastAsia"/>
          <w:sz w:val="28"/>
        </w:rPr>
        <w:t xml:space="preserve"> 社會</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rsidR="0043354B" w:rsidRPr="00BF7E03" w:rsidRDefault="0057675D"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七</w:t>
      </w:r>
      <w:r w:rsidR="0043354B">
        <w:rPr>
          <w:rFonts w:ascii="標楷體" w:eastAsia="標楷體" w:hAnsi="標楷體" w:hint="eastAsia"/>
          <w:noProof/>
          <w:sz w:val="28"/>
        </w:rPr>
        <mc:AlternateContent>
          <mc:Choice Requires="wps">
            <w:drawing>
              <wp:anchor distT="0" distB="0" distL="114300" distR="114300" simplePos="0" relativeHeight="251658240" behindDoc="0" locked="0" layoutInCell="1" allowOverlap="1" wp14:anchorId="311A167E" wp14:editId="50DDA9F4">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6593B" id="直線接點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rsidR="008B6D6D" w:rsidRDefault="008B6D6D" w:rsidP="008B6D6D">
      <w:pPr>
        <w:rPr>
          <w:rFonts w:ascii="標楷體" w:eastAsia="標楷體" w:hAnsi="標楷體"/>
        </w:rPr>
      </w:pPr>
      <w:r>
        <w:rPr>
          <w:rFonts w:ascii="標楷體" w:eastAsia="標楷體" w:hAnsi="標楷體" w:hint="eastAsia"/>
        </w:rPr>
        <w:t>每題2</w:t>
      </w:r>
      <w:r w:rsidR="008A68E6">
        <w:rPr>
          <w:rFonts w:ascii="標楷體" w:eastAsia="標楷體" w:hAnsi="標楷體"/>
        </w:rPr>
        <w:t>.5</w:t>
      </w:r>
      <w:r>
        <w:rPr>
          <w:rFonts w:ascii="標楷體" w:eastAsia="標楷體" w:hAnsi="標楷體" w:hint="eastAsia"/>
        </w:rPr>
        <w:t>分共</w:t>
      </w:r>
      <w:r w:rsidR="008A68E6">
        <w:rPr>
          <w:rFonts w:ascii="標楷體" w:eastAsia="標楷體" w:hAnsi="標楷體" w:hint="eastAsia"/>
        </w:rPr>
        <w:t>4</w:t>
      </w:r>
      <w:r>
        <w:rPr>
          <w:rFonts w:ascii="標楷體" w:eastAsia="標楷體" w:hAnsi="標楷體" w:hint="eastAsia"/>
        </w:rPr>
        <w:t>0題</w:t>
      </w:r>
    </w:p>
    <w:p w:rsidR="00524B46" w:rsidRDefault="00524B46" w:rsidP="00524B46">
      <w:pPr>
        <w:rPr>
          <w:rFonts w:ascii="標楷體" w:eastAsia="標楷體" w:hAnsi="標楷體"/>
        </w:rPr>
      </w:pPr>
      <w:r>
        <w:rPr>
          <w:rFonts w:ascii="標楷體" w:eastAsia="標楷體" w:hAnsi="標楷體" w:hint="eastAsia"/>
        </w:rPr>
        <w:t>【地理】</w:t>
      </w:r>
    </w:p>
    <w:p w:rsidR="00A57907" w:rsidRDefault="00A57907" w:rsidP="00A57907">
      <w:pPr>
        <w:spacing w:line="400" w:lineRule="atLeast"/>
        <w:ind w:leftChars="59" w:left="567" w:hangingChars="177" w:hanging="425"/>
        <w:rPr>
          <w:rFonts w:ascii="標楷體" w:eastAsia="標楷體" w:hAnsi="標楷體"/>
          <w:snapToGrid w:val="0"/>
          <w:kern w:val="0"/>
          <w:szCs w:val="24"/>
        </w:rPr>
      </w:pPr>
      <w:r>
        <w:rPr>
          <w:rFonts w:ascii="標楷體" w:eastAsia="標楷體" w:hAnsi="標楷體" w:hint="eastAsia"/>
          <w:snapToGrid w:val="0"/>
          <w:kern w:val="0"/>
          <w:szCs w:val="24"/>
        </w:rPr>
        <w:t>1、</w:t>
      </w:r>
      <w:r w:rsidR="00524B46" w:rsidRPr="00A57907">
        <w:rPr>
          <w:rFonts w:ascii="標楷體" w:eastAsia="標楷體" w:hAnsi="標楷體" w:hint="eastAsia"/>
          <w:snapToGrid w:val="0"/>
          <w:kern w:val="0"/>
          <w:szCs w:val="24"/>
        </w:rPr>
        <w:t>影響人口遷移的因素包含「拉力」與「推力」，下列哪些因素屬於「拉力」？</w:t>
      </w:r>
    </w:p>
    <w:p w:rsidR="00524B46" w:rsidRPr="00A57907" w:rsidRDefault="00524B46" w:rsidP="00A57907">
      <w:pPr>
        <w:spacing w:line="400" w:lineRule="atLeast"/>
        <w:ind w:leftChars="236" w:left="566"/>
        <w:rPr>
          <w:rFonts w:ascii="標楷體" w:eastAsia="標楷體" w:hAnsi="標楷體"/>
          <w:snapToGrid w:val="0"/>
          <w:kern w:val="0"/>
          <w:szCs w:val="24"/>
        </w:rPr>
      </w:pPr>
      <w:r w:rsidRPr="00A57907">
        <w:rPr>
          <w:rFonts w:ascii="標楷體" w:eastAsia="標楷體" w:hAnsi="標楷體" w:hint="eastAsia"/>
          <w:snapToGrid w:val="0"/>
          <w:kern w:val="0"/>
          <w:szCs w:val="24"/>
        </w:rPr>
        <w:t>（甲）治安良好</w:t>
      </w:r>
      <w:r w:rsidR="00A57907">
        <w:rPr>
          <w:rFonts w:ascii="標楷體" w:eastAsia="標楷體" w:hAnsi="標楷體" w:hint="eastAsia"/>
          <w:snapToGrid w:val="0"/>
          <w:kern w:val="0"/>
          <w:szCs w:val="24"/>
        </w:rPr>
        <w:t xml:space="preserve"> </w:t>
      </w:r>
      <w:r w:rsidRPr="00A57907">
        <w:rPr>
          <w:rFonts w:ascii="標楷體" w:eastAsia="標楷體" w:hAnsi="標楷體" w:hint="eastAsia"/>
          <w:snapToGrid w:val="0"/>
          <w:kern w:val="0"/>
          <w:szCs w:val="24"/>
        </w:rPr>
        <w:t>（乙）颱風頻仍</w:t>
      </w:r>
      <w:r w:rsidR="00A57907">
        <w:rPr>
          <w:rFonts w:ascii="標楷體" w:eastAsia="標楷體" w:hAnsi="標楷體" w:hint="eastAsia"/>
          <w:snapToGrid w:val="0"/>
          <w:kern w:val="0"/>
          <w:szCs w:val="24"/>
        </w:rPr>
        <w:t xml:space="preserve"> </w:t>
      </w:r>
      <w:r w:rsidRPr="00A57907">
        <w:rPr>
          <w:rFonts w:ascii="標楷體" w:eastAsia="標楷體" w:hAnsi="標楷體" w:hint="eastAsia"/>
          <w:snapToGrid w:val="0"/>
          <w:kern w:val="0"/>
          <w:szCs w:val="24"/>
        </w:rPr>
        <w:t>（丙）長年戰亂</w:t>
      </w:r>
      <w:r w:rsidR="00A57907">
        <w:rPr>
          <w:rFonts w:ascii="標楷體" w:eastAsia="標楷體" w:hAnsi="標楷體" w:hint="eastAsia"/>
          <w:snapToGrid w:val="0"/>
          <w:kern w:val="0"/>
          <w:szCs w:val="24"/>
        </w:rPr>
        <w:t xml:space="preserve"> </w:t>
      </w:r>
      <w:r w:rsidRPr="00A57907">
        <w:rPr>
          <w:rFonts w:ascii="標楷體" w:eastAsia="標楷體" w:hAnsi="標楷體" w:hint="eastAsia"/>
          <w:snapToGrid w:val="0"/>
          <w:kern w:val="0"/>
          <w:szCs w:val="24"/>
        </w:rPr>
        <w:t>（丁）糧食不足</w:t>
      </w:r>
      <w:r w:rsidR="00A57907">
        <w:rPr>
          <w:rFonts w:ascii="標楷體" w:eastAsia="標楷體" w:hAnsi="標楷體" w:hint="eastAsia"/>
          <w:snapToGrid w:val="0"/>
          <w:kern w:val="0"/>
          <w:szCs w:val="24"/>
        </w:rPr>
        <w:t xml:space="preserve"> </w:t>
      </w:r>
      <w:r w:rsidRPr="00A57907">
        <w:rPr>
          <w:rFonts w:ascii="標楷體" w:eastAsia="標楷體" w:hAnsi="標楷體" w:hint="eastAsia"/>
          <w:snapToGrid w:val="0"/>
          <w:kern w:val="0"/>
          <w:szCs w:val="24"/>
        </w:rPr>
        <w:t>（戊）就業機會多</w:t>
      </w:r>
      <w:r w:rsidR="00A57907">
        <w:rPr>
          <w:rFonts w:ascii="標楷體" w:eastAsia="標楷體" w:hAnsi="標楷體" w:hint="eastAsia"/>
          <w:snapToGrid w:val="0"/>
          <w:kern w:val="0"/>
          <w:szCs w:val="24"/>
        </w:rPr>
        <w:t xml:space="preserve"> </w:t>
      </w:r>
      <w:r w:rsidRPr="00A57907">
        <w:rPr>
          <w:rFonts w:ascii="標楷體" w:eastAsia="標楷體" w:hAnsi="標楷體" w:hint="eastAsia"/>
          <w:snapToGrid w:val="0"/>
          <w:kern w:val="0"/>
          <w:szCs w:val="24"/>
        </w:rPr>
        <w:t>（己）空氣品質佳</w:t>
      </w:r>
    </w:p>
    <w:p w:rsidR="00524B46" w:rsidRDefault="00524B46" w:rsidP="00A57907">
      <w:pPr>
        <w:pStyle w:val="a7"/>
        <w:spacing w:line="400" w:lineRule="atLeast"/>
        <w:ind w:leftChars="177" w:left="425"/>
        <w:rPr>
          <w:rFonts w:ascii="標楷體" w:eastAsia="標楷體" w:hAnsi="標楷體"/>
          <w:snapToGrid w:val="0"/>
          <w:kern w:val="0"/>
          <w:szCs w:val="24"/>
        </w:rPr>
      </w:pPr>
      <w:r>
        <w:rPr>
          <w:rFonts w:ascii="標楷體" w:eastAsia="標楷體" w:hAnsi="標楷體" w:hint="eastAsia"/>
          <w:snapToGrid w:val="0"/>
          <w:kern w:val="0"/>
          <w:szCs w:val="24"/>
        </w:rPr>
        <w:t>(A)甲乙丙</w:t>
      </w:r>
      <w:r w:rsidR="00A57907">
        <w:rPr>
          <w:rFonts w:ascii="標楷體" w:eastAsia="標楷體" w:hAnsi="標楷體" w:hint="eastAsia"/>
          <w:snapToGrid w:val="0"/>
          <w:kern w:val="0"/>
          <w:szCs w:val="24"/>
        </w:rPr>
        <w:t xml:space="preserve">　</w:t>
      </w:r>
      <w:r>
        <w:rPr>
          <w:rFonts w:ascii="標楷體" w:eastAsia="標楷體" w:hAnsi="標楷體" w:hint="eastAsia"/>
          <w:snapToGrid w:val="0"/>
          <w:kern w:val="0"/>
          <w:szCs w:val="24"/>
        </w:rPr>
        <w:t xml:space="preserve">　(B)乙丙丁</w:t>
      </w:r>
      <w:r w:rsidR="00A57907">
        <w:rPr>
          <w:rFonts w:ascii="標楷體" w:eastAsia="標楷體" w:hAnsi="標楷體" w:hint="eastAsia"/>
          <w:snapToGrid w:val="0"/>
          <w:kern w:val="0"/>
          <w:szCs w:val="24"/>
        </w:rPr>
        <w:t xml:space="preserve">　　</w:t>
      </w:r>
      <w:r>
        <w:rPr>
          <w:rFonts w:ascii="標楷體" w:eastAsia="標楷體" w:hAnsi="標楷體" w:hint="eastAsia"/>
          <w:snapToGrid w:val="0"/>
          <w:kern w:val="0"/>
          <w:szCs w:val="24"/>
        </w:rPr>
        <w:t xml:space="preserve">(C)甲戊己　</w:t>
      </w:r>
      <w:r w:rsidR="00A57907">
        <w:rPr>
          <w:rFonts w:ascii="標楷體" w:eastAsia="標楷體" w:hAnsi="標楷體" w:hint="eastAsia"/>
          <w:snapToGrid w:val="0"/>
          <w:kern w:val="0"/>
          <w:szCs w:val="24"/>
        </w:rPr>
        <w:t xml:space="preserve">　</w:t>
      </w:r>
      <w:r>
        <w:rPr>
          <w:rFonts w:ascii="標楷體" w:eastAsia="標楷體" w:hAnsi="標楷體" w:hint="eastAsia"/>
          <w:snapToGrid w:val="0"/>
          <w:kern w:val="0"/>
          <w:szCs w:val="24"/>
        </w:rPr>
        <w:t>(D)丁戊己。</w:t>
      </w:r>
    </w:p>
    <w:p w:rsidR="00524B46" w:rsidRDefault="00524B46" w:rsidP="00A57907">
      <w:pPr>
        <w:spacing w:line="400" w:lineRule="atLeast"/>
        <w:ind w:leftChars="59" w:left="567" w:hangingChars="177" w:hanging="425"/>
        <w:rPr>
          <w:rFonts w:ascii="標楷體" w:eastAsia="標楷體" w:hAnsi="標楷體"/>
        </w:rPr>
      </w:pPr>
      <w:r>
        <w:rPr>
          <w:rFonts w:ascii="標楷體" w:eastAsia="標楷體" w:hAnsi="標楷體" w:hint="eastAsia"/>
        </w:rPr>
        <w:t>2、根據聯合國的標準，一國的老年人口達到多少比例即為高齡化社會？</w:t>
      </w:r>
    </w:p>
    <w:p w:rsidR="00524B46" w:rsidRDefault="00524B46" w:rsidP="00A57907">
      <w:pPr>
        <w:spacing w:line="400" w:lineRule="atLeast"/>
        <w:ind w:leftChars="177" w:left="425"/>
        <w:rPr>
          <w:rFonts w:ascii="標楷體" w:eastAsia="標楷體" w:hAnsi="標楷體"/>
        </w:rPr>
      </w:pPr>
      <w:r>
        <w:rPr>
          <w:rFonts w:ascii="標楷體" w:eastAsia="標楷體" w:hAnsi="標楷體" w:hint="eastAsia"/>
        </w:rPr>
        <w:t>（Ａ）5％</w:t>
      </w:r>
      <w:r w:rsidR="00A57907">
        <w:rPr>
          <w:rFonts w:ascii="標楷體" w:eastAsia="標楷體" w:hAnsi="標楷體" w:hint="eastAsia"/>
          <w:snapToGrid w:val="0"/>
          <w:kern w:val="0"/>
          <w:szCs w:val="24"/>
        </w:rPr>
        <w:t xml:space="preserve">　　</w:t>
      </w:r>
      <w:r>
        <w:rPr>
          <w:rFonts w:ascii="標楷體" w:eastAsia="標楷體" w:hAnsi="標楷體" w:hint="eastAsia"/>
        </w:rPr>
        <w:t>（Ｂ）7％</w:t>
      </w:r>
      <w:r w:rsidR="00A57907">
        <w:rPr>
          <w:rFonts w:ascii="標楷體" w:eastAsia="標楷體" w:hAnsi="標楷體" w:hint="eastAsia"/>
          <w:snapToGrid w:val="0"/>
          <w:kern w:val="0"/>
          <w:szCs w:val="24"/>
        </w:rPr>
        <w:t xml:space="preserve">　　</w:t>
      </w:r>
      <w:r>
        <w:rPr>
          <w:rFonts w:ascii="標楷體" w:eastAsia="標楷體" w:hAnsi="標楷體" w:hint="eastAsia"/>
        </w:rPr>
        <w:t>（Ｃ）14％</w:t>
      </w:r>
      <w:r w:rsidR="00A57907">
        <w:rPr>
          <w:rFonts w:ascii="標楷體" w:eastAsia="標楷體" w:hAnsi="標楷體" w:hint="eastAsia"/>
          <w:snapToGrid w:val="0"/>
          <w:kern w:val="0"/>
          <w:szCs w:val="24"/>
        </w:rPr>
        <w:t xml:space="preserve">　　</w:t>
      </w:r>
      <w:r>
        <w:rPr>
          <w:rFonts w:ascii="標楷體" w:eastAsia="標楷體" w:hAnsi="標楷體" w:hint="eastAsia"/>
        </w:rPr>
        <w:t>（Ｄ）20％。</w:t>
      </w:r>
    </w:p>
    <w:p w:rsidR="00524B46" w:rsidRDefault="00524B46" w:rsidP="00A57907">
      <w:pPr>
        <w:pStyle w:val="a9"/>
        <w:kinsoku w:val="0"/>
        <w:overflowPunct w:val="0"/>
        <w:autoSpaceDE w:val="0"/>
        <w:autoSpaceDN w:val="0"/>
        <w:spacing w:line="400" w:lineRule="atLeast"/>
        <w:ind w:leftChars="59" w:left="567" w:hangingChars="177" w:hanging="425"/>
        <w:rPr>
          <w:rFonts w:ascii="標楷體" w:eastAsia="標楷體" w:hAnsi="標楷體"/>
        </w:rPr>
      </w:pPr>
      <w:r>
        <w:rPr>
          <w:rFonts w:ascii="標楷體" w:eastAsia="標楷體" w:hAnsi="標楷體" w:hint="eastAsia"/>
        </w:rPr>
        <w:t>3、臺灣東部人口較西部稀少的原因，除因開發較晚之外，還與下列何者關係最密切？</w:t>
      </w:r>
    </w:p>
    <w:p w:rsidR="00524B46" w:rsidRDefault="00524B46" w:rsidP="00A57907">
      <w:pPr>
        <w:pStyle w:val="a9"/>
        <w:kinsoku w:val="0"/>
        <w:overflowPunct w:val="0"/>
        <w:autoSpaceDE w:val="0"/>
        <w:autoSpaceDN w:val="0"/>
        <w:spacing w:line="400" w:lineRule="atLeast"/>
        <w:ind w:leftChars="177" w:left="425"/>
        <w:rPr>
          <w:rFonts w:ascii="標楷體" w:eastAsia="標楷體" w:hAnsi="標楷體"/>
        </w:rPr>
      </w:pPr>
      <w:r>
        <w:rPr>
          <w:rFonts w:ascii="標楷體" w:eastAsia="標楷體" w:hAnsi="標楷體" w:hint="eastAsia"/>
        </w:rPr>
        <w:t>（Ａ）土壤貧瘠</w:t>
      </w:r>
      <w:r w:rsidR="00A57907">
        <w:rPr>
          <w:rFonts w:ascii="標楷體" w:eastAsia="標楷體" w:hAnsi="標楷體" w:hint="eastAsia"/>
          <w:snapToGrid w:val="0"/>
        </w:rPr>
        <w:t xml:space="preserve">　　</w:t>
      </w:r>
      <w:r>
        <w:rPr>
          <w:rFonts w:ascii="標楷體" w:eastAsia="標楷體" w:hAnsi="標楷體" w:hint="eastAsia"/>
        </w:rPr>
        <w:t>（Ｂ）地形阻隔</w:t>
      </w:r>
      <w:r w:rsidR="00A57907">
        <w:rPr>
          <w:rFonts w:ascii="標楷體" w:eastAsia="標楷體" w:hAnsi="標楷體" w:hint="eastAsia"/>
          <w:snapToGrid w:val="0"/>
        </w:rPr>
        <w:t xml:space="preserve">　　</w:t>
      </w:r>
      <w:r>
        <w:rPr>
          <w:rFonts w:ascii="標楷體" w:eastAsia="標楷體" w:hAnsi="標楷體" w:hint="eastAsia"/>
        </w:rPr>
        <w:t>（Ｃ）地震頻繁</w:t>
      </w:r>
      <w:r w:rsidR="00A57907">
        <w:rPr>
          <w:rFonts w:ascii="標楷體" w:eastAsia="標楷體" w:hAnsi="標楷體" w:hint="eastAsia"/>
          <w:snapToGrid w:val="0"/>
        </w:rPr>
        <w:t xml:space="preserve">　　</w:t>
      </w:r>
      <w:r>
        <w:rPr>
          <w:rFonts w:ascii="標楷體" w:eastAsia="標楷體" w:hAnsi="標楷體" w:hint="eastAsia"/>
        </w:rPr>
        <w:t>（Ｄ）氣候暖溼。</w:t>
      </w:r>
    </w:p>
    <w:p w:rsidR="00A57907" w:rsidRDefault="00A57907" w:rsidP="00A57907">
      <w:pPr>
        <w:pStyle w:val="a9"/>
        <w:kinsoku w:val="0"/>
        <w:overflowPunct w:val="0"/>
        <w:autoSpaceDE w:val="0"/>
        <w:autoSpaceDN w:val="0"/>
        <w:spacing w:line="400" w:lineRule="atLeast"/>
        <w:ind w:leftChars="59" w:left="567" w:hangingChars="177" w:hanging="425"/>
        <w:rPr>
          <w:rFonts w:ascii="標楷體" w:eastAsia="標楷體" w:hAnsi="標楷體"/>
        </w:rPr>
      </w:pPr>
      <w:r>
        <w:rPr>
          <w:rFonts w:ascii="標楷體" w:eastAsia="標楷體" w:hAnsi="標楷體" w:hint="eastAsia"/>
          <w:snapToGrid w:val="0"/>
        </w:rPr>
        <w:t>4、</w:t>
      </w:r>
      <w:r w:rsidR="00524B46">
        <w:rPr>
          <w:rFonts w:ascii="標楷體" w:eastAsia="標楷體" w:hAnsi="標楷體" w:hint="eastAsia"/>
        </w:rPr>
        <w:t>下列人口金字塔圖的繪製步驟，哪一項是錯誤的？</w:t>
      </w:r>
    </w:p>
    <w:p w:rsidR="00A57907" w:rsidRDefault="00524B46" w:rsidP="00A57907">
      <w:pPr>
        <w:pStyle w:val="a9"/>
        <w:kinsoku w:val="0"/>
        <w:overflowPunct w:val="0"/>
        <w:autoSpaceDE w:val="0"/>
        <w:autoSpaceDN w:val="0"/>
        <w:spacing w:line="400" w:lineRule="atLeast"/>
        <w:ind w:leftChars="177" w:left="425"/>
        <w:rPr>
          <w:rFonts w:ascii="標楷體" w:eastAsia="標楷體" w:hAnsi="標楷體"/>
        </w:rPr>
      </w:pPr>
      <w:r>
        <w:rPr>
          <w:rFonts w:ascii="標楷體" w:eastAsia="標楷體" w:hAnsi="標楷體" w:hint="eastAsia"/>
        </w:rPr>
        <w:t>（Ａ）每5歲為一級距</w:t>
      </w:r>
      <w:r w:rsidR="00A57907">
        <w:rPr>
          <w:rFonts w:ascii="標楷體" w:eastAsia="標楷體" w:hAnsi="標楷體" w:hint="eastAsia"/>
        </w:rPr>
        <w:t xml:space="preserve">                 </w:t>
      </w:r>
      <w:r w:rsidR="00A57907">
        <w:rPr>
          <w:rFonts w:ascii="標楷體" w:eastAsia="標楷體" w:hAnsi="標楷體"/>
        </w:rPr>
        <w:t xml:space="preserve">  </w:t>
      </w:r>
      <w:r>
        <w:rPr>
          <w:rFonts w:ascii="標楷體" w:eastAsia="標楷體" w:hAnsi="標楷體" w:hint="eastAsia"/>
        </w:rPr>
        <w:t>（Ｂ）男生在左，女生在右</w:t>
      </w:r>
    </w:p>
    <w:p w:rsidR="00524B46" w:rsidRDefault="00524B46" w:rsidP="00A57907">
      <w:pPr>
        <w:pStyle w:val="a9"/>
        <w:kinsoku w:val="0"/>
        <w:overflowPunct w:val="0"/>
        <w:autoSpaceDE w:val="0"/>
        <w:autoSpaceDN w:val="0"/>
        <w:spacing w:line="400" w:lineRule="atLeast"/>
        <w:ind w:leftChars="177" w:left="425"/>
        <w:rPr>
          <w:rFonts w:ascii="標楷體" w:eastAsia="標楷體" w:hAnsi="標楷體"/>
        </w:rPr>
      </w:pPr>
      <w:r>
        <w:rPr>
          <w:rFonts w:ascii="標楷體" w:eastAsia="標楷體" w:hAnsi="標楷體" w:hint="eastAsia"/>
        </w:rPr>
        <w:t>（Ｃ）將人口由老年至幼年向上逐級繪製</w:t>
      </w:r>
      <w:r w:rsidR="00A57907">
        <w:rPr>
          <w:rFonts w:ascii="標楷體" w:eastAsia="標楷體" w:hAnsi="標楷體" w:hint="eastAsia"/>
        </w:rPr>
        <w:t xml:space="preserve">  </w:t>
      </w:r>
      <w:r>
        <w:rPr>
          <w:rFonts w:ascii="標楷體" w:eastAsia="標楷體" w:hAnsi="標楷體" w:hint="eastAsia"/>
        </w:rPr>
        <w:t>（Ｄ）將同一級距的人口數總計後換算成比例。</w:t>
      </w:r>
    </w:p>
    <w:p w:rsidR="00A57907" w:rsidRDefault="00A57907" w:rsidP="00A57907">
      <w:pPr>
        <w:pStyle w:val="a9"/>
        <w:kinsoku w:val="0"/>
        <w:overflowPunct w:val="0"/>
        <w:autoSpaceDE w:val="0"/>
        <w:autoSpaceDN w:val="0"/>
        <w:spacing w:line="400" w:lineRule="atLeast"/>
        <w:ind w:leftChars="59" w:left="567" w:hangingChars="177" w:hanging="425"/>
        <w:rPr>
          <w:rFonts w:ascii="標楷體" w:eastAsia="標楷體" w:hAnsi="標楷體"/>
        </w:rPr>
      </w:pPr>
      <w:r>
        <w:rPr>
          <w:rFonts w:ascii="標楷體" w:eastAsia="標楷體" w:hAnsi="標楷體"/>
          <w:snapToGrid w:val="0"/>
        </w:rPr>
        <w:t>5</w:t>
      </w:r>
      <w:r>
        <w:rPr>
          <w:rFonts w:ascii="標楷體" w:eastAsia="標楷體" w:hAnsi="標楷體" w:hint="eastAsia"/>
          <w:snapToGrid w:val="0"/>
        </w:rPr>
        <w:t>、</w:t>
      </w:r>
      <w:r w:rsidR="00524B46">
        <w:rPr>
          <w:rFonts w:ascii="標楷體" w:eastAsia="標楷體" w:hAnsi="標楷體" w:hint="eastAsia"/>
        </w:rPr>
        <w:t>新加坡國土面積僅約</w:t>
      </w:r>
      <w:r w:rsidR="00524B46">
        <w:rPr>
          <w:rFonts w:ascii="標楷體" w:eastAsia="標楷體" w:hAnsi="標楷體" w:hint="eastAsia"/>
        </w:rPr>
        <w:fldChar w:fldCharType="begin"/>
      </w:r>
      <w:r w:rsidR="00524B46">
        <w:rPr>
          <w:rFonts w:ascii="標楷體" w:eastAsia="標楷體" w:hAnsi="標楷體" w:hint="eastAsia"/>
        </w:rPr>
        <w:instrText xml:space="preserve"> = 1 \* Arabic </w:instrText>
      </w:r>
      <w:r w:rsidR="00524B46">
        <w:rPr>
          <w:rFonts w:ascii="標楷體" w:eastAsia="標楷體" w:hAnsi="標楷體" w:hint="eastAsia"/>
        </w:rPr>
        <w:fldChar w:fldCharType="separate"/>
      </w:r>
      <w:r w:rsidR="00524B46">
        <w:rPr>
          <w:rFonts w:ascii="標楷體" w:eastAsia="標楷體" w:hAnsi="標楷體" w:hint="eastAsia"/>
          <w:noProof/>
        </w:rPr>
        <w:t>1</w:t>
      </w:r>
      <w:r w:rsidR="00524B46">
        <w:rPr>
          <w:rFonts w:ascii="標楷體" w:eastAsia="標楷體" w:hAnsi="標楷體" w:hint="eastAsia"/>
        </w:rPr>
        <w:fldChar w:fldCharType="end"/>
      </w:r>
      <w:r w:rsidR="00524B46">
        <w:rPr>
          <w:rFonts w:ascii="標楷體" w:eastAsia="標楷體" w:hAnsi="標楷體" w:hint="eastAsia"/>
        </w:rPr>
        <w:t>／</w:t>
      </w:r>
      <w:r w:rsidR="00524B46">
        <w:rPr>
          <w:rFonts w:ascii="標楷體" w:eastAsia="標楷體" w:hAnsi="標楷體" w:hint="eastAsia"/>
        </w:rPr>
        <w:fldChar w:fldCharType="begin"/>
      </w:r>
      <w:r w:rsidR="00524B46">
        <w:rPr>
          <w:rFonts w:ascii="標楷體" w:eastAsia="標楷體" w:hAnsi="標楷體" w:hint="eastAsia"/>
        </w:rPr>
        <w:instrText xml:space="preserve"> = 3 \* Arabic </w:instrText>
      </w:r>
      <w:r w:rsidR="00524B46">
        <w:rPr>
          <w:rFonts w:ascii="標楷體" w:eastAsia="標楷體" w:hAnsi="標楷體" w:hint="eastAsia"/>
        </w:rPr>
        <w:fldChar w:fldCharType="separate"/>
      </w:r>
      <w:r w:rsidR="00524B46">
        <w:rPr>
          <w:rFonts w:ascii="標楷體" w:eastAsia="標楷體" w:hAnsi="標楷體" w:hint="eastAsia"/>
          <w:noProof/>
        </w:rPr>
        <w:t>3</w:t>
      </w:r>
      <w:r w:rsidR="00524B46">
        <w:rPr>
          <w:rFonts w:ascii="標楷體" w:eastAsia="標楷體" w:hAnsi="標楷體" w:hint="eastAsia"/>
        </w:rPr>
        <w:fldChar w:fldCharType="end"/>
      </w:r>
      <w:r w:rsidR="00524B46">
        <w:rPr>
          <w:rFonts w:ascii="標楷體" w:eastAsia="標楷體" w:hAnsi="標楷體" w:hint="eastAsia"/>
        </w:rPr>
        <w:t>個新北市大，人口卻比新北市多了160萬人，由此可知下列的推論何者正確？</w:t>
      </w:r>
    </w:p>
    <w:p w:rsidR="00A57907" w:rsidRDefault="00524B46" w:rsidP="00A57907">
      <w:pPr>
        <w:pStyle w:val="a9"/>
        <w:kinsoku w:val="0"/>
        <w:overflowPunct w:val="0"/>
        <w:autoSpaceDE w:val="0"/>
        <w:autoSpaceDN w:val="0"/>
        <w:spacing w:line="400" w:lineRule="atLeast"/>
        <w:ind w:leftChars="177" w:left="425"/>
        <w:rPr>
          <w:rFonts w:ascii="標楷體" w:eastAsia="標楷體" w:hAnsi="標楷體"/>
        </w:rPr>
      </w:pPr>
      <w:r>
        <w:rPr>
          <w:rFonts w:ascii="標楷體" w:eastAsia="標楷體" w:hAnsi="標楷體" w:hint="eastAsia"/>
        </w:rPr>
        <w:t>（Ａ）新加坡的自然增加率大於新北市</w:t>
      </w:r>
      <w:r w:rsidR="00A57907">
        <w:rPr>
          <w:rFonts w:ascii="標楷體" w:eastAsia="標楷體" w:hAnsi="標楷體" w:hint="eastAsia"/>
        </w:rPr>
        <w:t xml:space="preserve">    </w:t>
      </w:r>
      <w:r>
        <w:rPr>
          <w:rFonts w:ascii="標楷體" w:eastAsia="標楷體" w:hAnsi="標楷體" w:hint="eastAsia"/>
        </w:rPr>
        <w:t>（Ｂ）新加坡每人擁有的生活空間較大</w:t>
      </w:r>
    </w:p>
    <w:p w:rsidR="00524B46" w:rsidRDefault="00524B46" w:rsidP="00A57907">
      <w:pPr>
        <w:pStyle w:val="a9"/>
        <w:kinsoku w:val="0"/>
        <w:overflowPunct w:val="0"/>
        <w:autoSpaceDE w:val="0"/>
        <w:autoSpaceDN w:val="0"/>
        <w:spacing w:line="400" w:lineRule="atLeast"/>
        <w:ind w:leftChars="177" w:left="425"/>
        <w:rPr>
          <w:rFonts w:ascii="標楷體" w:eastAsia="標楷體" w:hAnsi="標楷體"/>
        </w:rPr>
      </w:pPr>
      <w:r>
        <w:rPr>
          <w:rFonts w:ascii="標楷體" w:eastAsia="標楷體" w:hAnsi="標楷體" w:hint="eastAsia"/>
        </w:rPr>
        <w:t>（Ｃ）新加坡人口密度比新北市來得高</w:t>
      </w:r>
      <w:r w:rsidR="00A57907">
        <w:rPr>
          <w:rFonts w:ascii="標楷體" w:eastAsia="標楷體" w:hAnsi="標楷體" w:hint="eastAsia"/>
        </w:rPr>
        <w:t xml:space="preserve">    </w:t>
      </w:r>
      <w:r>
        <w:rPr>
          <w:rFonts w:ascii="標楷體" w:eastAsia="標楷體" w:hAnsi="標楷體" w:hint="eastAsia"/>
        </w:rPr>
        <w:t>（Ｄ）新加坡的社會增加率小於新北市。</w:t>
      </w:r>
    </w:p>
    <w:p w:rsidR="00524B46" w:rsidRDefault="00A57907" w:rsidP="00A57907">
      <w:pPr>
        <w:spacing w:line="400" w:lineRule="atLeast"/>
        <w:ind w:leftChars="59" w:left="567" w:hangingChars="177" w:hanging="425"/>
        <w:rPr>
          <w:rFonts w:ascii="標楷體" w:eastAsia="標楷體" w:hAnsi="標楷體"/>
          <w:snapToGrid w:val="0"/>
          <w:kern w:val="0"/>
          <w:szCs w:val="24"/>
        </w:rPr>
      </w:pPr>
      <w:r>
        <w:rPr>
          <w:rFonts w:ascii="標楷體" w:eastAsia="標楷體" w:hAnsi="標楷體" w:hint="eastAsia"/>
          <w:snapToGrid w:val="0"/>
          <w:kern w:val="0"/>
          <w:szCs w:val="24"/>
        </w:rPr>
        <w:t>6</w:t>
      </w:r>
      <w:r w:rsidRPr="00A57907">
        <w:rPr>
          <w:rFonts w:ascii="標楷體" w:eastAsia="標楷體" w:hAnsi="標楷體" w:hint="eastAsia"/>
          <w:snapToGrid w:val="0"/>
          <w:kern w:val="0"/>
          <w:szCs w:val="24"/>
        </w:rPr>
        <w:t>、</w:t>
      </w:r>
      <w:r w:rsidR="00524B46" w:rsidRPr="00A57907">
        <w:rPr>
          <w:rFonts w:ascii="標楷體" w:eastAsia="標楷體" w:hAnsi="標楷體" w:hint="eastAsia"/>
        </w:rPr>
        <w:t>一般而言，人口老化的程度與經濟發展程度有關。民國107年台灣的老年人口比例已突破14％，主要與下列何者有</w:t>
      </w:r>
      <w:r w:rsidR="00524B46">
        <w:rPr>
          <w:rFonts w:ascii="標楷體" w:eastAsia="標楷體" w:hAnsi="標楷體" w:hint="eastAsia"/>
        </w:rPr>
        <w:t>關？</w:t>
      </w:r>
      <w:r w:rsidR="00524B46">
        <w:rPr>
          <w:rFonts w:ascii="標楷體" w:eastAsia="標楷體" w:hAnsi="標楷體" w:hint="eastAsia"/>
          <w:snapToGrid w:val="0"/>
          <w:kern w:val="0"/>
          <w:szCs w:val="24"/>
        </w:rPr>
        <w:t>（甲）醫療衛生進步</w:t>
      </w:r>
      <w:r>
        <w:rPr>
          <w:rFonts w:ascii="標楷體" w:eastAsia="標楷體" w:hAnsi="標楷體" w:hint="eastAsia"/>
          <w:snapToGrid w:val="0"/>
          <w:kern w:val="0"/>
          <w:szCs w:val="24"/>
        </w:rPr>
        <w:t xml:space="preserve"> </w:t>
      </w:r>
      <w:r w:rsidR="00524B46">
        <w:rPr>
          <w:rFonts w:ascii="標楷體" w:eastAsia="標楷體" w:hAnsi="標楷體" w:hint="eastAsia"/>
          <w:snapToGrid w:val="0"/>
          <w:kern w:val="0"/>
          <w:szCs w:val="24"/>
        </w:rPr>
        <w:t>（乙）族群組成多元</w:t>
      </w:r>
      <w:r>
        <w:rPr>
          <w:rFonts w:ascii="標楷體" w:eastAsia="標楷體" w:hAnsi="標楷體" w:hint="eastAsia"/>
          <w:snapToGrid w:val="0"/>
          <w:kern w:val="0"/>
          <w:szCs w:val="24"/>
        </w:rPr>
        <w:t xml:space="preserve"> </w:t>
      </w:r>
      <w:r w:rsidR="00524B46">
        <w:rPr>
          <w:rFonts w:ascii="標楷體" w:eastAsia="標楷體" w:hAnsi="標楷體" w:hint="eastAsia"/>
          <w:snapToGrid w:val="0"/>
          <w:kern w:val="0"/>
          <w:szCs w:val="24"/>
        </w:rPr>
        <w:t>（丙）死亡率節節上升</w:t>
      </w:r>
      <w:r>
        <w:rPr>
          <w:rFonts w:ascii="標楷體" w:eastAsia="標楷體" w:hAnsi="標楷體" w:hint="eastAsia"/>
          <w:snapToGrid w:val="0"/>
          <w:kern w:val="0"/>
          <w:szCs w:val="24"/>
        </w:rPr>
        <w:t xml:space="preserve"> </w:t>
      </w:r>
      <w:r w:rsidR="00524B46">
        <w:rPr>
          <w:rFonts w:ascii="標楷體" w:eastAsia="標楷體" w:hAnsi="標楷體" w:hint="eastAsia"/>
          <w:snapToGrid w:val="0"/>
          <w:kern w:val="0"/>
          <w:szCs w:val="24"/>
        </w:rPr>
        <w:t>（丁）平均壽命延長</w:t>
      </w:r>
    </w:p>
    <w:p w:rsidR="00524B46" w:rsidRDefault="00524B46" w:rsidP="00A57907">
      <w:pPr>
        <w:pStyle w:val="a7"/>
        <w:spacing w:line="400" w:lineRule="atLeast"/>
        <w:ind w:leftChars="177" w:left="425"/>
        <w:rPr>
          <w:rFonts w:ascii="標楷體" w:eastAsia="標楷體" w:hAnsi="標楷體"/>
        </w:rPr>
      </w:pPr>
      <w:r>
        <w:rPr>
          <w:rFonts w:ascii="標楷體" w:eastAsia="標楷體" w:hAnsi="標楷體" w:hint="eastAsia"/>
        </w:rPr>
        <w:t>（Ａ）甲乙</w:t>
      </w:r>
      <w:r w:rsidR="00A57907">
        <w:rPr>
          <w:rFonts w:ascii="標楷體" w:eastAsia="標楷體" w:hAnsi="標楷體" w:hint="eastAsia"/>
          <w:snapToGrid w:val="0"/>
          <w:kern w:val="0"/>
          <w:szCs w:val="24"/>
        </w:rPr>
        <w:t xml:space="preserve">　　</w:t>
      </w:r>
      <w:r>
        <w:rPr>
          <w:rFonts w:ascii="標楷體" w:eastAsia="標楷體" w:hAnsi="標楷體" w:hint="eastAsia"/>
        </w:rPr>
        <w:t>（Ｂ）甲丁</w:t>
      </w:r>
      <w:r w:rsidR="00A57907">
        <w:rPr>
          <w:rFonts w:ascii="標楷體" w:eastAsia="標楷體" w:hAnsi="標楷體" w:hint="eastAsia"/>
          <w:snapToGrid w:val="0"/>
          <w:kern w:val="0"/>
          <w:szCs w:val="24"/>
        </w:rPr>
        <w:t xml:space="preserve">　　</w:t>
      </w:r>
      <w:r>
        <w:rPr>
          <w:rFonts w:ascii="標楷體" w:eastAsia="標楷體" w:hAnsi="標楷體" w:hint="eastAsia"/>
        </w:rPr>
        <w:t>（Ｃ）乙丙</w:t>
      </w:r>
      <w:r w:rsidR="00A57907">
        <w:rPr>
          <w:rFonts w:ascii="標楷體" w:eastAsia="標楷體" w:hAnsi="標楷體" w:hint="eastAsia"/>
          <w:snapToGrid w:val="0"/>
          <w:kern w:val="0"/>
          <w:szCs w:val="24"/>
        </w:rPr>
        <w:t xml:space="preserve">　　</w:t>
      </w:r>
      <w:r>
        <w:rPr>
          <w:rFonts w:ascii="標楷體" w:eastAsia="標楷體" w:hAnsi="標楷體" w:hint="eastAsia"/>
        </w:rPr>
        <w:t>（Ｄ）乙丁。</w:t>
      </w:r>
    </w:p>
    <w:p w:rsidR="00524B46" w:rsidRPr="00A57907" w:rsidRDefault="00A57907" w:rsidP="00A57907">
      <w:pPr>
        <w:spacing w:line="400" w:lineRule="atLeast"/>
        <w:ind w:leftChars="59" w:left="567" w:hangingChars="177" w:hanging="425"/>
        <w:rPr>
          <w:rFonts w:ascii="標楷體" w:eastAsia="標楷體" w:hAnsi="標楷體"/>
        </w:rPr>
      </w:pPr>
      <w:r>
        <w:rPr>
          <w:rFonts w:ascii="標楷體" w:eastAsia="標楷體" w:hAnsi="標楷體" w:hint="eastAsia"/>
          <w:snapToGrid w:val="0"/>
          <w:kern w:val="0"/>
          <w:szCs w:val="24"/>
        </w:rPr>
        <w:t>7</w:t>
      </w:r>
      <w:r w:rsidRPr="00A57907">
        <w:rPr>
          <w:rFonts w:ascii="標楷體" w:eastAsia="標楷體" w:hAnsi="標楷體" w:hint="eastAsia"/>
          <w:snapToGrid w:val="0"/>
          <w:kern w:val="0"/>
          <w:szCs w:val="24"/>
        </w:rPr>
        <w:t>、</w:t>
      </w:r>
      <w:r w:rsidR="00524B46" w:rsidRPr="00A57907">
        <w:rPr>
          <w:rFonts w:ascii="標楷體" w:eastAsia="標楷體" w:hAnsi="標楷體" w:hint="eastAsia"/>
        </w:rPr>
        <w:t>下列何者是近年影響台灣人口成長趨勢的主要因素？</w:t>
      </w:r>
    </w:p>
    <w:p w:rsidR="00524B46" w:rsidRDefault="00524B46" w:rsidP="00A57907">
      <w:pPr>
        <w:pStyle w:val="a7"/>
        <w:spacing w:line="400" w:lineRule="atLeast"/>
        <w:ind w:leftChars="177" w:left="425"/>
        <w:rPr>
          <w:rFonts w:ascii="標楷體" w:eastAsia="標楷體" w:hAnsi="標楷體"/>
        </w:rPr>
      </w:pPr>
      <w:r>
        <w:rPr>
          <w:rFonts w:ascii="標楷體" w:eastAsia="標楷體" w:hAnsi="標楷體" w:hint="eastAsia"/>
        </w:rPr>
        <w:t>（Ａ）社會增加率</w:t>
      </w:r>
      <w:r w:rsidR="00A57907">
        <w:rPr>
          <w:rFonts w:ascii="標楷體" w:eastAsia="標楷體" w:hAnsi="標楷體" w:hint="eastAsia"/>
          <w:snapToGrid w:val="0"/>
          <w:kern w:val="0"/>
          <w:szCs w:val="24"/>
        </w:rPr>
        <w:t xml:space="preserve">　　</w:t>
      </w:r>
      <w:r>
        <w:rPr>
          <w:rFonts w:ascii="標楷體" w:eastAsia="標楷體" w:hAnsi="標楷體" w:hint="eastAsia"/>
        </w:rPr>
        <w:t>（Ｂ）移入率</w:t>
      </w:r>
      <w:r w:rsidR="00A57907">
        <w:rPr>
          <w:rFonts w:ascii="標楷體" w:eastAsia="標楷體" w:hAnsi="標楷體" w:hint="eastAsia"/>
          <w:snapToGrid w:val="0"/>
          <w:kern w:val="0"/>
          <w:szCs w:val="24"/>
        </w:rPr>
        <w:t xml:space="preserve">　　</w:t>
      </w:r>
      <w:r>
        <w:rPr>
          <w:rFonts w:ascii="標楷體" w:eastAsia="標楷體" w:hAnsi="標楷體" w:hint="eastAsia"/>
        </w:rPr>
        <w:t>（Ｃ）移出率</w:t>
      </w:r>
      <w:r w:rsidR="00A57907">
        <w:rPr>
          <w:rFonts w:ascii="標楷體" w:eastAsia="標楷體" w:hAnsi="標楷體" w:hint="eastAsia"/>
          <w:snapToGrid w:val="0"/>
          <w:kern w:val="0"/>
          <w:szCs w:val="24"/>
        </w:rPr>
        <w:t xml:space="preserve">　　</w:t>
      </w:r>
      <w:r>
        <w:rPr>
          <w:rFonts w:ascii="標楷體" w:eastAsia="標楷體" w:hAnsi="標楷體" w:hint="eastAsia"/>
        </w:rPr>
        <w:t>（Ｄ）自然增加率。</w:t>
      </w:r>
    </w:p>
    <w:p w:rsidR="00524B46" w:rsidRDefault="00524B46" w:rsidP="00A57907">
      <w:pPr>
        <w:kinsoku w:val="0"/>
        <w:overflowPunct w:val="0"/>
        <w:autoSpaceDE w:val="0"/>
        <w:autoSpaceDN w:val="0"/>
        <w:spacing w:line="400" w:lineRule="atLeast"/>
        <w:ind w:leftChars="59" w:left="567" w:hangingChars="177" w:hanging="425"/>
        <w:rPr>
          <w:rFonts w:ascii="標楷體" w:eastAsia="標楷體" w:hAnsi="標楷體"/>
          <w:szCs w:val="24"/>
        </w:rPr>
      </w:pPr>
      <w:r>
        <w:rPr>
          <w:rFonts w:ascii="標楷體" w:eastAsia="標楷體" w:hAnsi="標楷體" w:hint="eastAsia"/>
        </w:rPr>
        <w:t>8、</w:t>
      </w:r>
      <w:r>
        <w:rPr>
          <w:rFonts w:ascii="標楷體" w:eastAsia="標楷體" w:hAnsi="標楷體" w:hint="eastAsia"/>
          <w:szCs w:val="24"/>
        </w:rPr>
        <w:t>由</w:t>
      </w:r>
      <w:r>
        <w:rPr>
          <w:rFonts w:ascii="標楷體" w:eastAsia="標楷體" w:hAnsi="標楷體" w:hint="eastAsia"/>
        </w:rPr>
        <w:t>人口金字塔圖無法推測下列何項人口特色</w:t>
      </w:r>
      <w:r>
        <w:rPr>
          <w:rFonts w:ascii="標楷體" w:eastAsia="標楷體" w:hAnsi="標楷體" w:hint="eastAsia"/>
          <w:szCs w:val="24"/>
        </w:rPr>
        <w:t>？</w:t>
      </w:r>
    </w:p>
    <w:p w:rsidR="00524B46" w:rsidRDefault="00524B46" w:rsidP="00A57907">
      <w:pPr>
        <w:kinsoku w:val="0"/>
        <w:overflowPunct w:val="0"/>
        <w:autoSpaceDE w:val="0"/>
        <w:autoSpaceDN w:val="0"/>
        <w:spacing w:line="400" w:lineRule="atLeast"/>
        <w:ind w:leftChars="177" w:left="425"/>
        <w:rPr>
          <w:rFonts w:ascii="標楷體" w:eastAsia="標楷體" w:hAnsi="標楷體"/>
          <w:szCs w:val="24"/>
        </w:rPr>
      </w:pPr>
      <w:r>
        <w:rPr>
          <w:rFonts w:ascii="標楷體" w:eastAsia="標楷體" w:hAnsi="標楷體" w:hint="eastAsia"/>
          <w:szCs w:val="24"/>
        </w:rPr>
        <w:t>(Ａ) 人口性別比</w:t>
      </w:r>
      <w:r w:rsidR="00A57907">
        <w:rPr>
          <w:rFonts w:ascii="標楷體" w:eastAsia="標楷體" w:hAnsi="標楷體" w:hint="eastAsia"/>
          <w:snapToGrid w:val="0"/>
          <w:kern w:val="0"/>
          <w:szCs w:val="24"/>
        </w:rPr>
        <w:t xml:space="preserve">　　</w:t>
      </w:r>
      <w:r>
        <w:rPr>
          <w:rFonts w:ascii="標楷體" w:eastAsia="標楷體" w:hAnsi="標楷體" w:hint="eastAsia"/>
          <w:szCs w:val="24"/>
        </w:rPr>
        <w:t>(Ｂ)</w:t>
      </w:r>
      <w:r w:rsidR="00A57907">
        <w:rPr>
          <w:rFonts w:ascii="標楷體" w:eastAsia="標楷體" w:hAnsi="標楷體"/>
          <w:szCs w:val="24"/>
        </w:rPr>
        <w:t xml:space="preserve"> </w:t>
      </w:r>
      <w:r>
        <w:rPr>
          <w:rFonts w:ascii="標楷體" w:eastAsia="標楷體" w:hAnsi="標楷體" w:hint="eastAsia"/>
          <w:szCs w:val="24"/>
        </w:rPr>
        <w:t>人口扶養比</w:t>
      </w:r>
      <w:r w:rsidR="00A57907">
        <w:rPr>
          <w:rFonts w:ascii="標楷體" w:eastAsia="標楷體" w:hAnsi="標楷體" w:hint="eastAsia"/>
          <w:snapToGrid w:val="0"/>
          <w:kern w:val="0"/>
          <w:szCs w:val="24"/>
        </w:rPr>
        <w:t xml:space="preserve">　　</w:t>
      </w:r>
      <w:r>
        <w:rPr>
          <w:rFonts w:ascii="標楷體" w:eastAsia="標楷體" w:hAnsi="標楷體" w:hint="eastAsia"/>
          <w:szCs w:val="24"/>
        </w:rPr>
        <w:t xml:space="preserve"> (Ｃ)</w:t>
      </w:r>
      <w:r>
        <w:rPr>
          <w:rFonts w:ascii="標楷體" w:eastAsia="標楷體" w:hAnsi="標楷體" w:hint="eastAsia"/>
        </w:rPr>
        <w:t xml:space="preserve"> 經濟發展程度</w:t>
      </w:r>
      <w:r w:rsidR="00A57907">
        <w:rPr>
          <w:rFonts w:ascii="標楷體" w:eastAsia="標楷體" w:hAnsi="標楷體" w:hint="eastAsia"/>
          <w:snapToGrid w:val="0"/>
          <w:kern w:val="0"/>
          <w:szCs w:val="24"/>
        </w:rPr>
        <w:t xml:space="preserve">　　</w:t>
      </w:r>
      <w:r>
        <w:rPr>
          <w:rFonts w:ascii="標楷體" w:eastAsia="標楷體" w:hAnsi="標楷體" w:hint="eastAsia"/>
          <w:szCs w:val="24"/>
        </w:rPr>
        <w:t>(Ｄ)</w:t>
      </w:r>
      <w:r w:rsidR="00A57907">
        <w:rPr>
          <w:rFonts w:ascii="標楷體" w:eastAsia="標楷體" w:hAnsi="標楷體"/>
          <w:szCs w:val="24"/>
        </w:rPr>
        <w:t xml:space="preserve"> </w:t>
      </w:r>
      <w:r>
        <w:rPr>
          <w:rFonts w:ascii="標楷體" w:eastAsia="標楷體" w:hAnsi="標楷體" w:hint="eastAsia"/>
          <w:szCs w:val="24"/>
        </w:rPr>
        <w:t>人口總數。</w:t>
      </w:r>
    </w:p>
    <w:p w:rsidR="00524B46" w:rsidRDefault="00524B46" w:rsidP="00A57907">
      <w:pPr>
        <w:snapToGrid w:val="0"/>
        <w:spacing w:line="400" w:lineRule="atLeast"/>
        <w:ind w:leftChars="59" w:left="567" w:hangingChars="177" w:hanging="425"/>
        <w:jc w:val="both"/>
        <w:rPr>
          <w:rFonts w:ascii="標楷體" w:eastAsia="標楷體" w:hAnsi="標楷體"/>
          <w:szCs w:val="24"/>
        </w:rPr>
      </w:pPr>
      <w:r>
        <w:rPr>
          <w:rFonts w:ascii="標楷體" w:eastAsia="標楷體" w:hAnsi="標楷體" w:hint="eastAsia"/>
        </w:rPr>
        <w:t>9、下列何者屬於人口的「自然增加率」現象</w:t>
      </w:r>
      <w:r>
        <w:rPr>
          <w:rFonts w:ascii="標楷體" w:eastAsia="標楷體" w:hAnsi="標楷體" w:hint="eastAsia"/>
          <w:szCs w:val="24"/>
        </w:rPr>
        <w:t>？</w:t>
      </w:r>
    </w:p>
    <w:p w:rsidR="00A57907" w:rsidRDefault="00524B46" w:rsidP="00A57907">
      <w:pPr>
        <w:snapToGrid w:val="0"/>
        <w:spacing w:line="400" w:lineRule="atLeast"/>
        <w:ind w:leftChars="177" w:left="425"/>
        <w:jc w:val="both"/>
        <w:rPr>
          <w:rFonts w:ascii="標楷體" w:eastAsia="標楷體" w:hAnsi="標楷體"/>
          <w:szCs w:val="24"/>
        </w:rPr>
      </w:pPr>
      <w:r>
        <w:rPr>
          <w:rFonts w:ascii="標楷體" w:eastAsia="標楷體" w:hAnsi="標楷體" w:hint="eastAsia"/>
          <w:szCs w:val="24"/>
        </w:rPr>
        <w:t xml:space="preserve">(Ａ)台灣每年有3000人因車禍死亡 </w:t>
      </w:r>
      <w:r w:rsidR="00A57907">
        <w:rPr>
          <w:rFonts w:ascii="標楷體" w:eastAsia="標楷體" w:hAnsi="標楷體"/>
          <w:szCs w:val="24"/>
        </w:rPr>
        <w:t xml:space="preserve">       </w:t>
      </w:r>
      <w:r>
        <w:rPr>
          <w:rFonts w:ascii="標楷體" w:eastAsia="標楷體" w:hAnsi="標楷體" w:hint="eastAsia"/>
          <w:szCs w:val="24"/>
        </w:rPr>
        <w:t xml:space="preserve">(Ｂ)小明從台北到高雄念大學 </w:t>
      </w:r>
    </w:p>
    <w:p w:rsidR="00524B46" w:rsidRDefault="00524B46" w:rsidP="00A57907">
      <w:pPr>
        <w:snapToGrid w:val="0"/>
        <w:spacing w:line="400" w:lineRule="atLeast"/>
        <w:ind w:leftChars="177" w:left="425"/>
        <w:jc w:val="both"/>
        <w:rPr>
          <w:rFonts w:ascii="標楷體" w:eastAsia="標楷體" w:hAnsi="標楷體"/>
          <w:szCs w:val="24"/>
        </w:rPr>
      </w:pPr>
      <w:r>
        <w:rPr>
          <w:rFonts w:ascii="標楷體" w:eastAsia="標楷體" w:hAnsi="標楷體" w:hint="eastAsia"/>
          <w:szCs w:val="24"/>
        </w:rPr>
        <w:t>(Ｃ) 許多台灣人前往澳洲度假打工</w:t>
      </w:r>
      <w:r w:rsidR="00A57907">
        <w:rPr>
          <w:rFonts w:ascii="標楷體" w:eastAsia="標楷體" w:hAnsi="標楷體" w:hint="eastAsia"/>
          <w:szCs w:val="24"/>
        </w:rPr>
        <w:t xml:space="preserve">        </w:t>
      </w:r>
      <w:r>
        <w:rPr>
          <w:rFonts w:ascii="標楷體" w:eastAsia="標楷體" w:hAnsi="標楷體" w:hint="eastAsia"/>
          <w:szCs w:val="24"/>
        </w:rPr>
        <w:t>(Ｄ) 香港、澳門來臺定居人數增加。</w:t>
      </w:r>
    </w:p>
    <w:p w:rsidR="00A57907" w:rsidRDefault="00524B46" w:rsidP="00A57907">
      <w:pPr>
        <w:snapToGrid w:val="0"/>
        <w:spacing w:line="400" w:lineRule="atLeast"/>
        <w:ind w:left="566" w:hangingChars="236" w:hanging="566"/>
        <w:jc w:val="both"/>
        <w:rPr>
          <w:rFonts w:ascii="標楷體" w:eastAsia="標楷體" w:hAnsi="標楷體"/>
          <w:szCs w:val="24"/>
        </w:rPr>
      </w:pPr>
      <w:r>
        <w:rPr>
          <w:rFonts w:ascii="標楷體" w:eastAsia="標楷體" w:hAnsi="標楷體" w:hint="eastAsia"/>
        </w:rPr>
        <w:t>10、阿雄今年13歲，家中成員有65歲的爺爺、62歲的奶奶、41歲的爸爸、40歲的媽媽及10歲的妹妹。阿雄家中有多少人屬「人力資源」</w:t>
      </w:r>
      <w:r>
        <w:rPr>
          <w:rFonts w:ascii="標楷體" w:eastAsia="標楷體" w:hAnsi="標楷體" w:hint="eastAsia"/>
          <w:szCs w:val="24"/>
        </w:rPr>
        <w:t>？</w:t>
      </w:r>
    </w:p>
    <w:p w:rsidR="00524B46" w:rsidRDefault="00524B46" w:rsidP="00A57907">
      <w:pPr>
        <w:snapToGrid w:val="0"/>
        <w:spacing w:line="400" w:lineRule="atLeast"/>
        <w:ind w:leftChars="177" w:left="425"/>
        <w:jc w:val="both"/>
        <w:rPr>
          <w:rFonts w:ascii="標楷體" w:eastAsia="標楷體" w:hAnsi="標楷體"/>
          <w:szCs w:val="24"/>
        </w:rPr>
      </w:pPr>
      <w:r>
        <w:rPr>
          <w:rFonts w:ascii="標楷體" w:eastAsia="標楷體" w:hAnsi="標楷體" w:hint="eastAsia"/>
          <w:szCs w:val="24"/>
        </w:rPr>
        <w:t>(Ａ)</w:t>
      </w:r>
      <w:r w:rsidR="00A57907">
        <w:rPr>
          <w:rFonts w:ascii="標楷體" w:eastAsia="標楷體" w:hAnsi="標楷體"/>
          <w:szCs w:val="24"/>
        </w:rPr>
        <w:t xml:space="preserve"> </w:t>
      </w:r>
      <w:r>
        <w:rPr>
          <w:rFonts w:ascii="標楷體" w:eastAsia="標楷體" w:hAnsi="標楷體" w:hint="eastAsia"/>
          <w:szCs w:val="24"/>
        </w:rPr>
        <w:t xml:space="preserve">1人　</w:t>
      </w:r>
      <w:r w:rsidR="00A57907">
        <w:rPr>
          <w:rFonts w:ascii="標楷體" w:eastAsia="標楷體" w:hAnsi="標楷體" w:hint="eastAsia"/>
          <w:snapToGrid w:val="0"/>
          <w:kern w:val="0"/>
          <w:szCs w:val="24"/>
        </w:rPr>
        <w:t xml:space="preserve">　</w:t>
      </w:r>
      <w:r>
        <w:rPr>
          <w:rFonts w:ascii="標楷體" w:eastAsia="標楷體" w:hAnsi="標楷體" w:hint="eastAsia"/>
          <w:szCs w:val="24"/>
        </w:rPr>
        <w:t>(Ｂ)</w:t>
      </w:r>
      <w:r w:rsidR="00A57907">
        <w:rPr>
          <w:rFonts w:ascii="標楷體" w:eastAsia="標楷體" w:hAnsi="標楷體"/>
          <w:szCs w:val="24"/>
        </w:rPr>
        <w:t xml:space="preserve"> </w:t>
      </w:r>
      <w:r>
        <w:rPr>
          <w:rFonts w:ascii="標楷體" w:eastAsia="標楷體" w:hAnsi="標楷體" w:hint="eastAsia"/>
          <w:szCs w:val="24"/>
        </w:rPr>
        <w:t xml:space="preserve">2人　</w:t>
      </w:r>
      <w:r w:rsidR="00A57907">
        <w:rPr>
          <w:rFonts w:ascii="標楷體" w:eastAsia="標楷體" w:hAnsi="標楷體" w:hint="eastAsia"/>
          <w:snapToGrid w:val="0"/>
          <w:kern w:val="0"/>
          <w:szCs w:val="24"/>
        </w:rPr>
        <w:t xml:space="preserve">　</w:t>
      </w:r>
      <w:r>
        <w:rPr>
          <w:rFonts w:ascii="標楷體" w:eastAsia="標楷體" w:hAnsi="標楷體" w:hint="eastAsia"/>
          <w:szCs w:val="24"/>
        </w:rPr>
        <w:t>(Ｃ)</w:t>
      </w:r>
      <w:r w:rsidR="00A57907">
        <w:rPr>
          <w:rFonts w:ascii="標楷體" w:eastAsia="標楷體" w:hAnsi="標楷體"/>
          <w:szCs w:val="24"/>
        </w:rPr>
        <w:t xml:space="preserve"> </w:t>
      </w:r>
      <w:r>
        <w:rPr>
          <w:rFonts w:ascii="標楷體" w:eastAsia="標楷體" w:hAnsi="標楷體" w:hint="eastAsia"/>
          <w:szCs w:val="24"/>
        </w:rPr>
        <w:t>3人</w:t>
      </w:r>
      <w:r w:rsidR="00A57907">
        <w:rPr>
          <w:rFonts w:ascii="標楷體" w:eastAsia="標楷體" w:hAnsi="標楷體" w:hint="eastAsia"/>
          <w:snapToGrid w:val="0"/>
          <w:kern w:val="0"/>
          <w:szCs w:val="24"/>
        </w:rPr>
        <w:t xml:space="preserve">　</w:t>
      </w:r>
      <w:r>
        <w:rPr>
          <w:rFonts w:ascii="標楷體" w:eastAsia="標楷體" w:hAnsi="標楷體" w:hint="eastAsia"/>
          <w:szCs w:val="24"/>
        </w:rPr>
        <w:t xml:space="preserve">　(Ｄ)</w:t>
      </w:r>
      <w:r w:rsidR="00A57907">
        <w:rPr>
          <w:rFonts w:ascii="標楷體" w:eastAsia="標楷體" w:hAnsi="標楷體"/>
          <w:szCs w:val="24"/>
        </w:rPr>
        <w:t xml:space="preserve"> </w:t>
      </w:r>
      <w:r>
        <w:rPr>
          <w:rFonts w:ascii="標楷體" w:eastAsia="標楷體" w:hAnsi="標楷體" w:hint="eastAsia"/>
          <w:szCs w:val="24"/>
        </w:rPr>
        <w:t>4人。</w:t>
      </w:r>
    </w:p>
    <w:p w:rsidR="00524B46" w:rsidRDefault="00524B46" w:rsidP="00A57907">
      <w:pPr>
        <w:snapToGrid w:val="0"/>
        <w:spacing w:line="400" w:lineRule="atLeast"/>
        <w:ind w:left="566" w:hangingChars="236" w:hanging="566"/>
        <w:jc w:val="both"/>
        <w:rPr>
          <w:rFonts w:ascii="標楷體" w:eastAsia="標楷體" w:hAnsi="標楷體"/>
          <w:szCs w:val="24"/>
        </w:rPr>
      </w:pPr>
      <w:r>
        <w:rPr>
          <w:rFonts w:ascii="標楷體" w:eastAsia="標楷體" w:hAnsi="標楷體" w:hint="eastAsia"/>
        </w:rPr>
        <w:t>11、「勒勒國的移出率大於移入率」此一現象呈現出何種意涵</w:t>
      </w:r>
      <w:r>
        <w:rPr>
          <w:rFonts w:ascii="標楷體" w:eastAsia="標楷體" w:hAnsi="標楷體" w:hint="eastAsia"/>
          <w:szCs w:val="24"/>
        </w:rPr>
        <w:t>？</w:t>
      </w:r>
    </w:p>
    <w:p w:rsidR="00524B46" w:rsidRDefault="00524B46" w:rsidP="00A57907">
      <w:pPr>
        <w:snapToGrid w:val="0"/>
        <w:spacing w:line="400" w:lineRule="atLeast"/>
        <w:ind w:leftChars="177" w:left="425"/>
        <w:jc w:val="both"/>
        <w:rPr>
          <w:rFonts w:ascii="標楷體" w:eastAsia="標楷體" w:hAnsi="標楷體"/>
          <w:szCs w:val="24"/>
        </w:rPr>
      </w:pPr>
      <w:r>
        <w:rPr>
          <w:rFonts w:ascii="標楷體" w:eastAsia="標楷體" w:hAnsi="標楷體" w:hint="eastAsia"/>
          <w:szCs w:val="24"/>
        </w:rPr>
        <w:t xml:space="preserve">(Ａ) </w:t>
      </w:r>
      <w:r>
        <w:rPr>
          <w:rFonts w:ascii="標楷體" w:eastAsia="標楷體" w:hAnsi="標楷體" w:hint="eastAsia"/>
        </w:rPr>
        <w:t>自然增加率為負值</w:t>
      </w:r>
      <w:r w:rsidR="00A57907">
        <w:rPr>
          <w:rFonts w:ascii="標楷體" w:eastAsia="標楷體" w:hAnsi="標楷體" w:hint="eastAsia"/>
          <w:snapToGrid w:val="0"/>
          <w:kern w:val="0"/>
          <w:szCs w:val="24"/>
        </w:rPr>
        <w:t xml:space="preserve">　　</w:t>
      </w:r>
      <w:r>
        <w:rPr>
          <w:rFonts w:ascii="標楷體" w:eastAsia="標楷體" w:hAnsi="標楷體" w:hint="eastAsia"/>
          <w:szCs w:val="24"/>
        </w:rPr>
        <w:t>(Ｂ)</w:t>
      </w:r>
      <w:r w:rsidR="00A57907">
        <w:rPr>
          <w:rFonts w:ascii="標楷體" w:eastAsia="標楷體" w:hAnsi="標楷體"/>
          <w:szCs w:val="24"/>
        </w:rPr>
        <w:t xml:space="preserve"> </w:t>
      </w:r>
      <w:r>
        <w:rPr>
          <w:rFonts w:ascii="標楷體" w:eastAsia="標楷體" w:hAnsi="標楷體" w:hint="eastAsia"/>
        </w:rPr>
        <w:t>自然增加率為正值</w:t>
      </w:r>
      <w:r w:rsidR="00A57907">
        <w:rPr>
          <w:rFonts w:ascii="標楷體" w:eastAsia="標楷體" w:hAnsi="標楷體" w:hint="eastAsia"/>
          <w:snapToGrid w:val="0"/>
          <w:kern w:val="0"/>
          <w:szCs w:val="24"/>
        </w:rPr>
        <w:t xml:space="preserve">　　</w:t>
      </w:r>
      <w:r>
        <w:rPr>
          <w:rFonts w:ascii="標楷體" w:eastAsia="標楷體" w:hAnsi="標楷體" w:hint="eastAsia"/>
          <w:szCs w:val="24"/>
        </w:rPr>
        <w:t>(Ｃ)</w:t>
      </w:r>
      <w:r>
        <w:rPr>
          <w:rFonts w:ascii="標楷體" w:eastAsia="標楷體" w:hAnsi="標楷體" w:hint="eastAsia"/>
        </w:rPr>
        <w:t xml:space="preserve"> 社會增加率為正值</w:t>
      </w:r>
      <w:r w:rsidR="00A57907">
        <w:rPr>
          <w:rFonts w:ascii="標楷體" w:eastAsia="標楷體" w:hAnsi="標楷體" w:hint="eastAsia"/>
          <w:snapToGrid w:val="0"/>
          <w:kern w:val="0"/>
          <w:szCs w:val="24"/>
        </w:rPr>
        <w:t xml:space="preserve">　　</w:t>
      </w:r>
      <w:r>
        <w:rPr>
          <w:rFonts w:ascii="標楷體" w:eastAsia="標楷體" w:hAnsi="標楷體" w:hint="eastAsia"/>
          <w:szCs w:val="24"/>
        </w:rPr>
        <w:t>(Ｄ)</w:t>
      </w:r>
      <w:r w:rsidR="00A57907">
        <w:rPr>
          <w:rFonts w:ascii="標楷體" w:eastAsia="標楷體" w:hAnsi="標楷體"/>
          <w:szCs w:val="24"/>
        </w:rPr>
        <w:t xml:space="preserve"> </w:t>
      </w:r>
      <w:r>
        <w:rPr>
          <w:rFonts w:ascii="標楷體" w:eastAsia="標楷體" w:hAnsi="標楷體" w:hint="eastAsia"/>
        </w:rPr>
        <w:t>社會增加率為負值</w:t>
      </w:r>
      <w:r>
        <w:rPr>
          <w:rFonts w:ascii="標楷體" w:eastAsia="標楷體" w:hAnsi="標楷體" w:hint="eastAsia"/>
          <w:szCs w:val="24"/>
        </w:rPr>
        <w:t>。</w:t>
      </w:r>
    </w:p>
    <w:p w:rsidR="00524B46" w:rsidRDefault="00524B46" w:rsidP="00A57907">
      <w:pPr>
        <w:snapToGrid w:val="0"/>
        <w:spacing w:line="400" w:lineRule="atLeast"/>
        <w:ind w:left="566" w:hangingChars="236" w:hanging="566"/>
        <w:jc w:val="both"/>
        <w:rPr>
          <w:rFonts w:ascii="標楷體" w:eastAsia="標楷體" w:hAnsi="標楷體"/>
          <w:szCs w:val="24"/>
        </w:rPr>
      </w:pPr>
      <w:r>
        <w:rPr>
          <w:rFonts w:ascii="標楷體" w:eastAsia="標楷體" w:hAnsi="標楷體" w:hint="eastAsia"/>
        </w:rPr>
        <w:t>12、</w:t>
      </w:r>
      <w:r>
        <w:rPr>
          <w:rFonts w:ascii="標楷體" w:eastAsia="標楷體" w:hAnsi="標楷體" w:hint="eastAsia"/>
          <w:szCs w:val="24"/>
        </w:rPr>
        <w:t>安安國是一個女兒國，該國人口以女性為主，男性寥寥無幾，屈指可數。根據判斷，下列哪個性別比最能代表女兒國的性別特色？</w:t>
      </w:r>
    </w:p>
    <w:p w:rsidR="00524B46" w:rsidRDefault="00524B46" w:rsidP="00A57907">
      <w:pPr>
        <w:snapToGrid w:val="0"/>
        <w:spacing w:line="400" w:lineRule="atLeast"/>
        <w:ind w:leftChars="177" w:left="425"/>
        <w:jc w:val="both"/>
        <w:rPr>
          <w:rFonts w:ascii="標楷體" w:eastAsia="標楷體" w:hAnsi="標楷體"/>
          <w:szCs w:val="24"/>
        </w:rPr>
      </w:pPr>
      <w:r>
        <w:rPr>
          <w:rFonts w:ascii="標楷體" w:eastAsia="標楷體" w:hAnsi="標楷體" w:hint="eastAsia"/>
        </w:rPr>
        <w:t>（Ａ）27</w:t>
      </w:r>
      <w:r w:rsidR="00A57907">
        <w:rPr>
          <w:rFonts w:ascii="標楷體" w:eastAsia="標楷體" w:hAnsi="標楷體" w:hint="eastAsia"/>
          <w:snapToGrid w:val="0"/>
          <w:kern w:val="0"/>
          <w:szCs w:val="24"/>
        </w:rPr>
        <w:t xml:space="preserve">　　</w:t>
      </w:r>
      <w:r>
        <w:rPr>
          <w:rFonts w:ascii="標楷體" w:eastAsia="標楷體" w:hAnsi="標楷體" w:hint="eastAsia"/>
        </w:rPr>
        <w:t>（Ｂ）99</w:t>
      </w:r>
      <w:r w:rsidR="00A57907">
        <w:rPr>
          <w:rFonts w:ascii="標楷體" w:eastAsia="標楷體" w:hAnsi="標楷體" w:hint="eastAsia"/>
          <w:snapToGrid w:val="0"/>
          <w:kern w:val="0"/>
          <w:szCs w:val="24"/>
        </w:rPr>
        <w:t xml:space="preserve">　　</w:t>
      </w:r>
      <w:r>
        <w:rPr>
          <w:rFonts w:ascii="標楷體" w:eastAsia="標楷體" w:hAnsi="標楷體" w:hint="eastAsia"/>
        </w:rPr>
        <w:t>（Ｃ）105</w:t>
      </w:r>
      <w:r w:rsidR="00A57907">
        <w:rPr>
          <w:rFonts w:ascii="標楷體" w:eastAsia="標楷體" w:hAnsi="標楷體" w:hint="eastAsia"/>
          <w:snapToGrid w:val="0"/>
          <w:kern w:val="0"/>
          <w:szCs w:val="24"/>
        </w:rPr>
        <w:t xml:space="preserve">　　</w:t>
      </w:r>
      <w:r>
        <w:rPr>
          <w:rFonts w:ascii="標楷體" w:eastAsia="標楷體" w:hAnsi="標楷體" w:hint="eastAsia"/>
        </w:rPr>
        <w:t>（Ｄ）134。</w:t>
      </w:r>
    </w:p>
    <w:p w:rsidR="00524B46" w:rsidRDefault="00524B46" w:rsidP="00A57907">
      <w:pPr>
        <w:tabs>
          <w:tab w:val="left" w:pos="941"/>
        </w:tabs>
        <w:adjustRightInd w:val="0"/>
        <w:spacing w:beforeLines="50" w:before="180" w:line="400" w:lineRule="atLeast"/>
        <w:ind w:left="1152" w:hangingChars="480" w:hanging="1152"/>
        <w:jc w:val="both"/>
        <w:rPr>
          <w:rFonts w:ascii="Times New Roman" w:eastAsia="標楷體" w:hAnsi="Times New Roman" w:cs="Times New Roman"/>
          <w:kern w:val="0"/>
          <w:szCs w:val="24"/>
        </w:rPr>
      </w:pPr>
      <w:r>
        <w:rPr>
          <w:rFonts w:ascii="標楷體" w:eastAsia="標楷體" w:hAnsi="標楷體" w:cs="Times New Roman" w:hint="eastAsia"/>
          <w:kern w:val="0"/>
          <w:szCs w:val="24"/>
        </w:rPr>
        <w:t>◎</w:t>
      </w:r>
      <w:r>
        <w:rPr>
          <w:rFonts w:ascii="Times New Roman" w:eastAsia="標楷體" w:hAnsi="Times New Roman" w:cs="Times New Roman"/>
          <w:kern w:val="0"/>
          <w:szCs w:val="24"/>
        </w:rPr>
        <w:t xml:space="preserve"> </w:t>
      </w:r>
      <w:r>
        <w:rPr>
          <w:rFonts w:ascii="Times New Roman" w:eastAsia="標楷體" w:hAnsi="Times New Roman" w:cs="Times New Roman" w:hint="eastAsia"/>
          <w:kern w:val="0"/>
          <w:szCs w:val="24"/>
        </w:rPr>
        <w:t>下表是</w:t>
      </w:r>
      <w:r>
        <w:rPr>
          <w:rFonts w:ascii="Times New Roman" w:eastAsia="標楷體" w:hAnsi="Times New Roman" w:cs="Times New Roman" w:hint="eastAsia"/>
          <w:kern w:val="0"/>
          <w:szCs w:val="24"/>
          <w:u w:val="single"/>
        </w:rPr>
        <w:t>普龍國</w:t>
      </w:r>
      <w:r>
        <w:rPr>
          <w:rFonts w:ascii="Times New Roman" w:eastAsia="標楷體" w:hAnsi="Times New Roman" w:cs="Times New Roman" w:hint="eastAsia"/>
          <w:kern w:val="0"/>
          <w:szCs w:val="24"/>
        </w:rPr>
        <w:t>「</w:t>
      </w:r>
      <w:r>
        <w:rPr>
          <w:rFonts w:ascii="Times New Roman" w:eastAsia="標楷體" w:hAnsi="Times New Roman" w:cs="Times New Roman"/>
          <w:kern w:val="0"/>
          <w:szCs w:val="24"/>
        </w:rPr>
        <w:t>2022</w:t>
      </w:r>
      <w:r>
        <w:rPr>
          <w:rFonts w:ascii="Times New Roman" w:eastAsia="標楷體" w:hAnsi="Times New Roman" w:cs="Times New Roman" w:hint="eastAsia"/>
          <w:kern w:val="0"/>
          <w:szCs w:val="24"/>
        </w:rPr>
        <w:t>年的人口統計資料」。</w:t>
      </w:r>
    </w:p>
    <w:tbl>
      <w:tblPr>
        <w:tblpPr w:leftFromText="180" w:rightFromText="180" w:vertAnchor="text" w:horzAnchor="page" w:tblpX="1381"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9"/>
        <w:gridCol w:w="1799"/>
        <w:gridCol w:w="1799"/>
        <w:gridCol w:w="1799"/>
      </w:tblGrid>
      <w:tr w:rsidR="00524B46" w:rsidTr="00524B46">
        <w:trPr>
          <w:cantSplit/>
          <w:trHeight w:val="553"/>
        </w:trPr>
        <w:tc>
          <w:tcPr>
            <w:tcW w:w="1609" w:type="dxa"/>
            <w:vMerge w:val="restart"/>
            <w:tcBorders>
              <w:top w:val="single" w:sz="4" w:space="0" w:color="auto"/>
              <w:left w:val="single" w:sz="4" w:space="0" w:color="auto"/>
              <w:bottom w:val="single" w:sz="4" w:space="0" w:color="auto"/>
              <w:right w:val="single" w:sz="4" w:space="0" w:color="auto"/>
            </w:tcBorders>
            <w:vAlign w:val="center"/>
            <w:hideMark/>
          </w:tcPr>
          <w:p w:rsidR="00524B46" w:rsidRDefault="00524B46" w:rsidP="00A57907">
            <w:pPr>
              <w:tabs>
                <w:tab w:val="left" w:pos="941"/>
              </w:tabs>
              <w:adjustRightInd w:val="0"/>
              <w:spacing w:line="400" w:lineRule="atLeast"/>
              <w:ind w:left="1152" w:hangingChars="480" w:hanging="1152"/>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普龍國</w:t>
            </w:r>
          </w:p>
        </w:tc>
        <w:tc>
          <w:tcPr>
            <w:tcW w:w="1799" w:type="dxa"/>
            <w:tcBorders>
              <w:top w:val="single" w:sz="4" w:space="0" w:color="auto"/>
              <w:left w:val="single" w:sz="4" w:space="0" w:color="auto"/>
              <w:bottom w:val="single" w:sz="4" w:space="0" w:color="auto"/>
              <w:right w:val="single" w:sz="4" w:space="0" w:color="auto"/>
            </w:tcBorders>
            <w:vAlign w:val="center"/>
            <w:hideMark/>
          </w:tcPr>
          <w:p w:rsidR="00524B46" w:rsidRDefault="00524B46" w:rsidP="00A57907">
            <w:pPr>
              <w:tabs>
                <w:tab w:val="left" w:pos="941"/>
              </w:tabs>
              <w:adjustRightInd w:val="0"/>
              <w:spacing w:line="400" w:lineRule="atLeast"/>
              <w:ind w:left="1152" w:hangingChars="480" w:hanging="1152"/>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出生率</w:t>
            </w:r>
            <w:r>
              <w:rPr>
                <w:rFonts w:ascii="Times New Roman" w:eastAsia="標楷體" w:hAnsi="Times New Roman" w:cs="Times New Roman"/>
                <w:kern w:val="0"/>
                <w:szCs w:val="24"/>
              </w:rPr>
              <w:t xml:space="preserve"> ‰</w:t>
            </w:r>
          </w:p>
        </w:tc>
        <w:tc>
          <w:tcPr>
            <w:tcW w:w="1799" w:type="dxa"/>
            <w:tcBorders>
              <w:top w:val="single" w:sz="4" w:space="0" w:color="auto"/>
              <w:left w:val="single" w:sz="4" w:space="0" w:color="auto"/>
              <w:bottom w:val="single" w:sz="4" w:space="0" w:color="auto"/>
              <w:right w:val="single" w:sz="4" w:space="0" w:color="auto"/>
            </w:tcBorders>
            <w:vAlign w:val="center"/>
            <w:hideMark/>
          </w:tcPr>
          <w:p w:rsidR="00524B46" w:rsidRDefault="00524B46" w:rsidP="00A57907">
            <w:pPr>
              <w:tabs>
                <w:tab w:val="left" w:pos="941"/>
              </w:tabs>
              <w:adjustRightInd w:val="0"/>
              <w:spacing w:line="400" w:lineRule="atLeast"/>
              <w:ind w:left="1152" w:hangingChars="480" w:hanging="1152"/>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死亡率</w:t>
            </w:r>
            <w:r>
              <w:rPr>
                <w:rFonts w:ascii="Times New Roman" w:eastAsia="標楷體" w:hAnsi="Times New Roman" w:cs="Times New Roman"/>
                <w:kern w:val="0"/>
                <w:szCs w:val="24"/>
              </w:rPr>
              <w:t xml:space="preserve"> ‰</w:t>
            </w:r>
          </w:p>
        </w:tc>
        <w:tc>
          <w:tcPr>
            <w:tcW w:w="1799" w:type="dxa"/>
            <w:tcBorders>
              <w:top w:val="single" w:sz="4" w:space="0" w:color="auto"/>
              <w:left w:val="single" w:sz="4" w:space="0" w:color="auto"/>
              <w:bottom w:val="single" w:sz="4" w:space="0" w:color="auto"/>
              <w:right w:val="single" w:sz="4" w:space="0" w:color="auto"/>
            </w:tcBorders>
            <w:vAlign w:val="center"/>
            <w:hideMark/>
          </w:tcPr>
          <w:p w:rsidR="00524B46" w:rsidRDefault="00524B46" w:rsidP="00A57907">
            <w:pPr>
              <w:tabs>
                <w:tab w:val="left" w:pos="941"/>
              </w:tabs>
              <w:adjustRightInd w:val="0"/>
              <w:spacing w:line="400" w:lineRule="atLeast"/>
              <w:ind w:left="1152" w:hangingChars="480" w:hanging="1152"/>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社會增加率</w:t>
            </w:r>
            <w:r>
              <w:rPr>
                <w:rFonts w:ascii="Times New Roman" w:eastAsia="標楷體" w:hAnsi="Times New Roman" w:cs="Times New Roman"/>
                <w:kern w:val="0"/>
                <w:szCs w:val="24"/>
              </w:rPr>
              <w:t>‰</w:t>
            </w:r>
          </w:p>
        </w:tc>
      </w:tr>
      <w:tr w:rsidR="00524B46" w:rsidTr="00524B46">
        <w:trPr>
          <w:cantSplit/>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4B46" w:rsidRDefault="00524B46" w:rsidP="00A57907">
            <w:pPr>
              <w:widowControl/>
              <w:spacing w:line="400" w:lineRule="atLeast"/>
              <w:rPr>
                <w:rFonts w:ascii="Times New Roman" w:eastAsia="標楷體" w:hAnsi="Times New Roman" w:cs="Times New Roman"/>
                <w:kern w:val="0"/>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rsidR="00524B46" w:rsidRDefault="00524B46" w:rsidP="00A57907">
            <w:pPr>
              <w:tabs>
                <w:tab w:val="left" w:pos="941"/>
              </w:tabs>
              <w:adjustRightInd w:val="0"/>
              <w:spacing w:line="400" w:lineRule="atLeast"/>
              <w:ind w:leftChars="250" w:left="1152" w:hangingChars="230" w:hanging="552"/>
              <w:rPr>
                <w:rFonts w:ascii="Times New Roman" w:eastAsia="標楷體" w:hAnsi="Times New Roman" w:cs="Times New Roman"/>
                <w:kern w:val="0"/>
                <w:szCs w:val="24"/>
              </w:rPr>
            </w:pPr>
            <w:r>
              <w:rPr>
                <w:rFonts w:ascii="Times New Roman" w:eastAsia="標楷體" w:hAnsi="Times New Roman" w:cs="Times New Roman"/>
                <w:kern w:val="0"/>
                <w:szCs w:val="24"/>
              </w:rPr>
              <w:t>4 ‰</w:t>
            </w:r>
          </w:p>
        </w:tc>
        <w:tc>
          <w:tcPr>
            <w:tcW w:w="1799" w:type="dxa"/>
            <w:tcBorders>
              <w:top w:val="single" w:sz="4" w:space="0" w:color="auto"/>
              <w:left w:val="single" w:sz="4" w:space="0" w:color="auto"/>
              <w:bottom w:val="single" w:sz="4" w:space="0" w:color="auto"/>
              <w:right w:val="single" w:sz="4" w:space="0" w:color="auto"/>
            </w:tcBorders>
            <w:vAlign w:val="center"/>
            <w:hideMark/>
          </w:tcPr>
          <w:p w:rsidR="00524B46" w:rsidRDefault="00524B46" w:rsidP="00A57907">
            <w:pPr>
              <w:tabs>
                <w:tab w:val="left" w:pos="941"/>
              </w:tabs>
              <w:adjustRightInd w:val="0"/>
              <w:spacing w:line="400" w:lineRule="atLeast"/>
              <w:ind w:firstLineChars="250" w:firstLine="600"/>
              <w:rPr>
                <w:rFonts w:ascii="Times New Roman" w:eastAsia="標楷體" w:hAnsi="Times New Roman" w:cs="Times New Roman"/>
                <w:kern w:val="0"/>
                <w:szCs w:val="24"/>
              </w:rPr>
            </w:pPr>
            <w:r>
              <w:rPr>
                <w:rFonts w:ascii="Times New Roman" w:eastAsia="標楷體" w:hAnsi="Times New Roman" w:cs="Times New Roman"/>
                <w:kern w:val="0"/>
                <w:szCs w:val="24"/>
              </w:rPr>
              <w:t>3 ‰</w:t>
            </w:r>
          </w:p>
        </w:tc>
        <w:tc>
          <w:tcPr>
            <w:tcW w:w="1799" w:type="dxa"/>
            <w:tcBorders>
              <w:top w:val="single" w:sz="4" w:space="0" w:color="auto"/>
              <w:left w:val="single" w:sz="4" w:space="0" w:color="auto"/>
              <w:bottom w:val="single" w:sz="4" w:space="0" w:color="auto"/>
              <w:right w:val="single" w:sz="4" w:space="0" w:color="auto"/>
            </w:tcBorders>
            <w:vAlign w:val="center"/>
            <w:hideMark/>
          </w:tcPr>
          <w:p w:rsidR="00524B46" w:rsidRDefault="00524B46" w:rsidP="00A57907">
            <w:pPr>
              <w:tabs>
                <w:tab w:val="left" w:pos="941"/>
              </w:tabs>
              <w:adjustRightInd w:val="0"/>
              <w:spacing w:line="400" w:lineRule="atLeast"/>
              <w:ind w:leftChars="200" w:left="1152" w:hangingChars="280" w:hanging="672"/>
              <w:rPr>
                <w:rFonts w:ascii="Times New Roman" w:eastAsia="標楷體" w:hAnsi="Times New Roman" w:cs="Times New Roman"/>
                <w:kern w:val="0"/>
                <w:szCs w:val="24"/>
              </w:rPr>
            </w:pPr>
            <w:r>
              <w:rPr>
                <w:rFonts w:ascii="Times New Roman" w:eastAsia="標楷體" w:hAnsi="Times New Roman" w:cs="Times New Roman"/>
                <w:kern w:val="0"/>
                <w:szCs w:val="24"/>
              </w:rPr>
              <w:t>1 ‰</w:t>
            </w:r>
          </w:p>
        </w:tc>
      </w:tr>
    </w:tbl>
    <w:p w:rsidR="00524B46" w:rsidRDefault="00524B46" w:rsidP="00A57907">
      <w:pPr>
        <w:tabs>
          <w:tab w:val="left" w:pos="941"/>
        </w:tabs>
        <w:adjustRightInd w:val="0"/>
        <w:spacing w:line="400" w:lineRule="atLeast"/>
        <w:ind w:left="1152" w:hangingChars="480" w:hanging="1152"/>
        <w:jc w:val="both"/>
        <w:rPr>
          <w:rFonts w:ascii="Times New Roman" w:eastAsia="標楷體" w:hAnsi="Times New Roman" w:cs="Times New Roman"/>
          <w:kern w:val="0"/>
          <w:szCs w:val="24"/>
        </w:rPr>
      </w:pPr>
      <w:r>
        <w:rPr>
          <w:rFonts w:ascii="Times New Roman" w:eastAsia="標楷體" w:hAnsi="Times New Roman" w:cs="Times New Roman"/>
          <w:kern w:val="0"/>
          <w:szCs w:val="24"/>
        </w:rPr>
        <w:t xml:space="preserve"> </w:t>
      </w:r>
    </w:p>
    <w:p w:rsidR="00524B46" w:rsidRDefault="00524B46" w:rsidP="00A57907">
      <w:pPr>
        <w:tabs>
          <w:tab w:val="left" w:pos="941"/>
        </w:tabs>
        <w:adjustRightInd w:val="0"/>
        <w:spacing w:line="400" w:lineRule="atLeast"/>
        <w:ind w:left="1152" w:hangingChars="480" w:hanging="1152"/>
        <w:jc w:val="both"/>
        <w:rPr>
          <w:rFonts w:ascii="Times New Roman" w:eastAsia="標楷體" w:hAnsi="Times New Roman" w:cs="Times New Roman"/>
          <w:kern w:val="0"/>
          <w:szCs w:val="24"/>
        </w:rPr>
      </w:pPr>
    </w:p>
    <w:p w:rsidR="00524B46" w:rsidRDefault="00524B46" w:rsidP="00A57907">
      <w:pPr>
        <w:tabs>
          <w:tab w:val="left" w:pos="941"/>
        </w:tabs>
        <w:adjustRightInd w:val="0"/>
        <w:spacing w:line="400" w:lineRule="atLeast"/>
        <w:ind w:left="1152" w:hangingChars="480" w:hanging="1152"/>
        <w:jc w:val="both"/>
        <w:rPr>
          <w:rFonts w:ascii="Times New Roman" w:eastAsia="標楷體" w:hAnsi="Times New Roman" w:cs="Times New Roman"/>
          <w:kern w:val="0"/>
          <w:szCs w:val="24"/>
        </w:rPr>
      </w:pPr>
    </w:p>
    <w:p w:rsidR="00524B46" w:rsidRDefault="00524B46" w:rsidP="00A57907">
      <w:pPr>
        <w:tabs>
          <w:tab w:val="left" w:pos="941"/>
        </w:tabs>
        <w:adjustRightInd w:val="0"/>
        <w:spacing w:line="400" w:lineRule="atLeast"/>
        <w:ind w:left="1152" w:hangingChars="480" w:hanging="1152"/>
        <w:jc w:val="both"/>
        <w:rPr>
          <w:rFonts w:ascii="Times New Roman" w:eastAsia="標楷體" w:hAnsi="Times New Roman" w:cs="Times New Roman"/>
          <w:kern w:val="0"/>
          <w:szCs w:val="24"/>
        </w:rPr>
      </w:pPr>
    </w:p>
    <w:p w:rsidR="00524B46" w:rsidRDefault="00524B46" w:rsidP="00A57907">
      <w:pPr>
        <w:snapToGrid w:val="0"/>
        <w:spacing w:line="400" w:lineRule="atLeast"/>
        <w:ind w:left="566" w:hangingChars="236" w:hanging="566"/>
        <w:jc w:val="both"/>
        <w:rPr>
          <w:rFonts w:ascii="Times New Roman" w:eastAsia="標楷體" w:hAnsi="Times New Roman" w:cs="Times New Roman"/>
          <w:kern w:val="0"/>
          <w:szCs w:val="24"/>
        </w:rPr>
      </w:pPr>
      <w:r>
        <w:rPr>
          <w:rFonts w:ascii="標楷體" w:eastAsia="標楷體" w:hAnsi="標楷體" w:hint="eastAsia"/>
        </w:rPr>
        <w:t>13、</w:t>
      </w:r>
      <w:r>
        <w:rPr>
          <w:rFonts w:ascii="Times New Roman" w:eastAsia="標楷體" w:hAnsi="Times New Roman" w:cs="Times New Roman" w:hint="eastAsia"/>
          <w:kern w:val="0"/>
          <w:szCs w:val="24"/>
        </w:rPr>
        <w:t>請問：</w:t>
      </w:r>
      <w:r>
        <w:rPr>
          <w:rFonts w:ascii="Times New Roman" w:eastAsia="標楷體" w:hAnsi="Times New Roman" w:cs="Times New Roman" w:hint="eastAsia"/>
          <w:kern w:val="0"/>
          <w:szCs w:val="24"/>
          <w:u w:val="single"/>
        </w:rPr>
        <w:t>普龍國</w:t>
      </w:r>
      <w:r>
        <w:rPr>
          <w:rFonts w:ascii="Times New Roman" w:eastAsia="標楷體" w:hAnsi="Times New Roman" w:cs="Times New Roman" w:hint="eastAsia"/>
          <w:kern w:val="0"/>
          <w:szCs w:val="24"/>
        </w:rPr>
        <w:t>人口增加率是多少？</w:t>
      </w:r>
    </w:p>
    <w:p w:rsidR="00524B46" w:rsidRDefault="00524B46" w:rsidP="00A57907">
      <w:pPr>
        <w:snapToGrid w:val="0"/>
        <w:spacing w:line="400" w:lineRule="atLeast"/>
        <w:ind w:leftChars="177" w:left="425"/>
        <w:jc w:val="both"/>
        <w:rPr>
          <w:rFonts w:ascii="Times New Roman" w:eastAsia="標楷體" w:hAnsi="Times New Roman" w:cs="Times New Roman"/>
          <w:kern w:val="0"/>
          <w:szCs w:val="24"/>
        </w:rPr>
      </w:pPr>
      <w:r>
        <w:rPr>
          <w:rFonts w:ascii="Times New Roman" w:eastAsia="標楷體" w:hAnsi="Times New Roman" w:cs="Times New Roman"/>
          <w:color w:val="000000"/>
          <w:szCs w:val="24"/>
        </w:rPr>
        <w:t xml:space="preserve">(A) </w:t>
      </w:r>
      <w:r>
        <w:rPr>
          <w:rFonts w:ascii="Times New Roman" w:eastAsia="標楷體" w:hAnsi="Times New Roman" w:cs="Times New Roman"/>
          <w:kern w:val="0"/>
          <w:szCs w:val="24"/>
        </w:rPr>
        <w:t>1 ‰</w:t>
      </w:r>
      <w:r w:rsidR="00A57907">
        <w:rPr>
          <w:rFonts w:ascii="標楷體" w:eastAsia="標楷體" w:hAnsi="標楷體" w:hint="eastAsia"/>
          <w:snapToGrid w:val="0"/>
          <w:kern w:val="0"/>
          <w:szCs w:val="24"/>
        </w:rPr>
        <w:t xml:space="preserve">　</w:t>
      </w:r>
      <w:r>
        <w:rPr>
          <w:rFonts w:ascii="Times New Roman" w:eastAsia="標楷體" w:hAnsi="Times New Roman" w:cs="Times New Roman" w:hint="eastAsia"/>
          <w:kern w:val="0"/>
          <w:szCs w:val="24"/>
        </w:rPr>
        <w:t xml:space="preserve">　</w:t>
      </w:r>
      <w:r>
        <w:rPr>
          <w:rFonts w:ascii="Times New Roman" w:eastAsia="標楷體" w:hAnsi="Times New Roman" w:cs="Times New Roman"/>
          <w:kern w:val="0"/>
          <w:szCs w:val="24"/>
        </w:rPr>
        <w:t>(B)</w:t>
      </w:r>
      <w:r w:rsidR="00A57907">
        <w:rPr>
          <w:rFonts w:ascii="Times New Roman" w:eastAsia="標楷體" w:hAnsi="Times New Roman" w:cs="Times New Roman"/>
          <w:kern w:val="0"/>
          <w:szCs w:val="24"/>
        </w:rPr>
        <w:t xml:space="preserve"> </w:t>
      </w:r>
      <w:r>
        <w:rPr>
          <w:rFonts w:ascii="Times New Roman" w:eastAsia="標楷體" w:hAnsi="Times New Roman" w:cs="Times New Roman" w:hint="eastAsia"/>
          <w:kern w:val="0"/>
          <w:szCs w:val="24"/>
        </w:rPr>
        <w:t>－</w:t>
      </w:r>
      <w:r>
        <w:rPr>
          <w:rFonts w:ascii="Times New Roman" w:eastAsia="標楷體" w:hAnsi="Times New Roman" w:cs="Times New Roman"/>
          <w:kern w:val="0"/>
          <w:szCs w:val="24"/>
        </w:rPr>
        <w:t>2 ‰</w:t>
      </w:r>
      <w:r>
        <w:rPr>
          <w:rFonts w:ascii="Times New Roman" w:eastAsia="標楷體" w:hAnsi="Times New Roman" w:cs="Times New Roman" w:hint="eastAsia"/>
          <w:kern w:val="0"/>
          <w:szCs w:val="24"/>
        </w:rPr>
        <w:t xml:space="preserve">　</w:t>
      </w:r>
      <w:r w:rsidR="00A57907">
        <w:rPr>
          <w:rFonts w:ascii="標楷體" w:eastAsia="標楷體" w:hAnsi="標楷體" w:hint="eastAsia"/>
          <w:snapToGrid w:val="0"/>
          <w:kern w:val="0"/>
          <w:szCs w:val="24"/>
        </w:rPr>
        <w:t xml:space="preserve">　</w:t>
      </w:r>
      <w:r>
        <w:rPr>
          <w:rFonts w:ascii="Times New Roman" w:eastAsia="標楷體" w:hAnsi="Times New Roman" w:cs="Times New Roman"/>
          <w:kern w:val="0"/>
          <w:szCs w:val="24"/>
        </w:rPr>
        <w:t>(C) 2 ‰</w:t>
      </w:r>
      <w:r w:rsidR="00A57907">
        <w:rPr>
          <w:rFonts w:ascii="標楷體" w:eastAsia="標楷體" w:hAnsi="標楷體" w:hint="eastAsia"/>
          <w:snapToGrid w:val="0"/>
          <w:kern w:val="0"/>
          <w:szCs w:val="24"/>
        </w:rPr>
        <w:t xml:space="preserve">　</w:t>
      </w:r>
      <w:r>
        <w:rPr>
          <w:rFonts w:ascii="Times New Roman" w:eastAsia="標楷體" w:hAnsi="Times New Roman" w:cs="Times New Roman" w:hint="eastAsia"/>
          <w:kern w:val="0"/>
          <w:szCs w:val="24"/>
        </w:rPr>
        <w:t xml:space="preserve">　</w:t>
      </w:r>
      <w:r>
        <w:rPr>
          <w:rFonts w:ascii="Times New Roman" w:eastAsia="標楷體" w:hAnsi="Times New Roman" w:cs="Times New Roman"/>
          <w:kern w:val="0"/>
          <w:szCs w:val="24"/>
        </w:rPr>
        <w:t xml:space="preserve">(D) </w:t>
      </w:r>
      <w:r>
        <w:rPr>
          <w:rFonts w:ascii="Times New Roman" w:eastAsia="標楷體" w:hAnsi="Times New Roman" w:cs="Times New Roman" w:hint="eastAsia"/>
          <w:kern w:val="0"/>
          <w:szCs w:val="24"/>
        </w:rPr>
        <w:t>－</w:t>
      </w:r>
      <w:r>
        <w:rPr>
          <w:rFonts w:ascii="Times New Roman" w:eastAsia="標楷體" w:hAnsi="Times New Roman" w:cs="Times New Roman"/>
          <w:kern w:val="0"/>
          <w:szCs w:val="24"/>
        </w:rPr>
        <w:t xml:space="preserve">3 ‰ </w:t>
      </w:r>
      <w:r>
        <w:rPr>
          <w:rFonts w:ascii="Times New Roman" w:eastAsia="標楷體" w:hAnsi="Times New Roman" w:cs="Times New Roman" w:hint="eastAsia"/>
          <w:kern w:val="0"/>
          <w:szCs w:val="24"/>
        </w:rPr>
        <w:t>。</w:t>
      </w:r>
    </w:p>
    <w:p w:rsidR="00524B46" w:rsidRDefault="00524B46" w:rsidP="00A57907">
      <w:pPr>
        <w:snapToGrid w:val="0"/>
        <w:spacing w:line="400" w:lineRule="atLeast"/>
        <w:ind w:left="566" w:hangingChars="236" w:hanging="566"/>
        <w:jc w:val="both"/>
        <w:rPr>
          <w:rFonts w:ascii="Times New Roman" w:eastAsia="標楷體" w:hAnsi="Times New Roman" w:cs="Times New Roman"/>
          <w:kern w:val="0"/>
          <w:szCs w:val="24"/>
        </w:rPr>
      </w:pPr>
      <w:r>
        <w:rPr>
          <w:rFonts w:ascii="標楷體" w:eastAsia="標楷體" w:hAnsi="標楷體" w:hint="eastAsia"/>
        </w:rPr>
        <w:t>14、</w:t>
      </w:r>
      <w:r>
        <w:rPr>
          <w:rFonts w:ascii="Times New Roman" w:eastAsia="標楷體" w:hAnsi="Times New Roman" w:cs="Times New Roman" w:hint="eastAsia"/>
          <w:kern w:val="0"/>
          <w:szCs w:val="24"/>
        </w:rPr>
        <w:t>請問：</w:t>
      </w:r>
      <w:r>
        <w:rPr>
          <w:rFonts w:ascii="Times New Roman" w:eastAsia="標楷體" w:hAnsi="Times New Roman" w:cs="Times New Roman" w:hint="eastAsia"/>
          <w:kern w:val="0"/>
          <w:szCs w:val="24"/>
          <w:u w:val="single"/>
        </w:rPr>
        <w:t>普龍國</w:t>
      </w:r>
      <w:r>
        <w:rPr>
          <w:rFonts w:ascii="Times New Roman" w:eastAsia="標楷體" w:hAnsi="Times New Roman" w:cs="Times New Roman"/>
          <w:kern w:val="0"/>
          <w:szCs w:val="24"/>
        </w:rPr>
        <w:t>2022</w:t>
      </w:r>
      <w:r>
        <w:rPr>
          <w:rFonts w:ascii="Times New Roman" w:eastAsia="標楷體" w:hAnsi="Times New Roman" w:cs="Times New Roman" w:hint="eastAsia"/>
          <w:kern w:val="0"/>
          <w:szCs w:val="24"/>
        </w:rPr>
        <w:t>年人口總數變化情形如何？</w:t>
      </w:r>
    </w:p>
    <w:p w:rsidR="00524B46" w:rsidRDefault="00524B46" w:rsidP="00A57907">
      <w:pPr>
        <w:snapToGrid w:val="0"/>
        <w:spacing w:line="400" w:lineRule="atLeast"/>
        <w:ind w:leftChars="177" w:left="425"/>
        <w:jc w:val="both"/>
        <w:rPr>
          <w:rFonts w:ascii="Times New Roman" w:eastAsia="標楷體" w:hAnsi="Times New Roman" w:cs="Times New Roman"/>
          <w:kern w:val="0"/>
          <w:szCs w:val="24"/>
        </w:rPr>
      </w:pPr>
      <w:r>
        <w:rPr>
          <w:rFonts w:ascii="Times New Roman" w:eastAsia="標楷體" w:hAnsi="Times New Roman" w:cs="Times New Roman"/>
          <w:kern w:val="0"/>
          <w:szCs w:val="24"/>
        </w:rPr>
        <w:t xml:space="preserve">(A) </w:t>
      </w:r>
      <w:r>
        <w:rPr>
          <w:rFonts w:ascii="Times New Roman" w:eastAsia="標楷體" w:hAnsi="Times New Roman" w:cs="Times New Roman" w:hint="eastAsia"/>
          <w:kern w:val="0"/>
          <w:szCs w:val="24"/>
        </w:rPr>
        <w:t xml:space="preserve">人口總數增加　</w:t>
      </w:r>
      <w:r w:rsidR="00A57907">
        <w:rPr>
          <w:rFonts w:ascii="標楷體" w:eastAsia="標楷體" w:hAnsi="標楷體" w:hint="eastAsia"/>
          <w:snapToGrid w:val="0"/>
          <w:kern w:val="0"/>
          <w:szCs w:val="24"/>
        </w:rPr>
        <w:t xml:space="preserve">　</w:t>
      </w:r>
      <w:r>
        <w:rPr>
          <w:rFonts w:ascii="Times New Roman" w:eastAsia="標楷體" w:hAnsi="Times New Roman" w:cs="Times New Roman"/>
          <w:kern w:val="0"/>
          <w:szCs w:val="24"/>
        </w:rPr>
        <w:t xml:space="preserve">(B) </w:t>
      </w:r>
      <w:r>
        <w:rPr>
          <w:rFonts w:ascii="Times New Roman" w:eastAsia="標楷體" w:hAnsi="Times New Roman" w:cs="Times New Roman" w:hint="eastAsia"/>
          <w:kern w:val="0"/>
          <w:szCs w:val="24"/>
        </w:rPr>
        <w:t>人口總數減少</w:t>
      </w:r>
      <w:r w:rsidR="00A57907">
        <w:rPr>
          <w:rFonts w:ascii="標楷體" w:eastAsia="標楷體" w:hAnsi="標楷體" w:hint="eastAsia"/>
          <w:snapToGrid w:val="0"/>
          <w:kern w:val="0"/>
          <w:szCs w:val="24"/>
        </w:rPr>
        <w:t xml:space="preserve">　</w:t>
      </w:r>
      <w:r>
        <w:rPr>
          <w:rFonts w:ascii="Times New Roman" w:eastAsia="標楷體" w:hAnsi="Times New Roman" w:cs="Times New Roman" w:hint="eastAsia"/>
          <w:kern w:val="0"/>
          <w:szCs w:val="24"/>
        </w:rPr>
        <w:t xml:space="preserve">　</w:t>
      </w:r>
      <w:r>
        <w:rPr>
          <w:rFonts w:ascii="Times New Roman" w:eastAsia="標楷體" w:hAnsi="Times New Roman" w:cs="Times New Roman"/>
          <w:kern w:val="0"/>
          <w:szCs w:val="24"/>
        </w:rPr>
        <w:t xml:space="preserve">(C) </w:t>
      </w:r>
      <w:r>
        <w:rPr>
          <w:rFonts w:ascii="Times New Roman" w:eastAsia="標楷體" w:hAnsi="Times New Roman" w:cs="Times New Roman" w:hint="eastAsia"/>
          <w:kern w:val="0"/>
          <w:szCs w:val="24"/>
        </w:rPr>
        <w:t>人口總數不變</w:t>
      </w:r>
      <w:r w:rsidR="00A57907">
        <w:rPr>
          <w:rFonts w:ascii="標楷體" w:eastAsia="標楷體" w:hAnsi="標楷體" w:hint="eastAsia"/>
          <w:snapToGrid w:val="0"/>
          <w:kern w:val="0"/>
          <w:szCs w:val="24"/>
        </w:rPr>
        <w:t xml:space="preserve">　</w:t>
      </w:r>
      <w:r>
        <w:rPr>
          <w:rFonts w:ascii="Times New Roman" w:eastAsia="標楷體" w:hAnsi="Times New Roman" w:cs="Times New Roman" w:hint="eastAsia"/>
          <w:kern w:val="0"/>
          <w:szCs w:val="24"/>
        </w:rPr>
        <w:t xml:space="preserve">　</w:t>
      </w:r>
      <w:r>
        <w:rPr>
          <w:rFonts w:ascii="Times New Roman" w:eastAsia="標楷體" w:hAnsi="Times New Roman" w:cs="Times New Roman"/>
          <w:kern w:val="0"/>
          <w:szCs w:val="24"/>
        </w:rPr>
        <w:t>(D)</w:t>
      </w:r>
      <w:r w:rsidR="00A57907">
        <w:rPr>
          <w:rFonts w:ascii="Times New Roman" w:eastAsia="標楷體" w:hAnsi="Times New Roman" w:cs="Times New Roman"/>
          <w:kern w:val="0"/>
          <w:szCs w:val="24"/>
        </w:rPr>
        <w:t xml:space="preserve"> </w:t>
      </w:r>
      <w:r>
        <w:rPr>
          <w:rFonts w:ascii="Times New Roman" w:eastAsia="標楷體" w:hAnsi="Times New Roman" w:cs="Times New Roman" w:hint="eastAsia"/>
          <w:kern w:val="0"/>
          <w:szCs w:val="24"/>
        </w:rPr>
        <w:t>人口總數先增加再減少</w:t>
      </w:r>
      <w:r>
        <w:rPr>
          <w:rFonts w:ascii="Times New Roman" w:eastAsia="標楷體" w:hAnsi="Times New Roman" w:cs="Times New Roman"/>
          <w:kern w:val="0"/>
          <w:szCs w:val="24"/>
        </w:rPr>
        <w:t xml:space="preserve"> </w:t>
      </w:r>
      <w:r>
        <w:rPr>
          <w:rFonts w:ascii="Times New Roman" w:eastAsia="標楷體" w:hAnsi="Times New Roman" w:cs="Times New Roman" w:hint="eastAsia"/>
          <w:kern w:val="0"/>
          <w:szCs w:val="24"/>
        </w:rPr>
        <w:t>。</w:t>
      </w:r>
    </w:p>
    <w:p w:rsidR="004A4130" w:rsidRPr="00BF7E03" w:rsidRDefault="004A4130" w:rsidP="00A57907">
      <w:pPr>
        <w:spacing w:line="400" w:lineRule="atLeast"/>
        <w:rPr>
          <w:rFonts w:ascii="標楷體" w:eastAsia="標楷體" w:hAnsi="標楷體"/>
        </w:rPr>
      </w:pPr>
      <w:r>
        <w:rPr>
          <w:rFonts w:ascii="標楷體" w:eastAsia="標楷體" w:hAnsi="標楷體" w:hint="eastAsia"/>
        </w:rPr>
        <w:lastRenderedPageBreak/>
        <w:t>【歷史】</w:t>
      </w:r>
    </w:p>
    <w:p w:rsidR="00524B46" w:rsidRDefault="00524B46" w:rsidP="00A57907">
      <w:pPr>
        <w:spacing w:line="400" w:lineRule="atLeast"/>
        <w:ind w:left="425" w:hangingChars="177" w:hanging="425"/>
        <w:rPr>
          <w:rFonts w:ascii="標楷體" w:eastAsia="標楷體" w:hAnsi="標楷體"/>
        </w:rPr>
      </w:pPr>
      <w:r>
        <w:rPr>
          <w:rFonts w:ascii="標楷體" w:eastAsia="標楷體" w:hAnsi="標楷體" w:hint="eastAsia"/>
        </w:rPr>
        <w:t>15、作家朱點人(1903-1951)其作〈秋信〉描述一位前清秀才斗文先生，極度討厭日本的一切，選擇隱居於鄉村。一日，正逢總督府舉辦「始政四十週年記念臺灣博覽會」，展示其現代化的建設成果，斗文先生原本不想去看，但在禁不起眾人勸說之下，才決定搭火車到臺北。請問：斗文先生在博覽會場最有可能會看到何種展示？</w:t>
      </w:r>
    </w:p>
    <w:p w:rsidR="00524B46" w:rsidRDefault="00524B46" w:rsidP="00A57907">
      <w:pPr>
        <w:spacing w:line="400" w:lineRule="atLeast"/>
        <w:ind w:leftChars="177" w:left="425"/>
        <w:rPr>
          <w:rFonts w:ascii="標楷體" w:eastAsia="標楷體" w:hAnsi="標楷體"/>
          <w:szCs w:val="23"/>
        </w:rPr>
      </w:pPr>
      <w:r>
        <w:rPr>
          <w:rFonts w:ascii="標楷體" w:eastAsia="標楷體" w:hAnsi="標楷體" w:hint="eastAsia"/>
          <w:szCs w:val="23"/>
        </w:rPr>
        <w:t>(A)</w:t>
      </w:r>
      <w:r>
        <w:rPr>
          <w:rFonts w:ascii="標楷體" w:eastAsia="標楷體" w:hAnsi="標楷體" w:hint="eastAsia"/>
        </w:rPr>
        <w:t>美軍轟炸臺北的照片</w:t>
      </w:r>
      <w:r>
        <w:rPr>
          <w:rFonts w:ascii="標楷體" w:eastAsia="標楷體" w:hAnsi="標楷體" w:hint="eastAsia"/>
          <w:szCs w:val="23"/>
        </w:rPr>
        <w:t xml:space="preserve">         (B)高雄曹公圳的開鑿過程    </w:t>
      </w:r>
    </w:p>
    <w:p w:rsidR="00524B46" w:rsidRDefault="00524B46" w:rsidP="00A57907">
      <w:pPr>
        <w:spacing w:line="400" w:lineRule="atLeast"/>
        <w:ind w:leftChars="177" w:left="425"/>
        <w:rPr>
          <w:rFonts w:ascii="標楷體" w:eastAsia="標楷體" w:hAnsi="標楷體"/>
          <w:szCs w:val="23"/>
        </w:rPr>
      </w:pPr>
      <w:r>
        <w:rPr>
          <w:rFonts w:ascii="標楷體" w:eastAsia="標楷體" w:hAnsi="標楷體" w:hint="eastAsia"/>
          <w:szCs w:val="23"/>
        </w:rPr>
        <w:t>(C)西部縱貫鐵路落成的照片</w:t>
      </w:r>
      <w:r>
        <w:rPr>
          <w:rFonts w:ascii="標楷體" w:eastAsia="標楷體" w:hAnsi="標楷體" w:hint="eastAsia"/>
        </w:rPr>
        <w:t xml:space="preserve">     </w:t>
      </w:r>
      <w:r>
        <w:rPr>
          <w:rFonts w:ascii="標楷體" w:eastAsia="標楷體" w:hAnsi="標楷體" w:hint="eastAsia"/>
          <w:szCs w:val="23"/>
        </w:rPr>
        <w:t>(D)淡水港擴建的紀念明信片</w:t>
      </w:r>
    </w:p>
    <w:p w:rsidR="00524B46" w:rsidRDefault="00524B46" w:rsidP="00A57907">
      <w:pPr>
        <w:spacing w:line="400" w:lineRule="atLeast"/>
        <w:ind w:left="425" w:hangingChars="177" w:hanging="425"/>
        <w:rPr>
          <w:rFonts w:ascii="標楷體" w:eastAsia="標楷體" w:hAnsi="標楷體"/>
        </w:rPr>
      </w:pPr>
      <w:r>
        <w:rPr>
          <w:rFonts w:ascii="標楷體" w:eastAsia="標楷體" w:hAnsi="標楷體" w:hint="eastAsia"/>
        </w:rPr>
        <w:t>16、1895年10月初，日軍攻佔嘉義後形成臺南被圍攻的情勢。10月20日，長老教會傳教士巴克禮(Thomas Barclay) 與宋忠堅（Duncan Ferguson）帶著請願書及府城紳商、信徒，一行人步行前往日軍紮營處。隨後巴克禮與第二師團司令乃木希典會談並遞交府城仕紳一百餘人所簽署的請願書，獲得乃木希典不流血和平進城的承諾。請問：你如何解讀造成這段經過的前因為何？</w:t>
      </w:r>
    </w:p>
    <w:p w:rsidR="00524B46" w:rsidRDefault="00524B46" w:rsidP="00A57907">
      <w:pPr>
        <w:spacing w:line="400" w:lineRule="atLeast"/>
        <w:ind w:leftChars="177" w:left="425"/>
        <w:rPr>
          <w:rFonts w:ascii="標楷體" w:eastAsia="標楷體" w:hAnsi="標楷體"/>
          <w:szCs w:val="23"/>
        </w:rPr>
      </w:pPr>
      <w:r>
        <w:rPr>
          <w:rFonts w:ascii="標楷體" w:eastAsia="標楷體" w:hAnsi="標楷體" w:hint="eastAsia"/>
          <w:szCs w:val="23"/>
        </w:rPr>
        <w:t>(A)</w:t>
      </w:r>
      <w:r>
        <w:rPr>
          <w:rFonts w:ascii="標楷體" w:eastAsia="標楷體" w:hAnsi="標楷體" w:hint="eastAsia"/>
        </w:rPr>
        <w:t>甲午戰爭爆發後，簽訂馬關條約</w:t>
      </w:r>
      <w:r>
        <w:rPr>
          <w:rFonts w:ascii="標楷體" w:eastAsia="標楷體" w:hAnsi="標楷體" w:hint="eastAsia"/>
          <w:szCs w:val="23"/>
        </w:rPr>
        <w:t xml:space="preserve">          (B)</w:t>
      </w:r>
      <w:r>
        <w:rPr>
          <w:rFonts w:ascii="標楷體" w:eastAsia="標楷體" w:hAnsi="標楷體" w:hint="eastAsia"/>
        </w:rPr>
        <w:t>劉永福離開臺灣，臺灣民主國瓦解</w:t>
      </w:r>
      <w:r>
        <w:rPr>
          <w:rFonts w:ascii="標楷體" w:eastAsia="標楷體" w:hAnsi="標楷體" w:hint="eastAsia"/>
          <w:szCs w:val="23"/>
        </w:rPr>
        <w:t xml:space="preserve">    </w:t>
      </w:r>
    </w:p>
    <w:p w:rsidR="00524B46" w:rsidRDefault="00524B46" w:rsidP="00A57907">
      <w:pPr>
        <w:spacing w:line="400" w:lineRule="atLeast"/>
        <w:ind w:leftChars="177" w:left="425"/>
        <w:rPr>
          <w:rFonts w:ascii="標楷體" w:eastAsia="標楷體" w:hAnsi="標楷體"/>
        </w:rPr>
      </w:pPr>
      <w:r>
        <w:rPr>
          <w:rFonts w:ascii="標楷體" w:eastAsia="標楷體" w:hAnsi="標楷體" w:hint="eastAsia"/>
          <w:szCs w:val="23"/>
        </w:rPr>
        <w:t>(C)日本推動理蕃政策</w:t>
      </w:r>
      <w:r>
        <w:rPr>
          <w:rFonts w:ascii="標楷體" w:eastAsia="標楷體" w:hAnsi="標楷體" w:hint="eastAsia"/>
        </w:rPr>
        <w:t xml:space="preserve">，設置隘勇線          </w:t>
      </w:r>
      <w:r>
        <w:rPr>
          <w:rFonts w:ascii="標楷體" w:eastAsia="標楷體" w:hAnsi="標楷體" w:hint="eastAsia"/>
          <w:szCs w:val="23"/>
        </w:rPr>
        <w:t>(D)教徒與日軍勾結</w:t>
      </w:r>
      <w:r>
        <w:rPr>
          <w:rFonts w:ascii="標楷體" w:eastAsia="標楷體" w:hAnsi="標楷體" w:hint="eastAsia"/>
        </w:rPr>
        <w:t>，仕紳利益被出賣</w:t>
      </w:r>
    </w:p>
    <w:p w:rsidR="00524B46" w:rsidRDefault="00524B46" w:rsidP="00A57907">
      <w:pPr>
        <w:spacing w:line="400" w:lineRule="atLeast"/>
        <w:ind w:left="425" w:hangingChars="177" w:hanging="425"/>
        <w:rPr>
          <w:rFonts w:ascii="標楷體" w:eastAsia="標楷體" w:hAnsi="標楷體"/>
        </w:rPr>
      </w:pPr>
      <w:r>
        <w:rPr>
          <w:rFonts w:ascii="標楷體" w:eastAsia="標楷體" w:hAnsi="標楷體" w:hint="eastAsia"/>
        </w:rPr>
        <w:t>17、劉崧甫(1898~1971)是彰化地方的望族，因1925年二林蔗農事件而入獄。在入獄期間被法庭傳喚時，他回覆法官：「</w:t>
      </w:r>
      <w:r>
        <w:rPr>
          <w:rFonts w:ascii="標楷體" w:eastAsia="標楷體" w:hAnsi="標楷體" w:hint="eastAsia"/>
          <w:b/>
        </w:rPr>
        <w:t>難道慣習就能永遠不能改了嗎？三十年前我國和歐洲政治如何？十年前的台灣市街又是如何？沒有大改革嗎？堂堂的政治行政都有大變革了，不過是一個商人的會社用三十年前蠻橫制定的買收價格制，難道就不能改革嗎？況且物也有物的所有權，要求發表價格是很合理的事，怎麼說是我的不是？</w:t>
      </w:r>
      <w:r>
        <w:rPr>
          <w:rFonts w:ascii="標楷體" w:eastAsia="標楷體" w:hAnsi="標楷體" w:hint="eastAsia"/>
        </w:rPr>
        <w:t>」。請問：從劉崧甫對法官的答覆，反映臺灣製糖產業中的何種情況？</w:t>
      </w:r>
    </w:p>
    <w:p w:rsidR="00A57907" w:rsidRDefault="00524B46" w:rsidP="00A57907">
      <w:pPr>
        <w:spacing w:line="400" w:lineRule="atLeast"/>
        <w:ind w:leftChars="177" w:left="425"/>
        <w:rPr>
          <w:rFonts w:ascii="標楷體" w:eastAsia="標楷體" w:hAnsi="標楷體"/>
          <w:szCs w:val="23"/>
        </w:rPr>
      </w:pPr>
      <w:r>
        <w:rPr>
          <w:rFonts w:ascii="標楷體" w:eastAsia="標楷體" w:hAnsi="標楷體" w:hint="eastAsia"/>
          <w:szCs w:val="23"/>
        </w:rPr>
        <w:t>(A)</w:t>
      </w:r>
      <w:r>
        <w:rPr>
          <w:rStyle w:val="markedcontent"/>
          <w:rFonts w:ascii="標楷體" w:eastAsia="標楷體" w:hAnsi="標楷體" w:cs="Arial" w:hint="eastAsia"/>
        </w:rPr>
        <w:t>因為稻米價格上漲，沒有農民想種植甘蔗</w:t>
      </w:r>
      <w:r>
        <w:rPr>
          <w:rFonts w:ascii="標楷體" w:eastAsia="標楷體" w:hAnsi="標楷體" w:hint="eastAsia"/>
          <w:szCs w:val="23"/>
        </w:rPr>
        <w:t xml:space="preserve">                  </w:t>
      </w:r>
    </w:p>
    <w:p w:rsidR="00524B46" w:rsidRDefault="00524B46" w:rsidP="00A57907">
      <w:pPr>
        <w:spacing w:line="400" w:lineRule="atLeast"/>
        <w:ind w:leftChars="177" w:left="425"/>
        <w:rPr>
          <w:rFonts w:ascii="標楷體" w:eastAsia="標楷體" w:hAnsi="標楷體"/>
          <w:szCs w:val="23"/>
        </w:rPr>
      </w:pPr>
      <w:r>
        <w:rPr>
          <w:rFonts w:ascii="標楷體" w:eastAsia="標楷體" w:hAnsi="標楷體" w:hint="eastAsia"/>
          <w:szCs w:val="23"/>
        </w:rPr>
        <w:t>(B)</w:t>
      </w:r>
      <w:r>
        <w:rPr>
          <w:rStyle w:val="markedcontent"/>
          <w:rFonts w:ascii="標楷體" w:eastAsia="標楷體" w:hAnsi="標楷體" w:cs="Arial" w:hint="eastAsia"/>
        </w:rPr>
        <w:t>臺灣製糖產業沒落，沒有日本資本家願意投資</w:t>
      </w:r>
      <w:r>
        <w:rPr>
          <w:rFonts w:ascii="標楷體" w:eastAsia="標楷體" w:hAnsi="標楷體" w:hint="eastAsia"/>
          <w:szCs w:val="23"/>
        </w:rPr>
        <w:t xml:space="preserve">  </w:t>
      </w:r>
    </w:p>
    <w:p w:rsidR="00A57907" w:rsidRDefault="00524B46" w:rsidP="00A57907">
      <w:pPr>
        <w:spacing w:line="400" w:lineRule="atLeast"/>
        <w:ind w:leftChars="177" w:left="425"/>
        <w:rPr>
          <w:rFonts w:ascii="標楷體" w:eastAsia="標楷體" w:hAnsi="標楷體"/>
        </w:rPr>
      </w:pPr>
      <w:r>
        <w:rPr>
          <w:rFonts w:ascii="標楷體" w:eastAsia="標楷體" w:hAnsi="標楷體" w:hint="eastAsia"/>
          <w:szCs w:val="23"/>
        </w:rPr>
        <w:t>(C)臺灣從農業社會轉為工業社會，農民不願再種甘蔗</w:t>
      </w:r>
      <w:r>
        <w:rPr>
          <w:rFonts w:ascii="標楷體" w:eastAsia="標楷體" w:hAnsi="標楷體" w:hint="eastAsia"/>
        </w:rPr>
        <w:t xml:space="preserve">          </w:t>
      </w:r>
    </w:p>
    <w:p w:rsidR="00524B46" w:rsidRDefault="00524B46" w:rsidP="00A57907">
      <w:pPr>
        <w:spacing w:line="400" w:lineRule="atLeast"/>
        <w:ind w:leftChars="177" w:left="425"/>
        <w:rPr>
          <w:rFonts w:ascii="標楷體" w:eastAsia="標楷體" w:hAnsi="標楷體"/>
        </w:rPr>
      </w:pPr>
      <w:r>
        <w:rPr>
          <w:rFonts w:ascii="標楷體" w:eastAsia="標楷體" w:hAnsi="標楷體" w:hint="eastAsia"/>
          <w:szCs w:val="23"/>
        </w:rPr>
        <w:t>(D)</w:t>
      </w:r>
      <w:r>
        <w:rPr>
          <w:rStyle w:val="markedcontent"/>
          <w:rFonts w:ascii="標楷體" w:eastAsia="標楷體" w:hAnsi="標楷體" w:cs="Arial" w:hint="eastAsia"/>
        </w:rPr>
        <w:t>總督府保護日本資本家，臺灣蔗農利益被壓榨</w:t>
      </w:r>
    </w:p>
    <w:p w:rsidR="00524B46" w:rsidRDefault="00524B46" w:rsidP="00666345">
      <w:pPr>
        <w:spacing w:line="400" w:lineRule="atLeast"/>
        <w:ind w:left="425" w:rightChars="46" w:right="110" w:hangingChars="177" w:hanging="425"/>
        <w:rPr>
          <w:rFonts w:ascii="標楷體" w:eastAsia="標楷體" w:hAnsi="標楷體"/>
        </w:rPr>
      </w:pPr>
      <w:r>
        <w:rPr>
          <w:rFonts w:ascii="標楷體" w:eastAsia="標楷體" w:hAnsi="標楷體" w:hint="eastAsia"/>
        </w:rPr>
        <w:t>18、第四任總督兒玉源太郎的民政局長後藤新平(1857~1929)曾提出著名的「生物學原則」，以生物學原理比喻治理臺灣的技</w:t>
      </w:r>
      <w:r w:rsidR="002766A0">
        <w:rPr>
          <w:rFonts w:ascii="標楷體" w:eastAsia="標楷體" w:hAnsi="標楷體" w:hint="eastAsia"/>
        </w:rPr>
        <w:t>術</w:t>
      </w:r>
      <w:r>
        <w:rPr>
          <w:rFonts w:ascii="標楷體" w:eastAsia="標楷體" w:hAnsi="標楷體" w:hint="eastAsia"/>
        </w:rPr>
        <w:t>。誠如比目魚的眼睛，因生長環境與長期習慣，是長在身體的同一邊，如果硬要強迫比目魚如同鯛魚一樣改為長在兩邊，那是不可能的。關於兒玉、後藤時期的施政方針描述：</w:t>
      </w:r>
    </w:p>
    <w:p w:rsidR="00524B46" w:rsidRDefault="00524B46" w:rsidP="00666345">
      <w:pPr>
        <w:spacing w:line="400" w:lineRule="atLeast"/>
        <w:ind w:leftChars="295" w:left="708" w:rightChars="46" w:right="110"/>
        <w:rPr>
          <w:rFonts w:ascii="標楷體" w:eastAsia="標楷體" w:hAnsi="標楷體"/>
        </w:rPr>
      </w:pPr>
      <w:r>
        <w:rPr>
          <w:rFonts w:ascii="標楷體" w:eastAsia="標楷體" w:hAnsi="標楷體" w:hint="eastAsia"/>
          <w:szCs w:val="23"/>
        </w:rPr>
        <w:t>(甲)要求臺灣人說國語、改日姓、參拜神社 (乙)強調臺灣是日本內地的一部分，標榜日臺合一</w:t>
      </w:r>
      <w:r>
        <w:rPr>
          <w:rFonts w:ascii="標楷體" w:eastAsia="標楷體" w:hAnsi="標楷體" w:hint="eastAsia"/>
        </w:rPr>
        <w:t xml:space="preserve"> </w:t>
      </w:r>
      <w:r>
        <w:rPr>
          <w:rFonts w:ascii="標楷體" w:eastAsia="標楷體" w:hAnsi="標楷體" w:hint="eastAsia"/>
          <w:szCs w:val="23"/>
        </w:rPr>
        <w:t>(丙)尊重臺人原有風俗習慣</w:t>
      </w:r>
      <w:r>
        <w:rPr>
          <w:rFonts w:ascii="標楷體" w:eastAsia="標楷體" w:hAnsi="標楷體" w:hint="eastAsia"/>
        </w:rPr>
        <w:t xml:space="preserve">，拉攏人心  </w:t>
      </w:r>
      <w:r>
        <w:rPr>
          <w:rFonts w:ascii="標楷體" w:eastAsia="標楷體" w:hAnsi="標楷體" w:hint="eastAsia"/>
          <w:szCs w:val="23"/>
        </w:rPr>
        <w:t>(丁)成立臺灣舊慣調查會</w:t>
      </w:r>
      <w:r>
        <w:rPr>
          <w:rFonts w:ascii="標楷體" w:eastAsia="標楷體" w:hAnsi="標楷體" w:hint="eastAsia"/>
        </w:rPr>
        <w:t>，擬訂適宜的政策</w:t>
      </w:r>
    </w:p>
    <w:p w:rsidR="00524B46" w:rsidRDefault="00524B46" w:rsidP="00A57907">
      <w:pPr>
        <w:spacing w:line="400" w:lineRule="atLeast"/>
        <w:ind w:leftChars="177" w:left="425"/>
        <w:rPr>
          <w:rFonts w:ascii="標楷體" w:eastAsia="標楷體" w:hAnsi="標楷體"/>
        </w:rPr>
      </w:pPr>
      <w:r>
        <w:rPr>
          <w:rFonts w:ascii="標楷體" w:eastAsia="標楷體" w:hAnsi="標楷體" w:hint="eastAsia"/>
        </w:rPr>
        <w:t>請問：以上敘述能反映後藤新平「生物學原則」的有幾項？</w:t>
      </w:r>
    </w:p>
    <w:p w:rsidR="00524B46" w:rsidRDefault="00524B46" w:rsidP="00A57907">
      <w:pPr>
        <w:spacing w:line="400" w:lineRule="atLeast"/>
        <w:ind w:leftChars="177" w:left="425"/>
        <w:rPr>
          <w:rFonts w:ascii="標楷體" w:eastAsia="標楷體" w:hAnsi="標楷體"/>
          <w:szCs w:val="23"/>
        </w:rPr>
      </w:pPr>
      <w:r>
        <w:rPr>
          <w:rFonts w:ascii="標楷體" w:eastAsia="標楷體" w:hAnsi="標楷體" w:hint="eastAsia"/>
          <w:szCs w:val="23"/>
        </w:rPr>
        <w:t>(A)</w:t>
      </w:r>
      <w:r>
        <w:rPr>
          <w:rFonts w:ascii="標楷體" w:eastAsia="標楷體" w:hAnsi="標楷體" w:hint="eastAsia"/>
        </w:rPr>
        <w:t>一項</w:t>
      </w:r>
      <w:r>
        <w:rPr>
          <w:rFonts w:ascii="標楷體" w:eastAsia="標楷體" w:hAnsi="標楷體" w:hint="eastAsia"/>
          <w:szCs w:val="23"/>
        </w:rPr>
        <w:t xml:space="preserve">     (B)</w:t>
      </w:r>
      <w:r>
        <w:rPr>
          <w:rFonts w:ascii="標楷體" w:eastAsia="標楷體" w:hAnsi="標楷體" w:hint="eastAsia"/>
        </w:rPr>
        <w:t>兩項</w:t>
      </w:r>
      <w:r>
        <w:rPr>
          <w:rFonts w:ascii="標楷體" w:eastAsia="標楷體" w:hAnsi="標楷體" w:hint="eastAsia"/>
          <w:szCs w:val="23"/>
        </w:rPr>
        <w:t xml:space="preserve">    (C)三項</w:t>
      </w:r>
      <w:r>
        <w:rPr>
          <w:rFonts w:ascii="標楷體" w:eastAsia="標楷體" w:hAnsi="標楷體" w:hint="eastAsia"/>
        </w:rPr>
        <w:t xml:space="preserve">       </w:t>
      </w:r>
      <w:r>
        <w:rPr>
          <w:rFonts w:ascii="標楷體" w:eastAsia="標楷體" w:hAnsi="標楷體" w:hint="eastAsia"/>
          <w:szCs w:val="23"/>
        </w:rPr>
        <w:t>(D)四項</w:t>
      </w:r>
    </w:p>
    <w:p w:rsidR="00524B46" w:rsidRDefault="00524B46" w:rsidP="00A57907">
      <w:pPr>
        <w:spacing w:line="400" w:lineRule="atLeast"/>
        <w:ind w:left="425" w:hangingChars="177" w:hanging="425"/>
        <w:rPr>
          <w:rFonts w:ascii="標楷體" w:eastAsia="標楷體" w:hAnsi="標楷體"/>
        </w:rPr>
      </w:pPr>
      <w:r>
        <w:rPr>
          <w:rFonts w:ascii="標楷體" w:eastAsia="標楷體" w:hAnsi="標楷體" w:hint="eastAsia"/>
        </w:rPr>
        <w:t>19、吳濁流(1900-1976)在其回憶錄《臺灣連翹》一書中，對警察有這般評述</w:t>
      </w:r>
      <w:r>
        <w:rPr>
          <w:rFonts w:ascii="標楷體" w:eastAsia="標楷體" w:hAnsi="標楷體" w:hint="eastAsia"/>
          <w:b/>
          <w:bCs/>
        </w:rPr>
        <w:t>「</w:t>
      </w:r>
      <w:r>
        <w:rPr>
          <w:rStyle w:val="markedcontent"/>
          <w:rFonts w:ascii="標楷體" w:eastAsia="標楷體" w:hAnsi="標楷體" w:cs="Arial" w:hint="eastAsia"/>
          <w:b/>
          <w:bCs/>
        </w:rPr>
        <w:t>我們臺灣人很討厭守護日本帝國主義的看門狗──警察。當時有一句流行的話說：「花是苦楝，人是警官。」這是套用「花是櫻花，人是武士」的話，用來揶揄警察的橫暴。臺灣人絕不是只恨日本人的警察，對橫暴的臺灣人警察更為憎惡。</w:t>
      </w:r>
      <w:r>
        <w:rPr>
          <w:rFonts w:ascii="標楷體" w:eastAsia="標楷體" w:hAnsi="標楷體" w:hint="eastAsia"/>
          <w:b/>
          <w:bCs/>
        </w:rPr>
        <w:t>」</w:t>
      </w:r>
      <w:r>
        <w:rPr>
          <w:rFonts w:ascii="標楷體" w:eastAsia="標楷體" w:hAnsi="標楷體" w:hint="eastAsia"/>
        </w:rPr>
        <w:t>請問：日治時期臺灣人對警察會有如此評價最有可能的原因是？</w:t>
      </w:r>
    </w:p>
    <w:p w:rsidR="00524B46" w:rsidRDefault="00524B46" w:rsidP="00A57907">
      <w:pPr>
        <w:spacing w:line="400" w:lineRule="atLeast"/>
        <w:ind w:leftChars="177" w:left="425"/>
        <w:rPr>
          <w:rStyle w:val="itemcontent"/>
        </w:rPr>
      </w:pPr>
      <w:r>
        <w:rPr>
          <w:rFonts w:ascii="標楷體" w:eastAsia="標楷體" w:hAnsi="標楷體" w:hint="eastAsia"/>
          <w:szCs w:val="23"/>
        </w:rPr>
        <w:t>(A)</w:t>
      </w:r>
      <w:r>
        <w:rPr>
          <w:rStyle w:val="itemcontent"/>
          <w:rFonts w:ascii="標楷體" w:eastAsia="標楷體" w:hAnsi="標楷體" w:hint="eastAsia"/>
        </w:rPr>
        <w:t xml:space="preserve">地方行政以警察為中心，無所不管              </w:t>
      </w:r>
      <w:r>
        <w:rPr>
          <w:rFonts w:ascii="標楷體" w:eastAsia="標楷體" w:hAnsi="標楷體" w:hint="eastAsia"/>
          <w:szCs w:val="23"/>
        </w:rPr>
        <w:t>(B)</w:t>
      </w:r>
      <w:r>
        <w:rPr>
          <w:rStyle w:val="itemcontent"/>
          <w:rFonts w:ascii="標楷體" w:eastAsia="標楷體" w:hAnsi="標楷體" w:hint="eastAsia"/>
        </w:rPr>
        <w:t>警察可自行處理地方行政工作</w:t>
      </w:r>
    </w:p>
    <w:p w:rsidR="00524B46" w:rsidRDefault="00524B46" w:rsidP="00A57907">
      <w:pPr>
        <w:spacing w:line="400" w:lineRule="atLeast"/>
        <w:ind w:leftChars="177" w:left="425"/>
        <w:rPr>
          <w:szCs w:val="23"/>
        </w:rPr>
      </w:pPr>
      <w:r>
        <w:rPr>
          <w:rFonts w:ascii="標楷體" w:eastAsia="標楷體" w:hAnsi="標楷體" w:hint="eastAsia"/>
          <w:szCs w:val="23"/>
        </w:rPr>
        <w:t>(C)</w:t>
      </w:r>
      <w:r>
        <w:rPr>
          <w:rStyle w:val="itemcontent"/>
          <w:rFonts w:ascii="標楷體" w:eastAsia="標楷體" w:hAnsi="標楷體" w:hint="eastAsia"/>
        </w:rPr>
        <w:t>警察有行政、立法、司法和指揮軍隊</w:t>
      </w:r>
      <w:r>
        <w:rPr>
          <w:rFonts w:ascii="標楷體" w:eastAsia="標楷體" w:hAnsi="標楷體" w:hint="eastAsia"/>
        </w:rPr>
        <w:t xml:space="preserve">            </w:t>
      </w:r>
      <w:r>
        <w:rPr>
          <w:rFonts w:ascii="標楷體" w:eastAsia="標楷體" w:hAnsi="標楷體" w:hint="eastAsia"/>
          <w:szCs w:val="23"/>
        </w:rPr>
        <w:t>(D)</w:t>
      </w:r>
      <w:r>
        <w:rPr>
          <w:rStyle w:val="itemcontent"/>
          <w:rFonts w:ascii="標楷體" w:eastAsia="標楷體" w:hAnsi="標楷體" w:hint="eastAsia"/>
        </w:rPr>
        <w:t xml:space="preserve">警察是臺灣地方最高行政首長 </w:t>
      </w:r>
      <w:r>
        <w:rPr>
          <w:rFonts w:ascii="標楷體" w:eastAsia="標楷體" w:hAnsi="標楷體" w:hint="eastAsia"/>
          <w:szCs w:val="23"/>
        </w:rPr>
        <w:t xml:space="preserve">                </w:t>
      </w:r>
    </w:p>
    <w:p w:rsidR="00524B46" w:rsidRDefault="00A57907" w:rsidP="00A57907">
      <w:pPr>
        <w:spacing w:beforeLines="50" w:before="180" w:line="400" w:lineRule="atLeast"/>
        <w:rPr>
          <w:rFonts w:ascii="標楷體" w:eastAsia="標楷體" w:hAnsi="標楷體"/>
        </w:rPr>
      </w:pPr>
      <w:r>
        <w:rPr>
          <w:rFonts w:hint="eastAsia"/>
          <w:noProof/>
        </w:rPr>
        <w:drawing>
          <wp:anchor distT="0" distB="0" distL="114300" distR="114300" simplePos="0" relativeHeight="251659264" behindDoc="1" locked="0" layoutInCell="1" allowOverlap="1" wp14:anchorId="32E0B5A2" wp14:editId="71A4CB36">
            <wp:simplePos x="0" y="0"/>
            <wp:positionH relativeFrom="column">
              <wp:posOffset>4183380</wp:posOffset>
            </wp:positionH>
            <wp:positionV relativeFrom="paragraph">
              <wp:posOffset>341630</wp:posOffset>
            </wp:positionV>
            <wp:extent cx="3800475" cy="2667635"/>
            <wp:effectExtent l="0" t="0" r="9525" b="0"/>
            <wp:wrapTight wrapText="bothSides">
              <wp:wrapPolygon edited="0">
                <wp:start x="0" y="0"/>
                <wp:lineTo x="0" y="21441"/>
                <wp:lineTo x="21546" y="21441"/>
                <wp:lineTo x="21546" y="0"/>
                <wp:lineTo x="0" y="0"/>
              </wp:wrapPolygon>
            </wp:wrapTight>
            <wp:docPr id="3" name="圖片 3" descr="15臺灣南部某項物產的生產趨勢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15臺灣南部某項物產的生產趨勢圖"/>
                    <pic:cNvPicPr>
                      <a:picLocks noChangeAspect="1" noChangeArrowheads="1"/>
                    </pic:cNvPicPr>
                  </pic:nvPicPr>
                  <pic:blipFill>
                    <a:blip r:embed="rId8" cstate="print">
                      <a:biLevel thresh="75000"/>
                      <a:extLst>
                        <a:ext uri="{28A0092B-C50C-407E-A947-70E740481C1C}">
                          <a14:useLocalDpi xmlns:a14="http://schemas.microsoft.com/office/drawing/2010/main" val="0"/>
                        </a:ext>
                      </a:extLst>
                    </a:blip>
                    <a:srcRect/>
                    <a:stretch>
                      <a:fillRect/>
                    </a:stretch>
                  </pic:blipFill>
                  <pic:spPr bwMode="auto">
                    <a:xfrm>
                      <a:off x="0" y="0"/>
                      <a:ext cx="3800475" cy="2667635"/>
                    </a:xfrm>
                    <a:prstGeom prst="rect">
                      <a:avLst/>
                    </a:prstGeom>
                    <a:noFill/>
                  </pic:spPr>
                </pic:pic>
              </a:graphicData>
            </a:graphic>
            <wp14:sizeRelH relativeFrom="page">
              <wp14:pctWidth>0</wp14:pctWidth>
            </wp14:sizeRelH>
            <wp14:sizeRelV relativeFrom="page">
              <wp14:pctHeight>0</wp14:pctHeight>
            </wp14:sizeRelV>
          </wp:anchor>
        </w:drawing>
      </w:r>
      <w:r w:rsidR="00524B46">
        <w:rPr>
          <w:rFonts w:ascii="標楷體" w:eastAsia="標楷體" w:hAnsi="標楷體" w:hint="eastAsia"/>
        </w:rPr>
        <w:t>◎20~21題為題組，請配合圖表回答問題：</w:t>
      </w:r>
    </w:p>
    <w:p w:rsidR="00524B46" w:rsidRDefault="00524B46" w:rsidP="00A57907">
      <w:pPr>
        <w:spacing w:line="400" w:lineRule="atLeast"/>
        <w:ind w:left="425" w:rightChars="2881" w:right="6914" w:hangingChars="177" w:hanging="425"/>
        <w:rPr>
          <w:rFonts w:ascii="標楷體" w:eastAsia="標楷體" w:hAnsi="標楷體"/>
          <w:color w:val="000000" w:themeColor="text1"/>
        </w:rPr>
      </w:pPr>
      <w:r>
        <w:rPr>
          <w:rFonts w:ascii="標楷體" w:eastAsia="標楷體" w:hAnsi="標楷體" w:hint="eastAsia"/>
        </w:rPr>
        <w:t>20、右表是20世紀前期臺灣南部某物產的生產趨勢圖</w:t>
      </w:r>
      <w:r>
        <w:rPr>
          <w:rStyle w:val="itemcontent"/>
          <w:rFonts w:ascii="標楷體" w:eastAsia="標楷體" w:hAnsi="標楷體" w:hint="eastAsia"/>
        </w:rPr>
        <w:t>，請問：該物產最有可能是？</w:t>
      </w:r>
    </w:p>
    <w:p w:rsidR="00524B46" w:rsidRDefault="00524B46" w:rsidP="00A57907">
      <w:pPr>
        <w:spacing w:line="400" w:lineRule="atLeast"/>
        <w:ind w:leftChars="177" w:left="425"/>
        <w:rPr>
          <w:rStyle w:val="itemcontent"/>
        </w:rPr>
      </w:pPr>
      <w:r>
        <w:rPr>
          <w:rFonts w:ascii="標楷體" w:eastAsia="標楷體" w:hAnsi="標楷體" w:hint="eastAsia"/>
          <w:szCs w:val="23"/>
        </w:rPr>
        <w:t>(A)</w:t>
      </w:r>
      <w:r>
        <w:rPr>
          <w:rStyle w:val="itemcontent"/>
          <w:rFonts w:ascii="標楷體" w:eastAsia="標楷體" w:hAnsi="標楷體" w:hint="eastAsia"/>
        </w:rPr>
        <w:t xml:space="preserve">茶葉             </w:t>
      </w:r>
      <w:r>
        <w:rPr>
          <w:rFonts w:ascii="標楷體" w:eastAsia="標楷體" w:hAnsi="標楷體" w:hint="eastAsia"/>
          <w:szCs w:val="23"/>
        </w:rPr>
        <w:t>(B)</w:t>
      </w:r>
      <w:r>
        <w:rPr>
          <w:rStyle w:val="itemcontent"/>
          <w:rFonts w:ascii="標楷體" w:eastAsia="標楷體" w:hAnsi="標楷體" w:hint="eastAsia"/>
        </w:rPr>
        <w:t>稻米</w:t>
      </w:r>
    </w:p>
    <w:p w:rsidR="00524B46" w:rsidRDefault="00524B46" w:rsidP="00A57907">
      <w:pPr>
        <w:spacing w:line="400" w:lineRule="atLeast"/>
        <w:ind w:leftChars="177" w:left="425"/>
      </w:pPr>
      <w:r>
        <w:rPr>
          <w:rFonts w:ascii="標楷體" w:eastAsia="標楷體" w:hAnsi="標楷體" w:hint="eastAsia"/>
          <w:szCs w:val="23"/>
        </w:rPr>
        <w:t>(C)</w:t>
      </w:r>
      <w:r>
        <w:rPr>
          <w:rStyle w:val="itemcontent"/>
          <w:rFonts w:ascii="標楷體" w:eastAsia="標楷體" w:hAnsi="標楷體" w:hint="eastAsia"/>
        </w:rPr>
        <w:t>樟腦</w:t>
      </w:r>
      <w:r>
        <w:rPr>
          <w:rFonts w:ascii="標楷體" w:eastAsia="標楷體" w:hAnsi="標楷體" w:hint="eastAsia"/>
        </w:rPr>
        <w:t xml:space="preserve">             </w:t>
      </w:r>
      <w:r>
        <w:rPr>
          <w:rFonts w:ascii="標楷體" w:eastAsia="標楷體" w:hAnsi="標楷體" w:hint="eastAsia"/>
          <w:szCs w:val="23"/>
        </w:rPr>
        <w:t>(D)</w:t>
      </w:r>
      <w:r>
        <w:rPr>
          <w:rStyle w:val="itemcontent"/>
          <w:rFonts w:ascii="標楷體" w:eastAsia="標楷體" w:hAnsi="標楷體" w:hint="eastAsia"/>
        </w:rPr>
        <w:t xml:space="preserve">鴉片 </w:t>
      </w:r>
      <w:r>
        <w:rPr>
          <w:rFonts w:ascii="標楷體" w:eastAsia="標楷體" w:hAnsi="標楷體" w:hint="eastAsia"/>
          <w:szCs w:val="23"/>
        </w:rPr>
        <w:t xml:space="preserve">   </w:t>
      </w:r>
    </w:p>
    <w:p w:rsidR="00524B46" w:rsidRDefault="00524B46" w:rsidP="00A57907">
      <w:pPr>
        <w:spacing w:line="400" w:lineRule="atLeast"/>
        <w:ind w:left="425" w:rightChars="2822" w:right="6773" w:hangingChars="177" w:hanging="425"/>
        <w:rPr>
          <w:rFonts w:ascii="標楷體" w:eastAsia="標楷體" w:hAnsi="標楷體"/>
        </w:rPr>
      </w:pPr>
      <w:r>
        <w:rPr>
          <w:rFonts w:ascii="標楷體" w:eastAsia="標楷體" w:hAnsi="標楷體" w:hint="eastAsia"/>
        </w:rPr>
        <w:t>21、該物產在1930年代後產量有較顯著的成長</w:t>
      </w:r>
      <w:r>
        <w:rPr>
          <w:rStyle w:val="itemcontent"/>
          <w:rFonts w:ascii="標楷體" w:eastAsia="標楷體" w:hAnsi="標楷體" w:hint="eastAsia"/>
        </w:rPr>
        <w:t>，最有可能的原因是？</w:t>
      </w:r>
    </w:p>
    <w:p w:rsidR="00A57907" w:rsidRDefault="00524B46" w:rsidP="00A57907">
      <w:pPr>
        <w:spacing w:line="400" w:lineRule="atLeast"/>
        <w:ind w:leftChars="177" w:left="425"/>
        <w:rPr>
          <w:rStyle w:val="itemcontent"/>
          <w:rFonts w:ascii="標楷體" w:eastAsia="標楷體" w:hAnsi="標楷體"/>
        </w:rPr>
      </w:pPr>
      <w:r>
        <w:rPr>
          <w:rFonts w:ascii="標楷體" w:eastAsia="標楷體" w:hAnsi="標楷體" w:hint="eastAsia"/>
          <w:szCs w:val="23"/>
        </w:rPr>
        <w:t>(A)統一貨幣與度量衡</w:t>
      </w:r>
      <w:r>
        <w:rPr>
          <w:rStyle w:val="itemcontent"/>
          <w:rFonts w:ascii="標楷體" w:eastAsia="標楷體" w:hAnsi="標楷體" w:hint="eastAsia"/>
        </w:rPr>
        <w:t xml:space="preserve">      </w:t>
      </w:r>
    </w:p>
    <w:p w:rsidR="00524B46" w:rsidRDefault="00524B46" w:rsidP="00A57907">
      <w:pPr>
        <w:spacing w:line="400" w:lineRule="atLeast"/>
        <w:ind w:leftChars="177" w:left="425"/>
        <w:rPr>
          <w:rFonts w:ascii="標楷體" w:eastAsia="標楷體" w:hAnsi="標楷體"/>
          <w:szCs w:val="23"/>
        </w:rPr>
      </w:pPr>
      <w:r>
        <w:rPr>
          <w:rFonts w:ascii="標楷體" w:eastAsia="標楷體" w:hAnsi="標楷體" w:hint="eastAsia"/>
          <w:szCs w:val="23"/>
        </w:rPr>
        <w:t xml:space="preserve">(B)興建大型水利設施 </w:t>
      </w:r>
    </w:p>
    <w:p w:rsidR="00A57907" w:rsidRDefault="00524B46" w:rsidP="00A57907">
      <w:pPr>
        <w:spacing w:line="400" w:lineRule="atLeast"/>
        <w:ind w:leftChars="177" w:left="425"/>
        <w:rPr>
          <w:rFonts w:ascii="標楷體" w:eastAsia="標楷體" w:hAnsi="標楷體"/>
        </w:rPr>
      </w:pPr>
      <w:r>
        <w:rPr>
          <w:rFonts w:ascii="標楷體" w:eastAsia="標楷體" w:hAnsi="標楷體" w:hint="eastAsia"/>
          <w:szCs w:val="23"/>
        </w:rPr>
        <w:t>(C)實施專賣制度</w:t>
      </w:r>
      <w:r>
        <w:rPr>
          <w:rFonts w:ascii="標楷體" w:eastAsia="標楷體" w:hAnsi="標楷體" w:hint="eastAsia"/>
        </w:rPr>
        <w:t xml:space="preserve">          </w:t>
      </w:r>
    </w:p>
    <w:p w:rsidR="00524B46" w:rsidRDefault="00524B46" w:rsidP="00A57907">
      <w:pPr>
        <w:spacing w:line="400" w:lineRule="atLeast"/>
        <w:ind w:leftChars="177" w:left="425"/>
        <w:rPr>
          <w:i/>
        </w:rPr>
      </w:pPr>
      <w:r>
        <w:rPr>
          <w:rFonts w:ascii="標楷體" w:eastAsia="標楷體" w:hAnsi="標楷體" w:hint="eastAsia"/>
          <w:szCs w:val="23"/>
        </w:rPr>
        <w:t>(D)</w:t>
      </w:r>
      <w:r>
        <w:rPr>
          <w:rStyle w:val="itemcontent"/>
          <w:rFonts w:ascii="標楷體" w:eastAsia="標楷體" w:hAnsi="標楷體" w:hint="eastAsia"/>
        </w:rPr>
        <w:t>實施軍屯政策</w:t>
      </w:r>
    </w:p>
    <w:tbl>
      <w:tblPr>
        <w:tblpPr w:leftFromText="180" w:rightFromText="180" w:vertAnchor="text" w:horzAnchor="page" w:tblpX="8443" w:tblpY="155"/>
        <w:tblW w:w="5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8"/>
        <w:gridCol w:w="850"/>
        <w:gridCol w:w="851"/>
        <w:gridCol w:w="966"/>
        <w:gridCol w:w="876"/>
        <w:gridCol w:w="49"/>
      </w:tblGrid>
      <w:tr w:rsidR="00524B46" w:rsidTr="00D75AB4">
        <w:trPr>
          <w:gridAfter w:val="1"/>
          <w:wAfter w:w="49" w:type="dxa"/>
        </w:trPr>
        <w:tc>
          <w:tcPr>
            <w:tcW w:w="1588" w:type="dxa"/>
            <w:tcBorders>
              <w:top w:val="single" w:sz="4" w:space="0" w:color="auto"/>
              <w:left w:val="single" w:sz="4" w:space="0" w:color="auto"/>
              <w:bottom w:val="single" w:sz="8" w:space="0" w:color="auto"/>
              <w:right w:val="single" w:sz="4" w:space="0" w:color="auto"/>
              <w:tl2br w:val="single" w:sz="4" w:space="0" w:color="auto"/>
            </w:tcBorders>
            <w:shd w:val="clear" w:color="auto" w:fill="E6E6E6"/>
            <w:vAlign w:val="center"/>
            <w:hideMark/>
          </w:tcPr>
          <w:p w:rsidR="00524B46" w:rsidRDefault="00524B46" w:rsidP="00D75AB4">
            <w:pPr>
              <w:snapToGrid w:val="0"/>
              <w:spacing w:line="400" w:lineRule="atLeast"/>
              <w:jc w:val="right"/>
              <w:rPr>
                <w:rFonts w:ascii="標楷體" w:eastAsia="標楷體" w:hAnsi="標楷體"/>
                <w:i/>
              </w:rPr>
            </w:pPr>
            <w:r>
              <w:rPr>
                <w:rFonts w:ascii="標楷體" w:eastAsia="標楷體" w:hAnsi="標楷體" w:hint="eastAsia"/>
                <w:i/>
              </w:rPr>
              <w:lastRenderedPageBreak/>
              <w:t>項目</w:t>
            </w:r>
          </w:p>
          <w:p w:rsidR="00524B46" w:rsidRDefault="00524B46" w:rsidP="00D75AB4">
            <w:pPr>
              <w:snapToGrid w:val="0"/>
              <w:spacing w:line="400" w:lineRule="atLeast"/>
              <w:rPr>
                <w:rFonts w:ascii="標楷體" w:eastAsia="標楷體" w:hAnsi="標楷體"/>
                <w:i/>
              </w:rPr>
            </w:pPr>
            <w:r>
              <w:rPr>
                <w:rFonts w:ascii="標楷體" w:eastAsia="標楷體" w:hAnsi="標楷體" w:hint="eastAsia"/>
                <w:i/>
              </w:rPr>
              <w:t>年度</w:t>
            </w:r>
          </w:p>
        </w:tc>
        <w:tc>
          <w:tcPr>
            <w:tcW w:w="850" w:type="dxa"/>
            <w:tcBorders>
              <w:top w:val="single" w:sz="4" w:space="0" w:color="auto"/>
              <w:left w:val="single" w:sz="4" w:space="0" w:color="auto"/>
              <w:bottom w:val="single" w:sz="8" w:space="0" w:color="auto"/>
              <w:right w:val="single" w:sz="4" w:space="0" w:color="auto"/>
            </w:tcBorders>
            <w:shd w:val="clear" w:color="auto" w:fill="E6E6E6"/>
            <w:vAlign w:val="center"/>
            <w:hideMark/>
          </w:tcPr>
          <w:p w:rsidR="00524B46" w:rsidRDefault="00524B46" w:rsidP="00D75AB4">
            <w:pPr>
              <w:snapToGrid w:val="0"/>
              <w:spacing w:line="400" w:lineRule="atLeast"/>
              <w:jc w:val="center"/>
              <w:rPr>
                <w:rFonts w:ascii="標楷體" w:eastAsia="標楷體" w:hAnsi="標楷體"/>
                <w:i/>
              </w:rPr>
            </w:pPr>
            <w:r>
              <w:rPr>
                <w:rFonts w:ascii="標楷體" w:eastAsia="標楷體" w:hAnsi="標楷體" w:hint="eastAsia"/>
                <w:i/>
              </w:rPr>
              <w:t>農業</w:t>
            </w:r>
          </w:p>
        </w:tc>
        <w:tc>
          <w:tcPr>
            <w:tcW w:w="851" w:type="dxa"/>
            <w:tcBorders>
              <w:top w:val="single" w:sz="4" w:space="0" w:color="auto"/>
              <w:left w:val="single" w:sz="4" w:space="0" w:color="auto"/>
              <w:bottom w:val="single" w:sz="8" w:space="0" w:color="auto"/>
              <w:right w:val="single" w:sz="4" w:space="0" w:color="auto"/>
            </w:tcBorders>
            <w:shd w:val="clear" w:color="auto" w:fill="E6E6E6"/>
            <w:vAlign w:val="center"/>
            <w:hideMark/>
          </w:tcPr>
          <w:p w:rsidR="00524B46" w:rsidRDefault="00524B46" w:rsidP="00D75AB4">
            <w:pPr>
              <w:snapToGrid w:val="0"/>
              <w:spacing w:line="400" w:lineRule="atLeast"/>
              <w:jc w:val="center"/>
              <w:rPr>
                <w:rFonts w:ascii="標楷體" w:eastAsia="標楷體" w:hAnsi="標楷體"/>
                <w:i/>
              </w:rPr>
            </w:pPr>
            <w:r>
              <w:rPr>
                <w:rFonts w:ascii="標楷體" w:eastAsia="標楷體" w:hAnsi="標楷體" w:hint="eastAsia"/>
                <w:i/>
              </w:rPr>
              <w:t>礦業</w:t>
            </w:r>
          </w:p>
        </w:tc>
        <w:tc>
          <w:tcPr>
            <w:tcW w:w="966" w:type="dxa"/>
            <w:tcBorders>
              <w:top w:val="single" w:sz="4" w:space="0" w:color="auto"/>
              <w:left w:val="single" w:sz="4" w:space="0" w:color="auto"/>
              <w:bottom w:val="single" w:sz="8" w:space="0" w:color="auto"/>
              <w:right w:val="single" w:sz="4" w:space="0" w:color="auto"/>
            </w:tcBorders>
            <w:shd w:val="clear" w:color="auto" w:fill="E6E6E6"/>
            <w:vAlign w:val="center"/>
            <w:hideMark/>
          </w:tcPr>
          <w:p w:rsidR="00524B46" w:rsidRDefault="00524B46" w:rsidP="00D75AB4">
            <w:pPr>
              <w:snapToGrid w:val="0"/>
              <w:spacing w:line="400" w:lineRule="atLeast"/>
              <w:jc w:val="center"/>
              <w:rPr>
                <w:rFonts w:ascii="標楷體" w:eastAsia="標楷體" w:hAnsi="標楷體"/>
                <w:i/>
              </w:rPr>
            </w:pPr>
            <w:r>
              <w:rPr>
                <w:rFonts w:ascii="標楷體" w:eastAsia="標楷體" w:hAnsi="標楷體" w:hint="eastAsia"/>
                <w:i/>
              </w:rPr>
              <w:t>漁林業</w:t>
            </w:r>
          </w:p>
        </w:tc>
        <w:tc>
          <w:tcPr>
            <w:tcW w:w="876" w:type="dxa"/>
            <w:tcBorders>
              <w:top w:val="single" w:sz="4" w:space="0" w:color="auto"/>
              <w:left w:val="single" w:sz="4" w:space="0" w:color="auto"/>
              <w:bottom w:val="single" w:sz="8" w:space="0" w:color="auto"/>
              <w:right w:val="single" w:sz="4" w:space="0" w:color="auto"/>
            </w:tcBorders>
            <w:shd w:val="clear" w:color="auto" w:fill="E6E6E6"/>
            <w:vAlign w:val="center"/>
            <w:hideMark/>
          </w:tcPr>
          <w:p w:rsidR="00524B46" w:rsidRDefault="00524B46" w:rsidP="00D75AB4">
            <w:pPr>
              <w:snapToGrid w:val="0"/>
              <w:spacing w:line="400" w:lineRule="atLeast"/>
              <w:jc w:val="center"/>
              <w:rPr>
                <w:rFonts w:ascii="標楷體" w:eastAsia="標楷體" w:hAnsi="標楷體"/>
                <w:i/>
              </w:rPr>
            </w:pPr>
            <w:r>
              <w:rPr>
                <w:rFonts w:ascii="標楷體" w:eastAsia="標楷體" w:hAnsi="標楷體" w:hint="eastAsia"/>
                <w:i/>
              </w:rPr>
              <w:t>工業</w:t>
            </w:r>
          </w:p>
        </w:tc>
      </w:tr>
      <w:tr w:rsidR="00524B46" w:rsidTr="00D75AB4">
        <w:trPr>
          <w:gridAfter w:val="1"/>
          <w:wAfter w:w="49" w:type="dxa"/>
        </w:trPr>
        <w:tc>
          <w:tcPr>
            <w:tcW w:w="1588" w:type="dxa"/>
            <w:tcBorders>
              <w:top w:val="single" w:sz="4" w:space="0" w:color="auto"/>
              <w:left w:val="single" w:sz="4" w:space="0" w:color="auto"/>
              <w:bottom w:val="single" w:sz="4" w:space="0" w:color="auto"/>
              <w:right w:val="single" w:sz="4" w:space="0" w:color="auto"/>
            </w:tcBorders>
            <w:vAlign w:val="center"/>
            <w:hideMark/>
          </w:tcPr>
          <w:p w:rsidR="00524B46" w:rsidRDefault="00524B46" w:rsidP="00D75AB4">
            <w:pPr>
              <w:snapToGrid w:val="0"/>
              <w:spacing w:line="400" w:lineRule="atLeast"/>
              <w:jc w:val="center"/>
              <w:rPr>
                <w:rFonts w:ascii="標楷體" w:eastAsia="標楷體" w:hAnsi="標楷體"/>
                <w:i/>
              </w:rPr>
            </w:pPr>
            <w:r>
              <w:rPr>
                <w:rFonts w:ascii="標楷體" w:eastAsia="標楷體" w:hAnsi="標楷體" w:hint="eastAsia"/>
                <w:i/>
              </w:rPr>
              <w:t>1915～1919</w:t>
            </w:r>
          </w:p>
        </w:tc>
        <w:tc>
          <w:tcPr>
            <w:tcW w:w="850" w:type="dxa"/>
            <w:tcBorders>
              <w:top w:val="single" w:sz="4" w:space="0" w:color="auto"/>
              <w:left w:val="single" w:sz="4" w:space="0" w:color="auto"/>
              <w:bottom w:val="single" w:sz="4" w:space="0" w:color="auto"/>
              <w:right w:val="single" w:sz="4" w:space="0" w:color="auto"/>
            </w:tcBorders>
            <w:vAlign w:val="center"/>
            <w:hideMark/>
          </w:tcPr>
          <w:p w:rsidR="00524B46" w:rsidRDefault="00524B46" w:rsidP="00D75AB4">
            <w:pPr>
              <w:snapToGrid w:val="0"/>
              <w:spacing w:line="400" w:lineRule="atLeast"/>
              <w:jc w:val="center"/>
              <w:rPr>
                <w:rFonts w:ascii="標楷體" w:eastAsia="標楷體" w:hAnsi="標楷體"/>
                <w:i/>
              </w:rPr>
            </w:pPr>
            <w:r>
              <w:rPr>
                <w:rFonts w:ascii="標楷體" w:eastAsia="標楷體" w:hAnsi="標楷體" w:hint="eastAsia"/>
                <w:i/>
              </w:rPr>
              <w:t>55.0</w:t>
            </w:r>
          </w:p>
        </w:tc>
        <w:tc>
          <w:tcPr>
            <w:tcW w:w="851" w:type="dxa"/>
            <w:tcBorders>
              <w:top w:val="single" w:sz="4" w:space="0" w:color="auto"/>
              <w:left w:val="single" w:sz="4" w:space="0" w:color="auto"/>
              <w:bottom w:val="single" w:sz="4" w:space="0" w:color="auto"/>
              <w:right w:val="single" w:sz="4" w:space="0" w:color="auto"/>
            </w:tcBorders>
            <w:vAlign w:val="center"/>
            <w:hideMark/>
          </w:tcPr>
          <w:p w:rsidR="00524B46" w:rsidRDefault="00524B46" w:rsidP="00D75AB4">
            <w:pPr>
              <w:snapToGrid w:val="0"/>
              <w:spacing w:line="400" w:lineRule="atLeast"/>
              <w:jc w:val="center"/>
              <w:rPr>
                <w:rFonts w:ascii="標楷體" w:eastAsia="標楷體" w:hAnsi="標楷體"/>
                <w:i/>
              </w:rPr>
            </w:pPr>
            <w:r>
              <w:rPr>
                <w:rFonts w:ascii="標楷體" w:eastAsia="標楷體" w:hAnsi="標楷體" w:hint="eastAsia"/>
                <w:i/>
              </w:rPr>
              <w:t>2.8</w:t>
            </w:r>
          </w:p>
        </w:tc>
        <w:tc>
          <w:tcPr>
            <w:tcW w:w="966" w:type="dxa"/>
            <w:tcBorders>
              <w:top w:val="single" w:sz="4" w:space="0" w:color="auto"/>
              <w:left w:val="single" w:sz="4" w:space="0" w:color="auto"/>
              <w:bottom w:val="single" w:sz="4" w:space="0" w:color="auto"/>
              <w:right w:val="single" w:sz="4" w:space="0" w:color="auto"/>
            </w:tcBorders>
            <w:vAlign w:val="center"/>
            <w:hideMark/>
          </w:tcPr>
          <w:p w:rsidR="00524B46" w:rsidRDefault="00524B46" w:rsidP="00D75AB4">
            <w:pPr>
              <w:snapToGrid w:val="0"/>
              <w:spacing w:line="400" w:lineRule="atLeast"/>
              <w:jc w:val="center"/>
              <w:rPr>
                <w:rFonts w:ascii="標楷體" w:eastAsia="標楷體" w:hAnsi="標楷體"/>
                <w:i/>
              </w:rPr>
            </w:pPr>
            <w:r>
              <w:rPr>
                <w:rFonts w:ascii="標楷體" w:eastAsia="標楷體" w:hAnsi="標楷體" w:hint="eastAsia"/>
                <w:i/>
              </w:rPr>
              <w:t>3.4</w:t>
            </w:r>
          </w:p>
        </w:tc>
        <w:tc>
          <w:tcPr>
            <w:tcW w:w="876" w:type="dxa"/>
            <w:tcBorders>
              <w:top w:val="single" w:sz="4" w:space="0" w:color="auto"/>
              <w:left w:val="single" w:sz="4" w:space="0" w:color="auto"/>
              <w:bottom w:val="single" w:sz="4" w:space="0" w:color="auto"/>
              <w:right w:val="single" w:sz="4" w:space="0" w:color="auto"/>
            </w:tcBorders>
            <w:vAlign w:val="center"/>
            <w:hideMark/>
          </w:tcPr>
          <w:p w:rsidR="00524B46" w:rsidRDefault="00524B46" w:rsidP="00D75AB4">
            <w:pPr>
              <w:snapToGrid w:val="0"/>
              <w:spacing w:line="400" w:lineRule="atLeast"/>
              <w:jc w:val="center"/>
              <w:rPr>
                <w:rFonts w:ascii="標楷體" w:eastAsia="標楷體" w:hAnsi="標楷體"/>
                <w:i/>
              </w:rPr>
            </w:pPr>
            <w:r>
              <w:rPr>
                <w:rFonts w:ascii="標楷體" w:eastAsia="標楷體" w:hAnsi="標楷體" w:hint="eastAsia"/>
                <w:i/>
              </w:rPr>
              <w:t>38.8</w:t>
            </w:r>
          </w:p>
        </w:tc>
      </w:tr>
      <w:tr w:rsidR="00524B46" w:rsidTr="00D75AB4">
        <w:trPr>
          <w:gridAfter w:val="1"/>
          <w:wAfter w:w="49" w:type="dxa"/>
        </w:trPr>
        <w:tc>
          <w:tcPr>
            <w:tcW w:w="1588" w:type="dxa"/>
            <w:tcBorders>
              <w:top w:val="single" w:sz="4" w:space="0" w:color="auto"/>
              <w:left w:val="single" w:sz="4" w:space="0" w:color="auto"/>
              <w:bottom w:val="single" w:sz="4" w:space="0" w:color="auto"/>
              <w:right w:val="single" w:sz="4" w:space="0" w:color="auto"/>
            </w:tcBorders>
            <w:vAlign w:val="center"/>
            <w:hideMark/>
          </w:tcPr>
          <w:p w:rsidR="00524B46" w:rsidRDefault="00524B46" w:rsidP="00D75AB4">
            <w:pPr>
              <w:snapToGrid w:val="0"/>
              <w:spacing w:line="400" w:lineRule="atLeast"/>
              <w:jc w:val="center"/>
              <w:rPr>
                <w:rFonts w:ascii="標楷體" w:eastAsia="標楷體" w:hAnsi="標楷體"/>
                <w:i/>
              </w:rPr>
            </w:pPr>
            <w:r>
              <w:rPr>
                <w:rFonts w:ascii="標楷體" w:eastAsia="標楷體" w:hAnsi="標楷體" w:hint="eastAsia"/>
                <w:i/>
              </w:rPr>
              <w:t>1920～1924</w:t>
            </w:r>
          </w:p>
        </w:tc>
        <w:tc>
          <w:tcPr>
            <w:tcW w:w="850" w:type="dxa"/>
            <w:tcBorders>
              <w:top w:val="single" w:sz="4" w:space="0" w:color="auto"/>
              <w:left w:val="single" w:sz="4" w:space="0" w:color="auto"/>
              <w:bottom w:val="single" w:sz="4" w:space="0" w:color="auto"/>
              <w:right w:val="single" w:sz="4" w:space="0" w:color="auto"/>
            </w:tcBorders>
            <w:vAlign w:val="center"/>
            <w:hideMark/>
          </w:tcPr>
          <w:p w:rsidR="00524B46" w:rsidRDefault="00524B46" w:rsidP="00D75AB4">
            <w:pPr>
              <w:snapToGrid w:val="0"/>
              <w:spacing w:line="400" w:lineRule="atLeast"/>
              <w:jc w:val="center"/>
              <w:rPr>
                <w:rFonts w:ascii="標楷體" w:eastAsia="標楷體" w:hAnsi="標楷體"/>
                <w:i/>
              </w:rPr>
            </w:pPr>
            <w:r>
              <w:rPr>
                <w:rFonts w:ascii="標楷體" w:eastAsia="標楷體" w:hAnsi="標楷體" w:hint="eastAsia"/>
                <w:i/>
              </w:rPr>
              <w:t>50.3</w:t>
            </w:r>
          </w:p>
        </w:tc>
        <w:tc>
          <w:tcPr>
            <w:tcW w:w="851" w:type="dxa"/>
            <w:tcBorders>
              <w:top w:val="single" w:sz="4" w:space="0" w:color="auto"/>
              <w:left w:val="single" w:sz="4" w:space="0" w:color="auto"/>
              <w:bottom w:val="single" w:sz="4" w:space="0" w:color="auto"/>
              <w:right w:val="single" w:sz="4" w:space="0" w:color="auto"/>
            </w:tcBorders>
            <w:vAlign w:val="center"/>
            <w:hideMark/>
          </w:tcPr>
          <w:p w:rsidR="00524B46" w:rsidRDefault="00524B46" w:rsidP="00D75AB4">
            <w:pPr>
              <w:snapToGrid w:val="0"/>
              <w:spacing w:line="400" w:lineRule="atLeast"/>
              <w:jc w:val="center"/>
              <w:rPr>
                <w:rFonts w:ascii="標楷體" w:eastAsia="標楷體" w:hAnsi="標楷體"/>
                <w:i/>
              </w:rPr>
            </w:pPr>
            <w:r>
              <w:rPr>
                <w:rFonts w:ascii="標楷體" w:eastAsia="標楷體" w:hAnsi="標楷體" w:hint="eastAsia"/>
                <w:i/>
              </w:rPr>
              <w:t>2.9</w:t>
            </w:r>
          </w:p>
        </w:tc>
        <w:tc>
          <w:tcPr>
            <w:tcW w:w="966" w:type="dxa"/>
            <w:tcBorders>
              <w:top w:val="single" w:sz="4" w:space="0" w:color="auto"/>
              <w:left w:val="single" w:sz="4" w:space="0" w:color="auto"/>
              <w:bottom w:val="single" w:sz="4" w:space="0" w:color="auto"/>
              <w:right w:val="single" w:sz="4" w:space="0" w:color="auto"/>
            </w:tcBorders>
            <w:vAlign w:val="center"/>
            <w:hideMark/>
          </w:tcPr>
          <w:p w:rsidR="00524B46" w:rsidRDefault="00524B46" w:rsidP="00D75AB4">
            <w:pPr>
              <w:snapToGrid w:val="0"/>
              <w:spacing w:line="400" w:lineRule="atLeast"/>
              <w:jc w:val="center"/>
              <w:rPr>
                <w:rFonts w:ascii="標楷體" w:eastAsia="標楷體" w:hAnsi="標楷體"/>
                <w:i/>
              </w:rPr>
            </w:pPr>
            <w:r>
              <w:rPr>
                <w:rFonts w:ascii="標楷體" w:eastAsia="標楷體" w:hAnsi="標楷體" w:hint="eastAsia"/>
                <w:i/>
              </w:rPr>
              <w:t>5.6</w:t>
            </w:r>
          </w:p>
        </w:tc>
        <w:tc>
          <w:tcPr>
            <w:tcW w:w="876" w:type="dxa"/>
            <w:tcBorders>
              <w:top w:val="single" w:sz="4" w:space="0" w:color="auto"/>
              <w:left w:val="single" w:sz="4" w:space="0" w:color="auto"/>
              <w:bottom w:val="single" w:sz="4" w:space="0" w:color="auto"/>
              <w:right w:val="single" w:sz="4" w:space="0" w:color="auto"/>
            </w:tcBorders>
            <w:vAlign w:val="center"/>
            <w:hideMark/>
          </w:tcPr>
          <w:p w:rsidR="00524B46" w:rsidRDefault="00524B46" w:rsidP="00D75AB4">
            <w:pPr>
              <w:snapToGrid w:val="0"/>
              <w:spacing w:line="400" w:lineRule="atLeast"/>
              <w:jc w:val="center"/>
              <w:rPr>
                <w:rFonts w:ascii="標楷體" w:eastAsia="標楷體" w:hAnsi="標楷體"/>
                <w:i/>
              </w:rPr>
            </w:pPr>
            <w:r>
              <w:rPr>
                <w:rFonts w:ascii="標楷體" w:eastAsia="標楷體" w:hAnsi="標楷體" w:hint="eastAsia"/>
                <w:i/>
              </w:rPr>
              <w:t>41.2</w:t>
            </w:r>
          </w:p>
        </w:tc>
      </w:tr>
      <w:tr w:rsidR="00524B46" w:rsidTr="00D75AB4">
        <w:trPr>
          <w:gridAfter w:val="1"/>
          <w:wAfter w:w="49" w:type="dxa"/>
        </w:trPr>
        <w:tc>
          <w:tcPr>
            <w:tcW w:w="1588" w:type="dxa"/>
            <w:tcBorders>
              <w:top w:val="single" w:sz="4" w:space="0" w:color="auto"/>
              <w:left w:val="single" w:sz="4" w:space="0" w:color="auto"/>
              <w:bottom w:val="single" w:sz="4" w:space="0" w:color="auto"/>
              <w:right w:val="single" w:sz="4" w:space="0" w:color="auto"/>
            </w:tcBorders>
            <w:vAlign w:val="center"/>
            <w:hideMark/>
          </w:tcPr>
          <w:p w:rsidR="00524B46" w:rsidRDefault="00524B46" w:rsidP="00D75AB4">
            <w:pPr>
              <w:snapToGrid w:val="0"/>
              <w:spacing w:line="400" w:lineRule="atLeast"/>
              <w:jc w:val="center"/>
              <w:rPr>
                <w:rFonts w:ascii="標楷體" w:eastAsia="標楷體" w:hAnsi="標楷體"/>
                <w:i/>
              </w:rPr>
            </w:pPr>
            <w:r>
              <w:rPr>
                <w:rFonts w:ascii="標楷體" w:eastAsia="標楷體" w:hAnsi="標楷體" w:hint="eastAsia"/>
                <w:i/>
              </w:rPr>
              <w:t>1925～1929</w:t>
            </w:r>
          </w:p>
        </w:tc>
        <w:tc>
          <w:tcPr>
            <w:tcW w:w="850" w:type="dxa"/>
            <w:tcBorders>
              <w:top w:val="single" w:sz="4" w:space="0" w:color="auto"/>
              <w:left w:val="single" w:sz="4" w:space="0" w:color="auto"/>
              <w:bottom w:val="single" w:sz="4" w:space="0" w:color="auto"/>
              <w:right w:val="single" w:sz="4" w:space="0" w:color="auto"/>
            </w:tcBorders>
            <w:vAlign w:val="center"/>
            <w:hideMark/>
          </w:tcPr>
          <w:p w:rsidR="00524B46" w:rsidRDefault="00524B46" w:rsidP="00D75AB4">
            <w:pPr>
              <w:snapToGrid w:val="0"/>
              <w:spacing w:line="400" w:lineRule="atLeast"/>
              <w:jc w:val="center"/>
              <w:rPr>
                <w:rFonts w:ascii="標楷體" w:eastAsia="標楷體" w:hAnsi="標楷體"/>
                <w:i/>
              </w:rPr>
            </w:pPr>
            <w:r>
              <w:rPr>
                <w:rFonts w:ascii="標楷體" w:eastAsia="標楷體" w:hAnsi="標楷體" w:hint="eastAsia"/>
                <w:i/>
              </w:rPr>
              <w:t>52.5</w:t>
            </w:r>
          </w:p>
        </w:tc>
        <w:tc>
          <w:tcPr>
            <w:tcW w:w="851" w:type="dxa"/>
            <w:tcBorders>
              <w:top w:val="single" w:sz="4" w:space="0" w:color="auto"/>
              <w:left w:val="single" w:sz="4" w:space="0" w:color="auto"/>
              <w:bottom w:val="single" w:sz="4" w:space="0" w:color="auto"/>
              <w:right w:val="single" w:sz="4" w:space="0" w:color="auto"/>
            </w:tcBorders>
            <w:vAlign w:val="center"/>
            <w:hideMark/>
          </w:tcPr>
          <w:p w:rsidR="00524B46" w:rsidRDefault="00524B46" w:rsidP="00D75AB4">
            <w:pPr>
              <w:snapToGrid w:val="0"/>
              <w:spacing w:line="400" w:lineRule="atLeast"/>
              <w:jc w:val="center"/>
              <w:rPr>
                <w:rFonts w:ascii="標楷體" w:eastAsia="標楷體" w:hAnsi="標楷體"/>
                <w:i/>
              </w:rPr>
            </w:pPr>
            <w:r>
              <w:rPr>
                <w:rFonts w:ascii="標楷體" w:eastAsia="標楷體" w:hAnsi="標楷體" w:hint="eastAsia"/>
                <w:i/>
              </w:rPr>
              <w:t>3.0</w:t>
            </w:r>
          </w:p>
        </w:tc>
        <w:tc>
          <w:tcPr>
            <w:tcW w:w="966" w:type="dxa"/>
            <w:tcBorders>
              <w:top w:val="single" w:sz="4" w:space="0" w:color="auto"/>
              <w:left w:val="single" w:sz="4" w:space="0" w:color="auto"/>
              <w:bottom w:val="single" w:sz="4" w:space="0" w:color="auto"/>
              <w:right w:val="single" w:sz="4" w:space="0" w:color="auto"/>
            </w:tcBorders>
            <w:vAlign w:val="center"/>
            <w:hideMark/>
          </w:tcPr>
          <w:p w:rsidR="00524B46" w:rsidRDefault="00524B46" w:rsidP="00D75AB4">
            <w:pPr>
              <w:snapToGrid w:val="0"/>
              <w:spacing w:line="400" w:lineRule="atLeast"/>
              <w:jc w:val="center"/>
              <w:rPr>
                <w:rFonts w:ascii="標楷體" w:eastAsia="標楷體" w:hAnsi="標楷體"/>
                <w:i/>
              </w:rPr>
            </w:pPr>
            <w:r>
              <w:rPr>
                <w:rFonts w:ascii="標楷體" w:eastAsia="標楷體" w:hAnsi="標楷體" w:hint="eastAsia"/>
                <w:i/>
              </w:rPr>
              <w:t>5.7</w:t>
            </w:r>
          </w:p>
        </w:tc>
        <w:tc>
          <w:tcPr>
            <w:tcW w:w="876" w:type="dxa"/>
            <w:tcBorders>
              <w:top w:val="single" w:sz="4" w:space="0" w:color="auto"/>
              <w:left w:val="single" w:sz="4" w:space="0" w:color="auto"/>
              <w:bottom w:val="single" w:sz="4" w:space="0" w:color="auto"/>
              <w:right w:val="single" w:sz="4" w:space="0" w:color="auto"/>
            </w:tcBorders>
            <w:vAlign w:val="center"/>
            <w:hideMark/>
          </w:tcPr>
          <w:p w:rsidR="00524B46" w:rsidRDefault="00524B46" w:rsidP="00D75AB4">
            <w:pPr>
              <w:snapToGrid w:val="0"/>
              <w:spacing w:line="400" w:lineRule="atLeast"/>
              <w:jc w:val="center"/>
              <w:rPr>
                <w:rFonts w:ascii="標楷體" w:eastAsia="標楷體" w:hAnsi="標楷體"/>
                <w:i/>
              </w:rPr>
            </w:pPr>
            <w:r>
              <w:rPr>
                <w:rFonts w:ascii="標楷體" w:eastAsia="標楷體" w:hAnsi="標楷體" w:hint="eastAsia"/>
                <w:i/>
              </w:rPr>
              <w:t>38.8</w:t>
            </w:r>
          </w:p>
        </w:tc>
      </w:tr>
      <w:tr w:rsidR="00524B46" w:rsidTr="00D75AB4">
        <w:trPr>
          <w:gridAfter w:val="1"/>
          <w:wAfter w:w="49" w:type="dxa"/>
        </w:trPr>
        <w:tc>
          <w:tcPr>
            <w:tcW w:w="1588" w:type="dxa"/>
            <w:tcBorders>
              <w:top w:val="single" w:sz="4" w:space="0" w:color="auto"/>
              <w:left w:val="single" w:sz="4" w:space="0" w:color="auto"/>
              <w:bottom w:val="single" w:sz="4" w:space="0" w:color="auto"/>
              <w:right w:val="single" w:sz="4" w:space="0" w:color="auto"/>
            </w:tcBorders>
            <w:vAlign w:val="center"/>
            <w:hideMark/>
          </w:tcPr>
          <w:p w:rsidR="00524B46" w:rsidRDefault="00524B46" w:rsidP="00D75AB4">
            <w:pPr>
              <w:snapToGrid w:val="0"/>
              <w:spacing w:line="400" w:lineRule="atLeast"/>
              <w:jc w:val="center"/>
              <w:rPr>
                <w:rFonts w:ascii="標楷體" w:eastAsia="標楷體" w:hAnsi="標楷體"/>
                <w:i/>
              </w:rPr>
            </w:pPr>
            <w:r>
              <w:rPr>
                <w:rFonts w:ascii="標楷體" w:eastAsia="標楷體" w:hAnsi="標楷體" w:hint="eastAsia"/>
                <w:i/>
              </w:rPr>
              <w:t>1930～1934</w:t>
            </w:r>
          </w:p>
        </w:tc>
        <w:tc>
          <w:tcPr>
            <w:tcW w:w="850" w:type="dxa"/>
            <w:tcBorders>
              <w:top w:val="single" w:sz="4" w:space="0" w:color="auto"/>
              <w:left w:val="single" w:sz="4" w:space="0" w:color="auto"/>
              <w:bottom w:val="single" w:sz="4" w:space="0" w:color="auto"/>
              <w:right w:val="single" w:sz="4" w:space="0" w:color="auto"/>
            </w:tcBorders>
            <w:vAlign w:val="center"/>
            <w:hideMark/>
          </w:tcPr>
          <w:p w:rsidR="00524B46" w:rsidRDefault="00524B46" w:rsidP="00D75AB4">
            <w:pPr>
              <w:snapToGrid w:val="0"/>
              <w:spacing w:line="400" w:lineRule="atLeast"/>
              <w:jc w:val="center"/>
              <w:rPr>
                <w:rFonts w:ascii="標楷體" w:eastAsia="標楷體" w:hAnsi="標楷體"/>
                <w:i/>
              </w:rPr>
            </w:pPr>
            <w:r>
              <w:rPr>
                <w:rFonts w:ascii="標楷體" w:eastAsia="標楷體" w:hAnsi="標楷體" w:hint="eastAsia"/>
                <w:i/>
              </w:rPr>
              <w:t>48.7</w:t>
            </w:r>
          </w:p>
        </w:tc>
        <w:tc>
          <w:tcPr>
            <w:tcW w:w="851" w:type="dxa"/>
            <w:tcBorders>
              <w:top w:val="single" w:sz="4" w:space="0" w:color="auto"/>
              <w:left w:val="single" w:sz="4" w:space="0" w:color="auto"/>
              <w:bottom w:val="single" w:sz="4" w:space="0" w:color="auto"/>
              <w:right w:val="single" w:sz="4" w:space="0" w:color="auto"/>
            </w:tcBorders>
            <w:vAlign w:val="center"/>
            <w:hideMark/>
          </w:tcPr>
          <w:p w:rsidR="00524B46" w:rsidRDefault="00524B46" w:rsidP="00D75AB4">
            <w:pPr>
              <w:snapToGrid w:val="0"/>
              <w:spacing w:line="400" w:lineRule="atLeast"/>
              <w:jc w:val="center"/>
              <w:rPr>
                <w:rFonts w:ascii="標楷體" w:eastAsia="標楷體" w:hAnsi="標楷體"/>
                <w:i/>
              </w:rPr>
            </w:pPr>
            <w:r>
              <w:rPr>
                <w:rFonts w:ascii="標楷體" w:eastAsia="標楷體" w:hAnsi="標楷體" w:hint="eastAsia"/>
                <w:i/>
              </w:rPr>
              <w:t>3.0</w:t>
            </w:r>
          </w:p>
        </w:tc>
        <w:tc>
          <w:tcPr>
            <w:tcW w:w="966" w:type="dxa"/>
            <w:tcBorders>
              <w:top w:val="single" w:sz="4" w:space="0" w:color="auto"/>
              <w:left w:val="single" w:sz="4" w:space="0" w:color="auto"/>
              <w:bottom w:val="single" w:sz="4" w:space="0" w:color="auto"/>
              <w:right w:val="single" w:sz="4" w:space="0" w:color="auto"/>
            </w:tcBorders>
            <w:vAlign w:val="center"/>
            <w:hideMark/>
          </w:tcPr>
          <w:p w:rsidR="00524B46" w:rsidRDefault="00524B46" w:rsidP="00D75AB4">
            <w:pPr>
              <w:snapToGrid w:val="0"/>
              <w:spacing w:line="400" w:lineRule="atLeast"/>
              <w:jc w:val="center"/>
              <w:rPr>
                <w:rFonts w:ascii="標楷體" w:eastAsia="標楷體" w:hAnsi="標楷體"/>
                <w:i/>
              </w:rPr>
            </w:pPr>
            <w:r>
              <w:rPr>
                <w:rFonts w:ascii="標楷體" w:eastAsia="標楷體" w:hAnsi="標楷體" w:hint="eastAsia"/>
                <w:i/>
              </w:rPr>
              <w:t>5.0</w:t>
            </w:r>
          </w:p>
        </w:tc>
        <w:tc>
          <w:tcPr>
            <w:tcW w:w="876" w:type="dxa"/>
            <w:tcBorders>
              <w:top w:val="single" w:sz="4" w:space="0" w:color="auto"/>
              <w:left w:val="single" w:sz="4" w:space="0" w:color="auto"/>
              <w:bottom w:val="single" w:sz="4" w:space="0" w:color="auto"/>
              <w:right w:val="single" w:sz="4" w:space="0" w:color="auto"/>
            </w:tcBorders>
            <w:vAlign w:val="center"/>
            <w:hideMark/>
          </w:tcPr>
          <w:p w:rsidR="00524B46" w:rsidRDefault="00524B46" w:rsidP="00D75AB4">
            <w:pPr>
              <w:snapToGrid w:val="0"/>
              <w:spacing w:line="400" w:lineRule="atLeast"/>
              <w:jc w:val="center"/>
              <w:rPr>
                <w:rFonts w:ascii="標楷體" w:eastAsia="標楷體" w:hAnsi="標楷體"/>
                <w:i/>
              </w:rPr>
            </w:pPr>
            <w:r>
              <w:rPr>
                <w:rFonts w:ascii="標楷體" w:eastAsia="標楷體" w:hAnsi="標楷體" w:hint="eastAsia"/>
                <w:i/>
              </w:rPr>
              <w:t>43.3</w:t>
            </w:r>
          </w:p>
        </w:tc>
      </w:tr>
      <w:tr w:rsidR="00524B46" w:rsidTr="00D75AB4">
        <w:trPr>
          <w:gridAfter w:val="1"/>
          <w:wAfter w:w="49" w:type="dxa"/>
        </w:trPr>
        <w:tc>
          <w:tcPr>
            <w:tcW w:w="1588" w:type="dxa"/>
            <w:tcBorders>
              <w:top w:val="single" w:sz="4" w:space="0" w:color="auto"/>
              <w:left w:val="single" w:sz="4" w:space="0" w:color="auto"/>
              <w:bottom w:val="single" w:sz="4" w:space="0" w:color="auto"/>
              <w:right w:val="single" w:sz="4" w:space="0" w:color="auto"/>
            </w:tcBorders>
            <w:vAlign w:val="center"/>
            <w:hideMark/>
          </w:tcPr>
          <w:p w:rsidR="00524B46" w:rsidRDefault="00524B46" w:rsidP="00D75AB4">
            <w:pPr>
              <w:snapToGrid w:val="0"/>
              <w:spacing w:line="400" w:lineRule="atLeast"/>
              <w:jc w:val="center"/>
              <w:rPr>
                <w:rFonts w:ascii="標楷體" w:eastAsia="標楷體" w:hAnsi="標楷體"/>
                <w:i/>
              </w:rPr>
            </w:pPr>
            <w:r>
              <w:rPr>
                <w:rFonts w:ascii="標楷體" w:eastAsia="標楷體" w:hAnsi="標楷體" w:hint="eastAsia"/>
                <w:i/>
              </w:rPr>
              <w:t>1935～1939</w:t>
            </w:r>
          </w:p>
        </w:tc>
        <w:tc>
          <w:tcPr>
            <w:tcW w:w="850" w:type="dxa"/>
            <w:tcBorders>
              <w:top w:val="single" w:sz="4" w:space="0" w:color="auto"/>
              <w:left w:val="single" w:sz="4" w:space="0" w:color="auto"/>
              <w:bottom w:val="single" w:sz="4" w:space="0" w:color="auto"/>
              <w:right w:val="single" w:sz="4" w:space="0" w:color="auto"/>
            </w:tcBorders>
            <w:vAlign w:val="center"/>
            <w:hideMark/>
          </w:tcPr>
          <w:p w:rsidR="00524B46" w:rsidRDefault="00524B46" w:rsidP="00D75AB4">
            <w:pPr>
              <w:snapToGrid w:val="0"/>
              <w:spacing w:line="400" w:lineRule="atLeast"/>
              <w:jc w:val="center"/>
              <w:rPr>
                <w:rFonts w:ascii="標楷體" w:eastAsia="標楷體" w:hAnsi="標楷體"/>
                <w:i/>
              </w:rPr>
            </w:pPr>
            <w:r>
              <w:rPr>
                <w:rFonts w:ascii="標楷體" w:eastAsia="標楷體" w:hAnsi="標楷體" w:hint="eastAsia"/>
                <w:i/>
              </w:rPr>
              <w:t>48.0</w:t>
            </w:r>
          </w:p>
        </w:tc>
        <w:tc>
          <w:tcPr>
            <w:tcW w:w="851" w:type="dxa"/>
            <w:tcBorders>
              <w:top w:val="single" w:sz="4" w:space="0" w:color="auto"/>
              <w:left w:val="single" w:sz="4" w:space="0" w:color="auto"/>
              <w:bottom w:val="single" w:sz="4" w:space="0" w:color="auto"/>
              <w:right w:val="single" w:sz="4" w:space="0" w:color="auto"/>
            </w:tcBorders>
            <w:vAlign w:val="center"/>
            <w:hideMark/>
          </w:tcPr>
          <w:p w:rsidR="00524B46" w:rsidRDefault="00524B46" w:rsidP="00D75AB4">
            <w:pPr>
              <w:snapToGrid w:val="0"/>
              <w:spacing w:line="400" w:lineRule="atLeast"/>
              <w:jc w:val="center"/>
              <w:rPr>
                <w:rFonts w:ascii="標楷體" w:eastAsia="標楷體" w:hAnsi="標楷體"/>
                <w:i/>
              </w:rPr>
            </w:pPr>
            <w:r>
              <w:rPr>
                <w:rFonts w:ascii="標楷體" w:eastAsia="標楷體" w:hAnsi="標楷體" w:hint="eastAsia"/>
                <w:i/>
              </w:rPr>
              <w:t>4.4</w:t>
            </w:r>
          </w:p>
        </w:tc>
        <w:tc>
          <w:tcPr>
            <w:tcW w:w="966" w:type="dxa"/>
            <w:tcBorders>
              <w:top w:val="single" w:sz="4" w:space="0" w:color="auto"/>
              <w:left w:val="single" w:sz="4" w:space="0" w:color="auto"/>
              <w:bottom w:val="single" w:sz="4" w:space="0" w:color="auto"/>
              <w:right w:val="single" w:sz="4" w:space="0" w:color="auto"/>
            </w:tcBorders>
            <w:vAlign w:val="center"/>
            <w:hideMark/>
          </w:tcPr>
          <w:p w:rsidR="00524B46" w:rsidRDefault="00524B46" w:rsidP="00D75AB4">
            <w:pPr>
              <w:snapToGrid w:val="0"/>
              <w:spacing w:line="400" w:lineRule="atLeast"/>
              <w:jc w:val="center"/>
              <w:rPr>
                <w:rFonts w:ascii="標楷體" w:eastAsia="標楷體" w:hAnsi="標楷體"/>
                <w:i/>
              </w:rPr>
            </w:pPr>
            <w:r>
              <w:rPr>
                <w:rFonts w:ascii="標楷體" w:eastAsia="標楷體" w:hAnsi="標楷體" w:hint="eastAsia"/>
                <w:i/>
              </w:rPr>
              <w:t>4.6</w:t>
            </w:r>
          </w:p>
        </w:tc>
        <w:tc>
          <w:tcPr>
            <w:tcW w:w="876" w:type="dxa"/>
            <w:tcBorders>
              <w:top w:val="single" w:sz="4" w:space="0" w:color="auto"/>
              <w:left w:val="single" w:sz="4" w:space="0" w:color="auto"/>
              <w:bottom w:val="single" w:sz="4" w:space="0" w:color="auto"/>
              <w:right w:val="single" w:sz="4" w:space="0" w:color="auto"/>
            </w:tcBorders>
            <w:vAlign w:val="center"/>
            <w:hideMark/>
          </w:tcPr>
          <w:p w:rsidR="00524B46" w:rsidRDefault="00524B46" w:rsidP="00D75AB4">
            <w:pPr>
              <w:snapToGrid w:val="0"/>
              <w:spacing w:line="400" w:lineRule="atLeast"/>
              <w:jc w:val="center"/>
              <w:rPr>
                <w:rFonts w:ascii="標楷體" w:eastAsia="標楷體" w:hAnsi="標楷體"/>
                <w:i/>
              </w:rPr>
            </w:pPr>
            <w:r>
              <w:rPr>
                <w:rFonts w:ascii="標楷體" w:eastAsia="標楷體" w:hAnsi="標楷體" w:hint="eastAsia"/>
                <w:i/>
              </w:rPr>
              <w:t>43.0</w:t>
            </w:r>
          </w:p>
        </w:tc>
      </w:tr>
      <w:tr w:rsidR="00524B46" w:rsidTr="00D75AB4">
        <w:trPr>
          <w:gridAfter w:val="1"/>
          <w:wAfter w:w="49" w:type="dxa"/>
        </w:trPr>
        <w:tc>
          <w:tcPr>
            <w:tcW w:w="1588" w:type="dxa"/>
            <w:tcBorders>
              <w:top w:val="single" w:sz="4" w:space="0" w:color="auto"/>
              <w:left w:val="single" w:sz="4" w:space="0" w:color="auto"/>
              <w:bottom w:val="single" w:sz="4" w:space="0" w:color="auto"/>
              <w:right w:val="single" w:sz="4" w:space="0" w:color="auto"/>
            </w:tcBorders>
            <w:vAlign w:val="center"/>
            <w:hideMark/>
          </w:tcPr>
          <w:p w:rsidR="00524B46" w:rsidRDefault="00524B46" w:rsidP="00D75AB4">
            <w:pPr>
              <w:snapToGrid w:val="0"/>
              <w:spacing w:line="400" w:lineRule="atLeast"/>
              <w:jc w:val="center"/>
              <w:rPr>
                <w:rFonts w:ascii="標楷體" w:eastAsia="標楷體" w:hAnsi="標楷體"/>
                <w:i/>
              </w:rPr>
            </w:pPr>
            <w:r>
              <w:rPr>
                <w:rFonts w:ascii="標楷體" w:eastAsia="標楷體" w:hAnsi="標楷體" w:hint="eastAsia"/>
                <w:i/>
              </w:rPr>
              <w:t>1940～1942</w:t>
            </w:r>
          </w:p>
        </w:tc>
        <w:tc>
          <w:tcPr>
            <w:tcW w:w="850" w:type="dxa"/>
            <w:tcBorders>
              <w:top w:val="single" w:sz="4" w:space="0" w:color="auto"/>
              <w:left w:val="single" w:sz="4" w:space="0" w:color="auto"/>
              <w:bottom w:val="single" w:sz="4" w:space="0" w:color="auto"/>
              <w:right w:val="single" w:sz="4" w:space="0" w:color="auto"/>
            </w:tcBorders>
            <w:vAlign w:val="center"/>
            <w:hideMark/>
          </w:tcPr>
          <w:p w:rsidR="00524B46" w:rsidRDefault="00524B46" w:rsidP="00D75AB4">
            <w:pPr>
              <w:snapToGrid w:val="0"/>
              <w:spacing w:line="400" w:lineRule="atLeast"/>
              <w:jc w:val="center"/>
              <w:rPr>
                <w:rFonts w:ascii="標楷體" w:eastAsia="標楷體" w:hAnsi="標楷體"/>
                <w:i/>
              </w:rPr>
            </w:pPr>
            <w:r>
              <w:rPr>
                <w:rFonts w:ascii="標楷體" w:eastAsia="標楷體" w:hAnsi="標楷體" w:hint="eastAsia"/>
                <w:i/>
              </w:rPr>
              <w:t>41.5</w:t>
            </w:r>
          </w:p>
        </w:tc>
        <w:tc>
          <w:tcPr>
            <w:tcW w:w="851" w:type="dxa"/>
            <w:tcBorders>
              <w:top w:val="single" w:sz="4" w:space="0" w:color="auto"/>
              <w:left w:val="single" w:sz="4" w:space="0" w:color="auto"/>
              <w:bottom w:val="single" w:sz="4" w:space="0" w:color="auto"/>
              <w:right w:val="single" w:sz="4" w:space="0" w:color="auto"/>
            </w:tcBorders>
            <w:vAlign w:val="center"/>
            <w:hideMark/>
          </w:tcPr>
          <w:p w:rsidR="00524B46" w:rsidRDefault="00524B46" w:rsidP="00D75AB4">
            <w:pPr>
              <w:snapToGrid w:val="0"/>
              <w:spacing w:line="400" w:lineRule="atLeast"/>
              <w:jc w:val="center"/>
              <w:rPr>
                <w:rFonts w:ascii="標楷體" w:eastAsia="標楷體" w:hAnsi="標楷體"/>
                <w:i/>
              </w:rPr>
            </w:pPr>
            <w:r>
              <w:rPr>
                <w:rFonts w:ascii="標楷體" w:eastAsia="標楷體" w:hAnsi="標楷體" w:hint="eastAsia"/>
                <w:i/>
              </w:rPr>
              <w:t>4.5</w:t>
            </w:r>
          </w:p>
        </w:tc>
        <w:tc>
          <w:tcPr>
            <w:tcW w:w="966" w:type="dxa"/>
            <w:tcBorders>
              <w:top w:val="single" w:sz="4" w:space="0" w:color="auto"/>
              <w:left w:val="single" w:sz="4" w:space="0" w:color="auto"/>
              <w:bottom w:val="single" w:sz="4" w:space="0" w:color="auto"/>
              <w:right w:val="single" w:sz="4" w:space="0" w:color="auto"/>
            </w:tcBorders>
            <w:vAlign w:val="center"/>
            <w:hideMark/>
          </w:tcPr>
          <w:p w:rsidR="00524B46" w:rsidRDefault="00524B46" w:rsidP="00D75AB4">
            <w:pPr>
              <w:snapToGrid w:val="0"/>
              <w:spacing w:line="400" w:lineRule="atLeast"/>
              <w:jc w:val="center"/>
              <w:rPr>
                <w:rFonts w:ascii="標楷體" w:eastAsia="標楷體" w:hAnsi="標楷體"/>
                <w:i/>
              </w:rPr>
            </w:pPr>
            <w:r>
              <w:rPr>
                <w:rFonts w:ascii="標楷體" w:eastAsia="標楷體" w:hAnsi="標楷體" w:hint="eastAsia"/>
                <w:i/>
              </w:rPr>
              <w:t>6.6</w:t>
            </w:r>
          </w:p>
        </w:tc>
        <w:tc>
          <w:tcPr>
            <w:tcW w:w="876" w:type="dxa"/>
            <w:tcBorders>
              <w:top w:val="single" w:sz="4" w:space="0" w:color="auto"/>
              <w:left w:val="single" w:sz="4" w:space="0" w:color="auto"/>
              <w:bottom w:val="single" w:sz="4" w:space="0" w:color="auto"/>
              <w:right w:val="single" w:sz="4" w:space="0" w:color="auto"/>
            </w:tcBorders>
            <w:vAlign w:val="center"/>
            <w:hideMark/>
          </w:tcPr>
          <w:p w:rsidR="00524B46" w:rsidRDefault="00524B46" w:rsidP="00D75AB4">
            <w:pPr>
              <w:snapToGrid w:val="0"/>
              <w:spacing w:line="400" w:lineRule="atLeast"/>
              <w:jc w:val="center"/>
              <w:rPr>
                <w:rFonts w:ascii="標楷體" w:eastAsia="標楷體" w:hAnsi="標楷體"/>
                <w:i/>
              </w:rPr>
            </w:pPr>
            <w:r>
              <w:rPr>
                <w:rFonts w:ascii="標楷體" w:eastAsia="標楷體" w:hAnsi="標楷體" w:hint="eastAsia"/>
                <w:i/>
              </w:rPr>
              <w:t>47.4</w:t>
            </w:r>
          </w:p>
        </w:tc>
      </w:tr>
      <w:tr w:rsidR="00524B46" w:rsidTr="00D75AB4">
        <w:tc>
          <w:tcPr>
            <w:tcW w:w="5180" w:type="dxa"/>
            <w:gridSpan w:val="6"/>
            <w:tcBorders>
              <w:top w:val="single" w:sz="4" w:space="0" w:color="auto"/>
              <w:left w:val="nil"/>
              <w:bottom w:val="nil"/>
              <w:right w:val="nil"/>
            </w:tcBorders>
            <w:vAlign w:val="center"/>
            <w:hideMark/>
          </w:tcPr>
          <w:p w:rsidR="00524B46" w:rsidRDefault="00524B46" w:rsidP="00D75AB4">
            <w:pPr>
              <w:snapToGrid w:val="0"/>
              <w:spacing w:line="400" w:lineRule="atLeast"/>
              <w:jc w:val="right"/>
              <w:rPr>
                <w:rFonts w:ascii="標楷體" w:eastAsia="標楷體" w:hAnsi="標楷體"/>
                <w:i/>
              </w:rPr>
            </w:pPr>
            <w:r>
              <w:rPr>
                <w:rFonts w:ascii="標楷體" w:eastAsia="標楷體" w:hAnsi="標楷體" w:hint="eastAsia"/>
                <w:i/>
              </w:rPr>
              <w:t>（單位：％）</w:t>
            </w:r>
          </w:p>
        </w:tc>
      </w:tr>
    </w:tbl>
    <w:p w:rsidR="00524B46" w:rsidRDefault="00524B46" w:rsidP="00D75AB4">
      <w:pPr>
        <w:spacing w:line="400" w:lineRule="atLeast"/>
        <w:ind w:left="425" w:rightChars="2822" w:right="6773" w:hangingChars="177" w:hanging="425"/>
        <w:rPr>
          <w:rFonts w:ascii="標楷體" w:eastAsia="標楷體" w:hAnsi="標楷體"/>
        </w:rPr>
      </w:pPr>
      <w:r>
        <w:rPr>
          <w:rFonts w:ascii="標楷體" w:eastAsia="標楷體" w:hAnsi="標楷體" w:hint="eastAsia"/>
        </w:rPr>
        <w:t>22、右表為日治時期臺灣四種行業的生產值比率表，請問：工業生產值在日治後期的成長，應該與下列何者有關係</w:t>
      </w:r>
      <w:r>
        <w:rPr>
          <w:rFonts w:ascii="新細明體" w:eastAsia="新細明體" w:hAnsi="新細明體" w:hint="eastAsia"/>
        </w:rPr>
        <w:t>？</w:t>
      </w:r>
    </w:p>
    <w:p w:rsidR="00524B46" w:rsidRDefault="00524B46" w:rsidP="00A57907">
      <w:pPr>
        <w:spacing w:line="400" w:lineRule="atLeast"/>
        <w:ind w:leftChars="177" w:left="425"/>
        <w:rPr>
          <w:rFonts w:ascii="標楷體" w:eastAsia="標楷體" w:hAnsi="標楷體"/>
          <w:szCs w:val="23"/>
        </w:rPr>
      </w:pPr>
      <w:r>
        <w:rPr>
          <w:rFonts w:ascii="標楷體" w:eastAsia="標楷體" w:hAnsi="標楷體" w:hint="eastAsia"/>
          <w:szCs w:val="23"/>
        </w:rPr>
        <w:t>(A)</w:t>
      </w:r>
      <w:r>
        <w:rPr>
          <w:rFonts w:ascii="標楷體" w:eastAsia="標楷體" w:hAnsi="標楷體" w:hint="eastAsia"/>
        </w:rPr>
        <w:t>工業臺灣，農業南洋</w:t>
      </w:r>
      <w:r>
        <w:rPr>
          <w:rFonts w:ascii="標楷體" w:eastAsia="標楷體" w:hAnsi="標楷體" w:hint="eastAsia"/>
          <w:szCs w:val="23"/>
        </w:rPr>
        <w:t xml:space="preserve">  </w:t>
      </w:r>
    </w:p>
    <w:p w:rsidR="00524B46" w:rsidRDefault="00524B46" w:rsidP="00A57907">
      <w:pPr>
        <w:spacing w:line="400" w:lineRule="atLeast"/>
        <w:ind w:leftChars="177" w:left="425"/>
        <w:rPr>
          <w:rFonts w:ascii="標楷體" w:eastAsia="標楷體" w:hAnsi="標楷體"/>
          <w:szCs w:val="23"/>
        </w:rPr>
      </w:pPr>
      <w:r>
        <w:rPr>
          <w:rFonts w:ascii="標楷體" w:eastAsia="標楷體" w:hAnsi="標楷體" w:hint="eastAsia"/>
          <w:szCs w:val="23"/>
        </w:rPr>
        <w:t>(B)</w:t>
      </w:r>
      <w:r>
        <w:rPr>
          <w:rFonts w:ascii="標楷體" w:eastAsia="標楷體" w:hAnsi="標楷體" w:hint="eastAsia"/>
        </w:rPr>
        <w:t>農業臺灣，工業日本</w:t>
      </w:r>
      <w:r>
        <w:rPr>
          <w:rFonts w:ascii="標楷體" w:eastAsia="標楷體" w:hAnsi="標楷體" w:hint="eastAsia"/>
          <w:szCs w:val="23"/>
        </w:rPr>
        <w:t xml:space="preserve">  </w:t>
      </w:r>
    </w:p>
    <w:p w:rsidR="00524B46" w:rsidRDefault="00524B46" w:rsidP="00A57907">
      <w:pPr>
        <w:spacing w:line="400" w:lineRule="atLeast"/>
        <w:ind w:leftChars="177" w:left="425"/>
        <w:rPr>
          <w:rFonts w:ascii="標楷體" w:eastAsia="標楷體" w:hAnsi="標楷體"/>
          <w:szCs w:val="23"/>
        </w:rPr>
      </w:pPr>
      <w:r>
        <w:rPr>
          <w:rFonts w:ascii="標楷體" w:eastAsia="標楷體" w:hAnsi="標楷體" w:hint="eastAsia"/>
          <w:szCs w:val="23"/>
        </w:rPr>
        <w:t xml:space="preserve">(C)扶植資本家設置新式製糖廠  </w:t>
      </w:r>
    </w:p>
    <w:p w:rsidR="00524B46" w:rsidRDefault="00524B46" w:rsidP="00A57907">
      <w:pPr>
        <w:spacing w:line="400" w:lineRule="atLeast"/>
        <w:ind w:leftChars="177" w:left="425"/>
        <w:rPr>
          <w:rFonts w:ascii="標楷體" w:eastAsia="標楷體" w:hAnsi="標楷體"/>
          <w:color w:val="FF0000"/>
          <w:szCs w:val="23"/>
        </w:rPr>
      </w:pPr>
      <w:r>
        <w:rPr>
          <w:rFonts w:ascii="標楷體" w:eastAsia="標楷體" w:hAnsi="標楷體" w:hint="eastAsia"/>
          <w:szCs w:val="23"/>
        </w:rPr>
        <w:t>(D)引進新的農耕技術</w:t>
      </w:r>
      <w:r>
        <w:rPr>
          <w:rFonts w:ascii="標楷體" w:eastAsia="標楷體" w:hAnsi="標楷體" w:hint="eastAsia"/>
        </w:rPr>
        <w:t>，推動品種改良</w:t>
      </w:r>
    </w:p>
    <w:p w:rsidR="00524B46" w:rsidRDefault="00524B46" w:rsidP="00A57907">
      <w:pPr>
        <w:spacing w:line="400" w:lineRule="atLeast"/>
        <w:rPr>
          <w:rFonts w:ascii="標楷體" w:eastAsia="標楷體" w:hAnsi="標楷體"/>
        </w:rPr>
      </w:pPr>
    </w:p>
    <w:p w:rsidR="00524B46" w:rsidRDefault="00524B46" w:rsidP="00A57907">
      <w:pPr>
        <w:spacing w:line="400" w:lineRule="atLeast"/>
        <w:rPr>
          <w:rFonts w:ascii="標楷體" w:eastAsia="標楷體" w:hAnsi="標楷體"/>
        </w:rPr>
      </w:pPr>
      <w:r>
        <w:rPr>
          <w:rFonts w:ascii="標楷體" w:eastAsia="標楷體" w:hAnsi="標楷體" w:hint="eastAsia"/>
        </w:rPr>
        <w:t>◎</w:t>
      </w:r>
      <w:r w:rsidR="00A57907">
        <w:rPr>
          <w:rFonts w:ascii="標楷體" w:eastAsia="標楷體" w:hAnsi="標楷體" w:hint="eastAsia"/>
        </w:rPr>
        <w:t xml:space="preserve"> </w:t>
      </w:r>
      <w:r>
        <w:rPr>
          <w:rFonts w:ascii="標楷體" w:eastAsia="標楷體" w:hAnsi="標楷體" w:hint="eastAsia"/>
        </w:rPr>
        <w:t>23~24題為題組，請在閱讀下方文字敘述後回答問題</w:t>
      </w:r>
      <w:r w:rsidR="00D75AB4">
        <w:rPr>
          <w:rFonts w:ascii="標楷體" w:eastAsia="標楷體" w:hAnsi="標楷體" w:hint="eastAsia"/>
        </w:rPr>
        <w:t>：</w:t>
      </w:r>
    </w:p>
    <w:p w:rsidR="00A57907" w:rsidRDefault="00524B46" w:rsidP="00A57907">
      <w:pPr>
        <w:spacing w:line="400" w:lineRule="atLeast"/>
        <w:ind w:rightChars="2350" w:right="5640" w:firstLineChars="177" w:firstLine="425"/>
        <w:rPr>
          <w:rFonts w:ascii="標楷體" w:eastAsia="標楷體" w:hAnsi="標楷體"/>
        </w:rPr>
      </w:pPr>
      <w:r>
        <w:rPr>
          <w:rFonts w:ascii="標楷體" w:eastAsia="標楷體" w:hAnsi="標楷體" w:hint="eastAsia"/>
        </w:rPr>
        <w:t>臺灣新文學之父賴和(1894~1943)所寫《南國哀歌》，是一首哀悼</w:t>
      </w:r>
    </w:p>
    <w:p w:rsidR="00524B46" w:rsidRDefault="00524B46" w:rsidP="00A57907">
      <w:pPr>
        <w:spacing w:line="400" w:lineRule="atLeast"/>
        <w:ind w:rightChars="46" w:right="110"/>
        <w:rPr>
          <w:rFonts w:ascii="標楷體" w:eastAsia="標楷體" w:hAnsi="標楷體"/>
        </w:rPr>
      </w:pPr>
      <w:r>
        <w:rPr>
          <w:rFonts w:ascii="標楷體" w:eastAsia="標楷體" w:hAnsi="標楷體" w:hint="eastAsia"/>
        </w:rPr>
        <w:t>1930年發生的原住民抗日事件，因受到日本的不斷壓迫，因而起身抗暴。以下為《南國哀歌》的部分節錄：</w:t>
      </w:r>
    </w:p>
    <w:p w:rsidR="00524B46" w:rsidRDefault="00A57907" w:rsidP="00A57907">
      <w:pPr>
        <w:spacing w:line="400" w:lineRule="atLeast"/>
        <w:rPr>
          <w:rFonts w:ascii="標楷體" w:eastAsia="標楷體" w:hAnsi="標楷體"/>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202565</wp:posOffset>
                </wp:positionH>
                <wp:positionV relativeFrom="paragraph">
                  <wp:posOffset>59690</wp:posOffset>
                </wp:positionV>
                <wp:extent cx="7867650" cy="1514475"/>
                <wp:effectExtent l="0" t="0" r="19050" b="28575"/>
                <wp:wrapNone/>
                <wp:docPr id="2" name="矩形 2"/>
                <wp:cNvGraphicFramePr/>
                <a:graphic xmlns:a="http://schemas.openxmlformats.org/drawingml/2006/main">
                  <a:graphicData uri="http://schemas.microsoft.com/office/word/2010/wordprocessingShape">
                    <wps:wsp>
                      <wps:cNvSpPr/>
                      <wps:spPr>
                        <a:xfrm>
                          <a:off x="0" y="0"/>
                          <a:ext cx="7867650" cy="1514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4B46" w:rsidRDefault="00524B46" w:rsidP="00D75AB4">
                            <w:pPr>
                              <w:ind w:leftChars="59" w:left="142"/>
                              <w:rPr>
                                <w:rFonts w:ascii="新細明體" w:eastAsia="新細明體" w:hAnsi="新細明體"/>
                                <w:color w:val="000000" w:themeColor="text1"/>
                              </w:rPr>
                            </w:pPr>
                            <w:r>
                              <w:rPr>
                                <w:rFonts w:ascii="標楷體" w:eastAsia="標楷體" w:hAnsi="標楷體" w:hint="eastAsia"/>
                                <w:color w:val="000000" w:themeColor="text1"/>
                              </w:rPr>
                              <w:t>所有的戰士已都死去，只殘存些婦女小兒，這天大的奇變，誰敢說是起於一時</w:t>
                            </w:r>
                            <w:r>
                              <w:rPr>
                                <w:rFonts w:asciiTheme="minorEastAsia" w:hAnsiTheme="minorEastAsia" w:cs="新細明體" w:hint="eastAsia"/>
                                <w:color w:val="000000" w:themeColor="text1"/>
                                <w:kern w:val="0"/>
                                <w:szCs w:val="24"/>
                              </w:rPr>
                              <w:t>……</w:t>
                            </w:r>
                            <w:r>
                              <w:rPr>
                                <w:rFonts w:ascii="標楷體" w:eastAsia="標楷體" w:hAnsi="標楷體" w:hint="eastAsia"/>
                                <w:color w:val="000000" w:themeColor="text1"/>
                              </w:rPr>
                              <w:t>誰敢說他們野蠻無知</w:t>
                            </w:r>
                            <w:r>
                              <w:rPr>
                                <w:rFonts w:ascii="新細明體" w:eastAsia="新細明體" w:hAnsi="新細明體" w:hint="eastAsia"/>
                                <w:color w:val="000000" w:themeColor="text1"/>
                              </w:rPr>
                              <w:t>？</w:t>
                            </w:r>
                          </w:p>
                          <w:p w:rsidR="00524B46" w:rsidRDefault="00524B46" w:rsidP="00D75AB4">
                            <w:pPr>
                              <w:ind w:leftChars="59" w:left="142"/>
                              <w:rPr>
                                <w:rFonts w:ascii="標楷體" w:eastAsia="標楷體" w:hAnsi="標楷體"/>
                                <w:color w:val="000000" w:themeColor="text1"/>
                              </w:rPr>
                            </w:pPr>
                            <w:r>
                              <w:rPr>
                                <w:rFonts w:ascii="標楷體" w:eastAsia="標楷體" w:hAnsi="標楷體" w:hint="eastAsia"/>
                                <w:color w:val="000000" w:themeColor="text1"/>
                              </w:rPr>
                              <w:t>看見鮮紅的血，便忘記一切歡躍狂喜，但是這一番(這一次)啊！明明和往日出草有異。</w:t>
                            </w:r>
                          </w:p>
                          <w:p w:rsidR="00524B46" w:rsidRDefault="00524B46" w:rsidP="00D75AB4">
                            <w:pPr>
                              <w:ind w:leftChars="59" w:left="142"/>
                              <w:rPr>
                                <w:rFonts w:ascii="標楷體" w:eastAsia="標楷體" w:hAnsi="標楷體"/>
                                <w:color w:val="000000" w:themeColor="text1"/>
                              </w:rPr>
                            </w:pPr>
                            <w:r>
                              <w:rPr>
                                <w:rFonts w:ascii="標楷體" w:eastAsia="標楷體" w:hAnsi="標楷體" w:hint="eastAsia"/>
                                <w:color w:val="000000" w:themeColor="text1"/>
                              </w:rPr>
                              <w:t>在和他們同一境遇，一樣呻吟於不幸的人們，那些怕死偷生的一群，在這次血祭壇上，意外地竟得生存</w:t>
                            </w:r>
                            <w:r>
                              <w:rPr>
                                <w:rFonts w:asciiTheme="minorEastAsia" w:hAnsiTheme="minorEastAsia" w:cs="新細明體" w:hint="eastAsia"/>
                                <w:color w:val="000000" w:themeColor="text1"/>
                                <w:kern w:val="0"/>
                                <w:szCs w:val="24"/>
                              </w:rPr>
                              <w:t>……</w:t>
                            </w:r>
                          </w:p>
                          <w:p w:rsidR="00524B46" w:rsidRDefault="00524B46" w:rsidP="00D75AB4">
                            <w:pPr>
                              <w:ind w:leftChars="59" w:left="142"/>
                              <w:rPr>
                                <w:rFonts w:ascii="標楷體" w:eastAsia="標楷體" w:hAnsi="標楷體"/>
                                <w:color w:val="000000" w:themeColor="text1"/>
                              </w:rPr>
                            </w:pPr>
                            <w:r>
                              <w:rPr>
                                <w:rFonts w:ascii="標楷體" w:eastAsia="標楷體" w:hAnsi="標楷體" w:hint="eastAsia"/>
                                <w:color w:val="000000" w:themeColor="text1"/>
                              </w:rPr>
                              <w:t>舉一族自願同赴滅亡，到最後亦無一人降志，敢(豈是)因為蠻性的遺留?是怎樣生竟不如其死</w:t>
                            </w:r>
                            <w:r>
                              <w:rPr>
                                <w:rFonts w:asciiTheme="minorEastAsia" w:hAnsiTheme="minorEastAsia" w:cs="新細明體" w:hint="eastAsia"/>
                                <w:color w:val="000000" w:themeColor="text1"/>
                                <w:kern w:val="0"/>
                                <w:szCs w:val="24"/>
                              </w:rPr>
                              <w:t>……</w:t>
                            </w:r>
                          </w:p>
                          <w:p w:rsidR="00524B46" w:rsidRDefault="00524B46" w:rsidP="00D75AB4">
                            <w:pPr>
                              <w:ind w:leftChars="59" w:left="142"/>
                              <w:rPr>
                                <w:rFonts w:ascii="標楷體" w:eastAsia="標楷體" w:hAnsi="標楷體"/>
                                <w:color w:val="000000" w:themeColor="text1"/>
                              </w:rPr>
                            </w:pPr>
                            <w:r>
                              <w:rPr>
                                <w:rFonts w:ascii="標楷體" w:eastAsia="標楷體" w:hAnsi="標楷體" w:hint="eastAsia"/>
                                <w:color w:val="000000" w:themeColor="text1"/>
                              </w:rPr>
                              <w:t>我們有這雙腕，休怕他毒氣、機關槍！休怕他飛機、爆裂彈!來!兄弟們!憑這一身!憑這雙腕!</w:t>
                            </w:r>
                          </w:p>
                          <w:p w:rsidR="00524B46" w:rsidRDefault="00524B46" w:rsidP="00D75AB4">
                            <w:pPr>
                              <w:ind w:leftChars="59" w:left="142"/>
                              <w:jc w:val="right"/>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 xml:space="preserve"> 節錄自蕭蕭</w:t>
                            </w:r>
                            <w:r>
                              <w:rPr>
                                <w:rFonts w:ascii="微軟正黑體" w:eastAsia="微軟正黑體" w:hAnsi="微軟正黑體" w:hint="eastAsia"/>
                                <w:color w:val="000000" w:themeColor="text1"/>
                                <w:sz w:val="20"/>
                                <w:szCs w:val="20"/>
                              </w:rPr>
                              <w:t>、</w:t>
                            </w:r>
                            <w:r>
                              <w:rPr>
                                <w:rFonts w:ascii="標楷體" w:eastAsia="標楷體" w:hAnsi="標楷體" w:hint="eastAsia"/>
                                <w:color w:val="000000" w:themeColor="text1"/>
                                <w:sz w:val="20"/>
                                <w:szCs w:val="20"/>
                              </w:rPr>
                              <w:t>白靈，《新詩讀本》，臺北：二魚文化出版，2002年。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2" o:spid="_x0000_s1026" style="position:absolute;margin-left:15.95pt;margin-top:4.7pt;width:619.5pt;height:11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" filled="f" strokecolor="black [3213]" strokeweight="2pt">
                <v:textbox>
                  <w:txbxContent>
                    <w:p w:rsidR="00524B46" w:rsidRDefault="00524B46" w:rsidP="00D75AB4">
                      <w:pPr>
                        <w:ind w:leftChars="59" w:left="142"/>
                        <w:rPr>
                          <w:rFonts w:ascii="新細明體" w:eastAsia="新細明體" w:hAnsi="新細明體"/>
                          <w:color w:val="000000" w:themeColor="text1"/>
                        </w:rPr>
                      </w:pPr>
                      <w:r>
                        <w:rPr>
                          <w:rFonts w:ascii="標楷體" w:eastAsia="標楷體" w:hAnsi="標楷體" w:hint="eastAsia"/>
                          <w:color w:val="000000" w:themeColor="text1"/>
                        </w:rPr>
                        <w:t>所有的戰士已都死去，只殘存些婦女小兒，這天大的奇變，誰敢說是起於一時</w:t>
                      </w:r>
                      <w:r>
                        <w:rPr>
                          <w:rFonts w:asciiTheme="minorEastAsia" w:hAnsiTheme="minorEastAsia" w:cs="新細明體" w:hint="eastAsia"/>
                          <w:color w:val="000000" w:themeColor="text1"/>
                          <w:kern w:val="0"/>
                          <w:szCs w:val="24"/>
                        </w:rPr>
                        <w:t>……</w:t>
                      </w:r>
                      <w:r>
                        <w:rPr>
                          <w:rFonts w:ascii="標楷體" w:eastAsia="標楷體" w:hAnsi="標楷體" w:hint="eastAsia"/>
                          <w:color w:val="000000" w:themeColor="text1"/>
                        </w:rPr>
                        <w:t>誰敢說他們野蠻無知</w:t>
                      </w:r>
                      <w:r>
                        <w:rPr>
                          <w:rFonts w:ascii="新細明體" w:eastAsia="新細明體" w:hAnsi="新細明體" w:hint="eastAsia"/>
                          <w:color w:val="000000" w:themeColor="text1"/>
                        </w:rPr>
                        <w:t>？</w:t>
                      </w:r>
                    </w:p>
                    <w:p w:rsidR="00524B46" w:rsidRDefault="00524B46" w:rsidP="00D75AB4">
                      <w:pPr>
                        <w:ind w:leftChars="59" w:left="142"/>
                        <w:rPr>
                          <w:rFonts w:ascii="標楷體" w:eastAsia="標楷體" w:hAnsi="標楷體"/>
                          <w:color w:val="000000" w:themeColor="text1"/>
                        </w:rPr>
                      </w:pPr>
                      <w:r>
                        <w:rPr>
                          <w:rFonts w:ascii="標楷體" w:eastAsia="標楷體" w:hAnsi="標楷體" w:hint="eastAsia"/>
                          <w:color w:val="000000" w:themeColor="text1"/>
                        </w:rPr>
                        <w:t>看見鮮紅的血，便忘記一切歡躍狂喜，但是這一番(這一次)啊！明明和往日出草有異。</w:t>
                      </w:r>
                    </w:p>
                    <w:p w:rsidR="00524B46" w:rsidRDefault="00524B46" w:rsidP="00D75AB4">
                      <w:pPr>
                        <w:ind w:leftChars="59" w:left="142"/>
                        <w:rPr>
                          <w:rFonts w:ascii="標楷體" w:eastAsia="標楷體" w:hAnsi="標楷體"/>
                          <w:color w:val="000000" w:themeColor="text1"/>
                        </w:rPr>
                      </w:pPr>
                      <w:r>
                        <w:rPr>
                          <w:rFonts w:ascii="標楷體" w:eastAsia="標楷體" w:hAnsi="標楷體" w:hint="eastAsia"/>
                          <w:color w:val="000000" w:themeColor="text1"/>
                        </w:rPr>
                        <w:t>在和他們同一境遇，一樣呻吟於不幸的人們，那些怕死偷生的一群，在這次血祭壇上，意外地竟得生存</w:t>
                      </w:r>
                      <w:r>
                        <w:rPr>
                          <w:rFonts w:asciiTheme="minorEastAsia" w:hAnsiTheme="minorEastAsia" w:cs="新細明體" w:hint="eastAsia"/>
                          <w:color w:val="000000" w:themeColor="text1"/>
                          <w:kern w:val="0"/>
                          <w:szCs w:val="24"/>
                        </w:rPr>
                        <w:t>……</w:t>
                      </w:r>
                    </w:p>
                    <w:p w:rsidR="00524B46" w:rsidRDefault="00524B46" w:rsidP="00D75AB4">
                      <w:pPr>
                        <w:ind w:leftChars="59" w:left="142"/>
                        <w:rPr>
                          <w:rFonts w:ascii="標楷體" w:eastAsia="標楷體" w:hAnsi="標楷體"/>
                          <w:color w:val="000000" w:themeColor="text1"/>
                        </w:rPr>
                      </w:pPr>
                      <w:r>
                        <w:rPr>
                          <w:rFonts w:ascii="標楷體" w:eastAsia="標楷體" w:hAnsi="標楷體" w:hint="eastAsia"/>
                          <w:color w:val="000000" w:themeColor="text1"/>
                        </w:rPr>
                        <w:t>舉一族自願同赴滅亡，到最後亦無一人降志，敢(豈是)因為蠻性的遺留?是怎樣生竟不如其死</w:t>
                      </w:r>
                      <w:r>
                        <w:rPr>
                          <w:rFonts w:asciiTheme="minorEastAsia" w:hAnsiTheme="minorEastAsia" w:cs="新細明體" w:hint="eastAsia"/>
                          <w:color w:val="000000" w:themeColor="text1"/>
                          <w:kern w:val="0"/>
                          <w:szCs w:val="24"/>
                        </w:rPr>
                        <w:t>……</w:t>
                      </w:r>
                    </w:p>
                    <w:p w:rsidR="00524B46" w:rsidRDefault="00524B46" w:rsidP="00D75AB4">
                      <w:pPr>
                        <w:ind w:leftChars="59" w:left="142"/>
                        <w:rPr>
                          <w:rFonts w:ascii="標楷體" w:eastAsia="標楷體" w:hAnsi="標楷體"/>
                          <w:color w:val="000000" w:themeColor="text1"/>
                        </w:rPr>
                      </w:pPr>
                      <w:r>
                        <w:rPr>
                          <w:rFonts w:ascii="標楷體" w:eastAsia="標楷體" w:hAnsi="標楷體" w:hint="eastAsia"/>
                          <w:color w:val="000000" w:themeColor="text1"/>
                        </w:rPr>
                        <w:t>我們有這雙腕，休怕他毒氣、機關槍！休怕他飛機、爆裂彈!來!兄弟們!憑這一身!憑這雙腕!</w:t>
                      </w:r>
                    </w:p>
                    <w:p w:rsidR="00524B46" w:rsidRDefault="00524B46" w:rsidP="00D75AB4">
                      <w:pPr>
                        <w:ind w:leftChars="59" w:left="142"/>
                        <w:jc w:val="right"/>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 xml:space="preserve"> 節錄自蕭蕭</w:t>
                      </w:r>
                      <w:r>
                        <w:rPr>
                          <w:rFonts w:ascii="微軟正黑體" w:eastAsia="微軟正黑體" w:hAnsi="微軟正黑體" w:hint="eastAsia"/>
                          <w:color w:val="000000" w:themeColor="text1"/>
                          <w:sz w:val="20"/>
                          <w:szCs w:val="20"/>
                        </w:rPr>
                        <w:t>、</w:t>
                      </w:r>
                      <w:r>
                        <w:rPr>
                          <w:rFonts w:ascii="標楷體" w:eastAsia="標楷體" w:hAnsi="標楷體" w:hint="eastAsia"/>
                          <w:color w:val="000000" w:themeColor="text1"/>
                          <w:sz w:val="20"/>
                          <w:szCs w:val="20"/>
                        </w:rPr>
                        <w:t>白靈，《新詩讀本》，臺北：二魚文化出版，2002年。</w:t>
                      </w:r>
                    </w:p>
                  </w:txbxContent>
                </v:textbox>
              </v:rect>
            </w:pict>
          </mc:Fallback>
        </mc:AlternateContent>
      </w:r>
    </w:p>
    <w:p w:rsidR="00524B46" w:rsidRDefault="00524B46" w:rsidP="00A57907">
      <w:pPr>
        <w:spacing w:line="400" w:lineRule="atLeast"/>
        <w:rPr>
          <w:rFonts w:ascii="標楷體" w:eastAsia="標楷體" w:hAnsi="標楷體"/>
        </w:rPr>
      </w:pPr>
    </w:p>
    <w:p w:rsidR="00524B46" w:rsidRDefault="00524B46" w:rsidP="00A57907">
      <w:pPr>
        <w:spacing w:line="400" w:lineRule="atLeast"/>
        <w:rPr>
          <w:rFonts w:ascii="標楷體" w:eastAsia="標楷體" w:hAnsi="標楷體"/>
        </w:rPr>
      </w:pPr>
    </w:p>
    <w:p w:rsidR="00524B46" w:rsidRDefault="00524B46" w:rsidP="00A57907">
      <w:pPr>
        <w:spacing w:line="400" w:lineRule="atLeast"/>
        <w:rPr>
          <w:rFonts w:ascii="標楷體" w:eastAsia="標楷體" w:hAnsi="標楷體"/>
        </w:rPr>
      </w:pPr>
    </w:p>
    <w:p w:rsidR="00524B46" w:rsidRDefault="00524B46" w:rsidP="00A57907">
      <w:pPr>
        <w:spacing w:line="400" w:lineRule="atLeast"/>
        <w:rPr>
          <w:rFonts w:ascii="標楷體" w:eastAsia="標楷體" w:hAnsi="標楷體"/>
        </w:rPr>
      </w:pPr>
    </w:p>
    <w:p w:rsidR="00524B46" w:rsidRDefault="00524B46" w:rsidP="00A57907">
      <w:pPr>
        <w:spacing w:line="400" w:lineRule="atLeast"/>
        <w:rPr>
          <w:rFonts w:ascii="標楷體" w:eastAsia="標楷體" w:hAnsi="標楷體"/>
        </w:rPr>
      </w:pPr>
    </w:p>
    <w:p w:rsidR="00524B46" w:rsidRDefault="00524B46" w:rsidP="00D75AB4">
      <w:pPr>
        <w:spacing w:beforeLines="50" w:before="180" w:line="400" w:lineRule="atLeast"/>
        <w:rPr>
          <w:rFonts w:ascii="標楷體" w:eastAsia="標楷體" w:hAnsi="標楷體"/>
        </w:rPr>
      </w:pPr>
      <w:r>
        <w:rPr>
          <w:rFonts w:ascii="標楷體" w:eastAsia="標楷體" w:hAnsi="標楷體" w:hint="eastAsia"/>
        </w:rPr>
        <w:t>23、請問賴和所寫《南國哀歌》所哀悼的事件應該是？</w:t>
      </w:r>
    </w:p>
    <w:p w:rsidR="00524B46" w:rsidRDefault="00524B46" w:rsidP="00A57907">
      <w:pPr>
        <w:spacing w:line="400" w:lineRule="atLeast"/>
        <w:ind w:leftChars="177" w:left="425"/>
        <w:rPr>
          <w:rFonts w:ascii="標楷體" w:eastAsia="標楷體" w:hAnsi="標楷體"/>
          <w:szCs w:val="23"/>
        </w:rPr>
      </w:pPr>
      <w:r>
        <w:rPr>
          <w:rFonts w:ascii="標楷體" w:eastAsia="標楷體" w:hAnsi="標楷體" w:hint="eastAsia"/>
          <w:szCs w:val="23"/>
        </w:rPr>
        <w:t>(A)牡丹社事件</w:t>
      </w:r>
      <w:r>
        <w:rPr>
          <w:rFonts w:ascii="標楷體" w:eastAsia="標楷體" w:hAnsi="標楷體" w:hint="eastAsia"/>
        </w:rPr>
        <w:t xml:space="preserve"> </w:t>
      </w:r>
      <w:r>
        <w:rPr>
          <w:rFonts w:ascii="標楷體" w:eastAsia="標楷體" w:hAnsi="標楷體" w:hint="eastAsia"/>
          <w:szCs w:val="23"/>
        </w:rPr>
        <w:t xml:space="preserve">    (B)西來庵事件</w:t>
      </w:r>
      <w:r>
        <w:rPr>
          <w:rFonts w:ascii="標楷體" w:eastAsia="標楷體" w:hAnsi="標楷體" w:hint="eastAsia"/>
        </w:rPr>
        <w:t xml:space="preserve"> </w:t>
      </w:r>
      <w:r>
        <w:rPr>
          <w:rFonts w:ascii="標楷體" w:eastAsia="標楷體" w:hAnsi="標楷體" w:hint="eastAsia"/>
          <w:szCs w:val="23"/>
        </w:rPr>
        <w:t xml:space="preserve">      (C)大嵙崁事件</w:t>
      </w:r>
      <w:r>
        <w:rPr>
          <w:rFonts w:ascii="標楷體" w:eastAsia="標楷體" w:hAnsi="標楷體" w:hint="eastAsia"/>
        </w:rPr>
        <w:t xml:space="preserve">    </w:t>
      </w:r>
      <w:r>
        <w:rPr>
          <w:rFonts w:ascii="標楷體" w:eastAsia="標楷體" w:hAnsi="標楷體" w:hint="eastAsia"/>
          <w:szCs w:val="23"/>
        </w:rPr>
        <w:t>(D)霧社事件</w:t>
      </w:r>
    </w:p>
    <w:p w:rsidR="00524B46" w:rsidRDefault="00524B46" w:rsidP="00A57907">
      <w:pPr>
        <w:spacing w:line="400" w:lineRule="atLeast"/>
        <w:rPr>
          <w:rFonts w:ascii="標楷體" w:eastAsia="標楷體" w:hAnsi="標楷體"/>
        </w:rPr>
      </w:pPr>
      <w:r>
        <w:rPr>
          <w:rFonts w:ascii="標楷體" w:eastAsia="標楷體" w:hAnsi="標楷體" w:hint="eastAsia"/>
        </w:rPr>
        <w:t>24、關於當時總督府對於原住民的統治策略，以下敘述符合史實的有？</w:t>
      </w:r>
    </w:p>
    <w:p w:rsidR="00524B46" w:rsidRDefault="00524B46" w:rsidP="00A57907">
      <w:pPr>
        <w:spacing w:line="400" w:lineRule="atLeast"/>
        <w:ind w:leftChars="177" w:left="425"/>
        <w:rPr>
          <w:rFonts w:ascii="標楷體" w:eastAsia="標楷體" w:hAnsi="標楷體"/>
        </w:rPr>
      </w:pPr>
      <w:r>
        <w:rPr>
          <w:rFonts w:ascii="標楷體" w:eastAsia="標楷體" w:hAnsi="標楷體" w:hint="eastAsia"/>
        </w:rPr>
        <w:t>(甲)總督府對山區的控制，一開始即採取嚴格鎮壓的方式 (乙)總督府運用軍警力量深入山區，使不服統治的部落歸降 (丙)日本用鐵絲電網來圍堵原住民，藉此取得山區資源 (丁)負擔沉重勞役且受到蕃地警察欺凌的原住民，開始產生對日本政府不滿的情緒 (戊)總督府使用毒氣、大炮、飛機等武器鎮壓原住民，造成日本國內及國際輿論譴責，臺灣總督因此下臺。</w:t>
      </w:r>
    </w:p>
    <w:p w:rsidR="00524B46" w:rsidRDefault="00524B46" w:rsidP="00A57907">
      <w:pPr>
        <w:spacing w:line="400" w:lineRule="atLeast"/>
        <w:ind w:leftChars="177" w:left="425"/>
        <w:rPr>
          <w:rFonts w:ascii="標楷體" w:eastAsia="標楷體" w:hAnsi="標楷體"/>
          <w:szCs w:val="23"/>
        </w:rPr>
      </w:pPr>
      <w:r>
        <w:rPr>
          <w:rFonts w:ascii="標楷體" w:eastAsia="標楷體" w:hAnsi="標楷體" w:hint="eastAsia"/>
          <w:szCs w:val="23"/>
        </w:rPr>
        <w:t xml:space="preserve">(A)甲乙丙丁戊  </w:t>
      </w:r>
      <w:r w:rsidR="00D75AB4">
        <w:rPr>
          <w:rFonts w:ascii="標楷體" w:eastAsia="標楷體" w:hAnsi="標楷體"/>
          <w:szCs w:val="23"/>
        </w:rPr>
        <w:t xml:space="preserve">  </w:t>
      </w:r>
      <w:r>
        <w:rPr>
          <w:rFonts w:ascii="標楷體" w:eastAsia="標楷體" w:hAnsi="標楷體" w:hint="eastAsia"/>
          <w:szCs w:val="23"/>
        </w:rPr>
        <w:t>(B)甲乙丙丁</w:t>
      </w:r>
      <w:r w:rsidR="00D75AB4">
        <w:rPr>
          <w:rFonts w:ascii="標楷體" w:eastAsia="標楷體" w:hAnsi="標楷體" w:hint="eastAsia"/>
          <w:szCs w:val="23"/>
        </w:rPr>
        <w:t xml:space="preserve">   </w:t>
      </w:r>
      <w:r>
        <w:rPr>
          <w:rFonts w:ascii="標楷體" w:eastAsia="標楷體" w:hAnsi="標楷體" w:hint="eastAsia"/>
          <w:szCs w:val="23"/>
        </w:rPr>
        <w:t xml:space="preserve"> (C)甲丙丁</w:t>
      </w:r>
      <w:r>
        <w:rPr>
          <w:rFonts w:ascii="標楷體" w:eastAsia="標楷體" w:hAnsi="標楷體" w:hint="eastAsia"/>
        </w:rPr>
        <w:t xml:space="preserve"> </w:t>
      </w:r>
      <w:r w:rsidR="00D75AB4">
        <w:rPr>
          <w:rFonts w:ascii="標楷體" w:eastAsia="標楷體" w:hAnsi="標楷體"/>
        </w:rPr>
        <w:t xml:space="preserve">  </w:t>
      </w:r>
      <w:r>
        <w:rPr>
          <w:rFonts w:ascii="標楷體" w:eastAsia="標楷體" w:hAnsi="標楷體" w:hint="eastAsia"/>
        </w:rPr>
        <w:t xml:space="preserve"> </w:t>
      </w:r>
      <w:r>
        <w:rPr>
          <w:rFonts w:ascii="標楷體" w:eastAsia="標楷體" w:hAnsi="標楷體" w:hint="eastAsia"/>
          <w:szCs w:val="23"/>
        </w:rPr>
        <w:t>(D)乙丙丁戊</w:t>
      </w:r>
    </w:p>
    <w:p w:rsidR="00524B46" w:rsidRDefault="00524B46" w:rsidP="00D75AB4">
      <w:pPr>
        <w:spacing w:beforeLines="50" w:before="180" w:line="400" w:lineRule="atLeast"/>
        <w:rPr>
          <w:rFonts w:ascii="標楷體" w:eastAsia="標楷體" w:hAnsi="標楷體"/>
        </w:rPr>
      </w:pPr>
      <w:r>
        <w:rPr>
          <w:rFonts w:ascii="標楷體" w:eastAsia="標楷體" w:hAnsi="標楷體" w:hint="eastAsia"/>
        </w:rPr>
        <w:t>◎</w:t>
      </w:r>
      <w:r w:rsidR="00D75AB4">
        <w:rPr>
          <w:rFonts w:ascii="標楷體" w:eastAsia="標楷體" w:hAnsi="標楷體" w:hint="eastAsia"/>
        </w:rPr>
        <w:t xml:space="preserve"> </w:t>
      </w:r>
      <w:r>
        <w:rPr>
          <w:rFonts w:ascii="標楷體" w:eastAsia="標楷體" w:hAnsi="標楷體" w:hint="eastAsia"/>
        </w:rPr>
        <w:t>25~27題為題組，請在閱讀下方文字敘述後回答問題</w:t>
      </w:r>
      <w:r w:rsidR="00D75AB4">
        <w:rPr>
          <w:rFonts w:ascii="標楷體" w:eastAsia="標楷體" w:hAnsi="標楷體" w:hint="eastAsia"/>
        </w:rPr>
        <w:t>：</w:t>
      </w:r>
    </w:p>
    <w:p w:rsidR="00524B46" w:rsidRDefault="00524B46" w:rsidP="00A57907">
      <w:pPr>
        <w:spacing w:line="400" w:lineRule="atLeast"/>
        <w:rPr>
          <w:rFonts w:ascii="標楷體" w:eastAsia="標楷體" w:hAnsi="標楷體"/>
          <w:noProof/>
        </w:rPr>
      </w:pP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278765</wp:posOffset>
                </wp:positionH>
                <wp:positionV relativeFrom="paragraph">
                  <wp:posOffset>59690</wp:posOffset>
                </wp:positionV>
                <wp:extent cx="7867650" cy="3219450"/>
                <wp:effectExtent l="0" t="0" r="19050" b="19050"/>
                <wp:wrapNone/>
                <wp:docPr id="5" name="矩形 5"/>
                <wp:cNvGraphicFramePr/>
                <a:graphic xmlns:a="http://schemas.openxmlformats.org/drawingml/2006/main">
                  <a:graphicData uri="http://schemas.microsoft.com/office/word/2010/wordprocessingShape">
                    <wps:wsp>
                      <wps:cNvSpPr/>
                      <wps:spPr>
                        <a:xfrm>
                          <a:off x="0" y="0"/>
                          <a:ext cx="7867650" cy="3219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4B46" w:rsidRDefault="00524B46" w:rsidP="00524B46">
                            <w:pPr>
                              <w:rPr>
                                <w:rFonts w:ascii="標楷體" w:eastAsia="標楷體" w:hAnsi="標楷體"/>
                                <w:noProof/>
                                <w:color w:val="000000" w:themeColor="text1"/>
                              </w:rPr>
                            </w:pPr>
                            <w:r>
                              <w:rPr>
                                <w:rFonts w:ascii="標楷體" w:eastAsia="標楷體" w:hAnsi="標楷體" w:hint="eastAsia"/>
                              </w:rPr>
                              <w:t xml:space="preserve">     </w:t>
                            </w:r>
                            <w:r>
                              <w:rPr>
                                <w:rFonts w:ascii="標楷體" w:eastAsia="標楷體" w:hAnsi="標楷體" w:hint="eastAsia"/>
                                <w:noProof/>
                                <w:color w:val="000000" w:themeColor="text1"/>
                              </w:rPr>
                              <w:t>2015年，正逢漢人最大宗的武裝抗日一百周年，臺南市政府委託學者調查，透過日治時期的資料核對，調查臺南山區玉井、左鎮及南化等地受難者名單。據統計死亡1412人、判刑1424人，死亡者年齡最小的一歲、最老的八十一歲，同時發現很多人的資料有「匪」字，且都在同一天死亡，可證實日本人圍剿抗日者的方式是採「屠庄」，將整庄的人殺光。</w:t>
                            </w:r>
                          </w:p>
                          <w:p w:rsidR="00524B46" w:rsidRDefault="00524B46" w:rsidP="00524B46">
                            <w:pPr>
                              <w:ind w:firstLineChars="200" w:firstLine="480"/>
                              <w:rPr>
                                <w:rFonts w:ascii="標楷體" w:eastAsia="標楷體" w:hAnsi="標楷體"/>
                                <w:noProof/>
                                <w:color w:val="000000" w:themeColor="text1"/>
                                <w:szCs w:val="24"/>
                              </w:rPr>
                            </w:pPr>
                            <w:r>
                              <w:rPr>
                                <w:rFonts w:ascii="標楷體" w:eastAsia="標楷體" w:hAnsi="標楷體" w:hint="eastAsia"/>
                                <w:color w:val="000000" w:themeColor="text1"/>
                              </w:rPr>
                              <w:t>該抗日事件的導火線，有學者研究指出，那一年</w:t>
                            </w:r>
                            <w:r>
                              <w:rPr>
                                <w:rFonts w:ascii="標楷體" w:eastAsia="標楷體" w:hAnsi="標楷體" w:hint="eastAsia"/>
                                <w:noProof/>
                                <w:color w:val="000000" w:themeColor="text1"/>
                              </w:rPr>
                              <w:t>，總督府要求農民提出證明文件以證明林地所有權，但噍吧哖地區的</w:t>
                            </w:r>
                            <w:r>
                              <w:rPr>
                                <w:rFonts w:ascii="標楷體" w:eastAsia="標楷體" w:hAnsi="標楷體" w:hint="eastAsia"/>
                                <w:noProof/>
                                <w:color w:val="000000" w:themeColor="text1"/>
                                <w:szCs w:val="24"/>
                              </w:rPr>
                              <w:t>人民大多是口頭承諾或世代相傳繼承土地，故提不出證明文件，結果土地就被收歸國有。此外，早些年南部因連年強颱導致農作物歉收，總督府卻沒給予農民補償或減稅，讓農民遭受雙重打擊，累積了一股民怨，為反抗活動鋪了一條道路。</w:t>
                            </w:r>
                          </w:p>
                          <w:p w:rsidR="00524B46" w:rsidRDefault="00524B46" w:rsidP="00524B46">
                            <w:pPr>
                              <w:ind w:firstLineChars="200" w:firstLine="480"/>
                              <w:rPr>
                                <w:rFonts w:ascii="標楷體" w:eastAsia="標楷體" w:hAnsi="標楷體"/>
                                <w:color w:val="000000" w:themeColor="text1"/>
                              </w:rPr>
                            </w:pPr>
                            <w:r>
                              <w:rPr>
                                <w:rFonts w:ascii="標楷體" w:eastAsia="標楷體" w:hAnsi="標楷體" w:hint="eastAsia"/>
                                <w:color w:val="000000" w:themeColor="text1"/>
                                <w:szCs w:val="24"/>
                              </w:rPr>
                              <w:t>面對該起抗日事件</w:t>
                            </w:r>
                            <w:r>
                              <w:rPr>
                                <w:rFonts w:ascii="標楷體" w:eastAsia="標楷體" w:hAnsi="標楷體" w:hint="eastAsia"/>
                                <w:noProof/>
                                <w:color w:val="000000" w:themeColor="text1"/>
                              </w:rPr>
                              <w:t>，在不同時期卻有著不同的面貌。總督府最終以「匪徒刑罰令」將相關人等起訴</w:t>
                            </w:r>
                            <w:r>
                              <w:rPr>
                                <w:rFonts w:ascii="標楷體" w:eastAsia="標楷體" w:hAnsi="標楷體" w:hint="eastAsia"/>
                                <w:noProof/>
                                <w:color w:val="000000" w:themeColor="text1"/>
                                <w:szCs w:val="24"/>
                              </w:rPr>
                              <w:t>，</w:t>
                            </w:r>
                            <w:r>
                              <w:rPr>
                                <w:rFonts w:ascii="標楷體" w:eastAsia="標楷體" w:hAnsi="標楷體" w:hint="eastAsia"/>
                                <w:noProof/>
                                <w:color w:val="000000" w:themeColor="text1"/>
                              </w:rPr>
                              <w:t>將其定調為「土匪造亂」。戰後中華民國政府則站在民族意識的角度，將此抗日事件的主事者形塑為「抗日革命英雄」。然而，近幾十幾年來，</w:t>
                            </w:r>
                            <w:r>
                              <w:rPr>
                                <w:rFonts w:ascii="標楷體" w:eastAsia="標楷體" w:hAnsi="標楷體" w:hint="eastAsia"/>
                                <w:color w:val="000000" w:themeColor="text1"/>
                              </w:rPr>
                              <w:t>有學者透過整合比對人口資料與判刑檔案、親自訪談當地遺族了解農民抗爭的經驗。從「被判刑者資料檔」、「事件發生地的人口資料」、「歷經此事件阿嬤的口述歷史」，探究人民為何加入、有哪些參與者、遭遇什麼問題以及如何解決，釐清該事件的各種面向，整合出該事件較為完整的樣貌。</w:t>
                            </w:r>
                          </w:p>
                          <w:p w:rsidR="00524B46" w:rsidRDefault="00524B46" w:rsidP="00524B46">
                            <w:pPr>
                              <w:ind w:firstLineChars="1150" w:firstLine="2300"/>
                              <w:jc w:val="right"/>
                              <w:rPr>
                                <w:rFonts w:ascii="標楷體" w:eastAsia="標楷體" w:hAnsi="標楷體"/>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5" o:spid="_x0000_s1027" style="position:absolute;margin-left:21.95pt;margin-top:4.7pt;width:619.5pt;height:2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" filled="f" strokecolor="black [3213]" strokeweight="2pt">
                <v:textbox>
                  <w:txbxContent>
                    <w:p w:rsidR="00524B46" w:rsidRDefault="00524B46" w:rsidP="00524B46">
                      <w:pPr>
                        <w:rPr>
                          <w:rFonts w:ascii="標楷體" w:eastAsia="標楷體" w:hAnsi="標楷體"/>
                          <w:noProof/>
                          <w:color w:val="000000" w:themeColor="text1"/>
                        </w:rPr>
                      </w:pPr>
                      <w:r>
                        <w:rPr>
                          <w:rFonts w:ascii="標楷體" w:eastAsia="標楷體" w:hAnsi="標楷體" w:hint="eastAsia"/>
                        </w:rPr>
                        <w:t xml:space="preserve">     </w:t>
                      </w:r>
                      <w:r>
                        <w:rPr>
                          <w:rFonts w:ascii="標楷體" w:eastAsia="標楷體" w:hAnsi="標楷體" w:hint="eastAsia"/>
                          <w:noProof/>
                          <w:color w:val="000000" w:themeColor="text1"/>
                        </w:rPr>
                        <w:t>2015年，正逢漢人最大宗的武裝抗日一百周年，臺南市政府委託學者調查，透過日治時期的資料核對，調查臺南山區玉井、左鎮及南化等地受難者名單。據統計死亡1412人、判刑1424人，死亡者年齡最小的一歲、最老的八十一歲，同時發現很多人的資料有「匪」字，且都在同一天死亡，可證實日本人圍剿抗日者的方式是採「屠庄」，將整庄的人殺光。</w:t>
                      </w:r>
                    </w:p>
                    <w:p w:rsidR="00524B46" w:rsidRDefault="00524B46" w:rsidP="00524B46">
                      <w:pPr>
                        <w:ind w:firstLineChars="200" w:firstLine="480"/>
                        <w:rPr>
                          <w:rFonts w:ascii="標楷體" w:eastAsia="標楷體" w:hAnsi="標楷體"/>
                          <w:noProof/>
                          <w:color w:val="000000" w:themeColor="text1"/>
                          <w:szCs w:val="24"/>
                        </w:rPr>
                      </w:pPr>
                      <w:r>
                        <w:rPr>
                          <w:rFonts w:ascii="標楷體" w:eastAsia="標楷體" w:hAnsi="標楷體" w:hint="eastAsia"/>
                          <w:color w:val="000000" w:themeColor="text1"/>
                        </w:rPr>
                        <w:t>該抗日事件的導火線，有學者研究指出，那一年</w:t>
                      </w:r>
                      <w:r>
                        <w:rPr>
                          <w:rFonts w:ascii="標楷體" w:eastAsia="標楷體" w:hAnsi="標楷體" w:hint="eastAsia"/>
                          <w:noProof/>
                          <w:color w:val="000000" w:themeColor="text1"/>
                        </w:rPr>
                        <w:t>，總督府要求農民提出證明文件以證明林地所有權，但噍吧哖地區的</w:t>
                      </w:r>
                      <w:r>
                        <w:rPr>
                          <w:rFonts w:ascii="標楷體" w:eastAsia="標楷體" w:hAnsi="標楷體" w:hint="eastAsia"/>
                          <w:noProof/>
                          <w:color w:val="000000" w:themeColor="text1"/>
                          <w:szCs w:val="24"/>
                        </w:rPr>
                        <w:t>人民大多是口頭承諾或世代相傳繼承土地，故提不出證明文件，結果土地就被收歸國有。此外，早些年南部因連年強颱導致農作物歉收，總督府卻沒給予農民補償或減稅，讓農民遭受雙重打擊，累積了一股民怨，為反抗活動鋪了一條道路。</w:t>
                      </w:r>
                    </w:p>
                    <w:p w:rsidR="00524B46" w:rsidRDefault="00524B46" w:rsidP="00524B46">
                      <w:pPr>
                        <w:ind w:firstLineChars="200" w:firstLine="480"/>
                        <w:rPr>
                          <w:rFonts w:ascii="標楷體" w:eastAsia="標楷體" w:hAnsi="標楷體"/>
                          <w:color w:val="000000" w:themeColor="text1"/>
                        </w:rPr>
                      </w:pPr>
                      <w:r>
                        <w:rPr>
                          <w:rFonts w:ascii="標楷體" w:eastAsia="標楷體" w:hAnsi="標楷體" w:hint="eastAsia"/>
                          <w:color w:val="000000" w:themeColor="text1"/>
                          <w:szCs w:val="24"/>
                        </w:rPr>
                        <w:t>面對該起抗日事件</w:t>
                      </w:r>
                      <w:r>
                        <w:rPr>
                          <w:rFonts w:ascii="標楷體" w:eastAsia="標楷體" w:hAnsi="標楷體" w:hint="eastAsia"/>
                          <w:noProof/>
                          <w:color w:val="000000" w:themeColor="text1"/>
                        </w:rPr>
                        <w:t>，在不同時期卻有著不同的面貌。總督府最終以「匪徒刑罰令」將相關人等起訴</w:t>
                      </w:r>
                      <w:r>
                        <w:rPr>
                          <w:rFonts w:ascii="標楷體" w:eastAsia="標楷體" w:hAnsi="標楷體" w:hint="eastAsia"/>
                          <w:noProof/>
                          <w:color w:val="000000" w:themeColor="text1"/>
                          <w:szCs w:val="24"/>
                        </w:rPr>
                        <w:t>，</w:t>
                      </w:r>
                      <w:r>
                        <w:rPr>
                          <w:rFonts w:ascii="標楷體" w:eastAsia="標楷體" w:hAnsi="標楷體" w:hint="eastAsia"/>
                          <w:noProof/>
                          <w:color w:val="000000" w:themeColor="text1"/>
                        </w:rPr>
                        <w:t>將其定調為「土匪造亂」。戰後中華民國政府則站在民族意識的角度，將此抗日事件的主事者形塑為「抗日革命英雄」。然而，近幾十幾年來，</w:t>
                      </w:r>
                      <w:r>
                        <w:rPr>
                          <w:rFonts w:ascii="標楷體" w:eastAsia="標楷體" w:hAnsi="標楷體" w:hint="eastAsia"/>
                          <w:color w:val="000000" w:themeColor="text1"/>
                        </w:rPr>
                        <w:t>有學者透過整合比對人口資料與判刑檔案、親自訪談當地遺族了解農民抗爭的經驗。從「被判刑者資料檔」、「事件發生地的人口資料」、「歷經此事件阿嬤的口述歷史」，探究人民為何加入、有哪些參與者、遭遇什麼問題以及如何解決，釐清該事件的各種面向，整合出該事件較為完整的樣貌。</w:t>
                      </w:r>
                    </w:p>
                    <w:p w:rsidR="00524B46" w:rsidRDefault="00524B46" w:rsidP="00524B46">
                      <w:pPr>
                        <w:ind w:firstLineChars="1150" w:firstLine="2300"/>
                        <w:jc w:val="right"/>
                        <w:rPr>
                          <w:rFonts w:ascii="標楷體" w:eastAsia="標楷體" w:hAnsi="標楷體"/>
                          <w:color w:val="000000" w:themeColor="text1"/>
                          <w:sz w:val="20"/>
                          <w:szCs w:val="20"/>
                        </w:rPr>
                      </w:pPr>
                    </w:p>
                  </w:txbxContent>
                </v:textbox>
              </v:rect>
            </w:pict>
          </mc:Fallback>
        </mc:AlternateContent>
      </w:r>
      <w:r>
        <w:rPr>
          <w:rFonts w:ascii="標楷體" w:eastAsia="標楷體" w:hAnsi="標楷體" w:hint="eastAsia"/>
        </w:rPr>
        <w:t xml:space="preserve">    </w:t>
      </w:r>
    </w:p>
    <w:p w:rsidR="00524B46" w:rsidRDefault="00524B46" w:rsidP="00A57907">
      <w:pPr>
        <w:spacing w:line="400" w:lineRule="atLeast"/>
        <w:rPr>
          <w:rFonts w:ascii="標楷體" w:eastAsia="標楷體" w:hAnsi="標楷體"/>
        </w:rPr>
      </w:pPr>
    </w:p>
    <w:p w:rsidR="00524B46" w:rsidRDefault="00524B46" w:rsidP="00A57907">
      <w:pPr>
        <w:spacing w:line="400" w:lineRule="atLeast"/>
        <w:rPr>
          <w:rFonts w:ascii="標楷體" w:eastAsia="標楷體" w:hAnsi="標楷體"/>
        </w:rPr>
      </w:pPr>
    </w:p>
    <w:p w:rsidR="00524B46" w:rsidRDefault="00524B46" w:rsidP="00A57907">
      <w:pPr>
        <w:spacing w:line="400" w:lineRule="atLeast"/>
        <w:rPr>
          <w:rFonts w:ascii="標楷體" w:eastAsia="標楷體" w:hAnsi="標楷體"/>
        </w:rPr>
      </w:pPr>
    </w:p>
    <w:p w:rsidR="00524B46" w:rsidRDefault="00524B46" w:rsidP="00A57907">
      <w:pPr>
        <w:spacing w:line="400" w:lineRule="atLeast"/>
        <w:rPr>
          <w:rFonts w:ascii="標楷體" w:eastAsia="標楷體" w:hAnsi="標楷體"/>
        </w:rPr>
      </w:pPr>
    </w:p>
    <w:p w:rsidR="00524B46" w:rsidRDefault="00524B46" w:rsidP="00A57907">
      <w:pPr>
        <w:spacing w:line="400" w:lineRule="atLeast"/>
        <w:rPr>
          <w:rFonts w:ascii="標楷體" w:eastAsia="標楷體" w:hAnsi="標楷體"/>
        </w:rPr>
      </w:pPr>
    </w:p>
    <w:p w:rsidR="00524B46" w:rsidRDefault="00524B46" w:rsidP="00A57907">
      <w:pPr>
        <w:spacing w:line="400" w:lineRule="atLeast"/>
        <w:rPr>
          <w:rFonts w:ascii="標楷體" w:eastAsia="標楷體" w:hAnsi="標楷體"/>
        </w:rPr>
      </w:pPr>
    </w:p>
    <w:p w:rsidR="00524B46" w:rsidRDefault="00524B46" w:rsidP="00A57907">
      <w:pPr>
        <w:spacing w:line="400" w:lineRule="atLeast"/>
        <w:rPr>
          <w:rFonts w:ascii="標楷體" w:eastAsia="標楷體" w:hAnsi="標楷體"/>
        </w:rPr>
      </w:pPr>
    </w:p>
    <w:p w:rsidR="00524B46" w:rsidRDefault="00524B46" w:rsidP="00A57907">
      <w:pPr>
        <w:spacing w:line="400" w:lineRule="atLeast"/>
        <w:rPr>
          <w:rFonts w:ascii="標楷體" w:eastAsia="標楷體" w:hAnsi="標楷體"/>
        </w:rPr>
      </w:pPr>
    </w:p>
    <w:p w:rsidR="00524B46" w:rsidRDefault="00524B46" w:rsidP="00A57907">
      <w:pPr>
        <w:spacing w:line="400" w:lineRule="atLeast"/>
        <w:rPr>
          <w:rFonts w:ascii="標楷體" w:eastAsia="標楷體" w:hAnsi="標楷體"/>
        </w:rPr>
      </w:pPr>
    </w:p>
    <w:p w:rsidR="00524B46" w:rsidRDefault="00524B46" w:rsidP="00A57907">
      <w:pPr>
        <w:spacing w:line="400" w:lineRule="atLeast"/>
        <w:rPr>
          <w:rFonts w:ascii="標楷體" w:eastAsia="標楷體" w:hAnsi="標楷體"/>
        </w:rPr>
      </w:pPr>
    </w:p>
    <w:p w:rsidR="00524B46" w:rsidRDefault="00524B46" w:rsidP="00A57907">
      <w:pPr>
        <w:spacing w:line="400" w:lineRule="atLeast"/>
        <w:rPr>
          <w:rFonts w:ascii="標楷體" w:eastAsia="標楷體" w:hAnsi="標楷體"/>
        </w:rPr>
      </w:pPr>
    </w:p>
    <w:p w:rsidR="00524B46" w:rsidRDefault="00524B46" w:rsidP="00A57907">
      <w:pPr>
        <w:spacing w:line="400" w:lineRule="atLeast"/>
        <w:rPr>
          <w:rFonts w:ascii="標楷體" w:eastAsia="標楷體" w:hAnsi="標楷體"/>
        </w:rPr>
      </w:pPr>
    </w:p>
    <w:p w:rsidR="00524B46" w:rsidRDefault="00524B46" w:rsidP="00A57907">
      <w:pPr>
        <w:spacing w:line="400" w:lineRule="atLeast"/>
        <w:rPr>
          <w:rFonts w:ascii="標楷體" w:eastAsia="標楷體" w:hAnsi="標楷體"/>
        </w:rPr>
      </w:pPr>
      <w:r>
        <w:rPr>
          <w:rFonts w:ascii="標楷體" w:eastAsia="標楷體" w:hAnsi="標楷體" w:hint="eastAsia"/>
        </w:rPr>
        <w:t>25、在文中學者指出，該起抗日事件的導火線應該是指當時總督府實施何項措施所致？</w:t>
      </w:r>
    </w:p>
    <w:p w:rsidR="00D75AB4" w:rsidRDefault="00524B46" w:rsidP="00A57907">
      <w:pPr>
        <w:spacing w:line="400" w:lineRule="atLeast"/>
        <w:ind w:leftChars="177" w:left="425"/>
        <w:rPr>
          <w:rFonts w:ascii="標楷體" w:eastAsia="標楷體" w:hAnsi="標楷體"/>
          <w:szCs w:val="23"/>
        </w:rPr>
      </w:pPr>
      <w:r>
        <w:rPr>
          <w:rFonts w:ascii="標楷體" w:eastAsia="標楷體" w:hAnsi="標楷體" w:hint="eastAsia"/>
          <w:szCs w:val="23"/>
        </w:rPr>
        <w:t xml:space="preserve">(A)統一貨幣 </w:t>
      </w:r>
      <w:r w:rsidR="00D75AB4">
        <w:rPr>
          <w:rFonts w:ascii="標楷體" w:eastAsia="標楷體" w:hAnsi="標楷體"/>
          <w:szCs w:val="23"/>
        </w:rPr>
        <w:t xml:space="preserve">    </w:t>
      </w:r>
      <w:r>
        <w:rPr>
          <w:rFonts w:ascii="標楷體" w:eastAsia="標楷體" w:hAnsi="標楷體" w:hint="eastAsia"/>
          <w:szCs w:val="23"/>
        </w:rPr>
        <w:t xml:space="preserve"> (B)舊慣調查   </w:t>
      </w:r>
    </w:p>
    <w:p w:rsidR="00524B46" w:rsidRDefault="00524B46" w:rsidP="00A57907">
      <w:pPr>
        <w:spacing w:line="400" w:lineRule="atLeast"/>
        <w:ind w:leftChars="177" w:left="425"/>
        <w:rPr>
          <w:rFonts w:ascii="標楷體" w:eastAsia="標楷體" w:hAnsi="標楷體"/>
          <w:szCs w:val="23"/>
        </w:rPr>
      </w:pPr>
      <w:r>
        <w:rPr>
          <w:rFonts w:ascii="標楷體" w:eastAsia="標楷體" w:hAnsi="標楷體" w:hint="eastAsia"/>
          <w:szCs w:val="23"/>
        </w:rPr>
        <w:t>(C)林野調查</w:t>
      </w:r>
      <w:r>
        <w:rPr>
          <w:rFonts w:ascii="標楷體" w:eastAsia="標楷體" w:hAnsi="標楷體" w:hint="eastAsia"/>
        </w:rPr>
        <w:t xml:space="preserve"> </w:t>
      </w:r>
      <w:r w:rsidR="00D75AB4">
        <w:rPr>
          <w:rFonts w:ascii="標楷體" w:eastAsia="標楷體" w:hAnsi="標楷體"/>
        </w:rPr>
        <w:t xml:space="preserve">    </w:t>
      </w:r>
      <w:r>
        <w:rPr>
          <w:rFonts w:ascii="標楷體" w:eastAsia="標楷體" w:hAnsi="標楷體" w:hint="eastAsia"/>
        </w:rPr>
        <w:t xml:space="preserve"> </w:t>
      </w:r>
      <w:r>
        <w:rPr>
          <w:rFonts w:ascii="標楷體" w:eastAsia="標楷體" w:hAnsi="標楷體" w:hint="eastAsia"/>
          <w:szCs w:val="23"/>
        </w:rPr>
        <w:t>(D)統一度量衡</w:t>
      </w:r>
    </w:p>
    <w:p w:rsidR="00524B46" w:rsidRDefault="00524B46" w:rsidP="00A57907">
      <w:pPr>
        <w:spacing w:line="400" w:lineRule="atLeast"/>
        <w:rPr>
          <w:rFonts w:ascii="標楷體" w:eastAsia="標楷體" w:hAnsi="標楷體"/>
        </w:rPr>
      </w:pPr>
      <w:r>
        <w:rPr>
          <w:rFonts w:ascii="標楷體" w:eastAsia="標楷體" w:hAnsi="標楷體" w:hint="eastAsia"/>
        </w:rPr>
        <w:t>26、請問：當代學者得以透過一筆筆資料的核對，也能比對人口資料與判刑檔案</w:t>
      </w:r>
      <w:r>
        <w:rPr>
          <w:rFonts w:ascii="標楷體" w:eastAsia="標楷體" w:hAnsi="標楷體" w:hint="eastAsia"/>
          <w:noProof/>
          <w:color w:val="000000" w:themeColor="text1"/>
        </w:rPr>
        <w:t>，主要是由於日治時期總督府實施何項工作？</w:t>
      </w:r>
    </w:p>
    <w:p w:rsidR="00D75AB4" w:rsidRDefault="00524B46" w:rsidP="00A57907">
      <w:pPr>
        <w:spacing w:line="400" w:lineRule="atLeast"/>
        <w:ind w:leftChars="177" w:left="425"/>
        <w:rPr>
          <w:rFonts w:ascii="標楷體" w:eastAsia="標楷體" w:hAnsi="標楷體"/>
          <w:szCs w:val="23"/>
        </w:rPr>
      </w:pPr>
      <w:r>
        <w:rPr>
          <w:rFonts w:ascii="標楷體" w:eastAsia="標楷體" w:hAnsi="標楷體" w:hint="eastAsia"/>
          <w:szCs w:val="23"/>
        </w:rPr>
        <w:t xml:space="preserve">(A)土地調查  </w:t>
      </w:r>
      <w:r w:rsidR="00D75AB4">
        <w:rPr>
          <w:rFonts w:ascii="標楷體" w:eastAsia="標楷體" w:hAnsi="標楷體"/>
          <w:szCs w:val="23"/>
        </w:rPr>
        <w:t xml:space="preserve">    </w:t>
      </w:r>
      <w:r>
        <w:rPr>
          <w:rFonts w:ascii="標楷體" w:eastAsia="標楷體" w:hAnsi="標楷體" w:hint="eastAsia"/>
          <w:szCs w:val="23"/>
        </w:rPr>
        <w:t xml:space="preserve">(B)警察制度   </w:t>
      </w:r>
    </w:p>
    <w:p w:rsidR="00524B46" w:rsidRDefault="00524B46" w:rsidP="00A57907">
      <w:pPr>
        <w:spacing w:line="400" w:lineRule="atLeast"/>
        <w:ind w:leftChars="177" w:left="425"/>
        <w:rPr>
          <w:rFonts w:ascii="標楷體" w:eastAsia="標楷體" w:hAnsi="標楷體"/>
          <w:szCs w:val="23"/>
        </w:rPr>
      </w:pPr>
      <w:r>
        <w:rPr>
          <w:rFonts w:ascii="標楷體" w:eastAsia="標楷體" w:hAnsi="標楷體" w:hint="eastAsia"/>
          <w:szCs w:val="23"/>
        </w:rPr>
        <w:t>(C)戶口調查</w:t>
      </w:r>
      <w:r>
        <w:rPr>
          <w:rFonts w:ascii="標楷體" w:eastAsia="標楷體" w:hAnsi="標楷體" w:hint="eastAsia"/>
        </w:rPr>
        <w:t xml:space="preserve"> </w:t>
      </w:r>
      <w:r w:rsidR="00D75AB4">
        <w:rPr>
          <w:rFonts w:ascii="標楷體" w:eastAsia="標楷體" w:hAnsi="標楷體"/>
        </w:rPr>
        <w:t xml:space="preserve">    </w:t>
      </w:r>
      <w:r>
        <w:rPr>
          <w:rFonts w:ascii="標楷體" w:eastAsia="標楷體" w:hAnsi="標楷體" w:hint="eastAsia"/>
        </w:rPr>
        <w:t xml:space="preserve"> </w:t>
      </w:r>
      <w:r>
        <w:rPr>
          <w:rFonts w:ascii="標楷體" w:eastAsia="標楷體" w:hAnsi="標楷體" w:hint="eastAsia"/>
          <w:szCs w:val="23"/>
        </w:rPr>
        <w:t>(D)保甲制度</w:t>
      </w:r>
    </w:p>
    <w:p w:rsidR="00524B46" w:rsidRDefault="00524B46" w:rsidP="00A57907">
      <w:pPr>
        <w:spacing w:line="400" w:lineRule="atLeast"/>
        <w:rPr>
          <w:rFonts w:ascii="標楷體" w:eastAsia="標楷體" w:hAnsi="標楷體"/>
        </w:rPr>
      </w:pPr>
      <w:r>
        <w:rPr>
          <w:rFonts w:ascii="標楷體" w:eastAsia="標楷體" w:hAnsi="標楷體" w:hint="eastAsia"/>
        </w:rPr>
        <w:lastRenderedPageBreak/>
        <w:t>27、關於該起抗日事件在不同時期政權所提出的不同解釋，你認為應該如何理解較為適切？</w:t>
      </w:r>
    </w:p>
    <w:p w:rsidR="00524B46" w:rsidRDefault="00524B46" w:rsidP="00A57907">
      <w:pPr>
        <w:spacing w:line="400" w:lineRule="atLeast"/>
        <w:ind w:leftChars="177" w:left="425"/>
        <w:rPr>
          <w:rFonts w:ascii="標楷體" w:eastAsia="標楷體" w:hAnsi="標楷體"/>
          <w:szCs w:val="23"/>
        </w:rPr>
      </w:pPr>
      <w:r>
        <w:rPr>
          <w:rFonts w:ascii="標楷體" w:eastAsia="標楷體" w:hAnsi="標楷體" w:hint="eastAsia"/>
          <w:szCs w:val="23"/>
        </w:rPr>
        <w:t>(A)不同政權，不同立場者所採取的觀點不同，自然會產生諸多歧異的歷史解釋</w:t>
      </w:r>
    </w:p>
    <w:p w:rsidR="00524B46" w:rsidRDefault="00524B46" w:rsidP="00A57907">
      <w:pPr>
        <w:spacing w:line="400" w:lineRule="atLeast"/>
        <w:ind w:leftChars="177" w:left="425"/>
        <w:rPr>
          <w:rFonts w:ascii="標楷體" w:eastAsia="標楷體" w:hAnsi="標楷體"/>
          <w:szCs w:val="23"/>
        </w:rPr>
      </w:pPr>
      <w:r>
        <w:rPr>
          <w:rFonts w:ascii="標楷體" w:eastAsia="標楷體" w:hAnsi="標楷體" w:hint="eastAsia"/>
          <w:szCs w:val="23"/>
        </w:rPr>
        <w:t>(B)戰後國民政府所強調的「抗日革命」是該起事件的全貌，完全就是歷史事實</w:t>
      </w:r>
    </w:p>
    <w:p w:rsidR="00524B46" w:rsidRDefault="00524B46" w:rsidP="00A57907">
      <w:pPr>
        <w:spacing w:line="400" w:lineRule="atLeast"/>
        <w:ind w:leftChars="177" w:left="425"/>
        <w:rPr>
          <w:rFonts w:ascii="標楷體" w:eastAsia="標楷體" w:hAnsi="標楷體"/>
          <w:szCs w:val="23"/>
        </w:rPr>
      </w:pPr>
      <w:r>
        <w:rPr>
          <w:rFonts w:ascii="標楷體" w:eastAsia="標楷體" w:hAnsi="標楷體" w:hint="eastAsia"/>
          <w:szCs w:val="23"/>
        </w:rPr>
        <w:t>(C)日治時期總督府認定的「土匪事件」是該起事件的全貌，無須有任何的懷疑</w:t>
      </w:r>
    </w:p>
    <w:p w:rsidR="00524B46" w:rsidRDefault="00524B46" w:rsidP="00A57907">
      <w:pPr>
        <w:spacing w:line="400" w:lineRule="atLeast"/>
        <w:ind w:leftChars="177" w:left="425"/>
        <w:rPr>
          <w:rFonts w:ascii="標楷體" w:eastAsia="標楷體" w:hAnsi="標楷體"/>
          <w:szCs w:val="23"/>
        </w:rPr>
      </w:pPr>
      <w:r>
        <w:rPr>
          <w:rFonts w:ascii="標楷體" w:eastAsia="標楷體" w:hAnsi="標楷體" w:hint="eastAsia"/>
          <w:szCs w:val="23"/>
        </w:rPr>
        <w:t>(D)只有曾經歷過此事件人的口述歷史才是唯一的歷史真相，其他資料不用參考</w:t>
      </w:r>
    </w:p>
    <w:p w:rsidR="004A4130" w:rsidRPr="00BF7E03" w:rsidRDefault="004A4130" w:rsidP="0041418D">
      <w:pPr>
        <w:spacing w:line="400" w:lineRule="atLeast"/>
        <w:rPr>
          <w:rFonts w:ascii="標楷體" w:eastAsia="標楷體" w:hAnsi="標楷體"/>
        </w:rPr>
      </w:pPr>
      <w:r>
        <w:rPr>
          <w:rFonts w:ascii="標楷體" w:eastAsia="標楷體" w:hAnsi="標楷體" w:hint="eastAsia"/>
        </w:rPr>
        <w:t>【公民】</w:t>
      </w:r>
    </w:p>
    <w:p w:rsidR="005F5623" w:rsidRDefault="008E3103" w:rsidP="0041418D">
      <w:pPr>
        <w:spacing w:line="400" w:lineRule="atLeast"/>
        <w:ind w:left="360" w:hangingChars="150" w:hanging="360"/>
        <w:rPr>
          <w:rFonts w:ascii="標楷體" w:eastAsia="標楷體" w:hAnsi="標楷體"/>
        </w:rPr>
      </w:pPr>
      <w:r>
        <w:rPr>
          <w:rFonts w:ascii="標楷體" w:eastAsia="標楷體" w:hAnsi="標楷體" w:hint="eastAsia"/>
        </w:rPr>
        <w:t>28</w:t>
      </w:r>
      <w:r w:rsidR="005F5623">
        <w:rPr>
          <w:rFonts w:ascii="標楷體" w:eastAsia="標楷體" w:hAnsi="標楷體" w:hint="eastAsia"/>
        </w:rPr>
        <w:t>、</w:t>
      </w:r>
      <w:r w:rsidRPr="00894F00">
        <w:rPr>
          <w:rFonts w:ascii="標楷體" w:eastAsia="標楷體" w:hAnsi="標楷體" w:hint="eastAsia"/>
        </w:rPr>
        <w:t>公民老師上課時解釋：「</w:t>
      </w:r>
      <w:r>
        <w:rPr>
          <w:rFonts w:ascii="標楷體" w:eastAsia="標楷體" w:hAnsi="標楷體" w:hint="eastAsia"/>
        </w:rPr>
        <w:t>□□</w:t>
      </w:r>
      <w:r w:rsidRPr="00894F00">
        <w:rPr>
          <w:rFonts w:ascii="標楷體" w:eastAsia="標楷體" w:hAnsi="標楷體" w:hint="eastAsia"/>
        </w:rPr>
        <w:t>是指一個人出生後，透過各種和他人互動的經驗，學會社會所認可的價值規範、行為模式</w:t>
      </w:r>
      <w:r>
        <w:rPr>
          <w:rFonts w:ascii="標楷體" w:eastAsia="標楷體" w:hAnsi="標楷體" w:hint="eastAsia"/>
        </w:rPr>
        <w:t>等</w:t>
      </w:r>
      <w:r w:rsidRPr="00894F00">
        <w:rPr>
          <w:rFonts w:ascii="標楷體" w:eastAsia="標楷體" w:hAnsi="標楷體" w:hint="eastAsia"/>
        </w:rPr>
        <w:t>，能更自然地融入社會群居生活的過程。」請問：該堂課的主題應是下列何者</w:t>
      </w:r>
      <w:r>
        <w:rPr>
          <w:rFonts w:ascii="標楷體" w:eastAsia="標楷體" w:hAnsi="標楷體" w:hint="eastAsia"/>
        </w:rPr>
        <w:t>？</w:t>
      </w:r>
    </w:p>
    <w:p w:rsidR="008E3103" w:rsidRDefault="008E3103" w:rsidP="005F5623">
      <w:pPr>
        <w:spacing w:line="400" w:lineRule="atLeast"/>
        <w:ind w:leftChars="177" w:left="425"/>
        <w:rPr>
          <w:rFonts w:ascii="標楷體" w:eastAsia="標楷體" w:hAnsi="標楷體"/>
        </w:rPr>
      </w:pPr>
      <w:r w:rsidRPr="00380222">
        <w:rPr>
          <w:rFonts w:ascii="標楷體" w:eastAsia="標楷體" w:hAnsi="標楷體"/>
        </w:rPr>
        <w:t>(</w:t>
      </w:r>
      <w:r w:rsidRPr="00380222">
        <w:rPr>
          <w:rFonts w:ascii="標楷體" w:eastAsia="標楷體" w:hAnsi="標楷體" w:hint="eastAsia"/>
        </w:rPr>
        <w:t>Ａ</w:t>
      </w:r>
      <w:r w:rsidRPr="00380222">
        <w:rPr>
          <w:rFonts w:ascii="標楷體" w:eastAsia="標楷體" w:hAnsi="標楷體"/>
        </w:rPr>
        <w:t>)</w:t>
      </w:r>
      <w:r w:rsidRPr="00894F00">
        <w:rPr>
          <w:rFonts w:ascii="標楷體" w:eastAsia="標楷體" w:hAnsi="標楷體" w:hint="eastAsia"/>
        </w:rPr>
        <w:t>社會化</w:t>
      </w:r>
      <w:r w:rsidRPr="00380222">
        <w:rPr>
          <w:rFonts w:ascii="標楷體" w:eastAsia="標楷體" w:hAnsi="標楷體"/>
        </w:rPr>
        <w:t xml:space="preserve"> (</w:t>
      </w:r>
      <w:r w:rsidRPr="00380222">
        <w:rPr>
          <w:rFonts w:ascii="標楷體" w:eastAsia="標楷體" w:hAnsi="標楷體" w:hint="eastAsia"/>
        </w:rPr>
        <w:t>Ｂ</w:t>
      </w:r>
      <w:r w:rsidRPr="00380222">
        <w:rPr>
          <w:rFonts w:ascii="標楷體" w:eastAsia="標楷體" w:hAnsi="標楷體"/>
        </w:rPr>
        <w:t>)</w:t>
      </w:r>
      <w:r w:rsidRPr="00894F00">
        <w:rPr>
          <w:rFonts w:ascii="標楷體" w:eastAsia="標楷體" w:hAnsi="標楷體" w:hint="eastAsia"/>
        </w:rPr>
        <w:t>公民德性</w:t>
      </w:r>
      <w:r w:rsidRPr="00380222">
        <w:rPr>
          <w:rFonts w:ascii="標楷體" w:eastAsia="標楷體" w:hAnsi="標楷體"/>
        </w:rPr>
        <w:t xml:space="preserve"> (</w:t>
      </w:r>
      <w:r w:rsidRPr="00380222">
        <w:rPr>
          <w:rFonts w:ascii="標楷體" w:eastAsia="標楷體" w:hAnsi="標楷體" w:hint="eastAsia"/>
        </w:rPr>
        <w:t>Ｃ</w:t>
      </w:r>
      <w:r w:rsidRPr="00380222">
        <w:rPr>
          <w:rFonts w:ascii="標楷體" w:eastAsia="標楷體" w:hAnsi="標楷體"/>
        </w:rPr>
        <w:t>)</w:t>
      </w:r>
      <w:r w:rsidRPr="00894F00">
        <w:rPr>
          <w:rFonts w:ascii="標楷體" w:eastAsia="標楷體" w:hAnsi="標楷體" w:hint="eastAsia"/>
        </w:rPr>
        <w:t>志願結社</w:t>
      </w:r>
      <w:r>
        <w:rPr>
          <w:rFonts w:ascii="標楷體" w:eastAsia="標楷體" w:hAnsi="標楷體" w:hint="eastAsia"/>
        </w:rPr>
        <w:t xml:space="preserve"> </w:t>
      </w:r>
      <w:r w:rsidRPr="00380222">
        <w:rPr>
          <w:rFonts w:ascii="標楷體" w:eastAsia="標楷體" w:hAnsi="標楷體"/>
        </w:rPr>
        <w:t>(</w:t>
      </w:r>
      <w:r w:rsidRPr="00380222">
        <w:rPr>
          <w:rFonts w:ascii="標楷體" w:eastAsia="標楷體" w:hAnsi="標楷體" w:hint="eastAsia"/>
        </w:rPr>
        <w:t>Ｄ</w:t>
      </w:r>
      <w:r w:rsidRPr="00380222">
        <w:rPr>
          <w:rFonts w:ascii="標楷體" w:eastAsia="標楷體" w:hAnsi="標楷體"/>
        </w:rPr>
        <w:t>)</w:t>
      </w:r>
      <w:r w:rsidRPr="00894F00">
        <w:rPr>
          <w:rFonts w:ascii="標楷體" w:eastAsia="標楷體" w:hAnsi="標楷體" w:hint="eastAsia"/>
        </w:rPr>
        <w:t>人性尊嚴</w:t>
      </w:r>
      <w:r w:rsidRPr="00380222">
        <w:rPr>
          <w:rFonts w:ascii="標楷體" w:eastAsia="標楷體" w:hAnsi="標楷體" w:hint="eastAsia"/>
        </w:rPr>
        <w:t>。</w:t>
      </w:r>
    </w:p>
    <w:p w:rsidR="005F5623" w:rsidRDefault="008E3103" w:rsidP="0041418D">
      <w:pPr>
        <w:spacing w:line="400" w:lineRule="atLeast"/>
        <w:ind w:left="360" w:hangingChars="150" w:hanging="360"/>
        <w:rPr>
          <w:rFonts w:ascii="標楷體" w:eastAsia="標楷體" w:hAnsi="標楷體"/>
        </w:rPr>
      </w:pPr>
      <w:r>
        <w:rPr>
          <w:rFonts w:ascii="標楷體" w:eastAsia="標楷體" w:hAnsi="標楷體" w:hint="eastAsia"/>
        </w:rPr>
        <w:t>29</w:t>
      </w:r>
      <w:r w:rsidR="005F5623">
        <w:rPr>
          <w:rFonts w:ascii="標楷體" w:eastAsia="標楷體" w:hAnsi="標楷體" w:hint="eastAsia"/>
        </w:rPr>
        <w:t>、</w:t>
      </w:r>
      <w:r w:rsidRPr="00894F00">
        <w:rPr>
          <w:rFonts w:ascii="標楷體" w:eastAsia="標楷體" w:hAnsi="標楷體" w:hint="eastAsia"/>
        </w:rPr>
        <w:t>七年級的阿愷在家長日服務時發現：許多家長關心孩子的交友情況，而導師也常提醒大家謹慎交友。這是因為，在此時期何者對青少年言行舉止的影響特別明顯，因此必須特別關注？</w:t>
      </w:r>
    </w:p>
    <w:p w:rsidR="008E3103" w:rsidRDefault="008E3103" w:rsidP="005F5623">
      <w:pPr>
        <w:spacing w:line="400" w:lineRule="atLeast"/>
        <w:ind w:leftChars="177" w:left="425"/>
        <w:rPr>
          <w:rFonts w:ascii="標楷體" w:eastAsia="標楷體" w:hAnsi="標楷體"/>
        </w:rPr>
      </w:pPr>
      <w:r w:rsidRPr="00380222">
        <w:rPr>
          <w:rFonts w:ascii="標楷體" w:eastAsia="標楷體" w:hAnsi="標楷體"/>
        </w:rPr>
        <w:t>(</w:t>
      </w:r>
      <w:r w:rsidRPr="00380222">
        <w:rPr>
          <w:rFonts w:ascii="標楷體" w:eastAsia="標楷體" w:hAnsi="標楷體" w:hint="eastAsia"/>
        </w:rPr>
        <w:t>Ａ</w:t>
      </w:r>
      <w:r w:rsidRPr="00380222">
        <w:rPr>
          <w:rFonts w:ascii="標楷體" w:eastAsia="標楷體" w:hAnsi="標楷體"/>
        </w:rPr>
        <w:t>)</w:t>
      </w:r>
      <w:r w:rsidRPr="00894F00">
        <w:rPr>
          <w:rFonts w:ascii="標楷體" w:eastAsia="標楷體" w:hAnsi="標楷體" w:hint="eastAsia"/>
        </w:rPr>
        <w:t>學校</w:t>
      </w:r>
      <w:r w:rsidRPr="00380222">
        <w:rPr>
          <w:rFonts w:ascii="標楷體" w:eastAsia="標楷體" w:hAnsi="標楷體"/>
        </w:rPr>
        <w:t xml:space="preserve"> (</w:t>
      </w:r>
      <w:r w:rsidRPr="00380222">
        <w:rPr>
          <w:rFonts w:ascii="標楷體" w:eastAsia="標楷體" w:hAnsi="標楷體" w:hint="eastAsia"/>
        </w:rPr>
        <w:t>Ｂ</w:t>
      </w:r>
      <w:r w:rsidRPr="00380222">
        <w:rPr>
          <w:rFonts w:ascii="標楷體" w:eastAsia="標楷體" w:hAnsi="標楷體"/>
        </w:rPr>
        <w:t>)</w:t>
      </w:r>
      <w:r w:rsidRPr="00894F00">
        <w:rPr>
          <w:rFonts w:ascii="標楷體" w:eastAsia="標楷體" w:hAnsi="標楷體" w:hint="eastAsia"/>
        </w:rPr>
        <w:t>家庭</w:t>
      </w:r>
      <w:r w:rsidRPr="00380222">
        <w:rPr>
          <w:rFonts w:ascii="標楷體" w:eastAsia="標楷體" w:hAnsi="標楷體"/>
        </w:rPr>
        <w:t xml:space="preserve"> (</w:t>
      </w:r>
      <w:r w:rsidRPr="00380222">
        <w:rPr>
          <w:rFonts w:ascii="標楷體" w:eastAsia="標楷體" w:hAnsi="標楷體" w:hint="eastAsia"/>
        </w:rPr>
        <w:t>Ｃ</w:t>
      </w:r>
      <w:r w:rsidRPr="00380222">
        <w:rPr>
          <w:rFonts w:ascii="標楷體" w:eastAsia="標楷體" w:hAnsi="標楷體"/>
        </w:rPr>
        <w:t>)</w:t>
      </w:r>
      <w:r w:rsidRPr="00894F00">
        <w:rPr>
          <w:rFonts w:ascii="標楷體" w:eastAsia="標楷體" w:hAnsi="標楷體" w:hint="eastAsia"/>
        </w:rPr>
        <w:t>傳播媒體</w:t>
      </w:r>
      <w:r>
        <w:rPr>
          <w:rFonts w:ascii="標楷體" w:eastAsia="標楷體" w:hAnsi="標楷體" w:hint="eastAsia"/>
        </w:rPr>
        <w:t xml:space="preserve"> </w:t>
      </w:r>
      <w:r w:rsidRPr="00380222">
        <w:rPr>
          <w:rFonts w:ascii="標楷體" w:eastAsia="標楷體" w:hAnsi="標楷體"/>
        </w:rPr>
        <w:t>(</w:t>
      </w:r>
      <w:r w:rsidRPr="00380222">
        <w:rPr>
          <w:rFonts w:ascii="標楷體" w:eastAsia="標楷體" w:hAnsi="標楷體" w:hint="eastAsia"/>
        </w:rPr>
        <w:t>Ｄ</w:t>
      </w:r>
      <w:r w:rsidRPr="00380222">
        <w:rPr>
          <w:rFonts w:ascii="標楷體" w:eastAsia="標楷體" w:hAnsi="標楷體"/>
        </w:rPr>
        <w:t>)</w:t>
      </w:r>
      <w:r w:rsidRPr="00894F00">
        <w:rPr>
          <w:rFonts w:ascii="標楷體" w:eastAsia="標楷體" w:hAnsi="標楷體" w:hint="eastAsia"/>
        </w:rPr>
        <w:t>同儕團體</w:t>
      </w:r>
      <w:r w:rsidRPr="00380222">
        <w:rPr>
          <w:rFonts w:ascii="標楷體" w:eastAsia="標楷體" w:hAnsi="標楷體" w:hint="eastAsia"/>
        </w:rPr>
        <w:t>。</w:t>
      </w:r>
    </w:p>
    <w:p w:rsidR="005F5623" w:rsidRDefault="008E3103" w:rsidP="0041418D">
      <w:pPr>
        <w:spacing w:line="400" w:lineRule="atLeast"/>
        <w:ind w:left="360" w:hangingChars="150" w:hanging="360"/>
        <w:rPr>
          <w:rFonts w:ascii="標楷體" w:eastAsia="標楷體" w:hAnsi="標楷體"/>
        </w:rPr>
      </w:pPr>
      <w:r>
        <w:rPr>
          <w:rFonts w:ascii="標楷體" w:eastAsia="標楷體" w:hAnsi="標楷體" w:hint="eastAsia"/>
        </w:rPr>
        <w:t>30</w:t>
      </w:r>
      <w:r w:rsidR="005F5623">
        <w:rPr>
          <w:rFonts w:ascii="標楷體" w:eastAsia="標楷體" w:hAnsi="標楷體" w:hint="eastAsia"/>
        </w:rPr>
        <w:t>、</w:t>
      </w:r>
      <w:r w:rsidRPr="00894F00">
        <w:rPr>
          <w:rFonts w:ascii="標楷體" w:eastAsia="標楷體" w:hAnsi="標楷體" w:hint="eastAsia"/>
        </w:rPr>
        <w:t>阿愷的表哥年滿18歲了。阿愷和表哥討論公民權利的問題，發現表哥尚</w:t>
      </w:r>
      <w:r w:rsidRPr="005F599C">
        <w:rPr>
          <w:rFonts w:ascii="標楷體" w:eastAsia="標楷體" w:hAnsi="標楷體" w:hint="eastAsia"/>
          <w:b/>
          <w:bCs/>
          <w:u w:val="double"/>
        </w:rPr>
        <w:t>不具有</w:t>
      </w:r>
      <w:r w:rsidRPr="00894F00">
        <w:rPr>
          <w:rFonts w:ascii="標楷體" w:eastAsia="標楷體" w:hAnsi="標楷體" w:hint="eastAsia"/>
        </w:rPr>
        <w:t>何項權利</w:t>
      </w:r>
      <w:r>
        <w:rPr>
          <w:rFonts w:ascii="標楷體" w:eastAsia="標楷體" w:hAnsi="標楷體" w:hint="eastAsia"/>
        </w:rPr>
        <w:t>？</w:t>
      </w:r>
    </w:p>
    <w:p w:rsidR="005F5623" w:rsidRDefault="008E3103" w:rsidP="005F5623">
      <w:pPr>
        <w:spacing w:line="400" w:lineRule="atLeast"/>
        <w:ind w:leftChars="177" w:left="425"/>
        <w:rPr>
          <w:rFonts w:ascii="標楷體" w:eastAsia="標楷體" w:hAnsi="標楷體"/>
        </w:rPr>
      </w:pPr>
      <w:r w:rsidRPr="00380222">
        <w:rPr>
          <w:rFonts w:ascii="標楷體" w:eastAsia="標楷體" w:hAnsi="標楷體"/>
        </w:rPr>
        <w:t>(</w:t>
      </w:r>
      <w:r w:rsidRPr="00380222">
        <w:rPr>
          <w:rFonts w:ascii="標楷體" w:eastAsia="標楷體" w:hAnsi="標楷體" w:hint="eastAsia"/>
        </w:rPr>
        <w:t>Ａ</w:t>
      </w:r>
      <w:r w:rsidRPr="00380222">
        <w:rPr>
          <w:rFonts w:ascii="標楷體" w:eastAsia="標楷體" w:hAnsi="標楷體"/>
        </w:rPr>
        <w:t>)</w:t>
      </w:r>
      <w:r w:rsidRPr="00894F00">
        <w:rPr>
          <w:rFonts w:ascii="標楷體" w:eastAsia="標楷體" w:hAnsi="標楷體" w:hint="eastAsia"/>
        </w:rPr>
        <w:t>表達對法律修正案的意見</w:t>
      </w:r>
      <w:r w:rsidR="005F5623">
        <w:rPr>
          <w:rFonts w:ascii="標楷體" w:eastAsia="標楷體" w:hAnsi="標楷體" w:hint="eastAsia"/>
        </w:rPr>
        <w:t xml:space="preserve">  </w:t>
      </w:r>
      <w:r w:rsidR="005F5623">
        <w:rPr>
          <w:rFonts w:ascii="標楷體" w:eastAsia="標楷體" w:hAnsi="標楷體"/>
        </w:rPr>
        <w:t xml:space="preserve"> </w:t>
      </w:r>
      <w:r w:rsidRPr="00380222">
        <w:rPr>
          <w:rFonts w:ascii="標楷體" w:eastAsia="標楷體" w:hAnsi="標楷體"/>
        </w:rPr>
        <w:t>(</w:t>
      </w:r>
      <w:r w:rsidRPr="00380222">
        <w:rPr>
          <w:rFonts w:ascii="標楷體" w:eastAsia="標楷體" w:hAnsi="標楷體" w:hint="eastAsia"/>
        </w:rPr>
        <w:t>Ｂ</w:t>
      </w:r>
      <w:r w:rsidRPr="00380222">
        <w:rPr>
          <w:rFonts w:ascii="標楷體" w:eastAsia="標楷體" w:hAnsi="標楷體"/>
        </w:rPr>
        <w:t>)</w:t>
      </w:r>
      <w:r w:rsidRPr="00894F00">
        <w:rPr>
          <w:rFonts w:ascii="標楷體" w:eastAsia="標楷體" w:hAnsi="標楷體" w:hint="eastAsia"/>
        </w:rPr>
        <w:t>行使創制</w:t>
      </w:r>
      <w:r>
        <w:rPr>
          <w:rFonts w:ascii="標楷體" w:eastAsia="標楷體" w:hAnsi="標楷體" w:hint="eastAsia"/>
        </w:rPr>
        <w:t>權</w:t>
      </w:r>
      <w:r w:rsidRPr="00894F00">
        <w:rPr>
          <w:rFonts w:ascii="標楷體" w:eastAsia="標楷體" w:hAnsi="標楷體" w:hint="eastAsia"/>
        </w:rPr>
        <w:t>、複決權</w:t>
      </w:r>
      <w:r w:rsidRPr="00380222">
        <w:rPr>
          <w:rFonts w:ascii="標楷體" w:eastAsia="標楷體" w:hAnsi="標楷體"/>
        </w:rPr>
        <w:t xml:space="preserve"> </w:t>
      </w:r>
    </w:p>
    <w:p w:rsidR="008E3103" w:rsidRDefault="008E3103" w:rsidP="005F5623">
      <w:pPr>
        <w:spacing w:line="400" w:lineRule="atLeast"/>
        <w:ind w:leftChars="177" w:left="425"/>
        <w:rPr>
          <w:rFonts w:ascii="標楷體" w:eastAsia="標楷體" w:hAnsi="標楷體"/>
        </w:rPr>
      </w:pPr>
      <w:r w:rsidRPr="00380222">
        <w:rPr>
          <w:rFonts w:ascii="標楷體" w:eastAsia="標楷體" w:hAnsi="標楷體"/>
        </w:rPr>
        <w:t>(</w:t>
      </w:r>
      <w:r w:rsidRPr="00380222">
        <w:rPr>
          <w:rFonts w:ascii="標楷體" w:eastAsia="標楷體" w:hAnsi="標楷體" w:hint="eastAsia"/>
        </w:rPr>
        <w:t>Ｃ</w:t>
      </w:r>
      <w:r w:rsidRPr="00380222">
        <w:rPr>
          <w:rFonts w:ascii="標楷體" w:eastAsia="標楷體" w:hAnsi="標楷體"/>
        </w:rPr>
        <w:t>)</w:t>
      </w:r>
      <w:r w:rsidRPr="00894F00">
        <w:rPr>
          <w:rFonts w:ascii="標楷體" w:eastAsia="標楷體" w:hAnsi="標楷體" w:hint="eastAsia"/>
        </w:rPr>
        <w:t>參加公務人員考試</w:t>
      </w:r>
      <w:r w:rsidR="005F5623">
        <w:rPr>
          <w:rFonts w:ascii="標楷體" w:eastAsia="標楷體" w:hAnsi="標楷體" w:hint="eastAsia"/>
        </w:rPr>
        <w:t xml:space="preserve">        </w:t>
      </w:r>
      <w:r>
        <w:rPr>
          <w:rFonts w:ascii="標楷體" w:eastAsia="標楷體" w:hAnsi="標楷體" w:hint="eastAsia"/>
        </w:rPr>
        <w:t xml:space="preserve"> </w:t>
      </w:r>
      <w:r w:rsidRPr="00380222">
        <w:rPr>
          <w:rFonts w:ascii="標楷體" w:eastAsia="標楷體" w:hAnsi="標楷體"/>
        </w:rPr>
        <w:t>(</w:t>
      </w:r>
      <w:r w:rsidRPr="00380222">
        <w:rPr>
          <w:rFonts w:ascii="標楷體" w:eastAsia="標楷體" w:hAnsi="標楷體" w:hint="eastAsia"/>
        </w:rPr>
        <w:t>Ｄ</w:t>
      </w:r>
      <w:r w:rsidRPr="00380222">
        <w:rPr>
          <w:rFonts w:ascii="標楷體" w:eastAsia="標楷體" w:hAnsi="標楷體"/>
        </w:rPr>
        <w:t>)</w:t>
      </w:r>
      <w:r w:rsidRPr="00894F00">
        <w:rPr>
          <w:rFonts w:ascii="標楷體" w:eastAsia="標楷體" w:hAnsi="標楷體" w:hint="eastAsia"/>
        </w:rPr>
        <w:t>投票選舉</w:t>
      </w:r>
      <w:r>
        <w:rPr>
          <w:rFonts w:ascii="標楷體" w:eastAsia="標楷體" w:hAnsi="標楷體" w:hint="eastAsia"/>
        </w:rPr>
        <w:t>直轄市</w:t>
      </w:r>
      <w:r w:rsidRPr="00894F00">
        <w:rPr>
          <w:rFonts w:ascii="標楷體" w:eastAsia="標楷體" w:hAnsi="標楷體" w:hint="eastAsia"/>
        </w:rPr>
        <w:t>市長</w:t>
      </w:r>
      <w:r w:rsidRPr="00380222">
        <w:rPr>
          <w:rFonts w:ascii="標楷體" w:eastAsia="標楷體" w:hAnsi="標楷體" w:hint="eastAsia"/>
        </w:rPr>
        <w:t>。</w:t>
      </w:r>
    </w:p>
    <w:p w:rsidR="005F5623" w:rsidRDefault="008E3103" w:rsidP="005F5623">
      <w:pPr>
        <w:spacing w:line="400" w:lineRule="atLeast"/>
        <w:ind w:left="360" w:rightChars="105" w:right="252" w:hangingChars="150" w:hanging="360"/>
        <w:rPr>
          <w:rFonts w:ascii="標楷體" w:eastAsia="標楷體" w:hAnsi="標楷體"/>
        </w:rPr>
      </w:pPr>
      <w:r>
        <w:rPr>
          <w:rFonts w:ascii="標楷體" w:eastAsia="標楷體" w:hAnsi="標楷體" w:hint="eastAsia"/>
        </w:rPr>
        <w:t>31</w:t>
      </w:r>
      <w:r w:rsidR="005F5623">
        <w:rPr>
          <w:rFonts w:ascii="標楷體" w:eastAsia="標楷體" w:hAnsi="標楷體" w:hint="eastAsia"/>
        </w:rPr>
        <w:t>、</w:t>
      </w:r>
      <w:r w:rsidRPr="00894F00">
        <w:rPr>
          <w:rFonts w:ascii="標楷體" w:eastAsia="標楷體" w:hAnsi="標楷體" w:hint="eastAsia"/>
        </w:rPr>
        <w:t>前建中校長陳偉泓曾對建中學生說道：「自由是牛奶，紀律是杯子，牛奶要裝在杯子裡。」請問：陳校長的這段話，是希望學生具備下列哪一項公民德性</w:t>
      </w:r>
      <w:r>
        <w:rPr>
          <w:rFonts w:ascii="標楷體" w:eastAsia="標楷體" w:hAnsi="標楷體" w:hint="eastAsia"/>
        </w:rPr>
        <w:t>？</w:t>
      </w:r>
    </w:p>
    <w:p w:rsidR="005F5623" w:rsidRDefault="008E3103" w:rsidP="005F5623">
      <w:pPr>
        <w:spacing w:line="400" w:lineRule="atLeast"/>
        <w:ind w:leftChars="177" w:left="425"/>
        <w:rPr>
          <w:rFonts w:ascii="標楷體" w:eastAsia="標楷體" w:hAnsi="標楷體"/>
        </w:rPr>
      </w:pPr>
      <w:r w:rsidRPr="00380222">
        <w:rPr>
          <w:rFonts w:ascii="標楷體" w:eastAsia="標楷體" w:hAnsi="標楷體"/>
        </w:rPr>
        <w:t>(</w:t>
      </w:r>
      <w:r w:rsidRPr="00380222">
        <w:rPr>
          <w:rFonts w:ascii="標楷體" w:eastAsia="標楷體" w:hAnsi="標楷體" w:hint="eastAsia"/>
        </w:rPr>
        <w:t>Ａ</w:t>
      </w:r>
      <w:r w:rsidRPr="00380222">
        <w:rPr>
          <w:rFonts w:ascii="標楷體" w:eastAsia="標楷體" w:hAnsi="標楷體"/>
        </w:rPr>
        <w:t>)</w:t>
      </w:r>
      <w:r w:rsidRPr="00894F00">
        <w:rPr>
          <w:rFonts w:ascii="標楷體" w:eastAsia="標楷體" w:hAnsi="標楷體" w:hint="eastAsia"/>
        </w:rPr>
        <w:t>充實知能、積極參與</w:t>
      </w:r>
      <w:r w:rsidRPr="00380222">
        <w:rPr>
          <w:rFonts w:ascii="標楷體" w:eastAsia="標楷體" w:hAnsi="標楷體"/>
        </w:rPr>
        <w:t xml:space="preserve"> </w:t>
      </w:r>
      <w:r w:rsidR="005F5623">
        <w:rPr>
          <w:rFonts w:ascii="標楷體" w:eastAsia="標楷體" w:hAnsi="標楷體"/>
        </w:rPr>
        <w:t xml:space="preserve"> </w:t>
      </w:r>
      <w:r w:rsidRPr="00380222">
        <w:rPr>
          <w:rFonts w:ascii="標楷體" w:eastAsia="標楷體" w:hAnsi="標楷體"/>
        </w:rPr>
        <w:t>(</w:t>
      </w:r>
      <w:r w:rsidRPr="00380222">
        <w:rPr>
          <w:rFonts w:ascii="標楷體" w:eastAsia="標楷體" w:hAnsi="標楷體" w:hint="eastAsia"/>
        </w:rPr>
        <w:t>Ｂ</w:t>
      </w:r>
      <w:r w:rsidRPr="00380222">
        <w:rPr>
          <w:rFonts w:ascii="標楷體" w:eastAsia="標楷體" w:hAnsi="標楷體"/>
        </w:rPr>
        <w:t>)</w:t>
      </w:r>
      <w:r w:rsidRPr="00894F00">
        <w:rPr>
          <w:rFonts w:ascii="標楷體" w:eastAsia="標楷體" w:hAnsi="標楷體" w:hint="eastAsia"/>
        </w:rPr>
        <w:t>遵守法律、發揮道德</w:t>
      </w:r>
      <w:r w:rsidRPr="00380222">
        <w:rPr>
          <w:rFonts w:ascii="標楷體" w:eastAsia="標楷體" w:hAnsi="標楷體"/>
        </w:rPr>
        <w:t xml:space="preserve"> </w:t>
      </w:r>
    </w:p>
    <w:p w:rsidR="008E3103" w:rsidRDefault="008E3103" w:rsidP="005F5623">
      <w:pPr>
        <w:spacing w:line="400" w:lineRule="atLeast"/>
        <w:ind w:leftChars="177" w:left="425"/>
        <w:rPr>
          <w:rFonts w:ascii="標楷體" w:eastAsia="標楷體" w:hAnsi="標楷體"/>
        </w:rPr>
      </w:pPr>
      <w:r w:rsidRPr="00380222">
        <w:rPr>
          <w:rFonts w:ascii="標楷體" w:eastAsia="標楷體" w:hAnsi="標楷體"/>
        </w:rPr>
        <w:t>(</w:t>
      </w:r>
      <w:r w:rsidRPr="00380222">
        <w:rPr>
          <w:rFonts w:ascii="標楷體" w:eastAsia="標楷體" w:hAnsi="標楷體" w:hint="eastAsia"/>
        </w:rPr>
        <w:t>Ｃ</w:t>
      </w:r>
      <w:r w:rsidRPr="00380222">
        <w:rPr>
          <w:rFonts w:ascii="標楷體" w:eastAsia="標楷體" w:hAnsi="標楷體"/>
        </w:rPr>
        <w:t>)</w:t>
      </w:r>
      <w:r w:rsidRPr="00894F00">
        <w:rPr>
          <w:rFonts w:ascii="標楷體" w:eastAsia="標楷體" w:hAnsi="標楷體" w:hint="eastAsia"/>
        </w:rPr>
        <w:t>理性思考、相互尊重</w:t>
      </w:r>
      <w:r w:rsidR="005F5623">
        <w:rPr>
          <w:rFonts w:ascii="標楷體" w:eastAsia="標楷體" w:hAnsi="標楷體" w:hint="eastAsia"/>
        </w:rPr>
        <w:t xml:space="preserve"> </w:t>
      </w:r>
      <w:r>
        <w:rPr>
          <w:rFonts w:ascii="標楷體" w:eastAsia="標楷體" w:hAnsi="標楷體" w:hint="eastAsia"/>
        </w:rPr>
        <w:t xml:space="preserve"> </w:t>
      </w:r>
      <w:r w:rsidRPr="00380222">
        <w:rPr>
          <w:rFonts w:ascii="標楷體" w:eastAsia="標楷體" w:hAnsi="標楷體"/>
        </w:rPr>
        <w:t>(</w:t>
      </w:r>
      <w:r w:rsidRPr="00380222">
        <w:rPr>
          <w:rFonts w:ascii="標楷體" w:eastAsia="標楷體" w:hAnsi="標楷體" w:hint="eastAsia"/>
        </w:rPr>
        <w:t>Ｄ</w:t>
      </w:r>
      <w:r w:rsidRPr="00380222">
        <w:rPr>
          <w:rFonts w:ascii="標楷體" w:eastAsia="標楷體" w:hAnsi="標楷體"/>
        </w:rPr>
        <w:t>)</w:t>
      </w:r>
      <w:r w:rsidRPr="00894F00">
        <w:rPr>
          <w:rFonts w:ascii="標楷體" w:eastAsia="標楷體" w:hAnsi="標楷體" w:hint="eastAsia"/>
        </w:rPr>
        <w:t>捍衛正義、促進公益</w:t>
      </w:r>
      <w:r w:rsidRPr="00380222">
        <w:rPr>
          <w:rFonts w:ascii="標楷體" w:eastAsia="標楷體" w:hAnsi="標楷體" w:hint="eastAsia"/>
        </w:rPr>
        <w:t>。</w:t>
      </w:r>
    </w:p>
    <w:p w:rsidR="005F5623" w:rsidRDefault="005F5623" w:rsidP="005F5623">
      <w:pPr>
        <w:spacing w:line="400" w:lineRule="atLeast"/>
        <w:ind w:leftChars="177" w:left="425"/>
        <w:rPr>
          <w:rFonts w:ascii="標楷體" w:eastAsia="標楷體" w:hAnsi="標楷體"/>
        </w:rPr>
      </w:pPr>
    </w:p>
    <w:tbl>
      <w:tblPr>
        <w:tblStyle w:val="aa"/>
        <w:tblW w:w="13008" w:type="dxa"/>
        <w:tblLook w:val="04A0" w:firstRow="1" w:lastRow="0" w:firstColumn="1" w:lastColumn="0" w:noHBand="0" w:noVBand="1"/>
      </w:tblPr>
      <w:tblGrid>
        <w:gridCol w:w="8188"/>
        <w:gridCol w:w="4820"/>
      </w:tblGrid>
      <w:tr w:rsidR="008E3103" w:rsidTr="005F5623">
        <w:trPr>
          <w:trHeight w:val="3176"/>
        </w:trPr>
        <w:tc>
          <w:tcPr>
            <w:tcW w:w="8188" w:type="dxa"/>
            <w:tcBorders>
              <w:top w:val="nil"/>
              <w:left w:val="nil"/>
              <w:bottom w:val="nil"/>
            </w:tcBorders>
          </w:tcPr>
          <w:p w:rsidR="005F5623" w:rsidRDefault="008E3103" w:rsidP="005F5623">
            <w:pPr>
              <w:spacing w:line="400" w:lineRule="atLeast"/>
              <w:ind w:left="425" w:rightChars="251" w:right="602" w:hangingChars="177" w:hanging="425"/>
              <w:rPr>
                <w:rFonts w:ascii="標楷體" w:eastAsia="標楷體" w:hAnsi="標楷體"/>
              </w:rPr>
            </w:pPr>
            <w:r>
              <w:rPr>
                <w:rFonts w:ascii="標楷體" w:eastAsia="標楷體" w:hAnsi="標楷體" w:hint="eastAsia"/>
              </w:rPr>
              <w:t>32</w:t>
            </w:r>
            <w:r w:rsidR="005F5623">
              <w:rPr>
                <w:rFonts w:ascii="標楷體" w:eastAsia="標楷體" w:hAnsi="標楷體" w:hint="eastAsia"/>
              </w:rPr>
              <w:t>、</w:t>
            </w:r>
            <w:r w:rsidRPr="00894F00">
              <w:rPr>
                <w:rFonts w:ascii="標楷體" w:eastAsia="標楷體" w:hAnsi="標楷體" w:hint="eastAsia"/>
              </w:rPr>
              <w:t>公民老師請同學針對《國籍法》第2條的內容（如右）進行討論。下列何組的發言，對法條的理解正確</w:t>
            </w:r>
            <w:r>
              <w:rPr>
                <w:rFonts w:ascii="標楷體" w:eastAsia="標楷體" w:hAnsi="標楷體" w:hint="eastAsia"/>
              </w:rPr>
              <w:t>？</w:t>
            </w:r>
          </w:p>
          <w:p w:rsidR="005F5623" w:rsidRDefault="008E3103" w:rsidP="005F5623">
            <w:pPr>
              <w:spacing w:line="400" w:lineRule="atLeast"/>
              <w:ind w:leftChars="177" w:left="425"/>
              <w:rPr>
                <w:rFonts w:ascii="標楷體" w:eastAsia="標楷體" w:hAnsi="標楷體"/>
              </w:rPr>
            </w:pPr>
            <w:r w:rsidRPr="00380222">
              <w:rPr>
                <w:rFonts w:ascii="標楷體" w:eastAsia="標楷體" w:hAnsi="標楷體"/>
              </w:rPr>
              <w:t>(</w:t>
            </w:r>
            <w:r w:rsidRPr="00380222">
              <w:rPr>
                <w:rFonts w:ascii="標楷體" w:eastAsia="標楷體" w:hAnsi="標楷體" w:hint="eastAsia"/>
              </w:rPr>
              <w:t>Ａ</w:t>
            </w:r>
            <w:r w:rsidRPr="00380222">
              <w:rPr>
                <w:rFonts w:ascii="標楷體" w:eastAsia="標楷體" w:hAnsi="標楷體"/>
              </w:rPr>
              <w:t>)</w:t>
            </w:r>
            <w:r w:rsidRPr="00894F00">
              <w:rPr>
                <w:rFonts w:ascii="標楷體" w:eastAsia="標楷體" w:hAnsi="標楷體" w:hint="eastAsia"/>
              </w:rPr>
              <w:t>第一組：歸化者屬我國第四等國民</w:t>
            </w:r>
            <w:r>
              <w:rPr>
                <w:rFonts w:ascii="標楷體" w:eastAsia="標楷體" w:hAnsi="標楷體" w:hint="eastAsia"/>
              </w:rPr>
              <w:t xml:space="preserve"> </w:t>
            </w:r>
          </w:p>
          <w:p w:rsidR="005F5623" w:rsidRDefault="008E3103" w:rsidP="005F5623">
            <w:pPr>
              <w:spacing w:line="400" w:lineRule="atLeast"/>
              <w:ind w:leftChars="177" w:left="425"/>
              <w:rPr>
                <w:rFonts w:ascii="標楷體" w:eastAsia="標楷體" w:hAnsi="標楷體"/>
              </w:rPr>
            </w:pPr>
            <w:r w:rsidRPr="00380222">
              <w:rPr>
                <w:rFonts w:ascii="標楷體" w:eastAsia="標楷體" w:hAnsi="標楷體"/>
              </w:rPr>
              <w:t>(</w:t>
            </w:r>
            <w:r w:rsidRPr="00380222">
              <w:rPr>
                <w:rFonts w:ascii="標楷體" w:eastAsia="標楷體" w:hAnsi="標楷體" w:hint="eastAsia"/>
              </w:rPr>
              <w:t>Ｂ</w:t>
            </w:r>
            <w:r w:rsidRPr="00380222">
              <w:rPr>
                <w:rFonts w:ascii="標楷體" w:eastAsia="標楷體" w:hAnsi="標楷體"/>
              </w:rPr>
              <w:t>)</w:t>
            </w:r>
            <w:r w:rsidRPr="00894F00">
              <w:rPr>
                <w:rFonts w:ascii="標楷體" w:eastAsia="標楷體" w:hAnsi="標楷體" w:hint="eastAsia"/>
              </w:rPr>
              <w:t>第二組：印尼籍移工在台灣出生的小孩擁有我國國籍</w:t>
            </w:r>
            <w:r>
              <w:rPr>
                <w:rFonts w:ascii="標楷體" w:eastAsia="標楷體" w:hAnsi="標楷體" w:hint="eastAsia"/>
              </w:rPr>
              <w:t xml:space="preserve"> </w:t>
            </w:r>
          </w:p>
          <w:p w:rsidR="005F5623" w:rsidRDefault="008E3103" w:rsidP="005F5623">
            <w:pPr>
              <w:spacing w:line="400" w:lineRule="atLeast"/>
              <w:ind w:leftChars="177" w:left="425"/>
              <w:rPr>
                <w:rFonts w:ascii="標楷體" w:eastAsia="標楷體" w:hAnsi="標楷體"/>
              </w:rPr>
            </w:pPr>
            <w:r w:rsidRPr="00380222">
              <w:rPr>
                <w:rFonts w:ascii="標楷體" w:eastAsia="標楷體" w:hAnsi="標楷體"/>
              </w:rPr>
              <w:t>(</w:t>
            </w:r>
            <w:r w:rsidRPr="00380222">
              <w:rPr>
                <w:rFonts w:ascii="標楷體" w:eastAsia="標楷體" w:hAnsi="標楷體" w:hint="eastAsia"/>
              </w:rPr>
              <w:t>Ｃ</w:t>
            </w:r>
            <w:r w:rsidRPr="00380222">
              <w:rPr>
                <w:rFonts w:ascii="標楷體" w:eastAsia="標楷體" w:hAnsi="標楷體"/>
              </w:rPr>
              <w:t>)</w:t>
            </w:r>
            <w:r w:rsidRPr="00894F00">
              <w:rPr>
                <w:rFonts w:ascii="標楷體" w:eastAsia="標楷體" w:hAnsi="標楷體" w:hint="eastAsia"/>
              </w:rPr>
              <w:t>第三組：我國國籍法以血統主</w:t>
            </w:r>
            <w:r w:rsidRPr="00971F1E">
              <w:rPr>
                <w:rFonts w:ascii="標楷體" w:eastAsia="標楷體" w:hAnsi="標楷體" w:hint="eastAsia"/>
              </w:rPr>
              <w:t>義為主</w:t>
            </w:r>
            <w:r w:rsidRPr="00894F00">
              <w:rPr>
                <w:rFonts w:ascii="標楷體" w:eastAsia="標楷體" w:hAnsi="標楷體" w:hint="eastAsia"/>
              </w:rPr>
              <w:t>，出生地主義為輔</w:t>
            </w:r>
            <w:r>
              <w:rPr>
                <w:rFonts w:ascii="標楷體" w:eastAsia="標楷體" w:hAnsi="標楷體" w:hint="eastAsia"/>
              </w:rPr>
              <w:t xml:space="preserve"> </w:t>
            </w:r>
          </w:p>
          <w:p w:rsidR="008E3103" w:rsidRDefault="008E3103" w:rsidP="005F5623">
            <w:pPr>
              <w:spacing w:line="400" w:lineRule="atLeast"/>
              <w:ind w:leftChars="177" w:left="425"/>
              <w:rPr>
                <w:rFonts w:ascii="標楷體" w:eastAsia="標楷體" w:hAnsi="標楷體"/>
              </w:rPr>
            </w:pPr>
            <w:r w:rsidRPr="00380222">
              <w:rPr>
                <w:rFonts w:ascii="標楷體" w:eastAsia="標楷體" w:hAnsi="標楷體"/>
              </w:rPr>
              <w:t>(</w:t>
            </w:r>
            <w:r w:rsidRPr="00380222">
              <w:rPr>
                <w:rFonts w:ascii="標楷體" w:eastAsia="標楷體" w:hAnsi="標楷體" w:hint="eastAsia"/>
              </w:rPr>
              <w:t>Ｄ</w:t>
            </w:r>
            <w:r w:rsidRPr="00380222">
              <w:rPr>
                <w:rFonts w:ascii="標楷體" w:eastAsia="標楷體" w:hAnsi="標楷體"/>
              </w:rPr>
              <w:t>)</w:t>
            </w:r>
            <w:r w:rsidRPr="00894F00">
              <w:rPr>
                <w:rFonts w:ascii="標楷體" w:eastAsia="標楷體" w:hAnsi="標楷體" w:hint="eastAsia"/>
              </w:rPr>
              <w:t>第四組：爸爸是美國籍，媽媽是我國籍的小嫻無法擁有我國國籍</w:t>
            </w:r>
            <w:r w:rsidRPr="00380222">
              <w:rPr>
                <w:rFonts w:ascii="標楷體" w:eastAsia="標楷體" w:hAnsi="標楷體" w:hint="eastAsia"/>
              </w:rPr>
              <w:t>。</w:t>
            </w:r>
          </w:p>
          <w:p w:rsidR="005F5623" w:rsidRPr="00454739" w:rsidRDefault="005F5623" w:rsidP="005F5623">
            <w:pPr>
              <w:spacing w:line="400" w:lineRule="atLeast"/>
              <w:ind w:leftChars="177" w:left="425"/>
              <w:rPr>
                <w:rFonts w:ascii="標楷體" w:eastAsia="標楷體" w:hAnsi="標楷體"/>
              </w:rPr>
            </w:pPr>
          </w:p>
        </w:tc>
        <w:tc>
          <w:tcPr>
            <w:tcW w:w="4820" w:type="dxa"/>
          </w:tcPr>
          <w:p w:rsidR="008E3103" w:rsidRPr="00943311" w:rsidRDefault="008E3103" w:rsidP="0041418D">
            <w:pPr>
              <w:spacing w:beforeLines="50" w:before="180" w:line="400" w:lineRule="atLeast"/>
              <w:rPr>
                <w:rFonts w:asciiTheme="minorEastAsia" w:hAnsiTheme="minorEastAsia"/>
              </w:rPr>
            </w:pPr>
            <w:r w:rsidRPr="00943311">
              <w:rPr>
                <w:rFonts w:asciiTheme="minorEastAsia" w:hAnsiTheme="minorEastAsia" w:hint="eastAsia"/>
              </w:rPr>
              <w:t>有下列各款情形之一者，屬中華民國國籍：</w:t>
            </w:r>
          </w:p>
          <w:p w:rsidR="008E3103" w:rsidRPr="00943311" w:rsidRDefault="008E3103" w:rsidP="0041418D">
            <w:pPr>
              <w:spacing w:line="400" w:lineRule="atLeast"/>
              <w:rPr>
                <w:rFonts w:asciiTheme="minorEastAsia" w:hAnsiTheme="minorEastAsia"/>
              </w:rPr>
            </w:pPr>
            <w:r w:rsidRPr="00943311">
              <w:rPr>
                <w:rFonts w:asciiTheme="minorEastAsia" w:hAnsiTheme="minorEastAsia" w:hint="eastAsia"/>
              </w:rPr>
              <w:t>一、出生時父或母為中華民國國民。</w:t>
            </w:r>
          </w:p>
          <w:p w:rsidR="008E3103" w:rsidRPr="00943311" w:rsidRDefault="008E3103" w:rsidP="005F5623">
            <w:pPr>
              <w:spacing w:line="400" w:lineRule="atLeast"/>
              <w:ind w:left="463" w:hangingChars="193" w:hanging="463"/>
              <w:rPr>
                <w:rFonts w:asciiTheme="minorEastAsia" w:hAnsiTheme="minorEastAsia"/>
              </w:rPr>
            </w:pPr>
            <w:r w:rsidRPr="00943311">
              <w:rPr>
                <w:rFonts w:asciiTheme="minorEastAsia" w:hAnsiTheme="minorEastAsia" w:hint="eastAsia"/>
              </w:rPr>
              <w:t>二、出生於父或母死亡後，其父或母死亡時為中華民國國民。</w:t>
            </w:r>
          </w:p>
          <w:p w:rsidR="008E3103" w:rsidRPr="00943311" w:rsidRDefault="008E3103" w:rsidP="005F5623">
            <w:pPr>
              <w:spacing w:line="400" w:lineRule="atLeast"/>
              <w:ind w:left="463" w:hangingChars="193" w:hanging="463"/>
              <w:rPr>
                <w:rFonts w:asciiTheme="minorEastAsia" w:hAnsiTheme="minorEastAsia"/>
              </w:rPr>
            </w:pPr>
            <w:r w:rsidRPr="00943311">
              <w:rPr>
                <w:rFonts w:asciiTheme="minorEastAsia" w:hAnsiTheme="minorEastAsia" w:hint="eastAsia"/>
              </w:rPr>
              <w:t>三、出生於中華民國領域內，父母均無可考，或均無國籍者。</w:t>
            </w:r>
          </w:p>
          <w:p w:rsidR="008E3103" w:rsidRPr="00943311" w:rsidRDefault="008E3103" w:rsidP="0041418D">
            <w:pPr>
              <w:spacing w:line="400" w:lineRule="atLeast"/>
              <w:rPr>
                <w:rFonts w:asciiTheme="minorEastAsia" w:hAnsiTheme="minorEastAsia"/>
              </w:rPr>
            </w:pPr>
            <w:r w:rsidRPr="00943311">
              <w:rPr>
                <w:rFonts w:asciiTheme="minorEastAsia" w:hAnsiTheme="minorEastAsia" w:hint="eastAsia"/>
              </w:rPr>
              <w:t>四、歸化者。</w:t>
            </w:r>
          </w:p>
        </w:tc>
      </w:tr>
    </w:tbl>
    <w:p w:rsidR="005F5623" w:rsidRDefault="008E3103" w:rsidP="0041418D">
      <w:pPr>
        <w:spacing w:line="400" w:lineRule="atLeast"/>
        <w:ind w:leftChars="1" w:left="283" w:hangingChars="117" w:hanging="281"/>
        <w:rPr>
          <w:rFonts w:ascii="標楷體" w:eastAsia="標楷體" w:hAnsi="標楷體"/>
        </w:rPr>
      </w:pPr>
      <w:r>
        <w:rPr>
          <w:rFonts w:ascii="標楷體" w:eastAsia="標楷體" w:hAnsi="標楷體" w:hint="eastAsia"/>
        </w:rPr>
        <w:t>33</w:t>
      </w:r>
      <w:r w:rsidR="005F5623">
        <w:rPr>
          <w:rFonts w:ascii="標楷體" w:eastAsia="標楷體" w:hAnsi="標楷體" w:hint="eastAsia"/>
        </w:rPr>
        <w:t>、</w:t>
      </w:r>
      <w:r w:rsidRPr="0080286A">
        <w:rPr>
          <w:rFonts w:ascii="標楷體" w:eastAsia="標楷體" w:hAnsi="標楷體" w:hint="eastAsia"/>
        </w:rPr>
        <w:t>關於現代公民應該積極參與公共事務的理由，下列敘述何者</w:t>
      </w:r>
      <w:r w:rsidRPr="0080286A">
        <w:rPr>
          <w:rFonts w:ascii="標楷體" w:eastAsia="標楷體" w:hAnsi="標楷體" w:hint="eastAsia"/>
          <w:b/>
          <w:bCs/>
          <w:u w:val="double"/>
        </w:rPr>
        <w:t>錯誤</w:t>
      </w:r>
      <w:r w:rsidRPr="0080286A">
        <w:rPr>
          <w:rFonts w:ascii="標楷體" w:eastAsia="標楷體" w:hAnsi="標楷體" w:hint="eastAsia"/>
        </w:rPr>
        <w:t>？</w:t>
      </w:r>
    </w:p>
    <w:p w:rsidR="005F5623" w:rsidRDefault="008E3103" w:rsidP="005F5623">
      <w:pPr>
        <w:spacing w:line="400" w:lineRule="atLeast"/>
        <w:ind w:leftChars="177" w:left="425"/>
        <w:rPr>
          <w:rFonts w:ascii="標楷體" w:eastAsia="標楷體" w:hAnsi="標楷體"/>
        </w:rPr>
      </w:pPr>
      <w:r w:rsidRPr="0080286A">
        <w:rPr>
          <w:rFonts w:ascii="標楷體" w:eastAsia="標楷體" w:hAnsi="標楷體"/>
        </w:rPr>
        <w:t>(</w:t>
      </w:r>
      <w:r w:rsidRPr="0080286A">
        <w:rPr>
          <w:rFonts w:ascii="標楷體" w:eastAsia="標楷體" w:hAnsi="標楷體" w:hint="eastAsia"/>
        </w:rPr>
        <w:t>Ａ</w:t>
      </w:r>
      <w:r w:rsidRPr="0080286A">
        <w:rPr>
          <w:rFonts w:ascii="標楷體" w:eastAsia="標楷體" w:hAnsi="標楷體"/>
        </w:rPr>
        <w:t>)</w:t>
      </w:r>
      <w:r w:rsidRPr="0080286A">
        <w:rPr>
          <w:rFonts w:ascii="標楷體" w:eastAsia="標楷體" w:hAnsi="標楷體" w:hint="eastAsia"/>
        </w:rPr>
        <w:t>公共事務涉及群體成員的利益分配，大家應該關心</w:t>
      </w:r>
      <w:r w:rsidRPr="0080286A">
        <w:rPr>
          <w:rFonts w:ascii="標楷體" w:eastAsia="標楷體" w:hAnsi="標楷體"/>
        </w:rPr>
        <w:t xml:space="preserve"> </w:t>
      </w:r>
    </w:p>
    <w:p w:rsidR="005F5623" w:rsidRDefault="008E3103" w:rsidP="005F5623">
      <w:pPr>
        <w:spacing w:line="400" w:lineRule="atLeast"/>
        <w:ind w:leftChars="177" w:left="425"/>
        <w:rPr>
          <w:rFonts w:ascii="標楷體" w:eastAsia="標楷體" w:hAnsi="標楷體"/>
        </w:rPr>
      </w:pPr>
      <w:r w:rsidRPr="0080286A">
        <w:rPr>
          <w:rFonts w:ascii="標楷體" w:eastAsia="標楷體" w:hAnsi="標楷體"/>
        </w:rPr>
        <w:t>(</w:t>
      </w:r>
      <w:r w:rsidRPr="0080286A">
        <w:rPr>
          <w:rFonts w:ascii="標楷體" w:eastAsia="標楷體" w:hAnsi="標楷體" w:hint="eastAsia"/>
        </w:rPr>
        <w:t>Ｂ</w:t>
      </w:r>
      <w:r w:rsidRPr="0080286A">
        <w:rPr>
          <w:rFonts w:ascii="標楷體" w:eastAsia="標楷體" w:hAnsi="標楷體"/>
        </w:rPr>
        <w:t>)</w:t>
      </w:r>
      <w:r w:rsidRPr="0080286A">
        <w:rPr>
          <w:rFonts w:ascii="標楷體" w:eastAsia="標楷體" w:hAnsi="標楷體" w:hint="eastAsia"/>
        </w:rPr>
        <w:t>參與公共事務可執行監督，防止少數人操弄</w:t>
      </w:r>
      <w:r w:rsidRPr="0080286A">
        <w:rPr>
          <w:rFonts w:ascii="標楷體" w:eastAsia="標楷體" w:hAnsi="標楷體"/>
        </w:rPr>
        <w:t xml:space="preserve"> </w:t>
      </w:r>
    </w:p>
    <w:p w:rsidR="005F5623" w:rsidRDefault="008E3103" w:rsidP="005F5623">
      <w:pPr>
        <w:spacing w:line="400" w:lineRule="atLeast"/>
        <w:ind w:leftChars="177" w:left="425"/>
        <w:rPr>
          <w:rFonts w:ascii="標楷體" w:eastAsia="標楷體" w:hAnsi="標楷體"/>
        </w:rPr>
      </w:pPr>
      <w:r w:rsidRPr="0080286A">
        <w:rPr>
          <w:rFonts w:ascii="標楷體" w:eastAsia="標楷體" w:hAnsi="標楷體"/>
        </w:rPr>
        <w:t>(</w:t>
      </w:r>
      <w:r w:rsidRPr="0080286A">
        <w:rPr>
          <w:rFonts w:ascii="標楷體" w:eastAsia="標楷體" w:hAnsi="標楷體" w:hint="eastAsia"/>
        </w:rPr>
        <w:t>Ｃ</w:t>
      </w:r>
      <w:r w:rsidRPr="0080286A">
        <w:rPr>
          <w:rFonts w:ascii="標楷體" w:eastAsia="標楷體" w:hAnsi="標楷體"/>
        </w:rPr>
        <w:t>)</w:t>
      </w:r>
      <w:r w:rsidRPr="0080286A">
        <w:rPr>
          <w:rFonts w:ascii="標楷體" w:eastAsia="標楷體" w:hAnsi="標楷體" w:hint="eastAsia"/>
        </w:rPr>
        <w:t xml:space="preserve">為保障個人權利，參與公共事務是法定義務 </w:t>
      </w:r>
    </w:p>
    <w:p w:rsidR="008E3103" w:rsidRDefault="008E3103" w:rsidP="005F5623">
      <w:pPr>
        <w:spacing w:line="400" w:lineRule="atLeast"/>
        <w:ind w:leftChars="177" w:left="425"/>
        <w:rPr>
          <w:rFonts w:ascii="標楷體" w:eastAsia="標楷體" w:hAnsi="標楷體"/>
        </w:rPr>
      </w:pPr>
      <w:r w:rsidRPr="0080286A">
        <w:rPr>
          <w:rFonts w:ascii="標楷體" w:eastAsia="標楷體" w:hAnsi="標楷體"/>
        </w:rPr>
        <w:t>(</w:t>
      </w:r>
      <w:r w:rsidRPr="0080286A">
        <w:rPr>
          <w:rFonts w:ascii="標楷體" w:eastAsia="標楷體" w:hAnsi="標楷體" w:hint="eastAsia"/>
        </w:rPr>
        <w:t>Ｄ</w:t>
      </w:r>
      <w:r w:rsidRPr="0080286A">
        <w:rPr>
          <w:rFonts w:ascii="標楷體" w:eastAsia="標楷體" w:hAnsi="標楷體"/>
        </w:rPr>
        <w:t>)</w:t>
      </w:r>
      <w:r w:rsidRPr="0080286A">
        <w:rPr>
          <w:rFonts w:ascii="標楷體" w:eastAsia="標楷體" w:hAnsi="標楷體" w:hint="eastAsia"/>
        </w:rPr>
        <w:t>參與能讓決策者在做決定時兼顧與貼近成員的需求</w:t>
      </w:r>
      <w:r w:rsidRPr="00380222">
        <w:rPr>
          <w:rFonts w:ascii="標楷體" w:eastAsia="標楷體" w:hAnsi="標楷體" w:hint="eastAsia"/>
        </w:rPr>
        <w:t>。</w:t>
      </w:r>
    </w:p>
    <w:p w:rsidR="005F5623" w:rsidRDefault="008E3103" w:rsidP="0041418D">
      <w:pPr>
        <w:spacing w:line="400" w:lineRule="atLeast"/>
        <w:ind w:left="283" w:hangingChars="118" w:hanging="283"/>
        <w:rPr>
          <w:rFonts w:ascii="標楷體" w:eastAsia="標楷體" w:hAnsi="標楷體"/>
        </w:rPr>
      </w:pPr>
      <w:r>
        <w:rPr>
          <w:rFonts w:ascii="標楷體" w:eastAsia="標楷體" w:hAnsi="標楷體" w:hint="eastAsia"/>
        </w:rPr>
        <w:t>34</w:t>
      </w:r>
      <w:r w:rsidR="005F5623">
        <w:rPr>
          <w:rFonts w:ascii="標楷體" w:eastAsia="標楷體" w:hAnsi="標楷體" w:hint="eastAsia"/>
        </w:rPr>
        <w:t>、</w:t>
      </w:r>
      <w:r>
        <w:rPr>
          <w:rFonts w:ascii="標楷體" w:eastAsia="標楷體" w:hAnsi="標楷體" w:hint="eastAsia"/>
        </w:rPr>
        <w:t>團體是</w:t>
      </w:r>
      <w:r w:rsidRPr="004D24B5">
        <w:rPr>
          <w:rFonts w:ascii="標楷體" w:eastAsia="標楷體" w:hAnsi="標楷體" w:hint="eastAsia"/>
        </w:rPr>
        <w:t>個人融入社會生活</w:t>
      </w:r>
      <w:r w:rsidRPr="004D24B5">
        <w:rPr>
          <w:rFonts w:ascii="標楷體" w:eastAsia="標楷體" w:hAnsi="標楷體" w:hint="eastAsia"/>
          <w:szCs w:val="24"/>
        </w:rPr>
        <w:t>，</w:t>
      </w:r>
      <w:r w:rsidRPr="004D24B5">
        <w:rPr>
          <w:rFonts w:ascii="標楷體" w:eastAsia="標楷體" w:hAnsi="標楷體" w:hint="eastAsia"/>
        </w:rPr>
        <w:t>參與公共事務的重要途徑。</w:t>
      </w:r>
      <w:r w:rsidRPr="004D24B5">
        <w:rPr>
          <w:rFonts w:ascii="標楷體" w:eastAsia="標楷體" w:hAnsi="標楷體" w:hint="eastAsia"/>
          <w:szCs w:val="24"/>
        </w:rPr>
        <w:t>下列關於</w:t>
      </w:r>
      <w:r>
        <w:rPr>
          <w:rFonts w:ascii="標楷體" w:eastAsia="標楷體" w:hAnsi="標楷體" w:hint="eastAsia"/>
          <w:szCs w:val="24"/>
        </w:rPr>
        <w:t>志願</w:t>
      </w:r>
      <w:r w:rsidRPr="004D24B5">
        <w:rPr>
          <w:rFonts w:ascii="標楷體" w:eastAsia="標楷體" w:hAnsi="標楷體" w:hint="eastAsia"/>
          <w:szCs w:val="24"/>
        </w:rPr>
        <w:t>團體的敘述，</w:t>
      </w:r>
      <w:r w:rsidRPr="004D24B5">
        <w:rPr>
          <w:rFonts w:ascii="標楷體" w:eastAsia="標楷體" w:hAnsi="標楷體" w:hint="eastAsia"/>
        </w:rPr>
        <w:t>正確</w:t>
      </w:r>
      <w:r w:rsidRPr="004D24B5">
        <w:rPr>
          <w:rFonts w:ascii="標楷體" w:eastAsia="標楷體" w:hAnsi="標楷體" w:hint="eastAsia"/>
          <w:szCs w:val="24"/>
        </w:rPr>
        <w:t>者有哪些</w:t>
      </w:r>
      <w:r w:rsidRPr="004D24B5">
        <w:rPr>
          <w:rFonts w:ascii="標楷體" w:eastAsia="標楷體" w:hAnsi="標楷體" w:hint="eastAsia"/>
        </w:rPr>
        <w:t>？</w:t>
      </w:r>
      <w:bookmarkStart w:id="0" w:name="_Hlk128851916"/>
    </w:p>
    <w:p w:rsidR="005F5623" w:rsidRDefault="008E3103" w:rsidP="005F5623">
      <w:pPr>
        <w:spacing w:line="400" w:lineRule="atLeast"/>
        <w:ind w:leftChars="236" w:left="566"/>
        <w:rPr>
          <w:rFonts w:ascii="標楷體" w:eastAsia="標楷體" w:hAnsi="標楷體"/>
        </w:rPr>
      </w:pPr>
      <w:r w:rsidRPr="004D24B5">
        <w:rPr>
          <w:rFonts w:ascii="標楷體" w:eastAsia="標楷體" w:hAnsi="標楷體"/>
        </w:rPr>
        <w:t>(</w:t>
      </w:r>
      <w:r>
        <w:rPr>
          <w:rFonts w:ascii="標楷體" w:eastAsia="標楷體" w:hAnsi="標楷體" w:hint="eastAsia"/>
        </w:rPr>
        <w:t>甲</w:t>
      </w:r>
      <w:r w:rsidRPr="004D24B5">
        <w:rPr>
          <w:rFonts w:ascii="標楷體" w:eastAsia="標楷體" w:hAnsi="標楷體"/>
        </w:rPr>
        <w:t>)</w:t>
      </w:r>
      <w:r w:rsidRPr="004D24B5">
        <w:rPr>
          <w:rFonts w:ascii="標楷體" w:eastAsia="標楷體" w:hAnsi="標楷體" w:hint="eastAsia"/>
          <w:szCs w:val="24"/>
        </w:rPr>
        <w:t>家庭是個人最早接觸的</w:t>
      </w:r>
      <w:r>
        <w:rPr>
          <w:rFonts w:ascii="標楷體" w:eastAsia="標楷體" w:hAnsi="標楷體" w:hint="eastAsia"/>
          <w:szCs w:val="24"/>
        </w:rPr>
        <w:t>志願</w:t>
      </w:r>
      <w:r w:rsidRPr="004D24B5">
        <w:rPr>
          <w:rFonts w:ascii="標楷體" w:eastAsia="標楷體" w:hAnsi="標楷體" w:hint="eastAsia"/>
          <w:szCs w:val="24"/>
        </w:rPr>
        <w:t>團體</w:t>
      </w:r>
      <w:r w:rsidRPr="004D24B5">
        <w:rPr>
          <w:rFonts w:ascii="標楷體" w:eastAsia="標楷體" w:hAnsi="標楷體"/>
        </w:rPr>
        <w:t xml:space="preserve"> (</w:t>
      </w:r>
      <w:r>
        <w:rPr>
          <w:rFonts w:ascii="標楷體" w:eastAsia="標楷體" w:hAnsi="標楷體" w:hint="eastAsia"/>
        </w:rPr>
        <w:t>乙</w:t>
      </w:r>
      <w:r w:rsidRPr="004D24B5">
        <w:rPr>
          <w:rFonts w:ascii="標楷體" w:eastAsia="標楷體" w:hAnsi="標楷體"/>
        </w:rPr>
        <w:t>)</w:t>
      </w:r>
      <w:r w:rsidRPr="004D24B5">
        <w:rPr>
          <w:rFonts w:ascii="標楷體" w:eastAsia="標楷體" w:hAnsi="標楷體" w:hint="eastAsia"/>
          <w:szCs w:val="24"/>
        </w:rPr>
        <w:t>團體的成員</w:t>
      </w:r>
      <w:r>
        <w:rPr>
          <w:rFonts w:ascii="標楷體" w:eastAsia="標楷體" w:hAnsi="標楷體" w:hint="eastAsia"/>
          <w:szCs w:val="24"/>
        </w:rPr>
        <w:t>通常</w:t>
      </w:r>
      <w:r w:rsidRPr="004D24B5">
        <w:rPr>
          <w:rFonts w:ascii="標楷體" w:eastAsia="標楷體" w:hAnsi="標楷體" w:hint="eastAsia"/>
          <w:szCs w:val="24"/>
        </w:rPr>
        <w:t>擁有共同目標</w:t>
      </w:r>
      <w:r w:rsidRPr="004D24B5">
        <w:rPr>
          <w:rFonts w:ascii="標楷體" w:eastAsia="標楷體" w:hAnsi="標楷體"/>
        </w:rPr>
        <w:t xml:space="preserve"> </w:t>
      </w:r>
    </w:p>
    <w:p w:rsidR="005F5623" w:rsidRDefault="008E3103" w:rsidP="005F5623">
      <w:pPr>
        <w:spacing w:line="400" w:lineRule="atLeast"/>
        <w:ind w:leftChars="236" w:left="566"/>
        <w:rPr>
          <w:rFonts w:ascii="標楷體" w:eastAsia="標楷體" w:hAnsi="標楷體"/>
        </w:rPr>
      </w:pPr>
      <w:r w:rsidRPr="004D24B5">
        <w:rPr>
          <w:rFonts w:ascii="標楷體" w:eastAsia="標楷體" w:hAnsi="標楷體"/>
        </w:rPr>
        <w:t>(</w:t>
      </w:r>
      <w:r>
        <w:rPr>
          <w:rFonts w:ascii="標楷體" w:eastAsia="標楷體" w:hAnsi="標楷體" w:hint="eastAsia"/>
        </w:rPr>
        <w:t>丙</w:t>
      </w:r>
      <w:r w:rsidRPr="004D24B5">
        <w:rPr>
          <w:rFonts w:ascii="標楷體" w:eastAsia="標楷體" w:hAnsi="標楷體"/>
        </w:rPr>
        <w:t>)</w:t>
      </w:r>
      <w:r w:rsidRPr="004D24B5">
        <w:rPr>
          <w:rFonts w:ascii="標楷體" w:eastAsia="標楷體" w:hAnsi="標楷體" w:hint="eastAsia"/>
          <w:szCs w:val="24"/>
        </w:rPr>
        <w:t>成員間有一定程度的認同感</w:t>
      </w:r>
      <w:r w:rsidRPr="004D24B5">
        <w:rPr>
          <w:rFonts w:ascii="標楷體" w:eastAsia="標楷體" w:hAnsi="標楷體" w:hint="eastAsia"/>
        </w:rPr>
        <w:t xml:space="preserve"> </w:t>
      </w:r>
      <w:r w:rsidR="005F5623">
        <w:rPr>
          <w:rFonts w:ascii="標楷體" w:eastAsia="標楷體" w:hAnsi="標楷體"/>
        </w:rPr>
        <w:t xml:space="preserve">    </w:t>
      </w:r>
      <w:r w:rsidRPr="004D24B5">
        <w:rPr>
          <w:rFonts w:ascii="標楷體" w:eastAsia="標楷體" w:hAnsi="標楷體"/>
        </w:rPr>
        <w:t>(</w:t>
      </w:r>
      <w:r>
        <w:rPr>
          <w:rFonts w:ascii="標楷體" w:eastAsia="標楷體" w:hAnsi="標楷體" w:hint="eastAsia"/>
        </w:rPr>
        <w:t>丁</w:t>
      </w:r>
      <w:r w:rsidRPr="004D24B5">
        <w:rPr>
          <w:rFonts w:ascii="標楷體" w:eastAsia="標楷體" w:hAnsi="標楷體"/>
        </w:rPr>
        <w:t>)</w:t>
      </w:r>
      <w:bookmarkEnd w:id="0"/>
      <w:r>
        <w:rPr>
          <w:rFonts w:ascii="標楷體" w:eastAsia="標楷體" w:hAnsi="標楷體" w:hint="eastAsia"/>
        </w:rPr>
        <w:t>政黨不是志願團體</w:t>
      </w:r>
      <w:r w:rsidRPr="004D24B5">
        <w:rPr>
          <w:rFonts w:ascii="標楷體" w:eastAsia="標楷體" w:hAnsi="標楷體"/>
        </w:rPr>
        <w:t xml:space="preserve"> </w:t>
      </w:r>
    </w:p>
    <w:p w:rsidR="008E3103" w:rsidRDefault="008E3103" w:rsidP="005F5623">
      <w:pPr>
        <w:spacing w:line="400" w:lineRule="atLeast"/>
        <w:ind w:leftChars="177" w:left="425"/>
        <w:rPr>
          <w:rFonts w:ascii="標楷體" w:eastAsia="標楷體" w:hAnsi="標楷體"/>
        </w:rPr>
      </w:pPr>
      <w:r w:rsidRPr="004D24B5">
        <w:rPr>
          <w:rFonts w:ascii="標楷體" w:eastAsia="標楷體" w:hAnsi="標楷體"/>
        </w:rPr>
        <w:t>(</w:t>
      </w:r>
      <w:r w:rsidRPr="004D24B5">
        <w:rPr>
          <w:rFonts w:ascii="標楷體" w:eastAsia="標楷體" w:hAnsi="標楷體" w:hint="eastAsia"/>
        </w:rPr>
        <w:t>Ａ</w:t>
      </w:r>
      <w:r w:rsidRPr="004D24B5">
        <w:rPr>
          <w:rFonts w:ascii="標楷體" w:eastAsia="標楷體" w:hAnsi="標楷體"/>
        </w:rPr>
        <w:t>)</w:t>
      </w:r>
      <w:r>
        <w:rPr>
          <w:rFonts w:ascii="標楷體" w:eastAsia="標楷體" w:hAnsi="標楷體" w:hint="eastAsia"/>
        </w:rPr>
        <w:t>甲乙</w:t>
      </w:r>
      <w:r w:rsidRPr="004D24B5">
        <w:rPr>
          <w:rFonts w:ascii="標楷體" w:eastAsia="標楷體" w:hAnsi="標楷體"/>
        </w:rPr>
        <w:t xml:space="preserve"> (</w:t>
      </w:r>
      <w:r w:rsidRPr="004D24B5">
        <w:rPr>
          <w:rFonts w:ascii="標楷體" w:eastAsia="標楷體" w:hAnsi="標楷體" w:hint="eastAsia"/>
        </w:rPr>
        <w:t>Ｂ</w:t>
      </w:r>
      <w:r w:rsidRPr="004D24B5">
        <w:rPr>
          <w:rFonts w:ascii="標楷體" w:eastAsia="標楷體" w:hAnsi="標楷體"/>
        </w:rPr>
        <w:t>)</w:t>
      </w:r>
      <w:r>
        <w:rPr>
          <w:rFonts w:ascii="標楷體" w:eastAsia="標楷體" w:hAnsi="標楷體" w:hint="eastAsia"/>
        </w:rPr>
        <w:t>乙丙</w:t>
      </w:r>
      <w:r w:rsidRPr="004D24B5">
        <w:rPr>
          <w:rFonts w:ascii="標楷體" w:eastAsia="標楷體" w:hAnsi="標楷體"/>
        </w:rPr>
        <w:t xml:space="preserve"> (</w:t>
      </w:r>
      <w:r w:rsidRPr="004D24B5">
        <w:rPr>
          <w:rFonts w:ascii="標楷體" w:eastAsia="標楷體" w:hAnsi="標楷體" w:hint="eastAsia"/>
        </w:rPr>
        <w:t>Ｃ</w:t>
      </w:r>
      <w:r w:rsidRPr="004D24B5">
        <w:rPr>
          <w:rFonts w:ascii="標楷體" w:eastAsia="標楷體" w:hAnsi="標楷體"/>
        </w:rPr>
        <w:t>)</w:t>
      </w:r>
      <w:r>
        <w:rPr>
          <w:rFonts w:ascii="標楷體" w:eastAsia="標楷體" w:hAnsi="標楷體" w:hint="eastAsia"/>
        </w:rPr>
        <w:t>丙丁</w:t>
      </w:r>
      <w:r w:rsidRPr="004D24B5">
        <w:rPr>
          <w:rFonts w:ascii="標楷體" w:eastAsia="標楷體" w:hAnsi="標楷體" w:hint="eastAsia"/>
        </w:rPr>
        <w:t xml:space="preserve"> </w:t>
      </w:r>
      <w:r w:rsidRPr="004D24B5">
        <w:rPr>
          <w:rFonts w:ascii="標楷體" w:eastAsia="標楷體" w:hAnsi="標楷體"/>
        </w:rPr>
        <w:t>(</w:t>
      </w:r>
      <w:r w:rsidRPr="004D24B5">
        <w:rPr>
          <w:rFonts w:ascii="標楷體" w:eastAsia="標楷體" w:hAnsi="標楷體" w:hint="eastAsia"/>
        </w:rPr>
        <w:t>Ｄ</w:t>
      </w:r>
      <w:r w:rsidRPr="004D24B5">
        <w:rPr>
          <w:rFonts w:ascii="標楷體" w:eastAsia="標楷體" w:hAnsi="標楷體"/>
        </w:rPr>
        <w:t>)</w:t>
      </w:r>
      <w:r>
        <w:rPr>
          <w:rFonts w:ascii="標楷體" w:eastAsia="標楷體" w:hAnsi="標楷體" w:hint="eastAsia"/>
        </w:rPr>
        <w:t>甲丁</w:t>
      </w:r>
      <w:r w:rsidRPr="004D24B5">
        <w:rPr>
          <w:rFonts w:ascii="標楷體" w:eastAsia="標楷體" w:hAnsi="標楷體" w:hint="eastAsia"/>
        </w:rPr>
        <w:t>。</w:t>
      </w:r>
    </w:p>
    <w:p w:rsidR="005F5623" w:rsidRDefault="008E3103" w:rsidP="0041418D">
      <w:pPr>
        <w:spacing w:line="400" w:lineRule="atLeast"/>
        <w:ind w:left="283" w:hangingChars="118" w:hanging="283"/>
        <w:rPr>
          <w:rFonts w:ascii="標楷體" w:eastAsia="標楷體" w:hAnsi="標楷體"/>
        </w:rPr>
      </w:pPr>
      <w:r>
        <w:rPr>
          <w:rFonts w:ascii="標楷體" w:eastAsia="標楷體" w:hAnsi="標楷體" w:hint="eastAsia"/>
        </w:rPr>
        <w:t>35</w:t>
      </w:r>
      <w:r w:rsidR="005F5623">
        <w:rPr>
          <w:rFonts w:ascii="標楷體" w:eastAsia="標楷體" w:hAnsi="標楷體" w:hint="eastAsia"/>
        </w:rPr>
        <w:t>、</w:t>
      </w:r>
      <w:r w:rsidRPr="00C32E8C">
        <w:rPr>
          <w:rFonts w:ascii="標楷體" w:eastAsia="標楷體" w:hAnsi="標楷體" w:hint="eastAsia"/>
        </w:rPr>
        <w:t>國家地理頻道從2007年起，每年舉辦關懷地球、提倡環保</w:t>
      </w:r>
      <w:r>
        <w:rPr>
          <w:rFonts w:ascii="標楷體" w:eastAsia="標楷體" w:hAnsi="標楷體" w:hint="eastAsia"/>
        </w:rPr>
        <w:t>的</w:t>
      </w:r>
      <w:r w:rsidRPr="00C32E8C">
        <w:rPr>
          <w:rFonts w:ascii="標楷體" w:eastAsia="標楷體" w:hAnsi="標楷體" w:hint="eastAsia"/>
        </w:rPr>
        <w:t>國家地理路跑</w:t>
      </w:r>
      <w:r>
        <w:rPr>
          <w:rFonts w:ascii="標楷體" w:eastAsia="標楷體" w:hAnsi="標楷體" w:hint="eastAsia"/>
        </w:rPr>
        <w:t>活動</w:t>
      </w:r>
      <w:r w:rsidRPr="00C32E8C">
        <w:rPr>
          <w:rFonts w:ascii="標楷體" w:eastAsia="標楷體" w:hAnsi="標楷體" w:hint="eastAsia"/>
        </w:rPr>
        <w:t>，致力推廣環保愛地球的觀念，鼓勵人們關懷地球，善待我們賴以生存的環境。</w:t>
      </w:r>
      <w:r>
        <w:rPr>
          <w:rFonts w:ascii="標楷體" w:eastAsia="標楷體" w:hAnsi="標楷體" w:hint="eastAsia"/>
        </w:rPr>
        <w:t>有關該路跑活動的說明</w:t>
      </w:r>
      <w:r w:rsidRPr="00C32E8C">
        <w:rPr>
          <w:rFonts w:ascii="標楷體" w:eastAsia="標楷體" w:hAnsi="標楷體" w:hint="eastAsia"/>
        </w:rPr>
        <w:t>，下列敘述何者正確</w:t>
      </w:r>
      <w:r>
        <w:rPr>
          <w:rFonts w:ascii="標楷體" w:eastAsia="標楷體" w:hAnsi="標楷體" w:hint="eastAsia"/>
        </w:rPr>
        <w:t>？</w:t>
      </w:r>
    </w:p>
    <w:p w:rsidR="005F5623" w:rsidRDefault="008E3103" w:rsidP="005F5623">
      <w:pPr>
        <w:spacing w:line="400" w:lineRule="atLeast"/>
        <w:ind w:leftChars="177" w:left="425"/>
        <w:rPr>
          <w:rFonts w:ascii="標楷體" w:eastAsia="標楷體" w:hAnsi="標楷體"/>
        </w:rPr>
      </w:pPr>
      <w:r w:rsidRPr="00380222">
        <w:rPr>
          <w:rFonts w:ascii="標楷體" w:eastAsia="標楷體" w:hAnsi="標楷體"/>
        </w:rPr>
        <w:t>(</w:t>
      </w:r>
      <w:r w:rsidRPr="00380222">
        <w:rPr>
          <w:rFonts w:ascii="標楷體" w:eastAsia="標楷體" w:hAnsi="標楷體" w:hint="eastAsia"/>
        </w:rPr>
        <w:t>Ａ</w:t>
      </w:r>
      <w:r w:rsidRPr="00380222">
        <w:rPr>
          <w:rFonts w:ascii="標楷體" w:eastAsia="標楷體" w:hAnsi="標楷體"/>
        </w:rPr>
        <w:t>)</w:t>
      </w:r>
      <w:r>
        <w:rPr>
          <w:rFonts w:ascii="標楷體" w:eastAsia="標楷體" w:hAnsi="標楷體" w:hint="eastAsia"/>
        </w:rPr>
        <w:t>活動</w:t>
      </w:r>
      <w:r w:rsidRPr="00C32E8C">
        <w:rPr>
          <w:rFonts w:ascii="標楷體" w:eastAsia="標楷體" w:hAnsi="標楷體" w:hint="eastAsia"/>
        </w:rPr>
        <w:t>受到我國《憲法》保障</w:t>
      </w:r>
      <w:r w:rsidRPr="00380222">
        <w:rPr>
          <w:rFonts w:ascii="標楷體" w:eastAsia="標楷體" w:hAnsi="標楷體"/>
        </w:rPr>
        <w:t xml:space="preserve"> </w:t>
      </w:r>
      <w:r w:rsidR="005F5623">
        <w:rPr>
          <w:rFonts w:ascii="標楷體" w:eastAsia="標楷體" w:hAnsi="標楷體"/>
        </w:rPr>
        <w:t xml:space="preserve"> </w:t>
      </w:r>
    </w:p>
    <w:p w:rsidR="005F5623" w:rsidRDefault="008E3103" w:rsidP="005F5623">
      <w:pPr>
        <w:spacing w:line="400" w:lineRule="atLeast"/>
        <w:ind w:leftChars="177" w:left="425"/>
        <w:rPr>
          <w:rFonts w:ascii="標楷體" w:eastAsia="標楷體" w:hAnsi="標楷體"/>
        </w:rPr>
      </w:pPr>
      <w:r w:rsidRPr="00380222">
        <w:rPr>
          <w:rFonts w:ascii="標楷體" w:eastAsia="標楷體" w:hAnsi="標楷體"/>
        </w:rPr>
        <w:t>(</w:t>
      </w:r>
      <w:r w:rsidRPr="00380222">
        <w:rPr>
          <w:rFonts w:ascii="標楷體" w:eastAsia="標楷體" w:hAnsi="標楷體" w:hint="eastAsia"/>
        </w:rPr>
        <w:t>Ｂ</w:t>
      </w:r>
      <w:r w:rsidRPr="00380222">
        <w:rPr>
          <w:rFonts w:ascii="標楷體" w:eastAsia="標楷體" w:hAnsi="標楷體"/>
        </w:rPr>
        <w:t>)</w:t>
      </w:r>
      <w:r>
        <w:rPr>
          <w:rFonts w:ascii="標楷體" w:eastAsia="標楷體" w:hAnsi="標楷體" w:hint="eastAsia"/>
        </w:rPr>
        <w:t>參與活動</w:t>
      </w:r>
      <w:r w:rsidRPr="00C32E8C">
        <w:rPr>
          <w:rFonts w:ascii="標楷體" w:eastAsia="標楷體" w:hAnsi="標楷體" w:hint="eastAsia"/>
        </w:rPr>
        <w:t>屬於</w:t>
      </w:r>
      <w:r>
        <w:rPr>
          <w:rFonts w:ascii="標楷體" w:eastAsia="標楷體" w:hAnsi="標楷體" w:hint="eastAsia"/>
        </w:rPr>
        <w:t>志願</w:t>
      </w:r>
      <w:r w:rsidRPr="00C32E8C">
        <w:rPr>
          <w:rFonts w:ascii="標楷體" w:eastAsia="標楷體" w:hAnsi="標楷體" w:hint="eastAsia"/>
        </w:rPr>
        <w:t>結社的</w:t>
      </w:r>
      <w:r>
        <w:rPr>
          <w:rFonts w:ascii="標楷體" w:eastAsia="標楷體" w:hAnsi="標楷體" w:hint="eastAsia"/>
        </w:rPr>
        <w:t>行為</w:t>
      </w:r>
      <w:r w:rsidRPr="00380222">
        <w:rPr>
          <w:rFonts w:ascii="標楷體" w:eastAsia="標楷體" w:hAnsi="標楷體"/>
        </w:rPr>
        <w:t xml:space="preserve"> </w:t>
      </w:r>
    </w:p>
    <w:p w:rsidR="005F5623" w:rsidRDefault="008E3103" w:rsidP="005F5623">
      <w:pPr>
        <w:spacing w:line="400" w:lineRule="atLeast"/>
        <w:ind w:leftChars="177" w:left="425"/>
        <w:rPr>
          <w:rFonts w:ascii="標楷體" w:eastAsia="標楷體" w:hAnsi="標楷體"/>
        </w:rPr>
      </w:pPr>
      <w:r w:rsidRPr="00380222">
        <w:rPr>
          <w:rFonts w:ascii="標楷體" w:eastAsia="標楷體" w:hAnsi="標楷體"/>
        </w:rPr>
        <w:t>(</w:t>
      </w:r>
      <w:r w:rsidRPr="00380222">
        <w:rPr>
          <w:rFonts w:ascii="標楷體" w:eastAsia="標楷體" w:hAnsi="標楷體" w:hint="eastAsia"/>
        </w:rPr>
        <w:t>Ｃ</w:t>
      </w:r>
      <w:r w:rsidRPr="00380222">
        <w:rPr>
          <w:rFonts w:ascii="標楷體" w:eastAsia="標楷體" w:hAnsi="標楷體"/>
        </w:rPr>
        <w:t>)</w:t>
      </w:r>
      <w:r>
        <w:rPr>
          <w:rFonts w:ascii="標楷體" w:eastAsia="標楷體" w:hAnsi="標楷體" w:hint="eastAsia"/>
        </w:rPr>
        <w:t>活動發揮捍衛正義的功能</w:t>
      </w:r>
      <w:r w:rsidR="005F5623">
        <w:rPr>
          <w:rFonts w:ascii="標楷體" w:eastAsia="標楷體" w:hAnsi="標楷體" w:hint="eastAsia"/>
        </w:rPr>
        <w:t xml:space="preserve">   </w:t>
      </w:r>
      <w:r>
        <w:rPr>
          <w:rFonts w:ascii="標楷體" w:eastAsia="標楷體" w:hAnsi="標楷體" w:hint="eastAsia"/>
        </w:rPr>
        <w:t xml:space="preserve"> </w:t>
      </w:r>
    </w:p>
    <w:p w:rsidR="008E3103" w:rsidRDefault="008E3103" w:rsidP="005F5623">
      <w:pPr>
        <w:spacing w:line="400" w:lineRule="atLeast"/>
        <w:ind w:leftChars="177" w:left="425"/>
      </w:pPr>
      <w:r w:rsidRPr="00380222">
        <w:rPr>
          <w:rFonts w:ascii="標楷體" w:eastAsia="標楷體" w:hAnsi="標楷體"/>
        </w:rPr>
        <w:t>(</w:t>
      </w:r>
      <w:r w:rsidRPr="00380222">
        <w:rPr>
          <w:rFonts w:ascii="標楷體" w:eastAsia="標楷體" w:hAnsi="標楷體" w:hint="eastAsia"/>
        </w:rPr>
        <w:t>Ｄ</w:t>
      </w:r>
      <w:r w:rsidRPr="00380222">
        <w:rPr>
          <w:rFonts w:ascii="標楷體" w:eastAsia="標楷體" w:hAnsi="標楷體"/>
        </w:rPr>
        <w:t>)</w:t>
      </w:r>
      <w:r>
        <w:rPr>
          <w:rFonts w:ascii="標楷體" w:eastAsia="標楷體" w:hAnsi="標楷體" w:hint="eastAsia"/>
        </w:rPr>
        <w:t>活動滿足參與者的情感需求</w:t>
      </w:r>
      <w:r w:rsidRPr="00380222">
        <w:rPr>
          <w:rFonts w:ascii="標楷體" w:eastAsia="標楷體" w:hAnsi="標楷體" w:hint="eastAsia"/>
        </w:rPr>
        <w:t>。</w:t>
      </w:r>
    </w:p>
    <w:p w:rsidR="005F5623" w:rsidRDefault="008E3103" w:rsidP="0041418D">
      <w:pPr>
        <w:spacing w:line="400" w:lineRule="atLeast"/>
        <w:ind w:left="283" w:hangingChars="118" w:hanging="283"/>
        <w:rPr>
          <w:rFonts w:ascii="標楷體" w:eastAsia="標楷體" w:hAnsi="標楷體"/>
        </w:rPr>
      </w:pPr>
      <w:r>
        <w:rPr>
          <w:rFonts w:ascii="標楷體" w:eastAsia="標楷體" w:hAnsi="標楷體" w:hint="eastAsia"/>
        </w:rPr>
        <w:t>36</w:t>
      </w:r>
      <w:r w:rsidR="005F5623">
        <w:rPr>
          <w:rFonts w:ascii="標楷體" w:eastAsia="標楷體" w:hAnsi="標楷體" w:hint="eastAsia"/>
        </w:rPr>
        <w:t>、</w:t>
      </w:r>
      <w:r w:rsidRPr="00D92A70">
        <w:rPr>
          <w:rFonts w:ascii="標楷體" w:eastAsia="標楷體" w:hAnsi="標楷體" w:hint="eastAsia"/>
        </w:rPr>
        <w:t>弘道老人福利基金會招募送餐志工，希望藉由志工的協助，在用餐時間提供獨居的長輩餐點。上述基金會的行動呈現志願結社對公共生活的何種影響？</w:t>
      </w:r>
    </w:p>
    <w:p w:rsidR="008E3103" w:rsidRDefault="008E3103" w:rsidP="005F5623">
      <w:pPr>
        <w:spacing w:line="400" w:lineRule="atLeast"/>
        <w:ind w:leftChars="177" w:left="425"/>
      </w:pPr>
      <w:r w:rsidRPr="00380222">
        <w:rPr>
          <w:rFonts w:ascii="標楷體" w:eastAsia="標楷體" w:hAnsi="標楷體"/>
        </w:rPr>
        <w:t>(</w:t>
      </w:r>
      <w:r w:rsidRPr="00380222">
        <w:rPr>
          <w:rFonts w:ascii="標楷體" w:eastAsia="標楷體" w:hAnsi="標楷體" w:hint="eastAsia"/>
        </w:rPr>
        <w:t>Ａ</w:t>
      </w:r>
      <w:r w:rsidRPr="00380222">
        <w:rPr>
          <w:rFonts w:ascii="標楷體" w:eastAsia="標楷體" w:hAnsi="標楷體"/>
        </w:rPr>
        <w:t>)</w:t>
      </w:r>
      <w:r w:rsidRPr="00D92A70">
        <w:rPr>
          <w:rFonts w:ascii="標楷體" w:eastAsia="標楷體" w:hAnsi="標楷體" w:hint="eastAsia"/>
        </w:rPr>
        <w:t>監督政府施政</w:t>
      </w:r>
      <w:r w:rsidRPr="00380222">
        <w:rPr>
          <w:rFonts w:ascii="標楷體" w:eastAsia="標楷體" w:hAnsi="標楷體"/>
        </w:rPr>
        <w:t xml:space="preserve"> (</w:t>
      </w:r>
      <w:r w:rsidRPr="00380222">
        <w:rPr>
          <w:rFonts w:ascii="標楷體" w:eastAsia="標楷體" w:hAnsi="標楷體" w:hint="eastAsia"/>
        </w:rPr>
        <w:t>Ｂ</w:t>
      </w:r>
      <w:r w:rsidRPr="00380222">
        <w:rPr>
          <w:rFonts w:ascii="標楷體" w:eastAsia="標楷體" w:hAnsi="標楷體"/>
        </w:rPr>
        <w:t>)</w:t>
      </w:r>
      <w:r w:rsidRPr="00D92A70">
        <w:rPr>
          <w:rFonts w:ascii="標楷體" w:eastAsia="標楷體" w:hAnsi="標楷體" w:hint="eastAsia"/>
        </w:rPr>
        <w:t>凝聚同好情感</w:t>
      </w:r>
      <w:r w:rsidRPr="00380222">
        <w:rPr>
          <w:rFonts w:ascii="標楷體" w:eastAsia="標楷體" w:hAnsi="標楷體"/>
        </w:rPr>
        <w:t xml:space="preserve"> (</w:t>
      </w:r>
      <w:r w:rsidRPr="00380222">
        <w:rPr>
          <w:rFonts w:ascii="標楷體" w:eastAsia="標楷體" w:hAnsi="標楷體" w:hint="eastAsia"/>
        </w:rPr>
        <w:t>Ｃ</w:t>
      </w:r>
      <w:r w:rsidRPr="00380222">
        <w:rPr>
          <w:rFonts w:ascii="標楷體" w:eastAsia="標楷體" w:hAnsi="標楷體"/>
        </w:rPr>
        <w:t>)</w:t>
      </w:r>
      <w:r w:rsidRPr="00D92A70">
        <w:rPr>
          <w:rFonts w:ascii="標楷體" w:eastAsia="標楷體" w:hAnsi="標楷體" w:hint="eastAsia"/>
        </w:rPr>
        <w:t>培養</w:t>
      </w:r>
      <w:r>
        <w:rPr>
          <w:rFonts w:ascii="標楷體" w:eastAsia="標楷體" w:hAnsi="標楷體" w:hint="eastAsia"/>
        </w:rPr>
        <w:t>理性</w:t>
      </w:r>
      <w:r w:rsidRPr="00D92A70">
        <w:rPr>
          <w:rFonts w:ascii="標楷體" w:eastAsia="標楷體" w:hAnsi="標楷體" w:hint="eastAsia"/>
        </w:rPr>
        <w:t>思考能力</w:t>
      </w:r>
      <w:r>
        <w:rPr>
          <w:rFonts w:ascii="標楷體" w:eastAsia="標楷體" w:hAnsi="標楷體" w:hint="eastAsia"/>
        </w:rPr>
        <w:t xml:space="preserve"> </w:t>
      </w:r>
      <w:r w:rsidRPr="00380222">
        <w:rPr>
          <w:rFonts w:ascii="標楷體" w:eastAsia="標楷體" w:hAnsi="標楷體"/>
        </w:rPr>
        <w:t>(</w:t>
      </w:r>
      <w:r w:rsidRPr="00380222">
        <w:rPr>
          <w:rFonts w:ascii="標楷體" w:eastAsia="標楷體" w:hAnsi="標楷體" w:hint="eastAsia"/>
        </w:rPr>
        <w:t>Ｄ</w:t>
      </w:r>
      <w:r w:rsidRPr="00380222">
        <w:rPr>
          <w:rFonts w:ascii="標楷體" w:eastAsia="標楷體" w:hAnsi="標楷體"/>
        </w:rPr>
        <w:t>)</w:t>
      </w:r>
      <w:r w:rsidRPr="00D92A70">
        <w:rPr>
          <w:rFonts w:ascii="標楷體" w:eastAsia="標楷體" w:hAnsi="標楷體" w:hint="eastAsia"/>
        </w:rPr>
        <w:t>增進民眾的公共參與</w:t>
      </w:r>
      <w:r w:rsidRPr="00380222">
        <w:rPr>
          <w:rFonts w:ascii="標楷體" w:eastAsia="標楷體" w:hAnsi="標楷體" w:hint="eastAsia"/>
        </w:rPr>
        <w:t>。</w:t>
      </w:r>
    </w:p>
    <w:p w:rsidR="005F5623" w:rsidRDefault="008E3103" w:rsidP="0041418D">
      <w:pPr>
        <w:spacing w:line="400" w:lineRule="atLeast"/>
        <w:ind w:left="283" w:hangingChars="118" w:hanging="283"/>
        <w:rPr>
          <w:rFonts w:ascii="標楷體" w:eastAsia="標楷體" w:hAnsi="標楷體"/>
        </w:rPr>
      </w:pPr>
      <w:r>
        <w:rPr>
          <w:rFonts w:ascii="標楷體" w:eastAsia="標楷體" w:hAnsi="標楷體" w:hint="eastAsia"/>
        </w:rPr>
        <w:lastRenderedPageBreak/>
        <w:t>37</w:t>
      </w:r>
      <w:r w:rsidR="005F5623">
        <w:rPr>
          <w:rFonts w:ascii="標楷體" w:eastAsia="標楷體" w:hAnsi="標楷體" w:hint="eastAsia"/>
        </w:rPr>
        <w:t>、</w:t>
      </w:r>
      <w:r w:rsidRPr="00283A1F">
        <w:rPr>
          <w:rFonts w:ascii="標楷體" w:eastAsia="標楷體" w:hAnsi="標楷體" w:hint="eastAsia"/>
        </w:rPr>
        <w:t>下列關於靖娟兒童安全文教基金會的運作介紹，何項展現志願團體「組織性」的特徵？</w:t>
      </w:r>
    </w:p>
    <w:p w:rsidR="005F5623" w:rsidRDefault="008E3103" w:rsidP="005F5623">
      <w:pPr>
        <w:spacing w:line="400" w:lineRule="atLeast"/>
        <w:ind w:leftChars="177" w:left="425"/>
        <w:rPr>
          <w:rFonts w:ascii="標楷體" w:eastAsia="標楷體" w:hAnsi="標楷體"/>
        </w:rPr>
      </w:pPr>
      <w:r w:rsidRPr="00283A1F">
        <w:rPr>
          <w:rFonts w:ascii="標楷體" w:eastAsia="標楷體" w:hAnsi="標楷體"/>
        </w:rPr>
        <w:t>(</w:t>
      </w:r>
      <w:r w:rsidRPr="00283A1F">
        <w:rPr>
          <w:rFonts w:ascii="標楷體" w:eastAsia="標楷體" w:hAnsi="標楷體" w:hint="eastAsia"/>
        </w:rPr>
        <w:t>Ａ</w:t>
      </w:r>
      <w:r w:rsidRPr="00283A1F">
        <w:rPr>
          <w:rFonts w:ascii="標楷體" w:eastAsia="標楷體" w:hAnsi="標楷體"/>
        </w:rPr>
        <w:t>)</w:t>
      </w:r>
      <w:r w:rsidRPr="00283A1F">
        <w:rPr>
          <w:rFonts w:ascii="標楷體" w:eastAsia="標楷體" w:hAnsi="標楷體" w:hint="eastAsia"/>
        </w:rPr>
        <w:t>面對兒童生活安全問題，基金會僅能勸導，無法取締或開罰單</w:t>
      </w:r>
      <w:r w:rsidRPr="00283A1F">
        <w:rPr>
          <w:rFonts w:ascii="標楷體" w:eastAsia="標楷體" w:hAnsi="標楷體"/>
        </w:rPr>
        <w:t xml:space="preserve"> </w:t>
      </w:r>
    </w:p>
    <w:p w:rsidR="005F5623" w:rsidRDefault="008E3103" w:rsidP="005F5623">
      <w:pPr>
        <w:spacing w:line="400" w:lineRule="atLeast"/>
        <w:ind w:leftChars="177" w:left="425"/>
        <w:rPr>
          <w:rFonts w:ascii="標楷體" w:eastAsia="標楷體" w:hAnsi="標楷體"/>
        </w:rPr>
      </w:pPr>
      <w:r w:rsidRPr="00283A1F">
        <w:rPr>
          <w:rFonts w:ascii="標楷體" w:eastAsia="標楷體" w:hAnsi="標楷體"/>
        </w:rPr>
        <w:t>(</w:t>
      </w:r>
      <w:r w:rsidRPr="00283A1F">
        <w:rPr>
          <w:rFonts w:ascii="標楷體" w:eastAsia="標楷體" w:hAnsi="標楷體" w:hint="eastAsia"/>
        </w:rPr>
        <w:t>Ｂ</w:t>
      </w:r>
      <w:r w:rsidRPr="00283A1F">
        <w:rPr>
          <w:rFonts w:ascii="標楷體" w:eastAsia="標楷體" w:hAnsi="標楷體"/>
        </w:rPr>
        <w:t>)</w:t>
      </w:r>
      <w:r w:rsidRPr="00283A1F">
        <w:rPr>
          <w:rFonts w:ascii="標楷體" w:eastAsia="標楷體" w:hAnsi="標楷體" w:hint="eastAsia"/>
        </w:rPr>
        <w:t>基金會的成員都是認同基金會的理念而自願加入的志工</w:t>
      </w:r>
      <w:r w:rsidRPr="00283A1F">
        <w:rPr>
          <w:rFonts w:ascii="標楷體" w:eastAsia="標楷體" w:hAnsi="標楷體"/>
        </w:rPr>
        <w:t xml:space="preserve"> </w:t>
      </w:r>
    </w:p>
    <w:p w:rsidR="005F5623" w:rsidRDefault="008E3103" w:rsidP="005F5623">
      <w:pPr>
        <w:spacing w:line="400" w:lineRule="atLeast"/>
        <w:ind w:leftChars="177" w:left="425"/>
        <w:rPr>
          <w:rFonts w:ascii="標楷體" w:eastAsia="標楷體" w:hAnsi="標楷體"/>
        </w:rPr>
      </w:pPr>
      <w:r w:rsidRPr="00283A1F">
        <w:rPr>
          <w:rFonts w:ascii="標楷體" w:eastAsia="標楷體" w:hAnsi="標楷體"/>
        </w:rPr>
        <w:t>(</w:t>
      </w:r>
      <w:r w:rsidRPr="00283A1F">
        <w:rPr>
          <w:rFonts w:ascii="標楷體" w:eastAsia="標楷體" w:hAnsi="標楷體" w:hint="eastAsia"/>
        </w:rPr>
        <w:t>Ｃ</w:t>
      </w:r>
      <w:r w:rsidRPr="00283A1F">
        <w:rPr>
          <w:rFonts w:ascii="標楷體" w:eastAsia="標楷體" w:hAnsi="標楷體"/>
        </w:rPr>
        <w:t>)</w:t>
      </w:r>
      <w:r w:rsidRPr="00283A1F">
        <w:rPr>
          <w:rFonts w:ascii="標楷體" w:eastAsia="標楷體" w:hAnsi="標楷體" w:hint="eastAsia"/>
        </w:rPr>
        <w:t xml:space="preserve">基金會有企畫宣導、社會工作等不同部門，分工執行各種任務 </w:t>
      </w:r>
    </w:p>
    <w:p w:rsidR="008E3103" w:rsidRDefault="008E3103" w:rsidP="005F5623">
      <w:pPr>
        <w:spacing w:line="400" w:lineRule="atLeast"/>
        <w:ind w:leftChars="177" w:left="425"/>
        <w:rPr>
          <w:rFonts w:ascii="標楷體" w:eastAsia="標楷體" w:hAnsi="標楷體"/>
        </w:rPr>
      </w:pPr>
      <w:r w:rsidRPr="00283A1F">
        <w:rPr>
          <w:rFonts w:ascii="標楷體" w:eastAsia="標楷體" w:hAnsi="標楷體"/>
        </w:rPr>
        <w:t>(</w:t>
      </w:r>
      <w:r w:rsidRPr="00283A1F">
        <w:rPr>
          <w:rFonts w:ascii="標楷體" w:eastAsia="標楷體" w:hAnsi="標楷體" w:hint="eastAsia"/>
        </w:rPr>
        <w:t>Ｄ</w:t>
      </w:r>
      <w:r w:rsidRPr="00283A1F">
        <w:rPr>
          <w:rFonts w:ascii="標楷體" w:eastAsia="標楷體" w:hAnsi="標楷體"/>
        </w:rPr>
        <w:t>)</w:t>
      </w:r>
      <w:r w:rsidRPr="00283A1F">
        <w:rPr>
          <w:rFonts w:ascii="標楷體" w:eastAsia="標楷體" w:hAnsi="標楷體" w:hint="eastAsia"/>
        </w:rPr>
        <w:t xml:space="preserve"> 維護兒童生活安全是基金會自行決定的工作目標，不受政府或其他團體的支配。</w:t>
      </w:r>
    </w:p>
    <w:p w:rsidR="005F5623" w:rsidRPr="00676FC8" w:rsidRDefault="005F5623" w:rsidP="0041418D">
      <w:pPr>
        <w:spacing w:line="400" w:lineRule="atLeast"/>
        <w:ind w:left="283" w:hangingChars="118" w:hanging="283"/>
      </w:pPr>
    </w:p>
    <w:tbl>
      <w:tblPr>
        <w:tblStyle w:val="aa"/>
        <w:tblW w:w="12900" w:type="dxa"/>
        <w:tblInd w:w="-34" w:type="dxa"/>
        <w:tblLook w:val="04A0" w:firstRow="1" w:lastRow="0" w:firstColumn="1" w:lastColumn="0" w:noHBand="0" w:noVBand="1"/>
      </w:tblPr>
      <w:tblGrid>
        <w:gridCol w:w="5529"/>
        <w:gridCol w:w="7371"/>
      </w:tblGrid>
      <w:tr w:rsidR="008E3103" w:rsidTr="005F5623">
        <w:trPr>
          <w:trHeight w:val="2529"/>
        </w:trPr>
        <w:tc>
          <w:tcPr>
            <w:tcW w:w="5529" w:type="dxa"/>
            <w:tcBorders>
              <w:top w:val="nil"/>
              <w:left w:val="nil"/>
              <w:bottom w:val="nil"/>
            </w:tcBorders>
          </w:tcPr>
          <w:p w:rsidR="005F5623" w:rsidRDefault="008E3103" w:rsidP="005F5623">
            <w:pPr>
              <w:pStyle w:val="4"/>
              <w:tabs>
                <w:tab w:val="clear" w:pos="1176"/>
              </w:tabs>
              <w:spacing w:line="400" w:lineRule="atLeast"/>
              <w:ind w:left="455" w:rightChars="250" w:right="600" w:hangingChars="184" w:hanging="455"/>
              <w:rPr>
                <w:rFonts w:ascii="標楷體" w:eastAsia="標楷體" w:hAnsi="標楷體"/>
              </w:rPr>
            </w:pPr>
            <w:r>
              <w:rPr>
                <w:rFonts w:ascii="標楷體" w:eastAsia="標楷體" w:hAnsi="標楷體" w:hint="eastAsia"/>
              </w:rPr>
              <w:t>38</w:t>
            </w:r>
            <w:r w:rsidR="005F5623">
              <w:rPr>
                <w:rFonts w:ascii="標楷體" w:eastAsia="標楷體" w:hAnsi="標楷體" w:hint="eastAsia"/>
              </w:rPr>
              <w:t>、</w:t>
            </w:r>
            <w:r w:rsidRPr="004354C9">
              <w:rPr>
                <w:rFonts w:ascii="標楷體" w:eastAsia="標楷體" w:hAnsi="標楷體"/>
              </w:rPr>
              <w:t>請問：</w:t>
            </w:r>
            <w:r>
              <w:rPr>
                <w:rFonts w:ascii="標楷體" w:eastAsia="標楷體" w:hAnsi="標楷體" w:hint="eastAsia"/>
              </w:rPr>
              <w:t>右方</w:t>
            </w:r>
            <w:r w:rsidRPr="004354C9">
              <w:rPr>
                <w:rFonts w:ascii="標楷體" w:eastAsia="標楷體" w:hAnsi="標楷體" w:hint="eastAsia"/>
              </w:rPr>
              <w:t>短文強調</w:t>
            </w:r>
            <w:r w:rsidRPr="004354C9">
              <w:rPr>
                <w:rFonts w:ascii="標楷體" w:eastAsia="標楷體" w:hAnsi="標楷體"/>
              </w:rPr>
              <w:t>現代公民應具備的何項基本德性</w:t>
            </w:r>
            <w:r w:rsidRPr="004354C9">
              <w:rPr>
                <w:rFonts w:ascii="標楷體" w:eastAsia="標楷體" w:hAnsi="標楷體" w:hint="eastAsia"/>
              </w:rPr>
              <w:t>？</w:t>
            </w:r>
          </w:p>
          <w:p w:rsidR="005F5623" w:rsidRDefault="008E3103" w:rsidP="005F5623">
            <w:pPr>
              <w:spacing w:line="400" w:lineRule="atLeast"/>
              <w:ind w:leftChars="177" w:left="425"/>
              <w:rPr>
                <w:rFonts w:ascii="標楷體" w:eastAsia="標楷體" w:hAnsi="標楷體"/>
              </w:rPr>
            </w:pPr>
            <w:r w:rsidRPr="004354C9">
              <w:rPr>
                <w:rFonts w:ascii="標楷體" w:eastAsia="標楷體" w:hAnsi="標楷體"/>
              </w:rPr>
              <w:t>(</w:t>
            </w:r>
            <w:r w:rsidRPr="004354C9">
              <w:rPr>
                <w:rFonts w:ascii="標楷體" w:eastAsia="標楷體" w:hAnsi="標楷體" w:hint="eastAsia"/>
              </w:rPr>
              <w:t>Ａ</w:t>
            </w:r>
            <w:r w:rsidRPr="004354C9">
              <w:rPr>
                <w:rFonts w:ascii="標楷體" w:eastAsia="標楷體" w:hAnsi="標楷體"/>
              </w:rPr>
              <w:t>)</w:t>
            </w:r>
            <w:r>
              <w:rPr>
                <w:rFonts w:ascii="標楷體" w:eastAsia="標楷體" w:hAnsi="標楷體" w:hint="eastAsia"/>
              </w:rPr>
              <w:t>積極參與公共事務</w:t>
            </w:r>
            <w:r w:rsidRPr="004354C9">
              <w:rPr>
                <w:rFonts w:ascii="標楷體" w:eastAsia="標楷體" w:hAnsi="標楷體"/>
              </w:rPr>
              <w:t xml:space="preserve"> </w:t>
            </w:r>
          </w:p>
          <w:p w:rsidR="005F5623" w:rsidRDefault="008E3103" w:rsidP="005F5623">
            <w:pPr>
              <w:spacing w:line="400" w:lineRule="atLeast"/>
              <w:ind w:leftChars="177" w:left="425"/>
              <w:rPr>
                <w:rFonts w:ascii="標楷體" w:eastAsia="標楷體" w:hAnsi="標楷體"/>
              </w:rPr>
            </w:pPr>
            <w:r w:rsidRPr="004354C9">
              <w:rPr>
                <w:rFonts w:ascii="標楷體" w:eastAsia="標楷體" w:hAnsi="標楷體"/>
              </w:rPr>
              <w:t>(</w:t>
            </w:r>
            <w:r w:rsidRPr="004354C9">
              <w:rPr>
                <w:rFonts w:ascii="標楷體" w:eastAsia="標楷體" w:hAnsi="標楷體" w:hint="eastAsia"/>
              </w:rPr>
              <w:t>Ｂ</w:t>
            </w:r>
            <w:r w:rsidRPr="004354C9">
              <w:rPr>
                <w:rFonts w:ascii="標楷體" w:eastAsia="標楷體" w:hAnsi="標楷體"/>
              </w:rPr>
              <w:t>)</w:t>
            </w:r>
            <w:r>
              <w:rPr>
                <w:rFonts w:ascii="標楷體" w:eastAsia="標楷體" w:hAnsi="標楷體" w:hint="eastAsia"/>
              </w:rPr>
              <w:t>遵守法律規範</w:t>
            </w:r>
            <w:r w:rsidRPr="004354C9">
              <w:rPr>
                <w:rFonts w:ascii="標楷體" w:eastAsia="標楷體" w:hAnsi="標楷體"/>
              </w:rPr>
              <w:t xml:space="preserve"> </w:t>
            </w:r>
          </w:p>
          <w:p w:rsidR="005F5623" w:rsidRDefault="008E3103" w:rsidP="005F5623">
            <w:pPr>
              <w:spacing w:line="400" w:lineRule="atLeast"/>
              <w:ind w:leftChars="177" w:left="425"/>
              <w:rPr>
                <w:rFonts w:ascii="標楷體" w:eastAsia="標楷體" w:hAnsi="標楷體"/>
              </w:rPr>
            </w:pPr>
            <w:r w:rsidRPr="004354C9">
              <w:rPr>
                <w:rFonts w:ascii="標楷體" w:eastAsia="標楷體" w:hAnsi="標楷體"/>
              </w:rPr>
              <w:t>(</w:t>
            </w:r>
            <w:r w:rsidRPr="004354C9">
              <w:rPr>
                <w:rFonts w:ascii="標楷體" w:eastAsia="標楷體" w:hAnsi="標楷體" w:hint="eastAsia"/>
              </w:rPr>
              <w:t>Ｃ</w:t>
            </w:r>
            <w:r w:rsidRPr="004354C9">
              <w:rPr>
                <w:rFonts w:ascii="標楷體" w:eastAsia="標楷體" w:hAnsi="標楷體"/>
              </w:rPr>
              <w:t>)</w:t>
            </w:r>
            <w:r>
              <w:rPr>
                <w:rFonts w:ascii="標楷體" w:eastAsia="標楷體" w:hAnsi="標楷體" w:hint="eastAsia"/>
              </w:rPr>
              <w:t xml:space="preserve">理性思考批判 </w:t>
            </w:r>
          </w:p>
          <w:p w:rsidR="008E3103" w:rsidRDefault="008E3103" w:rsidP="005F5623">
            <w:pPr>
              <w:spacing w:line="400" w:lineRule="atLeast"/>
              <w:ind w:leftChars="177" w:left="425"/>
              <w:rPr>
                <w:rFonts w:ascii="標楷體" w:eastAsia="標楷體" w:hAnsi="標楷體"/>
              </w:rPr>
            </w:pPr>
            <w:r w:rsidRPr="00380222">
              <w:rPr>
                <w:rFonts w:ascii="標楷體" w:eastAsia="標楷體" w:hAnsi="標楷體"/>
              </w:rPr>
              <w:t>(</w:t>
            </w:r>
            <w:r w:rsidRPr="00380222">
              <w:rPr>
                <w:rFonts w:ascii="標楷體" w:eastAsia="標楷體" w:hAnsi="標楷體" w:hint="eastAsia"/>
              </w:rPr>
              <w:t>Ｄ</w:t>
            </w:r>
            <w:r w:rsidRPr="00380222">
              <w:rPr>
                <w:rFonts w:ascii="標楷體" w:eastAsia="標楷體" w:hAnsi="標楷體"/>
              </w:rPr>
              <w:t>)</w:t>
            </w:r>
            <w:r>
              <w:rPr>
                <w:rFonts w:ascii="標楷體" w:eastAsia="標楷體" w:hAnsi="標楷體" w:hint="eastAsia"/>
              </w:rPr>
              <w:t>促進公共利益</w:t>
            </w:r>
            <w:r w:rsidRPr="00380222">
              <w:rPr>
                <w:rFonts w:ascii="標楷體" w:eastAsia="標楷體" w:hAnsi="標楷體" w:hint="eastAsia"/>
              </w:rPr>
              <w:t>。</w:t>
            </w:r>
          </w:p>
        </w:tc>
        <w:tc>
          <w:tcPr>
            <w:tcW w:w="7371" w:type="dxa"/>
          </w:tcPr>
          <w:p w:rsidR="008E3103" w:rsidRPr="00892836" w:rsidRDefault="008E3103" w:rsidP="0041418D">
            <w:pPr>
              <w:spacing w:line="400" w:lineRule="atLeast"/>
              <w:jc w:val="center"/>
              <w:rPr>
                <w:b/>
                <w:bCs/>
              </w:rPr>
            </w:pPr>
            <w:r w:rsidRPr="00892836">
              <w:rPr>
                <w:rFonts w:hint="eastAsia"/>
                <w:b/>
                <w:bCs/>
              </w:rPr>
              <w:t>避免成為假新聞的幫兇，轉發訊息前</w:t>
            </w:r>
            <w:r w:rsidRPr="00892836">
              <w:rPr>
                <w:rFonts w:hint="eastAsia"/>
                <w:b/>
                <w:bCs/>
              </w:rPr>
              <w:t>5</w:t>
            </w:r>
            <w:r>
              <w:rPr>
                <w:rFonts w:hint="eastAsia"/>
                <w:b/>
                <w:bCs/>
              </w:rPr>
              <w:t>問</w:t>
            </w:r>
          </w:p>
          <w:p w:rsidR="008E3103" w:rsidRPr="00892836" w:rsidRDefault="008E3103" w:rsidP="0041418D">
            <w:pPr>
              <w:spacing w:line="400" w:lineRule="atLeast"/>
            </w:pPr>
            <w:r w:rsidRPr="00892836">
              <w:rPr>
                <w:rFonts w:hint="eastAsia"/>
              </w:rPr>
              <w:t>1.</w:t>
            </w:r>
            <w:r w:rsidRPr="00892836">
              <w:rPr>
                <w:rFonts w:hint="eastAsia"/>
              </w:rPr>
              <w:t>誰產生了這篇文章？如何找到更多這位作者的其他文章？</w:t>
            </w:r>
          </w:p>
          <w:p w:rsidR="008E3103" w:rsidRPr="00892836" w:rsidRDefault="008E3103" w:rsidP="0041418D">
            <w:pPr>
              <w:spacing w:line="400" w:lineRule="atLeast"/>
            </w:pPr>
            <w:r w:rsidRPr="00892836">
              <w:rPr>
                <w:rFonts w:hint="eastAsia"/>
              </w:rPr>
              <w:t>2.</w:t>
            </w:r>
            <w:r w:rsidRPr="00892836">
              <w:rPr>
                <w:rFonts w:hint="eastAsia"/>
              </w:rPr>
              <w:t>這篇文章想告訴我什麼？同時，它沒有告訴我什麼？</w:t>
            </w:r>
          </w:p>
          <w:p w:rsidR="008E3103" w:rsidRPr="00892836" w:rsidRDefault="008E3103" w:rsidP="0041418D">
            <w:pPr>
              <w:spacing w:line="400" w:lineRule="atLeast"/>
            </w:pPr>
            <w:r w:rsidRPr="00892836">
              <w:rPr>
                <w:rFonts w:hint="eastAsia"/>
              </w:rPr>
              <w:t>3.</w:t>
            </w:r>
            <w:r w:rsidRPr="00892836">
              <w:rPr>
                <w:rFonts w:hint="eastAsia"/>
              </w:rPr>
              <w:t>這是最新的資訊嗎？</w:t>
            </w:r>
          </w:p>
          <w:p w:rsidR="008E3103" w:rsidRPr="00892836" w:rsidRDefault="008E3103" w:rsidP="0041418D">
            <w:pPr>
              <w:spacing w:line="400" w:lineRule="atLeast"/>
            </w:pPr>
            <w:r w:rsidRPr="00892836">
              <w:rPr>
                <w:rFonts w:hint="eastAsia"/>
              </w:rPr>
              <w:t>4.</w:t>
            </w:r>
            <w:r w:rsidRPr="00892836">
              <w:rPr>
                <w:rFonts w:hint="eastAsia"/>
              </w:rPr>
              <w:t>這文章是從哪來的？我還可以在哪裡找到它？</w:t>
            </w:r>
          </w:p>
          <w:p w:rsidR="008E3103" w:rsidRPr="00892836" w:rsidRDefault="008E3103" w:rsidP="0041418D">
            <w:pPr>
              <w:spacing w:line="400" w:lineRule="atLeast"/>
              <w:rPr>
                <w:rFonts w:ascii="Times New Roman" w:eastAsia="新細明體" w:hAnsi="Times New Roman"/>
              </w:rPr>
            </w:pPr>
            <w:r w:rsidRPr="00892836">
              <w:rPr>
                <w:rFonts w:hint="eastAsia"/>
              </w:rPr>
              <w:t>5.</w:t>
            </w:r>
            <w:r w:rsidRPr="00892836">
              <w:rPr>
                <w:rFonts w:hint="eastAsia"/>
              </w:rPr>
              <w:t>寫這篇文章的人，是出於什麼動機想這樣寫？他想達成什麼目的？</w:t>
            </w:r>
          </w:p>
        </w:tc>
      </w:tr>
    </w:tbl>
    <w:p w:rsidR="008E3103" w:rsidRDefault="008E3103" w:rsidP="005F5623">
      <w:pPr>
        <w:spacing w:beforeLines="50" w:before="180" w:line="400" w:lineRule="atLeast"/>
        <w:ind w:left="360" w:hangingChars="150" w:hanging="360"/>
        <w:rPr>
          <w:rFonts w:ascii="標楷體" w:eastAsia="標楷體" w:hAnsi="標楷體"/>
        </w:rPr>
      </w:pPr>
      <w:r>
        <w:rPr>
          <w:rFonts w:ascii="標楷體" w:eastAsia="標楷體" w:hAnsi="標楷體" w:hint="eastAsia"/>
        </w:rPr>
        <w:t>◎</w:t>
      </w:r>
      <w:r w:rsidR="005F5623">
        <w:rPr>
          <w:rFonts w:ascii="標楷體" w:eastAsia="標楷體" w:hAnsi="標楷體" w:hint="eastAsia"/>
        </w:rPr>
        <w:t xml:space="preserve"> </w:t>
      </w:r>
      <w:r>
        <w:rPr>
          <w:rFonts w:ascii="標楷體" w:eastAsia="標楷體" w:hAnsi="標楷體" w:hint="eastAsia"/>
        </w:rPr>
        <w:t>閱讀下方文章後，回答以下問題：</w:t>
      </w:r>
    </w:p>
    <w:tbl>
      <w:tblPr>
        <w:tblStyle w:val="aa"/>
        <w:tblW w:w="0" w:type="auto"/>
        <w:tblInd w:w="108" w:type="dxa"/>
        <w:tblLook w:val="04A0" w:firstRow="1" w:lastRow="0" w:firstColumn="1" w:lastColumn="0" w:noHBand="0" w:noVBand="1"/>
      </w:tblPr>
      <w:tblGrid>
        <w:gridCol w:w="12818"/>
      </w:tblGrid>
      <w:tr w:rsidR="008E3103" w:rsidTr="005F5623">
        <w:trPr>
          <w:trHeight w:val="2136"/>
        </w:trPr>
        <w:tc>
          <w:tcPr>
            <w:tcW w:w="12818" w:type="dxa"/>
          </w:tcPr>
          <w:p w:rsidR="008E3103" w:rsidRPr="00ED6684" w:rsidRDefault="008E3103" w:rsidP="0041418D">
            <w:pPr>
              <w:spacing w:line="400" w:lineRule="atLeast"/>
            </w:pPr>
            <w:r w:rsidRPr="00ED6684">
              <w:rPr>
                <w:rFonts w:hint="eastAsia"/>
              </w:rPr>
              <w:t>小草書屋位於新北市三峽區，</w:t>
            </w:r>
            <w:r>
              <w:rPr>
                <w:rFonts w:hint="eastAsia"/>
              </w:rPr>
              <w:t>由</w:t>
            </w:r>
            <w:r w:rsidRPr="00ED6684">
              <w:rPr>
                <w:rFonts w:hint="eastAsia"/>
              </w:rPr>
              <w:t>一群社區返鄉青年和志工</w:t>
            </w:r>
            <w:r>
              <w:rPr>
                <w:rFonts w:hint="eastAsia"/>
              </w:rPr>
              <w:t>組成</w:t>
            </w:r>
            <w:r w:rsidRPr="00ED6684">
              <w:rPr>
                <w:rFonts w:hint="eastAsia"/>
              </w:rPr>
              <w:t>，陪伴生活在低收入、單親、隔代教養、毒品犯罪家庭的高關懷學童和低學習成就青少年，從生活課業到職能培育，用愛和社區支持系統陪伴孩子走過生命黑暗的時刻，發現獨特的人生提案。</w:t>
            </w:r>
          </w:p>
          <w:p w:rsidR="008E3103" w:rsidRPr="00DC3632" w:rsidRDefault="008E3103" w:rsidP="0041418D">
            <w:pPr>
              <w:spacing w:line="400" w:lineRule="atLeast"/>
            </w:pPr>
            <w:r w:rsidRPr="00ED6684">
              <w:rPr>
                <w:rFonts w:hint="eastAsia"/>
              </w:rPr>
              <w:t>小草書屋</w:t>
            </w:r>
            <w:r>
              <w:rPr>
                <w:rFonts w:hint="eastAsia"/>
              </w:rPr>
              <w:t>的收入主要來自企業與個人捐款</w:t>
            </w:r>
            <w:r w:rsidRPr="00ED6684">
              <w:rPr>
                <w:rFonts w:hint="eastAsia"/>
              </w:rPr>
              <w:t>，以誠信之名，公開每個月的收入、支出，善用每一份捐款，讓三峽社區裡需要的孩子受到妥善的關心與照顧，是</w:t>
            </w:r>
            <w:r>
              <w:rPr>
                <w:rFonts w:hint="eastAsia"/>
              </w:rPr>
              <w:t>該組織</w:t>
            </w:r>
            <w:r w:rsidRPr="00ED6684">
              <w:rPr>
                <w:rFonts w:hint="eastAsia"/>
              </w:rPr>
              <w:t>對每一位捐款者的重大承諾。</w:t>
            </w:r>
          </w:p>
        </w:tc>
      </w:tr>
    </w:tbl>
    <w:p w:rsidR="005F5623" w:rsidRDefault="008E3103" w:rsidP="0041418D">
      <w:pPr>
        <w:spacing w:line="400" w:lineRule="atLeast"/>
        <w:ind w:left="283" w:hangingChars="118" w:hanging="283"/>
        <w:rPr>
          <w:rFonts w:ascii="標楷體" w:eastAsia="標楷體" w:hAnsi="標楷體"/>
        </w:rPr>
      </w:pPr>
      <w:r>
        <w:rPr>
          <w:rFonts w:ascii="標楷體" w:eastAsia="標楷體" w:hAnsi="標楷體" w:hint="eastAsia"/>
        </w:rPr>
        <w:t>39</w:t>
      </w:r>
      <w:r w:rsidR="005F5623">
        <w:rPr>
          <w:rFonts w:ascii="標楷體" w:eastAsia="標楷體" w:hAnsi="標楷體" w:hint="eastAsia"/>
        </w:rPr>
        <w:t>、</w:t>
      </w:r>
      <w:r>
        <w:rPr>
          <w:rFonts w:ascii="標楷體" w:eastAsia="標楷體" w:hAnsi="標楷體" w:hint="eastAsia"/>
        </w:rPr>
        <w:t>從文中判斷</w:t>
      </w:r>
      <w:r w:rsidRPr="003F2DFC">
        <w:rPr>
          <w:rFonts w:ascii="標楷體" w:eastAsia="標楷體" w:hAnsi="標楷體" w:hint="eastAsia"/>
        </w:rPr>
        <w:t>，參與小草書屋的志工，透過書屋的運作展現志願結社的何種功能？</w:t>
      </w:r>
    </w:p>
    <w:p w:rsidR="008E3103" w:rsidRDefault="008E3103" w:rsidP="005F5623">
      <w:pPr>
        <w:spacing w:line="400" w:lineRule="atLeast"/>
        <w:ind w:leftChars="177" w:left="425"/>
        <w:rPr>
          <w:rFonts w:ascii="標楷體" w:eastAsia="標楷體" w:hAnsi="標楷體"/>
        </w:rPr>
      </w:pPr>
      <w:r w:rsidRPr="003F2DFC">
        <w:rPr>
          <w:rFonts w:ascii="標楷體" w:eastAsia="標楷體" w:hAnsi="標楷體"/>
        </w:rPr>
        <w:t>(</w:t>
      </w:r>
      <w:r w:rsidRPr="003F2DFC">
        <w:rPr>
          <w:rFonts w:ascii="標楷體" w:eastAsia="標楷體" w:hAnsi="標楷體" w:hint="eastAsia"/>
        </w:rPr>
        <w:t>Ａ</w:t>
      </w:r>
      <w:r w:rsidRPr="003F2DFC">
        <w:rPr>
          <w:rFonts w:ascii="標楷體" w:eastAsia="標楷體" w:hAnsi="標楷體"/>
        </w:rPr>
        <w:t>)</w:t>
      </w:r>
      <w:r w:rsidRPr="003F2DFC">
        <w:rPr>
          <w:rFonts w:ascii="標楷體" w:eastAsia="標楷體" w:hAnsi="標楷體" w:hint="eastAsia"/>
        </w:rPr>
        <w:t>擴大個人的影響力</w:t>
      </w:r>
      <w:r w:rsidRPr="003F2DFC">
        <w:rPr>
          <w:rFonts w:ascii="標楷體" w:eastAsia="標楷體" w:hAnsi="標楷體"/>
        </w:rPr>
        <w:t xml:space="preserve"> (</w:t>
      </w:r>
      <w:r w:rsidRPr="003F2DFC">
        <w:rPr>
          <w:rFonts w:ascii="標楷體" w:eastAsia="標楷體" w:hAnsi="標楷體" w:hint="eastAsia"/>
        </w:rPr>
        <w:t>Ｂ</w:t>
      </w:r>
      <w:r w:rsidRPr="003F2DFC">
        <w:rPr>
          <w:rFonts w:ascii="標楷體" w:eastAsia="標楷體" w:hAnsi="標楷體"/>
        </w:rPr>
        <w:t>)</w:t>
      </w:r>
      <w:r>
        <w:rPr>
          <w:rFonts w:ascii="標楷體" w:eastAsia="標楷體" w:hAnsi="標楷體" w:hint="eastAsia"/>
        </w:rPr>
        <w:t>有效監督政府施政</w:t>
      </w:r>
      <w:r w:rsidRPr="003F2DFC">
        <w:rPr>
          <w:rFonts w:ascii="標楷體" w:eastAsia="標楷體" w:hAnsi="標楷體"/>
        </w:rPr>
        <w:t xml:space="preserve"> (</w:t>
      </w:r>
      <w:r w:rsidRPr="003F2DFC">
        <w:rPr>
          <w:rFonts w:ascii="標楷體" w:eastAsia="標楷體" w:hAnsi="標楷體" w:hint="eastAsia"/>
        </w:rPr>
        <w:t>Ｃ</w:t>
      </w:r>
      <w:r w:rsidRPr="003F2DFC">
        <w:rPr>
          <w:rFonts w:ascii="標楷體" w:eastAsia="標楷體" w:hAnsi="標楷體"/>
        </w:rPr>
        <w:t>)</w:t>
      </w:r>
      <w:r w:rsidRPr="003F2DFC">
        <w:rPr>
          <w:rFonts w:ascii="標楷體" w:eastAsia="標楷體" w:hAnsi="標楷體" w:hint="eastAsia"/>
        </w:rPr>
        <w:t xml:space="preserve">凝聚團體內同好的情感 </w:t>
      </w:r>
      <w:r w:rsidRPr="003F2DFC">
        <w:rPr>
          <w:rFonts w:ascii="標楷體" w:eastAsia="標楷體" w:hAnsi="標楷體"/>
        </w:rPr>
        <w:t>(</w:t>
      </w:r>
      <w:r w:rsidRPr="003F2DFC">
        <w:rPr>
          <w:rFonts w:ascii="標楷體" w:eastAsia="標楷體" w:hAnsi="標楷體" w:hint="eastAsia"/>
        </w:rPr>
        <w:t>Ｄ</w:t>
      </w:r>
      <w:r w:rsidRPr="003F2DFC">
        <w:rPr>
          <w:rFonts w:ascii="標楷體" w:eastAsia="標楷體" w:hAnsi="標楷體"/>
        </w:rPr>
        <w:t>)</w:t>
      </w:r>
      <w:r w:rsidRPr="003F2DFC">
        <w:rPr>
          <w:rFonts w:ascii="標楷體" w:eastAsia="標楷體" w:hAnsi="標楷體" w:hint="eastAsia"/>
        </w:rPr>
        <w:t>對公共議題提出建議與評價。</w:t>
      </w:r>
    </w:p>
    <w:p w:rsidR="005F5623" w:rsidRDefault="008E3103" w:rsidP="0041418D">
      <w:pPr>
        <w:spacing w:line="400" w:lineRule="atLeast"/>
        <w:ind w:left="283" w:hangingChars="118" w:hanging="283"/>
        <w:rPr>
          <w:rFonts w:ascii="標楷體" w:eastAsia="標楷體" w:hAnsi="標楷體"/>
        </w:rPr>
      </w:pPr>
      <w:r>
        <w:rPr>
          <w:rFonts w:ascii="標楷體" w:eastAsia="標楷體" w:hAnsi="標楷體" w:hint="eastAsia"/>
        </w:rPr>
        <w:t>40</w:t>
      </w:r>
      <w:r w:rsidR="005F5623">
        <w:rPr>
          <w:rFonts w:ascii="標楷體" w:eastAsia="標楷體" w:hAnsi="標楷體" w:hint="eastAsia"/>
        </w:rPr>
        <w:t>、</w:t>
      </w:r>
      <w:r>
        <w:rPr>
          <w:rFonts w:ascii="標楷體" w:eastAsia="標楷體" w:hAnsi="標楷體" w:hint="eastAsia"/>
        </w:rPr>
        <w:t>文中第二段內容最能凸顯志願團體的何種特性？</w:t>
      </w:r>
    </w:p>
    <w:p w:rsidR="008E3103" w:rsidRPr="003F2DFC" w:rsidRDefault="008E3103" w:rsidP="005F5623">
      <w:pPr>
        <w:spacing w:line="400" w:lineRule="atLeast"/>
        <w:ind w:leftChars="177" w:left="425"/>
        <w:rPr>
          <w:rFonts w:ascii="標楷體" w:eastAsia="標楷體" w:hAnsi="標楷體"/>
        </w:rPr>
      </w:pPr>
      <w:r w:rsidRPr="00380222">
        <w:rPr>
          <w:rFonts w:ascii="標楷體" w:eastAsia="標楷體" w:hAnsi="標楷體"/>
        </w:rPr>
        <w:t>(</w:t>
      </w:r>
      <w:r w:rsidRPr="00380222">
        <w:rPr>
          <w:rFonts w:ascii="標楷體" w:eastAsia="標楷體" w:hAnsi="標楷體" w:hint="eastAsia"/>
        </w:rPr>
        <w:t>Ａ</w:t>
      </w:r>
      <w:r w:rsidRPr="00380222">
        <w:rPr>
          <w:rFonts w:ascii="標楷體" w:eastAsia="標楷體" w:hAnsi="標楷體"/>
        </w:rPr>
        <w:t>)</w:t>
      </w:r>
      <w:r w:rsidRPr="00254F0A">
        <w:rPr>
          <w:rFonts w:ascii="標楷體" w:eastAsia="標楷體" w:hAnsi="標楷體"/>
        </w:rPr>
        <w:t>志願性</w:t>
      </w:r>
      <w:r w:rsidRPr="00380222">
        <w:rPr>
          <w:rFonts w:ascii="標楷體" w:eastAsia="標楷體" w:hAnsi="標楷體"/>
        </w:rPr>
        <w:t xml:space="preserve"> (</w:t>
      </w:r>
      <w:r w:rsidRPr="00380222">
        <w:rPr>
          <w:rFonts w:ascii="標楷體" w:eastAsia="標楷體" w:hAnsi="標楷體" w:hint="eastAsia"/>
        </w:rPr>
        <w:t>Ｂ</w:t>
      </w:r>
      <w:r w:rsidRPr="00380222">
        <w:rPr>
          <w:rFonts w:ascii="標楷體" w:eastAsia="標楷體" w:hAnsi="標楷體"/>
        </w:rPr>
        <w:t>)</w:t>
      </w:r>
      <w:r w:rsidRPr="00254F0A">
        <w:rPr>
          <w:rFonts w:ascii="標楷體" w:eastAsia="標楷體" w:hAnsi="標楷體"/>
        </w:rPr>
        <w:t>組織性</w:t>
      </w:r>
      <w:r w:rsidRPr="00380222">
        <w:rPr>
          <w:rFonts w:ascii="標楷體" w:eastAsia="標楷體" w:hAnsi="標楷體"/>
        </w:rPr>
        <w:t xml:space="preserve"> (</w:t>
      </w:r>
      <w:r w:rsidRPr="00380222">
        <w:rPr>
          <w:rFonts w:ascii="標楷體" w:eastAsia="標楷體" w:hAnsi="標楷體" w:hint="eastAsia"/>
        </w:rPr>
        <w:t>Ｃ</w:t>
      </w:r>
      <w:r w:rsidRPr="00380222">
        <w:rPr>
          <w:rFonts w:ascii="標楷體" w:eastAsia="標楷體" w:hAnsi="標楷體"/>
        </w:rPr>
        <w:t>)</w:t>
      </w:r>
      <w:r w:rsidRPr="00254F0A">
        <w:rPr>
          <w:rFonts w:ascii="標楷體" w:eastAsia="標楷體" w:hAnsi="標楷體"/>
        </w:rPr>
        <w:t>自主性</w:t>
      </w:r>
      <w:r>
        <w:rPr>
          <w:rFonts w:ascii="標楷體" w:eastAsia="標楷體" w:hAnsi="標楷體" w:hint="eastAsia"/>
        </w:rPr>
        <w:t xml:space="preserve"> </w:t>
      </w:r>
      <w:r w:rsidRPr="00380222">
        <w:rPr>
          <w:rFonts w:ascii="標楷體" w:eastAsia="標楷體" w:hAnsi="標楷體"/>
        </w:rPr>
        <w:t>(</w:t>
      </w:r>
      <w:r w:rsidRPr="00380222">
        <w:rPr>
          <w:rFonts w:ascii="標楷體" w:eastAsia="標楷體" w:hAnsi="標楷體" w:hint="eastAsia"/>
        </w:rPr>
        <w:t>Ｄ</w:t>
      </w:r>
      <w:r w:rsidRPr="00380222">
        <w:rPr>
          <w:rFonts w:ascii="標楷體" w:eastAsia="標楷體" w:hAnsi="標楷體"/>
        </w:rPr>
        <w:t>)</w:t>
      </w:r>
      <w:r w:rsidRPr="00254F0A">
        <w:rPr>
          <w:rFonts w:ascii="標楷體" w:eastAsia="標楷體" w:hAnsi="標楷體"/>
        </w:rPr>
        <w:t>非營利性</w:t>
      </w:r>
      <w:r w:rsidRPr="00380222">
        <w:rPr>
          <w:rFonts w:ascii="標楷體" w:eastAsia="標楷體" w:hAnsi="標楷體" w:hint="eastAsia"/>
        </w:rPr>
        <w:t>。</w:t>
      </w:r>
    </w:p>
    <w:p w:rsidR="008E3103" w:rsidRPr="00DC3632" w:rsidRDefault="008E3103" w:rsidP="0041418D">
      <w:pPr>
        <w:spacing w:line="400" w:lineRule="atLeast"/>
        <w:rPr>
          <w:rFonts w:ascii="標楷體" w:eastAsia="標楷體" w:hAnsi="標楷體"/>
        </w:rPr>
      </w:pPr>
    </w:p>
    <w:p w:rsidR="008E3103" w:rsidRPr="00ED7801" w:rsidRDefault="008E3103" w:rsidP="0041418D">
      <w:pPr>
        <w:spacing w:line="400" w:lineRule="atLeast"/>
        <w:rPr>
          <w:rFonts w:ascii="標楷體" w:eastAsia="標楷體" w:hAnsi="標楷體"/>
        </w:rPr>
      </w:pPr>
    </w:p>
    <w:p w:rsidR="00CD4C34" w:rsidRDefault="005F5623" w:rsidP="005F5623">
      <w:pPr>
        <w:widowControl/>
        <w:jc w:val="center"/>
        <w:rPr>
          <w:rFonts w:ascii="標楷體" w:eastAsia="標楷體" w:hAnsi="標楷體" w:cs="Times New Roman"/>
          <w:sz w:val="28"/>
          <w:szCs w:val="28"/>
        </w:rPr>
      </w:pPr>
      <w:r w:rsidRPr="007D4905">
        <w:rPr>
          <w:rFonts w:ascii="標楷體" w:eastAsia="標楷體" w:hAnsi="標楷體" w:hint="eastAsia"/>
          <w:sz w:val="28"/>
        </w:rPr>
        <w:t>〜</w:t>
      </w:r>
      <w:r>
        <w:rPr>
          <w:rFonts w:ascii="標楷體" w:eastAsia="標楷體" w:hAnsi="標楷體" w:hint="eastAsia"/>
          <w:sz w:val="28"/>
        </w:rPr>
        <w:t xml:space="preserve"> 試題結束 </w:t>
      </w:r>
      <w:r w:rsidRPr="007D4905">
        <w:rPr>
          <w:rFonts w:ascii="標楷體" w:eastAsia="標楷體" w:hAnsi="標楷體" w:hint="eastAsia"/>
          <w:sz w:val="28"/>
        </w:rPr>
        <w:t>〜</w:t>
      </w:r>
      <w:r w:rsidR="00CD4C34">
        <w:rPr>
          <w:rFonts w:ascii="標楷體" w:eastAsia="標楷體" w:hAnsi="標楷體" w:cs="Times New Roman"/>
          <w:sz w:val="28"/>
          <w:szCs w:val="28"/>
        </w:rPr>
        <w:br w:type="page"/>
      </w:r>
    </w:p>
    <w:p w:rsidR="009A5D1D" w:rsidRPr="00CA2112" w:rsidRDefault="001B7B34">
      <w:pPr>
        <w:rPr>
          <w:rFonts w:ascii="標楷體" w:eastAsia="標楷體" w:hAnsi="標楷體" w:cs="Times New Roman"/>
          <w:sz w:val="32"/>
          <w:szCs w:val="28"/>
        </w:rPr>
      </w:pPr>
      <w:bookmarkStart w:id="1" w:name="_GoBack"/>
      <w:r w:rsidRPr="00CA2112">
        <w:rPr>
          <w:rFonts w:ascii="標楷體" w:eastAsia="標楷體" w:hAnsi="標楷體" w:cs="Times New Roman"/>
          <w:sz w:val="32"/>
          <w:szCs w:val="28"/>
        </w:rPr>
        <w:lastRenderedPageBreak/>
        <w:t>1</w:t>
      </w:r>
      <w:r w:rsidR="005F7209" w:rsidRPr="00CA2112">
        <w:rPr>
          <w:rFonts w:ascii="標楷體" w:eastAsia="標楷體" w:hAnsi="標楷體" w:cs="Times New Roman"/>
          <w:sz w:val="32"/>
          <w:szCs w:val="28"/>
        </w:rPr>
        <w:t>1</w:t>
      </w:r>
      <w:r w:rsidR="008B6D6D">
        <w:rPr>
          <w:rFonts w:ascii="標楷體" w:eastAsia="標楷體" w:hAnsi="標楷體" w:cs="Times New Roman"/>
          <w:sz w:val="32"/>
          <w:szCs w:val="28"/>
        </w:rPr>
        <w:t>1</w:t>
      </w:r>
      <w:r w:rsidR="00DD4A59" w:rsidRPr="00CA2112">
        <w:rPr>
          <w:rFonts w:ascii="標楷體" w:eastAsia="標楷體" w:hAnsi="標楷體" w:cs="Times New Roman"/>
          <w:sz w:val="32"/>
          <w:szCs w:val="28"/>
        </w:rPr>
        <w:t>-</w:t>
      </w:r>
      <w:r w:rsidR="003F3429">
        <w:rPr>
          <w:rFonts w:ascii="標楷體" w:eastAsia="標楷體" w:hAnsi="標楷體" w:cs="Times New Roman"/>
          <w:sz w:val="32"/>
          <w:szCs w:val="28"/>
        </w:rPr>
        <w:t>2</w:t>
      </w:r>
      <w:r w:rsidR="00DD4A59" w:rsidRPr="00CA2112">
        <w:rPr>
          <w:rFonts w:ascii="標楷體" w:eastAsia="標楷體" w:hAnsi="標楷體" w:cs="Times New Roman"/>
          <w:sz w:val="32"/>
          <w:szCs w:val="28"/>
        </w:rPr>
        <w:t xml:space="preserve">-1 </w:t>
      </w:r>
      <w:r w:rsidR="0057675D" w:rsidRPr="00CA2112">
        <w:rPr>
          <w:rFonts w:ascii="標楷體" w:eastAsia="標楷體" w:hAnsi="標楷體" w:cs="Times New Roman" w:hint="eastAsia"/>
          <w:sz w:val="32"/>
          <w:szCs w:val="28"/>
        </w:rPr>
        <w:t>七</w:t>
      </w:r>
      <w:r w:rsidR="001164C6" w:rsidRPr="00CA2112">
        <w:rPr>
          <w:rFonts w:ascii="標楷體" w:eastAsia="標楷體" w:hAnsi="標楷體" w:cs="Times New Roman" w:hint="eastAsia"/>
          <w:sz w:val="32"/>
          <w:szCs w:val="28"/>
        </w:rPr>
        <w:t>年級 社會</w:t>
      </w:r>
      <w:r w:rsidR="00DD4A59" w:rsidRPr="00CA2112">
        <w:rPr>
          <w:rFonts w:ascii="標楷體" w:eastAsia="標楷體" w:hAnsi="標楷體" w:cs="Times New Roman"/>
          <w:sz w:val="32"/>
          <w:szCs w:val="28"/>
        </w:rPr>
        <w:t>科－解答</w:t>
      </w:r>
    </w:p>
    <w:p w:rsidR="008A68E6" w:rsidRDefault="008A68E6" w:rsidP="008A68E6">
      <w:pPr>
        <w:rPr>
          <w:rFonts w:ascii="標楷體" w:eastAsia="標楷體" w:hAnsi="標楷體"/>
        </w:rPr>
      </w:pPr>
      <w:r>
        <w:rPr>
          <w:rFonts w:ascii="標楷體" w:eastAsia="標楷體" w:hAnsi="標楷體" w:hint="eastAsia"/>
        </w:rPr>
        <w:t>每題2</w:t>
      </w:r>
      <w:r>
        <w:rPr>
          <w:rFonts w:ascii="標楷體" w:eastAsia="標楷體" w:hAnsi="標楷體"/>
        </w:rPr>
        <w:t>.5</w:t>
      </w:r>
      <w:r>
        <w:rPr>
          <w:rFonts w:ascii="標楷體" w:eastAsia="標楷體" w:hAnsi="標楷體" w:hint="eastAsia"/>
        </w:rPr>
        <w:t>分共40題</w:t>
      </w:r>
    </w:p>
    <w:p w:rsidR="00CD4C34" w:rsidRPr="007218C9" w:rsidRDefault="00CD4C34" w:rsidP="004A4130">
      <w:pPr>
        <w:rPr>
          <w:rFonts w:ascii="Times New Roman" w:eastAsia="標楷體" w:hAnsi="Times New Roman" w:cs="Times New Roman"/>
          <w:spacing w:val="100"/>
          <w:sz w:val="40"/>
          <w:szCs w:val="28"/>
        </w:rPr>
      </w:pPr>
      <w:r w:rsidRPr="007218C9">
        <w:rPr>
          <w:rFonts w:ascii="Times New Roman" w:eastAsia="標楷體" w:hAnsi="Times New Roman" w:cs="Times New Roman"/>
          <w:spacing w:val="100"/>
          <w:sz w:val="40"/>
          <w:szCs w:val="28"/>
        </w:rPr>
        <w:t>01-10</w:t>
      </w:r>
      <w:r w:rsidR="00CA2112" w:rsidRPr="007218C9">
        <w:rPr>
          <w:rFonts w:ascii="Times New Roman" w:eastAsia="標楷體" w:hAnsi="Times New Roman" w:cs="Times New Roman"/>
          <w:spacing w:val="100"/>
          <w:sz w:val="40"/>
          <w:szCs w:val="28"/>
        </w:rPr>
        <w:t xml:space="preserve"> </w:t>
      </w:r>
      <w:r w:rsidR="00BD7508" w:rsidRPr="007218C9">
        <w:rPr>
          <w:rFonts w:ascii="Times New Roman" w:eastAsia="標楷體" w:hAnsi="Times New Roman" w:cs="Times New Roman"/>
          <w:spacing w:val="100"/>
          <w:sz w:val="40"/>
          <w:szCs w:val="28"/>
        </w:rPr>
        <w:t xml:space="preserve"> CBBCC  BDDAC</w:t>
      </w:r>
    </w:p>
    <w:p w:rsidR="00CD4C34" w:rsidRPr="007218C9" w:rsidRDefault="00CD4C34" w:rsidP="004A4130">
      <w:pPr>
        <w:rPr>
          <w:rFonts w:ascii="Times New Roman" w:eastAsia="標楷體" w:hAnsi="Times New Roman" w:cs="Times New Roman"/>
          <w:spacing w:val="100"/>
          <w:sz w:val="40"/>
          <w:szCs w:val="28"/>
        </w:rPr>
      </w:pPr>
      <w:r w:rsidRPr="007218C9">
        <w:rPr>
          <w:rFonts w:ascii="Times New Roman" w:eastAsia="標楷體" w:hAnsi="Times New Roman" w:cs="Times New Roman"/>
          <w:spacing w:val="100"/>
          <w:sz w:val="40"/>
          <w:szCs w:val="28"/>
        </w:rPr>
        <w:t>11-20</w:t>
      </w:r>
      <w:r w:rsidR="00CA2112" w:rsidRPr="007218C9">
        <w:rPr>
          <w:rFonts w:ascii="Times New Roman" w:eastAsia="標楷體" w:hAnsi="Times New Roman" w:cs="Times New Roman"/>
          <w:spacing w:val="100"/>
          <w:sz w:val="40"/>
          <w:szCs w:val="28"/>
        </w:rPr>
        <w:t xml:space="preserve"> </w:t>
      </w:r>
      <w:r w:rsidR="00BD7508" w:rsidRPr="007218C9">
        <w:rPr>
          <w:rFonts w:ascii="Times New Roman" w:eastAsia="標楷體" w:hAnsi="Times New Roman" w:cs="Times New Roman"/>
          <w:spacing w:val="100"/>
          <w:sz w:val="40"/>
          <w:szCs w:val="28"/>
        </w:rPr>
        <w:t xml:space="preserve"> DACAC  BDBAB</w:t>
      </w:r>
    </w:p>
    <w:p w:rsidR="00CD4C34" w:rsidRPr="007218C9" w:rsidRDefault="00CD4C34" w:rsidP="004A4130">
      <w:pPr>
        <w:rPr>
          <w:rFonts w:ascii="Times New Roman" w:eastAsia="標楷體" w:hAnsi="Times New Roman" w:cs="Times New Roman"/>
          <w:spacing w:val="100"/>
          <w:sz w:val="40"/>
          <w:szCs w:val="28"/>
        </w:rPr>
      </w:pPr>
      <w:r w:rsidRPr="007218C9">
        <w:rPr>
          <w:rFonts w:ascii="Times New Roman" w:eastAsia="標楷體" w:hAnsi="Times New Roman" w:cs="Times New Roman"/>
          <w:spacing w:val="100"/>
          <w:sz w:val="40"/>
          <w:szCs w:val="28"/>
        </w:rPr>
        <w:t>21-30</w:t>
      </w:r>
      <w:r w:rsidR="00CA2112" w:rsidRPr="007218C9">
        <w:rPr>
          <w:rFonts w:ascii="Times New Roman" w:eastAsia="標楷體" w:hAnsi="Times New Roman" w:cs="Times New Roman"/>
          <w:spacing w:val="100"/>
          <w:sz w:val="40"/>
          <w:szCs w:val="28"/>
        </w:rPr>
        <w:t xml:space="preserve"> </w:t>
      </w:r>
      <w:r w:rsidR="00BD7508" w:rsidRPr="007218C9">
        <w:rPr>
          <w:rFonts w:ascii="Times New Roman" w:eastAsia="標楷體" w:hAnsi="Times New Roman" w:cs="Times New Roman"/>
          <w:spacing w:val="100"/>
          <w:sz w:val="40"/>
          <w:szCs w:val="28"/>
        </w:rPr>
        <w:t xml:space="preserve"> BADDC  CA</w:t>
      </w:r>
      <w:r w:rsidR="0041418D" w:rsidRPr="007218C9">
        <w:rPr>
          <w:rFonts w:ascii="Times New Roman" w:eastAsia="標楷體" w:hAnsi="Times New Roman" w:cs="Times New Roman"/>
          <w:spacing w:val="100"/>
          <w:sz w:val="40"/>
          <w:szCs w:val="28"/>
        </w:rPr>
        <w:t>ADD</w:t>
      </w:r>
    </w:p>
    <w:p w:rsidR="00CD4C34" w:rsidRPr="007218C9" w:rsidRDefault="00CD4C34" w:rsidP="004A4130">
      <w:pPr>
        <w:rPr>
          <w:rFonts w:ascii="Times New Roman" w:eastAsia="標楷體" w:hAnsi="Times New Roman" w:cs="Times New Roman"/>
          <w:spacing w:val="100"/>
          <w:sz w:val="40"/>
          <w:szCs w:val="28"/>
        </w:rPr>
      </w:pPr>
      <w:r w:rsidRPr="007218C9">
        <w:rPr>
          <w:rFonts w:ascii="Times New Roman" w:eastAsia="標楷體" w:hAnsi="Times New Roman" w:cs="Times New Roman"/>
          <w:spacing w:val="100"/>
          <w:sz w:val="40"/>
          <w:szCs w:val="28"/>
        </w:rPr>
        <w:t>31-40</w:t>
      </w:r>
      <w:r w:rsidR="00CA2112" w:rsidRPr="007218C9">
        <w:rPr>
          <w:rFonts w:ascii="Times New Roman" w:eastAsia="標楷體" w:hAnsi="Times New Roman" w:cs="Times New Roman"/>
          <w:spacing w:val="100"/>
          <w:sz w:val="40"/>
          <w:szCs w:val="28"/>
        </w:rPr>
        <w:t xml:space="preserve"> </w:t>
      </w:r>
      <w:r w:rsidR="00BD7508" w:rsidRPr="007218C9">
        <w:rPr>
          <w:rFonts w:ascii="Times New Roman" w:eastAsia="標楷體" w:hAnsi="Times New Roman" w:cs="Times New Roman"/>
          <w:spacing w:val="100"/>
          <w:sz w:val="40"/>
          <w:szCs w:val="28"/>
        </w:rPr>
        <w:t xml:space="preserve"> </w:t>
      </w:r>
      <w:r w:rsidR="0041418D" w:rsidRPr="007218C9">
        <w:rPr>
          <w:rFonts w:ascii="Times New Roman" w:eastAsia="標楷體" w:hAnsi="Times New Roman" w:cs="Times New Roman"/>
          <w:spacing w:val="100"/>
          <w:sz w:val="40"/>
          <w:szCs w:val="28"/>
        </w:rPr>
        <w:t>BCCBA  DCCAD</w:t>
      </w:r>
      <w:bookmarkEnd w:id="1"/>
    </w:p>
    <w:sectPr w:rsidR="00CD4C34" w:rsidRPr="007218C9" w:rsidSect="0043354B">
      <w:footerReference w:type="default" r:id="rId9"/>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489" w:rsidRDefault="00BD3489" w:rsidP="003528F2">
      <w:r>
        <w:separator/>
      </w:r>
    </w:p>
  </w:endnote>
  <w:endnote w:type="continuationSeparator" w:id="0">
    <w:p w:rsidR="00BD3489" w:rsidRDefault="00BD3489" w:rsidP="0035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8F2" w:rsidRDefault="003528F2" w:rsidP="003528F2">
    <w:pPr>
      <w:pStyle w:val="a5"/>
      <w:jc w:val="center"/>
    </w:pPr>
    <w:r>
      <w:rPr>
        <w:rFonts w:hint="eastAsia"/>
      </w:rPr>
      <w:t>第</w:t>
    </w:r>
    <w:sdt>
      <w:sdtPr>
        <w:id w:val="1067759194"/>
        <w:docPartObj>
          <w:docPartGallery w:val="Page Numbers (Bottom of Page)"/>
          <w:docPartUnique/>
        </w:docPartObj>
      </w:sdtPr>
      <w:sdtEndPr/>
      <w:sdtContent>
        <w:r>
          <w:fldChar w:fldCharType="begin"/>
        </w:r>
        <w:r>
          <w:instrText>PAGE   \* MERGEFORMAT</w:instrText>
        </w:r>
        <w:r>
          <w:fldChar w:fldCharType="separate"/>
        </w:r>
        <w:r w:rsidR="007218C9" w:rsidRPr="007218C9">
          <w:rPr>
            <w:noProof/>
            <w:lang w:val="zh-TW"/>
          </w:rPr>
          <w:t>5</w:t>
        </w:r>
        <w:r>
          <w:fldChar w:fldCharType="end"/>
        </w:r>
        <w:r>
          <w:rPr>
            <w:rFonts w:hint="eastAsia"/>
          </w:rPr>
          <w:t>頁共</w:t>
        </w:r>
        <w:r w:rsidR="00E30E5D">
          <w:rPr>
            <w:rFonts w:hint="eastAsia"/>
          </w:rPr>
          <w:t>5</w:t>
        </w:r>
        <w:r>
          <w:rPr>
            <w:rFonts w:hint="eastAsia"/>
          </w:rPr>
          <w:t>頁</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489" w:rsidRDefault="00BD3489" w:rsidP="003528F2">
      <w:r>
        <w:separator/>
      </w:r>
    </w:p>
  </w:footnote>
  <w:footnote w:type="continuationSeparator" w:id="0">
    <w:p w:rsidR="00BD3489" w:rsidRDefault="00BD3489" w:rsidP="003528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5938BD"/>
    <w:multiLevelType w:val="hybridMultilevel"/>
    <w:tmpl w:val="B36A8B0C"/>
    <w:lvl w:ilvl="0" w:tplc="EF38D79A">
      <w:start w:val="4"/>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731E14FF"/>
    <w:multiLevelType w:val="hybridMultilevel"/>
    <w:tmpl w:val="06B8FB9E"/>
    <w:lvl w:ilvl="0" w:tplc="497A41A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1164C6"/>
    <w:rsid w:val="00125A43"/>
    <w:rsid w:val="001B7B34"/>
    <w:rsid w:val="002766A0"/>
    <w:rsid w:val="002B4CFD"/>
    <w:rsid w:val="002C6749"/>
    <w:rsid w:val="003528F2"/>
    <w:rsid w:val="003F3429"/>
    <w:rsid w:val="0041418D"/>
    <w:rsid w:val="0043354B"/>
    <w:rsid w:val="004365A0"/>
    <w:rsid w:val="00486B6F"/>
    <w:rsid w:val="0049331A"/>
    <w:rsid w:val="004A4130"/>
    <w:rsid w:val="00524B46"/>
    <w:rsid w:val="0055392C"/>
    <w:rsid w:val="0057675D"/>
    <w:rsid w:val="005D4A13"/>
    <w:rsid w:val="005F5623"/>
    <w:rsid w:val="005F7209"/>
    <w:rsid w:val="00666345"/>
    <w:rsid w:val="007218C9"/>
    <w:rsid w:val="0072407A"/>
    <w:rsid w:val="007425CD"/>
    <w:rsid w:val="007B3683"/>
    <w:rsid w:val="00803344"/>
    <w:rsid w:val="008035D6"/>
    <w:rsid w:val="008A68E6"/>
    <w:rsid w:val="008B6D6D"/>
    <w:rsid w:val="008E3103"/>
    <w:rsid w:val="00A57907"/>
    <w:rsid w:val="00B94262"/>
    <w:rsid w:val="00BD3489"/>
    <w:rsid w:val="00BD7508"/>
    <w:rsid w:val="00CA2112"/>
    <w:rsid w:val="00CD4C34"/>
    <w:rsid w:val="00D75AB4"/>
    <w:rsid w:val="00DA119A"/>
    <w:rsid w:val="00DD4A59"/>
    <w:rsid w:val="00E30E5D"/>
    <w:rsid w:val="00E97E28"/>
    <w:rsid w:val="00ED7801"/>
    <w:rsid w:val="00F768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9264F3-D08B-4FFD-9551-23331430D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28F2"/>
    <w:pPr>
      <w:tabs>
        <w:tab w:val="center" w:pos="4153"/>
        <w:tab w:val="right" w:pos="8306"/>
      </w:tabs>
      <w:snapToGrid w:val="0"/>
    </w:pPr>
    <w:rPr>
      <w:sz w:val="20"/>
      <w:szCs w:val="20"/>
    </w:rPr>
  </w:style>
  <w:style w:type="character" w:customStyle="1" w:styleId="a4">
    <w:name w:val="頁首 字元"/>
    <w:basedOn w:val="a0"/>
    <w:link w:val="a3"/>
    <w:uiPriority w:val="99"/>
    <w:rsid w:val="003528F2"/>
    <w:rPr>
      <w:sz w:val="20"/>
      <w:szCs w:val="20"/>
    </w:rPr>
  </w:style>
  <w:style w:type="paragraph" w:styleId="a5">
    <w:name w:val="footer"/>
    <w:basedOn w:val="a"/>
    <w:link w:val="a6"/>
    <w:uiPriority w:val="99"/>
    <w:unhideWhenUsed/>
    <w:rsid w:val="003528F2"/>
    <w:pPr>
      <w:tabs>
        <w:tab w:val="center" w:pos="4153"/>
        <w:tab w:val="right" w:pos="8306"/>
      </w:tabs>
      <w:snapToGrid w:val="0"/>
    </w:pPr>
    <w:rPr>
      <w:sz w:val="20"/>
      <w:szCs w:val="20"/>
    </w:rPr>
  </w:style>
  <w:style w:type="character" w:customStyle="1" w:styleId="a6">
    <w:name w:val="頁尾 字元"/>
    <w:basedOn w:val="a0"/>
    <w:link w:val="a5"/>
    <w:uiPriority w:val="99"/>
    <w:rsid w:val="003528F2"/>
    <w:rPr>
      <w:sz w:val="20"/>
      <w:szCs w:val="20"/>
    </w:rPr>
  </w:style>
  <w:style w:type="paragraph" w:styleId="a7">
    <w:name w:val="List Paragraph"/>
    <w:basedOn w:val="a"/>
    <w:uiPriority w:val="34"/>
    <w:qFormat/>
    <w:rsid w:val="00524B46"/>
    <w:pPr>
      <w:ind w:leftChars="200" w:left="480"/>
    </w:pPr>
  </w:style>
  <w:style w:type="character" w:customStyle="1" w:styleId="a8">
    <w:name w:val="國中題目 字元"/>
    <w:link w:val="a9"/>
    <w:locked/>
    <w:rsid w:val="00524B46"/>
    <w:rPr>
      <w:rFonts w:ascii="Times New Roman" w:eastAsia="新細明體" w:hAnsi="Times New Roman" w:cs="Times New Roman"/>
      <w:kern w:val="0"/>
      <w:szCs w:val="24"/>
    </w:rPr>
  </w:style>
  <w:style w:type="paragraph" w:customStyle="1" w:styleId="a9">
    <w:name w:val="國中題目"/>
    <w:basedOn w:val="a"/>
    <w:link w:val="a8"/>
    <w:rsid w:val="00524B46"/>
    <w:pPr>
      <w:adjustRightInd w:val="0"/>
      <w:snapToGrid w:val="0"/>
    </w:pPr>
    <w:rPr>
      <w:rFonts w:ascii="Times New Roman" w:eastAsia="新細明體" w:hAnsi="Times New Roman" w:cs="Times New Roman"/>
      <w:kern w:val="0"/>
      <w:szCs w:val="24"/>
    </w:rPr>
  </w:style>
  <w:style w:type="character" w:customStyle="1" w:styleId="markedcontent">
    <w:name w:val="markedcontent"/>
    <w:basedOn w:val="a0"/>
    <w:rsid w:val="00524B46"/>
  </w:style>
  <w:style w:type="character" w:customStyle="1" w:styleId="itemcontent">
    <w:name w:val="itemcontent"/>
    <w:basedOn w:val="a0"/>
    <w:rsid w:val="00524B46"/>
  </w:style>
  <w:style w:type="table" w:styleId="aa">
    <w:name w:val="Table Grid"/>
    <w:basedOn w:val="a1"/>
    <w:uiPriority w:val="59"/>
    <w:rsid w:val="008E3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4)選擇題"/>
    <w:basedOn w:val="a"/>
    <w:rsid w:val="008E3103"/>
    <w:pPr>
      <w:tabs>
        <w:tab w:val="right" w:pos="1176"/>
      </w:tabs>
      <w:spacing w:line="360" w:lineRule="atLeast"/>
      <w:ind w:left="500" w:hangingChars="500" w:hanging="500"/>
      <w:jc w:val="both"/>
    </w:pPr>
    <w:rPr>
      <w:rFonts w:ascii="Times New Roman" w:eastAsia="新細明體" w:hAnsi="Times New Roman" w:cs="Times New Roman"/>
      <w:noProof/>
      <w:w w:val="103"/>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64780">
      <w:bodyDiv w:val="1"/>
      <w:marLeft w:val="0"/>
      <w:marRight w:val="0"/>
      <w:marTop w:val="0"/>
      <w:marBottom w:val="0"/>
      <w:divBdr>
        <w:top w:val="none" w:sz="0" w:space="0" w:color="auto"/>
        <w:left w:val="none" w:sz="0" w:space="0" w:color="auto"/>
        <w:bottom w:val="none" w:sz="0" w:space="0" w:color="auto"/>
        <w:right w:val="none" w:sz="0" w:space="0" w:color="auto"/>
      </w:divBdr>
    </w:div>
    <w:div w:id="201483233">
      <w:bodyDiv w:val="1"/>
      <w:marLeft w:val="0"/>
      <w:marRight w:val="0"/>
      <w:marTop w:val="0"/>
      <w:marBottom w:val="0"/>
      <w:divBdr>
        <w:top w:val="none" w:sz="0" w:space="0" w:color="auto"/>
        <w:left w:val="none" w:sz="0" w:space="0" w:color="auto"/>
        <w:bottom w:val="none" w:sz="0" w:space="0" w:color="auto"/>
        <w:right w:val="none" w:sz="0" w:space="0" w:color="auto"/>
      </w:divBdr>
    </w:div>
    <w:div w:id="269433706">
      <w:bodyDiv w:val="1"/>
      <w:marLeft w:val="0"/>
      <w:marRight w:val="0"/>
      <w:marTop w:val="0"/>
      <w:marBottom w:val="0"/>
      <w:divBdr>
        <w:top w:val="none" w:sz="0" w:space="0" w:color="auto"/>
        <w:left w:val="none" w:sz="0" w:space="0" w:color="auto"/>
        <w:bottom w:val="none" w:sz="0" w:space="0" w:color="auto"/>
        <w:right w:val="none" w:sz="0" w:space="0" w:color="auto"/>
      </w:divBdr>
    </w:div>
    <w:div w:id="85369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F28BE-41FD-4E59-853F-CC97D4140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965</Words>
  <Characters>5505</Characters>
  <Application>Microsoft Office Word</Application>
  <DocSecurity>0</DocSecurity>
  <Lines>45</Lines>
  <Paragraphs>12</Paragraphs>
  <ScaleCrop>false</ScaleCrop>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Windows 使用者</cp:lastModifiedBy>
  <cp:revision>26</cp:revision>
  <dcterms:created xsi:type="dcterms:W3CDTF">2018-06-22T07:53:00Z</dcterms:created>
  <dcterms:modified xsi:type="dcterms:W3CDTF">2023-03-15T07:51:00Z</dcterms:modified>
</cp:coreProperties>
</file>