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B16" w:rsidRPr="00BF7E03" w:rsidRDefault="00BF7E03" w:rsidP="00191DA1">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新北市立溪崑國民中學106學年度第一學期第</w:t>
      </w:r>
      <w:r w:rsidR="00146296">
        <w:rPr>
          <w:rFonts w:ascii="標楷體" w:eastAsia="標楷體" w:hAnsi="標楷體" w:hint="eastAsia"/>
          <w:kern w:val="0"/>
          <w:sz w:val="28"/>
        </w:rPr>
        <w:t>三</w:t>
      </w:r>
      <w:r w:rsidRPr="00BF7E03">
        <w:rPr>
          <w:rFonts w:ascii="標楷體" w:eastAsia="標楷體" w:hAnsi="標楷體" w:hint="eastAsia"/>
          <w:sz w:val="28"/>
        </w:rPr>
        <w:t>次定期評量</w:t>
      </w:r>
      <w:r w:rsidR="007639D0">
        <w:rPr>
          <w:rFonts w:ascii="標楷體" w:eastAsia="標楷體" w:hAnsi="標楷體" w:hint="eastAsia"/>
          <w:sz w:val="28"/>
        </w:rPr>
        <w:t xml:space="preserve"> 社會科</w:t>
      </w:r>
      <w:r w:rsidR="007254F3">
        <w:rPr>
          <w:rFonts w:ascii="標楷體" w:eastAsia="標楷體" w:hAnsi="標楷體" w:hint="eastAsia"/>
          <w:sz w:val="28"/>
        </w:rPr>
        <w:t xml:space="preserve"> </w:t>
      </w:r>
      <w:r w:rsidRPr="00BF7E03">
        <w:rPr>
          <w:rFonts w:ascii="標楷體" w:eastAsia="標楷體" w:hAnsi="標楷體" w:hint="eastAsia"/>
          <w:sz w:val="28"/>
        </w:rPr>
        <w:t>試</w:t>
      </w:r>
      <w:r w:rsidR="007254F3">
        <w:rPr>
          <w:rFonts w:ascii="標楷體" w:eastAsia="標楷體" w:hAnsi="標楷體" w:hint="eastAsia"/>
          <w:sz w:val="28"/>
        </w:rPr>
        <w:t>題卷</w:t>
      </w:r>
    </w:p>
    <w:p w:rsidR="00BF7E03" w:rsidRPr="00BF7E03" w:rsidRDefault="00191DA1" w:rsidP="00191DA1">
      <w:pPr>
        <w:spacing w:afterLines="50" w:after="180" w:line="600" w:lineRule="exact"/>
        <w:ind w:leftChars="2598" w:left="6235"/>
        <w:rPr>
          <w:rFonts w:ascii="標楷體" w:eastAsia="標楷體" w:hAnsi="標楷體"/>
          <w:sz w:val="28"/>
        </w:rPr>
      </w:pPr>
      <w:r>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5862F30F" wp14:editId="6713772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A31493">
        <w:rPr>
          <w:rFonts w:ascii="標楷體" w:eastAsia="標楷體" w:hAnsi="標楷體" w:hint="eastAsia"/>
          <w:sz w:val="28"/>
        </w:rPr>
        <w:t>八</w:t>
      </w:r>
      <w:r w:rsidR="00BF7E03" w:rsidRPr="00BF7E03">
        <w:rPr>
          <w:rFonts w:ascii="標楷體" w:eastAsia="標楷體" w:hAnsi="標楷體" w:hint="eastAsia"/>
          <w:sz w:val="28"/>
        </w:rPr>
        <w:t>年級</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班 座號</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姓名</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w:t>
      </w:r>
    </w:p>
    <w:p w:rsidR="00931B1D" w:rsidRPr="006307F1" w:rsidRDefault="00A31493" w:rsidP="006307F1">
      <w:pPr>
        <w:rPr>
          <w:rFonts w:ascii="標楷體" w:eastAsia="標楷體" w:hAnsi="標楷體"/>
          <w:sz w:val="28"/>
        </w:rPr>
      </w:pPr>
      <w:r w:rsidRPr="007639D0">
        <w:rPr>
          <w:rFonts w:ascii="標楷體" w:eastAsia="標楷體" w:hAnsi="標楷體" w:hint="eastAsia"/>
          <w:sz w:val="28"/>
        </w:rPr>
        <w:t>【</w:t>
      </w:r>
      <w:r>
        <w:rPr>
          <w:rFonts w:ascii="標楷體" w:eastAsia="標楷體" w:hAnsi="標楷體" w:hint="eastAsia"/>
          <w:sz w:val="28"/>
        </w:rPr>
        <w:t>地理</w:t>
      </w:r>
      <w:r w:rsidRPr="007639D0">
        <w:rPr>
          <w:rFonts w:ascii="標楷體" w:eastAsia="標楷體" w:hAnsi="標楷體" w:hint="eastAsia"/>
          <w:sz w:val="28"/>
        </w:rPr>
        <w:t>】</w:t>
      </w:r>
    </w:p>
    <w:p w:rsidR="00931B1D" w:rsidRPr="006307F1" w:rsidRDefault="006307F1" w:rsidP="006307F1">
      <w:pPr>
        <w:pStyle w:val="a7"/>
        <w:numPr>
          <w:ilvl w:val="0"/>
          <w:numId w:val="7"/>
        </w:numPr>
        <w:snapToGrid w:val="0"/>
        <w:spacing w:line="400" w:lineRule="atLeast"/>
        <w:ind w:leftChars="0" w:left="482" w:hanging="482"/>
        <w:jc w:val="both"/>
        <w:rPr>
          <w:rFonts w:ascii="標楷體" w:eastAsia="標楷體" w:hAnsi="標楷體"/>
          <w:szCs w:val="24"/>
        </w:rPr>
      </w:pPr>
      <w:r>
        <w:rPr>
          <w:noProof/>
        </w:rPr>
        <w:drawing>
          <wp:anchor distT="0" distB="0" distL="114300" distR="114300" simplePos="0" relativeHeight="251663360" behindDoc="1" locked="0" layoutInCell="1" allowOverlap="1" wp14:anchorId="6DE398E0" wp14:editId="4F6CBD23">
            <wp:simplePos x="0" y="0"/>
            <wp:positionH relativeFrom="column">
              <wp:posOffset>6743700</wp:posOffset>
            </wp:positionH>
            <wp:positionV relativeFrom="paragraph">
              <wp:posOffset>14605</wp:posOffset>
            </wp:positionV>
            <wp:extent cx="1454150" cy="1174750"/>
            <wp:effectExtent l="0" t="0" r="0" b="6350"/>
            <wp:wrapTight wrapText="bothSides">
              <wp:wrapPolygon edited="0">
                <wp:start x="0" y="0"/>
                <wp:lineTo x="0" y="21366"/>
                <wp:lineTo x="21223" y="21366"/>
                <wp:lineTo x="21223" y="0"/>
                <wp:lineTo x="0" y="0"/>
              </wp:wrapPolygon>
            </wp:wrapTight>
            <wp:docPr id="15" name="圖片 15" descr="104-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4-1-5-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4150" cy="1174750"/>
                    </a:xfrm>
                    <a:prstGeom prst="rect">
                      <a:avLst/>
                    </a:prstGeom>
                    <a:noFill/>
                    <a:ln>
                      <a:noFill/>
                    </a:ln>
                  </pic:spPr>
                </pic:pic>
              </a:graphicData>
            </a:graphic>
            <wp14:sizeRelH relativeFrom="page">
              <wp14:pctWidth>0</wp14:pctWidth>
            </wp14:sizeRelH>
            <wp14:sizeRelV relativeFrom="page">
              <wp14:pctHeight>0</wp14:pctHeight>
            </wp14:sizeRelV>
          </wp:anchor>
        </w:drawing>
      </w:r>
      <w:r w:rsidR="00931B1D" w:rsidRPr="006307F1">
        <w:rPr>
          <w:rFonts w:ascii="標楷體" w:eastAsia="標楷體" w:hAnsi="標楷體" w:hint="eastAsia"/>
        </w:rPr>
        <w:t xml:space="preserve">中國若欲藉地利之便，和中亞地區國家進行邊境貿易，貿易機構設立在下列何處最適合？   　</w:t>
      </w:r>
      <w:bookmarkStart w:id="0" w:name="OP1_A311CBCD5F424BABB21DBB9D45B3FB8B"/>
      <w:r w:rsidR="00931B1D" w:rsidRPr="006307F1">
        <w:rPr>
          <w:rFonts w:ascii="標楷體" w:eastAsia="標楷體" w:hAnsi="標楷體" w:hint="eastAsia"/>
        </w:rPr>
        <w:t>(Ａ)</w:t>
      </w:r>
      <w:bookmarkStart w:id="1" w:name="OPTG1_A311CBCD5F424BABB21DBB9D45B3FB8B"/>
      <w:r w:rsidR="00931B1D" w:rsidRPr="006307F1">
        <w:rPr>
          <w:rFonts w:ascii="標楷體" w:eastAsia="標楷體" w:hAnsi="標楷體" w:hint="eastAsia"/>
        </w:rPr>
        <w:t xml:space="preserve">東部經濟帶　</w:t>
      </w:r>
      <w:bookmarkStart w:id="2" w:name="OP2_A311CBCD5F424BABB21DBB9D45B3FB8B"/>
      <w:bookmarkEnd w:id="0"/>
      <w:bookmarkEnd w:id="1"/>
      <w:r w:rsidR="00931B1D" w:rsidRPr="006307F1">
        <w:rPr>
          <w:rFonts w:ascii="標楷體" w:eastAsia="標楷體" w:hAnsi="標楷體" w:hint="eastAsia"/>
        </w:rPr>
        <w:t>(Ｂ)</w:t>
      </w:r>
      <w:bookmarkStart w:id="3" w:name="OPTG2_A311CBCD5F424BABB21DBB9D45B3FB8B"/>
      <w:r w:rsidR="00931B1D" w:rsidRPr="006307F1">
        <w:rPr>
          <w:rFonts w:ascii="標楷體" w:eastAsia="標楷體" w:hAnsi="標楷體" w:hint="eastAsia"/>
        </w:rPr>
        <w:t xml:space="preserve">中部經濟帶　</w:t>
      </w:r>
      <w:bookmarkStart w:id="4" w:name="OP3_A311CBCD5F424BABB21DBB9D45B3FB8B"/>
      <w:bookmarkEnd w:id="2"/>
      <w:bookmarkEnd w:id="3"/>
      <w:r w:rsidR="00931B1D" w:rsidRPr="006307F1">
        <w:rPr>
          <w:rFonts w:ascii="標楷體" w:eastAsia="標楷體" w:hAnsi="標楷體" w:hint="eastAsia"/>
        </w:rPr>
        <w:t>(Ｃ)</w:t>
      </w:r>
      <w:bookmarkStart w:id="5" w:name="OPTG3_A311CBCD5F424BABB21DBB9D45B3FB8B"/>
      <w:r w:rsidR="00931B1D" w:rsidRPr="006307F1">
        <w:rPr>
          <w:rFonts w:ascii="標楷體" w:eastAsia="標楷體" w:hAnsi="標楷體" w:hint="eastAsia"/>
        </w:rPr>
        <w:t>西部經濟帶</w:t>
      </w:r>
      <w:bookmarkEnd w:id="4"/>
      <w:bookmarkEnd w:id="5"/>
      <w:r w:rsidR="00931B1D" w:rsidRPr="006307F1">
        <w:rPr>
          <w:rFonts w:ascii="標楷體" w:eastAsia="標楷體" w:hAnsi="標楷體" w:hint="eastAsia"/>
        </w:rPr>
        <w:t xml:space="preserve">  (Ｄ)南部經濟帶</w:t>
      </w:r>
    </w:p>
    <w:p w:rsidR="00931B1D" w:rsidRPr="006307F1" w:rsidRDefault="00931B1D" w:rsidP="00BC34E7">
      <w:pPr>
        <w:pStyle w:val="a7"/>
        <w:numPr>
          <w:ilvl w:val="0"/>
          <w:numId w:val="7"/>
        </w:numPr>
        <w:snapToGrid w:val="0"/>
        <w:spacing w:line="400" w:lineRule="atLeast"/>
        <w:ind w:leftChars="0" w:left="482" w:rightChars="1168" w:right="2803" w:hanging="482"/>
        <w:jc w:val="both"/>
        <w:rPr>
          <w:rFonts w:ascii="標楷體" w:eastAsia="標楷體" w:hAnsi="標楷體"/>
          <w:szCs w:val="24"/>
        </w:rPr>
      </w:pPr>
      <w:r w:rsidRPr="006307F1">
        <w:rPr>
          <w:rFonts w:ascii="標楷體" w:eastAsia="標楷體" w:hAnsi="標楷體" w:hint="eastAsia"/>
        </w:rPr>
        <w:t>中國曾經歷過禽流感病毒甚至傳人造成死亡。請問：依據中國各地畜牧類型的特徵來判斷，疫情最嚴重的會是右圖中的哪個地區？</w:t>
      </w:r>
      <w:bookmarkStart w:id="6" w:name="OP1_0FA9AA87982C4E51BC8711B1EFD428D2"/>
      <w:r w:rsidRPr="006307F1">
        <w:rPr>
          <w:rFonts w:ascii="標楷體" w:eastAsia="標楷體" w:hAnsi="標楷體" w:hint="eastAsia"/>
        </w:rPr>
        <w:t xml:space="preserve">  (Ａ)</w:t>
      </w:r>
      <w:bookmarkStart w:id="7" w:name="OPTG1_0FA9AA87982C4E51BC8711B1EFD428D2"/>
      <w:r w:rsidRPr="006307F1">
        <w:rPr>
          <w:rFonts w:ascii="標楷體" w:eastAsia="標楷體" w:hAnsi="標楷體" w:hint="eastAsia"/>
        </w:rPr>
        <w:t xml:space="preserve">甲　</w:t>
      </w:r>
      <w:bookmarkStart w:id="8" w:name="OP2_0FA9AA87982C4E51BC8711B1EFD428D2"/>
      <w:bookmarkEnd w:id="6"/>
      <w:bookmarkEnd w:id="7"/>
      <w:r w:rsidRPr="006307F1">
        <w:rPr>
          <w:rFonts w:ascii="標楷體" w:eastAsia="標楷體" w:hAnsi="標楷體" w:hint="eastAsia"/>
        </w:rPr>
        <w:t>(Ｂ)</w:t>
      </w:r>
      <w:bookmarkStart w:id="9" w:name="OPTG2_0FA9AA87982C4E51BC8711B1EFD428D2"/>
      <w:r w:rsidRPr="006307F1">
        <w:rPr>
          <w:rFonts w:ascii="標楷體" w:eastAsia="標楷體" w:hAnsi="標楷體" w:hint="eastAsia"/>
        </w:rPr>
        <w:t xml:space="preserve">乙　</w:t>
      </w:r>
      <w:bookmarkStart w:id="10" w:name="OP3_0FA9AA87982C4E51BC8711B1EFD428D2"/>
      <w:bookmarkEnd w:id="8"/>
      <w:bookmarkEnd w:id="9"/>
      <w:r w:rsidRPr="006307F1">
        <w:rPr>
          <w:rFonts w:ascii="標楷體" w:eastAsia="標楷體" w:hAnsi="標楷體" w:hint="eastAsia"/>
        </w:rPr>
        <w:t>(Ｃ)</w:t>
      </w:r>
      <w:bookmarkStart w:id="11" w:name="OPTG3_0FA9AA87982C4E51BC8711B1EFD428D2"/>
      <w:r w:rsidRPr="006307F1">
        <w:rPr>
          <w:rFonts w:ascii="標楷體" w:eastAsia="標楷體" w:hAnsi="標楷體" w:hint="eastAsia"/>
        </w:rPr>
        <w:t xml:space="preserve">丙　</w:t>
      </w:r>
      <w:bookmarkStart w:id="12" w:name="OP4_0FA9AA87982C4E51BC8711B1EFD428D2"/>
      <w:bookmarkEnd w:id="10"/>
      <w:bookmarkEnd w:id="11"/>
      <w:r w:rsidRPr="006307F1">
        <w:rPr>
          <w:rFonts w:ascii="標楷體" w:eastAsia="標楷體" w:hAnsi="標楷體" w:hint="eastAsia"/>
        </w:rPr>
        <w:t>(Ｄ)</w:t>
      </w:r>
      <w:bookmarkStart w:id="13" w:name="OPTG4_0FA9AA87982C4E51BC8711B1EFD428D2"/>
      <w:r w:rsidRPr="006307F1">
        <w:rPr>
          <w:rFonts w:ascii="標楷體" w:eastAsia="標楷體" w:hAnsi="標楷體" w:hint="eastAsia"/>
        </w:rPr>
        <w:t>丁</w:t>
      </w:r>
      <w:bookmarkEnd w:id="12"/>
      <w:bookmarkEnd w:id="13"/>
      <w:r w:rsidRPr="006307F1">
        <w:rPr>
          <w:rFonts w:ascii="標楷體" w:eastAsia="標楷體" w:hAnsi="標楷體" w:hint="eastAsia"/>
        </w:rPr>
        <w:t>。</w:t>
      </w:r>
    </w:p>
    <w:p w:rsidR="006307F1" w:rsidRPr="006307F1" w:rsidRDefault="00931B1D" w:rsidP="006307F1">
      <w:pPr>
        <w:pStyle w:val="a7"/>
        <w:numPr>
          <w:ilvl w:val="0"/>
          <w:numId w:val="7"/>
        </w:numPr>
        <w:snapToGrid w:val="0"/>
        <w:spacing w:line="400" w:lineRule="atLeast"/>
        <w:ind w:leftChars="0" w:left="482" w:hanging="482"/>
        <w:jc w:val="both"/>
        <w:rPr>
          <w:rFonts w:ascii="標楷體" w:eastAsia="標楷體" w:hAnsi="標楷體"/>
          <w:szCs w:val="24"/>
        </w:rPr>
      </w:pPr>
      <w:r>
        <w:rPr>
          <w:noProof/>
        </w:rPr>
        <w:drawing>
          <wp:anchor distT="0" distB="0" distL="114300" distR="114300" simplePos="0" relativeHeight="251664384" behindDoc="1" locked="0" layoutInCell="1" allowOverlap="1" wp14:anchorId="155DD35D" wp14:editId="4B82568C">
            <wp:simplePos x="0" y="0"/>
            <wp:positionH relativeFrom="column">
              <wp:posOffset>6858000</wp:posOffset>
            </wp:positionH>
            <wp:positionV relativeFrom="paragraph">
              <wp:posOffset>385445</wp:posOffset>
            </wp:positionV>
            <wp:extent cx="1333500" cy="1600200"/>
            <wp:effectExtent l="0" t="0" r="0" b="0"/>
            <wp:wrapTight wrapText="bothSides">
              <wp:wrapPolygon edited="0">
                <wp:start x="0" y="0"/>
                <wp:lineTo x="0" y="21343"/>
                <wp:lineTo x="21291" y="21343"/>
                <wp:lineTo x="21291" y="0"/>
                <wp:lineTo x="0" y="0"/>
              </wp:wrapPolygon>
            </wp:wrapTight>
            <wp:docPr id="14" name="圖片 14" descr="10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6-5-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35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07F1">
        <w:rPr>
          <w:rFonts w:ascii="標楷體" w:eastAsia="標楷體" w:hAnsi="標楷體" w:hint="eastAsia"/>
        </w:rPr>
        <w:t xml:space="preserve">近年來前往中國投資設廠的臺商逐漸轉向以投資哪一種性質的產業為主？　</w:t>
      </w:r>
      <w:bookmarkStart w:id="14" w:name="OP1_0B8E5894DE9D48678CBC867BB4670595"/>
    </w:p>
    <w:p w:rsidR="00931B1D" w:rsidRPr="006307F1" w:rsidRDefault="00931B1D" w:rsidP="006307F1">
      <w:pPr>
        <w:pStyle w:val="a7"/>
        <w:snapToGrid w:val="0"/>
        <w:spacing w:line="400" w:lineRule="atLeast"/>
        <w:ind w:leftChars="0" w:left="482"/>
        <w:jc w:val="both"/>
        <w:rPr>
          <w:rFonts w:ascii="標楷體" w:eastAsia="標楷體" w:hAnsi="標楷體"/>
          <w:szCs w:val="24"/>
        </w:rPr>
      </w:pPr>
      <w:r w:rsidRPr="006307F1">
        <w:rPr>
          <w:rFonts w:ascii="標楷體" w:eastAsia="標楷體" w:hAnsi="標楷體" w:hint="eastAsia"/>
        </w:rPr>
        <w:t>(Ａ)</w:t>
      </w:r>
      <w:bookmarkStart w:id="15" w:name="OPTG1_0B8E5894DE9D48678CBC867BB4670595"/>
      <w:r w:rsidRPr="006307F1">
        <w:rPr>
          <w:rFonts w:ascii="標楷體" w:eastAsia="標楷體" w:hAnsi="標楷體" w:hint="eastAsia"/>
        </w:rPr>
        <w:t xml:space="preserve">加工出口業　</w:t>
      </w:r>
      <w:bookmarkStart w:id="16" w:name="OP2_0B8E5894DE9D48678CBC867BB4670595"/>
      <w:bookmarkEnd w:id="14"/>
      <w:bookmarkEnd w:id="15"/>
      <w:r w:rsidRPr="006307F1">
        <w:rPr>
          <w:rFonts w:ascii="標楷體" w:eastAsia="標楷體" w:hAnsi="標楷體" w:hint="eastAsia"/>
        </w:rPr>
        <w:t>(Ｂ)</w:t>
      </w:r>
      <w:bookmarkStart w:id="17" w:name="OPTG2_0B8E5894DE9D48678CBC867BB4670595"/>
      <w:r w:rsidRPr="006307F1">
        <w:rPr>
          <w:rFonts w:ascii="標楷體" w:eastAsia="標楷體" w:hAnsi="標楷體" w:hint="eastAsia"/>
        </w:rPr>
        <w:t xml:space="preserve">重工業　</w:t>
      </w:r>
      <w:bookmarkStart w:id="18" w:name="OP3_0B8E5894DE9D48678CBC867BB4670595"/>
      <w:bookmarkEnd w:id="16"/>
      <w:bookmarkEnd w:id="17"/>
      <w:r w:rsidRPr="006307F1">
        <w:rPr>
          <w:rFonts w:ascii="標楷體" w:eastAsia="標楷體" w:hAnsi="標楷體" w:hint="eastAsia"/>
        </w:rPr>
        <w:t>(Ｃ)</w:t>
      </w:r>
      <w:bookmarkStart w:id="19" w:name="OPTG3_0B8E5894DE9D48678CBC867BB4670595"/>
      <w:r w:rsidRPr="006307F1">
        <w:rPr>
          <w:rFonts w:ascii="標楷體" w:eastAsia="標楷體" w:hAnsi="標楷體" w:hint="eastAsia"/>
        </w:rPr>
        <w:t xml:space="preserve">高科技工業　</w:t>
      </w:r>
      <w:bookmarkStart w:id="20" w:name="OP4_0B8E5894DE9D48678CBC867BB4670595"/>
      <w:bookmarkEnd w:id="18"/>
      <w:bookmarkEnd w:id="19"/>
      <w:r w:rsidRPr="006307F1">
        <w:rPr>
          <w:rFonts w:ascii="標楷體" w:eastAsia="標楷體" w:hAnsi="標楷體" w:hint="eastAsia"/>
        </w:rPr>
        <w:t>(Ｄ)</w:t>
      </w:r>
      <w:bookmarkStart w:id="21" w:name="OPTG4_0B8E5894DE9D48678CBC867BB4670595"/>
      <w:r w:rsidRPr="006307F1">
        <w:rPr>
          <w:rFonts w:ascii="標楷體" w:eastAsia="標楷體" w:hAnsi="標楷體" w:hint="eastAsia"/>
        </w:rPr>
        <w:t>輕工業</w:t>
      </w:r>
      <w:bookmarkEnd w:id="20"/>
      <w:bookmarkEnd w:id="21"/>
      <w:r w:rsidRPr="006307F1">
        <w:rPr>
          <w:rFonts w:ascii="標楷體" w:eastAsia="標楷體" w:hAnsi="標楷體" w:hint="eastAsia"/>
        </w:rPr>
        <w:t>。</w:t>
      </w:r>
    </w:p>
    <w:p w:rsidR="006307F1" w:rsidRPr="006307F1" w:rsidRDefault="00931B1D" w:rsidP="006307F1">
      <w:pPr>
        <w:pStyle w:val="a7"/>
        <w:numPr>
          <w:ilvl w:val="0"/>
          <w:numId w:val="7"/>
        </w:numPr>
        <w:snapToGrid w:val="0"/>
        <w:spacing w:line="400" w:lineRule="atLeast"/>
        <w:ind w:leftChars="0" w:left="482" w:hanging="482"/>
        <w:jc w:val="both"/>
        <w:rPr>
          <w:rFonts w:ascii="標楷體" w:eastAsia="標楷體" w:hAnsi="標楷體"/>
          <w:szCs w:val="24"/>
        </w:rPr>
      </w:pPr>
      <w:r w:rsidRPr="006307F1">
        <w:rPr>
          <w:rFonts w:ascii="標楷體" w:eastAsia="標楷體" w:hAnsi="標楷體" w:hint="eastAsia"/>
        </w:rPr>
        <w:t xml:space="preserve">下列哪一城市位在交通要點上，為中部經濟帶中工商業最發達的現代化都市？　</w:t>
      </w:r>
      <w:bookmarkStart w:id="22" w:name="OP1_9211FE1B64F947808E9F54FA32BBB176"/>
    </w:p>
    <w:p w:rsidR="00931B1D" w:rsidRPr="006307F1" w:rsidRDefault="00931B1D" w:rsidP="006307F1">
      <w:pPr>
        <w:pStyle w:val="a7"/>
        <w:snapToGrid w:val="0"/>
        <w:spacing w:line="400" w:lineRule="atLeast"/>
        <w:ind w:leftChars="0" w:left="482"/>
        <w:jc w:val="both"/>
        <w:rPr>
          <w:rFonts w:ascii="標楷體" w:eastAsia="標楷體" w:hAnsi="標楷體"/>
          <w:szCs w:val="24"/>
        </w:rPr>
      </w:pPr>
      <w:r w:rsidRPr="006307F1">
        <w:rPr>
          <w:rFonts w:ascii="標楷體" w:eastAsia="標楷體" w:hAnsi="標楷體" w:hint="eastAsia"/>
        </w:rPr>
        <w:t>(Ａ)</w:t>
      </w:r>
      <w:bookmarkStart w:id="23" w:name="OPTG1_9211FE1B64F947808E9F54FA32BBB176"/>
      <w:r w:rsidRPr="006307F1">
        <w:rPr>
          <w:rFonts w:ascii="標楷體" w:eastAsia="標楷體" w:hAnsi="標楷體" w:hint="eastAsia"/>
        </w:rPr>
        <w:t xml:space="preserve">重慶　</w:t>
      </w:r>
      <w:bookmarkStart w:id="24" w:name="OP2_9211FE1B64F947808E9F54FA32BBB176"/>
      <w:bookmarkEnd w:id="22"/>
      <w:bookmarkEnd w:id="23"/>
      <w:r w:rsidRPr="006307F1">
        <w:rPr>
          <w:rFonts w:ascii="標楷體" w:eastAsia="標楷體" w:hAnsi="標楷體" w:hint="eastAsia"/>
        </w:rPr>
        <w:t>(Ｂ)</w:t>
      </w:r>
      <w:bookmarkStart w:id="25" w:name="OPTG2_9211FE1B64F947808E9F54FA32BBB176"/>
      <w:r w:rsidRPr="006307F1">
        <w:rPr>
          <w:rFonts w:ascii="標楷體" w:eastAsia="標楷體" w:hAnsi="標楷體" w:hint="eastAsia"/>
        </w:rPr>
        <w:t xml:space="preserve">上海　</w:t>
      </w:r>
      <w:bookmarkStart w:id="26" w:name="OP3_9211FE1B64F947808E9F54FA32BBB176"/>
      <w:bookmarkEnd w:id="24"/>
      <w:bookmarkEnd w:id="25"/>
      <w:r w:rsidRPr="006307F1">
        <w:rPr>
          <w:rFonts w:ascii="標楷體" w:eastAsia="標楷體" w:hAnsi="標楷體" w:hint="eastAsia"/>
        </w:rPr>
        <w:t>(Ｃ)</w:t>
      </w:r>
      <w:bookmarkStart w:id="27" w:name="OPTG3_9211FE1B64F947808E9F54FA32BBB176"/>
      <w:r w:rsidRPr="006307F1">
        <w:rPr>
          <w:rFonts w:ascii="標楷體" w:eastAsia="標楷體" w:hAnsi="標楷體" w:hint="eastAsia"/>
        </w:rPr>
        <w:t xml:space="preserve">武漢　</w:t>
      </w:r>
      <w:bookmarkStart w:id="28" w:name="OP4_9211FE1B64F947808E9F54FA32BBB176"/>
      <w:bookmarkEnd w:id="26"/>
      <w:bookmarkEnd w:id="27"/>
      <w:r w:rsidRPr="006307F1">
        <w:rPr>
          <w:rFonts w:ascii="標楷體" w:eastAsia="標楷體" w:hAnsi="標楷體" w:hint="eastAsia"/>
        </w:rPr>
        <w:t>(Ｄ)</w:t>
      </w:r>
      <w:bookmarkStart w:id="29" w:name="OPTG4_9211FE1B64F947808E9F54FA32BBB176"/>
      <w:r w:rsidRPr="006307F1">
        <w:rPr>
          <w:rFonts w:ascii="標楷體" w:eastAsia="標楷體" w:hAnsi="標楷體" w:hint="eastAsia"/>
        </w:rPr>
        <w:t>天津</w:t>
      </w:r>
      <w:bookmarkEnd w:id="28"/>
      <w:bookmarkEnd w:id="29"/>
      <w:r w:rsidRPr="006307F1">
        <w:rPr>
          <w:rFonts w:ascii="標楷體" w:eastAsia="標楷體" w:hAnsi="標楷體" w:hint="eastAsia"/>
        </w:rPr>
        <w:t>。</w:t>
      </w:r>
    </w:p>
    <w:p w:rsidR="00931B1D" w:rsidRPr="006307F1" w:rsidRDefault="00931B1D" w:rsidP="006307F1">
      <w:pPr>
        <w:pStyle w:val="a7"/>
        <w:numPr>
          <w:ilvl w:val="0"/>
          <w:numId w:val="7"/>
        </w:numPr>
        <w:snapToGrid w:val="0"/>
        <w:spacing w:line="400" w:lineRule="atLeast"/>
        <w:ind w:leftChars="0" w:left="482" w:rightChars="1346" w:right="3230" w:hanging="482"/>
        <w:jc w:val="both"/>
        <w:rPr>
          <w:rFonts w:ascii="標楷體" w:eastAsia="標楷體" w:hAnsi="標楷體"/>
          <w:szCs w:val="24"/>
        </w:rPr>
      </w:pPr>
      <w:r w:rsidRPr="006307F1">
        <w:rPr>
          <w:rFonts w:ascii="標楷體" w:eastAsia="標楷體" w:hAnsi="標楷體" w:hint="eastAsia"/>
        </w:rPr>
        <w:t>右圖為中國的貿易曲線圖，若依中國的貿易數據變化加以判斷，經濟改革開放後主要的貿易狀況為何？　(Ａ)貿易順差　(Ｂ)進口為主　(Ｃ)GDP偏低　(Ｄ)貿易入超。</w:t>
      </w:r>
    </w:p>
    <w:p w:rsidR="00931B1D" w:rsidRPr="006307F1" w:rsidRDefault="00931B1D" w:rsidP="006307F1">
      <w:pPr>
        <w:pStyle w:val="a7"/>
        <w:numPr>
          <w:ilvl w:val="0"/>
          <w:numId w:val="7"/>
        </w:numPr>
        <w:snapToGrid w:val="0"/>
        <w:spacing w:line="400" w:lineRule="atLeast"/>
        <w:ind w:leftChars="0" w:left="482" w:rightChars="1287" w:right="3089" w:hanging="482"/>
        <w:jc w:val="both"/>
        <w:rPr>
          <w:rFonts w:ascii="標楷體" w:eastAsia="標楷體" w:hAnsi="標楷體"/>
          <w:szCs w:val="24"/>
        </w:rPr>
      </w:pPr>
      <w:r w:rsidRPr="006307F1">
        <w:rPr>
          <w:rFonts w:ascii="標楷體" w:eastAsia="標楷體" w:hAnsi="標楷體" w:hint="eastAsia"/>
        </w:rPr>
        <w:t>1978</w:t>
      </w:r>
      <w:r w:rsidRPr="006307F1">
        <w:rPr>
          <w:rFonts w:ascii="標楷體" w:eastAsia="標楷體" w:hAnsi="標楷體" w:hint="eastAsia"/>
          <w:w w:val="25"/>
        </w:rPr>
        <w:t xml:space="preserve">　</w:t>
      </w:r>
      <w:r w:rsidRPr="006307F1">
        <w:rPr>
          <w:rFonts w:ascii="標楷體" w:eastAsia="標楷體" w:hAnsi="標楷體" w:hint="eastAsia"/>
        </w:rPr>
        <w:t>年以後中國開始實施經濟改革開放政策，首先在沿海地區陸續設立了五個經濟特區。其中</w:t>
      </w:r>
      <w:r w:rsidRPr="006307F1">
        <w:rPr>
          <w:rFonts w:ascii="標楷體" w:eastAsia="標楷體" w:hAnsi="標楷體" w:hint="eastAsia"/>
          <w:u w:val="double"/>
        </w:rPr>
        <w:t>未設立</w:t>
      </w:r>
      <w:r w:rsidRPr="006307F1">
        <w:rPr>
          <w:rFonts w:ascii="標楷體" w:eastAsia="標楷體" w:hAnsi="標楷體" w:hint="eastAsia"/>
        </w:rPr>
        <w:t xml:space="preserve">於下列哪一個城市？　</w:t>
      </w:r>
      <w:bookmarkStart w:id="30" w:name="OP1_7A8D2E78928746C1AE6FEDE3DAA14FC7"/>
      <w:r w:rsidRPr="006307F1">
        <w:rPr>
          <w:rFonts w:ascii="標楷體" w:eastAsia="標楷體" w:hAnsi="標楷體" w:hint="eastAsia"/>
        </w:rPr>
        <w:t>(Ａ)</w:t>
      </w:r>
      <w:bookmarkStart w:id="31" w:name="OPTG4_7A8D2E78928746C1AE6FEDE3DAA14FC7"/>
      <w:bookmarkStart w:id="32" w:name="OPTG1_7A8D2E78928746C1AE6FEDE3DAA14FC7"/>
      <w:r w:rsidRPr="006307F1">
        <w:rPr>
          <w:rFonts w:ascii="標楷體" w:eastAsia="標楷體" w:hAnsi="標楷體" w:hint="eastAsia"/>
        </w:rPr>
        <w:t>深圳</w:t>
      </w:r>
      <w:bookmarkEnd w:id="31"/>
      <w:r w:rsidRPr="006307F1">
        <w:rPr>
          <w:rFonts w:ascii="標楷體" w:eastAsia="標楷體" w:hAnsi="標楷體" w:hint="eastAsia"/>
        </w:rPr>
        <w:t xml:space="preserve">　</w:t>
      </w:r>
      <w:bookmarkStart w:id="33" w:name="OP2_7A8D2E78928746C1AE6FEDE3DAA14FC7"/>
      <w:bookmarkEnd w:id="30"/>
      <w:bookmarkEnd w:id="32"/>
      <w:r w:rsidRPr="006307F1">
        <w:rPr>
          <w:rFonts w:ascii="標楷體" w:eastAsia="標楷體" w:hAnsi="標楷體" w:hint="eastAsia"/>
        </w:rPr>
        <w:t>(Ｂ)</w:t>
      </w:r>
      <w:bookmarkStart w:id="34" w:name="OPTG2_7A8D2E78928746C1AE6FEDE3DAA14FC7"/>
      <w:r w:rsidRPr="006307F1">
        <w:rPr>
          <w:rFonts w:ascii="標楷體" w:eastAsia="標楷體" w:hAnsi="標楷體" w:hint="eastAsia"/>
        </w:rPr>
        <w:t xml:space="preserve">廈門　</w:t>
      </w:r>
      <w:bookmarkStart w:id="35" w:name="OP3_7A8D2E78928746C1AE6FEDE3DAA14FC7"/>
      <w:bookmarkEnd w:id="33"/>
      <w:bookmarkEnd w:id="34"/>
      <w:r w:rsidRPr="006307F1">
        <w:rPr>
          <w:rFonts w:ascii="標楷體" w:eastAsia="標楷體" w:hAnsi="標楷體" w:hint="eastAsia"/>
        </w:rPr>
        <w:t>(Ｃ)</w:t>
      </w:r>
      <w:bookmarkStart w:id="36" w:name="OPTG3_7A8D2E78928746C1AE6FEDE3DAA14FC7"/>
      <w:r w:rsidRPr="006307F1">
        <w:rPr>
          <w:rFonts w:ascii="標楷體" w:eastAsia="標楷體" w:hAnsi="標楷體" w:hint="eastAsia"/>
        </w:rPr>
        <w:t xml:space="preserve">海南島　</w:t>
      </w:r>
      <w:bookmarkStart w:id="37" w:name="OP4_7A8D2E78928746C1AE6FEDE3DAA14FC7"/>
      <w:bookmarkEnd w:id="35"/>
      <w:bookmarkEnd w:id="36"/>
      <w:r w:rsidRPr="006307F1">
        <w:rPr>
          <w:rFonts w:ascii="標楷體" w:eastAsia="標楷體" w:hAnsi="標楷體" w:hint="eastAsia"/>
        </w:rPr>
        <w:t>(Ｄ)</w:t>
      </w:r>
      <w:bookmarkEnd w:id="37"/>
      <w:r w:rsidRPr="006307F1">
        <w:rPr>
          <w:rFonts w:ascii="標楷體" w:eastAsia="標楷體" w:hAnsi="標楷體" w:hint="eastAsia"/>
        </w:rPr>
        <w:t>喀什。</w:t>
      </w:r>
    </w:p>
    <w:p w:rsidR="006307F1" w:rsidRPr="006307F1" w:rsidRDefault="00931B1D" w:rsidP="006307F1">
      <w:pPr>
        <w:pStyle w:val="a7"/>
        <w:numPr>
          <w:ilvl w:val="0"/>
          <w:numId w:val="7"/>
        </w:numPr>
        <w:snapToGrid w:val="0"/>
        <w:spacing w:line="400" w:lineRule="atLeast"/>
        <w:ind w:leftChars="0" w:left="482" w:hanging="482"/>
        <w:jc w:val="both"/>
        <w:rPr>
          <w:rFonts w:ascii="標楷體" w:eastAsia="標楷體" w:hAnsi="標楷體"/>
          <w:szCs w:val="24"/>
        </w:rPr>
      </w:pPr>
      <w:r w:rsidRPr="006307F1">
        <w:rPr>
          <w:rFonts w:ascii="標楷體" w:eastAsia="標楷體" w:hAnsi="標楷體" w:hint="eastAsia"/>
        </w:rPr>
        <w:t>中國東部人口眾多且產業發達，需要大量能源供應，依中國西氣東輸的政策來判斷，天然氣多由何處運輸到東部？</w:t>
      </w:r>
      <w:bookmarkStart w:id="38" w:name="OP1_FD6846D0C4EC4F0BBAC73E7E84D0DA2D"/>
    </w:p>
    <w:p w:rsidR="00931B1D" w:rsidRPr="006307F1" w:rsidRDefault="00931B1D" w:rsidP="006307F1">
      <w:pPr>
        <w:pStyle w:val="a7"/>
        <w:snapToGrid w:val="0"/>
        <w:spacing w:line="400" w:lineRule="atLeast"/>
        <w:ind w:leftChars="0" w:left="482"/>
        <w:jc w:val="both"/>
        <w:rPr>
          <w:rFonts w:ascii="標楷體" w:eastAsia="標楷體" w:hAnsi="標楷體"/>
          <w:szCs w:val="24"/>
        </w:rPr>
      </w:pPr>
      <w:r w:rsidRPr="006307F1">
        <w:rPr>
          <w:rFonts w:ascii="標楷體" w:eastAsia="標楷體" w:hAnsi="標楷體" w:hint="eastAsia"/>
        </w:rPr>
        <w:t>(Ａ)</w:t>
      </w:r>
      <w:bookmarkStart w:id="39" w:name="OPTG1_FD6846D0C4EC4F0BBAC73E7E84D0DA2D"/>
      <w:r w:rsidRPr="006307F1">
        <w:rPr>
          <w:rFonts w:ascii="標楷體" w:eastAsia="標楷體" w:hAnsi="標楷體" w:hint="eastAsia"/>
        </w:rPr>
        <w:t xml:space="preserve">內蒙古　</w:t>
      </w:r>
      <w:bookmarkStart w:id="40" w:name="OP2_FD6846D0C4EC4F0BBAC73E7E84D0DA2D"/>
      <w:bookmarkEnd w:id="38"/>
      <w:bookmarkEnd w:id="39"/>
      <w:r w:rsidRPr="006307F1">
        <w:rPr>
          <w:rFonts w:ascii="標楷體" w:eastAsia="標楷體" w:hAnsi="標楷體" w:hint="eastAsia"/>
        </w:rPr>
        <w:t>(Ｂ)</w:t>
      </w:r>
      <w:bookmarkStart w:id="41" w:name="OPTG2_FD6846D0C4EC4F0BBAC73E7E84D0DA2D"/>
      <w:r w:rsidRPr="006307F1">
        <w:rPr>
          <w:rFonts w:ascii="標楷體" w:eastAsia="標楷體" w:hAnsi="標楷體" w:hint="eastAsia"/>
        </w:rPr>
        <w:t xml:space="preserve">新疆　</w:t>
      </w:r>
      <w:bookmarkStart w:id="42" w:name="OP3_FD6846D0C4EC4F0BBAC73E7E84D0DA2D"/>
      <w:bookmarkEnd w:id="40"/>
      <w:bookmarkEnd w:id="41"/>
      <w:r w:rsidRPr="006307F1">
        <w:rPr>
          <w:rFonts w:ascii="標楷體" w:eastAsia="標楷體" w:hAnsi="標楷體" w:hint="eastAsia"/>
        </w:rPr>
        <w:t>(Ｃ)</w:t>
      </w:r>
      <w:bookmarkStart w:id="43" w:name="OPTG3_FD6846D0C4EC4F0BBAC73E7E84D0DA2D"/>
      <w:r w:rsidRPr="006307F1">
        <w:rPr>
          <w:rFonts w:ascii="標楷體" w:eastAsia="標楷體" w:hAnsi="標楷體" w:hint="eastAsia"/>
        </w:rPr>
        <w:t xml:space="preserve">西藏　</w:t>
      </w:r>
      <w:bookmarkStart w:id="44" w:name="OP4_FD6846D0C4EC4F0BBAC73E7E84D0DA2D"/>
      <w:bookmarkEnd w:id="42"/>
      <w:bookmarkEnd w:id="43"/>
      <w:r w:rsidRPr="006307F1">
        <w:rPr>
          <w:rFonts w:ascii="標楷體" w:eastAsia="標楷體" w:hAnsi="標楷體" w:hint="eastAsia"/>
        </w:rPr>
        <w:t>(Ｄ)</w:t>
      </w:r>
      <w:bookmarkStart w:id="45" w:name="OPTG4_FD6846D0C4EC4F0BBAC73E7E84D0DA2D"/>
      <w:r w:rsidRPr="006307F1">
        <w:rPr>
          <w:rFonts w:ascii="標楷體" w:eastAsia="標楷體" w:hAnsi="標楷體" w:hint="eastAsia"/>
        </w:rPr>
        <w:t>雲南</w:t>
      </w:r>
      <w:bookmarkEnd w:id="44"/>
      <w:bookmarkEnd w:id="45"/>
      <w:r w:rsidRPr="006307F1">
        <w:rPr>
          <w:rFonts w:ascii="標楷體" w:eastAsia="標楷體" w:hAnsi="標楷體" w:hint="eastAsia"/>
        </w:rPr>
        <w:t>。</w:t>
      </w:r>
    </w:p>
    <w:p w:rsidR="00931B1D" w:rsidRPr="006307F1" w:rsidRDefault="00931B1D" w:rsidP="006307F1">
      <w:pPr>
        <w:pStyle w:val="a7"/>
        <w:numPr>
          <w:ilvl w:val="0"/>
          <w:numId w:val="7"/>
        </w:numPr>
        <w:snapToGrid w:val="0"/>
        <w:spacing w:line="400" w:lineRule="atLeast"/>
        <w:ind w:leftChars="0" w:left="482" w:hanging="482"/>
        <w:jc w:val="both"/>
        <w:rPr>
          <w:rFonts w:ascii="標楷體" w:eastAsia="標楷體" w:hAnsi="標楷體"/>
          <w:szCs w:val="24"/>
        </w:rPr>
      </w:pPr>
      <w:r w:rsidRPr="006307F1">
        <w:rPr>
          <w:rFonts w:ascii="標楷體" w:eastAsia="標楷體" w:hAnsi="標楷體" w:hint="eastAsia"/>
        </w:rPr>
        <w:t xml:space="preserve">中國東部為經濟最發達的地區，其中北部較適合重工業的發展，南部則以輕工業為主，這是受到哪一項工業區位條件的影響？　</w:t>
      </w:r>
      <w:bookmarkStart w:id="46" w:name="OP1_55D318EF9D204FAF9B65E2D97867ED8F"/>
      <w:r w:rsidRPr="006307F1">
        <w:rPr>
          <w:rFonts w:ascii="標楷體" w:eastAsia="標楷體" w:hAnsi="標楷體" w:hint="eastAsia"/>
        </w:rPr>
        <w:t>(Ａ)</w:t>
      </w:r>
      <w:bookmarkStart w:id="47" w:name="OPTG1_55D318EF9D204FAF9B65E2D97867ED8F"/>
      <w:r w:rsidRPr="006307F1">
        <w:rPr>
          <w:rFonts w:ascii="標楷體" w:eastAsia="標楷體" w:hAnsi="標楷體" w:hint="eastAsia"/>
        </w:rPr>
        <w:t xml:space="preserve">原料　</w:t>
      </w:r>
      <w:bookmarkStart w:id="48" w:name="OP2_55D318EF9D204FAF9B65E2D97867ED8F"/>
      <w:bookmarkEnd w:id="46"/>
      <w:bookmarkEnd w:id="47"/>
      <w:r w:rsidRPr="006307F1">
        <w:rPr>
          <w:rFonts w:ascii="標楷體" w:eastAsia="標楷體" w:hAnsi="標楷體" w:hint="eastAsia"/>
        </w:rPr>
        <w:t>(Ｂ)</w:t>
      </w:r>
      <w:bookmarkStart w:id="49" w:name="OPTG2_55D318EF9D204FAF9B65E2D97867ED8F"/>
      <w:r w:rsidRPr="006307F1">
        <w:rPr>
          <w:rFonts w:ascii="標楷體" w:eastAsia="標楷體" w:hAnsi="標楷體" w:hint="eastAsia"/>
        </w:rPr>
        <w:t xml:space="preserve">勞工　</w:t>
      </w:r>
      <w:bookmarkStart w:id="50" w:name="OP3_55D318EF9D204FAF9B65E2D97867ED8F"/>
      <w:bookmarkEnd w:id="48"/>
      <w:bookmarkEnd w:id="49"/>
      <w:r w:rsidRPr="006307F1">
        <w:rPr>
          <w:rFonts w:ascii="標楷體" w:eastAsia="標楷體" w:hAnsi="標楷體" w:hint="eastAsia"/>
        </w:rPr>
        <w:t>(Ｃ)</w:t>
      </w:r>
      <w:bookmarkStart w:id="51" w:name="OPTG3_55D318EF9D204FAF9B65E2D97867ED8F"/>
      <w:r w:rsidRPr="006307F1">
        <w:rPr>
          <w:rFonts w:ascii="標楷體" w:eastAsia="標楷體" w:hAnsi="標楷體" w:hint="eastAsia"/>
        </w:rPr>
        <w:t xml:space="preserve">政策　</w:t>
      </w:r>
      <w:bookmarkStart w:id="52" w:name="OP4_55D318EF9D204FAF9B65E2D97867ED8F"/>
      <w:bookmarkEnd w:id="50"/>
      <w:bookmarkEnd w:id="51"/>
      <w:r w:rsidRPr="006307F1">
        <w:rPr>
          <w:rFonts w:ascii="標楷體" w:eastAsia="標楷體" w:hAnsi="標楷體" w:hint="eastAsia"/>
        </w:rPr>
        <w:t>(Ｄ)</w:t>
      </w:r>
      <w:bookmarkStart w:id="53" w:name="OPTG4_55D318EF9D204FAF9B65E2D97867ED8F"/>
      <w:r w:rsidRPr="006307F1">
        <w:rPr>
          <w:rFonts w:ascii="標楷體" w:eastAsia="標楷體" w:hAnsi="標楷體" w:hint="eastAsia"/>
        </w:rPr>
        <w:t>交通</w:t>
      </w:r>
      <w:bookmarkEnd w:id="52"/>
      <w:bookmarkEnd w:id="53"/>
      <w:r w:rsidRPr="006307F1">
        <w:rPr>
          <w:rFonts w:ascii="標楷體" w:eastAsia="標楷體" w:hAnsi="標楷體" w:hint="eastAsia"/>
        </w:rPr>
        <w:t>。</w:t>
      </w:r>
    </w:p>
    <w:p w:rsidR="006307F1" w:rsidRPr="006307F1" w:rsidRDefault="00931B1D" w:rsidP="006307F1">
      <w:pPr>
        <w:pStyle w:val="a7"/>
        <w:numPr>
          <w:ilvl w:val="0"/>
          <w:numId w:val="7"/>
        </w:numPr>
        <w:snapToGrid w:val="0"/>
        <w:spacing w:line="400" w:lineRule="atLeast"/>
        <w:ind w:leftChars="0" w:left="482" w:hanging="482"/>
        <w:jc w:val="both"/>
        <w:rPr>
          <w:rFonts w:ascii="標楷體" w:eastAsia="標楷體" w:hAnsi="標楷體"/>
          <w:szCs w:val="24"/>
        </w:rPr>
      </w:pPr>
      <w:r>
        <w:rPr>
          <w:noProof/>
        </w:rPr>
        <w:drawing>
          <wp:anchor distT="0" distB="0" distL="114300" distR="114300" simplePos="0" relativeHeight="251665408" behindDoc="1" locked="0" layoutInCell="1" allowOverlap="1" wp14:anchorId="623F28CD" wp14:editId="2C0D288D">
            <wp:simplePos x="0" y="0"/>
            <wp:positionH relativeFrom="column">
              <wp:posOffset>6858000</wp:posOffset>
            </wp:positionH>
            <wp:positionV relativeFrom="paragraph">
              <wp:posOffset>177800</wp:posOffset>
            </wp:positionV>
            <wp:extent cx="1301750" cy="1078865"/>
            <wp:effectExtent l="0" t="0" r="0" b="6985"/>
            <wp:wrapTight wrapText="bothSides">
              <wp:wrapPolygon edited="0">
                <wp:start x="0" y="0"/>
                <wp:lineTo x="0" y="21358"/>
                <wp:lineTo x="21179" y="21358"/>
                <wp:lineTo x="21179" y="0"/>
                <wp:lineTo x="0" y="0"/>
              </wp:wrapPolygon>
            </wp:wrapTight>
            <wp:docPr id="13" name="圖片 13" descr="10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04-5-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1750" cy="1078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07F1">
        <w:rPr>
          <w:rFonts w:ascii="標楷體" w:eastAsia="標楷體" w:hAnsi="標楷體" w:hint="eastAsia"/>
        </w:rPr>
        <w:t>中國經濟改革開放後，每人平均</w:t>
      </w:r>
      <w:r w:rsidRPr="006307F1">
        <w:rPr>
          <w:rFonts w:ascii="標楷體" w:eastAsia="標楷體" w:hAnsi="標楷體" w:hint="eastAsia"/>
          <w:w w:val="25"/>
        </w:rPr>
        <w:t xml:space="preserve">　</w:t>
      </w:r>
      <w:r w:rsidRPr="006307F1">
        <w:rPr>
          <w:rFonts w:ascii="標楷體" w:eastAsia="標楷體" w:hAnsi="標楷體" w:hint="eastAsia"/>
        </w:rPr>
        <w:t>GDP</w:t>
      </w:r>
      <w:r w:rsidRPr="006307F1">
        <w:rPr>
          <w:rFonts w:ascii="標楷體" w:eastAsia="標楷體" w:hAnsi="標楷體" w:hint="eastAsia"/>
          <w:w w:val="25"/>
        </w:rPr>
        <w:t xml:space="preserve">　</w:t>
      </w:r>
      <w:r w:rsidRPr="006307F1">
        <w:rPr>
          <w:rFonts w:ascii="標楷體" w:eastAsia="標楷體" w:hAnsi="標楷體" w:hint="eastAsia"/>
        </w:rPr>
        <w:t xml:space="preserve">仍偏低，最主要的原因為何？　</w:t>
      </w:r>
      <w:bookmarkStart w:id="54" w:name="OP1_F880DD466FCE400CA29625F185B3D4F5"/>
    </w:p>
    <w:p w:rsidR="00931B1D" w:rsidRPr="006307F1" w:rsidRDefault="00931B1D" w:rsidP="006307F1">
      <w:pPr>
        <w:pStyle w:val="a7"/>
        <w:snapToGrid w:val="0"/>
        <w:spacing w:line="400" w:lineRule="atLeast"/>
        <w:ind w:leftChars="0" w:left="482"/>
        <w:jc w:val="both"/>
        <w:rPr>
          <w:rFonts w:ascii="標楷體" w:eastAsia="標楷體" w:hAnsi="標楷體"/>
          <w:szCs w:val="24"/>
        </w:rPr>
      </w:pPr>
      <w:r w:rsidRPr="006307F1">
        <w:rPr>
          <w:rFonts w:ascii="標楷體" w:eastAsia="標楷體" w:hAnsi="標楷體" w:hint="eastAsia"/>
        </w:rPr>
        <w:t>(Ａ)</w:t>
      </w:r>
      <w:bookmarkStart w:id="55" w:name="OPTG1_F880DD466FCE400CA29625F185B3D4F5"/>
      <w:r w:rsidRPr="006307F1">
        <w:rPr>
          <w:rFonts w:ascii="標楷體" w:eastAsia="標楷體" w:hAnsi="標楷體" w:hint="eastAsia"/>
        </w:rPr>
        <w:t xml:space="preserve">人口眾多　</w:t>
      </w:r>
      <w:bookmarkStart w:id="56" w:name="OP2_F880DD466FCE400CA29625F185B3D4F5"/>
      <w:bookmarkEnd w:id="54"/>
      <w:bookmarkEnd w:id="55"/>
      <w:r w:rsidRPr="006307F1">
        <w:rPr>
          <w:rFonts w:ascii="標楷體" w:eastAsia="標楷體" w:hAnsi="標楷體" w:hint="eastAsia"/>
        </w:rPr>
        <w:t>(Ｂ)</w:t>
      </w:r>
      <w:bookmarkStart w:id="57" w:name="OPTG2_F880DD466FCE400CA29625F185B3D4F5"/>
      <w:r w:rsidRPr="006307F1">
        <w:rPr>
          <w:rFonts w:ascii="標楷體" w:eastAsia="標楷體" w:hAnsi="標楷體" w:hint="eastAsia"/>
        </w:rPr>
        <w:t xml:space="preserve">資金不足　</w:t>
      </w:r>
      <w:bookmarkStart w:id="58" w:name="OP3_F880DD466FCE400CA29625F185B3D4F5"/>
      <w:bookmarkEnd w:id="56"/>
      <w:bookmarkEnd w:id="57"/>
      <w:r w:rsidRPr="006307F1">
        <w:rPr>
          <w:rFonts w:ascii="標楷體" w:eastAsia="標楷體" w:hAnsi="標楷體" w:hint="eastAsia"/>
        </w:rPr>
        <w:t>(Ｃ)</w:t>
      </w:r>
      <w:bookmarkStart w:id="59" w:name="OPTG3_F880DD466FCE400CA29625F185B3D4F5"/>
      <w:r w:rsidRPr="006307F1">
        <w:rPr>
          <w:rFonts w:ascii="標楷體" w:eastAsia="標楷體" w:hAnsi="標楷體" w:hint="eastAsia"/>
        </w:rPr>
        <w:t xml:space="preserve">原料缺乏　</w:t>
      </w:r>
      <w:bookmarkStart w:id="60" w:name="OP4_F880DD466FCE400CA29625F185B3D4F5"/>
      <w:bookmarkEnd w:id="58"/>
      <w:bookmarkEnd w:id="59"/>
      <w:r w:rsidRPr="006307F1">
        <w:rPr>
          <w:rFonts w:ascii="標楷體" w:eastAsia="標楷體" w:hAnsi="標楷體" w:hint="eastAsia"/>
        </w:rPr>
        <w:t>(Ｄ)</w:t>
      </w:r>
      <w:bookmarkStart w:id="61" w:name="OPTG4_F880DD466FCE400CA29625F185B3D4F5"/>
      <w:r w:rsidRPr="006307F1">
        <w:rPr>
          <w:rFonts w:ascii="標楷體" w:eastAsia="標楷體" w:hAnsi="標楷體" w:hint="eastAsia"/>
        </w:rPr>
        <w:t>經濟體制封閉</w:t>
      </w:r>
      <w:bookmarkEnd w:id="60"/>
      <w:bookmarkEnd w:id="61"/>
      <w:r w:rsidRPr="006307F1">
        <w:rPr>
          <w:rFonts w:ascii="標楷體" w:eastAsia="標楷體" w:hAnsi="標楷體" w:hint="eastAsia"/>
        </w:rPr>
        <w:t>。</w:t>
      </w:r>
    </w:p>
    <w:p w:rsidR="00931B1D" w:rsidRPr="006307F1" w:rsidRDefault="00931B1D" w:rsidP="006307F1">
      <w:pPr>
        <w:pStyle w:val="a7"/>
        <w:numPr>
          <w:ilvl w:val="0"/>
          <w:numId w:val="7"/>
        </w:numPr>
        <w:snapToGrid w:val="0"/>
        <w:spacing w:line="400" w:lineRule="atLeast"/>
        <w:ind w:leftChars="0" w:left="482" w:hanging="482"/>
        <w:jc w:val="both"/>
        <w:rPr>
          <w:rFonts w:ascii="標楷體" w:eastAsia="標楷體" w:hAnsi="標楷體"/>
          <w:szCs w:val="24"/>
        </w:rPr>
      </w:pPr>
      <w:r w:rsidRPr="006307F1">
        <w:rPr>
          <w:rFonts w:ascii="標楷體" w:eastAsia="標楷體" w:hAnsi="標楷體" w:hint="eastAsia"/>
        </w:rPr>
        <w:t>柚子是臺灣的農場老闆，為了拓展市場他決定要到中國開闢農場。若他希望農場在一年之中的生產的次數多一些，則他最好選擇右圖中的哪一個地方？</w:t>
      </w:r>
      <w:bookmarkStart w:id="62" w:name="OP1_B3B0E3BBEC3241C99258D688A66F1181"/>
      <w:r w:rsidRPr="006307F1">
        <w:rPr>
          <w:rFonts w:ascii="標楷體" w:eastAsia="標楷體" w:hAnsi="標楷體" w:hint="eastAsia"/>
        </w:rPr>
        <w:t>(Ａ)</w:t>
      </w:r>
      <w:bookmarkStart w:id="63" w:name="OPTG1_B3B0E3BBEC3241C99258D688A66F1181"/>
      <w:r w:rsidRPr="006307F1">
        <w:rPr>
          <w:rFonts w:ascii="標楷體" w:eastAsia="標楷體" w:hAnsi="標楷體" w:hint="eastAsia"/>
        </w:rPr>
        <w:t xml:space="preserve">甲　</w:t>
      </w:r>
      <w:bookmarkStart w:id="64" w:name="OP2_B3B0E3BBEC3241C99258D688A66F1181"/>
      <w:bookmarkEnd w:id="62"/>
      <w:bookmarkEnd w:id="63"/>
      <w:r w:rsidRPr="006307F1">
        <w:rPr>
          <w:rFonts w:ascii="標楷體" w:eastAsia="標楷體" w:hAnsi="標楷體" w:hint="eastAsia"/>
        </w:rPr>
        <w:t>(Ｂ)</w:t>
      </w:r>
      <w:bookmarkStart w:id="65" w:name="OPTG2_B3B0E3BBEC3241C99258D688A66F1181"/>
      <w:r w:rsidRPr="006307F1">
        <w:rPr>
          <w:rFonts w:ascii="標楷體" w:eastAsia="標楷體" w:hAnsi="標楷體" w:hint="eastAsia"/>
        </w:rPr>
        <w:t xml:space="preserve">乙　</w:t>
      </w:r>
      <w:bookmarkStart w:id="66" w:name="OP3_B3B0E3BBEC3241C99258D688A66F1181"/>
      <w:bookmarkEnd w:id="64"/>
      <w:bookmarkEnd w:id="65"/>
      <w:r w:rsidRPr="006307F1">
        <w:rPr>
          <w:rFonts w:ascii="標楷體" w:eastAsia="標楷體" w:hAnsi="標楷體" w:hint="eastAsia"/>
        </w:rPr>
        <w:t>(Ｃ)</w:t>
      </w:r>
      <w:bookmarkStart w:id="67" w:name="OPTG3_B3B0E3BBEC3241C99258D688A66F1181"/>
      <w:r w:rsidRPr="006307F1">
        <w:rPr>
          <w:rFonts w:ascii="標楷體" w:eastAsia="標楷體" w:hAnsi="標楷體" w:hint="eastAsia"/>
        </w:rPr>
        <w:t xml:space="preserve">丙　</w:t>
      </w:r>
      <w:bookmarkStart w:id="68" w:name="OP4_B3B0E3BBEC3241C99258D688A66F1181"/>
      <w:bookmarkEnd w:id="66"/>
      <w:bookmarkEnd w:id="67"/>
      <w:r w:rsidRPr="006307F1">
        <w:rPr>
          <w:rFonts w:ascii="標楷體" w:eastAsia="標楷體" w:hAnsi="標楷體" w:hint="eastAsia"/>
        </w:rPr>
        <w:t>(Ｄ)</w:t>
      </w:r>
      <w:bookmarkStart w:id="69" w:name="OPTG4_B3B0E3BBEC3241C99258D688A66F1181"/>
      <w:r w:rsidRPr="006307F1">
        <w:rPr>
          <w:rFonts w:ascii="標楷體" w:eastAsia="標楷體" w:hAnsi="標楷體" w:hint="eastAsia"/>
        </w:rPr>
        <w:t>丁</w:t>
      </w:r>
      <w:bookmarkEnd w:id="68"/>
      <w:bookmarkEnd w:id="69"/>
      <w:r w:rsidRPr="006307F1">
        <w:rPr>
          <w:rFonts w:ascii="標楷體" w:eastAsia="標楷體" w:hAnsi="標楷體" w:hint="eastAsia"/>
        </w:rPr>
        <w:t>。</w:t>
      </w:r>
    </w:p>
    <w:p w:rsidR="006307F1" w:rsidRPr="006307F1" w:rsidRDefault="00931B1D" w:rsidP="006307F1">
      <w:pPr>
        <w:pStyle w:val="a7"/>
        <w:numPr>
          <w:ilvl w:val="0"/>
          <w:numId w:val="7"/>
        </w:numPr>
        <w:snapToGrid w:val="0"/>
        <w:spacing w:line="400" w:lineRule="atLeast"/>
        <w:ind w:leftChars="0" w:left="482" w:hanging="482"/>
        <w:jc w:val="both"/>
        <w:rPr>
          <w:rFonts w:ascii="標楷體" w:eastAsia="標楷體" w:hAnsi="標楷體"/>
          <w:szCs w:val="24"/>
        </w:rPr>
      </w:pPr>
      <w:r>
        <w:rPr>
          <w:noProof/>
        </w:rPr>
        <w:drawing>
          <wp:anchor distT="0" distB="0" distL="114300" distR="114300" simplePos="0" relativeHeight="251666432" behindDoc="1" locked="0" layoutInCell="1" allowOverlap="1" wp14:anchorId="0FD9682A" wp14:editId="227DDCEA">
            <wp:simplePos x="0" y="0"/>
            <wp:positionH relativeFrom="column">
              <wp:posOffset>6858000</wp:posOffset>
            </wp:positionH>
            <wp:positionV relativeFrom="paragraph">
              <wp:posOffset>537845</wp:posOffset>
            </wp:positionV>
            <wp:extent cx="1371600" cy="1171575"/>
            <wp:effectExtent l="0" t="0" r="0" b="9525"/>
            <wp:wrapTight wrapText="bothSides">
              <wp:wrapPolygon edited="0">
                <wp:start x="0" y="0"/>
                <wp:lineTo x="0" y="21424"/>
                <wp:lineTo x="21300" y="21424"/>
                <wp:lineTo x="21300" y="0"/>
                <wp:lineTo x="0" y="0"/>
              </wp:wrapPolygon>
            </wp:wrapTight>
            <wp:docPr id="12" name="圖片 12" descr="105-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05-6-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07F1">
        <w:rPr>
          <w:rFonts w:ascii="標楷體" w:eastAsia="標楷體" w:hAnsi="標楷體" w:hint="eastAsia"/>
        </w:rPr>
        <w:t>中國政府在</w:t>
      </w:r>
      <w:r w:rsidRPr="006307F1">
        <w:rPr>
          <w:rFonts w:ascii="標楷體" w:eastAsia="標楷體" w:hAnsi="標楷體" w:hint="eastAsia"/>
          <w:w w:val="25"/>
        </w:rPr>
        <w:t xml:space="preserve">　</w:t>
      </w:r>
      <w:r w:rsidRPr="006307F1">
        <w:rPr>
          <w:rFonts w:ascii="標楷體" w:eastAsia="標楷體" w:hAnsi="標楷體" w:hint="eastAsia"/>
        </w:rPr>
        <w:t>2015</w:t>
      </w:r>
      <w:r w:rsidRPr="006307F1">
        <w:rPr>
          <w:rFonts w:ascii="標楷體" w:eastAsia="標楷體" w:hAnsi="標楷體" w:hint="eastAsia"/>
          <w:w w:val="25"/>
        </w:rPr>
        <w:t xml:space="preserve">　</w:t>
      </w:r>
      <w:r w:rsidRPr="006307F1">
        <w:rPr>
          <w:rFonts w:ascii="標楷體" w:eastAsia="標楷體" w:hAnsi="標楷體" w:hint="eastAsia"/>
        </w:rPr>
        <w:t>年推動「一帶一路」的政策，希望能和鄰國間的往來更加密切，其中「二十一世紀海上絲綢之路」的規畫，串連好幾個洲，但</w:t>
      </w:r>
      <w:r w:rsidRPr="006307F1">
        <w:rPr>
          <w:rFonts w:ascii="標楷體" w:eastAsia="標楷體" w:hAnsi="標楷體" w:hint="eastAsia"/>
          <w:u w:val="double"/>
        </w:rPr>
        <w:t>不包括</w:t>
      </w:r>
      <w:r w:rsidRPr="006307F1">
        <w:rPr>
          <w:rFonts w:ascii="標楷體" w:eastAsia="標楷體" w:hAnsi="標楷體" w:hint="eastAsia"/>
        </w:rPr>
        <w:t>下列哪一洲？</w:t>
      </w:r>
      <w:bookmarkStart w:id="70" w:name="OP1_FDA15A97273747CE8083BA7BC78F6503"/>
    </w:p>
    <w:p w:rsidR="00931B1D" w:rsidRPr="006307F1" w:rsidRDefault="00931B1D" w:rsidP="006307F1">
      <w:pPr>
        <w:pStyle w:val="a7"/>
        <w:snapToGrid w:val="0"/>
        <w:spacing w:line="400" w:lineRule="atLeast"/>
        <w:ind w:leftChars="0" w:left="482"/>
        <w:jc w:val="both"/>
        <w:rPr>
          <w:rFonts w:ascii="標楷體" w:eastAsia="標楷體" w:hAnsi="標楷體"/>
          <w:szCs w:val="24"/>
        </w:rPr>
      </w:pPr>
      <w:r w:rsidRPr="006307F1">
        <w:rPr>
          <w:rFonts w:ascii="標楷體" w:eastAsia="標楷體" w:hAnsi="標楷體" w:hint="eastAsia"/>
        </w:rPr>
        <w:t>(Ａ)</w:t>
      </w:r>
      <w:bookmarkStart w:id="71" w:name="OPTG1_FDA15A97273747CE8083BA7BC78F6503"/>
      <w:r w:rsidRPr="006307F1">
        <w:rPr>
          <w:rFonts w:ascii="標楷體" w:eastAsia="標楷體" w:hAnsi="標楷體" w:hint="eastAsia"/>
        </w:rPr>
        <w:t xml:space="preserve">亞洲　</w:t>
      </w:r>
      <w:bookmarkStart w:id="72" w:name="OP2_FDA15A97273747CE8083BA7BC78F6503"/>
      <w:bookmarkEnd w:id="70"/>
      <w:bookmarkEnd w:id="71"/>
      <w:r w:rsidRPr="006307F1">
        <w:rPr>
          <w:rFonts w:ascii="標楷體" w:eastAsia="標楷體" w:hAnsi="標楷體" w:hint="eastAsia"/>
        </w:rPr>
        <w:t>(Ｂ)</w:t>
      </w:r>
      <w:bookmarkStart w:id="73" w:name="OPTG2_FDA15A97273747CE8083BA7BC78F6503"/>
      <w:r w:rsidRPr="006307F1">
        <w:rPr>
          <w:rFonts w:ascii="標楷體" w:eastAsia="標楷體" w:hAnsi="標楷體" w:hint="eastAsia"/>
        </w:rPr>
        <w:t xml:space="preserve">美洲　</w:t>
      </w:r>
      <w:bookmarkStart w:id="74" w:name="OP3_FDA15A97273747CE8083BA7BC78F6503"/>
      <w:bookmarkEnd w:id="72"/>
      <w:bookmarkEnd w:id="73"/>
      <w:r w:rsidRPr="006307F1">
        <w:rPr>
          <w:rFonts w:ascii="標楷體" w:eastAsia="標楷體" w:hAnsi="標楷體" w:hint="eastAsia"/>
        </w:rPr>
        <w:t>(Ｃ)</w:t>
      </w:r>
      <w:bookmarkStart w:id="75" w:name="OPTG3_FDA15A97273747CE8083BA7BC78F6503"/>
      <w:r w:rsidRPr="006307F1">
        <w:rPr>
          <w:rFonts w:ascii="標楷體" w:eastAsia="標楷體" w:hAnsi="標楷體" w:hint="eastAsia"/>
        </w:rPr>
        <w:t xml:space="preserve">非洲　</w:t>
      </w:r>
      <w:bookmarkStart w:id="76" w:name="OP4_FDA15A97273747CE8083BA7BC78F6503"/>
      <w:bookmarkEnd w:id="74"/>
      <w:bookmarkEnd w:id="75"/>
      <w:r w:rsidRPr="006307F1">
        <w:rPr>
          <w:rFonts w:ascii="標楷體" w:eastAsia="標楷體" w:hAnsi="標楷體" w:hint="eastAsia"/>
        </w:rPr>
        <w:t>(Ｄ)</w:t>
      </w:r>
      <w:bookmarkStart w:id="77" w:name="OPTG4_FDA15A97273747CE8083BA7BC78F6503"/>
      <w:r w:rsidRPr="006307F1">
        <w:rPr>
          <w:rFonts w:ascii="標楷體" w:eastAsia="標楷體" w:hAnsi="標楷體" w:hint="eastAsia"/>
        </w:rPr>
        <w:t>歐洲</w:t>
      </w:r>
      <w:bookmarkEnd w:id="76"/>
      <w:bookmarkEnd w:id="77"/>
      <w:r w:rsidRPr="006307F1">
        <w:rPr>
          <w:rFonts w:ascii="標楷體" w:eastAsia="標楷體" w:hAnsi="標楷體" w:hint="eastAsia"/>
        </w:rPr>
        <w:t>。</w:t>
      </w:r>
    </w:p>
    <w:p w:rsidR="00931B1D" w:rsidRPr="006307F1" w:rsidRDefault="00931B1D" w:rsidP="006307F1">
      <w:pPr>
        <w:pStyle w:val="a7"/>
        <w:numPr>
          <w:ilvl w:val="0"/>
          <w:numId w:val="7"/>
        </w:numPr>
        <w:snapToGrid w:val="0"/>
        <w:spacing w:line="400" w:lineRule="atLeast"/>
        <w:ind w:leftChars="0" w:left="482" w:hanging="482"/>
        <w:jc w:val="both"/>
        <w:rPr>
          <w:rFonts w:ascii="標楷體" w:eastAsia="標楷體" w:hAnsi="標楷體"/>
          <w:szCs w:val="24"/>
        </w:rPr>
      </w:pPr>
      <w:r w:rsidRPr="006307F1">
        <w:rPr>
          <w:rFonts w:ascii="標楷體" w:eastAsia="標楷體" w:hAnsi="標楷體" w:hint="eastAsia"/>
        </w:rPr>
        <w:t>受到全球暖化的影響，各地紛紛出現氣候異常現象，因此河川水源的供應成為大家關心的焦點。請問：中國許多大河的發源地多來自於右圖中何處？</w:t>
      </w:r>
      <w:bookmarkStart w:id="78" w:name="OP1_D06413712A3D49EEB2DB5AE63701E23B"/>
      <w:r w:rsidRPr="006307F1">
        <w:rPr>
          <w:rFonts w:ascii="標楷體" w:eastAsia="標楷體" w:hAnsi="標楷體" w:hint="eastAsia"/>
        </w:rPr>
        <w:t xml:space="preserve">  (Ａ)</w:t>
      </w:r>
      <w:bookmarkStart w:id="79" w:name="OPTG1_D06413712A3D49EEB2DB5AE63701E23B"/>
      <w:r w:rsidRPr="006307F1">
        <w:rPr>
          <w:rFonts w:ascii="標楷體" w:eastAsia="標楷體" w:hAnsi="標楷體" w:hint="eastAsia"/>
        </w:rPr>
        <w:t xml:space="preserve">甲　</w:t>
      </w:r>
      <w:bookmarkStart w:id="80" w:name="OP2_D06413712A3D49EEB2DB5AE63701E23B"/>
      <w:bookmarkEnd w:id="78"/>
      <w:bookmarkEnd w:id="79"/>
      <w:r w:rsidRPr="006307F1">
        <w:rPr>
          <w:rFonts w:ascii="標楷體" w:eastAsia="標楷體" w:hAnsi="標楷體" w:hint="eastAsia"/>
        </w:rPr>
        <w:t>(Ｂ)</w:t>
      </w:r>
      <w:bookmarkStart w:id="81" w:name="OPTG2_D06413712A3D49EEB2DB5AE63701E23B"/>
      <w:r w:rsidRPr="006307F1">
        <w:rPr>
          <w:rFonts w:ascii="標楷體" w:eastAsia="標楷體" w:hAnsi="標楷體" w:hint="eastAsia"/>
        </w:rPr>
        <w:t xml:space="preserve">乙　</w:t>
      </w:r>
      <w:bookmarkStart w:id="82" w:name="OP3_D06413712A3D49EEB2DB5AE63701E23B"/>
      <w:bookmarkEnd w:id="80"/>
      <w:bookmarkEnd w:id="81"/>
      <w:r w:rsidRPr="006307F1">
        <w:rPr>
          <w:rFonts w:ascii="標楷體" w:eastAsia="標楷體" w:hAnsi="標楷體" w:hint="eastAsia"/>
        </w:rPr>
        <w:t>(Ｃ)</w:t>
      </w:r>
      <w:bookmarkStart w:id="83" w:name="OPTG3_D06413712A3D49EEB2DB5AE63701E23B"/>
      <w:r w:rsidRPr="006307F1">
        <w:rPr>
          <w:rFonts w:ascii="標楷體" w:eastAsia="標楷體" w:hAnsi="標楷體" w:hint="eastAsia"/>
        </w:rPr>
        <w:t xml:space="preserve">丙　</w:t>
      </w:r>
      <w:bookmarkStart w:id="84" w:name="OP4_D06413712A3D49EEB2DB5AE63701E23B"/>
      <w:bookmarkEnd w:id="82"/>
      <w:bookmarkEnd w:id="83"/>
      <w:r w:rsidRPr="006307F1">
        <w:rPr>
          <w:rFonts w:ascii="標楷體" w:eastAsia="標楷體" w:hAnsi="標楷體" w:hint="eastAsia"/>
        </w:rPr>
        <w:t>(Ｄ)</w:t>
      </w:r>
      <w:bookmarkStart w:id="85" w:name="OPTG4_D06413712A3D49EEB2DB5AE63701E23B"/>
      <w:r w:rsidRPr="006307F1">
        <w:rPr>
          <w:rFonts w:ascii="標楷體" w:eastAsia="標楷體" w:hAnsi="標楷體" w:hint="eastAsia"/>
        </w:rPr>
        <w:t>丁</w:t>
      </w:r>
      <w:bookmarkEnd w:id="84"/>
      <w:bookmarkEnd w:id="85"/>
      <w:r w:rsidRPr="006307F1">
        <w:rPr>
          <w:rFonts w:ascii="標楷體" w:eastAsia="標楷體" w:hAnsi="標楷體" w:hint="eastAsia"/>
        </w:rPr>
        <w:t>。</w:t>
      </w:r>
    </w:p>
    <w:p w:rsidR="00931B1D" w:rsidRPr="006307F1" w:rsidRDefault="00931B1D" w:rsidP="006307F1">
      <w:pPr>
        <w:pStyle w:val="a7"/>
        <w:numPr>
          <w:ilvl w:val="0"/>
          <w:numId w:val="7"/>
        </w:numPr>
        <w:snapToGrid w:val="0"/>
        <w:spacing w:line="400" w:lineRule="atLeast"/>
        <w:ind w:leftChars="0" w:left="482" w:hanging="482"/>
        <w:jc w:val="both"/>
        <w:rPr>
          <w:rFonts w:ascii="標楷體" w:eastAsia="標楷體" w:hAnsi="標楷體"/>
          <w:szCs w:val="24"/>
        </w:rPr>
      </w:pPr>
      <w:r w:rsidRPr="006307F1">
        <w:rPr>
          <w:rFonts w:ascii="標楷體" w:eastAsia="標楷體" w:hAnsi="標楷體" w:hint="eastAsia"/>
        </w:rPr>
        <w:t xml:space="preserve">初春時節，源自中國的沙塵暴對於周圍國家的影響相當明顯。請問：下列受到沙塵暴侵襲的國家中，何者影響的程度較小？　</w:t>
      </w:r>
      <w:bookmarkStart w:id="86" w:name="OP1_2AC9B26BC34243A19185A362877F1833"/>
      <w:r w:rsidRPr="006307F1">
        <w:rPr>
          <w:rFonts w:ascii="標楷體" w:eastAsia="標楷體" w:hAnsi="標楷體" w:hint="eastAsia"/>
        </w:rPr>
        <w:t>(Ａ)</w:t>
      </w:r>
      <w:bookmarkStart w:id="87" w:name="OPTG1_2AC9B26BC34243A19185A362877F1833"/>
      <w:r w:rsidRPr="006307F1">
        <w:rPr>
          <w:rFonts w:ascii="標楷體" w:eastAsia="標楷體" w:hAnsi="標楷體" w:hint="eastAsia"/>
        </w:rPr>
        <w:t xml:space="preserve">日本　</w:t>
      </w:r>
      <w:bookmarkStart w:id="88" w:name="OP2_2AC9B26BC34243A19185A362877F1833"/>
      <w:bookmarkEnd w:id="86"/>
      <w:bookmarkEnd w:id="87"/>
      <w:r w:rsidRPr="006307F1">
        <w:rPr>
          <w:rFonts w:ascii="標楷體" w:eastAsia="標楷體" w:hAnsi="標楷體" w:hint="eastAsia"/>
        </w:rPr>
        <w:t>(Ｂ)</w:t>
      </w:r>
      <w:bookmarkStart w:id="89" w:name="OPTG2_2AC9B26BC34243A19185A362877F1833"/>
      <w:r w:rsidRPr="006307F1">
        <w:rPr>
          <w:rFonts w:ascii="標楷體" w:eastAsia="標楷體" w:hAnsi="標楷體" w:hint="eastAsia"/>
        </w:rPr>
        <w:t xml:space="preserve">俄羅斯　</w:t>
      </w:r>
      <w:bookmarkStart w:id="90" w:name="OP3_2AC9B26BC34243A19185A362877F1833"/>
      <w:bookmarkEnd w:id="88"/>
      <w:bookmarkEnd w:id="89"/>
      <w:r w:rsidRPr="006307F1">
        <w:rPr>
          <w:rFonts w:ascii="標楷體" w:eastAsia="標楷體" w:hAnsi="標楷體" w:hint="eastAsia"/>
        </w:rPr>
        <w:t>(Ｃ)</w:t>
      </w:r>
      <w:bookmarkStart w:id="91" w:name="OPTG3_2AC9B26BC34243A19185A362877F1833"/>
      <w:r w:rsidRPr="006307F1">
        <w:rPr>
          <w:rFonts w:ascii="標楷體" w:eastAsia="標楷體" w:hAnsi="標楷體" w:hint="eastAsia"/>
        </w:rPr>
        <w:t xml:space="preserve">臺灣　</w:t>
      </w:r>
      <w:bookmarkStart w:id="92" w:name="OP4_2AC9B26BC34243A19185A362877F1833"/>
      <w:bookmarkEnd w:id="90"/>
      <w:bookmarkEnd w:id="91"/>
      <w:r w:rsidRPr="006307F1">
        <w:rPr>
          <w:rFonts w:ascii="標楷體" w:eastAsia="標楷體" w:hAnsi="標楷體" w:hint="eastAsia"/>
        </w:rPr>
        <w:t>(Ｄ)</w:t>
      </w:r>
      <w:bookmarkStart w:id="93" w:name="OPTG4_2AC9B26BC34243A19185A362877F1833"/>
      <w:r w:rsidRPr="006307F1">
        <w:rPr>
          <w:rFonts w:ascii="標楷體" w:eastAsia="標楷體" w:hAnsi="標楷體" w:hint="eastAsia"/>
        </w:rPr>
        <w:t>南韓</w:t>
      </w:r>
      <w:bookmarkEnd w:id="92"/>
      <w:bookmarkEnd w:id="93"/>
      <w:r w:rsidRPr="006307F1">
        <w:rPr>
          <w:rFonts w:ascii="標楷體" w:eastAsia="標楷體" w:hAnsi="標楷體" w:hint="eastAsia"/>
        </w:rPr>
        <w:t>。</w:t>
      </w:r>
    </w:p>
    <w:p w:rsidR="006307F1" w:rsidRPr="006307F1" w:rsidRDefault="00931B1D" w:rsidP="006307F1">
      <w:pPr>
        <w:pStyle w:val="a7"/>
        <w:numPr>
          <w:ilvl w:val="0"/>
          <w:numId w:val="7"/>
        </w:numPr>
        <w:snapToGrid w:val="0"/>
        <w:spacing w:line="400" w:lineRule="atLeast"/>
        <w:ind w:leftChars="0" w:left="482" w:hanging="482"/>
        <w:jc w:val="both"/>
        <w:rPr>
          <w:rFonts w:ascii="標楷體" w:eastAsia="標楷體" w:hAnsi="標楷體"/>
          <w:szCs w:val="24"/>
        </w:rPr>
      </w:pPr>
      <w:r w:rsidRPr="006307F1">
        <w:rPr>
          <w:rFonts w:ascii="標楷體" w:eastAsia="標楷體" w:hAnsi="標楷體" w:hint="eastAsia"/>
        </w:rPr>
        <w:t xml:space="preserve">「南水北調」為中國近年來相當重要的水利工程，主要為解決下列哪一條河川的缺水現象？　</w:t>
      </w:r>
      <w:bookmarkStart w:id="94" w:name="OP1_71568BB9BF2943E3A918B48CF78D619B"/>
    </w:p>
    <w:p w:rsidR="00931B1D" w:rsidRPr="006307F1" w:rsidRDefault="00931B1D" w:rsidP="006307F1">
      <w:pPr>
        <w:pStyle w:val="a7"/>
        <w:snapToGrid w:val="0"/>
        <w:spacing w:line="400" w:lineRule="atLeast"/>
        <w:ind w:leftChars="0" w:left="482"/>
        <w:jc w:val="both"/>
        <w:rPr>
          <w:rFonts w:ascii="標楷體" w:eastAsia="標楷體" w:hAnsi="標楷體"/>
          <w:szCs w:val="24"/>
        </w:rPr>
      </w:pPr>
      <w:r w:rsidRPr="006307F1">
        <w:rPr>
          <w:rFonts w:ascii="標楷體" w:eastAsia="標楷體" w:hAnsi="標楷體" w:hint="eastAsia"/>
        </w:rPr>
        <w:t>(Ａ)</w:t>
      </w:r>
      <w:bookmarkStart w:id="95" w:name="OPTG1_71568BB9BF2943E3A918B48CF78D619B"/>
      <w:r w:rsidRPr="006307F1">
        <w:rPr>
          <w:rFonts w:ascii="標楷體" w:eastAsia="標楷體" w:hAnsi="標楷體" w:hint="eastAsia"/>
        </w:rPr>
        <w:t xml:space="preserve">珠江　</w:t>
      </w:r>
      <w:bookmarkStart w:id="96" w:name="OP2_71568BB9BF2943E3A918B48CF78D619B"/>
      <w:bookmarkEnd w:id="94"/>
      <w:bookmarkEnd w:id="95"/>
      <w:r w:rsidRPr="006307F1">
        <w:rPr>
          <w:rFonts w:ascii="標楷體" w:eastAsia="標楷體" w:hAnsi="標楷體"/>
        </w:rPr>
        <w:t>(</w:t>
      </w:r>
      <w:r w:rsidRPr="006307F1">
        <w:rPr>
          <w:rFonts w:ascii="標楷體" w:eastAsia="標楷體" w:hAnsi="標楷體" w:hint="eastAsia"/>
        </w:rPr>
        <w:t>Ｂ</w:t>
      </w:r>
      <w:r w:rsidRPr="006307F1">
        <w:rPr>
          <w:rFonts w:ascii="標楷體" w:eastAsia="標楷體" w:hAnsi="標楷體"/>
        </w:rPr>
        <w:t>)</w:t>
      </w:r>
      <w:bookmarkStart w:id="97" w:name="OPTG2_71568BB9BF2943E3A918B48CF78D619B"/>
      <w:r w:rsidRPr="006307F1">
        <w:rPr>
          <w:rFonts w:ascii="標楷體" w:eastAsia="標楷體" w:hAnsi="標楷體" w:hint="eastAsia"/>
        </w:rPr>
        <w:t xml:space="preserve">長江　</w:t>
      </w:r>
      <w:bookmarkStart w:id="98" w:name="OP3_71568BB9BF2943E3A918B48CF78D619B"/>
      <w:bookmarkEnd w:id="96"/>
      <w:bookmarkEnd w:id="97"/>
      <w:r w:rsidRPr="006307F1">
        <w:rPr>
          <w:rFonts w:ascii="標楷體" w:eastAsia="標楷體" w:hAnsi="標楷體"/>
        </w:rPr>
        <w:t>(</w:t>
      </w:r>
      <w:r w:rsidRPr="006307F1">
        <w:rPr>
          <w:rFonts w:ascii="標楷體" w:eastAsia="標楷體" w:hAnsi="標楷體" w:hint="eastAsia"/>
        </w:rPr>
        <w:t>Ｃ</w:t>
      </w:r>
      <w:r w:rsidRPr="006307F1">
        <w:rPr>
          <w:rFonts w:ascii="標楷體" w:eastAsia="標楷體" w:hAnsi="標楷體"/>
        </w:rPr>
        <w:t>)</w:t>
      </w:r>
      <w:bookmarkStart w:id="99" w:name="OPTG3_71568BB9BF2943E3A918B48CF78D619B"/>
      <w:r w:rsidRPr="006307F1">
        <w:rPr>
          <w:rFonts w:ascii="標楷體" w:eastAsia="標楷體" w:hAnsi="標楷體" w:hint="eastAsia"/>
        </w:rPr>
        <w:t xml:space="preserve">黃河　</w:t>
      </w:r>
      <w:bookmarkStart w:id="100" w:name="OP4_71568BB9BF2943E3A918B48CF78D619B"/>
      <w:bookmarkEnd w:id="98"/>
      <w:bookmarkEnd w:id="99"/>
      <w:r w:rsidRPr="006307F1">
        <w:rPr>
          <w:rFonts w:ascii="標楷體" w:eastAsia="標楷體" w:hAnsi="標楷體"/>
        </w:rPr>
        <w:t>(</w:t>
      </w:r>
      <w:r w:rsidRPr="006307F1">
        <w:rPr>
          <w:rFonts w:ascii="標楷體" w:eastAsia="標楷體" w:hAnsi="標楷體" w:hint="eastAsia"/>
        </w:rPr>
        <w:t>Ｄ</w:t>
      </w:r>
      <w:r w:rsidRPr="006307F1">
        <w:rPr>
          <w:rFonts w:ascii="標楷體" w:eastAsia="標楷體" w:hAnsi="標楷體"/>
        </w:rPr>
        <w:t>)</w:t>
      </w:r>
      <w:bookmarkStart w:id="101" w:name="OPTG4_71568BB9BF2943E3A918B48CF78D619B"/>
      <w:r w:rsidRPr="006307F1">
        <w:rPr>
          <w:rFonts w:ascii="標楷體" w:eastAsia="標楷體" w:hAnsi="標楷體" w:hint="eastAsia"/>
        </w:rPr>
        <w:t>黑龍江</w:t>
      </w:r>
      <w:bookmarkEnd w:id="100"/>
      <w:bookmarkEnd w:id="101"/>
      <w:r w:rsidRPr="006307F1">
        <w:rPr>
          <w:rFonts w:ascii="標楷體" w:eastAsia="標楷體" w:hAnsi="標楷體" w:hint="eastAsia"/>
        </w:rPr>
        <w:t>。</w:t>
      </w:r>
    </w:p>
    <w:p w:rsidR="00931B1D" w:rsidRPr="006307F1" w:rsidRDefault="00246E97" w:rsidP="006307F1">
      <w:pPr>
        <w:pStyle w:val="a7"/>
        <w:numPr>
          <w:ilvl w:val="0"/>
          <w:numId w:val="7"/>
        </w:numPr>
        <w:snapToGrid w:val="0"/>
        <w:spacing w:line="400" w:lineRule="atLeast"/>
        <w:ind w:leftChars="0" w:left="482" w:hanging="482"/>
        <w:jc w:val="both"/>
        <w:rPr>
          <w:rFonts w:ascii="標楷體" w:eastAsia="標楷體" w:hAnsi="標楷體"/>
          <w:szCs w:val="24"/>
        </w:rPr>
      </w:pPr>
      <w:r>
        <w:rPr>
          <w:noProof/>
        </w:rPr>
        <w:drawing>
          <wp:anchor distT="0" distB="0" distL="114300" distR="114300" simplePos="0" relativeHeight="251667456" behindDoc="1" locked="0" layoutInCell="1" allowOverlap="1" wp14:anchorId="6D28DEBC" wp14:editId="53F5C683">
            <wp:simplePos x="0" y="0"/>
            <wp:positionH relativeFrom="column">
              <wp:posOffset>6696075</wp:posOffset>
            </wp:positionH>
            <wp:positionV relativeFrom="paragraph">
              <wp:posOffset>487045</wp:posOffset>
            </wp:positionV>
            <wp:extent cx="1371600" cy="1163320"/>
            <wp:effectExtent l="0" t="0" r="0" b="0"/>
            <wp:wrapTight wrapText="bothSides">
              <wp:wrapPolygon edited="0">
                <wp:start x="0" y="0"/>
                <wp:lineTo x="0" y="21223"/>
                <wp:lineTo x="21300" y="21223"/>
                <wp:lineTo x="21300" y="0"/>
                <wp:lineTo x="0" y="0"/>
              </wp:wrapPolygon>
            </wp:wrapTight>
            <wp:docPr id="11" name="圖片 11" descr="10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03-6-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600" cy="1163320"/>
                    </a:xfrm>
                    <a:prstGeom prst="rect">
                      <a:avLst/>
                    </a:prstGeom>
                    <a:noFill/>
                    <a:ln>
                      <a:noFill/>
                    </a:ln>
                  </pic:spPr>
                </pic:pic>
              </a:graphicData>
            </a:graphic>
            <wp14:sizeRelH relativeFrom="page">
              <wp14:pctWidth>0</wp14:pctWidth>
            </wp14:sizeRelH>
            <wp14:sizeRelV relativeFrom="page">
              <wp14:pctHeight>0</wp14:pctHeight>
            </wp14:sizeRelV>
          </wp:anchor>
        </w:drawing>
      </w:r>
      <w:r w:rsidR="00931B1D" w:rsidRPr="006307F1">
        <w:rPr>
          <w:rFonts w:ascii="標楷體" w:eastAsia="標楷體" w:hAnsi="標楷體" w:hint="eastAsia"/>
        </w:rPr>
        <w:t xml:space="preserve">人類對土地的過度利用容易導致環境破壞，其中土壤鹽鹼化通常是因為在乾燥地區從事下列何種活動所造成的影響？　</w:t>
      </w:r>
      <w:bookmarkStart w:id="102" w:name="OP1_D7125567000D4E99B121D606AE832CE6"/>
      <w:r w:rsidR="00931B1D" w:rsidRPr="006307F1">
        <w:rPr>
          <w:rFonts w:ascii="標楷體" w:eastAsia="標楷體" w:hAnsi="標楷體" w:hint="eastAsia"/>
        </w:rPr>
        <w:t>(Ａ)</w:t>
      </w:r>
      <w:bookmarkStart w:id="103" w:name="OPTG1_D7125567000D4E99B121D606AE832CE6"/>
      <w:r w:rsidR="00931B1D" w:rsidRPr="006307F1">
        <w:rPr>
          <w:rFonts w:ascii="標楷體" w:eastAsia="標楷體" w:hAnsi="標楷體" w:hint="eastAsia"/>
        </w:rPr>
        <w:t xml:space="preserve">林業　</w:t>
      </w:r>
      <w:bookmarkStart w:id="104" w:name="OP2_D7125567000D4E99B121D606AE832CE6"/>
      <w:bookmarkEnd w:id="102"/>
      <w:bookmarkEnd w:id="103"/>
      <w:r w:rsidR="00931B1D" w:rsidRPr="006307F1">
        <w:rPr>
          <w:rFonts w:ascii="標楷體" w:eastAsia="標楷體" w:hAnsi="標楷體"/>
        </w:rPr>
        <w:t>(</w:t>
      </w:r>
      <w:r w:rsidR="00931B1D" w:rsidRPr="006307F1">
        <w:rPr>
          <w:rFonts w:ascii="標楷體" w:eastAsia="標楷體" w:hAnsi="標楷體" w:hint="eastAsia"/>
        </w:rPr>
        <w:t>Ｂ</w:t>
      </w:r>
      <w:r w:rsidR="00931B1D" w:rsidRPr="006307F1">
        <w:rPr>
          <w:rFonts w:ascii="標楷體" w:eastAsia="標楷體" w:hAnsi="標楷體"/>
        </w:rPr>
        <w:t>)</w:t>
      </w:r>
      <w:bookmarkStart w:id="105" w:name="OPTG2_D7125567000D4E99B121D606AE832CE6"/>
      <w:r w:rsidR="00931B1D" w:rsidRPr="006307F1">
        <w:rPr>
          <w:rFonts w:ascii="標楷體" w:eastAsia="標楷體" w:hAnsi="標楷體" w:hint="eastAsia"/>
        </w:rPr>
        <w:t xml:space="preserve">牧業　</w:t>
      </w:r>
      <w:bookmarkStart w:id="106" w:name="OP3_D7125567000D4E99B121D606AE832CE6"/>
      <w:bookmarkEnd w:id="104"/>
      <w:bookmarkEnd w:id="105"/>
      <w:r w:rsidR="00931B1D" w:rsidRPr="006307F1">
        <w:rPr>
          <w:rFonts w:ascii="標楷體" w:eastAsia="標楷體" w:hAnsi="標楷體"/>
        </w:rPr>
        <w:t>(</w:t>
      </w:r>
      <w:r w:rsidR="00931B1D" w:rsidRPr="006307F1">
        <w:rPr>
          <w:rFonts w:ascii="標楷體" w:eastAsia="標楷體" w:hAnsi="標楷體" w:hint="eastAsia"/>
        </w:rPr>
        <w:t>Ｃ</w:t>
      </w:r>
      <w:r w:rsidR="00931B1D" w:rsidRPr="006307F1">
        <w:rPr>
          <w:rFonts w:ascii="標楷體" w:eastAsia="標楷體" w:hAnsi="標楷體"/>
        </w:rPr>
        <w:t>)</w:t>
      </w:r>
      <w:bookmarkStart w:id="107" w:name="OPTG3_D7125567000D4E99B121D606AE832CE6"/>
      <w:r w:rsidR="00931B1D" w:rsidRPr="006307F1">
        <w:rPr>
          <w:rFonts w:ascii="標楷體" w:eastAsia="標楷體" w:hAnsi="標楷體" w:hint="eastAsia"/>
        </w:rPr>
        <w:t xml:space="preserve">礦業　</w:t>
      </w:r>
      <w:bookmarkStart w:id="108" w:name="OP4_D7125567000D4E99B121D606AE832CE6"/>
      <w:bookmarkEnd w:id="106"/>
      <w:bookmarkEnd w:id="107"/>
      <w:r w:rsidR="00931B1D" w:rsidRPr="006307F1">
        <w:rPr>
          <w:rFonts w:ascii="標楷體" w:eastAsia="標楷體" w:hAnsi="標楷體"/>
        </w:rPr>
        <w:t>(</w:t>
      </w:r>
      <w:r w:rsidR="00931B1D" w:rsidRPr="006307F1">
        <w:rPr>
          <w:rFonts w:ascii="標楷體" w:eastAsia="標楷體" w:hAnsi="標楷體" w:hint="eastAsia"/>
        </w:rPr>
        <w:t>Ｄ</w:t>
      </w:r>
      <w:r w:rsidR="00931B1D" w:rsidRPr="006307F1">
        <w:rPr>
          <w:rFonts w:ascii="標楷體" w:eastAsia="標楷體" w:hAnsi="標楷體"/>
        </w:rPr>
        <w:t>)</w:t>
      </w:r>
      <w:bookmarkStart w:id="109" w:name="OPTG4_D7125567000D4E99B121D606AE832CE6"/>
      <w:r w:rsidR="00931B1D" w:rsidRPr="006307F1">
        <w:rPr>
          <w:rFonts w:ascii="標楷體" w:eastAsia="標楷體" w:hAnsi="標楷體" w:hint="eastAsia"/>
        </w:rPr>
        <w:t>農業</w:t>
      </w:r>
      <w:bookmarkEnd w:id="108"/>
      <w:bookmarkEnd w:id="109"/>
      <w:r w:rsidR="00931B1D" w:rsidRPr="006307F1">
        <w:rPr>
          <w:rFonts w:ascii="標楷體" w:eastAsia="標楷體" w:hAnsi="標楷體" w:hint="eastAsia"/>
        </w:rPr>
        <w:t>。</w:t>
      </w:r>
    </w:p>
    <w:p w:rsidR="00931B1D" w:rsidRPr="006307F1" w:rsidRDefault="00931B1D" w:rsidP="00246E97">
      <w:pPr>
        <w:pStyle w:val="a7"/>
        <w:numPr>
          <w:ilvl w:val="0"/>
          <w:numId w:val="7"/>
        </w:numPr>
        <w:snapToGrid w:val="0"/>
        <w:spacing w:line="400" w:lineRule="atLeast"/>
        <w:ind w:leftChars="0" w:left="482" w:rightChars="1227" w:right="2945" w:hanging="482"/>
        <w:jc w:val="both"/>
        <w:rPr>
          <w:rFonts w:ascii="標楷體" w:eastAsia="標楷體" w:hAnsi="標楷體"/>
          <w:szCs w:val="24"/>
        </w:rPr>
      </w:pPr>
      <w:r w:rsidRPr="006307F1">
        <w:rPr>
          <w:rFonts w:ascii="標楷體" w:eastAsia="標楷體" w:hAnsi="標楷體" w:hint="eastAsia"/>
        </w:rPr>
        <w:t xml:space="preserve">中國沙塵暴的源頭主要來自內蒙古高原，引起嚴重的空氣汙染問題，這些沙塵主要是隨著哪一風向吹出來？　</w:t>
      </w:r>
      <w:bookmarkStart w:id="110" w:name="OP1_B48D6178F8214004ADA58630809DB39B"/>
      <w:r w:rsidRPr="006307F1">
        <w:rPr>
          <w:rFonts w:ascii="標楷體" w:eastAsia="標楷體" w:hAnsi="標楷體" w:hint="eastAsia"/>
        </w:rPr>
        <w:t>(Ａ)</w:t>
      </w:r>
      <w:bookmarkStart w:id="111" w:name="OPTG1_B48D6178F8214004ADA58630809DB39B"/>
      <w:r w:rsidRPr="006307F1">
        <w:rPr>
          <w:rFonts w:ascii="標楷體" w:eastAsia="標楷體" w:hAnsi="標楷體" w:hint="eastAsia"/>
        </w:rPr>
        <w:t xml:space="preserve">西北風　</w:t>
      </w:r>
      <w:bookmarkStart w:id="112" w:name="OP2_B48D6178F8214004ADA58630809DB39B"/>
      <w:bookmarkEnd w:id="110"/>
      <w:bookmarkEnd w:id="111"/>
      <w:r w:rsidRPr="006307F1">
        <w:rPr>
          <w:rFonts w:ascii="標楷體" w:eastAsia="標楷體" w:hAnsi="標楷體" w:hint="eastAsia"/>
        </w:rPr>
        <w:t>(Ｂ)</w:t>
      </w:r>
      <w:bookmarkStart w:id="113" w:name="OPTG2_B48D6178F8214004ADA58630809DB39B"/>
      <w:r w:rsidRPr="006307F1">
        <w:rPr>
          <w:rFonts w:ascii="標楷體" w:eastAsia="標楷體" w:hAnsi="標楷體" w:hint="eastAsia"/>
        </w:rPr>
        <w:t xml:space="preserve">東南風　</w:t>
      </w:r>
      <w:bookmarkStart w:id="114" w:name="OP3_B48D6178F8214004ADA58630809DB39B"/>
      <w:bookmarkEnd w:id="112"/>
      <w:bookmarkEnd w:id="113"/>
      <w:r w:rsidRPr="006307F1">
        <w:rPr>
          <w:rFonts w:ascii="標楷體" w:eastAsia="標楷體" w:hAnsi="標楷體" w:hint="eastAsia"/>
        </w:rPr>
        <w:t>(Ｃ)</w:t>
      </w:r>
      <w:bookmarkStart w:id="115" w:name="OPTG3_B48D6178F8214004ADA58630809DB39B"/>
      <w:r w:rsidRPr="006307F1">
        <w:rPr>
          <w:rFonts w:ascii="標楷體" w:eastAsia="標楷體" w:hAnsi="標楷體" w:hint="eastAsia"/>
        </w:rPr>
        <w:t xml:space="preserve">東北風　</w:t>
      </w:r>
      <w:bookmarkStart w:id="116" w:name="OP4_B48D6178F8214004ADA58630809DB39B"/>
      <w:bookmarkEnd w:id="114"/>
      <w:bookmarkEnd w:id="115"/>
      <w:r w:rsidRPr="006307F1">
        <w:rPr>
          <w:rFonts w:ascii="標楷體" w:eastAsia="標楷體" w:hAnsi="標楷體" w:hint="eastAsia"/>
        </w:rPr>
        <w:t>(Ｄ)</w:t>
      </w:r>
      <w:bookmarkStart w:id="117" w:name="OPTG4_B48D6178F8214004ADA58630809DB39B"/>
      <w:r w:rsidRPr="006307F1">
        <w:rPr>
          <w:rFonts w:ascii="標楷體" w:eastAsia="標楷體" w:hAnsi="標楷體" w:hint="eastAsia"/>
        </w:rPr>
        <w:t>西南風</w:t>
      </w:r>
      <w:bookmarkEnd w:id="116"/>
      <w:bookmarkEnd w:id="117"/>
      <w:r w:rsidRPr="006307F1">
        <w:rPr>
          <w:rFonts w:ascii="標楷體" w:eastAsia="標楷體" w:hAnsi="標楷體" w:hint="eastAsia"/>
        </w:rPr>
        <w:t>。</w:t>
      </w:r>
    </w:p>
    <w:p w:rsidR="00931B1D" w:rsidRPr="006307F1" w:rsidRDefault="00931B1D" w:rsidP="00246E97">
      <w:pPr>
        <w:pStyle w:val="a7"/>
        <w:numPr>
          <w:ilvl w:val="0"/>
          <w:numId w:val="7"/>
        </w:numPr>
        <w:snapToGrid w:val="0"/>
        <w:spacing w:line="400" w:lineRule="atLeast"/>
        <w:ind w:leftChars="0" w:left="482" w:rightChars="1227" w:right="2945" w:hanging="482"/>
        <w:jc w:val="both"/>
        <w:rPr>
          <w:rFonts w:ascii="標楷體" w:eastAsia="標楷體" w:hAnsi="標楷體"/>
          <w:szCs w:val="24"/>
        </w:rPr>
      </w:pPr>
      <w:r w:rsidRPr="006307F1">
        <w:rPr>
          <w:rFonts w:ascii="標楷體" w:eastAsia="標楷體" w:hAnsi="標楷體" w:hint="eastAsia"/>
        </w:rPr>
        <w:t>右圖為中國地勢三級階梯的分布圖。請問：圖中的甲區域為解決相關環境問題，因此推出下列何種措施？</w:t>
      </w:r>
      <w:bookmarkStart w:id="118" w:name="OP1_FABAE3C28EE841FC93D901522D762E01"/>
      <w:r w:rsidRPr="006307F1">
        <w:rPr>
          <w:rFonts w:ascii="標楷體" w:eastAsia="標楷體" w:hAnsi="標楷體" w:hint="eastAsia"/>
        </w:rPr>
        <w:t>(Ａ)</w:t>
      </w:r>
      <w:bookmarkStart w:id="119" w:name="OPTG1_FABAE3C28EE841FC93D901522D762E01"/>
      <w:r w:rsidRPr="006307F1">
        <w:rPr>
          <w:rFonts w:ascii="標楷體" w:eastAsia="標楷體" w:hAnsi="標楷體" w:hint="eastAsia"/>
        </w:rPr>
        <w:t xml:space="preserve">中國的綠色長城　</w:t>
      </w:r>
      <w:bookmarkStart w:id="120" w:name="OP2_FABAE3C28EE841FC93D901522D762E01"/>
      <w:bookmarkEnd w:id="118"/>
      <w:bookmarkEnd w:id="119"/>
      <w:r w:rsidRPr="006307F1">
        <w:rPr>
          <w:rFonts w:ascii="標楷體" w:eastAsia="標楷體" w:hAnsi="標楷體" w:hint="eastAsia"/>
        </w:rPr>
        <w:t>(Ｂ)</w:t>
      </w:r>
      <w:bookmarkStart w:id="121" w:name="OPTG2_FABAE3C28EE841FC93D901522D762E01"/>
      <w:r w:rsidRPr="006307F1">
        <w:rPr>
          <w:rFonts w:ascii="標楷體" w:eastAsia="標楷體" w:hAnsi="標楷體" w:hint="eastAsia"/>
        </w:rPr>
        <w:t xml:space="preserve">退耕還湖　</w:t>
      </w:r>
      <w:bookmarkStart w:id="122" w:name="OP3_FABAE3C28EE841FC93D901522D762E01"/>
      <w:bookmarkEnd w:id="120"/>
      <w:bookmarkEnd w:id="121"/>
      <w:r w:rsidRPr="006307F1">
        <w:rPr>
          <w:rFonts w:ascii="標楷體" w:eastAsia="標楷體" w:hAnsi="標楷體" w:hint="eastAsia"/>
        </w:rPr>
        <w:t>(Ｃ)</w:t>
      </w:r>
      <w:bookmarkStart w:id="123" w:name="OPTG3_FABAE3C28EE841FC93D901522D762E01"/>
      <w:r w:rsidRPr="006307F1">
        <w:rPr>
          <w:rFonts w:ascii="標楷體" w:eastAsia="標楷體" w:hAnsi="標楷體" w:hint="eastAsia"/>
        </w:rPr>
        <w:t xml:space="preserve">退耕還林　</w:t>
      </w:r>
      <w:bookmarkStart w:id="124" w:name="OP4_FABAE3C28EE841FC93D901522D762E01"/>
      <w:bookmarkEnd w:id="122"/>
      <w:bookmarkEnd w:id="123"/>
      <w:r w:rsidRPr="006307F1">
        <w:rPr>
          <w:rFonts w:ascii="標楷體" w:eastAsia="標楷體" w:hAnsi="標楷體" w:hint="eastAsia"/>
        </w:rPr>
        <w:t>(Ｄ)</w:t>
      </w:r>
      <w:bookmarkStart w:id="125" w:name="OPTG4_FABAE3C28EE841FC93D901522D762E01"/>
      <w:r w:rsidRPr="006307F1">
        <w:rPr>
          <w:rFonts w:ascii="標楷體" w:eastAsia="標楷體" w:hAnsi="標楷體" w:hint="eastAsia"/>
        </w:rPr>
        <w:t>退耕還牧</w:t>
      </w:r>
      <w:bookmarkEnd w:id="124"/>
      <w:bookmarkEnd w:id="125"/>
      <w:r w:rsidRPr="006307F1">
        <w:rPr>
          <w:rFonts w:ascii="標楷體" w:eastAsia="標楷體" w:hAnsi="標楷體" w:hint="eastAsia"/>
        </w:rPr>
        <w:t>。</w:t>
      </w:r>
    </w:p>
    <w:p w:rsidR="00701795" w:rsidRPr="007639D0" w:rsidRDefault="00701795" w:rsidP="00701795">
      <w:pPr>
        <w:rPr>
          <w:rFonts w:ascii="標楷體" w:eastAsia="標楷體" w:hAnsi="標楷體"/>
          <w:sz w:val="28"/>
        </w:rPr>
      </w:pPr>
      <w:r w:rsidRPr="007639D0">
        <w:rPr>
          <w:rFonts w:ascii="標楷體" w:eastAsia="標楷體" w:hAnsi="標楷體" w:hint="eastAsia"/>
          <w:sz w:val="28"/>
        </w:rPr>
        <w:t>【</w:t>
      </w:r>
      <w:r>
        <w:rPr>
          <w:rFonts w:ascii="標楷體" w:eastAsia="標楷體" w:hAnsi="標楷體" w:hint="eastAsia"/>
          <w:kern w:val="0"/>
          <w:sz w:val="28"/>
        </w:rPr>
        <w:t>歷史</w:t>
      </w:r>
      <w:r w:rsidRPr="007639D0">
        <w:rPr>
          <w:rFonts w:ascii="標楷體" w:eastAsia="標楷體" w:hAnsi="標楷體" w:hint="eastAsia"/>
          <w:sz w:val="28"/>
        </w:rPr>
        <w:t>】</w:t>
      </w:r>
    </w:p>
    <w:p w:rsidR="00701795" w:rsidRPr="001660A6" w:rsidRDefault="001F1E6F" w:rsidP="00C47AEC">
      <w:pPr>
        <w:spacing w:line="400" w:lineRule="atLeast"/>
        <w:ind w:left="360" w:hangingChars="150" w:hanging="360"/>
        <w:rPr>
          <w:rFonts w:ascii="標楷體" w:eastAsia="標楷體" w:hAnsi="標楷體"/>
          <w:szCs w:val="24"/>
        </w:rPr>
      </w:pPr>
      <w:r>
        <w:rPr>
          <w:rFonts w:ascii="標楷體" w:eastAsia="標楷體" w:hAnsi="標楷體" w:hint="eastAsia"/>
          <w:szCs w:val="24"/>
        </w:rPr>
        <w:t>18、</w:t>
      </w:r>
      <w:r w:rsidR="00701795" w:rsidRPr="001660A6">
        <w:rPr>
          <w:rFonts w:ascii="標楷體" w:eastAsia="標楷體" w:hAnsi="標楷體" w:hint="eastAsia"/>
          <w:szCs w:val="24"/>
        </w:rPr>
        <w:t>下列朝代都曾一分為二，請問那一個朝代的分裂並非因為外族入侵導致？（A）周代（B）漢代（C）晉代（D）宋代。</w:t>
      </w:r>
    </w:p>
    <w:p w:rsidR="00701795" w:rsidRPr="001660A6" w:rsidRDefault="00701795" w:rsidP="00C47AEC">
      <w:pPr>
        <w:spacing w:line="400" w:lineRule="atLeast"/>
        <w:ind w:left="360" w:hangingChars="150" w:hanging="360"/>
        <w:rPr>
          <w:rFonts w:ascii="標楷體" w:eastAsia="標楷體" w:hAnsi="標楷體"/>
          <w:szCs w:val="24"/>
        </w:rPr>
      </w:pPr>
      <w:r w:rsidRPr="001660A6">
        <w:rPr>
          <w:rFonts w:ascii="標楷體" w:eastAsia="標楷體" w:hAnsi="標楷體" w:hint="eastAsia"/>
          <w:szCs w:val="24"/>
        </w:rPr>
        <w:t>19</w:t>
      </w:r>
      <w:r w:rsidR="001F1E6F">
        <w:rPr>
          <w:rFonts w:ascii="標楷體" w:eastAsia="標楷體" w:hAnsi="標楷體" w:hint="eastAsia"/>
          <w:szCs w:val="24"/>
        </w:rPr>
        <w:t>、</w:t>
      </w:r>
      <w:r w:rsidRPr="001660A6">
        <w:rPr>
          <w:rFonts w:ascii="標楷體" w:eastAsia="標楷體" w:hAnsi="標楷體" w:hint="eastAsia"/>
          <w:szCs w:val="24"/>
        </w:rPr>
        <w:t>東南亞的華僑眾多，其祖先多來自閩、粵，經過世代經營，現今頗具社會、經濟地位。請問閩、粵人移民東南亞，首開風氣是受下列那一歷史事件鼓舞？（A）蒙古西征（B）鄭和下西洋（C）葡萄牙發現新航路（D）清聖祖解除海禁。</w:t>
      </w:r>
    </w:p>
    <w:p w:rsidR="00701795" w:rsidRPr="001660A6" w:rsidRDefault="00701795" w:rsidP="00C47AEC">
      <w:pPr>
        <w:spacing w:line="400" w:lineRule="atLeast"/>
        <w:ind w:left="360" w:hangingChars="150" w:hanging="360"/>
        <w:rPr>
          <w:rFonts w:ascii="標楷體" w:eastAsia="標楷體" w:hAnsi="標楷體"/>
          <w:szCs w:val="24"/>
        </w:rPr>
      </w:pPr>
      <w:r w:rsidRPr="001660A6">
        <w:rPr>
          <w:rFonts w:ascii="標楷體" w:eastAsia="標楷體" w:hAnsi="標楷體" w:hint="eastAsia"/>
          <w:szCs w:val="24"/>
        </w:rPr>
        <w:t>20</w:t>
      </w:r>
      <w:r w:rsidR="001F1E6F">
        <w:rPr>
          <w:rFonts w:ascii="標楷體" w:eastAsia="標楷體" w:hAnsi="標楷體" w:hint="eastAsia"/>
          <w:szCs w:val="24"/>
        </w:rPr>
        <w:t>、</w:t>
      </w:r>
      <w:r>
        <w:rPr>
          <w:rFonts w:ascii="標楷體" w:eastAsia="標楷體" w:hAnsi="標楷體" w:hint="eastAsia"/>
          <w:szCs w:val="24"/>
        </w:rPr>
        <w:t>下列那一</w:t>
      </w:r>
      <w:r w:rsidRPr="001660A6">
        <w:rPr>
          <w:rFonts w:ascii="標楷體" w:eastAsia="標楷體" w:hAnsi="標楷體" w:hint="eastAsia"/>
          <w:szCs w:val="24"/>
        </w:rPr>
        <w:t>朝代</w:t>
      </w:r>
      <w:r>
        <w:rPr>
          <w:rFonts w:ascii="標楷體" w:eastAsia="標楷體" w:hAnsi="標楷體" w:hint="eastAsia"/>
          <w:szCs w:val="24"/>
        </w:rPr>
        <w:t>沒有出現黨爭</w:t>
      </w:r>
      <w:r w:rsidRPr="001660A6">
        <w:rPr>
          <w:rFonts w:ascii="標楷體" w:eastAsia="標楷體" w:hAnsi="標楷體" w:hint="eastAsia"/>
          <w:szCs w:val="24"/>
        </w:rPr>
        <w:t>？（A</w:t>
      </w:r>
      <w:r>
        <w:rPr>
          <w:rFonts w:ascii="標楷體" w:eastAsia="標楷體" w:hAnsi="標楷體" w:hint="eastAsia"/>
          <w:szCs w:val="24"/>
        </w:rPr>
        <w:t>）唐</w:t>
      </w:r>
      <w:r w:rsidRPr="001660A6">
        <w:rPr>
          <w:rFonts w:ascii="標楷體" w:eastAsia="標楷體" w:hAnsi="標楷體" w:hint="eastAsia"/>
          <w:szCs w:val="24"/>
        </w:rPr>
        <w:t>代（B</w:t>
      </w:r>
      <w:r>
        <w:rPr>
          <w:rFonts w:ascii="標楷體" w:eastAsia="標楷體" w:hAnsi="標楷體" w:hint="eastAsia"/>
          <w:szCs w:val="24"/>
        </w:rPr>
        <w:t>）</w:t>
      </w:r>
      <w:r w:rsidRPr="001660A6">
        <w:rPr>
          <w:rFonts w:ascii="標楷體" w:eastAsia="標楷體" w:hAnsi="標楷體" w:hint="eastAsia"/>
          <w:szCs w:val="24"/>
        </w:rPr>
        <w:t>宋代（C</w:t>
      </w:r>
      <w:r>
        <w:rPr>
          <w:rFonts w:ascii="標楷體" w:eastAsia="標楷體" w:hAnsi="標楷體" w:hint="eastAsia"/>
          <w:szCs w:val="24"/>
        </w:rPr>
        <w:t>）</w:t>
      </w:r>
      <w:r w:rsidRPr="001660A6">
        <w:rPr>
          <w:rFonts w:ascii="標楷體" w:eastAsia="標楷體" w:hAnsi="標楷體" w:hint="eastAsia"/>
          <w:szCs w:val="24"/>
        </w:rPr>
        <w:t>元代（D</w:t>
      </w:r>
      <w:r>
        <w:rPr>
          <w:rFonts w:ascii="標楷體" w:eastAsia="標楷體" w:hAnsi="標楷體" w:hint="eastAsia"/>
          <w:szCs w:val="24"/>
        </w:rPr>
        <w:t>）</w:t>
      </w:r>
      <w:r w:rsidRPr="001660A6">
        <w:rPr>
          <w:rFonts w:ascii="標楷體" w:eastAsia="標楷體" w:hAnsi="標楷體" w:hint="eastAsia"/>
          <w:szCs w:val="24"/>
        </w:rPr>
        <w:t>明代。</w:t>
      </w:r>
    </w:p>
    <w:p w:rsidR="0054460F" w:rsidRDefault="00701795" w:rsidP="00C47AEC">
      <w:pPr>
        <w:spacing w:line="400" w:lineRule="atLeast"/>
        <w:ind w:left="360" w:hangingChars="150" w:hanging="360"/>
        <w:rPr>
          <w:rFonts w:ascii="標楷體" w:eastAsia="標楷體" w:hAnsi="標楷體"/>
          <w:szCs w:val="24"/>
        </w:rPr>
      </w:pPr>
      <w:r w:rsidRPr="001660A6">
        <w:rPr>
          <w:rFonts w:ascii="標楷體" w:eastAsia="標楷體" w:hAnsi="標楷體" w:hint="eastAsia"/>
          <w:szCs w:val="24"/>
        </w:rPr>
        <w:lastRenderedPageBreak/>
        <w:t>21</w:t>
      </w:r>
      <w:r w:rsidR="001F1E6F">
        <w:rPr>
          <w:rFonts w:ascii="標楷體" w:eastAsia="標楷體" w:hAnsi="標楷體" w:hint="eastAsia"/>
          <w:szCs w:val="24"/>
        </w:rPr>
        <w:t>、</w:t>
      </w:r>
      <w:r w:rsidRPr="001660A6">
        <w:rPr>
          <w:rFonts w:ascii="標楷體" w:eastAsia="標楷體" w:hAnsi="標楷體" w:hint="eastAsia"/>
          <w:szCs w:val="24"/>
        </w:rPr>
        <w:t>明太祖何項措施，使皇</w:t>
      </w:r>
      <w:r>
        <w:rPr>
          <w:rFonts w:ascii="標楷體" w:eastAsia="標楷體" w:hAnsi="標楷體" w:hint="eastAsia"/>
          <w:szCs w:val="24"/>
        </w:rPr>
        <w:t>帝</w:t>
      </w:r>
      <w:r w:rsidRPr="001660A6">
        <w:rPr>
          <w:rFonts w:ascii="標楷體" w:eastAsia="標楷體" w:hAnsi="標楷體" w:hint="eastAsia"/>
          <w:szCs w:val="24"/>
        </w:rPr>
        <w:t>權</w:t>
      </w:r>
      <w:r>
        <w:rPr>
          <w:rFonts w:ascii="標楷體" w:eastAsia="標楷體" w:hAnsi="標楷體" w:hint="eastAsia"/>
          <w:szCs w:val="24"/>
        </w:rPr>
        <w:t>力達到</w:t>
      </w:r>
      <w:r w:rsidRPr="001660A6">
        <w:rPr>
          <w:rFonts w:ascii="標楷體" w:eastAsia="標楷體" w:hAnsi="標楷體" w:hint="eastAsia"/>
          <w:szCs w:val="24"/>
        </w:rPr>
        <w:t>顛峰？</w:t>
      </w:r>
    </w:p>
    <w:p w:rsidR="00701795" w:rsidRPr="001660A6" w:rsidRDefault="00701795" w:rsidP="0054460F">
      <w:pPr>
        <w:spacing w:line="400" w:lineRule="atLeast"/>
        <w:ind w:leftChars="150" w:left="360" w:firstLineChars="27" w:firstLine="65"/>
        <w:rPr>
          <w:rFonts w:ascii="標楷體" w:eastAsia="標楷體" w:hAnsi="標楷體"/>
          <w:szCs w:val="24"/>
        </w:rPr>
      </w:pPr>
      <w:r w:rsidRPr="001660A6">
        <w:rPr>
          <w:rFonts w:ascii="標楷體" w:eastAsia="標楷體" w:hAnsi="標楷體" w:hint="eastAsia"/>
          <w:szCs w:val="24"/>
        </w:rPr>
        <w:t>（A）大興文字獄（B）設錦衣衛（C）嚴懲貪官污吏（D）廢</w:t>
      </w:r>
      <w:r>
        <w:rPr>
          <w:rFonts w:ascii="標楷體" w:eastAsia="標楷體" w:hAnsi="標楷體" w:hint="eastAsia"/>
          <w:szCs w:val="24"/>
        </w:rPr>
        <w:t>除</w:t>
      </w:r>
      <w:r w:rsidRPr="001660A6">
        <w:rPr>
          <w:rFonts w:ascii="標楷體" w:eastAsia="標楷體" w:hAnsi="標楷體" w:hint="eastAsia"/>
          <w:szCs w:val="24"/>
        </w:rPr>
        <w:t xml:space="preserve">丞相。 </w:t>
      </w:r>
    </w:p>
    <w:p w:rsidR="00537A0F" w:rsidRDefault="00701795" w:rsidP="00C47AEC">
      <w:pPr>
        <w:spacing w:line="400" w:lineRule="atLeast"/>
        <w:ind w:left="360" w:hangingChars="150" w:hanging="360"/>
        <w:rPr>
          <w:rFonts w:ascii="標楷體" w:eastAsia="標楷體" w:hAnsi="標楷體"/>
          <w:szCs w:val="24"/>
        </w:rPr>
      </w:pPr>
      <w:r w:rsidRPr="001660A6">
        <w:rPr>
          <w:rFonts w:ascii="標楷體" w:eastAsia="標楷體" w:hAnsi="標楷體" w:hint="eastAsia"/>
          <w:szCs w:val="24"/>
        </w:rPr>
        <w:t>22</w:t>
      </w:r>
      <w:r w:rsidR="001F1E6F">
        <w:rPr>
          <w:rFonts w:ascii="標楷體" w:eastAsia="標楷體" w:hAnsi="標楷體" w:hint="eastAsia"/>
          <w:szCs w:val="24"/>
        </w:rPr>
        <w:t>、</w:t>
      </w:r>
      <w:r>
        <w:rPr>
          <w:rFonts w:ascii="標楷體" w:eastAsia="標楷體" w:hAnsi="標楷體" w:hint="eastAsia"/>
          <w:szCs w:val="24"/>
        </w:rPr>
        <w:t>集會結社</w:t>
      </w:r>
      <w:r w:rsidRPr="001660A6">
        <w:rPr>
          <w:rFonts w:ascii="標楷體" w:eastAsia="標楷體" w:hAnsi="標楷體" w:hint="eastAsia"/>
          <w:szCs w:val="24"/>
        </w:rPr>
        <w:t>自由是現代社會的基本人權，但滿清為了鞏固</w:t>
      </w:r>
      <w:r>
        <w:rPr>
          <w:rFonts w:ascii="標楷體" w:eastAsia="標楷體" w:hAnsi="標楷體" w:hint="eastAsia"/>
          <w:szCs w:val="24"/>
        </w:rPr>
        <w:t>政權卻</w:t>
      </w:r>
      <w:r w:rsidRPr="001660A6">
        <w:rPr>
          <w:rFonts w:ascii="標楷體" w:eastAsia="標楷體" w:hAnsi="標楷體" w:hint="eastAsia"/>
          <w:szCs w:val="24"/>
        </w:rPr>
        <w:t>大</w:t>
      </w:r>
      <w:r>
        <w:rPr>
          <w:rFonts w:ascii="標楷體" w:eastAsia="標楷體" w:hAnsi="標楷體" w:hint="eastAsia"/>
          <w:szCs w:val="24"/>
        </w:rPr>
        <w:t>興文字獄</w:t>
      </w:r>
      <w:r w:rsidRPr="001660A6">
        <w:rPr>
          <w:rFonts w:ascii="標楷體" w:eastAsia="標楷體" w:hAnsi="標楷體" w:hint="eastAsia"/>
          <w:szCs w:val="24"/>
        </w:rPr>
        <w:t>，</w:t>
      </w:r>
      <w:r>
        <w:rPr>
          <w:rFonts w:ascii="標楷體" w:eastAsia="標楷體" w:hAnsi="標楷體" w:hint="eastAsia"/>
          <w:szCs w:val="24"/>
        </w:rPr>
        <w:t>嚴禁士人結社</w:t>
      </w:r>
      <w:r w:rsidRPr="001660A6">
        <w:rPr>
          <w:rFonts w:ascii="標楷體" w:eastAsia="標楷體" w:hAnsi="標楷體" w:hint="eastAsia"/>
          <w:szCs w:val="24"/>
        </w:rPr>
        <w:t>，目的為何？</w:t>
      </w:r>
    </w:p>
    <w:p w:rsidR="00701795" w:rsidRPr="001660A6" w:rsidRDefault="00701795" w:rsidP="0054460F">
      <w:pPr>
        <w:spacing w:line="400" w:lineRule="atLeast"/>
        <w:ind w:leftChars="148" w:left="355" w:firstLineChars="28" w:firstLine="67"/>
        <w:rPr>
          <w:rFonts w:ascii="標楷體" w:eastAsia="標楷體" w:hAnsi="標楷體"/>
          <w:szCs w:val="24"/>
        </w:rPr>
      </w:pPr>
      <w:r w:rsidRPr="001660A6">
        <w:rPr>
          <w:rFonts w:ascii="標楷體" w:eastAsia="標楷體" w:hAnsi="標楷體" w:hint="eastAsia"/>
          <w:szCs w:val="24"/>
        </w:rPr>
        <w:t>（A</w:t>
      </w:r>
      <w:r>
        <w:rPr>
          <w:rFonts w:ascii="標楷體" w:eastAsia="標楷體" w:hAnsi="標楷體" w:hint="eastAsia"/>
          <w:szCs w:val="24"/>
        </w:rPr>
        <w:t>）消除</w:t>
      </w:r>
      <w:r w:rsidRPr="001660A6">
        <w:rPr>
          <w:rFonts w:ascii="標楷體" w:eastAsia="標楷體" w:hAnsi="標楷體" w:hint="eastAsia"/>
          <w:szCs w:val="24"/>
        </w:rPr>
        <w:t>漢</w:t>
      </w:r>
      <w:r>
        <w:rPr>
          <w:rFonts w:ascii="標楷體" w:eastAsia="標楷體" w:hAnsi="標楷體" w:hint="eastAsia"/>
          <w:szCs w:val="24"/>
        </w:rPr>
        <w:t>人反抗之心</w:t>
      </w:r>
      <w:r w:rsidRPr="001660A6">
        <w:rPr>
          <w:rFonts w:ascii="標楷體" w:eastAsia="標楷體" w:hAnsi="標楷體" w:hint="eastAsia"/>
          <w:szCs w:val="24"/>
        </w:rPr>
        <w:t>（B）消滅漢人文化（C）脅迫文人出仕（D）強制士人參與編纂書籍。</w:t>
      </w:r>
    </w:p>
    <w:p w:rsidR="0054460F" w:rsidRDefault="00701795" w:rsidP="00C47AEC">
      <w:pPr>
        <w:spacing w:line="400" w:lineRule="atLeast"/>
        <w:ind w:left="360" w:hangingChars="150" w:hanging="360"/>
        <w:rPr>
          <w:rFonts w:ascii="標楷體" w:eastAsia="標楷體" w:hAnsi="標楷體"/>
          <w:snapToGrid w:val="0"/>
          <w:color w:val="000000"/>
          <w:kern w:val="0"/>
          <w:szCs w:val="24"/>
        </w:rPr>
      </w:pPr>
      <w:r w:rsidRPr="001660A6">
        <w:rPr>
          <w:rFonts w:ascii="標楷體" w:eastAsia="標楷體" w:hAnsi="標楷體" w:hint="eastAsia"/>
          <w:szCs w:val="24"/>
        </w:rPr>
        <w:t>23</w:t>
      </w:r>
      <w:r w:rsidR="001F1E6F">
        <w:rPr>
          <w:rFonts w:ascii="標楷體" w:eastAsia="標楷體" w:hAnsi="標楷體" w:hint="eastAsia"/>
          <w:szCs w:val="24"/>
        </w:rPr>
        <w:t>、</w:t>
      </w:r>
      <w:r w:rsidRPr="001660A6">
        <w:rPr>
          <w:rFonts w:ascii="標楷體" w:eastAsia="標楷體" w:hAnsi="標楷體" w:hint="eastAsia"/>
          <w:szCs w:val="24"/>
        </w:rPr>
        <w:t>現在韓式</w:t>
      </w:r>
      <w:r w:rsidRPr="001660A6">
        <w:rPr>
          <w:rFonts w:ascii="標楷體" w:eastAsia="標楷體" w:hAnsi="標楷體" w:hint="eastAsia"/>
          <w:snapToGrid w:val="0"/>
          <w:color w:val="000000"/>
          <w:kern w:val="0"/>
          <w:szCs w:val="24"/>
        </w:rPr>
        <w:t>烤肉非常夯，但在以前是流行蒙古烤肉</w:t>
      </w:r>
      <w:r w:rsidRPr="001660A6">
        <w:rPr>
          <w:rFonts w:ascii="標楷體" w:eastAsia="標楷體" w:hAnsi="標楷體" w:hint="eastAsia"/>
          <w:szCs w:val="24"/>
        </w:rPr>
        <w:t>，如果</w:t>
      </w:r>
      <w:r w:rsidRPr="001660A6">
        <w:rPr>
          <w:rFonts w:ascii="標楷體" w:eastAsia="標楷體" w:hAnsi="標楷體" w:hint="eastAsia"/>
          <w:snapToGrid w:val="0"/>
          <w:color w:val="000000"/>
          <w:kern w:val="0"/>
          <w:szCs w:val="24"/>
        </w:rPr>
        <w:t>要為早年的「蒙古烤肉店」取一個名副其實且氣勢磅礡的名字，下列哪一人名【不】適當？</w:t>
      </w:r>
    </w:p>
    <w:p w:rsidR="00701795" w:rsidRPr="001660A6" w:rsidRDefault="00701795" w:rsidP="0054460F">
      <w:pPr>
        <w:spacing w:line="400" w:lineRule="atLeast"/>
        <w:ind w:leftChars="150" w:left="360" w:firstLineChars="86" w:firstLine="206"/>
        <w:rPr>
          <w:rFonts w:ascii="標楷體" w:eastAsia="標楷體" w:hAnsi="標楷體"/>
          <w:szCs w:val="24"/>
        </w:rPr>
      </w:pPr>
      <w:r w:rsidRPr="001660A6">
        <w:rPr>
          <w:rFonts w:ascii="標楷體" w:eastAsia="標楷體" w:hAnsi="標楷體" w:hint="eastAsia"/>
          <w:snapToGrid w:val="0"/>
          <w:color w:val="000000"/>
          <w:kern w:val="0"/>
          <w:szCs w:val="24"/>
        </w:rPr>
        <w:t>（A）鐵木真（B）馬可波羅（C）忽必烈（D）成吉思汗。</w:t>
      </w:r>
    </w:p>
    <w:p w:rsidR="0054460F" w:rsidRDefault="00701795" w:rsidP="0054460F">
      <w:pPr>
        <w:spacing w:line="400" w:lineRule="atLeast"/>
        <w:ind w:left="360" w:rightChars="105" w:right="252" w:hangingChars="150" w:hanging="360"/>
        <w:rPr>
          <w:rFonts w:ascii="標楷體" w:eastAsia="標楷體" w:hAnsi="標楷體"/>
          <w:szCs w:val="24"/>
        </w:rPr>
      </w:pPr>
      <w:r w:rsidRPr="001660A6">
        <w:rPr>
          <w:rFonts w:ascii="標楷體" w:eastAsia="標楷體" w:hAnsi="標楷體" w:hint="eastAsia"/>
          <w:szCs w:val="24"/>
        </w:rPr>
        <w:t>24</w:t>
      </w:r>
      <w:r w:rsidR="001F1E6F">
        <w:rPr>
          <w:rFonts w:ascii="標楷體" w:eastAsia="標楷體" w:hAnsi="標楷體" w:hint="eastAsia"/>
          <w:szCs w:val="24"/>
        </w:rPr>
        <w:t>、</w:t>
      </w:r>
      <w:r w:rsidRPr="001660A6">
        <w:rPr>
          <w:rFonts w:ascii="標楷體" w:eastAsia="標楷體" w:hAnsi="標楷體" w:hint="eastAsia"/>
          <w:szCs w:val="24"/>
        </w:rPr>
        <w:t>明清之際，西方文物曾大量傳入中國，而中國思想與技術也傳至西方，這樣的文化交流，因清代發生那一事件而告中斷？</w:t>
      </w:r>
    </w:p>
    <w:p w:rsidR="0054460F" w:rsidRDefault="00701795" w:rsidP="0054460F">
      <w:pPr>
        <w:spacing w:line="400" w:lineRule="atLeast"/>
        <w:ind w:leftChars="150" w:left="360" w:firstLineChars="27" w:firstLine="65"/>
        <w:rPr>
          <w:rFonts w:ascii="標楷體" w:eastAsia="標楷體" w:hAnsi="標楷體"/>
          <w:szCs w:val="24"/>
        </w:rPr>
      </w:pPr>
      <w:r w:rsidRPr="001660A6">
        <w:rPr>
          <w:rFonts w:ascii="標楷體" w:eastAsia="標楷體" w:hAnsi="標楷體" w:hint="eastAsia"/>
          <w:szCs w:val="24"/>
        </w:rPr>
        <w:t>（A）厲行海禁政策，阻止外人入境（B）大興文字獄，排斥西學洋教</w:t>
      </w:r>
    </w:p>
    <w:p w:rsidR="00701795" w:rsidRPr="001660A6" w:rsidRDefault="00701795" w:rsidP="0054460F">
      <w:pPr>
        <w:spacing w:line="400" w:lineRule="atLeast"/>
        <w:ind w:leftChars="150" w:left="360" w:firstLineChars="27" w:firstLine="65"/>
        <w:rPr>
          <w:rFonts w:ascii="標楷體" w:eastAsia="標楷體" w:hAnsi="標楷體"/>
          <w:szCs w:val="24"/>
        </w:rPr>
      </w:pPr>
      <w:r w:rsidRPr="001660A6">
        <w:rPr>
          <w:rFonts w:ascii="標楷體" w:eastAsia="標楷體" w:hAnsi="標楷體" w:hint="eastAsia"/>
          <w:szCs w:val="24"/>
        </w:rPr>
        <w:t>（C）皇帝篤信佛教，禁止其他信仰（D</w:t>
      </w:r>
      <w:r>
        <w:rPr>
          <w:rFonts w:ascii="標楷體" w:eastAsia="標楷體" w:hAnsi="標楷體" w:hint="eastAsia"/>
          <w:szCs w:val="24"/>
        </w:rPr>
        <w:t>）皇帝下令禁教</w:t>
      </w:r>
      <w:r w:rsidRPr="001660A6">
        <w:rPr>
          <w:rFonts w:ascii="標楷體" w:eastAsia="標楷體" w:hAnsi="標楷體" w:hint="eastAsia"/>
          <w:szCs w:val="24"/>
        </w:rPr>
        <w:t>。</w:t>
      </w:r>
    </w:p>
    <w:p w:rsidR="00701795" w:rsidRPr="001660A6" w:rsidRDefault="00701795" w:rsidP="0054460F">
      <w:pPr>
        <w:spacing w:line="400" w:lineRule="atLeast"/>
        <w:ind w:left="425" w:rightChars="282" w:right="677" w:hangingChars="177" w:hanging="425"/>
        <w:rPr>
          <w:rFonts w:ascii="標楷體" w:eastAsia="標楷體" w:hAnsi="標楷體"/>
          <w:szCs w:val="24"/>
        </w:rPr>
      </w:pPr>
      <w:r w:rsidRPr="001660A6">
        <w:rPr>
          <w:rFonts w:ascii="標楷體" w:eastAsia="標楷體" w:hAnsi="標楷體" w:hint="eastAsia"/>
          <w:szCs w:val="24"/>
        </w:rPr>
        <w:t>25</w:t>
      </w:r>
      <w:r w:rsidR="001F1E6F">
        <w:rPr>
          <w:rFonts w:ascii="標楷體" w:eastAsia="標楷體" w:hAnsi="標楷體" w:hint="eastAsia"/>
          <w:szCs w:val="24"/>
        </w:rPr>
        <w:t>、</w:t>
      </w:r>
      <w:r w:rsidRPr="001660A6">
        <w:rPr>
          <w:rFonts w:ascii="標楷體" w:eastAsia="標楷體" w:hAnsi="標楷體" w:hint="eastAsia"/>
          <w:szCs w:val="24"/>
          <w:u w:val="single"/>
        </w:rPr>
        <w:t>柏誠</w:t>
      </w:r>
      <w:r w:rsidRPr="001660A6">
        <w:rPr>
          <w:rFonts w:ascii="標楷體" w:eastAsia="標楷體" w:hAnsi="標楷體" w:hint="eastAsia"/>
          <w:szCs w:val="24"/>
        </w:rPr>
        <w:t>為準備歷史科考試，整理</w:t>
      </w:r>
      <w:r>
        <w:rPr>
          <w:rFonts w:ascii="標楷體" w:eastAsia="標楷體" w:hAnsi="標楷體" w:hint="eastAsia"/>
          <w:szCs w:val="24"/>
        </w:rPr>
        <w:t>一張「中國四大科技的西傳」簡表，但因上課不夠專心，故簡表中有部分寫錯了。請指出</w:t>
      </w:r>
      <w:r w:rsidRPr="001660A6">
        <w:rPr>
          <w:rFonts w:ascii="標楷體" w:eastAsia="標楷體" w:hAnsi="標楷體" w:hint="eastAsia"/>
          <w:szCs w:val="24"/>
          <w:u w:val="single"/>
        </w:rPr>
        <w:t>錯誤</w:t>
      </w:r>
      <w:r>
        <w:rPr>
          <w:rFonts w:ascii="標楷體" w:eastAsia="標楷體" w:hAnsi="標楷體" w:hint="eastAsia"/>
          <w:szCs w:val="24"/>
          <w:u w:val="single"/>
        </w:rPr>
        <w:t>之處</w:t>
      </w:r>
      <w:r w:rsidRPr="001660A6">
        <w:rPr>
          <w:rFonts w:ascii="標楷體" w:eastAsia="標楷體" w:hAnsi="標楷體" w:hint="eastAsia"/>
          <w:szCs w:val="24"/>
        </w:rPr>
        <w:t>，並加以更正。</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58"/>
        <w:gridCol w:w="1843"/>
        <w:gridCol w:w="2019"/>
        <w:gridCol w:w="1808"/>
        <w:gridCol w:w="1985"/>
      </w:tblGrid>
      <w:tr w:rsidR="00701795" w:rsidRPr="001660A6" w:rsidTr="003B2F45">
        <w:tc>
          <w:tcPr>
            <w:tcW w:w="1358" w:type="dxa"/>
          </w:tcPr>
          <w:p w:rsidR="00701795" w:rsidRPr="001660A6" w:rsidRDefault="00701795" w:rsidP="00C47AEC">
            <w:pPr>
              <w:spacing w:line="400" w:lineRule="atLeast"/>
              <w:rPr>
                <w:rFonts w:ascii="標楷體" w:eastAsia="標楷體" w:hAnsi="標楷體"/>
                <w:szCs w:val="24"/>
              </w:rPr>
            </w:pPr>
            <w:r w:rsidRPr="001660A6">
              <w:rPr>
                <w:rFonts w:ascii="標楷體" w:eastAsia="標楷體" w:hAnsi="標楷體" w:hint="eastAsia"/>
                <w:szCs w:val="24"/>
              </w:rPr>
              <w:t xml:space="preserve">   項目</w:t>
            </w:r>
          </w:p>
        </w:tc>
        <w:tc>
          <w:tcPr>
            <w:tcW w:w="1843" w:type="dxa"/>
          </w:tcPr>
          <w:p w:rsidR="00701795" w:rsidRPr="001660A6" w:rsidRDefault="00701795" w:rsidP="00C47AEC">
            <w:pPr>
              <w:spacing w:line="400" w:lineRule="atLeast"/>
              <w:rPr>
                <w:rFonts w:ascii="標楷體" w:eastAsia="標楷體" w:hAnsi="標楷體"/>
                <w:szCs w:val="24"/>
              </w:rPr>
            </w:pPr>
            <w:r w:rsidRPr="001660A6">
              <w:rPr>
                <w:rFonts w:ascii="標楷體" w:eastAsia="標楷體" w:hAnsi="標楷體" w:hint="eastAsia"/>
                <w:szCs w:val="24"/>
              </w:rPr>
              <w:t>造紙術</w:t>
            </w:r>
          </w:p>
        </w:tc>
        <w:tc>
          <w:tcPr>
            <w:tcW w:w="2019" w:type="dxa"/>
          </w:tcPr>
          <w:p w:rsidR="00701795" w:rsidRPr="001660A6" w:rsidRDefault="00701795" w:rsidP="00C47AEC">
            <w:pPr>
              <w:spacing w:line="400" w:lineRule="atLeast"/>
              <w:rPr>
                <w:rFonts w:ascii="標楷體" w:eastAsia="標楷體" w:hAnsi="標楷體"/>
                <w:szCs w:val="24"/>
              </w:rPr>
            </w:pPr>
            <w:r w:rsidRPr="001660A6">
              <w:rPr>
                <w:rFonts w:ascii="標楷體" w:eastAsia="標楷體" w:hAnsi="標楷體" w:hint="eastAsia"/>
                <w:szCs w:val="24"/>
              </w:rPr>
              <w:t>印刷術</w:t>
            </w:r>
          </w:p>
        </w:tc>
        <w:tc>
          <w:tcPr>
            <w:tcW w:w="1808" w:type="dxa"/>
          </w:tcPr>
          <w:p w:rsidR="00701795" w:rsidRPr="001660A6" w:rsidRDefault="00701795" w:rsidP="00C47AEC">
            <w:pPr>
              <w:spacing w:line="400" w:lineRule="atLeast"/>
              <w:rPr>
                <w:rFonts w:ascii="標楷體" w:eastAsia="標楷體" w:hAnsi="標楷體"/>
                <w:szCs w:val="24"/>
              </w:rPr>
            </w:pPr>
            <w:r w:rsidRPr="001660A6">
              <w:rPr>
                <w:rFonts w:ascii="標楷體" w:eastAsia="標楷體" w:hAnsi="標楷體" w:hint="eastAsia"/>
                <w:szCs w:val="24"/>
              </w:rPr>
              <w:t>火藥</w:t>
            </w:r>
          </w:p>
        </w:tc>
        <w:tc>
          <w:tcPr>
            <w:tcW w:w="1985" w:type="dxa"/>
          </w:tcPr>
          <w:p w:rsidR="00701795" w:rsidRPr="001660A6" w:rsidRDefault="00701795" w:rsidP="00C47AEC">
            <w:pPr>
              <w:spacing w:line="400" w:lineRule="atLeast"/>
              <w:rPr>
                <w:rFonts w:ascii="標楷體" w:eastAsia="標楷體" w:hAnsi="標楷體"/>
                <w:szCs w:val="24"/>
              </w:rPr>
            </w:pPr>
            <w:r w:rsidRPr="001660A6">
              <w:rPr>
                <w:rFonts w:ascii="標楷體" w:eastAsia="標楷體" w:hAnsi="標楷體" w:hint="eastAsia"/>
                <w:szCs w:val="24"/>
              </w:rPr>
              <w:t>指南針</w:t>
            </w:r>
          </w:p>
        </w:tc>
      </w:tr>
      <w:tr w:rsidR="00701795" w:rsidRPr="001660A6" w:rsidTr="003B2F45">
        <w:tc>
          <w:tcPr>
            <w:tcW w:w="1358" w:type="dxa"/>
          </w:tcPr>
          <w:p w:rsidR="00701795" w:rsidRPr="001660A6" w:rsidRDefault="00701795" w:rsidP="00C47AEC">
            <w:pPr>
              <w:spacing w:line="400" w:lineRule="atLeast"/>
              <w:rPr>
                <w:rFonts w:ascii="標楷體" w:eastAsia="標楷體" w:hAnsi="標楷體"/>
                <w:szCs w:val="24"/>
              </w:rPr>
            </w:pPr>
            <w:r w:rsidRPr="001660A6">
              <w:rPr>
                <w:rFonts w:ascii="標楷體" w:eastAsia="標楷體" w:hAnsi="標楷體" w:hint="eastAsia"/>
                <w:szCs w:val="24"/>
              </w:rPr>
              <w:t>事件或媒介</w:t>
            </w:r>
          </w:p>
        </w:tc>
        <w:tc>
          <w:tcPr>
            <w:tcW w:w="1843" w:type="dxa"/>
          </w:tcPr>
          <w:p w:rsidR="00701795" w:rsidRPr="001660A6" w:rsidRDefault="00701795" w:rsidP="00C47AEC">
            <w:pPr>
              <w:spacing w:line="400" w:lineRule="atLeast"/>
              <w:rPr>
                <w:rFonts w:ascii="標楷體" w:eastAsia="標楷體" w:hAnsi="標楷體"/>
                <w:szCs w:val="24"/>
              </w:rPr>
            </w:pPr>
            <w:r w:rsidRPr="001660A6">
              <w:rPr>
                <w:rFonts w:ascii="標楷體" w:eastAsia="標楷體" w:hAnsi="標楷體" w:hint="eastAsia"/>
                <w:szCs w:val="24"/>
              </w:rPr>
              <w:t>（</w:t>
            </w:r>
            <w:r w:rsidRPr="001660A6">
              <w:rPr>
                <w:rFonts w:ascii="標楷體" w:eastAsia="標楷體" w:hAnsi="標楷體" w:hint="eastAsia"/>
                <w:snapToGrid w:val="0"/>
                <w:color w:val="000000"/>
                <w:kern w:val="0"/>
                <w:szCs w:val="24"/>
              </w:rPr>
              <w:t>甲</w:t>
            </w:r>
            <w:r w:rsidRPr="001660A6">
              <w:rPr>
                <w:rFonts w:ascii="標楷體" w:eastAsia="標楷體" w:hAnsi="標楷體" w:hint="eastAsia"/>
                <w:szCs w:val="24"/>
              </w:rPr>
              <w:t>）蒙古西征</w:t>
            </w:r>
          </w:p>
        </w:tc>
        <w:tc>
          <w:tcPr>
            <w:tcW w:w="2019" w:type="dxa"/>
          </w:tcPr>
          <w:p w:rsidR="00701795" w:rsidRPr="001660A6" w:rsidRDefault="00701795" w:rsidP="00C47AEC">
            <w:pPr>
              <w:spacing w:line="400" w:lineRule="atLeast"/>
              <w:rPr>
                <w:rFonts w:ascii="標楷體" w:eastAsia="標楷體" w:hAnsi="標楷體"/>
                <w:szCs w:val="24"/>
              </w:rPr>
            </w:pPr>
            <w:r w:rsidRPr="001660A6">
              <w:rPr>
                <w:rFonts w:ascii="標楷體" w:eastAsia="標楷體" w:hAnsi="標楷體" w:hint="eastAsia"/>
                <w:szCs w:val="24"/>
              </w:rPr>
              <w:t>（</w:t>
            </w:r>
            <w:r w:rsidRPr="001660A6">
              <w:rPr>
                <w:rFonts w:ascii="標楷體" w:eastAsia="標楷體" w:hAnsi="標楷體" w:hint="eastAsia"/>
                <w:snapToGrid w:val="0"/>
                <w:color w:val="000000"/>
                <w:kern w:val="0"/>
                <w:szCs w:val="24"/>
              </w:rPr>
              <w:t>乙</w:t>
            </w:r>
            <w:r w:rsidRPr="001660A6">
              <w:rPr>
                <w:rFonts w:ascii="標楷體" w:eastAsia="標楷體" w:hAnsi="標楷體" w:hint="eastAsia"/>
                <w:szCs w:val="24"/>
              </w:rPr>
              <w:t>）鄭和下西洋</w:t>
            </w:r>
          </w:p>
        </w:tc>
        <w:tc>
          <w:tcPr>
            <w:tcW w:w="1808" w:type="dxa"/>
          </w:tcPr>
          <w:p w:rsidR="00701795" w:rsidRPr="001660A6" w:rsidRDefault="00701795" w:rsidP="00C47AEC">
            <w:pPr>
              <w:spacing w:line="400" w:lineRule="atLeast"/>
              <w:rPr>
                <w:rFonts w:ascii="標楷體" w:eastAsia="標楷體" w:hAnsi="標楷體"/>
                <w:szCs w:val="24"/>
              </w:rPr>
            </w:pPr>
            <w:r w:rsidRPr="001660A6">
              <w:rPr>
                <w:rFonts w:ascii="標楷體" w:eastAsia="標楷體" w:hAnsi="標楷體" w:hint="eastAsia"/>
                <w:szCs w:val="24"/>
              </w:rPr>
              <w:t>（</w:t>
            </w:r>
            <w:r w:rsidRPr="001660A6">
              <w:rPr>
                <w:rFonts w:ascii="標楷體" w:eastAsia="標楷體" w:hAnsi="標楷體" w:hint="eastAsia"/>
                <w:snapToGrid w:val="0"/>
                <w:color w:val="000000"/>
                <w:kern w:val="0"/>
                <w:szCs w:val="24"/>
              </w:rPr>
              <w:t>丙</w:t>
            </w:r>
            <w:r w:rsidRPr="001660A6">
              <w:rPr>
                <w:rFonts w:ascii="標楷體" w:eastAsia="標楷體" w:hAnsi="標楷體" w:hint="eastAsia"/>
                <w:szCs w:val="24"/>
              </w:rPr>
              <w:t>）阿拉伯人</w:t>
            </w:r>
          </w:p>
        </w:tc>
        <w:tc>
          <w:tcPr>
            <w:tcW w:w="1985" w:type="dxa"/>
          </w:tcPr>
          <w:p w:rsidR="00701795" w:rsidRPr="001660A6" w:rsidRDefault="00701795" w:rsidP="00C47AEC">
            <w:pPr>
              <w:spacing w:line="400" w:lineRule="atLeast"/>
              <w:rPr>
                <w:rFonts w:ascii="標楷體" w:eastAsia="標楷體" w:hAnsi="標楷體"/>
                <w:szCs w:val="24"/>
              </w:rPr>
            </w:pPr>
            <w:r w:rsidRPr="001660A6">
              <w:rPr>
                <w:rFonts w:ascii="標楷體" w:eastAsia="標楷體" w:hAnsi="標楷體" w:hint="eastAsia"/>
                <w:szCs w:val="24"/>
              </w:rPr>
              <w:t>（</w:t>
            </w:r>
            <w:r w:rsidRPr="001660A6">
              <w:rPr>
                <w:rFonts w:ascii="標楷體" w:eastAsia="標楷體" w:hAnsi="標楷體" w:hint="eastAsia"/>
                <w:snapToGrid w:val="0"/>
                <w:color w:val="000000"/>
                <w:kern w:val="0"/>
                <w:szCs w:val="24"/>
              </w:rPr>
              <w:t>丁</w:t>
            </w:r>
            <w:r w:rsidRPr="001660A6">
              <w:rPr>
                <w:rFonts w:ascii="標楷體" w:eastAsia="標楷體" w:hAnsi="標楷體" w:hint="eastAsia"/>
                <w:szCs w:val="24"/>
              </w:rPr>
              <w:t>）阿拉伯人</w:t>
            </w:r>
          </w:p>
        </w:tc>
      </w:tr>
    </w:tbl>
    <w:p w:rsidR="0054460F" w:rsidRDefault="00701795" w:rsidP="00C47AEC">
      <w:pPr>
        <w:tabs>
          <w:tab w:val="left" w:pos="840"/>
        </w:tabs>
        <w:spacing w:line="400" w:lineRule="atLeast"/>
        <w:ind w:leftChars="150" w:left="480" w:hangingChars="50" w:hanging="120"/>
        <w:rPr>
          <w:rFonts w:ascii="標楷體" w:eastAsia="標楷體" w:hAnsi="標楷體"/>
          <w:szCs w:val="24"/>
        </w:rPr>
      </w:pPr>
      <w:r w:rsidRPr="001660A6">
        <w:rPr>
          <w:rFonts w:ascii="標楷體" w:eastAsia="標楷體" w:hAnsi="標楷體" w:hint="eastAsia"/>
          <w:szCs w:val="24"/>
        </w:rPr>
        <w:t>（</w:t>
      </w:r>
      <w:r w:rsidRPr="001660A6">
        <w:rPr>
          <w:rFonts w:ascii="標楷體" w:eastAsia="標楷體" w:hAnsi="標楷體" w:hint="eastAsia"/>
          <w:snapToGrid w:val="0"/>
          <w:color w:val="000000"/>
          <w:kern w:val="0"/>
          <w:szCs w:val="24"/>
        </w:rPr>
        <w:t>甲</w:t>
      </w:r>
      <w:r w:rsidRPr="001660A6">
        <w:rPr>
          <w:rFonts w:ascii="標楷體" w:eastAsia="標楷體" w:hAnsi="標楷體" w:hint="eastAsia"/>
          <w:szCs w:val="24"/>
        </w:rPr>
        <w:t>）蒙古西征改為</w:t>
      </w:r>
      <w:r w:rsidRPr="001660A6">
        <w:rPr>
          <w:rFonts w:ascii="標楷體" w:eastAsia="標楷體" w:hAnsi="標楷體" w:hint="eastAsia"/>
          <w:szCs w:val="24"/>
          <w:u w:val="single"/>
        </w:rPr>
        <w:t>怛羅斯之役</w:t>
      </w:r>
      <w:r w:rsidRPr="001660A6">
        <w:rPr>
          <w:rFonts w:ascii="標楷體" w:eastAsia="標楷體" w:hAnsi="標楷體" w:hint="eastAsia"/>
          <w:szCs w:val="24"/>
        </w:rPr>
        <w:t>（</w:t>
      </w:r>
      <w:r w:rsidRPr="001660A6">
        <w:rPr>
          <w:rFonts w:ascii="標楷體" w:eastAsia="標楷體" w:hAnsi="標楷體" w:hint="eastAsia"/>
          <w:snapToGrid w:val="0"/>
          <w:color w:val="000000"/>
          <w:kern w:val="0"/>
          <w:szCs w:val="24"/>
        </w:rPr>
        <w:t>乙</w:t>
      </w:r>
      <w:r w:rsidRPr="001660A6">
        <w:rPr>
          <w:rFonts w:ascii="標楷體" w:eastAsia="標楷體" w:hAnsi="標楷體" w:hint="eastAsia"/>
          <w:szCs w:val="24"/>
        </w:rPr>
        <w:t>）</w:t>
      </w:r>
      <w:r w:rsidRPr="001660A6">
        <w:rPr>
          <w:rFonts w:ascii="標楷體" w:eastAsia="標楷體" w:hAnsi="標楷體" w:hint="eastAsia"/>
          <w:szCs w:val="24"/>
          <w:u w:val="single"/>
        </w:rPr>
        <w:t>鄭和下西洋</w:t>
      </w:r>
      <w:r w:rsidRPr="001660A6">
        <w:rPr>
          <w:rFonts w:ascii="標楷體" w:eastAsia="標楷體" w:hAnsi="標楷體" w:hint="eastAsia"/>
          <w:szCs w:val="24"/>
        </w:rPr>
        <w:t>改為蒙古西征（</w:t>
      </w:r>
      <w:r w:rsidRPr="001660A6">
        <w:rPr>
          <w:rFonts w:ascii="標楷體" w:eastAsia="標楷體" w:hAnsi="標楷體" w:hint="eastAsia"/>
          <w:snapToGrid w:val="0"/>
          <w:color w:val="000000"/>
          <w:kern w:val="0"/>
          <w:szCs w:val="24"/>
        </w:rPr>
        <w:t>丙</w:t>
      </w:r>
      <w:r w:rsidRPr="001660A6">
        <w:rPr>
          <w:rFonts w:ascii="標楷體" w:eastAsia="標楷體" w:hAnsi="標楷體" w:hint="eastAsia"/>
          <w:szCs w:val="24"/>
        </w:rPr>
        <w:t>）</w:t>
      </w:r>
      <w:r w:rsidRPr="001660A6">
        <w:rPr>
          <w:rFonts w:ascii="標楷體" w:eastAsia="標楷體" w:hAnsi="標楷體" w:hint="eastAsia"/>
          <w:szCs w:val="24"/>
          <w:u w:val="single"/>
        </w:rPr>
        <w:t>阿拉伯人</w:t>
      </w:r>
      <w:r>
        <w:rPr>
          <w:rFonts w:ascii="標楷體" w:eastAsia="標楷體" w:hAnsi="標楷體" w:hint="eastAsia"/>
          <w:szCs w:val="24"/>
        </w:rPr>
        <w:t>改為</w:t>
      </w:r>
      <w:r w:rsidRPr="001660A6">
        <w:rPr>
          <w:rFonts w:ascii="標楷體" w:eastAsia="標楷體" w:hAnsi="標楷體" w:hint="eastAsia"/>
          <w:szCs w:val="24"/>
          <w:u w:val="single"/>
        </w:rPr>
        <w:t>蒙古西征</w:t>
      </w:r>
      <w:r w:rsidRPr="001660A6">
        <w:rPr>
          <w:rFonts w:ascii="標楷體" w:eastAsia="標楷體" w:hAnsi="標楷體" w:hint="eastAsia"/>
          <w:szCs w:val="24"/>
        </w:rPr>
        <w:t>（</w:t>
      </w:r>
      <w:r w:rsidRPr="001660A6">
        <w:rPr>
          <w:rFonts w:ascii="標楷體" w:eastAsia="標楷體" w:hAnsi="標楷體" w:hint="eastAsia"/>
          <w:snapToGrid w:val="0"/>
          <w:color w:val="000000"/>
          <w:kern w:val="0"/>
          <w:szCs w:val="24"/>
        </w:rPr>
        <w:t>丁</w:t>
      </w:r>
      <w:r w:rsidRPr="001660A6">
        <w:rPr>
          <w:rFonts w:ascii="標楷體" w:eastAsia="標楷體" w:hAnsi="標楷體" w:hint="eastAsia"/>
          <w:szCs w:val="24"/>
        </w:rPr>
        <w:t>）</w:t>
      </w:r>
      <w:r w:rsidRPr="001660A6">
        <w:rPr>
          <w:rFonts w:ascii="標楷體" w:eastAsia="標楷體" w:hAnsi="標楷體" w:hint="eastAsia"/>
          <w:szCs w:val="24"/>
          <w:u w:val="single"/>
        </w:rPr>
        <w:t>阿拉伯人</w:t>
      </w:r>
      <w:r w:rsidRPr="001660A6">
        <w:rPr>
          <w:rFonts w:ascii="標楷體" w:eastAsia="標楷體" w:hAnsi="標楷體" w:hint="eastAsia"/>
          <w:szCs w:val="24"/>
        </w:rPr>
        <w:t>改為耶穌會傳教士。</w:t>
      </w:r>
    </w:p>
    <w:p w:rsidR="00701795" w:rsidRPr="001660A6" w:rsidRDefault="00701795" w:rsidP="00C47AEC">
      <w:pPr>
        <w:tabs>
          <w:tab w:val="left" w:pos="840"/>
        </w:tabs>
        <w:spacing w:line="400" w:lineRule="atLeast"/>
        <w:ind w:leftChars="150" w:left="480" w:hangingChars="50" w:hanging="120"/>
        <w:rPr>
          <w:rFonts w:ascii="標楷體" w:eastAsia="標楷體" w:hAnsi="標楷體"/>
          <w:szCs w:val="24"/>
        </w:rPr>
      </w:pPr>
      <w:r w:rsidRPr="001660A6">
        <w:rPr>
          <w:rFonts w:ascii="標楷體" w:eastAsia="標楷體" w:hAnsi="標楷體" w:hint="eastAsia"/>
          <w:snapToGrid w:val="0"/>
          <w:color w:val="000000"/>
          <w:kern w:val="0"/>
          <w:szCs w:val="24"/>
        </w:rPr>
        <w:t>（A）甲乙丙（B）甲乙丁（C）甲丙丁（D</w:t>
      </w:r>
      <w:r>
        <w:rPr>
          <w:rFonts w:ascii="標楷體" w:eastAsia="標楷體" w:hAnsi="標楷體" w:hint="eastAsia"/>
          <w:snapToGrid w:val="0"/>
          <w:color w:val="000000"/>
          <w:kern w:val="0"/>
          <w:szCs w:val="24"/>
        </w:rPr>
        <w:t>）</w:t>
      </w:r>
      <w:r w:rsidRPr="001660A6">
        <w:rPr>
          <w:rFonts w:ascii="標楷體" w:eastAsia="標楷體" w:hAnsi="標楷體" w:hint="eastAsia"/>
          <w:snapToGrid w:val="0"/>
          <w:color w:val="000000"/>
          <w:kern w:val="0"/>
          <w:szCs w:val="24"/>
        </w:rPr>
        <w:t>乙丙丁</w:t>
      </w:r>
    </w:p>
    <w:p w:rsidR="001B6AE8" w:rsidRDefault="00701795" w:rsidP="00C47AEC">
      <w:pPr>
        <w:spacing w:line="400" w:lineRule="atLeast"/>
        <w:ind w:left="360" w:hangingChars="150" w:hanging="360"/>
        <w:rPr>
          <w:rFonts w:ascii="標楷體" w:eastAsia="標楷體" w:hAnsi="標楷體"/>
          <w:snapToGrid w:val="0"/>
          <w:color w:val="000000"/>
          <w:kern w:val="0"/>
          <w:szCs w:val="24"/>
        </w:rPr>
      </w:pPr>
      <w:r w:rsidRPr="001660A6">
        <w:rPr>
          <w:rFonts w:ascii="標楷體" w:eastAsia="標楷體" w:hAnsi="標楷體" w:hint="eastAsia"/>
          <w:szCs w:val="24"/>
        </w:rPr>
        <w:t>26</w:t>
      </w:r>
      <w:r w:rsidR="001F1E6F">
        <w:rPr>
          <w:rFonts w:ascii="標楷體" w:eastAsia="標楷體" w:hAnsi="標楷體" w:hint="eastAsia"/>
          <w:szCs w:val="24"/>
        </w:rPr>
        <w:t>、</w:t>
      </w:r>
      <w:r w:rsidRPr="001660A6">
        <w:rPr>
          <w:rFonts w:ascii="標楷體" w:eastAsia="標楷體" w:hAnsi="標楷體" w:hint="eastAsia"/>
          <w:snapToGrid w:val="0"/>
          <w:color w:val="000000"/>
          <w:kern w:val="0"/>
          <w:szCs w:val="24"/>
        </w:rPr>
        <w:t>在古代，紙幣的使用，可說是一項高明的交易技術，以下敘述正確的是？</w:t>
      </w:r>
    </w:p>
    <w:p w:rsidR="001B6AE8" w:rsidRDefault="00701795" w:rsidP="001B6AE8">
      <w:pPr>
        <w:spacing w:line="400" w:lineRule="atLeast"/>
        <w:ind w:leftChars="150" w:left="360" w:firstLineChars="27" w:firstLine="65"/>
        <w:rPr>
          <w:rFonts w:ascii="標楷體" w:eastAsia="標楷體" w:hAnsi="標楷體"/>
          <w:snapToGrid w:val="0"/>
          <w:color w:val="000000"/>
          <w:kern w:val="0"/>
          <w:szCs w:val="24"/>
        </w:rPr>
      </w:pPr>
      <w:r w:rsidRPr="001660A6">
        <w:rPr>
          <w:rFonts w:ascii="標楷體" w:eastAsia="標楷體" w:hAnsi="標楷體" w:hint="eastAsia"/>
          <w:snapToGrid w:val="0"/>
          <w:color w:val="000000"/>
          <w:kern w:val="0"/>
          <w:szCs w:val="24"/>
        </w:rPr>
        <w:t>（甲）宋、元時，隨著商業規模擴大，紙幣應運而生（乙）北宋有會子（丙）南宋有交子（丁）元代有寶鈔。</w:t>
      </w:r>
    </w:p>
    <w:p w:rsidR="00701795" w:rsidRPr="001660A6" w:rsidRDefault="00701795" w:rsidP="001B6AE8">
      <w:pPr>
        <w:spacing w:line="400" w:lineRule="atLeast"/>
        <w:ind w:leftChars="150" w:left="360" w:firstLineChars="27" w:firstLine="65"/>
        <w:rPr>
          <w:rFonts w:ascii="標楷體" w:eastAsia="標楷體" w:hAnsi="標楷體"/>
          <w:szCs w:val="24"/>
        </w:rPr>
      </w:pPr>
      <w:r w:rsidRPr="001660A6">
        <w:rPr>
          <w:rFonts w:ascii="標楷體" w:eastAsia="標楷體" w:hAnsi="標楷體" w:hint="eastAsia"/>
          <w:snapToGrid w:val="0"/>
          <w:color w:val="000000"/>
          <w:kern w:val="0"/>
          <w:szCs w:val="24"/>
        </w:rPr>
        <w:t>（A）甲乙（B）甲丙（C）甲丁（D）甲丙丁。</w:t>
      </w:r>
    </w:p>
    <w:p w:rsidR="0054460F" w:rsidRDefault="00701795" w:rsidP="0054460F">
      <w:pPr>
        <w:spacing w:line="400" w:lineRule="atLeast"/>
        <w:ind w:left="566" w:rightChars="223" w:right="535" w:hangingChars="236" w:hanging="566"/>
        <w:rPr>
          <w:rFonts w:ascii="標楷體" w:eastAsia="標楷體" w:hAnsi="標楷體"/>
          <w:szCs w:val="24"/>
        </w:rPr>
      </w:pPr>
      <w:r w:rsidRPr="001660A6">
        <w:rPr>
          <w:rFonts w:ascii="標楷體" w:eastAsia="標楷體" w:hAnsi="標楷體" w:hint="eastAsia"/>
          <w:szCs w:val="24"/>
        </w:rPr>
        <w:t>27</w:t>
      </w:r>
      <w:r w:rsidR="001F1E6F">
        <w:rPr>
          <w:rFonts w:ascii="標楷體" w:eastAsia="標楷體" w:hAnsi="標楷體" w:hint="eastAsia"/>
          <w:szCs w:val="24"/>
        </w:rPr>
        <w:t>、</w:t>
      </w:r>
      <w:r w:rsidRPr="001660A6">
        <w:rPr>
          <w:rFonts w:ascii="標楷體" w:eastAsia="標楷體" w:hAnsi="標楷體" w:hint="eastAsia"/>
          <w:szCs w:val="24"/>
        </w:rPr>
        <w:t>子庭到圖書館借了一本書，其章節包括「倭寇入侵」、「東林黨爭」、「宦官亂政」、「流寇四起」，由上述章節看來，此書指的是中國歷史上那一個朝代？</w:t>
      </w:r>
    </w:p>
    <w:p w:rsidR="00701795" w:rsidRPr="001660A6" w:rsidRDefault="00701795" w:rsidP="0054460F">
      <w:pPr>
        <w:spacing w:line="400" w:lineRule="atLeast"/>
        <w:ind w:leftChars="150" w:left="360" w:firstLineChars="27" w:firstLine="65"/>
        <w:rPr>
          <w:rFonts w:ascii="標楷體" w:eastAsia="標楷體" w:hAnsi="標楷體"/>
          <w:szCs w:val="24"/>
        </w:rPr>
      </w:pPr>
      <w:r w:rsidRPr="001660A6">
        <w:rPr>
          <w:rFonts w:ascii="標楷體" w:eastAsia="標楷體" w:hAnsi="標楷體" w:hint="eastAsia"/>
          <w:szCs w:val="24"/>
        </w:rPr>
        <w:t>（A）宋代（B）元代（C）明代（D）清代。</w:t>
      </w:r>
    </w:p>
    <w:p w:rsidR="00537A0F" w:rsidRDefault="00701795" w:rsidP="00C47AEC">
      <w:pPr>
        <w:spacing w:line="400" w:lineRule="atLeast"/>
        <w:ind w:left="360" w:hangingChars="150" w:hanging="360"/>
        <w:rPr>
          <w:rFonts w:ascii="標楷體" w:eastAsia="標楷體" w:hAnsi="標楷體"/>
          <w:snapToGrid w:val="0"/>
          <w:color w:val="000000"/>
          <w:kern w:val="0"/>
          <w:szCs w:val="24"/>
        </w:rPr>
      </w:pPr>
      <w:r w:rsidRPr="001660A6">
        <w:rPr>
          <w:rFonts w:ascii="標楷體" w:eastAsia="標楷體" w:hAnsi="標楷體" w:hint="eastAsia"/>
          <w:szCs w:val="24"/>
        </w:rPr>
        <w:t>28</w:t>
      </w:r>
      <w:r w:rsidR="001F1E6F">
        <w:rPr>
          <w:rFonts w:ascii="標楷體" w:eastAsia="標楷體" w:hAnsi="標楷體" w:hint="eastAsia"/>
          <w:szCs w:val="24"/>
        </w:rPr>
        <w:t>、</w:t>
      </w:r>
      <w:r w:rsidRPr="009F0774">
        <w:rPr>
          <w:rFonts w:ascii="標楷體" w:eastAsia="標楷體" w:hAnsi="標楷體" w:hint="eastAsia"/>
          <w:snapToGrid w:val="0"/>
          <w:color w:val="000000"/>
          <w:kern w:val="0"/>
          <w:szCs w:val="24"/>
        </w:rPr>
        <w:t>宋、元經濟蓬勃發展，社會呈現多采多姿的城市生活，以下敘述何者</w:t>
      </w:r>
      <w:r w:rsidRPr="001660A6">
        <w:rPr>
          <w:rFonts w:ascii="標楷體" w:eastAsia="標楷體" w:hAnsi="標楷體" w:hint="eastAsia"/>
          <w:snapToGrid w:val="0"/>
          <w:color w:val="000000"/>
          <w:kern w:val="0"/>
          <w:szCs w:val="24"/>
        </w:rPr>
        <w:t>【不】</w:t>
      </w:r>
      <w:r w:rsidRPr="009F0774">
        <w:rPr>
          <w:rFonts w:ascii="標楷體" w:eastAsia="標楷體" w:hAnsi="標楷體" w:hint="eastAsia"/>
          <w:snapToGrid w:val="0"/>
          <w:color w:val="000000"/>
          <w:kern w:val="0"/>
          <w:szCs w:val="24"/>
        </w:rPr>
        <w:t>正確？</w:t>
      </w:r>
    </w:p>
    <w:p w:rsidR="00537A0F" w:rsidRDefault="00701795" w:rsidP="00537A0F">
      <w:pPr>
        <w:spacing w:line="400" w:lineRule="atLeast"/>
        <w:ind w:leftChars="118" w:left="357" w:hangingChars="31" w:hanging="74"/>
        <w:rPr>
          <w:rFonts w:ascii="標楷體" w:eastAsia="標楷體" w:hAnsi="標楷體"/>
          <w:snapToGrid w:val="0"/>
          <w:color w:val="000000"/>
          <w:kern w:val="0"/>
          <w:szCs w:val="24"/>
        </w:rPr>
      </w:pPr>
      <w:r w:rsidRPr="009F0774">
        <w:rPr>
          <w:rFonts w:ascii="標楷體" w:eastAsia="標楷體" w:hAnsi="標楷體" w:hint="eastAsia"/>
          <w:snapToGrid w:val="0"/>
          <w:color w:val="000000"/>
          <w:kern w:val="0"/>
          <w:szCs w:val="24"/>
        </w:rPr>
        <w:t>（A</w:t>
      </w:r>
      <w:r>
        <w:rPr>
          <w:rFonts w:ascii="標楷體" w:eastAsia="標楷體" w:hAnsi="標楷體" w:hint="eastAsia"/>
          <w:snapToGrid w:val="0"/>
          <w:color w:val="000000"/>
          <w:kern w:val="0"/>
          <w:szCs w:val="24"/>
        </w:rPr>
        <w:t>）坊市制度廢除</w:t>
      </w:r>
      <w:r w:rsidRPr="009F0774">
        <w:rPr>
          <w:rFonts w:ascii="標楷體" w:eastAsia="標楷體" w:hAnsi="標楷體" w:hint="eastAsia"/>
          <w:snapToGrid w:val="0"/>
          <w:color w:val="000000"/>
          <w:kern w:val="0"/>
          <w:szCs w:val="24"/>
        </w:rPr>
        <w:t>，且「夜市」生意興隆（B）張擇端的清明上河圖，可看出南宋「臨安」的繁華景象</w:t>
      </w:r>
    </w:p>
    <w:p w:rsidR="00701795" w:rsidRPr="001660A6" w:rsidRDefault="00701795" w:rsidP="00537A0F">
      <w:pPr>
        <w:spacing w:line="400" w:lineRule="atLeast"/>
        <w:ind w:leftChars="118" w:left="357" w:hangingChars="31" w:hanging="74"/>
        <w:rPr>
          <w:rFonts w:ascii="標楷體" w:eastAsia="標楷體" w:hAnsi="標楷體"/>
          <w:szCs w:val="24"/>
        </w:rPr>
      </w:pPr>
      <w:r w:rsidRPr="009F0774">
        <w:rPr>
          <w:rFonts w:ascii="標楷體" w:eastAsia="標楷體" w:hAnsi="標楷體" w:hint="eastAsia"/>
          <w:snapToGrid w:val="0"/>
          <w:color w:val="000000"/>
          <w:kern w:val="0"/>
          <w:szCs w:val="24"/>
        </w:rPr>
        <w:t>（C</w:t>
      </w:r>
      <w:r>
        <w:rPr>
          <w:rFonts w:ascii="標楷體" w:eastAsia="標楷體" w:hAnsi="標楷體" w:hint="eastAsia"/>
          <w:snapToGrid w:val="0"/>
          <w:color w:val="000000"/>
          <w:kern w:val="0"/>
          <w:szCs w:val="24"/>
        </w:rPr>
        <w:t>）科舉制度有</w:t>
      </w:r>
      <w:r w:rsidRPr="009F0774">
        <w:rPr>
          <w:rFonts w:ascii="標楷體" w:eastAsia="標楷體" w:hAnsi="標楷體" w:hint="eastAsia"/>
          <w:snapToGrid w:val="0"/>
          <w:color w:val="000000"/>
          <w:kern w:val="0"/>
          <w:szCs w:val="24"/>
        </w:rPr>
        <w:t>利社會階層流動 （D）宋、元在廣州、泉州設有市舶司。</w:t>
      </w:r>
    </w:p>
    <w:p w:rsidR="00537A0F" w:rsidRDefault="00701795" w:rsidP="00C47AEC">
      <w:pPr>
        <w:spacing w:line="400" w:lineRule="atLeast"/>
        <w:ind w:left="360" w:hangingChars="150" w:hanging="360"/>
        <w:rPr>
          <w:rFonts w:ascii="標楷體" w:eastAsia="標楷體" w:hAnsi="標楷體"/>
          <w:szCs w:val="24"/>
        </w:rPr>
      </w:pPr>
      <w:r w:rsidRPr="001660A6">
        <w:rPr>
          <w:rFonts w:ascii="標楷體" w:eastAsia="標楷體" w:hAnsi="標楷體" w:hint="eastAsia"/>
          <w:szCs w:val="24"/>
        </w:rPr>
        <w:t>29</w:t>
      </w:r>
      <w:r w:rsidR="001F1E6F">
        <w:rPr>
          <w:rFonts w:ascii="標楷體" w:eastAsia="標楷體" w:hAnsi="標楷體" w:hint="eastAsia"/>
          <w:szCs w:val="24"/>
        </w:rPr>
        <w:t>、</w:t>
      </w:r>
      <w:r>
        <w:rPr>
          <w:rFonts w:ascii="標楷體" w:eastAsia="標楷體" w:hAnsi="標楷體" w:hint="eastAsia"/>
          <w:szCs w:val="24"/>
        </w:rPr>
        <w:t>若想了解元曲</w:t>
      </w:r>
      <w:r w:rsidRPr="001660A6">
        <w:rPr>
          <w:rFonts w:ascii="標楷體" w:eastAsia="標楷體" w:hAnsi="標楷體" w:hint="eastAsia"/>
          <w:szCs w:val="24"/>
        </w:rPr>
        <w:t>，可參考</w:t>
      </w:r>
      <w:r>
        <w:rPr>
          <w:rFonts w:ascii="標楷體" w:eastAsia="標楷體" w:hAnsi="標楷體" w:hint="eastAsia"/>
          <w:szCs w:val="24"/>
        </w:rPr>
        <w:t>下列那些人的作品</w:t>
      </w:r>
      <w:r w:rsidRPr="001660A6">
        <w:rPr>
          <w:rFonts w:ascii="標楷體" w:eastAsia="標楷體" w:hAnsi="標楷體" w:hint="eastAsia"/>
          <w:szCs w:val="24"/>
        </w:rPr>
        <w:t>？</w:t>
      </w:r>
    </w:p>
    <w:p w:rsidR="00701795" w:rsidRPr="001660A6" w:rsidRDefault="00701795" w:rsidP="00537A0F">
      <w:pPr>
        <w:spacing w:line="400" w:lineRule="atLeast"/>
        <w:ind w:leftChars="118" w:left="357" w:hangingChars="31" w:hanging="74"/>
        <w:rPr>
          <w:rFonts w:ascii="標楷體" w:eastAsia="標楷體" w:hAnsi="標楷體"/>
          <w:szCs w:val="24"/>
        </w:rPr>
      </w:pPr>
      <w:r w:rsidRPr="001660A6">
        <w:rPr>
          <w:rFonts w:ascii="標楷體" w:eastAsia="標楷體" w:hAnsi="標楷體" w:hint="eastAsia"/>
          <w:szCs w:val="24"/>
        </w:rPr>
        <w:t>（A</w:t>
      </w:r>
      <w:r>
        <w:rPr>
          <w:rFonts w:ascii="標楷體" w:eastAsia="標楷體" w:hAnsi="標楷體" w:hint="eastAsia"/>
          <w:szCs w:val="24"/>
        </w:rPr>
        <w:t>）蘇軾、李清照</w:t>
      </w:r>
      <w:r w:rsidRPr="001660A6">
        <w:rPr>
          <w:rFonts w:ascii="標楷體" w:eastAsia="標楷體" w:hAnsi="標楷體" w:hint="eastAsia"/>
          <w:szCs w:val="24"/>
        </w:rPr>
        <w:t>（B</w:t>
      </w:r>
      <w:r>
        <w:rPr>
          <w:rFonts w:ascii="標楷體" w:eastAsia="標楷體" w:hAnsi="標楷體" w:hint="eastAsia"/>
          <w:szCs w:val="24"/>
        </w:rPr>
        <w:t>）關漢卿、馬致遠</w:t>
      </w:r>
      <w:r w:rsidRPr="001660A6">
        <w:rPr>
          <w:rFonts w:ascii="標楷體" w:eastAsia="標楷體" w:hAnsi="標楷體" w:hint="eastAsia"/>
          <w:szCs w:val="24"/>
        </w:rPr>
        <w:t>（C</w:t>
      </w:r>
      <w:r>
        <w:rPr>
          <w:rFonts w:ascii="標楷體" w:eastAsia="標楷體" w:hAnsi="標楷體" w:hint="eastAsia"/>
          <w:szCs w:val="24"/>
        </w:rPr>
        <w:t>）吳承恩、曹雪芹</w:t>
      </w:r>
      <w:r w:rsidRPr="001660A6">
        <w:rPr>
          <w:rFonts w:ascii="標楷體" w:eastAsia="標楷體" w:hAnsi="標楷體" w:hint="eastAsia"/>
          <w:szCs w:val="24"/>
        </w:rPr>
        <w:t>（D）羅貫中、施耐庵。</w:t>
      </w:r>
    </w:p>
    <w:p w:rsidR="00537A0F" w:rsidRDefault="00701795" w:rsidP="00C47AEC">
      <w:pPr>
        <w:spacing w:line="400" w:lineRule="atLeast"/>
        <w:ind w:left="360" w:hangingChars="150" w:hanging="360"/>
        <w:rPr>
          <w:rFonts w:ascii="標楷體" w:eastAsia="標楷體" w:hAnsi="標楷體"/>
          <w:spacing w:val="-2"/>
          <w:szCs w:val="24"/>
        </w:rPr>
      </w:pPr>
      <w:r w:rsidRPr="001660A6">
        <w:rPr>
          <w:rFonts w:ascii="標楷體" w:eastAsia="標楷體" w:hAnsi="標楷體" w:hint="eastAsia"/>
          <w:szCs w:val="24"/>
        </w:rPr>
        <w:t>30</w:t>
      </w:r>
      <w:r w:rsidR="001F1E6F">
        <w:rPr>
          <w:rFonts w:ascii="標楷體" w:eastAsia="標楷體" w:hAnsi="標楷體" w:hint="eastAsia"/>
          <w:szCs w:val="24"/>
        </w:rPr>
        <w:t>、</w:t>
      </w:r>
      <w:r w:rsidRPr="00347635">
        <w:rPr>
          <w:rFonts w:ascii="標楷體" w:eastAsia="標楷體" w:hAnsi="標楷體" w:hint="eastAsia"/>
          <w:szCs w:val="24"/>
        </w:rPr>
        <w:t>溪崑</w:t>
      </w:r>
      <w:r w:rsidRPr="00347635">
        <w:rPr>
          <w:rFonts w:ascii="標楷體" w:eastAsia="標楷體" w:hAnsi="標楷體" w:hint="eastAsia"/>
          <w:spacing w:val="-2"/>
          <w:szCs w:val="24"/>
        </w:rPr>
        <w:t>國中舉辦</w:t>
      </w:r>
      <w:r w:rsidRPr="00347635">
        <w:rPr>
          <w:rFonts w:ascii="標楷體" w:eastAsia="標楷體" w:hAnsi="標楷體"/>
          <w:spacing w:val="-2"/>
          <w:szCs w:val="24"/>
        </w:rPr>
        <w:t>「</w:t>
      </w:r>
      <w:r w:rsidRPr="00347635">
        <w:rPr>
          <w:rFonts w:ascii="標楷體" w:eastAsia="標楷體" w:hAnsi="標楷體" w:hint="eastAsia"/>
          <w:spacing w:val="-2"/>
          <w:szCs w:val="24"/>
        </w:rPr>
        <w:t>歷史週</w:t>
      </w:r>
      <w:r w:rsidRPr="00347635">
        <w:rPr>
          <w:rFonts w:ascii="標楷體" w:eastAsia="標楷體" w:hAnsi="標楷體"/>
          <w:spacing w:val="-2"/>
          <w:szCs w:val="24"/>
        </w:rPr>
        <w:t>」</w:t>
      </w:r>
      <w:r w:rsidRPr="00347635">
        <w:rPr>
          <w:rFonts w:ascii="標楷體" w:eastAsia="標楷體" w:hAnsi="標楷體" w:hint="eastAsia"/>
          <w:spacing w:val="-2"/>
          <w:szCs w:val="24"/>
        </w:rPr>
        <w:t>活動,</w:t>
      </w:r>
      <w:r>
        <w:rPr>
          <w:rFonts w:ascii="標楷體" w:eastAsia="標楷體" w:hAnsi="標楷體" w:hint="eastAsia"/>
          <w:spacing w:val="-2"/>
          <w:szCs w:val="24"/>
        </w:rPr>
        <w:t>在圖書館有中國古代文物展，下列作品請</w:t>
      </w:r>
      <w:r w:rsidRPr="00347635">
        <w:rPr>
          <w:rFonts w:ascii="標楷體" w:eastAsia="標楷體" w:hAnsi="標楷體" w:hint="eastAsia"/>
          <w:spacing w:val="-2"/>
          <w:szCs w:val="24"/>
        </w:rPr>
        <w:t>依朝代先後順序排列展出。</w:t>
      </w:r>
    </w:p>
    <w:p w:rsidR="00537A0F" w:rsidRDefault="00701795" w:rsidP="00537A0F">
      <w:pPr>
        <w:spacing w:line="400" w:lineRule="atLeast"/>
        <w:ind w:leftChars="118" w:left="351" w:hangingChars="29" w:hanging="68"/>
        <w:rPr>
          <w:rFonts w:ascii="標楷體" w:eastAsia="標楷體" w:hAnsi="標楷體"/>
          <w:spacing w:val="-2"/>
          <w:szCs w:val="24"/>
        </w:rPr>
      </w:pPr>
      <w:r w:rsidRPr="00347635">
        <w:rPr>
          <w:rFonts w:ascii="標楷體" w:eastAsia="標楷體" w:hAnsi="標楷體" w:hint="eastAsia"/>
          <w:spacing w:val="-2"/>
          <w:szCs w:val="24"/>
        </w:rPr>
        <w:t>(甲)</w:t>
      </w:r>
      <w:r w:rsidRPr="00347635">
        <w:rPr>
          <w:rFonts w:ascii="標楷體" w:eastAsia="標楷體" w:hAnsi="標楷體"/>
          <w:spacing w:val="-2"/>
          <w:szCs w:val="24"/>
        </w:rPr>
        <w:t xml:space="preserve"> </w:t>
      </w:r>
      <w:r w:rsidRPr="00347635">
        <w:rPr>
          <w:rFonts w:ascii="標楷體" w:eastAsia="標楷體" w:hAnsi="標楷體" w:hint="eastAsia"/>
          <w:spacing w:val="-2"/>
          <w:szCs w:val="24"/>
          <w:u w:val="wave"/>
        </w:rPr>
        <w:t>本草綱目</w:t>
      </w:r>
      <w:r w:rsidRPr="00347635">
        <w:rPr>
          <w:rFonts w:ascii="標楷體" w:eastAsia="標楷體" w:hAnsi="標楷體"/>
          <w:spacing w:val="-2"/>
          <w:szCs w:val="24"/>
          <w:u w:val="wave"/>
        </w:rPr>
        <w:t>(</w:t>
      </w:r>
      <w:r w:rsidRPr="00347635">
        <w:rPr>
          <w:rFonts w:ascii="標楷體" w:eastAsia="標楷體" w:hAnsi="標楷體" w:hint="eastAsia"/>
          <w:spacing w:val="-2"/>
          <w:szCs w:val="24"/>
        </w:rPr>
        <w:t>李時珍</w:t>
      </w:r>
      <w:r w:rsidRPr="00347635">
        <w:rPr>
          <w:rFonts w:ascii="標楷體" w:eastAsia="標楷體" w:hAnsi="標楷體"/>
          <w:spacing w:val="-2"/>
          <w:szCs w:val="24"/>
        </w:rPr>
        <w:t xml:space="preserve">) </w:t>
      </w:r>
      <w:r w:rsidRPr="00347635">
        <w:rPr>
          <w:rFonts w:ascii="標楷體" w:eastAsia="標楷體" w:hAnsi="標楷體" w:hint="eastAsia"/>
          <w:spacing w:val="-2"/>
          <w:szCs w:val="24"/>
        </w:rPr>
        <w:t>(乙)</w:t>
      </w:r>
      <w:r w:rsidRPr="00347635">
        <w:rPr>
          <w:rFonts w:ascii="標楷體" w:eastAsia="標楷體" w:hAnsi="標楷體" w:hint="eastAsia"/>
          <w:spacing w:val="-2"/>
          <w:szCs w:val="24"/>
          <w:u w:val="wave"/>
        </w:rPr>
        <w:t xml:space="preserve"> </w:t>
      </w:r>
      <w:r>
        <w:rPr>
          <w:rFonts w:ascii="標楷體" w:eastAsia="標楷體" w:hAnsi="標楷體" w:hint="eastAsia"/>
          <w:spacing w:val="-2"/>
          <w:szCs w:val="24"/>
          <w:u w:val="wave"/>
        </w:rPr>
        <w:t>紅樓夢</w:t>
      </w:r>
      <w:r w:rsidRPr="00347635">
        <w:rPr>
          <w:rFonts w:ascii="標楷體" w:eastAsia="標楷體" w:hAnsi="標楷體" w:hint="eastAsia"/>
          <w:spacing w:val="-2"/>
          <w:szCs w:val="24"/>
        </w:rPr>
        <w:t>(</w:t>
      </w:r>
      <w:r>
        <w:rPr>
          <w:rFonts w:ascii="標楷體" w:eastAsia="標楷體" w:hAnsi="標楷體" w:hint="eastAsia"/>
          <w:spacing w:val="-2"/>
          <w:szCs w:val="24"/>
        </w:rPr>
        <w:t>曹雪芹</w:t>
      </w:r>
      <w:r w:rsidRPr="00347635">
        <w:rPr>
          <w:rFonts w:ascii="標楷體" w:eastAsia="標楷體" w:hAnsi="標楷體"/>
          <w:spacing w:val="-2"/>
          <w:szCs w:val="24"/>
        </w:rPr>
        <w:t>)</w:t>
      </w:r>
      <w:r w:rsidRPr="00347635">
        <w:rPr>
          <w:rFonts w:ascii="標楷體" w:eastAsia="標楷體" w:hAnsi="標楷體" w:hint="eastAsia"/>
          <w:spacing w:val="-2"/>
          <w:szCs w:val="24"/>
        </w:rPr>
        <w:t xml:space="preserve"> (丙)</w:t>
      </w:r>
      <w:r w:rsidRPr="00347635">
        <w:rPr>
          <w:rFonts w:ascii="標楷體" w:eastAsia="標楷體" w:hAnsi="標楷體"/>
          <w:spacing w:val="-2"/>
          <w:szCs w:val="24"/>
        </w:rPr>
        <w:t xml:space="preserve"> </w:t>
      </w:r>
      <w:r w:rsidRPr="00347635">
        <w:rPr>
          <w:rFonts w:ascii="標楷體" w:eastAsia="標楷體" w:hAnsi="標楷體" w:hint="eastAsia"/>
          <w:spacing w:val="-2"/>
          <w:szCs w:val="24"/>
          <w:u w:val="wave"/>
        </w:rPr>
        <w:t>四書集注</w:t>
      </w:r>
      <w:r w:rsidRPr="00347635">
        <w:rPr>
          <w:rFonts w:ascii="標楷體" w:eastAsia="標楷體" w:hAnsi="標楷體"/>
          <w:spacing w:val="-2"/>
          <w:szCs w:val="24"/>
          <w:u w:val="wave"/>
        </w:rPr>
        <w:t>(</w:t>
      </w:r>
      <w:r w:rsidRPr="00347635">
        <w:rPr>
          <w:rFonts w:ascii="標楷體" w:eastAsia="標楷體" w:hAnsi="標楷體" w:hint="eastAsia"/>
          <w:spacing w:val="-2"/>
          <w:szCs w:val="24"/>
        </w:rPr>
        <w:t>朱熹</w:t>
      </w:r>
      <w:r w:rsidRPr="00347635">
        <w:rPr>
          <w:rFonts w:ascii="標楷體" w:eastAsia="標楷體" w:hAnsi="標楷體"/>
          <w:spacing w:val="-2"/>
          <w:szCs w:val="24"/>
        </w:rPr>
        <w:t xml:space="preserve">) </w:t>
      </w:r>
      <w:r w:rsidRPr="00347635">
        <w:rPr>
          <w:rFonts w:ascii="標楷體" w:eastAsia="標楷體" w:hAnsi="標楷體" w:hint="eastAsia"/>
          <w:spacing w:val="-2"/>
          <w:szCs w:val="24"/>
        </w:rPr>
        <w:t>(丁)</w:t>
      </w:r>
      <w:r w:rsidRPr="00347635">
        <w:rPr>
          <w:rFonts w:ascii="標楷體" w:eastAsia="標楷體" w:hAnsi="標楷體" w:hint="eastAsia"/>
          <w:spacing w:val="-2"/>
          <w:szCs w:val="24"/>
          <w:u w:val="wave"/>
        </w:rPr>
        <w:t xml:space="preserve"> 夢溪筆談</w:t>
      </w:r>
      <w:r w:rsidRPr="00347635">
        <w:rPr>
          <w:rFonts w:ascii="標楷體" w:eastAsia="標楷體" w:hAnsi="標楷體"/>
          <w:spacing w:val="-2"/>
          <w:szCs w:val="24"/>
          <w:u w:val="wave"/>
        </w:rPr>
        <w:t>(</w:t>
      </w:r>
      <w:r w:rsidRPr="00347635">
        <w:rPr>
          <w:rFonts w:ascii="標楷體" w:eastAsia="標楷體" w:hAnsi="標楷體" w:hint="eastAsia"/>
          <w:spacing w:val="-2"/>
          <w:szCs w:val="24"/>
        </w:rPr>
        <w:t>沈括</w:t>
      </w:r>
      <w:r w:rsidRPr="00347635">
        <w:rPr>
          <w:rFonts w:ascii="標楷體" w:eastAsia="標楷體" w:hAnsi="標楷體"/>
          <w:spacing w:val="-2"/>
          <w:szCs w:val="24"/>
        </w:rPr>
        <w:t xml:space="preserve">) </w:t>
      </w:r>
    </w:p>
    <w:p w:rsidR="00701795" w:rsidRPr="001660A6" w:rsidRDefault="00701795" w:rsidP="00537A0F">
      <w:pPr>
        <w:spacing w:line="400" w:lineRule="atLeast"/>
        <w:ind w:leftChars="118" w:left="351" w:hangingChars="29" w:hanging="68"/>
        <w:rPr>
          <w:rFonts w:ascii="標楷體" w:eastAsia="標楷體" w:hAnsi="標楷體"/>
          <w:szCs w:val="24"/>
        </w:rPr>
      </w:pPr>
      <w:r w:rsidRPr="00347635">
        <w:rPr>
          <w:rFonts w:ascii="標楷體" w:eastAsia="標楷體" w:hAnsi="標楷體" w:hint="eastAsia"/>
          <w:spacing w:val="-2"/>
          <w:szCs w:val="24"/>
        </w:rPr>
        <w:t>（</w:t>
      </w:r>
      <w:r w:rsidRPr="00347635">
        <w:rPr>
          <w:rFonts w:ascii="標楷體" w:eastAsia="標楷體" w:hAnsi="標楷體"/>
          <w:spacing w:val="-2"/>
          <w:szCs w:val="24"/>
        </w:rPr>
        <w:t>A</w:t>
      </w:r>
      <w:r w:rsidRPr="00347635">
        <w:rPr>
          <w:rFonts w:ascii="標楷體" w:eastAsia="標楷體" w:hAnsi="標楷體" w:hint="eastAsia"/>
          <w:spacing w:val="-2"/>
          <w:szCs w:val="24"/>
        </w:rPr>
        <w:t>）甲乙丙丁（</w:t>
      </w:r>
      <w:r w:rsidRPr="00347635">
        <w:rPr>
          <w:rFonts w:ascii="標楷體" w:eastAsia="標楷體" w:hAnsi="標楷體"/>
          <w:spacing w:val="-2"/>
          <w:szCs w:val="24"/>
        </w:rPr>
        <w:t>B</w:t>
      </w:r>
      <w:r w:rsidRPr="00347635">
        <w:rPr>
          <w:rFonts w:ascii="標楷體" w:eastAsia="標楷體" w:hAnsi="標楷體" w:hint="eastAsia"/>
          <w:spacing w:val="-2"/>
          <w:szCs w:val="24"/>
        </w:rPr>
        <w:t>）丁丙乙甲（</w:t>
      </w:r>
      <w:r w:rsidRPr="00347635">
        <w:rPr>
          <w:rFonts w:ascii="標楷體" w:eastAsia="標楷體" w:hAnsi="標楷體"/>
          <w:spacing w:val="-2"/>
          <w:szCs w:val="24"/>
        </w:rPr>
        <w:t>C</w:t>
      </w:r>
      <w:r w:rsidRPr="00347635">
        <w:rPr>
          <w:rFonts w:ascii="標楷體" w:eastAsia="標楷體" w:hAnsi="標楷體" w:hint="eastAsia"/>
          <w:spacing w:val="-2"/>
          <w:szCs w:val="24"/>
        </w:rPr>
        <w:t>）丁丙甲乙（</w:t>
      </w:r>
      <w:r w:rsidRPr="00347635">
        <w:rPr>
          <w:rFonts w:ascii="標楷體" w:eastAsia="標楷體" w:hAnsi="標楷體"/>
          <w:spacing w:val="-2"/>
          <w:szCs w:val="24"/>
        </w:rPr>
        <w:t>D</w:t>
      </w:r>
      <w:r w:rsidRPr="00347635">
        <w:rPr>
          <w:rFonts w:ascii="標楷體" w:eastAsia="標楷體" w:hAnsi="標楷體" w:hint="eastAsia"/>
          <w:spacing w:val="-2"/>
          <w:szCs w:val="24"/>
        </w:rPr>
        <w:t>）丙丁甲乙。</w:t>
      </w:r>
      <w:r w:rsidRPr="001660A6">
        <w:rPr>
          <w:rFonts w:ascii="標楷體" w:eastAsia="標楷體" w:hAnsi="標楷體"/>
          <w:szCs w:val="24"/>
        </w:rPr>
        <w:t xml:space="preserve"> </w:t>
      </w:r>
    </w:p>
    <w:p w:rsidR="00537A0F" w:rsidRDefault="00701795" w:rsidP="00C47AEC">
      <w:pPr>
        <w:pStyle w:val="a3"/>
        <w:spacing w:line="400" w:lineRule="atLeast"/>
        <w:ind w:left="360" w:hangingChars="150" w:hanging="360"/>
        <w:rPr>
          <w:rFonts w:ascii="標楷體" w:eastAsia="標楷體" w:hAnsi="標楷體"/>
          <w:snapToGrid w:val="0"/>
          <w:color w:val="000000"/>
          <w:kern w:val="0"/>
          <w:sz w:val="24"/>
          <w:szCs w:val="24"/>
        </w:rPr>
      </w:pPr>
      <w:r w:rsidRPr="001660A6">
        <w:rPr>
          <w:rFonts w:ascii="標楷體" w:eastAsia="標楷體" w:hAnsi="標楷體" w:hint="eastAsia"/>
          <w:sz w:val="24"/>
          <w:szCs w:val="24"/>
        </w:rPr>
        <w:t>31</w:t>
      </w:r>
      <w:r w:rsidR="001F1E6F">
        <w:rPr>
          <w:rFonts w:ascii="標楷體" w:eastAsia="標楷體" w:hAnsi="標楷體" w:hint="eastAsia"/>
          <w:szCs w:val="24"/>
        </w:rPr>
        <w:t>、</w:t>
      </w:r>
      <w:r w:rsidRPr="001660A6">
        <w:rPr>
          <w:rFonts w:ascii="標楷體" w:eastAsia="標楷體" w:hAnsi="標楷體" w:hint="eastAsia"/>
          <w:snapToGrid w:val="0"/>
          <w:color w:val="000000"/>
          <w:kern w:val="0"/>
          <w:sz w:val="24"/>
          <w:szCs w:val="24"/>
        </w:rPr>
        <w:t>滿清能以少數民族入主中原，甚至創造康、雍、乾盛世，盛世時間長達134年，最主要是得力於</w:t>
      </w:r>
    </w:p>
    <w:p w:rsidR="0054460F" w:rsidRDefault="00701795" w:rsidP="001B6AE8">
      <w:pPr>
        <w:pStyle w:val="a3"/>
        <w:spacing w:line="400" w:lineRule="atLeast"/>
        <w:ind w:leftChars="119" w:left="360" w:hangingChars="31" w:hanging="74"/>
        <w:rPr>
          <w:rFonts w:ascii="標楷體" w:eastAsia="標楷體" w:hAnsi="標楷體"/>
          <w:snapToGrid w:val="0"/>
          <w:color w:val="000000"/>
          <w:kern w:val="0"/>
          <w:sz w:val="24"/>
          <w:szCs w:val="24"/>
        </w:rPr>
      </w:pPr>
      <w:r w:rsidRPr="001660A6">
        <w:rPr>
          <w:rFonts w:ascii="標楷體" w:eastAsia="標楷體" w:hAnsi="標楷體" w:hint="eastAsia"/>
          <w:snapToGrid w:val="0"/>
          <w:color w:val="000000"/>
          <w:kern w:val="0"/>
          <w:sz w:val="24"/>
          <w:szCs w:val="24"/>
        </w:rPr>
        <w:t>（A）同時採取高壓與懷柔政策</w:t>
      </w:r>
      <w:r w:rsidR="0054460F">
        <w:rPr>
          <w:rFonts w:ascii="標楷體" w:eastAsia="標楷體" w:hAnsi="標楷體" w:hint="eastAsia"/>
          <w:snapToGrid w:val="0"/>
          <w:color w:val="000000"/>
          <w:kern w:val="0"/>
          <w:sz w:val="24"/>
          <w:szCs w:val="24"/>
        </w:rPr>
        <w:t xml:space="preserve">  </w:t>
      </w:r>
      <w:r w:rsidRPr="001660A6">
        <w:rPr>
          <w:rFonts w:ascii="標楷體" w:eastAsia="標楷體" w:hAnsi="標楷體" w:hint="eastAsia"/>
          <w:snapToGrid w:val="0"/>
          <w:color w:val="000000"/>
          <w:kern w:val="0"/>
          <w:sz w:val="24"/>
          <w:szCs w:val="24"/>
        </w:rPr>
        <w:t>（B）善用錦衣衛，東廠等特務機關</w:t>
      </w:r>
    </w:p>
    <w:p w:rsidR="00701795" w:rsidRPr="001660A6" w:rsidRDefault="00701795" w:rsidP="001B6AE8">
      <w:pPr>
        <w:pStyle w:val="a3"/>
        <w:spacing w:line="400" w:lineRule="atLeast"/>
        <w:ind w:leftChars="119" w:left="360" w:hangingChars="31" w:hanging="74"/>
        <w:rPr>
          <w:rFonts w:ascii="標楷體" w:eastAsia="標楷體" w:hAnsi="標楷體"/>
          <w:snapToGrid w:val="0"/>
          <w:color w:val="000000"/>
          <w:kern w:val="0"/>
          <w:sz w:val="24"/>
          <w:szCs w:val="24"/>
        </w:rPr>
      </w:pPr>
      <w:r w:rsidRPr="001660A6">
        <w:rPr>
          <w:rFonts w:ascii="標楷體" w:eastAsia="標楷體" w:hAnsi="標楷體" w:hint="eastAsia"/>
          <w:snapToGrid w:val="0"/>
          <w:color w:val="000000"/>
          <w:kern w:val="0"/>
          <w:sz w:val="24"/>
          <w:szCs w:val="24"/>
        </w:rPr>
        <w:t>（C）採用強幹弱枝政策</w:t>
      </w:r>
      <w:r w:rsidR="0054460F">
        <w:rPr>
          <w:rFonts w:ascii="標楷體" w:eastAsia="標楷體" w:hAnsi="標楷體" w:hint="eastAsia"/>
          <w:snapToGrid w:val="0"/>
          <w:color w:val="000000"/>
          <w:kern w:val="0"/>
          <w:sz w:val="24"/>
          <w:szCs w:val="24"/>
        </w:rPr>
        <w:t xml:space="preserve">        </w:t>
      </w:r>
      <w:r w:rsidRPr="001660A6">
        <w:rPr>
          <w:rFonts w:ascii="標楷體" w:eastAsia="標楷體" w:hAnsi="標楷體" w:hint="eastAsia"/>
          <w:snapToGrid w:val="0"/>
          <w:color w:val="000000"/>
          <w:kern w:val="0"/>
          <w:sz w:val="24"/>
          <w:szCs w:val="24"/>
        </w:rPr>
        <w:t>（D）重文輕武，強調文人政治。</w:t>
      </w:r>
    </w:p>
    <w:p w:rsidR="001B6AE8" w:rsidRDefault="00701795" w:rsidP="00C47AEC">
      <w:pPr>
        <w:pStyle w:val="a3"/>
        <w:spacing w:line="400" w:lineRule="atLeast"/>
        <w:ind w:left="480" w:hangingChars="200" w:hanging="480"/>
        <w:rPr>
          <w:rFonts w:ascii="標楷體" w:eastAsia="標楷體" w:hAnsi="標楷體"/>
          <w:snapToGrid w:val="0"/>
          <w:color w:val="000000"/>
          <w:kern w:val="0"/>
          <w:sz w:val="24"/>
          <w:szCs w:val="24"/>
        </w:rPr>
      </w:pPr>
      <w:r w:rsidRPr="001660A6">
        <w:rPr>
          <w:rFonts w:ascii="標楷體" w:eastAsia="標楷體" w:hAnsi="標楷體" w:hint="eastAsia"/>
          <w:sz w:val="24"/>
          <w:szCs w:val="24"/>
        </w:rPr>
        <w:t>32</w:t>
      </w:r>
      <w:r w:rsidR="001F1E6F">
        <w:rPr>
          <w:rFonts w:ascii="標楷體" w:eastAsia="標楷體" w:hAnsi="標楷體" w:hint="eastAsia"/>
          <w:szCs w:val="24"/>
        </w:rPr>
        <w:t>、</w:t>
      </w:r>
      <w:r w:rsidRPr="001660A6">
        <w:rPr>
          <w:rFonts w:ascii="標楷體" w:eastAsia="標楷體" w:hAnsi="標楷體" w:hint="eastAsia"/>
          <w:snapToGrid w:val="0"/>
          <w:color w:val="000000"/>
          <w:kern w:val="0"/>
          <w:sz w:val="24"/>
          <w:szCs w:val="24"/>
        </w:rPr>
        <w:t>元代的學生敬渝，若想參加科舉考試，哪一類書是必讀的？</w:t>
      </w:r>
    </w:p>
    <w:p w:rsidR="00701795" w:rsidRPr="001660A6" w:rsidRDefault="00701795" w:rsidP="001B6AE8">
      <w:pPr>
        <w:pStyle w:val="a3"/>
        <w:spacing w:line="400" w:lineRule="atLeast"/>
        <w:ind w:leftChars="118" w:left="477" w:hangingChars="81" w:hanging="194"/>
        <w:rPr>
          <w:rFonts w:ascii="標楷體" w:eastAsia="標楷體" w:hAnsi="標楷體"/>
          <w:snapToGrid w:val="0"/>
          <w:color w:val="000000"/>
          <w:kern w:val="0"/>
          <w:sz w:val="24"/>
          <w:szCs w:val="24"/>
        </w:rPr>
      </w:pPr>
      <w:r w:rsidRPr="001660A6">
        <w:rPr>
          <w:rFonts w:ascii="標楷體" w:eastAsia="標楷體" w:hAnsi="標楷體" w:hint="eastAsia"/>
          <w:snapToGrid w:val="0"/>
          <w:color w:val="000000"/>
          <w:kern w:val="0"/>
          <w:sz w:val="24"/>
          <w:szCs w:val="24"/>
        </w:rPr>
        <w:t>（A）宋應星的天工開物（B）沈括的夢溪筆談（C）司馬光的資治通鑑（D）朱熹的四書集注。</w:t>
      </w:r>
    </w:p>
    <w:p w:rsidR="00701795" w:rsidRPr="001660A6" w:rsidRDefault="00BC34E7" w:rsidP="00C47AEC">
      <w:pPr>
        <w:spacing w:line="400" w:lineRule="atLeast"/>
        <w:ind w:left="360" w:hangingChars="150" w:hanging="360"/>
        <w:rPr>
          <w:rFonts w:ascii="標楷體" w:eastAsia="標楷體" w:hAnsi="標楷體"/>
          <w:szCs w:val="24"/>
        </w:rPr>
      </w:pPr>
      <w:r w:rsidRPr="001660A6">
        <w:rPr>
          <w:rFonts w:ascii="標楷體" w:eastAsia="標楷體" w:hAnsi="標楷體"/>
          <w:noProof/>
          <w:szCs w:val="24"/>
        </w:rPr>
        <mc:AlternateContent>
          <mc:Choice Requires="wps">
            <w:drawing>
              <wp:anchor distT="0" distB="0" distL="114300" distR="114300" simplePos="0" relativeHeight="251661312" behindDoc="0" locked="0" layoutInCell="1" allowOverlap="1" wp14:anchorId="619F3F19" wp14:editId="354483B7">
                <wp:simplePos x="0" y="0"/>
                <wp:positionH relativeFrom="column">
                  <wp:posOffset>259715</wp:posOffset>
                </wp:positionH>
                <wp:positionV relativeFrom="paragraph">
                  <wp:posOffset>247015</wp:posOffset>
                </wp:positionV>
                <wp:extent cx="1343025" cy="276225"/>
                <wp:effectExtent l="0" t="0" r="28575" b="28575"/>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3025" cy="276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5pt,19.45pt" to="126.2pt,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"/>
            </w:pict>
          </mc:Fallback>
        </mc:AlternateContent>
      </w:r>
      <w:r w:rsidR="00701795" w:rsidRPr="001660A6">
        <w:rPr>
          <w:rFonts w:ascii="標楷體" w:eastAsia="標楷體" w:hAnsi="標楷體" w:hint="eastAsia"/>
          <w:szCs w:val="24"/>
        </w:rPr>
        <w:t>33</w:t>
      </w:r>
      <w:r w:rsidR="001F1E6F">
        <w:rPr>
          <w:rFonts w:ascii="標楷體" w:eastAsia="標楷體" w:hAnsi="標楷體" w:hint="eastAsia"/>
          <w:szCs w:val="24"/>
        </w:rPr>
        <w:t>、</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68"/>
        <w:gridCol w:w="1260"/>
        <w:gridCol w:w="1260"/>
        <w:gridCol w:w="1260"/>
        <w:gridCol w:w="1260"/>
      </w:tblGrid>
      <w:tr w:rsidR="00701795" w:rsidRPr="001660A6" w:rsidTr="003B2F45">
        <w:tc>
          <w:tcPr>
            <w:tcW w:w="2068" w:type="dxa"/>
          </w:tcPr>
          <w:p w:rsidR="00701795" w:rsidRPr="001660A6" w:rsidRDefault="00701795" w:rsidP="00C47AEC">
            <w:pPr>
              <w:spacing w:line="400" w:lineRule="atLeast"/>
              <w:rPr>
                <w:rFonts w:ascii="標楷體" w:eastAsia="標楷體" w:hAnsi="標楷體"/>
                <w:szCs w:val="24"/>
              </w:rPr>
            </w:pPr>
          </w:p>
        </w:tc>
        <w:tc>
          <w:tcPr>
            <w:tcW w:w="1260" w:type="dxa"/>
          </w:tcPr>
          <w:p w:rsidR="00701795" w:rsidRPr="001660A6" w:rsidRDefault="00701795" w:rsidP="00C47AEC">
            <w:pPr>
              <w:spacing w:line="400" w:lineRule="atLeast"/>
              <w:rPr>
                <w:rFonts w:ascii="標楷體" w:eastAsia="標楷體" w:hAnsi="標楷體"/>
                <w:szCs w:val="24"/>
              </w:rPr>
            </w:pPr>
            <w:r w:rsidRPr="001660A6">
              <w:rPr>
                <w:rFonts w:ascii="標楷體" w:eastAsia="標楷體" w:hAnsi="標楷體" w:hint="eastAsia"/>
                <w:szCs w:val="24"/>
              </w:rPr>
              <w:t>東漢末</w:t>
            </w:r>
          </w:p>
        </w:tc>
        <w:tc>
          <w:tcPr>
            <w:tcW w:w="1260" w:type="dxa"/>
          </w:tcPr>
          <w:p w:rsidR="00701795" w:rsidRPr="001660A6" w:rsidRDefault="00701795" w:rsidP="00C47AEC">
            <w:pPr>
              <w:spacing w:line="400" w:lineRule="atLeast"/>
              <w:rPr>
                <w:rFonts w:ascii="標楷體" w:eastAsia="標楷體" w:hAnsi="標楷體"/>
                <w:szCs w:val="24"/>
              </w:rPr>
            </w:pPr>
            <w:r w:rsidRPr="001660A6">
              <w:rPr>
                <w:rFonts w:ascii="標楷體" w:eastAsia="標楷體" w:hAnsi="標楷體" w:hint="eastAsia"/>
                <w:szCs w:val="24"/>
              </w:rPr>
              <w:t>北宋初</w:t>
            </w:r>
          </w:p>
        </w:tc>
        <w:tc>
          <w:tcPr>
            <w:tcW w:w="1260" w:type="dxa"/>
          </w:tcPr>
          <w:p w:rsidR="00701795" w:rsidRPr="001660A6" w:rsidRDefault="00701795" w:rsidP="00C47AEC">
            <w:pPr>
              <w:spacing w:line="400" w:lineRule="atLeast"/>
              <w:rPr>
                <w:rFonts w:ascii="標楷體" w:eastAsia="標楷體" w:hAnsi="標楷體"/>
                <w:szCs w:val="24"/>
              </w:rPr>
            </w:pPr>
            <w:r w:rsidRPr="001660A6">
              <w:rPr>
                <w:rFonts w:ascii="標楷體" w:eastAsia="標楷體" w:hAnsi="標楷體" w:hint="eastAsia"/>
                <w:szCs w:val="24"/>
              </w:rPr>
              <w:t>北宋中</w:t>
            </w:r>
          </w:p>
        </w:tc>
        <w:tc>
          <w:tcPr>
            <w:tcW w:w="1260" w:type="dxa"/>
          </w:tcPr>
          <w:p w:rsidR="00701795" w:rsidRPr="001660A6" w:rsidRDefault="00701795" w:rsidP="00C47AEC">
            <w:pPr>
              <w:spacing w:line="400" w:lineRule="atLeast"/>
              <w:rPr>
                <w:rFonts w:ascii="標楷體" w:eastAsia="標楷體" w:hAnsi="標楷體"/>
                <w:szCs w:val="24"/>
              </w:rPr>
            </w:pPr>
            <w:r w:rsidRPr="001660A6">
              <w:rPr>
                <w:rFonts w:ascii="標楷體" w:eastAsia="標楷體" w:hAnsi="標楷體" w:hint="eastAsia"/>
                <w:szCs w:val="24"/>
              </w:rPr>
              <w:t>明後期</w:t>
            </w:r>
          </w:p>
        </w:tc>
      </w:tr>
      <w:tr w:rsidR="00701795" w:rsidRPr="001660A6" w:rsidTr="003B2F45">
        <w:tc>
          <w:tcPr>
            <w:tcW w:w="2068" w:type="dxa"/>
          </w:tcPr>
          <w:p w:rsidR="00701795" w:rsidRPr="001660A6" w:rsidRDefault="00701795" w:rsidP="00C47AEC">
            <w:pPr>
              <w:spacing w:line="400" w:lineRule="atLeast"/>
              <w:rPr>
                <w:rFonts w:ascii="標楷體" w:eastAsia="標楷體" w:hAnsi="標楷體"/>
                <w:szCs w:val="24"/>
              </w:rPr>
            </w:pPr>
            <w:r w:rsidRPr="001660A6">
              <w:rPr>
                <w:rFonts w:ascii="標楷體" w:eastAsia="標楷體" w:hAnsi="標楷體" w:hint="eastAsia"/>
                <w:szCs w:val="24"/>
              </w:rPr>
              <w:t>耕地（百萬畝）</w:t>
            </w:r>
          </w:p>
        </w:tc>
        <w:tc>
          <w:tcPr>
            <w:tcW w:w="1260" w:type="dxa"/>
          </w:tcPr>
          <w:p w:rsidR="00701795" w:rsidRPr="001660A6" w:rsidRDefault="00701795" w:rsidP="00C47AEC">
            <w:pPr>
              <w:spacing w:line="400" w:lineRule="atLeast"/>
              <w:rPr>
                <w:rFonts w:ascii="標楷體" w:eastAsia="標楷體" w:hAnsi="標楷體"/>
                <w:szCs w:val="24"/>
              </w:rPr>
            </w:pPr>
            <w:r w:rsidRPr="001660A6">
              <w:rPr>
                <w:rFonts w:ascii="標楷體" w:eastAsia="標楷體" w:hAnsi="標楷體" w:hint="eastAsia"/>
                <w:szCs w:val="24"/>
              </w:rPr>
              <w:t>506</w:t>
            </w:r>
          </w:p>
        </w:tc>
        <w:tc>
          <w:tcPr>
            <w:tcW w:w="1260" w:type="dxa"/>
          </w:tcPr>
          <w:p w:rsidR="00701795" w:rsidRPr="001660A6" w:rsidRDefault="00701795" w:rsidP="00C47AEC">
            <w:pPr>
              <w:spacing w:line="400" w:lineRule="atLeast"/>
              <w:rPr>
                <w:rFonts w:ascii="標楷體" w:eastAsia="標楷體" w:hAnsi="標楷體"/>
                <w:szCs w:val="24"/>
              </w:rPr>
            </w:pPr>
            <w:r w:rsidRPr="001660A6">
              <w:rPr>
                <w:rFonts w:ascii="標楷體" w:eastAsia="標楷體" w:hAnsi="標楷體" w:hint="eastAsia"/>
                <w:szCs w:val="24"/>
              </w:rPr>
              <w:t>255</w:t>
            </w:r>
          </w:p>
        </w:tc>
        <w:tc>
          <w:tcPr>
            <w:tcW w:w="1260" w:type="dxa"/>
          </w:tcPr>
          <w:p w:rsidR="00701795" w:rsidRPr="001660A6" w:rsidRDefault="00701795" w:rsidP="00C47AEC">
            <w:pPr>
              <w:spacing w:line="400" w:lineRule="atLeast"/>
              <w:rPr>
                <w:rFonts w:ascii="標楷體" w:eastAsia="標楷體" w:hAnsi="標楷體"/>
                <w:szCs w:val="24"/>
              </w:rPr>
            </w:pPr>
            <w:r w:rsidRPr="001660A6">
              <w:rPr>
                <w:rFonts w:ascii="標楷體" w:eastAsia="標楷體" w:hAnsi="標楷體" w:hint="eastAsia"/>
                <w:szCs w:val="24"/>
              </w:rPr>
              <w:t>660</w:t>
            </w:r>
          </w:p>
        </w:tc>
        <w:tc>
          <w:tcPr>
            <w:tcW w:w="1260" w:type="dxa"/>
          </w:tcPr>
          <w:p w:rsidR="00701795" w:rsidRPr="001660A6" w:rsidRDefault="00701795" w:rsidP="00C47AEC">
            <w:pPr>
              <w:spacing w:line="400" w:lineRule="atLeast"/>
              <w:rPr>
                <w:rFonts w:ascii="標楷體" w:eastAsia="標楷體" w:hAnsi="標楷體"/>
                <w:szCs w:val="24"/>
              </w:rPr>
            </w:pPr>
            <w:r w:rsidRPr="001660A6">
              <w:rPr>
                <w:rFonts w:ascii="標楷體" w:eastAsia="標楷體" w:hAnsi="標楷體" w:hint="eastAsia"/>
                <w:szCs w:val="24"/>
              </w:rPr>
              <w:t>793</w:t>
            </w:r>
          </w:p>
        </w:tc>
      </w:tr>
      <w:tr w:rsidR="00701795" w:rsidRPr="001660A6" w:rsidTr="003B2F45">
        <w:tc>
          <w:tcPr>
            <w:tcW w:w="2068" w:type="dxa"/>
          </w:tcPr>
          <w:p w:rsidR="00701795" w:rsidRPr="001660A6" w:rsidRDefault="00701795" w:rsidP="00C47AEC">
            <w:pPr>
              <w:spacing w:line="400" w:lineRule="atLeast"/>
              <w:rPr>
                <w:rFonts w:ascii="標楷體" w:eastAsia="標楷體" w:hAnsi="標楷體"/>
                <w:szCs w:val="24"/>
              </w:rPr>
            </w:pPr>
            <w:r w:rsidRPr="001660A6">
              <w:rPr>
                <w:rFonts w:ascii="標楷體" w:eastAsia="標楷體" w:hAnsi="標楷體" w:hint="eastAsia"/>
                <w:szCs w:val="24"/>
              </w:rPr>
              <w:t>人口（百萬人）</w:t>
            </w:r>
          </w:p>
        </w:tc>
        <w:tc>
          <w:tcPr>
            <w:tcW w:w="1260" w:type="dxa"/>
          </w:tcPr>
          <w:p w:rsidR="00701795" w:rsidRPr="001660A6" w:rsidRDefault="00701795" w:rsidP="00C47AEC">
            <w:pPr>
              <w:spacing w:line="400" w:lineRule="atLeast"/>
              <w:rPr>
                <w:rFonts w:ascii="標楷體" w:eastAsia="標楷體" w:hAnsi="標楷體"/>
                <w:szCs w:val="24"/>
              </w:rPr>
            </w:pPr>
            <w:r w:rsidRPr="001660A6">
              <w:rPr>
                <w:rFonts w:ascii="標楷體" w:eastAsia="標楷體" w:hAnsi="標楷體" w:hint="eastAsia"/>
                <w:szCs w:val="24"/>
              </w:rPr>
              <w:t>47</w:t>
            </w:r>
          </w:p>
        </w:tc>
        <w:tc>
          <w:tcPr>
            <w:tcW w:w="1260" w:type="dxa"/>
          </w:tcPr>
          <w:p w:rsidR="00701795" w:rsidRPr="001660A6" w:rsidRDefault="00701795" w:rsidP="00C47AEC">
            <w:pPr>
              <w:spacing w:line="400" w:lineRule="atLeast"/>
              <w:rPr>
                <w:rFonts w:ascii="標楷體" w:eastAsia="標楷體" w:hAnsi="標楷體"/>
                <w:szCs w:val="24"/>
              </w:rPr>
            </w:pPr>
            <w:r w:rsidRPr="001660A6">
              <w:rPr>
                <w:rFonts w:ascii="標楷體" w:eastAsia="標楷體" w:hAnsi="標楷體" w:hint="eastAsia"/>
                <w:szCs w:val="24"/>
              </w:rPr>
              <w:t>32</w:t>
            </w:r>
          </w:p>
        </w:tc>
        <w:tc>
          <w:tcPr>
            <w:tcW w:w="1260" w:type="dxa"/>
          </w:tcPr>
          <w:p w:rsidR="00701795" w:rsidRPr="001660A6" w:rsidRDefault="00701795" w:rsidP="00C47AEC">
            <w:pPr>
              <w:spacing w:line="400" w:lineRule="atLeast"/>
              <w:rPr>
                <w:rFonts w:ascii="標楷體" w:eastAsia="標楷體" w:hAnsi="標楷體"/>
                <w:szCs w:val="24"/>
              </w:rPr>
            </w:pPr>
            <w:r w:rsidRPr="001660A6">
              <w:rPr>
                <w:rFonts w:ascii="標楷體" w:eastAsia="標楷體" w:hAnsi="標楷體" w:hint="eastAsia"/>
                <w:szCs w:val="24"/>
              </w:rPr>
              <w:t>121</w:t>
            </w:r>
          </w:p>
        </w:tc>
        <w:tc>
          <w:tcPr>
            <w:tcW w:w="1260" w:type="dxa"/>
          </w:tcPr>
          <w:p w:rsidR="00701795" w:rsidRPr="001660A6" w:rsidRDefault="00701795" w:rsidP="00C47AEC">
            <w:pPr>
              <w:spacing w:line="400" w:lineRule="atLeast"/>
              <w:rPr>
                <w:rFonts w:ascii="標楷體" w:eastAsia="標楷體" w:hAnsi="標楷體"/>
                <w:szCs w:val="24"/>
              </w:rPr>
            </w:pPr>
            <w:r w:rsidRPr="001660A6">
              <w:rPr>
                <w:rFonts w:ascii="標楷體" w:eastAsia="標楷體" w:hAnsi="標楷體" w:hint="eastAsia"/>
                <w:szCs w:val="24"/>
              </w:rPr>
              <w:t>200</w:t>
            </w:r>
          </w:p>
        </w:tc>
      </w:tr>
      <w:tr w:rsidR="00701795" w:rsidRPr="001660A6" w:rsidTr="003B2F45">
        <w:tc>
          <w:tcPr>
            <w:tcW w:w="2068" w:type="dxa"/>
          </w:tcPr>
          <w:p w:rsidR="00701795" w:rsidRPr="001660A6" w:rsidRDefault="00701795" w:rsidP="00C47AEC">
            <w:pPr>
              <w:spacing w:line="400" w:lineRule="atLeast"/>
              <w:rPr>
                <w:rFonts w:ascii="標楷體" w:eastAsia="標楷體" w:hAnsi="標楷體"/>
                <w:szCs w:val="24"/>
              </w:rPr>
            </w:pPr>
            <w:r w:rsidRPr="001660A6">
              <w:rPr>
                <w:rFonts w:ascii="標楷體" w:eastAsia="標楷體" w:hAnsi="標楷體" w:hint="eastAsia"/>
                <w:szCs w:val="24"/>
              </w:rPr>
              <w:t>人均地</w:t>
            </w:r>
          </w:p>
        </w:tc>
        <w:tc>
          <w:tcPr>
            <w:tcW w:w="1260" w:type="dxa"/>
          </w:tcPr>
          <w:p w:rsidR="00701795" w:rsidRPr="001660A6" w:rsidRDefault="00701795" w:rsidP="00C47AEC">
            <w:pPr>
              <w:spacing w:line="400" w:lineRule="atLeast"/>
              <w:rPr>
                <w:rFonts w:ascii="標楷體" w:eastAsia="標楷體" w:hAnsi="標楷體"/>
                <w:szCs w:val="24"/>
              </w:rPr>
            </w:pPr>
            <w:r w:rsidRPr="001660A6">
              <w:rPr>
                <w:rFonts w:ascii="標楷體" w:eastAsia="標楷體" w:hAnsi="標楷體" w:hint="eastAsia"/>
                <w:szCs w:val="24"/>
              </w:rPr>
              <w:t>10.76</w:t>
            </w:r>
          </w:p>
        </w:tc>
        <w:tc>
          <w:tcPr>
            <w:tcW w:w="1260" w:type="dxa"/>
          </w:tcPr>
          <w:p w:rsidR="00701795" w:rsidRPr="001660A6" w:rsidRDefault="00701795" w:rsidP="00C47AEC">
            <w:pPr>
              <w:spacing w:line="400" w:lineRule="atLeast"/>
              <w:rPr>
                <w:rFonts w:ascii="標楷體" w:eastAsia="標楷體" w:hAnsi="標楷體"/>
                <w:szCs w:val="24"/>
              </w:rPr>
            </w:pPr>
            <w:r w:rsidRPr="001660A6">
              <w:rPr>
                <w:rFonts w:ascii="標楷體" w:eastAsia="標楷體" w:hAnsi="標楷體" w:hint="eastAsia"/>
                <w:szCs w:val="24"/>
              </w:rPr>
              <w:t>7.96</w:t>
            </w:r>
          </w:p>
        </w:tc>
        <w:tc>
          <w:tcPr>
            <w:tcW w:w="1260" w:type="dxa"/>
          </w:tcPr>
          <w:p w:rsidR="00701795" w:rsidRPr="001660A6" w:rsidRDefault="00701795" w:rsidP="00C47AEC">
            <w:pPr>
              <w:spacing w:line="400" w:lineRule="atLeast"/>
              <w:rPr>
                <w:rFonts w:ascii="標楷體" w:eastAsia="標楷體" w:hAnsi="標楷體"/>
                <w:szCs w:val="24"/>
              </w:rPr>
            </w:pPr>
            <w:r w:rsidRPr="001660A6">
              <w:rPr>
                <w:rFonts w:ascii="標楷體" w:eastAsia="標楷體" w:hAnsi="標楷體" w:hint="eastAsia"/>
                <w:szCs w:val="24"/>
              </w:rPr>
              <w:t>5.45</w:t>
            </w:r>
          </w:p>
        </w:tc>
        <w:tc>
          <w:tcPr>
            <w:tcW w:w="1260" w:type="dxa"/>
          </w:tcPr>
          <w:p w:rsidR="00701795" w:rsidRPr="001660A6" w:rsidRDefault="00701795" w:rsidP="00C47AEC">
            <w:pPr>
              <w:spacing w:line="400" w:lineRule="atLeast"/>
              <w:rPr>
                <w:rFonts w:ascii="標楷體" w:eastAsia="標楷體" w:hAnsi="標楷體"/>
                <w:szCs w:val="24"/>
              </w:rPr>
            </w:pPr>
            <w:r w:rsidRPr="001660A6">
              <w:rPr>
                <w:rFonts w:ascii="標楷體" w:eastAsia="標楷體" w:hAnsi="標楷體" w:hint="eastAsia"/>
                <w:szCs w:val="24"/>
              </w:rPr>
              <w:t>3.96</w:t>
            </w:r>
          </w:p>
        </w:tc>
      </w:tr>
    </w:tbl>
    <w:p w:rsidR="00701795" w:rsidRPr="001660A6" w:rsidRDefault="00701795" w:rsidP="001B6AE8">
      <w:pPr>
        <w:spacing w:line="400" w:lineRule="atLeast"/>
        <w:ind w:leftChars="177" w:left="478" w:hangingChars="22" w:hanging="53"/>
        <w:rPr>
          <w:rFonts w:ascii="標楷體" w:eastAsia="標楷體" w:hAnsi="標楷體"/>
          <w:szCs w:val="24"/>
        </w:rPr>
      </w:pPr>
      <w:r w:rsidRPr="001660A6">
        <w:rPr>
          <w:rFonts w:ascii="標楷體" w:eastAsia="標楷體" w:hAnsi="標楷體" w:hint="eastAsia"/>
          <w:szCs w:val="24"/>
        </w:rPr>
        <w:t>上表是歷代「人均地」（每人平均地畝數）的比例表，由表中可看出北宋中葉中國人口首度破億，請問與何種作物的人口供養力提高有關？（A）早熟稻（B）玉米（C）番薯（D）馬鈴薯。</w:t>
      </w:r>
    </w:p>
    <w:p w:rsidR="0054460F" w:rsidRDefault="00701795" w:rsidP="00C47AEC">
      <w:pPr>
        <w:pStyle w:val="a3"/>
        <w:spacing w:line="400" w:lineRule="atLeast"/>
        <w:ind w:left="480" w:hangingChars="200" w:hanging="480"/>
        <w:rPr>
          <w:rFonts w:ascii="標楷體" w:eastAsia="標楷體" w:hAnsi="標楷體"/>
          <w:snapToGrid w:val="0"/>
          <w:color w:val="000000"/>
          <w:kern w:val="0"/>
          <w:sz w:val="24"/>
          <w:szCs w:val="24"/>
        </w:rPr>
      </w:pPr>
      <w:r w:rsidRPr="001660A6">
        <w:rPr>
          <w:rFonts w:ascii="標楷體" w:eastAsia="標楷體" w:hAnsi="標楷體" w:hint="eastAsia"/>
          <w:sz w:val="24"/>
          <w:szCs w:val="24"/>
        </w:rPr>
        <w:t>3</w:t>
      </w:r>
      <w:r w:rsidR="001F1E6F">
        <w:rPr>
          <w:rFonts w:ascii="標楷體" w:eastAsia="標楷體" w:hAnsi="標楷體" w:hint="eastAsia"/>
          <w:sz w:val="24"/>
          <w:szCs w:val="24"/>
        </w:rPr>
        <w:t>4</w:t>
      </w:r>
      <w:r w:rsidR="001F1E6F">
        <w:rPr>
          <w:rFonts w:ascii="標楷體" w:eastAsia="標楷體" w:hAnsi="標楷體" w:hint="eastAsia"/>
          <w:szCs w:val="24"/>
        </w:rPr>
        <w:t>、</w:t>
      </w:r>
      <w:r w:rsidRPr="001660A6">
        <w:rPr>
          <w:rFonts w:ascii="標楷體" w:eastAsia="標楷體" w:hAnsi="標楷體" w:hint="eastAsia"/>
          <w:sz w:val="24"/>
          <w:szCs w:val="24"/>
        </w:rPr>
        <w:t>嘉杰</w:t>
      </w:r>
      <w:r w:rsidRPr="001660A6">
        <w:rPr>
          <w:rFonts w:ascii="標楷體" w:eastAsia="標楷體" w:hAnsi="標楷體" w:hint="eastAsia"/>
          <w:snapToGrid w:val="0"/>
          <w:color w:val="000000"/>
          <w:kern w:val="0"/>
          <w:sz w:val="24"/>
          <w:szCs w:val="24"/>
        </w:rPr>
        <w:t>想研究中醫的藥草與藥方，必須詳讀下列何書？</w:t>
      </w:r>
    </w:p>
    <w:p w:rsidR="00701795" w:rsidRPr="001660A6" w:rsidRDefault="00701795" w:rsidP="0054460F">
      <w:pPr>
        <w:pStyle w:val="a3"/>
        <w:spacing w:line="400" w:lineRule="atLeast"/>
        <w:ind w:leftChars="177" w:left="478" w:hangingChars="22" w:hanging="53"/>
        <w:rPr>
          <w:rFonts w:ascii="標楷體" w:eastAsia="標楷體" w:hAnsi="標楷體"/>
          <w:snapToGrid w:val="0"/>
          <w:color w:val="000000"/>
          <w:kern w:val="0"/>
          <w:sz w:val="24"/>
          <w:szCs w:val="24"/>
        </w:rPr>
      </w:pPr>
      <w:r w:rsidRPr="001660A6">
        <w:rPr>
          <w:rFonts w:ascii="標楷體" w:eastAsia="標楷體" w:hAnsi="標楷體" w:hint="eastAsia"/>
          <w:snapToGrid w:val="0"/>
          <w:color w:val="000000"/>
          <w:kern w:val="0"/>
          <w:sz w:val="24"/>
          <w:szCs w:val="24"/>
        </w:rPr>
        <w:t>（A）幾何原本（B）天工開物（C）四書集注（D）本草綱目。</w:t>
      </w:r>
    </w:p>
    <w:p w:rsidR="00701795" w:rsidRDefault="00701795" w:rsidP="00701795">
      <w:pPr>
        <w:rPr>
          <w:rFonts w:ascii="標楷體" w:eastAsia="標楷體" w:hAnsi="標楷體"/>
          <w:sz w:val="28"/>
        </w:rPr>
      </w:pPr>
      <w:r>
        <w:rPr>
          <w:rFonts w:ascii="標楷體" w:eastAsia="標楷體" w:hAnsi="標楷體" w:hint="eastAsia"/>
          <w:sz w:val="28"/>
        </w:rPr>
        <w:t>【公民】</w:t>
      </w:r>
    </w:p>
    <w:p w:rsidR="00701795" w:rsidRDefault="00701795" w:rsidP="00C47AEC">
      <w:pPr>
        <w:spacing w:line="400" w:lineRule="atLeast"/>
        <w:rPr>
          <w:rFonts w:ascii="標楷體" w:eastAsia="標楷體" w:hAnsi="標楷體"/>
          <w:szCs w:val="24"/>
        </w:rPr>
      </w:pPr>
      <w:r>
        <w:rPr>
          <w:rFonts w:ascii="標楷體" w:eastAsia="標楷體" w:hAnsi="標楷體" w:hint="eastAsia"/>
          <w:szCs w:val="24"/>
        </w:rPr>
        <w:t>◎請閱讀下列文章並回答35~39題</w:t>
      </w:r>
    </w:p>
    <w:tbl>
      <w:tblPr>
        <w:tblStyle w:val="a8"/>
        <w:tblW w:w="0" w:type="auto"/>
        <w:tblInd w:w="4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606"/>
      </w:tblGrid>
      <w:tr w:rsidR="00701795" w:rsidTr="00701795">
        <w:tc>
          <w:tcPr>
            <w:tcW w:w="12926" w:type="dxa"/>
            <w:tcBorders>
              <w:top w:val="double" w:sz="4" w:space="0" w:color="auto"/>
              <w:left w:val="double" w:sz="4" w:space="0" w:color="auto"/>
              <w:bottom w:val="double" w:sz="4" w:space="0" w:color="auto"/>
              <w:right w:val="double" w:sz="4" w:space="0" w:color="auto"/>
            </w:tcBorders>
            <w:hideMark/>
          </w:tcPr>
          <w:p w:rsidR="00701795" w:rsidRDefault="00701795" w:rsidP="00C47AEC">
            <w:pPr>
              <w:pStyle w:val="Web"/>
              <w:shd w:val="clear" w:color="auto" w:fill="FFFFFF"/>
              <w:spacing w:before="0" w:beforeAutospacing="0" w:after="0" w:afterAutospacing="0" w:line="400" w:lineRule="atLeast"/>
              <w:textAlignment w:val="baseline"/>
              <w:rPr>
                <w:rFonts w:ascii="標楷體" w:eastAsia="標楷體" w:hAnsi="標楷體" w:cs="Helvetica"/>
                <w:kern w:val="2"/>
              </w:rPr>
            </w:pPr>
            <w:r>
              <w:rPr>
                <w:rFonts w:ascii="標楷體" w:eastAsia="標楷體" w:hAnsi="標楷體" w:hint="eastAsia"/>
                <w:kern w:val="2"/>
              </w:rPr>
              <w:t>2018年底我國將進行地方公職人員選舉（又稱「107年九合一選舉」）。</w:t>
            </w:r>
            <w:r>
              <w:rPr>
                <w:rFonts w:ascii="標楷體" w:eastAsia="標楷體" w:hAnsi="標楷體" w:cs="Helvetica" w:hint="eastAsia"/>
                <w:kern w:val="2"/>
              </w:rPr>
              <w:t>本屆選舉選包含</w:t>
            </w:r>
            <w:hyperlink r:id="rId13" w:tooltip="中華民國歷任直轄市長得票率" w:history="1">
              <w:r>
                <w:rPr>
                  <w:rStyle w:val="a9"/>
                  <w:rFonts w:ascii="標楷體" w:eastAsia="標楷體" w:hAnsi="標楷體" w:cs="Helvetica" w:hint="eastAsia"/>
                  <w:kern w:val="2"/>
                </w:rPr>
                <w:t>直轄市長</w:t>
              </w:r>
            </w:hyperlink>
            <w:r>
              <w:rPr>
                <w:rFonts w:ascii="標楷體" w:eastAsia="標楷體" w:hAnsi="標楷體" w:cs="Helvetica" w:hint="eastAsia"/>
                <w:kern w:val="2"/>
              </w:rPr>
              <w:t>、</w:t>
            </w:r>
            <w:hyperlink r:id="rId14" w:tooltip="直轄市議員" w:history="1">
              <w:r>
                <w:rPr>
                  <w:rStyle w:val="a9"/>
                  <w:rFonts w:ascii="標楷體" w:eastAsia="標楷體" w:hAnsi="標楷體" w:cs="Helvetica" w:hint="eastAsia"/>
                  <w:kern w:val="2"/>
                </w:rPr>
                <w:t>直轄市議員</w:t>
              </w:r>
            </w:hyperlink>
            <w:r>
              <w:rPr>
                <w:rFonts w:ascii="標楷體" w:eastAsia="標楷體" w:hAnsi="標楷體" w:cs="Helvetica" w:hint="eastAsia"/>
                <w:kern w:val="2"/>
              </w:rPr>
              <w:t>、</w:t>
            </w:r>
            <w:hyperlink r:id="rId15" w:tooltip="臺灣原住民" w:history="1">
              <w:r>
                <w:rPr>
                  <w:rStyle w:val="a9"/>
                  <w:rFonts w:ascii="標楷體" w:eastAsia="標楷體" w:hAnsi="標楷體" w:cs="Helvetica" w:hint="eastAsia"/>
                  <w:kern w:val="2"/>
                </w:rPr>
                <w:t>山地原住民</w:t>
              </w:r>
            </w:hyperlink>
            <w:hyperlink r:id="rId16" w:tooltip="區 (中華民國)" w:history="1">
              <w:r>
                <w:rPr>
                  <w:rStyle w:val="a9"/>
                  <w:rFonts w:ascii="標楷體" w:eastAsia="標楷體" w:hAnsi="標楷體" w:cs="Helvetica" w:hint="eastAsia"/>
                  <w:kern w:val="2"/>
                </w:rPr>
                <w:t>區</w:t>
              </w:r>
            </w:hyperlink>
            <w:hyperlink r:id="rId17" w:tooltip="區長" w:history="1">
              <w:r>
                <w:rPr>
                  <w:rStyle w:val="a9"/>
                  <w:rFonts w:ascii="標楷體" w:eastAsia="標楷體" w:hAnsi="標楷體" w:cs="Helvetica" w:hint="eastAsia"/>
                  <w:kern w:val="2"/>
                </w:rPr>
                <w:t>長</w:t>
              </w:r>
            </w:hyperlink>
            <w:r>
              <w:rPr>
                <w:rFonts w:ascii="標楷體" w:eastAsia="標楷體" w:hAnsi="標楷體" w:cs="Helvetica" w:hint="eastAsia"/>
                <w:kern w:val="2"/>
              </w:rPr>
              <w:t>及</w:t>
            </w:r>
            <w:hyperlink r:id="rId18" w:tooltip="鄉鎮市區民代表" w:history="1">
              <w:r>
                <w:rPr>
                  <w:rStyle w:val="a9"/>
                  <w:rFonts w:ascii="標楷體" w:eastAsia="標楷體" w:hAnsi="標楷體" w:cs="Helvetica" w:hint="eastAsia"/>
                  <w:kern w:val="2"/>
                </w:rPr>
                <w:t>區民代表</w:t>
              </w:r>
            </w:hyperlink>
            <w:r>
              <w:rPr>
                <w:rFonts w:ascii="標楷體" w:eastAsia="標楷體" w:hAnsi="標楷體" w:cs="Helvetica" w:hint="eastAsia"/>
                <w:kern w:val="2"/>
              </w:rPr>
              <w:t>、</w:t>
            </w:r>
            <w:hyperlink r:id="rId19" w:tooltip="中華民國歷任縣市長得票率" w:history="1">
              <w:r>
                <w:rPr>
                  <w:rStyle w:val="a9"/>
                  <w:rFonts w:ascii="標楷體" w:eastAsia="標楷體" w:hAnsi="標楷體" w:cs="Helvetica" w:hint="eastAsia"/>
                  <w:kern w:val="2"/>
                </w:rPr>
                <w:t>縣市長</w:t>
              </w:r>
            </w:hyperlink>
            <w:r>
              <w:rPr>
                <w:rFonts w:ascii="標楷體" w:eastAsia="標楷體" w:hAnsi="標楷體" w:cs="Helvetica" w:hint="eastAsia"/>
                <w:kern w:val="2"/>
              </w:rPr>
              <w:t>、</w:t>
            </w:r>
            <w:hyperlink r:id="rId20" w:tooltip="縣市議員" w:history="1">
              <w:r>
                <w:rPr>
                  <w:rStyle w:val="a9"/>
                  <w:rFonts w:ascii="標楷體" w:eastAsia="標楷體" w:hAnsi="標楷體" w:cs="Helvetica" w:hint="eastAsia"/>
                  <w:kern w:val="2"/>
                </w:rPr>
                <w:t>縣市議員</w:t>
              </w:r>
            </w:hyperlink>
            <w:r>
              <w:rPr>
                <w:rFonts w:ascii="標楷體" w:eastAsia="標楷體" w:hAnsi="標楷體" w:cs="Helvetica" w:hint="eastAsia"/>
                <w:kern w:val="2"/>
              </w:rPr>
              <w:t>、</w:t>
            </w:r>
            <w:hyperlink r:id="rId21" w:tooltip="鄉鎮市" w:history="1">
              <w:r>
                <w:rPr>
                  <w:rStyle w:val="a9"/>
                  <w:rFonts w:ascii="標楷體" w:eastAsia="標楷體" w:hAnsi="標楷體" w:cs="Helvetica" w:hint="eastAsia"/>
                  <w:kern w:val="2"/>
                </w:rPr>
                <w:t>鄉鎮市長</w:t>
              </w:r>
            </w:hyperlink>
            <w:r>
              <w:rPr>
                <w:rFonts w:ascii="標楷體" w:eastAsia="標楷體" w:hAnsi="標楷體" w:cs="Helvetica" w:hint="eastAsia"/>
                <w:kern w:val="2"/>
              </w:rPr>
              <w:t>、</w:t>
            </w:r>
            <w:hyperlink r:id="rId22" w:tooltip="鄉鎮市區民代表" w:history="1">
              <w:r>
                <w:rPr>
                  <w:rStyle w:val="a9"/>
                  <w:rFonts w:ascii="標楷體" w:eastAsia="標楷體" w:hAnsi="標楷體" w:cs="Helvetica" w:hint="eastAsia"/>
                  <w:kern w:val="2"/>
                </w:rPr>
                <w:t>鄉鎮市民代表</w:t>
              </w:r>
            </w:hyperlink>
            <w:r>
              <w:rPr>
                <w:rFonts w:ascii="標楷體" w:eastAsia="標楷體" w:hAnsi="標楷體" w:cs="Helvetica" w:hint="eastAsia"/>
                <w:kern w:val="2"/>
              </w:rPr>
              <w:t>及</w:t>
            </w:r>
            <w:hyperlink r:id="rId23" w:tooltip="村" w:history="1">
              <w:r>
                <w:rPr>
                  <w:rStyle w:val="a9"/>
                  <w:rFonts w:ascii="標楷體" w:eastAsia="標楷體" w:hAnsi="標楷體" w:cs="Helvetica" w:hint="eastAsia"/>
                  <w:kern w:val="2"/>
                </w:rPr>
                <w:t>村</w:t>
              </w:r>
            </w:hyperlink>
            <w:hyperlink r:id="rId24" w:tooltip="里長" w:history="1">
              <w:r>
                <w:rPr>
                  <w:rStyle w:val="a9"/>
                  <w:rFonts w:ascii="標楷體" w:eastAsia="標楷體" w:hAnsi="標楷體" w:cs="Helvetica" w:hint="eastAsia"/>
                  <w:kern w:val="2"/>
                </w:rPr>
                <w:t>里長</w:t>
              </w:r>
            </w:hyperlink>
            <w:r>
              <w:rPr>
                <w:rFonts w:ascii="標楷體" w:eastAsia="標楷體" w:hAnsi="標楷體" w:cs="Helvetica" w:hint="eastAsia"/>
                <w:kern w:val="2"/>
              </w:rPr>
              <w:t>。</w:t>
            </w:r>
          </w:p>
        </w:tc>
      </w:tr>
    </w:tbl>
    <w:p w:rsidR="001F1E6F" w:rsidRDefault="001F1E6F" w:rsidP="001F1E6F">
      <w:pPr>
        <w:spacing w:line="400" w:lineRule="atLeast"/>
        <w:rPr>
          <w:rFonts w:ascii="標楷體" w:eastAsia="標楷體" w:hAnsi="標楷體"/>
        </w:rPr>
      </w:pPr>
      <w:r>
        <w:rPr>
          <w:rFonts w:ascii="標楷體" w:eastAsia="標楷體" w:hAnsi="標楷體" w:hint="eastAsia"/>
        </w:rPr>
        <w:t>35</w:t>
      </w:r>
      <w:r>
        <w:rPr>
          <w:rFonts w:ascii="標楷體" w:eastAsia="標楷體" w:hAnsi="標楷體" w:hint="eastAsia"/>
          <w:szCs w:val="24"/>
        </w:rPr>
        <w:t>、</w:t>
      </w:r>
      <w:r w:rsidR="00701795" w:rsidRPr="001F1E6F">
        <w:rPr>
          <w:rFonts w:ascii="標楷體" w:eastAsia="標楷體" w:hAnsi="標楷體" w:hint="eastAsia"/>
        </w:rPr>
        <w:t xml:space="preserve">依據我國《公職人員選舉罷免法》的規定，下列有關選舉過程的順序,哪項組合是正確的？ </w:t>
      </w:r>
    </w:p>
    <w:p w:rsidR="006307F1" w:rsidRDefault="00701795" w:rsidP="001F1E6F">
      <w:pPr>
        <w:spacing w:line="400" w:lineRule="atLeast"/>
        <w:ind w:leftChars="177" w:left="425"/>
        <w:rPr>
          <w:rFonts w:ascii="標楷體" w:eastAsia="標楷體" w:hAnsi="標楷體"/>
        </w:rPr>
      </w:pPr>
      <w:r w:rsidRPr="001F1E6F">
        <w:rPr>
          <w:rFonts w:ascii="標楷體" w:eastAsia="標楷體" w:hAnsi="標楷體" w:hint="eastAsia"/>
        </w:rPr>
        <w:t xml:space="preserve">(A)登記→提名→投票→競選→開票 (B)提名→登記→競選→投票→開票 </w:t>
      </w:r>
    </w:p>
    <w:p w:rsidR="00701795" w:rsidRPr="001F1E6F" w:rsidRDefault="00701795" w:rsidP="001F1E6F">
      <w:pPr>
        <w:spacing w:line="400" w:lineRule="atLeast"/>
        <w:ind w:leftChars="177" w:left="425"/>
        <w:rPr>
          <w:rFonts w:ascii="標楷體" w:eastAsia="標楷體" w:hAnsi="標楷體"/>
        </w:rPr>
      </w:pPr>
      <w:r w:rsidRPr="001F1E6F">
        <w:rPr>
          <w:rFonts w:ascii="標楷體" w:eastAsia="標楷體" w:hAnsi="標楷體" w:hint="eastAsia"/>
        </w:rPr>
        <w:t>(C)競選→提名→登記→投票→開票 (D)登記→競選→提名→投票→開票。</w:t>
      </w:r>
    </w:p>
    <w:p w:rsidR="001F1E6F" w:rsidRDefault="001F1E6F" w:rsidP="001F1E6F">
      <w:pPr>
        <w:spacing w:line="400" w:lineRule="atLeast"/>
        <w:jc w:val="both"/>
        <w:rPr>
          <w:rFonts w:ascii="標楷體" w:eastAsia="標楷體" w:hAnsi="標楷體"/>
        </w:rPr>
      </w:pPr>
      <w:r>
        <w:rPr>
          <w:rFonts w:ascii="標楷體" w:eastAsia="標楷體" w:hAnsi="標楷體" w:hint="eastAsia"/>
        </w:rPr>
        <w:t>36</w:t>
      </w:r>
      <w:r>
        <w:rPr>
          <w:rFonts w:ascii="標楷體" w:eastAsia="標楷體" w:hAnsi="標楷體" w:hint="eastAsia"/>
          <w:szCs w:val="24"/>
        </w:rPr>
        <w:t>、</w:t>
      </w:r>
      <w:r w:rsidR="00701795" w:rsidRPr="001F1E6F">
        <w:rPr>
          <w:rFonts w:ascii="標楷體" w:eastAsia="標楷體" w:hAnsi="標楷體" w:hint="eastAsia"/>
        </w:rPr>
        <w:t>以下是四位候選人的政見，請問誰的政見不可能在這次的選戰中出現？</w:t>
      </w:r>
    </w:p>
    <w:p w:rsidR="0054460F" w:rsidRDefault="00701795" w:rsidP="001F1E6F">
      <w:pPr>
        <w:spacing w:line="400" w:lineRule="atLeast"/>
        <w:ind w:leftChars="177" w:left="425"/>
        <w:jc w:val="both"/>
        <w:rPr>
          <w:rFonts w:ascii="標楷體" w:eastAsia="標楷體" w:hAnsi="標楷體"/>
        </w:rPr>
      </w:pPr>
      <w:r w:rsidRPr="001F1E6F">
        <w:rPr>
          <w:rFonts w:ascii="標楷體" w:eastAsia="標楷體" w:hAnsi="標楷體" w:hint="eastAsia"/>
        </w:rPr>
        <w:t xml:space="preserve">(A)小丸子：我將盡力爭取國小學童營養午餐的預算 </w:t>
      </w:r>
    </w:p>
    <w:p w:rsidR="0054460F" w:rsidRDefault="00701795" w:rsidP="001F1E6F">
      <w:pPr>
        <w:spacing w:line="400" w:lineRule="atLeast"/>
        <w:ind w:leftChars="177" w:left="425"/>
        <w:jc w:val="both"/>
        <w:rPr>
          <w:rFonts w:ascii="標楷體" w:eastAsia="標楷體" w:hAnsi="標楷體"/>
        </w:rPr>
      </w:pPr>
      <w:r w:rsidRPr="001F1E6F">
        <w:rPr>
          <w:rFonts w:ascii="標楷體" w:eastAsia="標楷體" w:hAnsi="標楷體" w:hint="eastAsia"/>
        </w:rPr>
        <w:t xml:space="preserve">(B)花輪：我會透過修改《憲法》，改行內閣制 </w:t>
      </w:r>
    </w:p>
    <w:p w:rsidR="0054460F" w:rsidRDefault="00701795" w:rsidP="001F1E6F">
      <w:pPr>
        <w:spacing w:line="400" w:lineRule="atLeast"/>
        <w:ind w:leftChars="177" w:left="425"/>
        <w:jc w:val="both"/>
        <w:rPr>
          <w:rFonts w:ascii="標楷體" w:eastAsia="標楷體" w:hAnsi="標楷體" w:cs="新細明體"/>
          <w:kern w:val="0"/>
          <w:szCs w:val="24"/>
        </w:rPr>
      </w:pPr>
      <w:r w:rsidRPr="001F1E6F">
        <w:rPr>
          <w:rFonts w:ascii="標楷體" w:eastAsia="標楷體" w:hAnsi="標楷體" w:hint="eastAsia"/>
        </w:rPr>
        <w:t>(C)美環：我將推動</w:t>
      </w:r>
      <w:r w:rsidRPr="001F1E6F">
        <w:rPr>
          <w:rFonts w:ascii="標楷體" w:eastAsia="標楷體" w:hAnsi="標楷體" w:cs="新細明體" w:hint="eastAsia"/>
          <w:kern w:val="0"/>
          <w:szCs w:val="24"/>
        </w:rPr>
        <w:t>活化閒置國中小學用地，將用不到的才藝教室和空間，建設老人安養照護中心</w:t>
      </w:r>
    </w:p>
    <w:p w:rsidR="00701795" w:rsidRPr="001F1E6F" w:rsidRDefault="00701795" w:rsidP="001F1E6F">
      <w:pPr>
        <w:spacing w:line="400" w:lineRule="atLeast"/>
        <w:ind w:leftChars="177" w:left="425"/>
        <w:jc w:val="both"/>
        <w:rPr>
          <w:rFonts w:ascii="標楷體" w:eastAsia="標楷體" w:hAnsi="標楷體"/>
        </w:rPr>
      </w:pPr>
      <w:r w:rsidRPr="001F1E6F">
        <w:rPr>
          <w:rFonts w:ascii="標楷體" w:eastAsia="標楷體" w:hAnsi="標楷體" w:cs="新細明體" w:hint="eastAsia"/>
          <w:kern w:val="0"/>
          <w:szCs w:val="24"/>
        </w:rPr>
        <w:t>(D)</w:t>
      </w:r>
      <w:r w:rsidRPr="001F1E6F">
        <w:rPr>
          <w:rFonts w:ascii="標楷體" w:eastAsia="標楷體" w:hAnsi="標楷體" w:cs="Helvetica" w:hint="eastAsia"/>
          <w:szCs w:val="24"/>
        </w:rPr>
        <w:t>小玉：我會建議市府廣建青年住宅提供青年低價、低利率租屋，讓青年脫離「無殼蝸牛」之苦</w:t>
      </w:r>
      <w:r w:rsidRPr="001F1E6F">
        <w:rPr>
          <w:rFonts w:ascii="標楷體" w:eastAsia="標楷體" w:hAnsi="標楷體" w:cs="新細明體" w:hint="eastAsia"/>
          <w:kern w:val="0"/>
          <w:szCs w:val="24"/>
        </w:rPr>
        <w:t>。</w:t>
      </w:r>
    </w:p>
    <w:p w:rsidR="001F1E6F" w:rsidRDefault="001F1E6F" w:rsidP="001F1E6F">
      <w:pPr>
        <w:spacing w:line="400" w:lineRule="atLeast"/>
        <w:rPr>
          <w:rFonts w:ascii="標楷體" w:eastAsia="標楷體" w:hAnsi="標楷體"/>
        </w:rPr>
      </w:pPr>
      <w:r>
        <w:rPr>
          <w:rFonts w:ascii="標楷體" w:eastAsia="標楷體" w:hAnsi="標楷體" w:hint="eastAsia"/>
        </w:rPr>
        <w:t>37</w:t>
      </w:r>
      <w:r>
        <w:rPr>
          <w:rFonts w:ascii="標楷體" w:eastAsia="標楷體" w:hAnsi="標楷體" w:hint="eastAsia"/>
          <w:szCs w:val="24"/>
        </w:rPr>
        <w:t>、</w:t>
      </w:r>
      <w:r w:rsidR="00701795" w:rsidRPr="001F1E6F">
        <w:rPr>
          <w:rFonts w:ascii="標楷體" w:eastAsia="標楷體" w:hAnsi="標楷體" w:hint="eastAsia"/>
        </w:rPr>
        <w:t>今年將達法定投票年齡且在這次選舉中於其設籍的樹林區享有投票權的小寶，可以拿到幾張選票？</w:t>
      </w:r>
    </w:p>
    <w:p w:rsidR="00701795" w:rsidRPr="001F1E6F" w:rsidRDefault="00701795" w:rsidP="001F1E6F">
      <w:pPr>
        <w:spacing w:line="400" w:lineRule="atLeast"/>
        <w:ind w:leftChars="177" w:left="425"/>
        <w:rPr>
          <w:rFonts w:ascii="標楷體" w:eastAsia="標楷體" w:hAnsi="標楷體"/>
        </w:rPr>
      </w:pPr>
      <w:r w:rsidRPr="001F1E6F">
        <w:rPr>
          <w:rFonts w:ascii="標楷體" w:eastAsia="標楷體" w:hAnsi="標楷體" w:hint="eastAsia"/>
        </w:rPr>
        <w:t>(A)2張 (B)3張 (C)5張 (D)9張。</w:t>
      </w:r>
    </w:p>
    <w:p w:rsidR="0054460F" w:rsidRDefault="001F1E6F" w:rsidP="001F1E6F">
      <w:pPr>
        <w:spacing w:line="400" w:lineRule="atLeast"/>
        <w:ind w:left="425" w:hangingChars="177" w:hanging="425"/>
        <w:rPr>
          <w:rFonts w:ascii="標楷體" w:eastAsia="標楷體" w:hAnsi="標楷體"/>
          <w:snapToGrid w:val="0"/>
          <w:color w:val="000000"/>
          <w:kern w:val="0"/>
          <w:szCs w:val="24"/>
        </w:rPr>
      </w:pPr>
      <w:r>
        <w:rPr>
          <w:rFonts w:ascii="標楷體" w:eastAsia="標楷體" w:hAnsi="標楷體" w:hint="eastAsia"/>
        </w:rPr>
        <w:t>38</w:t>
      </w:r>
      <w:r>
        <w:rPr>
          <w:rFonts w:ascii="標楷體" w:eastAsia="標楷體" w:hAnsi="標楷體" w:hint="eastAsia"/>
          <w:szCs w:val="24"/>
        </w:rPr>
        <w:t>、</w:t>
      </w:r>
      <w:r w:rsidR="00701795" w:rsidRPr="001F1E6F">
        <w:rPr>
          <w:rFonts w:ascii="標楷體" w:eastAsia="標楷體" w:hAnsi="標楷體" w:hint="eastAsia"/>
        </w:rPr>
        <w:t>承上題，關於小寶的投票資格，下列敘述何者正確？</w:t>
      </w:r>
      <w:r w:rsidR="00701795" w:rsidRPr="001F1E6F">
        <w:rPr>
          <w:rFonts w:ascii="標楷體" w:eastAsia="標楷體" w:hAnsi="標楷體" w:hint="eastAsia"/>
          <w:snapToGrid w:val="0"/>
          <w:color w:val="000000"/>
          <w:kern w:val="0"/>
          <w:szCs w:val="24"/>
        </w:rPr>
        <w:t>(甲)具備中華民國國籍 (乙)完成國民義務教育 (丙)於選舉區設籍四個月以上 (丁)未受監護宣</w:t>
      </w:r>
      <w:r w:rsidR="00701795" w:rsidRPr="001F1E6F">
        <w:rPr>
          <w:rFonts w:ascii="標楷體" w:eastAsia="標楷體" w:hAnsi="標楷體" w:hint="eastAsia"/>
          <w:snapToGrid w:val="0"/>
          <w:color w:val="000000"/>
          <w:kern w:val="0"/>
          <w:szCs w:val="24"/>
          <w:lang w:eastAsia="zh-HK"/>
        </w:rPr>
        <w:t>告</w:t>
      </w:r>
      <w:r w:rsidR="00701795" w:rsidRPr="001F1E6F">
        <w:rPr>
          <w:rFonts w:ascii="標楷體" w:eastAsia="標楷體" w:hAnsi="標楷體" w:hint="eastAsia"/>
          <w:snapToGrid w:val="0"/>
          <w:color w:val="000000"/>
          <w:kern w:val="0"/>
          <w:szCs w:val="24"/>
        </w:rPr>
        <w:t xml:space="preserve"> (戊)年滿20歲 (己)未遭褫奪公權  </w:t>
      </w:r>
    </w:p>
    <w:p w:rsidR="00701795" w:rsidRPr="001F1E6F" w:rsidRDefault="00701795" w:rsidP="0054460F">
      <w:pPr>
        <w:spacing w:line="400" w:lineRule="atLeast"/>
        <w:ind w:leftChars="177" w:left="425" w:firstLine="1"/>
        <w:rPr>
          <w:rFonts w:ascii="標楷體" w:eastAsia="標楷體" w:hAnsi="標楷體"/>
        </w:rPr>
      </w:pPr>
      <w:r w:rsidRPr="001F1E6F">
        <w:rPr>
          <w:rFonts w:ascii="標楷體" w:eastAsia="標楷體" w:hAnsi="標楷體" w:hint="eastAsia"/>
          <w:snapToGrid w:val="0"/>
          <w:color w:val="000000"/>
          <w:kern w:val="0"/>
          <w:szCs w:val="24"/>
        </w:rPr>
        <w:t>(A)甲丙戊己 (B)乙丁戊己 (C)甲丙丁戊 (D)甲丙丁戊己。</w:t>
      </w:r>
    </w:p>
    <w:p w:rsidR="0054460F" w:rsidRDefault="00701795" w:rsidP="001F1E6F">
      <w:pPr>
        <w:pStyle w:val="a7"/>
        <w:numPr>
          <w:ilvl w:val="0"/>
          <w:numId w:val="3"/>
        </w:numPr>
        <w:spacing w:line="400" w:lineRule="atLeast"/>
        <w:ind w:leftChars="0"/>
        <w:rPr>
          <w:rFonts w:ascii="標楷體" w:eastAsia="標楷體" w:hAnsi="標楷體"/>
        </w:rPr>
      </w:pPr>
      <w:r w:rsidRPr="001F1E6F">
        <w:rPr>
          <w:rFonts w:ascii="標楷體" w:eastAsia="標楷體" w:hAnsi="標楷體" w:hint="eastAsia"/>
        </w:rPr>
        <w:t>剛滿27歲的周小融，在下列哪種選舉中，沒有參選資格？</w:t>
      </w:r>
    </w:p>
    <w:p w:rsidR="00701795" w:rsidRPr="001F1E6F" w:rsidRDefault="00701795" w:rsidP="0054460F">
      <w:pPr>
        <w:pStyle w:val="a7"/>
        <w:spacing w:line="400" w:lineRule="atLeast"/>
        <w:ind w:leftChars="0"/>
        <w:rPr>
          <w:rFonts w:ascii="標楷體" w:eastAsia="標楷體" w:hAnsi="標楷體"/>
        </w:rPr>
      </w:pPr>
      <w:r w:rsidRPr="001F1E6F">
        <w:rPr>
          <w:rFonts w:ascii="標楷體" w:eastAsia="標楷體" w:hAnsi="標楷體" w:hint="eastAsia"/>
        </w:rPr>
        <w:t>(A)里長 (B)市議員 (C)鄉鎮市長 (D)直轄市長。</w:t>
      </w:r>
    </w:p>
    <w:p w:rsidR="00701795" w:rsidRDefault="00701795" w:rsidP="0054460F">
      <w:pPr>
        <w:spacing w:beforeLines="50" w:before="180" w:line="400" w:lineRule="atLeast"/>
        <w:rPr>
          <w:rFonts w:ascii="標楷體" w:eastAsia="標楷體" w:hAnsi="標楷體"/>
        </w:rPr>
      </w:pPr>
      <w:r>
        <w:rPr>
          <w:rFonts w:ascii="標楷體" w:eastAsia="標楷體" w:hAnsi="標楷體" w:hint="eastAsia"/>
        </w:rPr>
        <w:t>◎請閱讀下列報導，並回答40-41題</w:t>
      </w:r>
    </w:p>
    <w:tbl>
      <w:tblPr>
        <w:tblStyle w:val="a8"/>
        <w:tblW w:w="0" w:type="auto"/>
        <w:tblInd w:w="4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606"/>
      </w:tblGrid>
      <w:tr w:rsidR="00701795" w:rsidTr="00701795">
        <w:tc>
          <w:tcPr>
            <w:tcW w:w="12926" w:type="dxa"/>
            <w:tcBorders>
              <w:top w:val="double" w:sz="4" w:space="0" w:color="auto"/>
              <w:left w:val="double" w:sz="4" w:space="0" w:color="auto"/>
              <w:bottom w:val="double" w:sz="4" w:space="0" w:color="auto"/>
              <w:right w:val="double" w:sz="4" w:space="0" w:color="auto"/>
            </w:tcBorders>
            <w:hideMark/>
          </w:tcPr>
          <w:p w:rsidR="00701795" w:rsidRDefault="00701795" w:rsidP="0054460F">
            <w:pPr>
              <w:tabs>
                <w:tab w:val="left" w:pos="-2410"/>
              </w:tabs>
              <w:spacing w:line="400" w:lineRule="atLeast"/>
              <w:ind w:firstLineChars="213" w:firstLine="511"/>
              <w:rPr>
                <w:rFonts w:ascii="標楷體" w:eastAsia="標楷體" w:hAnsi="標楷體"/>
              </w:rPr>
            </w:pPr>
            <w:r>
              <w:rPr>
                <w:rFonts w:ascii="標楷體" w:eastAsia="標楷體" w:hAnsi="標楷體" w:hint="eastAsia"/>
                <w:color w:val="000000"/>
                <w:szCs w:val="24"/>
              </w:rPr>
              <w:t>去年德國大選結果顯示，梅克爾的基督教民主黨/基督教社會聯盟得票率33%。社會民主黨以20.5%居次，反穆斯林的德國另類選擇黨則以12.6%成第3大黨。親商自由派的自由民主黨，該黨4年前失去所有議席，這次大選以10.7%得票率回歸國會。左傾、愛護生態的綠黨（Greens）則是在大選期間承諾推動國內潔淨能源、打擊氣候變遷，讓他們一舉贏得8.9%的選票。</w:t>
            </w:r>
          </w:p>
        </w:tc>
      </w:tr>
    </w:tbl>
    <w:p w:rsidR="0054460F" w:rsidRDefault="001F1E6F" w:rsidP="001F1E6F">
      <w:pPr>
        <w:spacing w:line="400" w:lineRule="atLeast"/>
        <w:rPr>
          <w:rFonts w:ascii="標楷體" w:eastAsia="標楷體" w:hAnsi="標楷體"/>
        </w:rPr>
      </w:pPr>
      <w:r>
        <w:rPr>
          <w:rFonts w:ascii="標楷體" w:eastAsia="標楷體" w:hAnsi="標楷體" w:hint="eastAsia"/>
        </w:rPr>
        <w:t>40</w:t>
      </w:r>
      <w:r>
        <w:rPr>
          <w:rFonts w:ascii="標楷體" w:eastAsia="標楷體" w:hAnsi="標楷體" w:hint="eastAsia"/>
          <w:szCs w:val="24"/>
        </w:rPr>
        <w:t>、</w:t>
      </w:r>
      <w:r w:rsidR="00701795" w:rsidRPr="001F1E6F">
        <w:rPr>
          <w:rFonts w:ascii="標楷體" w:eastAsia="標楷體" w:hAnsi="標楷體" w:hint="eastAsia"/>
        </w:rPr>
        <w:t>以下國家的政黨型態，何者與德國不同？</w:t>
      </w:r>
    </w:p>
    <w:p w:rsidR="00701795" w:rsidRPr="001F1E6F" w:rsidRDefault="00701795" w:rsidP="0054460F">
      <w:pPr>
        <w:spacing w:line="400" w:lineRule="atLeast"/>
        <w:ind w:firstLineChars="177" w:firstLine="425"/>
        <w:rPr>
          <w:rFonts w:ascii="標楷體" w:eastAsia="標楷體" w:hAnsi="標楷體"/>
        </w:rPr>
      </w:pPr>
      <w:r w:rsidRPr="001F1E6F">
        <w:rPr>
          <w:rFonts w:ascii="標楷體" w:eastAsia="標楷體" w:hAnsi="標楷體" w:hint="eastAsia"/>
        </w:rPr>
        <w:t>(A)英國 (B)荷蘭 (C)芬蘭(D)義大利。</w:t>
      </w:r>
    </w:p>
    <w:p w:rsidR="001F1E6F" w:rsidRDefault="001F1E6F" w:rsidP="001F1E6F">
      <w:pPr>
        <w:spacing w:line="400" w:lineRule="atLeast"/>
        <w:ind w:left="425" w:hangingChars="177" w:hanging="425"/>
        <w:rPr>
          <w:rFonts w:ascii="標楷體" w:eastAsia="標楷體" w:hAnsi="標楷體"/>
        </w:rPr>
      </w:pPr>
      <w:r>
        <w:rPr>
          <w:rFonts w:ascii="標楷體" w:eastAsia="標楷體" w:hAnsi="標楷體" w:hint="eastAsia"/>
        </w:rPr>
        <w:t>41</w:t>
      </w:r>
      <w:r>
        <w:rPr>
          <w:rFonts w:ascii="標楷體" w:eastAsia="標楷體" w:hAnsi="標楷體" w:hint="eastAsia"/>
          <w:szCs w:val="24"/>
        </w:rPr>
        <w:t>、</w:t>
      </w:r>
      <w:r w:rsidR="00701795" w:rsidRPr="001F1E6F">
        <w:rPr>
          <w:rFonts w:ascii="標楷體" w:eastAsia="標楷體" w:hAnsi="標楷體" w:hint="eastAsia"/>
        </w:rPr>
        <w:t>德國的政黨型態具何種特色？</w:t>
      </w:r>
    </w:p>
    <w:p w:rsidR="001F1E6F" w:rsidRDefault="00701795" w:rsidP="001F1E6F">
      <w:pPr>
        <w:spacing w:line="400" w:lineRule="atLeast"/>
        <w:ind w:leftChars="177" w:left="425" w:firstLine="1"/>
        <w:rPr>
          <w:rFonts w:ascii="標楷體" w:eastAsia="標楷體" w:hAnsi="標楷體"/>
        </w:rPr>
      </w:pPr>
      <w:r w:rsidRPr="001F1E6F">
        <w:rPr>
          <w:rFonts w:ascii="標楷體" w:eastAsia="標楷體" w:hAnsi="標楷體" w:hint="eastAsia"/>
        </w:rPr>
        <w:t>(A)組成聯合政府，反映多元民意</w:t>
      </w:r>
      <w:r w:rsidR="0054460F">
        <w:rPr>
          <w:rFonts w:ascii="標楷體" w:eastAsia="標楷體" w:hAnsi="標楷體" w:hint="eastAsia"/>
        </w:rPr>
        <w:t xml:space="preserve">       </w:t>
      </w:r>
      <w:r w:rsidRPr="001F1E6F">
        <w:rPr>
          <w:rFonts w:ascii="標楷體" w:eastAsia="標楷體" w:hAnsi="標楷體" w:hint="eastAsia"/>
        </w:rPr>
        <w:t xml:space="preserve"> (B)缺乏抗衡、監督政府的力量，容易出現腐敗現象 </w:t>
      </w:r>
    </w:p>
    <w:p w:rsidR="00701795" w:rsidRPr="001F1E6F" w:rsidRDefault="00701795" w:rsidP="001F1E6F">
      <w:pPr>
        <w:spacing w:line="400" w:lineRule="atLeast"/>
        <w:ind w:leftChars="177" w:left="425" w:firstLine="1"/>
        <w:rPr>
          <w:rFonts w:ascii="標楷體" w:eastAsia="標楷體" w:hAnsi="標楷體"/>
        </w:rPr>
      </w:pPr>
      <w:r w:rsidRPr="001F1E6F">
        <w:rPr>
          <w:rFonts w:ascii="標楷體" w:eastAsia="標楷體" w:hAnsi="標楷體" w:hint="eastAsia"/>
        </w:rPr>
        <w:t xml:space="preserve">(C)權力過度集中，可有效推動政府政策 </w:t>
      </w:r>
      <w:r w:rsidR="0054460F">
        <w:rPr>
          <w:rFonts w:ascii="標楷體" w:eastAsia="標楷體" w:hAnsi="標楷體" w:hint="eastAsia"/>
        </w:rPr>
        <w:t xml:space="preserve"> </w:t>
      </w:r>
      <w:r w:rsidRPr="001F1E6F">
        <w:rPr>
          <w:rFonts w:ascii="標楷體" w:eastAsia="標楷體" w:hAnsi="標楷體" w:hint="eastAsia"/>
        </w:rPr>
        <w:t>(D)其他小黨缺乏執政權力，無法取得執政機會。</w:t>
      </w:r>
    </w:p>
    <w:p w:rsidR="001F1E6F" w:rsidRDefault="001F1E6F" w:rsidP="001F1E6F">
      <w:pPr>
        <w:tabs>
          <w:tab w:val="left" w:pos="-2410"/>
        </w:tabs>
        <w:spacing w:line="400" w:lineRule="atLeast"/>
        <w:ind w:left="425" w:hangingChars="177" w:hanging="425"/>
        <w:rPr>
          <w:rFonts w:ascii="標楷體" w:eastAsia="標楷體" w:hAnsi="標楷體"/>
          <w:color w:val="000000"/>
          <w:szCs w:val="24"/>
        </w:rPr>
      </w:pPr>
      <w:r>
        <w:rPr>
          <w:rFonts w:ascii="標楷體" w:eastAsia="標楷體" w:hAnsi="標楷體" w:hint="eastAsia"/>
          <w:color w:val="000000"/>
          <w:szCs w:val="24"/>
        </w:rPr>
        <w:t>42</w:t>
      </w:r>
      <w:r>
        <w:rPr>
          <w:rFonts w:ascii="標楷體" w:eastAsia="標楷體" w:hAnsi="標楷體" w:hint="eastAsia"/>
          <w:szCs w:val="24"/>
        </w:rPr>
        <w:t>、</w:t>
      </w:r>
      <w:r w:rsidR="00701795">
        <w:rPr>
          <w:rFonts w:ascii="標楷體" w:eastAsia="標楷體" w:hAnsi="標楷體" w:hint="eastAsia"/>
          <w:color w:val="000000"/>
          <w:szCs w:val="24"/>
        </w:rPr>
        <w:t>美利國是內閣制的國家，下圖是1980-2012年美利國國會選舉政黨席次比例的變化。根據圖中內容判斷，下列何項敘述最</w:t>
      </w:r>
      <w:r w:rsidR="00701795">
        <w:rPr>
          <w:rFonts w:ascii="標楷體" w:eastAsia="標楷體" w:hAnsi="標楷體" w:hint="eastAsia"/>
          <w:b/>
          <w:i/>
          <w:color w:val="000000"/>
          <w:szCs w:val="24"/>
          <w:u w:val="single"/>
        </w:rPr>
        <w:t>不</w:t>
      </w:r>
      <w:r w:rsidR="00701795">
        <w:rPr>
          <w:rFonts w:ascii="標楷體" w:eastAsia="標楷體" w:hAnsi="標楷體" w:hint="eastAsia"/>
          <w:color w:val="000000"/>
          <w:szCs w:val="24"/>
        </w:rPr>
        <w:t xml:space="preserve">符合美利國的狀況？ </w:t>
      </w:r>
    </w:p>
    <w:p w:rsidR="001F1E6F" w:rsidRDefault="00701795" w:rsidP="001F1E6F">
      <w:pPr>
        <w:tabs>
          <w:tab w:val="left" w:pos="-2410"/>
        </w:tabs>
        <w:spacing w:line="400" w:lineRule="atLeast"/>
        <w:ind w:leftChars="177" w:left="425" w:firstLine="1"/>
        <w:rPr>
          <w:rFonts w:ascii="標楷體" w:eastAsia="標楷體" w:hAnsi="標楷體"/>
          <w:color w:val="000000"/>
          <w:szCs w:val="24"/>
        </w:rPr>
      </w:pPr>
      <w:r>
        <w:rPr>
          <w:rFonts w:ascii="標楷體" w:eastAsia="標楷體" w:hAnsi="標楷體" w:hint="eastAsia"/>
          <w:color w:val="000000"/>
          <w:szCs w:val="24"/>
        </w:rPr>
        <w:t xml:space="preserve">(A)美利國1992年之前是一黨獨大制的國家 </w:t>
      </w:r>
      <w:r w:rsidR="0054460F">
        <w:rPr>
          <w:rFonts w:ascii="標楷體" w:eastAsia="標楷體" w:hAnsi="標楷體" w:hint="eastAsia"/>
          <w:color w:val="000000"/>
          <w:szCs w:val="24"/>
        </w:rPr>
        <w:t xml:space="preserve">          </w:t>
      </w:r>
      <w:r>
        <w:rPr>
          <w:rFonts w:ascii="標楷體" w:eastAsia="標楷體" w:hAnsi="標楷體" w:hint="eastAsia"/>
          <w:color w:val="000000"/>
          <w:szCs w:val="24"/>
        </w:rPr>
        <w:t xml:space="preserve">(B)該國於2000年進行了第一次政黨輪替 </w:t>
      </w:r>
    </w:p>
    <w:p w:rsidR="00701795" w:rsidRDefault="00701795" w:rsidP="001F1E6F">
      <w:pPr>
        <w:tabs>
          <w:tab w:val="left" w:pos="-2410"/>
        </w:tabs>
        <w:spacing w:line="400" w:lineRule="atLeast"/>
        <w:ind w:leftChars="177" w:left="425" w:firstLine="1"/>
        <w:rPr>
          <w:rFonts w:ascii="標楷體" w:eastAsia="標楷體" w:hAnsi="標楷體"/>
          <w:color w:val="000000"/>
          <w:szCs w:val="24"/>
        </w:rPr>
      </w:pPr>
      <w:r>
        <w:rPr>
          <w:rFonts w:ascii="標楷體" w:eastAsia="標楷體" w:hAnsi="標楷體" w:hint="eastAsia"/>
          <w:color w:val="000000"/>
          <w:szCs w:val="24"/>
        </w:rPr>
        <w:t>(C)該國第一次政黨輪替後，朝兩黨制的政黨型態發展</w:t>
      </w:r>
      <w:r w:rsidR="0054460F">
        <w:rPr>
          <w:rFonts w:ascii="標楷體" w:eastAsia="標楷體" w:hAnsi="標楷體" w:hint="eastAsia"/>
          <w:color w:val="000000"/>
          <w:szCs w:val="24"/>
        </w:rPr>
        <w:t xml:space="preserve">  </w:t>
      </w:r>
      <w:r>
        <w:rPr>
          <w:rFonts w:ascii="標楷體" w:eastAsia="標楷體" w:hAnsi="標楷體" w:hint="eastAsia"/>
          <w:color w:val="000000"/>
          <w:szCs w:val="24"/>
        </w:rPr>
        <w:t>(D)2012年選舉之後，美利國應組織聯合政府。</w:t>
      </w:r>
    </w:p>
    <w:p w:rsidR="00701795" w:rsidRDefault="00701795" w:rsidP="00C47AEC">
      <w:pPr>
        <w:tabs>
          <w:tab w:val="left" w:pos="-2410"/>
        </w:tabs>
        <w:spacing w:line="400" w:lineRule="atLeast"/>
        <w:ind w:left="480"/>
        <w:rPr>
          <w:rFonts w:ascii="標楷體" w:eastAsia="標楷體" w:hAnsi="標楷體"/>
          <w:color w:val="000000"/>
          <w:szCs w:val="24"/>
        </w:rPr>
      </w:pPr>
      <w:r>
        <w:rPr>
          <w:rFonts w:ascii="標楷體" w:eastAsia="標楷體" w:hAnsi="標楷體"/>
          <w:noProof/>
          <w:color w:val="000000"/>
          <w:szCs w:val="24"/>
        </w:rPr>
        <w:drawing>
          <wp:inline distT="0" distB="0" distL="0" distR="0" wp14:anchorId="342FB8EE" wp14:editId="25D64E11">
            <wp:extent cx="3571875" cy="1828800"/>
            <wp:effectExtent l="0" t="0" r="9525"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25">
                      <a:extLst>
                        <a:ext uri="{BEBA8EAE-BF5A-486C-A8C5-ECC9F3942E4B}">
                          <a14:imgProps xmlns:a14="http://schemas.microsoft.com/office/drawing/2010/main">
                            <a14:imgLayer r:embed="rId26">
                              <a14:imgEffect>
                                <a14:sharpenSoften amount="500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571875" cy="1828800"/>
                    </a:xfrm>
                    <a:prstGeom prst="rect">
                      <a:avLst/>
                    </a:prstGeom>
                    <a:noFill/>
                    <a:ln>
                      <a:noFill/>
                    </a:ln>
                  </pic:spPr>
                </pic:pic>
              </a:graphicData>
            </a:graphic>
          </wp:inline>
        </w:drawing>
      </w:r>
    </w:p>
    <w:p w:rsidR="001F1E6F" w:rsidRDefault="001F1E6F" w:rsidP="001F1E6F">
      <w:pPr>
        <w:spacing w:line="400" w:lineRule="atLeast"/>
        <w:ind w:left="425" w:hangingChars="177" w:hanging="425"/>
        <w:rPr>
          <w:rFonts w:ascii="標楷體" w:eastAsia="標楷體" w:hAnsi="標楷體"/>
          <w:color w:val="000000"/>
          <w:szCs w:val="24"/>
        </w:rPr>
      </w:pPr>
      <w:r>
        <w:rPr>
          <w:rFonts w:ascii="標楷體" w:eastAsia="標楷體" w:hAnsi="標楷體" w:hint="eastAsia"/>
          <w:color w:val="000000"/>
          <w:szCs w:val="24"/>
        </w:rPr>
        <w:t>43</w:t>
      </w:r>
      <w:r>
        <w:rPr>
          <w:rFonts w:ascii="標楷體" w:eastAsia="標楷體" w:hAnsi="標楷體" w:hint="eastAsia"/>
          <w:szCs w:val="24"/>
        </w:rPr>
        <w:t>、</w:t>
      </w:r>
      <w:r w:rsidR="00701795" w:rsidRPr="001F1E6F">
        <w:rPr>
          <w:rFonts w:ascii="標楷體" w:eastAsia="標楷體" w:hAnsi="標楷體" w:hint="eastAsia"/>
          <w:color w:val="000000"/>
          <w:szCs w:val="24"/>
        </w:rPr>
        <w:t>承上題，由美利國國會選舉結果的變化，可知其民主制度的推展過程中歷經了幾次政黨輪替。下列有關「政黨輪替」的敘述，何者錯誤？</w:t>
      </w:r>
    </w:p>
    <w:p w:rsidR="001F1E6F" w:rsidRDefault="00701795" w:rsidP="001F1E6F">
      <w:pPr>
        <w:spacing w:line="400" w:lineRule="atLeast"/>
        <w:ind w:leftChars="177" w:left="425" w:firstLine="1"/>
        <w:rPr>
          <w:rFonts w:ascii="標楷體" w:eastAsia="標楷體" w:hAnsi="標楷體"/>
          <w:color w:val="000000"/>
          <w:szCs w:val="24"/>
        </w:rPr>
      </w:pPr>
      <w:r w:rsidRPr="001F1E6F">
        <w:rPr>
          <w:rFonts w:ascii="標楷體" w:eastAsia="標楷體" w:hAnsi="標楷體" w:hint="eastAsia"/>
          <w:color w:val="000000"/>
          <w:szCs w:val="24"/>
        </w:rPr>
        <w:t xml:space="preserve">(A)政黨輪替可使各政黨間相互制衡 </w:t>
      </w:r>
      <w:r w:rsidR="0054460F">
        <w:rPr>
          <w:rFonts w:ascii="標楷體" w:eastAsia="標楷體" w:hAnsi="標楷體" w:hint="eastAsia"/>
          <w:color w:val="000000"/>
          <w:szCs w:val="24"/>
        </w:rPr>
        <w:t xml:space="preserve">       </w:t>
      </w:r>
      <w:r w:rsidRPr="001F1E6F">
        <w:rPr>
          <w:rFonts w:ascii="標楷體" w:eastAsia="標楷體" w:hAnsi="標楷體" w:hint="eastAsia"/>
          <w:color w:val="000000"/>
          <w:szCs w:val="24"/>
        </w:rPr>
        <w:t xml:space="preserve">(B)政黨輪替是檢視一個國家是否民主化的指標之一 </w:t>
      </w:r>
    </w:p>
    <w:p w:rsidR="00701795" w:rsidRPr="001F1E6F" w:rsidRDefault="00701795" w:rsidP="001F1E6F">
      <w:pPr>
        <w:spacing w:line="400" w:lineRule="atLeast"/>
        <w:ind w:leftChars="177" w:left="425" w:firstLine="1"/>
        <w:rPr>
          <w:rFonts w:ascii="標楷體" w:eastAsia="標楷體" w:hAnsi="標楷體"/>
        </w:rPr>
      </w:pPr>
      <w:r w:rsidRPr="001F1E6F">
        <w:rPr>
          <w:rFonts w:ascii="標楷體" w:eastAsia="標楷體" w:hAnsi="標楷體" w:hint="eastAsia"/>
          <w:color w:val="000000"/>
          <w:szCs w:val="24"/>
        </w:rPr>
        <w:t xml:space="preserve">(C)政黨輪替一定會造成政局的不穩與衝突 </w:t>
      </w:r>
      <w:r w:rsidR="0054460F">
        <w:rPr>
          <w:rFonts w:ascii="標楷體" w:eastAsia="標楷體" w:hAnsi="標楷體" w:hint="eastAsia"/>
          <w:color w:val="000000"/>
          <w:szCs w:val="24"/>
        </w:rPr>
        <w:t xml:space="preserve"> </w:t>
      </w:r>
      <w:r w:rsidRPr="001F1E6F">
        <w:rPr>
          <w:rFonts w:ascii="標楷體" w:eastAsia="標楷體" w:hAnsi="標楷體" w:hint="eastAsia"/>
          <w:color w:val="000000"/>
          <w:szCs w:val="24"/>
        </w:rPr>
        <w:t>(D)可使執政黨負起政治責任。</w:t>
      </w:r>
    </w:p>
    <w:p w:rsidR="001F1E6F" w:rsidRDefault="001F1E6F" w:rsidP="001F1E6F">
      <w:pPr>
        <w:tabs>
          <w:tab w:val="left" w:pos="-2410"/>
        </w:tabs>
        <w:spacing w:line="400" w:lineRule="atLeast"/>
        <w:ind w:left="425" w:hangingChars="177" w:hanging="425"/>
        <w:rPr>
          <w:rFonts w:ascii="標楷體" w:eastAsia="標楷體" w:hAnsi="標楷體"/>
        </w:rPr>
      </w:pPr>
      <w:r>
        <w:rPr>
          <w:rFonts w:ascii="標楷體" w:eastAsia="標楷體" w:hAnsi="標楷體" w:hint="eastAsia"/>
        </w:rPr>
        <w:t>44</w:t>
      </w:r>
      <w:r>
        <w:rPr>
          <w:rFonts w:ascii="標楷體" w:eastAsia="標楷體" w:hAnsi="標楷體" w:hint="eastAsia"/>
          <w:szCs w:val="24"/>
        </w:rPr>
        <w:t>、</w:t>
      </w:r>
      <w:r w:rsidR="00701795">
        <w:rPr>
          <w:rFonts w:ascii="標楷體" w:eastAsia="標楷體" w:hAnsi="標楷體" w:hint="eastAsia"/>
        </w:rPr>
        <w:t>下表為平安國、快樂國、希望國、幸福國四個國家在最近一次國會選舉後的席次資料。若此四國的政黨制度型態相當穩定，則根據表中資料判斷，下列何國的政黨制度型態</w:t>
      </w:r>
      <w:r w:rsidR="00701795">
        <w:rPr>
          <w:rFonts w:ascii="標楷體" w:eastAsia="標楷體" w:hAnsi="標楷體" w:hint="eastAsia"/>
          <w:b/>
          <w:i/>
          <w:u w:val="single"/>
        </w:rPr>
        <w:t>最可能</w:t>
      </w:r>
      <w:r w:rsidR="00701795">
        <w:rPr>
          <w:rFonts w:ascii="標楷體" w:eastAsia="標楷體" w:hAnsi="標楷體" w:hint="eastAsia"/>
        </w:rPr>
        <w:t>傾向組織聯合政府？</w:t>
      </w:r>
    </w:p>
    <w:p w:rsidR="00701795" w:rsidRDefault="00701795" w:rsidP="001F1E6F">
      <w:pPr>
        <w:tabs>
          <w:tab w:val="left" w:pos="-2410"/>
        </w:tabs>
        <w:spacing w:line="400" w:lineRule="atLeast"/>
        <w:ind w:leftChars="177" w:left="425" w:firstLine="1"/>
        <w:rPr>
          <w:rFonts w:ascii="標楷體" w:eastAsia="標楷體" w:hAnsi="標楷體"/>
          <w:color w:val="000000"/>
          <w:szCs w:val="24"/>
        </w:rPr>
      </w:pPr>
      <w:r>
        <w:rPr>
          <w:rFonts w:ascii="標楷體" w:eastAsia="標楷體" w:hAnsi="標楷體" w:hint="eastAsia"/>
        </w:rPr>
        <w:t>(A)平安國 (B)快樂國 (C)希望國 (D)幸福國。</w:t>
      </w:r>
    </w:p>
    <w:tbl>
      <w:tblPr>
        <w:tblStyle w:val="a8"/>
        <w:tblW w:w="4530" w:type="dxa"/>
        <w:jc w:val="center"/>
        <w:tblInd w:w="0" w:type="dxa"/>
        <w:tblLayout w:type="fixed"/>
        <w:tblCellMar>
          <w:left w:w="28" w:type="dxa"/>
          <w:right w:w="28" w:type="dxa"/>
        </w:tblCellMar>
        <w:tblLook w:val="00A0" w:firstRow="1" w:lastRow="0" w:firstColumn="1" w:lastColumn="0" w:noHBand="0" w:noVBand="0"/>
      </w:tblPr>
      <w:tblGrid>
        <w:gridCol w:w="1150"/>
        <w:gridCol w:w="3380"/>
      </w:tblGrid>
      <w:tr w:rsidR="00701795" w:rsidTr="00701795">
        <w:trPr>
          <w:jc w:val="center"/>
        </w:trPr>
        <w:tc>
          <w:tcPr>
            <w:tcW w:w="115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01795" w:rsidRDefault="00701795" w:rsidP="00C47AEC">
            <w:pPr>
              <w:snapToGrid w:val="0"/>
              <w:spacing w:line="400" w:lineRule="atLeast"/>
              <w:jc w:val="center"/>
              <w:rPr>
                <w:rFonts w:ascii="標楷體" w:eastAsia="標楷體" w:hAnsi="標楷體"/>
                <w:szCs w:val="24"/>
              </w:rPr>
            </w:pPr>
            <w:r>
              <w:rPr>
                <w:rFonts w:ascii="標楷體" w:eastAsia="標楷體" w:hAnsi="標楷體" w:hint="eastAsia"/>
              </w:rPr>
              <w:t>國家</w:t>
            </w:r>
          </w:p>
        </w:tc>
        <w:tc>
          <w:tcPr>
            <w:tcW w:w="338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701795" w:rsidRDefault="00701795" w:rsidP="00C47AEC">
            <w:pPr>
              <w:snapToGrid w:val="0"/>
              <w:spacing w:line="400" w:lineRule="atLeast"/>
              <w:jc w:val="center"/>
              <w:rPr>
                <w:rFonts w:ascii="標楷體" w:eastAsia="標楷體" w:hAnsi="標楷體"/>
                <w:szCs w:val="24"/>
              </w:rPr>
            </w:pPr>
            <w:r>
              <w:rPr>
                <w:rFonts w:ascii="標楷體" w:eastAsia="標楷體" w:hAnsi="標楷體" w:hint="eastAsia"/>
              </w:rPr>
              <w:t>國會席次資料</w:t>
            </w:r>
          </w:p>
        </w:tc>
      </w:tr>
      <w:tr w:rsidR="00701795" w:rsidTr="00701795">
        <w:trPr>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rsidR="00701795" w:rsidRDefault="00701795" w:rsidP="00C47AEC">
            <w:pPr>
              <w:snapToGrid w:val="0"/>
              <w:spacing w:line="400" w:lineRule="atLeast"/>
              <w:jc w:val="center"/>
              <w:rPr>
                <w:rFonts w:ascii="標楷體" w:eastAsia="標楷體" w:hAnsi="標楷體"/>
                <w:szCs w:val="24"/>
              </w:rPr>
            </w:pPr>
            <w:r>
              <w:rPr>
                <w:rFonts w:ascii="標楷體" w:eastAsia="標楷體" w:hAnsi="標楷體" w:hint="eastAsia"/>
              </w:rPr>
              <w:t>平安國</w:t>
            </w:r>
          </w:p>
        </w:tc>
        <w:tc>
          <w:tcPr>
            <w:tcW w:w="3385" w:type="dxa"/>
            <w:tcBorders>
              <w:top w:val="single" w:sz="4" w:space="0" w:color="auto"/>
              <w:left w:val="single" w:sz="4" w:space="0" w:color="auto"/>
              <w:bottom w:val="single" w:sz="4" w:space="0" w:color="auto"/>
              <w:right w:val="single" w:sz="4" w:space="0" w:color="auto"/>
            </w:tcBorders>
            <w:vAlign w:val="center"/>
            <w:hideMark/>
          </w:tcPr>
          <w:p w:rsidR="00701795" w:rsidRDefault="00701795" w:rsidP="00C47AEC">
            <w:pPr>
              <w:snapToGrid w:val="0"/>
              <w:spacing w:line="400" w:lineRule="atLeast"/>
              <w:jc w:val="center"/>
              <w:rPr>
                <w:rFonts w:ascii="標楷體" w:eastAsia="標楷體" w:hAnsi="標楷體"/>
                <w:szCs w:val="24"/>
              </w:rPr>
            </w:pPr>
            <w:r>
              <w:rPr>
                <w:rFonts w:ascii="標楷體" w:eastAsia="標楷體" w:hAnsi="標楷體" w:hint="eastAsia"/>
              </w:rPr>
              <w:t>第一大黨獲得75%的席次</w:t>
            </w:r>
          </w:p>
        </w:tc>
      </w:tr>
      <w:tr w:rsidR="00701795" w:rsidTr="00701795">
        <w:trPr>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rsidR="00701795" w:rsidRDefault="00701795" w:rsidP="00C47AEC">
            <w:pPr>
              <w:snapToGrid w:val="0"/>
              <w:spacing w:line="400" w:lineRule="atLeast"/>
              <w:jc w:val="center"/>
              <w:rPr>
                <w:rFonts w:ascii="標楷體" w:eastAsia="標楷體" w:hAnsi="標楷體"/>
                <w:szCs w:val="24"/>
              </w:rPr>
            </w:pPr>
            <w:r>
              <w:rPr>
                <w:rFonts w:ascii="標楷體" w:eastAsia="標楷體" w:hAnsi="標楷體" w:hint="eastAsia"/>
                <w:szCs w:val="24"/>
              </w:rPr>
              <w:t>快樂國</w:t>
            </w:r>
          </w:p>
        </w:tc>
        <w:tc>
          <w:tcPr>
            <w:tcW w:w="3385" w:type="dxa"/>
            <w:tcBorders>
              <w:top w:val="single" w:sz="4" w:space="0" w:color="auto"/>
              <w:left w:val="single" w:sz="4" w:space="0" w:color="auto"/>
              <w:bottom w:val="single" w:sz="4" w:space="0" w:color="auto"/>
              <w:right w:val="single" w:sz="4" w:space="0" w:color="auto"/>
            </w:tcBorders>
            <w:vAlign w:val="center"/>
            <w:hideMark/>
          </w:tcPr>
          <w:p w:rsidR="00701795" w:rsidRDefault="00701795" w:rsidP="00C47AEC">
            <w:pPr>
              <w:snapToGrid w:val="0"/>
              <w:spacing w:line="400" w:lineRule="atLeast"/>
              <w:jc w:val="center"/>
              <w:rPr>
                <w:rFonts w:ascii="標楷體" w:eastAsia="標楷體" w:hAnsi="標楷體"/>
                <w:szCs w:val="24"/>
              </w:rPr>
            </w:pPr>
            <w:r>
              <w:rPr>
                <w:rFonts w:ascii="標楷體" w:eastAsia="標楷體" w:hAnsi="標楷體" w:hint="eastAsia"/>
              </w:rPr>
              <w:t>第二大黨獲得47％的席次</w:t>
            </w:r>
          </w:p>
        </w:tc>
      </w:tr>
      <w:tr w:rsidR="00701795" w:rsidTr="00701795">
        <w:trPr>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rsidR="00701795" w:rsidRDefault="00701795" w:rsidP="00C47AEC">
            <w:pPr>
              <w:snapToGrid w:val="0"/>
              <w:spacing w:line="400" w:lineRule="atLeast"/>
              <w:jc w:val="center"/>
              <w:rPr>
                <w:rFonts w:ascii="標楷體" w:eastAsia="標楷體" w:hAnsi="標楷體"/>
                <w:szCs w:val="24"/>
              </w:rPr>
            </w:pPr>
            <w:r>
              <w:rPr>
                <w:rFonts w:ascii="標楷體" w:eastAsia="標楷體" w:hAnsi="標楷體" w:hint="eastAsia"/>
              </w:rPr>
              <w:t>希望國</w:t>
            </w:r>
          </w:p>
        </w:tc>
        <w:tc>
          <w:tcPr>
            <w:tcW w:w="3385" w:type="dxa"/>
            <w:tcBorders>
              <w:top w:val="single" w:sz="4" w:space="0" w:color="auto"/>
              <w:left w:val="single" w:sz="4" w:space="0" w:color="auto"/>
              <w:bottom w:val="single" w:sz="4" w:space="0" w:color="auto"/>
              <w:right w:val="single" w:sz="4" w:space="0" w:color="auto"/>
            </w:tcBorders>
            <w:vAlign w:val="center"/>
            <w:hideMark/>
          </w:tcPr>
          <w:p w:rsidR="00701795" w:rsidRDefault="00701795" w:rsidP="00C47AEC">
            <w:pPr>
              <w:snapToGrid w:val="0"/>
              <w:spacing w:line="400" w:lineRule="atLeast"/>
              <w:jc w:val="center"/>
              <w:rPr>
                <w:rFonts w:ascii="標楷體" w:eastAsia="標楷體" w:hAnsi="標楷體"/>
                <w:szCs w:val="24"/>
              </w:rPr>
            </w:pPr>
            <w:r>
              <w:rPr>
                <w:rFonts w:ascii="標楷體" w:eastAsia="標楷體" w:hAnsi="標楷體" w:hint="eastAsia"/>
              </w:rPr>
              <w:t>第二大黨獲得20％的席次</w:t>
            </w:r>
          </w:p>
        </w:tc>
      </w:tr>
      <w:tr w:rsidR="00701795" w:rsidTr="00701795">
        <w:trPr>
          <w:jc w:val="center"/>
        </w:trPr>
        <w:tc>
          <w:tcPr>
            <w:tcW w:w="1151" w:type="dxa"/>
            <w:tcBorders>
              <w:top w:val="single" w:sz="4" w:space="0" w:color="auto"/>
              <w:left w:val="single" w:sz="4" w:space="0" w:color="auto"/>
              <w:bottom w:val="single" w:sz="4" w:space="0" w:color="auto"/>
              <w:right w:val="single" w:sz="4" w:space="0" w:color="auto"/>
            </w:tcBorders>
            <w:vAlign w:val="center"/>
            <w:hideMark/>
          </w:tcPr>
          <w:p w:rsidR="00701795" w:rsidRDefault="00701795" w:rsidP="00C47AEC">
            <w:pPr>
              <w:snapToGrid w:val="0"/>
              <w:spacing w:line="400" w:lineRule="atLeast"/>
              <w:jc w:val="center"/>
              <w:rPr>
                <w:rFonts w:ascii="標楷體" w:eastAsia="標楷體" w:hAnsi="標楷體"/>
                <w:szCs w:val="24"/>
              </w:rPr>
            </w:pPr>
            <w:r>
              <w:rPr>
                <w:rFonts w:ascii="標楷體" w:eastAsia="標楷體" w:hAnsi="標楷體" w:hint="eastAsia"/>
              </w:rPr>
              <w:t>幸福國</w:t>
            </w:r>
          </w:p>
        </w:tc>
        <w:tc>
          <w:tcPr>
            <w:tcW w:w="3385" w:type="dxa"/>
            <w:tcBorders>
              <w:top w:val="single" w:sz="4" w:space="0" w:color="auto"/>
              <w:left w:val="single" w:sz="4" w:space="0" w:color="auto"/>
              <w:bottom w:val="single" w:sz="4" w:space="0" w:color="auto"/>
              <w:right w:val="single" w:sz="4" w:space="0" w:color="auto"/>
            </w:tcBorders>
            <w:vAlign w:val="center"/>
            <w:hideMark/>
          </w:tcPr>
          <w:p w:rsidR="00701795" w:rsidRDefault="00701795" w:rsidP="00C47AEC">
            <w:pPr>
              <w:snapToGrid w:val="0"/>
              <w:spacing w:line="400" w:lineRule="atLeast"/>
              <w:jc w:val="center"/>
              <w:rPr>
                <w:rFonts w:ascii="標楷體" w:eastAsia="標楷體" w:hAnsi="標楷體"/>
                <w:szCs w:val="24"/>
              </w:rPr>
            </w:pPr>
            <w:r>
              <w:rPr>
                <w:rFonts w:ascii="標楷體" w:eastAsia="標楷體" w:hAnsi="標楷體" w:hint="eastAsia"/>
              </w:rPr>
              <w:t>第三大黨獲得2％的席次</w:t>
            </w:r>
          </w:p>
        </w:tc>
      </w:tr>
    </w:tbl>
    <w:p w:rsidR="001F1E6F" w:rsidRDefault="001F1E6F" w:rsidP="001F1E6F">
      <w:pPr>
        <w:tabs>
          <w:tab w:val="left" w:pos="-2410"/>
        </w:tabs>
        <w:spacing w:line="400" w:lineRule="atLeast"/>
        <w:ind w:left="425" w:hangingChars="177" w:hanging="425"/>
        <w:rPr>
          <w:rFonts w:ascii="標楷體" w:eastAsia="標楷體" w:hAnsi="標楷體"/>
          <w:color w:val="000000"/>
          <w:szCs w:val="24"/>
        </w:rPr>
      </w:pPr>
      <w:r>
        <w:rPr>
          <w:rFonts w:ascii="標楷體" w:eastAsia="標楷體" w:hAnsi="標楷體" w:hint="eastAsia"/>
          <w:color w:val="000000"/>
          <w:szCs w:val="24"/>
        </w:rPr>
        <w:t>45</w:t>
      </w:r>
      <w:r>
        <w:rPr>
          <w:rFonts w:ascii="標楷體" w:eastAsia="標楷體" w:hAnsi="標楷體" w:hint="eastAsia"/>
          <w:szCs w:val="24"/>
        </w:rPr>
        <w:t>、</w:t>
      </w:r>
      <w:r w:rsidR="00701795">
        <w:rPr>
          <w:rFonts w:ascii="標楷體" w:eastAsia="標楷體" w:hAnsi="標楷體" w:hint="eastAsia"/>
          <w:color w:val="000000"/>
          <w:szCs w:val="24"/>
        </w:rPr>
        <w:t xml:space="preserve">承上題，下列對各國政黨政治型態優缺點的描述，何者正確？ </w:t>
      </w:r>
    </w:p>
    <w:p w:rsidR="001F1E6F" w:rsidRDefault="00701795" w:rsidP="001F1E6F">
      <w:pPr>
        <w:tabs>
          <w:tab w:val="left" w:pos="-2410"/>
        </w:tabs>
        <w:spacing w:line="400" w:lineRule="atLeast"/>
        <w:ind w:leftChars="177" w:left="425" w:firstLine="1"/>
        <w:rPr>
          <w:rFonts w:ascii="標楷體" w:eastAsia="標楷體" w:hAnsi="標楷體"/>
          <w:color w:val="000000"/>
          <w:szCs w:val="24"/>
        </w:rPr>
      </w:pPr>
      <w:r>
        <w:rPr>
          <w:rFonts w:ascii="標楷體" w:eastAsia="標楷體" w:hAnsi="標楷體" w:hint="eastAsia"/>
          <w:color w:val="000000"/>
          <w:szCs w:val="24"/>
        </w:rPr>
        <w:t xml:space="preserve">(A)平安國的國會可以充分反應各種民意 (B)快樂國的政黨政治責任分明，政治安定 </w:t>
      </w:r>
    </w:p>
    <w:p w:rsidR="00701795" w:rsidRDefault="00701795" w:rsidP="001F1E6F">
      <w:pPr>
        <w:tabs>
          <w:tab w:val="left" w:pos="-2410"/>
        </w:tabs>
        <w:spacing w:line="400" w:lineRule="atLeast"/>
        <w:ind w:leftChars="177" w:left="425" w:firstLine="1"/>
        <w:rPr>
          <w:rFonts w:ascii="標楷體" w:eastAsia="標楷體" w:hAnsi="標楷體"/>
          <w:color w:val="000000"/>
          <w:szCs w:val="24"/>
        </w:rPr>
      </w:pPr>
      <w:r>
        <w:rPr>
          <w:rFonts w:ascii="標楷體" w:eastAsia="標楷體" w:hAnsi="標楷體" w:hint="eastAsia"/>
          <w:color w:val="000000"/>
          <w:szCs w:val="24"/>
        </w:rPr>
        <w:t>(C)希望國的人民選擇機會少 (D)幸福國人民選擇機會多，能充分展現民意。</w:t>
      </w:r>
    </w:p>
    <w:p w:rsidR="001F1E6F" w:rsidRDefault="001F1E6F" w:rsidP="001F1E6F">
      <w:pPr>
        <w:spacing w:line="400" w:lineRule="atLeast"/>
        <w:ind w:left="425" w:hangingChars="177" w:hanging="425"/>
        <w:rPr>
          <w:rFonts w:ascii="標楷體" w:eastAsia="標楷體" w:hAnsi="標楷體"/>
        </w:rPr>
      </w:pPr>
      <w:r>
        <w:rPr>
          <w:rFonts w:ascii="標楷體" w:eastAsia="標楷體" w:hAnsi="標楷體" w:hint="eastAsia"/>
        </w:rPr>
        <w:t>46</w:t>
      </w:r>
      <w:r>
        <w:rPr>
          <w:rFonts w:ascii="標楷體" w:eastAsia="標楷體" w:hAnsi="標楷體" w:hint="eastAsia"/>
          <w:szCs w:val="24"/>
        </w:rPr>
        <w:t>、</w:t>
      </w:r>
      <w:r w:rsidR="00701795" w:rsidRPr="001F1E6F">
        <w:rPr>
          <w:rFonts w:ascii="標楷體" w:eastAsia="標楷體" w:hAnsi="標楷體" w:hint="eastAsia"/>
        </w:rPr>
        <w:t xml:space="preserve">麗麗三姊妹想參加地方公職人員選舉，大姊說：「我想擔任民意代表，為民喉舌。」二姊說：「我比較有意願參選行政官員。」麗麗說：「我剛享有被選舉權，從地方基層做起最適合。」請問，以下哪一個組合符合三人的選擇？ </w:t>
      </w:r>
    </w:p>
    <w:p w:rsidR="001F1E6F" w:rsidRDefault="00701795" w:rsidP="001F1E6F">
      <w:pPr>
        <w:spacing w:line="400" w:lineRule="atLeast"/>
        <w:ind w:leftChars="177" w:left="425" w:firstLine="1"/>
        <w:rPr>
          <w:rFonts w:ascii="標楷體" w:eastAsia="標楷體" w:hAnsi="標楷體"/>
        </w:rPr>
      </w:pPr>
      <w:r w:rsidRPr="001F1E6F">
        <w:rPr>
          <w:rFonts w:ascii="標楷體" w:eastAsia="標楷體" w:hAnsi="標楷體" w:hint="eastAsia"/>
        </w:rPr>
        <w:t xml:space="preserve">(A)立法委員、直轄市長、里長 (B)直轄市山地原住民區民代表、市長、鄉長 </w:t>
      </w:r>
    </w:p>
    <w:p w:rsidR="00701795" w:rsidRPr="001F1E6F" w:rsidRDefault="00701795" w:rsidP="001F1E6F">
      <w:pPr>
        <w:spacing w:line="400" w:lineRule="atLeast"/>
        <w:ind w:leftChars="177" w:left="425" w:firstLine="1"/>
        <w:rPr>
          <w:rFonts w:ascii="標楷體" w:eastAsia="標楷體" w:hAnsi="標楷體"/>
        </w:rPr>
      </w:pPr>
      <w:r w:rsidRPr="001F1E6F">
        <w:rPr>
          <w:rFonts w:ascii="標楷體" w:eastAsia="標楷體" w:hAnsi="標楷體" w:hint="eastAsia"/>
        </w:rPr>
        <w:t>(C)市議員、直轄市山地原住民區長、里長 (D)里長、市長、市議員。</w:t>
      </w:r>
    </w:p>
    <w:p w:rsidR="00701795" w:rsidRPr="001F1E6F" w:rsidRDefault="001F1E6F" w:rsidP="001F1E6F">
      <w:pPr>
        <w:tabs>
          <w:tab w:val="left" w:pos="-2410"/>
        </w:tabs>
        <w:spacing w:line="400" w:lineRule="atLeast"/>
        <w:ind w:left="425" w:hangingChars="177" w:hanging="425"/>
        <w:rPr>
          <w:rFonts w:ascii="標楷體" w:eastAsia="標楷體" w:hAnsi="標楷體"/>
        </w:rPr>
      </w:pPr>
      <w:r>
        <w:rPr>
          <w:rFonts w:ascii="標楷體" w:eastAsia="標楷體" w:hAnsi="標楷體" w:hint="eastAsia"/>
          <w:szCs w:val="24"/>
        </w:rPr>
        <w:t>47、</w:t>
      </w:r>
      <w:r w:rsidR="00701795" w:rsidRPr="001F1E6F">
        <w:rPr>
          <w:rFonts w:ascii="標楷體" w:eastAsia="標楷體" w:hAnsi="標楷體" w:cs="Helvetica" w:hint="eastAsia"/>
          <w:szCs w:val="24"/>
        </w:rPr>
        <w:t>2015年日本修法正式將投票年齡下降至18歲，讓更多未成年選民加入投票行列。2016年的參議院選舉，正式施行，2017年眾議院選舉，則是修法後的第二次試煉。</w:t>
      </w:r>
      <w:r w:rsidR="00701795" w:rsidRPr="001F1E6F">
        <w:rPr>
          <w:rFonts w:ascii="標楷體" w:eastAsia="標楷體" w:hAnsi="標楷體" w:cs="Times New Roman" w:hint="eastAsia"/>
          <w:szCs w:val="24"/>
        </w:rPr>
        <w:t>全球已有近9成的國家將投票年齡降到18歲，東亞地區的投票年齡，除了南韓限制19歲，其餘多數國家均已將投票年齡限制下修至18歲。請問，</w:t>
      </w:r>
      <w:r w:rsidR="00701795" w:rsidRPr="001F1E6F">
        <w:rPr>
          <w:rFonts w:ascii="標楷體" w:eastAsia="標楷體" w:hAnsi="標楷體" w:hint="eastAsia"/>
        </w:rPr>
        <w:t>依我國法律，因達法定年齡而取得投票權，符合選舉的何項原則？(A)普通原則 (B)平等原則 (C)直接原則 (D)秘密投票原則。</w:t>
      </w:r>
    </w:p>
    <w:p w:rsidR="001F1E6F" w:rsidRDefault="001F1E6F" w:rsidP="001F1E6F">
      <w:pPr>
        <w:spacing w:line="400" w:lineRule="atLeast"/>
        <w:rPr>
          <w:rFonts w:ascii="標楷體" w:eastAsia="標楷體" w:hAnsi="標楷體"/>
        </w:rPr>
      </w:pPr>
      <w:r>
        <w:rPr>
          <w:rFonts w:ascii="標楷體" w:eastAsia="標楷體" w:hAnsi="標楷體" w:hint="eastAsia"/>
          <w:szCs w:val="24"/>
        </w:rPr>
        <w:t>48、</w:t>
      </w:r>
      <w:r w:rsidR="00701795" w:rsidRPr="001F1E6F">
        <w:rPr>
          <w:rFonts w:ascii="標楷體" w:eastAsia="標楷體" w:hAnsi="標楷體" w:hint="eastAsia"/>
        </w:rPr>
        <w:t xml:space="preserve">以下是庭庭在某粉絲專頁上看到的發文，此內容顯示哪一種政治參與的概念？ </w:t>
      </w:r>
    </w:p>
    <w:p w:rsidR="00701795" w:rsidRPr="001F1E6F" w:rsidRDefault="00701795" w:rsidP="001F1E6F">
      <w:pPr>
        <w:spacing w:line="400" w:lineRule="atLeast"/>
        <w:ind w:firstLineChars="177" w:firstLine="425"/>
        <w:rPr>
          <w:rFonts w:ascii="標楷體" w:eastAsia="標楷體" w:hAnsi="標楷體"/>
        </w:rPr>
      </w:pPr>
      <w:r w:rsidRPr="001F1E6F">
        <w:rPr>
          <w:rFonts w:ascii="標楷體" w:eastAsia="標楷體" w:hAnsi="標楷體" w:hint="eastAsia"/>
        </w:rPr>
        <w:t>(A)國家對人民有管轄權 (B)政府官員應由民主選舉產生 (C)政黨運作應遵守法律規定 (D)人民享有國家主權。</w:t>
      </w:r>
    </w:p>
    <w:tbl>
      <w:tblPr>
        <w:tblStyle w:val="a8"/>
        <w:tblW w:w="0" w:type="auto"/>
        <w:tblInd w:w="4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606"/>
      </w:tblGrid>
      <w:tr w:rsidR="00701795" w:rsidTr="001F1E6F">
        <w:tc>
          <w:tcPr>
            <w:tcW w:w="12606" w:type="dxa"/>
            <w:tcBorders>
              <w:top w:val="double" w:sz="4" w:space="0" w:color="auto"/>
              <w:left w:val="double" w:sz="4" w:space="0" w:color="auto"/>
              <w:bottom w:val="double" w:sz="4" w:space="0" w:color="auto"/>
              <w:right w:val="double" w:sz="4" w:space="0" w:color="auto"/>
            </w:tcBorders>
            <w:hideMark/>
          </w:tcPr>
          <w:p w:rsidR="00701795" w:rsidRDefault="00701795" w:rsidP="00C47AEC">
            <w:pPr>
              <w:pStyle w:val="a7"/>
              <w:spacing w:line="400" w:lineRule="atLeast"/>
              <w:ind w:leftChars="0" w:left="0"/>
              <w:rPr>
                <w:rFonts w:ascii="標楷體" w:eastAsia="標楷體" w:hAnsi="標楷體"/>
                <w:b/>
                <w:i/>
              </w:rPr>
            </w:pPr>
            <w:r>
              <w:rPr>
                <w:rFonts w:ascii="標楷體" w:eastAsia="標楷體" w:hAnsi="標楷體" w:hint="eastAsia"/>
                <w:b/>
                <w:i/>
              </w:rPr>
              <w:t>救救我們的山林，捍衛我們的土地</w:t>
            </w:r>
          </w:p>
          <w:p w:rsidR="00701795" w:rsidRDefault="00701795" w:rsidP="00C47AEC">
            <w:pPr>
              <w:pStyle w:val="a7"/>
              <w:spacing w:line="400" w:lineRule="atLeast"/>
              <w:ind w:leftChars="0" w:left="0"/>
              <w:rPr>
                <w:rFonts w:ascii="標楷體" w:eastAsia="標楷體" w:hAnsi="標楷體"/>
              </w:rPr>
            </w:pPr>
            <w:r>
              <w:rPr>
                <w:rFonts w:ascii="標楷體" w:eastAsia="標楷體" w:hAnsi="標楷體" w:hint="eastAsia"/>
              </w:rPr>
              <w:t>請政府速速修法，禁止財團繼續挖礦破壞我們的國家公園和原住民生活的家園。請參加我們的遊行，一起走上街頭，向政府表達我們的抗議。</w:t>
            </w:r>
          </w:p>
        </w:tc>
      </w:tr>
    </w:tbl>
    <w:p w:rsidR="001F1E6F" w:rsidRDefault="001F1E6F" w:rsidP="001F1E6F">
      <w:pPr>
        <w:tabs>
          <w:tab w:val="left" w:pos="-2410"/>
        </w:tabs>
        <w:spacing w:line="400" w:lineRule="atLeast"/>
        <w:rPr>
          <w:rFonts w:ascii="標楷體" w:eastAsia="標楷體" w:hAnsi="標楷體"/>
          <w:color w:val="000000"/>
          <w:szCs w:val="24"/>
        </w:rPr>
      </w:pPr>
      <w:r>
        <w:rPr>
          <w:rFonts w:ascii="標楷體" w:eastAsia="標楷體" w:hAnsi="標楷體" w:hint="eastAsia"/>
          <w:szCs w:val="24"/>
        </w:rPr>
        <w:t>49、</w:t>
      </w:r>
      <w:r w:rsidR="00701795">
        <w:rPr>
          <w:rFonts w:ascii="標楷體" w:eastAsia="標楷體" w:hAnsi="標楷體" w:hint="eastAsia"/>
          <w:color w:val="000000"/>
          <w:szCs w:val="24"/>
        </w:rPr>
        <w:t xml:space="preserve">下表是三葉在課堂上報告某個專題的部分內容，根據表中資料判斷，下列何者最有可能是她報告的主題？ </w:t>
      </w:r>
    </w:p>
    <w:p w:rsidR="00701795" w:rsidRDefault="00701795" w:rsidP="001F1E6F">
      <w:pPr>
        <w:tabs>
          <w:tab w:val="left" w:pos="-2410"/>
        </w:tabs>
        <w:spacing w:line="400" w:lineRule="atLeast"/>
        <w:ind w:firstLineChars="177" w:firstLine="425"/>
        <w:rPr>
          <w:rFonts w:ascii="標楷體" w:eastAsia="標楷體" w:hAnsi="標楷體"/>
          <w:color w:val="000000"/>
          <w:szCs w:val="24"/>
        </w:rPr>
      </w:pPr>
      <w:r>
        <w:rPr>
          <w:rFonts w:ascii="標楷體" w:eastAsia="標楷體" w:hAnsi="標楷體" w:hint="eastAsia"/>
          <w:color w:val="000000"/>
          <w:szCs w:val="24"/>
        </w:rPr>
        <w:t>(A)利益團體影響政策制定 (B)政黨擬定公共政策 (C)遊說對於政策影響不大 (D)行政與立法權相互制衡。</w:t>
      </w:r>
    </w:p>
    <w:tbl>
      <w:tblPr>
        <w:tblStyle w:val="a8"/>
        <w:tblW w:w="0" w:type="auto"/>
        <w:tblInd w:w="48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190"/>
        <w:gridCol w:w="4199"/>
        <w:gridCol w:w="4217"/>
      </w:tblGrid>
      <w:tr w:rsidR="00701795" w:rsidTr="001F1E6F">
        <w:tc>
          <w:tcPr>
            <w:tcW w:w="4190" w:type="dxa"/>
            <w:tcBorders>
              <w:top w:val="double" w:sz="4" w:space="0" w:color="auto"/>
              <w:left w:val="double" w:sz="4" w:space="0" w:color="auto"/>
              <w:bottom w:val="single" w:sz="4" w:space="0" w:color="000000" w:themeColor="text1"/>
              <w:right w:val="single" w:sz="4" w:space="0" w:color="000000" w:themeColor="text1"/>
            </w:tcBorders>
            <w:hideMark/>
          </w:tcPr>
          <w:p w:rsidR="00701795" w:rsidRDefault="00701795" w:rsidP="00C47AEC">
            <w:pPr>
              <w:tabs>
                <w:tab w:val="left" w:pos="-2410"/>
              </w:tabs>
              <w:spacing w:line="400" w:lineRule="atLeast"/>
              <w:jc w:val="center"/>
              <w:rPr>
                <w:rFonts w:ascii="標楷體" w:eastAsia="標楷體" w:hAnsi="標楷體"/>
                <w:color w:val="000000"/>
                <w:szCs w:val="24"/>
              </w:rPr>
            </w:pPr>
            <w:r>
              <w:rPr>
                <w:rFonts w:ascii="標楷體" w:eastAsia="標楷體" w:hAnsi="標楷體" w:hint="eastAsia"/>
                <w:color w:val="000000"/>
                <w:szCs w:val="24"/>
              </w:rPr>
              <w:t>團體</w:t>
            </w:r>
          </w:p>
        </w:tc>
        <w:tc>
          <w:tcPr>
            <w:tcW w:w="4199" w:type="dxa"/>
            <w:tcBorders>
              <w:top w:val="double" w:sz="4" w:space="0" w:color="000000" w:themeColor="text1"/>
              <w:left w:val="single" w:sz="4" w:space="0" w:color="000000" w:themeColor="text1"/>
              <w:bottom w:val="single" w:sz="4" w:space="0" w:color="000000" w:themeColor="text1"/>
              <w:right w:val="single" w:sz="4" w:space="0" w:color="000000" w:themeColor="text1"/>
            </w:tcBorders>
            <w:hideMark/>
          </w:tcPr>
          <w:p w:rsidR="00701795" w:rsidRDefault="00701795" w:rsidP="00C47AEC">
            <w:pPr>
              <w:tabs>
                <w:tab w:val="left" w:pos="-2410"/>
              </w:tabs>
              <w:spacing w:line="400" w:lineRule="atLeast"/>
              <w:jc w:val="center"/>
              <w:rPr>
                <w:rFonts w:ascii="標楷體" w:eastAsia="標楷體" w:hAnsi="標楷體"/>
                <w:color w:val="000000"/>
                <w:szCs w:val="24"/>
              </w:rPr>
            </w:pPr>
            <w:r>
              <w:rPr>
                <w:rFonts w:ascii="標楷體" w:eastAsia="標楷體" w:hAnsi="標楷體" w:hint="eastAsia"/>
                <w:color w:val="000000"/>
                <w:szCs w:val="24"/>
              </w:rPr>
              <w:t>內容</w:t>
            </w:r>
          </w:p>
        </w:tc>
        <w:tc>
          <w:tcPr>
            <w:tcW w:w="4217" w:type="dxa"/>
            <w:tcBorders>
              <w:top w:val="double" w:sz="4" w:space="0" w:color="auto"/>
              <w:left w:val="single" w:sz="4" w:space="0" w:color="000000" w:themeColor="text1"/>
              <w:bottom w:val="single" w:sz="4" w:space="0" w:color="000000" w:themeColor="text1"/>
              <w:right w:val="double" w:sz="4" w:space="0" w:color="auto"/>
            </w:tcBorders>
            <w:hideMark/>
          </w:tcPr>
          <w:p w:rsidR="00701795" w:rsidRDefault="00701795" w:rsidP="00C47AEC">
            <w:pPr>
              <w:tabs>
                <w:tab w:val="left" w:pos="-2410"/>
              </w:tabs>
              <w:spacing w:line="400" w:lineRule="atLeast"/>
              <w:jc w:val="center"/>
              <w:rPr>
                <w:rFonts w:ascii="標楷體" w:eastAsia="標楷體" w:hAnsi="標楷體"/>
                <w:color w:val="000000"/>
                <w:szCs w:val="24"/>
              </w:rPr>
            </w:pPr>
            <w:r>
              <w:rPr>
                <w:rFonts w:ascii="標楷體" w:eastAsia="標楷體" w:hAnsi="標楷體" w:hint="eastAsia"/>
                <w:color w:val="000000"/>
                <w:szCs w:val="24"/>
              </w:rPr>
              <w:t>進行期間</w:t>
            </w:r>
          </w:p>
        </w:tc>
      </w:tr>
      <w:tr w:rsidR="00701795" w:rsidTr="001F1E6F">
        <w:tc>
          <w:tcPr>
            <w:tcW w:w="4190" w:type="dxa"/>
            <w:tcBorders>
              <w:top w:val="single" w:sz="4" w:space="0" w:color="000000" w:themeColor="text1"/>
              <w:left w:val="double" w:sz="4" w:space="0" w:color="000000" w:themeColor="text1"/>
              <w:bottom w:val="single" w:sz="4" w:space="0" w:color="000000" w:themeColor="text1"/>
              <w:right w:val="single" w:sz="4" w:space="0" w:color="000000" w:themeColor="text1"/>
            </w:tcBorders>
            <w:hideMark/>
          </w:tcPr>
          <w:p w:rsidR="00701795" w:rsidRDefault="00701795" w:rsidP="00C47AEC">
            <w:pPr>
              <w:tabs>
                <w:tab w:val="left" w:pos="-2410"/>
              </w:tabs>
              <w:spacing w:line="400" w:lineRule="atLeast"/>
              <w:rPr>
                <w:rFonts w:ascii="標楷體" w:eastAsia="標楷體" w:hAnsi="標楷體"/>
                <w:color w:val="000000"/>
                <w:szCs w:val="24"/>
              </w:rPr>
            </w:pPr>
            <w:r>
              <w:rPr>
                <w:rFonts w:ascii="標楷體" w:eastAsia="標楷體" w:hAnsi="標楷體" w:hint="eastAsia"/>
                <w:color w:val="000000"/>
                <w:szCs w:val="24"/>
              </w:rPr>
              <w:t>董氏基金會</w:t>
            </w:r>
          </w:p>
        </w:tc>
        <w:tc>
          <w:tcPr>
            <w:tcW w:w="41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1795" w:rsidRDefault="00701795" w:rsidP="00C47AEC">
            <w:pPr>
              <w:tabs>
                <w:tab w:val="left" w:pos="-2410"/>
              </w:tabs>
              <w:spacing w:line="400" w:lineRule="atLeast"/>
              <w:rPr>
                <w:rFonts w:ascii="標楷體" w:eastAsia="標楷體" w:hAnsi="標楷體"/>
                <w:color w:val="000000"/>
                <w:szCs w:val="24"/>
              </w:rPr>
            </w:pPr>
            <w:r>
              <w:rPr>
                <w:rFonts w:ascii="標楷體" w:eastAsia="標楷體" w:hAnsi="標楷體" w:hint="eastAsia"/>
                <w:color w:val="000000"/>
                <w:szCs w:val="24"/>
              </w:rPr>
              <w:t>推動「菸害防治法」通過</w:t>
            </w:r>
          </w:p>
        </w:tc>
        <w:tc>
          <w:tcPr>
            <w:tcW w:w="4217" w:type="dxa"/>
            <w:tcBorders>
              <w:top w:val="single" w:sz="4" w:space="0" w:color="000000" w:themeColor="text1"/>
              <w:left w:val="single" w:sz="4" w:space="0" w:color="000000" w:themeColor="text1"/>
              <w:bottom w:val="single" w:sz="4" w:space="0" w:color="000000" w:themeColor="text1"/>
              <w:right w:val="double" w:sz="4" w:space="0" w:color="000000" w:themeColor="text1"/>
            </w:tcBorders>
            <w:hideMark/>
          </w:tcPr>
          <w:p w:rsidR="00701795" w:rsidRDefault="00701795" w:rsidP="00C47AEC">
            <w:pPr>
              <w:tabs>
                <w:tab w:val="left" w:pos="-2410"/>
              </w:tabs>
              <w:spacing w:line="400" w:lineRule="atLeast"/>
              <w:rPr>
                <w:rFonts w:ascii="標楷體" w:eastAsia="標楷體" w:hAnsi="標楷體"/>
                <w:color w:val="000000"/>
                <w:szCs w:val="24"/>
              </w:rPr>
            </w:pPr>
            <w:r>
              <w:rPr>
                <w:rFonts w:ascii="標楷體" w:eastAsia="標楷體" w:hAnsi="標楷體" w:hint="eastAsia"/>
                <w:color w:val="000000"/>
                <w:szCs w:val="24"/>
              </w:rPr>
              <w:t>1991-1997年</w:t>
            </w:r>
          </w:p>
        </w:tc>
      </w:tr>
      <w:tr w:rsidR="00701795" w:rsidTr="001F1E6F">
        <w:tc>
          <w:tcPr>
            <w:tcW w:w="4190" w:type="dxa"/>
            <w:tcBorders>
              <w:top w:val="single" w:sz="4" w:space="0" w:color="000000" w:themeColor="text1"/>
              <w:left w:val="double" w:sz="4" w:space="0" w:color="000000" w:themeColor="text1"/>
              <w:bottom w:val="single" w:sz="4" w:space="0" w:color="000000" w:themeColor="text1"/>
              <w:right w:val="single" w:sz="4" w:space="0" w:color="000000" w:themeColor="text1"/>
            </w:tcBorders>
            <w:hideMark/>
          </w:tcPr>
          <w:p w:rsidR="00701795" w:rsidRDefault="00701795" w:rsidP="00C47AEC">
            <w:pPr>
              <w:tabs>
                <w:tab w:val="left" w:pos="-2410"/>
              </w:tabs>
              <w:spacing w:line="400" w:lineRule="atLeast"/>
              <w:rPr>
                <w:rFonts w:ascii="標楷體" w:eastAsia="標楷體" w:hAnsi="標楷體"/>
                <w:color w:val="000000"/>
                <w:szCs w:val="24"/>
              </w:rPr>
            </w:pPr>
            <w:r>
              <w:rPr>
                <w:rFonts w:ascii="標楷體" w:eastAsia="標楷體" w:hAnsi="標楷體" w:hint="eastAsia"/>
                <w:color w:val="000000"/>
                <w:szCs w:val="24"/>
              </w:rPr>
              <w:t>關懷生命協會</w:t>
            </w:r>
          </w:p>
        </w:tc>
        <w:tc>
          <w:tcPr>
            <w:tcW w:w="41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1795" w:rsidRDefault="00701795" w:rsidP="00C47AEC">
            <w:pPr>
              <w:tabs>
                <w:tab w:val="left" w:pos="-2410"/>
              </w:tabs>
              <w:spacing w:line="400" w:lineRule="atLeast"/>
              <w:rPr>
                <w:rFonts w:ascii="標楷體" w:eastAsia="標楷體" w:hAnsi="標楷體"/>
                <w:color w:val="000000"/>
                <w:szCs w:val="24"/>
              </w:rPr>
            </w:pPr>
            <w:r>
              <w:rPr>
                <w:rFonts w:ascii="標楷體" w:eastAsia="標楷體" w:hAnsi="標楷體" w:hint="eastAsia"/>
                <w:color w:val="000000"/>
                <w:szCs w:val="24"/>
              </w:rPr>
              <w:t>推動「野生動物保護法」通過</w:t>
            </w:r>
          </w:p>
        </w:tc>
        <w:tc>
          <w:tcPr>
            <w:tcW w:w="4217" w:type="dxa"/>
            <w:tcBorders>
              <w:top w:val="single" w:sz="4" w:space="0" w:color="000000" w:themeColor="text1"/>
              <w:left w:val="single" w:sz="4" w:space="0" w:color="000000" w:themeColor="text1"/>
              <w:bottom w:val="single" w:sz="4" w:space="0" w:color="000000" w:themeColor="text1"/>
              <w:right w:val="double" w:sz="4" w:space="0" w:color="000000" w:themeColor="text1"/>
            </w:tcBorders>
            <w:hideMark/>
          </w:tcPr>
          <w:p w:rsidR="00701795" w:rsidRDefault="00701795" w:rsidP="00C47AEC">
            <w:pPr>
              <w:tabs>
                <w:tab w:val="left" w:pos="-2410"/>
              </w:tabs>
              <w:spacing w:line="400" w:lineRule="atLeast"/>
              <w:rPr>
                <w:rFonts w:ascii="標楷體" w:eastAsia="標楷體" w:hAnsi="標楷體"/>
                <w:color w:val="000000"/>
                <w:szCs w:val="24"/>
              </w:rPr>
            </w:pPr>
            <w:r>
              <w:rPr>
                <w:rFonts w:ascii="標楷體" w:eastAsia="標楷體" w:hAnsi="標楷體" w:hint="eastAsia"/>
                <w:color w:val="000000"/>
                <w:szCs w:val="24"/>
              </w:rPr>
              <w:t>1993年</w:t>
            </w:r>
          </w:p>
        </w:tc>
      </w:tr>
      <w:tr w:rsidR="00701795" w:rsidTr="001F1E6F">
        <w:tc>
          <w:tcPr>
            <w:tcW w:w="4190" w:type="dxa"/>
            <w:tcBorders>
              <w:top w:val="single" w:sz="4" w:space="0" w:color="000000" w:themeColor="text1"/>
              <w:left w:val="double" w:sz="4" w:space="0" w:color="000000" w:themeColor="text1"/>
              <w:bottom w:val="single" w:sz="4" w:space="0" w:color="000000" w:themeColor="text1"/>
              <w:right w:val="single" w:sz="4" w:space="0" w:color="000000" w:themeColor="text1"/>
            </w:tcBorders>
            <w:hideMark/>
          </w:tcPr>
          <w:p w:rsidR="00701795" w:rsidRDefault="00416972" w:rsidP="00C47AEC">
            <w:pPr>
              <w:tabs>
                <w:tab w:val="left" w:pos="-2410"/>
              </w:tabs>
              <w:spacing w:line="400" w:lineRule="atLeast"/>
              <w:rPr>
                <w:rFonts w:ascii="標楷體" w:eastAsia="標楷體" w:hAnsi="標楷體"/>
                <w:color w:val="000000"/>
                <w:szCs w:val="24"/>
              </w:rPr>
            </w:pPr>
            <w:r>
              <w:rPr>
                <w:rFonts w:ascii="標楷體" w:eastAsia="標楷體" w:hAnsi="標楷體" w:hint="eastAsia"/>
                <w:color w:val="000000"/>
                <w:szCs w:val="24"/>
              </w:rPr>
              <w:t>民間司法改革基金會</w:t>
            </w:r>
          </w:p>
        </w:tc>
        <w:tc>
          <w:tcPr>
            <w:tcW w:w="41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1795" w:rsidRDefault="00701795" w:rsidP="00C47AEC">
            <w:pPr>
              <w:tabs>
                <w:tab w:val="left" w:pos="-2410"/>
              </w:tabs>
              <w:spacing w:line="400" w:lineRule="atLeast"/>
              <w:rPr>
                <w:rFonts w:ascii="標楷體" w:eastAsia="標楷體" w:hAnsi="標楷體"/>
                <w:color w:val="000000"/>
                <w:szCs w:val="24"/>
              </w:rPr>
            </w:pPr>
            <w:r>
              <w:rPr>
                <w:rFonts w:ascii="標楷體" w:eastAsia="標楷體" w:hAnsi="標楷體" w:hint="eastAsia"/>
                <w:color w:val="000000"/>
                <w:szCs w:val="24"/>
              </w:rPr>
              <w:t>推動「法律扶助法」通過</w:t>
            </w:r>
          </w:p>
        </w:tc>
        <w:tc>
          <w:tcPr>
            <w:tcW w:w="4217" w:type="dxa"/>
            <w:tcBorders>
              <w:top w:val="single" w:sz="4" w:space="0" w:color="000000" w:themeColor="text1"/>
              <w:left w:val="single" w:sz="4" w:space="0" w:color="000000" w:themeColor="text1"/>
              <w:bottom w:val="single" w:sz="4" w:space="0" w:color="000000" w:themeColor="text1"/>
              <w:right w:val="double" w:sz="4" w:space="0" w:color="000000" w:themeColor="text1"/>
            </w:tcBorders>
            <w:hideMark/>
          </w:tcPr>
          <w:p w:rsidR="00701795" w:rsidRDefault="00701795" w:rsidP="00C47AEC">
            <w:pPr>
              <w:tabs>
                <w:tab w:val="left" w:pos="-2410"/>
              </w:tabs>
              <w:spacing w:line="400" w:lineRule="atLeast"/>
              <w:rPr>
                <w:rFonts w:ascii="標楷體" w:eastAsia="標楷體" w:hAnsi="標楷體"/>
                <w:color w:val="000000"/>
                <w:szCs w:val="24"/>
              </w:rPr>
            </w:pPr>
            <w:r>
              <w:rPr>
                <w:rFonts w:ascii="標楷體" w:eastAsia="標楷體" w:hAnsi="標楷體" w:hint="eastAsia"/>
                <w:color w:val="000000"/>
                <w:szCs w:val="24"/>
              </w:rPr>
              <w:t>2001-2003年</w:t>
            </w:r>
          </w:p>
        </w:tc>
      </w:tr>
      <w:tr w:rsidR="00701795" w:rsidTr="001F1E6F">
        <w:tc>
          <w:tcPr>
            <w:tcW w:w="4190" w:type="dxa"/>
            <w:tcBorders>
              <w:top w:val="single" w:sz="4" w:space="0" w:color="000000" w:themeColor="text1"/>
              <w:left w:val="double" w:sz="4" w:space="0" w:color="auto"/>
              <w:bottom w:val="double" w:sz="4" w:space="0" w:color="auto"/>
              <w:right w:val="single" w:sz="4" w:space="0" w:color="000000" w:themeColor="text1"/>
            </w:tcBorders>
            <w:hideMark/>
          </w:tcPr>
          <w:p w:rsidR="00701795" w:rsidRDefault="00701795" w:rsidP="00C47AEC">
            <w:pPr>
              <w:tabs>
                <w:tab w:val="left" w:pos="-2410"/>
              </w:tabs>
              <w:spacing w:line="400" w:lineRule="atLeast"/>
              <w:rPr>
                <w:rFonts w:ascii="標楷體" w:eastAsia="標楷體" w:hAnsi="標楷體"/>
                <w:color w:val="000000"/>
                <w:szCs w:val="24"/>
              </w:rPr>
            </w:pPr>
            <w:r>
              <w:rPr>
                <w:rFonts w:ascii="標楷體" w:eastAsia="標楷體" w:hAnsi="標楷體" w:hint="eastAsia"/>
                <w:color w:val="000000"/>
                <w:szCs w:val="24"/>
              </w:rPr>
              <w:t>婦女新知基金會</w:t>
            </w:r>
          </w:p>
        </w:tc>
        <w:tc>
          <w:tcPr>
            <w:tcW w:w="4199" w:type="dxa"/>
            <w:tcBorders>
              <w:top w:val="single" w:sz="4" w:space="0" w:color="000000" w:themeColor="text1"/>
              <w:left w:val="single" w:sz="4" w:space="0" w:color="000000" w:themeColor="text1"/>
              <w:bottom w:val="double" w:sz="4" w:space="0" w:color="000000" w:themeColor="text1"/>
              <w:right w:val="single" w:sz="4" w:space="0" w:color="000000" w:themeColor="text1"/>
            </w:tcBorders>
            <w:hideMark/>
          </w:tcPr>
          <w:p w:rsidR="00701795" w:rsidRDefault="00701795" w:rsidP="00C47AEC">
            <w:pPr>
              <w:tabs>
                <w:tab w:val="left" w:pos="-2410"/>
              </w:tabs>
              <w:spacing w:line="400" w:lineRule="atLeast"/>
              <w:rPr>
                <w:rFonts w:ascii="標楷體" w:eastAsia="標楷體" w:hAnsi="標楷體"/>
                <w:color w:val="000000"/>
                <w:szCs w:val="24"/>
              </w:rPr>
            </w:pPr>
            <w:r>
              <w:rPr>
                <w:rFonts w:ascii="標楷體" w:eastAsia="標楷體" w:hAnsi="標楷體" w:hint="eastAsia"/>
                <w:color w:val="000000"/>
                <w:szCs w:val="24"/>
              </w:rPr>
              <w:t>推動「兩性工作平等法」通過</w:t>
            </w:r>
          </w:p>
        </w:tc>
        <w:tc>
          <w:tcPr>
            <w:tcW w:w="4217" w:type="dxa"/>
            <w:tcBorders>
              <w:top w:val="single" w:sz="4" w:space="0" w:color="000000" w:themeColor="text1"/>
              <w:left w:val="single" w:sz="4" w:space="0" w:color="000000" w:themeColor="text1"/>
              <w:bottom w:val="double" w:sz="4" w:space="0" w:color="auto"/>
              <w:right w:val="double" w:sz="4" w:space="0" w:color="auto"/>
            </w:tcBorders>
            <w:hideMark/>
          </w:tcPr>
          <w:p w:rsidR="00701795" w:rsidRDefault="00701795" w:rsidP="00C47AEC">
            <w:pPr>
              <w:tabs>
                <w:tab w:val="left" w:pos="-2410"/>
              </w:tabs>
              <w:spacing w:line="400" w:lineRule="atLeast"/>
              <w:rPr>
                <w:rFonts w:ascii="標楷體" w:eastAsia="標楷體" w:hAnsi="標楷體"/>
                <w:color w:val="000000"/>
                <w:szCs w:val="24"/>
              </w:rPr>
            </w:pPr>
            <w:r>
              <w:rPr>
                <w:rFonts w:ascii="標楷體" w:eastAsia="標楷體" w:hAnsi="標楷體" w:hint="eastAsia"/>
                <w:color w:val="000000"/>
                <w:szCs w:val="24"/>
              </w:rPr>
              <w:t>1990-2001年</w:t>
            </w:r>
          </w:p>
        </w:tc>
      </w:tr>
    </w:tbl>
    <w:p w:rsidR="001F1E6F" w:rsidRDefault="001F1E6F" w:rsidP="001F1E6F">
      <w:pPr>
        <w:spacing w:line="400" w:lineRule="atLeast"/>
        <w:rPr>
          <w:rFonts w:ascii="標楷體" w:eastAsia="標楷體" w:hAnsi="標楷體"/>
          <w:szCs w:val="24"/>
        </w:rPr>
      </w:pPr>
      <w:r>
        <w:rPr>
          <w:rFonts w:ascii="標楷體" w:eastAsia="標楷體" w:hAnsi="標楷體" w:hint="eastAsia"/>
          <w:szCs w:val="24"/>
        </w:rPr>
        <w:t>50、</w:t>
      </w:r>
      <w:r w:rsidR="00701795" w:rsidRPr="001F1E6F">
        <w:rPr>
          <w:rFonts w:ascii="標楷體" w:eastAsia="標楷體" w:hAnsi="標楷體" w:hint="eastAsia"/>
          <w:szCs w:val="24"/>
        </w:rPr>
        <w:t xml:space="preserve">下文是小玉在某政黨青年團的粉絲專頁上所看到的介紹。由此可知政黨可以發揮何種功能？ </w:t>
      </w:r>
    </w:p>
    <w:p w:rsidR="00701795" w:rsidRPr="001F1E6F" w:rsidRDefault="00701795" w:rsidP="001F1E6F">
      <w:pPr>
        <w:spacing w:line="400" w:lineRule="atLeast"/>
        <w:ind w:firstLineChars="177" w:firstLine="425"/>
        <w:rPr>
          <w:rFonts w:ascii="標楷體" w:eastAsia="標楷體" w:hAnsi="標楷體"/>
          <w:szCs w:val="24"/>
        </w:rPr>
      </w:pPr>
      <w:r w:rsidRPr="001F1E6F">
        <w:rPr>
          <w:rFonts w:ascii="標楷體" w:eastAsia="標楷體" w:hAnsi="標楷體" w:hint="eastAsia"/>
          <w:szCs w:val="24"/>
        </w:rPr>
        <w:t>(A)組織政府與監督政府 (B)促進民眾對政治的認知 (C)政治菁英的培育和甄選 (D)監督政府的施政內容。</w:t>
      </w:r>
    </w:p>
    <w:tbl>
      <w:tblPr>
        <w:tblStyle w:val="a8"/>
        <w:tblW w:w="0" w:type="auto"/>
        <w:tblInd w:w="4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606"/>
      </w:tblGrid>
      <w:tr w:rsidR="00701795" w:rsidTr="00701795">
        <w:tc>
          <w:tcPr>
            <w:tcW w:w="12606" w:type="dxa"/>
            <w:tcBorders>
              <w:top w:val="double" w:sz="4" w:space="0" w:color="auto"/>
              <w:left w:val="double" w:sz="4" w:space="0" w:color="auto"/>
              <w:bottom w:val="double" w:sz="4" w:space="0" w:color="auto"/>
              <w:right w:val="double" w:sz="4" w:space="0" w:color="auto"/>
            </w:tcBorders>
            <w:hideMark/>
          </w:tcPr>
          <w:p w:rsidR="00701795" w:rsidRDefault="00701795" w:rsidP="00C47AEC">
            <w:pPr>
              <w:pStyle w:val="a7"/>
              <w:spacing w:line="400" w:lineRule="atLeast"/>
              <w:ind w:leftChars="0" w:left="0"/>
              <w:rPr>
                <w:rFonts w:ascii="標楷體" w:eastAsia="標楷體" w:hAnsi="標楷體"/>
                <w:szCs w:val="24"/>
              </w:rPr>
            </w:pPr>
            <w:r>
              <w:rPr>
                <w:rFonts w:ascii="標楷體" w:eastAsia="標楷體" w:hAnsi="標楷體" w:hint="eastAsia"/>
                <w:szCs w:val="24"/>
              </w:rPr>
              <w:t>我們關注與參與的對象，是四十歲以下的學生青年，總團長一職亦為當然中常委，且具備學生身份，在黨內為學生族群發聲，藉此提供青年參與決策之空間，培養全方位的青年領袖及政治人才，創造青年實現自我的機會。</w:t>
            </w:r>
          </w:p>
        </w:tc>
      </w:tr>
    </w:tbl>
    <w:p w:rsidR="00FC73BB" w:rsidRPr="000F2811" w:rsidRDefault="00FC73BB" w:rsidP="00416972">
      <w:pPr>
        <w:rPr>
          <w:rFonts w:ascii="Times New Roman" w:eastAsia="標楷體" w:hAnsi="Times New Roman" w:cs="Times New Roman"/>
          <w:spacing w:val="100"/>
        </w:rPr>
      </w:pPr>
    </w:p>
    <w:p w:rsidR="000F2811" w:rsidRDefault="000F2811" w:rsidP="000F2811">
      <w:pPr>
        <w:jc w:val="center"/>
        <w:rPr>
          <w:rFonts w:ascii="標楷體" w:eastAsia="標楷體" w:hAnsi="標楷體" w:cs="Times New Roman" w:hint="eastAsia"/>
          <w:spacing w:val="100"/>
          <w:sz w:val="32"/>
        </w:rPr>
      </w:pPr>
      <w:r w:rsidRPr="000F2811">
        <w:rPr>
          <w:rFonts w:ascii="標楷體" w:eastAsia="標楷體" w:hAnsi="標楷體" w:cs="Times New Roman" w:hint="eastAsia"/>
          <w:spacing w:val="100"/>
          <w:sz w:val="32"/>
        </w:rPr>
        <w:t>【試題結束】</w:t>
      </w:r>
    </w:p>
    <w:p w:rsidR="00277C13" w:rsidRDefault="00277C13">
      <w:pPr>
        <w:widowControl/>
        <w:rPr>
          <w:rFonts w:ascii="標楷體" w:eastAsia="標楷體" w:hAnsi="標楷體" w:cs="Times New Roman"/>
          <w:spacing w:val="100"/>
          <w:sz w:val="32"/>
        </w:rPr>
      </w:pPr>
      <w:r>
        <w:rPr>
          <w:rFonts w:ascii="標楷體" w:eastAsia="標楷體" w:hAnsi="標楷體" w:cs="Times New Roman"/>
          <w:spacing w:val="100"/>
          <w:sz w:val="32"/>
        </w:rPr>
        <w:br w:type="page"/>
      </w:r>
    </w:p>
    <w:p w:rsidR="00277C13" w:rsidRDefault="00277C13" w:rsidP="00277C13">
      <w:pPr>
        <w:rPr>
          <w:rFonts w:ascii="標楷體" w:eastAsia="標楷體" w:hAnsi="標楷體"/>
          <w:sz w:val="28"/>
        </w:rPr>
      </w:pPr>
      <w:r>
        <w:rPr>
          <w:rFonts w:ascii="標楷體" w:eastAsia="標楷體" w:hAnsi="標楷體" w:hint="eastAsia"/>
          <w:sz w:val="28"/>
        </w:rPr>
        <w:t>106-1-</w:t>
      </w:r>
      <w:r>
        <w:rPr>
          <w:rFonts w:ascii="標楷體" w:eastAsia="標楷體" w:hAnsi="標楷體" w:hint="eastAsia"/>
          <w:kern w:val="0"/>
          <w:sz w:val="28"/>
        </w:rPr>
        <w:t xml:space="preserve">3  </w:t>
      </w:r>
      <w:r>
        <w:rPr>
          <w:rFonts w:ascii="標楷體" w:eastAsia="標楷體" w:hAnsi="標楷體" w:hint="eastAsia"/>
          <w:sz w:val="28"/>
        </w:rPr>
        <w:t>八年級   社會科－解答</w:t>
      </w:r>
    </w:p>
    <w:p w:rsidR="00277C13" w:rsidRDefault="00277C13" w:rsidP="00277C13">
      <w:pPr>
        <w:rPr>
          <w:rFonts w:ascii="Times New Roman" w:eastAsia="標楷體" w:hAnsi="Times New Roman" w:cs="Times New Roman" w:hint="eastAsia"/>
          <w:spacing w:val="100"/>
          <w:sz w:val="32"/>
        </w:rPr>
      </w:pPr>
      <w:r>
        <w:rPr>
          <w:rFonts w:ascii="Times New Roman" w:eastAsia="標楷體" w:hAnsi="Times New Roman" w:cs="Times New Roman"/>
          <w:spacing w:val="100"/>
          <w:sz w:val="32"/>
        </w:rPr>
        <w:t>01-10   CACCA   DBAAD</w:t>
      </w:r>
    </w:p>
    <w:p w:rsidR="00277C13" w:rsidRDefault="00277C13" w:rsidP="00277C13">
      <w:pPr>
        <w:rPr>
          <w:rFonts w:ascii="Times New Roman" w:eastAsia="標楷體" w:hAnsi="Times New Roman" w:cs="Times New Roman"/>
          <w:spacing w:val="100"/>
          <w:sz w:val="32"/>
        </w:rPr>
      </w:pPr>
      <w:r>
        <w:rPr>
          <w:rFonts w:ascii="Times New Roman" w:eastAsia="標楷體" w:hAnsi="Times New Roman" w:cs="Times New Roman"/>
          <w:spacing w:val="100"/>
          <w:sz w:val="32"/>
        </w:rPr>
        <w:t>11-20   BDBCD   ABBBC</w:t>
      </w:r>
    </w:p>
    <w:p w:rsidR="00277C13" w:rsidRDefault="00277C13" w:rsidP="00277C13">
      <w:pPr>
        <w:rPr>
          <w:rFonts w:ascii="Times New Roman" w:eastAsia="標楷體" w:hAnsi="Times New Roman" w:cs="Times New Roman"/>
          <w:spacing w:val="100"/>
          <w:sz w:val="32"/>
        </w:rPr>
      </w:pPr>
      <w:r>
        <w:rPr>
          <w:rFonts w:ascii="Times New Roman" w:eastAsia="標楷體" w:hAnsi="Times New Roman" w:cs="Times New Roman"/>
          <w:spacing w:val="100"/>
          <w:sz w:val="32"/>
        </w:rPr>
        <w:t>21-30   DABDA   CCBBC</w:t>
      </w:r>
    </w:p>
    <w:p w:rsidR="00277C13" w:rsidRDefault="00277C13" w:rsidP="00277C13">
      <w:pPr>
        <w:rPr>
          <w:rFonts w:ascii="Times New Roman" w:eastAsia="標楷體" w:hAnsi="Times New Roman" w:cs="Times New Roman"/>
          <w:spacing w:val="100"/>
          <w:sz w:val="32"/>
        </w:rPr>
      </w:pPr>
      <w:r>
        <w:rPr>
          <w:rFonts w:ascii="Times New Roman" w:eastAsia="標楷體" w:hAnsi="Times New Roman" w:cs="Times New Roman"/>
          <w:spacing w:val="100"/>
          <w:sz w:val="32"/>
        </w:rPr>
        <w:t>31-40   ADADB   BBCDA</w:t>
      </w:r>
    </w:p>
    <w:p w:rsidR="00277C13" w:rsidRDefault="00277C13" w:rsidP="00277C13">
      <w:pPr>
        <w:rPr>
          <w:rFonts w:ascii="Times New Roman" w:eastAsia="標楷體" w:hAnsi="Times New Roman" w:cs="Times New Roman"/>
          <w:spacing w:val="100"/>
          <w:sz w:val="32"/>
        </w:rPr>
      </w:pPr>
      <w:r>
        <w:rPr>
          <w:rFonts w:ascii="Times New Roman" w:eastAsia="標楷體" w:hAnsi="Times New Roman" w:cs="Times New Roman"/>
          <w:spacing w:val="100"/>
          <w:sz w:val="32"/>
        </w:rPr>
        <w:t>41-50   ADCCB   CADAC</w:t>
      </w:r>
    </w:p>
    <w:p w:rsidR="00277C13" w:rsidRPr="000F2811" w:rsidRDefault="00277C13" w:rsidP="00277C13">
      <w:pPr>
        <w:rPr>
          <w:rFonts w:ascii="Times New Roman" w:eastAsia="標楷體" w:hAnsi="Times New Roman" w:cs="Times New Roman"/>
          <w:spacing w:val="100"/>
          <w:sz w:val="32"/>
        </w:rPr>
      </w:pPr>
      <w:bookmarkStart w:id="126" w:name="_GoBack"/>
      <w:bookmarkEnd w:id="126"/>
    </w:p>
    <w:sectPr w:rsidR="00277C13" w:rsidRPr="000F2811" w:rsidSect="00191DA1">
      <w:footerReference w:type="default" r:id="rId27"/>
      <w:pgSz w:w="14572" w:h="20639" w:code="12"/>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F30" w:rsidRDefault="00960F30" w:rsidP="00191DA1">
      <w:r>
        <w:separator/>
      </w:r>
    </w:p>
  </w:endnote>
  <w:endnote w:type="continuationSeparator" w:id="0">
    <w:p w:rsidR="00960F30" w:rsidRDefault="00960F30" w:rsidP="0019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DA1" w:rsidRPr="00FB2108" w:rsidRDefault="00154D21" w:rsidP="00FB2108">
    <w:pPr>
      <w:pStyle w:val="a5"/>
      <w:jc w:val="center"/>
      <w:rPr>
        <w:rFonts w:ascii="標楷體" w:eastAsia="標楷體" w:hAnsi="標楷體"/>
      </w:rPr>
    </w:pPr>
    <w:r w:rsidRPr="00154D21">
      <w:rPr>
        <w:rFonts w:ascii="標楷體" w:eastAsia="標楷體" w:hAnsi="標楷體" w:hint="eastAsia"/>
      </w:rPr>
      <w:t>【</w:t>
    </w:r>
    <w:r w:rsidR="00191DA1" w:rsidRPr="00154D21">
      <w:rPr>
        <w:rFonts w:ascii="標楷體" w:eastAsia="標楷體" w:hAnsi="標楷體" w:hint="eastAsia"/>
      </w:rPr>
      <w:t>第</w:t>
    </w:r>
    <w:sdt>
      <w:sdtPr>
        <w:rPr>
          <w:rFonts w:ascii="標楷體" w:eastAsia="標楷體" w:hAnsi="標楷體"/>
        </w:rPr>
        <w:id w:val="2023826867"/>
        <w:docPartObj>
          <w:docPartGallery w:val="Page Numbers (Bottom of Page)"/>
          <w:docPartUnique/>
        </w:docPartObj>
      </w:sdtPr>
      <w:sdtEndPr/>
      <w:sdtContent>
        <w:r w:rsidR="00191DA1" w:rsidRPr="00154D21">
          <w:rPr>
            <w:rFonts w:ascii="標楷體" w:eastAsia="標楷體" w:hAnsi="標楷體"/>
          </w:rPr>
          <w:fldChar w:fldCharType="begin"/>
        </w:r>
        <w:r w:rsidR="00191DA1" w:rsidRPr="00154D21">
          <w:rPr>
            <w:rFonts w:ascii="標楷體" w:eastAsia="標楷體" w:hAnsi="標楷體"/>
          </w:rPr>
          <w:instrText>PAGE   \* MERGEFORMAT</w:instrText>
        </w:r>
        <w:r w:rsidR="00191DA1" w:rsidRPr="00154D21">
          <w:rPr>
            <w:rFonts w:ascii="標楷體" w:eastAsia="標楷體" w:hAnsi="標楷體"/>
          </w:rPr>
          <w:fldChar w:fldCharType="separate"/>
        </w:r>
        <w:r w:rsidR="00960F30" w:rsidRPr="00960F30">
          <w:rPr>
            <w:rFonts w:ascii="標楷體" w:eastAsia="標楷體" w:hAnsi="標楷體"/>
            <w:noProof/>
            <w:lang w:val="zh-TW"/>
          </w:rPr>
          <w:t>1</w:t>
        </w:r>
        <w:r w:rsidR="00191DA1" w:rsidRPr="00154D21">
          <w:rPr>
            <w:rFonts w:ascii="標楷體" w:eastAsia="標楷體" w:hAnsi="標楷體"/>
          </w:rPr>
          <w:fldChar w:fldCharType="end"/>
        </w:r>
        <w:r w:rsidR="00191DA1" w:rsidRPr="00154D21">
          <w:rPr>
            <w:rFonts w:ascii="標楷體" w:eastAsia="標楷體" w:hAnsi="標楷體" w:hint="eastAsia"/>
          </w:rPr>
          <w:t>頁，共</w:t>
        </w:r>
        <w:r w:rsidR="0054460F">
          <w:rPr>
            <w:rFonts w:ascii="標楷體" w:eastAsia="標楷體" w:hAnsi="標楷體" w:hint="eastAsia"/>
          </w:rPr>
          <w:t>4</w:t>
        </w:r>
        <w:r w:rsidR="00191DA1" w:rsidRPr="00154D21">
          <w:rPr>
            <w:rFonts w:ascii="標楷體" w:eastAsia="標楷體" w:hAnsi="標楷體" w:hint="eastAsia"/>
          </w:rPr>
          <w:t>頁</w:t>
        </w:r>
        <w:r w:rsidRPr="00154D21">
          <w:rPr>
            <w:rFonts w:ascii="標楷體" w:eastAsia="標楷體" w:hAnsi="標楷體" w:hint="eastAsia"/>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F30" w:rsidRDefault="00960F30" w:rsidP="00191DA1">
      <w:r>
        <w:separator/>
      </w:r>
    </w:p>
  </w:footnote>
  <w:footnote w:type="continuationSeparator" w:id="0">
    <w:p w:rsidR="00960F30" w:rsidRDefault="00960F30" w:rsidP="00191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004ED"/>
    <w:multiLevelType w:val="hybridMultilevel"/>
    <w:tmpl w:val="6E2AC364"/>
    <w:lvl w:ilvl="0" w:tplc="8DC8C91E">
      <w:start w:val="35"/>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nsid w:val="1C467170"/>
    <w:multiLevelType w:val="hybridMultilevel"/>
    <w:tmpl w:val="B6CAD350"/>
    <w:lvl w:ilvl="0" w:tplc="5A62E730">
      <w:start w:val="1"/>
      <w:numFmt w:val="decimal"/>
      <w:lvlText w:val="%1."/>
      <w:lvlJc w:val="left"/>
      <w:pPr>
        <w:tabs>
          <w:tab w:val="num" w:pos="360"/>
        </w:tabs>
        <w:ind w:left="360" w:hanging="360"/>
      </w:pPr>
      <w:rPr>
        <w:rFonts w:ascii="新細明體" w:eastAsia="新細明體" w:hAnsi="新細明體" w:cs="Times New Roman" w:hint="eastAsia"/>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nsid w:val="2EA23AD2"/>
    <w:multiLevelType w:val="hybridMultilevel"/>
    <w:tmpl w:val="8F2C3142"/>
    <w:lvl w:ilvl="0" w:tplc="040C9722">
      <w:start w:val="39"/>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ED53356"/>
    <w:multiLevelType w:val="hybridMultilevel"/>
    <w:tmpl w:val="8718290E"/>
    <w:lvl w:ilvl="0" w:tplc="4E78DB2A">
      <w:start w:val="39"/>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60AB5D51"/>
    <w:multiLevelType w:val="hybridMultilevel"/>
    <w:tmpl w:val="4BC2DB4A"/>
    <w:lvl w:ilvl="0" w:tplc="6DACF45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79661EDD"/>
    <w:multiLevelType w:val="hybridMultilevel"/>
    <w:tmpl w:val="184EB71C"/>
    <w:lvl w:ilvl="0" w:tplc="C62E6004">
      <w:start w:val="47"/>
      <w:numFmt w:val="decimal"/>
      <w:lvlText w:val="%1、"/>
      <w:lvlJc w:val="left"/>
      <w:pPr>
        <w:ind w:left="480" w:hanging="480"/>
      </w:pPr>
      <w:rPr>
        <w:rFonts w:cs="Helvetic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5"/>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572"/>
    <w:rsid w:val="000563FE"/>
    <w:rsid w:val="000E5B16"/>
    <w:rsid w:val="000F2811"/>
    <w:rsid w:val="00146296"/>
    <w:rsid w:val="00154D21"/>
    <w:rsid w:val="00191DA1"/>
    <w:rsid w:val="001B6AE8"/>
    <w:rsid w:val="001F1E6F"/>
    <w:rsid w:val="00201C03"/>
    <w:rsid w:val="00246E97"/>
    <w:rsid w:val="00277C13"/>
    <w:rsid w:val="00416972"/>
    <w:rsid w:val="004509B9"/>
    <w:rsid w:val="00537A0F"/>
    <w:rsid w:val="0054460F"/>
    <w:rsid w:val="005E074C"/>
    <w:rsid w:val="006307F1"/>
    <w:rsid w:val="00671157"/>
    <w:rsid w:val="006A259D"/>
    <w:rsid w:val="006C57C0"/>
    <w:rsid w:val="00701795"/>
    <w:rsid w:val="007254F3"/>
    <w:rsid w:val="007639D0"/>
    <w:rsid w:val="0089275A"/>
    <w:rsid w:val="008E0CBF"/>
    <w:rsid w:val="00931B1D"/>
    <w:rsid w:val="00960F30"/>
    <w:rsid w:val="009C2D2F"/>
    <w:rsid w:val="00A31493"/>
    <w:rsid w:val="00AB4572"/>
    <w:rsid w:val="00AF1EEF"/>
    <w:rsid w:val="00B239AE"/>
    <w:rsid w:val="00B7493B"/>
    <w:rsid w:val="00BC34E7"/>
    <w:rsid w:val="00BE02F8"/>
    <w:rsid w:val="00BF7E03"/>
    <w:rsid w:val="00C47AEC"/>
    <w:rsid w:val="00C56354"/>
    <w:rsid w:val="00CF27BF"/>
    <w:rsid w:val="00D14E60"/>
    <w:rsid w:val="00D76EF0"/>
    <w:rsid w:val="00DE0B23"/>
    <w:rsid w:val="00E545ED"/>
    <w:rsid w:val="00EC176F"/>
    <w:rsid w:val="00FB2108"/>
    <w:rsid w:val="00FC73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paragraph" w:styleId="Web">
    <w:name w:val="Normal (Web)"/>
    <w:basedOn w:val="a"/>
    <w:uiPriority w:val="99"/>
    <w:unhideWhenUsed/>
    <w:rsid w:val="00701795"/>
    <w:pPr>
      <w:widowControl/>
      <w:spacing w:before="100" w:beforeAutospacing="1" w:after="100" w:afterAutospacing="1"/>
    </w:pPr>
    <w:rPr>
      <w:rFonts w:ascii="新細明體" w:eastAsia="新細明體" w:hAnsi="新細明體" w:cs="新細明體"/>
      <w:kern w:val="0"/>
      <w:szCs w:val="24"/>
    </w:rPr>
  </w:style>
  <w:style w:type="paragraph" w:styleId="a7">
    <w:name w:val="List Paragraph"/>
    <w:basedOn w:val="a"/>
    <w:uiPriority w:val="34"/>
    <w:qFormat/>
    <w:rsid w:val="00701795"/>
    <w:pPr>
      <w:ind w:leftChars="200" w:left="480"/>
    </w:pPr>
  </w:style>
  <w:style w:type="table" w:styleId="a8">
    <w:name w:val="Table Grid"/>
    <w:basedOn w:val="a1"/>
    <w:rsid w:val="00701795"/>
    <w:rPr>
      <w:rFonts w:eastAsia="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Hyperlink"/>
    <w:basedOn w:val="a0"/>
    <w:uiPriority w:val="99"/>
    <w:semiHidden/>
    <w:unhideWhenUsed/>
    <w:rsid w:val="00701795"/>
    <w:rPr>
      <w:color w:val="0000FF"/>
      <w:u w:val="single"/>
    </w:rPr>
  </w:style>
  <w:style w:type="paragraph" w:styleId="aa">
    <w:name w:val="Balloon Text"/>
    <w:basedOn w:val="a"/>
    <w:link w:val="ab"/>
    <w:uiPriority w:val="99"/>
    <w:semiHidden/>
    <w:unhideWhenUsed/>
    <w:rsid w:val="00701795"/>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01795"/>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paragraph" w:styleId="Web">
    <w:name w:val="Normal (Web)"/>
    <w:basedOn w:val="a"/>
    <w:uiPriority w:val="99"/>
    <w:unhideWhenUsed/>
    <w:rsid w:val="00701795"/>
    <w:pPr>
      <w:widowControl/>
      <w:spacing w:before="100" w:beforeAutospacing="1" w:after="100" w:afterAutospacing="1"/>
    </w:pPr>
    <w:rPr>
      <w:rFonts w:ascii="新細明體" w:eastAsia="新細明體" w:hAnsi="新細明體" w:cs="新細明體"/>
      <w:kern w:val="0"/>
      <w:szCs w:val="24"/>
    </w:rPr>
  </w:style>
  <w:style w:type="paragraph" w:styleId="a7">
    <w:name w:val="List Paragraph"/>
    <w:basedOn w:val="a"/>
    <w:uiPriority w:val="34"/>
    <w:qFormat/>
    <w:rsid w:val="00701795"/>
    <w:pPr>
      <w:ind w:leftChars="200" w:left="480"/>
    </w:pPr>
  </w:style>
  <w:style w:type="table" w:styleId="a8">
    <w:name w:val="Table Grid"/>
    <w:basedOn w:val="a1"/>
    <w:rsid w:val="00701795"/>
    <w:rPr>
      <w:rFonts w:eastAsia="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Hyperlink"/>
    <w:basedOn w:val="a0"/>
    <w:uiPriority w:val="99"/>
    <w:semiHidden/>
    <w:unhideWhenUsed/>
    <w:rsid w:val="00701795"/>
    <w:rPr>
      <w:color w:val="0000FF"/>
      <w:u w:val="single"/>
    </w:rPr>
  </w:style>
  <w:style w:type="paragraph" w:styleId="aa">
    <w:name w:val="Balloon Text"/>
    <w:basedOn w:val="a"/>
    <w:link w:val="ab"/>
    <w:uiPriority w:val="99"/>
    <w:semiHidden/>
    <w:unhideWhenUsed/>
    <w:rsid w:val="00701795"/>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0179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080628">
      <w:bodyDiv w:val="1"/>
      <w:marLeft w:val="0"/>
      <w:marRight w:val="0"/>
      <w:marTop w:val="0"/>
      <w:marBottom w:val="0"/>
      <w:divBdr>
        <w:top w:val="none" w:sz="0" w:space="0" w:color="auto"/>
        <w:left w:val="none" w:sz="0" w:space="0" w:color="auto"/>
        <w:bottom w:val="none" w:sz="0" w:space="0" w:color="auto"/>
        <w:right w:val="none" w:sz="0" w:space="0" w:color="auto"/>
      </w:divBdr>
    </w:div>
    <w:div w:id="38869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hm.100ke.info/wiki/%E4%B8%AD%E8%8F%AF%E6%B0%91%E5%9C%8B%E6%AD%B7%E4%BB%BB%E7%9B%B4%E8%BD%84%E5%B8%82%E9%95%B7%E5%BE%97%E7%A5%A8%E7%8E%87" TargetMode="External"/><Relationship Id="rId18" Type="http://schemas.openxmlformats.org/officeDocument/2006/relationships/hyperlink" Target="https://zhm.100ke.info/wiki/%E9%84%89%E9%8E%AE%E5%B8%82%E5%8D%80%E6%B0%91%E4%BB%A3%E8%A1%A8" TargetMode="External"/><Relationship Id="rId26" Type="http://schemas.microsoft.com/office/2007/relationships/hdphoto" Target="media/hdphoto1.wdp"/><Relationship Id="rId3" Type="http://schemas.microsoft.com/office/2007/relationships/stylesWithEffects" Target="stylesWithEffects.xml"/><Relationship Id="rId21" Type="http://schemas.openxmlformats.org/officeDocument/2006/relationships/hyperlink" Target="https://zhm.100ke.info/wiki/%E9%84%89%E9%8E%AE%E5%B8%82"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zhm.100ke.info/wiki/%E5%8C%BA%E9%95%BF" TargetMode="External"/><Relationship Id="rId25" Type="http://schemas.openxmlformats.org/officeDocument/2006/relationships/image" Target="media/image6.png"/><Relationship Id="rId2" Type="http://schemas.openxmlformats.org/officeDocument/2006/relationships/styles" Target="styles.xml"/><Relationship Id="rId16" Type="http://schemas.openxmlformats.org/officeDocument/2006/relationships/hyperlink" Target="https://zhm.100ke.info/wiki/%E5%8D%80_(%E4%B8%AD%E8%8F%AF%E6%B0%91%E5%9C%8B)" TargetMode="External"/><Relationship Id="rId20" Type="http://schemas.openxmlformats.org/officeDocument/2006/relationships/hyperlink" Target="https://zhm.100ke.info/wiki/%E7%B8%A3%E5%B8%82%E8%AD%B0%E5%93%A1"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zhm.100ke.info/wiki/%E9%87%8C%E9%95%B7" TargetMode="External"/><Relationship Id="rId5" Type="http://schemas.openxmlformats.org/officeDocument/2006/relationships/webSettings" Target="webSettings.xml"/><Relationship Id="rId15" Type="http://schemas.openxmlformats.org/officeDocument/2006/relationships/hyperlink" Target="https://zhm.100ke.info/wiki/%E8%87%BA%E7%81%A3%E5%8E%9F%E4%BD%8F%E6%B0%91" TargetMode="External"/><Relationship Id="rId23" Type="http://schemas.openxmlformats.org/officeDocument/2006/relationships/hyperlink" Target="https://zhm.100ke.info/wiki/%E6%9D%91"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zhm.100ke.info/wiki/%E4%B8%AD%E8%8F%AF%E6%B0%91%E5%9C%8B%E6%AD%B7%E4%BB%BB%E7%B8%A3%E5%B8%82%E9%95%B7%E5%BE%97%E7%A5%A8%E7%8E%8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zhm.100ke.info/wiki/%E7%9B%B4%E8%BD%84%E5%B8%82%E8%AD%B0%E5%93%A1" TargetMode="External"/><Relationship Id="rId22" Type="http://schemas.openxmlformats.org/officeDocument/2006/relationships/hyperlink" Target="https://zhm.100ke.info/wiki/%E9%84%89%E9%8E%AE%E5%B8%82%E5%8D%80%E6%B0%91%E4%BB%A3%E8%A1%A8" TargetMode="External"/><Relationship Id="rId27"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200</TotalTime>
  <Pages>5</Pages>
  <Words>1081</Words>
  <Characters>6166</Characters>
  <Application>Microsoft Office Word</Application>
  <DocSecurity>0</DocSecurity>
  <Lines>51</Lines>
  <Paragraphs>14</Paragraphs>
  <ScaleCrop>false</ScaleCrop>
  <Company/>
  <LinksUpToDate>false</LinksUpToDate>
  <CharactersWithSpaces>7233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29</cp:revision>
  <cp:lastPrinted>2018-01-05T06:27:00Z</cp:lastPrinted>
  <dcterms:created xsi:type="dcterms:W3CDTF">2017-06-15T03:07:00Z</dcterms:created>
  <dcterms:modified xsi:type="dcterms:W3CDTF">2018-01-24T00:49:00Z</dcterms:modified>
</cp:coreProperties>
</file>