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新北市立溪崑國民中學106學年度第一學期第一次定期評量</w:t>
      </w:r>
      <w:r w:rsidR="007639D0">
        <w:rPr>
          <w:rFonts w:ascii="標楷體" w:eastAsia="標楷體" w:hAnsi="標楷體" w:hint="eastAsia"/>
          <w:sz w:val="28"/>
        </w:rPr>
        <w:t xml:space="preserve"> 社會科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191DA1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862F30F" wp14:editId="6713772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3D1B06">
        <w:rPr>
          <w:rFonts w:ascii="標楷體" w:eastAsia="標楷體" w:hAnsi="標楷體" w:hint="eastAsia"/>
          <w:sz w:val="28"/>
        </w:rPr>
        <w:t>八</w: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70C78" w:rsidRPr="007639D0" w:rsidRDefault="00B70C78" w:rsidP="00B70C78">
      <w:pPr>
        <w:rPr>
          <w:rFonts w:ascii="標楷體" w:eastAsia="標楷體" w:hAnsi="標楷體"/>
          <w:sz w:val="28"/>
        </w:rPr>
      </w:pPr>
      <w:r w:rsidRPr="007639D0">
        <w:rPr>
          <w:rFonts w:ascii="標楷體" w:eastAsia="標楷體" w:hAnsi="標楷體" w:hint="eastAsia"/>
          <w:sz w:val="28"/>
        </w:rPr>
        <w:t>【</w:t>
      </w:r>
      <w:r>
        <w:rPr>
          <w:rFonts w:ascii="標楷體" w:eastAsia="標楷體" w:hAnsi="標楷體" w:hint="eastAsia"/>
          <w:kern w:val="0"/>
          <w:sz w:val="28"/>
        </w:rPr>
        <w:t>地理</w:t>
      </w:r>
      <w:r w:rsidRPr="007639D0">
        <w:rPr>
          <w:rFonts w:ascii="標楷體" w:eastAsia="標楷體" w:hAnsi="標楷體" w:hint="eastAsia"/>
          <w:sz w:val="28"/>
        </w:rPr>
        <w:t>】</w:t>
      </w:r>
    </w:p>
    <w:p w:rsidR="00B70C78" w:rsidRPr="002F7184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中國的國土主要位於73</w:t>
      </w: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°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E～135</w:t>
      </w: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°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E與18</w:t>
      </w: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°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N～53</w:t>
      </w: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°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N之間，居地球的東半球與北半球。</w:t>
      </w:r>
    </w:p>
    <w:p w:rsidR="00B70C78" w:rsidRPr="002F7184" w:rsidRDefault="00B70C78" w:rsidP="002F7184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請問：有關中國國土的『絕對位置』，下列何者正確？　</w:t>
      </w:r>
    </w:p>
    <w:p w:rsidR="00B70C78" w:rsidRPr="002F7184" w:rsidRDefault="00B70C78" w:rsidP="002F7184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(A)　　　　　　  　      (B)　　　　　　　     　(C)　　　　　　        (D)</w:t>
      </w:r>
    </w:p>
    <w:p w:rsidR="00B70C78" w:rsidRPr="00671D74" w:rsidRDefault="003673BC" w:rsidP="002F7184">
      <w:pPr>
        <w:tabs>
          <w:tab w:val="left" w:pos="840"/>
          <w:tab w:val="left" w:pos="1200"/>
        </w:tabs>
        <w:autoSpaceDE w:val="0"/>
        <w:autoSpaceDN w:val="0"/>
        <w:spacing w:line="400" w:lineRule="atLeast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671D74">
        <w:rPr>
          <w:rFonts w:ascii="新細明體" w:eastAsia="新細明體" w:hAnsi="新細明體" w:cs="Times New Roman"/>
          <w:noProof/>
          <w:color w:val="000000"/>
          <w:kern w:val="0"/>
          <w:szCs w:val="26"/>
        </w:rPr>
        <w:drawing>
          <wp:anchor distT="0" distB="0" distL="114300" distR="114300" simplePos="0" relativeHeight="251653632" behindDoc="0" locked="0" layoutInCell="1" allowOverlap="1" wp14:anchorId="5B1D7C05" wp14:editId="152BABA7">
            <wp:simplePos x="0" y="0"/>
            <wp:positionH relativeFrom="column">
              <wp:posOffset>6136640</wp:posOffset>
            </wp:positionH>
            <wp:positionV relativeFrom="paragraph">
              <wp:posOffset>48260</wp:posOffset>
            </wp:positionV>
            <wp:extent cx="1346835" cy="1092200"/>
            <wp:effectExtent l="0" t="0" r="5715" b="0"/>
            <wp:wrapSquare wrapText="bothSides"/>
            <wp:docPr id="13" name="圖片 13" descr="圖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圖7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D74">
        <w:rPr>
          <w:rFonts w:ascii="新細明體" w:eastAsia="新細明體" w:hAnsi="新細明體" w:cs="Times New Roman"/>
          <w:noProof/>
          <w:color w:val="000000"/>
          <w:kern w:val="0"/>
          <w:szCs w:val="26"/>
        </w:rPr>
        <w:drawing>
          <wp:anchor distT="0" distB="0" distL="114300" distR="114300" simplePos="0" relativeHeight="251654656" behindDoc="0" locked="0" layoutInCell="1" allowOverlap="1" wp14:anchorId="11F6FA0D" wp14:editId="4AE3738D">
            <wp:simplePos x="0" y="0"/>
            <wp:positionH relativeFrom="column">
              <wp:posOffset>4192270</wp:posOffset>
            </wp:positionH>
            <wp:positionV relativeFrom="paragraph">
              <wp:posOffset>65405</wp:posOffset>
            </wp:positionV>
            <wp:extent cx="1346835" cy="1092200"/>
            <wp:effectExtent l="0" t="0" r="5715" b="0"/>
            <wp:wrapTight wrapText="bothSides">
              <wp:wrapPolygon edited="0">
                <wp:start x="0" y="0"/>
                <wp:lineTo x="0" y="21098"/>
                <wp:lineTo x="21386" y="21098"/>
                <wp:lineTo x="21386" y="0"/>
                <wp:lineTo x="0" y="0"/>
              </wp:wrapPolygon>
            </wp:wrapTight>
            <wp:docPr id="16" name="圖片 16" descr="圖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圖7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D74">
        <w:rPr>
          <w:rFonts w:ascii="新細明體" w:eastAsia="新細明體" w:hAnsi="新細明體" w:cs="Times New Roman"/>
          <w:noProof/>
          <w:color w:val="000000"/>
          <w:kern w:val="0"/>
          <w:szCs w:val="26"/>
        </w:rPr>
        <w:drawing>
          <wp:anchor distT="0" distB="0" distL="114300" distR="114300" simplePos="0" relativeHeight="251655680" behindDoc="0" locked="0" layoutInCell="1" allowOverlap="1" wp14:anchorId="12D4D638" wp14:editId="0A2AEEB3">
            <wp:simplePos x="0" y="0"/>
            <wp:positionH relativeFrom="column">
              <wp:posOffset>2491105</wp:posOffset>
            </wp:positionH>
            <wp:positionV relativeFrom="paragraph">
              <wp:posOffset>67945</wp:posOffset>
            </wp:positionV>
            <wp:extent cx="1330960" cy="1079500"/>
            <wp:effectExtent l="0" t="0" r="2540" b="6350"/>
            <wp:wrapTight wrapText="bothSides">
              <wp:wrapPolygon edited="0">
                <wp:start x="0" y="0"/>
                <wp:lineTo x="0" y="21346"/>
                <wp:lineTo x="21332" y="21346"/>
                <wp:lineTo x="21332" y="0"/>
                <wp:lineTo x="0" y="0"/>
              </wp:wrapPolygon>
            </wp:wrapTight>
            <wp:docPr id="14" name="圖片 14" descr="圖7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圖7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1D74">
        <w:rPr>
          <w:noProof/>
        </w:rPr>
        <w:drawing>
          <wp:anchor distT="0" distB="0" distL="114300" distR="114300" simplePos="0" relativeHeight="251656704" behindDoc="0" locked="0" layoutInCell="1" allowOverlap="1" wp14:anchorId="2C140007" wp14:editId="1651CC76">
            <wp:simplePos x="0" y="0"/>
            <wp:positionH relativeFrom="column">
              <wp:posOffset>624205</wp:posOffset>
            </wp:positionH>
            <wp:positionV relativeFrom="paragraph">
              <wp:posOffset>8255</wp:posOffset>
            </wp:positionV>
            <wp:extent cx="1371600" cy="1112520"/>
            <wp:effectExtent l="0" t="0" r="0" b="0"/>
            <wp:wrapTight wrapText="bothSides">
              <wp:wrapPolygon edited="0">
                <wp:start x="0" y="0"/>
                <wp:lineTo x="0" y="21082"/>
                <wp:lineTo x="21300" y="21082"/>
                <wp:lineTo x="21300" y="0"/>
                <wp:lineTo x="0" y="0"/>
              </wp:wrapPolygon>
            </wp:wrapTight>
            <wp:docPr id="15" name="圖片 15" descr="圖7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圖7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C78" w:rsidRPr="00671D74" w:rsidRDefault="00B70C78" w:rsidP="002F7184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="360" w:hangingChars="150" w:hanging="36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B70C78" w:rsidRPr="00671D74" w:rsidRDefault="00B70C78" w:rsidP="002F7184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="1200" w:hangingChars="500" w:hanging="120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B70C78" w:rsidRPr="00671D74" w:rsidRDefault="00B70C78" w:rsidP="002F7184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="1200" w:hangingChars="500" w:hanging="120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B70C78" w:rsidRPr="00671D74" w:rsidRDefault="003673BC" w:rsidP="002F7184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="1200" w:hangingChars="500" w:hanging="120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671D74">
        <w:rPr>
          <w:rFonts w:ascii="新細明體" w:eastAsia="新細明體" w:hAnsi="新細明體" w:cs="Times New Roman" w:hint="eastAsia"/>
          <w:noProof/>
          <w:color w:val="000000"/>
          <w:kern w:val="0"/>
          <w:szCs w:val="26"/>
        </w:rPr>
        <w:drawing>
          <wp:anchor distT="0" distB="0" distL="114300" distR="114300" simplePos="0" relativeHeight="251658752" behindDoc="0" locked="0" layoutInCell="1" allowOverlap="1" wp14:anchorId="75B5CF22" wp14:editId="5AD84988">
            <wp:simplePos x="0" y="0"/>
            <wp:positionH relativeFrom="column">
              <wp:posOffset>6410325</wp:posOffset>
            </wp:positionH>
            <wp:positionV relativeFrom="paragraph">
              <wp:posOffset>167640</wp:posOffset>
            </wp:positionV>
            <wp:extent cx="1621155" cy="1405890"/>
            <wp:effectExtent l="0" t="0" r="0" b="3810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405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C78" w:rsidRPr="002F7184" w:rsidRDefault="00B70C78" w:rsidP="003673BC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 w:rightChars="1287" w:right="3089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中國目前有33個省級行政區，其中包含22個省，5個自治區，4個直轄市，2個特別行政區。其中四個直轄市包含天津市、北京市、上海市、重慶市，其中重慶市面積8.24平方公里是北京市、天津市、上海市總面積2.39倍，是中國最大的城市。</w:t>
      </w:r>
    </w:p>
    <w:p w:rsidR="00B70C78" w:rsidRPr="002F7184" w:rsidRDefault="00B70C78" w:rsidP="002F7184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請問：重慶市位在右圖中哪一城市？  (A)甲  (B)乙　(C)丙  (D)丁。</w:t>
      </w:r>
    </w:p>
    <w:p w:rsidR="00B70C78" w:rsidRPr="002F7184" w:rsidRDefault="00B70C78" w:rsidP="003673BC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 w:rightChars="1700" w:right="408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中國的疆域面積高達960萬平方公里，依據各地區的自然環境與人文特色差異，用不同分類標準來劃分地理區。</w:t>
      </w:r>
    </w:p>
    <w:p w:rsidR="00B70C78" w:rsidRPr="002F7184" w:rsidRDefault="00B70C78" w:rsidP="002F7184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請問：想了解中國各地經濟發展的概況，使用下列哪一張圖最佳？　</w:t>
      </w:r>
    </w:p>
    <w:p w:rsidR="00B70C78" w:rsidRDefault="00B70C78" w:rsidP="002F7184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177" w:left="425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(A)　　　　　　  　         (B)　　　　　　　     　 (C)　　　　　　         (D) </w:t>
      </w:r>
    </w:p>
    <w:p w:rsidR="00B70C78" w:rsidRDefault="00B70C78" w:rsidP="002F7184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671D74">
        <w:rPr>
          <w:rFonts w:hint="eastAsia"/>
          <w:noProof/>
        </w:rPr>
        <w:drawing>
          <wp:inline distT="0" distB="0" distL="0" distR="0" wp14:anchorId="001A4A32" wp14:editId="0B9CFD8A">
            <wp:extent cx="1500996" cy="1173193"/>
            <wp:effectExtent l="0" t="0" r="4445" b="8255"/>
            <wp:docPr id="5" name="圖片 5" descr="105-1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5-1-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561" cy="11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    </w:t>
      </w:r>
      <w:r w:rsidRPr="00671D74">
        <w:rPr>
          <w:rFonts w:hint="eastAsia"/>
          <w:noProof/>
        </w:rPr>
        <w:drawing>
          <wp:inline distT="0" distB="0" distL="0" distR="0" wp14:anchorId="20B75268" wp14:editId="33E11546">
            <wp:extent cx="1380226" cy="1147313"/>
            <wp:effectExtent l="0" t="0" r="0" b="0"/>
            <wp:docPr id="4" name="圖片 4" descr="105-1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5-1-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62" cy="114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      </w:t>
      </w:r>
      <w:r w:rsidRPr="00671D74">
        <w:rPr>
          <w:rFonts w:hint="eastAsia"/>
          <w:noProof/>
        </w:rPr>
        <w:drawing>
          <wp:inline distT="0" distB="0" distL="0" distR="0" wp14:anchorId="5CF9DD2E" wp14:editId="78A71F7D">
            <wp:extent cx="1423358" cy="1190445"/>
            <wp:effectExtent l="0" t="0" r="5715" b="0"/>
            <wp:docPr id="3" name="圖片 3" descr="105-1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5-1-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050" cy="11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      </w:t>
      </w:r>
      <w:r w:rsidRPr="00671D74">
        <w:rPr>
          <w:rFonts w:hint="eastAsia"/>
          <w:noProof/>
        </w:rPr>
        <w:drawing>
          <wp:inline distT="0" distB="0" distL="0" distR="0" wp14:anchorId="5788EAF1" wp14:editId="3AAA0F6B">
            <wp:extent cx="1423359" cy="1130060"/>
            <wp:effectExtent l="0" t="0" r="5715" b="0"/>
            <wp:docPr id="2" name="圖片 2" descr="105-1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5-1-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194" cy="112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3BC" w:rsidRPr="002F7184" w:rsidRDefault="003673BC" w:rsidP="002F7184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B70C78" w:rsidRPr="002F7184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671D74">
        <w:rPr>
          <w:noProof/>
        </w:rPr>
        <w:drawing>
          <wp:anchor distT="0" distB="0" distL="114300" distR="114300" simplePos="0" relativeHeight="251657728" behindDoc="1" locked="0" layoutInCell="1" allowOverlap="1" wp14:anchorId="63979A38" wp14:editId="4A0441B7">
            <wp:simplePos x="0" y="0"/>
            <wp:positionH relativeFrom="column">
              <wp:posOffset>5765165</wp:posOffset>
            </wp:positionH>
            <wp:positionV relativeFrom="paragraph">
              <wp:posOffset>-635</wp:posOffset>
            </wp:positionV>
            <wp:extent cx="2428875" cy="1768202"/>
            <wp:effectExtent l="0" t="0" r="0" b="3810"/>
            <wp:wrapNone/>
            <wp:docPr id="11" name="圖片 11" descr="103-1-1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3-1-16-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6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日本東京位在東經135度，而中國首都北京位在東經120度。</w:t>
      </w:r>
    </w:p>
    <w:p w:rsidR="00B70C78" w:rsidRPr="002F7184" w:rsidRDefault="00B70C78" w:rsidP="002F7184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請問：日本東京時間比中國北京時間快或慢幾小時？　</w:t>
      </w:r>
    </w:p>
    <w:p w:rsidR="00B70C78" w:rsidRPr="002F7184" w:rsidRDefault="002F7184" w:rsidP="002F7184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177" w:left="425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(A)</w:t>
      </w:r>
      <w:r w:rsidR="00B70C78"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慢1個小時　(B) 快1個小時　(C)快2個小時　(D)相同時間。</w:t>
      </w:r>
    </w:p>
    <w:p w:rsidR="00B70C78" w:rsidRPr="002F7184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24"/>
        </w:tabs>
        <w:autoSpaceDE w:val="0"/>
        <w:autoSpaceDN w:val="0"/>
        <w:spacing w:line="400" w:lineRule="atLeast"/>
        <w:ind w:leftChars="0" w:rightChars="1582" w:right="3797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中國的疆域範圍相當廣大，國土東西橫跨經度60度，涵蓋5個時區，為了管理方便，統一使用北京時間，使得同一時間，東、西部居民生活作息卻不相同。</w:t>
      </w:r>
    </w:p>
    <w:p w:rsidR="00B70C78" w:rsidRPr="002F7184" w:rsidRDefault="00B70C78" w:rsidP="002F7184">
      <w:pPr>
        <w:pStyle w:val="ab"/>
        <w:tabs>
          <w:tab w:val="left" w:pos="840"/>
          <w:tab w:val="left" w:pos="1224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請問：下列哪一條經線的居民，最早可以欣賞到2018年第一道日出曙光？</w:t>
      </w:r>
    </w:p>
    <w:p w:rsidR="00B70C78" w:rsidRPr="002F7184" w:rsidRDefault="00B70C78" w:rsidP="002F7184">
      <w:pPr>
        <w:pStyle w:val="ab"/>
        <w:tabs>
          <w:tab w:val="left" w:pos="840"/>
          <w:tab w:val="left" w:pos="1224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(Ａ)135°E   (Ｂ)75°E　 (Ｃ)105°E　 (Ｄ) 90°E　。</w:t>
      </w:r>
    </w:p>
    <w:p w:rsidR="00B70C78" w:rsidRPr="002F7184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lang w:val="ru-RU"/>
        </w:rPr>
      </w:pPr>
      <w:bookmarkStart w:id="0" w:name="Z_75BB7C67A815444D82E83294B6FB1818"/>
      <w:bookmarkStart w:id="1" w:name="Q_75BB7C67A815444D82E83294B6FB1818"/>
      <w:r w:rsidRPr="002F7184">
        <w:rPr>
          <w:rFonts w:hint="eastAsia"/>
          <w:lang w:val="ru-RU"/>
        </w:rPr>
        <w:t>關於中國沙岸與</w:t>
      </w:r>
      <w:r>
        <w:rPr>
          <w:rFonts w:hint="eastAsia"/>
        </w:rPr>
        <w:t>岩</w:t>
      </w:r>
      <w:r w:rsidRPr="002F7184">
        <w:rPr>
          <w:rFonts w:hint="eastAsia"/>
          <w:lang w:val="ru-RU"/>
        </w:rPr>
        <w:t>岸的類型比較，下列哪個選項的敘述</w:t>
      </w:r>
      <w:r w:rsidRPr="002F7184">
        <w:rPr>
          <w:rFonts w:hint="eastAsia"/>
          <w:b/>
          <w:i/>
          <w:u w:val="double"/>
          <w:lang w:val="ru-RU"/>
        </w:rPr>
        <w:t>錯誤</w:t>
      </w:r>
      <w:r w:rsidRPr="002F7184">
        <w:rPr>
          <w:rFonts w:hint="eastAsia"/>
          <w:lang w:val="ru-RU"/>
        </w:rPr>
        <w:t>？</w:t>
      </w:r>
    </w:p>
    <w:tbl>
      <w:tblPr>
        <w:tblStyle w:val="a7"/>
        <w:tblpPr w:leftFromText="180" w:rightFromText="180" w:vertAnchor="text" w:horzAnchor="page" w:tblpX="1508" w:tblpY="261"/>
        <w:tblOverlap w:val="never"/>
        <w:tblW w:w="0" w:type="auto"/>
        <w:tblLook w:val="04A0" w:firstRow="1" w:lastRow="0" w:firstColumn="1" w:lastColumn="0" w:noHBand="0" w:noVBand="1"/>
      </w:tblPr>
      <w:tblGrid>
        <w:gridCol w:w="1035"/>
        <w:gridCol w:w="2213"/>
        <w:gridCol w:w="2214"/>
        <w:gridCol w:w="2213"/>
        <w:gridCol w:w="2214"/>
      </w:tblGrid>
      <w:tr w:rsidR="008F0722" w:rsidTr="003673BC">
        <w:tc>
          <w:tcPr>
            <w:tcW w:w="1035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</w:p>
        </w:tc>
        <w:tc>
          <w:tcPr>
            <w:tcW w:w="2213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 w:rsidRPr="002F7184">
              <w:rPr>
                <w:rFonts w:ascii="新細明體" w:eastAsia="新細明體" w:hAnsi="新細明體" w:cs="Times New Roman" w:hint="eastAsia"/>
                <w:color w:val="000000"/>
                <w:kern w:val="0"/>
                <w:szCs w:val="26"/>
              </w:rPr>
              <w:t>(Ａ)</w:t>
            </w:r>
            <w:r>
              <w:rPr>
                <w:rFonts w:hint="eastAsia"/>
              </w:rPr>
              <w:t>分布</w:t>
            </w:r>
          </w:p>
        </w:tc>
        <w:tc>
          <w:tcPr>
            <w:tcW w:w="2214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 w:rsidRPr="002F7184">
              <w:rPr>
                <w:rFonts w:ascii="新細明體" w:eastAsia="新細明體" w:hAnsi="新細明體" w:cs="Times New Roman" w:hint="eastAsia"/>
                <w:color w:val="000000"/>
                <w:kern w:val="0"/>
                <w:szCs w:val="26"/>
              </w:rPr>
              <w:t>(B)沿岸地形</w:t>
            </w:r>
          </w:p>
        </w:tc>
        <w:tc>
          <w:tcPr>
            <w:tcW w:w="2213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 w:rsidRPr="002F7184">
              <w:rPr>
                <w:rFonts w:ascii="新細明體" w:eastAsia="新細明體" w:hAnsi="新細明體" w:cs="Times New Roman" w:hint="eastAsia"/>
                <w:color w:val="000000"/>
                <w:kern w:val="0"/>
                <w:szCs w:val="26"/>
              </w:rPr>
              <w:t>(C)海岸特性</w:t>
            </w:r>
          </w:p>
        </w:tc>
        <w:tc>
          <w:tcPr>
            <w:tcW w:w="2214" w:type="dxa"/>
            <w:vAlign w:val="center"/>
          </w:tcPr>
          <w:p w:rsidR="008F0722" w:rsidRDefault="008F0722" w:rsidP="003673BC">
            <w:pPr>
              <w:autoSpaceDE w:val="0"/>
              <w:autoSpaceDN w:val="0"/>
              <w:jc w:val="center"/>
            </w:pPr>
            <w:r w:rsidRPr="002F7184">
              <w:rPr>
                <w:rFonts w:ascii="新細明體" w:eastAsia="新細明體" w:hAnsi="新細明體" w:cs="Times New Roman" w:hint="eastAsia"/>
                <w:color w:val="000000"/>
                <w:kern w:val="0"/>
                <w:szCs w:val="26"/>
              </w:rPr>
              <w:t>(D)產業發展</w:t>
            </w:r>
          </w:p>
        </w:tc>
      </w:tr>
      <w:tr w:rsidR="008F0722" w:rsidTr="003673BC">
        <w:tc>
          <w:tcPr>
            <w:tcW w:w="1035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>
              <w:rPr>
                <w:rFonts w:hint="eastAsia"/>
              </w:rPr>
              <w:t>岩岸</w:t>
            </w:r>
          </w:p>
        </w:tc>
        <w:tc>
          <w:tcPr>
            <w:tcW w:w="2213" w:type="dxa"/>
            <w:vAlign w:val="center"/>
          </w:tcPr>
          <w:p w:rsidR="008F0722" w:rsidRDefault="008F0722" w:rsidP="005D34DF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>
              <w:rPr>
                <w:rFonts w:hint="eastAsia"/>
              </w:rPr>
              <w:t>多分</w:t>
            </w:r>
            <w:r w:rsidR="005D34DF">
              <w:rPr>
                <w:rFonts w:hint="eastAsia"/>
              </w:rPr>
              <w:t>布</w:t>
            </w:r>
            <w:r>
              <w:rPr>
                <w:rFonts w:hint="eastAsia"/>
              </w:rPr>
              <w:t>杭州灣以北</w:t>
            </w:r>
          </w:p>
        </w:tc>
        <w:tc>
          <w:tcPr>
            <w:tcW w:w="2214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>
              <w:rPr>
                <w:rFonts w:hint="eastAsia"/>
              </w:rPr>
              <w:t>多海灣</w:t>
            </w:r>
            <w:r w:rsidRPr="002F7184">
              <w:rPr>
                <w:rFonts w:asciiTheme="minorEastAsia" w:hAnsiTheme="minorEastAsia" w:hint="eastAsia"/>
              </w:rPr>
              <w:t>、</w:t>
            </w:r>
            <w:r>
              <w:rPr>
                <w:rFonts w:hint="eastAsia"/>
              </w:rPr>
              <w:t>島嶼</w:t>
            </w:r>
          </w:p>
        </w:tc>
        <w:tc>
          <w:tcPr>
            <w:tcW w:w="2213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>
              <w:rPr>
                <w:rFonts w:hint="eastAsia"/>
              </w:rPr>
              <w:t>海岸線曲折</w:t>
            </w:r>
          </w:p>
        </w:tc>
        <w:tc>
          <w:tcPr>
            <w:tcW w:w="2214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>
              <w:rPr>
                <w:rFonts w:hint="eastAsia"/>
              </w:rPr>
              <w:t>航運</w:t>
            </w:r>
            <w:r w:rsidRPr="002F7184">
              <w:rPr>
                <w:rFonts w:asciiTheme="minorEastAsia" w:hAnsiTheme="minorEastAsia" w:hint="eastAsia"/>
              </w:rPr>
              <w:t>、捕撈</w:t>
            </w:r>
            <w:r>
              <w:rPr>
                <w:rFonts w:hint="eastAsia"/>
              </w:rPr>
              <w:t>漁撈</w:t>
            </w:r>
          </w:p>
        </w:tc>
      </w:tr>
      <w:tr w:rsidR="008F0722" w:rsidTr="003673BC">
        <w:tc>
          <w:tcPr>
            <w:tcW w:w="1035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>
              <w:rPr>
                <w:rFonts w:hint="eastAsia"/>
              </w:rPr>
              <w:t>沙岸</w:t>
            </w:r>
          </w:p>
        </w:tc>
        <w:tc>
          <w:tcPr>
            <w:tcW w:w="2213" w:type="dxa"/>
            <w:vAlign w:val="center"/>
          </w:tcPr>
          <w:p w:rsidR="008F0722" w:rsidRDefault="008F0722" w:rsidP="005D34DF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>
              <w:rPr>
                <w:rFonts w:hint="eastAsia"/>
              </w:rPr>
              <w:t>多分</w:t>
            </w:r>
            <w:r w:rsidR="005D34DF">
              <w:rPr>
                <w:rFonts w:hint="eastAsia"/>
              </w:rPr>
              <w:t>布</w:t>
            </w:r>
            <w:r>
              <w:rPr>
                <w:rFonts w:hint="eastAsia"/>
              </w:rPr>
              <w:t>杭州灣以南</w:t>
            </w:r>
          </w:p>
        </w:tc>
        <w:tc>
          <w:tcPr>
            <w:tcW w:w="2214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>
              <w:rPr>
                <w:rFonts w:hint="eastAsia"/>
              </w:rPr>
              <w:t>多平原</w:t>
            </w:r>
          </w:p>
        </w:tc>
        <w:tc>
          <w:tcPr>
            <w:tcW w:w="2213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>
              <w:rPr>
                <w:rFonts w:hint="eastAsia"/>
              </w:rPr>
              <w:t>海岸線平直</w:t>
            </w:r>
          </w:p>
        </w:tc>
        <w:tc>
          <w:tcPr>
            <w:tcW w:w="2214" w:type="dxa"/>
            <w:vAlign w:val="center"/>
          </w:tcPr>
          <w:p w:rsidR="008F0722" w:rsidRDefault="008F0722" w:rsidP="003673BC">
            <w:pPr>
              <w:tabs>
                <w:tab w:val="left" w:pos="840"/>
                <w:tab w:val="left" w:pos="1200"/>
              </w:tabs>
              <w:autoSpaceDE w:val="0"/>
              <w:autoSpaceDN w:val="0"/>
              <w:jc w:val="center"/>
            </w:pPr>
            <w:r>
              <w:rPr>
                <w:rFonts w:hint="eastAsia"/>
              </w:rPr>
              <w:t>鹽業</w:t>
            </w:r>
            <w:r w:rsidRPr="002F7184">
              <w:rPr>
                <w:rFonts w:asciiTheme="minorEastAsia" w:hAnsiTheme="minorEastAsia" w:hint="eastAsia"/>
              </w:rPr>
              <w:t>、</w:t>
            </w:r>
            <w:r>
              <w:rPr>
                <w:rFonts w:hint="eastAsia"/>
              </w:rPr>
              <w:t>養殖漁業</w:t>
            </w:r>
          </w:p>
        </w:tc>
      </w:tr>
    </w:tbl>
    <w:p w:rsidR="008F0722" w:rsidRDefault="008F0722" w:rsidP="002F7184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="1200" w:hangingChars="500" w:hanging="120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3673BC" w:rsidRDefault="003673BC" w:rsidP="002F7184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="1200" w:hangingChars="500" w:hanging="120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3673BC" w:rsidRDefault="003673BC" w:rsidP="002F7184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="1200" w:hangingChars="500" w:hanging="120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8F0722" w:rsidRDefault="003673BC" w:rsidP="002F7184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="1200" w:hangingChars="500" w:hanging="120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671D74">
        <w:rPr>
          <w:rFonts w:ascii="新細明體" w:eastAsia="新細明體" w:hAnsi="新細明體" w:cs="Times New Roman"/>
          <w:noProof/>
          <w:color w:val="000000"/>
          <w:kern w:val="0"/>
          <w:szCs w:val="26"/>
        </w:rPr>
        <w:drawing>
          <wp:anchor distT="0" distB="0" distL="114300" distR="114300" simplePos="0" relativeHeight="251659776" behindDoc="1" locked="0" layoutInCell="1" allowOverlap="1" wp14:anchorId="12D1868D" wp14:editId="0B237969">
            <wp:simplePos x="0" y="0"/>
            <wp:positionH relativeFrom="column">
              <wp:posOffset>6069965</wp:posOffset>
            </wp:positionH>
            <wp:positionV relativeFrom="paragraph">
              <wp:posOffset>196215</wp:posOffset>
            </wp:positionV>
            <wp:extent cx="1981200" cy="1362075"/>
            <wp:effectExtent l="0" t="0" r="0" b="9525"/>
            <wp:wrapNone/>
            <wp:docPr id="10" name="圖片 10" descr="1-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-1-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C78" w:rsidRPr="003673BC" w:rsidRDefault="00B70C78" w:rsidP="008F0722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 w:rightChars="1700" w:right="4080"/>
        <w:jc w:val="both"/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『</w:t>
      </w:r>
      <w:r w:rsid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絲路』是歷史上一條著名的歐亞商旅路線，造成人類文明史上文化傳承</w:t>
      </w:r>
      <w:r w:rsidR="003673BC"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，</w:t>
      </w:r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而絲路沿途的雪山、沙漠的景觀，更為其增添傳奇色彩。</w:t>
      </w:r>
      <w:r w:rsidRPr="003673BC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由以上所述，右圖中哪個路徑最符合絲路的所在？</w:t>
      </w:r>
      <w:r w:rsidRPr="003673BC">
        <w:rPr>
          <w:rFonts w:ascii="新細明體" w:eastAsia="新細明體" w:hAnsi="新細明體" w:cs="Times New Roman"/>
          <w:color w:val="000000"/>
          <w:kern w:val="0"/>
          <w:szCs w:val="26"/>
        </w:rPr>
        <w:t>(A)</w:t>
      </w:r>
      <w:r w:rsidRPr="003673BC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甲　</w:t>
      </w:r>
      <w:r w:rsidRPr="003673BC">
        <w:rPr>
          <w:rFonts w:ascii="新細明體" w:eastAsia="新細明體" w:hAnsi="新細明體" w:cs="Times New Roman"/>
          <w:color w:val="000000"/>
          <w:kern w:val="0"/>
          <w:szCs w:val="26"/>
        </w:rPr>
        <w:t>(B)</w:t>
      </w:r>
      <w:r w:rsidRPr="003673BC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乙　</w:t>
      </w:r>
      <w:r w:rsidRPr="003673BC">
        <w:rPr>
          <w:rFonts w:ascii="新細明體" w:eastAsia="新細明體" w:hAnsi="新細明體" w:cs="Times New Roman"/>
          <w:color w:val="000000"/>
          <w:kern w:val="0"/>
          <w:szCs w:val="26"/>
        </w:rPr>
        <w:t>(C)</w:t>
      </w:r>
      <w:r w:rsidRPr="003673BC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丙　</w:t>
      </w:r>
      <w:r w:rsidRPr="003673BC">
        <w:rPr>
          <w:rFonts w:ascii="新細明體" w:eastAsia="新細明體" w:hAnsi="新細明體" w:cs="Times New Roman"/>
          <w:color w:val="000000"/>
          <w:kern w:val="0"/>
          <w:szCs w:val="26"/>
        </w:rPr>
        <w:t>(D)</w:t>
      </w:r>
      <w:r w:rsidRPr="003673BC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丁。</w:t>
      </w:r>
      <w:bookmarkStart w:id="2" w:name="Z_CEFAF4823D4C413990AF61BD19D8481B"/>
      <w:bookmarkEnd w:id="0"/>
      <w:bookmarkEnd w:id="1"/>
    </w:p>
    <w:p w:rsidR="00B70C78" w:rsidRPr="008F0722" w:rsidRDefault="00B70C78" w:rsidP="008F0722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 w:rightChars="1405" w:right="3372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中國自2014年在南海</w:t>
      </w: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中國在南海永署島、朿瓜島、東門島、南薰島、華陽島、</w:t>
      </w:r>
      <w:r w:rsidRPr="008F0722">
        <w:rPr>
          <w:rFonts w:ascii="新細明體" w:eastAsia="新細明體" w:hAnsi="新細明體" w:cs="Times New Roman"/>
          <w:color w:val="000000"/>
          <w:kern w:val="0"/>
          <w:szCs w:val="26"/>
        </w:rPr>
        <w:t>美濟島、渚碧島、安達礁及七連嶼</w:t>
      </w:r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，填海造陸將「礁變島」，主要目的是爭奪南海強權地位。</w:t>
      </w:r>
    </w:p>
    <w:p w:rsidR="008F0722" w:rsidRPr="003673BC" w:rsidRDefault="00B70C78" w:rsidP="003673BC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請問：此舉將引起南海哪個國家的恐慌？</w:t>
      </w: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(A)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日本　(B)南韓　(C)菲律賓　(D)俄羅斯。</w:t>
      </w:r>
    </w:p>
    <w:p w:rsidR="00B70C78" w:rsidRPr="002F7184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bookmarkStart w:id="3" w:name="Z_906E06D511F44C249473E0F5D3E0CDCA"/>
      <w:bookmarkStart w:id="4" w:name="Q_906E06D511F44C249473E0F5D3E0CDCA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lastRenderedPageBreak/>
        <w:t>人類因地制宜發展地方產業，山地地形崎嶇，不利農耕，居民廣闢梯田，以增加耕地面積。</w:t>
      </w:r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請問：中國境內哪一個盆地位於地勢第二級階梯，受到地形起伏的因素影響，以梯田方式從事農業活動？</w:t>
      </w:r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bookmarkStart w:id="5" w:name="OP1_906E06D511F44C249473E0F5D3E0CDCA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(Ａ)</w:t>
      </w:r>
      <w:bookmarkStart w:id="6" w:name="OPTG1_906E06D511F44C249473E0F5D3E0CDCA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準噶爾盆地　</w:t>
      </w:r>
      <w:bookmarkStart w:id="7" w:name="OP2_906E06D511F44C249473E0F5D3E0CDCA"/>
      <w:bookmarkEnd w:id="5"/>
      <w:bookmarkEnd w:id="6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(Ｂ)</w:t>
      </w:r>
      <w:bookmarkStart w:id="8" w:name="OPTG2_906E06D511F44C249473E0F5D3E0CDCA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四川盆地　</w:t>
      </w:r>
      <w:bookmarkStart w:id="9" w:name="OP3_906E06D511F44C249473E0F5D3E0CDCA"/>
      <w:bookmarkEnd w:id="7"/>
      <w:bookmarkEnd w:id="8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(Ｃ)</w:t>
      </w:r>
      <w:bookmarkStart w:id="10" w:name="OPTG3_906E06D511F44C249473E0F5D3E0CDCA"/>
      <w:r w:rsidR="00505116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塔里木盆地 　</w:t>
      </w:r>
      <w:bookmarkStart w:id="11" w:name="OP4_906E06D511F44C249473E0F5D3E0CDCA"/>
      <w:bookmarkEnd w:id="9"/>
      <w:bookmarkEnd w:id="10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(Ｄ)</w:t>
      </w:r>
      <w:bookmarkStart w:id="12" w:name="OPTG4_906E06D511F44C249473E0F5D3E0CDCA"/>
      <w:r w:rsidR="00505116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柴達木盆地</w:t>
      </w:r>
      <w:bookmarkEnd w:id="11"/>
      <w:bookmarkEnd w:id="12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。</w:t>
      </w:r>
      <w:bookmarkEnd w:id="3"/>
      <w:bookmarkEnd w:id="4"/>
    </w:p>
    <w:p w:rsidR="00B70C78" w:rsidRPr="002F7184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671D74">
        <w:rPr>
          <w:noProof/>
        </w:rPr>
        <w:drawing>
          <wp:anchor distT="0" distB="0" distL="114300" distR="114300" simplePos="0" relativeHeight="251660800" behindDoc="0" locked="0" layoutInCell="1" allowOverlap="1" wp14:anchorId="406A9195" wp14:editId="535FC876">
            <wp:simplePos x="0" y="0"/>
            <wp:positionH relativeFrom="column">
              <wp:posOffset>6249670</wp:posOffset>
            </wp:positionH>
            <wp:positionV relativeFrom="paragraph">
              <wp:posOffset>178435</wp:posOffset>
            </wp:positionV>
            <wp:extent cx="1828800" cy="1409700"/>
            <wp:effectExtent l="0" t="0" r="0" b="0"/>
            <wp:wrapNone/>
            <wp:docPr id="9" name="圖片 9" descr="四大高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四大高原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受板塊擠壓影響，中國東半部多東北－西南走向的山脈，其中以何者為代表？</w:t>
      </w:r>
    </w:p>
    <w:p w:rsidR="00B70C78" w:rsidRPr="008F0722" w:rsidRDefault="008F0722" w:rsidP="008F0722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177" w:left="425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</w:t>
      </w:r>
      <w:r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A</w:t>
      </w:r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)</w:t>
      </w:r>
      <w:r w:rsidR="00B70C78"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秦嶺　(B)喜馬拉雅山　(C)祁連山　(D)大興安嶺。</w:t>
      </w:r>
    </w:p>
    <w:p w:rsidR="00B70C78" w:rsidRPr="002F7184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右圖是中國四大高原的位置圖，包括內蒙古高原、青藏高原、雲貴高原、黃土高原。</w:t>
      </w:r>
    </w:p>
    <w:p w:rsidR="00B70C78" w:rsidRPr="008F0722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 w:rightChars="1405" w:right="3372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請問:中國四大高原中，哪一高原屬石灰岩地形，且受溶蝕作用影響，地表崎嶇不平，</w:t>
      </w:r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該高原位在右圖中何處？(A)甲   (B)乙   (C)丙   (D)丁。</w:t>
      </w:r>
    </w:p>
    <w:p w:rsidR="00B70C78" w:rsidRPr="003673BC" w:rsidRDefault="00B70C78" w:rsidP="003673BC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 w:rightChars="1759" w:right="4222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中國依地形可分為三級階梯，其中第一階梯以山地、高原為主；</w:t>
      </w:r>
      <w:r w:rsidRPr="003673BC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第二級階梯則以高原和盆地地形為主；第三階梯以平原、丘陵為主。</w:t>
      </w:r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請問：下列地理區中，何者屬第一階梯？　</w:t>
      </w:r>
      <w:bookmarkStart w:id="13" w:name="OP1_54EF2F6399214954B7AE74FBEC18A25E"/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(Ａ)</w:t>
      </w:r>
      <w:bookmarkStart w:id="14" w:name="OPTG1_54EF2F6399214954B7AE74FBEC18A25E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準噶爾盆地　</w:t>
      </w:r>
      <w:bookmarkStart w:id="15" w:name="OP2_54EF2F6399214954B7AE74FBEC18A25E"/>
      <w:bookmarkEnd w:id="13"/>
      <w:bookmarkEnd w:id="14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(Ｂ)</w:t>
      </w:r>
      <w:bookmarkStart w:id="16" w:name="OPTG2_54EF2F6399214954B7AE74FBEC18A25E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柴達木盆地　</w:t>
      </w:r>
      <w:bookmarkStart w:id="17" w:name="OP3_54EF2F6399214954B7AE74FBEC18A25E"/>
      <w:bookmarkEnd w:id="15"/>
      <w:bookmarkEnd w:id="16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(Ｃ)</w:t>
      </w:r>
      <w:bookmarkStart w:id="18" w:name="OPTG3_54EF2F6399214954B7AE74FBEC18A25E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內蒙古高原　</w:t>
      </w:r>
      <w:bookmarkStart w:id="19" w:name="OP4_54EF2F6399214954B7AE74FBEC18A25E"/>
      <w:bookmarkEnd w:id="17"/>
      <w:bookmarkEnd w:id="18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(Ｄ)</w:t>
      </w:r>
      <w:bookmarkStart w:id="20" w:name="OPTG4_54EF2F6399214954B7AE74FBEC18A25E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雲貴高原</w:t>
      </w:r>
      <w:bookmarkEnd w:id="19"/>
      <w:bookmarkEnd w:id="20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。</w:t>
      </w:r>
    </w:p>
    <w:p w:rsidR="00B70C78" w:rsidRPr="002F7184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bookmarkStart w:id="21" w:name="Q_54EF2F6399214954B7AE74FBEC18A25E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中國依地形可分為三級階梯。</w:t>
      </w:r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請問：位於中國地勢的第一、二級階梯分界線上，且是柴達木盆地與 </w:t>
      </w:r>
      <w:r w:rsidR="003673BC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河西走廊的界山，是指下列何者？</w:t>
      </w:r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(Ａ)巫山　(B)太行山　(C)祁連山　(D)大興安嶺。</w:t>
      </w:r>
      <w:bookmarkStart w:id="22" w:name="Q_CEFAF4823D4C413990AF61BD19D8481B"/>
      <w:bookmarkEnd w:id="21"/>
    </w:p>
    <w:bookmarkEnd w:id="2"/>
    <w:bookmarkEnd w:id="22"/>
    <w:p w:rsidR="00B70C78" w:rsidRPr="002F7184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中國山脈的走向，受到板塊擠壓方向不同而呈現空間差異，山脈走向會對當地的氣候與交通運輸產生影響。</w:t>
      </w:r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請問：中國山脈走向，其中影響西半部山脈形成的主因為何？</w:t>
      </w:r>
    </w:p>
    <w:p w:rsidR="00B70C78" w:rsidRPr="008F0722" w:rsidRDefault="00B70C78" w:rsidP="008F0722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177" w:left="425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bookmarkStart w:id="23" w:name="OP1_CEFAF4823D4C413990AF61BD19D8481B"/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(Ａ)</w:t>
      </w:r>
      <w:bookmarkStart w:id="24" w:name="OPTG1_CEFAF4823D4C413990AF61BD19D8481B"/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印澳板塊擠壓歐亞板塊　</w:t>
      </w:r>
      <w:bookmarkStart w:id="25" w:name="OP2_CEFAF4823D4C413990AF61BD19D8481B"/>
      <w:bookmarkEnd w:id="23"/>
      <w:bookmarkEnd w:id="24"/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   (Ｂ)</w:t>
      </w:r>
      <w:bookmarkStart w:id="26" w:name="OPTG2_CEFAF4823D4C413990AF61BD19D8481B"/>
      <w:r w:rsidRPr="008F0722">
        <w:rPr>
          <w:rFonts w:ascii="新細明體" w:eastAsia="新細明體" w:hAnsi="新細明體" w:cs="Times New Roman"/>
          <w:color w:val="000000"/>
          <w:kern w:val="0"/>
          <w:szCs w:val="26"/>
        </w:rPr>
        <w:t xml:space="preserve"> </w:t>
      </w:r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歐亞板塊擠壓太平洋板塊</w:t>
      </w:r>
    </w:p>
    <w:p w:rsidR="00B70C78" w:rsidRPr="008F0722" w:rsidRDefault="00B70C78" w:rsidP="008F0722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177" w:left="425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bookmarkStart w:id="27" w:name="OP3_CEFAF4823D4C413990AF61BD19D8481B"/>
      <w:bookmarkEnd w:id="25"/>
      <w:bookmarkEnd w:id="26"/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(Ｃ)</w:t>
      </w:r>
      <w:bookmarkStart w:id="28" w:name="OPTG3_CEFAF4823D4C413990AF61BD19D8481B"/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印澳板塊擠壓太平洋板塊　</w:t>
      </w:r>
      <w:bookmarkStart w:id="29" w:name="OP4_CEFAF4823D4C413990AF61BD19D8481B"/>
      <w:bookmarkEnd w:id="27"/>
      <w:bookmarkEnd w:id="28"/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 (Ｄ)</w:t>
      </w:r>
      <w:bookmarkStart w:id="30" w:name="OPTG4_CEFAF4823D4C413990AF61BD19D8481B"/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歐亞板塊擠壓菲律賓海板塊</w:t>
      </w:r>
      <w:bookmarkEnd w:id="29"/>
      <w:bookmarkEnd w:id="30"/>
      <w:r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。</w:t>
      </w:r>
    </w:p>
    <w:p w:rsidR="00B70C78" w:rsidRPr="002F7184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中國地勢大致成西高東低，面向海洋的特色，地形上可分三階梯。</w:t>
      </w:r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請問：地勢西高東低所產生的影響，下列選項中何者正確？　</w:t>
      </w:r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(A)</w:t>
      </w:r>
      <w:r w:rsidR="00505116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大部分河川由東向西流入太平洋　</w:t>
      </w:r>
      <w:r w:rsidR="003673BC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(B)</w:t>
      </w:r>
      <w:r w:rsidR="00505116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自古</w:t>
      </w:r>
      <w:bookmarkStart w:id="31" w:name="OPTG4_6CBB49C0A44442528AD11E4063B091B5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運河、鐵路多東、西流向</w:t>
      </w:r>
      <w:bookmarkEnd w:id="31"/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　</w:t>
      </w:r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(C)</w:t>
      </w:r>
      <w:r w:rsidR="00505116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西部山脈呈東—西走向          </w:t>
      </w:r>
      <w:r w:rsidR="003673BC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(D)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暖溼的海洋氣流可吹入內地。</w:t>
      </w:r>
    </w:p>
    <w:p w:rsidR="00B70C78" w:rsidRPr="002F7184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「</w:t>
      </w: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九曲黃河萬里沙，浪淘風跛至天涯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」「黃河水，一碗水，半碗泥。」顯示黃河含沙量高。</w:t>
      </w:r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請問：造成黃河含沙量高的原因，是黃河在流經哪個地形區後，夾帶大量泥沙所造成的？　</w:t>
      </w:r>
    </w:p>
    <w:p w:rsidR="00B70C78" w:rsidRPr="008F0722" w:rsidRDefault="008F0722" w:rsidP="008F0722">
      <w:p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177" w:left="425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/>
          <w:color w:val="000000"/>
          <w:kern w:val="0"/>
          <w:szCs w:val="26"/>
        </w:rPr>
        <w:t>(A)</w:t>
      </w:r>
      <w:r w:rsidR="00B70C78" w:rsidRPr="008F0722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內蒙古高原　(B)黃土高原　(C) 雲貴高原　(D)青藏高原。</w:t>
      </w:r>
    </w:p>
    <w:p w:rsidR="00B70C78" w:rsidRDefault="00B70C78" w:rsidP="002F7184">
      <w:pPr>
        <w:pStyle w:val="ab"/>
        <w:numPr>
          <w:ilvl w:val="0"/>
          <w:numId w:val="3"/>
        </w:numPr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下圖為沿著拉薩、成都、武漢、上海所繪製的地形剖面圖， 其中 ㄅ 、 ㄆ 、 ㄇ 分別代表三個地形區。   </w:t>
      </w:r>
    </w:p>
    <w:p w:rsidR="00F873B1" w:rsidRDefault="00702D55" w:rsidP="00F873B1">
      <w:pPr>
        <w:tabs>
          <w:tab w:val="left" w:pos="840"/>
          <w:tab w:val="left" w:pos="1200"/>
        </w:tabs>
        <w:autoSpaceDE w:val="0"/>
        <w:autoSpaceDN w:val="0"/>
        <w:spacing w:line="400" w:lineRule="atLeast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>
        <w:rPr>
          <w:rFonts w:ascii="新細明體" w:eastAsia="新細明體" w:hAnsi="新細明體" w:cs="Times New Roman"/>
          <w:noProof/>
          <w:color w:val="000000"/>
          <w:kern w:val="0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15.75pt;margin-top:8.65pt;width:401.25pt;height:97.5pt;z-index:-251653632;mso-position-horizontal-relative:text;mso-position-vertical-relative:text">
            <v:imagedata r:id="rId20" o:title="" gain="1.25" blacklevel="-3277f" grayscale="t"/>
          </v:shape>
          <o:OLEObject Type="Embed" ProgID="PI3.Image" ShapeID="_x0000_s1027" DrawAspect="Content" ObjectID="_1568454768" r:id="rId21"/>
        </w:pict>
      </w:r>
    </w:p>
    <w:p w:rsidR="00F873B1" w:rsidRDefault="00F873B1" w:rsidP="00F873B1">
      <w:pPr>
        <w:tabs>
          <w:tab w:val="left" w:pos="840"/>
          <w:tab w:val="left" w:pos="1200"/>
        </w:tabs>
        <w:autoSpaceDE w:val="0"/>
        <w:autoSpaceDN w:val="0"/>
        <w:spacing w:line="400" w:lineRule="atLeast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F873B1" w:rsidRDefault="00F873B1" w:rsidP="00F873B1">
      <w:pPr>
        <w:tabs>
          <w:tab w:val="left" w:pos="840"/>
          <w:tab w:val="left" w:pos="1200"/>
        </w:tabs>
        <w:autoSpaceDE w:val="0"/>
        <w:autoSpaceDN w:val="0"/>
        <w:spacing w:line="400" w:lineRule="atLeast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F873B1" w:rsidRDefault="00F873B1" w:rsidP="00F873B1">
      <w:pPr>
        <w:tabs>
          <w:tab w:val="left" w:pos="840"/>
          <w:tab w:val="left" w:pos="1200"/>
        </w:tabs>
        <w:autoSpaceDE w:val="0"/>
        <w:autoSpaceDN w:val="0"/>
        <w:spacing w:line="400" w:lineRule="atLeast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F873B1" w:rsidRDefault="00F873B1" w:rsidP="00F873B1">
      <w:pPr>
        <w:tabs>
          <w:tab w:val="left" w:pos="840"/>
          <w:tab w:val="left" w:pos="1200"/>
        </w:tabs>
        <w:autoSpaceDE w:val="0"/>
        <w:autoSpaceDN w:val="0"/>
        <w:spacing w:line="400" w:lineRule="atLeast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F873B1" w:rsidRPr="00F873B1" w:rsidRDefault="00F873B1" w:rsidP="00BF3BFA">
      <w:pPr>
        <w:tabs>
          <w:tab w:val="left" w:pos="840"/>
          <w:tab w:val="left" w:pos="1200"/>
        </w:tabs>
        <w:autoSpaceDE w:val="0"/>
        <w:autoSpaceDN w:val="0"/>
        <w:spacing w:line="200" w:lineRule="exact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</w:p>
    <w:p w:rsidR="00B70C78" w:rsidRPr="002F7184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請問：依地形剖面圖判斷，圖中的「ㄆ」最可能為下列哪一個地形區？</w:t>
      </w:r>
    </w:p>
    <w:p w:rsidR="00B70C78" w:rsidRDefault="00B70C78" w:rsidP="008F0722">
      <w:pPr>
        <w:pStyle w:val="ab"/>
        <w:tabs>
          <w:tab w:val="left" w:pos="840"/>
          <w:tab w:val="left" w:pos="1200"/>
        </w:tabs>
        <w:autoSpaceDE w:val="0"/>
        <w:autoSpaceDN w:val="0"/>
        <w:spacing w:line="400" w:lineRule="atLeast"/>
        <w:ind w:leftChars="0"/>
        <w:jc w:val="both"/>
        <w:rPr>
          <w:rFonts w:ascii="新細明體" w:eastAsia="新細明體" w:hAnsi="新細明體" w:cs="Times New Roman"/>
          <w:color w:val="000000"/>
          <w:kern w:val="0"/>
          <w:szCs w:val="26"/>
        </w:rPr>
      </w:pP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(A) 四川盆地</w:t>
      </w:r>
      <w:r w:rsidR="003673BC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 (B)</w:t>
      </w:r>
      <w:r w:rsidR="00505116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青藏高原   (C)</w:t>
      </w:r>
      <w:r w:rsidR="00505116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 xml:space="preserve"> </w:t>
      </w:r>
      <w:r w:rsidRPr="002F7184">
        <w:rPr>
          <w:rFonts w:ascii="新細明體" w:eastAsia="新細明體" w:hAnsi="新細明體" w:cs="Times New Roman" w:hint="eastAsia"/>
          <w:color w:val="000000"/>
          <w:kern w:val="0"/>
          <w:szCs w:val="26"/>
        </w:rPr>
        <w:t>黃土高原   (D) 雲貴高原。</w:t>
      </w:r>
    </w:p>
    <w:p w:rsidR="00B70C78" w:rsidRPr="00E66B68" w:rsidRDefault="002F7184" w:rsidP="002F7184">
      <w:pPr>
        <w:rPr>
          <w:rFonts w:ascii="標楷體" w:eastAsia="標楷體" w:hAnsi="標楷體"/>
          <w:sz w:val="28"/>
          <w:szCs w:val="28"/>
        </w:rPr>
      </w:pPr>
      <w:r w:rsidRPr="002F7184">
        <w:rPr>
          <w:rFonts w:ascii="標楷體" w:eastAsia="標楷體" w:hAnsi="標楷體" w:hint="eastAsia"/>
          <w:sz w:val="28"/>
        </w:rPr>
        <w:t>【</w:t>
      </w:r>
      <w:r>
        <w:rPr>
          <w:rFonts w:ascii="標楷體" w:eastAsia="標楷體" w:hAnsi="標楷體" w:hint="eastAsia"/>
          <w:sz w:val="28"/>
        </w:rPr>
        <w:t>歷史</w:t>
      </w:r>
      <w:r w:rsidRPr="002F7184">
        <w:rPr>
          <w:rFonts w:ascii="標楷體" w:eastAsia="標楷體" w:hAnsi="標楷體" w:hint="eastAsia"/>
          <w:sz w:val="28"/>
        </w:rPr>
        <w:t>】</w:t>
      </w:r>
    </w:p>
    <w:p w:rsidR="008F0722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 xml:space="preserve">中國境內由北到南，黃河流域、長江流域都發現有新石器文化遺址，其中顯示的意義為何？ </w:t>
      </w:r>
    </w:p>
    <w:p w:rsidR="008F0722" w:rsidRDefault="00B70C78" w:rsidP="008F0722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(Ａ)長江流域文化是黃河流域文化的分支</w:t>
      </w:r>
      <w:r w:rsidR="0024180A">
        <w:rPr>
          <w:rFonts w:ascii="標楷體" w:eastAsia="標楷體" w:hAnsi="標楷體" w:hint="eastAsia"/>
          <w:szCs w:val="24"/>
        </w:rPr>
        <w:t xml:space="preserve">  </w:t>
      </w:r>
      <w:r w:rsidRPr="008F0722">
        <w:rPr>
          <w:rFonts w:ascii="標楷體" w:eastAsia="標楷體" w:hAnsi="標楷體" w:hint="eastAsia"/>
          <w:szCs w:val="24"/>
        </w:rPr>
        <w:t xml:space="preserve"> (Ｂ)中國文明並非源自一地，是呈現多元並立的發展 </w:t>
      </w:r>
    </w:p>
    <w:p w:rsidR="00B70C78" w:rsidRPr="008F0722" w:rsidRDefault="00B70C78" w:rsidP="008F0722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(Ｃ)各文明的內容是沒有差異，完全相同的</w:t>
      </w:r>
      <w:r w:rsidRPr="008F0722">
        <w:rPr>
          <w:rFonts w:ascii="標楷體" w:eastAsia="標楷體" w:hAnsi="標楷體"/>
          <w:szCs w:val="24"/>
        </w:rPr>
        <w:t xml:space="preserve"> </w:t>
      </w:r>
      <w:r w:rsidRPr="008F0722">
        <w:rPr>
          <w:rFonts w:ascii="標楷體" w:eastAsia="標楷體" w:hAnsi="標楷體" w:hint="eastAsia"/>
          <w:szCs w:val="24"/>
        </w:rPr>
        <w:t>(Ｄ)黃河流域文化比長江流域文化進步。</w:t>
      </w:r>
    </w:p>
    <w:p w:rsidR="008F0722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  <w:u w:val="single"/>
        </w:rPr>
        <w:t>小雨</w:t>
      </w:r>
      <w:r w:rsidRPr="008F0722">
        <w:rPr>
          <w:rFonts w:ascii="標楷體" w:eastAsia="標楷體" w:hAnsi="標楷體" w:hint="eastAsia"/>
          <w:szCs w:val="24"/>
        </w:rPr>
        <w:t>參加「傳說時代的三皇、五帝」研習營。請問：下列哪一項資料，不會出現在研習營的討論會場？</w:t>
      </w:r>
    </w:p>
    <w:p w:rsidR="0024180A" w:rsidRDefault="00B70C78" w:rsidP="008F0722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（</w:t>
      </w:r>
      <w:r w:rsidRPr="008F0722">
        <w:rPr>
          <w:rFonts w:ascii="標楷體" w:eastAsia="標楷體" w:hAnsi="標楷體"/>
          <w:szCs w:val="24"/>
        </w:rPr>
        <w:t>A</w:t>
      </w:r>
      <w:r w:rsidRPr="008F0722">
        <w:rPr>
          <w:rFonts w:ascii="標楷體" w:eastAsia="標楷體" w:hAnsi="標楷體" w:hint="eastAsia"/>
          <w:szCs w:val="24"/>
        </w:rPr>
        <w:t>）燧人氏：教人鑽木取火</w:t>
      </w:r>
      <w:r w:rsidR="0024180A">
        <w:rPr>
          <w:rFonts w:ascii="標楷體" w:eastAsia="標楷體" w:hAnsi="標楷體" w:hint="eastAsia"/>
          <w:szCs w:val="24"/>
        </w:rPr>
        <w:t xml:space="preserve">   </w:t>
      </w:r>
      <w:r w:rsidRPr="008F0722">
        <w:rPr>
          <w:rFonts w:ascii="標楷體" w:eastAsia="標楷體" w:hAnsi="標楷體" w:hint="eastAsia"/>
          <w:szCs w:val="24"/>
        </w:rPr>
        <w:t>（</w:t>
      </w:r>
      <w:r w:rsidRPr="008F0722">
        <w:rPr>
          <w:rFonts w:ascii="標楷體" w:eastAsia="標楷體" w:hAnsi="標楷體"/>
          <w:szCs w:val="24"/>
        </w:rPr>
        <w:t>B</w:t>
      </w:r>
      <w:r w:rsidRPr="008F0722">
        <w:rPr>
          <w:rFonts w:ascii="標楷體" w:eastAsia="標楷體" w:hAnsi="標楷體" w:hint="eastAsia"/>
          <w:szCs w:val="24"/>
        </w:rPr>
        <w:t>）黃帝：部落聯盟的共主</w:t>
      </w:r>
    </w:p>
    <w:p w:rsidR="00B70C78" w:rsidRPr="008F0722" w:rsidRDefault="00B70C78" w:rsidP="008F0722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（</w:t>
      </w:r>
      <w:r w:rsidRPr="008F0722">
        <w:rPr>
          <w:rFonts w:ascii="標楷體" w:eastAsia="標楷體" w:hAnsi="標楷體"/>
          <w:szCs w:val="24"/>
        </w:rPr>
        <w:t>C</w:t>
      </w:r>
      <w:r w:rsidRPr="008F0722">
        <w:rPr>
          <w:rFonts w:ascii="標楷體" w:eastAsia="標楷體" w:hAnsi="標楷體" w:hint="eastAsia"/>
          <w:szCs w:val="24"/>
        </w:rPr>
        <w:t>）贏政：首創中國皇帝制度</w:t>
      </w:r>
      <w:r w:rsidR="0024180A">
        <w:rPr>
          <w:rFonts w:ascii="標楷體" w:eastAsia="標楷體" w:hAnsi="標楷體" w:hint="eastAsia"/>
          <w:szCs w:val="24"/>
        </w:rPr>
        <w:t xml:space="preserve"> </w:t>
      </w:r>
      <w:r w:rsidRPr="008F0722">
        <w:rPr>
          <w:rFonts w:ascii="標楷體" w:eastAsia="標楷體" w:hAnsi="標楷體" w:hint="eastAsia"/>
          <w:szCs w:val="24"/>
        </w:rPr>
        <w:t>（</w:t>
      </w:r>
      <w:r w:rsidRPr="008F0722">
        <w:rPr>
          <w:rFonts w:ascii="標楷體" w:eastAsia="標楷體" w:hAnsi="標楷體"/>
          <w:szCs w:val="24"/>
        </w:rPr>
        <w:t>D</w:t>
      </w:r>
      <w:r w:rsidRPr="008F0722">
        <w:rPr>
          <w:rFonts w:ascii="標楷體" w:eastAsia="標楷體" w:hAnsi="標楷體" w:hint="eastAsia"/>
          <w:szCs w:val="24"/>
        </w:rPr>
        <w:t>）神農氏：教人耕種、製藥醫病。</w:t>
      </w:r>
    </w:p>
    <w:p w:rsidR="00B70C78" w:rsidRPr="008F0722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臺灣文化由於受漢人移民影響，具有許多中國傳統文化的影子，例如過年、清明節、中元節及初一、十五等節慶，臺灣人皆有祭拜祖先的習俗，主要是來自於中國哪個朝代流傳下來的文化？ (Ａ)夏朝</w:t>
      </w:r>
      <w:r w:rsidRPr="008F0722">
        <w:rPr>
          <w:rFonts w:ascii="標楷體" w:eastAsia="標楷體" w:hAnsi="標楷體"/>
          <w:szCs w:val="24"/>
        </w:rPr>
        <w:t xml:space="preserve"> </w:t>
      </w:r>
      <w:r w:rsidRPr="008F0722">
        <w:rPr>
          <w:rFonts w:ascii="標楷體" w:eastAsia="標楷體" w:hAnsi="標楷體" w:hint="eastAsia"/>
          <w:szCs w:val="24"/>
        </w:rPr>
        <w:t>（</w:t>
      </w:r>
      <w:r w:rsidRPr="008F0722">
        <w:rPr>
          <w:rFonts w:ascii="標楷體" w:eastAsia="標楷體" w:hAnsi="標楷體"/>
          <w:szCs w:val="24"/>
        </w:rPr>
        <w:t>B</w:t>
      </w:r>
      <w:r w:rsidRPr="008F0722">
        <w:rPr>
          <w:rFonts w:ascii="標楷體" w:eastAsia="標楷體" w:hAnsi="標楷體" w:hint="eastAsia"/>
          <w:szCs w:val="24"/>
        </w:rPr>
        <w:t>）商朝</w:t>
      </w:r>
      <w:r w:rsidRPr="008F0722">
        <w:rPr>
          <w:rFonts w:ascii="標楷體" w:eastAsia="標楷體" w:hAnsi="標楷體"/>
          <w:szCs w:val="24"/>
        </w:rPr>
        <w:t xml:space="preserve"> </w:t>
      </w:r>
      <w:r w:rsidRPr="008F0722">
        <w:rPr>
          <w:rFonts w:ascii="標楷體" w:eastAsia="標楷體" w:hAnsi="標楷體" w:hint="eastAsia"/>
          <w:szCs w:val="24"/>
        </w:rPr>
        <w:t>（</w:t>
      </w:r>
      <w:r w:rsidRPr="008F0722">
        <w:rPr>
          <w:rFonts w:ascii="標楷體" w:eastAsia="標楷體" w:hAnsi="標楷體"/>
          <w:szCs w:val="24"/>
        </w:rPr>
        <w:t>C</w:t>
      </w:r>
      <w:r w:rsidRPr="008F0722">
        <w:rPr>
          <w:rFonts w:ascii="標楷體" w:eastAsia="標楷體" w:hAnsi="標楷體" w:hint="eastAsia"/>
          <w:szCs w:val="24"/>
        </w:rPr>
        <w:t>）周朝</w:t>
      </w:r>
      <w:r w:rsidRPr="008F0722">
        <w:rPr>
          <w:rFonts w:ascii="標楷體" w:eastAsia="標楷體" w:hAnsi="標楷體"/>
          <w:szCs w:val="24"/>
        </w:rPr>
        <w:t xml:space="preserve"> </w:t>
      </w:r>
      <w:r w:rsidRPr="008F0722">
        <w:rPr>
          <w:rFonts w:ascii="標楷體" w:eastAsia="標楷體" w:hAnsi="標楷體" w:hint="eastAsia"/>
          <w:szCs w:val="24"/>
        </w:rPr>
        <w:t>（</w:t>
      </w:r>
      <w:r w:rsidRPr="008F0722">
        <w:rPr>
          <w:rFonts w:ascii="標楷體" w:eastAsia="標楷體" w:hAnsi="標楷體"/>
          <w:szCs w:val="24"/>
        </w:rPr>
        <w:t>D</w:t>
      </w:r>
      <w:r w:rsidRPr="008F0722">
        <w:rPr>
          <w:rFonts w:ascii="標楷體" w:eastAsia="標楷體" w:hAnsi="標楷體" w:hint="eastAsia"/>
          <w:szCs w:val="24"/>
        </w:rPr>
        <w:t>）漢朝。</w:t>
      </w:r>
    </w:p>
    <w:p w:rsidR="00B70C78" w:rsidRPr="008F0722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 xml:space="preserve">歷史是人類過去活動的記錄，透過各種史料的驗證與推論，學者得以重建過去的歷史。請問：我們對於「堯舜禪讓」的了解，主要是依據哪一種史料的記載？ </w:t>
      </w:r>
      <w:r w:rsidRPr="008F0722">
        <w:rPr>
          <w:rFonts w:ascii="標楷體" w:eastAsia="標楷體" w:hAnsi="標楷體"/>
          <w:szCs w:val="24"/>
        </w:rPr>
        <w:t>(A)</w:t>
      </w:r>
      <w:r w:rsidRPr="008F0722">
        <w:rPr>
          <w:rFonts w:ascii="標楷體" w:eastAsia="標楷體" w:hAnsi="標楷體" w:hint="eastAsia"/>
          <w:szCs w:val="24"/>
        </w:rPr>
        <w:t xml:space="preserve">傳說故事 </w:t>
      </w:r>
      <w:r w:rsidRPr="008F0722">
        <w:rPr>
          <w:rFonts w:ascii="標楷體" w:eastAsia="標楷體" w:hAnsi="標楷體"/>
          <w:szCs w:val="24"/>
        </w:rPr>
        <w:t>(B)</w:t>
      </w:r>
      <w:r w:rsidRPr="008F0722">
        <w:rPr>
          <w:rFonts w:ascii="標楷體" w:eastAsia="標楷體" w:hAnsi="標楷體" w:hint="eastAsia"/>
          <w:szCs w:val="24"/>
        </w:rPr>
        <w:t xml:space="preserve">考古發掘 </w:t>
      </w:r>
      <w:r w:rsidRPr="008F0722">
        <w:rPr>
          <w:rFonts w:ascii="標楷體" w:eastAsia="標楷體" w:hAnsi="標楷體"/>
          <w:szCs w:val="24"/>
        </w:rPr>
        <w:t>(C)</w:t>
      </w:r>
      <w:r w:rsidRPr="008F0722">
        <w:rPr>
          <w:rFonts w:ascii="標楷體" w:eastAsia="標楷體" w:hAnsi="標楷體" w:hint="eastAsia"/>
          <w:szCs w:val="24"/>
        </w:rPr>
        <w:t xml:space="preserve">卜辭記錄 </w:t>
      </w:r>
      <w:r w:rsidRPr="008F0722">
        <w:rPr>
          <w:rFonts w:ascii="標楷體" w:eastAsia="標楷體" w:hAnsi="標楷體"/>
          <w:szCs w:val="24"/>
        </w:rPr>
        <w:t>(D)</w:t>
      </w:r>
      <w:r w:rsidRPr="008F0722">
        <w:rPr>
          <w:rFonts w:ascii="標楷體" w:eastAsia="標楷體" w:hAnsi="標楷體" w:hint="eastAsia"/>
          <w:szCs w:val="24"/>
        </w:rPr>
        <w:t>青銅器上的文字。</w:t>
      </w:r>
    </w:p>
    <w:p w:rsidR="0024180A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24180A">
        <w:rPr>
          <w:rFonts w:ascii="標楷體" w:eastAsia="標楷體" w:hAnsi="標楷體" w:hint="eastAsia"/>
          <w:szCs w:val="24"/>
        </w:rPr>
        <w:t>關於夏、商、周三代，下列哪些敘述是正確的？</w:t>
      </w:r>
    </w:p>
    <w:p w:rsidR="0024180A" w:rsidRPr="0024180A" w:rsidRDefault="00B70C78" w:rsidP="0024180A">
      <w:pPr>
        <w:pStyle w:val="ab"/>
        <w:spacing w:line="400" w:lineRule="atLeast"/>
        <w:ind w:leftChars="0"/>
        <w:jc w:val="distribute"/>
        <w:rPr>
          <w:rFonts w:ascii="標楷體" w:eastAsia="標楷體" w:hAnsi="標楷體"/>
          <w:spacing w:val="-20"/>
          <w:szCs w:val="24"/>
        </w:rPr>
      </w:pPr>
      <w:r w:rsidRPr="0024180A">
        <w:rPr>
          <w:rFonts w:ascii="標楷體" w:eastAsia="標楷體" w:hAnsi="標楷體"/>
          <w:spacing w:val="-20"/>
          <w:szCs w:val="24"/>
        </w:rPr>
        <w:t>(</w:t>
      </w:r>
      <w:r w:rsidRPr="0024180A">
        <w:rPr>
          <w:rFonts w:ascii="標楷體" w:eastAsia="標楷體" w:hAnsi="標楷體" w:hint="eastAsia"/>
          <w:spacing w:val="-20"/>
          <w:szCs w:val="24"/>
        </w:rPr>
        <w:t>甲</w:t>
      </w:r>
      <w:r w:rsidRPr="0024180A">
        <w:rPr>
          <w:rFonts w:ascii="標楷體" w:eastAsia="標楷體" w:hAnsi="標楷體"/>
          <w:spacing w:val="-20"/>
          <w:szCs w:val="24"/>
        </w:rPr>
        <w:t>)</w:t>
      </w:r>
      <w:r w:rsidRPr="0024180A">
        <w:rPr>
          <w:rFonts w:ascii="標楷體" w:eastAsia="標楷體" w:hAnsi="標楷體" w:hint="eastAsia"/>
          <w:spacing w:val="-20"/>
          <w:szCs w:val="24"/>
        </w:rPr>
        <w:t xml:space="preserve">三代均立國於黃河流域 </w:t>
      </w:r>
      <w:r w:rsidRPr="0024180A">
        <w:rPr>
          <w:rFonts w:ascii="標楷體" w:eastAsia="標楷體" w:hAnsi="標楷體"/>
          <w:spacing w:val="-20"/>
          <w:szCs w:val="24"/>
        </w:rPr>
        <w:t>(</w:t>
      </w:r>
      <w:r w:rsidRPr="0024180A">
        <w:rPr>
          <w:rFonts w:ascii="標楷體" w:eastAsia="標楷體" w:hAnsi="標楷體" w:hint="eastAsia"/>
          <w:spacing w:val="-20"/>
          <w:szCs w:val="24"/>
        </w:rPr>
        <w:t>乙</w:t>
      </w:r>
      <w:r w:rsidRPr="0024180A">
        <w:rPr>
          <w:rFonts w:ascii="標楷體" w:eastAsia="標楷體" w:hAnsi="標楷體"/>
          <w:spacing w:val="-20"/>
          <w:szCs w:val="24"/>
        </w:rPr>
        <w:t>)</w:t>
      </w:r>
      <w:r w:rsidRPr="0024180A">
        <w:rPr>
          <w:rFonts w:ascii="標楷體" w:eastAsia="標楷體" w:hAnsi="標楷體" w:hint="eastAsia"/>
          <w:spacing w:val="-20"/>
          <w:szCs w:val="24"/>
        </w:rPr>
        <w:t xml:space="preserve">夏朝是中國信史的開端 </w:t>
      </w:r>
      <w:r w:rsidRPr="0024180A">
        <w:rPr>
          <w:rFonts w:ascii="標楷體" w:eastAsia="標楷體" w:hAnsi="標楷體"/>
          <w:spacing w:val="-20"/>
          <w:szCs w:val="24"/>
        </w:rPr>
        <w:t>(</w:t>
      </w:r>
      <w:r w:rsidRPr="0024180A">
        <w:rPr>
          <w:rFonts w:ascii="標楷體" w:eastAsia="標楷體" w:hAnsi="標楷體" w:hint="eastAsia"/>
          <w:spacing w:val="-20"/>
          <w:szCs w:val="24"/>
        </w:rPr>
        <w:t>丙</w:t>
      </w:r>
      <w:r w:rsidRPr="0024180A">
        <w:rPr>
          <w:rFonts w:ascii="標楷體" w:eastAsia="標楷體" w:hAnsi="標楷體"/>
          <w:spacing w:val="-20"/>
          <w:szCs w:val="24"/>
        </w:rPr>
        <w:t>)</w:t>
      </w:r>
      <w:r w:rsidRPr="0024180A">
        <w:rPr>
          <w:rFonts w:ascii="標楷體" w:eastAsia="標楷體" w:hAnsi="標楷體" w:hint="eastAsia"/>
          <w:spacing w:val="-20"/>
          <w:szCs w:val="24"/>
        </w:rPr>
        <w:t xml:space="preserve">三代的君主都是禪讓產生 </w:t>
      </w:r>
      <w:r w:rsidRPr="0024180A">
        <w:rPr>
          <w:rFonts w:ascii="標楷體" w:eastAsia="標楷體" w:hAnsi="標楷體"/>
          <w:spacing w:val="-20"/>
          <w:szCs w:val="24"/>
        </w:rPr>
        <w:t>(</w:t>
      </w:r>
      <w:r w:rsidRPr="0024180A">
        <w:rPr>
          <w:rFonts w:ascii="標楷體" w:eastAsia="標楷體" w:hAnsi="標楷體" w:hint="eastAsia"/>
          <w:spacing w:val="-20"/>
          <w:szCs w:val="24"/>
        </w:rPr>
        <w:t>丁</w:t>
      </w:r>
      <w:r w:rsidRPr="0024180A">
        <w:rPr>
          <w:rFonts w:ascii="標楷體" w:eastAsia="標楷體" w:hAnsi="標楷體"/>
          <w:spacing w:val="-20"/>
          <w:szCs w:val="24"/>
        </w:rPr>
        <w:t>)</w:t>
      </w:r>
      <w:r w:rsidRPr="0024180A">
        <w:rPr>
          <w:rFonts w:ascii="標楷體" w:eastAsia="標楷體" w:hAnsi="標楷體" w:hint="eastAsia"/>
          <w:spacing w:val="-20"/>
          <w:szCs w:val="24"/>
        </w:rPr>
        <w:t xml:space="preserve">三代是使用青銅器的鼎盛時期。 </w:t>
      </w:r>
    </w:p>
    <w:p w:rsidR="00B70C78" w:rsidRPr="0024180A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24180A">
        <w:rPr>
          <w:rFonts w:ascii="標楷體" w:eastAsia="標楷體" w:hAnsi="標楷體"/>
          <w:szCs w:val="24"/>
        </w:rPr>
        <w:t>(A)</w:t>
      </w:r>
      <w:r w:rsidRPr="0024180A">
        <w:rPr>
          <w:rFonts w:ascii="標楷體" w:eastAsia="標楷體" w:hAnsi="標楷體" w:hint="eastAsia"/>
          <w:szCs w:val="24"/>
        </w:rPr>
        <w:t xml:space="preserve">甲乙 </w:t>
      </w:r>
      <w:r w:rsidRPr="0024180A">
        <w:rPr>
          <w:rFonts w:ascii="標楷體" w:eastAsia="標楷體" w:hAnsi="標楷體"/>
          <w:szCs w:val="24"/>
        </w:rPr>
        <w:t>(B)</w:t>
      </w:r>
      <w:r w:rsidRPr="0024180A">
        <w:rPr>
          <w:rFonts w:ascii="標楷體" w:eastAsia="標楷體" w:hAnsi="標楷體" w:hint="eastAsia"/>
          <w:szCs w:val="24"/>
        </w:rPr>
        <w:t xml:space="preserve">丙丁 </w:t>
      </w:r>
      <w:r w:rsidRPr="0024180A">
        <w:rPr>
          <w:rFonts w:ascii="標楷體" w:eastAsia="標楷體" w:hAnsi="標楷體"/>
          <w:szCs w:val="24"/>
        </w:rPr>
        <w:t>(C)</w:t>
      </w:r>
      <w:r w:rsidRPr="0024180A">
        <w:rPr>
          <w:rFonts w:ascii="標楷體" w:eastAsia="標楷體" w:hAnsi="標楷體" w:hint="eastAsia"/>
          <w:szCs w:val="24"/>
        </w:rPr>
        <w:t xml:space="preserve">甲丁 </w:t>
      </w:r>
      <w:r w:rsidRPr="0024180A">
        <w:rPr>
          <w:rFonts w:ascii="標楷體" w:eastAsia="標楷體" w:hAnsi="標楷體"/>
          <w:szCs w:val="24"/>
        </w:rPr>
        <w:t>(D)</w:t>
      </w:r>
      <w:r w:rsidRPr="0024180A">
        <w:rPr>
          <w:rFonts w:ascii="標楷體" w:eastAsia="標楷體" w:hAnsi="標楷體" w:hint="eastAsia"/>
          <w:szCs w:val="24"/>
        </w:rPr>
        <w:t>乙丙。</w:t>
      </w:r>
    </w:p>
    <w:p w:rsidR="0024180A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 xml:space="preserve">課堂上同學們正在討論「周公」的政績。請問：下列哪一個同學的說法，才符合史實？ </w:t>
      </w:r>
    </w:p>
    <w:p w:rsidR="0024180A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/>
          <w:szCs w:val="24"/>
        </w:rPr>
        <w:t>(A)</w:t>
      </w:r>
      <w:r w:rsidRPr="008F0722">
        <w:rPr>
          <w:rFonts w:ascii="標楷體" w:eastAsia="標楷體" w:hAnsi="標楷體" w:hint="eastAsia"/>
          <w:szCs w:val="24"/>
        </w:rPr>
        <w:t xml:space="preserve">小甲：親自率領大軍平定犬戎 的入侵 </w:t>
      </w:r>
      <w:r w:rsidR="0024180A">
        <w:rPr>
          <w:rFonts w:ascii="標楷體" w:eastAsia="標楷體" w:hAnsi="標楷體" w:hint="eastAsia"/>
          <w:szCs w:val="24"/>
        </w:rPr>
        <w:t xml:space="preserve">          </w:t>
      </w:r>
      <w:r w:rsidRPr="008F0722">
        <w:rPr>
          <w:rFonts w:ascii="標楷體" w:eastAsia="標楷體" w:hAnsi="標楷體"/>
          <w:szCs w:val="24"/>
        </w:rPr>
        <w:t>(B)</w:t>
      </w:r>
      <w:r w:rsidRPr="008F0722">
        <w:rPr>
          <w:rFonts w:ascii="標楷體" w:eastAsia="標楷體" w:hAnsi="標楷體" w:hint="eastAsia"/>
          <w:szCs w:val="24"/>
        </w:rPr>
        <w:t xml:space="preserve">小乙：制禮作樂，確立西周上下尊卑的關係 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/>
          <w:szCs w:val="24"/>
        </w:rPr>
        <w:t>(C)</w:t>
      </w:r>
      <w:r w:rsidRPr="008F0722">
        <w:rPr>
          <w:rFonts w:ascii="標楷體" w:eastAsia="標楷體" w:hAnsi="標楷體" w:hint="eastAsia"/>
          <w:szCs w:val="24"/>
        </w:rPr>
        <w:t xml:space="preserve">小丙：提出尊王攘夷口號，以維護周天子的聲威 </w:t>
      </w:r>
      <w:r w:rsidR="0024180A">
        <w:rPr>
          <w:rFonts w:ascii="標楷體" w:eastAsia="標楷體" w:hAnsi="標楷體" w:hint="eastAsia"/>
          <w:szCs w:val="24"/>
        </w:rPr>
        <w:t xml:space="preserve"> </w:t>
      </w:r>
      <w:r w:rsidRPr="008F0722">
        <w:rPr>
          <w:rFonts w:ascii="標楷體" w:eastAsia="標楷體" w:hAnsi="標楷體"/>
          <w:szCs w:val="24"/>
        </w:rPr>
        <w:t>(D)</w:t>
      </w:r>
      <w:r w:rsidRPr="008F0722">
        <w:rPr>
          <w:rFonts w:ascii="標楷體" w:eastAsia="標楷體" w:hAnsi="標楷體" w:hint="eastAsia"/>
          <w:szCs w:val="24"/>
        </w:rPr>
        <w:t>小丁：下令修築馳道，藉以加強對地方的控制。</w:t>
      </w:r>
    </w:p>
    <w:p w:rsidR="0024180A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 xml:space="preserve">由西周到春秋戰國時期，政治、經濟、社會、學術思想各方面都有明顯的變動，下列有關春秋戰國時代變動的敘述，何者正確？ </w:t>
      </w:r>
    </w:p>
    <w:p w:rsidR="0024180A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(Ａ)土地原為貴族所有，轉而逐漸形成土地私有制</w:t>
      </w:r>
      <w:r w:rsidR="0024180A">
        <w:rPr>
          <w:rFonts w:ascii="標楷體" w:eastAsia="標楷體" w:hAnsi="標楷體" w:hint="eastAsia"/>
          <w:szCs w:val="24"/>
        </w:rPr>
        <w:t xml:space="preserve"> </w:t>
      </w:r>
      <w:r w:rsidRPr="008F0722">
        <w:rPr>
          <w:rFonts w:ascii="標楷體" w:eastAsia="標楷體" w:hAnsi="標楷體" w:hint="eastAsia"/>
          <w:szCs w:val="24"/>
        </w:rPr>
        <w:t xml:space="preserve"> (Ｂ)「布衣卿相」之局轉變為地方舉孝廉的「察舉」制度</w:t>
      </w:r>
      <w:r w:rsidRPr="008F0722">
        <w:rPr>
          <w:rFonts w:ascii="標楷體" w:eastAsia="標楷體" w:hAnsi="標楷體"/>
          <w:szCs w:val="24"/>
        </w:rPr>
        <w:t xml:space="preserve"> 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/>
          <w:szCs w:val="24"/>
        </w:rPr>
        <w:t>(</w:t>
      </w:r>
      <w:r w:rsidRPr="008F0722">
        <w:rPr>
          <w:rFonts w:ascii="標楷體" w:eastAsia="標楷體" w:hAnsi="標楷體" w:hint="eastAsia"/>
          <w:szCs w:val="24"/>
        </w:rPr>
        <w:t xml:space="preserve">Ｃ)知識學術由自由化、平民化變為貴族壟斷 </w:t>
      </w:r>
      <w:r w:rsidR="0024180A">
        <w:rPr>
          <w:rFonts w:ascii="標楷體" w:eastAsia="標楷體" w:hAnsi="標楷體" w:hint="eastAsia"/>
          <w:szCs w:val="24"/>
        </w:rPr>
        <w:t xml:space="preserve">     </w:t>
      </w:r>
      <w:r w:rsidRPr="008F0722">
        <w:rPr>
          <w:rFonts w:ascii="標楷體" w:eastAsia="標楷體" w:hAnsi="標楷體" w:hint="eastAsia"/>
          <w:szCs w:val="24"/>
        </w:rPr>
        <w:t>(Ｄ)思想由百家爭鳴轉為大一統的獨尊儒術。</w:t>
      </w:r>
    </w:p>
    <w:p w:rsidR="00B70C78" w:rsidRPr="008F0722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秦代修築的馳道可分為東、南兩線，東線直達舊燕、齊之地，南線則直通吳、楚之地。請問馳道的修築是以下列哪一個地方為中心？(A)洛陽 (B)北京 (C)咸陽 (D)安陽。</w:t>
      </w:r>
    </w:p>
    <w:p w:rsidR="0024180A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/>
          <w:szCs w:val="24"/>
        </w:rPr>
        <w:t>漢朝初年國民休養生息至漢武帝時，已超過五十年，國力已經漸漸恢復，因而漢武帝在位五十四年間擁有許多積極作為，下列敘述何者</w:t>
      </w:r>
      <w:r w:rsidRPr="008F0722">
        <w:rPr>
          <w:rFonts w:ascii="標楷體" w:eastAsia="標楷體" w:hAnsi="標楷體"/>
          <w:bCs/>
          <w:szCs w:val="24"/>
        </w:rPr>
        <w:t>錯誤</w:t>
      </w:r>
      <w:r w:rsidRPr="008F0722">
        <w:rPr>
          <w:rFonts w:ascii="標楷體" w:eastAsia="標楷體" w:hAnsi="標楷體"/>
          <w:szCs w:val="24"/>
        </w:rPr>
        <w:t xml:space="preserve">？ </w:t>
      </w:r>
    </w:p>
    <w:p w:rsidR="0024180A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/>
          <w:szCs w:val="24"/>
        </w:rPr>
        <w:t>(Ａ)設立太學，使法家成為主流思想</w:t>
      </w:r>
      <w:r w:rsidR="0024180A">
        <w:rPr>
          <w:rFonts w:ascii="標楷體" w:eastAsia="標楷體" w:hAnsi="標楷體" w:hint="eastAsia"/>
          <w:szCs w:val="24"/>
        </w:rPr>
        <w:t xml:space="preserve">  </w:t>
      </w:r>
      <w:r w:rsidRPr="008F0722">
        <w:rPr>
          <w:rFonts w:ascii="標楷體" w:eastAsia="標楷體" w:hAnsi="標楷體"/>
          <w:szCs w:val="24"/>
        </w:rPr>
        <w:t xml:space="preserve"> (Ｂ)確立由地方推薦人才的察舉制度 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/>
          <w:szCs w:val="24"/>
        </w:rPr>
        <w:t>(Ｃ)首創年號，為後世各朝代所沿用</w:t>
      </w:r>
      <w:r w:rsidR="0024180A">
        <w:rPr>
          <w:rFonts w:ascii="標楷體" w:eastAsia="標楷體" w:hAnsi="標楷體" w:hint="eastAsia"/>
          <w:szCs w:val="24"/>
        </w:rPr>
        <w:t xml:space="preserve"> </w:t>
      </w:r>
      <w:r w:rsidRPr="008F0722">
        <w:rPr>
          <w:rFonts w:ascii="標楷體" w:eastAsia="標楷體" w:hAnsi="標楷體" w:hint="eastAsia"/>
          <w:szCs w:val="24"/>
        </w:rPr>
        <w:t xml:space="preserve"> </w:t>
      </w:r>
      <w:r w:rsidR="005D34DF">
        <w:rPr>
          <w:rFonts w:ascii="標楷體" w:eastAsia="標楷體" w:hAnsi="標楷體" w:hint="eastAsia"/>
          <w:szCs w:val="24"/>
        </w:rPr>
        <w:t xml:space="preserve"> </w:t>
      </w:r>
      <w:bookmarkStart w:id="32" w:name="_GoBack"/>
      <w:bookmarkEnd w:id="32"/>
      <w:r w:rsidRPr="008F0722">
        <w:rPr>
          <w:rFonts w:ascii="標楷體" w:eastAsia="標楷體" w:hAnsi="標楷體"/>
          <w:szCs w:val="24"/>
        </w:rPr>
        <w:t>(Ｄ)為討伐匈奴實施鹽鐵酒專賣制度。</w:t>
      </w:r>
    </w:p>
    <w:p w:rsidR="0024180A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中國傳統歷史學家對王莽評價向來不高，他們普遍認為王莽篡漢得位，因而是一位「偽君子」，更是一位「逆臣賊子」，但近年來史學家胡適、錢穆等人給予王莽不同的評價，他們認為王莽是書生式的政治家，也是中國第一位社會主義學者，胡適更認同王莽改革中的土地國有、均產、廢奴三大政策，並認為他具有改革的魄力與手腕，但即便如此，王莽改革終究失敗，他的失敗主要導因於哪個因素？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（</w:t>
      </w:r>
      <w:r w:rsidRPr="008F0722">
        <w:rPr>
          <w:rFonts w:ascii="標楷體" w:eastAsia="標楷體" w:hAnsi="標楷體"/>
          <w:szCs w:val="24"/>
        </w:rPr>
        <w:t>A</w:t>
      </w:r>
      <w:r w:rsidRPr="008F0722">
        <w:rPr>
          <w:rFonts w:ascii="標楷體" w:eastAsia="標楷體" w:hAnsi="標楷體" w:hint="eastAsia"/>
          <w:szCs w:val="24"/>
        </w:rPr>
        <w:t>）意圖不良，民眾反彈</w:t>
      </w:r>
      <w:r w:rsidRPr="008F0722">
        <w:rPr>
          <w:rFonts w:ascii="標楷體" w:eastAsia="標楷體" w:hAnsi="標楷體"/>
          <w:szCs w:val="24"/>
        </w:rPr>
        <w:t xml:space="preserve"> </w:t>
      </w:r>
      <w:r w:rsidRPr="008F0722">
        <w:rPr>
          <w:rFonts w:ascii="標楷體" w:eastAsia="標楷體" w:hAnsi="標楷體" w:hint="eastAsia"/>
          <w:szCs w:val="24"/>
        </w:rPr>
        <w:t>（</w:t>
      </w:r>
      <w:r w:rsidRPr="008F0722">
        <w:rPr>
          <w:rFonts w:ascii="標楷體" w:eastAsia="標楷體" w:hAnsi="標楷體"/>
          <w:szCs w:val="24"/>
        </w:rPr>
        <w:t>B</w:t>
      </w:r>
      <w:r w:rsidRPr="008F0722">
        <w:rPr>
          <w:rFonts w:ascii="標楷體" w:eastAsia="標楷體" w:hAnsi="標楷體" w:hint="eastAsia"/>
          <w:szCs w:val="24"/>
        </w:rPr>
        <w:t>）朝令夕改，政令繁瑣（</w:t>
      </w:r>
      <w:r w:rsidRPr="008F0722">
        <w:rPr>
          <w:rFonts w:ascii="標楷體" w:eastAsia="標楷體" w:hAnsi="標楷體"/>
          <w:szCs w:val="24"/>
        </w:rPr>
        <w:t>C</w:t>
      </w:r>
      <w:r w:rsidRPr="008F0722">
        <w:rPr>
          <w:rFonts w:ascii="標楷體" w:eastAsia="標楷體" w:hAnsi="標楷體" w:hint="eastAsia"/>
          <w:szCs w:val="24"/>
        </w:rPr>
        <w:t>）過度用兵，耗損民力（</w:t>
      </w:r>
      <w:r w:rsidRPr="008F0722">
        <w:rPr>
          <w:rFonts w:ascii="標楷體" w:eastAsia="標楷體" w:hAnsi="標楷體"/>
          <w:szCs w:val="24"/>
        </w:rPr>
        <w:t>D</w:t>
      </w:r>
      <w:r w:rsidRPr="008F0722">
        <w:rPr>
          <w:rFonts w:ascii="標楷體" w:eastAsia="標楷體" w:hAnsi="標楷體" w:hint="eastAsia"/>
          <w:szCs w:val="24"/>
        </w:rPr>
        <w:t>）嚴刑峻法，人民不滿</w:t>
      </w:r>
      <w:r w:rsidRPr="008F0722">
        <w:rPr>
          <w:rFonts w:ascii="標楷體" w:eastAsia="標楷體" w:hAnsi="標楷體"/>
          <w:szCs w:val="24"/>
        </w:rPr>
        <w:t>。</w:t>
      </w:r>
    </w:p>
    <w:p w:rsidR="0024180A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 xml:space="preserve">讀歷史不但可以鑑往知來，還可以訓練個人思辨的能力。下列有關漢代史學的敘述，何者正確？ </w:t>
      </w:r>
    </w:p>
    <w:p w:rsidR="0024180A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 xml:space="preserve">(A)《史記》是通史，《漢書》是斷代史 </w:t>
      </w:r>
      <w:r w:rsidR="0024180A">
        <w:rPr>
          <w:rFonts w:ascii="標楷體" w:eastAsia="標楷體" w:hAnsi="標楷體" w:hint="eastAsia"/>
          <w:szCs w:val="24"/>
        </w:rPr>
        <w:t xml:space="preserve">       </w:t>
      </w:r>
      <w:r w:rsidRPr="008F0722">
        <w:rPr>
          <w:rFonts w:ascii="標楷體" w:eastAsia="標楷體" w:hAnsi="標楷體" w:hint="eastAsia"/>
          <w:szCs w:val="24"/>
        </w:rPr>
        <w:t xml:space="preserve">(B)《史記》為班固所撰寫，《漢書》是司馬遷的著作 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(C)《史記》完成於東漢，《漢書》完成於西漢</w:t>
      </w:r>
      <w:r w:rsidRPr="008F0722">
        <w:rPr>
          <w:rFonts w:ascii="標楷體" w:eastAsia="標楷體" w:hAnsi="標楷體"/>
          <w:szCs w:val="24"/>
        </w:rPr>
        <w:t xml:space="preserve"> </w:t>
      </w:r>
      <w:r w:rsidR="0024180A">
        <w:rPr>
          <w:rFonts w:ascii="標楷體" w:eastAsia="標楷體" w:hAnsi="標楷體" w:hint="eastAsia"/>
          <w:szCs w:val="24"/>
        </w:rPr>
        <w:t xml:space="preserve"> </w:t>
      </w:r>
      <w:r w:rsidRPr="008F0722">
        <w:rPr>
          <w:rFonts w:ascii="標楷體" w:eastAsia="標楷體" w:hAnsi="標楷體" w:hint="eastAsia"/>
          <w:szCs w:val="24"/>
        </w:rPr>
        <w:t>(D)《史記》的體裁為紀傳體，《漢書》則為編年體。</w:t>
      </w:r>
    </w:p>
    <w:p w:rsidR="00B70C78" w:rsidRPr="008F0722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「由於吏治敗壞，民不聊生，終於爆發了這場大規模的叛亂。此叛亂的帶頭者創立太平道，以「蒼天以死、黃天當立」為口號，得到各地信眾響應，他們所到之處焚燒劫掠，旬月之間，鬧得全國震動。面對這場亂事，政府選幾名重臣出任牧州，並授與大權，以安定地方，此舉卻又讓這一朝走向更加衰落的局面</w:t>
      </w:r>
      <w:r w:rsidRPr="008F0722">
        <w:rPr>
          <w:rFonts w:ascii="標楷體" w:eastAsia="標楷體" w:hAnsi="標楷體"/>
          <w:szCs w:val="24"/>
        </w:rPr>
        <w:t>......</w:t>
      </w:r>
      <w:r w:rsidRPr="008F0722">
        <w:rPr>
          <w:rFonts w:ascii="標楷體" w:eastAsia="標楷體" w:hAnsi="標楷體" w:hint="eastAsia"/>
          <w:szCs w:val="24"/>
        </w:rPr>
        <w:t>。」上述叛亂應發生在哪個朝代以及是那一場叛變？（</w:t>
      </w:r>
      <w:r w:rsidRPr="008F0722">
        <w:rPr>
          <w:rFonts w:ascii="標楷體" w:eastAsia="標楷體" w:hAnsi="標楷體"/>
          <w:szCs w:val="24"/>
        </w:rPr>
        <w:t>A</w:t>
      </w:r>
      <w:r w:rsidRPr="008F0722">
        <w:rPr>
          <w:rFonts w:ascii="標楷體" w:eastAsia="標楷體" w:hAnsi="標楷體" w:hint="eastAsia"/>
          <w:szCs w:val="24"/>
        </w:rPr>
        <w:t>）夏朝，商湯革命（</w:t>
      </w:r>
      <w:r w:rsidRPr="008F0722">
        <w:rPr>
          <w:rFonts w:ascii="標楷體" w:eastAsia="標楷體" w:hAnsi="標楷體"/>
          <w:szCs w:val="24"/>
        </w:rPr>
        <w:t>B</w:t>
      </w:r>
      <w:r w:rsidRPr="008F0722">
        <w:rPr>
          <w:rFonts w:ascii="標楷體" w:eastAsia="標楷體" w:hAnsi="標楷體" w:hint="eastAsia"/>
          <w:szCs w:val="24"/>
        </w:rPr>
        <w:t>）西周，犬戎之禍（</w:t>
      </w:r>
      <w:r w:rsidRPr="008F0722">
        <w:rPr>
          <w:rFonts w:ascii="標楷體" w:eastAsia="標楷體" w:hAnsi="標楷體"/>
          <w:szCs w:val="24"/>
        </w:rPr>
        <w:t>C</w:t>
      </w:r>
      <w:r w:rsidRPr="008F0722">
        <w:rPr>
          <w:rFonts w:ascii="標楷體" w:eastAsia="標楷體" w:hAnsi="標楷體" w:hint="eastAsia"/>
          <w:szCs w:val="24"/>
        </w:rPr>
        <w:t>）西漢，王莽篡位（</w:t>
      </w:r>
      <w:r w:rsidRPr="008F0722">
        <w:rPr>
          <w:rFonts w:ascii="標楷體" w:eastAsia="標楷體" w:hAnsi="標楷體"/>
          <w:szCs w:val="24"/>
        </w:rPr>
        <w:t>D</w:t>
      </w:r>
      <w:r w:rsidRPr="008F0722">
        <w:rPr>
          <w:rFonts w:ascii="標楷體" w:eastAsia="標楷體" w:hAnsi="標楷體" w:hint="eastAsia"/>
          <w:szCs w:val="24"/>
        </w:rPr>
        <w:t>）東漢，黃巾之亂。</w:t>
      </w:r>
    </w:p>
    <w:p w:rsidR="0024180A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承上題，這場叛變後來導致該朝代政局走向哪種發展？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（</w:t>
      </w:r>
      <w:r w:rsidRPr="008F0722">
        <w:rPr>
          <w:rFonts w:ascii="標楷體" w:eastAsia="標楷體" w:hAnsi="標楷體"/>
          <w:szCs w:val="24"/>
        </w:rPr>
        <w:t>A</w:t>
      </w:r>
      <w:r w:rsidRPr="008F0722">
        <w:rPr>
          <w:rFonts w:ascii="標楷體" w:eastAsia="標楷體" w:hAnsi="標楷體" w:hint="eastAsia"/>
          <w:szCs w:val="24"/>
        </w:rPr>
        <w:t>）貴族沒落，平民崛起（</w:t>
      </w:r>
      <w:r w:rsidRPr="008F0722">
        <w:rPr>
          <w:rFonts w:ascii="標楷體" w:eastAsia="標楷體" w:hAnsi="標楷體"/>
          <w:szCs w:val="24"/>
        </w:rPr>
        <w:t>B</w:t>
      </w:r>
      <w:r w:rsidRPr="008F0722">
        <w:rPr>
          <w:rFonts w:ascii="標楷體" w:eastAsia="標楷體" w:hAnsi="標楷體" w:hint="eastAsia"/>
          <w:szCs w:val="24"/>
        </w:rPr>
        <w:t>）封建崩解，天子地位低落（</w:t>
      </w:r>
      <w:r w:rsidRPr="008F0722">
        <w:rPr>
          <w:rFonts w:ascii="標楷體" w:eastAsia="標楷體" w:hAnsi="標楷體"/>
          <w:szCs w:val="24"/>
        </w:rPr>
        <w:t>C</w:t>
      </w:r>
      <w:r w:rsidRPr="008F0722">
        <w:rPr>
          <w:rFonts w:ascii="標楷體" w:eastAsia="標楷體" w:hAnsi="標楷體" w:hint="eastAsia"/>
          <w:szCs w:val="24"/>
        </w:rPr>
        <w:t>）地方權重，群雄割據（</w:t>
      </w:r>
      <w:r w:rsidRPr="008F0722">
        <w:rPr>
          <w:rFonts w:ascii="標楷體" w:eastAsia="標楷體" w:hAnsi="標楷體"/>
          <w:szCs w:val="24"/>
        </w:rPr>
        <w:t>D</w:t>
      </w:r>
      <w:r w:rsidRPr="008F0722">
        <w:rPr>
          <w:rFonts w:ascii="標楷體" w:eastAsia="標楷體" w:hAnsi="標楷體" w:hint="eastAsia"/>
          <w:szCs w:val="24"/>
        </w:rPr>
        <w:t>）外戚宦官輪流專權。</w:t>
      </w:r>
    </w:p>
    <w:p w:rsidR="00B70C78" w:rsidRPr="008F0722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漢代的學術和科技對日後的中國產生重大的影響，下列相關敘述何者正確</w:t>
      </w:r>
      <w:r w:rsidRPr="008F0722">
        <w:rPr>
          <w:rFonts w:ascii="標楷體" w:eastAsia="標楷體" w:hAnsi="標楷體"/>
          <w:szCs w:val="24"/>
        </w:rPr>
        <w:t>?</w:t>
      </w:r>
    </w:p>
    <w:p w:rsidR="0024180A" w:rsidRDefault="0024180A" w:rsidP="0024180A">
      <w:pPr>
        <w:spacing w:line="400" w:lineRule="atLeast"/>
        <w:ind w:left="480"/>
        <w:rPr>
          <w:rFonts w:ascii="標楷體" w:eastAsia="標楷體" w:hAnsi="標楷體"/>
          <w:szCs w:val="24"/>
        </w:rPr>
      </w:pPr>
      <w:r w:rsidRPr="0024180A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A</w:t>
      </w:r>
      <w:r w:rsidRPr="0024180A">
        <w:rPr>
          <w:rFonts w:ascii="標楷體" w:eastAsia="標楷體" w:hAnsi="標楷體" w:hint="eastAsia"/>
          <w:szCs w:val="24"/>
        </w:rPr>
        <w:t>)</w:t>
      </w:r>
      <w:r w:rsidR="00B70C78" w:rsidRPr="0024180A">
        <w:rPr>
          <w:rFonts w:ascii="標楷體" w:eastAsia="標楷體" w:hAnsi="標楷體" w:hint="eastAsia"/>
          <w:szCs w:val="24"/>
        </w:rPr>
        <w:t xml:space="preserve">張機改良造紙技術，促進文化教育的發展 (B)張衡著《傷寒雜病論》，並有「醫聖」之稱 </w:t>
      </w:r>
    </w:p>
    <w:p w:rsidR="00B70C78" w:rsidRPr="0024180A" w:rsidRDefault="0024180A" w:rsidP="0024180A">
      <w:pPr>
        <w:spacing w:line="400" w:lineRule="atLeast"/>
        <w:ind w:left="480"/>
        <w:rPr>
          <w:rFonts w:ascii="標楷體" w:eastAsia="標楷體" w:hAnsi="標楷體"/>
          <w:szCs w:val="24"/>
        </w:rPr>
      </w:pPr>
      <w:r w:rsidRPr="0024180A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C</w:t>
      </w:r>
      <w:r w:rsidRPr="0024180A">
        <w:rPr>
          <w:rFonts w:ascii="標楷體" w:eastAsia="標楷體" w:hAnsi="標楷體" w:hint="eastAsia"/>
          <w:szCs w:val="24"/>
        </w:rPr>
        <w:t>)</w:t>
      </w:r>
      <w:r w:rsidR="00B70C78" w:rsidRPr="0024180A">
        <w:rPr>
          <w:rFonts w:ascii="標楷體" w:eastAsia="標楷體" w:hAnsi="標楷體" w:hint="eastAsia"/>
          <w:szCs w:val="24"/>
        </w:rPr>
        <w:t>班超撰寫《漢書》，為中國第一部斷代史  (D)華佗使用麻醉進行外科手術醫治病人。</w:t>
      </w:r>
    </w:p>
    <w:p w:rsidR="0024180A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 xml:space="preserve">下列為四個中國歷史上的第一，依出現的先後順序應該為何？ </w:t>
      </w:r>
    </w:p>
    <w:p w:rsidR="0024180A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/>
          <w:szCs w:val="24"/>
        </w:rPr>
        <w:t>(</w:t>
      </w:r>
      <w:r w:rsidRPr="008F0722">
        <w:rPr>
          <w:rFonts w:ascii="標楷體" w:eastAsia="標楷體" w:hAnsi="標楷體" w:hint="eastAsia"/>
          <w:szCs w:val="24"/>
        </w:rPr>
        <w:t>甲</w:t>
      </w:r>
      <w:r w:rsidRPr="008F0722">
        <w:rPr>
          <w:rFonts w:ascii="標楷體" w:eastAsia="標楷體" w:hAnsi="標楷體"/>
          <w:szCs w:val="24"/>
        </w:rPr>
        <w:t>)</w:t>
      </w:r>
      <w:r w:rsidRPr="008F0722">
        <w:rPr>
          <w:rFonts w:ascii="標楷體" w:eastAsia="標楷體" w:hAnsi="標楷體" w:hint="eastAsia"/>
          <w:szCs w:val="24"/>
        </w:rPr>
        <w:t xml:space="preserve"> 第一個使用年號的皇帝 </w:t>
      </w:r>
      <w:r w:rsidRPr="008F0722">
        <w:rPr>
          <w:rFonts w:ascii="標楷體" w:eastAsia="標楷體" w:hAnsi="標楷體"/>
          <w:szCs w:val="24"/>
        </w:rPr>
        <w:t>(</w:t>
      </w:r>
      <w:r w:rsidRPr="008F0722">
        <w:rPr>
          <w:rFonts w:ascii="標楷體" w:eastAsia="標楷體" w:hAnsi="標楷體" w:hint="eastAsia"/>
          <w:szCs w:val="24"/>
        </w:rPr>
        <w:t>乙</w:t>
      </w:r>
      <w:r w:rsidRPr="008F0722">
        <w:rPr>
          <w:rFonts w:ascii="標楷體" w:eastAsia="標楷體" w:hAnsi="標楷體"/>
          <w:szCs w:val="24"/>
        </w:rPr>
        <w:t>)</w:t>
      </w:r>
      <w:r w:rsidRPr="008F0722">
        <w:rPr>
          <w:rFonts w:ascii="標楷體" w:eastAsia="標楷體" w:hAnsi="標楷體" w:hint="eastAsia"/>
          <w:szCs w:val="24"/>
        </w:rPr>
        <w:t xml:space="preserve"> 第一個亡於外族的朝代 </w:t>
      </w:r>
      <w:r w:rsidRPr="008F0722">
        <w:rPr>
          <w:rFonts w:ascii="標楷體" w:eastAsia="標楷體" w:hAnsi="標楷體"/>
          <w:szCs w:val="24"/>
        </w:rPr>
        <w:t>(</w:t>
      </w:r>
      <w:r w:rsidRPr="008F0722">
        <w:rPr>
          <w:rFonts w:ascii="標楷體" w:eastAsia="標楷體" w:hAnsi="標楷體" w:hint="eastAsia"/>
          <w:szCs w:val="24"/>
        </w:rPr>
        <w:t>丙</w:t>
      </w:r>
      <w:r w:rsidRPr="008F0722">
        <w:rPr>
          <w:rFonts w:ascii="標楷體" w:eastAsia="標楷體" w:hAnsi="標楷體"/>
          <w:szCs w:val="24"/>
        </w:rPr>
        <w:t>)</w:t>
      </w:r>
      <w:r w:rsidRPr="008F0722">
        <w:rPr>
          <w:rFonts w:ascii="標楷體" w:eastAsia="標楷體" w:hAnsi="標楷體" w:hint="eastAsia"/>
          <w:szCs w:val="24"/>
        </w:rPr>
        <w:t xml:space="preserve">第一個世襲王朝 </w:t>
      </w:r>
      <w:r w:rsidRPr="008F0722">
        <w:rPr>
          <w:rFonts w:ascii="標楷體" w:eastAsia="標楷體" w:hAnsi="標楷體"/>
          <w:szCs w:val="24"/>
        </w:rPr>
        <w:t>(</w:t>
      </w:r>
      <w:r w:rsidRPr="008F0722">
        <w:rPr>
          <w:rFonts w:ascii="標楷體" w:eastAsia="標楷體" w:hAnsi="標楷體" w:hint="eastAsia"/>
          <w:szCs w:val="24"/>
        </w:rPr>
        <w:t>丁</w:t>
      </w:r>
      <w:r w:rsidRPr="008F0722">
        <w:rPr>
          <w:rFonts w:ascii="標楷體" w:eastAsia="標楷體" w:hAnsi="標楷體"/>
          <w:szCs w:val="24"/>
        </w:rPr>
        <w:t>)</w:t>
      </w:r>
      <w:r w:rsidRPr="008F0722">
        <w:rPr>
          <w:rFonts w:ascii="標楷體" w:eastAsia="標楷體" w:hAnsi="標楷體" w:hint="eastAsia"/>
          <w:szCs w:val="24"/>
        </w:rPr>
        <w:t xml:space="preserve">第一個大一統帝國。 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/>
          <w:szCs w:val="24"/>
        </w:rPr>
        <w:t>(</w:t>
      </w:r>
      <w:r w:rsidRPr="008F0722">
        <w:rPr>
          <w:rFonts w:ascii="標楷體" w:eastAsia="標楷體" w:hAnsi="標楷體" w:hint="eastAsia"/>
          <w:szCs w:val="24"/>
        </w:rPr>
        <w:t>A</w:t>
      </w:r>
      <w:r w:rsidRPr="008F0722">
        <w:rPr>
          <w:rFonts w:ascii="標楷體" w:eastAsia="標楷體" w:hAnsi="標楷體"/>
          <w:szCs w:val="24"/>
        </w:rPr>
        <w:t>)</w:t>
      </w:r>
      <w:r w:rsidRPr="008F0722">
        <w:rPr>
          <w:rFonts w:ascii="標楷體" w:eastAsia="標楷體" w:hAnsi="標楷體" w:hint="eastAsia"/>
          <w:szCs w:val="24"/>
        </w:rPr>
        <w:t xml:space="preserve">甲乙丙丁 </w:t>
      </w:r>
      <w:r w:rsidRPr="008F0722">
        <w:rPr>
          <w:rFonts w:ascii="標楷體" w:eastAsia="標楷體" w:hAnsi="標楷體"/>
          <w:szCs w:val="24"/>
        </w:rPr>
        <w:t>(B)</w:t>
      </w:r>
      <w:r w:rsidRPr="008F0722">
        <w:rPr>
          <w:rFonts w:ascii="標楷體" w:eastAsia="標楷體" w:hAnsi="標楷體" w:hint="eastAsia"/>
          <w:szCs w:val="24"/>
        </w:rPr>
        <w:t xml:space="preserve">丙乙丁甲 </w:t>
      </w:r>
      <w:r w:rsidRPr="008F0722">
        <w:rPr>
          <w:rFonts w:ascii="標楷體" w:eastAsia="標楷體" w:hAnsi="標楷體"/>
          <w:szCs w:val="24"/>
        </w:rPr>
        <w:t>(C)</w:t>
      </w:r>
      <w:r w:rsidRPr="008F0722">
        <w:rPr>
          <w:rFonts w:ascii="標楷體" w:eastAsia="標楷體" w:hAnsi="標楷體" w:hint="eastAsia"/>
          <w:szCs w:val="24"/>
        </w:rPr>
        <w:t xml:space="preserve">乙丙甲丁 </w:t>
      </w:r>
      <w:r w:rsidRPr="008F0722">
        <w:rPr>
          <w:rFonts w:ascii="標楷體" w:eastAsia="標楷體" w:hAnsi="標楷體"/>
          <w:szCs w:val="24"/>
        </w:rPr>
        <w:t>(D)</w:t>
      </w:r>
      <w:r w:rsidRPr="008F0722">
        <w:rPr>
          <w:rFonts w:ascii="標楷體" w:eastAsia="標楷體" w:hAnsi="標楷體" w:hint="eastAsia"/>
          <w:szCs w:val="24"/>
        </w:rPr>
        <w:t>丙甲丁乙。</w:t>
      </w:r>
    </w:p>
    <w:p w:rsidR="008F0722" w:rsidRDefault="008F0722" w:rsidP="008F0722">
      <w:pPr>
        <w:spacing w:line="400" w:lineRule="atLeast"/>
        <w:rPr>
          <w:rFonts w:ascii="標楷體" w:eastAsia="標楷體" w:hAnsi="標楷體"/>
          <w:bCs/>
          <w:szCs w:val="24"/>
        </w:rPr>
      </w:pPr>
      <w:r w:rsidRPr="008F0722">
        <w:rPr>
          <w:rFonts w:ascii="標楷體" w:eastAsia="標楷體" w:hAnsi="標楷體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EEFD2A9" wp14:editId="71715A89">
                <wp:simplePos x="0" y="0"/>
                <wp:positionH relativeFrom="column">
                  <wp:posOffset>297815</wp:posOffset>
                </wp:positionH>
                <wp:positionV relativeFrom="paragraph">
                  <wp:posOffset>46990</wp:posOffset>
                </wp:positionV>
                <wp:extent cx="7762875" cy="990600"/>
                <wp:effectExtent l="0" t="0" r="28575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28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3B1" w:rsidRPr="0024180A" w:rsidRDefault="008F0722" w:rsidP="0024180A">
                            <w:pPr>
                              <w:ind w:firstLineChars="236" w:firstLine="566"/>
                              <w:rPr>
                                <w:rFonts w:ascii="標楷體" w:eastAsia="標楷體" w:hAnsi="標楷體"/>
                                <w:bCs/>
                                <w:color w:val="000000" w:themeColor="text1"/>
                                <w:szCs w:val="24"/>
                              </w:rPr>
                            </w:pPr>
                            <w:r w:rsidRPr="0024180A">
                              <w:rPr>
                                <w:rFonts w:ascii="標楷體" w:eastAsia="標楷體" w:hAnsi="標楷體" w:hint="eastAsia"/>
                                <w:bCs/>
                                <w:color w:val="000000" w:themeColor="text1"/>
                                <w:szCs w:val="24"/>
                              </w:rPr>
                              <w:t>絲路，是因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中國的絲織品遠傳至西方而得名。台灣長跑好手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:u w:val="single"/>
                              </w:rPr>
                              <w:t>林義傑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與多位超級馬拉松跑者組成團隊，挑戰史上第一次以長跑方式穿越古絲綢之路，藉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  <w:szCs w:val="24"/>
                              </w:rPr>
                              <w:t>「擁抱絲路」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活動呼籲大家愛護水資源。自2011年4月20日從</w:t>
                            </w:r>
                            <w:hyperlink r:id="rId22" w:tooltip="土耳其" w:history="1">
                              <w:r w:rsidRPr="0024180A">
                                <w:rPr>
                                  <w:rStyle w:val="aa"/>
                                  <w:rFonts w:ascii="標楷體" w:eastAsia="標楷體" w:hAnsi="標楷體" w:hint="eastAsia"/>
                                  <w:color w:val="000000" w:themeColor="text1"/>
                                  <w:szCs w:val="24"/>
                                </w:rPr>
                                <w:t>土耳其</w:t>
                              </w:r>
                            </w:hyperlink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伊斯坦堡出發，途中經過</w:t>
                            </w:r>
                            <w:hyperlink r:id="rId23" w:tooltip="伊朗" w:history="1">
                              <w:r w:rsidRPr="0024180A">
                                <w:rPr>
                                  <w:rStyle w:val="aa"/>
                                  <w:rFonts w:ascii="標楷體" w:eastAsia="標楷體" w:hAnsi="標楷體" w:hint="eastAsia"/>
                                  <w:color w:val="000000" w:themeColor="text1"/>
                                  <w:szCs w:val="24"/>
                                </w:rPr>
                                <w:t>伊朗</w:t>
                              </w:r>
                            </w:hyperlink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、</w:t>
                            </w:r>
                            <w:hyperlink r:id="rId24" w:tooltip="土庫曼" w:history="1">
                              <w:r w:rsidRPr="0024180A">
                                <w:rPr>
                                  <w:rStyle w:val="aa"/>
                                  <w:rFonts w:ascii="標楷體" w:eastAsia="標楷體" w:hAnsi="標楷體" w:hint="eastAsia"/>
                                  <w:color w:val="000000" w:themeColor="text1"/>
                                  <w:szCs w:val="24"/>
                                </w:rPr>
                                <w:t>土庫曼</w:t>
                              </w:r>
                            </w:hyperlink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、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:u w:val="single"/>
                              </w:rPr>
                              <w:t>烏茲別克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、</w:t>
                            </w:r>
                            <w:hyperlink r:id="rId25" w:tooltip="哈薩克" w:history="1">
                              <w:r w:rsidRPr="0024180A">
                                <w:rPr>
                                  <w:rStyle w:val="aa"/>
                                  <w:rFonts w:ascii="標楷體" w:eastAsia="標楷體" w:hAnsi="標楷體" w:hint="eastAsia"/>
                                  <w:color w:val="000000" w:themeColor="text1"/>
                                  <w:szCs w:val="24"/>
                                </w:rPr>
                                <w:t>哈薩克</w:t>
                              </w:r>
                            </w:hyperlink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，之後進入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:u w:val="single"/>
                              </w:rPr>
                              <w:t>新疆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、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:u w:val="single"/>
                              </w:rPr>
                              <w:t>甘肅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，並於</w:t>
                            </w:r>
                            <w:smartTag w:uri="urn:schemas-microsoft-com:office:smarttags" w:element="chsdate">
                              <w:smartTagPr>
                                <w:attr w:name="Year" w:val="2011"/>
                                <w:attr w:name="Month" w:val="9"/>
                                <w:attr w:name="Day" w:val="16"/>
                                <w:attr w:name="IsLunarDate" w:val="False"/>
                                <w:attr w:name="IsROCDate" w:val="False"/>
                              </w:smartTagPr>
                              <w:r w:rsidRPr="0024180A">
                                <w:rPr>
                                  <w:rFonts w:ascii="標楷體" w:eastAsia="標楷體" w:hAnsi="標楷體" w:hint="eastAsia"/>
                                  <w:color w:val="000000" w:themeColor="text1"/>
                                  <w:szCs w:val="24"/>
                                </w:rPr>
                                <w:t>9月16日</w:t>
                              </w:r>
                            </w:smartTag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抵達終點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  <w:u w:val="single"/>
                              </w:rPr>
                              <w:t>西安</w:t>
                            </w:r>
                            <w:r w:rsidRPr="0024180A">
                              <w:rPr>
                                <w:rFonts w:ascii="標楷體" w:eastAsia="標楷體" w:hAnsi="標楷體" w:hint="eastAsia"/>
                                <w:bCs/>
                                <w:color w:val="000000" w:themeColor="text1"/>
                                <w:szCs w:val="24"/>
                              </w:rPr>
                              <w:t>。</w:t>
                            </w:r>
                          </w:p>
                          <w:p w:rsidR="008F0722" w:rsidRPr="0024180A" w:rsidRDefault="008F0722" w:rsidP="0024180A">
                            <w:pPr>
                              <w:rPr>
                                <w:color w:val="000000" w:themeColor="text1"/>
                              </w:rPr>
                            </w:pPr>
                            <w:r w:rsidRPr="0024180A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（請回答33~34題）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3.45pt;margin-top:3.7pt;width:611.25pt;height:7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">
                <v:textbox>
                  <w:txbxContent>
                    <w:p w:rsidR="00F873B1" w:rsidRPr="0024180A" w:rsidRDefault="008F0722" w:rsidP="0024180A">
                      <w:pPr>
                        <w:ind w:firstLineChars="236" w:firstLine="566"/>
                        <w:rPr>
                          <w:rFonts w:ascii="標楷體" w:eastAsia="標楷體" w:hAnsi="標楷體"/>
                          <w:bCs/>
                          <w:color w:val="000000" w:themeColor="text1"/>
                          <w:szCs w:val="24"/>
                        </w:rPr>
                      </w:pPr>
                      <w:r w:rsidRPr="0024180A">
                        <w:rPr>
                          <w:rFonts w:ascii="標楷體" w:eastAsia="標楷體" w:hAnsi="標楷體" w:hint="eastAsia"/>
                          <w:bCs/>
                          <w:color w:val="000000" w:themeColor="text1"/>
                          <w:szCs w:val="24"/>
                        </w:rPr>
                        <w:t>絲路，是因</w:t>
                      </w: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中國的絲織品遠傳至西方而得名。台灣長跑好手</w:t>
                      </w: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:u w:val="single"/>
                        </w:rPr>
                        <w:t>林義傑</w:t>
                      </w: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與多位超級馬拉松跑者組成團隊，挑戰史上第一次以長跑方式穿越古絲綢之路，藉</w:t>
                      </w:r>
                      <w:r w:rsidRPr="0024180A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  <w:szCs w:val="24"/>
                        </w:rPr>
                        <w:t>「擁抱絲路」</w:t>
                      </w: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活動呼籲大家愛護水資源。自2011年4月20日從</w:t>
                      </w:r>
                      <w:hyperlink r:id="rId26" w:tooltip="土耳其" w:history="1">
                        <w:r w:rsidRPr="0024180A">
                          <w:rPr>
                            <w:rStyle w:val="aa"/>
                            <w:rFonts w:ascii="標楷體" w:eastAsia="標楷體" w:hAnsi="標楷體" w:hint="eastAsia"/>
                            <w:color w:val="000000" w:themeColor="text1"/>
                            <w:szCs w:val="24"/>
                          </w:rPr>
                          <w:t>土耳其</w:t>
                        </w:r>
                      </w:hyperlink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伊斯坦堡出發，途中經過</w:t>
                      </w:r>
                      <w:hyperlink r:id="rId27" w:tooltip="伊朗" w:history="1">
                        <w:r w:rsidRPr="0024180A">
                          <w:rPr>
                            <w:rStyle w:val="aa"/>
                            <w:rFonts w:ascii="標楷體" w:eastAsia="標楷體" w:hAnsi="標楷體" w:hint="eastAsia"/>
                            <w:color w:val="000000" w:themeColor="text1"/>
                            <w:szCs w:val="24"/>
                          </w:rPr>
                          <w:t>伊朗</w:t>
                        </w:r>
                      </w:hyperlink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、</w:t>
                      </w:r>
                      <w:hyperlink r:id="rId28" w:tooltip="土庫曼" w:history="1">
                        <w:r w:rsidRPr="0024180A">
                          <w:rPr>
                            <w:rStyle w:val="aa"/>
                            <w:rFonts w:ascii="標楷體" w:eastAsia="標楷體" w:hAnsi="標楷體" w:hint="eastAsia"/>
                            <w:color w:val="000000" w:themeColor="text1"/>
                            <w:szCs w:val="24"/>
                          </w:rPr>
                          <w:t>土庫曼</w:t>
                        </w:r>
                      </w:hyperlink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、</w:t>
                      </w: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:u w:val="single"/>
                        </w:rPr>
                        <w:t>烏茲別克</w:t>
                      </w: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、</w:t>
                      </w:r>
                      <w:hyperlink r:id="rId29" w:tooltip="哈薩克" w:history="1">
                        <w:r w:rsidRPr="0024180A">
                          <w:rPr>
                            <w:rStyle w:val="aa"/>
                            <w:rFonts w:ascii="標楷體" w:eastAsia="標楷體" w:hAnsi="標楷體" w:hint="eastAsia"/>
                            <w:color w:val="000000" w:themeColor="text1"/>
                            <w:szCs w:val="24"/>
                          </w:rPr>
                          <w:t>哈薩克</w:t>
                        </w:r>
                      </w:hyperlink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，之後進入</w:t>
                      </w: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:u w:val="single"/>
                        </w:rPr>
                        <w:t>新疆</w:t>
                      </w: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、</w:t>
                      </w: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:u w:val="single"/>
                        </w:rPr>
                        <w:t>甘肅</w:t>
                      </w: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，並於</w:t>
                      </w:r>
                      <w:smartTag w:uri="urn:schemas-microsoft-com:office:smarttags" w:element="chsdate">
                        <w:smartTagPr>
                          <w:attr w:name="IsROCDate" w:val="False"/>
                          <w:attr w:name="IsLunarDate" w:val="False"/>
                          <w:attr w:name="Day" w:val="16"/>
                          <w:attr w:name="Month" w:val="9"/>
                          <w:attr w:name="Year" w:val="2011"/>
                        </w:smartTagPr>
                        <w:r w:rsidRPr="0024180A">
                          <w:rPr>
                            <w:rFonts w:ascii="標楷體" w:eastAsia="標楷體" w:hAnsi="標楷體" w:hint="eastAsia"/>
                            <w:color w:val="000000" w:themeColor="text1"/>
                            <w:szCs w:val="24"/>
                          </w:rPr>
                          <w:t>9月16日</w:t>
                        </w:r>
                      </w:smartTag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抵達終點</w:t>
                      </w: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  <w:u w:val="single"/>
                        </w:rPr>
                        <w:t>西安</w:t>
                      </w:r>
                      <w:r w:rsidRPr="0024180A">
                        <w:rPr>
                          <w:rFonts w:ascii="標楷體" w:eastAsia="標楷體" w:hAnsi="標楷體" w:hint="eastAsia"/>
                          <w:bCs/>
                          <w:color w:val="000000" w:themeColor="text1"/>
                          <w:szCs w:val="24"/>
                        </w:rPr>
                        <w:t>。</w:t>
                      </w:r>
                    </w:p>
                    <w:p w:rsidR="008F0722" w:rsidRPr="0024180A" w:rsidRDefault="008F0722" w:rsidP="0024180A">
                      <w:pPr>
                        <w:rPr>
                          <w:color w:val="000000" w:themeColor="text1"/>
                        </w:rPr>
                      </w:pPr>
                      <w:r w:rsidRPr="0024180A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（請回答33~34題）</w:t>
                      </w:r>
                    </w:p>
                  </w:txbxContent>
                </v:textbox>
              </v:shape>
            </w:pict>
          </mc:Fallback>
        </mc:AlternateContent>
      </w:r>
    </w:p>
    <w:p w:rsidR="008F0722" w:rsidRDefault="008F0722" w:rsidP="008F0722">
      <w:pPr>
        <w:spacing w:line="400" w:lineRule="atLeast"/>
        <w:rPr>
          <w:rFonts w:ascii="標楷體" w:eastAsia="標楷體" w:hAnsi="標楷體"/>
          <w:bCs/>
          <w:szCs w:val="24"/>
        </w:rPr>
      </w:pPr>
    </w:p>
    <w:p w:rsidR="008F0722" w:rsidRDefault="008F0722" w:rsidP="008F0722">
      <w:pPr>
        <w:spacing w:line="400" w:lineRule="atLeast"/>
        <w:rPr>
          <w:rFonts w:ascii="標楷體" w:eastAsia="標楷體" w:hAnsi="標楷體"/>
          <w:bCs/>
          <w:szCs w:val="24"/>
        </w:rPr>
      </w:pPr>
    </w:p>
    <w:p w:rsidR="008F0722" w:rsidRDefault="008F0722" w:rsidP="008F0722">
      <w:pPr>
        <w:spacing w:line="400" w:lineRule="atLeast"/>
        <w:rPr>
          <w:rFonts w:ascii="標楷體" w:eastAsia="標楷體" w:hAnsi="標楷體"/>
          <w:bCs/>
          <w:szCs w:val="24"/>
        </w:rPr>
      </w:pPr>
    </w:p>
    <w:p w:rsidR="00B70C78" w:rsidRPr="00041C8B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C2535B">
        <w:rPr>
          <w:rFonts w:ascii="標楷體" w:eastAsia="標楷體" w:hAnsi="標楷體" w:hint="eastAsia"/>
          <w:szCs w:val="24"/>
          <w:u w:val="single"/>
        </w:rPr>
        <w:t>林義傑</w:t>
      </w:r>
      <w:r w:rsidRPr="00041C8B">
        <w:rPr>
          <w:rFonts w:ascii="標楷體" w:eastAsia="標楷體" w:hAnsi="標楷體" w:hint="eastAsia"/>
          <w:szCs w:val="24"/>
        </w:rPr>
        <w:t>的粉絲雖然無法與偶像一起長跑，卻因此研究有關絲路與西域的資訊，希望能藉此來支持偶像。請問：在找資料的過程中他</w:t>
      </w:r>
      <w:r>
        <w:rPr>
          <w:rFonts w:ascii="標楷體" w:eastAsia="標楷體" w:hAnsi="標楷體" w:hint="eastAsia"/>
          <w:szCs w:val="24"/>
        </w:rPr>
        <w:t>們</w:t>
      </w:r>
      <w:r w:rsidRPr="00041C8B">
        <w:rPr>
          <w:rFonts w:ascii="標楷體" w:eastAsia="標楷體" w:hAnsi="標楷體" w:hint="eastAsia"/>
          <w:szCs w:val="24"/>
        </w:rPr>
        <w:t>會搜尋到最多關於誰的資訊？（A）張機（B）張騫（C）班固（D）華陀。</w:t>
      </w:r>
    </w:p>
    <w:p w:rsidR="008F0722" w:rsidRDefault="00B70C78" w:rsidP="008F0722">
      <w:pPr>
        <w:pStyle w:val="ab"/>
        <w:numPr>
          <w:ilvl w:val="0"/>
          <w:numId w:val="3"/>
        </w:numPr>
        <w:spacing w:line="400" w:lineRule="atLeast"/>
        <w:ind w:leftChars="0"/>
        <w:rPr>
          <w:rFonts w:ascii="標楷體" w:eastAsia="標楷體" w:hAnsi="標楷體"/>
          <w:szCs w:val="24"/>
        </w:rPr>
      </w:pPr>
      <w:r w:rsidRPr="00041C8B">
        <w:rPr>
          <w:rFonts w:ascii="標楷體" w:eastAsia="標楷體" w:hAnsi="標楷體" w:hint="eastAsia"/>
          <w:szCs w:val="24"/>
        </w:rPr>
        <w:t>漢代的絲路由長安城出發，最遠曾經與大秦貿易。請問：當時所說的「大秦」是指哪一個國家？</w:t>
      </w:r>
    </w:p>
    <w:p w:rsidR="00B70C78" w:rsidRPr="008F0722" w:rsidRDefault="00B70C78" w:rsidP="008F0722">
      <w:pPr>
        <w:pStyle w:val="ab"/>
        <w:spacing w:line="400" w:lineRule="atLeast"/>
        <w:ind w:leftChars="0"/>
        <w:rPr>
          <w:rFonts w:ascii="標楷體" w:eastAsia="標楷體" w:hAnsi="標楷體"/>
          <w:szCs w:val="24"/>
        </w:rPr>
      </w:pPr>
      <w:r w:rsidRPr="008F0722">
        <w:rPr>
          <w:rFonts w:ascii="標楷體" w:eastAsia="標楷體" w:hAnsi="標楷體" w:hint="eastAsia"/>
          <w:szCs w:val="24"/>
        </w:rPr>
        <w:t>（A）匈奴帝國（B）阿拉伯帝國（C）羅馬帝國（D）土耳其帝國。</w:t>
      </w:r>
    </w:p>
    <w:p w:rsidR="00B70C78" w:rsidRPr="007639D0" w:rsidRDefault="00B70C78" w:rsidP="00B70C78">
      <w:pPr>
        <w:rPr>
          <w:rFonts w:ascii="標楷體" w:eastAsia="標楷體" w:hAnsi="標楷體"/>
          <w:sz w:val="28"/>
        </w:rPr>
      </w:pPr>
      <w:r w:rsidRPr="007639D0">
        <w:rPr>
          <w:rFonts w:ascii="標楷體" w:eastAsia="標楷體" w:hAnsi="標楷體" w:hint="eastAsia"/>
          <w:sz w:val="28"/>
        </w:rPr>
        <w:t>【</w:t>
      </w:r>
      <w:r>
        <w:rPr>
          <w:rFonts w:ascii="標楷體" w:eastAsia="標楷體" w:hAnsi="標楷體" w:hint="eastAsia"/>
          <w:sz w:val="28"/>
        </w:rPr>
        <w:t>公民</w:t>
      </w:r>
      <w:r w:rsidRPr="007639D0">
        <w:rPr>
          <w:rFonts w:ascii="標楷體" w:eastAsia="標楷體" w:hAnsi="標楷體" w:hint="eastAsia"/>
          <w:sz w:val="28"/>
        </w:rPr>
        <w:t>】</w:t>
      </w:r>
    </w:p>
    <w:p w:rsidR="00B70C78" w:rsidRPr="008F0722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北愛爾蘭要買武器須經英國的同意，這表示北愛爾蘭無法行使哪項國家構成的要素？</w:t>
      </w:r>
      <w:r w:rsidRPr="008F0722">
        <w:rPr>
          <w:rFonts w:hint="eastAsia"/>
          <w:szCs w:val="28"/>
        </w:rPr>
        <w:t>(A)</w:t>
      </w:r>
      <w:r w:rsidRPr="008F0722">
        <w:rPr>
          <w:rFonts w:hint="eastAsia"/>
          <w:szCs w:val="28"/>
        </w:rPr>
        <w:t>主權</w:t>
      </w:r>
      <w:r w:rsidRPr="008F0722">
        <w:rPr>
          <w:rFonts w:hint="eastAsia"/>
          <w:szCs w:val="28"/>
        </w:rPr>
        <w:t xml:space="preserve"> (B)</w:t>
      </w:r>
      <w:r w:rsidRPr="008F0722">
        <w:rPr>
          <w:rFonts w:hint="eastAsia"/>
          <w:szCs w:val="28"/>
        </w:rPr>
        <w:t>政府</w:t>
      </w:r>
      <w:r w:rsidRPr="008F0722">
        <w:rPr>
          <w:rFonts w:hint="eastAsia"/>
          <w:szCs w:val="28"/>
        </w:rPr>
        <w:t xml:space="preserve"> (C)</w:t>
      </w:r>
      <w:r w:rsidRPr="008F0722">
        <w:rPr>
          <w:rFonts w:hint="eastAsia"/>
          <w:szCs w:val="28"/>
        </w:rPr>
        <w:t>領土</w:t>
      </w:r>
      <w:r w:rsidRPr="008F0722">
        <w:rPr>
          <w:rFonts w:hint="eastAsia"/>
          <w:szCs w:val="28"/>
        </w:rPr>
        <w:t xml:space="preserve"> (D)</w:t>
      </w:r>
      <w:r w:rsidRPr="008F0722">
        <w:rPr>
          <w:rFonts w:hint="eastAsia"/>
          <w:szCs w:val="28"/>
        </w:rPr>
        <w:t>正義</w:t>
      </w:r>
    </w:p>
    <w:p w:rsidR="0024180A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經濟部長李世光因</w:t>
      </w:r>
      <w:r w:rsidRPr="008F0722">
        <w:rPr>
          <w:rFonts w:hint="eastAsia"/>
          <w:szCs w:val="28"/>
        </w:rPr>
        <w:t>815</w:t>
      </w:r>
      <w:r w:rsidRPr="008F0722">
        <w:rPr>
          <w:rFonts w:hint="eastAsia"/>
          <w:szCs w:val="28"/>
        </w:rPr>
        <w:t>全台大停電而請辭下台</w:t>
      </w:r>
      <w:r w:rsidRPr="008F0722">
        <w:rPr>
          <w:rFonts w:hint="eastAsia"/>
          <w:szCs w:val="28"/>
        </w:rPr>
        <w:t xml:space="preserve">, </w:t>
      </w:r>
      <w:r w:rsidRPr="008F0722">
        <w:rPr>
          <w:rFonts w:hint="eastAsia"/>
          <w:szCs w:val="28"/>
        </w:rPr>
        <w:t>這是表現出民主政治的哪一特色</w:t>
      </w:r>
      <w:r w:rsidRPr="008F0722">
        <w:rPr>
          <w:rFonts w:hint="eastAsia"/>
          <w:szCs w:val="28"/>
        </w:rPr>
        <w:t>?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(A)</w:t>
      </w:r>
      <w:r w:rsidRPr="008F0722">
        <w:rPr>
          <w:rFonts w:hint="eastAsia"/>
          <w:szCs w:val="28"/>
        </w:rPr>
        <w:t>民意政治</w:t>
      </w:r>
      <w:r w:rsidRPr="008F0722">
        <w:rPr>
          <w:rFonts w:hint="eastAsia"/>
          <w:szCs w:val="28"/>
        </w:rPr>
        <w:t>(B)</w:t>
      </w:r>
      <w:r w:rsidRPr="008F0722">
        <w:rPr>
          <w:rFonts w:hint="eastAsia"/>
          <w:szCs w:val="28"/>
        </w:rPr>
        <w:t>責任政治</w:t>
      </w:r>
      <w:r w:rsidRPr="008F0722">
        <w:rPr>
          <w:rFonts w:hint="eastAsia"/>
          <w:szCs w:val="28"/>
        </w:rPr>
        <w:t>(C)</w:t>
      </w:r>
      <w:r w:rsidRPr="008F0722">
        <w:rPr>
          <w:rFonts w:hint="eastAsia"/>
          <w:szCs w:val="28"/>
        </w:rPr>
        <w:t>法治政治</w:t>
      </w:r>
      <w:r w:rsidRPr="008F0722">
        <w:rPr>
          <w:rFonts w:hint="eastAsia"/>
          <w:szCs w:val="28"/>
        </w:rPr>
        <w:t>(D)</w:t>
      </w:r>
      <w:r w:rsidRPr="008F0722">
        <w:rPr>
          <w:rFonts w:hint="eastAsia"/>
          <w:szCs w:val="28"/>
        </w:rPr>
        <w:t>政黨政治</w:t>
      </w:r>
    </w:p>
    <w:p w:rsidR="0024180A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極力發展核武的北韓，</w:t>
      </w:r>
      <w:r w:rsidRPr="008F0722">
        <w:rPr>
          <w:rFonts w:hint="eastAsia"/>
          <w:szCs w:val="28"/>
        </w:rPr>
        <w:t>2017/9/3</w:t>
      </w:r>
      <w:r w:rsidRPr="008F0722">
        <w:rPr>
          <w:rFonts w:hint="eastAsia"/>
          <w:szCs w:val="28"/>
        </w:rPr>
        <w:t>宣稱成功試驗可搭載於洲際彈道導彈的氫彈。由測試引發的地震判斷，這是北韓歷來</w:t>
      </w:r>
      <w:r w:rsidRPr="008F0722">
        <w:rPr>
          <w:rFonts w:hint="eastAsia"/>
          <w:szCs w:val="28"/>
        </w:rPr>
        <w:t>6</w:t>
      </w:r>
      <w:r w:rsidRPr="008F0722">
        <w:rPr>
          <w:rFonts w:hint="eastAsia"/>
          <w:szCs w:val="28"/>
        </w:rPr>
        <w:t>次測試中威力最強的一次。假如測試的確是比原子彈更先進的氫彈，意味北韓核計劃邁出重大一步。國際社會強烈譴責北韓。請問有關北韓的敘述，下列何者正確？</w:t>
      </w:r>
      <w:r w:rsidRPr="008F0722">
        <w:rPr>
          <w:rFonts w:hint="eastAsia"/>
          <w:szCs w:val="28"/>
        </w:rPr>
        <w:t xml:space="preserve"> </w:t>
      </w:r>
    </w:p>
    <w:p w:rsidR="0024180A" w:rsidRDefault="00B70C78" w:rsidP="0024180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(A)</w:t>
      </w:r>
      <w:r w:rsidRPr="008F0722">
        <w:rPr>
          <w:rFonts w:hint="eastAsia"/>
          <w:szCs w:val="28"/>
        </w:rPr>
        <w:t>其政體與中華人民共和國、古巴相同</w:t>
      </w:r>
      <w:r w:rsidRPr="008F0722">
        <w:rPr>
          <w:rFonts w:hint="eastAsia"/>
          <w:szCs w:val="28"/>
        </w:rPr>
        <w:t xml:space="preserve"> </w:t>
      </w:r>
      <w:r w:rsidR="0024180A">
        <w:rPr>
          <w:rFonts w:hint="eastAsia"/>
          <w:szCs w:val="28"/>
        </w:rPr>
        <w:t xml:space="preserve">             </w:t>
      </w:r>
      <w:r w:rsidRPr="008F0722">
        <w:rPr>
          <w:rFonts w:hint="eastAsia"/>
          <w:szCs w:val="28"/>
        </w:rPr>
        <w:t>(B)</w:t>
      </w:r>
      <w:r w:rsidRPr="008F0722">
        <w:rPr>
          <w:rFonts w:hint="eastAsia"/>
          <w:szCs w:val="28"/>
        </w:rPr>
        <w:t>金正恩所領導的政權符合民主政治中政黨政治運作原則</w:t>
      </w:r>
      <w:r w:rsidRPr="008F0722">
        <w:rPr>
          <w:rFonts w:hint="eastAsia"/>
          <w:szCs w:val="28"/>
        </w:rPr>
        <w:t xml:space="preserve"> 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(C)</w:t>
      </w:r>
      <w:r w:rsidRPr="008F0722">
        <w:rPr>
          <w:rFonts w:hint="eastAsia"/>
          <w:szCs w:val="28"/>
        </w:rPr>
        <w:t>從前幾任領導人來判斷，其國體與英國、日本相同</w:t>
      </w:r>
      <w:r w:rsidRPr="008F0722">
        <w:rPr>
          <w:rFonts w:hint="eastAsia"/>
          <w:szCs w:val="28"/>
        </w:rPr>
        <w:t xml:space="preserve"> </w:t>
      </w:r>
      <w:r w:rsidR="0024180A">
        <w:rPr>
          <w:rFonts w:hint="eastAsia"/>
          <w:szCs w:val="28"/>
        </w:rPr>
        <w:t xml:space="preserve"> </w:t>
      </w:r>
      <w:r w:rsidRPr="008F0722">
        <w:rPr>
          <w:rFonts w:hint="eastAsia"/>
          <w:szCs w:val="28"/>
        </w:rPr>
        <w:t>(D)</w:t>
      </w:r>
      <w:r w:rsidRPr="008F0722">
        <w:rPr>
          <w:rFonts w:hint="eastAsia"/>
          <w:szCs w:val="28"/>
        </w:rPr>
        <w:t>試射氫彈屬於國家經濟上的功能。</w:t>
      </w:r>
    </w:p>
    <w:p w:rsidR="00B70C78" w:rsidRPr="008F0722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"</w:t>
      </w:r>
      <w:r w:rsidRPr="008F0722">
        <w:rPr>
          <w:rFonts w:hint="eastAsia"/>
          <w:szCs w:val="28"/>
        </w:rPr>
        <w:t>莫蘭蒂</w:t>
      </w:r>
      <w:r w:rsidRPr="008F0722">
        <w:rPr>
          <w:rFonts w:hint="eastAsia"/>
          <w:szCs w:val="28"/>
        </w:rPr>
        <w:t>"</w:t>
      </w:r>
      <w:r w:rsidRPr="008F0722">
        <w:rPr>
          <w:rFonts w:hint="eastAsia"/>
          <w:szCs w:val="28"/>
        </w:rPr>
        <w:t>颱風登陸台灣，南部風勢強勁，部分縣市紛紛宣布放颱風假，而台南市長賴清德卻宣布下午才放假，此命令引發民怨，但是市長說</w:t>
      </w:r>
      <w:r w:rsidRPr="008F0722">
        <w:rPr>
          <w:rFonts w:hint="eastAsia"/>
          <w:szCs w:val="28"/>
        </w:rPr>
        <w:t>:</w:t>
      </w:r>
      <w:r w:rsidRPr="008F0722">
        <w:rPr>
          <w:rFonts w:hint="eastAsia"/>
          <w:szCs w:val="28"/>
        </w:rPr>
        <w:t>一切依法行政，根據氣象局預報，台南市是中午以後才達到放假標準。由以上可得知，市長遵循了民主政治何項原則？</w:t>
      </w:r>
      <w:r w:rsidRPr="008F0722">
        <w:rPr>
          <w:rFonts w:hint="eastAsia"/>
          <w:szCs w:val="28"/>
        </w:rPr>
        <w:t xml:space="preserve"> (A)</w:t>
      </w:r>
      <w:r w:rsidRPr="008F0722">
        <w:rPr>
          <w:rFonts w:hint="eastAsia"/>
          <w:szCs w:val="28"/>
        </w:rPr>
        <w:t>責任政治</w:t>
      </w:r>
      <w:r w:rsidRPr="008F0722">
        <w:rPr>
          <w:rFonts w:hint="eastAsia"/>
          <w:szCs w:val="28"/>
        </w:rPr>
        <w:t xml:space="preserve"> (B)</w:t>
      </w:r>
      <w:r w:rsidRPr="008F0722">
        <w:rPr>
          <w:rFonts w:hint="eastAsia"/>
          <w:szCs w:val="28"/>
        </w:rPr>
        <w:t>法治政治</w:t>
      </w:r>
      <w:r w:rsidRPr="008F0722">
        <w:rPr>
          <w:rFonts w:hint="eastAsia"/>
          <w:szCs w:val="28"/>
        </w:rPr>
        <w:t xml:space="preserve"> (C)</w:t>
      </w:r>
      <w:r w:rsidRPr="008F0722">
        <w:rPr>
          <w:rFonts w:hint="eastAsia"/>
          <w:szCs w:val="28"/>
        </w:rPr>
        <w:t>民意政治</w:t>
      </w:r>
      <w:r w:rsidRPr="008F0722">
        <w:rPr>
          <w:rFonts w:hint="eastAsia"/>
          <w:szCs w:val="28"/>
        </w:rPr>
        <w:t xml:space="preserve"> (D)</w:t>
      </w:r>
      <w:r w:rsidRPr="008F0722">
        <w:rPr>
          <w:rFonts w:hint="eastAsia"/>
          <w:szCs w:val="28"/>
        </w:rPr>
        <w:t>政黨政治。</w:t>
      </w:r>
    </w:p>
    <w:p w:rsidR="00B70C78" w:rsidRPr="008F0722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與中華民國有</w:t>
      </w:r>
      <w:r w:rsidRPr="008F0722">
        <w:rPr>
          <w:rFonts w:hint="eastAsia"/>
          <w:szCs w:val="28"/>
        </w:rPr>
        <w:t>107</w:t>
      </w:r>
      <w:r w:rsidRPr="008F0722">
        <w:rPr>
          <w:rFonts w:hint="eastAsia"/>
          <w:szCs w:val="28"/>
        </w:rPr>
        <w:t>年邦交的中美洲友邦巴拿馬，</w:t>
      </w:r>
      <w:r w:rsidRPr="008F0722">
        <w:rPr>
          <w:rFonts w:hint="eastAsia"/>
          <w:szCs w:val="28"/>
        </w:rPr>
        <w:t>2017/6/13</w:t>
      </w:r>
      <w:r w:rsidRPr="008F0722">
        <w:rPr>
          <w:rFonts w:hint="eastAsia"/>
          <w:szCs w:val="28"/>
        </w:rPr>
        <w:t>宣布與我斷交，轉投中國懷抱。外交部長李大維昨開記者會痛批巴拿馬「欺蒙中華民國政府至最後一刻」，為維護國家主權及尊嚴，即起終止與巴拿馬外交關係</w:t>
      </w:r>
      <w:r w:rsidRPr="008F0722">
        <w:rPr>
          <w:rFonts w:hint="eastAsia"/>
          <w:szCs w:val="28"/>
        </w:rPr>
        <w:t xml:space="preserve"> </w:t>
      </w:r>
      <w:r w:rsidRPr="008F0722">
        <w:rPr>
          <w:rFonts w:hint="eastAsia"/>
          <w:szCs w:val="28"/>
        </w:rPr>
        <w:t>請問，外交是國家在哪方面的重要功能？</w:t>
      </w:r>
      <w:r w:rsidRPr="008F0722">
        <w:rPr>
          <w:rFonts w:hint="eastAsia"/>
          <w:szCs w:val="28"/>
        </w:rPr>
        <w:t xml:space="preserve"> (A)</w:t>
      </w:r>
      <w:r w:rsidRPr="008F0722">
        <w:rPr>
          <w:rFonts w:hint="eastAsia"/>
          <w:szCs w:val="28"/>
        </w:rPr>
        <w:t>秩序</w:t>
      </w:r>
      <w:r w:rsidRPr="008F0722">
        <w:rPr>
          <w:rFonts w:hint="eastAsia"/>
          <w:szCs w:val="28"/>
        </w:rPr>
        <w:t xml:space="preserve"> (B)</w:t>
      </w:r>
      <w:r w:rsidRPr="008F0722">
        <w:rPr>
          <w:rFonts w:hint="eastAsia"/>
          <w:szCs w:val="28"/>
        </w:rPr>
        <w:t>經濟</w:t>
      </w:r>
      <w:r w:rsidRPr="008F0722">
        <w:rPr>
          <w:rFonts w:hint="eastAsia"/>
          <w:szCs w:val="28"/>
        </w:rPr>
        <w:t xml:space="preserve"> (C)</w:t>
      </w:r>
      <w:r w:rsidRPr="008F0722">
        <w:rPr>
          <w:rFonts w:hint="eastAsia"/>
          <w:szCs w:val="28"/>
        </w:rPr>
        <w:t>正義</w:t>
      </w:r>
      <w:r w:rsidRPr="008F0722">
        <w:rPr>
          <w:rFonts w:hint="eastAsia"/>
          <w:szCs w:val="28"/>
        </w:rPr>
        <w:t xml:space="preserve"> (D)</w:t>
      </w:r>
      <w:r w:rsidRPr="008F0722">
        <w:rPr>
          <w:rFonts w:hint="eastAsia"/>
          <w:szCs w:val="28"/>
        </w:rPr>
        <w:t>安全。</w:t>
      </w:r>
    </w:p>
    <w:p w:rsidR="0024180A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下列四人中，何人的資格敘述符合取得我國國籍的規定？</w:t>
      </w:r>
      <w:r w:rsidRPr="008F0722">
        <w:rPr>
          <w:rFonts w:hint="eastAsia"/>
          <w:szCs w:val="28"/>
        </w:rPr>
        <w:t xml:space="preserve"> </w:t>
      </w:r>
    </w:p>
    <w:p w:rsidR="0024180A" w:rsidRDefault="00B70C78" w:rsidP="0024180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(A)</w:t>
      </w:r>
      <w:r w:rsidRPr="008F0722">
        <w:rPr>
          <w:rFonts w:hint="eastAsia"/>
          <w:szCs w:val="28"/>
        </w:rPr>
        <w:t>父為我國國民</w:t>
      </w:r>
      <w:r w:rsidRPr="008F0722">
        <w:rPr>
          <w:rFonts w:hint="eastAsia"/>
          <w:szCs w:val="28"/>
        </w:rPr>
        <w:t xml:space="preserve"> ,</w:t>
      </w:r>
      <w:r w:rsidRPr="008F0722">
        <w:rPr>
          <w:rFonts w:hint="eastAsia"/>
          <w:szCs w:val="28"/>
        </w:rPr>
        <w:t>母為越南新移民，在澎湖出生的婞純</w:t>
      </w:r>
      <w:r w:rsidR="0024180A">
        <w:rPr>
          <w:rFonts w:hint="eastAsia"/>
          <w:szCs w:val="28"/>
        </w:rPr>
        <w:t xml:space="preserve"> </w:t>
      </w:r>
      <w:r w:rsidRPr="008F0722">
        <w:rPr>
          <w:rFonts w:hint="eastAsia"/>
          <w:szCs w:val="28"/>
        </w:rPr>
        <w:t xml:space="preserve"> (B)</w:t>
      </w:r>
      <w:r w:rsidRPr="008F0722">
        <w:rPr>
          <w:rFonts w:hint="eastAsia"/>
          <w:szCs w:val="28"/>
        </w:rPr>
        <w:t>父母為外籍人士，來臺灣經商時生下的彩雲</w:t>
      </w:r>
      <w:r w:rsidRPr="008F0722">
        <w:rPr>
          <w:rFonts w:hint="eastAsia"/>
          <w:szCs w:val="28"/>
        </w:rPr>
        <w:t xml:space="preserve"> 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(C)</w:t>
      </w:r>
      <w:r w:rsidRPr="008F0722">
        <w:rPr>
          <w:rFonts w:hint="eastAsia"/>
          <w:szCs w:val="28"/>
        </w:rPr>
        <w:t>正準備和我國籍女友舉行婚禮的英國人阿傑</w:t>
      </w:r>
      <w:r w:rsidRPr="008F0722">
        <w:rPr>
          <w:rFonts w:hint="eastAsia"/>
          <w:szCs w:val="28"/>
        </w:rPr>
        <w:t xml:space="preserve"> </w:t>
      </w:r>
      <w:r w:rsidR="0024180A">
        <w:rPr>
          <w:rFonts w:hint="eastAsia"/>
          <w:szCs w:val="28"/>
        </w:rPr>
        <w:t xml:space="preserve">         </w:t>
      </w:r>
      <w:r w:rsidRPr="008F0722">
        <w:rPr>
          <w:rFonts w:hint="eastAsia"/>
          <w:szCs w:val="28"/>
        </w:rPr>
        <w:t>(D)</w:t>
      </w:r>
      <w:r w:rsidRPr="008F0722">
        <w:rPr>
          <w:rFonts w:hint="eastAsia"/>
          <w:szCs w:val="28"/>
        </w:rPr>
        <w:t>申請到嘉義念大學的澳洲留學生安妮。</w:t>
      </w:r>
    </w:p>
    <w:p w:rsidR="0024180A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下列幾個外籍朋友聚在一起談論自己的國家。請問：從哪一個人的發言可看出，該國家是屬於「民主共和國」？</w:t>
      </w:r>
    </w:p>
    <w:p w:rsidR="0024180A" w:rsidRDefault="00B70C78" w:rsidP="0024180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 xml:space="preserve">(A) Mary </w:t>
      </w:r>
      <w:r w:rsidRPr="008F0722">
        <w:rPr>
          <w:rFonts w:hint="eastAsia"/>
          <w:szCs w:val="28"/>
        </w:rPr>
        <w:t>說</w:t>
      </w:r>
      <w:r w:rsidRPr="008F0722">
        <w:rPr>
          <w:rFonts w:hint="eastAsia"/>
          <w:szCs w:val="28"/>
        </w:rPr>
        <w:t xml:space="preserve">, </w:t>
      </w:r>
      <w:r w:rsidRPr="008F0722">
        <w:rPr>
          <w:rFonts w:hint="eastAsia"/>
          <w:szCs w:val="28"/>
        </w:rPr>
        <w:t>我們女王做了</w:t>
      </w:r>
      <w:r w:rsidRPr="008F0722">
        <w:rPr>
          <w:rFonts w:hint="eastAsia"/>
          <w:szCs w:val="28"/>
        </w:rPr>
        <w:t>67</w:t>
      </w:r>
      <w:r w:rsidRPr="008F0722">
        <w:rPr>
          <w:rFonts w:hint="eastAsia"/>
          <w:szCs w:val="28"/>
        </w:rPr>
        <w:t>年</w:t>
      </w:r>
      <w:r w:rsidRPr="008F0722">
        <w:rPr>
          <w:rFonts w:hint="eastAsia"/>
          <w:szCs w:val="28"/>
        </w:rPr>
        <w:t xml:space="preserve"> </w:t>
      </w:r>
      <w:r w:rsidR="0024180A">
        <w:rPr>
          <w:rFonts w:hint="eastAsia"/>
          <w:szCs w:val="28"/>
        </w:rPr>
        <w:t xml:space="preserve">   </w:t>
      </w:r>
      <w:r w:rsidRPr="008F0722">
        <w:rPr>
          <w:rFonts w:hint="eastAsia"/>
          <w:szCs w:val="28"/>
        </w:rPr>
        <w:t>(B) Joy</w:t>
      </w:r>
      <w:r w:rsidRPr="008F0722">
        <w:rPr>
          <w:rFonts w:hint="eastAsia"/>
          <w:szCs w:val="28"/>
        </w:rPr>
        <w:t>說</w:t>
      </w:r>
      <w:r w:rsidRPr="008F0722">
        <w:rPr>
          <w:rFonts w:hint="eastAsia"/>
          <w:szCs w:val="28"/>
        </w:rPr>
        <w:t xml:space="preserve">, </w:t>
      </w:r>
      <w:r w:rsidRPr="008F0722">
        <w:rPr>
          <w:rFonts w:hint="eastAsia"/>
          <w:szCs w:val="28"/>
        </w:rPr>
        <w:t>我們自己直選出總統</w:t>
      </w:r>
      <w:r w:rsidRPr="008F0722">
        <w:rPr>
          <w:rFonts w:hint="eastAsia"/>
          <w:szCs w:val="28"/>
        </w:rPr>
        <w:t xml:space="preserve"> 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(C) Ruby</w:t>
      </w:r>
      <w:r w:rsidRPr="008F0722">
        <w:rPr>
          <w:rFonts w:hint="eastAsia"/>
          <w:szCs w:val="28"/>
        </w:rPr>
        <w:t>說</w:t>
      </w:r>
      <w:r w:rsidRPr="008F0722">
        <w:rPr>
          <w:rFonts w:hint="eastAsia"/>
          <w:szCs w:val="28"/>
        </w:rPr>
        <w:t xml:space="preserve">, </w:t>
      </w:r>
      <w:r w:rsidRPr="008F0722">
        <w:rPr>
          <w:rFonts w:hint="eastAsia"/>
          <w:szCs w:val="28"/>
        </w:rPr>
        <w:t>我們的天皇想生前退位</w:t>
      </w:r>
      <w:r w:rsidRPr="008F0722">
        <w:rPr>
          <w:rFonts w:hint="eastAsia"/>
          <w:szCs w:val="28"/>
        </w:rPr>
        <w:t xml:space="preserve"> </w:t>
      </w:r>
      <w:r w:rsidR="0024180A">
        <w:rPr>
          <w:rFonts w:hint="eastAsia"/>
          <w:szCs w:val="28"/>
        </w:rPr>
        <w:t xml:space="preserve"> </w:t>
      </w:r>
      <w:r w:rsidRPr="008F0722">
        <w:rPr>
          <w:rFonts w:hint="eastAsia"/>
          <w:szCs w:val="28"/>
        </w:rPr>
        <w:t>(D) Jack</w:t>
      </w:r>
      <w:r w:rsidRPr="008F0722">
        <w:rPr>
          <w:rFonts w:hint="eastAsia"/>
          <w:szCs w:val="28"/>
        </w:rPr>
        <w:t>說</w:t>
      </w:r>
      <w:r w:rsidRPr="008F0722">
        <w:rPr>
          <w:rFonts w:hint="eastAsia"/>
          <w:szCs w:val="28"/>
        </w:rPr>
        <w:t xml:space="preserve">, </w:t>
      </w:r>
      <w:r w:rsidRPr="008F0722">
        <w:rPr>
          <w:rFonts w:hint="eastAsia"/>
          <w:szCs w:val="28"/>
        </w:rPr>
        <w:t>我們的政府不受民意監督</w:t>
      </w:r>
    </w:p>
    <w:p w:rsidR="0024180A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如果以現今觀點來解釋，當年秦始皇修築長城是為了提升國家組成的什麼目？</w:t>
      </w:r>
      <w:r w:rsidRPr="008F0722">
        <w:rPr>
          <w:rFonts w:hint="eastAsia"/>
          <w:szCs w:val="28"/>
        </w:rPr>
        <w:t xml:space="preserve"> 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 xml:space="preserve">(A) </w:t>
      </w:r>
      <w:r w:rsidRPr="008F0722">
        <w:rPr>
          <w:rFonts w:hint="eastAsia"/>
          <w:szCs w:val="28"/>
        </w:rPr>
        <w:t>維持秩序</w:t>
      </w:r>
      <w:r w:rsidRPr="008F0722">
        <w:rPr>
          <w:rFonts w:hint="eastAsia"/>
          <w:szCs w:val="28"/>
        </w:rPr>
        <w:t xml:space="preserve"> (B) </w:t>
      </w:r>
      <w:r w:rsidRPr="008F0722">
        <w:rPr>
          <w:rFonts w:hint="eastAsia"/>
          <w:szCs w:val="28"/>
        </w:rPr>
        <w:t>維護人權</w:t>
      </w:r>
      <w:r w:rsidRPr="008F0722">
        <w:rPr>
          <w:rFonts w:hint="eastAsia"/>
          <w:szCs w:val="28"/>
        </w:rPr>
        <w:t xml:space="preserve"> (C) </w:t>
      </w:r>
      <w:r w:rsidRPr="008F0722">
        <w:rPr>
          <w:rFonts w:hint="eastAsia"/>
          <w:szCs w:val="28"/>
        </w:rPr>
        <w:t>保障安全</w:t>
      </w:r>
      <w:r w:rsidRPr="008F0722">
        <w:rPr>
          <w:rFonts w:hint="eastAsia"/>
          <w:szCs w:val="28"/>
        </w:rPr>
        <w:t xml:space="preserve"> (D) </w:t>
      </w:r>
      <w:r w:rsidRPr="008F0722">
        <w:rPr>
          <w:rFonts w:hint="eastAsia"/>
          <w:szCs w:val="28"/>
        </w:rPr>
        <w:t>提供福利</w:t>
      </w:r>
      <w:r w:rsidRPr="008F0722">
        <w:rPr>
          <w:rFonts w:hint="eastAsia"/>
          <w:szCs w:val="28"/>
        </w:rPr>
        <w:t xml:space="preserve"> </w:t>
      </w:r>
    </w:p>
    <w:p w:rsidR="0024180A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權力分立強調制衡監督，可以避免政府濫權，以下有關制衡關係的敘述何者正確？</w:t>
      </w:r>
      <w:r w:rsidRPr="008F0722">
        <w:rPr>
          <w:rFonts w:hint="eastAsia"/>
          <w:szCs w:val="28"/>
        </w:rPr>
        <w:t xml:space="preserve"> </w:t>
      </w:r>
    </w:p>
    <w:p w:rsidR="0024180A" w:rsidRDefault="00B70C78" w:rsidP="0024180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(A)</w:t>
      </w:r>
      <w:r w:rsidRPr="008F0722">
        <w:rPr>
          <w:rFonts w:hint="eastAsia"/>
          <w:szCs w:val="28"/>
        </w:rPr>
        <w:t>立法院可以對行政院長提覆議案</w:t>
      </w:r>
      <w:r w:rsidR="0024180A">
        <w:rPr>
          <w:rFonts w:hint="eastAsia"/>
          <w:szCs w:val="28"/>
        </w:rPr>
        <w:t xml:space="preserve">                             </w:t>
      </w:r>
      <w:r w:rsidRPr="008F0722">
        <w:rPr>
          <w:rFonts w:hint="eastAsia"/>
          <w:szCs w:val="28"/>
        </w:rPr>
        <w:t>(B)</w:t>
      </w:r>
      <w:r w:rsidRPr="008F0722">
        <w:rPr>
          <w:rFonts w:hint="eastAsia"/>
          <w:szCs w:val="28"/>
        </w:rPr>
        <w:t>行政院可以對立法院提倒閣案</w:t>
      </w:r>
    </w:p>
    <w:p w:rsidR="00B70C78" w:rsidRPr="008F0722" w:rsidRDefault="00B70C78" w:rsidP="0024180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(C)</w:t>
      </w:r>
      <w:r w:rsidRPr="008F0722">
        <w:rPr>
          <w:rFonts w:hint="eastAsia"/>
          <w:szCs w:val="28"/>
        </w:rPr>
        <w:t>總統提名大法官、立法院同意</w:t>
      </w:r>
      <w:r w:rsidRPr="008F0722">
        <w:rPr>
          <w:rFonts w:hint="eastAsia"/>
          <w:szCs w:val="28"/>
        </w:rPr>
        <w:t xml:space="preserve"> ,</w:t>
      </w:r>
      <w:r w:rsidRPr="008F0722">
        <w:rPr>
          <w:rFonts w:hint="eastAsia"/>
          <w:szCs w:val="28"/>
        </w:rPr>
        <w:t>大法官可以解釋憲法，效力最高</w:t>
      </w:r>
      <w:r w:rsidR="0024180A">
        <w:rPr>
          <w:rFonts w:hint="eastAsia"/>
          <w:szCs w:val="28"/>
        </w:rPr>
        <w:t xml:space="preserve">  </w:t>
      </w:r>
      <w:r w:rsidRPr="008F0722">
        <w:rPr>
          <w:rFonts w:hint="eastAsia"/>
          <w:szCs w:val="28"/>
        </w:rPr>
        <w:t>(D)</w:t>
      </w:r>
      <w:r w:rsidRPr="008F0722">
        <w:rPr>
          <w:rFonts w:hint="eastAsia"/>
          <w:szCs w:val="28"/>
        </w:rPr>
        <w:t>總統可以主動解散立法院。</w:t>
      </w:r>
    </w:p>
    <w:p w:rsidR="00B70C78" w:rsidRPr="008F0722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 xml:space="preserve"> 2016</w:t>
      </w:r>
      <w:r w:rsidRPr="008F0722">
        <w:rPr>
          <w:rFonts w:hint="eastAsia"/>
          <w:szCs w:val="28"/>
        </w:rPr>
        <w:t>年除了是我國總統選舉，同時也是美國總統大選，目前美國仍處於兩大政黨候選人激烈競爭的緊張階段，請問，下列敘述何者有誤？</w:t>
      </w:r>
      <w:r w:rsidRPr="008F0722">
        <w:rPr>
          <w:rFonts w:hint="eastAsia"/>
          <w:szCs w:val="28"/>
        </w:rPr>
        <w:t xml:space="preserve"> (A)</w:t>
      </w:r>
      <w:r w:rsidRPr="008F0722">
        <w:rPr>
          <w:rFonts w:hint="eastAsia"/>
          <w:szCs w:val="28"/>
        </w:rPr>
        <w:t>我國與美國的國體、政體皆相同</w:t>
      </w:r>
      <w:r w:rsidRPr="008F0722">
        <w:rPr>
          <w:rFonts w:hint="eastAsia"/>
          <w:szCs w:val="28"/>
        </w:rPr>
        <w:t xml:space="preserve"> (B)</w:t>
      </w:r>
      <w:r w:rsidRPr="008F0722">
        <w:rPr>
          <w:rFonts w:hint="eastAsia"/>
          <w:szCs w:val="28"/>
        </w:rPr>
        <w:t>我國與美國皆符合民主的政黨政治運作</w:t>
      </w:r>
      <w:r w:rsidRPr="008F0722">
        <w:rPr>
          <w:rFonts w:hint="eastAsia"/>
          <w:szCs w:val="28"/>
        </w:rPr>
        <w:t>(C)</w:t>
      </w:r>
      <w:r w:rsidRPr="008F0722">
        <w:rPr>
          <w:rFonts w:hint="eastAsia"/>
          <w:szCs w:val="28"/>
        </w:rPr>
        <w:t>美國只有兩個政黨競爭，不符合民主</w:t>
      </w:r>
      <w:r w:rsidRPr="008F0722">
        <w:rPr>
          <w:rFonts w:hint="eastAsia"/>
          <w:szCs w:val="28"/>
        </w:rPr>
        <w:t xml:space="preserve"> (D)</w:t>
      </w:r>
      <w:r w:rsidRPr="008F0722">
        <w:rPr>
          <w:rFonts w:hint="eastAsia"/>
          <w:szCs w:val="28"/>
        </w:rPr>
        <w:t>我國與美國的執政黨是看總統所屬政黨為何。</w:t>
      </w:r>
    </w:p>
    <w:p w:rsidR="00BF3BFA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上課時，老師說明各種職業類別後，請同學分別介紹父母的工作，其中偉郝提到：「我媽媽服務的單位，是辦理專門職業及技術人員（如會計師高考、導遊人員普考）資格的檢定。」請問：偉郝媽媽服務的單位屬於下列哪一個機關？</w:t>
      </w:r>
    </w:p>
    <w:p w:rsidR="00B70C78" w:rsidRPr="008F0722" w:rsidRDefault="00B70C78" w:rsidP="00BF3BF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(A)</w:t>
      </w:r>
      <w:r w:rsidRPr="008F0722">
        <w:rPr>
          <w:rFonts w:hint="eastAsia"/>
          <w:szCs w:val="28"/>
        </w:rPr>
        <w:t>行政院</w:t>
      </w:r>
      <w:r w:rsidRPr="008F0722">
        <w:rPr>
          <w:rFonts w:hint="eastAsia"/>
          <w:szCs w:val="28"/>
        </w:rPr>
        <w:t xml:space="preserve"> (B)</w:t>
      </w:r>
      <w:r w:rsidRPr="008F0722">
        <w:rPr>
          <w:rFonts w:hint="eastAsia"/>
          <w:szCs w:val="28"/>
        </w:rPr>
        <w:t>立法院</w:t>
      </w:r>
      <w:r w:rsidRPr="008F0722">
        <w:rPr>
          <w:rFonts w:hint="eastAsia"/>
          <w:szCs w:val="28"/>
        </w:rPr>
        <w:t xml:space="preserve"> (C)</w:t>
      </w:r>
      <w:r w:rsidRPr="008F0722">
        <w:rPr>
          <w:rFonts w:hint="eastAsia"/>
          <w:szCs w:val="28"/>
        </w:rPr>
        <w:t>考試院</w:t>
      </w:r>
      <w:r w:rsidRPr="008F0722">
        <w:rPr>
          <w:rFonts w:hint="eastAsia"/>
          <w:szCs w:val="28"/>
        </w:rPr>
        <w:t xml:space="preserve"> (D)</w:t>
      </w:r>
      <w:r w:rsidR="00FC3C0B">
        <w:rPr>
          <w:rFonts w:hint="eastAsia"/>
          <w:szCs w:val="28"/>
        </w:rPr>
        <w:t>監察院。</w:t>
      </w:r>
    </w:p>
    <w:p w:rsidR="00BF3BFA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公民課堂上，同學們針對中央政府的官員進行角色扮演的活動。請問：下列哪一位同學的臺詞完全正確？</w:t>
      </w:r>
      <w:r w:rsidRPr="008F0722">
        <w:rPr>
          <w:rFonts w:hint="eastAsia"/>
          <w:szCs w:val="28"/>
        </w:rPr>
        <w:t xml:space="preserve"> </w:t>
      </w:r>
    </w:p>
    <w:p w:rsidR="00B70C78" w:rsidRPr="008F0722" w:rsidRDefault="00B70C78" w:rsidP="00BF3BF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(A)</w:t>
      </w:r>
      <w:r w:rsidRPr="008F0722">
        <w:rPr>
          <w:rFonts w:hint="eastAsia"/>
          <w:sz w:val="22"/>
        </w:rPr>
        <w:t xml:space="preserve"> </w:t>
      </w:r>
      <w:r w:rsidRPr="008F0722">
        <w:rPr>
          <w:rFonts w:hint="eastAsia"/>
          <w:szCs w:val="28"/>
        </w:rPr>
        <w:t>阿淦：「我是考試院院長，具有調查、糾正、彈劾、糾舉、審計權。」</w:t>
      </w:r>
      <w:r w:rsidRPr="008F0722">
        <w:rPr>
          <w:rFonts w:hint="eastAsia"/>
          <w:szCs w:val="28"/>
        </w:rPr>
        <w:t xml:space="preserve"> (B)</w:t>
      </w:r>
      <w:r w:rsidRPr="008F0722">
        <w:rPr>
          <w:rFonts w:hint="eastAsia"/>
          <w:szCs w:val="28"/>
        </w:rPr>
        <w:t>大熊：「我是銓敘部長，依據《憲法》的規定負責辦理國家考試。」</w:t>
      </w:r>
      <w:r w:rsidRPr="008F0722">
        <w:rPr>
          <w:rFonts w:hint="eastAsia"/>
          <w:szCs w:val="28"/>
        </w:rPr>
        <w:t xml:space="preserve"> (C)</w:t>
      </w:r>
      <w:r w:rsidRPr="008F0722">
        <w:rPr>
          <w:rFonts w:hint="eastAsia"/>
          <w:szCs w:val="28"/>
        </w:rPr>
        <w:t>阿彬：「我是司法院最高法院的法官，負責針對有疑義的法律進行解釋工作。」</w:t>
      </w:r>
      <w:r w:rsidRPr="008F0722">
        <w:rPr>
          <w:rFonts w:hint="eastAsia"/>
          <w:szCs w:val="28"/>
        </w:rPr>
        <w:t xml:space="preserve"> (D)</w:t>
      </w:r>
      <w:r w:rsidRPr="008F0722">
        <w:rPr>
          <w:rFonts w:hint="eastAsia"/>
          <w:szCs w:val="28"/>
        </w:rPr>
        <w:t>小銘：「我是審計長，負責審查決算。</w:t>
      </w:r>
      <w:r w:rsidR="00FC3C0B" w:rsidRPr="008F0722">
        <w:rPr>
          <w:rFonts w:hint="eastAsia"/>
          <w:szCs w:val="28"/>
        </w:rPr>
        <w:t>」</w:t>
      </w:r>
    </w:p>
    <w:p w:rsidR="00B70C78" w:rsidRPr="008F0722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有關我國五院院長產生方式，正確的敘述有哪些？</w:t>
      </w:r>
      <w:r w:rsidRPr="008F0722">
        <w:rPr>
          <w:rFonts w:hint="eastAsia"/>
          <w:szCs w:val="28"/>
        </w:rPr>
        <w:t>(A)</w:t>
      </w:r>
      <w:r w:rsidRPr="008F0722">
        <w:rPr>
          <w:rFonts w:hint="eastAsia"/>
          <w:szCs w:val="28"/>
        </w:rPr>
        <w:t>立法院長由全國人民選出</w:t>
      </w:r>
      <w:r w:rsidRPr="008F0722">
        <w:rPr>
          <w:rFonts w:hint="eastAsia"/>
          <w:szCs w:val="28"/>
        </w:rPr>
        <w:t xml:space="preserve"> (B)</w:t>
      </w:r>
      <w:r w:rsidRPr="008F0722">
        <w:rPr>
          <w:rFonts w:hint="eastAsia"/>
          <w:szCs w:val="28"/>
        </w:rPr>
        <w:t>行政院長由總統提名，經立法院同意</w:t>
      </w:r>
      <w:r w:rsidRPr="008F0722">
        <w:rPr>
          <w:rFonts w:hint="eastAsia"/>
          <w:szCs w:val="28"/>
        </w:rPr>
        <w:t xml:space="preserve"> (C)</w:t>
      </w:r>
      <w:r w:rsidRPr="008F0722">
        <w:rPr>
          <w:rFonts w:hint="eastAsia"/>
          <w:szCs w:val="28"/>
        </w:rPr>
        <w:t>司法院長由總統任命</w:t>
      </w:r>
      <w:r w:rsidRPr="008F0722">
        <w:rPr>
          <w:rFonts w:hint="eastAsia"/>
          <w:szCs w:val="28"/>
        </w:rPr>
        <w:t xml:space="preserve"> (D)</w:t>
      </w:r>
      <w:r w:rsidRPr="008F0722">
        <w:rPr>
          <w:rFonts w:hint="eastAsia"/>
          <w:szCs w:val="28"/>
        </w:rPr>
        <w:t>考試院長由總統提名，經立法院同意。</w:t>
      </w:r>
    </w:p>
    <w:p w:rsidR="00BF3BFA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阿嬌在學校的公布欄中，看到有獎徵答的題目，只要填好答案就有機會獲得精美獎品。題目是：「如果國防部部長請辭獲准，接任人選將由誰提請總統任命？」請問：其正確答案為何？</w:t>
      </w:r>
      <w:r w:rsidRPr="008F0722">
        <w:rPr>
          <w:rFonts w:hint="eastAsia"/>
          <w:szCs w:val="28"/>
        </w:rPr>
        <w:t xml:space="preserve"> </w:t>
      </w:r>
    </w:p>
    <w:p w:rsidR="00B70C78" w:rsidRPr="008F0722" w:rsidRDefault="00B70C78" w:rsidP="00BF3BF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(A)</w:t>
      </w:r>
      <w:r w:rsidRPr="008F0722">
        <w:rPr>
          <w:rFonts w:hint="eastAsia"/>
          <w:szCs w:val="28"/>
        </w:rPr>
        <w:t>監察委員</w:t>
      </w:r>
      <w:r w:rsidRPr="008F0722">
        <w:rPr>
          <w:rFonts w:hint="eastAsia"/>
          <w:szCs w:val="28"/>
        </w:rPr>
        <w:t xml:space="preserve"> (B)</w:t>
      </w:r>
      <w:r w:rsidRPr="008F0722">
        <w:rPr>
          <w:rFonts w:hint="eastAsia"/>
          <w:szCs w:val="28"/>
        </w:rPr>
        <w:t>立法委員</w:t>
      </w:r>
      <w:r w:rsidRPr="008F0722">
        <w:rPr>
          <w:rFonts w:hint="eastAsia"/>
          <w:szCs w:val="28"/>
        </w:rPr>
        <w:t xml:space="preserve"> (C)</w:t>
      </w:r>
      <w:r w:rsidRPr="008F0722">
        <w:rPr>
          <w:rFonts w:hint="eastAsia"/>
          <w:szCs w:val="28"/>
        </w:rPr>
        <w:t>行政院院長</w:t>
      </w:r>
      <w:r w:rsidRPr="008F0722">
        <w:rPr>
          <w:rFonts w:hint="eastAsia"/>
          <w:szCs w:val="28"/>
        </w:rPr>
        <w:t xml:space="preserve"> (D)</w:t>
      </w:r>
      <w:r w:rsidRPr="008F0722">
        <w:rPr>
          <w:rFonts w:hint="eastAsia"/>
          <w:szCs w:val="28"/>
        </w:rPr>
        <w:t>立法院院長</w:t>
      </w:r>
    </w:p>
    <w:p w:rsidR="00BF3BFA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我國設置了許多科學工業園區，積極對外招商，一方面增加就業機會、繁榮地方，一方面也增加國家的收入請問：就興建科學工業園區而言，其展現的國家目的與下列何者不同？</w:t>
      </w:r>
      <w:r w:rsidRPr="008F0722">
        <w:rPr>
          <w:rFonts w:hint="eastAsia"/>
          <w:szCs w:val="28"/>
        </w:rPr>
        <w:t xml:space="preserve"> </w:t>
      </w:r>
    </w:p>
    <w:p w:rsidR="00B70C78" w:rsidRPr="008F0722" w:rsidRDefault="00B70C78" w:rsidP="00BF3BFA">
      <w:pPr>
        <w:pStyle w:val="ab"/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(A)</w:t>
      </w:r>
      <w:r w:rsidRPr="008F0722">
        <w:rPr>
          <w:rFonts w:hint="eastAsia"/>
          <w:szCs w:val="28"/>
        </w:rPr>
        <w:t>興建蘇花改</w:t>
      </w:r>
      <w:r w:rsidRPr="008F0722">
        <w:rPr>
          <w:rFonts w:hint="eastAsia"/>
          <w:szCs w:val="28"/>
        </w:rPr>
        <w:t xml:space="preserve"> (B)</w:t>
      </w:r>
      <w:r w:rsidRPr="008F0722">
        <w:rPr>
          <w:rFonts w:hint="eastAsia"/>
          <w:szCs w:val="28"/>
        </w:rPr>
        <w:t>促進產業升級</w:t>
      </w:r>
      <w:r w:rsidRPr="008F0722">
        <w:rPr>
          <w:rFonts w:hint="eastAsia"/>
          <w:szCs w:val="28"/>
        </w:rPr>
        <w:t xml:space="preserve"> (C)</w:t>
      </w:r>
      <w:r w:rsidRPr="008F0722">
        <w:rPr>
          <w:rFonts w:hint="eastAsia"/>
          <w:szCs w:val="28"/>
        </w:rPr>
        <w:t>保障基本人權不受侵犯</w:t>
      </w:r>
      <w:r w:rsidRPr="008F0722">
        <w:rPr>
          <w:rFonts w:hint="eastAsia"/>
          <w:szCs w:val="28"/>
        </w:rPr>
        <w:t xml:space="preserve"> (D)</w:t>
      </w:r>
      <w:r w:rsidRPr="008F0722">
        <w:rPr>
          <w:rFonts w:hint="eastAsia"/>
          <w:szCs w:val="28"/>
        </w:rPr>
        <w:t>推動各項經濟建設。</w:t>
      </w:r>
    </w:p>
    <w:p w:rsidR="00B70C78" w:rsidRPr="008F0722" w:rsidRDefault="00B70C78" w:rsidP="0024180A">
      <w:pPr>
        <w:pStyle w:val="ab"/>
        <w:numPr>
          <w:ilvl w:val="0"/>
          <w:numId w:val="3"/>
        </w:numPr>
        <w:spacing w:line="400" w:lineRule="atLeast"/>
        <w:ind w:leftChars="0"/>
        <w:rPr>
          <w:szCs w:val="28"/>
        </w:rPr>
      </w:pPr>
      <w:r w:rsidRPr="008F0722">
        <w:rPr>
          <w:rFonts w:hint="eastAsia"/>
          <w:szCs w:val="28"/>
        </w:rPr>
        <w:t>美花參加同學會聚餐，發現下列四位同學在中央政府從事公職。請問：哪些同學是在同一機關服務？立偉：負責審查中央政府總預算。欣欣：透過憲法法庭審理政黨違憲解散事項。米玉：專門處理公務人員違法失職之懲戒事項。昌戈：要到國會去接受質詢。</w:t>
      </w:r>
      <w:r w:rsidRPr="008F0722">
        <w:rPr>
          <w:rFonts w:hint="eastAsia"/>
          <w:szCs w:val="28"/>
        </w:rPr>
        <w:t>(A)</w:t>
      </w:r>
      <w:r w:rsidRPr="008F0722">
        <w:rPr>
          <w:rFonts w:hint="eastAsia"/>
          <w:szCs w:val="28"/>
        </w:rPr>
        <w:t>立偉、欣欣</w:t>
      </w:r>
      <w:r w:rsidRPr="008F0722">
        <w:rPr>
          <w:rFonts w:hint="eastAsia"/>
          <w:szCs w:val="28"/>
        </w:rPr>
        <w:t xml:space="preserve"> (B)</w:t>
      </w:r>
      <w:r w:rsidRPr="008F0722">
        <w:rPr>
          <w:rFonts w:hint="eastAsia"/>
          <w:szCs w:val="28"/>
        </w:rPr>
        <w:t>米玉、昌戈</w:t>
      </w:r>
      <w:r w:rsidRPr="008F0722">
        <w:rPr>
          <w:rFonts w:hint="eastAsia"/>
          <w:szCs w:val="28"/>
        </w:rPr>
        <w:t xml:space="preserve"> (C)</w:t>
      </w:r>
      <w:r w:rsidRPr="008F0722">
        <w:rPr>
          <w:rFonts w:hint="eastAsia"/>
          <w:szCs w:val="28"/>
        </w:rPr>
        <w:t>欣欣、米玉</w:t>
      </w:r>
      <w:r w:rsidRPr="008F0722">
        <w:rPr>
          <w:rFonts w:hint="eastAsia"/>
          <w:szCs w:val="28"/>
        </w:rPr>
        <w:t xml:space="preserve"> (D)</w:t>
      </w:r>
      <w:r w:rsidRPr="008F0722">
        <w:rPr>
          <w:rFonts w:hint="eastAsia"/>
          <w:szCs w:val="28"/>
        </w:rPr>
        <w:t>立偉、昌戈。</w:t>
      </w:r>
    </w:p>
    <w:p w:rsidR="00B70C78" w:rsidRDefault="00B70C78" w:rsidP="0024180A">
      <w:pPr>
        <w:spacing w:line="400" w:lineRule="atLeast"/>
        <w:rPr>
          <w:sz w:val="28"/>
          <w:szCs w:val="28"/>
        </w:rPr>
      </w:pPr>
    </w:p>
    <w:p w:rsidR="0024180A" w:rsidRDefault="0024180A" w:rsidP="0024180A">
      <w:pPr>
        <w:spacing w:line="400" w:lineRule="atLeast"/>
        <w:rPr>
          <w:sz w:val="28"/>
          <w:szCs w:val="28"/>
        </w:rPr>
      </w:pPr>
    </w:p>
    <w:p w:rsidR="0024180A" w:rsidRDefault="0024180A" w:rsidP="0024180A">
      <w:pPr>
        <w:spacing w:line="400" w:lineRule="atLeast"/>
        <w:rPr>
          <w:sz w:val="28"/>
          <w:szCs w:val="28"/>
        </w:rPr>
      </w:pPr>
    </w:p>
    <w:p w:rsidR="0024180A" w:rsidRDefault="0024180A" w:rsidP="0024180A">
      <w:pPr>
        <w:spacing w:line="400" w:lineRule="atLeast"/>
        <w:rPr>
          <w:sz w:val="28"/>
          <w:szCs w:val="28"/>
        </w:rPr>
      </w:pPr>
    </w:p>
    <w:p w:rsidR="0024180A" w:rsidRDefault="0024180A" w:rsidP="0024180A">
      <w:pPr>
        <w:spacing w:line="400" w:lineRule="atLeast"/>
        <w:rPr>
          <w:sz w:val="28"/>
          <w:szCs w:val="28"/>
        </w:rPr>
      </w:pPr>
    </w:p>
    <w:p w:rsidR="0024180A" w:rsidRDefault="0024180A" w:rsidP="0024180A">
      <w:pPr>
        <w:spacing w:line="400" w:lineRule="atLeast"/>
        <w:rPr>
          <w:sz w:val="28"/>
          <w:szCs w:val="28"/>
        </w:rPr>
      </w:pPr>
    </w:p>
    <w:p w:rsidR="0024180A" w:rsidRDefault="0024180A" w:rsidP="0024180A">
      <w:pPr>
        <w:spacing w:line="400" w:lineRule="atLeast"/>
        <w:rPr>
          <w:sz w:val="28"/>
          <w:szCs w:val="28"/>
        </w:rPr>
      </w:pPr>
    </w:p>
    <w:p w:rsidR="0024180A" w:rsidRDefault="0024180A" w:rsidP="0024180A">
      <w:pPr>
        <w:spacing w:line="400" w:lineRule="atLeast"/>
        <w:rPr>
          <w:sz w:val="28"/>
          <w:szCs w:val="28"/>
        </w:rPr>
      </w:pPr>
    </w:p>
    <w:p w:rsidR="00B70C78" w:rsidRDefault="00B70C78" w:rsidP="0024180A">
      <w:pPr>
        <w:spacing w:line="400" w:lineRule="atLeast"/>
        <w:rPr>
          <w:sz w:val="28"/>
          <w:szCs w:val="28"/>
        </w:rPr>
      </w:pPr>
    </w:p>
    <w:p w:rsidR="007639D0" w:rsidRPr="00B70C78" w:rsidRDefault="007639D0" w:rsidP="007639D0">
      <w:pPr>
        <w:rPr>
          <w:rFonts w:ascii="標楷體" w:eastAsia="標楷體" w:hAnsi="標楷體"/>
          <w:sz w:val="32"/>
        </w:rPr>
      </w:pPr>
      <w:r w:rsidRPr="00B70C78">
        <w:rPr>
          <w:rFonts w:ascii="標楷體" w:eastAsia="標楷體" w:hAnsi="標楷體" w:hint="eastAsia"/>
          <w:sz w:val="32"/>
        </w:rPr>
        <w:t xml:space="preserve">106-1-1  </w:t>
      </w:r>
      <w:r w:rsidR="003D1B06" w:rsidRPr="00B70C78">
        <w:rPr>
          <w:rFonts w:ascii="標楷體" w:eastAsia="標楷體" w:hAnsi="標楷體" w:hint="eastAsia"/>
          <w:sz w:val="32"/>
        </w:rPr>
        <w:t>八</w:t>
      </w:r>
      <w:r w:rsidRPr="00B70C78">
        <w:rPr>
          <w:rFonts w:ascii="標楷體" w:eastAsia="標楷體" w:hAnsi="標楷體" w:hint="eastAsia"/>
          <w:sz w:val="32"/>
        </w:rPr>
        <w:t>年級   社會科－解答</w:t>
      </w:r>
    </w:p>
    <w:p w:rsidR="007639D0" w:rsidRDefault="00B70C78" w:rsidP="007639D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01-10   CDCBA   ABCBD</w:t>
      </w:r>
    </w:p>
    <w:p w:rsidR="00B70C78" w:rsidRDefault="00B70C78" w:rsidP="007639D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11-20   DBCAD   BABCB</w:t>
      </w:r>
    </w:p>
    <w:p w:rsidR="00B70C78" w:rsidRDefault="00B70C78" w:rsidP="007639D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21-30   ACBAC   ABADC</w:t>
      </w:r>
    </w:p>
    <w:p w:rsidR="00B70C78" w:rsidRDefault="00B70C78" w:rsidP="007639D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31-40   DBBCA   BABDA</w:t>
      </w:r>
    </w:p>
    <w:p w:rsidR="00B70C78" w:rsidRDefault="00B70C78" w:rsidP="007639D0">
      <w:pPr>
        <w:rPr>
          <w:rFonts w:ascii="Times New Roman" w:eastAsia="標楷體" w:hAnsi="Times New Roman" w:cs="Times New Roman"/>
          <w:spacing w:val="60"/>
          <w:sz w:val="28"/>
        </w:rPr>
      </w:pPr>
      <w:r>
        <w:rPr>
          <w:rFonts w:ascii="Times New Roman" w:eastAsia="標楷體" w:hAnsi="Times New Roman" w:cs="Times New Roman" w:hint="eastAsia"/>
          <w:spacing w:val="60"/>
          <w:sz w:val="28"/>
        </w:rPr>
        <w:t>41-50   BCCCC   DDCCC</w:t>
      </w:r>
    </w:p>
    <w:p w:rsidR="00BF7E03" w:rsidRPr="00191DA1" w:rsidRDefault="00BF7E03" w:rsidP="00191DA1">
      <w:pPr>
        <w:widowControl/>
      </w:pPr>
    </w:p>
    <w:sectPr w:rsidR="00BF7E03" w:rsidRPr="00191DA1" w:rsidSect="00191DA1">
      <w:footerReference w:type="default" r:id="rId30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D55" w:rsidRDefault="00702D55" w:rsidP="00191DA1">
      <w:r>
        <w:separator/>
      </w:r>
    </w:p>
  </w:endnote>
  <w:endnote w:type="continuationSeparator" w:id="0">
    <w:p w:rsidR="00702D55" w:rsidRDefault="00702D55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702D55" w:rsidRPr="00702D55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BF3BFA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D55" w:rsidRDefault="00702D55" w:rsidP="00191DA1">
      <w:r>
        <w:separator/>
      </w:r>
    </w:p>
  </w:footnote>
  <w:footnote w:type="continuationSeparator" w:id="0">
    <w:p w:rsidR="00702D55" w:rsidRDefault="00702D55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E6867"/>
    <w:multiLevelType w:val="hybridMultilevel"/>
    <w:tmpl w:val="747C3F72"/>
    <w:lvl w:ilvl="0" w:tplc="02D63C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D35153"/>
    <w:multiLevelType w:val="hybridMultilevel"/>
    <w:tmpl w:val="36D84BE0"/>
    <w:lvl w:ilvl="0" w:tplc="BD8671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E8F2E6B"/>
    <w:multiLevelType w:val="hybridMultilevel"/>
    <w:tmpl w:val="FE082EE0"/>
    <w:lvl w:ilvl="0" w:tplc="BD8671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113A2E3C">
      <w:start w:val="1"/>
      <w:numFmt w:val="upperLetter"/>
      <w:lvlText w:val="(%2)"/>
      <w:lvlJc w:val="left"/>
      <w:pPr>
        <w:ind w:left="9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AD2879E">
      <w:start w:val="1"/>
      <w:numFmt w:val="ideographTraditional"/>
      <w:lvlText w:val="%5、"/>
      <w:lvlJc w:val="left"/>
      <w:pPr>
        <w:ind w:left="2400" w:hanging="480"/>
      </w:pPr>
      <w:rPr>
        <w:lang w:val="en-US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E330D4D"/>
    <w:multiLevelType w:val="hybridMultilevel"/>
    <w:tmpl w:val="0B66B26C"/>
    <w:lvl w:ilvl="0" w:tplc="BD8671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DB74368"/>
    <w:multiLevelType w:val="hybridMultilevel"/>
    <w:tmpl w:val="6484A028"/>
    <w:lvl w:ilvl="0" w:tplc="BD8671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E5B16"/>
    <w:rsid w:val="00154D21"/>
    <w:rsid w:val="00191DA1"/>
    <w:rsid w:val="0024180A"/>
    <w:rsid w:val="002804C4"/>
    <w:rsid w:val="002F7184"/>
    <w:rsid w:val="00347151"/>
    <w:rsid w:val="003673BC"/>
    <w:rsid w:val="003D1B06"/>
    <w:rsid w:val="004509B9"/>
    <w:rsid w:val="00505116"/>
    <w:rsid w:val="005D34DF"/>
    <w:rsid w:val="006C57C0"/>
    <w:rsid w:val="00702D55"/>
    <w:rsid w:val="007254F3"/>
    <w:rsid w:val="007639D0"/>
    <w:rsid w:val="00866323"/>
    <w:rsid w:val="0089275A"/>
    <w:rsid w:val="008F0722"/>
    <w:rsid w:val="009C2D2F"/>
    <w:rsid w:val="00AB4572"/>
    <w:rsid w:val="00B70C78"/>
    <w:rsid w:val="00BF3BFA"/>
    <w:rsid w:val="00BF7E03"/>
    <w:rsid w:val="00CF27BF"/>
    <w:rsid w:val="00D14E60"/>
    <w:rsid w:val="00D76EF0"/>
    <w:rsid w:val="00EC176F"/>
    <w:rsid w:val="00F873B1"/>
    <w:rsid w:val="00FB2108"/>
    <w:rsid w:val="00FC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B70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0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70C7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rsid w:val="00B70C7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2F718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B70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0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70C7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rsid w:val="00B70C7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2F718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hyperlink" Target="http://tw.news.yahoo.com/article/url/d/a/110919/58/2yzqi.html?" TargetMode="External"/><Relationship Id="rId3" Type="http://schemas.microsoft.com/office/2007/relationships/stylesWithEffects" Target="stylesWithEffect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tw.news.yahoo.com/article/url/d/a/110919/58/2yzqi.html?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://tw.news.yahoo.com/article/url/d/a/110919/58/2yzqi.html?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tw.news.yahoo.com/article/url/d/a/110919/58/2yzqi.html?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tw.news.yahoo.com/article/url/d/a/110919/58/2yzqi.html?" TargetMode="External"/><Relationship Id="rId28" Type="http://schemas.openxmlformats.org/officeDocument/2006/relationships/hyperlink" Target="http://tw.news.yahoo.com/article/url/d/a/110919/58/2yzqi.html?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://tw.news.yahoo.com/article/url/d/a/110919/58/2yzqi.html?" TargetMode="External"/><Relationship Id="rId27" Type="http://schemas.openxmlformats.org/officeDocument/2006/relationships/hyperlink" Target="http://tw.news.yahoo.com/article/url/d/a/110919/58/2yzqi.html?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985</Words>
  <Characters>5616</Characters>
  <Application>Microsoft Office Word</Application>
  <DocSecurity>0</DocSecurity>
  <Lines>46</Lines>
  <Paragraphs>13</Paragraphs>
  <ScaleCrop>false</ScaleCrop>
  <Company/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17</cp:revision>
  <cp:lastPrinted>2017-10-02T05:05:00Z</cp:lastPrinted>
  <dcterms:created xsi:type="dcterms:W3CDTF">2017-06-15T03:07:00Z</dcterms:created>
  <dcterms:modified xsi:type="dcterms:W3CDTF">2017-10-02T05:06:00Z</dcterms:modified>
</cp:coreProperties>
</file>