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72BA8" w14:textId="25D73A89" w:rsidR="0012379C" w:rsidRDefault="00107A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t>新北市</w:t>
      </w:r>
      <w:r w:rsidRPr="006D6EA2"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>溪崑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國民中學</w:t>
      </w:r>
      <w:r w:rsidRPr="00B414E1"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學年度</w:t>
      </w:r>
      <w:r w:rsidR="004E3570">
        <w:rPr>
          <w:rFonts w:ascii="標楷體" w:eastAsia="標楷體" w:hAnsi="標楷體" w:cs="標楷體" w:hint="eastAsia"/>
          <w:b/>
          <w:color w:val="000000"/>
          <w:sz w:val="28"/>
          <w:szCs w:val="28"/>
          <w:u w:val="single"/>
        </w:rPr>
        <w:t>九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年級第</w:t>
      </w:r>
      <w:r w:rsidR="00925FDF" w:rsidRPr="007E0817">
        <w:rPr>
          <w:rFonts w:ascii="標楷體" w:eastAsia="標楷體" w:hAnsi="標楷體" w:cs="標楷體" w:hint="eastAsia"/>
          <w:b/>
          <w:color w:val="000000"/>
          <w:sz w:val="28"/>
          <w:szCs w:val="28"/>
          <w:u w:val="single"/>
        </w:rPr>
        <w:t>二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學期</w:t>
      </w:r>
      <w:r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課程計畫  設計者：</w:t>
      </w:r>
      <w:r w:rsidR="004D2197" w:rsidRPr="00892A05">
        <w:rPr>
          <w:rFonts w:ascii="標楷體" w:eastAsia="標楷體" w:hAnsi="標楷體" w:cs="標楷體" w:hint="eastAsia"/>
          <w:b/>
          <w:color w:val="000000"/>
          <w:sz w:val="28"/>
          <w:szCs w:val="28"/>
          <w:u w:val="single"/>
        </w:rPr>
        <w:t>陳怡吟</w:t>
      </w:r>
    </w:p>
    <w:p w14:paraId="2BA0804A" w14:textId="6E9F8E9B" w:rsidR="002E39A6" w:rsidRDefault="002E39A6" w:rsidP="002E39A6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beforeLines="150" w:before="360" w:afterLines="100" w:after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一、</w:t>
      </w:r>
      <w:r>
        <w:rPr>
          <w:rFonts w:ascii="標楷體" w:eastAsia="標楷體" w:hAnsi="標楷體" w:cs="標楷體"/>
          <w:color w:val="000000"/>
          <w:sz w:val="24"/>
          <w:szCs w:val="24"/>
        </w:rPr>
        <w:t>課程類別：</w:t>
      </w:r>
    </w:p>
    <w:p w14:paraId="091E0E3C" w14:textId="6CCE0C7D" w:rsidR="002E39A6" w:rsidRDefault="002E39A6" w:rsidP="002E39A6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beforeLines="150" w:before="360" w:afterLines="100" w:after="240"/>
        <w:ind w:firstLineChars="200" w:firstLine="48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1.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國語文   2.□英語文   3.□健康與體育   4.□數學   5.□社會   6.□藝術  7.□自然科學 8.□科技  9.□綜合活動</w:t>
      </w:r>
    </w:p>
    <w:p w14:paraId="68F09031" w14:textId="309C1F81" w:rsidR="002E39A6" w:rsidRDefault="002E39A6" w:rsidP="002E39A6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beforeLines="150" w:before="360" w:afterLines="100" w:after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二、</w:t>
      </w:r>
      <w:r>
        <w:rPr>
          <w:rFonts w:ascii="標楷體" w:eastAsia="標楷體" w:hAnsi="標楷體" w:cs="標楷體"/>
          <w:color w:val="000000"/>
          <w:sz w:val="24"/>
          <w:szCs w:val="24"/>
        </w:rPr>
        <w:t>學習節數：每週(5)節，實施(</w:t>
      </w:r>
      <w:r w:rsidR="00F13A57">
        <w:rPr>
          <w:rFonts w:ascii="標楷體" w:eastAsia="標楷體" w:hAnsi="標楷體" w:cs="標楷體" w:hint="eastAsia"/>
          <w:color w:val="000000"/>
          <w:sz w:val="24"/>
          <w:szCs w:val="24"/>
        </w:rPr>
        <w:t>1</w:t>
      </w:r>
      <w:r w:rsidR="00F13A57">
        <w:rPr>
          <w:rFonts w:ascii="標楷體" w:eastAsia="標楷體" w:hAnsi="標楷體" w:cs="標楷體"/>
          <w:color w:val="000000"/>
          <w:sz w:val="24"/>
          <w:szCs w:val="24"/>
        </w:rPr>
        <w:t>9</w:t>
      </w:r>
      <w:r>
        <w:rPr>
          <w:rFonts w:ascii="標楷體" w:eastAsia="標楷體" w:hAnsi="標楷體" w:cs="標楷體"/>
          <w:color w:val="000000"/>
          <w:sz w:val="24"/>
          <w:szCs w:val="24"/>
        </w:rPr>
        <w:t>)週，共(</w:t>
      </w:r>
      <w:r w:rsidR="00F13A57">
        <w:rPr>
          <w:rFonts w:ascii="標楷體" w:eastAsia="標楷體" w:hAnsi="標楷體" w:cs="標楷體"/>
          <w:color w:val="000000"/>
          <w:sz w:val="24"/>
          <w:szCs w:val="24"/>
        </w:rPr>
        <w:t>95</w:t>
      </w:r>
      <w:r>
        <w:rPr>
          <w:rFonts w:ascii="標楷體" w:eastAsia="標楷體" w:hAnsi="標楷體" w:cs="標楷體"/>
          <w:color w:val="000000"/>
          <w:sz w:val="24"/>
          <w:szCs w:val="24"/>
        </w:rPr>
        <w:t>)節。</w:t>
      </w:r>
    </w:p>
    <w:p w14:paraId="3CF15E0E" w14:textId="16FD5802" w:rsidR="002E39A6" w:rsidRDefault="002E39A6" w:rsidP="0022081D">
      <w:pPr>
        <w:snapToGrid w:val="0"/>
        <w:spacing w:line="0" w:lineRule="atLeas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三、</w:t>
      </w:r>
      <w:r>
        <w:rPr>
          <w:rFonts w:ascii="標楷體" w:eastAsia="標楷體" w:hAnsi="標楷體" w:cs="標楷體"/>
          <w:color w:val="000000"/>
          <w:sz w:val="24"/>
          <w:szCs w:val="24"/>
        </w:rPr>
        <w:t>課程內涵：</w:t>
      </w:r>
    </w:p>
    <w:tbl>
      <w:tblPr>
        <w:tblStyle w:val="a5"/>
        <w:tblW w:w="1454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4" w:space="0" w:color="FFFFFF"/>
          <w:right w:val="single" w:sz="8" w:space="0" w:color="000000"/>
          <w:insideH w:val="single" w:sz="4" w:space="0" w:color="FFFFFF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11430"/>
      </w:tblGrid>
      <w:tr w:rsidR="0012379C" w14:paraId="78B72BB0" w14:textId="77777777" w:rsidTr="00C434BD">
        <w:trPr>
          <w:trHeight w:val="559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78B72BAE" w14:textId="77777777" w:rsidR="0012379C" w:rsidRDefault="00107A05" w:rsidP="002E3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FFFFFF"/>
            <w:vAlign w:val="center"/>
          </w:tcPr>
          <w:p w14:paraId="78B72BAF" w14:textId="77777777" w:rsidR="0012379C" w:rsidRDefault="00107A05" w:rsidP="002E3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12379C" w14:paraId="78B72BBB" w14:textId="77777777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117794" w14:textId="77777777" w:rsidR="00387676" w:rsidRPr="00EC7948" w:rsidRDefault="00387676" w:rsidP="002E39A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身心素質與自我精進</w:t>
            </w:r>
          </w:p>
          <w:p w14:paraId="35252AEE" w14:textId="77777777" w:rsidR="00387676" w:rsidRPr="00EC7948" w:rsidRDefault="00387676" w:rsidP="002E39A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與解決問題</w:t>
            </w:r>
          </w:p>
          <w:p w14:paraId="6DECAED8" w14:textId="77777777" w:rsidR="00387676" w:rsidRPr="00EC7948" w:rsidRDefault="00387676" w:rsidP="002E39A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與創新應變</w:t>
            </w:r>
          </w:p>
          <w:p w14:paraId="2BFC9220" w14:textId="77777777" w:rsidR="00387676" w:rsidRPr="00EC7948" w:rsidRDefault="00387676" w:rsidP="002E39A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與溝通表達</w:t>
            </w:r>
          </w:p>
          <w:p w14:paraId="137EA0A2" w14:textId="2FDB3E17" w:rsidR="00387676" w:rsidRPr="00EC7948" w:rsidRDefault="0000338F" w:rsidP="002E39A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□</w:t>
            </w:r>
            <w:r w:rsidR="00387676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 </w:t>
            </w:r>
            <w:r w:rsidR="00387676"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B2</w:t>
            </w:r>
            <w:r w:rsidR="00387676" w:rsidRPr="00EC7948">
              <w:rPr>
                <w:rFonts w:ascii="標楷體" w:eastAsia="標楷體" w:hAnsi="標楷體" w:hint="eastAsia"/>
                <w:sz w:val="24"/>
                <w:szCs w:val="24"/>
              </w:rPr>
              <w:t>科技資訊</w:t>
            </w:r>
            <w:r w:rsidR="00387676"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與媒體素養</w:t>
            </w:r>
          </w:p>
          <w:p w14:paraId="7BE51381" w14:textId="77777777" w:rsidR="00387676" w:rsidRPr="00EC7948" w:rsidRDefault="00387676" w:rsidP="002E39A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與美感素養</w:t>
            </w:r>
          </w:p>
          <w:p w14:paraId="1E2A45F5" w14:textId="77777777" w:rsidR="00387676" w:rsidRPr="00EC7948" w:rsidRDefault="00387676" w:rsidP="002E39A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與公民意識</w:t>
            </w:r>
          </w:p>
          <w:p w14:paraId="56CA98DA" w14:textId="77777777" w:rsidR="00387676" w:rsidRPr="00EC7948" w:rsidRDefault="00387676" w:rsidP="002E39A6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與團隊合作</w:t>
            </w:r>
          </w:p>
          <w:p w14:paraId="78B72BB9" w14:textId="3556BCA9" w:rsidR="0012379C" w:rsidRDefault="00387676" w:rsidP="002E3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■ 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4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E47410" w14:textId="77777777" w:rsidR="00A36A93" w:rsidRPr="003D5B0F" w:rsidRDefault="00A36A93" w:rsidP="00A36A93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3D5B0F">
              <w:rPr>
                <w:rFonts w:ascii="標楷體" w:eastAsia="標楷體" w:hAnsi="標楷體" w:hint="eastAsia"/>
                <w:sz w:val="24"/>
                <w:szCs w:val="24"/>
              </w:rPr>
              <w:t>國-J-A1透過國語文的學習，認識生涯及生命的典範，建立正向價值觀，提高語文自學的興趣。</w:t>
            </w:r>
          </w:p>
          <w:p w14:paraId="2A456D3E" w14:textId="0033435A" w:rsidR="00A36A93" w:rsidRPr="003D5B0F" w:rsidRDefault="00A36A93" w:rsidP="00A36A93">
            <w:pPr>
              <w:ind w:leftChars="17" w:left="46" w:hanging="12"/>
              <w:rPr>
                <w:rFonts w:ascii="標楷體" w:eastAsia="標楷體" w:hAnsi="標楷體"/>
                <w:sz w:val="24"/>
                <w:szCs w:val="24"/>
              </w:rPr>
            </w:pPr>
            <w:r w:rsidRPr="003D5B0F">
              <w:rPr>
                <w:rFonts w:ascii="標楷體" w:eastAsia="標楷體" w:hAnsi="標楷體" w:hint="eastAsia"/>
                <w:sz w:val="24"/>
                <w:szCs w:val="24"/>
              </w:rPr>
              <w:t>國-J-A2透過欣賞各類文本，培養思辨的能力，並能反思內容主題，應用於日常生活中，有效處理問題。</w:t>
            </w:r>
          </w:p>
          <w:p w14:paraId="522ADA79" w14:textId="1F1D4640" w:rsidR="00A36A93" w:rsidRDefault="00A36A93" w:rsidP="00A36A93">
            <w:pPr>
              <w:ind w:leftChars="17" w:left="46" w:hanging="1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D5B0F">
              <w:rPr>
                <w:rFonts w:ascii="標楷體" w:eastAsia="標楷體" w:hAnsi="標楷體" w:cs="標楷體" w:hint="eastAsia"/>
                <w:sz w:val="24"/>
                <w:szCs w:val="24"/>
              </w:rPr>
              <w:t>國-J-A3運用國語文能力吸收新知，並訂定計畫、自主學習，發揮創新精神，增進個人的應變能力。</w:t>
            </w:r>
          </w:p>
          <w:p w14:paraId="1CBBC4AE" w14:textId="77777777" w:rsidR="00C52C87" w:rsidRPr="003D5B0F" w:rsidRDefault="00C52C87" w:rsidP="00C52C87">
            <w:pPr>
              <w:ind w:leftChars="17" w:left="46" w:hanging="12"/>
              <w:rPr>
                <w:rFonts w:ascii="標楷體" w:eastAsia="標楷體" w:hAnsi="標楷體"/>
                <w:sz w:val="24"/>
                <w:szCs w:val="24"/>
              </w:rPr>
            </w:pPr>
            <w:r w:rsidRPr="003D5B0F">
              <w:rPr>
                <w:rFonts w:ascii="標楷體" w:eastAsia="標楷體" w:hAnsi="標楷體" w:hint="eastAsia"/>
                <w:sz w:val="24"/>
                <w:szCs w:val="24"/>
              </w:rPr>
              <w:t>國-J-B1運用國語文表情達意，增進閱讀理解，進而提升欣賞及評析文本的能力，並能傾聽他人的需求、理解他人的觀點，達到良性的人我溝通與互動。</w:t>
            </w:r>
          </w:p>
          <w:p w14:paraId="4D429BC4" w14:textId="77777777" w:rsidR="00C52C87" w:rsidRPr="003D5B0F" w:rsidRDefault="00C52C87" w:rsidP="00C52C87">
            <w:pPr>
              <w:ind w:leftChars="17" w:left="46" w:hanging="1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D5B0F">
              <w:rPr>
                <w:rFonts w:ascii="標楷體" w:eastAsia="標楷體" w:hAnsi="標楷體" w:cs="標楷體" w:hint="eastAsia"/>
                <w:sz w:val="24"/>
                <w:szCs w:val="24"/>
              </w:rPr>
              <w:t>國-J-B2運用科技、資訊與各類媒體所提供的素材，進行檢索、統整、解釋及省思，並轉化成生活的能力與素養。</w:t>
            </w:r>
          </w:p>
          <w:p w14:paraId="6A74FC2F" w14:textId="6B720D7E" w:rsidR="00C52C87" w:rsidRDefault="00C52C87" w:rsidP="00C52C87">
            <w:pPr>
              <w:ind w:leftChars="17" w:left="46" w:hanging="12"/>
              <w:rPr>
                <w:rFonts w:ascii="標楷體" w:eastAsia="標楷體" w:hAnsi="標楷體"/>
                <w:sz w:val="24"/>
                <w:szCs w:val="24"/>
              </w:rPr>
            </w:pPr>
            <w:r w:rsidRPr="003D5B0F">
              <w:rPr>
                <w:rFonts w:ascii="標楷體" w:eastAsia="標楷體" w:hAnsi="標楷體" w:hint="eastAsia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14:paraId="6F89B1A8" w14:textId="77777777" w:rsidR="00C52C87" w:rsidRPr="003D5B0F" w:rsidRDefault="00C52C87" w:rsidP="00C52C87">
            <w:pPr>
              <w:ind w:leftChars="17" w:left="46" w:hanging="1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D5B0F">
              <w:rPr>
                <w:rFonts w:ascii="標楷體" w:eastAsia="標楷體" w:hAnsi="標楷體" w:cs="標楷體" w:hint="eastAsia"/>
                <w:sz w:val="24"/>
                <w:szCs w:val="24"/>
              </w:rPr>
              <w:t>國-J-C1閱讀各類文本，從中培養道德觀、責任感、同理心，並能觀察生活環境，主動關懷社會，增進對公共議題的興趣。</w:t>
            </w:r>
          </w:p>
          <w:p w14:paraId="1071779D" w14:textId="77777777" w:rsidR="00C52C87" w:rsidRPr="003D5B0F" w:rsidRDefault="00C52C87" w:rsidP="00C52C87">
            <w:pPr>
              <w:ind w:leftChars="17" w:left="46" w:hanging="1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D5B0F">
              <w:rPr>
                <w:rFonts w:ascii="標楷體" w:eastAsia="標楷體" w:hAnsi="標楷體" w:cs="標楷體" w:hint="eastAsia"/>
                <w:sz w:val="24"/>
                <w:szCs w:val="24"/>
              </w:rPr>
              <w:t>國-J-C2在國語文學習情境中，與他人合作學習，增進理解、溝通與包容的能力，在生活中建立友善的人際關係。</w:t>
            </w:r>
          </w:p>
          <w:p w14:paraId="411CCF6E" w14:textId="12C7B8E0" w:rsidR="00A36A93" w:rsidRPr="00C52C87" w:rsidRDefault="00C52C87" w:rsidP="00A36A93">
            <w:pPr>
              <w:ind w:leftChars="17" w:left="46" w:hanging="12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D5B0F">
              <w:rPr>
                <w:rFonts w:ascii="標楷體" w:eastAsia="標楷體" w:hAnsi="標楷體" w:cs="標楷體" w:hint="eastAsia"/>
                <w:sz w:val="24"/>
                <w:szCs w:val="24"/>
              </w:rPr>
              <w:t>國-J-C3閱讀各類文本，探索不同文化的內涵，欣賞並尊重各國文化的差異性，了解與關懷多元文化的價值與意義。</w:t>
            </w:r>
          </w:p>
          <w:p w14:paraId="78B72BBA" w14:textId="2C496593" w:rsidR="00A36A93" w:rsidRPr="00A36A93" w:rsidRDefault="00A36A93" w:rsidP="00A36A93">
            <w:pPr>
              <w:ind w:leftChars="17" w:left="46" w:hanging="12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78B72BC0" w14:textId="36168119" w:rsidR="0012379C" w:rsidRDefault="00107A05" w:rsidP="002E39A6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四、課程架構：</w:t>
      </w:r>
    </w:p>
    <w:tbl>
      <w:tblPr>
        <w:tblStyle w:val="a9"/>
        <w:tblW w:w="1464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16"/>
        <w:gridCol w:w="4804"/>
        <w:gridCol w:w="2581"/>
        <w:gridCol w:w="4739"/>
      </w:tblGrid>
      <w:tr w:rsidR="00B2420D" w14:paraId="7FCFEFA3" w14:textId="548FFA9B" w:rsidTr="001C4A7B">
        <w:trPr>
          <w:trHeight w:val="710"/>
        </w:trPr>
        <w:tc>
          <w:tcPr>
            <w:tcW w:w="2516" w:type="dxa"/>
            <w:shd w:val="clear" w:color="auto" w:fill="D9D9D9" w:themeFill="background1" w:themeFillShade="D9"/>
            <w:vAlign w:val="center"/>
          </w:tcPr>
          <w:p w14:paraId="461AE21D" w14:textId="36B1F62A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第一課</w:t>
            </w:r>
          </w:p>
        </w:tc>
        <w:tc>
          <w:tcPr>
            <w:tcW w:w="4804" w:type="dxa"/>
            <w:vAlign w:val="center"/>
          </w:tcPr>
          <w:p w14:paraId="10614CE7" w14:textId="7CA9E513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2420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元曲選</w:t>
            </w:r>
          </w:p>
        </w:tc>
        <w:tc>
          <w:tcPr>
            <w:tcW w:w="2581" w:type="dxa"/>
            <w:shd w:val="clear" w:color="auto" w:fill="D9D9D9" w:themeFill="background1" w:themeFillShade="D9"/>
            <w:vAlign w:val="center"/>
          </w:tcPr>
          <w:p w14:paraId="786F9DF2" w14:textId="4B89BF57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第四課</w:t>
            </w:r>
          </w:p>
        </w:tc>
        <w:tc>
          <w:tcPr>
            <w:tcW w:w="4739" w:type="dxa"/>
            <w:vAlign w:val="center"/>
          </w:tcPr>
          <w:p w14:paraId="36A0F554" w14:textId="78F8A966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2420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鄒忌諷齊王納諫</w:t>
            </w:r>
          </w:p>
        </w:tc>
      </w:tr>
      <w:tr w:rsidR="00B2420D" w14:paraId="0FE42CA9" w14:textId="303EA4CB" w:rsidTr="001C4A7B">
        <w:trPr>
          <w:trHeight w:val="710"/>
        </w:trPr>
        <w:tc>
          <w:tcPr>
            <w:tcW w:w="2516" w:type="dxa"/>
            <w:shd w:val="clear" w:color="auto" w:fill="D9D9D9" w:themeFill="background1" w:themeFillShade="D9"/>
            <w:vAlign w:val="center"/>
          </w:tcPr>
          <w:p w14:paraId="6729497B" w14:textId="77C414EE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第二課</w:t>
            </w:r>
          </w:p>
        </w:tc>
        <w:tc>
          <w:tcPr>
            <w:tcW w:w="4804" w:type="dxa"/>
            <w:vAlign w:val="center"/>
          </w:tcPr>
          <w:p w14:paraId="35F4EAE5" w14:textId="77CB0712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2420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石滬</w:t>
            </w:r>
          </w:p>
        </w:tc>
        <w:tc>
          <w:tcPr>
            <w:tcW w:w="2581" w:type="dxa"/>
            <w:shd w:val="clear" w:color="auto" w:fill="D9D9D9" w:themeFill="background1" w:themeFillShade="D9"/>
            <w:vAlign w:val="center"/>
          </w:tcPr>
          <w:p w14:paraId="5D53FA27" w14:textId="3CB8A5EC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第五課</w:t>
            </w:r>
          </w:p>
        </w:tc>
        <w:tc>
          <w:tcPr>
            <w:tcW w:w="4739" w:type="dxa"/>
            <w:vAlign w:val="center"/>
          </w:tcPr>
          <w:p w14:paraId="41C68155" w14:textId="1ABB9448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2420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人不可以無癖</w:t>
            </w:r>
          </w:p>
        </w:tc>
      </w:tr>
      <w:tr w:rsidR="00B2420D" w14:paraId="55EACBBE" w14:textId="6B5002FE" w:rsidTr="001C4A7B">
        <w:trPr>
          <w:trHeight w:val="697"/>
        </w:trPr>
        <w:tc>
          <w:tcPr>
            <w:tcW w:w="2516" w:type="dxa"/>
            <w:shd w:val="clear" w:color="auto" w:fill="D9D9D9" w:themeFill="background1" w:themeFillShade="D9"/>
            <w:vAlign w:val="center"/>
          </w:tcPr>
          <w:p w14:paraId="3F91FE3A" w14:textId="428F0306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第三課</w:t>
            </w:r>
          </w:p>
        </w:tc>
        <w:tc>
          <w:tcPr>
            <w:tcW w:w="4804" w:type="dxa"/>
            <w:vAlign w:val="center"/>
          </w:tcPr>
          <w:p w14:paraId="5ED2BEB3" w14:textId="4DC84855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2420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一家手語餐廳的誕生</w:t>
            </w:r>
          </w:p>
        </w:tc>
        <w:tc>
          <w:tcPr>
            <w:tcW w:w="2581" w:type="dxa"/>
            <w:shd w:val="clear" w:color="auto" w:fill="D9D9D9" w:themeFill="background1" w:themeFillShade="D9"/>
            <w:vAlign w:val="center"/>
          </w:tcPr>
          <w:p w14:paraId="46789A97" w14:textId="294DCF7E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第六課</w:t>
            </w:r>
          </w:p>
        </w:tc>
        <w:tc>
          <w:tcPr>
            <w:tcW w:w="4739" w:type="dxa"/>
            <w:vAlign w:val="center"/>
          </w:tcPr>
          <w:p w14:paraId="04A1373E" w14:textId="42D694A2" w:rsidR="00B2420D" w:rsidRDefault="00B2420D" w:rsidP="007255EF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B2420D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羅密歐與茱麗葉樓臺會</w:t>
            </w:r>
          </w:p>
        </w:tc>
      </w:tr>
    </w:tbl>
    <w:p w14:paraId="78B72BC7" w14:textId="5356041F" w:rsidR="0012379C" w:rsidRDefault="00107A05" w:rsidP="002E39A6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五、素養導向教學規劃：</w:t>
      </w:r>
    </w:p>
    <w:tbl>
      <w:tblPr>
        <w:tblStyle w:val="a9"/>
        <w:tblW w:w="147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8"/>
        <w:gridCol w:w="1765"/>
        <w:gridCol w:w="1765"/>
        <w:gridCol w:w="3389"/>
        <w:gridCol w:w="464"/>
        <w:gridCol w:w="1417"/>
        <w:gridCol w:w="1418"/>
        <w:gridCol w:w="1701"/>
        <w:gridCol w:w="1317"/>
      </w:tblGrid>
      <w:tr w:rsidR="008B1DFC" w:rsidRPr="00E85E9D" w14:paraId="7A195022" w14:textId="77777777" w:rsidTr="007255F8">
        <w:trPr>
          <w:trHeight w:val="579"/>
          <w:tblHeader/>
        </w:trPr>
        <w:tc>
          <w:tcPr>
            <w:tcW w:w="1538" w:type="dxa"/>
            <w:vMerge w:val="restart"/>
            <w:shd w:val="clear" w:color="auto" w:fill="D9D9D9" w:themeFill="background1" w:themeFillShade="D9"/>
            <w:vAlign w:val="center"/>
          </w:tcPr>
          <w:p w14:paraId="76701A05" w14:textId="39A29861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教學期程</w:t>
            </w:r>
          </w:p>
        </w:tc>
        <w:tc>
          <w:tcPr>
            <w:tcW w:w="3530" w:type="dxa"/>
            <w:gridSpan w:val="2"/>
            <w:shd w:val="clear" w:color="auto" w:fill="D9D9D9" w:themeFill="background1" w:themeFillShade="D9"/>
            <w:vAlign w:val="center"/>
          </w:tcPr>
          <w:p w14:paraId="1F10AF05" w14:textId="2B12D790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學習重點</w:t>
            </w:r>
          </w:p>
        </w:tc>
        <w:tc>
          <w:tcPr>
            <w:tcW w:w="3389" w:type="dxa"/>
            <w:vMerge w:val="restart"/>
            <w:shd w:val="clear" w:color="auto" w:fill="D9D9D9" w:themeFill="background1" w:themeFillShade="D9"/>
            <w:vAlign w:val="center"/>
          </w:tcPr>
          <w:p w14:paraId="2AEB7098" w14:textId="77777777" w:rsidR="0023293A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單元/主題名稱</w:t>
            </w:r>
          </w:p>
          <w:p w14:paraId="5388D41B" w14:textId="77777777" w:rsidR="0023293A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與</w:t>
            </w:r>
          </w:p>
          <w:p w14:paraId="5E170E4F" w14:textId="254B4452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活動內容</w:t>
            </w:r>
          </w:p>
        </w:tc>
        <w:tc>
          <w:tcPr>
            <w:tcW w:w="464" w:type="dxa"/>
            <w:vMerge w:val="restart"/>
            <w:shd w:val="clear" w:color="auto" w:fill="D9D9D9" w:themeFill="background1" w:themeFillShade="D9"/>
            <w:vAlign w:val="center"/>
          </w:tcPr>
          <w:p w14:paraId="358CCF15" w14:textId="412CBEF9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75F11F0F" w14:textId="6CA73863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E4178C3" w14:textId="662B1750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評量方式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70C2A37C" w14:textId="1E2A40E4" w:rsidR="000309F9" w:rsidRPr="00CC036E" w:rsidRDefault="000309F9" w:rsidP="007255F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標楷體"/>
                <w:sz w:val="24"/>
                <w:szCs w:val="24"/>
              </w:rPr>
              <w:t>融入議題</w:t>
            </w:r>
          </w:p>
        </w:tc>
        <w:tc>
          <w:tcPr>
            <w:tcW w:w="1317" w:type="dxa"/>
            <w:vMerge w:val="restart"/>
            <w:shd w:val="clear" w:color="auto" w:fill="D9D9D9" w:themeFill="background1" w:themeFillShade="D9"/>
            <w:vAlign w:val="center"/>
          </w:tcPr>
          <w:p w14:paraId="7606B34C" w14:textId="560822B9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備註</w:t>
            </w:r>
          </w:p>
        </w:tc>
      </w:tr>
      <w:tr w:rsidR="008B1DFC" w:rsidRPr="00E85E9D" w14:paraId="65C4763C" w14:textId="77777777" w:rsidTr="007255F8">
        <w:tc>
          <w:tcPr>
            <w:tcW w:w="1538" w:type="dxa"/>
            <w:vMerge/>
            <w:vAlign w:val="center"/>
          </w:tcPr>
          <w:p w14:paraId="38242D5A" w14:textId="77777777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65" w:type="dxa"/>
            <w:shd w:val="clear" w:color="auto" w:fill="D9D9D9" w:themeFill="background1" w:themeFillShade="D9"/>
            <w:vAlign w:val="center"/>
          </w:tcPr>
          <w:p w14:paraId="5EEC990E" w14:textId="0611529A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學習內容</w:t>
            </w:r>
          </w:p>
        </w:tc>
        <w:tc>
          <w:tcPr>
            <w:tcW w:w="1765" w:type="dxa"/>
            <w:shd w:val="clear" w:color="auto" w:fill="D9D9D9" w:themeFill="background1" w:themeFillShade="D9"/>
            <w:vAlign w:val="center"/>
          </w:tcPr>
          <w:p w14:paraId="35B8933D" w14:textId="619A89C7" w:rsidR="000309F9" w:rsidRPr="00E85E9D" w:rsidRDefault="000309F9" w:rsidP="00B24D66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學習表現</w:t>
            </w:r>
          </w:p>
        </w:tc>
        <w:tc>
          <w:tcPr>
            <w:tcW w:w="3389" w:type="dxa"/>
            <w:vMerge/>
          </w:tcPr>
          <w:p w14:paraId="04F56D3F" w14:textId="77777777" w:rsidR="000309F9" w:rsidRPr="00E85E9D" w:rsidRDefault="000309F9" w:rsidP="00B24D66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64" w:type="dxa"/>
            <w:vMerge/>
          </w:tcPr>
          <w:p w14:paraId="566CB472" w14:textId="77777777" w:rsidR="000309F9" w:rsidRPr="00E85E9D" w:rsidRDefault="000309F9" w:rsidP="00B24D66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35359D9" w14:textId="77777777" w:rsidR="000309F9" w:rsidRPr="00E85E9D" w:rsidRDefault="000309F9" w:rsidP="00B24D66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FAAAAE7" w14:textId="77777777" w:rsidR="000309F9" w:rsidRPr="00E85E9D" w:rsidRDefault="000309F9" w:rsidP="00B24D66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16B4E49" w14:textId="77777777" w:rsidR="000309F9" w:rsidRPr="00CC036E" w:rsidRDefault="000309F9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17" w:type="dxa"/>
            <w:vMerge/>
          </w:tcPr>
          <w:p w14:paraId="6CA735B6" w14:textId="77777777" w:rsidR="000309F9" w:rsidRPr="00E85E9D" w:rsidRDefault="000309F9" w:rsidP="00B24D66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255F8" w:rsidRPr="00E85E9D" w14:paraId="5782288B" w14:textId="77777777" w:rsidTr="007255F8">
        <w:tc>
          <w:tcPr>
            <w:tcW w:w="1538" w:type="dxa"/>
            <w:vAlign w:val="center"/>
          </w:tcPr>
          <w:p w14:paraId="3CF8C406" w14:textId="0EE979AC" w:rsidR="007255F8" w:rsidRPr="00E85E9D" w:rsidRDefault="007255F8" w:rsidP="007255F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第一週(2/11~12) 第二週(2/13~2/19) 第三週(2/20~2/26)</w:t>
            </w:r>
          </w:p>
        </w:tc>
        <w:tc>
          <w:tcPr>
            <w:tcW w:w="1765" w:type="dxa"/>
          </w:tcPr>
          <w:p w14:paraId="7B04BB12" w14:textId="77777777" w:rsidR="007255F8" w:rsidRPr="00206BC0" w:rsidRDefault="007255F8" w:rsidP="007255F8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Ad-IV-1 篇章的主旨、結構、寓意與分析。</w:t>
            </w:r>
          </w:p>
          <w:p w14:paraId="7F89A350" w14:textId="77777777" w:rsidR="007255F8" w:rsidRPr="00206BC0" w:rsidRDefault="007255F8" w:rsidP="007255F8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Ad-IV-3 韻文：如古體詩、樂府詩、近體詩、詞、曲等。</w:t>
            </w:r>
          </w:p>
          <w:p w14:paraId="5E4B24FA" w14:textId="77777777" w:rsidR="007255F8" w:rsidRPr="00206BC0" w:rsidRDefault="007255F8" w:rsidP="007255F8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Bb-IV-3 對物或自然以及生命的感悟。</w:t>
            </w:r>
          </w:p>
          <w:p w14:paraId="2E84E70F" w14:textId="03D680D6" w:rsidR="007255F8" w:rsidRPr="00206BC0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Bb-IV-5 藉由敘述事件與描</w:t>
            </w: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寫景物間接抒情。</w:t>
            </w:r>
          </w:p>
        </w:tc>
        <w:tc>
          <w:tcPr>
            <w:tcW w:w="1765" w:type="dxa"/>
          </w:tcPr>
          <w:p w14:paraId="7FFCE173" w14:textId="77777777" w:rsidR="007255F8" w:rsidRPr="00206BC0" w:rsidRDefault="007255F8" w:rsidP="007255F8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2-IV-1 掌握生活情境，適切表情達意，分享自身經驗。</w:t>
            </w:r>
          </w:p>
          <w:p w14:paraId="23620725" w14:textId="77777777" w:rsidR="007255F8" w:rsidRPr="00206BC0" w:rsidRDefault="007255F8" w:rsidP="007255F8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2-IV-4 靈活運用科技與資訊，豐富表達內容。</w:t>
            </w:r>
          </w:p>
          <w:p w14:paraId="02B8CE6B" w14:textId="77777777" w:rsidR="007255F8" w:rsidRPr="00206BC0" w:rsidRDefault="007255F8" w:rsidP="007255F8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5-IV-1 比較不同標點符號的表達效果，流暢朗讀各類文本，並表現</w:t>
            </w: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情感的起伏變化。</w:t>
            </w:r>
          </w:p>
          <w:p w14:paraId="3BA0EBDD" w14:textId="06D3864A" w:rsidR="007255F8" w:rsidRPr="00206BC0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5-IV-6 運用圖書館(室)、科技工具，蒐集資訊、組織材料，擴充閱讀視野。</w:t>
            </w:r>
          </w:p>
        </w:tc>
        <w:tc>
          <w:tcPr>
            <w:tcW w:w="3389" w:type="dxa"/>
          </w:tcPr>
          <w:p w14:paraId="1127B94D" w14:textId="6D24AA3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第一課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元曲選</w:t>
            </w:r>
          </w:p>
          <w:p w14:paraId="2A447A3F" w14:textId="77777777" w:rsidR="007255F8" w:rsidRPr="00E85E9D" w:rsidRDefault="007255F8" w:rsidP="007255F8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準備活動</w:t>
            </w:r>
          </w:p>
          <w:p w14:paraId="11C03D04" w14:textId="416726F4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1B196F">
              <w:rPr>
                <w:rFonts w:ascii="標楷體" w:eastAsia="標楷體" w:hAnsi="標楷體" w:hint="eastAsia"/>
                <w:sz w:val="24"/>
                <w:szCs w:val="24"/>
              </w:rPr>
              <w:t>請學生回家先行預習本課教材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，並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在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 xml:space="preserve">Google 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c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lassroom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完成韻文的格律比較之線上測驗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14:paraId="74625FA8" w14:textId="4CFE0411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在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 xml:space="preserve">Google 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c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lassroom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事先布置相關資源，利用線上教學引導學生自學，以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比較宋詞與元曲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的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差異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14:paraId="2C971349" w14:textId="684B99FE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  <w:t>.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請學生分享喜歡的歌曲，並說明喜歡原因。</w:t>
            </w:r>
          </w:p>
          <w:p w14:paraId="635B307E" w14:textId="77777777" w:rsidR="007255F8" w:rsidRPr="00E85E9D" w:rsidRDefault="007255F8" w:rsidP="007255F8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發展活動</w:t>
            </w:r>
          </w:p>
          <w:p w14:paraId="7F1058CD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1.介紹元曲特色：元曲由詞演變而來，風格逐漸走入民間，與文人詞不同，不避俚俗，更多了「襯字」運用。</w:t>
            </w:r>
          </w:p>
          <w:p w14:paraId="312BA80F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2.〈天淨沙〉：說明景物層次，以及遊子心理，了解情景交融的寫作手法。</w:t>
            </w:r>
          </w:p>
          <w:p w14:paraId="72DB1D64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3.〈沉醉東風〉：透過顏色帶出秋天活潑之感，並描繪出漁父閒適自在的簡單生活。</w:t>
            </w:r>
          </w:p>
          <w:p w14:paraId="5B036C47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4.練習：分享討論，關鍵字判讀，課本應用練習。</w:t>
            </w:r>
          </w:p>
          <w:p w14:paraId="1B0C3AB0" w14:textId="77777777" w:rsidR="007255F8" w:rsidRPr="00E85E9D" w:rsidRDefault="007255F8" w:rsidP="007255F8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綜合活動</w:t>
            </w:r>
          </w:p>
          <w:p w14:paraId="3F343C0B" w14:textId="3DFFE5E4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回家作業：學生練習習作題目並在家進行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 xml:space="preserve">Google 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c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lassroom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線上學習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14:paraId="66659091" w14:textId="53E228DC" w:rsidR="007255F8" w:rsidRPr="00E85E9D" w:rsidRDefault="007255F8" w:rsidP="007255F8">
            <w:pPr>
              <w:pStyle w:val="ae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E85E9D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評量：總結本課已教過的知識，或以口頭提問、學習單的方式檢測學生學習狀況，加強學生不足的地方。</w:t>
            </w:r>
          </w:p>
          <w:p w14:paraId="61680628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作文一</w:t>
            </w:r>
          </w:p>
          <w:p w14:paraId="278546B7" w14:textId="296E8310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參考習作「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點線面寫作策略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」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464" w:type="dxa"/>
          </w:tcPr>
          <w:p w14:paraId="25608E17" w14:textId="273A49D0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</w:p>
          <w:p w14:paraId="6B7251ED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CC897CB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1A27A31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DF89AB8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BFE6814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2A3F720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0D9BA95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63E62BC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50F5AEA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376B606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7EFB5C5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E6BF5C1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B0FF50A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5CDC4DB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5AE855C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D4DE3A2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90E5664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2126306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AD1115D" w14:textId="48FBCC7C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EE08FAE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8D59B60" w14:textId="2A393E48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903672B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C6730A5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7401F85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9EFF158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447FDEE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C54CC24" w14:textId="77777777" w:rsidR="007255F8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  <w:p w14:paraId="72F57DE3" w14:textId="77777777" w:rsidR="007255F8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520B5CE" w14:textId="77777777" w:rsidR="007255F8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DB35E83" w14:textId="77777777" w:rsidR="007255F8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91622BE" w14:textId="77777777" w:rsidR="007255F8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5586F1E" w14:textId="77777777" w:rsidR="007255F8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1192123" w14:textId="77777777" w:rsidR="007255F8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EF6B49F" w14:textId="24C980DA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05ECED0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教學p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pt</w:t>
            </w:r>
          </w:p>
          <w:p w14:paraId="5030BD34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2.學習單</w:t>
            </w:r>
          </w:p>
          <w:p w14:paraId="78D76435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3.影音資料</w:t>
            </w:r>
          </w:p>
          <w:p w14:paraId="205298CD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網路資料</w:t>
            </w:r>
          </w:p>
          <w:p w14:paraId="197BFEF2" w14:textId="03E6CBB0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 xml:space="preserve">Google 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c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lassroom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混成教學</w:t>
            </w:r>
          </w:p>
        </w:tc>
        <w:tc>
          <w:tcPr>
            <w:tcW w:w="1418" w:type="dxa"/>
          </w:tcPr>
          <w:p w14:paraId="0D74A238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14:paraId="4E7FFFE8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2.口頭評量</w:t>
            </w:r>
          </w:p>
          <w:p w14:paraId="1F893EA6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3.自我評量</w:t>
            </w:r>
          </w:p>
          <w:p w14:paraId="6F353833" w14:textId="28D6A5C0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4.作業評量</w:t>
            </w:r>
          </w:p>
          <w:p w14:paraId="4DA16DBF" w14:textId="0FBA06A0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作文評量</w:t>
            </w:r>
          </w:p>
          <w:p w14:paraId="6846F936" w14:textId="216075AD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4F052D2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84F970" w14:textId="6013A072" w:rsidR="007255F8" w:rsidRPr="00791FD7" w:rsidRDefault="007255F8" w:rsidP="007255F8">
            <w:pPr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生命教育</w:t>
            </w:r>
          </w:p>
          <w:p w14:paraId="27620E50" w14:textId="77777777" w:rsidR="007255F8" w:rsidRPr="00CC036E" w:rsidRDefault="007255F8" w:rsidP="007255F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14:paraId="52A61203" w14:textId="77CBD79E" w:rsidR="007255F8" w:rsidRPr="00CC036E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生J4 分析快樂、幸福與生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命意義之間的關係。</w:t>
            </w:r>
          </w:p>
        </w:tc>
        <w:tc>
          <w:tcPr>
            <w:tcW w:w="1317" w:type="dxa"/>
          </w:tcPr>
          <w:p w14:paraId="52043989" w14:textId="77777777" w:rsidR="007255F8" w:rsidRDefault="007255F8" w:rsidP="007255F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lastRenderedPageBreak/>
              <w:t>2/17、18第三次複習考</w:t>
            </w:r>
          </w:p>
          <w:p w14:paraId="70BF0CE4" w14:textId="00AB9874" w:rsidR="007255F8" w:rsidRPr="00E85E9D" w:rsidRDefault="007255F8" w:rsidP="007255F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2/28放假</w:t>
            </w:r>
          </w:p>
          <w:p w14:paraId="740F487B" w14:textId="6C5E81EF" w:rsidR="007255F8" w:rsidRPr="00E85E9D" w:rsidRDefault="007255F8" w:rsidP="007255F8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14:paraId="480DE11E" w14:textId="77777777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255F8" w:rsidRPr="00E85E9D" w14:paraId="177151CD" w14:textId="77777777" w:rsidTr="007255F8">
        <w:tc>
          <w:tcPr>
            <w:tcW w:w="1538" w:type="dxa"/>
            <w:vAlign w:val="center"/>
          </w:tcPr>
          <w:p w14:paraId="77BEBE54" w14:textId="1B861126" w:rsidR="007255F8" w:rsidRPr="00E85E9D" w:rsidRDefault="007255F8" w:rsidP="007255F8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第四週(2/27~3/5) 第五週(3/6~3/12)</w:t>
            </w:r>
          </w:p>
        </w:tc>
        <w:tc>
          <w:tcPr>
            <w:tcW w:w="1765" w:type="dxa"/>
          </w:tcPr>
          <w:p w14:paraId="62B2D4E0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Ab-Ⅳ-4 6,500個常用語詞的認念。</w:t>
            </w:r>
          </w:p>
          <w:p w14:paraId="019D84CC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Ab-Ⅳ-5 5,000個常用語詞的使用。</w:t>
            </w:r>
          </w:p>
          <w:p w14:paraId="12FC3D69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Ac-Ⅳ-3 文句表達的邏輯與意義。</w:t>
            </w:r>
          </w:p>
          <w:p w14:paraId="71CC9A91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Ad-Ⅳ-2新詩、現代散文、現代小說、劇本。</w:t>
            </w:r>
          </w:p>
          <w:p w14:paraId="5152A592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Ba-Ⅳ-2各種描寫的作用及呈現的效果。</w:t>
            </w:r>
          </w:p>
          <w:p w14:paraId="6AA6C20E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Bb-Ⅳ-3對物或自然以及生命的感悟。</w:t>
            </w:r>
          </w:p>
          <w:p w14:paraId="1A6F8222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Cb-Ⅳ-1各類文本中的親屬關係、道德倫理、儀式風俗、典章制度等文化內涵。</w:t>
            </w:r>
          </w:p>
          <w:p w14:paraId="6B9897D9" w14:textId="42E00D2C" w:rsidR="007255F8" w:rsidRPr="00206BC0" w:rsidRDefault="007255F8" w:rsidP="007255F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Cb-Ⅳ-2各類文本中所反映的個人與家庭、鄉里、國族及其他社群的關係。</w:t>
            </w:r>
          </w:p>
        </w:tc>
        <w:tc>
          <w:tcPr>
            <w:tcW w:w="1765" w:type="dxa"/>
          </w:tcPr>
          <w:p w14:paraId="70272D9C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1-Ⅳ-2 依據不同情境，分辨聲情意涵及表達技巧，適切回應。</w:t>
            </w:r>
          </w:p>
          <w:p w14:paraId="2A0DAC9D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1-Ⅳ-3 分辨聆聽內容的邏輯性，找出解決問題的方法。</w:t>
            </w:r>
          </w:p>
          <w:p w14:paraId="69A3CF16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2-Ⅳ-2 有效把握聽聞內容的邏輯，做出提問或回饋。</w:t>
            </w:r>
          </w:p>
          <w:p w14:paraId="4C4C66D8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2-Ⅳ-3依理解的內容，明確表達意見，進行有條理的論辯，並注重言談禮貌。</w:t>
            </w:r>
          </w:p>
          <w:p w14:paraId="2A123CDE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5-Ⅳ-2 理解各類文本的句子、段落與主要概念，指出</w:t>
            </w: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寫作的目的與觀點。</w:t>
            </w:r>
          </w:p>
          <w:p w14:paraId="18B5E6AB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5-Ⅳ-3  理解各類文本內容、形式和寫作特色。</w:t>
            </w:r>
          </w:p>
          <w:p w14:paraId="155EF5AE" w14:textId="77777777" w:rsidR="007255F8" w:rsidRPr="00206BC0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5-Ⅳ-5大量閱讀多元文本，理解議題內涵及其與個人生活、社會結構的關聯性。</w:t>
            </w:r>
          </w:p>
          <w:p w14:paraId="58064476" w14:textId="7703D997" w:rsidR="007255F8" w:rsidRPr="00206BC0" w:rsidRDefault="007255F8" w:rsidP="007255F8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6-Ⅳ-3 靈活運用仿寫、改寫等技巧，增進寫作能力。</w:t>
            </w:r>
          </w:p>
        </w:tc>
        <w:tc>
          <w:tcPr>
            <w:tcW w:w="3389" w:type="dxa"/>
          </w:tcPr>
          <w:p w14:paraId="44A30D20" w14:textId="4B1B5BCE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第二課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石滬</w:t>
            </w:r>
          </w:p>
          <w:p w14:paraId="3E3B5001" w14:textId="77777777" w:rsidR="007255F8" w:rsidRPr="00E85E9D" w:rsidRDefault="007255F8" w:rsidP="007255F8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準備活動</w:t>
            </w:r>
          </w:p>
          <w:p w14:paraId="48813143" w14:textId="4C7ACAF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播放澎湖風土民情介紹影片，藉旅遊觀光話題引起學生興趣，並帶出著名的七美嶼雙心石滬，以此進入課文。</w:t>
            </w:r>
          </w:p>
          <w:p w14:paraId="1F4BB5FA" w14:textId="46FABF09" w:rsidR="007255F8" w:rsidRPr="006C17B1" w:rsidRDefault="007255F8" w:rsidP="007255F8">
            <w:pPr>
              <w:ind w:firstLine="0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  <w:t>2.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發表學生之前的小詩模擬實作。教師可先展示1、2篇優秀的文章讓學生欣賞，直接唸出題目並表揚其中佳句。再換另外幾篇小詩，不念題目只念內文，請學生根據詩作上下文內容進行推斷，猜測是哪種地景、哪些地貌，帶出班級氣氛。</w:t>
            </w:r>
          </w:p>
          <w:p w14:paraId="31E2BE69" w14:textId="3690FB1B" w:rsidR="007255F8" w:rsidRPr="00E85E9D" w:rsidRDefault="007255F8" w:rsidP="007255F8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發展活動</w:t>
            </w:r>
          </w:p>
          <w:p w14:paraId="122ADE97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1.介紹藉地景抒懷的詩作之概念及特色，補充相關創作。</w:t>
            </w:r>
          </w:p>
          <w:p w14:paraId="11A9F7C9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2.連結海洋教育議題，讓學生了解人類與動物彼此的互動關係，藉此延伸至沿海的環境及居民生活模式，與本文背景相結合。</w:t>
            </w:r>
          </w:p>
          <w:p w14:paraId="4093A4F3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3.文章段落分析及不同角度詮釋，引導學生體會不同個體於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面對同一情境時，因身分差異而迥異的心聲。</w:t>
            </w:r>
          </w:p>
          <w:p w14:paraId="7B2BCA54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4.文意延伸，依據詩作內容補充相關名言佳句、成語詞彙。</w:t>
            </w:r>
          </w:p>
          <w:p w14:paraId="59FDE05D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5.短篇小詩模擬實作，限定學生以地景為創作方向，模仿本文結構，訓練學生寫作力及創造力。</w:t>
            </w:r>
          </w:p>
          <w:p w14:paraId="7B9546B1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6.根據學習單進行提問教學，對文本內容進行更深入的了解。</w:t>
            </w:r>
          </w:p>
          <w:p w14:paraId="28C5FE9F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7.學生能透過分享同學的作品及教師的引導，接觸更多地景地貌相關描述，見賢思齊，進一步運用於各類文體中。</w:t>
            </w:r>
          </w:p>
          <w:p w14:paraId="4EC5D93A" w14:textId="77777777" w:rsidR="007255F8" w:rsidRPr="006C17B1" w:rsidRDefault="007255F8" w:rsidP="007255F8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8.學生能藉此連結社會時事議題，甚至分享自身或周遭親友受騙經驗，培養防範各種陷阱的警覺心。</w:t>
            </w:r>
          </w:p>
          <w:p w14:paraId="2FD9F52E" w14:textId="77777777" w:rsidR="007255F8" w:rsidRPr="00E85E9D" w:rsidRDefault="007255F8" w:rsidP="007255F8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綜合活動</w:t>
            </w:r>
          </w:p>
          <w:p w14:paraId="153B5CFE" w14:textId="2D4B43BF" w:rsidR="007255F8" w:rsidRPr="00E85E9D" w:rsidRDefault="007255F8" w:rsidP="007255F8">
            <w:pPr>
              <w:pStyle w:val="ae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回家作業：學生練習習作題目。</w:t>
            </w:r>
          </w:p>
          <w:p w14:paraId="037D3A9D" w14:textId="3D4C6285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評量：總結本課已教過的知識，或以口頭提問、學習單的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方式檢測學生學習狀況，加強學生不足的地方。</w:t>
            </w:r>
          </w:p>
        </w:tc>
        <w:tc>
          <w:tcPr>
            <w:tcW w:w="464" w:type="dxa"/>
          </w:tcPr>
          <w:p w14:paraId="763E410B" w14:textId="4AC7C128" w:rsidR="007255F8" w:rsidRPr="00E85E9D" w:rsidRDefault="007255F8" w:rsidP="007255F8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</w:tcPr>
          <w:p w14:paraId="2C50B9E9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教學p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pt</w:t>
            </w:r>
          </w:p>
          <w:p w14:paraId="2FF8F9C9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2.學習單</w:t>
            </w:r>
          </w:p>
          <w:p w14:paraId="7D935B33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3.影音資料</w:t>
            </w:r>
          </w:p>
          <w:p w14:paraId="4D4C3243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網路資料</w:t>
            </w:r>
          </w:p>
          <w:p w14:paraId="4D52430C" w14:textId="1A5F08A1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 xml:space="preserve">.Google 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c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lassroom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混成教學</w:t>
            </w:r>
          </w:p>
        </w:tc>
        <w:tc>
          <w:tcPr>
            <w:tcW w:w="1418" w:type="dxa"/>
          </w:tcPr>
          <w:p w14:paraId="47583BE8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14:paraId="1EFF1E48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2.口頭評量</w:t>
            </w:r>
          </w:p>
          <w:p w14:paraId="3C397252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3.自我評量</w:t>
            </w:r>
          </w:p>
          <w:p w14:paraId="02E3762E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4.作業評量</w:t>
            </w:r>
          </w:p>
          <w:p w14:paraId="67E30D88" w14:textId="77777777" w:rsidR="007255F8" w:rsidRPr="00E85E9D" w:rsidRDefault="007255F8" w:rsidP="007255F8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CD927A" w14:textId="08181609" w:rsidR="007255F8" w:rsidRPr="00791FD7" w:rsidRDefault="007255F8" w:rsidP="007255F8">
            <w:pPr>
              <w:jc w:val="left"/>
              <w:rPr>
                <w:rFonts w:ascii="標楷體" w:eastAsia="標楷體" w:hAnsi="標楷體"/>
                <w:b/>
                <w:bCs/>
                <w:color w:val="FF0000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4"/>
                <w:szCs w:val="24"/>
              </w:rPr>
              <w:t>人權教育</w:t>
            </w:r>
          </w:p>
          <w:p w14:paraId="4B793826" w14:textId="77777777" w:rsidR="007255F8" w:rsidRPr="00CC036E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人J5了解社會上有不同的群體和文化，尊重並欣賞其差異。</w:t>
            </w:r>
          </w:p>
          <w:p w14:paraId="046BDDE1" w14:textId="77777777" w:rsidR="007255F8" w:rsidRPr="00CC036E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人J8了解人身自由權，並具有自我保護的知能。</w:t>
            </w:r>
          </w:p>
          <w:p w14:paraId="392BAC92" w14:textId="67500557" w:rsidR="007255F8" w:rsidRPr="00791FD7" w:rsidRDefault="007255F8" w:rsidP="007255F8">
            <w:pPr>
              <w:jc w:val="left"/>
              <w:rPr>
                <w:rFonts w:ascii="標楷體" w:eastAsia="標楷體" w:hAnsi="標楷體"/>
                <w:b/>
                <w:bCs/>
                <w:color w:val="FF0000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4"/>
                <w:szCs w:val="24"/>
              </w:rPr>
              <w:t>環境教育</w:t>
            </w:r>
          </w:p>
          <w:p w14:paraId="5B8840D8" w14:textId="77777777" w:rsidR="007255F8" w:rsidRPr="00CC036E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環J2了解人與周遭動物的互動關係，認識動物需求，並關切動物福利。</w:t>
            </w:r>
          </w:p>
          <w:p w14:paraId="152C7636" w14:textId="2516EAF4" w:rsidR="007255F8" w:rsidRPr="00791FD7" w:rsidRDefault="007255F8" w:rsidP="007255F8">
            <w:pPr>
              <w:jc w:val="left"/>
              <w:rPr>
                <w:rFonts w:ascii="標楷體" w:eastAsia="標楷體" w:hAnsi="標楷體"/>
                <w:b/>
                <w:bCs/>
                <w:color w:val="FF0000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4"/>
                <w:szCs w:val="24"/>
              </w:rPr>
              <w:t>海洋教育</w:t>
            </w:r>
          </w:p>
          <w:p w14:paraId="65BFC3FD" w14:textId="77777777" w:rsidR="007255F8" w:rsidRPr="00CC036E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海J3了解沿海或河岸的環境與居民生活及休閒方式。</w:t>
            </w:r>
          </w:p>
          <w:p w14:paraId="08CEC0F7" w14:textId="77777777" w:rsidR="007255F8" w:rsidRPr="00CC036E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海J8閱讀、分享及創作以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海洋為背景的文學作品。</w:t>
            </w:r>
          </w:p>
          <w:p w14:paraId="7ECD8776" w14:textId="77777777" w:rsidR="007255F8" w:rsidRPr="00CC036E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海J10運用各種媒材與形式，從事以海洋為主題的藝術表現。</w:t>
            </w:r>
          </w:p>
          <w:p w14:paraId="2DD2C1DD" w14:textId="77777777" w:rsidR="007255F8" w:rsidRPr="00CC036E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海J18探討人類活動對海洋生態的影響。</w:t>
            </w:r>
          </w:p>
          <w:p w14:paraId="096408D7" w14:textId="778F6E3D" w:rsidR="007255F8" w:rsidRPr="00CC036E" w:rsidRDefault="007255F8" w:rsidP="007255F8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閱讀素養</w:t>
            </w:r>
          </w:p>
          <w:p w14:paraId="5DB3D381" w14:textId="77777777" w:rsidR="007255F8" w:rsidRPr="00CC036E" w:rsidRDefault="007255F8" w:rsidP="007255F8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閱J6懂得在不同學習及生活情境中使用文本之規則。</w:t>
            </w:r>
          </w:p>
          <w:p w14:paraId="0C8B0302" w14:textId="56C5ECEE" w:rsidR="007255F8" w:rsidRPr="00CC036E" w:rsidRDefault="007255F8" w:rsidP="007255F8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閱J10主動尋求多元的詮釋，並試著表達自己的想法。</w:t>
            </w:r>
          </w:p>
        </w:tc>
        <w:tc>
          <w:tcPr>
            <w:tcW w:w="1317" w:type="dxa"/>
          </w:tcPr>
          <w:p w14:paraId="4BFF2D15" w14:textId="77777777" w:rsidR="007255F8" w:rsidRPr="00E85E9D" w:rsidRDefault="007255F8" w:rsidP="007255F8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1675FE" w:rsidRPr="00E85E9D" w14:paraId="2717E842" w14:textId="77777777" w:rsidTr="007255F8">
        <w:tc>
          <w:tcPr>
            <w:tcW w:w="1538" w:type="dxa"/>
            <w:vAlign w:val="center"/>
          </w:tcPr>
          <w:p w14:paraId="1EFD43A4" w14:textId="7E5626A0" w:rsidR="001675FE" w:rsidRPr="00E85E9D" w:rsidRDefault="001675FE" w:rsidP="001675FE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第六週(3/13~3/19) 第七週(3/20~3/26) 第八週(3/27~4/2)</w:t>
            </w:r>
          </w:p>
          <w:p w14:paraId="3A954AAA" w14:textId="7518B760" w:rsidR="001675FE" w:rsidRPr="00E85E9D" w:rsidRDefault="001675FE" w:rsidP="001675FE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666BFBD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Ac-Ⅳ-3 文句表達的邏輯與意義。</w:t>
            </w:r>
          </w:p>
          <w:p w14:paraId="3ED68CCD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Ad-Ⅳ-2 新詩、現代散文、現代小說、劇本。</w:t>
            </w:r>
          </w:p>
          <w:p w14:paraId="47E477D4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Ba-Ⅳ-2 各種描寫的作用及呈現的效果。</w:t>
            </w:r>
          </w:p>
          <w:p w14:paraId="22D5D450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Bb-Ⅳ-1 自我及人際交流的感受。</w:t>
            </w:r>
          </w:p>
          <w:p w14:paraId="003EC1CE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Bb-Ⅳ-4 直接抒情。</w:t>
            </w:r>
          </w:p>
          <w:p w14:paraId="029DACEB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Cb-Ⅳ-2 各類文本中所反映的個人與家庭、鄉里、國族及其他社群的關係。</w:t>
            </w:r>
          </w:p>
          <w:p w14:paraId="0C5E2C62" w14:textId="75FF65DF" w:rsidR="001675FE" w:rsidRPr="00206BC0" w:rsidRDefault="001675FE" w:rsidP="00167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Cb-Ⅴ-3 各類文本中所反映</w:t>
            </w: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lastRenderedPageBreak/>
              <w:t>不同社群間的文化差異、交互影響等現象。</w:t>
            </w:r>
          </w:p>
        </w:tc>
        <w:tc>
          <w:tcPr>
            <w:tcW w:w="1765" w:type="dxa"/>
          </w:tcPr>
          <w:p w14:paraId="6BC595FA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1-Ⅳ-1 以同理心，聆聽各項發言，並加以記錄、歸納。</w:t>
            </w:r>
          </w:p>
          <w:p w14:paraId="16178478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1-Ⅳ-3 分辨聆聽內容的邏輯性，找出解決問題的方法。</w:t>
            </w:r>
          </w:p>
          <w:p w14:paraId="1F41B1C2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2-Ⅳ-1 掌握生活情境，適切表情達意，分享自身經驗。</w:t>
            </w:r>
          </w:p>
          <w:p w14:paraId="364D21DD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2-Ⅳ-4 靈活運用科技與資訊，豐富表達內容。</w:t>
            </w:r>
          </w:p>
          <w:p w14:paraId="4818F294" w14:textId="77777777" w:rsidR="001675FE" w:rsidRPr="00206BC0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5-Ⅳ-5大量閱讀多元文本，理解議題內涵及其與個人生</w:t>
            </w: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活、社會結構的關聯性。</w:t>
            </w:r>
          </w:p>
          <w:p w14:paraId="13D9702A" w14:textId="001EE2B3" w:rsidR="001675FE" w:rsidRPr="00206BC0" w:rsidRDefault="001675FE" w:rsidP="00167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6-Ⅳ-5 主動創作、自訂題目、闡述見解，並發表自己的作品。</w:t>
            </w:r>
          </w:p>
        </w:tc>
        <w:tc>
          <w:tcPr>
            <w:tcW w:w="3389" w:type="dxa"/>
          </w:tcPr>
          <w:p w14:paraId="67AA6D06" w14:textId="6A9E1DF1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第三課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一家手語餐廳的誕生</w:t>
            </w:r>
          </w:p>
          <w:p w14:paraId="10257439" w14:textId="19A80F6E" w:rsidR="001675FE" w:rsidRPr="00E85E9D" w:rsidRDefault="001675FE" w:rsidP="001675FE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準備活動</w:t>
            </w:r>
          </w:p>
          <w:p w14:paraId="0C7D6B73" w14:textId="77777777" w:rsidR="001675FE" w:rsidRPr="006C17B1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1.透過播放「手語歌」活動，引起學生注意。教師先行剪輯，不要讓MV畫面中出現歌詞，而是直接讓學生透過畫面中的手語來猜測歌詞內容，引導學生進入本課。</w:t>
            </w:r>
          </w:p>
          <w:p w14:paraId="428FE315" w14:textId="77777777" w:rsidR="001675FE" w:rsidRPr="006C17B1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情境模擬「黑暗餐廳」，請一部分學生假設自己為黑暗餐廳的服務員、另一部分學生假設自己為進入黑暗餐廳的消費者。兩者皆可蒙上黑布，在教師先行布置完畢的安全空間內進行模擬，切身體會本文中提及的狀況，並請學生分享實作心得。</w:t>
            </w:r>
          </w:p>
          <w:p w14:paraId="1CC89A4E" w14:textId="77777777" w:rsidR="001675FE" w:rsidRPr="00E85E9D" w:rsidRDefault="001675FE" w:rsidP="001675FE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發展活動</w:t>
            </w:r>
          </w:p>
          <w:p w14:paraId="1566D8F6" w14:textId="77777777" w:rsidR="001675FE" w:rsidRPr="006C17B1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1.認識作者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  <w:u w:val="single"/>
              </w:rPr>
              <w:t>王壽來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及其作品簡略，播放作者介紹影片加深印象。</w:t>
            </w:r>
          </w:p>
          <w:p w14:paraId="259E0B78" w14:textId="77777777" w:rsidR="001675FE" w:rsidRPr="006C17B1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2.透過聽障或視障的宣導影片，或聽障者、視障者的生活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影片、現身說法，讓學生更進一步了解身障者的環境及困境。</w:t>
            </w:r>
          </w:p>
          <w:p w14:paraId="3B2AB39D" w14:textId="77777777" w:rsidR="001675FE" w:rsidRPr="006C17B1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3.文意延伸，補充與肢體或身障相關的成語、名言佳句、故事。</w:t>
            </w:r>
          </w:p>
          <w:p w14:paraId="703970A3" w14:textId="77777777" w:rsidR="001675FE" w:rsidRPr="006C17B1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4.情境模擬，讓學生戴上口罩禁止交談，透過比手畫腳來傳達意念，藉此體會身障者的不便，也更能理解本文背後的深意。</w:t>
            </w:r>
          </w:p>
          <w:p w14:paraId="66A31EEA" w14:textId="77777777" w:rsidR="001675FE" w:rsidRPr="006C17B1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5.根據學習單進行提問教學，對文本內容進行更深入的了解。</w:t>
            </w:r>
          </w:p>
          <w:p w14:paraId="1AE5E109" w14:textId="77777777" w:rsidR="001675FE" w:rsidRPr="006C17B1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6.學生分享自己的生活經驗或心得感想，進一步引導學生關懷及重視身障者。</w:t>
            </w:r>
          </w:p>
          <w:p w14:paraId="7FF6CA91" w14:textId="77777777" w:rsidR="001675FE" w:rsidRPr="006C17B1" w:rsidRDefault="001675FE" w:rsidP="001675F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7.學習公共空間中出現的任何「無障礙設施」，讓學生懂得若遇上身障者可以如何幫忙、即時協助。</w:t>
            </w:r>
          </w:p>
          <w:p w14:paraId="123DF7AD" w14:textId="77777777" w:rsidR="001675FE" w:rsidRPr="00E85E9D" w:rsidRDefault="001675FE" w:rsidP="001675FE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綜合活動</w:t>
            </w:r>
          </w:p>
          <w:p w14:paraId="6E536224" w14:textId="085EB52B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回家作業：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請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學生練習習作題目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14:paraId="0FE8E50F" w14:textId="1046BB2F" w:rsidR="001675FE" w:rsidRPr="00E85E9D" w:rsidRDefault="001675FE" w:rsidP="001675FE">
            <w:pPr>
              <w:pStyle w:val="ae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2</w:t>
            </w:r>
            <w:r w:rsidRPr="00E85E9D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評量：總結本課已教過的知識，或以口頭提問、學習單的方式檢測學生學習狀況，加強學生不足的地方。</w:t>
            </w:r>
          </w:p>
          <w:p w14:paraId="66BD4D80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作文二</w:t>
            </w:r>
          </w:p>
          <w:p w14:paraId="17B0B674" w14:textId="6B375B51" w:rsidR="001675FE" w:rsidRPr="00E85E9D" w:rsidRDefault="001675FE" w:rsidP="001675FE">
            <w:pPr>
              <w:shd w:val="clear" w:color="auto" w:fill="FFFFFF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參考段考說明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  <w:tc>
          <w:tcPr>
            <w:tcW w:w="464" w:type="dxa"/>
          </w:tcPr>
          <w:p w14:paraId="5C62EF50" w14:textId="46710108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14</w:t>
            </w:r>
          </w:p>
          <w:p w14:paraId="61FD7E3E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78DF549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5BD4FCE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C856692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C5E8FDB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007CEC0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89EC848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9BBD96A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34D1332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F14FD2D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5058917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E13D2BA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3C405AD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73907A1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CB96834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CF0216D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D6FAA35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7AA2907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6DB71EF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A2776A8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B8FDAA8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D4A77B7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503BD60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4D4EA80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3CCF779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7DA6C0D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7748F78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7E19144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0A934C5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EFB6869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B5DAD04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A5A9CA3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EFA9DCA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C610BD6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47C8C45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27FDF55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C039913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D768AB7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500AACA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3D0DD51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C0525B7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8D3097A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FC3B243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729C8F2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D11E63B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244A246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81636F9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B4895D6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39F12EF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365E9D4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48FD1A8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15446A5" w14:textId="3C6AE3C3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AD853D7" w14:textId="77777777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教學p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pt</w:t>
            </w:r>
          </w:p>
          <w:p w14:paraId="681547EE" w14:textId="77777777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2.學習單</w:t>
            </w:r>
          </w:p>
          <w:p w14:paraId="137553B9" w14:textId="77777777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3.影音資料</w:t>
            </w:r>
          </w:p>
          <w:p w14:paraId="1719A704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網路資料</w:t>
            </w:r>
          </w:p>
          <w:p w14:paraId="49272539" w14:textId="0370D5DE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796C12" w14:textId="77777777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14:paraId="0533AA56" w14:textId="77777777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2.口頭評量</w:t>
            </w:r>
          </w:p>
          <w:p w14:paraId="2A1A56C5" w14:textId="77777777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3.自我評量</w:t>
            </w:r>
          </w:p>
          <w:p w14:paraId="4F7F9FE1" w14:textId="77777777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4.作業評量</w:t>
            </w:r>
          </w:p>
          <w:p w14:paraId="6E254C2F" w14:textId="77777777" w:rsidR="001675FE" w:rsidRPr="00E85E9D" w:rsidRDefault="001675FE" w:rsidP="001675F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5.作文評量</w:t>
            </w:r>
          </w:p>
          <w:p w14:paraId="7DCBCA27" w14:textId="77777777" w:rsidR="001675FE" w:rsidRPr="00E85E9D" w:rsidRDefault="001675FE" w:rsidP="00167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522344" w14:textId="4D0FD0DA" w:rsidR="001675FE" w:rsidRPr="00791FD7" w:rsidRDefault="001675FE" w:rsidP="001675FE">
            <w:pPr>
              <w:jc w:val="left"/>
              <w:rPr>
                <w:rFonts w:ascii="標楷體" w:eastAsia="標楷體" w:hAnsi="標楷體"/>
                <w:b/>
                <w:bCs/>
                <w:color w:val="FF0000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4"/>
                <w:szCs w:val="24"/>
              </w:rPr>
              <w:t>人權教育</w:t>
            </w:r>
          </w:p>
          <w:p w14:paraId="7F1FAB96" w14:textId="77777777" w:rsidR="001675FE" w:rsidRPr="00CC036E" w:rsidRDefault="001675FE" w:rsidP="001675FE">
            <w:pPr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 xml:space="preserve">人J4 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了解</w:t>
            </w: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平等、正義的原則，並在生活中實踐。</w:t>
            </w:r>
          </w:p>
          <w:p w14:paraId="7D06890F" w14:textId="77777777" w:rsidR="001675FE" w:rsidRPr="00CC036E" w:rsidRDefault="001675FE" w:rsidP="001675FE">
            <w:pPr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人J5 了解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社</w:t>
            </w: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會上有不同的群體和文化，尊重並欣賞其差異。</w:t>
            </w:r>
          </w:p>
          <w:p w14:paraId="7EC4F01E" w14:textId="77777777" w:rsidR="001675FE" w:rsidRPr="00CC036E" w:rsidRDefault="001675FE" w:rsidP="001675FE">
            <w:pPr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人J6 正視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社</w:t>
            </w: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會中的各種歧視，並採取行動來關懷與保護弱勢。</w:t>
            </w:r>
          </w:p>
          <w:p w14:paraId="643CAFD9" w14:textId="1D71C7DD" w:rsidR="001675FE" w:rsidRPr="00791FD7" w:rsidRDefault="001675FE" w:rsidP="001675FE">
            <w:pPr>
              <w:jc w:val="left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品德教育</w:t>
            </w:r>
          </w:p>
          <w:p w14:paraId="073308E7" w14:textId="77777777" w:rsidR="001675FE" w:rsidRPr="00CC036E" w:rsidRDefault="001675FE" w:rsidP="001675FE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品J1 溝通合作與和諧人際關係。</w:t>
            </w:r>
          </w:p>
          <w:p w14:paraId="4BE93D11" w14:textId="77777777" w:rsidR="001675FE" w:rsidRPr="00CC036E" w:rsidRDefault="001675FE" w:rsidP="001675FE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品J4 族群差異與平等的道德議題。</w:t>
            </w:r>
          </w:p>
          <w:p w14:paraId="4DD88307" w14:textId="77777777" w:rsidR="001675FE" w:rsidRPr="00CC036E" w:rsidRDefault="001675FE" w:rsidP="001675FE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品J7 同理分享與多元接納。</w:t>
            </w:r>
          </w:p>
          <w:p w14:paraId="062772D2" w14:textId="77777777" w:rsidR="001675FE" w:rsidRPr="00CC036E" w:rsidRDefault="001675FE" w:rsidP="001675FE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品J8理性溝通與問題解決。</w:t>
            </w:r>
          </w:p>
          <w:p w14:paraId="326C9C82" w14:textId="5F31F538" w:rsidR="001675FE" w:rsidRPr="00791FD7" w:rsidRDefault="001675FE" w:rsidP="001675FE">
            <w:pPr>
              <w:jc w:val="left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生命教育</w:t>
            </w:r>
          </w:p>
          <w:p w14:paraId="0BBD063D" w14:textId="77777777" w:rsidR="001675FE" w:rsidRPr="00CC036E" w:rsidRDefault="001675FE" w:rsidP="001675FE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生J1 思考生活、學校與社區的公共議題，培養與他人理性溝通的素養。</w:t>
            </w:r>
          </w:p>
          <w:p w14:paraId="6DA511EC" w14:textId="039B4571" w:rsidR="001675FE" w:rsidRPr="00CC036E" w:rsidRDefault="001675FE" w:rsidP="001675F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多元文化教育</w:t>
            </w:r>
          </w:p>
          <w:p w14:paraId="0E174131" w14:textId="70AD7AAD" w:rsidR="001675FE" w:rsidRPr="00CC036E" w:rsidRDefault="001675FE" w:rsidP="001675FE">
            <w:pPr>
              <w:autoSpaceDE w:val="0"/>
              <w:adjustRightInd w:val="0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多J3 提高對弱勢或少數群體文化的覺察與省思。</w:t>
            </w:r>
          </w:p>
        </w:tc>
        <w:tc>
          <w:tcPr>
            <w:tcW w:w="1317" w:type="dxa"/>
          </w:tcPr>
          <w:p w14:paraId="4C71E0FE" w14:textId="77777777" w:rsidR="001675FE" w:rsidRPr="00E85E9D" w:rsidRDefault="001675FE" w:rsidP="001675F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lastRenderedPageBreak/>
              <w:t>3/29、30第一次段考</w:t>
            </w:r>
          </w:p>
          <w:p w14:paraId="2D2CB491" w14:textId="77777777" w:rsidR="001675FE" w:rsidRPr="00E85E9D" w:rsidRDefault="001675FE" w:rsidP="001675FE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90AD0" w:rsidRPr="00E85E9D" w14:paraId="3BAA86BB" w14:textId="77777777" w:rsidTr="007255F8">
        <w:tc>
          <w:tcPr>
            <w:tcW w:w="1538" w:type="dxa"/>
            <w:vAlign w:val="center"/>
          </w:tcPr>
          <w:p w14:paraId="5B3587CE" w14:textId="40649F41" w:rsidR="00F90AD0" w:rsidRPr="00E85E9D" w:rsidRDefault="00F90AD0" w:rsidP="00F90AD0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第九週(4/3~4/9) 第十週(4/10~4/16)</w:t>
            </w:r>
          </w:p>
        </w:tc>
        <w:tc>
          <w:tcPr>
            <w:tcW w:w="1765" w:type="dxa"/>
          </w:tcPr>
          <w:p w14:paraId="0EDE628A" w14:textId="77777777" w:rsidR="00F90AD0" w:rsidRPr="00206BC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Ad-IV-1 篇章</w:t>
            </w: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的</w:t>
            </w: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主旨、結構、寓意與分析。</w:t>
            </w:r>
          </w:p>
          <w:p w14:paraId="0476FAA3" w14:textId="77777777" w:rsidR="00F90AD0" w:rsidRPr="00206BC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Ad-IV-4 非</w:t>
            </w: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韻</w:t>
            </w: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文：如古文、古典小說、語錄體、寓言等。</w:t>
            </w:r>
          </w:p>
          <w:p w14:paraId="637A0306" w14:textId="77777777" w:rsidR="00F90AD0" w:rsidRPr="00206BC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Bb-IV-5 藉</w:t>
            </w: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由</w:t>
            </w: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敘述事件與描寫景物間接抒情。</w:t>
            </w:r>
          </w:p>
          <w:p w14:paraId="5AD2E5C7" w14:textId="77777777" w:rsidR="00F90AD0" w:rsidRPr="00206BC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Bd-IV-1 以事</w:t>
            </w: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實</w:t>
            </w: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、理論為論據，達到說服、建構、批判等目的。</w:t>
            </w:r>
          </w:p>
          <w:p w14:paraId="2FA7E29F" w14:textId="67C5F302" w:rsidR="00F90AD0" w:rsidRPr="00206BC0" w:rsidRDefault="00F90AD0" w:rsidP="00F90AD0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Cb-IV-1 各類</w:t>
            </w:r>
            <w:r w:rsidRPr="00206BC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文本</w:t>
            </w:r>
            <w:r w:rsidRPr="00206BC0">
              <w:rPr>
                <w:rFonts w:ascii="標楷體" w:eastAsia="標楷體" w:hAnsi="標楷體" w:hint="eastAsia"/>
                <w:sz w:val="24"/>
                <w:szCs w:val="24"/>
              </w:rPr>
              <w:t>中的親屬關係、道德倫理、儀式風俗、典章制度等文化內涵。</w:t>
            </w:r>
          </w:p>
        </w:tc>
        <w:tc>
          <w:tcPr>
            <w:tcW w:w="1765" w:type="dxa"/>
          </w:tcPr>
          <w:p w14:paraId="53200EA4" w14:textId="77777777" w:rsidR="00F90AD0" w:rsidRPr="00206BC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1-IV-3 分辨</w:t>
            </w: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聆</w:t>
            </w: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聽內容的邏輯性，找出解決問題的方法。</w:t>
            </w:r>
          </w:p>
          <w:p w14:paraId="0FDE987A" w14:textId="77777777" w:rsidR="00F90AD0" w:rsidRPr="00206BC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2-IV-3 依</w:t>
            </w: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理解</w:t>
            </w: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的內容，明確表達意見，進行有條理的論辯，並注重言談禮貌。</w:t>
            </w:r>
          </w:p>
          <w:p w14:paraId="56ADC01B" w14:textId="698C2D33" w:rsidR="00F90AD0" w:rsidRPr="00206BC0" w:rsidRDefault="00F90AD0" w:rsidP="00F90AD0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5-IV-4 應</w:t>
            </w:r>
            <w:r w:rsidRPr="00206BC0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用</w:t>
            </w:r>
            <w:r w:rsidRPr="00206BC0">
              <w:rPr>
                <w:rFonts w:ascii="標楷體" w:eastAsia="標楷體" w:hAnsi="標楷體" w:cs="標楷體" w:hint="eastAsia"/>
                <w:sz w:val="24"/>
                <w:szCs w:val="24"/>
              </w:rPr>
              <w:t>閱讀策略增進學習效能，整合跨領域知識轉化為解決問題的能力。</w:t>
            </w:r>
          </w:p>
        </w:tc>
        <w:tc>
          <w:tcPr>
            <w:tcW w:w="3389" w:type="dxa"/>
          </w:tcPr>
          <w:p w14:paraId="7A5B0F7A" w14:textId="2042D282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第四課</w:t>
            </w:r>
            <w:r w:rsidRPr="00B540DE">
              <w:rPr>
                <w:rFonts w:ascii="標楷體" w:eastAsia="標楷體" w:hAnsi="標楷體" w:cs="標楷體"/>
                <w:b/>
                <w:sz w:val="24"/>
                <w:szCs w:val="24"/>
              </w:rPr>
              <w:t>鄒忌諷齊王納諫</w:t>
            </w:r>
          </w:p>
          <w:p w14:paraId="126DBB9A" w14:textId="77777777" w:rsidR="00F90AD0" w:rsidRPr="00E85E9D" w:rsidRDefault="00F90AD0" w:rsidP="00F90AD0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準備活動</w:t>
            </w:r>
          </w:p>
          <w:p w14:paraId="523C2F01" w14:textId="77777777" w:rsidR="00F90AD0" w:rsidRDefault="00F90AD0" w:rsidP="00F90AD0">
            <w:pPr>
              <w:jc w:val="left"/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1.請同學翻閱《戰國策</w:t>
            </w:r>
          </w:p>
          <w:p w14:paraId="34F40C0D" w14:textId="1D68A2D9" w:rsidR="00F90AD0" w:rsidRPr="006C17B1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》，每組報告一則與齊國有關的小故事。</w:t>
            </w:r>
          </w:p>
          <w:p w14:paraId="117F2305" w14:textId="77777777" w:rsidR="00F90AD0" w:rsidRPr="006C17B1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2.配合課文朗讀CD，引導學生誦讀。</w:t>
            </w:r>
          </w:p>
          <w:p w14:paraId="16C2B53A" w14:textId="744C1AAA" w:rsidR="00F90AD0" w:rsidRPr="00E85E9D" w:rsidRDefault="00F90AD0" w:rsidP="00F90AD0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發展活動</w:t>
            </w:r>
          </w:p>
          <w:p w14:paraId="5465641C" w14:textId="77777777" w:rsidR="00F90AD0" w:rsidRPr="006C17B1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1.介紹《戰國策》特色：主要記錄戰國策士謀臣的言談活動，善用譬喻說理。</w:t>
            </w:r>
          </w:p>
          <w:p w14:paraId="06B58D15" w14:textId="77777777" w:rsidR="00F90AD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教師帶領學生閱讀課文，補充說明注釋、生難字詞等。</w:t>
            </w:r>
          </w:p>
          <w:p w14:paraId="50BE7B95" w14:textId="4321E060" w:rsidR="00F90AD0" w:rsidRPr="006C17B1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透過主角的言行舉止觀察其心理活動。</w:t>
            </w:r>
          </w:p>
          <w:p w14:paraId="3697F52C" w14:textId="59101194" w:rsidR="00F90AD0" w:rsidRPr="006C17B1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  <w:t>4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.由親身經歷類推到朝政，並以小喻大的方式諫言。</w:t>
            </w:r>
          </w:p>
          <w:p w14:paraId="7EA55DFD" w14:textId="2664C9B4" w:rsidR="00F90AD0" w:rsidRPr="006C17B1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  <w:t>5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.層遞修辭特色與用法。</w:t>
            </w:r>
          </w:p>
          <w:p w14:paraId="1CF034EE" w14:textId="62803A1A" w:rsidR="00F90AD0" w:rsidRPr="00E85E9D" w:rsidRDefault="00F90AD0" w:rsidP="00F90AD0">
            <w:pPr>
              <w:ind w:left="23"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.以課文賞析復習課文。</w:t>
            </w:r>
          </w:p>
          <w:p w14:paraId="7514581E" w14:textId="0D4F32D5" w:rsidR="00F90AD0" w:rsidRPr="00E85E9D" w:rsidRDefault="00F90AD0" w:rsidP="00F90AD0">
            <w:pPr>
              <w:ind w:left="23"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/>
                <w:sz w:val="24"/>
                <w:szCs w:val="24"/>
              </w:rPr>
              <w:lastRenderedPageBreak/>
              <w:t>7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.帶領學生進行應用與討論。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14:paraId="4790E56C" w14:textId="77777777" w:rsidR="00F90AD0" w:rsidRPr="00E85E9D" w:rsidRDefault="00F90AD0" w:rsidP="00F90AD0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綜合活動</w:t>
            </w:r>
          </w:p>
          <w:p w14:paraId="4B828941" w14:textId="70FB5ADB" w:rsidR="00F90AD0" w:rsidRPr="00E85E9D" w:rsidRDefault="00F90AD0" w:rsidP="00F90AD0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回家作業：學生練習習作題目。</w:t>
            </w:r>
          </w:p>
          <w:p w14:paraId="62AFBD8C" w14:textId="7E9AAF90" w:rsidR="00F90AD0" w:rsidRPr="00E85E9D" w:rsidRDefault="00F90AD0" w:rsidP="00F90AD0">
            <w:pPr>
              <w:pStyle w:val="ae"/>
              <w:adjustRightInd w:val="0"/>
              <w:snapToGrid w:val="0"/>
              <w:ind w:leftChars="0" w:left="0"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E85E9D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64" w:type="dxa"/>
          </w:tcPr>
          <w:p w14:paraId="48DA3AEB" w14:textId="472D8BCE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10</w:t>
            </w:r>
          </w:p>
          <w:p w14:paraId="35B32F59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AA10616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C43C2F1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8D13A68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C5285BA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684A4E6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5A86699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89BFA69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EB40EA6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A85AABB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F3375E3" w14:textId="3459F12A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9859B77" w14:textId="15AA21D0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ADFEC86" w14:textId="3B81A0DB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704B2AB" w14:textId="0A474468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B180E0A" w14:textId="14DF81AF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D7EC75A" w14:textId="63B2AB0C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B0799BA" w14:textId="1BBBE7F9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DE9652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教學p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pt</w:t>
            </w:r>
          </w:p>
          <w:p w14:paraId="1F39A97F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2.學習單</w:t>
            </w:r>
          </w:p>
          <w:p w14:paraId="02284196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3.影音資料</w:t>
            </w:r>
          </w:p>
          <w:p w14:paraId="5D68BFCD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網路資料</w:t>
            </w:r>
          </w:p>
          <w:p w14:paraId="3DA11D55" w14:textId="748906FC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0176E4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14:paraId="0A3ABC88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2.口頭評量</w:t>
            </w:r>
          </w:p>
          <w:p w14:paraId="0A5F6DA0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3.自我評量</w:t>
            </w:r>
          </w:p>
          <w:p w14:paraId="09FD39CB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4.作業評量</w:t>
            </w:r>
          </w:p>
          <w:p w14:paraId="529EC9BB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5.作文評量</w:t>
            </w:r>
          </w:p>
          <w:p w14:paraId="68EF1886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EB00F4" w14:textId="1CD8C87A" w:rsidR="00F90AD0" w:rsidRPr="00791FD7" w:rsidRDefault="00F90AD0" w:rsidP="00F90AD0">
            <w:pPr>
              <w:jc w:val="left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品德教育</w:t>
            </w:r>
          </w:p>
          <w:p w14:paraId="3F906B9B" w14:textId="77777777" w:rsidR="00F90AD0" w:rsidRPr="00CC036E" w:rsidRDefault="00F90AD0" w:rsidP="00F90AD0">
            <w:pPr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品J8 理性溝通與問題解決。</w:t>
            </w:r>
          </w:p>
          <w:p w14:paraId="2BBA2ACF" w14:textId="78100057" w:rsidR="00F90AD0" w:rsidRPr="00791FD7" w:rsidRDefault="00F90AD0" w:rsidP="00F90AD0">
            <w:pPr>
              <w:jc w:val="left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家庭教育</w:t>
            </w:r>
          </w:p>
          <w:p w14:paraId="378CB3EF" w14:textId="20091B0C" w:rsidR="00F90AD0" w:rsidRPr="00CC036E" w:rsidRDefault="00F90AD0" w:rsidP="00F90AD0">
            <w:pPr>
              <w:autoSpaceDE w:val="0"/>
              <w:adjustRightInd w:val="0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家J3 了解人際交往、親密關係的發展，以及溝通與衝突處理。</w:t>
            </w:r>
          </w:p>
        </w:tc>
        <w:tc>
          <w:tcPr>
            <w:tcW w:w="1317" w:type="dxa"/>
          </w:tcPr>
          <w:p w14:paraId="24101AF1" w14:textId="77777777" w:rsidR="00F90AD0" w:rsidRDefault="00F90AD0" w:rsidP="00F90AD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4/4</w:t>
            </w:r>
          </w:p>
          <w:p w14:paraId="597FFD58" w14:textId="77777777" w:rsidR="00F90AD0" w:rsidRDefault="00F90AD0" w:rsidP="00F90AD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兒童節放假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br/>
              <w:t>4/5</w:t>
            </w:r>
          </w:p>
          <w:p w14:paraId="2BDF96D7" w14:textId="18E66366" w:rsidR="00F90AD0" w:rsidRPr="00E85E9D" w:rsidRDefault="00F90AD0" w:rsidP="00F90AD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清明節放假</w:t>
            </w:r>
          </w:p>
        </w:tc>
      </w:tr>
      <w:tr w:rsidR="00F90AD0" w:rsidRPr="00E85E9D" w14:paraId="62E01EB5" w14:textId="77777777" w:rsidTr="007255F8">
        <w:tc>
          <w:tcPr>
            <w:tcW w:w="1538" w:type="dxa"/>
            <w:vAlign w:val="center"/>
          </w:tcPr>
          <w:p w14:paraId="17FF787F" w14:textId="554B13B8" w:rsidR="00F90AD0" w:rsidRPr="00E85E9D" w:rsidRDefault="00F90AD0" w:rsidP="00F90AD0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第十一週(4/17~4/23) 第十二週(4/24~4/30)</w:t>
            </w:r>
          </w:p>
        </w:tc>
        <w:tc>
          <w:tcPr>
            <w:tcW w:w="1765" w:type="dxa"/>
          </w:tcPr>
          <w:p w14:paraId="11903D65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Ab-IV-1 4,000個常用字的字形、</w:t>
            </w:r>
            <w:r w:rsidRPr="00733530">
              <w:rPr>
                <w:rFonts w:ascii="標楷體" w:eastAsia="標楷體" w:hAnsi="標楷體" w:hint="eastAsia"/>
                <w:sz w:val="24"/>
                <w:szCs w:val="24"/>
              </w:rPr>
              <w:t>字音</w:t>
            </w: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和字義。</w:t>
            </w:r>
          </w:p>
          <w:p w14:paraId="6590180B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Ac-Ⅳ-3文</w:t>
            </w:r>
            <w:r w:rsidRPr="00733530">
              <w:rPr>
                <w:rFonts w:ascii="標楷體" w:eastAsia="標楷體" w:hAnsi="標楷體" w:hint="eastAsia"/>
                <w:sz w:val="24"/>
                <w:szCs w:val="24"/>
              </w:rPr>
              <w:t>句</w:t>
            </w: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表達的邏輯與意義。</w:t>
            </w:r>
          </w:p>
          <w:p w14:paraId="63F73B5B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Ad-Ⅳ-1篇章的主旨、結構、</w:t>
            </w:r>
            <w:r w:rsidRPr="00733530">
              <w:rPr>
                <w:rFonts w:ascii="標楷體" w:eastAsia="標楷體" w:hAnsi="標楷體" w:hint="eastAsia"/>
                <w:sz w:val="24"/>
                <w:szCs w:val="24"/>
              </w:rPr>
              <w:t>寓意</w:t>
            </w: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與分析。</w:t>
            </w:r>
          </w:p>
          <w:p w14:paraId="1EACF857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Ad-Ⅳ-2 新詩、現代散文、現代</w:t>
            </w:r>
            <w:r w:rsidRPr="00733530">
              <w:rPr>
                <w:rFonts w:ascii="標楷體" w:eastAsia="標楷體" w:hAnsi="標楷體" w:hint="eastAsia"/>
                <w:sz w:val="24"/>
                <w:szCs w:val="24"/>
              </w:rPr>
              <w:t>小</w:t>
            </w: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說、劇本。</w:t>
            </w:r>
          </w:p>
          <w:p w14:paraId="3EBE5B55" w14:textId="6CBFD2C2" w:rsidR="00F90AD0" w:rsidRPr="00733530" w:rsidRDefault="00F90AD0" w:rsidP="00F90AD0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Bc-Ⅳ-2 描述、列舉、因</w:t>
            </w: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lastRenderedPageBreak/>
              <w:t>果、問</w:t>
            </w:r>
            <w:r w:rsidRPr="00733530">
              <w:rPr>
                <w:rFonts w:ascii="標楷體" w:eastAsia="標楷體" w:hAnsi="標楷體" w:hint="eastAsia"/>
                <w:sz w:val="24"/>
                <w:szCs w:val="24"/>
              </w:rPr>
              <w:t>題</w:t>
            </w: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解決、比較、分類、定義等寫作手法。</w:t>
            </w:r>
          </w:p>
        </w:tc>
        <w:tc>
          <w:tcPr>
            <w:tcW w:w="1765" w:type="dxa"/>
          </w:tcPr>
          <w:p w14:paraId="61E788D3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2-IV-1 掌握生活情境，適切表情達意，分享自身經驗。</w:t>
            </w:r>
          </w:p>
          <w:p w14:paraId="0A78F699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t>5-Ⅳ-1 比較不同標點符號的表達效果，流暢朗讀各類文本並表現情情感的起伏變化。</w:t>
            </w:r>
          </w:p>
          <w:p w14:paraId="5D990D4B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t>5-Ⅳ-2 理解各類文本的句子、段落與主要概念，指出</w:t>
            </w: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寫作的目的與觀點。</w:t>
            </w:r>
          </w:p>
          <w:p w14:paraId="539FDB8C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t>5-Ⅳ-3 理解各類文本內容、形式和寫作特色。 理解各類文本內容、形式和寫作特色。</w:t>
            </w:r>
          </w:p>
          <w:p w14:paraId="27C29263" w14:textId="36B679E1" w:rsidR="00F90AD0" w:rsidRPr="00733530" w:rsidRDefault="00F90AD0" w:rsidP="00F90AD0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t>6-Ⅳ-5 主動創作、自訂題目闡述見解，並發表自己的作品。</w:t>
            </w:r>
          </w:p>
        </w:tc>
        <w:tc>
          <w:tcPr>
            <w:tcW w:w="3389" w:type="dxa"/>
          </w:tcPr>
          <w:p w14:paraId="03DB0FB7" w14:textId="77777777" w:rsidR="00F90AD0" w:rsidRPr="00B540DE" w:rsidRDefault="00F90AD0" w:rsidP="00F90AD0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</w:pPr>
            <w:r w:rsidRPr="00B540DE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第五課</w:t>
            </w:r>
            <w:r w:rsidRPr="00B540DE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>人不可以無癖</w:t>
            </w:r>
          </w:p>
          <w:p w14:paraId="1C3C59F0" w14:textId="08D8E522" w:rsidR="00F90AD0" w:rsidRPr="00E85E9D" w:rsidRDefault="00F90AD0" w:rsidP="00F90AD0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準備活動</w:t>
            </w:r>
          </w:p>
          <w:p w14:paraId="31D6915A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1.播放影片：TEDxProvidenceUniversity|興趣沒有目的地|曾博恩影片。</w:t>
            </w:r>
          </w:p>
          <w:p w14:paraId="0F92FDC5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2.引起學生思考自己的興趣。</w:t>
            </w:r>
          </w:p>
          <w:p w14:paraId="52530C53" w14:textId="77777777" w:rsidR="00F90AD0" w:rsidRPr="00E85E9D" w:rsidRDefault="00F90AD0" w:rsidP="00F90AD0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發展活動</w:t>
            </w:r>
          </w:p>
          <w:p w14:paraId="7B90F7AA" w14:textId="05002EB9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課文前哨站：請學生分享曾閱讀的《幽夢影》文句。並說明《幽夢影》內容及特色。</w:t>
            </w:r>
          </w:p>
          <w:p w14:paraId="037A28D3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2.題旨討論：請學生討論「人不可無癖」的意義，以及學生對此題目的想法。</w:t>
            </w:r>
          </w:p>
          <w:p w14:paraId="007CE812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3.作者介紹：分享作者楊俊毓先生的生平及成就。</w:t>
            </w:r>
          </w:p>
          <w:p w14:paraId="52DF9D9B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4.文本探究</w:t>
            </w:r>
          </w:p>
          <w:p w14:paraId="67AE1D72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（1）第一段：說明何謂癖好。</w:t>
            </w:r>
          </w:p>
          <w:p w14:paraId="1DAC976D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（2）第二段：舉例說明「事到可傳皆具癖」。</w:t>
            </w:r>
          </w:p>
          <w:p w14:paraId="0139F17D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（3）第三段：舉例說明「戀物是癖，深情愛人也是癖」。</w:t>
            </w:r>
          </w:p>
          <w:p w14:paraId="26F2076D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（4）第四段：舉歐陽脩與白居易為例說明人生多苦難，癖好成了寄託之所在。</w:t>
            </w:r>
          </w:p>
          <w:p w14:paraId="2E13B139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（5）第五段：說明人不能夠沒有自己的嗜好，否則無法顯示生活的情趣。</w:t>
            </w:r>
          </w:p>
          <w:p w14:paraId="4482A7C5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</w:t>
            </w: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）第六段：總結說明平日多多培養雅趣，增進生活的情趣，與人相交也可增加深度與趣味，友誼長青。</w:t>
            </w:r>
          </w:p>
          <w:p w14:paraId="636AFA68" w14:textId="77777777" w:rsidR="00F90AD0" w:rsidRPr="006C17B1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5.注釋及字詞教學。</w:t>
            </w:r>
          </w:p>
          <w:p w14:paraId="1A155508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6.課文賞析：本文特色為主題明確，層次清晰，論述完整。善引名言事例，既添文采，又具說服力。</w:t>
            </w:r>
          </w:p>
          <w:p w14:paraId="3F6BC0F0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7.課後檢測站：理解本課內涵及寫作手法。</w:t>
            </w:r>
          </w:p>
          <w:p w14:paraId="23D59766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8.應用練習「古今詞義大不同」、「『癖』中有真意」：引導學生閱讀題目及文章，運用閱讀策略並完成題目。</w:t>
            </w:r>
          </w:p>
          <w:p w14:paraId="5F861C38" w14:textId="1DA9A15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9. 「當我們同在一起」活動</w:t>
            </w:r>
          </w:p>
          <w:p w14:paraId="36F585D5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（1）引導學生透過活動尋找與自己同興趣或專長的同學，並組成一隊。</w:t>
            </w:r>
          </w:p>
          <w:p w14:paraId="041C0F07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（2）引導學生思考展現該小隊共同興趣或專長的方法。</w:t>
            </w:r>
          </w:p>
          <w:p w14:paraId="71A584B3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（3）引導學生展現小隊專長或興趣，並探索未來可能的發展方向。</w:t>
            </w:r>
          </w:p>
          <w:p w14:paraId="75E0CAAC" w14:textId="1E1F5EC4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  <w:t>10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.引導創作：引導學生以個人興趣為主題進行創作。</w:t>
            </w:r>
          </w:p>
          <w:p w14:paraId="541DE039" w14:textId="63EA1176" w:rsidR="00F90AD0" w:rsidRPr="00C979ED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  <w:t>11.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總結本課的主旨及寫作手法。</w:t>
            </w:r>
          </w:p>
          <w:p w14:paraId="1E11B2E0" w14:textId="192FBF14" w:rsidR="00F90AD0" w:rsidRPr="00E85E9D" w:rsidRDefault="00F90AD0" w:rsidP="00F90AD0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綜合活動</w:t>
            </w:r>
          </w:p>
          <w:p w14:paraId="2807FC31" w14:textId="3366D325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回家作業：學生練習習作題目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。</w:t>
            </w:r>
          </w:p>
          <w:p w14:paraId="75ECEDD3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評量：總結本課已教過的知識，或以口頭提問、學習單的方式檢測學生學習狀況，加強學生不足的地方。</w:t>
            </w:r>
          </w:p>
          <w:p w14:paraId="071FFDD8" w14:textId="589147BB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三</w:t>
            </w:r>
          </w:p>
          <w:p w14:paraId="6E76B6E1" w14:textId="7159FB77" w:rsidR="00F90AD0" w:rsidRPr="00E85E9D" w:rsidRDefault="00F90AD0" w:rsidP="00F90AD0">
            <w:pPr>
              <w:pStyle w:val="ae"/>
              <w:adjustRightInd w:val="0"/>
              <w:snapToGrid w:val="0"/>
              <w:ind w:leftChars="0" w:left="0"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參考習作「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點線面寫作策略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」</w:t>
            </w:r>
            <w:r w:rsidRPr="00E85E9D">
              <w:rPr>
                <w:rFonts w:ascii="標楷體" w:eastAsia="標楷體" w:hAnsi="標楷體"/>
                <w:color w:val="auto"/>
                <w:sz w:val="24"/>
                <w:szCs w:val="24"/>
              </w:rPr>
              <w:t>。</w:t>
            </w:r>
          </w:p>
        </w:tc>
        <w:tc>
          <w:tcPr>
            <w:tcW w:w="464" w:type="dxa"/>
          </w:tcPr>
          <w:p w14:paraId="05466C61" w14:textId="1F4E7D59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9</w:t>
            </w:r>
          </w:p>
          <w:p w14:paraId="33EDA24F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1E61C1E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39F8937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E110EB8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08C433B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711E659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1A71148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73BDDBD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BA66024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EA024E5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4747BED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7EBFD5F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3A313AF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AFEF914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02EFD92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3726A50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4DFB54D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5683A9E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D2332C8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9B22781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C8E3B26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6519FFF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CC0C768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C14D91D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7900613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C0C186B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C90C572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52C5A15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DCC024D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15BF201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C4CCE37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BD265F4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D022671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8295218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90BAB3C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A7B1301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DC4D21C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67F4CE9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4EC33ED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65AF4F8" w14:textId="25ACCA04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0CEAF60" w14:textId="442AF15B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E7A1716" w14:textId="6CD47776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DF7ED38" w14:textId="1B5440DB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A48DE4A" w14:textId="2884705C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BD74B17" w14:textId="0D68B11D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45F4D7A" w14:textId="572BEDAD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B49F411" w14:textId="6F25116E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C1AA052" w14:textId="24855144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98B71B3" w14:textId="6595AB41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9D7C48A" w14:textId="259BB980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2283565" w14:textId="3B9551FD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A7718C5" w14:textId="75FE30CE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33A3369D" w14:textId="1772EE8B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F36053E" w14:textId="4673DE96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62EE9C5" w14:textId="30CB1D22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B2970C6" w14:textId="7FD84A72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7ACF49F" w14:textId="31313F52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956F22C" w14:textId="27956378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915B222" w14:textId="405F9D64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F25D368" w14:textId="592BFA99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73993CE" w14:textId="46E7FF9B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D45B8DF" w14:textId="06D21B81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575EB32" w14:textId="57CCB401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3227835" w14:textId="3C6A6E08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A0C0E82" w14:textId="1B9576C2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4FF9A8AC" w14:textId="37C8B12A" w:rsidR="00F90AD0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7BCAB10" w14:textId="03E80109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  <w:p w14:paraId="5B52CA8D" w14:textId="3F2F8ADE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D222BE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教學p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pt</w:t>
            </w:r>
          </w:p>
          <w:p w14:paraId="738B8D77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2.學習單</w:t>
            </w:r>
          </w:p>
          <w:p w14:paraId="4BBF0225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3.影音資料</w:t>
            </w:r>
          </w:p>
          <w:p w14:paraId="79C21F47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網路資料</w:t>
            </w:r>
          </w:p>
          <w:p w14:paraId="123163F5" w14:textId="73FB5CD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36DED4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14:paraId="7F0F448D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2.口頭評量</w:t>
            </w:r>
          </w:p>
          <w:p w14:paraId="07C5D7C0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3.自我評量</w:t>
            </w:r>
          </w:p>
          <w:p w14:paraId="4BF2A469" w14:textId="38D0F164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4.作業評量</w:t>
            </w:r>
          </w:p>
          <w:p w14:paraId="5FA2035A" w14:textId="3352A5B4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作文評量</w:t>
            </w:r>
          </w:p>
          <w:p w14:paraId="42C965F1" w14:textId="65676D28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BD47497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AED803" w14:textId="602C4017" w:rsidR="00F90AD0" w:rsidRPr="00791FD7" w:rsidRDefault="00F90AD0" w:rsidP="00F90AD0">
            <w:pPr>
              <w:jc w:val="left"/>
              <w:rPr>
                <w:rFonts w:ascii="標楷體" w:eastAsia="標楷體" w:hAnsi="標楷體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E36C0A" w:themeColor="accent6" w:themeShade="BF"/>
                <w:sz w:val="24"/>
                <w:szCs w:val="24"/>
              </w:rPr>
              <w:t>生涯規劃教育</w:t>
            </w:r>
          </w:p>
          <w:p w14:paraId="34A1A04A" w14:textId="77777777" w:rsidR="00F90AD0" w:rsidRPr="00CC036E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涯J3 覺察自己的能力與興趣。</w:t>
            </w:r>
          </w:p>
          <w:p w14:paraId="378F0F60" w14:textId="43FA6849" w:rsidR="00F90AD0" w:rsidRPr="00791FD7" w:rsidRDefault="00F90AD0" w:rsidP="00F90AD0">
            <w:pPr>
              <w:jc w:val="left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閱讀素養</w:t>
            </w:r>
          </w:p>
          <w:p w14:paraId="064D9D36" w14:textId="77777777" w:rsidR="00F90AD0" w:rsidRPr="00CC036E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 發展多元文本的閱讀策略。</w:t>
            </w:r>
          </w:p>
          <w:p w14:paraId="70897C60" w14:textId="6A94D118" w:rsidR="00F90AD0" w:rsidRPr="00CC036E" w:rsidRDefault="00F90AD0" w:rsidP="00F90AD0">
            <w:pPr>
              <w:autoSpaceDE w:val="0"/>
              <w:adjustRightInd w:val="0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閱J10 主動尋求多元的詮釋，並試著表達自己的想法。</w:t>
            </w:r>
          </w:p>
        </w:tc>
        <w:tc>
          <w:tcPr>
            <w:tcW w:w="1317" w:type="dxa"/>
          </w:tcPr>
          <w:p w14:paraId="65755F91" w14:textId="368C50FA" w:rsidR="00F90AD0" w:rsidRPr="00E85E9D" w:rsidRDefault="00F90AD0" w:rsidP="00F90AD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4/19、20第四次複習考</w:t>
            </w:r>
          </w:p>
        </w:tc>
      </w:tr>
      <w:tr w:rsidR="00F90AD0" w:rsidRPr="00E85E9D" w14:paraId="27F38560" w14:textId="77777777" w:rsidTr="007255F8">
        <w:tc>
          <w:tcPr>
            <w:tcW w:w="1538" w:type="dxa"/>
            <w:vAlign w:val="center"/>
          </w:tcPr>
          <w:p w14:paraId="5D94A502" w14:textId="4A27956A" w:rsidR="00F90AD0" w:rsidRPr="00E85E9D" w:rsidRDefault="00F90AD0" w:rsidP="00F90AD0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第十三週(5/1~5/7)</w:t>
            </w:r>
          </w:p>
        </w:tc>
        <w:tc>
          <w:tcPr>
            <w:tcW w:w="1765" w:type="dxa"/>
          </w:tcPr>
          <w:p w14:paraId="642BAD53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Ab-IV-1 4,000個常用字的字形、字音和字義。</w:t>
            </w:r>
          </w:p>
          <w:p w14:paraId="7AA52490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Ac-Ⅳ-3 文句表達的邏輯與意義。</w:t>
            </w:r>
          </w:p>
          <w:p w14:paraId="2C78993B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Ad-Ⅳ-1篇章的主旨、結構、寓意與分析。</w:t>
            </w:r>
          </w:p>
          <w:p w14:paraId="2A8B2DE5" w14:textId="299B3C16" w:rsidR="00F90AD0" w:rsidRPr="00733530" w:rsidRDefault="00F90AD0" w:rsidP="00F90AD0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Ad-Ⅳ-2 新詩、現代散文、現代小說、劇本。</w:t>
            </w:r>
          </w:p>
        </w:tc>
        <w:tc>
          <w:tcPr>
            <w:tcW w:w="1765" w:type="dxa"/>
          </w:tcPr>
          <w:p w14:paraId="5A7226B4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t>2-IV-1 掌握生活情境，適切表情達意，分享自身經驗。</w:t>
            </w:r>
          </w:p>
          <w:p w14:paraId="6843AF64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t>5-Ⅳ-1 比較不同標點符號的表達效果，流暢朗讀各類文本並表現情情感的起伏變化。</w:t>
            </w:r>
          </w:p>
          <w:p w14:paraId="07AC6DAB" w14:textId="77777777" w:rsidR="00F90AD0" w:rsidRPr="00733530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t>5-Ⅳ-2 理解各類文本的句子、段落與主要概念，指出寫作的目的與觀點。</w:t>
            </w:r>
          </w:p>
          <w:p w14:paraId="386C80CF" w14:textId="7CF7E088" w:rsidR="00F90AD0" w:rsidRPr="00733530" w:rsidRDefault="00F90AD0" w:rsidP="00F90AD0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t>5-Ⅳ-3 理解各類文本內容、形式和寫作特色。 理解</w:t>
            </w:r>
            <w:r w:rsidRPr="00733530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各類文本內容、形式和寫作特色</w:t>
            </w:r>
          </w:p>
        </w:tc>
        <w:tc>
          <w:tcPr>
            <w:tcW w:w="3389" w:type="dxa"/>
          </w:tcPr>
          <w:p w14:paraId="22F49FCE" w14:textId="69CFEC43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第六課</w:t>
            </w:r>
            <w:r w:rsidRPr="00B540DE">
              <w:rPr>
                <w:rFonts w:ascii="標楷體" w:eastAsia="標楷體" w:hAnsi="標楷體" w:cs="標楷體"/>
                <w:b/>
                <w:sz w:val="24"/>
                <w:szCs w:val="24"/>
              </w:rPr>
              <w:t>羅密歐與茱麗葉樓臺會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(段考週)</w:t>
            </w:r>
          </w:p>
          <w:p w14:paraId="1DA36ECA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準備活動</w:t>
            </w:r>
          </w:p>
          <w:p w14:paraId="75DE936B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1.播放羅密歐與茱麗葉相關影片。</w:t>
            </w:r>
          </w:p>
          <w:p w14:paraId="76CA7038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2.請學生查找並分享羅密歐與茱麗葉的故事。</w:t>
            </w:r>
          </w:p>
          <w:p w14:paraId="241A557E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發展活動</w:t>
            </w:r>
          </w:p>
          <w:p w14:paraId="27F373C0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1.介紹作家莎士比亞的劇本特色及其文學成就。</w:t>
            </w:r>
          </w:p>
          <w:p w14:paraId="41AC610B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2.劇本簡介：說明劇本是戲劇表演的文本基礎，主要藉由臺詞來推展情節及凸顯角色性格特質。</w:t>
            </w:r>
          </w:p>
          <w:p w14:paraId="0D13CA1A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3.文本探究</w:t>
            </w:r>
          </w:p>
          <w:p w14:paraId="4B3CF886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（1）前情提要說明文本發展的背景。</w:t>
            </w:r>
          </w:p>
          <w:p w14:paraId="7D17058B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（2）從羅密歐的獨白討論其如何表現對茱麗葉的愛。</w:t>
            </w:r>
          </w:p>
          <w:p w14:paraId="773C8FAB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（3）從茱麗葉的獨白討論其如何表現對羅密歐的愛。</w:t>
            </w:r>
          </w:p>
          <w:p w14:paraId="69607BCB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（4）從羅密歐及茱麗葉的獨白和對話探討其性格特質。</w:t>
            </w:r>
          </w:p>
          <w:p w14:paraId="357A1182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（5）從羅密歐及茱麗葉的對話探討他們對愛情的態度。</w:t>
            </w:r>
          </w:p>
          <w:p w14:paraId="26FE7E3F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（6）探討家族世仇對羅密歐與茱麗葉愛情發展的影響，以及他們應對的態度。</w:t>
            </w:r>
          </w:p>
          <w:p w14:paraId="0C3DFE72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4.注釋及字詞教學。</w:t>
            </w:r>
          </w:p>
          <w:p w14:paraId="415720CC" w14:textId="77777777" w:rsidR="00F90AD0" w:rsidRPr="006C17B1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5.課文賞析：本文特色在於透過角色獨白與對話，呈顯人物性格本文特色，文句淺顯優美，隱含生活哲理。</w:t>
            </w:r>
          </w:p>
          <w:p w14:paraId="0C868B52" w14:textId="26AEFE0E" w:rsidR="00F90AD0" w:rsidRPr="00E13849" w:rsidRDefault="00F90AD0" w:rsidP="00F90AD0">
            <w:pPr>
              <w:ind w:left="173" w:hangingChars="72" w:hanging="173"/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6.應用練習「臺詞透視鏡」、「角色判讀」：引導學生運用閱讀策略完成題目。</w:t>
            </w:r>
          </w:p>
          <w:p w14:paraId="774EEB1A" w14:textId="64578497" w:rsidR="00F90AD0" w:rsidRPr="00E85E9D" w:rsidRDefault="00F90AD0" w:rsidP="00F90AD0">
            <w:pPr>
              <w:adjustRightInd w:val="0"/>
              <w:snapToGrid w:val="0"/>
              <w:ind w:firstLine="0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綜合活動</w:t>
            </w:r>
          </w:p>
          <w:p w14:paraId="299E2E78" w14:textId="45609C8A" w:rsidR="00F90AD0" w:rsidRPr="00E85E9D" w:rsidRDefault="00F90AD0" w:rsidP="00F90AD0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回家作業：學生練習習作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題目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  <w:p w14:paraId="35965E24" w14:textId="261ED819" w:rsidR="00F90AD0" w:rsidRPr="00E85E9D" w:rsidRDefault="00F90AD0" w:rsidP="00F90AD0">
            <w:pPr>
              <w:pStyle w:val="ae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85E9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</w:t>
            </w:r>
            <w:r w:rsidRPr="00E85E9D">
              <w:rPr>
                <w:rFonts w:ascii="標楷體" w:eastAsia="標楷體" w:hAnsi="標楷體"/>
                <w:color w:val="auto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64" w:type="dxa"/>
          </w:tcPr>
          <w:p w14:paraId="235A7D11" w14:textId="5C4725BA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5</w:t>
            </w:r>
          </w:p>
          <w:p w14:paraId="0AE54C3A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8264094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B1C0EE8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D62C41E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2A9299AE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EAF3B8D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AA5D250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CC166B8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550A1800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B19AF97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1B75C7CC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1E54304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0E70A3C9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737E1DD4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14:paraId="64A655DB" w14:textId="12481C9B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C1F0B7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教學p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pt</w:t>
            </w:r>
          </w:p>
          <w:p w14:paraId="193C6F34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2.學習單</w:t>
            </w:r>
          </w:p>
          <w:p w14:paraId="3E82E5BF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3.影音資料</w:t>
            </w:r>
          </w:p>
          <w:p w14:paraId="3EB4B1A5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網路資料</w:t>
            </w:r>
          </w:p>
          <w:p w14:paraId="5C389709" w14:textId="5755D4D1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DBF997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14:paraId="0102E2D0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2.口頭評量</w:t>
            </w:r>
          </w:p>
          <w:p w14:paraId="66C3E794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3.自我評量</w:t>
            </w:r>
          </w:p>
          <w:p w14:paraId="04980471" w14:textId="77777777" w:rsidR="00F90AD0" w:rsidRPr="00E85E9D" w:rsidRDefault="00F90AD0" w:rsidP="00F90AD0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4.作業評量</w:t>
            </w:r>
          </w:p>
          <w:p w14:paraId="0207245E" w14:textId="77777777" w:rsidR="00F90AD0" w:rsidRPr="00E85E9D" w:rsidRDefault="00F90AD0" w:rsidP="00F90AD0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D4A9A5" w14:textId="3FEDDC4B" w:rsidR="00F90AD0" w:rsidRPr="00791FD7" w:rsidRDefault="00F90AD0" w:rsidP="00F90AD0">
            <w:pPr>
              <w:jc w:val="left"/>
              <w:rPr>
                <w:rFonts w:ascii="標楷體" w:eastAsia="標楷體" w:hAnsi="標楷體"/>
                <w:b/>
                <w:bCs/>
                <w:color w:val="FF0000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4"/>
                <w:szCs w:val="24"/>
              </w:rPr>
              <w:t>性別平等教育</w:t>
            </w:r>
          </w:p>
          <w:p w14:paraId="357D1CBF" w14:textId="77777777" w:rsidR="00F90AD0" w:rsidRPr="00CC036E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性J4 認識身體自主權相關議題，維護自己與尊重他人的身體自主權。</w:t>
            </w:r>
          </w:p>
          <w:p w14:paraId="1BC4A454" w14:textId="78593A27" w:rsidR="00F90AD0" w:rsidRPr="00791FD7" w:rsidRDefault="00F90AD0" w:rsidP="00F90AD0">
            <w:pPr>
              <w:jc w:val="left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家庭教育</w:t>
            </w:r>
          </w:p>
          <w:p w14:paraId="61E0F54B" w14:textId="77777777" w:rsidR="00F90AD0" w:rsidRPr="00CC036E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家J3 了解人際交往、親密關係的發展，以及溝通與衝突處理。</w:t>
            </w:r>
          </w:p>
          <w:p w14:paraId="0E2F22BA" w14:textId="77777777" w:rsidR="00F90AD0" w:rsidRPr="00CC036E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家J4 探討約會、婚姻與家庭建立的歷程。</w:t>
            </w:r>
          </w:p>
          <w:p w14:paraId="4154034D" w14:textId="77777777" w:rsidR="00F90AD0" w:rsidRPr="00CC036E" w:rsidRDefault="00F90AD0" w:rsidP="00F90AD0">
            <w:pPr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家J5 了解與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家人</w:t>
            </w: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溝通互動及相互支持的適切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方式</w:t>
            </w: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。</w:t>
            </w:r>
          </w:p>
          <w:p w14:paraId="4F0F709F" w14:textId="3F97BF54" w:rsidR="00F90AD0" w:rsidRPr="00791FD7" w:rsidRDefault="00F90AD0" w:rsidP="00F90AD0">
            <w:pPr>
              <w:jc w:val="left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閱讀素養</w:t>
            </w:r>
          </w:p>
          <w:p w14:paraId="1E6060D3" w14:textId="77777777" w:rsidR="00F90AD0" w:rsidRPr="00CC036E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閱J1 發展多元文本的閱讀策略。</w:t>
            </w:r>
          </w:p>
          <w:p w14:paraId="726F490E" w14:textId="77777777" w:rsidR="00F90AD0" w:rsidRPr="00CC036E" w:rsidRDefault="00F90AD0" w:rsidP="00F90AD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閱J2 發展跨文本的比對、分析、深究的能力，以判讀文本知識的正確性。</w:t>
            </w:r>
          </w:p>
          <w:p w14:paraId="670AD36F" w14:textId="32528616" w:rsidR="00F90AD0" w:rsidRPr="00CC036E" w:rsidRDefault="00F90AD0" w:rsidP="00F90AD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閱J4 除紙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本</w:t>
            </w: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閱讀之外，依學習需求選擇適當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的</w:t>
            </w: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閱讀媒材，並了解如何利用適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當</w:t>
            </w:r>
            <w:r w:rsidRPr="00CC036E">
              <w:rPr>
                <w:rFonts w:ascii="標楷體" w:eastAsia="標楷體" w:hAnsi="標楷體" w:cs="DFKaiShu-SB-Estd-BF" w:hint="eastAsia"/>
                <w:snapToGrid w:val="0"/>
                <w:sz w:val="24"/>
                <w:szCs w:val="24"/>
              </w:rPr>
              <w:t>的管道獲得文本資源。</w:t>
            </w:r>
          </w:p>
        </w:tc>
        <w:tc>
          <w:tcPr>
            <w:tcW w:w="1317" w:type="dxa"/>
          </w:tcPr>
          <w:p w14:paraId="664ED16C" w14:textId="77777777" w:rsidR="00F90AD0" w:rsidRDefault="00F90AD0" w:rsidP="00F90AD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lastRenderedPageBreak/>
              <w:t>5/5、6</w:t>
            </w:r>
          </w:p>
          <w:p w14:paraId="255E2664" w14:textId="1882A05D" w:rsidR="00F90AD0" w:rsidRPr="00E85E9D" w:rsidRDefault="00F90AD0" w:rsidP="00F90AD0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九年級第二次段考(含藝能科考試)</w:t>
            </w:r>
          </w:p>
        </w:tc>
      </w:tr>
      <w:tr w:rsidR="008B1DFC" w:rsidRPr="00E85E9D" w14:paraId="5256A913" w14:textId="77777777" w:rsidTr="007255F8">
        <w:tc>
          <w:tcPr>
            <w:tcW w:w="1538" w:type="dxa"/>
            <w:shd w:val="clear" w:color="auto" w:fill="auto"/>
            <w:vAlign w:val="center"/>
          </w:tcPr>
          <w:p w14:paraId="5418115F" w14:textId="647585E4" w:rsidR="00767EC7" w:rsidRPr="00E85E9D" w:rsidRDefault="00767EC7" w:rsidP="00767EC7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 xml:space="preserve">第十四週(5/8~5/14) 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第十五週(5/15~5/21)</w:t>
            </w:r>
          </w:p>
        </w:tc>
        <w:tc>
          <w:tcPr>
            <w:tcW w:w="1765" w:type="dxa"/>
            <w:shd w:val="clear" w:color="auto" w:fill="auto"/>
          </w:tcPr>
          <w:p w14:paraId="48D81500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lastRenderedPageBreak/>
              <w:t>Ac-IV-3 文句表達的邏輯與意義。</w:t>
            </w:r>
          </w:p>
          <w:p w14:paraId="24AA7632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lastRenderedPageBreak/>
              <w:t>Ad-IV-2 新詩、現代散文、現代小說、劇本。</w:t>
            </w:r>
          </w:p>
          <w:p w14:paraId="3A8523CC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Ba-IV-2 各種描寫的作用及呈現的效果。</w:t>
            </w:r>
          </w:p>
          <w:p w14:paraId="20BB1577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Bb-IV-5 藉由敘述事件與描寫景物間接抒情。</w:t>
            </w:r>
          </w:p>
          <w:p w14:paraId="3A5F424D" w14:textId="44332D3A" w:rsidR="00767EC7" w:rsidRPr="00E85E9D" w:rsidRDefault="00767EC7" w:rsidP="00767EC7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Cc-IV-1 各類</w:t>
            </w:r>
            <w:r w:rsidRPr="006C17B1">
              <w:rPr>
                <w:rFonts w:ascii="標楷體" w:eastAsia="標楷體" w:hAnsi="標楷體" w:hint="eastAsia"/>
                <w:bCs/>
                <w:snapToGrid w:val="0"/>
                <w:sz w:val="24"/>
                <w:szCs w:val="24"/>
              </w:rPr>
              <w:t>文本</w:t>
            </w:r>
            <w:r w:rsidRPr="006C17B1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中的藝術、信仰、思想等文化內涵。</w:t>
            </w:r>
          </w:p>
        </w:tc>
        <w:tc>
          <w:tcPr>
            <w:tcW w:w="1765" w:type="dxa"/>
            <w:shd w:val="clear" w:color="auto" w:fill="auto"/>
          </w:tcPr>
          <w:p w14:paraId="7A5AF058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2-IV-5 視不同情境，進行</w:t>
            </w: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報告、評論、演說及論辯。</w:t>
            </w:r>
          </w:p>
          <w:p w14:paraId="0DC35DDA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5-IV-1 比較不同標點符號的表達效果，流暢朗讀各類文本，並表現情感的起伏變化。</w:t>
            </w:r>
          </w:p>
          <w:p w14:paraId="1AF42DAB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5-IV-2 理解各類文本的句子、段落與主要概念，指出寫作的目的與觀點。</w:t>
            </w:r>
          </w:p>
          <w:p w14:paraId="2488B8D0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5-IV-3 理解各類文本內容、形式和寫作特色。</w:t>
            </w:r>
          </w:p>
          <w:p w14:paraId="737F672D" w14:textId="2C26C62D" w:rsidR="00767EC7" w:rsidRPr="00E85E9D" w:rsidRDefault="00767EC7" w:rsidP="00767EC7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5-IV-5 大量閱讀多元文本，理解議題內涵及其與個人生活、社會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結構的關聯性。</w:t>
            </w:r>
          </w:p>
        </w:tc>
        <w:tc>
          <w:tcPr>
            <w:tcW w:w="3389" w:type="dxa"/>
            <w:shd w:val="clear" w:color="auto" w:fill="auto"/>
          </w:tcPr>
          <w:p w14:paraId="6163E7C1" w14:textId="48399DD6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會考衝刺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總複習</w:t>
            </w:r>
          </w:p>
          <w:p w14:paraId="50BEB466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1.準備一至六冊的習作、學習單。</w:t>
            </w:r>
          </w:p>
          <w:p w14:paraId="3F1B8C5D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2.由學生針對不了解的課程進行提問。</w:t>
            </w:r>
          </w:p>
          <w:p w14:paraId="1EE4A76D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3.教師講解學生容易犯錯或疑惑的內容。</w:t>
            </w:r>
          </w:p>
          <w:p w14:paraId="79A61611" w14:textId="44F7B9B1" w:rsidR="00767EC7" w:rsidRPr="00D20DD6" w:rsidRDefault="00767EC7" w:rsidP="00767EC7">
            <w:pPr>
              <w:pStyle w:val="ae"/>
              <w:adjustRightInd w:val="0"/>
              <w:snapToGrid w:val="0"/>
              <w:ind w:leftChars="0" w:left="0"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color w:val="auto"/>
                <w:sz w:val="24"/>
                <w:szCs w:val="24"/>
              </w:rPr>
              <w:t>4.教師列印命題光碟裡的題目，作為綜合練習的參考。</w:t>
            </w:r>
          </w:p>
        </w:tc>
        <w:tc>
          <w:tcPr>
            <w:tcW w:w="464" w:type="dxa"/>
            <w:shd w:val="clear" w:color="auto" w:fill="auto"/>
          </w:tcPr>
          <w:p w14:paraId="73A97997" w14:textId="079EE653" w:rsidR="00767EC7" w:rsidRPr="00D20DD6" w:rsidRDefault="00767EC7" w:rsidP="00767EC7">
            <w:pPr>
              <w:adjustRightInd w:val="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  <w:shd w:val="clear" w:color="auto" w:fill="auto"/>
          </w:tcPr>
          <w:p w14:paraId="7AB7172D" w14:textId="77777777" w:rsidR="00767EC7" w:rsidRPr="006C17B1" w:rsidRDefault="00767EC7" w:rsidP="00767EC7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1.習作</w:t>
            </w:r>
          </w:p>
          <w:p w14:paraId="0B2B3C23" w14:textId="77777777" w:rsidR="00767EC7" w:rsidRDefault="00767EC7" w:rsidP="00767EC7">
            <w:pPr>
              <w:ind w:firstLine="0"/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2.命題光碟</w:t>
            </w:r>
          </w:p>
          <w:p w14:paraId="14AEC1A4" w14:textId="0F7C0A11" w:rsidR="00767EC7" w:rsidRPr="00E85E9D" w:rsidRDefault="00767EC7" w:rsidP="00767EC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教學p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pt</w:t>
            </w:r>
          </w:p>
          <w:p w14:paraId="0F476987" w14:textId="6747F8E3" w:rsidR="00767EC7" w:rsidRPr="00E85E9D" w:rsidRDefault="00767EC7" w:rsidP="00767EC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4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.學習單</w:t>
            </w:r>
          </w:p>
          <w:p w14:paraId="47AA99F4" w14:textId="073EB17A" w:rsidR="00767EC7" w:rsidRPr="00D20DD6" w:rsidRDefault="00767EC7" w:rsidP="00767EC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6E10878" w14:textId="6B4C196D" w:rsidR="00767EC7" w:rsidRPr="00D20DD6" w:rsidRDefault="00767EC7" w:rsidP="00767EC7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lastRenderedPageBreak/>
              <w:t>1.紙筆測驗</w:t>
            </w:r>
          </w:p>
        </w:tc>
        <w:tc>
          <w:tcPr>
            <w:tcW w:w="1701" w:type="dxa"/>
            <w:shd w:val="clear" w:color="auto" w:fill="auto"/>
          </w:tcPr>
          <w:p w14:paraId="446D186A" w14:textId="7E4E804D" w:rsidR="00767EC7" w:rsidRPr="00791FD7" w:rsidRDefault="00767EC7" w:rsidP="007255F8">
            <w:pPr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閱讀素養</w:t>
            </w:r>
          </w:p>
          <w:p w14:paraId="1D419529" w14:textId="77777777" w:rsidR="00791FD7" w:rsidRPr="00CC036E" w:rsidRDefault="00791FD7" w:rsidP="00791FD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閱J1 發展多元文本的閱讀策略。</w:t>
            </w:r>
          </w:p>
          <w:p w14:paraId="7803FEB0" w14:textId="77777777" w:rsidR="00791FD7" w:rsidRPr="00CC036E" w:rsidRDefault="00791FD7" w:rsidP="00791FD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14:paraId="4C4E9A00" w14:textId="77777777" w:rsidR="00791FD7" w:rsidRPr="00CC036E" w:rsidRDefault="00791FD7" w:rsidP="00791FD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閱J5 活用文本，認識並運用滿足基本生活需求所使用之文本。</w:t>
            </w:r>
          </w:p>
          <w:p w14:paraId="7E76D9C6" w14:textId="77777777" w:rsidR="00791FD7" w:rsidRPr="00CC036E" w:rsidRDefault="00791FD7" w:rsidP="00791FD7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閱J6 懂得在不同學習及生活情境中使用文本之規則。</w:t>
            </w:r>
          </w:p>
          <w:p w14:paraId="308D70B9" w14:textId="77777777" w:rsidR="00791FD7" w:rsidRPr="00CC036E" w:rsidRDefault="00791FD7" w:rsidP="00791FD7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閱J10 主動尋求多元的詮釋，並試著表達自己的想法。</w:t>
            </w:r>
          </w:p>
          <w:p w14:paraId="320ED3D6" w14:textId="0A0C6DE0" w:rsidR="00767EC7" w:rsidRPr="00791FD7" w:rsidRDefault="00767EC7" w:rsidP="00F90AD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317" w:type="dxa"/>
            <w:shd w:val="clear" w:color="auto" w:fill="auto"/>
          </w:tcPr>
          <w:p w14:paraId="21CAF758" w14:textId="77777777" w:rsidR="00767EC7" w:rsidRDefault="00767EC7" w:rsidP="00767EC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lastRenderedPageBreak/>
              <w:t>5/12、13</w:t>
            </w:r>
            <w:r w:rsidRPr="00E85E9D">
              <w:rPr>
                <w:rFonts w:ascii="標楷體" w:eastAsia="標楷體" w:hAnsi="標楷體" w:hint="eastAsia"/>
                <w:sz w:val="24"/>
                <w:szCs w:val="24"/>
              </w:rPr>
              <w:t>七八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年級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lastRenderedPageBreak/>
              <w:t>第二次段考</w:t>
            </w:r>
          </w:p>
          <w:p w14:paraId="7DE19679" w14:textId="444D380F" w:rsidR="00767EC7" w:rsidRPr="00E85E9D" w:rsidRDefault="00767EC7" w:rsidP="00767EC7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5/21、22</w:t>
            </w:r>
            <w:r w:rsidR="00291A28">
              <w:rPr>
                <w:rFonts w:ascii="標楷體" w:eastAsia="標楷體" w:hAnsi="標楷體" w:hint="eastAsia"/>
                <w:sz w:val="24"/>
                <w:szCs w:val="24"/>
              </w:rPr>
              <w:t>教育</w:t>
            </w:r>
            <w:r w:rsidRPr="00E85E9D">
              <w:rPr>
                <w:rFonts w:ascii="標楷體" w:eastAsia="標楷體" w:hAnsi="標楷體"/>
                <w:sz w:val="24"/>
                <w:szCs w:val="24"/>
              </w:rPr>
              <w:t>會考</w:t>
            </w:r>
          </w:p>
        </w:tc>
      </w:tr>
      <w:tr w:rsidR="00707A7E" w:rsidRPr="00E85E9D" w14:paraId="56AF8E25" w14:textId="77777777" w:rsidTr="007255F8">
        <w:tc>
          <w:tcPr>
            <w:tcW w:w="1538" w:type="dxa"/>
            <w:vAlign w:val="center"/>
          </w:tcPr>
          <w:p w14:paraId="426A65B9" w14:textId="0052D374" w:rsidR="00707A7E" w:rsidRPr="00E85E9D" w:rsidRDefault="00707A7E" w:rsidP="00707A7E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第十六週(5/22~5</w:t>
            </w:r>
            <w:r w:rsidRPr="00E85E9D">
              <w:rPr>
                <w:rFonts w:ascii="標楷體" w:eastAsia="標楷體" w:hAnsi="標楷體" w:cs="標楷體" w:hint="eastAsia"/>
                <w:sz w:val="24"/>
                <w:szCs w:val="24"/>
              </w:rPr>
              <w:t>/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28)</w:t>
            </w:r>
          </w:p>
        </w:tc>
        <w:tc>
          <w:tcPr>
            <w:tcW w:w="1765" w:type="dxa"/>
          </w:tcPr>
          <w:p w14:paraId="4D5DB743" w14:textId="77777777" w:rsidR="00707A7E" w:rsidRPr="006C17B1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</w:rPr>
              <w:t>Ad-IV-1 篇章的主旨、結構、寓意與分析。</w:t>
            </w:r>
          </w:p>
          <w:p w14:paraId="1F4C6C5E" w14:textId="77777777" w:rsidR="00707A7E" w:rsidRPr="006C17B1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</w:rPr>
              <w:t>Bb-IV-3 對物或自然以及生命的感悟。</w:t>
            </w:r>
          </w:p>
          <w:p w14:paraId="06CD49D2" w14:textId="51E6229F" w:rsidR="00707A7E" w:rsidRPr="00E85E9D" w:rsidRDefault="00707A7E" w:rsidP="00707A7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</w:rPr>
              <w:t>Cc-IV-1 各類文本中的藝術、信仰、思想等文化內涵。</w:t>
            </w:r>
          </w:p>
        </w:tc>
        <w:tc>
          <w:tcPr>
            <w:tcW w:w="1765" w:type="dxa"/>
          </w:tcPr>
          <w:p w14:paraId="04CB0AC0" w14:textId="77777777" w:rsidR="00707A7E" w:rsidRPr="006C17B1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5-IV-2 理解各類文本的句子、段落與主要概念，指出寫作的目的與觀點。</w:t>
            </w:r>
          </w:p>
          <w:p w14:paraId="7C682B2F" w14:textId="77777777" w:rsidR="00707A7E" w:rsidRPr="006C17B1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5-IV-5 大量閱讀多元文本，理解議題內涵及其與個人生活、社會結構的關聯性。</w:t>
            </w:r>
          </w:p>
          <w:p w14:paraId="0C95A814" w14:textId="434D9632" w:rsidR="00707A7E" w:rsidRPr="00E85E9D" w:rsidRDefault="00707A7E" w:rsidP="00707A7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6-IV-5 主動創作、自訂題目、闡述見解，並發表自己的作品。</w:t>
            </w:r>
          </w:p>
        </w:tc>
        <w:tc>
          <w:tcPr>
            <w:tcW w:w="3389" w:type="dxa"/>
          </w:tcPr>
          <w:p w14:paraId="4FD6BC11" w14:textId="77777777" w:rsidR="00707A7E" w:rsidRPr="006E2820" w:rsidRDefault="00707A7E" w:rsidP="00707A7E">
            <w:pPr>
              <w:spacing w:line="280" w:lineRule="exac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E2820">
              <w:rPr>
                <w:rFonts w:ascii="標楷體" w:eastAsia="標楷體" w:hAnsi="標楷體" w:hint="eastAsia"/>
                <w:bCs/>
                <w:sz w:val="24"/>
                <w:szCs w:val="24"/>
              </w:rPr>
              <w:t>文學與電影對話</w:t>
            </w:r>
          </w:p>
          <w:p w14:paraId="7BF9C92A" w14:textId="77777777" w:rsidR="00707A7E" w:rsidRPr="006E2820" w:rsidRDefault="00707A7E" w:rsidP="00707A7E">
            <w:pPr>
              <w:spacing w:line="28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E2820">
              <w:rPr>
                <w:rFonts w:ascii="標楷體" w:eastAsia="標楷體" w:hAnsi="標楷體" w:hint="eastAsia"/>
                <w:sz w:val="24"/>
                <w:szCs w:val="24"/>
              </w:rPr>
              <w:t>1.教師</w:t>
            </w:r>
            <w:r w:rsidRPr="006E2820">
              <w:rPr>
                <w:rFonts w:ascii="標楷體" w:eastAsia="標楷體" w:hAnsi="標楷體" w:cs="新細明體" w:hint="eastAsia"/>
                <w:sz w:val="24"/>
                <w:szCs w:val="24"/>
              </w:rPr>
              <w:t>介紹由</w:t>
            </w:r>
            <w:r w:rsidRPr="006E2820">
              <w:rPr>
                <w:rFonts w:ascii="標楷體" w:eastAsia="標楷體" w:hAnsi="標楷體" w:cs="新細明體"/>
                <w:sz w:val="24"/>
                <w:szCs w:val="24"/>
              </w:rPr>
              <w:t>小說、劇本改編</w:t>
            </w:r>
            <w:r w:rsidRPr="006E2820">
              <w:rPr>
                <w:rFonts w:ascii="標楷體" w:eastAsia="標楷體" w:hAnsi="標楷體" w:cs="新細明體" w:hint="eastAsia"/>
                <w:sz w:val="24"/>
                <w:szCs w:val="24"/>
              </w:rPr>
              <w:t>而</w:t>
            </w:r>
            <w:r w:rsidRPr="006E2820">
              <w:rPr>
                <w:rFonts w:ascii="標楷體" w:eastAsia="標楷體" w:hAnsi="標楷體" w:cs="新細明體"/>
                <w:sz w:val="24"/>
                <w:szCs w:val="24"/>
              </w:rPr>
              <w:t>成</w:t>
            </w:r>
            <w:r w:rsidRPr="006E2820">
              <w:rPr>
                <w:rFonts w:ascii="標楷體" w:eastAsia="標楷體" w:hAnsi="標楷體" w:cs="新細明體" w:hint="eastAsia"/>
                <w:sz w:val="24"/>
                <w:szCs w:val="24"/>
              </w:rPr>
              <w:t>的</w:t>
            </w:r>
            <w:r w:rsidRPr="006E2820">
              <w:rPr>
                <w:rFonts w:ascii="標楷體" w:eastAsia="標楷體" w:hAnsi="標楷體" w:cs="新細明體"/>
                <w:sz w:val="24"/>
                <w:szCs w:val="24"/>
              </w:rPr>
              <w:t>電影或電視劇，</w:t>
            </w:r>
            <w:r w:rsidRPr="006E2820">
              <w:rPr>
                <w:rFonts w:ascii="標楷體" w:eastAsia="標楷體" w:hAnsi="標楷體" w:cs="新細明體" w:hint="eastAsia"/>
                <w:sz w:val="24"/>
                <w:szCs w:val="24"/>
              </w:rPr>
              <w:t>讓學生藉由影片欣賞</w:t>
            </w:r>
            <w:r w:rsidRPr="006E2820">
              <w:rPr>
                <w:rFonts w:ascii="標楷體" w:eastAsia="標楷體" w:hAnsi="標楷體" w:cs="新細明體"/>
                <w:sz w:val="24"/>
                <w:szCs w:val="24"/>
              </w:rPr>
              <w:t>，</w:t>
            </w:r>
            <w:r w:rsidRPr="006E2820">
              <w:rPr>
                <w:rFonts w:ascii="標楷體" w:eastAsia="標楷體" w:hAnsi="標楷體" w:cs="新細明體" w:hint="eastAsia"/>
                <w:sz w:val="24"/>
                <w:szCs w:val="24"/>
              </w:rPr>
              <w:t>解讀文</w:t>
            </w:r>
            <w:r w:rsidRPr="006E2820">
              <w:rPr>
                <w:rFonts w:ascii="標楷體" w:eastAsia="標楷體" w:hAnsi="標楷體" w:cs="新細明體"/>
                <w:sz w:val="24"/>
                <w:szCs w:val="24"/>
              </w:rPr>
              <w:t>學與電影</w:t>
            </w:r>
            <w:r w:rsidRPr="006E2820">
              <w:rPr>
                <w:rFonts w:ascii="標楷體" w:eastAsia="標楷體" w:hAnsi="標楷體" w:cs="新細明體" w:hint="eastAsia"/>
                <w:sz w:val="24"/>
                <w:szCs w:val="24"/>
              </w:rPr>
              <w:t>之間的</w:t>
            </w:r>
            <w:r w:rsidRPr="006E2820">
              <w:rPr>
                <w:rFonts w:ascii="標楷體" w:eastAsia="標楷體" w:hAnsi="標楷體" w:cs="新細明體"/>
                <w:sz w:val="24"/>
                <w:szCs w:val="24"/>
              </w:rPr>
              <w:t>關係。</w:t>
            </w:r>
          </w:p>
          <w:p w14:paraId="645DAFE0" w14:textId="38A74D2A" w:rsidR="00707A7E" w:rsidRPr="006E2820" w:rsidRDefault="00707A7E" w:rsidP="00707A7E">
            <w:pPr>
              <w:pStyle w:val="ae"/>
              <w:adjustRightInd w:val="0"/>
              <w:snapToGrid w:val="0"/>
              <w:ind w:leftChars="0" w:left="0" w:firstLine="0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E2820">
              <w:rPr>
                <w:rFonts w:ascii="標楷體" w:eastAsia="標楷體" w:hAnsi="標楷體" w:cs="新細明體" w:hint="eastAsia"/>
                <w:sz w:val="24"/>
                <w:szCs w:val="24"/>
              </w:rPr>
              <w:t>2.電影</w:t>
            </w:r>
            <w:r w:rsidRPr="006E2820">
              <w:rPr>
                <w:rFonts w:ascii="標楷體" w:eastAsia="標楷體" w:hAnsi="標楷體" w:hint="eastAsia"/>
                <w:sz w:val="24"/>
                <w:szCs w:val="24"/>
              </w:rPr>
              <w:t>欣賞及心得分享</w:t>
            </w:r>
            <w:r w:rsidRPr="006E2820">
              <w:rPr>
                <w:rFonts w:ascii="標楷體" w:eastAsia="標楷體" w:hAnsi="標楷體" w:cs="新細明體"/>
                <w:sz w:val="24"/>
                <w:szCs w:val="24"/>
              </w:rPr>
              <w:t>。</w:t>
            </w:r>
          </w:p>
        </w:tc>
        <w:tc>
          <w:tcPr>
            <w:tcW w:w="464" w:type="dxa"/>
          </w:tcPr>
          <w:p w14:paraId="79310F72" w14:textId="0548164F" w:rsidR="00707A7E" w:rsidRPr="006E2820" w:rsidRDefault="00707A7E" w:rsidP="00707A7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E2820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98C8434" w14:textId="656A3B5A" w:rsidR="00707A7E" w:rsidRPr="006E2820" w:rsidRDefault="00707A7E" w:rsidP="00707A7E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6E2820">
              <w:rPr>
                <w:rFonts w:ascii="標楷體" w:eastAsia="標楷體" w:hAnsi="標楷體" w:hint="eastAsia"/>
                <w:sz w:val="24"/>
                <w:szCs w:val="24"/>
              </w:rPr>
              <w:t>多媒體</w:t>
            </w:r>
          </w:p>
          <w:p w14:paraId="6A2A77E8" w14:textId="74DD2BD8" w:rsidR="00707A7E" w:rsidRPr="006E2820" w:rsidRDefault="00707A7E" w:rsidP="00707A7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sz w:val="24"/>
                <w:szCs w:val="24"/>
              </w:rPr>
              <w:t>.</w:t>
            </w:r>
            <w:r w:rsidRPr="006E2820">
              <w:rPr>
                <w:rFonts w:ascii="標楷體" w:eastAsia="標楷體" w:hAnsi="標楷體" w:hint="eastAsia"/>
                <w:sz w:val="24"/>
                <w:szCs w:val="24"/>
              </w:rPr>
              <w:t>網路資料</w:t>
            </w:r>
          </w:p>
        </w:tc>
        <w:tc>
          <w:tcPr>
            <w:tcW w:w="1418" w:type="dxa"/>
          </w:tcPr>
          <w:p w14:paraId="6BB3C500" w14:textId="755DE8C0" w:rsidR="00707A7E" w:rsidRPr="00CA5EDC" w:rsidRDefault="00707A7E" w:rsidP="00707A7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A5EDC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CA5EDC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影片欣賞</w:t>
            </w:r>
          </w:p>
          <w:p w14:paraId="7A46E3E8" w14:textId="3C7689F4" w:rsidR="00707A7E" w:rsidRPr="006E2820" w:rsidRDefault="00707A7E" w:rsidP="00707A7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分組討論</w:t>
            </w:r>
          </w:p>
        </w:tc>
        <w:tc>
          <w:tcPr>
            <w:tcW w:w="1701" w:type="dxa"/>
          </w:tcPr>
          <w:p w14:paraId="46D50940" w14:textId="4F1FE048" w:rsidR="00707A7E" w:rsidRPr="00791FD7" w:rsidRDefault="00707A7E" w:rsidP="00707A7E">
            <w:pPr>
              <w:jc w:val="left"/>
              <w:rPr>
                <w:rFonts w:ascii="標楷體" w:eastAsia="標楷體" w:hAnsi="標楷體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E36C0A" w:themeColor="accent6" w:themeShade="BF"/>
                <w:sz w:val="24"/>
                <w:szCs w:val="24"/>
              </w:rPr>
              <w:t>生涯規劃教育</w:t>
            </w:r>
          </w:p>
          <w:p w14:paraId="75D0B8B5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涯J4 了解自己的人格特質與價值觀。</w:t>
            </w:r>
          </w:p>
          <w:p w14:paraId="634AFD80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涯J14 培養並涵化道德倫理意義於日常生活。</w:t>
            </w:r>
          </w:p>
          <w:p w14:paraId="4EEBFA2E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涯J7 學習蒐集與分析工作/教育環境的資料。</w:t>
            </w:r>
          </w:p>
          <w:p w14:paraId="4DE99904" w14:textId="609E16D7" w:rsidR="00707A7E" w:rsidRPr="00791FD7" w:rsidRDefault="00707A7E" w:rsidP="00707A7E">
            <w:pPr>
              <w:jc w:val="left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閱讀素養</w:t>
            </w:r>
          </w:p>
          <w:p w14:paraId="15A01449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 發展多元文本的閱讀策略。</w:t>
            </w:r>
          </w:p>
          <w:p w14:paraId="3936E23A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14:paraId="09919D45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閱J5 活用文本，認識並運用滿足基本生活需求所使用之文本。</w:t>
            </w:r>
          </w:p>
          <w:p w14:paraId="324B1D82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閱J6 懂得在不同學習及生活情境中使用文本之規則。</w:t>
            </w:r>
          </w:p>
          <w:p w14:paraId="4F69D5E9" w14:textId="77777777" w:rsidR="00707A7E" w:rsidRPr="00CC036E" w:rsidRDefault="00707A7E" w:rsidP="00707A7E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閱J10 主動尋求多元的詮釋，並試著表達自己的想法。</w:t>
            </w:r>
          </w:p>
          <w:p w14:paraId="2A40245C" w14:textId="0458CF73" w:rsidR="00707A7E" w:rsidRPr="00791FD7" w:rsidRDefault="00707A7E" w:rsidP="00707A7E">
            <w:pPr>
              <w:jc w:val="left"/>
              <w:rPr>
                <w:rFonts w:ascii="標楷體" w:eastAsia="標楷體" w:hAnsi="標楷體"/>
                <w:b/>
                <w:bCs/>
                <w:color w:val="FF0000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4"/>
                <w:szCs w:val="24"/>
              </w:rPr>
              <w:t>性別平等教育</w:t>
            </w:r>
          </w:p>
          <w:p w14:paraId="79BFB9A8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性J7 解析各種媒體所傳遞的性別迷思、偏見與歧視。</w:t>
            </w:r>
          </w:p>
          <w:p w14:paraId="0CA23950" w14:textId="601C2A16" w:rsidR="00707A7E" w:rsidRPr="00CC036E" w:rsidRDefault="00707A7E" w:rsidP="00CC6B52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性J11 去除性別刻板與性別偏見的情感表達與溝通，具備與他人平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等互動的能力。</w:t>
            </w:r>
          </w:p>
        </w:tc>
        <w:tc>
          <w:tcPr>
            <w:tcW w:w="1317" w:type="dxa"/>
          </w:tcPr>
          <w:p w14:paraId="2C26D424" w14:textId="77777777" w:rsidR="00707A7E" w:rsidRDefault="00707A7E" w:rsidP="00707A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lastRenderedPageBreak/>
              <w:t>5/24</w:t>
            </w:r>
          </w:p>
          <w:p w14:paraId="5F3FE6CA" w14:textId="294A8D98" w:rsidR="00707A7E" w:rsidRDefault="00707A7E" w:rsidP="00707A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九年級學期成績補考</w:t>
            </w:r>
          </w:p>
          <w:p w14:paraId="23C9284A" w14:textId="77777777" w:rsidR="00707A7E" w:rsidRDefault="00707A7E" w:rsidP="00707A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5/27</w:t>
            </w:r>
          </w:p>
          <w:p w14:paraId="467D799E" w14:textId="68A52D56" w:rsidR="00707A7E" w:rsidRPr="00E85E9D" w:rsidRDefault="00707A7E" w:rsidP="00707A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七年級詩詞吟唱比賽</w:t>
            </w:r>
          </w:p>
        </w:tc>
      </w:tr>
      <w:tr w:rsidR="00707A7E" w:rsidRPr="00E85E9D" w14:paraId="518451EF" w14:textId="77777777" w:rsidTr="007255F8">
        <w:tc>
          <w:tcPr>
            <w:tcW w:w="1538" w:type="dxa"/>
            <w:vAlign w:val="center"/>
          </w:tcPr>
          <w:p w14:paraId="5BEC201F" w14:textId="00426045" w:rsidR="00707A7E" w:rsidRPr="00E85E9D" w:rsidRDefault="00707A7E" w:rsidP="00707A7E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 xml:space="preserve">第十七週(5/29~6/4) </w:t>
            </w:r>
          </w:p>
        </w:tc>
        <w:tc>
          <w:tcPr>
            <w:tcW w:w="1765" w:type="dxa"/>
          </w:tcPr>
          <w:p w14:paraId="7923BEBA" w14:textId="77777777" w:rsidR="00707A7E" w:rsidRPr="006C17B1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</w:rPr>
              <w:t>Ad-IV-1 篇章的主旨、結構、寓意與分析。</w:t>
            </w:r>
          </w:p>
          <w:p w14:paraId="6B58DF7A" w14:textId="77777777" w:rsidR="00707A7E" w:rsidRPr="006C17B1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</w:rPr>
              <w:t>Bb-IV-3 對物或自然以及生命的感悟。</w:t>
            </w:r>
          </w:p>
          <w:p w14:paraId="0C992087" w14:textId="4B82398A" w:rsidR="00707A7E" w:rsidRPr="00E85E9D" w:rsidRDefault="00707A7E" w:rsidP="00707A7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</w:rPr>
              <w:t>Cc-IV-1 各類文本中的藝術、信仰、思想等文化內涵。</w:t>
            </w:r>
          </w:p>
        </w:tc>
        <w:tc>
          <w:tcPr>
            <w:tcW w:w="1765" w:type="dxa"/>
          </w:tcPr>
          <w:p w14:paraId="65DD6132" w14:textId="77777777" w:rsidR="00707A7E" w:rsidRPr="006C17B1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5-IV-2 理解各類文本的句子、段落與主要概念，指出寫作的目的與觀點。</w:t>
            </w:r>
          </w:p>
          <w:p w14:paraId="78E69E71" w14:textId="77777777" w:rsidR="00707A7E" w:rsidRPr="006C17B1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5-IV-5 大量閱讀多元文本，理解議題內涵及其與個人生活、社會結構的關聯性。</w:t>
            </w:r>
          </w:p>
          <w:p w14:paraId="698197A8" w14:textId="425948BE" w:rsidR="00707A7E" w:rsidRPr="00E85E9D" w:rsidRDefault="00707A7E" w:rsidP="00707A7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6-IV-5 主動創作、自訂題目、闡述見解，並發表自己的作品。</w:t>
            </w:r>
          </w:p>
        </w:tc>
        <w:tc>
          <w:tcPr>
            <w:tcW w:w="3389" w:type="dxa"/>
          </w:tcPr>
          <w:p w14:paraId="6EF543AB" w14:textId="3DAB5DF2" w:rsidR="00707A7E" w:rsidRDefault="00707A7E" w:rsidP="00707A7E">
            <w:pPr>
              <w:jc w:val="left"/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《我們這一班》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繪本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創作</w:t>
            </w:r>
          </w:p>
          <w:p w14:paraId="242255E4" w14:textId="4374B29F" w:rsidR="00707A7E" w:rsidRPr="006C17B1" w:rsidRDefault="00707A7E" w:rsidP="00707A7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教師帶領學生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閱讀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世界各國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不同繪本，比較不同繪本探討的議題、文本表現手法、構圖方式等</w:t>
            </w:r>
            <w:r w:rsidRPr="006E2820">
              <w:rPr>
                <w:rFonts w:ascii="標楷體" w:eastAsia="標楷體" w:hAnsi="標楷體" w:cs="新細明體"/>
                <w:sz w:val="24"/>
                <w:szCs w:val="24"/>
              </w:rPr>
              <w:t>。</w:t>
            </w:r>
          </w:p>
          <w:p w14:paraId="2E3B3888" w14:textId="5E43D18A" w:rsidR="00707A7E" w:rsidRPr="006C17B1" w:rsidRDefault="00707A7E" w:rsidP="00707A7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請學生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分享自己喜歡的繪本類型及表現手法，並說一說原因。</w:t>
            </w:r>
          </w:p>
          <w:p w14:paraId="30F479FF" w14:textId="108825AD" w:rsidR="00707A7E" w:rsidRPr="006C17B1" w:rsidRDefault="00707A7E" w:rsidP="00707A7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將學生分組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請小組一起回憶在溪崑三年來的班級生活點滴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，上網蒐集資料，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並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進行繪本構思。</w:t>
            </w:r>
          </w:p>
          <w:p w14:paraId="2BC0E133" w14:textId="012B3ED9" w:rsidR="00707A7E" w:rsidRPr="00FC3001" w:rsidRDefault="00707A7E" w:rsidP="00707A7E">
            <w:pPr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4.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小組共同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完成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《我們這一班》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繪本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並與其他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同學分享。</w:t>
            </w:r>
          </w:p>
          <w:p w14:paraId="2BA40636" w14:textId="52153B93" w:rsidR="00707A7E" w:rsidRPr="00FC3001" w:rsidRDefault="00707A7E" w:rsidP="00707A7E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464" w:type="dxa"/>
          </w:tcPr>
          <w:p w14:paraId="4E8F1AF6" w14:textId="673F9646" w:rsidR="00707A7E" w:rsidRPr="006E2820" w:rsidRDefault="00707A7E" w:rsidP="00707A7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0D74E229" w14:textId="44C8BB46" w:rsidR="00707A7E" w:rsidRPr="006C17B1" w:rsidRDefault="00707A7E" w:rsidP="00707A7E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多媒體</w:t>
            </w:r>
          </w:p>
          <w:p w14:paraId="630A24EF" w14:textId="5814F37E" w:rsidR="00707A7E" w:rsidRPr="006E2820" w:rsidRDefault="00707A7E" w:rsidP="00707A7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2.學習單</w:t>
            </w:r>
          </w:p>
        </w:tc>
        <w:tc>
          <w:tcPr>
            <w:tcW w:w="1418" w:type="dxa"/>
          </w:tcPr>
          <w:p w14:paraId="26060E3B" w14:textId="77777777" w:rsidR="00707A7E" w:rsidRPr="00CA5EDC" w:rsidRDefault="00707A7E" w:rsidP="00707A7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A5EDC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CA5EDC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影片欣賞</w:t>
            </w:r>
          </w:p>
          <w:p w14:paraId="1737CF4D" w14:textId="515CA3E8" w:rsidR="00707A7E" w:rsidRPr="006E2820" w:rsidRDefault="00707A7E" w:rsidP="00707A7E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分組討論</w:t>
            </w:r>
          </w:p>
        </w:tc>
        <w:tc>
          <w:tcPr>
            <w:tcW w:w="1701" w:type="dxa"/>
          </w:tcPr>
          <w:p w14:paraId="19D78EDD" w14:textId="5C46BD17" w:rsidR="00707A7E" w:rsidRPr="00791FD7" w:rsidRDefault="00707A7E" w:rsidP="00707A7E">
            <w:pPr>
              <w:jc w:val="left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閱讀素養</w:t>
            </w:r>
          </w:p>
          <w:p w14:paraId="7D907B64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 發展多元文本的閱讀策略。</w:t>
            </w:r>
          </w:p>
          <w:p w14:paraId="2ADA93A1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14:paraId="1E5E5B56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閱J5 活用文本，認識並運用滿足基本生活需求所使用之文本。</w:t>
            </w:r>
          </w:p>
          <w:p w14:paraId="24E2AF89" w14:textId="77777777" w:rsidR="00707A7E" w:rsidRPr="00CC036E" w:rsidRDefault="00707A7E" w:rsidP="00707A7E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閱J6 懂得在不同學習及生活情境中使用文本之規則。</w:t>
            </w:r>
          </w:p>
          <w:p w14:paraId="531874B8" w14:textId="2774E493" w:rsidR="00707A7E" w:rsidRPr="00CC036E" w:rsidRDefault="00707A7E" w:rsidP="00707A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閱J10 主動尋求多元的詮釋，並試著表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達自己的想法。</w:t>
            </w:r>
          </w:p>
        </w:tc>
        <w:tc>
          <w:tcPr>
            <w:tcW w:w="1317" w:type="dxa"/>
          </w:tcPr>
          <w:p w14:paraId="2239D0FB" w14:textId="0AB4E9C2" w:rsidR="00707A7E" w:rsidRDefault="00707A7E" w:rsidP="00707A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lastRenderedPageBreak/>
              <w:t>6/3</w:t>
            </w:r>
          </w:p>
          <w:p w14:paraId="6C429613" w14:textId="0C438D59" w:rsidR="00707A7E" w:rsidRPr="00E85E9D" w:rsidRDefault="00707A7E" w:rsidP="00707A7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t>端午節放假</w:t>
            </w:r>
          </w:p>
        </w:tc>
      </w:tr>
      <w:tr w:rsidR="008B1DFC" w:rsidRPr="00E85E9D" w14:paraId="71916B7A" w14:textId="77777777" w:rsidTr="007255F8">
        <w:tc>
          <w:tcPr>
            <w:tcW w:w="1538" w:type="dxa"/>
            <w:vAlign w:val="center"/>
          </w:tcPr>
          <w:p w14:paraId="3A3DF897" w14:textId="0D73F87B" w:rsidR="00DF733B" w:rsidRPr="00E85E9D" w:rsidRDefault="00DF733B" w:rsidP="00DF733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>第十八週(6/5~6/11)</w:t>
            </w:r>
          </w:p>
        </w:tc>
        <w:tc>
          <w:tcPr>
            <w:tcW w:w="1765" w:type="dxa"/>
          </w:tcPr>
          <w:p w14:paraId="617DDF80" w14:textId="77777777" w:rsidR="00DF733B" w:rsidRPr="006C17B1" w:rsidRDefault="00DF733B" w:rsidP="00DF733B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</w:rPr>
              <w:t>Ac-IV-3 文句表達的邏輯與意義。</w:t>
            </w:r>
          </w:p>
          <w:p w14:paraId="34F4203F" w14:textId="77777777" w:rsidR="00DF733B" w:rsidRPr="006C17B1" w:rsidRDefault="00DF733B" w:rsidP="00DF733B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</w:rPr>
              <w:t>Bb-IV-3 對物或自然以及生命的感悟。</w:t>
            </w:r>
          </w:p>
          <w:p w14:paraId="76767C37" w14:textId="1485D633" w:rsidR="00DF733B" w:rsidRPr="00FC3001" w:rsidRDefault="00DF733B" w:rsidP="00DF733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hint="eastAsia"/>
                <w:sz w:val="24"/>
                <w:szCs w:val="24"/>
              </w:rPr>
              <w:t>Cc-IV-1 各類文本中的藝術、信仰、思想等文化內涵。</w:t>
            </w:r>
          </w:p>
        </w:tc>
        <w:tc>
          <w:tcPr>
            <w:tcW w:w="1765" w:type="dxa"/>
          </w:tcPr>
          <w:p w14:paraId="6D7716AD" w14:textId="77777777" w:rsidR="00DF733B" w:rsidRPr="006C17B1" w:rsidRDefault="00DF733B" w:rsidP="00DF733B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5-IV-2 理解各類文本的句子、段落與主要概念，指出寫作的目的與觀點。</w:t>
            </w:r>
          </w:p>
          <w:p w14:paraId="0CADD4E0" w14:textId="77777777" w:rsidR="00DF733B" w:rsidRPr="006C17B1" w:rsidRDefault="00DF733B" w:rsidP="00DF733B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5-IV-6 運用圖書館(室)、科技工具，蒐集資訊、組織材料，擴充閱讀視野。</w:t>
            </w:r>
          </w:p>
          <w:p w14:paraId="3A882F22" w14:textId="03CC49C1" w:rsidR="00DF733B" w:rsidRPr="00FC3001" w:rsidRDefault="00DF733B" w:rsidP="00DF733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z w:val="24"/>
                <w:szCs w:val="24"/>
              </w:rPr>
              <w:t>6-IV-5 主動創作、自訂題目、闡述見解，並發表自己的作品。</w:t>
            </w:r>
          </w:p>
        </w:tc>
        <w:tc>
          <w:tcPr>
            <w:tcW w:w="3389" w:type="dxa"/>
          </w:tcPr>
          <w:p w14:paraId="4F362351" w14:textId="4A0D5A90" w:rsidR="00DF733B" w:rsidRPr="00E35E79" w:rsidRDefault="0004738C" w:rsidP="00DF733B">
            <w:pPr>
              <w:jc w:val="left"/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</w:pPr>
            <w:r w:rsidRPr="0004738C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「疫」</w:t>
            </w:r>
            <w:r w:rsidR="003743CC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起畢業吧!-</w:t>
            </w:r>
            <w:r w:rsidR="008D59DE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-</w:t>
            </w:r>
            <w:r w:rsidR="00E35E79" w:rsidRPr="00E35E79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線上</w:t>
            </w:r>
            <w:r w:rsidR="005D5302" w:rsidRPr="00E35E79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畢業典禮</w:t>
            </w:r>
            <w:r w:rsidR="00E35E79" w:rsidRPr="00E35E79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活動</w:t>
            </w:r>
            <w:r w:rsidR="005D5302" w:rsidRPr="00E35E79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設計</w:t>
            </w:r>
          </w:p>
          <w:p w14:paraId="64E7DC6A" w14:textId="2D956250" w:rsidR="0037581F" w:rsidRDefault="00DF733B" w:rsidP="0037581F">
            <w:pPr>
              <w:jc w:val="left"/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1.</w:t>
            </w:r>
            <w:r w:rsidR="0037581F" w:rsidRPr="0037581F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播放幾屆畢業典禮的畫面</w:t>
            </w:r>
            <w:r w:rsidR="00E35E79" w:rsidRPr="0037581F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，</w:t>
            </w:r>
          </w:p>
          <w:p w14:paraId="46521ED3" w14:textId="77777777" w:rsidR="00E35E79" w:rsidRPr="0037581F" w:rsidRDefault="0037581F" w:rsidP="00E35E79">
            <w:pPr>
              <w:jc w:val="left"/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</w:pPr>
            <w:r w:rsidRPr="0037581F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讓學生比較不同的</w:t>
            </w:r>
            <w:r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主題標語及</w:t>
            </w:r>
            <w:r w:rsidRPr="0037581F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情境佈置，有何不同的感受</w:t>
            </w:r>
            <w:r w:rsidR="00E35E79" w:rsidRPr="0037581F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？</w:t>
            </w:r>
          </w:p>
          <w:p w14:paraId="15754249" w14:textId="16260A3B" w:rsidR="00E35E79" w:rsidRDefault="0037581F" w:rsidP="00DF733B">
            <w:pPr>
              <w:jc w:val="left"/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.</w:t>
            </w:r>
            <w:r w:rsidR="00E35E79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如果再回到</w:t>
            </w:r>
            <w:r w:rsidR="00E35E79" w:rsidRPr="00E35E79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2021年的</w:t>
            </w:r>
            <w:r w:rsidR="00E35E79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疫情時代，</w:t>
            </w:r>
            <w:r w:rsidR="00E35E79" w:rsidRPr="00E35E79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畢業生沒辦法回到學校一起說再見，</w:t>
            </w:r>
            <w:r w:rsidR="00E35E79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你心目中的</w:t>
            </w:r>
            <w:r w:rsidR="00E35E79" w:rsidRPr="00E35E79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線上畢業典禮</w:t>
            </w:r>
            <w:r w:rsidR="00E35E79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是何模樣?</w:t>
            </w:r>
          </w:p>
          <w:p w14:paraId="15850D96" w14:textId="4388BB04" w:rsidR="00DF733B" w:rsidRPr="00E35E79" w:rsidRDefault="00E35E79" w:rsidP="00435E38">
            <w:pPr>
              <w:jc w:val="left"/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為了好好說再見</w:t>
            </w:r>
            <w:r w:rsidRPr="00E35E79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請同學</w:t>
            </w:r>
            <w:r w:rsidRPr="00E35E79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運用線上Jamboard白板，設計</w:t>
            </w:r>
            <w:r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獨一無二的線上畢典</w:t>
            </w:r>
            <w:r w:rsidRPr="00E35E79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，讓同學們再次相聚，收藏回憶。</w:t>
            </w:r>
          </w:p>
        </w:tc>
        <w:tc>
          <w:tcPr>
            <w:tcW w:w="464" w:type="dxa"/>
          </w:tcPr>
          <w:p w14:paraId="2C66EBFD" w14:textId="5C352742" w:rsidR="00DF733B" w:rsidRPr="00FC3001" w:rsidRDefault="00DF733B" w:rsidP="00DF733B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E2FF241" w14:textId="77777777" w:rsidR="00DF733B" w:rsidRPr="006C17B1" w:rsidRDefault="00DF733B" w:rsidP="00DF733B">
            <w:pPr>
              <w:jc w:val="left"/>
              <w:rPr>
                <w:rFonts w:ascii="標楷體" w:eastAsia="標楷體" w:hAnsi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多媒體</w:t>
            </w:r>
          </w:p>
          <w:p w14:paraId="471CA95D" w14:textId="77777777" w:rsidR="00DF733B" w:rsidRDefault="00DF733B" w:rsidP="00DF733B">
            <w:pPr>
              <w:ind w:firstLine="0"/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</w:pP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2.學習單</w:t>
            </w:r>
          </w:p>
          <w:p w14:paraId="0378211B" w14:textId="192692EE" w:rsidR="0004738C" w:rsidRPr="00FC3001" w:rsidRDefault="0004738C" w:rsidP="00DF733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Cs/>
                <w:snapToGrid w:val="0"/>
                <w:sz w:val="24"/>
                <w:szCs w:val="24"/>
              </w:rPr>
              <w:t>3.</w:t>
            </w:r>
            <w:r w:rsidR="008B1DFC" w:rsidRPr="00E85E9D">
              <w:rPr>
                <w:rFonts w:ascii="標楷體" w:eastAsia="標楷體" w:hAnsi="標楷體" w:cs="標楷體"/>
                <w:sz w:val="24"/>
                <w:szCs w:val="24"/>
              </w:rPr>
              <w:t>Google</w:t>
            </w:r>
            <w:r w:rsidR="008B1DFC" w:rsidRPr="00E35E79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 xml:space="preserve"> Jamboard</w:t>
            </w:r>
            <w:r w:rsidR="008B1DFC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線上</w:t>
            </w:r>
            <w:r w:rsidR="008B1DFC" w:rsidRPr="00E35E79"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白板</w:t>
            </w:r>
          </w:p>
        </w:tc>
        <w:tc>
          <w:tcPr>
            <w:tcW w:w="1418" w:type="dxa"/>
          </w:tcPr>
          <w:p w14:paraId="57EBC432" w14:textId="77777777" w:rsidR="00DF733B" w:rsidRPr="00CA5EDC" w:rsidRDefault="00DF733B" w:rsidP="00DF733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A5EDC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CA5EDC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影片欣賞</w:t>
            </w:r>
          </w:p>
          <w:p w14:paraId="329AB445" w14:textId="0AD2893C" w:rsidR="00DF733B" w:rsidRPr="00FC3001" w:rsidRDefault="00DF733B" w:rsidP="00DF733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分組討論</w:t>
            </w:r>
          </w:p>
        </w:tc>
        <w:tc>
          <w:tcPr>
            <w:tcW w:w="1701" w:type="dxa"/>
          </w:tcPr>
          <w:p w14:paraId="69D5DBAB" w14:textId="067FE807" w:rsidR="00DF733B" w:rsidRPr="00791FD7" w:rsidRDefault="00DF733B" w:rsidP="007255F8">
            <w:pPr>
              <w:rPr>
                <w:rFonts w:ascii="標楷體" w:eastAsia="標楷體" w:hAnsi="標楷體" w:cs="DFKaiShu-SB-Estd-BF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閱讀素養</w:t>
            </w:r>
          </w:p>
          <w:p w14:paraId="269DA1A7" w14:textId="77777777" w:rsidR="00517FEB" w:rsidRPr="00CC036E" w:rsidRDefault="00517FEB" w:rsidP="00517FEB">
            <w:pPr>
              <w:jc w:val="left"/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 發展多元文本的閱讀策略。</w:t>
            </w:r>
          </w:p>
          <w:p w14:paraId="084F4EE6" w14:textId="77777777" w:rsidR="00517FEB" w:rsidRPr="00CC036E" w:rsidRDefault="00517FEB" w:rsidP="00517FEB">
            <w:pPr>
              <w:jc w:val="left"/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14:paraId="65928F1D" w14:textId="77777777" w:rsidR="00517FEB" w:rsidRPr="00CC036E" w:rsidRDefault="00517FEB" w:rsidP="00517FEB">
            <w:pPr>
              <w:jc w:val="left"/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閱J5 活用文本，認識並運用滿足基本生活需求所使用之文本。</w:t>
            </w:r>
          </w:p>
          <w:p w14:paraId="42894944" w14:textId="77777777" w:rsidR="00517FEB" w:rsidRPr="00CC036E" w:rsidRDefault="00517FEB" w:rsidP="00517FEB">
            <w:pPr>
              <w:jc w:val="left"/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閱J6 懂得在不同學習及生活情境中使用文本之規則。</w:t>
            </w:r>
          </w:p>
          <w:p w14:paraId="27CC879A" w14:textId="77777777" w:rsidR="00517FEB" w:rsidRPr="00CC036E" w:rsidRDefault="00517FEB" w:rsidP="00517FE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閱J10 主動尋求多元的詮釋，並試著表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達自己的想法。</w:t>
            </w:r>
          </w:p>
          <w:p w14:paraId="249B8383" w14:textId="6C7AE6E0" w:rsidR="00435E38" w:rsidRPr="00791FD7" w:rsidRDefault="00435E38" w:rsidP="007255F8">
            <w:pPr>
              <w:rPr>
                <w:rFonts w:ascii="標楷體" w:eastAsia="標楷體" w:hAnsi="標楷體" w:cs="DFKaiShu-SB-Estd-BF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資訊教育</w:t>
            </w:r>
          </w:p>
          <w:p w14:paraId="0E1F07A9" w14:textId="77777777" w:rsidR="00CC6B52" w:rsidRPr="00CC036E" w:rsidRDefault="00CC6B52" w:rsidP="00CC6B52">
            <w:pPr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/>
                <w:sz w:val="24"/>
                <w:szCs w:val="24"/>
              </w:rPr>
              <w:t xml:space="preserve">資 J5 熟悉資訊科技共創工具的使用方法。 </w:t>
            </w:r>
          </w:p>
          <w:p w14:paraId="577591CB" w14:textId="77777777" w:rsidR="00CC6B52" w:rsidRPr="00CC036E" w:rsidRDefault="00CC6B52" w:rsidP="00CC6B52">
            <w:pPr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/>
                <w:sz w:val="24"/>
                <w:szCs w:val="24"/>
              </w:rPr>
              <w:t>資 J6 選用適當的資訊科技與他人合作完成作品。</w:t>
            </w:r>
          </w:p>
          <w:p w14:paraId="546709D0" w14:textId="77777777" w:rsidR="00CC6B52" w:rsidRPr="00CC036E" w:rsidRDefault="00CC6B52" w:rsidP="00CC6B52">
            <w:pPr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/>
                <w:sz w:val="24"/>
                <w:szCs w:val="24"/>
              </w:rPr>
              <w:t>資 J7 應用資訊科技與他人合作進行數位創作。</w:t>
            </w:r>
          </w:p>
          <w:p w14:paraId="0FF04E14" w14:textId="77777777" w:rsidR="00CC6B52" w:rsidRPr="00CC036E" w:rsidRDefault="00CC6B52" w:rsidP="00CC6B52">
            <w:pPr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/>
                <w:sz w:val="24"/>
                <w:szCs w:val="24"/>
              </w:rPr>
              <w:t xml:space="preserve">資 J8 選用適當的資訊科技組織思維，並進行有 效的表達。 </w:t>
            </w:r>
          </w:p>
          <w:p w14:paraId="10EFFCC2" w14:textId="77777777" w:rsidR="00CC6B52" w:rsidRPr="00CC036E" w:rsidRDefault="00CC6B52" w:rsidP="00CC6B52">
            <w:pPr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/>
                <w:sz w:val="24"/>
                <w:szCs w:val="24"/>
              </w:rPr>
              <w:t xml:space="preserve">資 J9 利用資訊科技與他人進行有效的互動。 </w:t>
            </w:r>
          </w:p>
          <w:p w14:paraId="38A9F633" w14:textId="77777777" w:rsidR="00435E38" w:rsidRPr="00791FD7" w:rsidRDefault="00435E38" w:rsidP="007255F8">
            <w:pPr>
              <w:rPr>
                <w:rFonts w:ascii="標楷體" w:eastAsia="標楷體" w:hAnsi="標楷體" w:cs="DFKaiShu-SB-Estd-BF"/>
                <w:b/>
                <w:bCs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  <w:sz w:val="24"/>
                <w:szCs w:val="24"/>
              </w:rPr>
              <w:t>生命教育</w:t>
            </w:r>
          </w:p>
          <w:p w14:paraId="74027C07" w14:textId="4139C3DF" w:rsidR="00517FEB" w:rsidRPr="00CC036E" w:rsidRDefault="00517FEB" w:rsidP="00CC6B52">
            <w:pPr>
              <w:jc w:val="left"/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生J2 探討完整的人的各個面向，包括身體與心理、理性與感性、自由與命定、境遇與嚮往，理解人的主體能動性，培養適切的自我觀。</w:t>
            </w:r>
          </w:p>
        </w:tc>
        <w:tc>
          <w:tcPr>
            <w:tcW w:w="1317" w:type="dxa"/>
          </w:tcPr>
          <w:p w14:paraId="36012225" w14:textId="789D3245" w:rsidR="00DF733B" w:rsidRDefault="00DF733B" w:rsidP="00DF733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lastRenderedPageBreak/>
              <w:t>畢典週</w:t>
            </w:r>
          </w:p>
          <w:p w14:paraId="1E5D04E4" w14:textId="77777777" w:rsidR="00DF733B" w:rsidRPr="00E85E9D" w:rsidRDefault="00DF733B" w:rsidP="00DF733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B1DFC" w:rsidRPr="00E85E9D" w14:paraId="1A905B02" w14:textId="77777777" w:rsidTr="007255F8">
        <w:tc>
          <w:tcPr>
            <w:tcW w:w="1538" w:type="dxa"/>
            <w:vAlign w:val="center"/>
          </w:tcPr>
          <w:p w14:paraId="59F0CD98" w14:textId="040ED62A" w:rsidR="00DF733B" w:rsidRPr="00E85E9D" w:rsidRDefault="00DF733B" w:rsidP="00DF733B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第十九週(6/12~6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/1</w:t>
            </w:r>
            <w:r w:rsidRPr="00E85E9D">
              <w:rPr>
                <w:rFonts w:ascii="標楷體" w:eastAsia="標楷體" w:hAnsi="標楷體" w:cs="標楷體"/>
                <w:sz w:val="24"/>
                <w:szCs w:val="24"/>
              </w:rPr>
              <w:t xml:space="preserve">8) </w:t>
            </w:r>
          </w:p>
        </w:tc>
        <w:tc>
          <w:tcPr>
            <w:tcW w:w="1765" w:type="dxa"/>
          </w:tcPr>
          <w:p w14:paraId="7ABF8EC3" w14:textId="77777777" w:rsidR="00DF733B" w:rsidRPr="00FC3001" w:rsidRDefault="00DF733B" w:rsidP="00DF733B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Ad-IV-1 篇章的主旨、結構、寓意與分析。</w:t>
            </w:r>
          </w:p>
          <w:p w14:paraId="21D4B977" w14:textId="77777777" w:rsidR="00DF733B" w:rsidRPr="00FC3001" w:rsidRDefault="00DF733B" w:rsidP="00DF733B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Bb-IV-3 對物或自然以及生命的感悟。</w:t>
            </w:r>
          </w:p>
          <w:p w14:paraId="060C1BDC" w14:textId="78DBCFFC" w:rsidR="00DF733B" w:rsidRPr="00E85E9D" w:rsidRDefault="00DF733B" w:rsidP="00DF733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Cc-IV-1 各類文本中的藝術、信仰、思想等文化內涵。</w:t>
            </w:r>
          </w:p>
        </w:tc>
        <w:tc>
          <w:tcPr>
            <w:tcW w:w="1765" w:type="dxa"/>
          </w:tcPr>
          <w:p w14:paraId="23C6FADF" w14:textId="77777777" w:rsidR="00DF733B" w:rsidRPr="00FC3001" w:rsidRDefault="00DF733B" w:rsidP="00DF733B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cs="標楷體" w:hint="eastAsia"/>
                <w:sz w:val="24"/>
                <w:szCs w:val="24"/>
              </w:rPr>
              <w:t>5-IV-2 理解各類文本的句子、段落與主要概念，指出寫作的目的與觀點。</w:t>
            </w:r>
          </w:p>
          <w:p w14:paraId="23930E76" w14:textId="77777777" w:rsidR="00DF733B" w:rsidRPr="00FC3001" w:rsidRDefault="00DF733B" w:rsidP="00DF733B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cs="標楷體" w:hint="eastAsia"/>
                <w:sz w:val="24"/>
                <w:szCs w:val="24"/>
              </w:rPr>
              <w:t>5-IV-5 大量閱讀多元文本，理解議題內涵及其與個人生活、社會結構的關聯性。</w:t>
            </w:r>
          </w:p>
          <w:p w14:paraId="19958005" w14:textId="5B9E895A" w:rsidR="00DF733B" w:rsidRPr="00E85E9D" w:rsidRDefault="00DF733B" w:rsidP="00DF733B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cs="標楷體" w:hint="eastAsia"/>
                <w:sz w:val="24"/>
                <w:szCs w:val="24"/>
              </w:rPr>
              <w:t>6-IV-5 主動創作、自訂題</w:t>
            </w:r>
            <w:r w:rsidRPr="00FC3001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目、闡述見解，並發表自己的作品。</w:t>
            </w:r>
          </w:p>
        </w:tc>
        <w:tc>
          <w:tcPr>
            <w:tcW w:w="3389" w:type="dxa"/>
          </w:tcPr>
          <w:p w14:paraId="6C081C48" w14:textId="76BF4C60" w:rsidR="00DF733B" w:rsidRPr="00FC3001" w:rsidRDefault="00DF733B" w:rsidP="00DF733B">
            <w:pPr>
              <w:spacing w:line="280" w:lineRule="exact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bCs/>
                <w:sz w:val="24"/>
                <w:szCs w:val="24"/>
              </w:rPr>
              <w:lastRenderedPageBreak/>
              <w:t>畢業傳情</w:t>
            </w:r>
            <w:r w:rsidR="003D1559">
              <w:rPr>
                <w:rFonts w:ascii="標楷體" w:eastAsia="標楷體" w:hAnsi="標楷體" w:hint="eastAsia"/>
                <w:bCs/>
                <w:sz w:val="24"/>
                <w:szCs w:val="24"/>
              </w:rPr>
              <w:t>“</w:t>
            </w:r>
            <w:r w:rsidR="003D1559" w:rsidRPr="003D1559">
              <w:rPr>
                <w:rFonts w:ascii="金梅重黑立體陰影" w:eastAsia="金梅重黑立體陰影" w:hAnsi="標楷體" w:hint="eastAsia"/>
                <w:bCs/>
                <w:sz w:val="32"/>
                <w:szCs w:val="32"/>
              </w:rPr>
              <w:t>巧巧</w:t>
            </w:r>
            <w:r w:rsidR="003D1559">
              <w:rPr>
                <w:rFonts w:ascii="標楷體" w:eastAsia="標楷體" w:hAnsi="標楷體" w:hint="eastAsia"/>
                <w:bCs/>
                <w:sz w:val="24"/>
                <w:szCs w:val="24"/>
              </w:rPr>
              <w:t>”</w:t>
            </w:r>
            <w:r w:rsidRPr="00FC3001">
              <w:rPr>
                <w:rFonts w:ascii="標楷體" w:eastAsia="標楷體" w:hAnsi="標楷體" w:hint="eastAsia"/>
                <w:bCs/>
                <w:sz w:val="24"/>
                <w:szCs w:val="24"/>
              </w:rPr>
              <w:t>說</w:t>
            </w:r>
          </w:p>
          <w:p w14:paraId="0E31E727" w14:textId="77777777" w:rsidR="00DF733B" w:rsidRPr="00FC3001" w:rsidRDefault="00DF733B" w:rsidP="00DF733B">
            <w:pPr>
              <w:spacing w:line="280" w:lineRule="exac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FC3001">
              <w:rPr>
                <w:rFonts w:ascii="標楷體" w:eastAsia="標楷體" w:hAnsi="標楷體" w:cs="新細明體"/>
                <w:sz w:val="24"/>
                <w:szCs w:val="24"/>
              </w:rPr>
              <w:t>畢業前夕，透過</w:t>
            </w:r>
            <w:r w:rsidRPr="00FC3001">
              <w:rPr>
                <w:rFonts w:ascii="標楷體" w:eastAsia="標楷體" w:hAnsi="標楷體" w:cs="新細明體" w:hint="eastAsia"/>
                <w:sz w:val="24"/>
                <w:szCs w:val="24"/>
              </w:rPr>
              <w:t>傳情</w:t>
            </w:r>
            <w:r w:rsidRPr="00FC3001">
              <w:rPr>
                <w:rFonts w:ascii="標楷體" w:eastAsia="標楷體" w:hAnsi="標楷體" w:cs="新細明體"/>
                <w:sz w:val="24"/>
                <w:szCs w:val="24"/>
              </w:rPr>
              <w:t>卡，讓畢業生表達對母校及師長的感謝之意、對同學的祝福，也培養同學時懷感恩之心。</w:t>
            </w:r>
          </w:p>
          <w:p w14:paraId="175D0308" w14:textId="2B7D7359" w:rsidR="00DF733B" w:rsidRPr="00291A28" w:rsidRDefault="00DF733B" w:rsidP="00DF733B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FC3001">
              <w:rPr>
                <w:rFonts w:ascii="標楷體" w:eastAsia="標楷體" w:hAnsi="標楷體" w:cs="新細明體" w:hint="eastAsia"/>
                <w:sz w:val="24"/>
                <w:szCs w:val="24"/>
              </w:rPr>
              <w:t>2.教師發給每位同學卡片</w:t>
            </w:r>
            <w:r w:rsidRPr="00FC3001">
              <w:rPr>
                <w:rFonts w:ascii="標楷體" w:eastAsia="標楷體" w:hAnsi="標楷體" w:cs="新細明體"/>
                <w:sz w:val="24"/>
                <w:szCs w:val="24"/>
              </w:rPr>
              <w:t>，</w:t>
            </w:r>
            <w:r w:rsidRPr="00FC3001">
              <w:rPr>
                <w:rFonts w:ascii="標楷體" w:eastAsia="標楷體" w:hAnsi="標楷體" w:cs="新細明體" w:hint="eastAsia"/>
                <w:sz w:val="24"/>
                <w:szCs w:val="24"/>
              </w:rPr>
              <w:t>請同學將心中的感謝及祝福訴諸文字表達</w:t>
            </w:r>
            <w:r w:rsidRPr="00FC3001">
              <w:rPr>
                <w:rFonts w:ascii="標楷體" w:eastAsia="標楷體" w:hAnsi="標楷體" w:cs="新細明體"/>
                <w:sz w:val="24"/>
                <w:szCs w:val="24"/>
              </w:rPr>
              <w:t>。</w:t>
            </w:r>
          </w:p>
        </w:tc>
        <w:tc>
          <w:tcPr>
            <w:tcW w:w="464" w:type="dxa"/>
          </w:tcPr>
          <w:p w14:paraId="6649FAC2" w14:textId="06BEEF4F" w:rsidR="00DF733B" w:rsidRPr="00291A28" w:rsidRDefault="00DF733B" w:rsidP="00DF733B">
            <w:pPr>
              <w:adjustRightInd w:val="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5EF523C" w14:textId="77777777" w:rsidR="00DF733B" w:rsidRPr="00FC3001" w:rsidRDefault="00DF733B" w:rsidP="00DF733B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多媒體</w:t>
            </w:r>
          </w:p>
          <w:p w14:paraId="2932ABE7" w14:textId="77777777" w:rsidR="00DF733B" w:rsidRPr="00FC3001" w:rsidRDefault="00DF733B" w:rsidP="00DF733B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網路資料</w:t>
            </w:r>
          </w:p>
          <w:p w14:paraId="3F25CECD" w14:textId="17F98A2C" w:rsidR="00DF733B" w:rsidRPr="00291A28" w:rsidRDefault="00DF733B" w:rsidP="00DF733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傳情卡</w:t>
            </w:r>
          </w:p>
        </w:tc>
        <w:tc>
          <w:tcPr>
            <w:tcW w:w="1418" w:type="dxa"/>
          </w:tcPr>
          <w:p w14:paraId="5B3677E0" w14:textId="77777777" w:rsidR="00DF733B" w:rsidRPr="00FC3001" w:rsidRDefault="00DF733B" w:rsidP="00DF733B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口頭評量</w:t>
            </w:r>
          </w:p>
          <w:p w14:paraId="53A1A790" w14:textId="77777777" w:rsidR="00DF733B" w:rsidRPr="00FC3001" w:rsidRDefault="00DF733B" w:rsidP="00DF733B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自我評量</w:t>
            </w:r>
          </w:p>
          <w:p w14:paraId="7BA61B52" w14:textId="77777777" w:rsidR="00DF733B" w:rsidRPr="00FC3001" w:rsidRDefault="00DF733B" w:rsidP="00DF733B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資料蒐集</w:t>
            </w:r>
          </w:p>
          <w:p w14:paraId="287B5EA6" w14:textId="2E731B17" w:rsidR="00DF733B" w:rsidRPr="00291A28" w:rsidRDefault="00DF733B" w:rsidP="00DF733B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sz w:val="24"/>
                <w:szCs w:val="24"/>
              </w:rPr>
              <w:t>課堂表現</w:t>
            </w:r>
          </w:p>
        </w:tc>
        <w:tc>
          <w:tcPr>
            <w:tcW w:w="1701" w:type="dxa"/>
          </w:tcPr>
          <w:p w14:paraId="7B6416E9" w14:textId="29C99762" w:rsidR="00DF733B" w:rsidRPr="00791FD7" w:rsidRDefault="00DF733B" w:rsidP="007255F8">
            <w:pPr>
              <w:pStyle w:val="Web"/>
              <w:spacing w:before="0" w:after="0" w:line="280" w:lineRule="exact"/>
              <w:jc w:val="both"/>
              <w:rPr>
                <w:rFonts w:ascii="標楷體" w:eastAsia="標楷體" w:hAnsi="標楷體" w:cs="DFKaiShu-SB-Estd-BF"/>
                <w:b/>
                <w:bCs/>
              </w:rPr>
            </w:pPr>
            <w:r w:rsidRPr="00791FD7">
              <w:rPr>
                <w:rFonts w:ascii="標楷體" w:eastAsia="標楷體" w:hAnsi="標楷體" w:cs="DFKaiShu-SB-Estd-BF" w:hint="eastAsia"/>
                <w:b/>
                <w:bCs/>
              </w:rPr>
              <w:t>家政教育</w:t>
            </w:r>
          </w:p>
          <w:p w14:paraId="18A99DC8" w14:textId="77777777" w:rsidR="006E326D" w:rsidRPr="00CC036E" w:rsidRDefault="006E326D" w:rsidP="006E326D">
            <w:pPr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家J3 了解人際交往、親密關係的發展，以及溝通與衝突處理。</w:t>
            </w:r>
          </w:p>
          <w:p w14:paraId="0DCA8356" w14:textId="77777777" w:rsidR="008833F0" w:rsidRPr="00CC036E" w:rsidRDefault="008833F0" w:rsidP="008833F0">
            <w:pPr>
              <w:rPr>
                <w:rFonts w:ascii="標楷體" w:eastAsia="標楷體" w:hAnsi="標楷體" w:cs="DFKaiShu-SB-Estd-BF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家J11 規劃與執行家庭的各種活動(休閒、節慶等)。</w:t>
            </w:r>
          </w:p>
          <w:p w14:paraId="49CFD97C" w14:textId="55FDC2D1" w:rsidR="00DF733B" w:rsidRPr="00791FD7" w:rsidRDefault="00DF733B" w:rsidP="007255F8">
            <w:pPr>
              <w:spacing w:line="280" w:lineRule="exact"/>
              <w:rPr>
                <w:rFonts w:ascii="標楷體" w:eastAsia="標楷體" w:hAnsi="標楷體" w:cs="DFKaiShu-SB-Estd-BF"/>
                <w:b/>
                <w:bCs/>
                <w:color w:val="FF0000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/>
                <w:b/>
                <w:bCs/>
                <w:color w:val="FF0000"/>
                <w:sz w:val="24"/>
                <w:szCs w:val="24"/>
              </w:rPr>
              <w:t>性別平等</w:t>
            </w: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FF0000"/>
                <w:sz w:val="24"/>
                <w:szCs w:val="24"/>
              </w:rPr>
              <w:t>教育</w:t>
            </w:r>
          </w:p>
          <w:p w14:paraId="47CC7E49" w14:textId="77777777" w:rsidR="008833F0" w:rsidRPr="00CC036E" w:rsidRDefault="008833F0" w:rsidP="008833F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性J7 解析各種媒體所傳遞</w:t>
            </w: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lastRenderedPageBreak/>
              <w:t>的性別迷思、偏見與歧視。</w:t>
            </w:r>
          </w:p>
          <w:p w14:paraId="0B1591DC" w14:textId="77777777" w:rsidR="008833F0" w:rsidRPr="00CC036E" w:rsidRDefault="008833F0" w:rsidP="008833F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性J11 去除性別刻板與性別偏見的情感表達與溝通，具備與他人平等互動的能力。</w:t>
            </w:r>
          </w:p>
          <w:p w14:paraId="45D7592A" w14:textId="33A6C431" w:rsidR="00DF733B" w:rsidRPr="00791FD7" w:rsidRDefault="00DF733B" w:rsidP="007255F8">
            <w:pPr>
              <w:spacing w:line="280" w:lineRule="exact"/>
              <w:rPr>
                <w:rFonts w:ascii="標楷體" w:eastAsia="標楷體" w:hAnsi="標楷體" w:cs="DFKaiShu-SB-Estd-BF"/>
                <w:b/>
                <w:bCs/>
                <w:color w:val="E36C0A" w:themeColor="accent6" w:themeShade="BF"/>
                <w:sz w:val="24"/>
                <w:szCs w:val="24"/>
              </w:rPr>
            </w:pPr>
            <w:r w:rsidRPr="00791FD7">
              <w:rPr>
                <w:rFonts w:ascii="標楷體" w:eastAsia="標楷體" w:hAnsi="標楷體" w:cs="DFKaiShu-SB-Estd-BF"/>
                <w:b/>
                <w:bCs/>
                <w:color w:val="E36C0A" w:themeColor="accent6" w:themeShade="BF"/>
                <w:sz w:val="24"/>
                <w:szCs w:val="24"/>
              </w:rPr>
              <w:t>生涯</w:t>
            </w:r>
            <w:r w:rsidRPr="00791FD7">
              <w:rPr>
                <w:rFonts w:ascii="標楷體" w:eastAsia="標楷體" w:hAnsi="標楷體" w:cs="DFKaiShu-SB-Estd-BF" w:hint="eastAsia"/>
                <w:b/>
                <w:bCs/>
                <w:color w:val="E36C0A" w:themeColor="accent6" w:themeShade="BF"/>
                <w:sz w:val="24"/>
                <w:szCs w:val="24"/>
              </w:rPr>
              <w:t>規劃教育</w:t>
            </w:r>
          </w:p>
          <w:p w14:paraId="56F27271" w14:textId="77777777" w:rsidR="008833F0" w:rsidRPr="00CC036E" w:rsidRDefault="008833F0" w:rsidP="008833F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涯J4 了解自己的人格特質與價值觀。</w:t>
            </w:r>
          </w:p>
          <w:p w14:paraId="2E1D427A" w14:textId="77777777" w:rsidR="008833F0" w:rsidRPr="00CC036E" w:rsidRDefault="008833F0" w:rsidP="008833F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涯J14 培養並涵化道德倫理意義於日常生活。</w:t>
            </w:r>
          </w:p>
          <w:p w14:paraId="1FEAC76B" w14:textId="4DD1DE9F" w:rsidR="00DF733B" w:rsidRPr="00CC036E" w:rsidRDefault="008833F0" w:rsidP="008833F0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CC036E">
              <w:rPr>
                <w:rFonts w:ascii="標楷體" w:eastAsia="標楷體" w:hAnsi="標楷體" w:cs="DFKaiShu-SB-Estd-BF" w:hint="eastAsia"/>
                <w:sz w:val="24"/>
                <w:szCs w:val="24"/>
              </w:rPr>
              <w:t>涯J7 學習蒐集與分析工作/教育環境的資料。</w:t>
            </w:r>
          </w:p>
        </w:tc>
        <w:tc>
          <w:tcPr>
            <w:tcW w:w="1317" w:type="dxa"/>
          </w:tcPr>
          <w:p w14:paraId="7B7BC94B" w14:textId="77777777" w:rsidR="00DF733B" w:rsidRDefault="00DF733B" w:rsidP="00DF733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5E9D">
              <w:rPr>
                <w:rFonts w:ascii="標楷體" w:eastAsia="標楷體" w:hAnsi="標楷體"/>
                <w:sz w:val="24"/>
                <w:szCs w:val="24"/>
              </w:rPr>
              <w:lastRenderedPageBreak/>
              <w:t>畢典週</w:t>
            </w:r>
          </w:p>
          <w:p w14:paraId="0CF127CB" w14:textId="0FB225DE" w:rsidR="00DF733B" w:rsidRPr="00E85E9D" w:rsidRDefault="00DF733B" w:rsidP="00DF733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322E2E1C" w14:textId="0B35FBA3" w:rsidR="0029042B" w:rsidRDefault="0029042B" w:rsidP="0029042B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法律規定教育議題實施規劃</w:t>
      </w:r>
      <w:r>
        <w:rPr>
          <w:rFonts w:ascii="標楷體" w:eastAsia="標楷體" w:hAnsi="標楷體" w:cs="標楷體"/>
          <w:color w:val="000000"/>
          <w:sz w:val="24"/>
          <w:szCs w:val="24"/>
        </w:rPr>
        <w:t>：</w:t>
      </w:r>
    </w:p>
    <w:tbl>
      <w:tblPr>
        <w:tblStyle w:val="a7"/>
        <w:tblW w:w="1445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2977"/>
        <w:gridCol w:w="992"/>
        <w:gridCol w:w="1984"/>
        <w:gridCol w:w="2268"/>
        <w:gridCol w:w="1276"/>
        <w:gridCol w:w="4116"/>
      </w:tblGrid>
      <w:tr w:rsidR="0029042B" w:rsidRPr="0029042B" w14:paraId="6E4A6FC1" w14:textId="77777777" w:rsidTr="00321C6E">
        <w:trPr>
          <w:jc w:val="center"/>
        </w:trPr>
        <w:tc>
          <w:tcPr>
            <w:tcW w:w="841" w:type="dxa"/>
            <w:vMerge w:val="restart"/>
            <w:shd w:val="clear" w:color="auto" w:fill="auto"/>
            <w:vAlign w:val="center"/>
          </w:tcPr>
          <w:p w14:paraId="3CB77787" w14:textId="77777777" w:rsidR="0029042B" w:rsidRPr="0029042B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序號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65714D2F" w14:textId="77777777" w:rsidR="0029042B" w:rsidRPr="0029042B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重要教育工作</w:t>
            </w:r>
          </w:p>
        </w:tc>
        <w:tc>
          <w:tcPr>
            <w:tcW w:w="5244" w:type="dxa"/>
            <w:gridSpan w:val="3"/>
            <w:shd w:val="clear" w:color="auto" w:fill="auto"/>
            <w:vAlign w:val="center"/>
          </w:tcPr>
          <w:p w14:paraId="257D3B42" w14:textId="3E12D97C" w:rsidR="0029042B" w:rsidRPr="0046416A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納入課程規劃實施情形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05713B7" w14:textId="77777777" w:rsidR="0029042B" w:rsidRPr="0029042B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本學期</w:t>
            </w:r>
          </w:p>
          <w:p w14:paraId="379C2AEC" w14:textId="77777777" w:rsidR="0029042B" w:rsidRPr="0029042B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實施時數</w:t>
            </w:r>
          </w:p>
        </w:tc>
        <w:tc>
          <w:tcPr>
            <w:tcW w:w="4116" w:type="dxa"/>
            <w:vMerge w:val="restart"/>
            <w:shd w:val="clear" w:color="auto" w:fill="auto"/>
            <w:vAlign w:val="center"/>
          </w:tcPr>
          <w:p w14:paraId="7D277899" w14:textId="77777777" w:rsidR="0029042B" w:rsidRPr="0029042B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相關規定說明</w:t>
            </w:r>
          </w:p>
        </w:tc>
      </w:tr>
      <w:tr w:rsidR="0029042B" w:rsidRPr="0029042B" w14:paraId="5AEC5F2D" w14:textId="77777777" w:rsidTr="00321C6E">
        <w:trPr>
          <w:jc w:val="center"/>
        </w:trPr>
        <w:tc>
          <w:tcPr>
            <w:tcW w:w="841" w:type="dxa"/>
            <w:vMerge/>
            <w:shd w:val="clear" w:color="auto" w:fill="auto"/>
            <w:vAlign w:val="center"/>
          </w:tcPr>
          <w:p w14:paraId="38AE27CA" w14:textId="77777777" w:rsidR="0029042B" w:rsidRPr="0029042B" w:rsidRDefault="0029042B" w:rsidP="00321C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0C3940C9" w14:textId="77777777" w:rsidR="0029042B" w:rsidRPr="0029042B" w:rsidRDefault="0029042B" w:rsidP="00321C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75C92E" w14:textId="77777777" w:rsidR="009D5497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實施</w:t>
            </w:r>
          </w:p>
          <w:p w14:paraId="0B770EAD" w14:textId="5FF4EEB0" w:rsidR="0029042B" w:rsidRPr="0029042B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86674E" w14:textId="77777777" w:rsidR="00202C12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領域學習或</w:t>
            </w:r>
          </w:p>
          <w:p w14:paraId="717ACA67" w14:textId="40641BAC" w:rsidR="0029042B" w:rsidRPr="0029042B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彈性學習課程別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B3BD2B" w14:textId="77777777" w:rsidR="0029042B" w:rsidRPr="0029042B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實施</w:t>
            </w:r>
          </w:p>
          <w:p w14:paraId="206CD5E4" w14:textId="77777777" w:rsidR="0029042B" w:rsidRPr="0029042B" w:rsidRDefault="0029042B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週次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A56594F" w14:textId="77777777" w:rsidR="0029042B" w:rsidRPr="0029042B" w:rsidRDefault="0029042B" w:rsidP="00321C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4116" w:type="dxa"/>
            <w:vMerge/>
            <w:shd w:val="clear" w:color="auto" w:fill="auto"/>
            <w:vAlign w:val="center"/>
          </w:tcPr>
          <w:p w14:paraId="2DACD822" w14:textId="77777777" w:rsidR="0029042B" w:rsidRPr="0029042B" w:rsidRDefault="0029042B" w:rsidP="00321C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321C6E" w:rsidRPr="0029042B" w14:paraId="4E4A9502" w14:textId="77777777" w:rsidTr="00321C6E">
        <w:trPr>
          <w:trHeight w:val="1010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390C1E7C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0FA4C6C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性別平等教育課程或活動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288C0" w14:textId="02EA73C2" w:rsidR="00321C6E" w:rsidRPr="00202C12" w:rsidRDefault="00321C6E" w:rsidP="00321C6E">
            <w:pPr>
              <w:jc w:val="center"/>
              <w:rPr>
                <w:rFonts w:ascii="標楷體" w:eastAsia="標楷體" w:hAnsi="標楷體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550C76" w14:textId="47E8DC6B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CBD51F" w14:textId="0419C4BE" w:rsidR="00321C6E" w:rsidRPr="007D6893" w:rsidRDefault="00C066C1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3,16,19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BBE054" w14:textId="08DCF342" w:rsidR="00321C6E" w:rsidRPr="007D6893" w:rsidRDefault="00F96CE6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11.25</w:t>
            </w:r>
          </w:p>
        </w:tc>
        <w:tc>
          <w:tcPr>
            <w:tcW w:w="4116" w:type="dxa"/>
            <w:shd w:val="clear" w:color="auto" w:fill="auto"/>
          </w:tcPr>
          <w:p w14:paraId="1B99B6BB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性別平等教育法第17條</w:t>
            </w:r>
          </w:p>
          <w:p w14:paraId="7303F0F5" w14:textId="7BA7CC41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每學期至少4小時</w:t>
            </w:r>
          </w:p>
          <w:p w14:paraId="793FDCB7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兒童及少年性剝削防制條例第4條</w:t>
            </w:r>
          </w:p>
          <w:p w14:paraId="2203401C" w14:textId="7B823F2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每學年應辦理兒童及少年性剝削防</w:t>
            </w:r>
          </w:p>
          <w:p w14:paraId="71BF2DBD" w14:textId="4EBDC543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治教育課程或教育宣導(建議融入)</w:t>
            </w:r>
          </w:p>
        </w:tc>
      </w:tr>
      <w:tr w:rsidR="00321C6E" w:rsidRPr="0029042B" w14:paraId="51F481E0" w14:textId="77777777" w:rsidTr="00321C6E">
        <w:trPr>
          <w:trHeight w:val="42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7BA0CCE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78A321F" w14:textId="770BEE93" w:rsidR="00321C6E" w:rsidRPr="0029042B" w:rsidRDefault="00C066C1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性侵害</w:t>
            </w:r>
            <w:r w:rsidR="00321C6E"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防治教育課程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B1AFB2" w14:textId="5AF33A2D" w:rsidR="00321C6E" w:rsidRPr="009D5497" w:rsidRDefault="00321C6E" w:rsidP="00321C6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AE10BC" w14:textId="455B6C4B" w:rsidR="00321C6E" w:rsidRPr="009D5497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C4EAAC" w14:textId="046B6481" w:rsidR="00321C6E" w:rsidRPr="007D6893" w:rsidRDefault="00C066C1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6B6B06" w14:textId="167C4B7A" w:rsidR="00321C6E" w:rsidRPr="007D6893" w:rsidRDefault="00C066C1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4116" w:type="dxa"/>
            <w:shd w:val="clear" w:color="auto" w:fill="auto"/>
          </w:tcPr>
          <w:p w14:paraId="4EF5BB45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性侵害犯罪防治法第7條</w:t>
            </w:r>
          </w:p>
          <w:p w14:paraId="441E1ABC" w14:textId="61456C30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每學年至少4小時</w:t>
            </w:r>
          </w:p>
        </w:tc>
      </w:tr>
      <w:tr w:rsidR="00321C6E" w:rsidRPr="0029042B" w14:paraId="6B14BC08" w14:textId="77777777" w:rsidTr="00321C6E">
        <w:trPr>
          <w:trHeight w:val="1237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2A5E9DED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DD4FB6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環境教育課程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47BEF3" w14:textId="1B6CFB06" w:rsidR="00321C6E" w:rsidRPr="0029042B" w:rsidRDefault="00321C6E" w:rsidP="00321C6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755535" w14:textId="0EB299AD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529F6F" w14:textId="33E48695" w:rsidR="00321C6E" w:rsidRPr="007D6893" w:rsidRDefault="00C066C1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BB1C3F" w14:textId="28ED3E7C" w:rsidR="00321C6E" w:rsidRPr="007D6893" w:rsidRDefault="00F96CE6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3.75</w:t>
            </w:r>
          </w:p>
        </w:tc>
        <w:tc>
          <w:tcPr>
            <w:tcW w:w="4116" w:type="dxa"/>
            <w:shd w:val="clear" w:color="auto" w:fill="auto"/>
          </w:tcPr>
          <w:p w14:paraId="3F377C32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環境教育法第19條</w:t>
            </w:r>
          </w:p>
          <w:p w14:paraId="4EA465CD" w14:textId="3F5446E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每學年至少4小時</w:t>
            </w:r>
          </w:p>
          <w:p w14:paraId="13E248EF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321C6E" w:rsidRPr="0029042B" w14:paraId="060DC407" w14:textId="77777777" w:rsidTr="00321C6E">
        <w:trPr>
          <w:trHeight w:val="122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27DBA19B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D3749A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家庭教育課程及活動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2D01C0" w14:textId="3A2D7E5B" w:rsidR="00321C6E" w:rsidRPr="0029042B" w:rsidRDefault="00321C6E" w:rsidP="00321C6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A8F95D" w14:textId="3F3EAC44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736417" w14:textId="7D37ABFA" w:rsidR="00321C6E" w:rsidRPr="007D6893" w:rsidRDefault="00C066C1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9,10,13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D39136" w14:textId="59103433" w:rsidR="00321C6E" w:rsidRPr="007D6893" w:rsidRDefault="00F96CE6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11.25</w:t>
            </w:r>
          </w:p>
        </w:tc>
        <w:tc>
          <w:tcPr>
            <w:tcW w:w="4116" w:type="dxa"/>
            <w:shd w:val="clear" w:color="auto" w:fill="auto"/>
          </w:tcPr>
          <w:p w14:paraId="107689B4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家庭教育法第12條</w:t>
            </w:r>
          </w:p>
          <w:p w14:paraId="2E8D8400" w14:textId="1F30E11D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每學年至少4小時</w:t>
            </w:r>
          </w:p>
        </w:tc>
      </w:tr>
      <w:tr w:rsidR="00321C6E" w:rsidRPr="0029042B" w14:paraId="576FB5E6" w14:textId="77777777" w:rsidTr="00321C6E">
        <w:trPr>
          <w:trHeight w:val="275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5B3D81BD" w14:textId="43550C0E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1A70993" w14:textId="33464DB8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生涯規劃教育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27250A" w14:textId="24EC2626" w:rsidR="00321C6E" w:rsidRPr="009D5497" w:rsidRDefault="00321C6E" w:rsidP="00321C6E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C4EC43" w14:textId="1E361F4B" w:rsidR="00321C6E" w:rsidRPr="009D5497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A8BB4E" w14:textId="6BAD4A40" w:rsidR="00321C6E" w:rsidRPr="007D6893" w:rsidRDefault="00C066C1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11,12,16,19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66792" w14:textId="19AE9D26" w:rsidR="00321C6E" w:rsidRPr="007D6893" w:rsidRDefault="00F96CE6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116" w:type="dxa"/>
            <w:shd w:val="clear" w:color="auto" w:fill="auto"/>
          </w:tcPr>
          <w:p w14:paraId="2D60036A" w14:textId="77777777" w:rsidR="00321C6E" w:rsidRPr="0029042B" w:rsidRDefault="00321C6E" w:rsidP="00321C6E">
            <w:pPr>
              <w:adjustRightInd w:val="0"/>
              <w:spacing w:line="280" w:lineRule="exact"/>
              <w:ind w:firstLine="0"/>
              <w:rPr>
                <w:rFonts w:ascii="新細明體" w:eastAsia="新細明體" w:hAnsi="新細明體" w:cs="新細明體"/>
                <w:color w:val="000000"/>
                <w:sz w:val="24"/>
                <w:szCs w:val="24"/>
              </w:rPr>
            </w:pPr>
          </w:p>
        </w:tc>
      </w:tr>
      <w:tr w:rsidR="00321C6E" w:rsidRPr="0029042B" w14:paraId="19F99FED" w14:textId="77777777" w:rsidTr="00321C6E">
        <w:trPr>
          <w:trHeight w:val="101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30631436" w14:textId="44D8F880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40B26EB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家庭暴力防治課程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E0F444" w14:textId="5B30A358" w:rsidR="00321C6E" w:rsidRPr="0029042B" w:rsidRDefault="00321C6E" w:rsidP="00321C6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07A7F3" w14:textId="502982E0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C2E78D" w14:textId="5A477461" w:rsidR="00321C6E" w:rsidRPr="007D6893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D689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39D0A2" w14:textId="37CB49E4" w:rsidR="00321C6E" w:rsidRPr="007D6893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D689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4116" w:type="dxa"/>
            <w:shd w:val="clear" w:color="auto" w:fill="auto"/>
          </w:tcPr>
          <w:p w14:paraId="6405AA78" w14:textId="4D8955A0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家庭暴力防治法第60條</w:t>
            </w:r>
          </w:p>
          <w:p w14:paraId="4869B2B5" w14:textId="6D8986F8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每學年至少4小時</w:t>
            </w:r>
          </w:p>
        </w:tc>
      </w:tr>
      <w:tr w:rsidR="00321C6E" w:rsidRPr="0029042B" w14:paraId="763DAE8E" w14:textId="77777777" w:rsidTr="00321C6E">
        <w:trPr>
          <w:trHeight w:val="211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223E99B4" w14:textId="4A44FFC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9B4D54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全民國防教育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F27F89" w14:textId="71E53B31" w:rsidR="00321C6E" w:rsidRPr="0029042B" w:rsidRDefault="00321C6E" w:rsidP="00321C6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137373" w14:textId="756D1DBB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40E3F5" w14:textId="0248A414" w:rsidR="00321C6E" w:rsidRPr="007D6893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D689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761E66" w14:textId="0CDE7345" w:rsidR="00321C6E" w:rsidRPr="007D6893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D689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4116" w:type="dxa"/>
            <w:shd w:val="clear" w:color="auto" w:fill="auto"/>
          </w:tcPr>
          <w:p w14:paraId="7778F436" w14:textId="77777777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全民國防教育法第7條</w:t>
            </w:r>
          </w:p>
        </w:tc>
      </w:tr>
      <w:tr w:rsidR="00C066C1" w:rsidRPr="0029042B" w14:paraId="032E346F" w14:textId="77777777" w:rsidTr="00321C6E">
        <w:trPr>
          <w:trHeight w:val="42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3E225F0B" w14:textId="4E75D4F3" w:rsidR="00C066C1" w:rsidRPr="0029042B" w:rsidRDefault="00C066C1" w:rsidP="00C06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A4FFD6" w14:textId="059DC414" w:rsidR="00C066C1" w:rsidRPr="0029042B" w:rsidRDefault="00C066C1" w:rsidP="00C06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安全教育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F7A297" w14:textId="021CC702" w:rsidR="00C066C1" w:rsidRPr="0029042B" w:rsidRDefault="00C066C1" w:rsidP="00C066C1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253944" w14:textId="761A8E89" w:rsidR="00C066C1" w:rsidRPr="0029042B" w:rsidRDefault="00C066C1" w:rsidP="00C06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12F1AC" w14:textId="7EE2079C" w:rsidR="00C066C1" w:rsidRPr="007D6893" w:rsidRDefault="00C066C1" w:rsidP="00C066C1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D689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CE12A6" w14:textId="404AE894" w:rsidR="00C066C1" w:rsidRPr="007D6893" w:rsidRDefault="00C066C1" w:rsidP="00C06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D689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4116" w:type="dxa"/>
            <w:shd w:val="clear" w:color="auto" w:fill="auto"/>
          </w:tcPr>
          <w:p w14:paraId="52AE48DD" w14:textId="146DB715" w:rsidR="00C066C1" w:rsidRPr="0029042B" w:rsidRDefault="00C066C1" w:rsidP="00C066C1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21C6E" w:rsidRPr="0029042B" w14:paraId="1FCF7C6B" w14:textId="77777777" w:rsidTr="00321C6E">
        <w:trPr>
          <w:trHeight w:val="353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4BA44432" w14:textId="5A22122D" w:rsidR="00321C6E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D91D89" w14:textId="1077ED90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生命教育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EF5C5" w14:textId="250B431D" w:rsidR="00321C6E" w:rsidRPr="0029042B" w:rsidRDefault="00321C6E" w:rsidP="00321C6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378112" w14:textId="73DB047E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5F8F11" w14:textId="5F6BCF48" w:rsidR="00321C6E" w:rsidRPr="007D6893" w:rsidRDefault="00C066C1" w:rsidP="00321C6E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,2,3,6,7,8,18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005F02" w14:textId="3094C920" w:rsidR="00321C6E" w:rsidRPr="007D6893" w:rsidRDefault="00F96CE6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6.25</w:t>
            </w:r>
          </w:p>
        </w:tc>
        <w:tc>
          <w:tcPr>
            <w:tcW w:w="4116" w:type="dxa"/>
            <w:shd w:val="clear" w:color="auto" w:fill="auto"/>
          </w:tcPr>
          <w:p w14:paraId="4D49B5C7" w14:textId="77777777" w:rsidR="00321C6E" w:rsidRPr="0029042B" w:rsidRDefault="00321C6E" w:rsidP="00321C6E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321C6E" w:rsidRPr="0029042B" w14:paraId="64F75D5B" w14:textId="77777777" w:rsidTr="00321C6E">
        <w:trPr>
          <w:trHeight w:val="145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34D27879" w14:textId="0470B25A" w:rsidR="00321C6E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647F6B" w14:textId="28B94DE4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國際教育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78EDF5" w14:textId="5C4F6783" w:rsidR="00321C6E" w:rsidRPr="0029042B" w:rsidRDefault="00321C6E" w:rsidP="00321C6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4DB1CA" w14:textId="5645277F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AA4781" w14:textId="7E9F8645" w:rsidR="00321C6E" w:rsidRPr="007D6893" w:rsidRDefault="00321C6E" w:rsidP="00321C6E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7D689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8</w:t>
            </w:r>
            <w:r w:rsidRPr="007D6893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8617C0" w14:textId="56A0A10C" w:rsidR="00321C6E" w:rsidRPr="007D6893" w:rsidRDefault="00F96CE6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.5</w:t>
            </w:r>
          </w:p>
        </w:tc>
        <w:tc>
          <w:tcPr>
            <w:tcW w:w="4116" w:type="dxa"/>
            <w:shd w:val="clear" w:color="auto" w:fill="auto"/>
          </w:tcPr>
          <w:p w14:paraId="2E49EC34" w14:textId="1608AA0A" w:rsidR="00321C6E" w:rsidRPr="0029042B" w:rsidRDefault="00321C6E" w:rsidP="00321C6E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29042B">
              <w:rPr>
                <w:rFonts w:ascii="新細明體" w:eastAsia="新細明體" w:hAnsi="新細明體" w:cs="新細明體" w:hint="eastAsia"/>
                <w:color w:val="000000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110學年度起全面實施國中小國際教育4堂課，</w:t>
            </w:r>
          </w:p>
        </w:tc>
      </w:tr>
      <w:tr w:rsidR="00321C6E" w:rsidRPr="0029042B" w14:paraId="3FD4D4BF" w14:textId="77777777" w:rsidTr="00321C6E">
        <w:trPr>
          <w:trHeight w:val="42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FB6C189" w14:textId="4D326844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2B8F65" w14:textId="21D6DBE9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bCs/>
                <w:sz w:val="24"/>
                <w:szCs w:val="24"/>
              </w:rPr>
              <w:t>品德教育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28DB74" w14:textId="6D42F603" w:rsidR="00321C6E" w:rsidRPr="0029042B" w:rsidRDefault="00321C6E" w:rsidP="00321C6E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E713DD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77A8BC" w14:textId="36091E49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074170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912BF4" w14:textId="1DE158C7" w:rsidR="00321C6E" w:rsidRPr="007D6893" w:rsidRDefault="00C066C1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6,7,8,9,10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5032FD" w14:textId="70B83034" w:rsidR="00321C6E" w:rsidRPr="007D6893" w:rsidRDefault="00F96CE6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8.75</w:t>
            </w:r>
          </w:p>
        </w:tc>
        <w:tc>
          <w:tcPr>
            <w:tcW w:w="4116" w:type="dxa"/>
            <w:shd w:val="clear" w:color="auto" w:fill="auto"/>
          </w:tcPr>
          <w:p w14:paraId="0DC0FDCA" w14:textId="1A972E65" w:rsidR="00321C6E" w:rsidRPr="0029042B" w:rsidRDefault="00321C6E" w:rsidP="00321C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</w:tbl>
    <w:p w14:paraId="68F1FC4B" w14:textId="77777777" w:rsidR="0046416A" w:rsidRDefault="0046416A" w:rsidP="0046416A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七</w:t>
      </w:r>
      <w:r>
        <w:rPr>
          <w:rFonts w:ascii="標楷體" w:eastAsia="標楷體" w:hAnsi="標楷體" w:cs="標楷體"/>
          <w:color w:val="000000"/>
          <w:sz w:val="24"/>
          <w:szCs w:val="24"/>
        </w:rPr>
        <w:t>、</w:t>
      </w:r>
      <w:r>
        <w:rPr>
          <w:rFonts w:ascii="標楷體" w:eastAsia="標楷體" w:hAnsi="標楷體" w:cs="標楷體" w:hint="eastAsia"/>
          <w:color w:val="000000"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/>
          <w:color w:val="000000"/>
          <w:sz w:val="24"/>
          <w:szCs w:val="24"/>
        </w:rPr>
        <w:t>：</w:t>
      </w:r>
    </w:p>
    <w:p w14:paraId="78B72E8A" w14:textId="6F4CE101" w:rsidR="0012379C" w:rsidRDefault="0046416A" w:rsidP="0046416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 w:hint="eastAsia"/>
          <w:color w:val="000000"/>
          <w:sz w:val="24"/>
          <w:szCs w:val="24"/>
        </w:rPr>
        <w:t>■</w:t>
      </w:r>
      <w:r w:rsidR="00107A05">
        <w:rPr>
          <w:rFonts w:ascii="標楷體" w:eastAsia="標楷體" w:hAnsi="標楷體" w:cs="標楷體"/>
          <w:color w:val="000000"/>
          <w:sz w:val="24"/>
          <w:szCs w:val="24"/>
        </w:rPr>
        <w:t>否，全學年都沒有(以下免填)</w:t>
      </w:r>
    </w:p>
    <w:p w14:paraId="78B72E8B" w14:textId="77777777" w:rsidR="0012379C" w:rsidRDefault="00107A05" w:rsidP="0046416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14:paraId="78B72E8C" w14:textId="77777777" w:rsidR="0012379C" w:rsidRDefault="00107A05" w:rsidP="0046416A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Style w:val="a8"/>
        <w:tblW w:w="1497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3416"/>
        <w:gridCol w:w="3513"/>
        <w:gridCol w:w="2296"/>
        <w:gridCol w:w="1399"/>
        <w:gridCol w:w="3192"/>
      </w:tblGrid>
      <w:tr w:rsidR="0012379C" w14:paraId="78B72E93" w14:textId="77777777" w:rsidTr="00EF4CE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8D" w14:textId="77777777" w:rsidR="0012379C" w:rsidRDefault="00107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8E" w14:textId="77777777" w:rsidR="0012379C" w:rsidRDefault="00107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8F" w14:textId="77777777" w:rsidR="0012379C" w:rsidRDefault="00107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0" w14:textId="77777777" w:rsidR="0012379C" w:rsidRDefault="00107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1" w14:textId="77777777" w:rsidR="0012379C" w:rsidRDefault="00107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2" w14:textId="77777777" w:rsidR="0012379C" w:rsidRDefault="00107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12379C" w14:paraId="78B72E9B" w14:textId="77777777" w:rsidTr="00EF4CE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4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5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6" w14:textId="77777777" w:rsidR="0012379C" w:rsidRDefault="00107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14:paraId="78B72E97" w14:textId="77777777" w:rsidR="0012379C" w:rsidRDefault="00107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8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9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A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2379C" w14:paraId="78B72EA2" w14:textId="77777777" w:rsidTr="00EF4CE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C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D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E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9F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A0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A1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2379C" w14:paraId="78B72EA9" w14:textId="77777777" w:rsidTr="00EF4CE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A3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A4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A5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A6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A7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B72EA8" w14:textId="77777777" w:rsidR="0012379C" w:rsidRDefault="00123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14:paraId="78B72EAA" w14:textId="77777777" w:rsidR="0012379C" w:rsidRDefault="00107A05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14:paraId="78B72EAB" w14:textId="77777777" w:rsidR="0012379C" w:rsidRDefault="0012379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p w14:paraId="46539AA4" w14:textId="77777777" w:rsidR="00DC47DB" w:rsidRDefault="00DC47DB" w:rsidP="00DC47DB">
      <w:pPr>
        <w:snapToGrid w:val="0"/>
      </w:pPr>
      <w:r>
        <w:rPr>
          <w:rFonts w:ascii="標楷體" w:eastAsia="標楷體" w:hAnsi="標楷體" w:cs="標楷體"/>
          <w:b/>
          <w:sz w:val="28"/>
          <w:szCs w:val="28"/>
        </w:rPr>
        <w:t>國中會考後至畢業典禮前課程活動規劃安排</w:t>
      </w:r>
      <w:r>
        <w:rPr>
          <w:rFonts w:ascii="標楷體" w:eastAsia="標楷體" w:hAnsi="標楷體"/>
          <w:b/>
          <w:bCs/>
          <w:color w:val="FF0000"/>
          <w:sz w:val="24"/>
        </w:rPr>
        <w:t>(得彈性調整表格敘寫)</w:t>
      </w:r>
    </w:p>
    <w:p w14:paraId="106062A4" w14:textId="77777777" w:rsidR="00DC47DB" w:rsidRDefault="00DC47DB" w:rsidP="00DC47DB">
      <w:pPr>
        <w:tabs>
          <w:tab w:val="left" w:pos="6737"/>
        </w:tabs>
        <w:snapToGrid w:val="0"/>
      </w:pPr>
      <w:r>
        <w:rPr>
          <w:rFonts w:ascii="標楷體" w:eastAsia="標楷體" w:hAnsi="標楷體" w:cs="標楷體"/>
          <w:b/>
          <w:color w:val="00B050"/>
          <w:sz w:val="28"/>
          <w:szCs w:val="28"/>
        </w:rPr>
        <w:tab/>
      </w:r>
    </w:p>
    <w:tbl>
      <w:tblPr>
        <w:tblW w:w="14797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694"/>
        <w:gridCol w:w="992"/>
        <w:gridCol w:w="1250"/>
        <w:gridCol w:w="1200"/>
        <w:gridCol w:w="1650"/>
        <w:gridCol w:w="1349"/>
        <w:gridCol w:w="1500"/>
        <w:gridCol w:w="1350"/>
        <w:gridCol w:w="1200"/>
        <w:gridCol w:w="903"/>
      </w:tblGrid>
      <w:tr w:rsidR="00DC47DB" w14:paraId="4E8F29B1" w14:textId="77777777" w:rsidTr="008D59DE">
        <w:trPr>
          <w:trHeight w:val="5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F7FB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週次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4030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國語文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2969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英語文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A6EEC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數學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E1C09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社會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9057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自然與生活科技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C11E0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藝術與</w:t>
            </w:r>
          </w:p>
          <w:p w14:paraId="43F6A806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人文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8CC5D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綜合活動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4F1FD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健康與</w:t>
            </w:r>
          </w:p>
          <w:p w14:paraId="12244776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體育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63776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共同</w:t>
            </w:r>
          </w:p>
          <w:p w14:paraId="791A692E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活動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F636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sz w:val="24"/>
                <w:szCs w:val="24"/>
              </w:rPr>
              <w:t>其他</w:t>
            </w:r>
          </w:p>
        </w:tc>
      </w:tr>
      <w:tr w:rsidR="00DC47DB" w14:paraId="6FC90CD6" w14:textId="77777777" w:rsidTr="008D59DE">
        <w:trPr>
          <w:trHeight w:val="2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4E5B" w14:textId="4F7C10B5" w:rsidR="00DC47DB" w:rsidRDefault="00EF4CEE" w:rsidP="00EB1A3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DD7D8" w14:textId="041244DE" w:rsidR="00DC47DB" w:rsidRDefault="00EF4CEE" w:rsidP="00EF4CEE">
            <w:pPr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E2820">
              <w:rPr>
                <w:rFonts w:ascii="標楷體" w:eastAsia="標楷體" w:hAnsi="標楷體" w:hint="eastAsia"/>
                <w:bCs/>
                <w:sz w:val="24"/>
                <w:szCs w:val="24"/>
              </w:rPr>
              <w:t>文學與電影對話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E4AB1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3E3F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4B77B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F8CD3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A6742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81915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706C2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B08EF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28519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C47DB" w14:paraId="02EBD8F5" w14:textId="77777777" w:rsidTr="008D59DE">
        <w:trPr>
          <w:trHeight w:val="2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5825" w14:textId="56145232" w:rsidR="00DC47DB" w:rsidRDefault="00EF4CEE" w:rsidP="00EB1A3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83438" w14:textId="1EE508AD" w:rsidR="00DC47DB" w:rsidRPr="00EF4CEE" w:rsidRDefault="00EF4CEE" w:rsidP="00EF4CEE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《我們這一班》</w:t>
            </w:r>
            <w:r w:rsidRPr="006C17B1"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繪本</w:t>
            </w:r>
            <w:r>
              <w:rPr>
                <w:rFonts w:ascii="標楷體" w:eastAsia="標楷體" w:hAnsi="標楷體" w:cs="標楷體" w:hint="eastAsia"/>
                <w:bCs/>
                <w:snapToGrid w:val="0"/>
                <w:sz w:val="24"/>
                <w:szCs w:val="24"/>
              </w:rPr>
              <w:t>創作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82BB3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4653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9EE5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36844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3F7EE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B4FCA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0A231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B1947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5982D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C47DB" w14:paraId="53243D59" w14:textId="77777777" w:rsidTr="008D59DE">
        <w:trPr>
          <w:trHeight w:val="2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EE3FB" w14:textId="13602E6A" w:rsidR="00DC47DB" w:rsidRDefault="00EF4CEE" w:rsidP="00EB1A3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CD7C5" w14:textId="584AD655" w:rsidR="00DC47DB" w:rsidRPr="008D59DE" w:rsidRDefault="008D59DE" w:rsidP="008D59DE">
            <w:pPr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4738C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「疫」</w:t>
            </w:r>
            <w:r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起畢業吧!-</w:t>
            </w:r>
            <w:r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  <w:t>-</w:t>
            </w:r>
            <w:r w:rsidRPr="00E35E79">
              <w:rPr>
                <w:rFonts w:ascii="標楷體" w:eastAsia="標楷體" w:hAnsi="標楷體" w:cs="標楷體" w:hint="eastAsia"/>
                <w:snapToGrid w:val="0"/>
                <w:sz w:val="24"/>
                <w:szCs w:val="24"/>
              </w:rPr>
              <w:t>線上畢業典禮活動設計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E8B43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17C5C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C8201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3D20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9C985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4C570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73685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38E8C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387F" w14:textId="77777777" w:rsidR="00DC47DB" w:rsidRDefault="00DC47DB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F4CEE" w14:paraId="37E23A0F" w14:textId="77777777" w:rsidTr="008D59DE">
        <w:trPr>
          <w:trHeight w:val="2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A832" w14:textId="2E60F205" w:rsidR="00EF4CEE" w:rsidRDefault="00EF4CEE" w:rsidP="00EB1A3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F4F97" w14:textId="27881316" w:rsidR="00EF4CEE" w:rsidRPr="0004738C" w:rsidRDefault="00EF4CEE" w:rsidP="00EF4CEE">
            <w:pPr>
              <w:spacing w:line="280" w:lineRule="exact"/>
              <w:rPr>
                <w:rFonts w:ascii="標楷體" w:eastAsia="標楷體" w:hAnsi="標楷體" w:cs="標楷體"/>
                <w:snapToGrid w:val="0"/>
                <w:sz w:val="24"/>
                <w:szCs w:val="24"/>
              </w:rPr>
            </w:pPr>
            <w:r w:rsidRPr="00FC3001">
              <w:rPr>
                <w:rFonts w:ascii="標楷體" w:eastAsia="標楷體" w:hAnsi="標楷體" w:hint="eastAsia"/>
                <w:bCs/>
                <w:sz w:val="24"/>
                <w:szCs w:val="24"/>
              </w:rPr>
              <w:t>畢業傳情</w:t>
            </w:r>
            <w:r w:rsidR="008D59DE">
              <w:rPr>
                <w:rFonts w:ascii="標楷體" w:eastAsia="標楷體" w:hAnsi="標楷體" w:hint="eastAsia"/>
                <w:bCs/>
                <w:sz w:val="24"/>
                <w:szCs w:val="24"/>
              </w:rPr>
              <w:t>“</w:t>
            </w:r>
            <w:r w:rsidR="008D59DE" w:rsidRPr="003D1559">
              <w:rPr>
                <w:rFonts w:ascii="金梅重黑立體陰影" w:eastAsia="金梅重黑立體陰影" w:hAnsi="標楷體" w:hint="eastAsia"/>
                <w:bCs/>
                <w:sz w:val="32"/>
                <w:szCs w:val="32"/>
              </w:rPr>
              <w:t>巧巧</w:t>
            </w:r>
            <w:r w:rsidR="008D59DE">
              <w:rPr>
                <w:rFonts w:ascii="標楷體" w:eastAsia="標楷體" w:hAnsi="標楷體" w:hint="eastAsia"/>
                <w:bCs/>
                <w:sz w:val="24"/>
                <w:szCs w:val="24"/>
              </w:rPr>
              <w:t>”</w:t>
            </w:r>
            <w:r w:rsidR="008D59DE" w:rsidRPr="00FC3001">
              <w:rPr>
                <w:rFonts w:ascii="標楷體" w:eastAsia="標楷體" w:hAnsi="標楷體" w:hint="eastAsia"/>
                <w:bCs/>
                <w:sz w:val="24"/>
                <w:szCs w:val="24"/>
              </w:rPr>
              <w:t>說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D545C" w14:textId="77777777" w:rsidR="00EF4CEE" w:rsidRDefault="00EF4CEE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149A" w14:textId="77777777" w:rsidR="00EF4CEE" w:rsidRDefault="00EF4CEE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54737" w14:textId="77777777" w:rsidR="00EF4CEE" w:rsidRDefault="00EF4CEE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D8C8" w14:textId="77777777" w:rsidR="00EF4CEE" w:rsidRDefault="00EF4CEE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E354A" w14:textId="77777777" w:rsidR="00EF4CEE" w:rsidRDefault="00EF4CEE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4069" w14:textId="77777777" w:rsidR="00EF4CEE" w:rsidRDefault="00EF4CEE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6BE89" w14:textId="77777777" w:rsidR="00EF4CEE" w:rsidRDefault="00EF4CEE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83EB2" w14:textId="77777777" w:rsidR="00EF4CEE" w:rsidRDefault="00EF4CEE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A23F4" w14:textId="77777777" w:rsidR="00EF4CEE" w:rsidRDefault="00EF4CEE" w:rsidP="00EB1A35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DC47DB" w14:paraId="61FA413E" w14:textId="77777777" w:rsidTr="00EF4CEE">
        <w:trPr>
          <w:trHeight w:val="548"/>
        </w:trPr>
        <w:tc>
          <w:tcPr>
            <w:tcW w:w="14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57AC" w14:textId="77777777" w:rsidR="00DC47DB" w:rsidRDefault="00DC47DB" w:rsidP="00EB1A35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畢業典禮週</w:t>
            </w:r>
          </w:p>
        </w:tc>
      </w:tr>
    </w:tbl>
    <w:p w14:paraId="58A5C69B" w14:textId="77777777" w:rsidR="00DC47DB" w:rsidRDefault="00DC47DB" w:rsidP="00DC47DB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6AC11567" w14:textId="77777777" w:rsidR="00DC47DB" w:rsidRDefault="00DC47DB" w:rsidP="00DC47DB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sectPr w:rsidR="00DC47DB" w:rsidSect="002E39A6">
      <w:footerReference w:type="default" r:id="rId8"/>
      <w:pgSz w:w="16839" w:h="11907" w:orient="landscape" w:code="9"/>
      <w:pgMar w:top="1440" w:right="1080" w:bottom="1440" w:left="1080" w:header="1134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D5B0" w14:textId="77777777" w:rsidR="00D14679" w:rsidRDefault="00D14679">
      <w:r>
        <w:separator/>
      </w:r>
    </w:p>
  </w:endnote>
  <w:endnote w:type="continuationSeparator" w:id="0">
    <w:p w14:paraId="5B0735A2" w14:textId="77777777" w:rsidR="00D14679" w:rsidRDefault="00D1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金梅重黑立體陰影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2EAD" w14:textId="51285A5E" w:rsidR="003007EC" w:rsidRDefault="003007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78B72EAE" w14:textId="77777777" w:rsidR="003007EC" w:rsidRDefault="003007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99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F34E8" w14:textId="77777777" w:rsidR="00D14679" w:rsidRDefault="00D14679">
      <w:r>
        <w:separator/>
      </w:r>
    </w:p>
  </w:footnote>
  <w:footnote w:type="continuationSeparator" w:id="0">
    <w:p w14:paraId="361CF65E" w14:textId="77777777" w:rsidR="00D14679" w:rsidRDefault="00D14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79C"/>
    <w:rsid w:val="00000675"/>
    <w:rsid w:val="00002994"/>
    <w:rsid w:val="0000338F"/>
    <w:rsid w:val="00007217"/>
    <w:rsid w:val="00012001"/>
    <w:rsid w:val="00013691"/>
    <w:rsid w:val="0001583E"/>
    <w:rsid w:val="00025565"/>
    <w:rsid w:val="00026415"/>
    <w:rsid w:val="00026DF1"/>
    <w:rsid w:val="00026FDC"/>
    <w:rsid w:val="000309F9"/>
    <w:rsid w:val="00046167"/>
    <w:rsid w:val="0004738C"/>
    <w:rsid w:val="00055BE4"/>
    <w:rsid w:val="000656BD"/>
    <w:rsid w:val="00080DEB"/>
    <w:rsid w:val="00081DEB"/>
    <w:rsid w:val="000948B0"/>
    <w:rsid w:val="000A3ECD"/>
    <w:rsid w:val="000C7EE0"/>
    <w:rsid w:val="000D08ED"/>
    <w:rsid w:val="000D4CED"/>
    <w:rsid w:val="000E1A56"/>
    <w:rsid w:val="000E38F8"/>
    <w:rsid w:val="000E5D0F"/>
    <w:rsid w:val="001030EE"/>
    <w:rsid w:val="00107A05"/>
    <w:rsid w:val="00120E7B"/>
    <w:rsid w:val="0012379C"/>
    <w:rsid w:val="001262F5"/>
    <w:rsid w:val="00133EF8"/>
    <w:rsid w:val="001460C5"/>
    <w:rsid w:val="001530B4"/>
    <w:rsid w:val="001675FE"/>
    <w:rsid w:val="00172D30"/>
    <w:rsid w:val="00176465"/>
    <w:rsid w:val="001838F0"/>
    <w:rsid w:val="001B2027"/>
    <w:rsid w:val="001B37BC"/>
    <w:rsid w:val="001C4A7B"/>
    <w:rsid w:val="001C58BD"/>
    <w:rsid w:val="001E4A8B"/>
    <w:rsid w:val="001E6ECC"/>
    <w:rsid w:val="001F1A8A"/>
    <w:rsid w:val="001F1FFD"/>
    <w:rsid w:val="001F4420"/>
    <w:rsid w:val="00202C12"/>
    <w:rsid w:val="00204B02"/>
    <w:rsid w:val="00206B09"/>
    <w:rsid w:val="00206BC0"/>
    <w:rsid w:val="00210421"/>
    <w:rsid w:val="00214A20"/>
    <w:rsid w:val="00214FB7"/>
    <w:rsid w:val="00215717"/>
    <w:rsid w:val="0022081D"/>
    <w:rsid w:val="0022345E"/>
    <w:rsid w:val="00224F73"/>
    <w:rsid w:val="0023293A"/>
    <w:rsid w:val="0025314E"/>
    <w:rsid w:val="00270B82"/>
    <w:rsid w:val="0027431E"/>
    <w:rsid w:val="0029042B"/>
    <w:rsid w:val="00291A28"/>
    <w:rsid w:val="00291FA9"/>
    <w:rsid w:val="002A1DD4"/>
    <w:rsid w:val="002A54D6"/>
    <w:rsid w:val="002C11EF"/>
    <w:rsid w:val="002E39A6"/>
    <w:rsid w:val="002F5EBF"/>
    <w:rsid w:val="003007EC"/>
    <w:rsid w:val="00321C6E"/>
    <w:rsid w:val="00323C6E"/>
    <w:rsid w:val="0032654A"/>
    <w:rsid w:val="00354DE4"/>
    <w:rsid w:val="003743CC"/>
    <w:rsid w:val="0037581F"/>
    <w:rsid w:val="0037793D"/>
    <w:rsid w:val="00387676"/>
    <w:rsid w:val="003878F3"/>
    <w:rsid w:val="003A0580"/>
    <w:rsid w:val="003A0956"/>
    <w:rsid w:val="003A28C6"/>
    <w:rsid w:val="003A47B3"/>
    <w:rsid w:val="003B417A"/>
    <w:rsid w:val="003D1559"/>
    <w:rsid w:val="003D2AA4"/>
    <w:rsid w:val="003D4D9B"/>
    <w:rsid w:val="003D5A45"/>
    <w:rsid w:val="003D5D9D"/>
    <w:rsid w:val="003E3081"/>
    <w:rsid w:val="0040121C"/>
    <w:rsid w:val="00423511"/>
    <w:rsid w:val="004336A5"/>
    <w:rsid w:val="00435E38"/>
    <w:rsid w:val="0043639F"/>
    <w:rsid w:val="0046416A"/>
    <w:rsid w:val="00465F02"/>
    <w:rsid w:val="0048378B"/>
    <w:rsid w:val="004B08AD"/>
    <w:rsid w:val="004C0A9A"/>
    <w:rsid w:val="004D1FFB"/>
    <w:rsid w:val="004D2197"/>
    <w:rsid w:val="004E3570"/>
    <w:rsid w:val="00517FEB"/>
    <w:rsid w:val="00523076"/>
    <w:rsid w:val="005248E5"/>
    <w:rsid w:val="00535D18"/>
    <w:rsid w:val="005426A6"/>
    <w:rsid w:val="005444CF"/>
    <w:rsid w:val="0055002E"/>
    <w:rsid w:val="005503F4"/>
    <w:rsid w:val="005560D0"/>
    <w:rsid w:val="00556A80"/>
    <w:rsid w:val="00575FF7"/>
    <w:rsid w:val="0058018A"/>
    <w:rsid w:val="00597918"/>
    <w:rsid w:val="005C69D9"/>
    <w:rsid w:val="005D0F75"/>
    <w:rsid w:val="005D5302"/>
    <w:rsid w:val="005E509F"/>
    <w:rsid w:val="005E5A06"/>
    <w:rsid w:val="0060749B"/>
    <w:rsid w:val="006139FF"/>
    <w:rsid w:val="006164BB"/>
    <w:rsid w:val="00635752"/>
    <w:rsid w:val="00656CCE"/>
    <w:rsid w:val="00660E15"/>
    <w:rsid w:val="00673C24"/>
    <w:rsid w:val="00684CF2"/>
    <w:rsid w:val="00690570"/>
    <w:rsid w:val="00694138"/>
    <w:rsid w:val="00697304"/>
    <w:rsid w:val="006B377E"/>
    <w:rsid w:val="006B6241"/>
    <w:rsid w:val="006C13B0"/>
    <w:rsid w:val="006D2BA5"/>
    <w:rsid w:val="006D6EA2"/>
    <w:rsid w:val="006D7B7D"/>
    <w:rsid w:val="006E2820"/>
    <w:rsid w:val="006E326D"/>
    <w:rsid w:val="006F275D"/>
    <w:rsid w:val="007038E0"/>
    <w:rsid w:val="00707A7E"/>
    <w:rsid w:val="007157FC"/>
    <w:rsid w:val="00717FF2"/>
    <w:rsid w:val="007208D0"/>
    <w:rsid w:val="007255EF"/>
    <w:rsid w:val="007255F8"/>
    <w:rsid w:val="00733530"/>
    <w:rsid w:val="00743EC8"/>
    <w:rsid w:val="0075274D"/>
    <w:rsid w:val="00767EC7"/>
    <w:rsid w:val="00791FD7"/>
    <w:rsid w:val="007A5DC3"/>
    <w:rsid w:val="007B6F1C"/>
    <w:rsid w:val="007C147B"/>
    <w:rsid w:val="007C6E06"/>
    <w:rsid w:val="007C7365"/>
    <w:rsid w:val="007D6893"/>
    <w:rsid w:val="007E0817"/>
    <w:rsid w:val="007E2790"/>
    <w:rsid w:val="00800A0B"/>
    <w:rsid w:val="0081296B"/>
    <w:rsid w:val="00816A4B"/>
    <w:rsid w:val="0087192E"/>
    <w:rsid w:val="00873924"/>
    <w:rsid w:val="008833F0"/>
    <w:rsid w:val="00885D69"/>
    <w:rsid w:val="00892A05"/>
    <w:rsid w:val="008B1DFC"/>
    <w:rsid w:val="008B7A73"/>
    <w:rsid w:val="008C2AD6"/>
    <w:rsid w:val="008D59DE"/>
    <w:rsid w:val="008D75EB"/>
    <w:rsid w:val="008D7EC8"/>
    <w:rsid w:val="008F2BDD"/>
    <w:rsid w:val="008F6AC1"/>
    <w:rsid w:val="00925FDF"/>
    <w:rsid w:val="009309C6"/>
    <w:rsid w:val="00934E24"/>
    <w:rsid w:val="009429C5"/>
    <w:rsid w:val="00954BE1"/>
    <w:rsid w:val="0096553E"/>
    <w:rsid w:val="009717D0"/>
    <w:rsid w:val="0097460F"/>
    <w:rsid w:val="00987F0D"/>
    <w:rsid w:val="009938A4"/>
    <w:rsid w:val="00993ACE"/>
    <w:rsid w:val="00994070"/>
    <w:rsid w:val="0099729A"/>
    <w:rsid w:val="009A73E2"/>
    <w:rsid w:val="009B46CE"/>
    <w:rsid w:val="009D5497"/>
    <w:rsid w:val="009F4085"/>
    <w:rsid w:val="00A02EFB"/>
    <w:rsid w:val="00A16767"/>
    <w:rsid w:val="00A16DD3"/>
    <w:rsid w:val="00A27453"/>
    <w:rsid w:val="00A36A93"/>
    <w:rsid w:val="00A56D58"/>
    <w:rsid w:val="00A60B86"/>
    <w:rsid w:val="00A66ACB"/>
    <w:rsid w:val="00AA3E78"/>
    <w:rsid w:val="00AA4F65"/>
    <w:rsid w:val="00AC6C53"/>
    <w:rsid w:val="00AE26AE"/>
    <w:rsid w:val="00AF4575"/>
    <w:rsid w:val="00AF5AF4"/>
    <w:rsid w:val="00B2420D"/>
    <w:rsid w:val="00B24D66"/>
    <w:rsid w:val="00B414E1"/>
    <w:rsid w:val="00B540DE"/>
    <w:rsid w:val="00B569DE"/>
    <w:rsid w:val="00B676DC"/>
    <w:rsid w:val="00B7032C"/>
    <w:rsid w:val="00B91A49"/>
    <w:rsid w:val="00B94FA5"/>
    <w:rsid w:val="00BB21F7"/>
    <w:rsid w:val="00BB440F"/>
    <w:rsid w:val="00BC7A21"/>
    <w:rsid w:val="00BD0D40"/>
    <w:rsid w:val="00BD4145"/>
    <w:rsid w:val="00BD59BC"/>
    <w:rsid w:val="00BD7437"/>
    <w:rsid w:val="00BE4D0A"/>
    <w:rsid w:val="00BE711C"/>
    <w:rsid w:val="00BF1281"/>
    <w:rsid w:val="00C04932"/>
    <w:rsid w:val="00C066C1"/>
    <w:rsid w:val="00C15788"/>
    <w:rsid w:val="00C17842"/>
    <w:rsid w:val="00C273C5"/>
    <w:rsid w:val="00C434BD"/>
    <w:rsid w:val="00C52C87"/>
    <w:rsid w:val="00C62AF3"/>
    <w:rsid w:val="00C70C1F"/>
    <w:rsid w:val="00C76F0B"/>
    <w:rsid w:val="00C900EB"/>
    <w:rsid w:val="00C979ED"/>
    <w:rsid w:val="00CA5EDC"/>
    <w:rsid w:val="00CB7EA5"/>
    <w:rsid w:val="00CC036E"/>
    <w:rsid w:val="00CC6B52"/>
    <w:rsid w:val="00CD2B97"/>
    <w:rsid w:val="00CD32E6"/>
    <w:rsid w:val="00CE4601"/>
    <w:rsid w:val="00CF6B12"/>
    <w:rsid w:val="00D13924"/>
    <w:rsid w:val="00D14679"/>
    <w:rsid w:val="00D1585C"/>
    <w:rsid w:val="00D203A1"/>
    <w:rsid w:val="00D20DD6"/>
    <w:rsid w:val="00D3173E"/>
    <w:rsid w:val="00D421C9"/>
    <w:rsid w:val="00D56860"/>
    <w:rsid w:val="00D6721A"/>
    <w:rsid w:val="00D77DA7"/>
    <w:rsid w:val="00D80C25"/>
    <w:rsid w:val="00D8216C"/>
    <w:rsid w:val="00D8758A"/>
    <w:rsid w:val="00DA2EEB"/>
    <w:rsid w:val="00DA49E4"/>
    <w:rsid w:val="00DA5BCA"/>
    <w:rsid w:val="00DB084B"/>
    <w:rsid w:val="00DC47DB"/>
    <w:rsid w:val="00DD457C"/>
    <w:rsid w:val="00DD4A49"/>
    <w:rsid w:val="00DE678F"/>
    <w:rsid w:val="00DF4151"/>
    <w:rsid w:val="00DF733B"/>
    <w:rsid w:val="00E13849"/>
    <w:rsid w:val="00E14477"/>
    <w:rsid w:val="00E1596A"/>
    <w:rsid w:val="00E2604F"/>
    <w:rsid w:val="00E32778"/>
    <w:rsid w:val="00E32F70"/>
    <w:rsid w:val="00E33272"/>
    <w:rsid w:val="00E35E79"/>
    <w:rsid w:val="00E43118"/>
    <w:rsid w:val="00E74A11"/>
    <w:rsid w:val="00E85E9D"/>
    <w:rsid w:val="00E910C3"/>
    <w:rsid w:val="00E9282A"/>
    <w:rsid w:val="00E9456D"/>
    <w:rsid w:val="00EA2EB3"/>
    <w:rsid w:val="00EC7930"/>
    <w:rsid w:val="00ED52DA"/>
    <w:rsid w:val="00EE2B19"/>
    <w:rsid w:val="00EF33E3"/>
    <w:rsid w:val="00EF4CEE"/>
    <w:rsid w:val="00F00C86"/>
    <w:rsid w:val="00F05C62"/>
    <w:rsid w:val="00F0626F"/>
    <w:rsid w:val="00F13A57"/>
    <w:rsid w:val="00F16CCA"/>
    <w:rsid w:val="00F246AF"/>
    <w:rsid w:val="00F25127"/>
    <w:rsid w:val="00F25A57"/>
    <w:rsid w:val="00F60A64"/>
    <w:rsid w:val="00F73AC6"/>
    <w:rsid w:val="00F76ECB"/>
    <w:rsid w:val="00F7755F"/>
    <w:rsid w:val="00F90AD0"/>
    <w:rsid w:val="00F91497"/>
    <w:rsid w:val="00F94AB0"/>
    <w:rsid w:val="00F96CE6"/>
    <w:rsid w:val="00FA7B5A"/>
    <w:rsid w:val="00FA7CCF"/>
    <w:rsid w:val="00FB05D5"/>
    <w:rsid w:val="00FB39A5"/>
    <w:rsid w:val="00FB546E"/>
    <w:rsid w:val="00FC3001"/>
    <w:rsid w:val="00FD3985"/>
    <w:rsid w:val="00FE05CD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72BA8"/>
  <w15:docId w15:val="{1E22E826-B673-443B-A0AB-35E760F4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D0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98" w:type="dxa"/>
        <w:right w:w="108" w:type="dxa"/>
      </w:tblCellMar>
    </w:tblPr>
  </w:style>
  <w:style w:type="table" w:styleId="a9">
    <w:name w:val="Table Grid"/>
    <w:basedOn w:val="a1"/>
    <w:uiPriority w:val="39"/>
    <w:rsid w:val="009F4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nhideWhenUsed/>
    <w:rsid w:val="009F4085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首 字元"/>
    <w:basedOn w:val="a0"/>
    <w:link w:val="aa"/>
    <w:rsid w:val="009F4085"/>
  </w:style>
  <w:style w:type="paragraph" w:styleId="ac">
    <w:name w:val="footer"/>
    <w:basedOn w:val="a"/>
    <w:link w:val="ad"/>
    <w:uiPriority w:val="99"/>
    <w:unhideWhenUsed/>
    <w:rsid w:val="009F4085"/>
    <w:pPr>
      <w:tabs>
        <w:tab w:val="center" w:pos="4153"/>
        <w:tab w:val="right" w:pos="8306"/>
      </w:tabs>
      <w:snapToGrid w:val="0"/>
    </w:pPr>
  </w:style>
  <w:style w:type="character" w:customStyle="1" w:styleId="ad">
    <w:name w:val="頁尾 字元"/>
    <w:basedOn w:val="a0"/>
    <w:link w:val="ac"/>
    <w:uiPriority w:val="99"/>
    <w:rsid w:val="009F4085"/>
  </w:style>
  <w:style w:type="paragraph" w:styleId="ae">
    <w:name w:val="List Paragraph"/>
    <w:basedOn w:val="a"/>
    <w:link w:val="af"/>
    <w:uiPriority w:val="34"/>
    <w:qFormat/>
    <w:rsid w:val="0029042B"/>
    <w:pPr>
      <w:ind w:leftChars="200" w:left="480"/>
    </w:pPr>
    <w:rPr>
      <w:color w:val="000000"/>
    </w:rPr>
  </w:style>
  <w:style w:type="paragraph" w:customStyle="1" w:styleId="Default">
    <w:name w:val="Default"/>
    <w:rsid w:val="00EA2EB3"/>
    <w:pPr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rsid w:val="008D7EC8"/>
    <w:pPr>
      <w:suppressAutoHyphens/>
      <w:autoSpaceDN w:val="0"/>
      <w:spacing w:before="100" w:after="100"/>
      <w:ind w:firstLine="0"/>
      <w:jc w:val="left"/>
      <w:textAlignment w:val="baseline"/>
    </w:pPr>
    <w:rPr>
      <w:rFonts w:ascii="新細明體" w:eastAsia="新細明體" w:hAnsi="新細明體" w:cs="新細明體"/>
      <w:sz w:val="24"/>
      <w:szCs w:val="24"/>
    </w:rPr>
  </w:style>
  <w:style w:type="character" w:customStyle="1" w:styleId="af">
    <w:name w:val="清單段落 字元"/>
    <w:link w:val="ae"/>
    <w:uiPriority w:val="34"/>
    <w:locked/>
    <w:rsid w:val="00C17842"/>
    <w:rPr>
      <w:color w:val="000000"/>
    </w:rPr>
  </w:style>
  <w:style w:type="character" w:styleId="af0">
    <w:name w:val="Strong"/>
    <w:basedOn w:val="a0"/>
    <w:uiPriority w:val="22"/>
    <w:qFormat/>
    <w:rsid w:val="000E5D0F"/>
    <w:rPr>
      <w:b/>
      <w:bCs/>
    </w:rPr>
  </w:style>
  <w:style w:type="paragraph" w:customStyle="1" w:styleId="publish">
    <w:name w:val="publish"/>
    <w:basedOn w:val="a"/>
    <w:rsid w:val="00E74A11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character" w:customStyle="1" w:styleId="month">
    <w:name w:val="month"/>
    <w:basedOn w:val="a0"/>
    <w:rsid w:val="00E74A11"/>
  </w:style>
  <w:style w:type="character" w:customStyle="1" w:styleId="10">
    <w:name w:val="日期1"/>
    <w:basedOn w:val="a0"/>
    <w:rsid w:val="00E74A11"/>
  </w:style>
  <w:style w:type="character" w:customStyle="1" w:styleId="year">
    <w:name w:val="year"/>
    <w:basedOn w:val="a0"/>
    <w:rsid w:val="00E74A11"/>
  </w:style>
  <w:style w:type="character" w:styleId="af1">
    <w:name w:val="Hyperlink"/>
    <w:basedOn w:val="a0"/>
    <w:uiPriority w:val="99"/>
    <w:semiHidden/>
    <w:unhideWhenUsed/>
    <w:rsid w:val="00E74A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4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7CFAB-0E9C-4DE2-8771-A0870E2C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24</Pages>
  <Words>1765</Words>
  <Characters>10062</Characters>
  <Application>Microsoft Office Word</Application>
  <DocSecurity>0</DocSecurity>
  <Lines>83</Lines>
  <Paragraphs>23</Paragraphs>
  <ScaleCrop>false</ScaleCrop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陳怡吟</dc:creator>
  <cp:lastModifiedBy>怡吟 陳</cp:lastModifiedBy>
  <cp:revision>65</cp:revision>
  <cp:lastPrinted>2021-12-08T02:02:00Z</cp:lastPrinted>
  <dcterms:created xsi:type="dcterms:W3CDTF">2021-12-06T15:04:00Z</dcterms:created>
  <dcterms:modified xsi:type="dcterms:W3CDTF">2021-12-14T08:42:00Z</dcterms:modified>
</cp:coreProperties>
</file>