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C1B4B" w:rsidRPr="00EA7A47" w:rsidRDefault="00FC1B4B" w:rsidP="00FC1B4B">
      <w:pPr>
        <w:spacing w:afterLines="50" w:after="120" w:line="240" w:lineRule="atLeast"/>
        <w:jc w:val="center"/>
        <w:rPr>
          <w:rFonts w:eastAsia="標楷體"/>
          <w:b/>
          <w:sz w:val="32"/>
          <w:szCs w:val="32"/>
          <w:u w:val="single"/>
        </w:rPr>
      </w:pPr>
      <w:r w:rsidRPr="00EA7A47">
        <w:rPr>
          <w:rFonts w:eastAsia="標楷體"/>
          <w:b/>
          <w:sz w:val="32"/>
          <w:szCs w:val="32"/>
        </w:rPr>
        <w:t>新北市</w:t>
      </w:r>
      <w:r w:rsidRPr="00EA7A47">
        <w:rPr>
          <w:rFonts w:eastAsia="標楷體"/>
          <w:b/>
          <w:sz w:val="32"/>
          <w:szCs w:val="32"/>
          <w:u w:val="single"/>
        </w:rPr>
        <w:t xml:space="preserve">  </w:t>
      </w:r>
      <w:r w:rsidR="00BC0562">
        <w:rPr>
          <w:rFonts w:eastAsia="標楷體" w:hint="eastAsia"/>
          <w:b/>
          <w:sz w:val="32"/>
          <w:szCs w:val="32"/>
          <w:u w:val="single"/>
        </w:rPr>
        <w:t>溪</w:t>
      </w:r>
      <w:proofErr w:type="gramStart"/>
      <w:r w:rsidR="00BC0562">
        <w:rPr>
          <w:rFonts w:eastAsia="標楷體" w:hint="eastAsia"/>
          <w:b/>
          <w:sz w:val="32"/>
          <w:szCs w:val="32"/>
          <w:u w:val="single"/>
        </w:rPr>
        <w:t>崑</w:t>
      </w:r>
      <w:proofErr w:type="gramEnd"/>
      <w:r w:rsidRPr="006B7349">
        <w:rPr>
          <w:rFonts w:eastAsia="標楷體"/>
          <w:b/>
          <w:color w:val="auto"/>
          <w:sz w:val="32"/>
          <w:szCs w:val="32"/>
          <w:u w:val="single"/>
        </w:rPr>
        <w:t xml:space="preserve">   </w:t>
      </w:r>
      <w:r w:rsidRPr="006B7349">
        <w:rPr>
          <w:rFonts w:eastAsia="標楷體"/>
          <w:b/>
          <w:color w:val="auto"/>
          <w:sz w:val="32"/>
          <w:szCs w:val="32"/>
        </w:rPr>
        <w:t>國民中學</w:t>
      </w:r>
      <w:r w:rsidRPr="006B7349">
        <w:rPr>
          <w:rFonts w:eastAsia="標楷體"/>
          <w:b/>
          <w:color w:val="auto"/>
          <w:sz w:val="32"/>
          <w:szCs w:val="32"/>
          <w:u w:val="single"/>
        </w:rPr>
        <w:t>11</w:t>
      </w:r>
      <w:r w:rsidR="0056331F" w:rsidRPr="006B7349">
        <w:rPr>
          <w:rFonts w:eastAsia="標楷體" w:hint="eastAsia"/>
          <w:b/>
          <w:color w:val="auto"/>
          <w:sz w:val="32"/>
          <w:szCs w:val="32"/>
          <w:u w:val="single"/>
        </w:rPr>
        <w:t>3</w:t>
      </w:r>
      <w:r w:rsidRPr="006B7349">
        <w:rPr>
          <w:rFonts w:eastAsia="標楷體"/>
          <w:b/>
          <w:color w:val="auto"/>
          <w:sz w:val="32"/>
          <w:szCs w:val="32"/>
        </w:rPr>
        <w:t>學年度</w:t>
      </w:r>
      <w:r w:rsidRPr="006B7349">
        <w:rPr>
          <w:rFonts w:eastAsia="標楷體"/>
          <w:b/>
          <w:color w:val="auto"/>
          <w:sz w:val="32"/>
          <w:szCs w:val="32"/>
          <w:u w:val="single"/>
        </w:rPr>
        <w:t xml:space="preserve"> </w:t>
      </w:r>
      <w:r w:rsidR="00BC0562" w:rsidRPr="006B7349">
        <w:rPr>
          <w:rFonts w:eastAsia="標楷體" w:hint="eastAsia"/>
          <w:b/>
          <w:color w:val="auto"/>
          <w:sz w:val="32"/>
          <w:szCs w:val="32"/>
          <w:u w:val="single"/>
        </w:rPr>
        <w:t>九</w:t>
      </w:r>
      <w:r w:rsidRPr="006B7349">
        <w:rPr>
          <w:rFonts w:eastAsia="標楷體"/>
          <w:b/>
          <w:color w:val="auto"/>
          <w:sz w:val="32"/>
          <w:szCs w:val="32"/>
          <w:u w:val="single"/>
        </w:rPr>
        <w:t xml:space="preserve">  </w:t>
      </w:r>
      <w:r w:rsidRPr="006B7349">
        <w:rPr>
          <w:rFonts w:eastAsia="標楷體"/>
          <w:b/>
          <w:color w:val="auto"/>
          <w:sz w:val="32"/>
          <w:szCs w:val="32"/>
        </w:rPr>
        <w:t>年</w:t>
      </w:r>
      <w:r w:rsidRPr="00EA7A47">
        <w:rPr>
          <w:rFonts w:eastAsia="標楷體"/>
          <w:b/>
          <w:sz w:val="32"/>
          <w:szCs w:val="32"/>
        </w:rPr>
        <w:t>級第</w:t>
      </w:r>
      <w:r w:rsidR="0056331F" w:rsidRPr="0056331F">
        <w:rPr>
          <w:rFonts w:eastAsia="標楷體" w:hint="eastAsia"/>
          <w:b/>
          <w:color w:val="FF0000"/>
          <w:sz w:val="32"/>
          <w:szCs w:val="32"/>
          <w:u w:val="single"/>
        </w:rPr>
        <w:t>一</w:t>
      </w:r>
      <w:proofErr w:type="gramStart"/>
      <w:r w:rsidRPr="00EA7A47">
        <w:rPr>
          <w:rFonts w:eastAsia="標楷體"/>
          <w:b/>
          <w:sz w:val="32"/>
          <w:szCs w:val="32"/>
        </w:rPr>
        <w:t>學期</w:t>
      </w:r>
      <w:r w:rsidRPr="0097776D">
        <w:rPr>
          <w:rFonts w:eastAsia="標楷體" w:hint="eastAsia"/>
          <w:b/>
          <w:sz w:val="32"/>
          <w:szCs w:val="32"/>
          <w:bdr w:val="single" w:sz="4" w:space="0" w:color="auto"/>
        </w:rPr>
        <w:t>部</w:t>
      </w:r>
      <w:r w:rsidR="00064FA1" w:rsidRPr="0097776D">
        <w:rPr>
          <w:rFonts w:eastAsia="標楷體" w:hint="eastAsia"/>
          <w:b/>
          <w:sz w:val="32"/>
          <w:szCs w:val="32"/>
          <w:bdr w:val="single" w:sz="4" w:space="0" w:color="auto"/>
        </w:rPr>
        <w:t>定</w:t>
      </w:r>
      <w:r w:rsidRPr="00EA7A47">
        <w:rPr>
          <w:rFonts w:eastAsia="標楷體"/>
          <w:b/>
          <w:sz w:val="32"/>
          <w:szCs w:val="32"/>
        </w:rPr>
        <w:t>課程</w:t>
      </w:r>
      <w:proofErr w:type="gramEnd"/>
      <w:r w:rsidRPr="00EA7A47">
        <w:rPr>
          <w:rFonts w:eastAsia="標楷體"/>
          <w:b/>
          <w:sz w:val="32"/>
          <w:szCs w:val="32"/>
        </w:rPr>
        <w:t>計畫</w:t>
      </w:r>
      <w:r w:rsidRPr="00EA7A47">
        <w:rPr>
          <w:rFonts w:eastAsia="標楷體"/>
          <w:b/>
          <w:sz w:val="32"/>
          <w:szCs w:val="32"/>
        </w:rPr>
        <w:t xml:space="preserve">  </w:t>
      </w:r>
      <w:r w:rsidRPr="00EA7A47">
        <w:rPr>
          <w:rFonts w:eastAsia="標楷體"/>
          <w:b/>
          <w:sz w:val="32"/>
          <w:szCs w:val="32"/>
        </w:rPr>
        <w:t>設計者：</w:t>
      </w:r>
      <w:r w:rsidR="007D2A1C" w:rsidRPr="00CD4319">
        <w:rPr>
          <w:rFonts w:eastAsia="標楷體" w:hint="eastAsia"/>
          <w:b/>
          <w:sz w:val="32"/>
          <w:szCs w:val="32"/>
          <w:u w:val="single"/>
        </w:rPr>
        <w:t>林靜如</w:t>
      </w:r>
      <w:proofErr w:type="gramStart"/>
      <w:r w:rsidRPr="00CD4319">
        <w:rPr>
          <w:rFonts w:eastAsia="標楷體"/>
          <w:b/>
          <w:sz w:val="32"/>
          <w:szCs w:val="32"/>
          <w:u w:val="single"/>
        </w:rPr>
        <w:t>＿</w:t>
      </w:r>
      <w:r w:rsidRPr="00EA7A47">
        <w:rPr>
          <w:rFonts w:eastAsia="標楷體"/>
          <w:b/>
          <w:sz w:val="32"/>
          <w:szCs w:val="32"/>
          <w:u w:val="single"/>
        </w:rPr>
        <w:t>＿＿＿＿</w:t>
      </w:r>
      <w:proofErr w:type="gramEnd"/>
    </w:p>
    <w:p w:rsidR="009529E0" w:rsidRPr="00FC1B4B" w:rsidRDefault="0036459A" w:rsidP="00FC1B4B">
      <w:pPr>
        <w:pStyle w:val="aff0"/>
        <w:numPr>
          <w:ilvl w:val="0"/>
          <w:numId w:val="35"/>
        </w:numPr>
        <w:tabs>
          <w:tab w:val="left" w:pos="426"/>
          <w:tab w:val="left" w:pos="504"/>
        </w:tabs>
        <w:spacing w:line="360" w:lineRule="auto"/>
        <w:ind w:leftChars="0"/>
        <w:rPr>
          <w:rFonts w:ascii="標楷體" w:eastAsia="標楷體" w:hAnsi="標楷體" w:cs="標楷體"/>
          <w:b/>
          <w:color w:val="FF0000"/>
          <w:sz w:val="24"/>
          <w:szCs w:val="24"/>
        </w:rPr>
      </w:pPr>
      <w:r w:rsidRPr="00FC1B4B">
        <w:rPr>
          <w:rFonts w:ascii="標楷體" w:eastAsia="標楷體" w:hAnsi="標楷體" w:cs="標楷體" w:hint="eastAsia"/>
          <w:b/>
          <w:sz w:val="24"/>
          <w:szCs w:val="24"/>
        </w:rPr>
        <w:t>課程類別：</w:t>
      </w:r>
    </w:p>
    <w:p w:rsidR="005432CD" w:rsidRDefault="009529E0" w:rsidP="005432CD">
      <w:pPr>
        <w:pStyle w:val="Web"/>
        <w:spacing w:line="360" w:lineRule="auto"/>
        <w:rPr>
          <w:rFonts w:ascii="標楷體" w:eastAsia="標楷體" w:hAnsi="標楷體" w:cs="標楷體"/>
        </w:rPr>
      </w:pPr>
      <w:r w:rsidRPr="00903674">
        <w:rPr>
          <w:rFonts w:ascii="標楷體" w:eastAsia="標楷體" w:hAnsi="標楷體" w:cs="標楷體" w:hint="eastAsia"/>
        </w:rPr>
        <w:t xml:space="preserve">    </w:t>
      </w:r>
      <w:r w:rsidR="00903674" w:rsidRPr="00FC1B4B">
        <w:rPr>
          <w:rFonts w:ascii="Times New Roman" w:eastAsia="標楷體" w:hAnsi="Times New Roman" w:cs="Times New Roman"/>
        </w:rPr>
        <w:t>1.</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國語文 </w:t>
      </w:r>
      <w:r w:rsidR="005432CD">
        <w:rPr>
          <w:rFonts w:ascii="標楷體" w:eastAsia="標楷體" w:hAnsi="標楷體" w:cs="標楷體" w:hint="eastAsia"/>
        </w:rPr>
        <w:t xml:space="preserve"> </w:t>
      </w:r>
      <w:r w:rsidR="009D5F4F" w:rsidRPr="00903674">
        <w:rPr>
          <w:rFonts w:ascii="標楷體" w:eastAsia="標楷體" w:hAnsi="標楷體" w:cs="標楷體" w:hint="eastAsia"/>
        </w:rPr>
        <w:t xml:space="preserve">  </w:t>
      </w:r>
      <w:r w:rsidR="00903674" w:rsidRPr="00FC1B4B">
        <w:rPr>
          <w:rFonts w:ascii="Times New Roman" w:eastAsia="標楷體" w:hAnsi="Times New Roman" w:cs="Times New Roman"/>
        </w:rPr>
        <w:t>2.</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英語文   </w:t>
      </w:r>
      <w:r w:rsidR="00903674" w:rsidRPr="00FC1B4B">
        <w:rPr>
          <w:rFonts w:ascii="Times New Roman" w:eastAsia="標楷體" w:hAnsi="Times New Roman" w:cs="Times New Roman"/>
        </w:rPr>
        <w:t>3.</w:t>
      </w:r>
      <w:proofErr w:type="gramStart"/>
      <w:r w:rsidR="007D2A1C">
        <w:rPr>
          <w:rFonts w:ascii="標楷體" w:eastAsia="標楷體" w:hAnsi="標楷體" w:cs="標楷體" w:hint="eastAsia"/>
        </w:rPr>
        <w:t>█</w:t>
      </w:r>
      <w:proofErr w:type="gramEnd"/>
      <w:r w:rsidR="009D5F4F" w:rsidRPr="00903674">
        <w:rPr>
          <w:rFonts w:ascii="標楷體" w:eastAsia="標楷體" w:hAnsi="標楷體" w:cs="標楷體" w:hint="eastAsia"/>
        </w:rPr>
        <w:t xml:space="preserve">健康與體育  </w:t>
      </w:r>
      <w:r w:rsidR="009D5F4F" w:rsidRPr="00FC1B4B">
        <w:rPr>
          <w:rFonts w:ascii="Times New Roman" w:eastAsia="標楷體" w:hAnsi="Times New Roman" w:cs="Times New Roman"/>
        </w:rPr>
        <w:t xml:space="preserve"> </w:t>
      </w:r>
      <w:r w:rsidR="00903674" w:rsidRPr="00FC1B4B">
        <w:rPr>
          <w:rFonts w:ascii="Times New Roman" w:eastAsia="標楷體" w:hAnsi="Times New Roman" w:cs="Times New Roman"/>
        </w:rPr>
        <w:t>4.</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數學   </w:t>
      </w:r>
      <w:r w:rsidR="00903674" w:rsidRPr="00FC1B4B">
        <w:rPr>
          <w:rFonts w:ascii="Times New Roman" w:eastAsia="標楷體" w:hAnsi="Times New Roman" w:cs="Times New Roman"/>
        </w:rPr>
        <w:t>5.</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社會   </w:t>
      </w:r>
      <w:r w:rsidR="00903674" w:rsidRPr="00FC1B4B">
        <w:rPr>
          <w:rFonts w:ascii="Times New Roman" w:eastAsia="標楷體" w:hAnsi="Times New Roman" w:cs="Times New Roman"/>
        </w:rPr>
        <w:t>6.</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藝術  </w:t>
      </w:r>
      <w:r w:rsidR="00903674" w:rsidRPr="00FC1B4B">
        <w:rPr>
          <w:rFonts w:ascii="Times New Roman" w:eastAsia="標楷體" w:hAnsi="Times New Roman" w:cs="Times New Roman"/>
        </w:rPr>
        <w:t>7.</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自然科學 </w:t>
      </w:r>
      <w:r w:rsidR="00903674" w:rsidRPr="00FC1B4B">
        <w:rPr>
          <w:rFonts w:ascii="Times New Roman" w:eastAsia="標楷體" w:hAnsi="Times New Roman" w:cs="Times New Roman"/>
        </w:rPr>
        <w:t>8.</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科技  </w:t>
      </w:r>
      <w:r w:rsidR="00903674" w:rsidRPr="00FC1B4B">
        <w:rPr>
          <w:rFonts w:ascii="Times New Roman" w:eastAsia="標楷體" w:hAnsi="Times New Roman" w:cs="Times New Roman"/>
        </w:rPr>
        <w:t>9.</w:t>
      </w:r>
      <w:r w:rsidR="009D5F4F" w:rsidRPr="00903674">
        <w:rPr>
          <w:rFonts w:ascii="標楷體" w:eastAsia="標楷體" w:hAnsi="標楷體" w:cs="標楷體"/>
        </w:rPr>
        <w:t>□</w:t>
      </w:r>
      <w:r w:rsidR="009D5F4F" w:rsidRPr="00903674">
        <w:rPr>
          <w:rFonts w:ascii="標楷體" w:eastAsia="標楷體" w:hAnsi="標楷體" w:cs="標楷體" w:hint="eastAsia"/>
        </w:rPr>
        <w:t>綜合活動</w:t>
      </w:r>
    </w:p>
    <w:p w:rsidR="005432CD" w:rsidRDefault="005432CD" w:rsidP="005432CD">
      <w:pPr>
        <w:pStyle w:val="Web"/>
        <w:spacing w:line="360" w:lineRule="auto"/>
      </w:pPr>
      <w:r>
        <w:rPr>
          <w:rFonts w:ascii="標楷體" w:eastAsia="標楷體" w:hAnsi="標楷體" w:cs="標楷體" w:hint="eastAsia"/>
        </w:rPr>
        <w:t xml:space="preserve">    </w:t>
      </w:r>
      <w:r w:rsidRPr="00FC1B4B">
        <w:rPr>
          <w:rFonts w:ascii="Times New Roman" w:eastAsia="標楷體" w:hAnsi="Times New Roman" w:cs="Times New Roman"/>
        </w:rPr>
        <w:t>10.</w:t>
      </w:r>
      <w:r>
        <w:rPr>
          <w:rFonts w:hint="eastAsia"/>
        </w:rPr>
        <w:t>□</w:t>
      </w:r>
      <w:r>
        <w:rPr>
          <w:rFonts w:ascii="標楷體" w:eastAsia="標楷體" w:hAnsi="標楷體" w:hint="eastAsia"/>
        </w:rPr>
        <w:t xml:space="preserve">閩南語文 </w:t>
      </w:r>
      <w:r w:rsidRPr="00FC1B4B">
        <w:rPr>
          <w:rFonts w:ascii="Times New Roman" w:eastAsia="標楷體" w:hAnsi="Times New Roman" w:cs="Times New Roman"/>
        </w:rPr>
        <w:t>11.</w:t>
      </w:r>
      <w:r>
        <w:rPr>
          <w:rFonts w:ascii="標楷體" w:eastAsia="標楷體" w:hAnsi="標楷體" w:cs="Times New Roman" w:hint="eastAsia"/>
        </w:rPr>
        <w:t>□</w:t>
      </w:r>
      <w:r>
        <w:rPr>
          <w:rFonts w:ascii="標楷體" w:eastAsia="標楷體" w:hAnsi="標楷體" w:hint="eastAsia"/>
        </w:rPr>
        <w:t xml:space="preserve">客家語文 </w:t>
      </w:r>
      <w:r w:rsidRPr="00FC1B4B">
        <w:rPr>
          <w:rFonts w:ascii="Times New Roman" w:eastAsia="標楷體" w:hAnsi="Times New Roman" w:cs="Times New Roman"/>
        </w:rPr>
        <w:t>12.</w:t>
      </w:r>
      <w:r>
        <w:rPr>
          <w:rFonts w:ascii="標楷體" w:eastAsia="標楷體" w:hAnsi="標楷體" w:cs="Times New Roman" w:hint="eastAsia"/>
        </w:rPr>
        <w:t>□</w:t>
      </w:r>
      <w:r>
        <w:rPr>
          <w:rFonts w:ascii="標楷體" w:eastAsia="標楷體" w:hAnsi="標楷體" w:hint="eastAsia"/>
        </w:rPr>
        <w:t>原住民族語文</w:t>
      </w:r>
      <w:r>
        <w:rPr>
          <w:rFonts w:hint="eastAsia"/>
        </w:rPr>
        <w:t>：</w:t>
      </w:r>
      <w:r>
        <w:rPr>
          <w:rFonts w:hint="eastAsia"/>
          <w:u w:val="single"/>
        </w:rPr>
        <w:t xml:space="preserve"> ____</w:t>
      </w:r>
      <w:r>
        <w:rPr>
          <w:rFonts w:ascii="標楷體" w:eastAsia="標楷體" w:hAnsi="標楷體" w:hint="eastAsia"/>
        </w:rPr>
        <w:t xml:space="preserve">族 </w:t>
      </w:r>
      <w:r w:rsidRPr="00FC1B4B">
        <w:rPr>
          <w:rFonts w:ascii="Times New Roman" w:eastAsia="標楷體" w:hAnsi="Times New Roman" w:cs="Times New Roman"/>
        </w:rPr>
        <w:t>13.</w:t>
      </w:r>
      <w:r>
        <w:rPr>
          <w:rFonts w:ascii="標楷體" w:eastAsia="標楷體" w:hAnsi="標楷體" w:cs="Times New Roman" w:hint="eastAsia"/>
        </w:rPr>
        <w:t>□</w:t>
      </w:r>
      <w:r>
        <w:rPr>
          <w:rFonts w:ascii="標楷體" w:eastAsia="標楷體" w:hAnsi="標楷體" w:hint="eastAsia"/>
        </w:rPr>
        <w:t>新住民語文</w:t>
      </w:r>
      <w:r>
        <w:rPr>
          <w:rFonts w:hint="eastAsia"/>
        </w:rPr>
        <w:t>：</w:t>
      </w:r>
      <w:r>
        <w:rPr>
          <w:rFonts w:hint="eastAsia"/>
          <w:u w:val="single"/>
        </w:rPr>
        <w:t xml:space="preserve"> ____</w:t>
      </w:r>
      <w:r>
        <w:rPr>
          <w:rFonts w:ascii="標楷體" w:eastAsia="標楷體" w:hAnsi="標楷體" w:hint="eastAsia"/>
        </w:rPr>
        <w:t xml:space="preserve">語  </w:t>
      </w:r>
      <w:r w:rsidRPr="00FC1B4B">
        <w:rPr>
          <w:rFonts w:ascii="Times New Roman" w:eastAsia="標楷體" w:hAnsi="Times New Roman" w:cs="Times New Roman"/>
        </w:rPr>
        <w:t xml:space="preserve">14. </w:t>
      </w:r>
      <w:r>
        <w:rPr>
          <w:rFonts w:ascii="標楷體" w:eastAsia="標楷體" w:hAnsi="標楷體" w:cs="Times New Roman" w:hint="eastAsia"/>
        </w:rPr>
        <w:t>□臺灣手語</w:t>
      </w:r>
    </w:p>
    <w:p w:rsidR="00D37619" w:rsidRPr="00FC1B4B" w:rsidRDefault="00FC1B4B" w:rsidP="00FC1B4B">
      <w:pPr>
        <w:pStyle w:val="aff0"/>
        <w:numPr>
          <w:ilvl w:val="0"/>
          <w:numId w:val="35"/>
        </w:numPr>
        <w:pBdr>
          <w:top w:val="nil"/>
          <w:left w:val="nil"/>
          <w:bottom w:val="nil"/>
          <w:right w:val="nil"/>
          <w:between w:val="nil"/>
        </w:pBdr>
        <w:spacing w:line="360" w:lineRule="auto"/>
        <w:ind w:leftChars="0"/>
        <w:rPr>
          <w:rFonts w:ascii="標楷體" w:eastAsia="標楷體" w:hAnsi="標楷體" w:cs="標楷體"/>
          <w:sz w:val="24"/>
          <w:szCs w:val="24"/>
          <w:u w:val="single"/>
        </w:rPr>
      </w:pPr>
      <w:r w:rsidRPr="00FC1B4B">
        <w:rPr>
          <w:rFonts w:ascii="標楷體" w:eastAsia="標楷體" w:hAnsi="標楷體" w:cs="標楷體" w:hint="eastAsia"/>
          <w:b/>
          <w:sz w:val="24"/>
          <w:szCs w:val="24"/>
        </w:rPr>
        <w:t>學習節數：</w:t>
      </w:r>
      <w:r w:rsidRPr="00FC1B4B">
        <w:rPr>
          <w:rFonts w:eastAsia="標楷體"/>
          <w:sz w:val="24"/>
          <w:szCs w:val="24"/>
        </w:rPr>
        <w:t>每週</w:t>
      </w:r>
      <w:r w:rsidRPr="00FC1B4B">
        <w:rPr>
          <w:rFonts w:eastAsia="標楷體"/>
          <w:sz w:val="24"/>
          <w:szCs w:val="24"/>
        </w:rPr>
        <w:t>(</w:t>
      </w:r>
      <w:r w:rsidR="00326780">
        <w:rPr>
          <w:rFonts w:eastAsia="標楷體" w:hint="eastAsia"/>
          <w:sz w:val="24"/>
          <w:szCs w:val="24"/>
        </w:rPr>
        <w:t xml:space="preserve">  </w:t>
      </w:r>
      <w:r w:rsidR="007D2A1C">
        <w:rPr>
          <w:rFonts w:eastAsia="標楷體" w:hint="eastAsia"/>
          <w:sz w:val="24"/>
          <w:szCs w:val="24"/>
        </w:rPr>
        <w:t>1</w:t>
      </w:r>
      <w:r w:rsidR="00326780">
        <w:rPr>
          <w:rFonts w:eastAsia="標楷體" w:hint="eastAsia"/>
          <w:sz w:val="24"/>
          <w:szCs w:val="24"/>
        </w:rPr>
        <w:t xml:space="preserve"> </w:t>
      </w:r>
      <w:r w:rsidRPr="00FC1B4B">
        <w:rPr>
          <w:rFonts w:eastAsia="標楷體"/>
          <w:sz w:val="24"/>
          <w:szCs w:val="24"/>
        </w:rPr>
        <w:t>)</w:t>
      </w:r>
      <w:r w:rsidRPr="00FC1B4B">
        <w:rPr>
          <w:rFonts w:eastAsia="標楷體"/>
          <w:sz w:val="24"/>
          <w:szCs w:val="24"/>
        </w:rPr>
        <w:t>節，實施</w:t>
      </w:r>
      <w:r w:rsidRPr="00FC1B4B">
        <w:rPr>
          <w:rFonts w:eastAsia="標楷體"/>
          <w:sz w:val="24"/>
          <w:szCs w:val="24"/>
        </w:rPr>
        <w:t>(</w:t>
      </w:r>
      <w:r w:rsidR="0056331F">
        <w:rPr>
          <w:rFonts w:eastAsia="標楷體" w:hint="eastAsia"/>
          <w:sz w:val="24"/>
          <w:szCs w:val="24"/>
        </w:rPr>
        <w:t>2</w:t>
      </w:r>
      <w:r w:rsidR="00F44B2F">
        <w:rPr>
          <w:rFonts w:eastAsia="標楷體"/>
          <w:sz w:val="24"/>
          <w:szCs w:val="24"/>
        </w:rPr>
        <w:t>1</w:t>
      </w:r>
      <w:r w:rsidRPr="00FC1B4B">
        <w:rPr>
          <w:rFonts w:eastAsia="標楷體"/>
          <w:sz w:val="24"/>
          <w:szCs w:val="24"/>
        </w:rPr>
        <w:t xml:space="preserve"> )</w:t>
      </w:r>
      <w:r w:rsidRPr="00FC1B4B">
        <w:rPr>
          <w:rFonts w:eastAsia="標楷體"/>
          <w:sz w:val="24"/>
          <w:szCs w:val="24"/>
        </w:rPr>
        <w:t>週，共</w:t>
      </w:r>
      <w:r w:rsidRPr="00FC1B4B">
        <w:rPr>
          <w:rFonts w:eastAsia="標楷體"/>
          <w:sz w:val="24"/>
          <w:szCs w:val="24"/>
        </w:rPr>
        <w:t>(</w:t>
      </w:r>
      <w:r w:rsidR="00326780">
        <w:rPr>
          <w:rFonts w:eastAsia="標楷體" w:hint="eastAsia"/>
          <w:sz w:val="24"/>
          <w:szCs w:val="24"/>
        </w:rPr>
        <w:t xml:space="preserve">  </w:t>
      </w:r>
      <w:r w:rsidR="007D2A1C">
        <w:rPr>
          <w:rFonts w:eastAsia="標楷體" w:hint="eastAsia"/>
          <w:sz w:val="24"/>
          <w:szCs w:val="24"/>
        </w:rPr>
        <w:t>2</w:t>
      </w:r>
      <w:r w:rsidR="00F44B2F">
        <w:rPr>
          <w:rFonts w:eastAsia="標楷體"/>
          <w:sz w:val="24"/>
          <w:szCs w:val="24"/>
        </w:rPr>
        <w:t>1</w:t>
      </w:r>
      <w:bookmarkStart w:id="0" w:name="_GoBack"/>
      <w:bookmarkEnd w:id="0"/>
      <w:r w:rsidR="00326780">
        <w:rPr>
          <w:rFonts w:eastAsia="標楷體" w:hint="eastAsia"/>
          <w:sz w:val="24"/>
          <w:szCs w:val="24"/>
        </w:rPr>
        <w:t xml:space="preserve"> </w:t>
      </w:r>
      <w:r w:rsidRPr="00FC1B4B">
        <w:rPr>
          <w:rFonts w:eastAsia="標楷體"/>
          <w:sz w:val="24"/>
          <w:szCs w:val="24"/>
        </w:rPr>
        <w:t>)</w:t>
      </w:r>
      <w:r w:rsidRPr="00FC1B4B">
        <w:rPr>
          <w:rFonts w:eastAsia="標楷體"/>
          <w:sz w:val="24"/>
          <w:szCs w:val="24"/>
        </w:rPr>
        <w:t>節。</w:t>
      </w:r>
    </w:p>
    <w:p w:rsidR="00285A39" w:rsidRPr="00FC1B4B" w:rsidRDefault="00FC1B4B" w:rsidP="00FC1B4B">
      <w:pPr>
        <w:pStyle w:val="aff0"/>
        <w:numPr>
          <w:ilvl w:val="0"/>
          <w:numId w:val="35"/>
        </w:numPr>
        <w:pBdr>
          <w:top w:val="nil"/>
          <w:left w:val="nil"/>
          <w:bottom w:val="nil"/>
          <w:right w:val="nil"/>
          <w:between w:val="nil"/>
        </w:pBdr>
        <w:tabs>
          <w:tab w:val="left" w:pos="8980"/>
        </w:tabs>
        <w:spacing w:line="360" w:lineRule="auto"/>
        <w:ind w:leftChars="0"/>
        <w:rPr>
          <w:rFonts w:ascii="標楷體" w:eastAsia="標楷體" w:hAnsi="標楷體" w:cs="標楷體"/>
          <w:sz w:val="24"/>
          <w:szCs w:val="24"/>
        </w:rPr>
      </w:pPr>
      <w:r w:rsidRPr="00FC1B4B">
        <w:rPr>
          <w:rFonts w:ascii="標楷體" w:eastAsia="標楷體" w:hAnsi="標楷體" w:cs="標楷體"/>
          <w:b/>
          <w:sz w:val="24"/>
          <w:szCs w:val="24"/>
        </w:rPr>
        <w:t>課程內涵：</w:t>
      </w:r>
      <w:r w:rsidR="0061264C" w:rsidRPr="00FC1B4B">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3111"/>
        <w:gridCol w:w="11430"/>
      </w:tblGrid>
      <w:tr w:rsidR="00FC1B4B" w:rsidRPr="00434C48" w:rsidTr="009731BA">
        <w:trPr>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C1B4B" w:rsidRPr="00EA7A47" w:rsidRDefault="00FC1B4B" w:rsidP="009731BA">
            <w:pPr>
              <w:spacing w:line="240" w:lineRule="atLeast"/>
              <w:jc w:val="center"/>
              <w:rPr>
                <w:rFonts w:ascii="標楷體" w:eastAsia="標楷體" w:hAnsi="標楷體" w:cs="標楷體"/>
                <w:b/>
                <w:color w:val="auto"/>
                <w:sz w:val="24"/>
                <w:szCs w:val="24"/>
              </w:rPr>
            </w:pPr>
            <w:r w:rsidRPr="00EA7A47">
              <w:rPr>
                <w:rFonts w:ascii="標楷體" w:eastAsia="標楷體" w:hAnsi="標楷體" w:cs="標楷體"/>
                <w:b/>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C1B4B" w:rsidRPr="00EA7A47" w:rsidRDefault="00FC1B4B" w:rsidP="00FC1B4B">
            <w:pPr>
              <w:spacing w:line="240" w:lineRule="atLeast"/>
              <w:jc w:val="center"/>
              <w:rPr>
                <w:rFonts w:ascii="標楷體" w:eastAsia="標楷體" w:hAnsi="標楷體" w:cs="標楷體"/>
                <w:b/>
                <w:color w:val="auto"/>
                <w:sz w:val="24"/>
                <w:szCs w:val="24"/>
              </w:rPr>
            </w:pPr>
            <w:r w:rsidRPr="00FC1B4B">
              <w:rPr>
                <w:rFonts w:ascii="標楷體" w:eastAsia="標楷體" w:hAnsi="標楷體" w:cs="標楷體" w:hint="eastAsia"/>
                <w:b/>
                <w:color w:val="auto"/>
                <w:sz w:val="24"/>
                <w:szCs w:val="24"/>
              </w:rPr>
              <w:t>學習</w:t>
            </w:r>
            <w:r w:rsidRPr="00FC1B4B">
              <w:rPr>
                <w:rFonts w:ascii="標楷體" w:eastAsia="標楷體" w:hAnsi="標楷體" w:cs="標楷體"/>
                <w:b/>
                <w:color w:val="auto"/>
                <w:sz w:val="24"/>
                <w:szCs w:val="24"/>
              </w:rPr>
              <w:t>領域核心素養</w:t>
            </w:r>
          </w:p>
        </w:tc>
      </w:tr>
      <w:tr w:rsidR="00FF6CC5" w:rsidRPr="00434C48" w:rsidTr="009731BA">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FF6CC5" w:rsidRPr="00967C89" w:rsidRDefault="00FF6CC5" w:rsidP="00FF6CC5">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A1身心素質與自我精進</w:t>
            </w:r>
          </w:p>
          <w:p w:rsidR="00FF6CC5" w:rsidRPr="00967C89" w:rsidRDefault="00FF6CC5" w:rsidP="00FF6CC5">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A2</w:t>
            </w:r>
            <w:r w:rsidRPr="00967C89">
              <w:rPr>
                <w:rFonts w:ascii="標楷體" w:eastAsia="標楷體" w:hAnsi="標楷體" w:hint="eastAsia"/>
                <w:color w:val="auto"/>
                <w:sz w:val="24"/>
                <w:szCs w:val="24"/>
              </w:rPr>
              <w:t>系統思考</w:t>
            </w:r>
            <w:r w:rsidRPr="00967C89">
              <w:rPr>
                <w:rFonts w:ascii="標楷體" w:eastAsia="標楷體" w:hAnsi="標楷體" w:cs="新細明體" w:hint="eastAsia"/>
                <w:color w:val="auto"/>
                <w:sz w:val="24"/>
                <w:szCs w:val="24"/>
              </w:rPr>
              <w:t>與解決問題</w:t>
            </w:r>
          </w:p>
          <w:p w:rsidR="00FF6CC5" w:rsidRPr="00967C89" w:rsidRDefault="006B7349" w:rsidP="00FF6CC5">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w:t>
            </w:r>
            <w:r w:rsidR="00FF6CC5" w:rsidRPr="00967C89">
              <w:rPr>
                <w:rFonts w:ascii="標楷體" w:eastAsia="標楷體" w:hAnsi="標楷體" w:cs="新細明體" w:hint="eastAsia"/>
                <w:b/>
                <w:color w:val="auto"/>
                <w:sz w:val="24"/>
                <w:szCs w:val="24"/>
              </w:rPr>
              <w:t xml:space="preserve"> </w:t>
            </w:r>
            <w:r w:rsidR="00FF6CC5" w:rsidRPr="00967C89">
              <w:rPr>
                <w:rFonts w:ascii="標楷體" w:eastAsia="標楷體" w:hAnsi="標楷體" w:cs="新細明體" w:hint="eastAsia"/>
                <w:color w:val="auto"/>
                <w:sz w:val="24"/>
                <w:szCs w:val="24"/>
              </w:rPr>
              <w:t>A3</w:t>
            </w:r>
            <w:r w:rsidR="00FF6CC5" w:rsidRPr="00967C89">
              <w:rPr>
                <w:rFonts w:ascii="標楷體" w:eastAsia="標楷體" w:hAnsi="標楷體" w:hint="eastAsia"/>
                <w:color w:val="auto"/>
                <w:sz w:val="24"/>
                <w:szCs w:val="24"/>
              </w:rPr>
              <w:t>規劃執行</w:t>
            </w:r>
            <w:r w:rsidR="00FF6CC5" w:rsidRPr="00967C89">
              <w:rPr>
                <w:rFonts w:ascii="標楷體" w:eastAsia="標楷體" w:hAnsi="標楷體" w:cs="新細明體" w:hint="eastAsia"/>
                <w:color w:val="auto"/>
                <w:sz w:val="24"/>
                <w:szCs w:val="24"/>
              </w:rPr>
              <w:t>與創新應變</w:t>
            </w:r>
          </w:p>
          <w:p w:rsidR="00FF6CC5" w:rsidRPr="00967C89" w:rsidRDefault="006B7349" w:rsidP="00FF6CC5">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w:t>
            </w:r>
            <w:r w:rsidR="00FF6CC5" w:rsidRPr="00967C89">
              <w:rPr>
                <w:rFonts w:ascii="標楷體" w:eastAsia="標楷體" w:hAnsi="標楷體" w:cs="新細明體" w:hint="eastAsia"/>
                <w:b/>
                <w:color w:val="auto"/>
                <w:sz w:val="24"/>
                <w:szCs w:val="24"/>
              </w:rPr>
              <w:t xml:space="preserve"> </w:t>
            </w:r>
            <w:r w:rsidR="00FF6CC5" w:rsidRPr="00967C89">
              <w:rPr>
                <w:rFonts w:ascii="標楷體" w:eastAsia="標楷體" w:hAnsi="標楷體" w:cs="新細明體" w:hint="eastAsia"/>
                <w:color w:val="auto"/>
                <w:sz w:val="24"/>
                <w:szCs w:val="24"/>
              </w:rPr>
              <w:t>B1</w:t>
            </w:r>
            <w:r w:rsidR="00FF6CC5" w:rsidRPr="00967C89">
              <w:rPr>
                <w:rFonts w:ascii="標楷體" w:eastAsia="標楷體" w:hAnsi="標楷體" w:hint="eastAsia"/>
                <w:color w:val="auto"/>
                <w:sz w:val="24"/>
                <w:szCs w:val="24"/>
              </w:rPr>
              <w:t>符號運用</w:t>
            </w:r>
            <w:r w:rsidR="00FF6CC5" w:rsidRPr="00967C89">
              <w:rPr>
                <w:rFonts w:ascii="標楷體" w:eastAsia="標楷體" w:hAnsi="標楷體" w:cs="新細明體" w:hint="eastAsia"/>
                <w:color w:val="auto"/>
                <w:sz w:val="24"/>
                <w:szCs w:val="24"/>
              </w:rPr>
              <w:t>與溝通表達</w:t>
            </w:r>
          </w:p>
          <w:p w:rsidR="00FF6CC5" w:rsidRPr="00967C89" w:rsidRDefault="006B7349" w:rsidP="00FF6CC5">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w:t>
            </w:r>
            <w:r w:rsidR="00FF6CC5" w:rsidRPr="00967C89">
              <w:rPr>
                <w:rFonts w:ascii="標楷體" w:eastAsia="標楷體" w:hAnsi="標楷體" w:cs="新細明體" w:hint="eastAsia"/>
                <w:b/>
                <w:color w:val="auto"/>
                <w:sz w:val="24"/>
                <w:szCs w:val="24"/>
              </w:rPr>
              <w:t xml:space="preserve"> </w:t>
            </w:r>
            <w:r w:rsidR="00FF6CC5" w:rsidRPr="00967C89">
              <w:rPr>
                <w:rFonts w:ascii="標楷體" w:eastAsia="標楷體" w:hAnsi="標楷體" w:cs="新細明體" w:hint="eastAsia"/>
                <w:color w:val="auto"/>
                <w:sz w:val="24"/>
                <w:szCs w:val="24"/>
              </w:rPr>
              <w:t>B2</w:t>
            </w:r>
            <w:r w:rsidR="00FF6CC5" w:rsidRPr="00967C89">
              <w:rPr>
                <w:rFonts w:ascii="標楷體" w:eastAsia="標楷體" w:hAnsi="標楷體" w:hint="eastAsia"/>
                <w:color w:val="auto"/>
                <w:sz w:val="24"/>
                <w:szCs w:val="24"/>
              </w:rPr>
              <w:t>科技資訊</w:t>
            </w:r>
            <w:r w:rsidR="00FF6CC5" w:rsidRPr="00967C89">
              <w:rPr>
                <w:rFonts w:ascii="標楷體" w:eastAsia="標楷體" w:hAnsi="標楷體" w:cs="新細明體" w:hint="eastAsia"/>
                <w:color w:val="auto"/>
                <w:sz w:val="24"/>
                <w:szCs w:val="24"/>
              </w:rPr>
              <w:t>與媒體素養</w:t>
            </w:r>
          </w:p>
          <w:p w:rsidR="00FF6CC5" w:rsidRPr="00967C89" w:rsidRDefault="00FF6CC5" w:rsidP="00FF6CC5">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B3</w:t>
            </w:r>
            <w:r w:rsidRPr="00967C89">
              <w:rPr>
                <w:rFonts w:ascii="標楷體" w:eastAsia="標楷體" w:hAnsi="標楷體" w:hint="eastAsia"/>
                <w:color w:val="auto"/>
                <w:sz w:val="24"/>
                <w:szCs w:val="24"/>
              </w:rPr>
              <w:t>藝術涵養</w:t>
            </w:r>
            <w:r w:rsidRPr="00967C89">
              <w:rPr>
                <w:rFonts w:ascii="標楷體" w:eastAsia="標楷體" w:hAnsi="標楷體" w:cs="新細明體" w:hint="eastAsia"/>
                <w:color w:val="auto"/>
                <w:sz w:val="24"/>
                <w:szCs w:val="24"/>
              </w:rPr>
              <w:t>與美感素養</w:t>
            </w:r>
          </w:p>
          <w:p w:rsidR="00FF6CC5" w:rsidRPr="00967C89" w:rsidRDefault="00FF6CC5" w:rsidP="00FF6CC5">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C1</w:t>
            </w:r>
            <w:r w:rsidRPr="00967C89">
              <w:rPr>
                <w:rFonts w:ascii="標楷體" w:eastAsia="標楷體" w:hAnsi="標楷體" w:hint="eastAsia"/>
                <w:color w:val="auto"/>
                <w:sz w:val="24"/>
                <w:szCs w:val="24"/>
              </w:rPr>
              <w:t>道德實踐</w:t>
            </w:r>
            <w:r w:rsidRPr="00967C89">
              <w:rPr>
                <w:rFonts w:ascii="標楷體" w:eastAsia="標楷體" w:hAnsi="標楷體" w:cs="新細明體" w:hint="eastAsia"/>
                <w:color w:val="auto"/>
                <w:sz w:val="24"/>
                <w:szCs w:val="24"/>
              </w:rPr>
              <w:t>與公民意識</w:t>
            </w:r>
          </w:p>
          <w:p w:rsidR="00FF6CC5" w:rsidRPr="00967C89" w:rsidRDefault="00FF6CC5" w:rsidP="00FF6CC5">
            <w:pPr>
              <w:autoSpaceDE w:val="0"/>
              <w:autoSpaceDN w:val="0"/>
              <w:adjustRightInd w:val="0"/>
              <w:ind w:firstLine="0"/>
              <w:rPr>
                <w:rFonts w:ascii="標楷體" w:eastAsia="標楷體" w:hAnsi="標楷體" w:cs="新細明體"/>
                <w:color w:val="auto"/>
                <w:sz w:val="24"/>
                <w:szCs w:val="24"/>
              </w:rPr>
            </w:pPr>
            <w:r w:rsidRPr="00967C89">
              <w:rPr>
                <w:rFonts w:ascii="標楷體" w:eastAsia="標楷體" w:hAnsi="標楷體" w:cs="新細明體" w:hint="eastAsia"/>
                <w:b/>
                <w:color w:val="auto"/>
                <w:sz w:val="24"/>
                <w:szCs w:val="24"/>
              </w:rPr>
              <w:t xml:space="preserve">■ </w:t>
            </w:r>
            <w:r w:rsidRPr="00967C89">
              <w:rPr>
                <w:rFonts w:ascii="標楷體" w:eastAsia="標楷體" w:hAnsi="標楷體" w:cs="新細明體" w:hint="eastAsia"/>
                <w:color w:val="auto"/>
                <w:sz w:val="24"/>
                <w:szCs w:val="24"/>
              </w:rPr>
              <w:t>C2</w:t>
            </w:r>
            <w:r w:rsidRPr="00967C89">
              <w:rPr>
                <w:rFonts w:ascii="標楷體" w:eastAsia="標楷體" w:hAnsi="標楷體" w:hint="eastAsia"/>
                <w:color w:val="auto"/>
                <w:sz w:val="24"/>
                <w:szCs w:val="24"/>
              </w:rPr>
              <w:t>人際關係</w:t>
            </w:r>
            <w:r w:rsidRPr="00967C89">
              <w:rPr>
                <w:rFonts w:ascii="標楷體" w:eastAsia="標楷體" w:hAnsi="標楷體" w:cs="新細明體" w:hint="eastAsia"/>
                <w:color w:val="auto"/>
                <w:sz w:val="24"/>
                <w:szCs w:val="24"/>
              </w:rPr>
              <w:t>與團隊合作</w:t>
            </w:r>
          </w:p>
          <w:p w:rsidR="00FF6CC5" w:rsidRPr="001D3382" w:rsidRDefault="006B7349" w:rsidP="00FF6CC5">
            <w:pPr>
              <w:autoSpaceDE w:val="0"/>
              <w:autoSpaceDN w:val="0"/>
              <w:adjustRightInd w:val="0"/>
              <w:rPr>
                <w:rFonts w:ascii="標楷體" w:eastAsia="標楷體" w:hAnsi="標楷體" w:cs="標楷體"/>
                <w:color w:val="auto"/>
                <w:sz w:val="24"/>
                <w:szCs w:val="24"/>
              </w:rPr>
            </w:pPr>
            <w:r w:rsidRPr="00967C89">
              <w:rPr>
                <w:rFonts w:ascii="標楷體" w:eastAsia="標楷體" w:hAnsi="標楷體" w:cs="新細明體" w:hint="eastAsia"/>
                <w:b/>
                <w:color w:val="auto"/>
                <w:sz w:val="24"/>
                <w:szCs w:val="24"/>
              </w:rPr>
              <w:t>□</w:t>
            </w:r>
            <w:r w:rsidR="00FF6CC5" w:rsidRPr="00967C89">
              <w:rPr>
                <w:rFonts w:ascii="標楷體" w:eastAsia="標楷體" w:hAnsi="標楷體" w:cs="新細明體" w:hint="eastAsia"/>
                <w:b/>
                <w:color w:val="auto"/>
                <w:sz w:val="24"/>
                <w:szCs w:val="24"/>
              </w:rPr>
              <w:t xml:space="preserve"> </w:t>
            </w:r>
            <w:r w:rsidR="00FF6CC5" w:rsidRPr="00967C89">
              <w:rPr>
                <w:rFonts w:ascii="標楷體" w:eastAsia="標楷體" w:hAnsi="標楷體" w:cs="新細明體" w:hint="eastAsia"/>
                <w:color w:val="auto"/>
                <w:sz w:val="24"/>
                <w:szCs w:val="24"/>
              </w:rPr>
              <w:t>C3</w:t>
            </w:r>
            <w:r w:rsidR="00FF6CC5" w:rsidRPr="00967C89">
              <w:rPr>
                <w:rFonts w:ascii="標楷體" w:eastAsia="標楷體" w:hAnsi="標楷體" w:hint="eastAsia"/>
                <w:color w:val="auto"/>
                <w:sz w:val="24"/>
                <w:szCs w:val="24"/>
              </w:rPr>
              <w:t>多元文化</w:t>
            </w:r>
            <w:r w:rsidR="00FF6CC5" w:rsidRPr="00967C89">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FF6CC5" w:rsidRPr="00967C89" w:rsidRDefault="00FF6CC5" w:rsidP="00FF6CC5">
            <w:pPr>
              <w:rPr>
                <w:rFonts w:ascii="標楷體" w:eastAsia="標楷體" w:hAnsi="標楷體"/>
              </w:rPr>
            </w:pPr>
            <w:proofErr w:type="gramStart"/>
            <w:r w:rsidRPr="00967C89">
              <w:rPr>
                <w:rFonts w:ascii="標楷體" w:eastAsia="標楷體" w:hAnsi="標楷體"/>
                <w:color w:val="auto"/>
                <w:sz w:val="24"/>
                <w:szCs w:val="24"/>
                <w:shd w:val="clear" w:color="auto" w:fill="FFFFFF"/>
              </w:rPr>
              <w:t>健體</w:t>
            </w:r>
            <w:proofErr w:type="gramEnd"/>
            <w:r w:rsidRPr="00967C89">
              <w:rPr>
                <w:rFonts w:ascii="標楷體" w:eastAsia="標楷體" w:hAnsi="標楷體"/>
                <w:color w:val="auto"/>
                <w:sz w:val="24"/>
                <w:szCs w:val="24"/>
                <w:shd w:val="clear" w:color="auto" w:fill="FFFFFF"/>
              </w:rPr>
              <w:t>-J-A1 具備體育與健康的知能與態度，展現自我運動與保健潛能，探索人性、自我價值與生命意義，並積極實踐，不輕言放棄。</w:t>
            </w:r>
          </w:p>
          <w:p w:rsidR="00FF6CC5" w:rsidRPr="00967C89" w:rsidRDefault="00FF6CC5" w:rsidP="00FF6CC5">
            <w:pPr>
              <w:rPr>
                <w:rFonts w:ascii="標楷體" w:eastAsia="標楷體" w:hAnsi="標楷體"/>
              </w:rPr>
            </w:pPr>
            <w:proofErr w:type="gramStart"/>
            <w:r w:rsidRPr="00967C89">
              <w:rPr>
                <w:rFonts w:ascii="標楷體" w:eastAsia="標楷體" w:hAnsi="標楷體"/>
                <w:color w:val="auto"/>
                <w:sz w:val="24"/>
                <w:szCs w:val="24"/>
                <w:shd w:val="clear" w:color="auto" w:fill="FFFFFF"/>
              </w:rPr>
              <w:t>健體</w:t>
            </w:r>
            <w:proofErr w:type="gramEnd"/>
            <w:r w:rsidRPr="00967C89">
              <w:rPr>
                <w:rFonts w:ascii="標楷體" w:eastAsia="標楷體" w:hAnsi="標楷體"/>
                <w:color w:val="auto"/>
                <w:sz w:val="24"/>
                <w:szCs w:val="24"/>
                <w:shd w:val="clear" w:color="auto" w:fill="FFFFFF"/>
              </w:rPr>
              <w:t>-J-A2 具備理解體育與健康情境的全貌，並做獨立思考與分析的知能，進而運用適當的策略，處理與解決體育與健康的問題。</w:t>
            </w:r>
          </w:p>
          <w:p w:rsidR="00FF6CC5" w:rsidRPr="00B62FC1" w:rsidRDefault="00FF6CC5" w:rsidP="00FF6CC5">
            <w:pPr>
              <w:rPr>
                <w:rFonts w:ascii="標楷體" w:eastAsia="標楷體" w:hAnsi="標楷體" w:cs="標楷體"/>
                <w:color w:val="auto"/>
                <w:sz w:val="24"/>
                <w:szCs w:val="24"/>
              </w:rPr>
            </w:pPr>
            <w:proofErr w:type="gramStart"/>
            <w:r w:rsidRPr="00967C89">
              <w:rPr>
                <w:rFonts w:ascii="標楷體" w:eastAsia="標楷體" w:hAnsi="標楷體"/>
                <w:color w:val="auto"/>
                <w:sz w:val="24"/>
                <w:szCs w:val="24"/>
                <w:shd w:val="clear" w:color="auto" w:fill="FFFFFF"/>
              </w:rPr>
              <w:t>健體</w:t>
            </w:r>
            <w:proofErr w:type="gramEnd"/>
            <w:r w:rsidRPr="00967C89">
              <w:rPr>
                <w:rFonts w:ascii="標楷體" w:eastAsia="標楷體" w:hAnsi="標楷體"/>
                <w:color w:val="auto"/>
                <w:sz w:val="24"/>
                <w:szCs w:val="24"/>
                <w:shd w:val="clear" w:color="auto" w:fill="FFFFFF"/>
              </w:rPr>
              <w:t xml:space="preserve">-J-C3 </w:t>
            </w:r>
            <w:proofErr w:type="gramStart"/>
            <w:r w:rsidRPr="00967C89">
              <w:rPr>
                <w:rFonts w:ascii="標楷體" w:eastAsia="標楷體" w:hAnsi="標楷體"/>
                <w:color w:val="auto"/>
                <w:sz w:val="24"/>
                <w:szCs w:val="24"/>
                <w:shd w:val="clear" w:color="auto" w:fill="FFFFFF"/>
              </w:rPr>
              <w:t>具備敏察和</w:t>
            </w:r>
            <w:proofErr w:type="gramEnd"/>
            <w:r w:rsidRPr="00967C89">
              <w:rPr>
                <w:rFonts w:ascii="標楷體" w:eastAsia="標楷體" w:hAnsi="標楷體"/>
                <w:color w:val="auto"/>
                <w:sz w:val="24"/>
                <w:szCs w:val="24"/>
                <w:shd w:val="clear" w:color="auto" w:fill="FFFFFF"/>
              </w:rPr>
              <w:t>接納多元文化的涵養，關心本土與國際體育與健康議題，並尊重與欣賞其間的差異。</w:t>
            </w:r>
          </w:p>
        </w:tc>
      </w:tr>
    </w:tbl>
    <w:p w:rsidR="00FC1B4B" w:rsidRPr="00FC1B4B" w:rsidRDefault="00FC1B4B" w:rsidP="005432CD">
      <w:pPr>
        <w:pBdr>
          <w:top w:val="nil"/>
          <w:left w:val="nil"/>
          <w:bottom w:val="nil"/>
          <w:right w:val="nil"/>
          <w:between w:val="nil"/>
        </w:pBdr>
        <w:spacing w:line="360" w:lineRule="auto"/>
        <w:ind w:firstLine="0"/>
        <w:rPr>
          <w:rFonts w:ascii="標楷體" w:eastAsia="標楷體" w:hAnsi="標楷體" w:cs="新細明體"/>
          <w:color w:val="FF0000"/>
          <w:sz w:val="24"/>
          <w:szCs w:val="24"/>
          <w:u w:val="single"/>
        </w:rPr>
      </w:pPr>
    </w:p>
    <w:p w:rsidR="00D37619" w:rsidRPr="00FC1B4B" w:rsidRDefault="00D37619" w:rsidP="00FC1B4B">
      <w:pPr>
        <w:pStyle w:val="aff0"/>
        <w:numPr>
          <w:ilvl w:val="0"/>
          <w:numId w:val="35"/>
        </w:numPr>
        <w:pBdr>
          <w:top w:val="nil"/>
          <w:left w:val="nil"/>
          <w:bottom w:val="nil"/>
          <w:right w:val="nil"/>
          <w:between w:val="nil"/>
        </w:pBdr>
        <w:spacing w:line="360" w:lineRule="auto"/>
        <w:ind w:leftChars="0"/>
        <w:rPr>
          <w:rFonts w:ascii="標楷體" w:eastAsia="標楷體" w:hAnsi="標楷體" w:cs="標楷體"/>
          <w:color w:val="2E74B5" w:themeColor="accent1" w:themeShade="BF"/>
          <w:sz w:val="24"/>
          <w:szCs w:val="24"/>
        </w:rPr>
      </w:pPr>
      <w:r w:rsidRPr="00FC1B4B">
        <w:rPr>
          <w:rFonts w:ascii="標楷體" w:eastAsia="標楷體" w:hAnsi="標楷體" w:cs="標楷體"/>
          <w:b/>
          <w:sz w:val="24"/>
          <w:szCs w:val="24"/>
        </w:rPr>
        <w:t>課程架構：</w:t>
      </w:r>
      <w:r w:rsidR="005432CD" w:rsidRPr="00FC1B4B">
        <w:rPr>
          <w:rFonts w:ascii="標楷體" w:eastAsia="標楷體" w:hAnsi="標楷體" w:cs="標楷體" w:hint="eastAsia"/>
          <w:b/>
          <w:color w:val="FF0000"/>
          <w:sz w:val="24"/>
          <w:szCs w:val="24"/>
        </w:rPr>
        <w:t>(自行視需要決定是否呈現</w:t>
      </w:r>
      <w:r w:rsidR="00E8654C">
        <w:rPr>
          <w:rFonts w:ascii="標楷體" w:eastAsia="標楷體" w:hAnsi="標楷體" w:cs="標楷體" w:hint="eastAsia"/>
          <w:b/>
          <w:color w:val="FF0000"/>
          <w:sz w:val="24"/>
          <w:szCs w:val="24"/>
        </w:rPr>
        <w:t>，但</w:t>
      </w:r>
      <w:r w:rsidR="00E8654C" w:rsidRPr="00EA7A47">
        <w:rPr>
          <w:rFonts w:ascii="標楷體" w:eastAsia="標楷體" w:hAnsi="標楷體" w:cs="標楷體" w:hint="eastAsia"/>
          <w:b/>
          <w:color w:val="FF0000"/>
          <w:sz w:val="24"/>
          <w:szCs w:val="24"/>
        </w:rPr>
        <w:t>不可刪除</w:t>
      </w:r>
      <w:r w:rsidR="00E8654C">
        <w:rPr>
          <w:rFonts w:ascii="標楷體" w:eastAsia="標楷體" w:hAnsi="標楷體" w:cs="標楷體" w:hint="eastAsia"/>
          <w:b/>
          <w:color w:val="FF0000"/>
          <w:sz w:val="24"/>
          <w:szCs w:val="24"/>
        </w:rPr>
        <w:t>。</w:t>
      </w:r>
      <w:r w:rsidR="005432CD" w:rsidRPr="00FC1B4B">
        <w:rPr>
          <w:rFonts w:ascii="標楷體" w:eastAsia="標楷體" w:hAnsi="標楷體" w:cs="標楷體" w:hint="eastAsia"/>
          <w:b/>
          <w:color w:val="FF0000"/>
          <w:sz w:val="24"/>
          <w:szCs w:val="24"/>
        </w:rPr>
        <w:t>)</w:t>
      </w:r>
    </w:p>
    <w:tbl>
      <w:tblPr>
        <w:tblStyle w:val="10"/>
        <w:tblW w:w="0" w:type="auto"/>
        <w:tblLook w:val="04A0" w:firstRow="1" w:lastRow="0" w:firstColumn="1" w:lastColumn="0" w:noHBand="0" w:noVBand="1"/>
      </w:tblPr>
      <w:tblGrid>
        <w:gridCol w:w="2787"/>
        <w:gridCol w:w="2424"/>
        <w:gridCol w:w="3261"/>
      </w:tblGrid>
      <w:tr w:rsidR="00FF7B18" w:rsidRPr="00FF7B18" w:rsidTr="00FF7B18">
        <w:tc>
          <w:tcPr>
            <w:tcW w:w="2787" w:type="dxa"/>
            <w:vMerge w:val="restart"/>
            <w:vAlign w:val="center"/>
          </w:tcPr>
          <w:p w:rsidR="00FF7B18" w:rsidRPr="00FF7B18" w:rsidRDefault="00FF7B18" w:rsidP="00FF7B18">
            <w:pPr>
              <w:widowControl w:val="0"/>
              <w:jc w:val="center"/>
              <w:rPr>
                <w:rFonts w:ascii="新細明體" w:eastAsia="新細明體" w:hAnsi="新細明體"/>
                <w:szCs w:val="24"/>
              </w:rPr>
            </w:pPr>
            <w:r w:rsidRPr="00FF7B18">
              <w:rPr>
                <w:rFonts w:ascii="新細明體" w:eastAsia="新細明體" w:hAnsi="新細明體" w:hint="eastAsia"/>
                <w:szCs w:val="24"/>
              </w:rPr>
              <w:t>三上</w:t>
            </w:r>
          </w:p>
        </w:tc>
        <w:tc>
          <w:tcPr>
            <w:tcW w:w="2424" w:type="dxa"/>
            <w:vMerge w:val="restart"/>
            <w:vAlign w:val="center"/>
          </w:tcPr>
          <w:p w:rsidR="00FF7B18" w:rsidRPr="00FF7B18" w:rsidRDefault="00FF7B18" w:rsidP="00FF7B18">
            <w:pPr>
              <w:widowControl w:val="0"/>
              <w:jc w:val="center"/>
              <w:rPr>
                <w:rFonts w:ascii="新細明體" w:eastAsia="新細明體" w:hAnsi="新細明體"/>
                <w:szCs w:val="24"/>
              </w:rPr>
            </w:pPr>
            <w:r w:rsidRPr="00FF7B18">
              <w:rPr>
                <w:rFonts w:ascii="新細明體" w:eastAsia="新細明體" w:hAnsi="新細明體" w:hint="eastAsia"/>
                <w:szCs w:val="24"/>
              </w:rPr>
              <w:t>健康體位行家</w:t>
            </w:r>
          </w:p>
        </w:tc>
        <w:tc>
          <w:tcPr>
            <w:tcW w:w="3261" w:type="dxa"/>
            <w:vAlign w:val="center"/>
          </w:tcPr>
          <w:p w:rsidR="00FF7B18" w:rsidRPr="00FF7B18" w:rsidRDefault="00FF7B18" w:rsidP="00FF7B18">
            <w:pPr>
              <w:widowControl w:val="0"/>
              <w:rPr>
                <w:rFonts w:ascii="新細明體" w:eastAsia="新細明體" w:hAnsi="新細明體"/>
                <w:bCs/>
                <w:szCs w:val="24"/>
              </w:rPr>
            </w:pPr>
            <w:r w:rsidRPr="00FF7B18">
              <w:rPr>
                <w:rFonts w:ascii="新細明體" w:eastAsia="新細明體" w:hAnsi="新細明體" w:hint="eastAsia"/>
                <w:bCs/>
                <w:szCs w:val="24"/>
              </w:rPr>
              <w:t>身體意象</w:t>
            </w:r>
          </w:p>
        </w:tc>
      </w:tr>
      <w:tr w:rsidR="00FF7B18" w:rsidRPr="00FF7B18" w:rsidTr="00FF7B18">
        <w:tc>
          <w:tcPr>
            <w:tcW w:w="2787" w:type="dxa"/>
            <w:vMerge/>
          </w:tcPr>
          <w:p w:rsidR="00FF7B18" w:rsidRPr="00FF7B18" w:rsidRDefault="00FF7B18" w:rsidP="00FF7B18">
            <w:pPr>
              <w:widowControl w:val="0"/>
              <w:rPr>
                <w:rFonts w:eastAsia="新細明體"/>
              </w:rPr>
            </w:pPr>
          </w:p>
        </w:tc>
        <w:tc>
          <w:tcPr>
            <w:tcW w:w="2424" w:type="dxa"/>
            <w:vMerge/>
            <w:vAlign w:val="center"/>
          </w:tcPr>
          <w:p w:rsidR="00FF7B18" w:rsidRPr="00FF7B18" w:rsidRDefault="00FF7B18" w:rsidP="00FF7B18">
            <w:pPr>
              <w:widowControl w:val="0"/>
              <w:jc w:val="center"/>
              <w:rPr>
                <w:rFonts w:ascii="新細明體" w:eastAsia="新細明體" w:hAnsi="新細明體"/>
                <w:szCs w:val="24"/>
              </w:rPr>
            </w:pPr>
          </w:p>
        </w:tc>
        <w:tc>
          <w:tcPr>
            <w:tcW w:w="3261" w:type="dxa"/>
            <w:vAlign w:val="center"/>
          </w:tcPr>
          <w:p w:rsidR="00FF7B18" w:rsidRPr="00FF7B18" w:rsidRDefault="00FF7B18" w:rsidP="00FF7B18">
            <w:pPr>
              <w:widowControl w:val="0"/>
              <w:rPr>
                <w:rFonts w:ascii="新細明體" w:eastAsia="新細明體" w:hAnsi="新細明體"/>
                <w:bCs/>
                <w:szCs w:val="24"/>
              </w:rPr>
            </w:pPr>
            <w:r w:rsidRPr="00FF7B18">
              <w:rPr>
                <w:rFonts w:ascii="新細明體" w:eastAsia="新細明體" w:hAnsi="新細明體" w:hint="eastAsia"/>
                <w:bCs/>
                <w:szCs w:val="24"/>
              </w:rPr>
              <w:t>我形我塑</w:t>
            </w:r>
          </w:p>
        </w:tc>
      </w:tr>
      <w:tr w:rsidR="00FF7B18" w:rsidRPr="00FF7B18" w:rsidTr="00FF7B18">
        <w:tc>
          <w:tcPr>
            <w:tcW w:w="2787" w:type="dxa"/>
            <w:vMerge/>
          </w:tcPr>
          <w:p w:rsidR="00FF7B18" w:rsidRPr="00FF7B18" w:rsidRDefault="00FF7B18" w:rsidP="00FF7B18">
            <w:pPr>
              <w:widowControl w:val="0"/>
              <w:rPr>
                <w:rFonts w:eastAsia="新細明體"/>
              </w:rPr>
            </w:pPr>
          </w:p>
        </w:tc>
        <w:tc>
          <w:tcPr>
            <w:tcW w:w="2424" w:type="dxa"/>
            <w:vMerge/>
            <w:vAlign w:val="center"/>
          </w:tcPr>
          <w:p w:rsidR="00FF7B18" w:rsidRPr="00FF7B18" w:rsidRDefault="00FF7B18" w:rsidP="00FF7B18">
            <w:pPr>
              <w:widowControl w:val="0"/>
              <w:jc w:val="center"/>
              <w:rPr>
                <w:rFonts w:ascii="新細明體" w:eastAsia="新細明體" w:hAnsi="新細明體"/>
                <w:szCs w:val="24"/>
              </w:rPr>
            </w:pPr>
          </w:p>
        </w:tc>
        <w:tc>
          <w:tcPr>
            <w:tcW w:w="3261" w:type="dxa"/>
            <w:vAlign w:val="center"/>
          </w:tcPr>
          <w:p w:rsidR="00FF7B18" w:rsidRPr="00FF7B18" w:rsidRDefault="00FF7B18" w:rsidP="00FF7B18">
            <w:pPr>
              <w:widowControl w:val="0"/>
              <w:rPr>
                <w:rFonts w:ascii="新細明體" w:eastAsia="新細明體" w:hAnsi="新細明體"/>
                <w:bCs/>
                <w:szCs w:val="24"/>
              </w:rPr>
            </w:pPr>
            <w:r w:rsidRPr="00FF7B18">
              <w:rPr>
                <w:rFonts w:ascii="新細明體" w:eastAsia="新細明體" w:hAnsi="新細明體" w:hint="eastAsia"/>
                <w:bCs/>
                <w:szCs w:val="24"/>
              </w:rPr>
              <w:t>健康體位管理</w:t>
            </w:r>
          </w:p>
        </w:tc>
      </w:tr>
      <w:tr w:rsidR="00FF7B18" w:rsidRPr="00FF7B18" w:rsidTr="00FF7B18">
        <w:tc>
          <w:tcPr>
            <w:tcW w:w="2787" w:type="dxa"/>
            <w:vMerge/>
          </w:tcPr>
          <w:p w:rsidR="00FF7B18" w:rsidRPr="00FF7B18" w:rsidRDefault="00FF7B18" w:rsidP="00FF7B18">
            <w:pPr>
              <w:widowControl w:val="0"/>
              <w:rPr>
                <w:rFonts w:eastAsia="新細明體"/>
              </w:rPr>
            </w:pPr>
          </w:p>
        </w:tc>
        <w:tc>
          <w:tcPr>
            <w:tcW w:w="2424" w:type="dxa"/>
            <w:vMerge w:val="restart"/>
            <w:vAlign w:val="center"/>
          </w:tcPr>
          <w:p w:rsidR="00FF7B18" w:rsidRPr="00FF7B18" w:rsidRDefault="00FF7B18" w:rsidP="00FF7B18">
            <w:pPr>
              <w:widowControl w:val="0"/>
              <w:jc w:val="center"/>
              <w:rPr>
                <w:rFonts w:ascii="新細明體" w:eastAsia="新細明體" w:hAnsi="新細明體"/>
                <w:szCs w:val="24"/>
              </w:rPr>
            </w:pPr>
            <w:r w:rsidRPr="00FF7B18">
              <w:rPr>
                <w:rFonts w:ascii="新細明體" w:eastAsia="新細明體" w:hAnsi="新細明體" w:hint="eastAsia"/>
                <w:szCs w:val="24"/>
              </w:rPr>
              <w:t>健康消費行家</w:t>
            </w:r>
          </w:p>
        </w:tc>
        <w:tc>
          <w:tcPr>
            <w:tcW w:w="3261" w:type="dxa"/>
            <w:vAlign w:val="center"/>
          </w:tcPr>
          <w:p w:rsidR="00FF7B18" w:rsidRPr="00FF7B18" w:rsidRDefault="00FF7B18" w:rsidP="00FF7B18">
            <w:pPr>
              <w:widowControl w:val="0"/>
              <w:rPr>
                <w:rFonts w:ascii="新細明體" w:eastAsia="新細明體" w:hAnsi="新細明體"/>
                <w:bCs/>
                <w:szCs w:val="24"/>
              </w:rPr>
            </w:pPr>
            <w:r w:rsidRPr="00FF7B18">
              <w:rPr>
                <w:rFonts w:ascii="新細明體" w:eastAsia="新細明體" w:hAnsi="新細明體" w:hint="eastAsia"/>
                <w:bCs/>
                <w:szCs w:val="24"/>
              </w:rPr>
              <w:t>飲食新趨勢</w:t>
            </w:r>
          </w:p>
        </w:tc>
      </w:tr>
      <w:tr w:rsidR="00FF7B18" w:rsidRPr="00FF7B18" w:rsidTr="00FF7B18">
        <w:tc>
          <w:tcPr>
            <w:tcW w:w="2787" w:type="dxa"/>
            <w:vMerge/>
          </w:tcPr>
          <w:p w:rsidR="00FF7B18" w:rsidRPr="00FF7B18" w:rsidRDefault="00FF7B18" w:rsidP="00FF7B18">
            <w:pPr>
              <w:widowControl w:val="0"/>
              <w:rPr>
                <w:rFonts w:eastAsia="新細明體"/>
              </w:rPr>
            </w:pPr>
          </w:p>
        </w:tc>
        <w:tc>
          <w:tcPr>
            <w:tcW w:w="2424" w:type="dxa"/>
            <w:vMerge/>
          </w:tcPr>
          <w:p w:rsidR="00FF7B18" w:rsidRPr="00FF7B18" w:rsidRDefault="00FF7B18" w:rsidP="00FF7B18">
            <w:pPr>
              <w:widowControl w:val="0"/>
              <w:rPr>
                <w:rFonts w:ascii="新細明體" w:eastAsia="新細明體" w:hAnsi="新細明體"/>
                <w:szCs w:val="24"/>
              </w:rPr>
            </w:pPr>
          </w:p>
        </w:tc>
        <w:tc>
          <w:tcPr>
            <w:tcW w:w="3261" w:type="dxa"/>
            <w:vAlign w:val="center"/>
          </w:tcPr>
          <w:p w:rsidR="00FF7B18" w:rsidRPr="00FF7B18" w:rsidRDefault="00FF7B18" w:rsidP="00FF7B18">
            <w:pPr>
              <w:widowControl w:val="0"/>
              <w:rPr>
                <w:rFonts w:ascii="新細明體" w:eastAsia="新細明體" w:hAnsi="新細明體"/>
                <w:bCs/>
                <w:szCs w:val="24"/>
              </w:rPr>
            </w:pPr>
            <w:r w:rsidRPr="00FF7B18">
              <w:rPr>
                <w:rFonts w:ascii="新細明體" w:eastAsia="新細明體" w:hAnsi="新細明體" w:hint="eastAsia"/>
                <w:bCs/>
                <w:szCs w:val="24"/>
              </w:rPr>
              <w:t>消費陷阱</w:t>
            </w:r>
          </w:p>
        </w:tc>
      </w:tr>
      <w:tr w:rsidR="00FF7B18" w:rsidRPr="00FF7B18" w:rsidTr="00FF7B18">
        <w:tc>
          <w:tcPr>
            <w:tcW w:w="2787" w:type="dxa"/>
            <w:vMerge/>
          </w:tcPr>
          <w:p w:rsidR="00FF7B18" w:rsidRPr="00FF7B18" w:rsidRDefault="00FF7B18" w:rsidP="00FF7B18">
            <w:pPr>
              <w:widowControl w:val="0"/>
              <w:rPr>
                <w:rFonts w:eastAsia="新細明體"/>
              </w:rPr>
            </w:pPr>
          </w:p>
        </w:tc>
        <w:tc>
          <w:tcPr>
            <w:tcW w:w="2424" w:type="dxa"/>
            <w:vMerge/>
          </w:tcPr>
          <w:p w:rsidR="00FF7B18" w:rsidRPr="00FF7B18" w:rsidRDefault="00FF7B18" w:rsidP="00FF7B18">
            <w:pPr>
              <w:widowControl w:val="0"/>
              <w:rPr>
                <w:rFonts w:ascii="新細明體" w:eastAsia="新細明體" w:hAnsi="新細明體"/>
                <w:szCs w:val="24"/>
              </w:rPr>
            </w:pPr>
          </w:p>
        </w:tc>
        <w:tc>
          <w:tcPr>
            <w:tcW w:w="3261" w:type="dxa"/>
            <w:vAlign w:val="center"/>
          </w:tcPr>
          <w:p w:rsidR="00FF7B18" w:rsidRPr="00FF7B18" w:rsidRDefault="00FF7B18" w:rsidP="00FF7B18">
            <w:pPr>
              <w:widowControl w:val="0"/>
              <w:rPr>
                <w:rFonts w:ascii="新細明體" w:eastAsia="新細明體" w:hAnsi="新細明體"/>
                <w:bCs/>
                <w:szCs w:val="24"/>
              </w:rPr>
            </w:pPr>
            <w:r w:rsidRPr="00FF7B18">
              <w:rPr>
                <w:rFonts w:ascii="新細明體" w:eastAsia="新細明體" w:hAnsi="新細明體" w:hint="eastAsia"/>
                <w:bCs/>
                <w:szCs w:val="24"/>
              </w:rPr>
              <w:t>健康消費好決定</w:t>
            </w:r>
          </w:p>
        </w:tc>
      </w:tr>
      <w:tr w:rsidR="00FF7B18" w:rsidRPr="00FF7B18" w:rsidTr="00FF7B18">
        <w:tc>
          <w:tcPr>
            <w:tcW w:w="2787" w:type="dxa"/>
            <w:vMerge/>
          </w:tcPr>
          <w:p w:rsidR="00FF7B18" w:rsidRPr="00FF7B18" w:rsidRDefault="00FF7B18" w:rsidP="00FF7B18">
            <w:pPr>
              <w:widowControl w:val="0"/>
              <w:rPr>
                <w:rFonts w:eastAsia="新細明體"/>
              </w:rPr>
            </w:pPr>
          </w:p>
        </w:tc>
        <w:tc>
          <w:tcPr>
            <w:tcW w:w="2424" w:type="dxa"/>
            <w:vMerge w:val="restart"/>
            <w:vAlign w:val="center"/>
          </w:tcPr>
          <w:p w:rsidR="00FF7B18" w:rsidRPr="00FF7B18" w:rsidRDefault="00FF7B18" w:rsidP="00FF7B18">
            <w:pPr>
              <w:widowControl w:val="0"/>
              <w:jc w:val="center"/>
              <w:rPr>
                <w:rFonts w:ascii="新細明體" w:eastAsia="新細明體" w:hAnsi="新細明體"/>
                <w:szCs w:val="24"/>
              </w:rPr>
            </w:pPr>
            <w:proofErr w:type="gramStart"/>
            <w:r w:rsidRPr="00FF7B18">
              <w:rPr>
                <w:rFonts w:ascii="新細明體" w:eastAsia="新細明體" w:hAnsi="新細明體" w:hint="eastAsia"/>
                <w:szCs w:val="24"/>
              </w:rPr>
              <w:t>永續愛地球</w:t>
            </w:r>
            <w:proofErr w:type="gramEnd"/>
          </w:p>
        </w:tc>
        <w:tc>
          <w:tcPr>
            <w:tcW w:w="3261" w:type="dxa"/>
            <w:vAlign w:val="center"/>
          </w:tcPr>
          <w:p w:rsidR="00FF7B18" w:rsidRPr="00FF7B18" w:rsidRDefault="00FF7B18" w:rsidP="00FF7B18">
            <w:pPr>
              <w:widowControl w:val="0"/>
              <w:rPr>
                <w:rFonts w:ascii="新細明體" w:eastAsia="新細明體" w:hAnsi="新細明體"/>
                <w:bCs/>
                <w:szCs w:val="24"/>
              </w:rPr>
            </w:pPr>
            <w:r w:rsidRPr="00FF7B18">
              <w:rPr>
                <w:rFonts w:ascii="新細明體" w:eastAsia="新細明體" w:hAnsi="新細明體" w:hint="eastAsia"/>
                <w:bCs/>
                <w:szCs w:val="24"/>
              </w:rPr>
              <w:t>環保問題</w:t>
            </w:r>
          </w:p>
        </w:tc>
      </w:tr>
      <w:tr w:rsidR="00FF7B18" w:rsidRPr="00FF7B18" w:rsidTr="00FF7B18">
        <w:tc>
          <w:tcPr>
            <w:tcW w:w="2787" w:type="dxa"/>
            <w:vMerge/>
          </w:tcPr>
          <w:p w:rsidR="00FF7B18" w:rsidRPr="00FF7B18" w:rsidRDefault="00FF7B18" w:rsidP="00FF7B18">
            <w:pPr>
              <w:widowControl w:val="0"/>
              <w:rPr>
                <w:rFonts w:eastAsia="新細明體"/>
              </w:rPr>
            </w:pPr>
          </w:p>
        </w:tc>
        <w:tc>
          <w:tcPr>
            <w:tcW w:w="2424" w:type="dxa"/>
            <w:vMerge/>
          </w:tcPr>
          <w:p w:rsidR="00FF7B18" w:rsidRPr="00FF7B18" w:rsidRDefault="00FF7B18" w:rsidP="00FF7B18">
            <w:pPr>
              <w:widowControl w:val="0"/>
              <w:rPr>
                <w:rFonts w:ascii="新細明體" w:eastAsia="新細明體" w:hAnsi="新細明體"/>
                <w:szCs w:val="24"/>
              </w:rPr>
            </w:pPr>
          </w:p>
        </w:tc>
        <w:tc>
          <w:tcPr>
            <w:tcW w:w="3261" w:type="dxa"/>
            <w:vAlign w:val="center"/>
          </w:tcPr>
          <w:p w:rsidR="00FF7B18" w:rsidRPr="00FF7B18" w:rsidRDefault="00FF7B18" w:rsidP="00FF7B18">
            <w:pPr>
              <w:widowControl w:val="0"/>
              <w:rPr>
                <w:rFonts w:ascii="新細明體" w:eastAsia="新細明體" w:hAnsi="新細明體"/>
                <w:bCs/>
                <w:szCs w:val="24"/>
              </w:rPr>
            </w:pPr>
            <w:r w:rsidRPr="00FF7B18">
              <w:rPr>
                <w:rFonts w:ascii="新細明體" w:eastAsia="新細明體" w:hAnsi="新細明體" w:hint="eastAsia"/>
                <w:bCs/>
                <w:szCs w:val="24"/>
              </w:rPr>
              <w:t>我的環保行動</w:t>
            </w:r>
          </w:p>
        </w:tc>
      </w:tr>
      <w:tr w:rsidR="00FF7B18" w:rsidRPr="00FF7B18" w:rsidTr="00FF7B18">
        <w:tc>
          <w:tcPr>
            <w:tcW w:w="2787" w:type="dxa"/>
            <w:vMerge/>
          </w:tcPr>
          <w:p w:rsidR="00FF7B18" w:rsidRPr="00FF7B18" w:rsidRDefault="00FF7B18" w:rsidP="00FF7B18">
            <w:pPr>
              <w:widowControl w:val="0"/>
              <w:rPr>
                <w:rFonts w:eastAsia="新細明體"/>
              </w:rPr>
            </w:pPr>
          </w:p>
        </w:tc>
        <w:tc>
          <w:tcPr>
            <w:tcW w:w="2424" w:type="dxa"/>
            <w:vMerge/>
          </w:tcPr>
          <w:p w:rsidR="00FF7B18" w:rsidRPr="00FF7B18" w:rsidRDefault="00FF7B18" w:rsidP="00FF7B18">
            <w:pPr>
              <w:widowControl w:val="0"/>
              <w:rPr>
                <w:rFonts w:ascii="新細明體" w:eastAsia="新細明體" w:hAnsi="新細明體"/>
                <w:szCs w:val="24"/>
              </w:rPr>
            </w:pPr>
          </w:p>
        </w:tc>
        <w:tc>
          <w:tcPr>
            <w:tcW w:w="3261" w:type="dxa"/>
            <w:vAlign w:val="center"/>
          </w:tcPr>
          <w:p w:rsidR="00FF7B18" w:rsidRPr="00FF7B18" w:rsidRDefault="00FF7B18" w:rsidP="00FF7B18">
            <w:pPr>
              <w:widowControl w:val="0"/>
              <w:rPr>
                <w:rFonts w:ascii="新細明體" w:eastAsia="新細明體" w:hAnsi="新細明體"/>
                <w:bCs/>
                <w:szCs w:val="24"/>
              </w:rPr>
            </w:pPr>
            <w:r w:rsidRPr="00FF7B18">
              <w:rPr>
                <w:rFonts w:ascii="新細明體" w:eastAsia="新細明體" w:hAnsi="新細明體" w:hint="eastAsia"/>
                <w:bCs/>
                <w:szCs w:val="24"/>
              </w:rPr>
              <w:t>健康社區</w:t>
            </w:r>
          </w:p>
        </w:tc>
      </w:tr>
    </w:tbl>
    <w:p w:rsidR="00440A20" w:rsidRPr="00440A20" w:rsidRDefault="00440A20" w:rsidP="001948DA">
      <w:pPr>
        <w:spacing w:line="0" w:lineRule="atLeast"/>
        <w:rPr>
          <w:rFonts w:ascii="標楷體" w:eastAsia="標楷體" w:hAnsi="標楷體" w:cs="標楷體"/>
          <w:sz w:val="24"/>
          <w:szCs w:val="24"/>
        </w:rPr>
      </w:pPr>
    </w:p>
    <w:p w:rsidR="00200C15" w:rsidRDefault="00200C15" w:rsidP="001948DA">
      <w:pPr>
        <w:spacing w:line="0" w:lineRule="atLeast"/>
        <w:rPr>
          <w:rFonts w:ascii="標楷體" w:eastAsia="標楷體" w:hAnsi="標楷體" w:cs="標楷體"/>
          <w:sz w:val="24"/>
          <w:szCs w:val="24"/>
        </w:rPr>
      </w:pPr>
    </w:p>
    <w:p w:rsidR="00D37619" w:rsidRPr="0098779D" w:rsidRDefault="00D37619" w:rsidP="00FC1B4B">
      <w:pPr>
        <w:pStyle w:val="aff0"/>
        <w:numPr>
          <w:ilvl w:val="0"/>
          <w:numId w:val="35"/>
        </w:numPr>
        <w:spacing w:line="0" w:lineRule="atLeast"/>
        <w:ind w:leftChars="0"/>
        <w:rPr>
          <w:rFonts w:ascii="標楷體" w:eastAsia="標楷體" w:hAnsi="標楷體" w:cs="標楷體"/>
          <w:b/>
          <w:color w:val="FF0000"/>
          <w:sz w:val="28"/>
          <w:szCs w:val="28"/>
        </w:rPr>
      </w:pPr>
      <w:r w:rsidRPr="00FC1B4B">
        <w:rPr>
          <w:rFonts w:ascii="標楷體" w:eastAsia="標楷體" w:hAnsi="標楷體" w:cs="標楷體"/>
          <w:b/>
          <w:sz w:val="24"/>
          <w:szCs w:val="24"/>
        </w:rPr>
        <w:t>素養導向教學規劃：</w:t>
      </w:r>
    </w:p>
    <w:p w:rsidR="009355F9" w:rsidRDefault="009355F9" w:rsidP="009355F9">
      <w:pPr>
        <w:spacing w:line="0" w:lineRule="atLeast"/>
        <w:rPr>
          <w:rFonts w:ascii="標楷體" w:eastAsia="標楷體" w:hAnsi="標楷體" w:cs="標楷體"/>
          <w:b/>
          <w:color w:val="FF0000"/>
          <w:sz w:val="24"/>
          <w:szCs w:val="24"/>
        </w:rPr>
      </w:pPr>
    </w:p>
    <w:tbl>
      <w:tblPr>
        <w:tblW w:w="15075" w:type="dxa"/>
        <w:jc w:val="center"/>
        <w:tblBorders>
          <w:insideH w:val="nil"/>
          <w:insideV w:val="nil"/>
        </w:tblBorders>
        <w:tblLayout w:type="fixed"/>
        <w:tblLook w:val="0600" w:firstRow="0" w:lastRow="0" w:firstColumn="0" w:lastColumn="0" w:noHBand="1" w:noVBand="1"/>
      </w:tblPr>
      <w:tblGrid>
        <w:gridCol w:w="1690"/>
        <w:gridCol w:w="1478"/>
        <w:gridCol w:w="1479"/>
        <w:gridCol w:w="2834"/>
        <w:gridCol w:w="708"/>
        <w:gridCol w:w="2267"/>
        <w:gridCol w:w="1418"/>
        <w:gridCol w:w="1417"/>
        <w:gridCol w:w="1784"/>
      </w:tblGrid>
      <w:tr w:rsidR="009355F9" w:rsidTr="00CF5CDB">
        <w:trPr>
          <w:jc w:val="center"/>
        </w:trPr>
        <w:tc>
          <w:tcPr>
            <w:tcW w:w="1690" w:type="dxa"/>
            <w:vMerge w:val="restart"/>
            <w:tcBorders>
              <w:top w:val="single" w:sz="8" w:space="0" w:color="000000"/>
              <w:left w:val="single" w:sz="8" w:space="0" w:color="000000"/>
              <w:bottom w:val="single" w:sz="8" w:space="0" w:color="000000"/>
              <w:right w:val="single" w:sz="8" w:space="0" w:color="000000"/>
            </w:tcBorders>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教學期程</w:t>
            </w:r>
          </w:p>
        </w:tc>
        <w:tc>
          <w:tcPr>
            <w:tcW w:w="2957" w:type="dxa"/>
            <w:gridSpan w:val="2"/>
            <w:tcBorders>
              <w:top w:val="single" w:sz="8" w:space="0" w:color="000000"/>
              <w:left w:val="single" w:sz="8" w:space="0" w:color="000000"/>
              <w:bottom w:val="single" w:sz="8" w:space="0" w:color="000000"/>
              <w:right w:val="single" w:sz="8" w:space="0" w:color="000000"/>
            </w:tcBorders>
            <w:hideMark/>
          </w:tcPr>
          <w:p w:rsidR="009355F9" w:rsidRPr="00DE249C" w:rsidRDefault="009355F9">
            <w:pPr>
              <w:spacing w:line="240" w:lineRule="atLeast"/>
              <w:jc w:val="center"/>
              <w:rPr>
                <w:rFonts w:ascii="標楷體" w:eastAsia="標楷體" w:hAnsi="標楷體" w:cs="標楷體"/>
                <w:b/>
                <w:color w:val="FF0000"/>
                <w:sz w:val="24"/>
                <w:szCs w:val="24"/>
              </w:rPr>
            </w:pPr>
            <w:r w:rsidRPr="00DE249C">
              <w:rPr>
                <w:rFonts w:ascii="標楷體" w:eastAsia="標楷體" w:hAnsi="標楷體" w:cs="標楷體" w:hint="eastAsia"/>
                <w:b/>
                <w:color w:val="FF0000"/>
                <w:sz w:val="24"/>
                <w:szCs w:val="24"/>
              </w:rPr>
              <w:t>學習重點</w:t>
            </w:r>
          </w:p>
        </w:tc>
        <w:tc>
          <w:tcPr>
            <w:tcW w:w="2834"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單元/主題名稱與活動內容</w:t>
            </w:r>
          </w:p>
        </w:tc>
        <w:tc>
          <w:tcPr>
            <w:tcW w:w="708"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節數</w:t>
            </w:r>
          </w:p>
        </w:tc>
        <w:tc>
          <w:tcPr>
            <w:tcW w:w="2267"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Pr="00DE249C" w:rsidRDefault="009355F9">
            <w:pPr>
              <w:spacing w:line="240" w:lineRule="atLeast"/>
              <w:jc w:val="center"/>
              <w:rPr>
                <w:rFonts w:ascii="標楷體" w:eastAsia="標楷體" w:hAnsi="標楷體" w:cs="標楷體"/>
                <w:b/>
                <w:color w:val="FF0000"/>
                <w:sz w:val="24"/>
                <w:szCs w:val="24"/>
              </w:rPr>
            </w:pPr>
            <w:r w:rsidRPr="00DE249C">
              <w:rPr>
                <w:rFonts w:ascii="標楷體" w:eastAsia="標楷體" w:hAnsi="標楷體" w:cs="標楷體" w:hint="eastAsia"/>
                <w:b/>
                <w:color w:val="FF0000"/>
                <w:sz w:val="24"/>
                <w:szCs w:val="24"/>
              </w:rPr>
              <w:t>教學資源/學習策略</w:t>
            </w:r>
          </w:p>
        </w:tc>
        <w:tc>
          <w:tcPr>
            <w:tcW w:w="1418"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Pr="00DE249C" w:rsidRDefault="009355F9">
            <w:pPr>
              <w:spacing w:line="240" w:lineRule="atLeast"/>
              <w:jc w:val="center"/>
              <w:rPr>
                <w:rFonts w:ascii="標楷體" w:eastAsia="標楷體" w:hAnsi="標楷體" w:cs="標楷體"/>
                <w:b/>
                <w:color w:val="FF0000"/>
                <w:sz w:val="24"/>
                <w:szCs w:val="24"/>
              </w:rPr>
            </w:pPr>
            <w:r w:rsidRPr="00DE249C">
              <w:rPr>
                <w:rFonts w:ascii="標楷體" w:eastAsia="標楷體" w:hAnsi="標楷體" w:cs="標楷體" w:hint="eastAsia"/>
                <w:b/>
                <w:color w:val="FF0000"/>
                <w:sz w:val="24"/>
                <w:szCs w:val="24"/>
              </w:rPr>
              <w:t>評量方式</w:t>
            </w:r>
          </w:p>
        </w:tc>
        <w:tc>
          <w:tcPr>
            <w:tcW w:w="1417"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Pr="00DE249C" w:rsidRDefault="009355F9">
            <w:pPr>
              <w:spacing w:line="240" w:lineRule="atLeast"/>
              <w:jc w:val="center"/>
              <w:rPr>
                <w:rFonts w:ascii="標楷體" w:eastAsia="標楷體" w:hAnsi="標楷體" w:cs="標楷體"/>
                <w:b/>
                <w:color w:val="FF0000"/>
                <w:sz w:val="24"/>
                <w:szCs w:val="24"/>
              </w:rPr>
            </w:pPr>
            <w:r w:rsidRPr="00DE249C">
              <w:rPr>
                <w:rFonts w:ascii="標楷體" w:eastAsia="標楷體" w:hAnsi="標楷體" w:cs="標楷體" w:hint="eastAsia"/>
                <w:b/>
                <w:color w:val="FF0000"/>
                <w:sz w:val="24"/>
                <w:szCs w:val="24"/>
              </w:rPr>
              <w:t>融入議題</w:t>
            </w:r>
          </w:p>
        </w:tc>
        <w:tc>
          <w:tcPr>
            <w:tcW w:w="1784" w:type="dxa"/>
            <w:vMerge w:val="restart"/>
            <w:tcBorders>
              <w:top w:val="single" w:sz="8" w:space="0" w:color="000000"/>
              <w:left w:val="nil"/>
              <w:bottom w:val="single" w:sz="8" w:space="0" w:color="000000"/>
              <w:right w:val="single" w:sz="8" w:space="0" w:color="000000"/>
            </w:tcBorders>
            <w:vAlign w:val="center"/>
            <w:hideMark/>
          </w:tcPr>
          <w:p w:rsidR="009355F9" w:rsidRDefault="009355F9">
            <w:pPr>
              <w:spacing w:line="240" w:lineRule="atLeast"/>
              <w:jc w:val="center"/>
              <w:rPr>
                <w:rFonts w:ascii="標楷體" w:eastAsia="標楷體" w:hAnsi="標楷體" w:cs="標楷體"/>
                <w:b/>
                <w:color w:val="auto"/>
                <w:sz w:val="24"/>
                <w:szCs w:val="24"/>
              </w:rPr>
            </w:pPr>
            <w:r>
              <w:rPr>
                <w:rFonts w:ascii="標楷體" w:eastAsia="標楷體" w:hAnsi="標楷體" w:cs="標楷體" w:hint="eastAsia"/>
                <w:b/>
                <w:color w:val="auto"/>
                <w:sz w:val="24"/>
                <w:szCs w:val="24"/>
              </w:rPr>
              <w:t>備註</w:t>
            </w:r>
          </w:p>
        </w:tc>
      </w:tr>
      <w:tr w:rsidR="009355F9" w:rsidTr="00CF5CDB">
        <w:trPr>
          <w:jc w:val="center"/>
        </w:trPr>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c>
          <w:tcPr>
            <w:tcW w:w="1478" w:type="dxa"/>
            <w:tcBorders>
              <w:top w:val="single" w:sz="8" w:space="0" w:color="000000"/>
              <w:left w:val="single" w:sz="8" w:space="0" w:color="000000"/>
              <w:bottom w:val="single" w:sz="8" w:space="0" w:color="000000"/>
              <w:right w:val="single" w:sz="8" w:space="0" w:color="000000"/>
            </w:tcBorders>
            <w:vAlign w:val="center"/>
            <w:hideMark/>
          </w:tcPr>
          <w:p w:rsidR="009355F9" w:rsidRPr="00DE249C" w:rsidRDefault="009355F9">
            <w:pPr>
              <w:spacing w:line="240" w:lineRule="atLeast"/>
              <w:jc w:val="center"/>
              <w:rPr>
                <w:rFonts w:ascii="標楷體" w:eastAsia="標楷體" w:hAnsi="標楷體" w:cs="標楷體"/>
                <w:b/>
                <w:color w:val="FF0000"/>
                <w:sz w:val="24"/>
                <w:szCs w:val="24"/>
              </w:rPr>
            </w:pPr>
            <w:r w:rsidRPr="00DE249C">
              <w:rPr>
                <w:rFonts w:ascii="標楷體" w:eastAsia="標楷體" w:hAnsi="標楷體" w:cs="標楷體" w:hint="eastAsia"/>
                <w:b/>
                <w:color w:val="FF0000"/>
                <w:sz w:val="24"/>
                <w:szCs w:val="24"/>
              </w:rPr>
              <w:t>學習表現</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hideMark/>
          </w:tcPr>
          <w:p w:rsidR="009355F9" w:rsidRPr="00DE249C" w:rsidRDefault="009355F9">
            <w:pPr>
              <w:spacing w:line="240" w:lineRule="atLeast"/>
              <w:jc w:val="center"/>
              <w:rPr>
                <w:rFonts w:ascii="標楷體" w:eastAsia="標楷體" w:hAnsi="標楷體" w:cs="標楷體"/>
                <w:b/>
                <w:color w:val="FF0000"/>
                <w:sz w:val="24"/>
                <w:szCs w:val="24"/>
              </w:rPr>
            </w:pPr>
            <w:r w:rsidRPr="00DE249C">
              <w:rPr>
                <w:rFonts w:ascii="標楷體" w:eastAsia="標楷體" w:hAnsi="標楷體" w:cs="標楷體" w:hint="eastAsia"/>
                <w:b/>
                <w:color w:val="FF0000"/>
                <w:sz w:val="24"/>
                <w:szCs w:val="24"/>
              </w:rPr>
              <w:t>學習內容</w:t>
            </w:r>
          </w:p>
        </w:tc>
        <w:tc>
          <w:tcPr>
            <w:tcW w:w="2834" w:type="dxa"/>
            <w:vMerge/>
            <w:tcBorders>
              <w:top w:val="single" w:sz="8" w:space="0" w:color="000000"/>
              <w:left w:val="nil"/>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c>
          <w:tcPr>
            <w:tcW w:w="708" w:type="dxa"/>
            <w:vMerge/>
            <w:tcBorders>
              <w:top w:val="single" w:sz="8" w:space="0" w:color="000000"/>
              <w:left w:val="nil"/>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c>
          <w:tcPr>
            <w:tcW w:w="2267" w:type="dxa"/>
            <w:vMerge/>
            <w:tcBorders>
              <w:top w:val="single" w:sz="8" w:space="0" w:color="000000"/>
              <w:left w:val="nil"/>
              <w:bottom w:val="single" w:sz="8" w:space="0" w:color="000000"/>
              <w:right w:val="single" w:sz="8" w:space="0" w:color="000000"/>
            </w:tcBorders>
            <w:vAlign w:val="center"/>
            <w:hideMark/>
          </w:tcPr>
          <w:p w:rsidR="009355F9" w:rsidRPr="00DE249C" w:rsidRDefault="009355F9">
            <w:pPr>
              <w:rPr>
                <w:rFonts w:ascii="標楷體" w:eastAsia="標楷體" w:hAnsi="標楷體" w:cs="標楷體"/>
                <w:b/>
                <w:color w:val="FF0000"/>
                <w:sz w:val="24"/>
                <w:szCs w:val="24"/>
              </w:rPr>
            </w:pPr>
          </w:p>
        </w:tc>
        <w:tc>
          <w:tcPr>
            <w:tcW w:w="1418" w:type="dxa"/>
            <w:vMerge/>
            <w:tcBorders>
              <w:top w:val="single" w:sz="8" w:space="0" w:color="000000"/>
              <w:left w:val="nil"/>
              <w:bottom w:val="single" w:sz="8" w:space="0" w:color="000000"/>
              <w:right w:val="single" w:sz="8" w:space="0" w:color="000000"/>
            </w:tcBorders>
            <w:vAlign w:val="center"/>
            <w:hideMark/>
          </w:tcPr>
          <w:p w:rsidR="009355F9" w:rsidRPr="00DE249C" w:rsidRDefault="009355F9">
            <w:pPr>
              <w:rPr>
                <w:rFonts w:ascii="標楷體" w:eastAsia="標楷體" w:hAnsi="標楷體" w:cs="標楷體"/>
                <w:b/>
                <w:color w:val="FF0000"/>
                <w:sz w:val="24"/>
                <w:szCs w:val="24"/>
              </w:rPr>
            </w:pPr>
          </w:p>
        </w:tc>
        <w:tc>
          <w:tcPr>
            <w:tcW w:w="1417" w:type="dxa"/>
            <w:vMerge/>
            <w:tcBorders>
              <w:top w:val="single" w:sz="8" w:space="0" w:color="000000"/>
              <w:left w:val="nil"/>
              <w:bottom w:val="single" w:sz="8" w:space="0" w:color="000000"/>
              <w:right w:val="single" w:sz="8" w:space="0" w:color="000000"/>
            </w:tcBorders>
            <w:vAlign w:val="center"/>
            <w:hideMark/>
          </w:tcPr>
          <w:p w:rsidR="009355F9" w:rsidRPr="00DE249C" w:rsidRDefault="009355F9">
            <w:pPr>
              <w:rPr>
                <w:rFonts w:ascii="標楷體" w:eastAsia="標楷體" w:hAnsi="標楷體" w:cs="標楷體"/>
                <w:b/>
                <w:color w:val="FF0000"/>
                <w:sz w:val="24"/>
                <w:szCs w:val="24"/>
              </w:rPr>
            </w:pPr>
          </w:p>
        </w:tc>
        <w:tc>
          <w:tcPr>
            <w:tcW w:w="1784" w:type="dxa"/>
            <w:vMerge/>
            <w:tcBorders>
              <w:top w:val="single" w:sz="8" w:space="0" w:color="000000"/>
              <w:left w:val="nil"/>
              <w:bottom w:val="single" w:sz="8" w:space="0" w:color="000000"/>
              <w:right w:val="single" w:sz="8" w:space="0" w:color="000000"/>
            </w:tcBorders>
            <w:vAlign w:val="center"/>
            <w:hideMark/>
          </w:tcPr>
          <w:p w:rsidR="009355F9" w:rsidRDefault="009355F9">
            <w:pPr>
              <w:rPr>
                <w:rFonts w:ascii="標楷體" w:eastAsia="標楷體" w:hAnsi="標楷體" w:cs="標楷體"/>
                <w:b/>
                <w:color w:val="auto"/>
                <w:sz w:val="24"/>
                <w:szCs w:val="24"/>
              </w:rPr>
            </w:pPr>
          </w:p>
        </w:tc>
      </w:tr>
      <w:tr w:rsidR="00CF5CDB" w:rsidTr="00CF5CDB">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CF5CDB" w:rsidRDefault="00CF5CDB" w:rsidP="00CF5CDB">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第一</w:t>
            </w:r>
            <w:proofErr w:type="gramStart"/>
            <w:r>
              <w:rPr>
                <w:rFonts w:ascii="標楷體" w:eastAsia="標楷體" w:hAnsi="標楷體" w:cs="標楷體" w:hint="eastAsia"/>
                <w:color w:val="auto"/>
                <w:sz w:val="24"/>
                <w:szCs w:val="24"/>
              </w:rPr>
              <w:t>週</w:t>
            </w:r>
            <w:proofErr w:type="gramEnd"/>
          </w:p>
          <w:p w:rsidR="00CF5CDB" w:rsidRDefault="00CF5CDB" w:rsidP="00CF5CDB">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8/25-8/31</w:t>
            </w:r>
          </w:p>
        </w:tc>
        <w:tc>
          <w:tcPr>
            <w:tcW w:w="1478" w:type="dxa"/>
            <w:tcBorders>
              <w:top w:val="single" w:sz="8" w:space="0" w:color="000000"/>
              <w:left w:val="single" w:sz="8" w:space="0" w:color="000000"/>
              <w:bottom w:val="single" w:sz="8" w:space="0" w:color="000000"/>
              <w:right w:val="single" w:sz="8" w:space="0" w:color="000000"/>
            </w:tcBorders>
          </w:tcPr>
          <w:p w:rsidR="00CF5CDB" w:rsidRPr="00DE249C" w:rsidRDefault="00CF5CDB" w:rsidP="00CF5CDB">
            <w:pPr>
              <w:spacing w:line="260" w:lineRule="exact"/>
              <w:jc w:val="left"/>
              <w:rPr>
                <w:rFonts w:ascii="標楷體" w:eastAsia="標楷體" w:hAnsi="標楷體"/>
                <w:bCs/>
                <w:snapToGrid w:val="0"/>
                <w:color w:val="FF0000"/>
              </w:rPr>
            </w:pPr>
            <w:r w:rsidRPr="00DE249C">
              <w:rPr>
                <w:rFonts w:ascii="標楷體" w:eastAsia="標楷體" w:hAnsi="標楷體" w:hint="eastAsia"/>
                <w:bCs/>
                <w:snapToGrid w:val="0"/>
                <w:color w:val="FF0000"/>
              </w:rPr>
              <w:t>Ea-IV-4 正向的身體意象與體重控制計畫。</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F5CDB" w:rsidRPr="00DE249C" w:rsidRDefault="00CF5CDB" w:rsidP="00CF5CDB">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1a-IV-2 分析個人與群體健康的影響因素。</w:t>
            </w:r>
          </w:p>
          <w:p w:rsidR="00CF5CDB" w:rsidRPr="00DE249C" w:rsidRDefault="00CF5CDB" w:rsidP="00CF5CDB">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3b-IV-3 熟悉大部份的「決策與批判」技能。</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F5CDB" w:rsidRPr="00DE249C" w:rsidRDefault="00CF5CDB" w:rsidP="00CF5CDB">
            <w:pPr>
              <w:spacing w:line="260" w:lineRule="exact"/>
              <w:jc w:val="left"/>
              <w:rPr>
                <w:rFonts w:ascii="標楷體" w:eastAsia="標楷體" w:hAnsi="標楷體"/>
                <w:color w:val="auto"/>
              </w:rPr>
            </w:pPr>
            <w:r w:rsidRPr="00DE249C">
              <w:rPr>
                <w:rFonts w:ascii="標楷體" w:eastAsia="標楷體" w:hAnsi="標楷體" w:cs="標楷體" w:hint="eastAsia"/>
                <w:bCs/>
                <w:snapToGrid w:val="0"/>
                <w:color w:val="auto"/>
              </w:rPr>
              <w:t>第一篇健康體位行家</w:t>
            </w:r>
          </w:p>
          <w:p w:rsidR="00CF5CDB" w:rsidRPr="00DE249C" w:rsidRDefault="00CF5CDB" w:rsidP="00CF5CDB">
            <w:pPr>
              <w:spacing w:line="260" w:lineRule="exact"/>
              <w:jc w:val="left"/>
              <w:rPr>
                <w:rFonts w:ascii="標楷體" w:eastAsia="標楷體" w:hAnsi="標楷體"/>
                <w:color w:val="auto"/>
              </w:rPr>
            </w:pPr>
            <w:r w:rsidRPr="00DE249C">
              <w:rPr>
                <w:rFonts w:ascii="標楷體" w:eastAsia="標楷體" w:hAnsi="標楷體" w:cs="標楷體" w:hint="eastAsia"/>
                <w:bCs/>
                <w:snapToGrid w:val="0"/>
                <w:color w:val="auto"/>
              </w:rPr>
              <w:t>第1章身體意象</w:t>
            </w:r>
          </w:p>
          <w:p w:rsidR="00CF5CDB" w:rsidRPr="00DE249C" w:rsidRDefault="00CF5CDB" w:rsidP="00CF5CDB">
            <w:pPr>
              <w:spacing w:line="260" w:lineRule="exact"/>
              <w:jc w:val="left"/>
              <w:rPr>
                <w:rFonts w:ascii="標楷體" w:eastAsia="標楷體" w:hAnsi="標楷體"/>
                <w:b/>
                <w:bCs/>
                <w:snapToGrid w:val="0"/>
                <w:color w:val="auto"/>
              </w:rPr>
            </w:pPr>
            <w:r w:rsidRPr="00DE249C">
              <w:rPr>
                <w:rFonts w:ascii="標楷體" w:eastAsia="標楷體" w:hAnsi="標楷體" w:cs="標楷體" w:hint="eastAsia"/>
                <w:b/>
                <w:bCs/>
                <w:snapToGrid w:val="0"/>
                <w:color w:val="auto"/>
              </w:rPr>
              <w:t>一、引起動機</w:t>
            </w:r>
          </w:p>
          <w:p w:rsidR="00CF5CDB" w:rsidRPr="00DE249C" w:rsidRDefault="00CF5CDB" w:rsidP="00CF5CDB">
            <w:pPr>
              <w:spacing w:line="260" w:lineRule="exact"/>
              <w:jc w:val="left"/>
              <w:rPr>
                <w:rFonts w:ascii="標楷體" w:eastAsia="標楷體" w:hAnsi="標楷體"/>
                <w:bCs/>
                <w:snapToGrid w:val="0"/>
                <w:color w:val="auto"/>
              </w:rPr>
            </w:pPr>
            <w:r w:rsidRPr="00DE249C">
              <w:rPr>
                <w:rFonts w:ascii="標楷體" w:eastAsia="標楷體" w:hAnsi="標楷體" w:cs="標楷體" w:hint="eastAsia"/>
                <w:bCs/>
                <w:snapToGrid w:val="0"/>
                <w:color w:val="auto"/>
              </w:rPr>
              <w:t>引導：教師帶領學生閱讀P6圖中三人的對話，</w:t>
            </w:r>
            <w:proofErr w:type="gramStart"/>
            <w:r w:rsidRPr="00DE249C">
              <w:rPr>
                <w:rFonts w:ascii="標楷體" w:eastAsia="標楷體" w:hAnsi="標楷體" w:cs="標楷體" w:hint="eastAsia"/>
                <w:bCs/>
                <w:snapToGrid w:val="0"/>
                <w:color w:val="auto"/>
              </w:rPr>
              <w:t>釐</w:t>
            </w:r>
            <w:proofErr w:type="gramEnd"/>
            <w:r w:rsidRPr="00DE249C">
              <w:rPr>
                <w:rFonts w:ascii="標楷體" w:eastAsia="標楷體" w:hAnsi="標楷體" w:cs="標楷體" w:hint="eastAsia"/>
                <w:bCs/>
                <w:snapToGrid w:val="0"/>
                <w:color w:val="auto"/>
              </w:rPr>
              <w:t xml:space="preserve">清以下論點 </w:t>
            </w:r>
          </w:p>
          <w:p w:rsidR="00CF5CDB" w:rsidRPr="00DE249C" w:rsidRDefault="00CF5CDB" w:rsidP="00CF5CDB">
            <w:pPr>
              <w:spacing w:line="260" w:lineRule="exact"/>
              <w:jc w:val="left"/>
              <w:rPr>
                <w:rFonts w:ascii="標楷體" w:eastAsia="標楷體" w:hAnsi="標楷體"/>
                <w:bCs/>
                <w:snapToGrid w:val="0"/>
                <w:color w:val="auto"/>
              </w:rPr>
            </w:pPr>
            <w:r w:rsidRPr="00DE249C">
              <w:rPr>
                <w:rFonts w:ascii="標楷體" w:eastAsia="標楷體" w:hAnsi="標楷體" w:cs="標楷體" w:hint="eastAsia"/>
                <w:bCs/>
                <w:snapToGrid w:val="0"/>
                <w:color w:val="auto"/>
              </w:rPr>
              <w:t>1.你很在意自己的身材嗎？為什麼？</w:t>
            </w:r>
          </w:p>
          <w:p w:rsidR="00CF5CDB" w:rsidRPr="00DE249C" w:rsidRDefault="00CF5CDB" w:rsidP="00CF5CDB">
            <w:pPr>
              <w:spacing w:line="260" w:lineRule="exact"/>
              <w:jc w:val="left"/>
              <w:rPr>
                <w:rFonts w:ascii="標楷體" w:eastAsia="標楷體" w:hAnsi="標楷體"/>
                <w:bCs/>
                <w:snapToGrid w:val="0"/>
                <w:color w:val="auto"/>
              </w:rPr>
            </w:pPr>
            <w:r w:rsidRPr="00DE249C">
              <w:rPr>
                <w:rFonts w:ascii="標楷體" w:eastAsia="標楷體" w:hAnsi="標楷體" w:cs="標楷體" w:hint="eastAsia"/>
                <w:bCs/>
                <w:snapToGrid w:val="0"/>
                <w:color w:val="auto"/>
              </w:rPr>
              <w:t>2.你覺得自己體型是胖、瘦還是適中？</w:t>
            </w:r>
          </w:p>
          <w:p w:rsidR="00CF5CDB" w:rsidRPr="00DE249C" w:rsidRDefault="00CF5CDB" w:rsidP="00CF5CDB">
            <w:pPr>
              <w:spacing w:line="260" w:lineRule="exact"/>
              <w:jc w:val="left"/>
              <w:rPr>
                <w:rFonts w:ascii="標楷體" w:eastAsia="標楷體" w:hAnsi="標楷體"/>
                <w:bCs/>
                <w:snapToGrid w:val="0"/>
                <w:color w:val="auto"/>
              </w:rPr>
            </w:pPr>
            <w:r w:rsidRPr="00DE249C">
              <w:rPr>
                <w:rFonts w:ascii="標楷體" w:eastAsia="標楷體" w:hAnsi="標楷體" w:cs="標楷體" w:hint="eastAsia"/>
                <w:bCs/>
                <w:snapToGrid w:val="0"/>
                <w:color w:val="auto"/>
              </w:rPr>
              <w:t>3.你是如何評判自己的體型呢？</w:t>
            </w:r>
          </w:p>
          <w:p w:rsidR="00CF5CDB" w:rsidRPr="00DE249C" w:rsidRDefault="00CF5CDB" w:rsidP="00CF5CDB">
            <w:pPr>
              <w:spacing w:line="260" w:lineRule="exact"/>
              <w:jc w:val="left"/>
              <w:rPr>
                <w:rFonts w:ascii="標楷體" w:eastAsia="標楷體" w:hAnsi="標楷體"/>
                <w:bCs/>
                <w:snapToGrid w:val="0"/>
                <w:color w:val="auto"/>
              </w:rPr>
            </w:pPr>
            <w:r w:rsidRPr="00DE249C">
              <w:rPr>
                <w:rFonts w:ascii="標楷體" w:eastAsia="標楷體" w:hAnsi="標楷體" w:cs="標楷體" w:hint="eastAsia"/>
                <w:bCs/>
                <w:snapToGrid w:val="0"/>
                <w:color w:val="auto"/>
              </w:rPr>
              <w:t xml:space="preserve"> □自己的看法 □家人影響 □媒體塑造 □其他</w:t>
            </w:r>
          </w:p>
          <w:p w:rsidR="00CF5CDB" w:rsidRPr="00DE249C" w:rsidRDefault="00CF5CDB" w:rsidP="00CF5CDB">
            <w:pPr>
              <w:spacing w:line="260" w:lineRule="exact"/>
              <w:jc w:val="left"/>
              <w:rPr>
                <w:rFonts w:ascii="標楷體" w:eastAsia="標楷體" w:hAnsi="標楷體"/>
                <w:color w:val="auto"/>
              </w:rPr>
            </w:pPr>
            <w:r w:rsidRPr="00DE249C">
              <w:rPr>
                <w:rFonts w:ascii="標楷體" w:eastAsia="標楷體" w:hAnsi="標楷體" w:cs="標楷體" w:hint="eastAsia"/>
                <w:b/>
                <w:color w:val="auto"/>
              </w:rPr>
              <w:t>二、我的體型觀</w:t>
            </w:r>
          </w:p>
          <w:p w:rsidR="00CF5CDB" w:rsidRPr="00DE249C" w:rsidRDefault="00CF5CDB" w:rsidP="00CF5CDB">
            <w:pPr>
              <w:spacing w:line="260" w:lineRule="exact"/>
              <w:jc w:val="left"/>
              <w:rPr>
                <w:rFonts w:ascii="標楷體" w:eastAsia="標楷體" w:hAnsi="標楷體" w:cs="標楷體"/>
                <w:color w:val="auto"/>
              </w:rPr>
            </w:pPr>
            <w:r w:rsidRPr="00DE249C">
              <w:rPr>
                <w:rFonts w:ascii="標楷體" w:eastAsia="標楷體" w:hAnsi="標楷體" w:cs="標楷體" w:hint="eastAsia"/>
                <w:color w:val="auto"/>
              </w:rPr>
              <w:lastRenderedPageBreak/>
              <w:t>引導：教師請學生參考P7中的體型圖，選擇自己現在較接近的體型和想要的體型。</w:t>
            </w:r>
          </w:p>
          <w:p w:rsidR="00CF5CDB" w:rsidRPr="00DE249C" w:rsidRDefault="00CF5CDB" w:rsidP="00CF5CDB">
            <w:pPr>
              <w:spacing w:line="260" w:lineRule="exact"/>
              <w:ind w:firstLine="0"/>
              <w:jc w:val="left"/>
              <w:rPr>
                <w:rFonts w:ascii="標楷體" w:eastAsia="標楷體" w:hAnsi="標楷體" w:cs="標楷體"/>
                <w:color w:val="FF0000"/>
              </w:rPr>
            </w:pPr>
            <w:r w:rsidRPr="00DE249C">
              <w:rPr>
                <w:rFonts w:ascii="標楷體" w:eastAsia="標楷體" w:hAnsi="標楷體"/>
                <w:color w:val="FF0000"/>
                <w:sz w:val="24"/>
                <w:szCs w:val="24"/>
              </w:rPr>
              <w:t>活動：每</w:t>
            </w:r>
            <w:proofErr w:type="gramStart"/>
            <w:r w:rsidRPr="00DE249C">
              <w:rPr>
                <w:rFonts w:ascii="標楷體" w:eastAsia="標楷體" w:hAnsi="標楷體"/>
                <w:color w:val="FF0000"/>
                <w:sz w:val="24"/>
                <w:szCs w:val="24"/>
              </w:rPr>
              <w:t>個</w:t>
            </w:r>
            <w:proofErr w:type="gramEnd"/>
            <w:r w:rsidRPr="00DE249C">
              <w:rPr>
                <w:rFonts w:ascii="標楷體" w:eastAsia="標楷體" w:hAnsi="標楷體"/>
                <w:color w:val="FF0000"/>
                <w:sz w:val="24"/>
                <w:szCs w:val="24"/>
              </w:rPr>
              <w:t>學生領一面平板電腦，請同學幫自己拍出全身照片，引導學生思考自己對於身體的看法。</w:t>
            </w:r>
          </w:p>
          <w:p w:rsidR="00CF5CDB" w:rsidRPr="00DE249C" w:rsidRDefault="00CF5CDB" w:rsidP="00CF5CDB">
            <w:pPr>
              <w:spacing w:line="260" w:lineRule="exact"/>
              <w:ind w:firstLine="0"/>
              <w:jc w:val="left"/>
              <w:rPr>
                <w:rFonts w:ascii="標楷體" w:eastAsia="標楷體" w:hAnsi="標楷體"/>
                <w:color w:val="auto"/>
              </w:rPr>
            </w:pPr>
            <w:r w:rsidRPr="00DE249C">
              <w:rPr>
                <w:rFonts w:ascii="標楷體" w:eastAsia="標楷體" w:hAnsi="標楷體" w:cs="標楷體" w:hint="eastAsia"/>
                <w:color w:val="auto"/>
              </w:rPr>
              <w:t xml:space="preserve">發問：同學的理想體型與目前體型間是否有差距？想想看造成這種差異的原因為何？ </w:t>
            </w:r>
          </w:p>
          <w:p w:rsidR="00CF5CDB" w:rsidRPr="00DE249C" w:rsidRDefault="00CF5CDB" w:rsidP="00CF5CDB">
            <w:pPr>
              <w:spacing w:line="260" w:lineRule="exact"/>
              <w:jc w:val="left"/>
              <w:rPr>
                <w:rFonts w:ascii="標楷體" w:eastAsia="標楷體" w:hAnsi="標楷體"/>
                <w:color w:val="auto"/>
              </w:rPr>
            </w:pPr>
            <w:r w:rsidRPr="00DE249C">
              <w:rPr>
                <w:rFonts w:ascii="標楷體" w:eastAsia="標楷體" w:hAnsi="標楷體" w:cs="標楷體" w:hint="eastAsia"/>
                <w:color w:val="auto"/>
              </w:rPr>
              <w:t>發表：邀請同學發表為什麼會選擇此種理想體型，是受到誰的影響。</w:t>
            </w:r>
          </w:p>
          <w:p w:rsidR="00CF5CDB" w:rsidRPr="00DE249C" w:rsidRDefault="00CF5CDB" w:rsidP="00CF5CDB">
            <w:pPr>
              <w:spacing w:line="260" w:lineRule="exact"/>
              <w:jc w:val="left"/>
              <w:rPr>
                <w:rFonts w:ascii="標楷體" w:eastAsia="標楷體" w:hAnsi="標楷體"/>
                <w:color w:val="auto"/>
              </w:rPr>
            </w:pPr>
            <w:r w:rsidRPr="00DE249C">
              <w:rPr>
                <w:rFonts w:ascii="標楷體" w:eastAsia="標楷體" w:hAnsi="標楷體" w:cs="標楷體" w:hint="eastAsia"/>
                <w:color w:val="auto"/>
              </w:rPr>
              <w:t>教師介紹：</w:t>
            </w:r>
          </w:p>
          <w:p w:rsidR="00CF5CDB" w:rsidRPr="00DE249C" w:rsidRDefault="00CF5CDB" w:rsidP="00CF5CDB">
            <w:pPr>
              <w:spacing w:line="260" w:lineRule="exact"/>
              <w:jc w:val="left"/>
              <w:rPr>
                <w:rFonts w:ascii="標楷體" w:eastAsia="標楷體" w:hAnsi="標楷體" w:cs="標楷體"/>
                <w:color w:val="auto"/>
              </w:rPr>
            </w:pPr>
            <w:r w:rsidRPr="00DE249C">
              <w:rPr>
                <w:rFonts w:ascii="標楷體" w:eastAsia="標楷體" w:hAnsi="標楷體" w:cs="標楷體" w:hint="eastAsia"/>
                <w:color w:val="auto"/>
              </w:rPr>
              <w:t>（一）家人親友的影響</w:t>
            </w:r>
          </w:p>
          <w:p w:rsidR="00CF5CDB" w:rsidRPr="00DE249C" w:rsidRDefault="00CF5CDB" w:rsidP="00CF5CDB">
            <w:pPr>
              <w:spacing w:line="260" w:lineRule="exact"/>
              <w:jc w:val="left"/>
              <w:rPr>
                <w:rFonts w:ascii="標楷體" w:eastAsia="標楷體" w:hAnsi="標楷體"/>
                <w:color w:val="auto"/>
              </w:rPr>
            </w:pPr>
            <w:r w:rsidRPr="00DE249C">
              <w:rPr>
                <w:rFonts w:ascii="標楷體" w:eastAsia="標楷體" w:hAnsi="標楷體" w:cs="標楷體" w:hint="eastAsia"/>
                <w:color w:val="auto"/>
              </w:rPr>
              <w:t>（二）同儕的影響</w:t>
            </w:r>
          </w:p>
          <w:p w:rsidR="00CF5CDB" w:rsidRPr="00DE249C" w:rsidRDefault="00CF5CDB" w:rsidP="00CF5CDB">
            <w:pPr>
              <w:spacing w:line="260" w:lineRule="exact"/>
              <w:jc w:val="left"/>
              <w:rPr>
                <w:rFonts w:ascii="標楷體" w:eastAsia="標楷體" w:hAnsi="標楷體" w:cs="標楷體"/>
                <w:color w:val="auto"/>
              </w:rPr>
            </w:pPr>
            <w:r w:rsidRPr="00DE249C">
              <w:rPr>
                <w:rFonts w:ascii="標楷體" w:eastAsia="標楷體" w:hAnsi="標楷體" w:cs="標楷體" w:hint="eastAsia"/>
                <w:color w:val="auto"/>
              </w:rPr>
              <w:t>（三）社會文化的期待</w:t>
            </w:r>
          </w:p>
          <w:p w:rsidR="00CF5CDB" w:rsidRPr="00DE249C" w:rsidRDefault="00CF5CDB" w:rsidP="00CF5CDB">
            <w:pPr>
              <w:spacing w:line="260" w:lineRule="exact"/>
              <w:jc w:val="left"/>
              <w:rPr>
                <w:rFonts w:ascii="標楷體" w:eastAsia="標楷體" w:hAnsi="標楷體"/>
                <w:color w:val="auto"/>
              </w:rPr>
            </w:pPr>
            <w:r w:rsidRPr="00DE249C">
              <w:rPr>
                <w:rFonts w:ascii="標楷體" w:eastAsia="標楷體" w:hAnsi="標楷體" w:cs="標楷體" w:hint="eastAsia"/>
                <w:color w:val="auto"/>
              </w:rPr>
              <w:t>（四）媒體的影響</w:t>
            </w:r>
          </w:p>
          <w:p w:rsidR="00CF5CDB" w:rsidRPr="00A60530" w:rsidRDefault="00CF5CDB" w:rsidP="00CF5CDB">
            <w:pPr>
              <w:spacing w:line="260" w:lineRule="exact"/>
              <w:jc w:val="left"/>
              <w:rPr>
                <w:rFonts w:ascii="標楷體" w:eastAsia="標楷體" w:hAnsi="標楷體"/>
              </w:rPr>
            </w:pP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F5CDB" w:rsidRPr="00A60530" w:rsidRDefault="00CF5CDB" w:rsidP="00CF5CDB">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F5CDB" w:rsidRPr="00DE249C" w:rsidRDefault="00CF5CDB" w:rsidP="00CF5CDB">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CF5CDB" w:rsidRPr="00DE249C" w:rsidRDefault="00CF5CDB" w:rsidP="00CF5CDB">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2.身體意象與課程相關資料。</w:t>
            </w:r>
          </w:p>
          <w:p w:rsidR="00CF5CDB" w:rsidRPr="00DE249C" w:rsidRDefault="00CF5CDB" w:rsidP="00CF5CDB">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3.</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p w:rsidR="00CF5CDB" w:rsidRPr="00DE249C" w:rsidRDefault="00CF5CDB" w:rsidP="00CF5CDB">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4.</w:t>
            </w:r>
            <w:r w:rsidRPr="00DE249C">
              <w:rPr>
                <w:rFonts w:ascii="標楷體" w:eastAsia="標楷體" w:hAnsi="標楷體"/>
                <w:color w:val="FF0000"/>
              </w:rPr>
              <w:t>平板電腦</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F5CDB" w:rsidRPr="00DE249C" w:rsidRDefault="00CF5CDB" w:rsidP="00CF5CDB">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1.觀察：是否能認真聆聽</w:t>
            </w:r>
          </w:p>
          <w:p w:rsidR="00CF5CDB" w:rsidRPr="00DE249C" w:rsidRDefault="00CF5CDB" w:rsidP="00CF5CDB">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2.發表：是否能說出影響身體意象的因素。</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F5CDB" w:rsidRPr="00DE249C" w:rsidRDefault="00CF5CDB" w:rsidP="00CF5CDB">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【生命教育】</w:t>
            </w:r>
          </w:p>
          <w:p w:rsidR="00CF5CDB" w:rsidRPr="00DE249C" w:rsidRDefault="00CF5CDB" w:rsidP="00CF5CDB">
            <w:pPr>
              <w:spacing w:line="260" w:lineRule="exact"/>
              <w:jc w:val="left"/>
              <w:rPr>
                <w:rFonts w:ascii="標楷體" w:eastAsia="標楷體" w:hAnsi="標楷體" w:cs="DFKaiShu-SB-Estd-BF"/>
                <w:color w:val="FF0000"/>
              </w:rPr>
            </w:pPr>
            <w:r w:rsidRPr="00DE249C">
              <w:rPr>
                <w:rFonts w:ascii="標楷體" w:eastAsia="標楷體" w:hAnsi="標楷體" w:cs="DFKaiShu-SB-Estd-BF" w:hint="eastAsia"/>
                <w:color w:val="FF0000"/>
              </w:rPr>
              <w:t>生J2 探討完整的人的各個面向，包括身體與心理、理性與感性、自由與命定、境遇與嚮往，理解人的主體能動性，培養適切的自我觀。</w:t>
            </w:r>
          </w:p>
          <w:p w:rsidR="00CF5CDB" w:rsidRPr="00DE249C" w:rsidRDefault="00CF5CDB" w:rsidP="00CF5CDB">
            <w:pPr>
              <w:spacing w:line="260" w:lineRule="exact"/>
              <w:jc w:val="left"/>
              <w:rPr>
                <w:rFonts w:ascii="標楷體" w:eastAsia="標楷體" w:hAnsi="標楷體" w:cs="DFKaiShu-SB-Estd-BF"/>
                <w:b/>
                <w:color w:val="FF0000"/>
              </w:rPr>
            </w:pPr>
          </w:p>
          <w:p w:rsidR="00CF5CDB" w:rsidRPr="00DE249C" w:rsidRDefault="00CF5CDB" w:rsidP="00CF5CDB">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【人權教育】</w:t>
            </w:r>
          </w:p>
          <w:p w:rsidR="00CF5CDB" w:rsidRPr="00DE249C" w:rsidRDefault="00CF5CDB" w:rsidP="00CF5CDB">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t>人</w:t>
            </w:r>
            <w:r w:rsidRPr="00DE249C">
              <w:rPr>
                <w:rFonts w:ascii="Calibri" w:eastAsia="標楷體" w:hAnsi="Calibri" w:hint="eastAsia"/>
                <w:color w:val="FF0000"/>
                <w:kern w:val="2"/>
              </w:rPr>
              <w:t xml:space="preserve">J5 </w:t>
            </w:r>
            <w:r w:rsidRPr="00DE249C">
              <w:rPr>
                <w:rFonts w:ascii="Calibri" w:eastAsia="標楷體" w:hAnsi="Calibri" w:hint="eastAsia"/>
                <w:color w:val="FF0000"/>
                <w:kern w:val="2"/>
              </w:rPr>
              <w:t>了解社會</w:t>
            </w:r>
            <w:r w:rsidRPr="00DE249C">
              <w:rPr>
                <w:rFonts w:ascii="Calibri" w:eastAsia="標楷體" w:hAnsi="Calibri" w:hint="eastAsia"/>
                <w:color w:val="FF0000"/>
                <w:kern w:val="2"/>
              </w:rPr>
              <w:lastRenderedPageBreak/>
              <w:t>上有不同的群體和文化，尊重並欣賞其差異。</w:t>
            </w:r>
          </w:p>
          <w:p w:rsidR="00CF5CDB" w:rsidRPr="00DE249C" w:rsidRDefault="00CF5CDB" w:rsidP="00CF5CDB">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t>人</w:t>
            </w:r>
            <w:r w:rsidRPr="00DE249C">
              <w:rPr>
                <w:rFonts w:ascii="Calibri" w:eastAsia="標楷體" w:hAnsi="Calibri" w:hint="eastAsia"/>
                <w:color w:val="FF0000"/>
                <w:kern w:val="2"/>
              </w:rPr>
              <w:t xml:space="preserve">J6 </w:t>
            </w:r>
            <w:r w:rsidRPr="00DE249C">
              <w:rPr>
                <w:rFonts w:ascii="Calibri" w:eastAsia="標楷體" w:hAnsi="Calibri" w:hint="eastAsia"/>
                <w:color w:val="FF0000"/>
                <w:kern w:val="2"/>
              </w:rPr>
              <w:t>正視社會中的各種歧視，並採取行動來關懷與保護弱勢。</w:t>
            </w:r>
          </w:p>
          <w:p w:rsidR="00CF5CDB" w:rsidRPr="00DE249C" w:rsidRDefault="00CF5CDB" w:rsidP="00CF5CDB">
            <w:pPr>
              <w:spacing w:line="260" w:lineRule="exact"/>
              <w:jc w:val="left"/>
              <w:rPr>
                <w:rFonts w:ascii="標楷體" w:eastAsia="標楷體" w:hAnsi="標楷體" w:cs="DFKaiShu-SB-Estd-BF"/>
                <w:color w:val="FF0000"/>
              </w:rPr>
            </w:pPr>
          </w:p>
          <w:p w:rsidR="00CF5CDB" w:rsidRPr="00DE249C" w:rsidRDefault="00CF5CDB" w:rsidP="00CF5CDB">
            <w:pPr>
              <w:spacing w:line="260" w:lineRule="exact"/>
              <w:jc w:val="left"/>
              <w:rPr>
                <w:rFonts w:ascii="標楷體" w:eastAsia="標楷體" w:hAnsi="標楷體"/>
                <w:color w:val="FF0000"/>
              </w:rPr>
            </w:pPr>
          </w:p>
        </w:tc>
        <w:tc>
          <w:tcPr>
            <w:tcW w:w="1784" w:type="dxa"/>
            <w:tcBorders>
              <w:top w:val="single" w:sz="8" w:space="0" w:color="000000"/>
              <w:bottom w:val="single" w:sz="8" w:space="0" w:color="000000"/>
              <w:right w:val="single" w:sz="8" w:space="0" w:color="000000"/>
            </w:tcBorders>
            <w:hideMark/>
          </w:tcPr>
          <w:p w:rsidR="00CF5CDB" w:rsidRPr="0025461C" w:rsidRDefault="00CF5CDB" w:rsidP="00CF5CDB">
            <w:pPr>
              <w:rPr>
                <w:rFonts w:ascii="標楷體" w:eastAsia="標楷體" w:hAnsi="標楷體"/>
              </w:rPr>
            </w:pPr>
            <w:r w:rsidRPr="0025461C">
              <w:rPr>
                <w:rFonts w:ascii="標楷體" w:eastAsia="標楷體" w:hAnsi="標楷體" w:hint="eastAsia"/>
              </w:rPr>
              <w:lastRenderedPageBreak/>
              <w:t>30開學</w:t>
            </w:r>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第二</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 xml:space="preserve">   9/1-9/7</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hint="eastAsia"/>
                <w:bCs/>
                <w:snapToGrid w:val="0"/>
                <w:color w:val="FF0000"/>
              </w:rPr>
              <w:t>Ea-IV-4 正向的身體意象與體重控制計畫。</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1a-IV-2 分析個人與群體健康的影響因素。</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3b-IV-3 熟悉大部份的「決策與批判」技能。</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第一篇健康體位行家</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第1章身體意象</w:t>
            </w:r>
          </w:p>
          <w:p w:rsidR="00F24448" w:rsidRPr="00DE249C" w:rsidRDefault="00F24448" w:rsidP="00F24448">
            <w:pPr>
              <w:spacing w:line="260" w:lineRule="exact"/>
              <w:jc w:val="left"/>
              <w:rPr>
                <w:rFonts w:ascii="標楷體" w:eastAsia="標楷體" w:hAnsi="標楷體" w:cs="標楷體"/>
                <w:b/>
                <w:bCs/>
                <w:snapToGrid w:val="0"/>
                <w:color w:val="FF0000"/>
              </w:rPr>
            </w:pPr>
            <w:r w:rsidRPr="00DE249C">
              <w:rPr>
                <w:rFonts w:ascii="標楷體" w:eastAsia="標楷體" w:hAnsi="標楷體" w:cs="標楷體" w:hint="eastAsia"/>
                <w:b/>
                <w:bCs/>
                <w:snapToGrid w:val="0"/>
                <w:color w:val="FF0000"/>
              </w:rPr>
              <w:t>一、健康的體型觀</w:t>
            </w:r>
          </w:p>
          <w:p w:rsidR="00F24448" w:rsidRPr="00DE249C" w:rsidRDefault="00F24448" w:rsidP="00F24448">
            <w:pPr>
              <w:suppressAutoHyphens/>
              <w:autoSpaceDN w:val="0"/>
              <w:ind w:firstLine="0"/>
              <w:jc w:val="left"/>
              <w:textAlignment w:val="baseline"/>
              <w:rPr>
                <w:rFonts w:ascii="標楷體" w:eastAsia="標楷體" w:hAnsi="標楷體"/>
                <w:color w:val="FF0000"/>
                <w:sz w:val="24"/>
                <w:szCs w:val="24"/>
              </w:rPr>
            </w:pPr>
            <w:r w:rsidRPr="00DE249C">
              <w:rPr>
                <w:rFonts w:ascii="標楷體" w:eastAsia="標楷體" w:hAnsi="標楷體"/>
                <w:color w:val="FF0000"/>
                <w:sz w:val="24"/>
                <w:szCs w:val="24"/>
              </w:rPr>
              <w:t>活動：分組討論</w:t>
            </w:r>
          </w:p>
          <w:p w:rsidR="00F24448" w:rsidRPr="00DE249C" w:rsidRDefault="00F24448" w:rsidP="00F24448">
            <w:pPr>
              <w:spacing w:line="260" w:lineRule="exact"/>
              <w:jc w:val="left"/>
              <w:rPr>
                <w:rFonts w:ascii="標楷體" w:eastAsia="標楷體" w:hAnsi="標楷體"/>
                <w:b/>
                <w:bCs/>
                <w:snapToGrid w:val="0"/>
                <w:color w:val="FF0000"/>
              </w:rPr>
            </w:pPr>
            <w:r w:rsidRPr="00DE249C">
              <w:rPr>
                <w:rFonts w:ascii="標楷體" w:eastAsia="標楷體" w:hAnsi="標楷體"/>
                <w:color w:val="FF0000"/>
                <w:sz w:val="24"/>
                <w:szCs w:val="24"/>
              </w:rPr>
              <w:t>可讓學生透過平板中體型的看法，覺察影響自我意象的因素。</w:t>
            </w:r>
          </w:p>
          <w:p w:rsidR="00F24448" w:rsidRPr="00DE249C" w:rsidRDefault="00F24448" w:rsidP="00F24448">
            <w:pPr>
              <w:spacing w:line="260" w:lineRule="exact"/>
              <w:jc w:val="left"/>
              <w:rPr>
                <w:rFonts w:ascii="標楷體" w:eastAsia="標楷體" w:hAnsi="標楷體" w:cs="標楷體"/>
                <w:b/>
                <w:color w:val="FF0000"/>
              </w:rPr>
            </w:pPr>
            <w:r w:rsidRPr="00DE249C">
              <w:rPr>
                <w:rFonts w:ascii="標楷體" w:eastAsia="標楷體" w:hAnsi="標楷體" w:cs="標楷體" w:hint="eastAsia"/>
                <w:b/>
                <w:color w:val="FF0000"/>
              </w:rPr>
              <w:t>二、正向的身體意象</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標楷體" w:hint="eastAsia"/>
                <w:b/>
                <w:color w:val="FF0000"/>
              </w:rPr>
              <w:t>三、健康生活行動家</w:t>
            </w:r>
          </w:p>
          <w:p w:rsidR="00F24448" w:rsidRPr="00DE249C" w:rsidRDefault="00F24448" w:rsidP="00F24448">
            <w:pPr>
              <w:suppressAutoHyphens/>
              <w:autoSpaceDN w:val="0"/>
              <w:ind w:firstLine="0"/>
              <w:jc w:val="left"/>
              <w:textAlignment w:val="baseline"/>
              <w:rPr>
                <w:rFonts w:ascii="標楷體" w:eastAsia="標楷體" w:hAnsi="標楷體"/>
                <w:color w:val="FF0000"/>
                <w:sz w:val="24"/>
                <w:szCs w:val="24"/>
              </w:rPr>
            </w:pPr>
            <w:r w:rsidRPr="00DE249C">
              <w:rPr>
                <w:rFonts w:ascii="標楷體" w:eastAsia="標楷體" w:hAnsi="標楷體"/>
                <w:color w:val="FF0000"/>
                <w:sz w:val="24"/>
                <w:szCs w:val="24"/>
              </w:rPr>
              <w:t>活動：上台報告</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olor w:val="FF0000"/>
                <w:sz w:val="24"/>
                <w:szCs w:val="24"/>
              </w:rPr>
              <w:t>鼓勵學生接納自己，更健康的看待自己。</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lastRenderedPageBreak/>
              <w:t>(</w:t>
            </w:r>
            <w:proofErr w:type="gramStart"/>
            <w:r w:rsidRPr="00DE249C">
              <w:rPr>
                <w:rFonts w:ascii="標楷體" w:eastAsia="標楷體" w:hAnsi="標楷體" w:cs="標楷體" w:hint="eastAsia"/>
                <w:color w:val="FF0000"/>
              </w:rPr>
              <w:t>一</w:t>
            </w:r>
            <w:proofErr w:type="gramEnd"/>
            <w:r w:rsidRPr="00DE249C">
              <w:rPr>
                <w:rFonts w:ascii="標楷體" w:eastAsia="標楷體" w:hAnsi="標楷體" w:cs="標楷體" w:hint="eastAsia"/>
                <w:color w:val="FF0000"/>
              </w:rPr>
              <w:t xml:space="preserve">)接受並喜歡自己的外型 (二)多元審美觀 (三)追求健康的體型 </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總結：當</w:t>
            </w:r>
            <w:proofErr w:type="gramStart"/>
            <w:r w:rsidRPr="00DE249C">
              <w:rPr>
                <w:rFonts w:ascii="標楷體" w:eastAsia="標楷體" w:hAnsi="標楷體" w:cs="標楷體" w:hint="eastAsia"/>
                <w:color w:val="FF0000"/>
              </w:rPr>
              <w:t>一</w:t>
            </w:r>
            <w:proofErr w:type="gramEnd"/>
            <w:r w:rsidRPr="00DE249C">
              <w:rPr>
                <w:rFonts w:ascii="標楷體" w:eastAsia="標楷體" w:hAnsi="標楷體" w:cs="標楷體" w:hint="eastAsia"/>
                <w:color w:val="FF0000"/>
              </w:rPr>
              <w:t>個人能接納並喜歡自己的身體</w:t>
            </w:r>
            <w:proofErr w:type="gramStart"/>
            <w:r w:rsidRPr="00DE249C">
              <w:rPr>
                <w:rFonts w:ascii="標楷體" w:eastAsia="標楷體" w:hAnsi="標楷體" w:cs="標楷體" w:hint="eastAsia"/>
                <w:color w:val="FF0000"/>
              </w:rPr>
              <w:t>外型時</w:t>
            </w:r>
            <w:proofErr w:type="gramEnd"/>
            <w:r w:rsidRPr="00DE249C">
              <w:rPr>
                <w:rFonts w:ascii="標楷體" w:eastAsia="標楷體" w:hAnsi="標楷體" w:cs="標楷體" w:hint="eastAsia"/>
                <w:color w:val="FF0000"/>
              </w:rPr>
              <w:t>，相對自尊也會提升，人際關係也會增強。</w:t>
            </w:r>
          </w:p>
          <w:p w:rsidR="00F24448" w:rsidRPr="00A60530" w:rsidRDefault="00F24448" w:rsidP="00F24448">
            <w:pPr>
              <w:spacing w:line="260" w:lineRule="exact"/>
              <w:jc w:val="left"/>
              <w:rPr>
                <w:rFonts w:ascii="標楷體" w:eastAsia="標楷體" w:hAnsi="標楷體"/>
              </w:rPr>
            </w:pP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2.身體意象與課程相關資料。</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3.</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平</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4.</w:t>
            </w:r>
            <w:r w:rsidRPr="00DE249C">
              <w:rPr>
                <w:rFonts w:ascii="標楷體" w:eastAsia="標楷體" w:hAnsi="標楷體"/>
                <w:color w:val="FF0000"/>
              </w:rPr>
              <w:t>平板電腦</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1.觀察：是否能認真聆聽</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2.發表：是否能說出影響身體意象的因素。</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【生命教育】</w:t>
            </w:r>
          </w:p>
          <w:p w:rsidR="00F24448" w:rsidRPr="00DE249C" w:rsidRDefault="00F24448" w:rsidP="00F24448">
            <w:pPr>
              <w:spacing w:line="260" w:lineRule="exact"/>
              <w:jc w:val="left"/>
              <w:rPr>
                <w:rFonts w:ascii="標楷體" w:eastAsia="標楷體" w:hAnsi="標楷體" w:cs="DFKaiShu-SB-Estd-BF"/>
                <w:color w:val="FF0000"/>
              </w:rPr>
            </w:pPr>
            <w:r w:rsidRPr="00DE249C">
              <w:rPr>
                <w:rFonts w:ascii="標楷體" w:eastAsia="標楷體" w:hAnsi="標楷體" w:cs="DFKaiShu-SB-Estd-BF" w:hint="eastAsia"/>
                <w:color w:val="FF0000"/>
              </w:rPr>
              <w:t>生J2 探討完整的人的各個面向，包括身體與心理、理性與感性、自由與命定、境遇與嚮往，理解人的主體能動性，培養適切的自我觀。</w:t>
            </w:r>
          </w:p>
          <w:p w:rsidR="00F24448" w:rsidRPr="00DE249C" w:rsidRDefault="00F24448" w:rsidP="00F24448">
            <w:pPr>
              <w:spacing w:line="260" w:lineRule="exact"/>
              <w:jc w:val="left"/>
              <w:rPr>
                <w:rFonts w:ascii="標楷體" w:eastAsia="標楷體" w:hAnsi="標楷體" w:cs="DFKaiShu-SB-Estd-BF"/>
                <w:b/>
                <w:color w:val="FF0000"/>
              </w:rPr>
            </w:pP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【人權教育】</w:t>
            </w:r>
          </w:p>
          <w:p w:rsidR="00F24448" w:rsidRPr="00DE249C" w:rsidRDefault="00F24448" w:rsidP="00F24448">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lastRenderedPageBreak/>
              <w:t>人</w:t>
            </w:r>
            <w:r w:rsidRPr="00DE249C">
              <w:rPr>
                <w:rFonts w:ascii="Calibri" w:eastAsia="標楷體" w:hAnsi="Calibri" w:hint="eastAsia"/>
                <w:color w:val="FF0000"/>
                <w:kern w:val="2"/>
              </w:rPr>
              <w:t xml:space="preserve">J5 </w:t>
            </w:r>
            <w:r w:rsidRPr="00DE249C">
              <w:rPr>
                <w:rFonts w:ascii="Calibri" w:eastAsia="標楷體" w:hAnsi="Calibri" w:hint="eastAsia"/>
                <w:color w:val="FF0000"/>
                <w:kern w:val="2"/>
              </w:rPr>
              <w:t>了解社會上有不同的群體和文化，尊重並欣賞其差異。</w:t>
            </w:r>
          </w:p>
          <w:p w:rsidR="00F24448" w:rsidRPr="00DE249C" w:rsidRDefault="00F24448" w:rsidP="00F24448">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t>人</w:t>
            </w:r>
            <w:r w:rsidRPr="00DE249C">
              <w:rPr>
                <w:rFonts w:ascii="Calibri" w:eastAsia="標楷體" w:hAnsi="Calibri" w:hint="eastAsia"/>
                <w:color w:val="FF0000"/>
                <w:kern w:val="2"/>
              </w:rPr>
              <w:t xml:space="preserve">J6 </w:t>
            </w:r>
            <w:r w:rsidRPr="00DE249C">
              <w:rPr>
                <w:rFonts w:ascii="Calibri" w:eastAsia="標楷體" w:hAnsi="Calibri" w:hint="eastAsia"/>
                <w:color w:val="FF0000"/>
                <w:kern w:val="2"/>
              </w:rPr>
              <w:t>正視社會中的各種歧視，並採取行動來關懷與保護弱勢。</w:t>
            </w:r>
          </w:p>
          <w:p w:rsidR="00F24448" w:rsidRPr="00DE249C" w:rsidRDefault="00F24448" w:rsidP="00F24448">
            <w:pPr>
              <w:spacing w:line="260" w:lineRule="exact"/>
              <w:jc w:val="left"/>
              <w:rPr>
                <w:rFonts w:ascii="標楷體" w:eastAsia="標楷體" w:hAnsi="標楷體"/>
                <w:color w:val="FF0000"/>
              </w:rPr>
            </w:pPr>
          </w:p>
        </w:tc>
        <w:tc>
          <w:tcPr>
            <w:tcW w:w="1784" w:type="dxa"/>
            <w:tcBorders>
              <w:top w:val="single" w:sz="8" w:space="0" w:color="000000"/>
              <w:left w:val="nil"/>
              <w:bottom w:val="single" w:sz="8" w:space="0" w:color="000000"/>
              <w:right w:val="single" w:sz="8" w:space="0" w:color="000000"/>
            </w:tcBorders>
            <w:hideMark/>
          </w:tcPr>
          <w:p w:rsidR="00F24448" w:rsidRDefault="00F24448" w:rsidP="00F24448">
            <w:pPr>
              <w:jc w:val="left"/>
              <w:rPr>
                <w:rFonts w:ascii="標楷體" w:eastAsia="標楷體" w:hAnsi="標楷體"/>
                <w:bCs/>
                <w:color w:val="auto"/>
                <w:sz w:val="24"/>
                <w:szCs w:val="24"/>
              </w:rPr>
            </w:pPr>
            <w:r>
              <w:rPr>
                <w:rFonts w:ascii="標楷體" w:eastAsia="標楷體" w:hAnsi="標楷體" w:hint="eastAsia"/>
                <w:bCs/>
                <w:color w:val="auto"/>
                <w:sz w:val="24"/>
                <w:szCs w:val="24"/>
              </w:rPr>
              <w:lastRenderedPageBreak/>
              <w:t>0903-0904</w:t>
            </w:r>
            <w:proofErr w:type="gramStart"/>
            <w:r>
              <w:rPr>
                <w:rFonts w:ascii="標楷體" w:eastAsia="標楷體" w:hAnsi="標楷體" w:hint="eastAsia"/>
                <w:bCs/>
                <w:color w:val="auto"/>
                <w:sz w:val="24"/>
                <w:szCs w:val="24"/>
              </w:rPr>
              <w:t>九</w:t>
            </w:r>
            <w:proofErr w:type="gramEnd"/>
            <w:r>
              <w:rPr>
                <w:rFonts w:ascii="標楷體" w:eastAsia="標楷體" w:hAnsi="標楷體" w:hint="eastAsia"/>
                <w:bCs/>
                <w:color w:val="auto"/>
                <w:sz w:val="24"/>
                <w:szCs w:val="24"/>
              </w:rPr>
              <w:t>年級第一次複習考</w:t>
            </w:r>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第三</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 xml:space="preserve">   9/8-9/14</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Ea-IV-4 正向的身體意象與體重控制計畫。</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1a-IV-3 評估內在與外在的行為對健康造成的衝擊與風險。</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1b-IV-2 認識健康技能和生活技能的實施程序概念。</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第一篇健康體位行家</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第2章我型我塑</w:t>
            </w:r>
          </w:p>
          <w:p w:rsidR="00F24448" w:rsidRPr="00DE249C" w:rsidRDefault="00F24448" w:rsidP="00F24448">
            <w:pPr>
              <w:spacing w:line="260" w:lineRule="exact"/>
              <w:jc w:val="left"/>
              <w:rPr>
                <w:rFonts w:ascii="標楷體" w:eastAsia="標楷體" w:hAnsi="標楷體" w:cs="標楷體"/>
                <w:b/>
                <w:color w:val="FF0000"/>
              </w:rPr>
            </w:pPr>
            <w:r w:rsidRPr="00DE249C">
              <w:rPr>
                <w:rFonts w:ascii="標楷體" w:eastAsia="標楷體" w:hAnsi="標楷體" w:cs="標楷體" w:hint="eastAsia"/>
                <w:b/>
                <w:color w:val="FF0000"/>
              </w:rPr>
              <w:t>健康體位量量看</w:t>
            </w:r>
          </w:p>
          <w:p w:rsidR="00F24448" w:rsidRPr="00DE249C" w:rsidRDefault="00F24448" w:rsidP="00F24448">
            <w:pPr>
              <w:suppressAutoHyphens/>
              <w:autoSpaceDN w:val="0"/>
              <w:ind w:firstLine="0"/>
              <w:jc w:val="left"/>
              <w:textAlignment w:val="baseline"/>
              <w:rPr>
                <w:rFonts w:ascii="標楷體" w:eastAsia="標楷體" w:hAnsi="標楷體"/>
                <w:color w:val="FF0000"/>
                <w:sz w:val="24"/>
                <w:szCs w:val="24"/>
              </w:rPr>
            </w:pPr>
            <w:r w:rsidRPr="00DE249C">
              <w:rPr>
                <w:rFonts w:ascii="標楷體" w:eastAsia="標楷體" w:hAnsi="標楷體"/>
                <w:color w:val="FF0000"/>
                <w:sz w:val="24"/>
                <w:szCs w:val="24"/>
              </w:rPr>
              <w:t>活動：紀錄在學習單上</w:t>
            </w:r>
          </w:p>
          <w:p w:rsidR="00F24448" w:rsidRPr="00DE249C" w:rsidRDefault="00F24448" w:rsidP="00F24448">
            <w:pPr>
              <w:suppressAutoHyphens/>
              <w:autoSpaceDN w:val="0"/>
              <w:ind w:firstLine="0"/>
              <w:jc w:val="left"/>
              <w:textAlignment w:val="baseline"/>
              <w:rPr>
                <w:rFonts w:ascii="標楷體" w:eastAsia="標楷體" w:hAnsi="標楷體"/>
                <w:color w:val="FF0000"/>
                <w:sz w:val="24"/>
                <w:szCs w:val="24"/>
              </w:rPr>
            </w:pPr>
            <w:r w:rsidRPr="00DE249C">
              <w:rPr>
                <w:rFonts w:ascii="標楷體" w:eastAsia="標楷體" w:hAnsi="標楷體"/>
                <w:color w:val="FF0000"/>
                <w:sz w:val="24"/>
                <w:szCs w:val="24"/>
              </w:rPr>
              <w:t>1.用皮尺自己的腰圍、臀圍</w:t>
            </w:r>
          </w:p>
          <w:p w:rsidR="00F24448" w:rsidRPr="00DE249C" w:rsidRDefault="00F24448" w:rsidP="00F24448">
            <w:pPr>
              <w:suppressAutoHyphens/>
              <w:autoSpaceDN w:val="0"/>
              <w:ind w:firstLine="0"/>
              <w:jc w:val="left"/>
              <w:textAlignment w:val="baseline"/>
              <w:rPr>
                <w:rFonts w:ascii="標楷體" w:eastAsia="標楷體" w:hAnsi="標楷體"/>
                <w:color w:val="FF0000"/>
                <w:sz w:val="24"/>
                <w:szCs w:val="24"/>
              </w:rPr>
            </w:pPr>
            <w:r w:rsidRPr="00DE249C">
              <w:rPr>
                <w:rFonts w:ascii="標楷體" w:eastAsia="標楷體" w:hAnsi="標楷體"/>
                <w:color w:val="FF0000"/>
                <w:sz w:val="24"/>
                <w:szCs w:val="24"/>
              </w:rPr>
              <w:t>2.計算「BMI」(身體質量指數)，了解身體質量指數(BMI)的計算方式及意義</w:t>
            </w:r>
          </w:p>
          <w:p w:rsidR="00F24448" w:rsidRPr="00DE249C" w:rsidRDefault="00F24448" w:rsidP="00F24448">
            <w:pPr>
              <w:suppressAutoHyphens/>
              <w:autoSpaceDN w:val="0"/>
              <w:ind w:firstLine="0"/>
              <w:jc w:val="left"/>
              <w:textAlignment w:val="baseline"/>
              <w:rPr>
                <w:rFonts w:ascii="標楷體" w:eastAsia="標楷體" w:hAnsi="標楷體"/>
                <w:color w:val="FF0000"/>
                <w:sz w:val="24"/>
                <w:szCs w:val="24"/>
              </w:rPr>
            </w:pPr>
            <w:r w:rsidRPr="00DE249C">
              <w:rPr>
                <w:rFonts w:ascii="標楷體" w:eastAsia="標楷體" w:hAnsi="標楷體"/>
                <w:color w:val="FF0000"/>
                <w:sz w:val="24"/>
                <w:szCs w:val="24"/>
              </w:rPr>
              <w:t>3.</w:t>
            </w:r>
            <w:r w:rsidRPr="00DE249C">
              <w:rPr>
                <w:rFonts w:ascii="標楷體" w:eastAsia="標楷體" w:hAnsi="標楷體" w:cs="標楷體" w:hint="eastAsia"/>
                <w:color w:val="FF0000"/>
                <w:sz w:val="24"/>
                <w:szCs w:val="24"/>
              </w:rPr>
              <w:t xml:space="preserve"> 教師準備體脂肪計</w:t>
            </w:r>
            <w:r w:rsidRPr="00DE249C">
              <w:rPr>
                <w:rFonts w:ascii="標楷體" w:eastAsia="標楷體" w:hAnsi="標楷體"/>
                <w:color w:val="FF0000"/>
                <w:sz w:val="24"/>
                <w:szCs w:val="24"/>
              </w:rPr>
              <w:t>，請同學測量體脂肪。</w:t>
            </w:r>
          </w:p>
          <w:p w:rsidR="00F24448" w:rsidRPr="00C44D07" w:rsidRDefault="00F24448" w:rsidP="00F24448">
            <w:pPr>
              <w:spacing w:line="260" w:lineRule="exact"/>
              <w:jc w:val="left"/>
              <w:rPr>
                <w:rFonts w:ascii="標楷體" w:eastAsia="標楷體" w:hAnsi="標楷體"/>
                <w:b/>
                <w:color w:val="FF0000"/>
              </w:rPr>
            </w:pPr>
            <w:r w:rsidRPr="00DE249C">
              <w:rPr>
                <w:rFonts w:ascii="標楷體" w:eastAsia="標楷體" w:hAnsi="標楷體"/>
                <w:color w:val="FF0000"/>
                <w:sz w:val="24"/>
                <w:szCs w:val="24"/>
              </w:rPr>
              <w:t>4.透過腰圍、臀圍測量與</w:t>
            </w:r>
            <w:proofErr w:type="gramStart"/>
            <w:r w:rsidRPr="00DE249C">
              <w:rPr>
                <w:rFonts w:ascii="標楷體" w:eastAsia="標楷體" w:hAnsi="標楷體"/>
                <w:color w:val="FF0000"/>
                <w:sz w:val="24"/>
                <w:szCs w:val="24"/>
              </w:rPr>
              <w:t>腰臀比</w:t>
            </w:r>
            <w:proofErr w:type="gramEnd"/>
            <w:r w:rsidRPr="00DE249C">
              <w:rPr>
                <w:rFonts w:ascii="標楷體" w:eastAsia="標楷體" w:hAnsi="標楷體"/>
                <w:color w:val="FF0000"/>
                <w:sz w:val="24"/>
                <w:szCs w:val="24"/>
              </w:rPr>
              <w:t>計算，了解體脂肪會因堆疊位置不同而對健康造成不同的威脅。</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2.課程相關資料。</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3.</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4.</w:t>
            </w:r>
            <w:r w:rsidRPr="00DE249C">
              <w:rPr>
                <w:rFonts w:ascii="標楷體" w:eastAsia="標楷體" w:hAnsi="標楷體"/>
                <w:color w:val="FF0000"/>
              </w:rPr>
              <w:t>皮尺</w:t>
            </w:r>
            <w:r w:rsidRPr="00DE249C">
              <w:rPr>
                <w:rFonts w:ascii="標楷體" w:eastAsia="標楷體" w:hAnsi="標楷體" w:hint="eastAsia"/>
                <w:color w:val="FF0000"/>
              </w:rPr>
              <w:t>、體脂計</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5.學習單</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1.問答：能以客觀數據資料判斷健康體位。</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2.觀察：用心蒐集相關資料。</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3.學習單</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【生命教育】</w:t>
            </w:r>
          </w:p>
          <w:p w:rsidR="00F24448" w:rsidRPr="00DE249C" w:rsidRDefault="00F24448" w:rsidP="00F24448">
            <w:pPr>
              <w:spacing w:line="260" w:lineRule="exact"/>
              <w:jc w:val="left"/>
              <w:rPr>
                <w:rFonts w:ascii="標楷體" w:eastAsia="標楷體" w:hAnsi="標楷體" w:cs="DFKaiShu-SB-Estd-BF"/>
                <w:color w:val="FF0000"/>
              </w:rPr>
            </w:pPr>
            <w:r w:rsidRPr="00DE249C">
              <w:rPr>
                <w:rFonts w:ascii="標楷體" w:eastAsia="標楷體" w:hAnsi="標楷體" w:cs="DFKaiShu-SB-Estd-BF" w:hint="eastAsia"/>
                <w:color w:val="FF0000"/>
              </w:rPr>
              <w:t>生J2 探討完整的人的各個面向，包括身體與心理、理性與感性、自由與命定、境遇與嚮往，理解人的主體能動性，培養適切的自我觀。</w:t>
            </w:r>
          </w:p>
          <w:p w:rsidR="00F24448" w:rsidRPr="00DE249C" w:rsidRDefault="00F24448" w:rsidP="00F24448">
            <w:pPr>
              <w:spacing w:line="260" w:lineRule="exact"/>
              <w:jc w:val="left"/>
              <w:rPr>
                <w:rFonts w:ascii="標楷體" w:eastAsia="標楷體" w:hAnsi="標楷體" w:cs="DFKaiShu-SB-Estd-BF"/>
                <w:b/>
                <w:color w:val="FF0000"/>
              </w:rPr>
            </w:pP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【人權教育】</w:t>
            </w:r>
          </w:p>
          <w:p w:rsidR="00F24448" w:rsidRPr="00DE249C" w:rsidRDefault="00F24448" w:rsidP="00F24448">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t>人</w:t>
            </w:r>
            <w:r w:rsidRPr="00DE249C">
              <w:rPr>
                <w:rFonts w:ascii="Calibri" w:eastAsia="標楷體" w:hAnsi="Calibri" w:hint="eastAsia"/>
                <w:color w:val="FF0000"/>
                <w:kern w:val="2"/>
              </w:rPr>
              <w:t xml:space="preserve">J5 </w:t>
            </w:r>
            <w:r w:rsidRPr="00DE249C">
              <w:rPr>
                <w:rFonts w:ascii="Calibri" w:eastAsia="標楷體" w:hAnsi="Calibri" w:hint="eastAsia"/>
                <w:color w:val="FF0000"/>
                <w:kern w:val="2"/>
              </w:rPr>
              <w:t>了解社會上有不同的群體和文化，尊重並欣賞其差異。</w:t>
            </w:r>
          </w:p>
          <w:p w:rsidR="00F24448" w:rsidRPr="00DE249C" w:rsidRDefault="00F24448" w:rsidP="00F24448">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t>人</w:t>
            </w:r>
            <w:r w:rsidRPr="00DE249C">
              <w:rPr>
                <w:rFonts w:ascii="Calibri" w:eastAsia="標楷體" w:hAnsi="Calibri" w:hint="eastAsia"/>
                <w:color w:val="FF0000"/>
                <w:kern w:val="2"/>
              </w:rPr>
              <w:t xml:space="preserve">J6 </w:t>
            </w:r>
            <w:r w:rsidRPr="00DE249C">
              <w:rPr>
                <w:rFonts w:ascii="Calibri" w:eastAsia="標楷體" w:hAnsi="Calibri" w:hint="eastAsia"/>
                <w:color w:val="FF0000"/>
                <w:kern w:val="2"/>
              </w:rPr>
              <w:t>正視社會中的各種歧視，並採取行</w:t>
            </w:r>
            <w:r w:rsidRPr="00DE249C">
              <w:rPr>
                <w:rFonts w:ascii="Calibri" w:eastAsia="標楷體" w:hAnsi="Calibri" w:hint="eastAsia"/>
                <w:color w:val="FF0000"/>
                <w:kern w:val="2"/>
              </w:rPr>
              <w:lastRenderedPageBreak/>
              <w:t>動來關懷與保護弱勢。</w:t>
            </w:r>
          </w:p>
          <w:p w:rsidR="00F24448" w:rsidRPr="00DE249C" w:rsidRDefault="00F24448" w:rsidP="00F24448">
            <w:pPr>
              <w:spacing w:line="260" w:lineRule="exact"/>
              <w:jc w:val="left"/>
              <w:rPr>
                <w:rFonts w:ascii="標楷體" w:eastAsia="標楷體" w:hAnsi="標楷體"/>
                <w:color w:val="FF0000"/>
              </w:rPr>
            </w:pPr>
          </w:p>
        </w:tc>
        <w:tc>
          <w:tcPr>
            <w:tcW w:w="1784" w:type="dxa"/>
            <w:tcBorders>
              <w:top w:val="single" w:sz="8" w:space="0" w:color="000000"/>
              <w:left w:val="nil"/>
              <w:bottom w:val="single" w:sz="8" w:space="0" w:color="000000"/>
              <w:right w:val="single" w:sz="8" w:space="0" w:color="000000"/>
            </w:tcBorders>
            <w:hideMark/>
          </w:tcPr>
          <w:p w:rsidR="00F24448" w:rsidRDefault="00F24448" w:rsidP="00F24448">
            <w:pPr>
              <w:jc w:val="left"/>
              <w:rPr>
                <w:rFonts w:ascii="標楷體" w:eastAsia="標楷體" w:hAnsi="標楷體"/>
                <w:color w:val="auto"/>
                <w:sz w:val="24"/>
                <w:szCs w:val="24"/>
              </w:rPr>
            </w:pPr>
            <w:r>
              <w:rPr>
                <w:rFonts w:ascii="標楷體" w:eastAsia="標楷體" w:hAnsi="標楷體" w:hint="eastAsia"/>
                <w:color w:val="auto"/>
                <w:sz w:val="24"/>
                <w:szCs w:val="24"/>
              </w:rPr>
              <w:lastRenderedPageBreak/>
              <w:t>0910-0912八九年級國</w:t>
            </w:r>
            <w:proofErr w:type="gramStart"/>
            <w:r>
              <w:rPr>
                <w:rFonts w:ascii="標楷體" w:eastAsia="標楷體" w:hAnsi="標楷體" w:hint="eastAsia"/>
                <w:color w:val="auto"/>
                <w:sz w:val="24"/>
                <w:szCs w:val="24"/>
              </w:rPr>
              <w:t>英數科補考</w:t>
            </w:r>
            <w:proofErr w:type="gramEnd"/>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第四</w:t>
            </w:r>
            <w:proofErr w:type="gramStart"/>
            <w:r>
              <w:rPr>
                <w:rFonts w:ascii="標楷體" w:eastAsia="標楷體" w:hAnsi="標楷體" w:cs="標楷體" w:hint="eastAsia"/>
                <w:color w:val="auto"/>
                <w:sz w:val="24"/>
                <w:szCs w:val="24"/>
              </w:rPr>
              <w:t>週</w:t>
            </w:r>
            <w:proofErr w:type="gramEnd"/>
          </w:p>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9/15-9/21</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Ea-IV-4 正向的身體意象與體重控制計畫。</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1a-IV-3 評估內在與外在的行為對健康造成的衝擊與風險。</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1b-IV-2 認識健康技能和生活技能的實施程序概念。</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000000" w:themeColor="text1"/>
              </w:rPr>
            </w:pPr>
            <w:r w:rsidRPr="00DE249C">
              <w:rPr>
                <w:rFonts w:ascii="標楷體" w:eastAsia="標楷體" w:hAnsi="標楷體" w:cs="標楷體" w:hint="eastAsia"/>
                <w:bCs/>
                <w:snapToGrid w:val="0"/>
                <w:color w:val="000000" w:themeColor="text1"/>
              </w:rPr>
              <w:t>第一篇健康體位行家</w:t>
            </w:r>
          </w:p>
          <w:p w:rsidR="00F24448" w:rsidRPr="00DE249C" w:rsidRDefault="00F24448" w:rsidP="00F24448">
            <w:pPr>
              <w:spacing w:line="260" w:lineRule="exact"/>
              <w:jc w:val="left"/>
              <w:rPr>
                <w:rFonts w:ascii="標楷體" w:eastAsia="標楷體" w:hAnsi="標楷體" w:cs="標楷體"/>
                <w:bCs/>
                <w:snapToGrid w:val="0"/>
                <w:color w:val="000000" w:themeColor="text1"/>
              </w:rPr>
            </w:pPr>
            <w:r w:rsidRPr="00DE249C">
              <w:rPr>
                <w:rFonts w:ascii="標楷體" w:eastAsia="標楷體" w:hAnsi="標楷體" w:cs="標楷體" w:hint="eastAsia"/>
                <w:bCs/>
                <w:snapToGrid w:val="0"/>
                <w:color w:val="000000" w:themeColor="text1"/>
              </w:rPr>
              <w:t>第2章我型我塑</w:t>
            </w:r>
          </w:p>
          <w:p w:rsidR="00F24448" w:rsidRPr="00DE249C" w:rsidRDefault="00F24448" w:rsidP="00F24448">
            <w:pPr>
              <w:spacing w:line="260" w:lineRule="exact"/>
              <w:jc w:val="left"/>
              <w:rPr>
                <w:rFonts w:ascii="標楷體" w:eastAsia="標楷體" w:hAnsi="標楷體"/>
                <w:b/>
                <w:bCs/>
                <w:snapToGrid w:val="0"/>
                <w:color w:val="000000" w:themeColor="text1"/>
              </w:rPr>
            </w:pPr>
            <w:r w:rsidRPr="00DE249C">
              <w:rPr>
                <w:rFonts w:ascii="標楷體" w:eastAsia="標楷體" w:hAnsi="標楷體" w:cs="標楷體" w:hint="eastAsia"/>
                <w:b/>
                <w:bCs/>
                <w:snapToGrid w:val="0"/>
                <w:color w:val="000000" w:themeColor="text1"/>
              </w:rPr>
              <w:t>一、體位與健康的關係</w:t>
            </w:r>
          </w:p>
          <w:p w:rsidR="00F24448" w:rsidRPr="00DE249C" w:rsidRDefault="00F24448" w:rsidP="00F24448">
            <w:pPr>
              <w:spacing w:line="260" w:lineRule="exact"/>
              <w:jc w:val="left"/>
              <w:rPr>
                <w:rFonts w:ascii="標楷體" w:eastAsia="標楷體" w:hAnsi="標楷體"/>
                <w:b/>
                <w:bCs/>
                <w:snapToGrid w:val="0"/>
                <w:color w:val="000000" w:themeColor="text1"/>
              </w:rPr>
            </w:pPr>
            <w:r w:rsidRPr="00DE249C">
              <w:rPr>
                <w:rFonts w:ascii="標楷體" w:eastAsia="標楷體" w:hAnsi="標楷體" w:cs="標楷體" w:hint="eastAsia"/>
                <w:b/>
                <w:bCs/>
                <w:snapToGrid w:val="0"/>
                <w:color w:val="000000" w:themeColor="text1"/>
              </w:rPr>
              <w:t>二、肥胖對健康的影響</w:t>
            </w:r>
          </w:p>
          <w:p w:rsidR="00F24448" w:rsidRPr="00DE249C" w:rsidRDefault="00F24448" w:rsidP="00F24448">
            <w:pPr>
              <w:spacing w:line="260" w:lineRule="exact"/>
              <w:jc w:val="left"/>
              <w:rPr>
                <w:rFonts w:ascii="標楷體" w:eastAsia="標楷體" w:hAnsi="標楷體"/>
                <w:color w:val="000000" w:themeColor="text1"/>
              </w:rPr>
            </w:pPr>
            <w:r w:rsidRPr="00DE249C">
              <w:rPr>
                <w:rFonts w:ascii="標楷體" w:eastAsia="標楷體" w:hAnsi="標楷體" w:cs="標楷體" w:hint="eastAsia"/>
                <w:b/>
                <w:color w:val="000000" w:themeColor="text1"/>
              </w:rPr>
              <w:t>三、體重過輕對健康的影響</w:t>
            </w:r>
          </w:p>
          <w:p w:rsidR="00F24448" w:rsidRPr="00DE249C" w:rsidRDefault="00F24448" w:rsidP="00F24448">
            <w:pPr>
              <w:suppressAutoHyphens/>
              <w:autoSpaceDN w:val="0"/>
              <w:ind w:firstLine="0"/>
              <w:jc w:val="left"/>
              <w:textAlignment w:val="baseline"/>
              <w:rPr>
                <w:rFonts w:ascii="標楷體" w:eastAsia="標楷體" w:hAnsi="標楷體"/>
                <w:color w:val="FF0000"/>
              </w:rPr>
            </w:pPr>
            <w:r w:rsidRPr="00DE249C">
              <w:rPr>
                <w:rFonts w:ascii="標楷體" w:eastAsia="標楷體" w:hAnsi="標楷體"/>
                <w:color w:val="FF0000"/>
              </w:rPr>
              <w:t>活動：完成</w:t>
            </w:r>
            <w:r w:rsidR="00D363B8" w:rsidRPr="00DE249C">
              <w:rPr>
                <w:rFonts w:ascii="標楷體" w:eastAsia="標楷體" w:hAnsi="標楷體" w:cs="標楷體" w:hint="eastAsia"/>
                <w:bCs/>
                <w:snapToGrid w:val="0"/>
                <w:color w:val="FF0000"/>
              </w:rPr>
              <w:t>健康體位</w:t>
            </w:r>
            <w:r w:rsidRPr="00DE249C">
              <w:rPr>
                <w:rFonts w:ascii="標楷體" w:eastAsia="標楷體" w:hAnsi="標楷體"/>
                <w:color w:val="FF0000"/>
              </w:rPr>
              <w:t>學習單</w:t>
            </w:r>
          </w:p>
          <w:p w:rsidR="00F24448" w:rsidRPr="00DE249C" w:rsidRDefault="00F24448" w:rsidP="00F24448">
            <w:pPr>
              <w:spacing w:line="260" w:lineRule="exact"/>
              <w:jc w:val="left"/>
              <w:rPr>
                <w:rFonts w:ascii="標楷體" w:eastAsia="標楷體" w:hAnsi="標楷體"/>
                <w:color w:val="auto"/>
              </w:rPr>
            </w:pPr>
            <w:r w:rsidRPr="00DE249C">
              <w:rPr>
                <w:rFonts w:ascii="標楷體" w:eastAsia="標楷體" w:hAnsi="標楷體" w:cs="標楷體" w:hint="eastAsia"/>
                <w:b/>
                <w:color w:val="auto"/>
              </w:rPr>
              <w:t>四、飲食失調與健康</w:t>
            </w:r>
          </w:p>
          <w:p w:rsidR="00F24448" w:rsidRPr="00DE249C" w:rsidRDefault="00F24448" w:rsidP="00F24448">
            <w:pPr>
              <w:spacing w:line="260" w:lineRule="exact"/>
              <w:jc w:val="left"/>
              <w:rPr>
                <w:rFonts w:ascii="標楷體" w:eastAsia="標楷體" w:hAnsi="標楷體"/>
                <w:color w:val="auto"/>
              </w:rPr>
            </w:pPr>
            <w:r w:rsidRPr="00DE249C">
              <w:rPr>
                <w:rFonts w:ascii="標楷體" w:eastAsia="標楷體" w:hAnsi="標楷體" w:cs="標楷體" w:hint="eastAsia"/>
                <w:color w:val="auto"/>
              </w:rPr>
              <w:t>1厭食症</w:t>
            </w:r>
          </w:p>
          <w:p w:rsidR="00F24448" w:rsidRPr="00DE249C" w:rsidRDefault="00F24448" w:rsidP="00F24448">
            <w:pPr>
              <w:spacing w:line="260" w:lineRule="exact"/>
              <w:jc w:val="left"/>
              <w:rPr>
                <w:rFonts w:ascii="標楷體" w:eastAsia="標楷體" w:hAnsi="標楷體"/>
                <w:color w:val="auto"/>
              </w:rPr>
            </w:pPr>
            <w:r w:rsidRPr="00DE249C">
              <w:rPr>
                <w:rFonts w:ascii="標楷體" w:eastAsia="標楷體" w:hAnsi="標楷體" w:cs="標楷體" w:hint="eastAsia"/>
                <w:color w:val="auto"/>
              </w:rPr>
              <w:t>2 暴食症</w:t>
            </w:r>
          </w:p>
          <w:p w:rsidR="00F24448" w:rsidRPr="00A60530" w:rsidRDefault="00F24448" w:rsidP="00F24448">
            <w:pPr>
              <w:spacing w:line="260" w:lineRule="exact"/>
              <w:jc w:val="left"/>
              <w:rPr>
                <w:rFonts w:ascii="標楷體" w:eastAsia="標楷體" w:hAnsi="標楷體"/>
              </w:rPr>
            </w:pPr>
            <w:r w:rsidRPr="00DE249C">
              <w:rPr>
                <w:rFonts w:ascii="標楷體" w:eastAsia="標楷體" w:hAnsi="標楷體" w:cs="標楷體" w:hint="eastAsia"/>
                <w:color w:val="auto"/>
              </w:rPr>
              <w:t>總結：青少年應該有正確的體位管理方式並建立正向的身體意象，才能健康的度過青春期。</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2.課程相關資料。</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3.</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4.</w:t>
            </w:r>
            <w:r w:rsidRPr="00DE249C">
              <w:rPr>
                <w:rFonts w:ascii="標楷體" w:eastAsia="標楷體" w:hAnsi="標楷體"/>
                <w:color w:val="FF0000"/>
              </w:rPr>
              <w:t>皮尺</w:t>
            </w:r>
            <w:r w:rsidRPr="00DE249C">
              <w:rPr>
                <w:rFonts w:ascii="標楷體" w:eastAsia="標楷體" w:hAnsi="標楷體" w:hint="eastAsia"/>
                <w:color w:val="FF0000"/>
              </w:rPr>
              <w:t>、體脂計</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5.</w:t>
            </w:r>
            <w:r w:rsidR="00D363B8" w:rsidRPr="00DE249C">
              <w:rPr>
                <w:rFonts w:ascii="標楷體" w:eastAsia="標楷體" w:hAnsi="標楷體" w:cs="標楷體" w:hint="eastAsia"/>
                <w:bCs/>
                <w:snapToGrid w:val="0"/>
                <w:color w:val="FF0000"/>
              </w:rPr>
              <w:t>健康體位</w:t>
            </w:r>
            <w:r w:rsidRPr="00DE249C">
              <w:rPr>
                <w:rFonts w:ascii="標楷體" w:eastAsia="標楷體" w:hAnsi="標楷體" w:hint="eastAsia"/>
                <w:color w:val="FF0000"/>
              </w:rPr>
              <w:t>學習單</w:t>
            </w:r>
            <w:r w:rsidRPr="00DE249C">
              <w:rPr>
                <w:rFonts w:ascii="標楷體" w:eastAsia="標楷體" w:hAnsi="標楷體" w:cs="標楷體" w:hint="eastAsia"/>
                <w:bCs/>
                <w:snapToGrid w:val="0"/>
                <w:color w:val="FF0000"/>
              </w:rPr>
              <w:t>。</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1.問答：能以客觀數據資料判斷健康體位。</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2.觀察：用心蒐集相關資料。</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3.學習單</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【生命教育】</w:t>
            </w:r>
          </w:p>
          <w:p w:rsidR="00F24448" w:rsidRPr="00DE249C" w:rsidRDefault="00F24448" w:rsidP="00F24448">
            <w:pPr>
              <w:spacing w:line="260" w:lineRule="exact"/>
              <w:jc w:val="left"/>
              <w:rPr>
                <w:rFonts w:ascii="標楷體" w:eastAsia="標楷體" w:hAnsi="標楷體" w:cs="DFKaiShu-SB-Estd-BF"/>
                <w:color w:val="FF0000"/>
              </w:rPr>
            </w:pPr>
            <w:r w:rsidRPr="00DE249C">
              <w:rPr>
                <w:rFonts w:ascii="標楷體" w:eastAsia="標楷體" w:hAnsi="標楷體" w:cs="DFKaiShu-SB-Estd-BF" w:hint="eastAsia"/>
                <w:color w:val="FF0000"/>
              </w:rPr>
              <w:t>生J2 探討完整的人的各個面向，包括身體與心理、理性與感性、自由與命定、境遇與嚮往，理解人的主體能動性，培養適切的自我觀。</w:t>
            </w:r>
          </w:p>
          <w:p w:rsidR="00F24448" w:rsidRPr="00DE249C" w:rsidRDefault="00F24448" w:rsidP="00F24448">
            <w:pPr>
              <w:spacing w:line="260" w:lineRule="exact"/>
              <w:jc w:val="left"/>
              <w:rPr>
                <w:rFonts w:ascii="標楷體" w:eastAsia="標楷體" w:hAnsi="標楷體" w:cs="DFKaiShu-SB-Estd-BF"/>
                <w:b/>
                <w:color w:val="FF0000"/>
              </w:rPr>
            </w:pP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【人權教育】</w:t>
            </w:r>
          </w:p>
          <w:p w:rsidR="00F24448" w:rsidRPr="00DE249C" w:rsidRDefault="00F24448" w:rsidP="00F24448">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t>人</w:t>
            </w:r>
            <w:r w:rsidRPr="00DE249C">
              <w:rPr>
                <w:rFonts w:ascii="Calibri" w:eastAsia="標楷體" w:hAnsi="Calibri" w:hint="eastAsia"/>
                <w:color w:val="FF0000"/>
                <w:kern w:val="2"/>
              </w:rPr>
              <w:t xml:space="preserve">J5 </w:t>
            </w:r>
            <w:r w:rsidRPr="00DE249C">
              <w:rPr>
                <w:rFonts w:ascii="Calibri" w:eastAsia="標楷體" w:hAnsi="Calibri" w:hint="eastAsia"/>
                <w:color w:val="FF0000"/>
                <w:kern w:val="2"/>
              </w:rPr>
              <w:t>了解社會上有不同的群體和文化，尊重並欣賞其差異。</w:t>
            </w:r>
          </w:p>
          <w:p w:rsidR="00F24448" w:rsidRPr="00DE249C" w:rsidRDefault="00F24448" w:rsidP="00F24448">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t>人</w:t>
            </w:r>
            <w:r w:rsidRPr="00DE249C">
              <w:rPr>
                <w:rFonts w:ascii="Calibri" w:eastAsia="標楷體" w:hAnsi="Calibri" w:hint="eastAsia"/>
                <w:color w:val="FF0000"/>
                <w:kern w:val="2"/>
              </w:rPr>
              <w:t xml:space="preserve">J6 </w:t>
            </w:r>
            <w:r w:rsidRPr="00DE249C">
              <w:rPr>
                <w:rFonts w:ascii="Calibri" w:eastAsia="標楷體" w:hAnsi="Calibri" w:hint="eastAsia"/>
                <w:color w:val="FF0000"/>
                <w:kern w:val="2"/>
              </w:rPr>
              <w:t>正視社會中的各種歧視，並採取行動來關懷與保護弱勢。</w:t>
            </w:r>
          </w:p>
          <w:p w:rsidR="00F24448" w:rsidRPr="00DE249C" w:rsidRDefault="00F24448" w:rsidP="00F24448">
            <w:pPr>
              <w:spacing w:line="260" w:lineRule="exact"/>
              <w:jc w:val="left"/>
              <w:rPr>
                <w:rFonts w:ascii="標楷體" w:eastAsia="標楷體" w:hAnsi="標楷體"/>
                <w:color w:val="FF0000"/>
              </w:rPr>
            </w:pPr>
          </w:p>
        </w:tc>
        <w:tc>
          <w:tcPr>
            <w:tcW w:w="1784" w:type="dxa"/>
            <w:tcBorders>
              <w:top w:val="single" w:sz="8" w:space="0" w:color="000000"/>
              <w:left w:val="nil"/>
              <w:bottom w:val="single" w:sz="8" w:space="0" w:color="000000"/>
              <w:right w:val="single" w:sz="8" w:space="0" w:color="000000"/>
            </w:tcBorders>
            <w:hideMark/>
          </w:tcPr>
          <w:p w:rsidR="00F24448" w:rsidRDefault="00F24448" w:rsidP="00F24448">
            <w:pPr>
              <w:jc w:val="left"/>
              <w:rPr>
                <w:rFonts w:ascii="標楷體" w:eastAsia="標楷體" w:hAnsi="標楷體"/>
                <w:color w:val="auto"/>
                <w:sz w:val="24"/>
                <w:szCs w:val="24"/>
              </w:rPr>
            </w:pPr>
            <w:r>
              <w:rPr>
                <w:rFonts w:ascii="標楷體" w:eastAsia="標楷體" w:hAnsi="標楷體" w:hint="eastAsia"/>
                <w:color w:val="auto"/>
                <w:sz w:val="24"/>
                <w:szCs w:val="24"/>
              </w:rPr>
              <w:t>0917中秋節放假                     0918-0919八九年級社自科補考</w:t>
            </w:r>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第五</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 xml:space="preserve">    9/22-9/28</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Ea-IV-4 正向的身體意象與體重控制計畫。</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1a-IV-3 評估內在與外在的行為對健康造成的衝擊與風險。</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lastRenderedPageBreak/>
              <w:t>2b-IV-2 樂於實踐健康促進的生活型態。</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3b-IV-4 因應不同的生活情境，善用各種生活技能，解決健康問題。</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1570B7" w:rsidRDefault="00F24448" w:rsidP="00F24448">
            <w:pPr>
              <w:spacing w:line="260" w:lineRule="exact"/>
              <w:jc w:val="left"/>
              <w:rPr>
                <w:rFonts w:ascii="標楷體" w:eastAsia="標楷體" w:hAnsi="標楷體"/>
                <w:color w:val="FF0000"/>
              </w:rPr>
            </w:pPr>
            <w:r w:rsidRPr="001570B7">
              <w:rPr>
                <w:rFonts w:ascii="標楷體" w:eastAsia="標楷體" w:hAnsi="標楷體" w:cs="標楷體" w:hint="eastAsia"/>
                <w:bCs/>
                <w:snapToGrid w:val="0"/>
                <w:color w:val="FF0000"/>
              </w:rPr>
              <w:lastRenderedPageBreak/>
              <w:t>第一篇健康體位行家</w:t>
            </w:r>
          </w:p>
          <w:p w:rsidR="00F24448" w:rsidRPr="001570B7" w:rsidRDefault="00F24448" w:rsidP="00F24448">
            <w:pPr>
              <w:spacing w:line="260" w:lineRule="exact"/>
              <w:jc w:val="left"/>
              <w:rPr>
                <w:rFonts w:ascii="標楷體" w:eastAsia="標楷體" w:hAnsi="標楷體"/>
                <w:color w:val="FF0000"/>
              </w:rPr>
            </w:pPr>
            <w:r w:rsidRPr="001570B7">
              <w:rPr>
                <w:rFonts w:ascii="標楷體" w:eastAsia="標楷體" w:hAnsi="標楷體" w:cs="標楷體" w:hint="eastAsia"/>
                <w:bCs/>
                <w:snapToGrid w:val="0"/>
                <w:color w:val="FF0000"/>
              </w:rPr>
              <w:t>第3章健康體位管理</w:t>
            </w:r>
          </w:p>
          <w:p w:rsidR="00F24448" w:rsidRPr="00C77009" w:rsidRDefault="00F24448" w:rsidP="00F24448">
            <w:pPr>
              <w:spacing w:line="260" w:lineRule="exact"/>
              <w:jc w:val="left"/>
              <w:rPr>
                <w:rFonts w:ascii="標楷體" w:eastAsia="標楷體" w:hAnsi="標楷體"/>
                <w:color w:val="000000" w:themeColor="text1"/>
                <w:sz w:val="24"/>
                <w:szCs w:val="24"/>
              </w:rPr>
            </w:pPr>
            <w:r w:rsidRPr="001570B7">
              <w:rPr>
                <w:rFonts w:ascii="標楷體" w:eastAsia="標楷體" w:hAnsi="標楷體"/>
                <w:color w:val="FF0000"/>
                <w:sz w:val="24"/>
                <w:szCs w:val="24"/>
              </w:rPr>
              <w:t>活動：分組蒐集減肥宣傳單、電視網路的減肥廣</w:t>
            </w:r>
            <w:r w:rsidRPr="001570B7">
              <w:rPr>
                <w:rFonts w:ascii="標楷體" w:eastAsia="標楷體" w:hAnsi="標楷體"/>
                <w:color w:val="FF0000"/>
                <w:sz w:val="24"/>
                <w:szCs w:val="24"/>
              </w:rPr>
              <w:lastRenderedPageBreak/>
              <w:t>告，進行比較，分析資料的真偽。</w:t>
            </w:r>
          </w:p>
          <w:p w:rsidR="00F24448" w:rsidRPr="001570B7" w:rsidRDefault="00F24448" w:rsidP="00F24448">
            <w:pPr>
              <w:spacing w:line="260" w:lineRule="exact"/>
              <w:jc w:val="left"/>
              <w:rPr>
                <w:rFonts w:ascii="標楷體" w:eastAsia="標楷體" w:hAnsi="標楷體"/>
                <w:bCs/>
                <w:snapToGrid w:val="0"/>
                <w:color w:val="auto"/>
              </w:rPr>
            </w:pPr>
            <w:r w:rsidRPr="001570B7">
              <w:rPr>
                <w:rFonts w:ascii="標楷體" w:eastAsia="標楷體" w:hAnsi="標楷體" w:cs="標楷體" w:hint="eastAsia"/>
                <w:bCs/>
                <w:snapToGrid w:val="0"/>
                <w:color w:val="auto"/>
              </w:rPr>
              <w:t>坊間常常有廣告標榜</w:t>
            </w:r>
            <w:proofErr w:type="gramStart"/>
            <w:r w:rsidRPr="001570B7">
              <w:rPr>
                <w:rFonts w:ascii="標楷體" w:eastAsia="標楷體" w:hAnsi="標楷體" w:cs="標楷體" w:hint="eastAsia"/>
                <w:bCs/>
                <w:snapToGrid w:val="0"/>
                <w:color w:val="auto"/>
              </w:rPr>
              <w:t>產品對減重</w:t>
            </w:r>
            <w:proofErr w:type="gramEnd"/>
            <w:r w:rsidRPr="001570B7">
              <w:rPr>
                <w:rFonts w:ascii="標楷體" w:eastAsia="標楷體" w:hAnsi="標楷體" w:cs="標楷體" w:hint="eastAsia"/>
                <w:bCs/>
                <w:snapToGrid w:val="0"/>
                <w:color w:val="auto"/>
              </w:rPr>
              <w:t>有效，內容不外乎是「促進排便」、「</w:t>
            </w:r>
            <w:proofErr w:type="gramStart"/>
            <w:r w:rsidRPr="001570B7">
              <w:rPr>
                <w:rFonts w:ascii="標楷體" w:eastAsia="標楷體" w:hAnsi="標楷體" w:cs="標楷體" w:hint="eastAsia"/>
                <w:bCs/>
                <w:snapToGrid w:val="0"/>
                <w:color w:val="auto"/>
              </w:rPr>
              <w:t>排油</w:t>
            </w:r>
            <w:proofErr w:type="gramEnd"/>
            <w:r w:rsidRPr="001570B7">
              <w:rPr>
                <w:rFonts w:ascii="標楷體" w:eastAsia="標楷體" w:hAnsi="標楷體" w:cs="標楷體" w:hint="eastAsia"/>
                <w:bCs/>
                <w:snapToGrid w:val="0"/>
                <w:color w:val="auto"/>
              </w:rPr>
              <w:t>」、「增加代謝」，同學常常因為噱頭而想要嘗試，這樣的減重方式究竟好不好，讓我們一一來</w:t>
            </w:r>
            <w:proofErr w:type="gramStart"/>
            <w:r w:rsidRPr="001570B7">
              <w:rPr>
                <w:rFonts w:ascii="標楷體" w:eastAsia="標楷體" w:hAnsi="標楷體" w:cs="標楷體" w:hint="eastAsia"/>
                <w:bCs/>
                <w:snapToGrid w:val="0"/>
                <w:color w:val="auto"/>
              </w:rPr>
              <w:t>釐</w:t>
            </w:r>
            <w:proofErr w:type="gramEnd"/>
            <w:r w:rsidRPr="001570B7">
              <w:rPr>
                <w:rFonts w:ascii="標楷體" w:eastAsia="標楷體" w:hAnsi="標楷體" w:cs="標楷體" w:hint="eastAsia"/>
                <w:bCs/>
                <w:snapToGrid w:val="0"/>
                <w:color w:val="auto"/>
              </w:rPr>
              <w:t>清。</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
                <w:color w:val="auto"/>
              </w:rPr>
              <w:t>二、減重方式大解密</w:t>
            </w:r>
          </w:p>
          <w:p w:rsidR="00F24448" w:rsidRPr="001570B7" w:rsidRDefault="00F24448" w:rsidP="00F24448">
            <w:pPr>
              <w:spacing w:line="260" w:lineRule="exact"/>
              <w:jc w:val="left"/>
              <w:rPr>
                <w:rFonts w:ascii="標楷體" w:eastAsia="標楷體" w:hAnsi="標楷體" w:cs="標楷體"/>
                <w:color w:val="auto"/>
              </w:rPr>
            </w:pPr>
            <w:r w:rsidRPr="001570B7">
              <w:rPr>
                <w:rFonts w:ascii="標楷體" w:eastAsia="標楷體" w:hAnsi="標楷體" w:cs="標楷體" w:hint="eastAsia"/>
                <w:color w:val="auto"/>
              </w:rPr>
              <w:t>1.單一食物減重法</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2.斷食法</w:t>
            </w:r>
          </w:p>
          <w:p w:rsidR="00F24448" w:rsidRPr="001570B7" w:rsidRDefault="00F24448" w:rsidP="00F24448">
            <w:pPr>
              <w:spacing w:line="260" w:lineRule="exact"/>
              <w:jc w:val="left"/>
              <w:rPr>
                <w:rFonts w:ascii="標楷體" w:eastAsia="標楷體" w:hAnsi="標楷體" w:cs="標楷體"/>
                <w:color w:val="auto"/>
              </w:rPr>
            </w:pPr>
            <w:r w:rsidRPr="001570B7">
              <w:rPr>
                <w:rFonts w:ascii="標楷體" w:eastAsia="標楷體" w:hAnsi="標楷體" w:cs="標楷體" w:hint="eastAsia"/>
                <w:color w:val="auto"/>
              </w:rPr>
              <w:t>3.</w:t>
            </w:r>
            <w:proofErr w:type="gramStart"/>
            <w:r w:rsidRPr="001570B7">
              <w:rPr>
                <w:rFonts w:ascii="標楷體" w:eastAsia="標楷體" w:hAnsi="標楷體" w:cs="標楷體" w:hint="eastAsia"/>
                <w:color w:val="auto"/>
              </w:rPr>
              <w:t>代餐減</w:t>
            </w:r>
            <w:proofErr w:type="gramEnd"/>
            <w:r w:rsidRPr="001570B7">
              <w:rPr>
                <w:rFonts w:ascii="標楷體" w:eastAsia="標楷體" w:hAnsi="標楷體" w:cs="標楷體" w:hint="eastAsia"/>
                <w:color w:val="auto"/>
              </w:rPr>
              <w:t>重法</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4.減肥藥品</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5.</w:t>
            </w:r>
            <w:proofErr w:type="gramStart"/>
            <w:r w:rsidRPr="001570B7">
              <w:rPr>
                <w:rFonts w:ascii="標楷體" w:eastAsia="標楷體" w:hAnsi="標楷體" w:cs="標楷體" w:hint="eastAsia"/>
                <w:color w:val="auto"/>
              </w:rPr>
              <w:t>生酮飲食</w:t>
            </w:r>
            <w:proofErr w:type="gramEnd"/>
            <w:r w:rsidRPr="001570B7">
              <w:rPr>
                <w:rFonts w:ascii="標楷體" w:eastAsia="標楷體" w:hAnsi="標楷體" w:cs="標楷體" w:hint="eastAsia"/>
                <w:color w:val="auto"/>
              </w:rPr>
              <w:t>法</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其實減重的方式有很多種，但是每一種都有其風險，使用不當可能會永久損失健康，如果你是故事主角，想要擁有健康的體位要怎麼做呢？</w:t>
            </w:r>
          </w:p>
          <w:p w:rsidR="00F24448" w:rsidRPr="00A60530" w:rsidRDefault="00F24448" w:rsidP="00F24448">
            <w:pPr>
              <w:spacing w:line="260" w:lineRule="exact"/>
              <w:jc w:val="left"/>
              <w:rPr>
                <w:rFonts w:ascii="標楷體" w:eastAsia="標楷體" w:hAnsi="標楷體"/>
              </w:rPr>
            </w:pPr>
            <w:r w:rsidRPr="001570B7">
              <w:rPr>
                <w:rFonts w:ascii="標楷體" w:eastAsia="標楷體" w:hAnsi="標楷體" w:cs="標楷體" w:hint="eastAsia"/>
                <w:color w:val="auto"/>
              </w:rPr>
              <w:t>其實健康體位沒有速成，只能檢視自己異常的原因，才能找出適合自己的方式，回歸健康的生活型態才不會有溜溜球效應。教師補充介紹溜溜球效應。</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2.課程相關資料。</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3.</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lastRenderedPageBreak/>
              <w:t>4.</w:t>
            </w:r>
            <w:r w:rsidRPr="00DE249C">
              <w:rPr>
                <w:rFonts w:ascii="標楷體" w:eastAsia="標楷體" w:hAnsi="標楷體"/>
                <w:color w:val="FF0000"/>
              </w:rPr>
              <w:t>蒐集減肥宣傳單、電視網路的減肥廣告</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lastRenderedPageBreak/>
              <w:t xml:space="preserve">1觀察：能熱烈參與討論。 </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2.問答：能分辨各種瘦身廣</w:t>
            </w:r>
            <w:r w:rsidRPr="00DE249C">
              <w:rPr>
                <w:rFonts w:ascii="標楷體" w:eastAsia="標楷體" w:hAnsi="標楷體" w:cs="標楷體" w:hint="eastAsia"/>
                <w:bCs/>
                <w:snapToGrid w:val="0"/>
                <w:color w:val="FF0000"/>
              </w:rPr>
              <w:lastRenderedPageBreak/>
              <w:t>告的陷阱並判斷減重方法的可行性。</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lastRenderedPageBreak/>
              <w:t>【生命教育】</w:t>
            </w:r>
          </w:p>
          <w:p w:rsidR="00F24448" w:rsidRPr="00DE249C" w:rsidRDefault="00F24448" w:rsidP="00F24448">
            <w:pPr>
              <w:spacing w:line="260" w:lineRule="exact"/>
              <w:jc w:val="left"/>
              <w:rPr>
                <w:rFonts w:ascii="標楷體" w:eastAsia="標楷體" w:hAnsi="標楷體" w:cs="DFKaiShu-SB-Estd-BF"/>
                <w:color w:val="FF0000"/>
              </w:rPr>
            </w:pPr>
            <w:r w:rsidRPr="00DE249C">
              <w:rPr>
                <w:rFonts w:ascii="標楷體" w:eastAsia="標楷體" w:hAnsi="標楷體" w:cs="DFKaiShu-SB-Estd-BF" w:hint="eastAsia"/>
                <w:color w:val="FF0000"/>
              </w:rPr>
              <w:t>生J2 探討完整的人的各個面向，包括身體</w:t>
            </w:r>
            <w:r w:rsidRPr="00DE249C">
              <w:rPr>
                <w:rFonts w:ascii="標楷體" w:eastAsia="標楷體" w:hAnsi="標楷體" w:cs="DFKaiShu-SB-Estd-BF" w:hint="eastAsia"/>
                <w:color w:val="FF0000"/>
              </w:rPr>
              <w:lastRenderedPageBreak/>
              <w:t>與心理、理性與感性、自由與命定、境遇與嚮往，理解人的主體能動性，培養適切的自我觀。</w:t>
            </w:r>
          </w:p>
          <w:p w:rsidR="00F24448" w:rsidRPr="00DE249C" w:rsidRDefault="00F24448" w:rsidP="00F24448">
            <w:pPr>
              <w:spacing w:line="260" w:lineRule="exact"/>
              <w:jc w:val="left"/>
              <w:rPr>
                <w:rFonts w:ascii="標楷體" w:eastAsia="標楷體" w:hAnsi="標楷體" w:cs="DFKaiShu-SB-Estd-BF"/>
                <w:b/>
                <w:color w:val="FF0000"/>
              </w:rPr>
            </w:pP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【人權教育】</w:t>
            </w:r>
          </w:p>
          <w:p w:rsidR="00F24448" w:rsidRPr="00DE249C" w:rsidRDefault="00F24448" w:rsidP="00F24448">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t>人</w:t>
            </w:r>
            <w:r w:rsidRPr="00DE249C">
              <w:rPr>
                <w:rFonts w:ascii="Calibri" w:eastAsia="標楷體" w:hAnsi="Calibri" w:hint="eastAsia"/>
                <w:color w:val="FF0000"/>
                <w:kern w:val="2"/>
              </w:rPr>
              <w:t xml:space="preserve">J5 </w:t>
            </w:r>
            <w:r w:rsidRPr="00DE249C">
              <w:rPr>
                <w:rFonts w:ascii="Calibri" w:eastAsia="標楷體" w:hAnsi="Calibri" w:hint="eastAsia"/>
                <w:color w:val="FF0000"/>
                <w:kern w:val="2"/>
              </w:rPr>
              <w:t>了解社會上有不同的群體和文化，尊重並欣賞其差異。</w:t>
            </w:r>
          </w:p>
          <w:p w:rsidR="00F24448" w:rsidRPr="00DE249C" w:rsidRDefault="00F24448" w:rsidP="00F24448">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t>人</w:t>
            </w:r>
            <w:r w:rsidRPr="00DE249C">
              <w:rPr>
                <w:rFonts w:ascii="Calibri" w:eastAsia="標楷體" w:hAnsi="Calibri" w:hint="eastAsia"/>
                <w:color w:val="FF0000"/>
                <w:kern w:val="2"/>
              </w:rPr>
              <w:t xml:space="preserve">J6 </w:t>
            </w:r>
            <w:r w:rsidRPr="00DE249C">
              <w:rPr>
                <w:rFonts w:ascii="Calibri" w:eastAsia="標楷體" w:hAnsi="Calibri" w:hint="eastAsia"/>
                <w:color w:val="FF0000"/>
                <w:kern w:val="2"/>
              </w:rPr>
              <w:t>正視社會中的各種歧視，並採取行動來關懷與保護弱勢。</w:t>
            </w:r>
          </w:p>
          <w:p w:rsidR="00F24448" w:rsidRPr="00DE249C" w:rsidRDefault="00F24448" w:rsidP="00F24448">
            <w:pPr>
              <w:spacing w:line="260" w:lineRule="exact"/>
              <w:jc w:val="left"/>
              <w:rPr>
                <w:rFonts w:ascii="標楷體" w:eastAsia="標楷體" w:hAnsi="標楷體"/>
                <w:color w:val="FF0000"/>
              </w:rPr>
            </w:pPr>
          </w:p>
        </w:tc>
        <w:tc>
          <w:tcPr>
            <w:tcW w:w="1784" w:type="dxa"/>
            <w:tcBorders>
              <w:top w:val="single" w:sz="8" w:space="0" w:color="000000"/>
              <w:left w:val="nil"/>
              <w:bottom w:val="single" w:sz="8" w:space="0" w:color="000000"/>
              <w:right w:val="single" w:sz="8" w:space="0" w:color="000000"/>
            </w:tcBorders>
            <w:hideMark/>
          </w:tcPr>
          <w:p w:rsidR="00F24448" w:rsidRDefault="00F24448" w:rsidP="00F24448">
            <w:pPr>
              <w:jc w:val="left"/>
              <w:rPr>
                <w:rFonts w:ascii="標楷體" w:eastAsia="標楷體" w:hAnsi="標楷體"/>
                <w:color w:val="auto"/>
                <w:sz w:val="24"/>
                <w:szCs w:val="24"/>
              </w:rPr>
            </w:pPr>
            <w:r>
              <w:rPr>
                <w:rFonts w:ascii="標楷體" w:eastAsia="標楷體" w:hAnsi="標楷體" w:hint="eastAsia"/>
                <w:color w:val="auto"/>
                <w:sz w:val="24"/>
                <w:szCs w:val="24"/>
              </w:rPr>
              <w:lastRenderedPageBreak/>
              <w:t>0923學習扶助、課輔、</w:t>
            </w:r>
            <w:proofErr w:type="gramStart"/>
            <w:r>
              <w:rPr>
                <w:rFonts w:ascii="標楷體" w:eastAsia="標楷體" w:hAnsi="標楷體" w:hint="eastAsia"/>
                <w:color w:val="auto"/>
                <w:sz w:val="24"/>
                <w:szCs w:val="24"/>
              </w:rPr>
              <w:t>族</w:t>
            </w:r>
            <w:r>
              <w:rPr>
                <w:rFonts w:ascii="標楷體" w:eastAsia="標楷體" w:hAnsi="標楷體" w:hint="eastAsia"/>
                <w:color w:val="auto"/>
                <w:sz w:val="24"/>
                <w:szCs w:val="24"/>
              </w:rPr>
              <w:lastRenderedPageBreak/>
              <w:t>語班</w:t>
            </w:r>
            <w:proofErr w:type="gramEnd"/>
            <w:r>
              <w:rPr>
                <w:rFonts w:ascii="標楷體" w:eastAsia="標楷體" w:hAnsi="標楷體" w:hint="eastAsia"/>
                <w:color w:val="auto"/>
                <w:sz w:val="24"/>
                <w:szCs w:val="24"/>
              </w:rPr>
              <w:t>、晚自習開始</w:t>
            </w:r>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第六</w:t>
            </w:r>
            <w:proofErr w:type="gramStart"/>
            <w:r>
              <w:rPr>
                <w:rFonts w:ascii="標楷體" w:eastAsia="標楷體" w:hAnsi="標楷體" w:cs="標楷體" w:hint="eastAsia"/>
                <w:color w:val="auto"/>
                <w:sz w:val="24"/>
                <w:szCs w:val="24"/>
              </w:rPr>
              <w:t>週</w:t>
            </w:r>
            <w:proofErr w:type="gramEnd"/>
          </w:p>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9/29-10/5</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Ea-IV-4 正向的身體意象與體重控制計畫。</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1a-IV-3 評估內在與外在的行為對健康造成的衝擊與風險。</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2b-IV-2 樂於實踐健康促進的生活型態。</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lastRenderedPageBreak/>
              <w:t>3b-IV-4 因應不同的生活情境，善用各種生活技能，解決健康問題。</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1570B7" w:rsidRDefault="00F24448" w:rsidP="00F24448">
            <w:pPr>
              <w:spacing w:line="260" w:lineRule="exact"/>
              <w:jc w:val="left"/>
              <w:rPr>
                <w:rFonts w:ascii="標楷體" w:eastAsia="標楷體" w:hAnsi="標楷體"/>
                <w:color w:val="FF0000"/>
              </w:rPr>
            </w:pPr>
            <w:r w:rsidRPr="001570B7">
              <w:rPr>
                <w:rFonts w:ascii="標楷體" w:eastAsia="標楷體" w:hAnsi="標楷體" w:cs="標楷體" w:hint="eastAsia"/>
                <w:bCs/>
                <w:snapToGrid w:val="0"/>
                <w:color w:val="FF0000"/>
              </w:rPr>
              <w:lastRenderedPageBreak/>
              <w:t>第一篇健康體位行家</w:t>
            </w:r>
          </w:p>
          <w:p w:rsidR="00F24448" w:rsidRPr="001570B7" w:rsidRDefault="00F24448" w:rsidP="00F24448">
            <w:pPr>
              <w:spacing w:line="260" w:lineRule="exact"/>
              <w:jc w:val="left"/>
              <w:rPr>
                <w:rFonts w:ascii="標楷體" w:eastAsia="標楷體" w:hAnsi="標楷體" w:cs="標楷體"/>
                <w:bCs/>
                <w:snapToGrid w:val="0"/>
                <w:color w:val="FF0000"/>
              </w:rPr>
            </w:pPr>
            <w:r w:rsidRPr="001570B7">
              <w:rPr>
                <w:rFonts w:ascii="標楷體" w:eastAsia="標楷體" w:hAnsi="標楷體" w:cs="標楷體" w:hint="eastAsia"/>
                <w:bCs/>
                <w:snapToGrid w:val="0"/>
                <w:color w:val="FF0000"/>
              </w:rPr>
              <w:t>第3章健康體位管理</w:t>
            </w:r>
          </w:p>
          <w:p w:rsidR="00F24448" w:rsidRPr="001570B7" w:rsidRDefault="00F24448" w:rsidP="00F24448">
            <w:pPr>
              <w:suppressAutoHyphens/>
              <w:autoSpaceDN w:val="0"/>
              <w:ind w:firstLine="0"/>
              <w:jc w:val="left"/>
              <w:textAlignment w:val="baseline"/>
              <w:rPr>
                <w:rFonts w:ascii="標楷體" w:eastAsia="標楷體" w:hAnsi="標楷體"/>
                <w:color w:val="FF0000"/>
                <w:sz w:val="24"/>
                <w:szCs w:val="24"/>
              </w:rPr>
            </w:pPr>
            <w:r w:rsidRPr="001570B7">
              <w:rPr>
                <w:rFonts w:ascii="標楷體" w:eastAsia="標楷體" w:hAnsi="標楷體"/>
                <w:color w:val="FF0000"/>
                <w:sz w:val="24"/>
                <w:szCs w:val="24"/>
              </w:rPr>
              <w:t xml:space="preserve">活動：一日三餐菜單設計學習單 </w:t>
            </w:r>
          </w:p>
          <w:p w:rsidR="00F24448" w:rsidRPr="001570B7" w:rsidRDefault="00F24448" w:rsidP="00F24448">
            <w:pPr>
              <w:spacing w:line="260" w:lineRule="exact"/>
              <w:jc w:val="left"/>
              <w:rPr>
                <w:rFonts w:ascii="標楷體" w:eastAsia="標楷體" w:hAnsi="標楷體" w:cs="標楷體"/>
                <w:bCs/>
                <w:snapToGrid w:val="0"/>
                <w:color w:val="FF0000"/>
              </w:rPr>
            </w:pPr>
            <w:proofErr w:type="gramStart"/>
            <w:r w:rsidRPr="001570B7">
              <w:rPr>
                <w:rFonts w:ascii="標楷體" w:eastAsia="標楷體" w:hAnsi="標楷體"/>
                <w:color w:val="FF0000"/>
                <w:sz w:val="24"/>
                <w:szCs w:val="24"/>
              </w:rPr>
              <w:lastRenderedPageBreak/>
              <w:t>規</w:t>
            </w:r>
            <w:proofErr w:type="gramEnd"/>
            <w:r w:rsidRPr="001570B7">
              <w:rPr>
                <w:rFonts w:ascii="標楷體" w:eastAsia="標楷體" w:hAnsi="標楷體"/>
                <w:color w:val="FF0000"/>
                <w:sz w:val="24"/>
                <w:szCs w:val="24"/>
              </w:rPr>
              <w:t>畫自己的健康自主管理行動，</w:t>
            </w:r>
            <w:proofErr w:type="gramStart"/>
            <w:r w:rsidRPr="001570B7">
              <w:rPr>
                <w:rFonts w:ascii="標楷體" w:eastAsia="標楷體" w:hAnsi="標楷體"/>
                <w:color w:val="FF0000"/>
                <w:sz w:val="24"/>
                <w:szCs w:val="24"/>
              </w:rPr>
              <w:t>擬定體控的</w:t>
            </w:r>
            <w:proofErr w:type="gramEnd"/>
            <w:r w:rsidRPr="001570B7">
              <w:rPr>
                <w:rFonts w:ascii="標楷體" w:eastAsia="標楷體" w:hAnsi="標楷體"/>
                <w:color w:val="FF0000"/>
                <w:sz w:val="24"/>
                <w:szCs w:val="24"/>
              </w:rPr>
              <w:t>實行策略。</w:t>
            </w:r>
          </w:p>
          <w:p w:rsidR="00F24448" w:rsidRPr="001570B7" w:rsidRDefault="00F24448" w:rsidP="00F24448">
            <w:pPr>
              <w:spacing w:line="260" w:lineRule="exact"/>
              <w:jc w:val="left"/>
              <w:rPr>
                <w:rFonts w:ascii="標楷體" w:eastAsia="標楷體" w:hAnsi="標楷體"/>
                <w:b/>
                <w:color w:val="000000" w:themeColor="text1"/>
              </w:rPr>
            </w:pPr>
            <w:r w:rsidRPr="001570B7">
              <w:rPr>
                <w:rFonts w:ascii="標楷體" w:eastAsia="標楷體" w:hAnsi="標楷體" w:cs="標楷體" w:hint="eastAsia"/>
                <w:b/>
                <w:color w:val="000000" w:themeColor="text1"/>
              </w:rPr>
              <w:t>三、正確體位管理原則</w:t>
            </w:r>
          </w:p>
          <w:p w:rsidR="00F24448" w:rsidRPr="001570B7" w:rsidRDefault="00F24448" w:rsidP="00F24448">
            <w:pPr>
              <w:spacing w:line="260" w:lineRule="exact"/>
              <w:jc w:val="left"/>
              <w:rPr>
                <w:rFonts w:ascii="標楷體" w:eastAsia="標楷體" w:hAnsi="標楷體"/>
                <w:b/>
                <w:color w:val="000000" w:themeColor="text1"/>
              </w:rPr>
            </w:pPr>
            <w:r w:rsidRPr="001570B7">
              <w:rPr>
                <w:rFonts w:ascii="標楷體" w:eastAsia="標楷體" w:hAnsi="標楷體" w:cs="標楷體" w:hint="eastAsia"/>
                <w:b/>
                <w:color w:val="000000" w:themeColor="text1"/>
              </w:rPr>
              <w:t>四、體位管理我決定</w:t>
            </w:r>
          </w:p>
          <w:p w:rsidR="00F24448" w:rsidRPr="001570B7" w:rsidRDefault="00F24448" w:rsidP="00F24448">
            <w:pPr>
              <w:spacing w:line="260" w:lineRule="exact"/>
              <w:jc w:val="left"/>
              <w:rPr>
                <w:rFonts w:ascii="標楷體" w:eastAsia="標楷體" w:hAnsi="標楷體"/>
                <w:b/>
                <w:color w:val="000000" w:themeColor="text1"/>
              </w:rPr>
            </w:pPr>
            <w:r w:rsidRPr="001570B7">
              <w:rPr>
                <w:rFonts w:ascii="標楷體" w:eastAsia="標楷體" w:hAnsi="標楷體" w:cs="標楷體" w:hint="eastAsia"/>
                <w:b/>
                <w:color w:val="000000" w:themeColor="text1"/>
              </w:rPr>
              <w:t>五、正確體位管理原則</w:t>
            </w:r>
          </w:p>
          <w:p w:rsidR="00F24448" w:rsidRPr="001570B7" w:rsidRDefault="00F24448" w:rsidP="00F24448">
            <w:pPr>
              <w:spacing w:line="260" w:lineRule="exact"/>
              <w:jc w:val="left"/>
              <w:rPr>
                <w:rFonts w:ascii="標楷體" w:eastAsia="標楷體" w:hAnsi="標楷體"/>
                <w:b/>
                <w:color w:val="000000" w:themeColor="text1"/>
              </w:rPr>
            </w:pPr>
            <w:r w:rsidRPr="001570B7">
              <w:rPr>
                <w:rFonts w:ascii="標楷體" w:eastAsia="標楷體" w:hAnsi="標楷體" w:cs="標楷體" w:hint="eastAsia"/>
                <w:b/>
                <w:color w:val="000000" w:themeColor="text1"/>
              </w:rPr>
              <w:t>六、體位管理我決定</w:t>
            </w:r>
          </w:p>
          <w:p w:rsidR="00F24448" w:rsidRPr="001570B7" w:rsidRDefault="00F24448" w:rsidP="00F24448">
            <w:pPr>
              <w:spacing w:line="260" w:lineRule="exact"/>
              <w:ind w:firstLineChars="111" w:firstLine="222"/>
              <w:jc w:val="left"/>
              <w:rPr>
                <w:rFonts w:ascii="標楷體" w:eastAsia="標楷體" w:hAnsi="標楷體"/>
                <w:b/>
                <w:bCs/>
                <w:snapToGrid w:val="0"/>
                <w:color w:val="000000" w:themeColor="text1"/>
              </w:rPr>
            </w:pPr>
            <w:r w:rsidRPr="001570B7">
              <w:rPr>
                <w:rFonts w:ascii="標楷體" w:eastAsia="標楷體" w:hAnsi="標楷體" w:cs="標楷體" w:hint="eastAsia"/>
                <w:b/>
                <w:bCs/>
                <w:snapToGrid w:val="0"/>
                <w:color w:val="000000" w:themeColor="text1"/>
              </w:rPr>
              <w:t>1.利用運動打造健康體位</w:t>
            </w:r>
          </w:p>
          <w:p w:rsidR="00F24448" w:rsidRPr="001570B7" w:rsidRDefault="00F24448" w:rsidP="00F24448">
            <w:pPr>
              <w:spacing w:line="260" w:lineRule="exact"/>
              <w:ind w:firstLineChars="111" w:firstLine="222"/>
              <w:jc w:val="left"/>
              <w:rPr>
                <w:rFonts w:ascii="標楷體" w:eastAsia="標楷體" w:hAnsi="標楷體"/>
                <w:b/>
                <w:color w:val="000000" w:themeColor="text1"/>
              </w:rPr>
            </w:pPr>
            <w:r w:rsidRPr="001570B7">
              <w:rPr>
                <w:rFonts w:ascii="標楷體" w:eastAsia="標楷體" w:hAnsi="標楷體" w:cs="標楷體" w:hint="eastAsia"/>
                <w:b/>
                <w:color w:val="000000" w:themeColor="text1"/>
              </w:rPr>
              <w:t>2.控制熱量</w:t>
            </w:r>
          </w:p>
          <w:p w:rsidR="00F24448" w:rsidRPr="001570B7" w:rsidRDefault="00F24448" w:rsidP="00F24448">
            <w:pPr>
              <w:spacing w:line="260" w:lineRule="exact"/>
              <w:jc w:val="left"/>
              <w:rPr>
                <w:rFonts w:ascii="標楷體" w:eastAsia="標楷體" w:hAnsi="標楷體"/>
                <w:b/>
                <w:color w:val="000000" w:themeColor="text1"/>
              </w:rPr>
            </w:pPr>
            <w:r w:rsidRPr="001570B7">
              <w:rPr>
                <w:rFonts w:ascii="標楷體" w:eastAsia="標楷體" w:hAnsi="標楷體" w:cs="標楷體" w:hint="eastAsia"/>
                <w:b/>
                <w:color w:val="000000" w:themeColor="text1"/>
              </w:rPr>
              <w:t>七、健康生活行動家</w:t>
            </w:r>
          </w:p>
          <w:p w:rsidR="00F24448" w:rsidRPr="00A60530" w:rsidRDefault="00F24448" w:rsidP="00F24448">
            <w:pPr>
              <w:spacing w:line="260" w:lineRule="exact"/>
              <w:jc w:val="left"/>
              <w:rPr>
                <w:rFonts w:ascii="標楷體" w:eastAsia="標楷體" w:hAnsi="標楷體"/>
              </w:rPr>
            </w:pPr>
            <w:r w:rsidRPr="001570B7">
              <w:rPr>
                <w:rFonts w:ascii="標楷體" w:eastAsia="標楷體" w:hAnsi="標楷體" w:cs="標楷體" w:hint="eastAsia"/>
                <w:color w:val="000000" w:themeColor="text1"/>
              </w:rPr>
              <w:t>歸納：肥胖青少年變成肥胖成人的機率更高，達三分之二，因此同學們一定要學會「聰明吃、快樂動、天天量體重」的健康體位管理方法，落實健康生活型態。</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2.課程相關資料。</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3.</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p w:rsidR="00D363B8" w:rsidRPr="00DE249C" w:rsidRDefault="00F24448" w:rsidP="00D363B8">
            <w:pPr>
              <w:suppressAutoHyphens/>
              <w:autoSpaceDN w:val="0"/>
              <w:ind w:firstLine="0"/>
              <w:jc w:val="left"/>
              <w:textAlignment w:val="baseline"/>
              <w:rPr>
                <w:rFonts w:ascii="標楷體" w:eastAsia="標楷體" w:hAnsi="標楷體"/>
                <w:color w:val="FF0000"/>
                <w:sz w:val="24"/>
                <w:szCs w:val="24"/>
              </w:rPr>
            </w:pPr>
            <w:r w:rsidRPr="00DE249C">
              <w:rPr>
                <w:rFonts w:ascii="標楷體" w:eastAsia="標楷體" w:hAnsi="標楷體" w:cs="標楷體" w:hint="eastAsia"/>
                <w:bCs/>
                <w:snapToGrid w:val="0"/>
                <w:color w:val="FF0000"/>
              </w:rPr>
              <w:t>4.</w:t>
            </w:r>
            <w:r w:rsidR="00D363B8" w:rsidRPr="00DE249C">
              <w:rPr>
                <w:rFonts w:ascii="標楷體" w:eastAsia="標楷體" w:hAnsi="標楷體"/>
                <w:color w:val="FF0000"/>
                <w:sz w:val="24"/>
                <w:szCs w:val="24"/>
              </w:rPr>
              <w:t xml:space="preserve">一日三餐菜單設計學習單 </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 xml:space="preserve"> </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 xml:space="preserve">1觀察：能熱烈參與討論。 </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2.問答：能分辨各種瘦身廣告的陷阱並判斷減重方法的可行性。</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lastRenderedPageBreak/>
              <w:t>3.</w:t>
            </w:r>
            <w:r w:rsidRPr="00DE249C">
              <w:rPr>
                <w:rFonts w:ascii="標楷體" w:eastAsia="標楷體" w:hAnsi="標楷體" w:hint="eastAsia"/>
                <w:color w:val="FF0000"/>
              </w:rPr>
              <w:t>學習單</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lastRenderedPageBreak/>
              <w:t>【家庭教育】</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color w:val="FF0000"/>
              </w:rPr>
              <w:t>家J8 探討家庭消費與財物管理策略。</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【生命教育】</w:t>
            </w:r>
          </w:p>
          <w:p w:rsidR="00F24448" w:rsidRPr="00DE249C" w:rsidRDefault="00F24448" w:rsidP="00F24448">
            <w:pPr>
              <w:spacing w:line="260" w:lineRule="exact"/>
              <w:jc w:val="left"/>
              <w:rPr>
                <w:rFonts w:ascii="標楷體" w:eastAsia="標楷體" w:hAnsi="標楷體" w:cs="DFKaiShu-SB-Estd-BF"/>
                <w:color w:val="FF0000"/>
              </w:rPr>
            </w:pPr>
            <w:r w:rsidRPr="00DE249C">
              <w:rPr>
                <w:rFonts w:ascii="標楷體" w:eastAsia="標楷體" w:hAnsi="標楷體" w:cs="DFKaiShu-SB-Estd-BF" w:hint="eastAsia"/>
                <w:color w:val="FF0000"/>
              </w:rPr>
              <w:t>生J2 探討完整的人的各個面</w:t>
            </w:r>
            <w:r w:rsidRPr="00DE249C">
              <w:rPr>
                <w:rFonts w:ascii="標楷體" w:eastAsia="標楷體" w:hAnsi="標楷體" w:cs="DFKaiShu-SB-Estd-BF" w:hint="eastAsia"/>
                <w:color w:val="FF0000"/>
              </w:rPr>
              <w:lastRenderedPageBreak/>
              <w:t>向，包括身體與心理、理性與感性、自由與命定、境遇與嚮往，理解人的主體能動性，培養適切的自我觀。</w:t>
            </w:r>
          </w:p>
          <w:p w:rsidR="00F24448" w:rsidRPr="00DE249C" w:rsidRDefault="00F24448" w:rsidP="00F24448">
            <w:pPr>
              <w:spacing w:line="260" w:lineRule="exact"/>
              <w:jc w:val="left"/>
              <w:rPr>
                <w:rFonts w:ascii="標楷體" w:eastAsia="標楷體" w:hAnsi="標楷體" w:cs="DFKaiShu-SB-Estd-BF"/>
                <w:b/>
                <w:color w:val="FF0000"/>
              </w:rPr>
            </w:pP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【人權教育】</w:t>
            </w:r>
          </w:p>
          <w:p w:rsidR="00F24448" w:rsidRPr="00DE249C" w:rsidRDefault="00F24448" w:rsidP="00F24448">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t>人</w:t>
            </w:r>
            <w:r w:rsidRPr="00DE249C">
              <w:rPr>
                <w:rFonts w:ascii="Calibri" w:eastAsia="標楷體" w:hAnsi="Calibri" w:hint="eastAsia"/>
                <w:color w:val="FF0000"/>
                <w:kern w:val="2"/>
              </w:rPr>
              <w:t xml:space="preserve">J5 </w:t>
            </w:r>
            <w:r w:rsidRPr="00DE249C">
              <w:rPr>
                <w:rFonts w:ascii="Calibri" w:eastAsia="標楷體" w:hAnsi="Calibri" w:hint="eastAsia"/>
                <w:color w:val="FF0000"/>
                <w:kern w:val="2"/>
              </w:rPr>
              <w:t>了解社會上有不同的群體和文化，尊重並欣賞其差異。</w:t>
            </w:r>
          </w:p>
          <w:p w:rsidR="00F24448" w:rsidRPr="00DE249C" w:rsidRDefault="00F24448" w:rsidP="00F24448">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t>人</w:t>
            </w:r>
            <w:r w:rsidRPr="00DE249C">
              <w:rPr>
                <w:rFonts w:ascii="Calibri" w:eastAsia="標楷體" w:hAnsi="Calibri" w:hint="eastAsia"/>
                <w:color w:val="FF0000"/>
                <w:kern w:val="2"/>
              </w:rPr>
              <w:t xml:space="preserve">J6 </w:t>
            </w:r>
            <w:r w:rsidRPr="00DE249C">
              <w:rPr>
                <w:rFonts w:ascii="Calibri" w:eastAsia="標楷體" w:hAnsi="Calibri" w:hint="eastAsia"/>
                <w:color w:val="FF0000"/>
                <w:kern w:val="2"/>
              </w:rPr>
              <w:t>正視社會中的各種歧視，並採取行動來關懷與保護弱勢。</w:t>
            </w:r>
          </w:p>
          <w:p w:rsidR="00F24448" w:rsidRPr="00DE249C" w:rsidRDefault="00F24448" w:rsidP="00F24448">
            <w:pPr>
              <w:spacing w:line="260" w:lineRule="exact"/>
              <w:jc w:val="left"/>
              <w:rPr>
                <w:rFonts w:ascii="標楷體" w:eastAsia="標楷體" w:hAnsi="標楷體"/>
                <w:color w:val="FF0000"/>
              </w:rPr>
            </w:pPr>
          </w:p>
        </w:tc>
        <w:tc>
          <w:tcPr>
            <w:tcW w:w="1784" w:type="dxa"/>
            <w:tcBorders>
              <w:top w:val="single" w:sz="8" w:space="0" w:color="000000"/>
              <w:left w:val="nil"/>
              <w:bottom w:val="single" w:sz="8" w:space="0" w:color="000000"/>
              <w:right w:val="single" w:sz="8" w:space="0" w:color="000000"/>
            </w:tcBorders>
          </w:tcPr>
          <w:p w:rsidR="00F24448" w:rsidRDefault="00F24448" w:rsidP="00F24448">
            <w:pPr>
              <w:jc w:val="left"/>
              <w:rPr>
                <w:rFonts w:ascii="標楷體" w:eastAsia="標楷體" w:hAnsi="標楷體"/>
                <w:color w:val="auto"/>
                <w:sz w:val="24"/>
                <w:szCs w:val="24"/>
              </w:rPr>
            </w:pPr>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第七</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 xml:space="preserve">    10/6-10/12</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Ea-IV-3 從生態、媒體與保健觀點看飲食趨勢。</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1a-IV-3 評估內在與外在的行為對健康造成的衝擊與風險。</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1b-IV-2 認識健康技能和生活技能的實施程序概念。</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2a-IV-1 關注健康議題本土、國際現況與趨勢。</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lastRenderedPageBreak/>
              <w:t>3b-IV-4 因應不同的生活情境，善用各種生活技能，解決健康問題。</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Cs/>
                <w:snapToGrid w:val="0"/>
                <w:color w:val="000000" w:themeColor="text1"/>
              </w:rPr>
              <w:lastRenderedPageBreak/>
              <w:t>第二篇健康消費行家</w:t>
            </w:r>
          </w:p>
          <w:p w:rsidR="00F24448" w:rsidRPr="001570B7" w:rsidRDefault="00F24448" w:rsidP="00F24448">
            <w:pPr>
              <w:spacing w:line="260" w:lineRule="exact"/>
              <w:jc w:val="left"/>
              <w:rPr>
                <w:rFonts w:ascii="標楷體" w:eastAsia="標楷體" w:hAnsi="標楷體" w:cs="標楷體"/>
                <w:bCs/>
                <w:snapToGrid w:val="0"/>
                <w:color w:val="000000" w:themeColor="text1"/>
              </w:rPr>
            </w:pPr>
            <w:r w:rsidRPr="001570B7">
              <w:rPr>
                <w:rFonts w:ascii="標楷體" w:eastAsia="標楷體" w:hAnsi="標楷體" w:cs="標楷體" w:hint="eastAsia"/>
                <w:bCs/>
                <w:snapToGrid w:val="0"/>
                <w:color w:val="000000" w:themeColor="text1"/>
              </w:rPr>
              <w:t>第1章飲食新趨勢</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b/>
                <w:color w:val="000000" w:themeColor="text1"/>
              </w:rPr>
              <w:t>一</w:t>
            </w:r>
            <w:r w:rsidRPr="001570B7">
              <w:rPr>
                <w:rFonts w:ascii="標楷體" w:eastAsia="標楷體" w:hAnsi="標楷體" w:cs="標楷體" w:hint="eastAsia"/>
                <w:b/>
                <w:color w:val="000000" w:themeColor="text1"/>
              </w:rPr>
              <w:t>、青春期營養</w:t>
            </w:r>
          </w:p>
          <w:p w:rsidR="00F24448" w:rsidRPr="001570B7" w:rsidRDefault="00F24448" w:rsidP="00F24448">
            <w:pPr>
              <w:spacing w:line="260" w:lineRule="exact"/>
              <w:jc w:val="left"/>
              <w:rPr>
                <w:rFonts w:ascii="標楷體" w:eastAsia="標楷體" w:hAnsi="標楷體"/>
                <w:b/>
                <w:color w:val="000000" w:themeColor="text1"/>
              </w:rPr>
            </w:pPr>
            <w:r w:rsidRPr="001570B7">
              <w:rPr>
                <w:rFonts w:ascii="標楷體" w:eastAsia="標楷體" w:hAnsi="標楷體" w:cs="標楷體" w:hint="eastAsia"/>
                <w:b/>
                <w:color w:val="000000" w:themeColor="text1"/>
              </w:rPr>
              <w:t xml:space="preserve">    青少年該怎麼吃？</w:t>
            </w:r>
          </w:p>
          <w:p w:rsidR="00F24448" w:rsidRPr="001570B7" w:rsidRDefault="00F24448" w:rsidP="00F24448">
            <w:pPr>
              <w:spacing w:line="260" w:lineRule="exact"/>
              <w:jc w:val="left"/>
              <w:rPr>
                <w:rFonts w:ascii="標楷體" w:eastAsia="標楷體" w:hAnsi="標楷體"/>
                <w:b/>
                <w:color w:val="000000" w:themeColor="text1"/>
              </w:rPr>
            </w:pPr>
            <w:r w:rsidRPr="001570B7">
              <w:rPr>
                <w:rFonts w:ascii="標楷體" w:eastAsia="標楷體" w:hAnsi="標楷體" w:cs="標楷體" w:hint="eastAsia"/>
                <w:b/>
                <w:color w:val="000000" w:themeColor="text1"/>
              </w:rPr>
              <w:t>二、</w:t>
            </w:r>
            <w:proofErr w:type="gramStart"/>
            <w:r w:rsidRPr="001570B7">
              <w:rPr>
                <w:rFonts w:ascii="標楷體" w:eastAsia="標楷體" w:hAnsi="標楷體" w:cs="標楷體" w:hint="eastAsia"/>
                <w:b/>
                <w:color w:val="000000" w:themeColor="text1"/>
              </w:rPr>
              <w:t>孕產期</w:t>
            </w:r>
            <w:proofErr w:type="gramEnd"/>
            <w:r w:rsidRPr="001570B7">
              <w:rPr>
                <w:rFonts w:ascii="標楷體" w:eastAsia="標楷體" w:hAnsi="標楷體" w:cs="標楷體" w:hint="eastAsia"/>
                <w:b/>
                <w:color w:val="000000" w:themeColor="text1"/>
              </w:rPr>
              <w:t>營養</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
                <w:color w:val="000000" w:themeColor="text1"/>
              </w:rPr>
              <w:t xml:space="preserve">    懷孕媽媽怎麼吃？</w:t>
            </w:r>
          </w:p>
          <w:p w:rsidR="00F24448" w:rsidRPr="001570B7" w:rsidRDefault="00F24448" w:rsidP="00F24448">
            <w:pPr>
              <w:spacing w:line="260" w:lineRule="exact"/>
              <w:jc w:val="left"/>
              <w:rPr>
                <w:rFonts w:ascii="標楷體" w:eastAsia="標楷體" w:hAnsi="標楷體" w:cs="標楷體"/>
                <w:b/>
                <w:color w:val="000000" w:themeColor="text1"/>
              </w:rPr>
            </w:pPr>
            <w:r w:rsidRPr="001570B7">
              <w:rPr>
                <w:rFonts w:ascii="標楷體" w:eastAsia="標楷體" w:hAnsi="標楷體" w:cs="標楷體" w:hint="eastAsia"/>
                <w:b/>
                <w:color w:val="000000" w:themeColor="text1"/>
              </w:rPr>
              <w:t>三、哺乳媽媽怎麼吃</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
                <w:color w:val="000000" w:themeColor="text1"/>
              </w:rPr>
              <w:t>四、銀髮族營養</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
                <w:color w:val="000000" w:themeColor="text1"/>
              </w:rPr>
              <w:t xml:space="preserve">    銀髮飲食新觀念</w:t>
            </w:r>
          </w:p>
          <w:p w:rsidR="00F24448" w:rsidRPr="001570B7" w:rsidRDefault="00F24448" w:rsidP="00F24448">
            <w:pPr>
              <w:spacing w:line="260" w:lineRule="exact"/>
              <w:jc w:val="left"/>
              <w:rPr>
                <w:rFonts w:ascii="標楷體" w:eastAsia="標楷體" w:hAnsi="標楷體" w:cs="標楷體"/>
                <w:color w:val="FF0000"/>
                <w:sz w:val="24"/>
                <w:szCs w:val="24"/>
              </w:rPr>
            </w:pPr>
            <w:r w:rsidRPr="001570B7">
              <w:rPr>
                <w:rFonts w:ascii="標楷體" w:eastAsia="標楷體" w:hAnsi="標楷體" w:cs="標楷體" w:hint="eastAsia"/>
                <w:color w:val="FF0000"/>
                <w:sz w:val="24"/>
                <w:szCs w:val="24"/>
              </w:rPr>
              <w:t>活動：請學生分組討論各期的營養需求</w:t>
            </w:r>
            <w:r w:rsidRPr="001570B7">
              <w:rPr>
                <w:rFonts w:ascii="新細明體" w:eastAsia="新細明體" w:hAnsi="新細明體" w:cs="標楷體" w:hint="eastAsia"/>
                <w:color w:val="FF0000"/>
                <w:sz w:val="24"/>
                <w:szCs w:val="24"/>
              </w:rPr>
              <w:t>：</w:t>
            </w:r>
            <w:r w:rsidRPr="001570B7">
              <w:rPr>
                <w:rFonts w:ascii="標楷體" w:eastAsia="標楷體" w:hAnsi="標楷體" w:cs="標楷體" w:hint="eastAsia"/>
                <w:color w:val="FF0000"/>
                <w:sz w:val="24"/>
                <w:szCs w:val="24"/>
              </w:rPr>
              <w:t>學習單</w:t>
            </w:r>
          </w:p>
          <w:p w:rsidR="00F24448" w:rsidRPr="001570B7" w:rsidRDefault="00F24448" w:rsidP="00F24448">
            <w:pPr>
              <w:spacing w:line="260" w:lineRule="exact"/>
              <w:ind w:firstLineChars="211" w:firstLine="506"/>
              <w:jc w:val="left"/>
              <w:rPr>
                <w:rFonts w:ascii="標楷體" w:eastAsia="標楷體" w:hAnsi="標楷體"/>
                <w:color w:val="FF0000"/>
                <w:sz w:val="24"/>
                <w:szCs w:val="24"/>
              </w:rPr>
            </w:pPr>
            <w:r w:rsidRPr="001570B7">
              <w:rPr>
                <w:rFonts w:ascii="標楷體" w:eastAsia="標楷體" w:hAnsi="標楷體" w:cs="標楷體" w:hint="eastAsia"/>
                <w:color w:val="FF0000"/>
                <w:sz w:val="24"/>
                <w:szCs w:val="24"/>
              </w:rPr>
              <w:lastRenderedPageBreak/>
              <w:t>第1組</w:t>
            </w:r>
            <w:r w:rsidRPr="001570B7">
              <w:rPr>
                <w:rFonts w:ascii="新細明體" w:eastAsia="新細明體" w:hAnsi="新細明體" w:cs="標楷體" w:hint="eastAsia"/>
                <w:color w:val="FF0000"/>
                <w:sz w:val="24"/>
                <w:szCs w:val="24"/>
              </w:rPr>
              <w:t>：</w:t>
            </w:r>
            <w:r w:rsidRPr="001570B7">
              <w:rPr>
                <w:rFonts w:ascii="標楷體" w:eastAsia="標楷體" w:hAnsi="標楷體" w:cs="標楷體" w:hint="eastAsia"/>
                <w:color w:val="FF0000"/>
                <w:sz w:val="24"/>
                <w:szCs w:val="24"/>
              </w:rPr>
              <w:t>青春期營養</w:t>
            </w:r>
          </w:p>
          <w:p w:rsidR="00F24448" w:rsidRPr="001570B7" w:rsidRDefault="00F24448" w:rsidP="00F24448">
            <w:pPr>
              <w:spacing w:line="260" w:lineRule="exact"/>
              <w:jc w:val="left"/>
              <w:rPr>
                <w:rFonts w:ascii="標楷體" w:eastAsia="標楷體" w:hAnsi="標楷體"/>
                <w:color w:val="FF0000"/>
                <w:sz w:val="24"/>
                <w:szCs w:val="24"/>
              </w:rPr>
            </w:pPr>
            <w:r w:rsidRPr="001570B7">
              <w:rPr>
                <w:rFonts w:ascii="標楷體" w:eastAsia="標楷體" w:hAnsi="標楷體" w:cs="標楷體" w:hint="eastAsia"/>
                <w:color w:val="FF0000"/>
                <w:sz w:val="24"/>
                <w:szCs w:val="24"/>
              </w:rPr>
              <w:t xml:space="preserve">    第2組</w:t>
            </w:r>
            <w:r w:rsidRPr="001570B7">
              <w:rPr>
                <w:rFonts w:ascii="新細明體" w:eastAsia="新細明體" w:hAnsi="新細明體" w:cs="標楷體" w:hint="eastAsia"/>
                <w:color w:val="FF0000"/>
                <w:sz w:val="24"/>
                <w:szCs w:val="24"/>
              </w:rPr>
              <w:t>：</w:t>
            </w:r>
            <w:proofErr w:type="gramStart"/>
            <w:r w:rsidRPr="001570B7">
              <w:rPr>
                <w:rFonts w:ascii="標楷體" w:eastAsia="標楷體" w:hAnsi="標楷體" w:cs="標楷體" w:hint="eastAsia"/>
                <w:color w:val="FF0000"/>
                <w:sz w:val="24"/>
                <w:szCs w:val="24"/>
              </w:rPr>
              <w:t>孕產期</w:t>
            </w:r>
            <w:proofErr w:type="gramEnd"/>
            <w:r w:rsidRPr="001570B7">
              <w:rPr>
                <w:rFonts w:ascii="標楷體" w:eastAsia="標楷體" w:hAnsi="標楷體" w:cs="標楷體" w:hint="eastAsia"/>
                <w:color w:val="FF0000"/>
                <w:sz w:val="24"/>
                <w:szCs w:val="24"/>
              </w:rPr>
              <w:t>營養</w:t>
            </w:r>
          </w:p>
          <w:p w:rsidR="00F24448" w:rsidRPr="001570B7" w:rsidRDefault="00F24448" w:rsidP="00F24448">
            <w:pPr>
              <w:spacing w:line="260" w:lineRule="exact"/>
              <w:ind w:firstLineChars="200" w:firstLine="480"/>
              <w:jc w:val="left"/>
              <w:rPr>
                <w:rFonts w:ascii="標楷體" w:eastAsia="標楷體" w:hAnsi="標楷體" w:cs="標楷體"/>
                <w:color w:val="FF0000"/>
                <w:sz w:val="24"/>
                <w:szCs w:val="24"/>
              </w:rPr>
            </w:pPr>
            <w:r w:rsidRPr="001570B7">
              <w:rPr>
                <w:rFonts w:ascii="標楷體" w:eastAsia="標楷體" w:hAnsi="標楷體" w:cs="標楷體" w:hint="eastAsia"/>
                <w:color w:val="FF0000"/>
                <w:sz w:val="24"/>
                <w:szCs w:val="24"/>
              </w:rPr>
              <w:t>第3組</w:t>
            </w:r>
            <w:r w:rsidRPr="001570B7">
              <w:rPr>
                <w:rFonts w:ascii="新細明體" w:eastAsia="新細明體" w:hAnsi="新細明體" w:cs="標楷體" w:hint="eastAsia"/>
                <w:color w:val="FF0000"/>
                <w:sz w:val="24"/>
                <w:szCs w:val="24"/>
              </w:rPr>
              <w:t>：</w:t>
            </w:r>
            <w:r w:rsidRPr="001570B7">
              <w:rPr>
                <w:rFonts w:ascii="標楷體" w:eastAsia="標楷體" w:hAnsi="標楷體" w:cs="標楷體" w:hint="eastAsia"/>
                <w:color w:val="FF0000"/>
                <w:sz w:val="24"/>
                <w:szCs w:val="24"/>
              </w:rPr>
              <w:t>哺乳期營養</w:t>
            </w:r>
          </w:p>
          <w:p w:rsidR="00F24448" w:rsidRPr="005C100D" w:rsidRDefault="00F24448" w:rsidP="00F24448">
            <w:pPr>
              <w:spacing w:line="260" w:lineRule="exact"/>
              <w:ind w:firstLineChars="211" w:firstLine="506"/>
              <w:jc w:val="left"/>
              <w:rPr>
                <w:rFonts w:ascii="標楷體" w:eastAsia="標楷體" w:hAnsi="標楷體"/>
                <w:color w:val="FF0000"/>
                <w:sz w:val="24"/>
                <w:szCs w:val="24"/>
              </w:rPr>
            </w:pPr>
            <w:r w:rsidRPr="001570B7">
              <w:rPr>
                <w:rFonts w:ascii="標楷體" w:eastAsia="標楷體" w:hAnsi="標楷體" w:cs="標楷體" w:hint="eastAsia"/>
                <w:color w:val="FF0000"/>
                <w:sz w:val="24"/>
                <w:szCs w:val="24"/>
              </w:rPr>
              <w:t>第4組</w:t>
            </w:r>
            <w:r w:rsidRPr="001570B7">
              <w:rPr>
                <w:rFonts w:ascii="新細明體" w:eastAsia="新細明體" w:hAnsi="新細明體" w:cs="標楷體" w:hint="eastAsia"/>
                <w:color w:val="FF0000"/>
                <w:sz w:val="24"/>
                <w:szCs w:val="24"/>
              </w:rPr>
              <w:t>：</w:t>
            </w:r>
            <w:r w:rsidRPr="001570B7">
              <w:rPr>
                <w:rFonts w:ascii="標楷體" w:eastAsia="標楷體" w:hAnsi="標楷體" w:cs="標楷體" w:hint="eastAsia"/>
                <w:color w:val="FF0000"/>
                <w:sz w:val="24"/>
                <w:szCs w:val="24"/>
              </w:rPr>
              <w:t>銀髮族營養</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2.課程相關資料。</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3.青春期、孕期、</w:t>
            </w:r>
            <w:r w:rsidRPr="00DE249C">
              <w:rPr>
                <w:rFonts w:ascii="標楷體" w:eastAsia="標楷體" w:hAnsi="標楷體" w:cs="標楷體" w:hint="eastAsia"/>
                <w:color w:val="FF0000"/>
              </w:rPr>
              <w:t>哺乳期</w:t>
            </w:r>
            <w:r w:rsidRPr="00DE249C">
              <w:rPr>
                <w:rFonts w:ascii="標楷體" w:eastAsia="標楷體" w:hAnsi="標楷體" w:cs="標楷體" w:hint="eastAsia"/>
                <w:bCs/>
                <w:snapToGrid w:val="0"/>
                <w:color w:val="FF0000"/>
              </w:rPr>
              <w:t>、</w:t>
            </w:r>
            <w:r w:rsidRPr="00DE249C">
              <w:rPr>
                <w:rFonts w:ascii="標楷體" w:eastAsia="標楷體" w:hAnsi="標楷體" w:cs="標楷體" w:hint="eastAsia"/>
                <w:color w:val="FF0000"/>
              </w:rPr>
              <w:t>銀髮族</w:t>
            </w:r>
            <w:r w:rsidRPr="00DE249C">
              <w:rPr>
                <w:rFonts w:ascii="標楷體" w:eastAsia="標楷體" w:hAnsi="標楷體" w:cs="標楷體" w:hint="eastAsia"/>
                <w:bCs/>
                <w:snapToGrid w:val="0"/>
                <w:color w:val="FF0000"/>
              </w:rPr>
              <w:t>飲食相關資料。</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4.</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5.</w:t>
            </w:r>
            <w:r w:rsidRPr="00DE249C">
              <w:rPr>
                <w:rFonts w:ascii="標楷體" w:eastAsia="標楷體" w:hAnsi="標楷體" w:hint="eastAsia"/>
                <w:color w:val="FF0000"/>
              </w:rPr>
              <w:t>學習單</w:t>
            </w:r>
            <w:r w:rsidRPr="00DE249C">
              <w:rPr>
                <w:rFonts w:ascii="標楷體" w:eastAsia="標楷體" w:hAnsi="標楷體" w:cs="標楷體" w:hint="eastAsia"/>
                <w:bCs/>
                <w:snapToGrid w:val="0"/>
                <w:color w:val="FF0000"/>
              </w:rPr>
              <w:t>。</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1.觀察：是否能認真聆聽。</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2.發表：是否能認真參與討論。</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3.</w:t>
            </w:r>
            <w:r w:rsidRPr="00DE249C">
              <w:rPr>
                <w:rFonts w:ascii="標楷體" w:eastAsia="標楷體" w:hAnsi="標楷體" w:hint="eastAsia"/>
                <w:color w:val="FF0000"/>
              </w:rPr>
              <w:t>學習單</w:t>
            </w:r>
            <w:r w:rsidRPr="00DE249C">
              <w:rPr>
                <w:rFonts w:ascii="標楷體" w:eastAsia="標楷體" w:hAnsi="標楷體" w:cs="標楷體" w:hint="eastAsia"/>
                <w:bCs/>
                <w:snapToGrid w:val="0"/>
                <w:color w:val="FF0000"/>
              </w:rPr>
              <w:t>。</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【家庭教育】</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color w:val="FF0000"/>
              </w:rPr>
              <w:t>家J8 探討家庭消費與財物管理策略。</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【生命教育】</w:t>
            </w:r>
          </w:p>
          <w:p w:rsidR="00F24448" w:rsidRPr="00DE249C" w:rsidRDefault="00F24448" w:rsidP="00F24448">
            <w:pPr>
              <w:spacing w:line="260" w:lineRule="exact"/>
              <w:jc w:val="left"/>
              <w:rPr>
                <w:rFonts w:ascii="標楷體" w:eastAsia="標楷體" w:hAnsi="標楷體" w:cs="DFKaiShu-SB-Estd-BF"/>
                <w:color w:val="FF0000"/>
              </w:rPr>
            </w:pPr>
            <w:r w:rsidRPr="00DE249C">
              <w:rPr>
                <w:rFonts w:ascii="標楷體" w:eastAsia="標楷體" w:hAnsi="標楷體" w:cs="DFKaiShu-SB-Estd-BF" w:hint="eastAsia"/>
                <w:color w:val="FF0000"/>
              </w:rPr>
              <w:t>生J2 探討完整的人的各個面向，包括身體與心理、理性與感性、自由與命定、境遇</w:t>
            </w:r>
            <w:r w:rsidRPr="00DE249C">
              <w:rPr>
                <w:rFonts w:ascii="標楷體" w:eastAsia="標楷體" w:hAnsi="標楷體" w:cs="DFKaiShu-SB-Estd-BF" w:hint="eastAsia"/>
                <w:color w:val="FF0000"/>
              </w:rPr>
              <w:lastRenderedPageBreak/>
              <w:t>與嚮往，理解人的主體能動性，培養適切的自我觀。</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【生涯教育】</w:t>
            </w:r>
          </w:p>
          <w:p w:rsidR="00F24448" w:rsidRPr="00DE249C" w:rsidRDefault="00F24448" w:rsidP="00F24448">
            <w:pPr>
              <w:widowControl w:val="0"/>
              <w:ind w:firstLine="0"/>
              <w:jc w:val="left"/>
              <w:rPr>
                <w:rFonts w:ascii="Calibri" w:eastAsia="標楷體" w:hAnsi="Calibri"/>
                <w:color w:val="FF0000"/>
                <w:kern w:val="2"/>
              </w:rPr>
            </w:pPr>
            <w:proofErr w:type="gramStart"/>
            <w:r w:rsidRPr="00DE249C">
              <w:rPr>
                <w:rFonts w:ascii="Calibri" w:eastAsia="標楷體" w:hAnsi="Calibri" w:hint="eastAsia"/>
                <w:color w:val="FF0000"/>
                <w:kern w:val="2"/>
              </w:rPr>
              <w:t>涯</w:t>
            </w:r>
            <w:proofErr w:type="gramEnd"/>
            <w:r w:rsidRPr="00DE249C">
              <w:rPr>
                <w:rFonts w:ascii="Calibri" w:eastAsia="標楷體" w:hAnsi="Calibri" w:hint="eastAsia"/>
                <w:color w:val="FF0000"/>
                <w:kern w:val="2"/>
              </w:rPr>
              <w:t xml:space="preserve">J3 </w:t>
            </w:r>
            <w:r w:rsidRPr="00DE249C">
              <w:rPr>
                <w:rFonts w:ascii="Calibri" w:eastAsia="標楷體" w:hAnsi="Calibri" w:hint="eastAsia"/>
                <w:color w:val="FF0000"/>
                <w:kern w:val="2"/>
              </w:rPr>
              <w:t>覺察自己的能力與興趣。</w:t>
            </w:r>
          </w:p>
          <w:p w:rsidR="00F24448" w:rsidRPr="00DE249C" w:rsidRDefault="00F24448" w:rsidP="00F24448">
            <w:pPr>
              <w:spacing w:line="260" w:lineRule="exact"/>
              <w:jc w:val="left"/>
              <w:rPr>
                <w:rFonts w:ascii="標楷體" w:eastAsia="標楷體" w:hAnsi="標楷體"/>
                <w:color w:val="FF0000"/>
              </w:rPr>
            </w:pPr>
          </w:p>
        </w:tc>
        <w:tc>
          <w:tcPr>
            <w:tcW w:w="1784" w:type="dxa"/>
            <w:tcBorders>
              <w:top w:val="single" w:sz="8" w:space="0" w:color="000000"/>
              <w:left w:val="nil"/>
              <w:bottom w:val="single" w:sz="8" w:space="0" w:color="000000"/>
              <w:right w:val="single" w:sz="8" w:space="0" w:color="000000"/>
            </w:tcBorders>
            <w:hideMark/>
          </w:tcPr>
          <w:p w:rsidR="00F24448" w:rsidRDefault="00F24448" w:rsidP="00F24448">
            <w:pPr>
              <w:jc w:val="left"/>
              <w:rPr>
                <w:rFonts w:ascii="標楷體" w:eastAsia="標楷體" w:hAnsi="標楷體"/>
                <w:bCs/>
                <w:color w:val="auto"/>
                <w:sz w:val="24"/>
                <w:szCs w:val="24"/>
              </w:rPr>
            </w:pPr>
            <w:r>
              <w:rPr>
                <w:rFonts w:ascii="標楷體" w:eastAsia="標楷體" w:hAnsi="標楷體" w:hint="eastAsia"/>
                <w:bCs/>
                <w:color w:val="auto"/>
                <w:sz w:val="24"/>
                <w:szCs w:val="24"/>
              </w:rPr>
              <w:lastRenderedPageBreak/>
              <w:t>1008-1009第一次定期評量1010國慶日放假</w:t>
            </w:r>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第八</w:t>
            </w:r>
            <w:proofErr w:type="gramStart"/>
            <w:r>
              <w:rPr>
                <w:rFonts w:ascii="標楷體" w:eastAsia="標楷體" w:hAnsi="標楷體" w:cs="標楷體" w:hint="eastAsia"/>
                <w:color w:val="auto"/>
                <w:sz w:val="24"/>
                <w:szCs w:val="24"/>
              </w:rPr>
              <w:t>週</w:t>
            </w:r>
            <w:proofErr w:type="gramEnd"/>
          </w:p>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10/13-10/19</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Ea-IV-3 從生態、媒體與保健觀點看飲食趨勢。</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1a-IV-3 評估內在與外在的行為對健康造成的衝擊與風險。</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1b-IV-2 認識健康技能和生活技能的實施程序概念。</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2a-IV-1 關注健康議題本土、國際現況與趨勢。</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3b-IV-4 因應不同的生活情境，善用各種生活技能，解決健康問題。</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Cs/>
                <w:snapToGrid w:val="0"/>
                <w:color w:val="000000" w:themeColor="text1"/>
              </w:rPr>
              <w:t>第二篇健康消費行家</w:t>
            </w:r>
          </w:p>
          <w:p w:rsidR="00F24448" w:rsidRPr="001570B7" w:rsidRDefault="00F24448" w:rsidP="00F24448">
            <w:pPr>
              <w:spacing w:line="260" w:lineRule="exact"/>
              <w:jc w:val="left"/>
              <w:rPr>
                <w:rFonts w:ascii="標楷體" w:eastAsia="標楷體" w:hAnsi="標楷體" w:cs="標楷體"/>
                <w:bCs/>
                <w:snapToGrid w:val="0"/>
                <w:color w:val="000000" w:themeColor="text1"/>
              </w:rPr>
            </w:pPr>
            <w:r w:rsidRPr="001570B7">
              <w:rPr>
                <w:rFonts w:ascii="標楷體" w:eastAsia="標楷體" w:hAnsi="標楷體" w:cs="標楷體" w:hint="eastAsia"/>
                <w:bCs/>
                <w:snapToGrid w:val="0"/>
                <w:color w:val="000000" w:themeColor="text1"/>
              </w:rPr>
              <w:t>第1章飲食新趨勢</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b/>
                <w:color w:val="000000" w:themeColor="text1"/>
              </w:rPr>
              <w:t>一</w:t>
            </w:r>
            <w:r w:rsidRPr="001570B7">
              <w:rPr>
                <w:rFonts w:ascii="標楷體" w:eastAsia="標楷體" w:hAnsi="標楷體" w:cs="標楷體" w:hint="eastAsia"/>
                <w:b/>
                <w:color w:val="000000" w:themeColor="text1"/>
              </w:rPr>
              <w:t>、青春期營養</w:t>
            </w:r>
          </w:p>
          <w:p w:rsidR="00F24448" w:rsidRPr="001570B7" w:rsidRDefault="00F24448" w:rsidP="00F24448">
            <w:pPr>
              <w:spacing w:line="260" w:lineRule="exact"/>
              <w:jc w:val="left"/>
              <w:rPr>
                <w:rFonts w:ascii="標楷體" w:eastAsia="標楷體" w:hAnsi="標楷體"/>
                <w:b/>
                <w:color w:val="000000" w:themeColor="text1"/>
              </w:rPr>
            </w:pPr>
            <w:r w:rsidRPr="001570B7">
              <w:rPr>
                <w:rFonts w:ascii="標楷體" w:eastAsia="標楷體" w:hAnsi="標楷體" w:cs="標楷體" w:hint="eastAsia"/>
                <w:b/>
                <w:color w:val="000000" w:themeColor="text1"/>
              </w:rPr>
              <w:t xml:space="preserve">    青少年該怎麼吃？</w:t>
            </w:r>
          </w:p>
          <w:p w:rsidR="00F24448" w:rsidRPr="001570B7" w:rsidRDefault="00F24448" w:rsidP="00F24448">
            <w:pPr>
              <w:spacing w:line="260" w:lineRule="exact"/>
              <w:jc w:val="left"/>
              <w:rPr>
                <w:rFonts w:ascii="標楷體" w:eastAsia="標楷體" w:hAnsi="標楷體"/>
                <w:b/>
                <w:color w:val="000000" w:themeColor="text1"/>
              </w:rPr>
            </w:pPr>
            <w:r w:rsidRPr="001570B7">
              <w:rPr>
                <w:rFonts w:ascii="標楷體" w:eastAsia="標楷體" w:hAnsi="標楷體" w:cs="標楷體" w:hint="eastAsia"/>
                <w:b/>
                <w:color w:val="000000" w:themeColor="text1"/>
              </w:rPr>
              <w:t>二、</w:t>
            </w:r>
            <w:proofErr w:type="gramStart"/>
            <w:r w:rsidRPr="001570B7">
              <w:rPr>
                <w:rFonts w:ascii="標楷體" w:eastAsia="標楷體" w:hAnsi="標楷體" w:cs="標楷體" w:hint="eastAsia"/>
                <w:b/>
                <w:color w:val="000000" w:themeColor="text1"/>
              </w:rPr>
              <w:t>孕產期</w:t>
            </w:r>
            <w:proofErr w:type="gramEnd"/>
            <w:r w:rsidRPr="001570B7">
              <w:rPr>
                <w:rFonts w:ascii="標楷體" w:eastAsia="標楷體" w:hAnsi="標楷體" w:cs="標楷體" w:hint="eastAsia"/>
                <w:b/>
                <w:color w:val="000000" w:themeColor="text1"/>
              </w:rPr>
              <w:t>營養</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
                <w:color w:val="000000" w:themeColor="text1"/>
              </w:rPr>
              <w:t xml:space="preserve">    懷孕媽媽怎麼吃？</w:t>
            </w:r>
          </w:p>
          <w:p w:rsidR="00F24448" w:rsidRPr="001570B7" w:rsidRDefault="00F24448" w:rsidP="00F24448">
            <w:pPr>
              <w:spacing w:line="260" w:lineRule="exact"/>
              <w:jc w:val="left"/>
              <w:rPr>
                <w:rFonts w:ascii="標楷體" w:eastAsia="標楷體" w:hAnsi="標楷體" w:cs="標楷體"/>
                <w:b/>
                <w:color w:val="000000" w:themeColor="text1"/>
              </w:rPr>
            </w:pPr>
            <w:r w:rsidRPr="001570B7">
              <w:rPr>
                <w:rFonts w:ascii="標楷體" w:eastAsia="標楷體" w:hAnsi="標楷體" w:cs="標楷體" w:hint="eastAsia"/>
                <w:b/>
                <w:color w:val="000000" w:themeColor="text1"/>
              </w:rPr>
              <w:t>三、哺乳媽媽怎麼吃</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
                <w:color w:val="000000" w:themeColor="text1"/>
              </w:rPr>
              <w:t>四、銀髮族營養</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
                <w:color w:val="000000" w:themeColor="text1"/>
              </w:rPr>
              <w:t xml:space="preserve">    銀髮飲食新觀念</w:t>
            </w:r>
          </w:p>
          <w:p w:rsidR="00F24448" w:rsidRPr="001570B7" w:rsidRDefault="00F24448" w:rsidP="00F24448">
            <w:pPr>
              <w:spacing w:line="260" w:lineRule="exact"/>
              <w:jc w:val="left"/>
              <w:rPr>
                <w:rFonts w:ascii="新細明體" w:eastAsia="新細明體" w:hAnsi="新細明體" w:cs="標楷體"/>
                <w:color w:val="FF0000"/>
                <w:sz w:val="24"/>
                <w:szCs w:val="24"/>
              </w:rPr>
            </w:pPr>
            <w:r w:rsidRPr="001570B7">
              <w:rPr>
                <w:rFonts w:ascii="標楷體" w:eastAsia="標楷體" w:hAnsi="標楷體" w:cs="標楷體" w:hint="eastAsia"/>
                <w:color w:val="FF0000"/>
                <w:sz w:val="24"/>
                <w:szCs w:val="24"/>
              </w:rPr>
              <w:t>活動：請學生分組討論各期的營養需求並利用平板電腦搜尋一道食譜與全班分享</w:t>
            </w:r>
            <w:r w:rsidRPr="001570B7">
              <w:rPr>
                <w:rFonts w:ascii="新細明體" w:eastAsia="新細明體" w:hAnsi="新細明體" w:cs="標楷體" w:hint="eastAsia"/>
                <w:color w:val="FF0000"/>
                <w:sz w:val="24"/>
                <w:szCs w:val="24"/>
              </w:rPr>
              <w:t>：</w:t>
            </w:r>
          </w:p>
          <w:p w:rsidR="00F24448" w:rsidRPr="001570B7" w:rsidRDefault="00F24448" w:rsidP="00F24448">
            <w:pPr>
              <w:spacing w:line="260" w:lineRule="exact"/>
              <w:ind w:firstLineChars="211" w:firstLine="506"/>
              <w:jc w:val="left"/>
              <w:rPr>
                <w:rFonts w:ascii="標楷體" w:eastAsia="標楷體" w:hAnsi="標楷體"/>
                <w:color w:val="FF0000"/>
                <w:sz w:val="24"/>
                <w:szCs w:val="24"/>
              </w:rPr>
            </w:pPr>
            <w:r w:rsidRPr="001570B7">
              <w:rPr>
                <w:rFonts w:ascii="標楷體" w:eastAsia="標楷體" w:hAnsi="標楷體" w:cs="標楷體" w:hint="eastAsia"/>
                <w:color w:val="FF0000"/>
                <w:sz w:val="24"/>
                <w:szCs w:val="24"/>
              </w:rPr>
              <w:t>第1組</w:t>
            </w:r>
            <w:r w:rsidRPr="001570B7">
              <w:rPr>
                <w:rFonts w:ascii="新細明體" w:eastAsia="新細明體" w:hAnsi="新細明體" w:cs="標楷體" w:hint="eastAsia"/>
                <w:color w:val="FF0000"/>
                <w:sz w:val="24"/>
                <w:szCs w:val="24"/>
              </w:rPr>
              <w:t>：</w:t>
            </w:r>
            <w:r w:rsidRPr="001570B7">
              <w:rPr>
                <w:rFonts w:ascii="標楷體" w:eastAsia="標楷體" w:hAnsi="標楷體" w:cs="標楷體" w:hint="eastAsia"/>
                <w:color w:val="FF0000"/>
                <w:sz w:val="24"/>
                <w:szCs w:val="24"/>
              </w:rPr>
              <w:t>青春期營養</w:t>
            </w:r>
          </w:p>
          <w:p w:rsidR="00F24448" w:rsidRPr="001570B7" w:rsidRDefault="00F24448" w:rsidP="00F24448">
            <w:pPr>
              <w:spacing w:line="260" w:lineRule="exact"/>
              <w:jc w:val="left"/>
              <w:rPr>
                <w:rFonts w:ascii="標楷體" w:eastAsia="標楷體" w:hAnsi="標楷體"/>
                <w:color w:val="FF0000"/>
                <w:sz w:val="24"/>
                <w:szCs w:val="24"/>
              </w:rPr>
            </w:pPr>
            <w:r w:rsidRPr="001570B7">
              <w:rPr>
                <w:rFonts w:ascii="標楷體" w:eastAsia="標楷體" w:hAnsi="標楷體" w:cs="標楷體" w:hint="eastAsia"/>
                <w:color w:val="FF0000"/>
                <w:sz w:val="24"/>
                <w:szCs w:val="24"/>
              </w:rPr>
              <w:t xml:space="preserve">    第2組</w:t>
            </w:r>
            <w:r w:rsidRPr="001570B7">
              <w:rPr>
                <w:rFonts w:ascii="新細明體" w:eastAsia="新細明體" w:hAnsi="新細明體" w:cs="標楷體" w:hint="eastAsia"/>
                <w:color w:val="FF0000"/>
                <w:sz w:val="24"/>
                <w:szCs w:val="24"/>
              </w:rPr>
              <w:t>：</w:t>
            </w:r>
            <w:proofErr w:type="gramStart"/>
            <w:r w:rsidRPr="001570B7">
              <w:rPr>
                <w:rFonts w:ascii="標楷體" w:eastAsia="標楷體" w:hAnsi="標楷體" w:cs="標楷體" w:hint="eastAsia"/>
                <w:color w:val="FF0000"/>
                <w:sz w:val="24"/>
                <w:szCs w:val="24"/>
              </w:rPr>
              <w:t>孕產期</w:t>
            </w:r>
            <w:proofErr w:type="gramEnd"/>
            <w:r w:rsidRPr="001570B7">
              <w:rPr>
                <w:rFonts w:ascii="標楷體" w:eastAsia="標楷體" w:hAnsi="標楷體" w:cs="標楷體" w:hint="eastAsia"/>
                <w:color w:val="FF0000"/>
                <w:sz w:val="24"/>
                <w:szCs w:val="24"/>
              </w:rPr>
              <w:t>營養</w:t>
            </w:r>
          </w:p>
          <w:p w:rsidR="00F24448" w:rsidRPr="001570B7" w:rsidRDefault="00F24448" w:rsidP="00F24448">
            <w:pPr>
              <w:spacing w:line="260" w:lineRule="exact"/>
              <w:ind w:firstLineChars="200" w:firstLine="480"/>
              <w:jc w:val="left"/>
              <w:rPr>
                <w:rFonts w:ascii="標楷體" w:eastAsia="標楷體" w:hAnsi="標楷體" w:cs="標楷體"/>
                <w:color w:val="FF0000"/>
                <w:sz w:val="24"/>
                <w:szCs w:val="24"/>
              </w:rPr>
            </w:pPr>
            <w:r w:rsidRPr="001570B7">
              <w:rPr>
                <w:rFonts w:ascii="標楷體" w:eastAsia="標楷體" w:hAnsi="標楷體" w:cs="標楷體" w:hint="eastAsia"/>
                <w:color w:val="FF0000"/>
                <w:sz w:val="24"/>
                <w:szCs w:val="24"/>
              </w:rPr>
              <w:t>第3組</w:t>
            </w:r>
            <w:r w:rsidRPr="001570B7">
              <w:rPr>
                <w:rFonts w:ascii="新細明體" w:eastAsia="新細明體" w:hAnsi="新細明體" w:cs="標楷體" w:hint="eastAsia"/>
                <w:color w:val="FF0000"/>
                <w:sz w:val="24"/>
                <w:szCs w:val="24"/>
              </w:rPr>
              <w:t>：</w:t>
            </w:r>
            <w:r w:rsidRPr="001570B7">
              <w:rPr>
                <w:rFonts w:ascii="標楷體" w:eastAsia="標楷體" w:hAnsi="標楷體" w:cs="標楷體" w:hint="eastAsia"/>
                <w:color w:val="FF0000"/>
                <w:sz w:val="24"/>
                <w:szCs w:val="24"/>
              </w:rPr>
              <w:t>哺乳期營養</w:t>
            </w:r>
          </w:p>
          <w:p w:rsidR="00F24448" w:rsidRPr="005C100D" w:rsidRDefault="00F24448" w:rsidP="00F24448">
            <w:pPr>
              <w:spacing w:line="260" w:lineRule="exact"/>
              <w:ind w:firstLineChars="209" w:firstLine="502"/>
              <w:jc w:val="left"/>
              <w:rPr>
                <w:rFonts w:ascii="標楷體" w:eastAsia="標楷體" w:hAnsi="標楷體"/>
                <w:color w:val="FF0000"/>
                <w:sz w:val="24"/>
                <w:szCs w:val="24"/>
              </w:rPr>
            </w:pPr>
            <w:r w:rsidRPr="001570B7">
              <w:rPr>
                <w:rFonts w:ascii="標楷體" w:eastAsia="標楷體" w:hAnsi="標楷體" w:cs="標楷體" w:hint="eastAsia"/>
                <w:color w:val="FF0000"/>
                <w:sz w:val="24"/>
                <w:szCs w:val="24"/>
              </w:rPr>
              <w:t>第4組</w:t>
            </w:r>
            <w:r w:rsidRPr="001570B7">
              <w:rPr>
                <w:rFonts w:ascii="新細明體" w:eastAsia="新細明體" w:hAnsi="新細明體" w:cs="標楷體" w:hint="eastAsia"/>
                <w:color w:val="FF0000"/>
                <w:sz w:val="24"/>
                <w:szCs w:val="24"/>
              </w:rPr>
              <w:t>：</w:t>
            </w:r>
            <w:r w:rsidRPr="001570B7">
              <w:rPr>
                <w:rFonts w:ascii="標楷體" w:eastAsia="標楷體" w:hAnsi="標楷體" w:cs="標楷體" w:hint="eastAsia"/>
                <w:color w:val="FF0000"/>
                <w:sz w:val="24"/>
                <w:szCs w:val="24"/>
              </w:rPr>
              <w:t>銀髮族營養</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2.課程相關資料。</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3.青春期、孕期、</w:t>
            </w:r>
            <w:r w:rsidRPr="00DE249C">
              <w:rPr>
                <w:rFonts w:ascii="標楷體" w:eastAsia="標楷體" w:hAnsi="標楷體" w:cs="標楷體" w:hint="eastAsia"/>
                <w:color w:val="FF0000"/>
              </w:rPr>
              <w:t>哺乳期</w:t>
            </w:r>
            <w:r w:rsidRPr="00DE249C">
              <w:rPr>
                <w:rFonts w:ascii="標楷體" w:eastAsia="標楷體" w:hAnsi="標楷體" w:cs="標楷體" w:hint="eastAsia"/>
                <w:bCs/>
                <w:snapToGrid w:val="0"/>
                <w:color w:val="FF0000"/>
              </w:rPr>
              <w:t>、</w:t>
            </w:r>
            <w:r w:rsidRPr="00DE249C">
              <w:rPr>
                <w:rFonts w:ascii="標楷體" w:eastAsia="標楷體" w:hAnsi="標楷體" w:cs="標楷體" w:hint="eastAsia"/>
                <w:color w:val="FF0000"/>
              </w:rPr>
              <w:t>銀髮族</w:t>
            </w:r>
            <w:r w:rsidRPr="00DE249C">
              <w:rPr>
                <w:rFonts w:ascii="標楷體" w:eastAsia="標楷體" w:hAnsi="標楷體" w:cs="標楷體" w:hint="eastAsia"/>
                <w:bCs/>
                <w:snapToGrid w:val="0"/>
                <w:color w:val="FF0000"/>
              </w:rPr>
              <w:t>飲食相關資料。</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4.</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5.</w:t>
            </w:r>
            <w:r w:rsidRPr="00DE249C">
              <w:rPr>
                <w:rFonts w:ascii="標楷體" w:eastAsia="標楷體" w:hAnsi="標楷體"/>
                <w:color w:val="FF0000"/>
              </w:rPr>
              <w:t>平板電腦</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1.觀察：是否能認真聆聽。</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2.發表：是否能認真參與討論。</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【家庭教育】</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color w:val="FF0000"/>
              </w:rPr>
              <w:t>家J8 探討家庭消費與財物管理策略。</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【生命教育】</w:t>
            </w:r>
          </w:p>
          <w:p w:rsidR="00F24448" w:rsidRPr="00DE249C" w:rsidRDefault="00F24448" w:rsidP="00F24448">
            <w:pPr>
              <w:spacing w:line="260" w:lineRule="exact"/>
              <w:jc w:val="left"/>
              <w:rPr>
                <w:rFonts w:ascii="標楷體" w:eastAsia="標楷體" w:hAnsi="標楷體" w:cs="DFKaiShu-SB-Estd-BF"/>
                <w:color w:val="FF0000"/>
              </w:rPr>
            </w:pPr>
            <w:r w:rsidRPr="00DE249C">
              <w:rPr>
                <w:rFonts w:ascii="標楷體" w:eastAsia="標楷體" w:hAnsi="標楷體" w:cs="DFKaiShu-SB-Estd-BF" w:hint="eastAsia"/>
                <w:color w:val="FF0000"/>
              </w:rPr>
              <w:t>生J2 探討完整的人的各個面向，包括身體與心理、理性與感性、自由與命定、境遇與嚮往，理解人的主體能動性，培養適切的自我觀。</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【生涯教育】</w:t>
            </w:r>
          </w:p>
          <w:p w:rsidR="00F24448" w:rsidRPr="00DE249C" w:rsidRDefault="00F24448" w:rsidP="00F24448">
            <w:pPr>
              <w:widowControl w:val="0"/>
              <w:ind w:firstLine="0"/>
              <w:jc w:val="left"/>
              <w:rPr>
                <w:rFonts w:ascii="Calibri" w:eastAsia="標楷體" w:hAnsi="Calibri"/>
                <w:color w:val="FF0000"/>
                <w:kern w:val="2"/>
              </w:rPr>
            </w:pPr>
            <w:proofErr w:type="gramStart"/>
            <w:r w:rsidRPr="00DE249C">
              <w:rPr>
                <w:rFonts w:ascii="Calibri" w:eastAsia="標楷體" w:hAnsi="Calibri" w:hint="eastAsia"/>
                <w:color w:val="FF0000"/>
                <w:kern w:val="2"/>
              </w:rPr>
              <w:t>涯</w:t>
            </w:r>
            <w:proofErr w:type="gramEnd"/>
            <w:r w:rsidRPr="00DE249C">
              <w:rPr>
                <w:rFonts w:ascii="Calibri" w:eastAsia="標楷體" w:hAnsi="Calibri" w:hint="eastAsia"/>
                <w:color w:val="FF0000"/>
                <w:kern w:val="2"/>
              </w:rPr>
              <w:t xml:space="preserve">J3 </w:t>
            </w:r>
            <w:r w:rsidRPr="00DE249C">
              <w:rPr>
                <w:rFonts w:ascii="Calibri" w:eastAsia="標楷體" w:hAnsi="Calibri" w:hint="eastAsia"/>
                <w:color w:val="FF0000"/>
                <w:kern w:val="2"/>
              </w:rPr>
              <w:t>覺察自己的能力與興趣。</w:t>
            </w:r>
          </w:p>
          <w:p w:rsidR="00F24448" w:rsidRPr="00DE249C" w:rsidRDefault="00F24448" w:rsidP="00F24448">
            <w:pPr>
              <w:spacing w:line="260" w:lineRule="exact"/>
              <w:jc w:val="left"/>
              <w:rPr>
                <w:rFonts w:ascii="標楷體" w:eastAsia="標楷體" w:hAnsi="標楷體"/>
                <w:color w:val="FF0000"/>
              </w:rPr>
            </w:pPr>
          </w:p>
        </w:tc>
        <w:tc>
          <w:tcPr>
            <w:tcW w:w="1784" w:type="dxa"/>
            <w:tcBorders>
              <w:top w:val="single" w:sz="8" w:space="0" w:color="000000"/>
              <w:left w:val="nil"/>
              <w:bottom w:val="single" w:sz="8" w:space="0" w:color="000000"/>
              <w:right w:val="single" w:sz="8" w:space="0" w:color="000000"/>
            </w:tcBorders>
          </w:tcPr>
          <w:p w:rsidR="00F24448" w:rsidRDefault="00F24448" w:rsidP="00F24448">
            <w:pPr>
              <w:jc w:val="left"/>
              <w:rPr>
                <w:rFonts w:ascii="標楷體" w:eastAsia="標楷體" w:hAnsi="標楷體"/>
                <w:color w:val="auto"/>
                <w:sz w:val="24"/>
                <w:szCs w:val="24"/>
              </w:rPr>
            </w:pPr>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第九</w:t>
            </w:r>
            <w:proofErr w:type="gramStart"/>
            <w:r>
              <w:rPr>
                <w:rFonts w:ascii="標楷體" w:eastAsia="標楷體" w:hAnsi="標楷體" w:cs="標楷體" w:hint="eastAsia"/>
                <w:color w:val="auto"/>
                <w:sz w:val="24"/>
                <w:szCs w:val="24"/>
              </w:rPr>
              <w:t>週</w:t>
            </w:r>
            <w:proofErr w:type="gramEnd"/>
          </w:p>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10/20-10/26</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Ea-IV-3 從生態、媒體與保健觀點看飲食趨勢。</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1a-IV-3 評估內在與外在的行為對健康造成的衝擊與風險。</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1b-IV-2 認識健康技能和生活技能的實施程序概念。</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2a-IV-1 關注健康議題本土、國際現況與趨勢。</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3b-IV-4 因應不同的生活情境，善用各種生活技能，解決健康問題。</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C77009" w:rsidRDefault="00F24448" w:rsidP="00F24448">
            <w:pPr>
              <w:spacing w:line="260" w:lineRule="exact"/>
              <w:jc w:val="left"/>
              <w:rPr>
                <w:rFonts w:ascii="標楷體" w:eastAsia="標楷體" w:hAnsi="標楷體"/>
                <w:color w:val="FF0000"/>
              </w:rPr>
            </w:pPr>
            <w:r w:rsidRPr="00C77009">
              <w:rPr>
                <w:rFonts w:ascii="標楷體" w:eastAsia="標楷體" w:hAnsi="標楷體" w:cs="標楷體" w:hint="eastAsia"/>
                <w:bCs/>
                <w:snapToGrid w:val="0"/>
                <w:color w:val="FF0000"/>
              </w:rPr>
              <w:t>第二篇健康消費行家</w:t>
            </w:r>
          </w:p>
          <w:p w:rsidR="00F24448" w:rsidRPr="00C77009" w:rsidRDefault="00F24448" w:rsidP="00F24448">
            <w:pPr>
              <w:spacing w:line="260" w:lineRule="exact"/>
              <w:jc w:val="left"/>
              <w:rPr>
                <w:rFonts w:ascii="標楷體" w:eastAsia="標楷體" w:hAnsi="標楷體" w:cs="標楷體"/>
                <w:bCs/>
                <w:snapToGrid w:val="0"/>
                <w:color w:val="FF0000"/>
              </w:rPr>
            </w:pPr>
            <w:r w:rsidRPr="00C77009">
              <w:rPr>
                <w:rFonts w:ascii="標楷體" w:eastAsia="標楷體" w:hAnsi="標楷體" w:cs="標楷體" w:hint="eastAsia"/>
                <w:bCs/>
                <w:snapToGrid w:val="0"/>
                <w:color w:val="FF0000"/>
              </w:rPr>
              <w:t>第1章飲食趨勢</w:t>
            </w:r>
          </w:p>
          <w:p w:rsidR="00F24448" w:rsidRPr="001570B7" w:rsidRDefault="00F24448" w:rsidP="00F24448">
            <w:pPr>
              <w:spacing w:line="260" w:lineRule="exact"/>
              <w:ind w:firstLine="0"/>
              <w:jc w:val="left"/>
              <w:rPr>
                <w:rFonts w:ascii="標楷體" w:eastAsia="標楷體" w:hAnsi="標楷體" w:cs="標楷體"/>
                <w:bCs/>
                <w:snapToGrid w:val="0"/>
                <w:color w:val="FF0000"/>
                <w:sz w:val="24"/>
                <w:szCs w:val="24"/>
              </w:rPr>
            </w:pPr>
            <w:r w:rsidRPr="001570B7">
              <w:rPr>
                <w:rFonts w:ascii="標楷體" w:eastAsia="標楷體" w:hAnsi="標楷體" w:cs="標楷體" w:hint="eastAsia"/>
                <w:bCs/>
                <w:snapToGrid w:val="0"/>
                <w:color w:val="FF0000"/>
                <w:sz w:val="24"/>
                <w:szCs w:val="24"/>
              </w:rPr>
              <w:t>學習單：請</w:t>
            </w:r>
            <w:r w:rsidR="00512A9E" w:rsidRPr="001570B7">
              <w:rPr>
                <w:rFonts w:ascii="標楷體" w:eastAsia="標楷體" w:hAnsi="標楷體" w:cs="標楷體" w:hint="eastAsia"/>
                <w:bCs/>
                <w:snapToGrid w:val="0"/>
                <w:color w:val="FF0000"/>
                <w:sz w:val="24"/>
                <w:szCs w:val="24"/>
              </w:rPr>
              <w:t>學生利用</w:t>
            </w:r>
            <w:r w:rsidR="00512A9E" w:rsidRPr="001570B7">
              <w:rPr>
                <w:rFonts w:ascii="標楷體" w:eastAsia="標楷體" w:hAnsi="標楷體"/>
                <w:color w:val="FF0000"/>
                <w:sz w:val="24"/>
                <w:szCs w:val="24"/>
              </w:rPr>
              <w:t>平板電腦</w:t>
            </w:r>
            <w:r w:rsidRPr="001570B7">
              <w:rPr>
                <w:rFonts w:ascii="標楷體" w:eastAsia="標楷體" w:hAnsi="標楷體" w:cs="標楷體" w:hint="eastAsia"/>
                <w:bCs/>
                <w:snapToGrid w:val="0"/>
                <w:color w:val="FF0000"/>
                <w:sz w:val="24"/>
                <w:szCs w:val="24"/>
              </w:rPr>
              <w:t>找出</w:t>
            </w:r>
            <w:r w:rsidRPr="001570B7">
              <w:rPr>
                <w:rFonts w:ascii="標楷體" w:eastAsia="標楷體" w:hAnsi="標楷體" w:cs="標楷體" w:hint="eastAsia"/>
                <w:color w:val="FF0000"/>
                <w:sz w:val="24"/>
                <w:szCs w:val="24"/>
              </w:rPr>
              <w:t>基因改造食品、健康食品</w:t>
            </w:r>
          </w:p>
          <w:p w:rsidR="00F24448" w:rsidRPr="001570B7" w:rsidRDefault="00F24448" w:rsidP="00F24448">
            <w:pPr>
              <w:spacing w:line="260" w:lineRule="exact"/>
              <w:jc w:val="left"/>
              <w:rPr>
                <w:rFonts w:ascii="標楷體" w:eastAsia="標楷體" w:hAnsi="標楷體" w:cs="標楷體"/>
                <w:b/>
                <w:color w:val="auto"/>
              </w:rPr>
            </w:pPr>
            <w:r w:rsidRPr="001570B7">
              <w:rPr>
                <w:rFonts w:ascii="標楷體" w:eastAsia="標楷體" w:hAnsi="標楷體" w:cs="標楷體"/>
                <w:b/>
                <w:color w:val="auto"/>
              </w:rPr>
              <w:t>一</w:t>
            </w:r>
            <w:r w:rsidRPr="001570B7">
              <w:rPr>
                <w:rFonts w:ascii="標楷體" w:eastAsia="標楷體" w:hAnsi="標楷體" w:cs="標楷體" w:hint="eastAsia"/>
                <w:b/>
                <w:color w:val="auto"/>
              </w:rPr>
              <w:t>、基因改造食品</w:t>
            </w:r>
          </w:p>
          <w:p w:rsidR="00F24448" w:rsidRPr="001570B7" w:rsidRDefault="00F24448" w:rsidP="0000433E">
            <w:pPr>
              <w:spacing w:line="260" w:lineRule="exact"/>
              <w:jc w:val="left"/>
              <w:rPr>
                <w:rFonts w:ascii="標楷體" w:eastAsia="標楷體" w:hAnsi="標楷體"/>
                <w:color w:val="auto"/>
              </w:rPr>
            </w:pPr>
            <w:r w:rsidRPr="001570B7">
              <w:rPr>
                <w:rFonts w:ascii="標楷體" w:eastAsia="標楷體" w:hAnsi="標楷體" w:cs="標楷體" w:hint="eastAsia"/>
                <w:b/>
                <w:color w:val="auto"/>
              </w:rPr>
              <w:t>二 、你發現生活中的基改食品了嗎？</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
                <w:color w:val="auto"/>
              </w:rPr>
              <w:t>三、健康食品</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提問：詢問學生在購買健康食品時會如何挑？</w:t>
            </w:r>
          </w:p>
          <w:p w:rsidR="00F24448" w:rsidRPr="001570B7" w:rsidRDefault="00F24448" w:rsidP="0000433E">
            <w:pPr>
              <w:spacing w:line="260" w:lineRule="exact"/>
              <w:jc w:val="left"/>
              <w:rPr>
                <w:rFonts w:ascii="標楷體" w:eastAsia="標楷體" w:hAnsi="標楷體"/>
                <w:color w:val="auto"/>
              </w:rPr>
            </w:pPr>
            <w:r w:rsidRPr="001570B7">
              <w:rPr>
                <w:rFonts w:ascii="標楷體" w:eastAsia="標楷體" w:hAnsi="標楷體" w:cs="標楷體" w:hint="eastAsia"/>
                <w:b/>
                <w:color w:val="auto"/>
              </w:rPr>
              <w:t>四、健康食品的迷思</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
                <w:color w:val="auto"/>
              </w:rPr>
              <w:t>五、辨識健康食品廣告</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說明：新聞報導中常看到誤信健康食品不實廣告，而受騙上當的新聞，因此學習如何辨識健康食品廣告是很重要的。</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實作：請學生利用課本中的範例，搜尋一則健康食品的廣告，進行批判性思考，做出正確的選擇。</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1.質疑廣告內容的真實性</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2.蒐集資料證實</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3.多聽專家意見</w:t>
            </w:r>
          </w:p>
          <w:p w:rsidR="00F24448" w:rsidRPr="00C77009" w:rsidRDefault="00F24448" w:rsidP="00F24448">
            <w:pPr>
              <w:spacing w:line="260" w:lineRule="exact"/>
              <w:jc w:val="left"/>
              <w:rPr>
                <w:rFonts w:ascii="標楷體" w:eastAsia="標楷體" w:hAnsi="標楷體"/>
                <w:color w:val="FF0000"/>
              </w:rPr>
            </w:pPr>
            <w:r w:rsidRPr="001570B7">
              <w:rPr>
                <w:rFonts w:ascii="標楷體" w:eastAsia="標楷體" w:hAnsi="標楷體" w:cs="標楷體" w:hint="eastAsia"/>
                <w:color w:val="auto"/>
              </w:rPr>
              <w:t>4.作出正確決定</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2.課程相關資料。</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3</w:t>
            </w:r>
            <w:r w:rsidR="00950F04" w:rsidRPr="00DE249C">
              <w:rPr>
                <w:rFonts w:ascii="標楷體" w:eastAsia="標楷體" w:hAnsi="標楷體" w:cs="標楷體" w:hint="eastAsia"/>
                <w:bCs/>
                <w:snapToGrid w:val="0"/>
                <w:color w:val="FF0000"/>
              </w:rPr>
              <w:t>.</w:t>
            </w:r>
            <w:r w:rsidRPr="00DE249C">
              <w:rPr>
                <w:rFonts w:ascii="標楷體" w:eastAsia="標楷體" w:hAnsi="標楷體" w:cs="標楷體" w:hint="eastAsia"/>
                <w:bCs/>
                <w:snapToGrid w:val="0"/>
                <w:color w:val="FF0000"/>
              </w:rPr>
              <w:t>基因改造食品、健康食品等相關資料。</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4.</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5.</w:t>
            </w:r>
            <w:r w:rsidR="00512A9E" w:rsidRPr="00DE249C">
              <w:rPr>
                <w:rFonts w:ascii="標楷體" w:eastAsia="標楷體" w:hAnsi="標楷體"/>
                <w:color w:val="FF0000"/>
              </w:rPr>
              <w:t>平板電腦</w:t>
            </w:r>
            <w:r w:rsidR="00512A9E" w:rsidRPr="00DE249C">
              <w:rPr>
                <w:rFonts w:ascii="標楷體" w:eastAsia="標楷體" w:hAnsi="標楷體" w:cs="標楷體" w:hint="eastAsia"/>
                <w:bCs/>
                <w:snapToGrid w:val="0"/>
                <w:color w:val="FF0000"/>
              </w:rPr>
              <w:t>、</w:t>
            </w:r>
            <w:r w:rsidRPr="00DE249C">
              <w:rPr>
                <w:rFonts w:ascii="標楷體" w:eastAsia="標楷體" w:hAnsi="標楷體" w:cs="標楷體" w:hint="eastAsia"/>
                <w:bCs/>
                <w:snapToGrid w:val="0"/>
                <w:color w:val="FF0000"/>
              </w:rPr>
              <w:t>學習單</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1.問答：說出懷孕媽媽的飲食建議。</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2.觀察：熱烈參與討論並踴躍發言。</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3.學習單</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【家庭教育】</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color w:val="FF0000"/>
              </w:rPr>
              <w:t>家J8 探討家庭消費與財物管理策略。</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【生命教育】</w:t>
            </w:r>
          </w:p>
          <w:p w:rsidR="00F24448" w:rsidRPr="00DE249C" w:rsidRDefault="00F24448" w:rsidP="00F24448">
            <w:pPr>
              <w:spacing w:line="260" w:lineRule="exact"/>
              <w:jc w:val="left"/>
              <w:rPr>
                <w:rFonts w:ascii="標楷體" w:eastAsia="標楷體" w:hAnsi="標楷體" w:cs="DFKaiShu-SB-Estd-BF"/>
                <w:color w:val="FF0000"/>
              </w:rPr>
            </w:pPr>
            <w:r w:rsidRPr="00DE249C">
              <w:rPr>
                <w:rFonts w:ascii="標楷體" w:eastAsia="標楷體" w:hAnsi="標楷體" w:cs="DFKaiShu-SB-Estd-BF" w:hint="eastAsia"/>
                <w:color w:val="FF0000"/>
              </w:rPr>
              <w:t>生J2 探討完整的人的各個面向，包括身體與心理、理性與感性、自由與命定、境遇與嚮往，理解人的主體能動性，培養適切的自我觀。</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【生涯教育】</w:t>
            </w:r>
          </w:p>
          <w:p w:rsidR="00F24448" w:rsidRPr="00DE249C" w:rsidRDefault="00F24448" w:rsidP="00F24448">
            <w:pPr>
              <w:widowControl w:val="0"/>
              <w:ind w:firstLine="0"/>
              <w:jc w:val="left"/>
              <w:rPr>
                <w:rFonts w:ascii="Calibri" w:eastAsia="標楷體" w:hAnsi="Calibri"/>
                <w:color w:val="FF0000"/>
                <w:kern w:val="2"/>
              </w:rPr>
            </w:pPr>
            <w:proofErr w:type="gramStart"/>
            <w:r w:rsidRPr="00DE249C">
              <w:rPr>
                <w:rFonts w:ascii="Calibri" w:eastAsia="標楷體" w:hAnsi="Calibri" w:hint="eastAsia"/>
                <w:color w:val="FF0000"/>
                <w:kern w:val="2"/>
              </w:rPr>
              <w:t>涯</w:t>
            </w:r>
            <w:proofErr w:type="gramEnd"/>
            <w:r w:rsidRPr="00DE249C">
              <w:rPr>
                <w:rFonts w:ascii="Calibri" w:eastAsia="標楷體" w:hAnsi="Calibri" w:hint="eastAsia"/>
                <w:color w:val="FF0000"/>
                <w:kern w:val="2"/>
              </w:rPr>
              <w:t xml:space="preserve">J3 </w:t>
            </w:r>
            <w:r w:rsidRPr="00DE249C">
              <w:rPr>
                <w:rFonts w:ascii="Calibri" w:eastAsia="標楷體" w:hAnsi="Calibri" w:hint="eastAsia"/>
                <w:color w:val="FF0000"/>
                <w:kern w:val="2"/>
              </w:rPr>
              <w:t>覺察自己的能力與興趣。</w:t>
            </w:r>
          </w:p>
          <w:p w:rsidR="00F24448" w:rsidRPr="00DE249C" w:rsidRDefault="00F24448" w:rsidP="00F24448">
            <w:pPr>
              <w:spacing w:line="260" w:lineRule="exact"/>
              <w:jc w:val="left"/>
              <w:rPr>
                <w:rFonts w:ascii="標楷體" w:eastAsia="標楷體" w:hAnsi="標楷體"/>
                <w:color w:val="FF0000"/>
              </w:rPr>
            </w:pPr>
          </w:p>
        </w:tc>
        <w:tc>
          <w:tcPr>
            <w:tcW w:w="1784" w:type="dxa"/>
            <w:tcBorders>
              <w:top w:val="single" w:sz="8" w:space="0" w:color="000000"/>
              <w:left w:val="nil"/>
              <w:bottom w:val="single" w:sz="8" w:space="0" w:color="000000"/>
              <w:right w:val="single" w:sz="8" w:space="0" w:color="000000"/>
            </w:tcBorders>
          </w:tcPr>
          <w:p w:rsidR="00F24448" w:rsidRDefault="00F24448" w:rsidP="00F24448">
            <w:pPr>
              <w:jc w:val="left"/>
              <w:rPr>
                <w:rFonts w:ascii="標楷體" w:eastAsia="標楷體" w:hAnsi="標楷體"/>
                <w:color w:val="auto"/>
                <w:sz w:val="24"/>
                <w:szCs w:val="24"/>
              </w:rPr>
            </w:pPr>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第十</w:t>
            </w:r>
            <w:proofErr w:type="gramStart"/>
            <w:r>
              <w:rPr>
                <w:rFonts w:ascii="標楷體" w:eastAsia="標楷體" w:hAnsi="標楷體" w:cs="標楷體" w:hint="eastAsia"/>
                <w:color w:val="auto"/>
                <w:sz w:val="24"/>
                <w:szCs w:val="24"/>
              </w:rPr>
              <w:t>週</w:t>
            </w:r>
            <w:proofErr w:type="gramEnd"/>
          </w:p>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10/27-11/2</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Eb-IV-1 媒體與廣告迷思的破除與消費資訊的批判。</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1b-IV-1 分析健康技能和生活技能對健康維護的重要性。</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3b-IV-3 熟悉大部份的「決策與批判」技能。</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Cs/>
                <w:snapToGrid w:val="0"/>
                <w:color w:val="000000" w:themeColor="text1"/>
              </w:rPr>
              <w:t>第二篇健康消費行家</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Cs/>
                <w:snapToGrid w:val="0"/>
                <w:color w:val="000000" w:themeColor="text1"/>
              </w:rPr>
              <w:t>第2章消費陷阱</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
                <w:color w:val="000000" w:themeColor="text1"/>
              </w:rPr>
              <w:t>一、影響消費者行為的因素</w:t>
            </w:r>
            <w:r w:rsidRPr="001570B7">
              <w:rPr>
                <w:rFonts w:ascii="標楷體" w:eastAsia="標楷體" w:hAnsi="標楷體" w:cs="標楷體" w:hint="eastAsia"/>
                <w:color w:val="000000" w:themeColor="text1"/>
              </w:rPr>
              <w:t xml:space="preserve"> </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color w:val="000000" w:themeColor="text1"/>
              </w:rPr>
              <w:t>教師說明其實我們的消費行為受到很多因素的影響，最常見的包含個人背景因素、環境文化因素、企業營銷因素等。</w:t>
            </w:r>
          </w:p>
          <w:p w:rsidR="00F24448" w:rsidRPr="001570B7" w:rsidRDefault="00F24448" w:rsidP="00F24448">
            <w:pPr>
              <w:spacing w:line="260" w:lineRule="exact"/>
              <w:jc w:val="left"/>
              <w:rPr>
                <w:rFonts w:ascii="標楷體" w:eastAsia="標楷體" w:hAnsi="標楷體" w:cs="標楷體"/>
                <w:b/>
                <w:color w:val="000000" w:themeColor="text1"/>
              </w:rPr>
            </w:pPr>
            <w:r w:rsidRPr="001570B7">
              <w:rPr>
                <w:rFonts w:ascii="標楷體" w:eastAsia="標楷體" w:hAnsi="標楷體" w:cs="標楷體" w:hint="eastAsia"/>
                <w:b/>
                <w:color w:val="000000" w:themeColor="text1"/>
              </w:rPr>
              <w:lastRenderedPageBreak/>
              <w:t>二、消費陷阱</w:t>
            </w:r>
          </w:p>
          <w:p w:rsidR="00F24448" w:rsidRPr="001570B7" w:rsidRDefault="00144A10"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
                <w:color w:val="000000" w:themeColor="text1"/>
              </w:rPr>
              <w:t>利用</w:t>
            </w:r>
            <w:r w:rsidRPr="001570B7">
              <w:rPr>
                <w:rFonts w:ascii="標楷體" w:eastAsia="標楷體" w:hAnsi="標楷體"/>
                <w:color w:val="000000" w:themeColor="text1"/>
              </w:rPr>
              <w:t>平板電腦</w:t>
            </w:r>
            <w:r w:rsidRPr="001570B7">
              <w:rPr>
                <w:rFonts w:ascii="標楷體" w:eastAsia="標楷體" w:hAnsi="標楷體" w:hint="eastAsia"/>
                <w:color w:val="000000" w:themeColor="text1"/>
              </w:rPr>
              <w:t>查尋</w:t>
            </w:r>
            <w:r w:rsidRPr="001570B7">
              <w:rPr>
                <w:rFonts w:ascii="標楷體" w:eastAsia="標楷體" w:hAnsi="標楷體" w:cs="標楷體" w:hint="eastAsia"/>
                <w:b/>
                <w:color w:val="000000" w:themeColor="text1"/>
              </w:rPr>
              <w:t>各種消費陷阱案例分享</w:t>
            </w:r>
          </w:p>
          <w:p w:rsidR="00F24448" w:rsidRPr="001570B7" w:rsidRDefault="00144A10"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color w:val="000000" w:themeColor="text1"/>
              </w:rPr>
              <w:t>學生分組</w:t>
            </w:r>
            <w:r w:rsidR="00F24448" w:rsidRPr="001570B7">
              <w:rPr>
                <w:rFonts w:ascii="標楷體" w:eastAsia="標楷體" w:hAnsi="標楷體" w:cs="標楷體" w:hint="eastAsia"/>
                <w:color w:val="000000" w:themeColor="text1"/>
              </w:rPr>
              <w:t>分享</w:t>
            </w:r>
          </w:p>
          <w:p w:rsidR="00F24448" w:rsidRPr="001570B7" w:rsidRDefault="00F24448" w:rsidP="00F24448">
            <w:pPr>
              <w:spacing w:line="260" w:lineRule="exact"/>
              <w:jc w:val="left"/>
              <w:rPr>
                <w:rFonts w:ascii="標楷體" w:eastAsia="標楷體" w:hAnsi="標楷體" w:cs="標楷體"/>
                <w:b/>
                <w:bCs/>
                <w:snapToGrid w:val="0"/>
                <w:color w:val="000000" w:themeColor="text1"/>
              </w:rPr>
            </w:pPr>
            <w:r w:rsidRPr="001570B7">
              <w:rPr>
                <w:rFonts w:ascii="標楷體" w:eastAsia="標楷體" w:hAnsi="標楷體" w:cs="標楷體" w:hint="eastAsia"/>
                <w:b/>
                <w:bCs/>
                <w:snapToGrid w:val="0"/>
                <w:color w:val="000000" w:themeColor="text1"/>
              </w:rPr>
              <w:t>三、媒體識讀</w:t>
            </w:r>
          </w:p>
          <w:p w:rsidR="00F24448" w:rsidRPr="001570B7" w:rsidRDefault="00F24448" w:rsidP="00F24448">
            <w:pPr>
              <w:spacing w:line="260" w:lineRule="exact"/>
              <w:jc w:val="left"/>
              <w:rPr>
                <w:rFonts w:ascii="標楷體" w:eastAsia="標楷體" w:hAnsi="標楷體" w:cs="標楷體"/>
                <w:b/>
                <w:bCs/>
                <w:snapToGrid w:val="0"/>
                <w:color w:val="000000" w:themeColor="text1"/>
              </w:rPr>
            </w:pPr>
            <w:r w:rsidRPr="001570B7">
              <w:rPr>
                <w:rFonts w:ascii="標楷體" w:eastAsia="標楷體" w:hAnsi="標楷體" w:cs="標楷體" w:hint="eastAsia"/>
                <w:b/>
                <w:bCs/>
                <w:snapToGrid w:val="0"/>
                <w:color w:val="000000" w:themeColor="text1"/>
              </w:rPr>
              <w:t>媒體識讀</w:t>
            </w:r>
            <w:proofErr w:type="gramStart"/>
            <w:r w:rsidRPr="001570B7">
              <w:rPr>
                <w:rFonts w:ascii="標楷體" w:eastAsia="標楷體" w:hAnsi="標楷體" w:cs="標楷體" w:hint="eastAsia"/>
                <w:b/>
                <w:bCs/>
                <w:snapToGrid w:val="0"/>
                <w:color w:val="000000" w:themeColor="text1"/>
              </w:rPr>
              <w:t>──</w:t>
            </w:r>
            <w:proofErr w:type="gramEnd"/>
            <w:r w:rsidRPr="001570B7">
              <w:rPr>
                <w:rFonts w:ascii="標楷體" w:eastAsia="標楷體" w:hAnsi="標楷體" w:cs="標楷體" w:hint="eastAsia"/>
                <w:b/>
                <w:bCs/>
                <w:snapToGrid w:val="0"/>
                <w:color w:val="000000" w:themeColor="text1"/>
              </w:rPr>
              <w:t>1</w:t>
            </w:r>
          </w:p>
          <w:p w:rsidR="00F24448" w:rsidRPr="001570B7" w:rsidRDefault="00F24448" w:rsidP="00F24448">
            <w:pPr>
              <w:spacing w:line="260" w:lineRule="exact"/>
              <w:jc w:val="left"/>
              <w:rPr>
                <w:rFonts w:ascii="標楷體" w:eastAsia="標楷體" w:hAnsi="標楷體"/>
                <w:bCs/>
                <w:snapToGrid w:val="0"/>
                <w:color w:val="000000" w:themeColor="text1"/>
              </w:rPr>
            </w:pPr>
            <w:r w:rsidRPr="001570B7">
              <w:rPr>
                <w:rFonts w:ascii="標楷體" w:eastAsia="標楷體" w:hAnsi="標楷體" w:cs="標楷體" w:hint="eastAsia"/>
                <w:bCs/>
                <w:snapToGrid w:val="0"/>
                <w:color w:val="000000" w:themeColor="text1"/>
              </w:rPr>
              <w:t>閱讀：請學生先閱讀「</w:t>
            </w:r>
            <w:proofErr w:type="gramStart"/>
            <w:r w:rsidRPr="001570B7">
              <w:rPr>
                <w:rFonts w:ascii="標楷體" w:eastAsia="標楷體" w:hAnsi="標楷體" w:cs="標楷體" w:hint="eastAsia"/>
                <w:bCs/>
                <w:snapToGrid w:val="0"/>
                <w:color w:val="000000" w:themeColor="text1"/>
              </w:rPr>
              <w:t>吃益生</w:t>
            </w:r>
            <w:proofErr w:type="gramEnd"/>
            <w:r w:rsidRPr="001570B7">
              <w:rPr>
                <w:rFonts w:ascii="標楷體" w:eastAsia="標楷體" w:hAnsi="標楷體" w:cs="標楷體" w:hint="eastAsia"/>
                <w:bCs/>
                <w:snapToGrid w:val="0"/>
                <w:color w:val="000000" w:themeColor="text1"/>
              </w:rPr>
              <w:t>菌能</w:t>
            </w:r>
            <w:proofErr w:type="gramStart"/>
            <w:r w:rsidRPr="001570B7">
              <w:rPr>
                <w:rFonts w:ascii="標楷體" w:eastAsia="標楷體" w:hAnsi="標楷體" w:cs="標楷體" w:hint="eastAsia"/>
                <w:bCs/>
                <w:snapToGrid w:val="0"/>
                <w:color w:val="000000" w:themeColor="text1"/>
              </w:rPr>
              <w:t>治療新冠肺炎</w:t>
            </w:r>
            <w:proofErr w:type="gramEnd"/>
            <w:r w:rsidRPr="001570B7">
              <w:rPr>
                <w:rFonts w:ascii="標楷體" w:eastAsia="標楷體" w:hAnsi="標楷體" w:cs="標楷體" w:hint="eastAsia"/>
                <w:bCs/>
                <w:snapToGrid w:val="0"/>
                <w:color w:val="000000" w:themeColor="text1"/>
              </w:rPr>
              <w:t>」、「以優碘漱口能</w:t>
            </w:r>
            <w:proofErr w:type="gramStart"/>
            <w:r w:rsidRPr="001570B7">
              <w:rPr>
                <w:rFonts w:ascii="標楷體" w:eastAsia="標楷體" w:hAnsi="標楷體" w:cs="標楷體" w:hint="eastAsia"/>
                <w:bCs/>
                <w:snapToGrid w:val="0"/>
                <w:color w:val="000000" w:themeColor="text1"/>
              </w:rPr>
              <w:t>預防新冠肺炎</w:t>
            </w:r>
            <w:proofErr w:type="gramEnd"/>
            <w:r w:rsidRPr="001570B7">
              <w:rPr>
                <w:rFonts w:ascii="標楷體" w:eastAsia="標楷體" w:hAnsi="標楷體" w:cs="標楷體" w:hint="eastAsia"/>
                <w:bCs/>
                <w:snapToGrid w:val="0"/>
                <w:color w:val="000000" w:themeColor="text1"/>
              </w:rPr>
              <w:t>」等新聞。</w:t>
            </w:r>
          </w:p>
          <w:p w:rsidR="00F24448" w:rsidRPr="001570B7" w:rsidRDefault="00F24448" w:rsidP="00F24448">
            <w:pPr>
              <w:spacing w:line="260" w:lineRule="exact"/>
              <w:jc w:val="left"/>
              <w:rPr>
                <w:rFonts w:ascii="標楷體" w:eastAsia="標楷體" w:hAnsi="標楷體"/>
                <w:bCs/>
                <w:snapToGrid w:val="0"/>
                <w:color w:val="000000" w:themeColor="text1"/>
              </w:rPr>
            </w:pPr>
            <w:r w:rsidRPr="001570B7">
              <w:rPr>
                <w:rFonts w:ascii="標楷體" w:eastAsia="標楷體" w:hAnsi="標楷體" w:cs="標楷體" w:hint="eastAsia"/>
                <w:bCs/>
                <w:snapToGrid w:val="0"/>
                <w:color w:val="000000" w:themeColor="text1"/>
              </w:rPr>
              <w:t>說明：教師引導學生思考這些新聞的真偽，提醒學生眼見不一定為真，任何新聞、訊息在分享前都需要再想一想。</w:t>
            </w:r>
          </w:p>
          <w:p w:rsidR="00F24448" w:rsidRPr="001570B7" w:rsidRDefault="00F24448" w:rsidP="00F24448">
            <w:pPr>
              <w:spacing w:line="260" w:lineRule="exact"/>
              <w:jc w:val="left"/>
              <w:rPr>
                <w:rFonts w:ascii="標楷體" w:eastAsia="標楷體" w:hAnsi="標楷體"/>
                <w:bCs/>
                <w:snapToGrid w:val="0"/>
                <w:color w:val="000000" w:themeColor="text1"/>
              </w:rPr>
            </w:pPr>
            <w:r w:rsidRPr="001570B7">
              <w:rPr>
                <w:rFonts w:ascii="標楷體" w:eastAsia="標楷體" w:hAnsi="標楷體" w:cs="標楷體" w:hint="eastAsia"/>
                <w:bCs/>
                <w:snapToGrid w:val="0"/>
                <w:color w:val="000000" w:themeColor="text1"/>
              </w:rPr>
              <w:t>提問：最近是否還有看到類似的不實新聞或訊息？你都怎麼做？</w:t>
            </w:r>
          </w:p>
          <w:p w:rsidR="00F24448" w:rsidRPr="001570B7" w:rsidRDefault="00F24448" w:rsidP="00F24448">
            <w:pPr>
              <w:spacing w:line="260" w:lineRule="exact"/>
              <w:jc w:val="left"/>
              <w:rPr>
                <w:rFonts w:ascii="標楷體" w:eastAsia="標楷體" w:hAnsi="標楷體"/>
                <w:bCs/>
                <w:snapToGrid w:val="0"/>
                <w:color w:val="000000" w:themeColor="text1"/>
              </w:rPr>
            </w:pPr>
            <w:r w:rsidRPr="001570B7">
              <w:rPr>
                <w:rFonts w:ascii="標楷體" w:eastAsia="標楷體" w:hAnsi="標楷體" w:cs="標楷體" w:hint="eastAsia"/>
                <w:bCs/>
                <w:snapToGrid w:val="0"/>
                <w:color w:val="000000" w:themeColor="text1"/>
              </w:rPr>
              <w:t>分享：學生自由分享。</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
                <w:color w:val="000000" w:themeColor="text1"/>
              </w:rPr>
              <w:t>媒體識讀</w:t>
            </w:r>
            <w:proofErr w:type="gramStart"/>
            <w:r w:rsidRPr="001570B7">
              <w:rPr>
                <w:rFonts w:ascii="標楷體" w:eastAsia="標楷體" w:hAnsi="標楷體" w:cs="標楷體" w:hint="eastAsia"/>
                <w:b/>
                <w:color w:val="000000" w:themeColor="text1"/>
              </w:rPr>
              <w:t>──</w:t>
            </w:r>
            <w:proofErr w:type="gramEnd"/>
            <w:r w:rsidRPr="001570B7">
              <w:rPr>
                <w:rFonts w:ascii="標楷體" w:eastAsia="標楷體" w:hAnsi="標楷體" w:cs="標楷體" w:hint="eastAsia"/>
                <w:b/>
                <w:color w:val="000000" w:themeColor="text1"/>
              </w:rPr>
              <w:t>2</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color w:val="000000" w:themeColor="text1"/>
              </w:rPr>
              <w:t>實作：讓學生分組搜尋資料，找出與這兩則新聞相關的資訊，並學習追蹤及搜查訊息來源。</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color w:val="000000" w:themeColor="text1"/>
              </w:rPr>
              <w:t>發表：每組發表搜尋資料後的結果，教師統整總結。</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color w:val="000000" w:themeColor="text1"/>
              </w:rPr>
              <w:t>總結：教師叮嚀學生必須養成查證的習慣，才不容易上當，另外，充實自己的知識，也是避免受到假訊息左右的好方法。</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
                <w:color w:val="000000" w:themeColor="text1"/>
              </w:rPr>
              <w:t>四、廣告真相大追擊</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color w:val="000000" w:themeColor="text1"/>
              </w:rPr>
              <w:t>閱讀：先請學生閱讀「低頭族救星</w:t>
            </w:r>
            <w:proofErr w:type="gramStart"/>
            <w:r w:rsidRPr="001570B7">
              <w:rPr>
                <w:rFonts w:ascii="標楷體" w:eastAsia="標楷體" w:hAnsi="標楷體" w:cs="標楷體" w:hint="eastAsia"/>
                <w:color w:val="000000" w:themeColor="text1"/>
              </w:rPr>
              <w:t>――優視</w:t>
            </w:r>
            <w:proofErr w:type="gramEnd"/>
            <w:r w:rsidRPr="001570B7">
              <w:rPr>
                <w:rFonts w:ascii="標楷體" w:eastAsia="標楷體" w:hAnsi="標楷體" w:cs="標楷體" w:hint="eastAsia"/>
                <w:color w:val="000000" w:themeColor="text1"/>
              </w:rPr>
              <w:t>」的廣告內容。</w:t>
            </w:r>
            <w:r w:rsidRPr="001570B7">
              <w:rPr>
                <w:rFonts w:ascii="標楷體" w:eastAsia="標楷體" w:hAnsi="標楷體" w:cs="標楷體" w:hint="eastAsia"/>
                <w:color w:val="000000" w:themeColor="text1"/>
              </w:rPr>
              <w:lastRenderedPageBreak/>
              <w:t>思考：請學生看完廣告後，利用批判性思考技能來辨識這則廣告的真實性。</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color w:val="000000" w:themeColor="text1"/>
              </w:rPr>
              <w:t>說明：教師告知學生注意廣告上面的是否有廣告核准字號和藥物核准證字號，提醒學生會有不肖廠商以看起來相似的編號魚目混珠。</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
                <w:color w:val="000000" w:themeColor="text1"/>
              </w:rPr>
              <w:t>五、換我做做看</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color w:val="000000" w:themeColor="text1"/>
              </w:rPr>
              <w:t>實作：請學生從生活中找一則你認為有問題的不實廣告，把有問題的地方一一列出，再蒐集資料確認廣告內容真偽，並說出自己對這則廣告的質疑與新見解。</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color w:val="000000" w:themeColor="text1"/>
              </w:rPr>
              <w:t>分享：請學生自由分享，教師統整總結。</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2.課程相關資料。</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3.消費行為、消費陷阱等相關資料。</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4.</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p w:rsidR="00144A10" w:rsidRPr="00DE249C" w:rsidRDefault="00144A10"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5.</w:t>
            </w:r>
            <w:r w:rsidRPr="00DE249C">
              <w:rPr>
                <w:rFonts w:ascii="標楷體" w:eastAsia="標楷體" w:hAnsi="標楷體"/>
                <w:color w:val="FF0000"/>
              </w:rPr>
              <w:t xml:space="preserve"> 平板電腦</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 xml:space="preserve">1.觀察：是否能認真聽課。 </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2.分享：能否主動分享自己的想法。</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【家庭教育】</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color w:val="FF0000"/>
              </w:rPr>
              <w:t>家J8 探討家庭消費與財物管理策略。</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【生命教育】</w:t>
            </w:r>
          </w:p>
          <w:p w:rsidR="00F24448" w:rsidRPr="00DE249C" w:rsidRDefault="00F24448" w:rsidP="00F24448">
            <w:pPr>
              <w:spacing w:line="260" w:lineRule="exact"/>
              <w:jc w:val="left"/>
              <w:rPr>
                <w:rFonts w:ascii="標楷體" w:eastAsia="標楷體" w:hAnsi="標楷體" w:cs="DFKaiShu-SB-Estd-BF"/>
                <w:color w:val="FF0000"/>
              </w:rPr>
            </w:pPr>
            <w:r w:rsidRPr="00DE249C">
              <w:rPr>
                <w:rFonts w:ascii="標楷體" w:eastAsia="標楷體" w:hAnsi="標楷體" w:cs="DFKaiShu-SB-Estd-BF" w:hint="eastAsia"/>
                <w:color w:val="FF0000"/>
              </w:rPr>
              <w:t>生J2 探討完整的人的各個面</w:t>
            </w:r>
            <w:r w:rsidRPr="00DE249C">
              <w:rPr>
                <w:rFonts w:ascii="標楷體" w:eastAsia="標楷體" w:hAnsi="標楷體" w:cs="DFKaiShu-SB-Estd-BF" w:hint="eastAsia"/>
                <w:color w:val="FF0000"/>
              </w:rPr>
              <w:lastRenderedPageBreak/>
              <w:t>向，包括身體與心理、理性與感性、自由與命定、境遇與嚮往，理解人的主體能動性，培養適切的自我觀。</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【生涯教育】</w:t>
            </w:r>
          </w:p>
          <w:p w:rsidR="00F24448" w:rsidRPr="00DE249C" w:rsidRDefault="00F24448" w:rsidP="00F24448">
            <w:pPr>
              <w:widowControl w:val="0"/>
              <w:ind w:firstLine="0"/>
              <w:jc w:val="left"/>
              <w:rPr>
                <w:rFonts w:ascii="Calibri" w:eastAsia="標楷體" w:hAnsi="Calibri"/>
                <w:color w:val="FF0000"/>
                <w:kern w:val="2"/>
              </w:rPr>
            </w:pPr>
            <w:proofErr w:type="gramStart"/>
            <w:r w:rsidRPr="00DE249C">
              <w:rPr>
                <w:rFonts w:ascii="Calibri" w:eastAsia="標楷體" w:hAnsi="Calibri" w:hint="eastAsia"/>
                <w:color w:val="FF0000"/>
                <w:kern w:val="2"/>
              </w:rPr>
              <w:t>涯</w:t>
            </w:r>
            <w:proofErr w:type="gramEnd"/>
            <w:r w:rsidRPr="00DE249C">
              <w:rPr>
                <w:rFonts w:ascii="Calibri" w:eastAsia="標楷體" w:hAnsi="Calibri" w:hint="eastAsia"/>
                <w:color w:val="FF0000"/>
                <w:kern w:val="2"/>
              </w:rPr>
              <w:t xml:space="preserve">J3 </w:t>
            </w:r>
            <w:r w:rsidRPr="00DE249C">
              <w:rPr>
                <w:rFonts w:ascii="Calibri" w:eastAsia="標楷體" w:hAnsi="Calibri" w:hint="eastAsia"/>
                <w:color w:val="FF0000"/>
                <w:kern w:val="2"/>
              </w:rPr>
              <w:t>覺察自己的能力與興趣。</w:t>
            </w:r>
          </w:p>
          <w:p w:rsidR="00F24448" w:rsidRPr="00DE249C" w:rsidRDefault="00F24448" w:rsidP="00F24448">
            <w:pPr>
              <w:spacing w:line="260" w:lineRule="exact"/>
              <w:jc w:val="left"/>
              <w:rPr>
                <w:rFonts w:ascii="標楷體" w:eastAsia="標楷體" w:hAnsi="標楷體"/>
                <w:color w:val="FF0000"/>
              </w:rPr>
            </w:pPr>
          </w:p>
        </w:tc>
        <w:tc>
          <w:tcPr>
            <w:tcW w:w="1784" w:type="dxa"/>
            <w:tcBorders>
              <w:top w:val="single" w:sz="8" w:space="0" w:color="000000"/>
              <w:left w:val="nil"/>
              <w:bottom w:val="single" w:sz="8" w:space="0" w:color="000000"/>
              <w:right w:val="single" w:sz="8" w:space="0" w:color="000000"/>
            </w:tcBorders>
          </w:tcPr>
          <w:p w:rsidR="00F24448" w:rsidRDefault="00F24448" w:rsidP="00F24448">
            <w:pPr>
              <w:jc w:val="left"/>
              <w:rPr>
                <w:rFonts w:ascii="標楷體" w:eastAsia="標楷體" w:hAnsi="標楷體"/>
                <w:bCs/>
                <w:color w:val="auto"/>
                <w:sz w:val="24"/>
                <w:szCs w:val="24"/>
              </w:rPr>
            </w:pPr>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第十一</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11/3-11/9</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Eb-IV-2 健康消費行動的落實與相關法規、組織。</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Eb-IV-3 健康消費決定的問題解決與社會關懷。</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1a-IV-4 理解促進健康生活的策略與資源規範。</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1b-IV-1 分析健康技能和生活技能對健康維護的重要性。</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3b-IV-4 因應不同的生活情境，善用各種生活技能，解決健康問題。</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Cs/>
                <w:snapToGrid w:val="0"/>
                <w:color w:val="000000" w:themeColor="text1"/>
              </w:rPr>
              <w:t>第二篇健康消費行家</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bCs/>
                <w:snapToGrid w:val="0"/>
                <w:color w:val="000000" w:themeColor="text1"/>
              </w:rPr>
              <w:t>第3章健康消費好決定</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b/>
                <w:color w:val="000000" w:themeColor="text1"/>
              </w:rPr>
              <w:t>一</w:t>
            </w:r>
            <w:r w:rsidRPr="001570B7">
              <w:rPr>
                <w:rFonts w:ascii="標楷體" w:eastAsia="標楷體" w:hAnsi="標楷體" w:cs="標楷體" w:hint="eastAsia"/>
                <w:b/>
                <w:color w:val="000000" w:themeColor="text1"/>
              </w:rPr>
              <w:t>、網路消費要留意</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color w:val="000000" w:themeColor="text1"/>
              </w:rPr>
              <w:t>提問：詢問學生是否曾有過網路消費的經驗。</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color w:val="000000" w:themeColor="text1"/>
              </w:rPr>
              <w:t>發表：學生踴躍發表意見。</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color w:val="000000" w:themeColor="text1"/>
              </w:rPr>
              <w:t xml:space="preserve">說明：網路消費雖然能帶來許多便利性，但其中也含有許多風險： </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color w:val="000000" w:themeColor="text1"/>
              </w:rPr>
              <w:t>1.商家是否為合法業者。</w:t>
            </w:r>
          </w:p>
          <w:p w:rsidR="00F24448" w:rsidRPr="001570B7" w:rsidRDefault="00F24448" w:rsidP="00F24448">
            <w:pPr>
              <w:spacing w:line="260" w:lineRule="exact"/>
              <w:jc w:val="left"/>
              <w:rPr>
                <w:rFonts w:ascii="標楷體" w:eastAsia="標楷體" w:hAnsi="標楷體"/>
                <w:color w:val="000000" w:themeColor="text1"/>
              </w:rPr>
            </w:pPr>
            <w:r w:rsidRPr="001570B7">
              <w:rPr>
                <w:rFonts w:ascii="標楷體" w:eastAsia="標楷體" w:hAnsi="標楷體" w:cs="標楷體" w:hint="eastAsia"/>
                <w:color w:val="000000" w:themeColor="text1"/>
              </w:rPr>
              <w:t>2.聯絡方式與交易對象是否真有其人。</w:t>
            </w:r>
          </w:p>
          <w:p w:rsidR="00993EFF" w:rsidRDefault="00F24448" w:rsidP="00993EFF">
            <w:pPr>
              <w:spacing w:line="260" w:lineRule="exact"/>
              <w:jc w:val="left"/>
              <w:rPr>
                <w:rFonts w:ascii="標楷體" w:eastAsia="標楷體" w:hAnsi="標楷體" w:cs="標楷體"/>
                <w:color w:val="FF0000"/>
              </w:rPr>
            </w:pPr>
            <w:r w:rsidRPr="001570B7">
              <w:rPr>
                <w:rFonts w:ascii="標楷體" w:eastAsia="標楷體" w:hAnsi="標楷體" w:cs="標楷體" w:hint="eastAsia"/>
                <w:color w:val="000000" w:themeColor="text1"/>
              </w:rPr>
              <w:t>講解：網路消費時，可利用知名、合法的平台進行交易，也可多採用貨到付款的方式，並</w:t>
            </w:r>
            <w:r w:rsidRPr="001570B7">
              <w:rPr>
                <w:rFonts w:ascii="標楷體" w:eastAsia="標楷體" w:hAnsi="標楷體" w:cs="標楷體" w:hint="eastAsia"/>
                <w:color w:val="000000" w:themeColor="text1"/>
              </w:rPr>
              <w:lastRenderedPageBreak/>
              <w:t>將購買時產生的交易資料妥善保管，以作為發生糾紛時的佐證。</w:t>
            </w:r>
          </w:p>
          <w:p w:rsidR="00993EFF" w:rsidRPr="001570B7" w:rsidRDefault="00993EFF" w:rsidP="00993EFF">
            <w:pPr>
              <w:spacing w:line="260" w:lineRule="exact"/>
              <w:jc w:val="left"/>
              <w:rPr>
                <w:rFonts w:ascii="標楷體" w:eastAsia="標楷體" w:hAnsi="標楷體"/>
                <w:color w:val="FF0000"/>
              </w:rPr>
            </w:pPr>
            <w:r w:rsidRPr="001570B7">
              <w:rPr>
                <w:rFonts w:ascii="標楷體" w:eastAsia="標楷體" w:hAnsi="標楷體" w:cs="標楷體" w:hint="eastAsia"/>
                <w:color w:val="FF0000"/>
              </w:rPr>
              <w:t>學生</w:t>
            </w:r>
            <w:r w:rsidRPr="001570B7">
              <w:rPr>
                <w:rFonts w:ascii="標楷體" w:eastAsia="標楷體" w:hAnsi="標楷體" w:cs="標楷體" w:hint="eastAsia"/>
                <w:b/>
                <w:color w:val="FF0000"/>
              </w:rPr>
              <w:t>利用</w:t>
            </w:r>
            <w:r w:rsidRPr="001570B7">
              <w:rPr>
                <w:rFonts w:ascii="標楷體" w:eastAsia="標楷體" w:hAnsi="標楷體"/>
                <w:color w:val="FF0000"/>
              </w:rPr>
              <w:t>平板電腦</w:t>
            </w:r>
            <w:r w:rsidRPr="001570B7">
              <w:rPr>
                <w:rFonts w:ascii="標楷體" w:eastAsia="標楷體" w:hAnsi="標楷體" w:hint="eastAsia"/>
                <w:color w:val="FF0000"/>
              </w:rPr>
              <w:t>查尋</w:t>
            </w:r>
            <w:r w:rsidRPr="001570B7">
              <w:rPr>
                <w:rFonts w:ascii="標楷體" w:eastAsia="標楷體" w:hAnsi="標楷體" w:cs="標楷體" w:hint="eastAsia"/>
                <w:b/>
                <w:color w:val="FF0000"/>
              </w:rPr>
              <w:t>各種網路消費陷阱或糾紛案例分享</w:t>
            </w:r>
          </w:p>
          <w:p w:rsidR="00F24448" w:rsidRPr="001570B7" w:rsidRDefault="00993EFF" w:rsidP="00993EFF">
            <w:pPr>
              <w:spacing w:line="260" w:lineRule="exact"/>
              <w:jc w:val="left"/>
              <w:rPr>
                <w:rFonts w:ascii="標楷體" w:eastAsia="標楷體" w:hAnsi="標楷體"/>
                <w:color w:val="FF0000"/>
              </w:rPr>
            </w:pPr>
            <w:r w:rsidRPr="001570B7">
              <w:rPr>
                <w:rFonts w:ascii="標楷體" w:eastAsia="標楷體" w:hAnsi="標楷體" w:cs="標楷體" w:hint="eastAsia"/>
                <w:color w:val="FF0000"/>
              </w:rPr>
              <w:t>學生分組分享</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
                <w:color w:val="auto"/>
              </w:rPr>
              <w:t>二、消費者的八大權利</w:t>
            </w:r>
          </w:p>
          <w:p w:rsidR="00F24448" w:rsidRPr="00C77009" w:rsidRDefault="00F24448" w:rsidP="00993EFF">
            <w:pPr>
              <w:spacing w:line="260" w:lineRule="exact"/>
              <w:jc w:val="left"/>
              <w:rPr>
                <w:rFonts w:ascii="標楷體" w:eastAsia="標楷體" w:hAnsi="標楷體"/>
                <w:color w:val="FF0000"/>
              </w:rPr>
            </w:pPr>
            <w:r w:rsidRPr="001570B7">
              <w:rPr>
                <w:rFonts w:ascii="標楷體" w:eastAsia="標楷體" w:hAnsi="標楷體" w:cs="標楷體" w:hint="eastAsia"/>
                <w:b/>
                <w:color w:val="auto"/>
              </w:rPr>
              <w:t>三、消費者的五大義務</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2.課程相關資料。</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3.網路消費、消費者權利、義務等相關資料。</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4.</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p w:rsidR="00993EFF" w:rsidRPr="00DE249C" w:rsidRDefault="00993EFF"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5.</w:t>
            </w:r>
            <w:r w:rsidRPr="00DE249C">
              <w:rPr>
                <w:rFonts w:ascii="標楷體" w:eastAsia="標楷體" w:hAnsi="標楷體"/>
                <w:color w:val="FF0000"/>
              </w:rPr>
              <w:t>平板電腦</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 xml:space="preserve">1.觀察：是否能認真聽課。 </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2.分享：是否能主動分享自己的想法。</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【人權教育】</w:t>
            </w:r>
          </w:p>
          <w:p w:rsidR="00F24448" w:rsidRPr="00DE249C" w:rsidRDefault="00F24448" w:rsidP="00F24448">
            <w:pPr>
              <w:spacing w:line="260" w:lineRule="exact"/>
              <w:jc w:val="left"/>
              <w:rPr>
                <w:rFonts w:ascii="標楷體" w:eastAsia="標楷體" w:hAnsi="標楷體" w:cs="DFKaiShu-SB-Estd-BF"/>
                <w:color w:val="FF0000"/>
              </w:rPr>
            </w:pPr>
            <w:r w:rsidRPr="00DE249C">
              <w:rPr>
                <w:rFonts w:ascii="標楷體" w:eastAsia="標楷體" w:hAnsi="標楷體" w:cs="DFKaiShu-SB-Estd-BF" w:hint="eastAsia"/>
                <w:color w:val="FF0000"/>
              </w:rPr>
              <w:t>人J3 探索各種利益可能發生的衝突，並了解如何運用民主審議方式及正當的程序，以形成公共規則，落實平等自由之保障。</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【家庭教育】</w:t>
            </w:r>
          </w:p>
          <w:p w:rsidR="00F24448" w:rsidRPr="00DE249C" w:rsidRDefault="00F24448" w:rsidP="00F24448">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t>家</w:t>
            </w:r>
            <w:r w:rsidRPr="00DE249C">
              <w:rPr>
                <w:rFonts w:ascii="Calibri" w:eastAsia="標楷體" w:hAnsi="Calibri" w:hint="eastAsia"/>
                <w:color w:val="FF0000"/>
                <w:kern w:val="2"/>
              </w:rPr>
              <w:t xml:space="preserve">J8 </w:t>
            </w:r>
            <w:r w:rsidRPr="00DE249C">
              <w:rPr>
                <w:rFonts w:ascii="Calibri" w:eastAsia="標楷體" w:hAnsi="Calibri" w:hint="eastAsia"/>
                <w:color w:val="FF0000"/>
                <w:kern w:val="2"/>
              </w:rPr>
              <w:t>探討家庭消費與財物管理策略。</w:t>
            </w:r>
          </w:p>
          <w:p w:rsidR="00F24448" w:rsidRPr="00DE249C" w:rsidRDefault="00F24448" w:rsidP="00F24448">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t>家</w:t>
            </w:r>
            <w:r w:rsidRPr="00DE249C">
              <w:rPr>
                <w:rFonts w:ascii="Calibri" w:eastAsia="標楷體" w:hAnsi="Calibri" w:hint="eastAsia"/>
                <w:color w:val="FF0000"/>
                <w:kern w:val="2"/>
              </w:rPr>
              <w:t xml:space="preserve">J9 </w:t>
            </w:r>
            <w:r w:rsidRPr="00DE249C">
              <w:rPr>
                <w:rFonts w:ascii="Calibri" w:eastAsia="標楷體" w:hAnsi="Calibri" w:hint="eastAsia"/>
                <w:color w:val="FF0000"/>
                <w:kern w:val="2"/>
              </w:rPr>
              <w:t>分析法</w:t>
            </w:r>
            <w:r w:rsidRPr="00DE249C">
              <w:rPr>
                <w:rFonts w:ascii="Calibri" w:eastAsia="標楷體" w:hAnsi="Calibri" w:hint="eastAsia"/>
                <w:color w:val="FF0000"/>
                <w:kern w:val="2"/>
              </w:rPr>
              <w:lastRenderedPageBreak/>
              <w:t>規、公共政策對家庭資源與消費的影響。</w:t>
            </w:r>
          </w:p>
          <w:p w:rsidR="00F24448" w:rsidRPr="00DE249C" w:rsidRDefault="00F24448" w:rsidP="00F24448">
            <w:pPr>
              <w:spacing w:line="260" w:lineRule="exact"/>
              <w:jc w:val="left"/>
              <w:rPr>
                <w:rFonts w:ascii="標楷體" w:eastAsia="標楷體" w:hAnsi="標楷體"/>
                <w:color w:val="FF0000"/>
              </w:rPr>
            </w:pPr>
          </w:p>
        </w:tc>
        <w:tc>
          <w:tcPr>
            <w:tcW w:w="1784" w:type="dxa"/>
            <w:tcBorders>
              <w:top w:val="single" w:sz="8" w:space="0" w:color="000000"/>
              <w:left w:val="nil"/>
              <w:bottom w:val="single" w:sz="8" w:space="0" w:color="000000"/>
              <w:right w:val="single" w:sz="8" w:space="0" w:color="000000"/>
            </w:tcBorders>
            <w:hideMark/>
          </w:tcPr>
          <w:p w:rsidR="00F24448" w:rsidRDefault="00F24448" w:rsidP="00F24448">
            <w:pPr>
              <w:jc w:val="left"/>
              <w:rPr>
                <w:rFonts w:ascii="標楷體" w:eastAsia="標楷體" w:hAnsi="標楷體"/>
                <w:color w:val="auto"/>
                <w:sz w:val="24"/>
                <w:szCs w:val="24"/>
              </w:rPr>
            </w:pPr>
            <w:r>
              <w:rPr>
                <w:rFonts w:ascii="標楷體" w:eastAsia="標楷體" w:hAnsi="標楷體" w:hint="eastAsia"/>
                <w:color w:val="auto"/>
                <w:sz w:val="24"/>
                <w:szCs w:val="24"/>
              </w:rPr>
              <w:lastRenderedPageBreak/>
              <w:t xml:space="preserve">1104-1108英語文競賽                                       </w:t>
            </w:r>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第十二</w:t>
            </w:r>
            <w:proofErr w:type="gramStart"/>
            <w:r>
              <w:rPr>
                <w:rFonts w:ascii="標楷體" w:eastAsia="標楷體" w:hAnsi="標楷體" w:cs="標楷體" w:hint="eastAsia"/>
                <w:color w:val="auto"/>
                <w:sz w:val="24"/>
                <w:szCs w:val="24"/>
              </w:rPr>
              <w:t>週</w:t>
            </w:r>
            <w:proofErr w:type="gramEnd"/>
          </w:p>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11/10-11/16</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Eb-IV-2 健康消費行動的落實與相關法規、組織。</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Eb-IV-3 健康消費決定的問題解決與社會關懷。</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1a-IV-4 理解促進健康生活的策略與資源規範。</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1b-IV-1 分析健康技能和生活技能對健康維護的重要性。</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3b-IV-4 因應不同的生活情境，善用各種生活技能，解決健康問題。</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Cs/>
                <w:snapToGrid w:val="0"/>
                <w:color w:val="auto"/>
              </w:rPr>
              <w:t>第二篇健康消費行家</w:t>
            </w:r>
          </w:p>
          <w:p w:rsidR="00F24448" w:rsidRPr="001570B7" w:rsidRDefault="00F24448" w:rsidP="00F24448">
            <w:pPr>
              <w:spacing w:line="260" w:lineRule="exact"/>
              <w:jc w:val="left"/>
              <w:rPr>
                <w:rFonts w:ascii="標楷體" w:eastAsia="標楷體" w:hAnsi="標楷體" w:cs="標楷體"/>
                <w:bCs/>
                <w:snapToGrid w:val="0"/>
                <w:color w:val="auto"/>
              </w:rPr>
            </w:pPr>
            <w:r w:rsidRPr="001570B7">
              <w:rPr>
                <w:rFonts w:ascii="標楷體" w:eastAsia="標楷體" w:hAnsi="標楷體" w:cs="標楷體" w:hint="eastAsia"/>
                <w:bCs/>
                <w:snapToGrid w:val="0"/>
                <w:color w:val="auto"/>
              </w:rPr>
              <w:t>第3章健康消費好決定</w:t>
            </w:r>
          </w:p>
          <w:p w:rsidR="00F24448" w:rsidRPr="001570B7" w:rsidRDefault="000C2CAC" w:rsidP="00F24448">
            <w:pPr>
              <w:spacing w:line="260" w:lineRule="exact"/>
              <w:jc w:val="left"/>
              <w:rPr>
                <w:rFonts w:ascii="標楷體" w:eastAsia="標楷體" w:hAnsi="標楷體"/>
                <w:color w:val="auto"/>
              </w:rPr>
            </w:pPr>
            <w:r w:rsidRPr="001570B7">
              <w:rPr>
                <w:rFonts w:ascii="標楷體" w:eastAsia="標楷體" w:hAnsi="標楷體" w:cs="標楷體" w:hint="eastAsia"/>
                <w:b/>
                <w:color w:val="auto"/>
              </w:rPr>
              <w:t>一、消費停看聽</w:t>
            </w:r>
            <w:proofErr w:type="gramStart"/>
            <w:r w:rsidRPr="001570B7">
              <w:rPr>
                <w:rFonts w:ascii="標楷體" w:eastAsia="標楷體" w:hAnsi="標楷體" w:cs="標楷體" w:hint="eastAsia"/>
                <w:b/>
                <w:color w:val="auto"/>
              </w:rPr>
              <w:t>─</w:t>
            </w:r>
            <w:proofErr w:type="gramEnd"/>
            <w:r w:rsidR="00F24448" w:rsidRPr="001570B7">
              <w:rPr>
                <w:rFonts w:ascii="標楷體" w:eastAsia="標楷體" w:hAnsi="標楷體" w:cs="標楷體" w:hint="eastAsia"/>
                <w:b/>
                <w:color w:val="auto"/>
              </w:rPr>
              <w:t>停、看、聽</w:t>
            </w:r>
          </w:p>
          <w:p w:rsidR="00F24448" w:rsidRPr="001570B7" w:rsidRDefault="000C2CAC" w:rsidP="00F24448">
            <w:pPr>
              <w:spacing w:line="260" w:lineRule="exact"/>
              <w:jc w:val="left"/>
              <w:rPr>
                <w:rFonts w:ascii="標楷體" w:eastAsia="標楷體" w:hAnsi="標楷體" w:cs="標楷體"/>
                <w:b/>
                <w:color w:val="auto"/>
              </w:rPr>
            </w:pPr>
            <w:r w:rsidRPr="001570B7">
              <w:rPr>
                <w:rFonts w:ascii="標楷體" w:eastAsia="標楷體" w:hAnsi="標楷體" w:cs="標楷體" w:hint="eastAsia"/>
                <w:b/>
                <w:color w:val="auto"/>
              </w:rPr>
              <w:t>二</w:t>
            </w:r>
            <w:r w:rsidR="00F24448" w:rsidRPr="001570B7">
              <w:rPr>
                <w:rFonts w:ascii="標楷體" w:eastAsia="標楷體" w:hAnsi="標楷體" w:cs="標楷體" w:hint="eastAsia"/>
                <w:b/>
                <w:color w:val="auto"/>
              </w:rPr>
              <w:t>、消費糾紛怎麼辦</w:t>
            </w:r>
          </w:p>
          <w:p w:rsidR="00F24448" w:rsidRPr="001570B7" w:rsidRDefault="000C2CAC" w:rsidP="00F24448">
            <w:pPr>
              <w:spacing w:line="260" w:lineRule="exact"/>
              <w:jc w:val="left"/>
              <w:rPr>
                <w:rFonts w:ascii="標楷體" w:eastAsia="標楷體" w:hAnsi="標楷體"/>
                <w:color w:val="auto"/>
              </w:rPr>
            </w:pPr>
            <w:r w:rsidRPr="001570B7">
              <w:rPr>
                <w:rFonts w:ascii="標楷體" w:eastAsia="標楷體" w:hAnsi="標楷體" w:cs="標楷體" w:hint="eastAsia"/>
                <w:b/>
                <w:color w:val="auto"/>
              </w:rPr>
              <w:t>三</w:t>
            </w:r>
            <w:r w:rsidR="00F24448" w:rsidRPr="001570B7">
              <w:rPr>
                <w:rFonts w:ascii="標楷體" w:eastAsia="標楷體" w:hAnsi="標楷體" w:cs="標楷體" w:hint="eastAsia"/>
                <w:b/>
                <w:color w:val="auto"/>
              </w:rPr>
              <w:t>、健康生活行動家</w:t>
            </w:r>
            <w:proofErr w:type="gramStart"/>
            <w:r w:rsidR="00F24448" w:rsidRPr="001570B7">
              <w:rPr>
                <w:rFonts w:ascii="標楷體" w:eastAsia="標楷體" w:hAnsi="標楷體" w:cs="標楷體" w:hint="eastAsia"/>
                <w:b/>
                <w:color w:val="auto"/>
              </w:rPr>
              <w:t>──</w:t>
            </w:r>
            <w:proofErr w:type="gramEnd"/>
            <w:r w:rsidR="00F24448" w:rsidRPr="001570B7">
              <w:rPr>
                <w:rFonts w:ascii="標楷體" w:eastAsia="標楷體" w:hAnsi="標楷體" w:cs="標楷體" w:hint="eastAsia"/>
                <w:b/>
                <w:color w:val="auto"/>
              </w:rPr>
              <w:t>檢核自己是否已掌握 消費要領</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實作：檢核自己消費時是否已掌握課本上提到的消費要領。</w:t>
            </w:r>
          </w:p>
          <w:p w:rsidR="00F24448" w:rsidRPr="00C77009" w:rsidRDefault="00F24448" w:rsidP="00F24448">
            <w:pPr>
              <w:spacing w:line="260" w:lineRule="exact"/>
              <w:jc w:val="left"/>
              <w:rPr>
                <w:rFonts w:ascii="標楷體" w:eastAsia="標楷體" w:hAnsi="標楷體"/>
                <w:color w:val="FF0000"/>
              </w:rPr>
            </w:pP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2.課程相關資料。</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3.消費案例、消費糾紛等相關資料。</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4.</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1.觀察：能否熱烈的參與討論。</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2.問答是否能主動踴躍發表自己的想法。 3.實作：是否能正確擺放復甦姿勢。</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【人權教育】</w:t>
            </w:r>
          </w:p>
          <w:p w:rsidR="00F24448" w:rsidRPr="00DE249C" w:rsidRDefault="00F24448" w:rsidP="00F24448">
            <w:pPr>
              <w:spacing w:line="260" w:lineRule="exact"/>
              <w:jc w:val="left"/>
              <w:rPr>
                <w:rFonts w:ascii="標楷體" w:eastAsia="標楷體" w:hAnsi="標楷體" w:cs="DFKaiShu-SB-Estd-BF"/>
                <w:color w:val="FF0000"/>
              </w:rPr>
            </w:pPr>
            <w:r w:rsidRPr="00DE249C">
              <w:rPr>
                <w:rFonts w:ascii="標楷體" w:eastAsia="標楷體" w:hAnsi="標楷體" w:cs="DFKaiShu-SB-Estd-BF" w:hint="eastAsia"/>
                <w:color w:val="FF0000"/>
              </w:rPr>
              <w:t>人J3 探索各種利益可能發生的衝突，並了解如何運用民主審議方式及正當的程序，以形成公共規則，落實平等自由之保障。</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【家庭教育】</w:t>
            </w:r>
          </w:p>
          <w:p w:rsidR="00F24448" w:rsidRPr="00DE249C" w:rsidRDefault="00F24448" w:rsidP="00F24448">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t>家</w:t>
            </w:r>
            <w:r w:rsidRPr="00DE249C">
              <w:rPr>
                <w:rFonts w:ascii="Calibri" w:eastAsia="標楷體" w:hAnsi="Calibri" w:hint="eastAsia"/>
                <w:color w:val="FF0000"/>
                <w:kern w:val="2"/>
              </w:rPr>
              <w:t xml:space="preserve">J8 </w:t>
            </w:r>
            <w:r w:rsidRPr="00DE249C">
              <w:rPr>
                <w:rFonts w:ascii="Calibri" w:eastAsia="標楷體" w:hAnsi="Calibri" w:hint="eastAsia"/>
                <w:color w:val="FF0000"/>
                <w:kern w:val="2"/>
              </w:rPr>
              <w:t>探討家庭消費與財物管理策略。</w:t>
            </w:r>
          </w:p>
          <w:p w:rsidR="00F24448" w:rsidRPr="00DE249C" w:rsidRDefault="00F24448" w:rsidP="00F24448">
            <w:pPr>
              <w:widowControl w:val="0"/>
              <w:ind w:firstLine="0"/>
              <w:jc w:val="left"/>
              <w:rPr>
                <w:rFonts w:ascii="Calibri" w:eastAsia="標楷體" w:hAnsi="Calibri"/>
                <w:color w:val="FF0000"/>
                <w:kern w:val="2"/>
              </w:rPr>
            </w:pPr>
            <w:r w:rsidRPr="00DE249C">
              <w:rPr>
                <w:rFonts w:ascii="Calibri" w:eastAsia="標楷體" w:hAnsi="Calibri" w:hint="eastAsia"/>
                <w:color w:val="FF0000"/>
                <w:kern w:val="2"/>
              </w:rPr>
              <w:t>家</w:t>
            </w:r>
            <w:r w:rsidRPr="00DE249C">
              <w:rPr>
                <w:rFonts w:ascii="Calibri" w:eastAsia="標楷體" w:hAnsi="Calibri" w:hint="eastAsia"/>
                <w:color w:val="FF0000"/>
                <w:kern w:val="2"/>
              </w:rPr>
              <w:t xml:space="preserve">J9 </w:t>
            </w:r>
            <w:r w:rsidRPr="00DE249C">
              <w:rPr>
                <w:rFonts w:ascii="Calibri" w:eastAsia="標楷體" w:hAnsi="Calibri" w:hint="eastAsia"/>
                <w:color w:val="FF0000"/>
                <w:kern w:val="2"/>
              </w:rPr>
              <w:t>分析法規、公共政策對家庭資源與消費的影響。</w:t>
            </w:r>
          </w:p>
          <w:p w:rsidR="00F24448" w:rsidRPr="00DE249C" w:rsidRDefault="00F24448" w:rsidP="00F24448">
            <w:pPr>
              <w:spacing w:line="260" w:lineRule="exact"/>
              <w:jc w:val="left"/>
              <w:rPr>
                <w:rFonts w:ascii="標楷體" w:eastAsia="標楷體" w:hAnsi="標楷體"/>
                <w:color w:val="FF0000"/>
              </w:rPr>
            </w:pPr>
          </w:p>
        </w:tc>
        <w:tc>
          <w:tcPr>
            <w:tcW w:w="1784" w:type="dxa"/>
            <w:tcBorders>
              <w:top w:val="single" w:sz="8" w:space="0" w:color="000000"/>
              <w:left w:val="nil"/>
              <w:bottom w:val="single" w:sz="8" w:space="0" w:color="000000"/>
              <w:right w:val="single" w:sz="8" w:space="0" w:color="000000"/>
            </w:tcBorders>
            <w:hideMark/>
          </w:tcPr>
          <w:p w:rsidR="00F24448" w:rsidRDefault="00F24448" w:rsidP="00F24448">
            <w:pPr>
              <w:jc w:val="left"/>
              <w:rPr>
                <w:rFonts w:ascii="標楷體" w:eastAsia="標楷體" w:hAnsi="標楷體"/>
                <w:color w:val="auto"/>
                <w:sz w:val="24"/>
                <w:szCs w:val="24"/>
              </w:rPr>
            </w:pPr>
            <w:r>
              <w:rPr>
                <w:rFonts w:ascii="標楷體" w:eastAsia="標楷體" w:hAnsi="標楷體" w:hint="eastAsia"/>
                <w:color w:val="auto"/>
                <w:sz w:val="24"/>
                <w:szCs w:val="24"/>
              </w:rPr>
              <w:t>3</w:t>
            </w:r>
            <w:proofErr w:type="gramStart"/>
            <w:r>
              <w:rPr>
                <w:rFonts w:ascii="標楷體" w:eastAsia="標楷體" w:hAnsi="標楷體" w:hint="eastAsia"/>
                <w:color w:val="auto"/>
                <w:sz w:val="24"/>
                <w:szCs w:val="24"/>
              </w:rPr>
              <w:t>九</w:t>
            </w:r>
            <w:proofErr w:type="gramEnd"/>
            <w:r>
              <w:rPr>
                <w:rFonts w:ascii="標楷體" w:eastAsia="標楷體" w:hAnsi="標楷體" w:hint="eastAsia"/>
                <w:color w:val="auto"/>
                <w:sz w:val="24"/>
                <w:szCs w:val="24"/>
              </w:rPr>
              <w:t>年級課輔、學習扶助、</w:t>
            </w:r>
            <w:proofErr w:type="gramStart"/>
            <w:r>
              <w:rPr>
                <w:rFonts w:ascii="標楷體" w:eastAsia="標楷體" w:hAnsi="標楷體" w:hint="eastAsia"/>
                <w:color w:val="auto"/>
                <w:sz w:val="24"/>
                <w:szCs w:val="24"/>
              </w:rPr>
              <w:t>族語班結束</w:t>
            </w:r>
            <w:proofErr w:type="gramEnd"/>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第十三</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11/17-11/23</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Ca-IV-2 全球環境問題造成的健康衝擊與影響。</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1a-IV-3 評估內在與外在的行為對健康造成的衝擊與風險。</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lastRenderedPageBreak/>
              <w:t>2a-IV-1 關注健康議題本土、國際現況與趨勢。</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2a-IV-2 自主思考健康問題所造成的威脅感與嚴重性。</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Cs/>
                <w:snapToGrid w:val="0"/>
                <w:color w:val="auto"/>
              </w:rPr>
              <w:lastRenderedPageBreak/>
              <w:t>第三</w:t>
            </w:r>
            <w:proofErr w:type="gramStart"/>
            <w:r w:rsidRPr="001570B7">
              <w:rPr>
                <w:rFonts w:ascii="標楷體" w:eastAsia="標楷體" w:hAnsi="標楷體" w:cs="標楷體" w:hint="eastAsia"/>
                <w:bCs/>
                <w:snapToGrid w:val="0"/>
                <w:color w:val="auto"/>
              </w:rPr>
              <w:t>篇永續愛</w:t>
            </w:r>
            <w:proofErr w:type="gramEnd"/>
            <w:r w:rsidRPr="001570B7">
              <w:rPr>
                <w:rFonts w:ascii="標楷體" w:eastAsia="標楷體" w:hAnsi="標楷體" w:cs="標楷體" w:hint="eastAsia"/>
                <w:bCs/>
                <w:snapToGrid w:val="0"/>
                <w:color w:val="auto"/>
              </w:rPr>
              <w:t>地球</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Cs/>
                <w:snapToGrid w:val="0"/>
                <w:color w:val="auto"/>
              </w:rPr>
              <w:t>第1章環保問題</w:t>
            </w:r>
          </w:p>
          <w:p w:rsidR="00F24448" w:rsidRPr="001570B7" w:rsidRDefault="00F24448" w:rsidP="00F24448">
            <w:pPr>
              <w:spacing w:line="260" w:lineRule="exact"/>
              <w:jc w:val="left"/>
              <w:rPr>
                <w:rFonts w:ascii="標楷體" w:eastAsia="標楷體" w:hAnsi="標楷體"/>
                <w:bCs/>
                <w:snapToGrid w:val="0"/>
                <w:color w:val="auto"/>
              </w:rPr>
            </w:pPr>
            <w:r w:rsidRPr="001570B7">
              <w:rPr>
                <w:rFonts w:ascii="標楷體" w:eastAsia="標楷體" w:hAnsi="標楷體" w:cs="標楷體" w:hint="eastAsia"/>
                <w:b/>
                <w:bCs/>
                <w:snapToGrid w:val="0"/>
                <w:color w:val="auto"/>
              </w:rPr>
              <w:t>一、全球暖化和我們有關嗎</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
                <w:color w:val="auto"/>
              </w:rPr>
              <w:t>二、發燙的地球</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lastRenderedPageBreak/>
              <w:t>閱讀：請學生閱讀新聞快報。</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提問：回想自己目前的生活，試著思考全球暖化還會對我們生活帶來哪些改變？</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分享：學生自由分享。</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 xml:space="preserve">1大量使用化石燃料 </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2濫砍森林</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3過度畜牧</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
                <w:color w:val="auto"/>
              </w:rPr>
              <w:t>三、全球暖化的影響</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
                <w:color w:val="auto"/>
              </w:rPr>
              <w:t>四、連呼吸都困難</w:t>
            </w:r>
            <w:proofErr w:type="gramStart"/>
            <w:r w:rsidRPr="001570B7">
              <w:rPr>
                <w:rFonts w:ascii="標楷體" w:eastAsia="標楷體" w:hAnsi="標楷體" w:cs="標楷體" w:hint="eastAsia"/>
                <w:b/>
                <w:color w:val="auto"/>
              </w:rPr>
              <w:t>——</w:t>
            </w:r>
            <w:proofErr w:type="gramEnd"/>
            <w:r w:rsidRPr="001570B7">
              <w:rPr>
                <w:rFonts w:ascii="標楷體" w:eastAsia="標楷體" w:hAnsi="標楷體" w:cs="標楷體" w:hint="eastAsia"/>
                <w:b/>
                <w:color w:val="auto"/>
              </w:rPr>
              <w:t>空氣汙染</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提問：你出門前會先了解今天空氣品質如何嗎？</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分享：學生自由分享。</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實作：請學生利用手機或平板，找到中央氣象局APP，實際查詢目前所在位置的空氣品質。</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
                <w:color w:val="auto"/>
              </w:rPr>
              <w:t>五、固體微粒哪裡來</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發表：學生自由發表。</w:t>
            </w:r>
          </w:p>
          <w:p w:rsidR="00F24448" w:rsidRPr="001570B7" w:rsidRDefault="00F24448" w:rsidP="00F24448">
            <w:pPr>
              <w:spacing w:line="260" w:lineRule="exact"/>
              <w:jc w:val="left"/>
              <w:rPr>
                <w:rFonts w:ascii="標楷體" w:eastAsia="標楷體" w:hAnsi="標楷體"/>
                <w:color w:val="auto"/>
              </w:rPr>
            </w:pP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2.課程相關資料。</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3.全球暖化、空氣污染等相關資料。</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lastRenderedPageBreak/>
              <w:t>4.</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lastRenderedPageBreak/>
              <w:t xml:space="preserve">1.觀察：是否能認真聆聽。 </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lastRenderedPageBreak/>
              <w:t>2.實作：是否能認真參與討論。</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3.觀察：能熱烈參與討論踴躍發言。</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4.問答：能說出全球暖化的原因與影響。</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5.觀察：能熱烈參與討論踴躍發言。</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6.問答：能說出固體微粒的來源。</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lastRenderedPageBreak/>
              <w:t>【環境教育】</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環J2 了解人與周遭動物的互動關係，認識</w:t>
            </w:r>
            <w:r w:rsidRPr="00DE249C">
              <w:rPr>
                <w:rFonts w:ascii="標楷體" w:eastAsia="標楷體" w:hAnsi="標楷體" w:cs="DFKaiShu-SB-Estd-BF" w:hint="eastAsia"/>
                <w:color w:val="FF0000"/>
              </w:rPr>
              <w:lastRenderedPageBreak/>
              <w:t>動物需求，並關切動物福利。</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環J10 了解天然災害對人類生活、生命、社會發展與經濟產業的衝擊。</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環J11 了解天然災害的人為影響因子。</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環J12 認識不同類型災害可能伴隨的危險，學習適當預防與避難行為。</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【海洋教育】</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海J13 探討海洋對陸上環境與生活的影響。</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海J14 探討海洋生物與生態環境之關聯。</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海J18 探討人類活動對海洋生態的影響。</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海J19 了解海洋資源之有限性，保護海洋環境。</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lastRenderedPageBreak/>
              <w:t>海J20 了解我國的海洋環境問題，並積極參與海洋保護行動。</w:t>
            </w:r>
          </w:p>
        </w:tc>
        <w:tc>
          <w:tcPr>
            <w:tcW w:w="1784" w:type="dxa"/>
            <w:tcBorders>
              <w:top w:val="single" w:sz="8" w:space="0" w:color="000000"/>
              <w:left w:val="nil"/>
              <w:bottom w:val="single" w:sz="8" w:space="0" w:color="000000"/>
              <w:right w:val="single" w:sz="8" w:space="0" w:color="000000"/>
            </w:tcBorders>
          </w:tcPr>
          <w:p w:rsidR="00F24448" w:rsidRDefault="00F24448" w:rsidP="00F24448">
            <w:pPr>
              <w:jc w:val="left"/>
              <w:rPr>
                <w:rFonts w:ascii="標楷體" w:eastAsia="標楷體" w:hAnsi="標楷體"/>
                <w:color w:val="auto"/>
                <w:sz w:val="24"/>
                <w:szCs w:val="24"/>
              </w:rPr>
            </w:pPr>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第十四</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11/24-11/30</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Ca-IV-2 全球環境問題造成的健康衝擊與影響。</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1a-IV-3 評估內在與外在的行為對健康造成的衝擊與風險。</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2a-IV-1 關注健康議題本土、國際現況與趨勢。</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2a-IV-2 自主思考健康問題所造成的威脅感與嚴重性。</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Cs/>
                <w:snapToGrid w:val="0"/>
                <w:color w:val="auto"/>
              </w:rPr>
              <w:t>第三</w:t>
            </w:r>
            <w:proofErr w:type="gramStart"/>
            <w:r w:rsidRPr="001570B7">
              <w:rPr>
                <w:rFonts w:ascii="標楷體" w:eastAsia="標楷體" w:hAnsi="標楷體" w:cs="標楷體" w:hint="eastAsia"/>
                <w:bCs/>
                <w:snapToGrid w:val="0"/>
                <w:color w:val="auto"/>
              </w:rPr>
              <w:t>篇永續愛</w:t>
            </w:r>
            <w:proofErr w:type="gramEnd"/>
            <w:r w:rsidRPr="001570B7">
              <w:rPr>
                <w:rFonts w:ascii="標楷體" w:eastAsia="標楷體" w:hAnsi="標楷體" w:cs="標楷體" w:hint="eastAsia"/>
                <w:bCs/>
                <w:snapToGrid w:val="0"/>
                <w:color w:val="auto"/>
              </w:rPr>
              <w:t>地球</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Cs/>
                <w:snapToGrid w:val="0"/>
                <w:color w:val="auto"/>
              </w:rPr>
              <w:t>第1章環保問題</w:t>
            </w:r>
          </w:p>
          <w:p w:rsidR="00F24448" w:rsidRPr="001570B7" w:rsidRDefault="00F24448" w:rsidP="00F24448">
            <w:pPr>
              <w:spacing w:line="260" w:lineRule="exact"/>
              <w:jc w:val="left"/>
              <w:rPr>
                <w:rFonts w:ascii="標楷體" w:eastAsia="標楷體" w:hAnsi="標楷體"/>
                <w:b/>
                <w:bCs/>
                <w:snapToGrid w:val="0"/>
                <w:color w:val="auto"/>
              </w:rPr>
            </w:pPr>
            <w:r w:rsidRPr="001570B7">
              <w:rPr>
                <w:rFonts w:ascii="標楷體" w:eastAsia="標楷體" w:hAnsi="標楷體" w:cs="標楷體" w:hint="eastAsia"/>
                <w:b/>
                <w:bCs/>
                <w:snapToGrid w:val="0"/>
                <w:color w:val="auto"/>
              </w:rPr>
              <w:t>一、你知道空氣汙染對我們帶來哪些影響嗎？</w:t>
            </w:r>
          </w:p>
          <w:p w:rsidR="00F24448" w:rsidRPr="001570B7" w:rsidRDefault="00F24448" w:rsidP="00F24448">
            <w:pPr>
              <w:spacing w:line="260" w:lineRule="exact"/>
              <w:jc w:val="left"/>
              <w:rPr>
                <w:rFonts w:ascii="標楷體" w:eastAsia="標楷體" w:hAnsi="標楷體"/>
                <w:bCs/>
                <w:snapToGrid w:val="0"/>
                <w:color w:val="auto"/>
              </w:rPr>
            </w:pPr>
            <w:r w:rsidRPr="001570B7">
              <w:rPr>
                <w:rFonts w:ascii="標楷體" w:eastAsia="標楷體" w:hAnsi="標楷體" w:cs="標楷體" w:hint="eastAsia"/>
                <w:bCs/>
                <w:snapToGrid w:val="0"/>
                <w:color w:val="auto"/>
              </w:rPr>
              <w:t>1.形成酸雨，如：造成水中生物死亡，危害森林、農作物。</w:t>
            </w:r>
          </w:p>
          <w:p w:rsidR="00F24448" w:rsidRPr="001570B7" w:rsidRDefault="00F24448" w:rsidP="00F24448">
            <w:pPr>
              <w:spacing w:line="260" w:lineRule="exact"/>
              <w:jc w:val="left"/>
              <w:rPr>
                <w:rFonts w:ascii="標楷體" w:eastAsia="標楷體" w:hAnsi="標楷體"/>
                <w:bCs/>
                <w:snapToGrid w:val="0"/>
                <w:color w:val="auto"/>
              </w:rPr>
            </w:pPr>
            <w:r w:rsidRPr="001570B7">
              <w:rPr>
                <w:rFonts w:ascii="標楷體" w:eastAsia="標楷體" w:hAnsi="標楷體" w:cs="標楷體" w:hint="eastAsia"/>
                <w:bCs/>
                <w:snapToGrid w:val="0"/>
                <w:color w:val="auto"/>
              </w:rPr>
              <w:t>2.產生煙霧：影響視線，危害安全。</w:t>
            </w:r>
          </w:p>
          <w:p w:rsidR="00F24448" w:rsidRPr="001570B7" w:rsidRDefault="00F24448" w:rsidP="00F24448">
            <w:pPr>
              <w:spacing w:line="260" w:lineRule="exact"/>
              <w:jc w:val="left"/>
              <w:rPr>
                <w:rFonts w:ascii="標楷體" w:eastAsia="標楷體" w:hAnsi="標楷體"/>
                <w:bCs/>
                <w:snapToGrid w:val="0"/>
                <w:color w:val="auto"/>
              </w:rPr>
            </w:pPr>
            <w:r w:rsidRPr="001570B7">
              <w:rPr>
                <w:rFonts w:ascii="標楷體" w:eastAsia="標楷體" w:hAnsi="標楷體" w:cs="標楷體" w:hint="eastAsia"/>
                <w:bCs/>
                <w:snapToGrid w:val="0"/>
                <w:color w:val="auto"/>
              </w:rPr>
              <w:t>3.臭氧層破壞：讓紫外線進入地球表面，造成人體傷害。</w:t>
            </w:r>
          </w:p>
          <w:p w:rsidR="00F24448" w:rsidRPr="001570B7" w:rsidRDefault="00F24448" w:rsidP="003B5FA5">
            <w:pPr>
              <w:spacing w:line="260" w:lineRule="exact"/>
              <w:jc w:val="left"/>
              <w:rPr>
                <w:rFonts w:ascii="標楷體" w:eastAsia="標楷體" w:hAnsi="標楷體"/>
                <w:color w:val="auto"/>
              </w:rPr>
            </w:pPr>
            <w:r w:rsidRPr="001570B7">
              <w:rPr>
                <w:rFonts w:ascii="標楷體" w:eastAsia="標楷體" w:hAnsi="標楷體" w:cs="標楷體" w:hint="eastAsia"/>
                <w:b/>
                <w:color w:val="auto"/>
              </w:rPr>
              <w:t>二、空氣汙染對人體的傷害</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教師說明PM2.5的定義，並以香菸煙霧、細菌、花粉等來與懸浮微粒做比較，讓學生了解懸浮微粒的大小，它們就是隱形殺手，嚴重危害人體健康。</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
                <w:color w:val="auto"/>
              </w:rPr>
              <w:t>三、臭氧和懸浮微粒對人體的傷害</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說明：臭氧和懸浮微粒都是常見的空氣汙染物，臭氧濃度100ppb會引起頭痛、胸痛、思維能力降低，嚴重時還可能導致 肺氣腫，更是敏感族群猝死的禍源之</w:t>
            </w:r>
            <w:proofErr w:type="gramStart"/>
            <w:r w:rsidRPr="001570B7">
              <w:rPr>
                <w:rFonts w:ascii="標楷體" w:eastAsia="標楷體" w:hAnsi="標楷體" w:cs="標楷體" w:hint="eastAsia"/>
                <w:color w:val="auto"/>
              </w:rPr>
              <w:t>一</w:t>
            </w:r>
            <w:proofErr w:type="gramEnd"/>
            <w:r w:rsidRPr="001570B7">
              <w:rPr>
                <w:rFonts w:ascii="標楷體" w:eastAsia="標楷體" w:hAnsi="標楷體" w:cs="標楷體" w:hint="eastAsia"/>
                <w:color w:val="auto"/>
              </w:rPr>
              <w:t>。</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 xml:space="preserve">觀賞：教師播放PM2.5動畫https://www.youtube.com/watch?v=9YV4vVKlKdM </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lastRenderedPageBreak/>
              <w:t>學生自由發表，讓學生更加深印象。</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
                <w:color w:val="auto"/>
              </w:rPr>
              <w:t>四、空氣汙染指標</w:t>
            </w:r>
          </w:p>
          <w:p w:rsidR="003B5FA5" w:rsidRPr="001570B7" w:rsidRDefault="00F24448" w:rsidP="003B5FA5">
            <w:pPr>
              <w:spacing w:line="260" w:lineRule="exact"/>
              <w:jc w:val="left"/>
              <w:rPr>
                <w:rFonts w:ascii="標楷體" w:eastAsia="標楷體" w:hAnsi="標楷體" w:cs="標楷體"/>
                <w:color w:val="auto"/>
              </w:rPr>
            </w:pPr>
            <w:r w:rsidRPr="001570B7">
              <w:rPr>
                <w:rFonts w:ascii="標楷體" w:eastAsia="標楷體" w:hAnsi="標楷體" w:cs="標楷體" w:hint="eastAsia"/>
                <w:color w:val="auto"/>
              </w:rPr>
              <w:t>說明：教師說明</w:t>
            </w:r>
            <w:proofErr w:type="gramStart"/>
            <w:r w:rsidRPr="001570B7">
              <w:rPr>
                <w:rFonts w:ascii="標楷體" w:eastAsia="標楷體" w:hAnsi="標楷體" w:cs="標楷體" w:hint="eastAsia"/>
                <w:color w:val="auto"/>
              </w:rPr>
              <w:t>紫爆指</w:t>
            </w:r>
            <w:proofErr w:type="gramEnd"/>
            <w:r w:rsidRPr="001570B7">
              <w:rPr>
                <w:rFonts w:ascii="標楷體" w:eastAsia="標楷體" w:hAnsi="標楷體" w:cs="標楷體" w:hint="eastAsia"/>
                <w:color w:val="auto"/>
              </w:rPr>
              <w:t>的是空氣品質指標AQI中「非常不健康」的紫色警示。很多學校也會視空氣狀況掛出「空</w:t>
            </w:r>
            <w:proofErr w:type="gramStart"/>
            <w:r w:rsidRPr="001570B7">
              <w:rPr>
                <w:rFonts w:ascii="標楷體" w:eastAsia="標楷體" w:hAnsi="標楷體" w:cs="標楷體" w:hint="eastAsia"/>
                <w:color w:val="auto"/>
              </w:rPr>
              <w:t>汙</w:t>
            </w:r>
            <w:proofErr w:type="gramEnd"/>
            <w:r w:rsidRPr="001570B7">
              <w:rPr>
                <w:rFonts w:ascii="標楷體" w:eastAsia="標楷體" w:hAnsi="標楷體" w:cs="標楷體" w:hint="eastAsia"/>
                <w:color w:val="auto"/>
              </w:rPr>
              <w:t>旗」，提醒大家空</w:t>
            </w:r>
            <w:proofErr w:type="gramStart"/>
            <w:r w:rsidRPr="001570B7">
              <w:rPr>
                <w:rFonts w:ascii="標楷體" w:eastAsia="標楷體" w:hAnsi="標楷體" w:cs="標楷體" w:hint="eastAsia"/>
                <w:color w:val="auto"/>
              </w:rPr>
              <w:t>汙</w:t>
            </w:r>
            <w:proofErr w:type="gramEnd"/>
            <w:r w:rsidRPr="001570B7">
              <w:rPr>
                <w:rFonts w:ascii="標楷體" w:eastAsia="標楷體" w:hAnsi="標楷體" w:cs="標楷體" w:hint="eastAsia"/>
                <w:color w:val="auto"/>
              </w:rPr>
              <w:t>狀況，做好保護。</w:t>
            </w:r>
          </w:p>
          <w:p w:rsidR="00F24448" w:rsidRPr="001570B7" w:rsidRDefault="003B5FA5" w:rsidP="003B5FA5">
            <w:pPr>
              <w:spacing w:line="260" w:lineRule="exact"/>
              <w:jc w:val="left"/>
              <w:rPr>
                <w:rFonts w:ascii="標楷體" w:eastAsia="標楷體" w:hAnsi="標楷體"/>
                <w:color w:val="auto"/>
              </w:rPr>
            </w:pPr>
            <w:r w:rsidRPr="001570B7">
              <w:rPr>
                <w:rFonts w:ascii="標楷體" w:eastAsia="標楷體" w:hAnsi="標楷體" w:cs="標楷體" w:hint="eastAsia"/>
                <w:color w:val="auto"/>
              </w:rPr>
              <w:t>分享：學生自由分享</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
                <w:color w:val="auto"/>
              </w:rPr>
              <w:t>五、我的保護措施</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說明：教師說明不同程度空</w:t>
            </w:r>
            <w:proofErr w:type="gramStart"/>
            <w:r w:rsidRPr="001570B7">
              <w:rPr>
                <w:rFonts w:ascii="標楷體" w:eastAsia="標楷體" w:hAnsi="標楷體" w:cs="標楷體" w:hint="eastAsia"/>
                <w:color w:val="auto"/>
              </w:rPr>
              <w:t>汙</w:t>
            </w:r>
            <w:proofErr w:type="gramEnd"/>
            <w:r w:rsidRPr="001570B7">
              <w:rPr>
                <w:rFonts w:ascii="標楷體" w:eastAsia="標楷體" w:hAnsi="標楷體" w:cs="標楷體" w:hint="eastAsia"/>
                <w:color w:val="auto"/>
              </w:rPr>
              <w:t>的活動建議，提醒學生當出現</w:t>
            </w:r>
            <w:proofErr w:type="gramStart"/>
            <w:r w:rsidRPr="001570B7">
              <w:rPr>
                <w:rFonts w:ascii="標楷體" w:eastAsia="標楷體" w:hAnsi="標楷體" w:cs="標楷體" w:hint="eastAsia"/>
                <w:color w:val="auto"/>
              </w:rPr>
              <w:t>紫爆時</w:t>
            </w:r>
            <w:proofErr w:type="gramEnd"/>
            <w:r w:rsidRPr="001570B7">
              <w:rPr>
                <w:rFonts w:ascii="標楷體" w:eastAsia="標楷體" w:hAnsi="標楷體" w:cs="標楷體" w:hint="eastAsia"/>
                <w:color w:val="auto"/>
              </w:rPr>
              <w:t>就需要減少或避免戶外活動，也要懂得戴上口罩保護自己。</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問：你知道各種不同的口罩是什麼時機使用嗎？</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分享：學生自由分享。</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說明：教師介紹棉布口罩、醫療用口罩、活性碳口罩、N95口罩的使用時機。</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b/>
                <w:color w:val="auto"/>
              </w:rPr>
              <w:t>六、垃圾海岸</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閱讀：請學生先閱讀台南出現垃圾海岸的新聞。</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 xml:space="preserve">提問：為什麼會出現垃圾海岸？四公里的垃圾海岸會對生態造成甚麼影響？ </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分享：學生自由分享。</w:t>
            </w:r>
          </w:p>
          <w:p w:rsidR="00F24448" w:rsidRPr="001570B7" w:rsidRDefault="00F24448" w:rsidP="00F24448">
            <w:pPr>
              <w:spacing w:line="260" w:lineRule="exact"/>
              <w:jc w:val="left"/>
              <w:rPr>
                <w:rFonts w:ascii="標楷體" w:eastAsia="標楷體" w:hAnsi="標楷體"/>
                <w:color w:val="auto"/>
              </w:rPr>
            </w:pPr>
            <w:r w:rsidRPr="001570B7">
              <w:rPr>
                <w:rFonts w:ascii="標楷體" w:eastAsia="標楷體" w:hAnsi="標楷體" w:cs="標楷體" w:hint="eastAsia"/>
                <w:color w:val="auto"/>
              </w:rPr>
              <w:t>說明：據專家估算，一年約有800萬噸的垃圾 流入海中，看到這些海洋垃圾帶已經夠觸目驚心了，而更可怕的是這些垃</w:t>
            </w:r>
            <w:r w:rsidRPr="001570B7">
              <w:rPr>
                <w:rFonts w:ascii="標楷體" w:eastAsia="標楷體" w:hAnsi="標楷體" w:cs="標楷體" w:hint="eastAsia"/>
                <w:color w:val="auto"/>
              </w:rPr>
              <w:lastRenderedPageBreak/>
              <w:t>圾造成的污染，已經成為生態與人類看不見的隱形殺手。海洋生物如：海龜、海鳥因誤食垃圾而生病，魚類吃下難以分解的微塑膠，透過食物鏈最後又回到人類身上。所以垃圾汙染已經嚴重的影響和 威脅整個生態。</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2.課程相關資料。</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3.空氣污染對人體傷害、海洋垃圾、塑膠微粒等相關資料。</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4.</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1.觀察：能熱烈參與討論踴躍發言。</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2.問答：能說出空氣汙染對我們的影響。</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3.觀察：能熱烈參與討論</w:t>
            </w:r>
            <w:proofErr w:type="gramStart"/>
            <w:r w:rsidRPr="00DE249C">
              <w:rPr>
                <w:rFonts w:ascii="標楷體" w:eastAsia="標楷體" w:hAnsi="標楷體" w:cs="標楷體" w:hint="eastAsia"/>
                <w:color w:val="FF0000"/>
              </w:rPr>
              <w:t>踴</w:t>
            </w:r>
            <w:proofErr w:type="gramEnd"/>
            <w:r w:rsidRPr="00DE249C">
              <w:rPr>
                <w:rFonts w:ascii="標楷體" w:eastAsia="標楷體" w:hAnsi="標楷體" w:cs="標楷體" w:hint="eastAsia"/>
                <w:color w:val="FF0000"/>
              </w:rPr>
              <w:t xml:space="preserve"> 躍發言。</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4.問答：能說出臭氧和懸浮微粒對人體的危害。</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5.觀察：</w:t>
            </w:r>
            <w:proofErr w:type="gramStart"/>
            <w:r w:rsidRPr="00DE249C">
              <w:rPr>
                <w:rFonts w:ascii="標楷體" w:eastAsia="標楷體" w:hAnsi="標楷體" w:cs="標楷體" w:hint="eastAsia"/>
                <w:color w:val="FF0000"/>
              </w:rPr>
              <w:t>能熱</w:t>
            </w:r>
            <w:proofErr w:type="gramEnd"/>
            <w:r w:rsidRPr="00DE249C">
              <w:rPr>
                <w:rFonts w:ascii="標楷體" w:eastAsia="標楷體" w:hAnsi="標楷體" w:cs="標楷體" w:hint="eastAsia"/>
                <w:color w:val="FF0000"/>
              </w:rPr>
              <w:t xml:space="preserve"> 烈參與討論</w:t>
            </w:r>
            <w:proofErr w:type="gramStart"/>
            <w:r w:rsidRPr="00DE249C">
              <w:rPr>
                <w:rFonts w:ascii="標楷體" w:eastAsia="標楷體" w:hAnsi="標楷體" w:cs="標楷體" w:hint="eastAsia"/>
                <w:color w:val="FF0000"/>
              </w:rPr>
              <w:t>踴</w:t>
            </w:r>
            <w:proofErr w:type="gramEnd"/>
            <w:r w:rsidRPr="00DE249C">
              <w:rPr>
                <w:rFonts w:ascii="標楷體" w:eastAsia="標楷體" w:hAnsi="標楷體" w:cs="標楷體" w:hint="eastAsia"/>
                <w:color w:val="FF0000"/>
              </w:rPr>
              <w:t xml:space="preserve"> 躍發言。</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6.問答：能說出</w:t>
            </w:r>
            <w:proofErr w:type="gramStart"/>
            <w:r w:rsidRPr="00DE249C">
              <w:rPr>
                <w:rFonts w:ascii="標楷體" w:eastAsia="標楷體" w:hAnsi="標楷體" w:cs="標楷體" w:hint="eastAsia"/>
                <w:color w:val="FF0000"/>
              </w:rPr>
              <w:t>垃</w:t>
            </w:r>
            <w:proofErr w:type="gramEnd"/>
            <w:r w:rsidRPr="00DE249C">
              <w:rPr>
                <w:rFonts w:ascii="標楷體" w:eastAsia="標楷體" w:hAnsi="標楷體" w:cs="標楷體" w:hint="eastAsia"/>
                <w:color w:val="FF0000"/>
              </w:rPr>
              <w:t>汙染的危害。</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【環境教育】</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環J2 了解人與周遭動物的互動關係，認識動物需求，並關切動物福利。</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環J10 了解天然災害對人類生活、生命、社會發展與經濟產業的衝擊。</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環J11 了解天然災害的人為影響因子。</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環J12 認識不同類型災害可能伴隨的危險，學習適當預防與避難行為。</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【海洋教育】</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海J13 探討海洋對陸上環境與生活的影響。</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lastRenderedPageBreak/>
              <w:t>海J14 探討海洋生物與生態環境之關聯。</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海J18 探討人類活動對海洋生態的影響。</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海J19 了解海洋資源之有限性，保護海洋環境。</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海J20 了解我國的海洋環境問題，並積極參與海洋保護行動。</w:t>
            </w:r>
          </w:p>
        </w:tc>
        <w:tc>
          <w:tcPr>
            <w:tcW w:w="1784" w:type="dxa"/>
            <w:tcBorders>
              <w:top w:val="single" w:sz="8" w:space="0" w:color="000000"/>
              <w:left w:val="nil"/>
              <w:bottom w:val="single" w:sz="8" w:space="0" w:color="000000"/>
              <w:right w:val="single" w:sz="8" w:space="0" w:color="000000"/>
            </w:tcBorders>
            <w:hideMark/>
          </w:tcPr>
          <w:p w:rsidR="00F24448" w:rsidRDefault="00F24448" w:rsidP="00F24448">
            <w:pPr>
              <w:jc w:val="left"/>
              <w:rPr>
                <w:rFonts w:ascii="標楷體" w:eastAsia="標楷體" w:hAnsi="標楷體"/>
                <w:color w:val="auto"/>
                <w:sz w:val="24"/>
                <w:szCs w:val="24"/>
              </w:rPr>
            </w:pPr>
            <w:r>
              <w:rPr>
                <w:rFonts w:ascii="標楷體" w:eastAsia="標楷體" w:hAnsi="標楷體" w:hint="eastAsia"/>
                <w:color w:val="auto"/>
                <w:sz w:val="24"/>
                <w:szCs w:val="24"/>
              </w:rPr>
              <w:lastRenderedPageBreak/>
              <w:t>1127-1128</w:t>
            </w:r>
            <w:r>
              <w:rPr>
                <w:rFonts w:ascii="標楷體" w:eastAsia="標楷體" w:hAnsi="標楷體" w:hint="eastAsia"/>
                <w:bCs/>
                <w:color w:val="auto"/>
                <w:sz w:val="24"/>
                <w:szCs w:val="24"/>
              </w:rPr>
              <w:t xml:space="preserve">第二次定期評量  </w:t>
            </w:r>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第十五</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12/1-12/7</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Ca-IV-2 全球環境問題造成的健康衝擊與影響。</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1a-IV-3 評估內在與外在的行為對健康造成的衝擊與風險。</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2a-IV-1 關注健康議題本土、國際現況與趨勢。</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2a-IV-2 自主思考健康問題所造成的威脅感與嚴重性。</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bCs/>
                <w:snapToGrid w:val="0"/>
                <w:color w:val="auto"/>
              </w:rPr>
              <w:t>第三</w:t>
            </w:r>
            <w:proofErr w:type="gramStart"/>
            <w:r w:rsidRPr="00F44B2F">
              <w:rPr>
                <w:rFonts w:ascii="標楷體" w:eastAsia="標楷體" w:hAnsi="標楷體" w:cs="標楷體" w:hint="eastAsia"/>
                <w:bCs/>
                <w:snapToGrid w:val="0"/>
                <w:color w:val="auto"/>
              </w:rPr>
              <w:t>篇永續愛</w:t>
            </w:r>
            <w:proofErr w:type="gramEnd"/>
            <w:r w:rsidRPr="00F44B2F">
              <w:rPr>
                <w:rFonts w:ascii="標楷體" w:eastAsia="標楷體" w:hAnsi="標楷體" w:cs="標楷體" w:hint="eastAsia"/>
                <w:bCs/>
                <w:snapToGrid w:val="0"/>
                <w:color w:val="auto"/>
              </w:rPr>
              <w:t>地球</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bCs/>
                <w:snapToGrid w:val="0"/>
                <w:color w:val="auto"/>
              </w:rPr>
              <w:t>第1章環保問題</w:t>
            </w:r>
          </w:p>
          <w:p w:rsidR="00F24448" w:rsidRPr="00F44B2F" w:rsidRDefault="00F24448" w:rsidP="00F24448">
            <w:pPr>
              <w:spacing w:line="260" w:lineRule="exact"/>
              <w:jc w:val="left"/>
              <w:rPr>
                <w:rFonts w:ascii="標楷體" w:eastAsia="標楷體" w:hAnsi="標楷體"/>
                <w:b/>
                <w:bCs/>
                <w:snapToGrid w:val="0"/>
                <w:color w:val="auto"/>
              </w:rPr>
            </w:pPr>
            <w:r w:rsidRPr="00F44B2F">
              <w:rPr>
                <w:rFonts w:ascii="標楷體" w:eastAsia="標楷體" w:hAnsi="標楷體" w:cs="標楷體" w:hint="eastAsia"/>
                <w:b/>
                <w:bCs/>
                <w:snapToGrid w:val="0"/>
                <w:color w:val="auto"/>
              </w:rPr>
              <w:t>一、每天製造的垃圾，都去了哪裡</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b/>
                <w:color w:val="auto"/>
              </w:rPr>
              <w:t>二、零廢棄的美好生活</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b/>
                <w:color w:val="auto"/>
              </w:rPr>
              <w:t>三、垃圾減量6R原則</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說明：教師說明垃圾減量6R原則，。</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 xml:space="preserve">思考：請學生想想看甚麼方法可以減少垃圾量？哪些東西可以回收再使用？哪些東西可以再生作其他用途？哪些東西可以重複使用？ </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b/>
                <w:color w:val="auto"/>
              </w:rPr>
              <w:t>四、無痕飲食就是潮</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請學生也試著算算看自己一餐會製造多少一次性產品。</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提問：你知道什麼是無痕飲食嗎？</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分享：學生自由回答。</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說</w:t>
            </w:r>
            <w:r w:rsidRPr="00F44B2F">
              <w:rPr>
                <w:rFonts w:ascii="標楷體" w:eastAsia="標楷體" w:hAnsi="標楷體" w:cs="標楷體" w:hint="eastAsia"/>
                <w:b/>
                <w:color w:val="auto"/>
              </w:rPr>
              <w:t>五、垃圾減量我做到</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教師說明減少垃圾汙染最實際的方法，就是垃圾減量，著手垃圾減量以前，當然必須知道自己一天製造多少垃圾。</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lastRenderedPageBreak/>
              <w:t>實作：請學生實際記錄自己一天內所製造的垃圾，並試著寫下自己會如何進行垃圾減量？有沒有做不到的減量方法？找出做 不到的原因進行改善。</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分享：學生自由分享發表。</w:t>
            </w:r>
          </w:p>
          <w:p w:rsidR="00F24448" w:rsidRPr="00F44B2F" w:rsidRDefault="00F24448" w:rsidP="00F24448">
            <w:pPr>
              <w:spacing w:line="260" w:lineRule="exact"/>
              <w:jc w:val="left"/>
              <w:rPr>
                <w:rFonts w:ascii="標楷體" w:eastAsia="標楷體" w:hAnsi="標楷體"/>
                <w:b/>
                <w:color w:val="auto"/>
              </w:rPr>
            </w:pPr>
            <w:r w:rsidRPr="00F44B2F">
              <w:rPr>
                <w:rFonts w:ascii="標楷體" w:eastAsia="標楷體" w:hAnsi="標楷體" w:cs="標楷體" w:hint="eastAsia"/>
                <w:b/>
                <w:color w:val="auto"/>
              </w:rPr>
              <w:t>六、你喝的水乾淨嗎</w:t>
            </w:r>
            <w:proofErr w:type="gramStart"/>
            <w:r w:rsidRPr="00F44B2F">
              <w:rPr>
                <w:rFonts w:ascii="標楷體" w:eastAsia="標楷體" w:hAnsi="標楷體" w:cs="標楷體" w:hint="eastAsia"/>
                <w:b/>
                <w:color w:val="auto"/>
              </w:rPr>
              <w:t>——</w:t>
            </w:r>
            <w:proofErr w:type="gramEnd"/>
            <w:r w:rsidRPr="00F44B2F">
              <w:rPr>
                <w:rFonts w:ascii="標楷體" w:eastAsia="標楷體" w:hAnsi="標楷體" w:cs="標楷體" w:hint="eastAsia"/>
                <w:b/>
                <w:color w:val="auto"/>
              </w:rPr>
              <w:t>水汙染</w:t>
            </w:r>
          </w:p>
          <w:p w:rsidR="00F24448" w:rsidRPr="00F44B2F" w:rsidRDefault="00F24448" w:rsidP="00581C86">
            <w:pPr>
              <w:spacing w:line="260" w:lineRule="exact"/>
              <w:jc w:val="left"/>
              <w:rPr>
                <w:rFonts w:ascii="標楷體" w:eastAsia="標楷體" w:hAnsi="標楷體"/>
                <w:color w:val="auto"/>
              </w:rPr>
            </w:pPr>
            <w:r w:rsidRPr="00F44B2F">
              <w:rPr>
                <w:rFonts w:ascii="標楷體" w:eastAsia="標楷體" w:hAnsi="標楷體" w:cs="標楷體" w:hint="eastAsia"/>
                <w:color w:val="auto"/>
              </w:rPr>
              <w:t>教師統整說明，根據環保署的資料，全台50條主要河川中，有四分之一的河段被認定屬於中度及重度汙染，不宜飲用、灌溉，長度達763.9公里，其中汙染程度最嚴重的是 港溪，近25％的河段都遭嚴重汙染。喚醒全民關心水汙染的意識，才是有效防治的最好方式。</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b/>
                <w:color w:val="auto"/>
              </w:rPr>
              <w:t>七、水汙染的危害</w:t>
            </w:r>
            <w:r w:rsidRPr="00F44B2F">
              <w:rPr>
                <w:rFonts w:ascii="標楷體" w:eastAsia="標楷體" w:hAnsi="標楷體" w:cs="標楷體" w:hint="eastAsia"/>
                <w:color w:val="auto"/>
              </w:rPr>
              <w:t xml:space="preserve"> </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b/>
                <w:color w:val="auto"/>
              </w:rPr>
              <w:t>八、誰是水汙染的元凶</w:t>
            </w:r>
            <w:r w:rsidRPr="00F44B2F">
              <w:rPr>
                <w:rFonts w:ascii="標楷體" w:eastAsia="標楷體" w:hAnsi="標楷體" w:cs="標楷體" w:hint="eastAsia"/>
                <w:color w:val="auto"/>
              </w:rPr>
              <w:t xml:space="preserve"> </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 xml:space="preserve">思考：請學生看課文中的圖，想想看圖中哪些可能是水污染的來源？ </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分享：讓學生自由分享。</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1.工廠廢水需經處理，才能排入河道。</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2.少用農藥，以免農藥隨雨水滲入地下，污染地下水，或隨雨水流入河川、水庫，污染河川、水庫。</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3.健全衛生下水道系統，自來水管</w:t>
            </w:r>
            <w:proofErr w:type="gramStart"/>
            <w:r w:rsidRPr="00F44B2F">
              <w:rPr>
                <w:rFonts w:ascii="標楷體" w:eastAsia="標楷體" w:hAnsi="標楷體" w:cs="標楷體" w:hint="eastAsia"/>
                <w:color w:val="auto"/>
              </w:rPr>
              <w:t>一</w:t>
            </w:r>
            <w:proofErr w:type="gramEnd"/>
            <w:r w:rsidRPr="00F44B2F">
              <w:rPr>
                <w:rFonts w:ascii="標楷體" w:eastAsia="標楷體" w:hAnsi="標楷體" w:cs="標楷體" w:hint="eastAsia"/>
                <w:color w:val="auto"/>
              </w:rPr>
              <w:t>破損，要立即更換。</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4.不可將垃圾倒入河中，以免污染水源。</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lastRenderedPageBreak/>
              <w:t>5.改善排水系統，合理處理污水。</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2.課程相關資料。</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3.垃圾減量、水污染、塑膠微粒等相關資料。</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4.</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1.觀察：能熱烈參與討論踴躍發言。</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2.問答：能說出垃圾的去處。</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3.問答：能說出垃圾減量6R原則。</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4.實作：能確實記錄自己一天所製造的垃圾量。</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5.問答：能說出水汙染帶來的危害與來源。</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【環境教育】</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環J2 了解人與周遭動物的互動關係，認識動物需求，並關切動物福利。</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環J10 了解天然災害對人類生活、生命、社會發展與經濟產業的衝擊。</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環J11 了解天然災害的人為影響因子。</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環J12 認識不同類型災害可能伴隨的危險，學習適當預防與避難行為。</w:t>
            </w:r>
          </w:p>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【海洋教育】</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lastRenderedPageBreak/>
              <w:t>海J13 探討海洋對陸上環境與生活的影響。</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海J14 探討海洋生物與生態環境之關聯。</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海J18 探討人類活動對海洋生態的影響。</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海J19 了解海洋資源之有限性，保護海洋環境。</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海J20 了解我國的海洋環境問題，並積極參與海洋保護行動。</w:t>
            </w:r>
          </w:p>
        </w:tc>
        <w:tc>
          <w:tcPr>
            <w:tcW w:w="1784" w:type="dxa"/>
            <w:tcBorders>
              <w:top w:val="single" w:sz="8" w:space="0" w:color="000000"/>
              <w:left w:val="nil"/>
              <w:bottom w:val="single" w:sz="8" w:space="0" w:color="000000"/>
              <w:right w:val="single" w:sz="8" w:space="0" w:color="000000"/>
            </w:tcBorders>
          </w:tcPr>
          <w:p w:rsidR="00F24448" w:rsidRDefault="00F24448" w:rsidP="00F24448">
            <w:pPr>
              <w:jc w:val="left"/>
              <w:rPr>
                <w:rFonts w:ascii="標楷體" w:eastAsia="標楷體" w:hAnsi="標楷體"/>
                <w:bCs/>
                <w:color w:val="auto"/>
                <w:sz w:val="24"/>
                <w:szCs w:val="24"/>
              </w:rPr>
            </w:pPr>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第十六</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12/8-12/14</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Ca-IV-3 環保永續為基礎的綠色生活型態。</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2a-IV-3 深切體會健康行動的自覺利益與障礙。</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2b-IV-1 堅守健康的生活規範、態度與價值觀。</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2b-IV-2 樂於實踐健康促進的生活型態。</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bCs/>
                <w:snapToGrid w:val="0"/>
                <w:color w:val="auto"/>
              </w:rPr>
              <w:t>第三</w:t>
            </w:r>
            <w:proofErr w:type="gramStart"/>
            <w:r w:rsidRPr="00F44B2F">
              <w:rPr>
                <w:rFonts w:ascii="標楷體" w:eastAsia="標楷體" w:hAnsi="標楷體" w:cs="標楷體" w:hint="eastAsia"/>
                <w:bCs/>
                <w:snapToGrid w:val="0"/>
                <w:color w:val="auto"/>
              </w:rPr>
              <w:t>篇永續愛</w:t>
            </w:r>
            <w:proofErr w:type="gramEnd"/>
            <w:r w:rsidRPr="00F44B2F">
              <w:rPr>
                <w:rFonts w:ascii="標楷體" w:eastAsia="標楷體" w:hAnsi="標楷體" w:cs="標楷體" w:hint="eastAsia"/>
                <w:bCs/>
                <w:snapToGrid w:val="0"/>
                <w:color w:val="auto"/>
              </w:rPr>
              <w:t>地球</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bCs/>
                <w:snapToGrid w:val="0"/>
                <w:color w:val="auto"/>
              </w:rPr>
              <w:t>第2章我的環保行動</w:t>
            </w:r>
          </w:p>
          <w:p w:rsidR="00F24448" w:rsidRPr="00F44B2F" w:rsidRDefault="00F24448" w:rsidP="00F24448">
            <w:pPr>
              <w:spacing w:line="260" w:lineRule="exact"/>
              <w:jc w:val="left"/>
              <w:rPr>
                <w:rFonts w:ascii="標楷體" w:eastAsia="標楷體" w:hAnsi="標楷體"/>
                <w:bCs/>
                <w:snapToGrid w:val="0"/>
                <w:color w:val="auto"/>
              </w:rPr>
            </w:pPr>
            <w:r w:rsidRPr="00F44B2F">
              <w:rPr>
                <w:rFonts w:ascii="標楷體" w:eastAsia="標楷體" w:hAnsi="標楷體" w:cs="標楷體" w:hint="eastAsia"/>
                <w:b/>
                <w:bCs/>
                <w:snapToGrid w:val="0"/>
                <w:color w:val="auto"/>
              </w:rPr>
              <w:t>一、柯林</w:t>
            </w:r>
            <w:proofErr w:type="gramStart"/>
            <w:r w:rsidRPr="00F44B2F">
              <w:rPr>
                <w:rFonts w:ascii="標楷體" w:eastAsia="標楷體" w:hAnsi="標楷體" w:cs="標楷體" w:hint="eastAsia"/>
                <w:b/>
                <w:bCs/>
                <w:snapToGrid w:val="0"/>
                <w:color w:val="auto"/>
              </w:rPr>
              <w:t>的減碳生活</w:t>
            </w:r>
            <w:proofErr w:type="gramEnd"/>
          </w:p>
          <w:p w:rsidR="00F24448" w:rsidRPr="00F44B2F" w:rsidRDefault="00F24448" w:rsidP="00F24448">
            <w:pPr>
              <w:spacing w:line="260" w:lineRule="exact"/>
              <w:jc w:val="left"/>
              <w:rPr>
                <w:rFonts w:ascii="標楷體" w:eastAsia="標楷體" w:hAnsi="標楷體"/>
                <w:bCs/>
                <w:snapToGrid w:val="0"/>
                <w:color w:val="auto"/>
              </w:rPr>
            </w:pPr>
            <w:r w:rsidRPr="00F44B2F">
              <w:rPr>
                <w:rFonts w:ascii="標楷體" w:eastAsia="標楷體" w:hAnsi="標楷體" w:cs="標楷體" w:hint="eastAsia"/>
                <w:bCs/>
                <w:snapToGrid w:val="0"/>
                <w:color w:val="auto"/>
              </w:rPr>
              <w:t>1.柯林為期一年的零污染計畫，生活中他做了哪些改變？</w:t>
            </w:r>
          </w:p>
          <w:p w:rsidR="00F24448" w:rsidRPr="00F44B2F" w:rsidRDefault="00F24448" w:rsidP="00F24448">
            <w:pPr>
              <w:spacing w:line="260" w:lineRule="exact"/>
              <w:jc w:val="left"/>
              <w:rPr>
                <w:rFonts w:ascii="標楷體" w:eastAsia="標楷體" w:hAnsi="標楷體"/>
                <w:bCs/>
                <w:snapToGrid w:val="0"/>
                <w:color w:val="auto"/>
              </w:rPr>
            </w:pPr>
            <w:r w:rsidRPr="00F44B2F">
              <w:rPr>
                <w:rFonts w:ascii="標楷體" w:eastAsia="標楷體" w:hAnsi="標楷體" w:cs="標楷體" w:hint="eastAsia"/>
                <w:bCs/>
                <w:snapToGrid w:val="0"/>
                <w:color w:val="auto"/>
              </w:rPr>
              <w:t>2.這樣的改變對我們的健康和生活環境有什麼影響？</w:t>
            </w:r>
          </w:p>
          <w:p w:rsidR="00F24448" w:rsidRPr="00F44B2F" w:rsidRDefault="00F24448" w:rsidP="00F24448">
            <w:pPr>
              <w:spacing w:line="260" w:lineRule="exact"/>
              <w:jc w:val="left"/>
              <w:rPr>
                <w:rFonts w:ascii="標楷體" w:eastAsia="標楷體" w:hAnsi="標楷體"/>
                <w:bCs/>
                <w:snapToGrid w:val="0"/>
                <w:color w:val="auto"/>
              </w:rPr>
            </w:pPr>
            <w:r w:rsidRPr="00F44B2F">
              <w:rPr>
                <w:rFonts w:ascii="標楷體" w:eastAsia="標楷體" w:hAnsi="標楷體" w:cs="標楷體" w:hint="eastAsia"/>
                <w:bCs/>
                <w:snapToGrid w:val="0"/>
                <w:color w:val="auto"/>
              </w:rPr>
              <w:t>分享：學生自由回答。</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b/>
                <w:color w:val="auto"/>
              </w:rPr>
              <w:t>二、為什麼要節能減碳</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提問：天然資源用完怎麼辦？為什麼要節能</w:t>
            </w:r>
            <w:proofErr w:type="gramStart"/>
            <w:r w:rsidRPr="00F44B2F">
              <w:rPr>
                <w:rFonts w:ascii="標楷體" w:eastAsia="標楷體" w:hAnsi="標楷體" w:cs="標楷體" w:hint="eastAsia"/>
                <w:color w:val="auto"/>
              </w:rPr>
              <w:t>減碳？</w:t>
            </w:r>
            <w:proofErr w:type="gramEnd"/>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分享：學生自由分享</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統整：教師統整學生發表的內容，並強調要做好節能</w:t>
            </w:r>
            <w:proofErr w:type="gramStart"/>
            <w:r w:rsidRPr="00F44B2F">
              <w:rPr>
                <w:rFonts w:ascii="標楷體" w:eastAsia="標楷體" w:hAnsi="標楷體" w:cs="標楷體" w:hint="eastAsia"/>
                <w:color w:val="auto"/>
              </w:rPr>
              <w:t>減碳，</w:t>
            </w:r>
            <w:proofErr w:type="gramEnd"/>
            <w:r w:rsidRPr="00F44B2F">
              <w:rPr>
                <w:rFonts w:ascii="標楷體" w:eastAsia="標楷體" w:hAnsi="標楷體" w:cs="標楷體" w:hint="eastAsia"/>
                <w:color w:val="auto"/>
              </w:rPr>
              <w:t>需先認識碳足跡，盡可能減少碳足跡。</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觀察：教師或請學生事先帶有碳足跡標籤的產品（如運動飲料）來學校，一同觀察了解碳足跡標籤。</w:t>
            </w:r>
          </w:p>
          <w:p w:rsidR="00F24448" w:rsidRPr="00F44B2F" w:rsidRDefault="00F24448" w:rsidP="00F24448">
            <w:pPr>
              <w:spacing w:line="260" w:lineRule="exact"/>
              <w:jc w:val="left"/>
              <w:rPr>
                <w:rFonts w:ascii="標楷體" w:eastAsia="標楷體" w:hAnsi="標楷體"/>
                <w:color w:val="auto"/>
              </w:rPr>
            </w:pPr>
            <w:r w:rsidRPr="00F44B2F">
              <w:rPr>
                <w:rFonts w:ascii="標楷體" w:eastAsia="標楷體" w:hAnsi="標楷體" w:cs="標楷體" w:hint="eastAsia"/>
                <w:color w:val="auto"/>
              </w:rPr>
              <w:t>說明：透過碳足跡標籤制度施行，產品各階段的碳排放都會透明化，我們購買商品時，也能藉由產品的碳足跡來決定是否購買，也學習購買對環境有益的產品。</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2.節能</w:t>
            </w:r>
            <w:proofErr w:type="gramStart"/>
            <w:r w:rsidRPr="00DE249C">
              <w:rPr>
                <w:rFonts w:ascii="標楷體" w:eastAsia="標楷體" w:hAnsi="標楷體" w:cs="標楷體" w:hint="eastAsia"/>
                <w:bCs/>
                <w:snapToGrid w:val="0"/>
                <w:color w:val="FF0000"/>
              </w:rPr>
              <w:t>減碳、</w:t>
            </w:r>
            <w:proofErr w:type="gramEnd"/>
            <w:r w:rsidRPr="00DE249C">
              <w:rPr>
                <w:rFonts w:ascii="標楷體" w:eastAsia="標楷體" w:hAnsi="標楷體" w:cs="標楷體" w:hint="eastAsia"/>
                <w:bCs/>
                <w:snapToGrid w:val="0"/>
                <w:color w:val="FF0000"/>
              </w:rPr>
              <w:t>綠色生活等相關資料。</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3.</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 xml:space="preserve">1觀察：是否能認真聽課。 </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2.發表：能主動分享自己的想法。</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3.實作：能正確認識並找出環保標章的家具與家電。</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4.觀察：能熱烈參與討論並踴躍發言。</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【能源教育】</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能J1 認識國內外能源議題。</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能J2 了解減少使用傳統能源對環境的影響。</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能J5 了解能源與經濟發展、環境之間相互的影響與關連。</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能J7 實際參與並鼓勵他人一同實踐</w:t>
            </w:r>
            <w:proofErr w:type="gramStart"/>
            <w:r w:rsidRPr="00DE249C">
              <w:rPr>
                <w:rFonts w:ascii="標楷體" w:eastAsia="標楷體" w:hAnsi="標楷體" w:cs="DFKaiShu-SB-Estd-BF" w:hint="eastAsia"/>
                <w:color w:val="FF0000"/>
              </w:rPr>
              <w:t>節能減碳的</w:t>
            </w:r>
            <w:proofErr w:type="gramEnd"/>
            <w:r w:rsidRPr="00DE249C">
              <w:rPr>
                <w:rFonts w:ascii="標楷體" w:eastAsia="標楷體" w:hAnsi="標楷體" w:cs="DFKaiShu-SB-Estd-BF" w:hint="eastAsia"/>
                <w:color w:val="FF0000"/>
              </w:rPr>
              <w:t>行動。</w:t>
            </w:r>
          </w:p>
        </w:tc>
        <w:tc>
          <w:tcPr>
            <w:tcW w:w="1784" w:type="dxa"/>
            <w:tcBorders>
              <w:top w:val="single" w:sz="8" w:space="0" w:color="000000"/>
              <w:left w:val="nil"/>
              <w:bottom w:val="single" w:sz="8" w:space="0" w:color="000000"/>
              <w:right w:val="single" w:sz="8" w:space="0" w:color="000000"/>
            </w:tcBorders>
          </w:tcPr>
          <w:p w:rsidR="00F24448" w:rsidRDefault="00F24448" w:rsidP="00F24448">
            <w:pPr>
              <w:jc w:val="left"/>
              <w:rPr>
                <w:rFonts w:ascii="標楷體" w:eastAsia="標楷體" w:hAnsi="標楷體"/>
                <w:color w:val="auto"/>
                <w:sz w:val="24"/>
                <w:szCs w:val="24"/>
              </w:rPr>
            </w:pPr>
          </w:p>
        </w:tc>
      </w:tr>
      <w:tr w:rsidR="00F24448"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F24448" w:rsidRDefault="00F24448" w:rsidP="00F24448">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第十七</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12/15-12/21</w:t>
            </w:r>
          </w:p>
        </w:tc>
        <w:tc>
          <w:tcPr>
            <w:tcW w:w="1478" w:type="dxa"/>
            <w:tcBorders>
              <w:top w:val="single" w:sz="8" w:space="0" w:color="000000"/>
              <w:left w:val="single" w:sz="8" w:space="0" w:color="000000"/>
              <w:bottom w:val="single" w:sz="8" w:space="0" w:color="000000"/>
              <w:right w:val="single" w:sz="8" w:space="0" w:color="000000"/>
            </w:tcBorders>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hint="eastAsia"/>
                <w:color w:val="FF0000"/>
              </w:rPr>
              <w:t>Ca-IV-3 環保永續為基礎的綠色生活型態。</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2a-IV-3 深切體會健康行動的自覺利益與障礙。</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2b-IV-1 堅守健康的生活規範、態度與價值觀。</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2b-IV-2 樂於實踐健康促進的生活型態。</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C77009" w:rsidRDefault="00F24448" w:rsidP="00F24448">
            <w:pPr>
              <w:spacing w:line="260" w:lineRule="exact"/>
              <w:jc w:val="left"/>
              <w:rPr>
                <w:rFonts w:ascii="標楷體" w:eastAsia="標楷體" w:hAnsi="標楷體"/>
                <w:color w:val="FF0000"/>
              </w:rPr>
            </w:pPr>
            <w:r w:rsidRPr="00C77009">
              <w:rPr>
                <w:rFonts w:ascii="標楷體" w:eastAsia="標楷體" w:hAnsi="標楷體" w:cs="標楷體" w:hint="eastAsia"/>
                <w:bCs/>
                <w:snapToGrid w:val="0"/>
                <w:color w:val="FF0000"/>
              </w:rPr>
              <w:t>第三</w:t>
            </w:r>
            <w:proofErr w:type="gramStart"/>
            <w:r w:rsidRPr="00C77009">
              <w:rPr>
                <w:rFonts w:ascii="標楷體" w:eastAsia="標楷體" w:hAnsi="標楷體" w:cs="標楷體" w:hint="eastAsia"/>
                <w:bCs/>
                <w:snapToGrid w:val="0"/>
                <w:color w:val="FF0000"/>
              </w:rPr>
              <w:t>篇永續愛</w:t>
            </w:r>
            <w:proofErr w:type="gramEnd"/>
            <w:r w:rsidRPr="00C77009">
              <w:rPr>
                <w:rFonts w:ascii="標楷體" w:eastAsia="標楷體" w:hAnsi="標楷體" w:cs="標楷體" w:hint="eastAsia"/>
                <w:bCs/>
                <w:snapToGrid w:val="0"/>
                <w:color w:val="FF0000"/>
              </w:rPr>
              <w:t>地球</w:t>
            </w:r>
          </w:p>
          <w:p w:rsidR="00F24448" w:rsidRDefault="00F24448" w:rsidP="00F24448">
            <w:pPr>
              <w:spacing w:line="260" w:lineRule="exact"/>
              <w:jc w:val="left"/>
              <w:rPr>
                <w:rFonts w:ascii="標楷體" w:eastAsia="標楷體" w:hAnsi="標楷體" w:cs="標楷體"/>
                <w:bCs/>
                <w:snapToGrid w:val="0"/>
                <w:color w:val="FF0000"/>
              </w:rPr>
            </w:pPr>
            <w:r w:rsidRPr="00C77009">
              <w:rPr>
                <w:rFonts w:ascii="標楷體" w:eastAsia="標楷體" w:hAnsi="標楷體" w:cs="標楷體" w:hint="eastAsia"/>
                <w:bCs/>
                <w:snapToGrid w:val="0"/>
                <w:color w:val="FF0000"/>
              </w:rPr>
              <w:t>第2章我的環保行動</w:t>
            </w:r>
          </w:p>
          <w:p w:rsidR="00986D97" w:rsidRPr="00F44B2F" w:rsidRDefault="002D2121" w:rsidP="00986D97">
            <w:pPr>
              <w:spacing w:line="260" w:lineRule="exact"/>
              <w:jc w:val="left"/>
              <w:rPr>
                <w:rFonts w:ascii="標楷體" w:eastAsia="標楷體" w:hAnsi="標楷體" w:cs="標楷體"/>
                <w:color w:val="FF0000"/>
              </w:rPr>
            </w:pPr>
            <w:r w:rsidRPr="00F44B2F">
              <w:rPr>
                <w:rFonts w:ascii="標楷體" w:eastAsia="標楷體" w:hAnsi="標楷體" w:cs="標楷體" w:hint="eastAsia"/>
                <w:color w:val="FF0000"/>
              </w:rPr>
              <w:t>討論：請學生分</w:t>
            </w:r>
            <w:r w:rsidR="00986D97" w:rsidRPr="00F44B2F">
              <w:rPr>
                <w:rFonts w:ascii="標楷體" w:eastAsia="標楷體" w:hAnsi="標楷體" w:cs="標楷體" w:hint="eastAsia"/>
                <w:color w:val="FF0000"/>
              </w:rPr>
              <w:t>5組</w:t>
            </w:r>
          </w:p>
          <w:p w:rsidR="00986D97" w:rsidRPr="00F44B2F" w:rsidRDefault="00986D97" w:rsidP="00986D97">
            <w:pPr>
              <w:spacing w:line="260" w:lineRule="exact"/>
              <w:jc w:val="left"/>
              <w:rPr>
                <w:rFonts w:ascii="標楷體" w:eastAsia="標楷體" w:hAnsi="標楷體"/>
                <w:bCs/>
                <w:snapToGrid w:val="0"/>
                <w:color w:val="FF0000"/>
              </w:rPr>
            </w:pPr>
            <w:r w:rsidRPr="00F44B2F">
              <w:rPr>
                <w:rFonts w:ascii="標楷體" w:eastAsia="標楷體" w:hAnsi="標楷體" w:cs="標楷體" w:hint="eastAsia"/>
                <w:b/>
                <w:bCs/>
                <w:snapToGrid w:val="0"/>
                <w:color w:val="FF0000"/>
              </w:rPr>
              <w:t>第一組、我的綠生活</w:t>
            </w:r>
            <w:proofErr w:type="gramStart"/>
            <w:r w:rsidRPr="00F44B2F">
              <w:rPr>
                <w:rFonts w:ascii="標楷體" w:eastAsia="標楷體" w:hAnsi="標楷體" w:cs="標楷體" w:hint="eastAsia"/>
                <w:b/>
                <w:bCs/>
                <w:snapToGrid w:val="0"/>
                <w:color w:val="FF0000"/>
              </w:rPr>
              <w:t>──</w:t>
            </w:r>
            <w:proofErr w:type="gramEnd"/>
            <w:r w:rsidRPr="00F44B2F">
              <w:rPr>
                <w:rFonts w:ascii="標楷體" w:eastAsia="標楷體" w:hAnsi="標楷體" w:cs="標楷體" w:hint="eastAsia"/>
                <w:b/>
                <w:bCs/>
                <w:snapToGrid w:val="0"/>
                <w:color w:val="FF0000"/>
              </w:rPr>
              <w:t>食</w:t>
            </w:r>
          </w:p>
          <w:p w:rsidR="00986D97" w:rsidRPr="00F44B2F" w:rsidRDefault="00986D97" w:rsidP="00986D97">
            <w:pPr>
              <w:spacing w:line="260" w:lineRule="exact"/>
              <w:jc w:val="left"/>
              <w:rPr>
                <w:rFonts w:ascii="標楷體" w:eastAsia="標楷體" w:hAnsi="標楷體"/>
                <w:color w:val="FF0000"/>
              </w:rPr>
            </w:pPr>
            <w:r w:rsidRPr="00F44B2F">
              <w:rPr>
                <w:rFonts w:ascii="標楷體" w:eastAsia="標楷體" w:hAnsi="標楷體" w:cs="標楷體" w:hint="eastAsia"/>
                <w:b/>
                <w:color w:val="FF0000"/>
              </w:rPr>
              <w:t>第二組、我的綠生活</w:t>
            </w:r>
            <w:proofErr w:type="gramStart"/>
            <w:r w:rsidRPr="00F44B2F">
              <w:rPr>
                <w:rFonts w:ascii="標楷體" w:eastAsia="標楷體" w:hAnsi="標楷體" w:cs="標楷體" w:hint="eastAsia"/>
                <w:b/>
                <w:color w:val="FF0000"/>
              </w:rPr>
              <w:t>──</w:t>
            </w:r>
            <w:proofErr w:type="gramEnd"/>
            <w:r w:rsidRPr="00F44B2F">
              <w:rPr>
                <w:rFonts w:ascii="標楷體" w:eastAsia="標楷體" w:hAnsi="標楷體" w:cs="標楷體" w:hint="eastAsia"/>
                <w:b/>
                <w:color w:val="FF0000"/>
              </w:rPr>
              <w:t>衣</w:t>
            </w:r>
          </w:p>
          <w:p w:rsidR="00986D97" w:rsidRPr="00F44B2F" w:rsidRDefault="00986D97" w:rsidP="00986D97">
            <w:pPr>
              <w:spacing w:line="260" w:lineRule="exact"/>
              <w:jc w:val="left"/>
              <w:rPr>
                <w:rFonts w:ascii="標楷體" w:eastAsia="標楷體" w:hAnsi="標楷體"/>
                <w:color w:val="FF0000"/>
              </w:rPr>
            </w:pPr>
            <w:r w:rsidRPr="00F44B2F">
              <w:rPr>
                <w:rFonts w:ascii="標楷體" w:eastAsia="標楷體" w:hAnsi="標楷體" w:cs="標楷體" w:hint="eastAsia"/>
                <w:b/>
                <w:color w:val="FF0000"/>
              </w:rPr>
              <w:t>第三組、我的綠生活</w:t>
            </w:r>
            <w:proofErr w:type="gramStart"/>
            <w:r w:rsidRPr="00F44B2F">
              <w:rPr>
                <w:rFonts w:ascii="標楷體" w:eastAsia="標楷體" w:hAnsi="標楷體" w:cs="標楷體" w:hint="eastAsia"/>
                <w:b/>
                <w:color w:val="FF0000"/>
              </w:rPr>
              <w:t>──</w:t>
            </w:r>
            <w:proofErr w:type="gramEnd"/>
            <w:r w:rsidRPr="00F44B2F">
              <w:rPr>
                <w:rFonts w:ascii="標楷體" w:eastAsia="標楷體" w:hAnsi="標楷體" w:cs="標楷體" w:hint="eastAsia"/>
                <w:b/>
                <w:color w:val="FF0000"/>
              </w:rPr>
              <w:t>住</w:t>
            </w:r>
          </w:p>
          <w:p w:rsidR="00986D97" w:rsidRPr="00F44B2F" w:rsidRDefault="00986D97" w:rsidP="00986D97">
            <w:pPr>
              <w:spacing w:line="260" w:lineRule="exact"/>
              <w:jc w:val="left"/>
              <w:rPr>
                <w:rFonts w:ascii="標楷體" w:eastAsia="標楷體" w:hAnsi="標楷體"/>
                <w:bCs/>
                <w:snapToGrid w:val="0"/>
                <w:color w:val="FF0000"/>
              </w:rPr>
            </w:pPr>
            <w:r w:rsidRPr="00F44B2F">
              <w:rPr>
                <w:rFonts w:ascii="標楷體" w:eastAsia="標楷體" w:hAnsi="標楷體" w:cs="標楷體" w:hint="eastAsia"/>
                <w:b/>
                <w:bCs/>
                <w:snapToGrid w:val="0"/>
                <w:color w:val="FF0000"/>
              </w:rPr>
              <w:t>第四組、我的綠生活</w:t>
            </w:r>
            <w:proofErr w:type="gramStart"/>
            <w:r w:rsidRPr="00F44B2F">
              <w:rPr>
                <w:rFonts w:ascii="標楷體" w:eastAsia="標楷體" w:hAnsi="標楷體" w:cs="標楷體" w:hint="eastAsia"/>
                <w:b/>
                <w:bCs/>
                <w:snapToGrid w:val="0"/>
                <w:color w:val="FF0000"/>
              </w:rPr>
              <w:t>──</w:t>
            </w:r>
            <w:proofErr w:type="gramEnd"/>
            <w:r w:rsidRPr="00F44B2F">
              <w:rPr>
                <w:rFonts w:ascii="標楷體" w:eastAsia="標楷體" w:hAnsi="標楷體" w:cs="標楷體" w:hint="eastAsia"/>
                <w:b/>
                <w:bCs/>
                <w:snapToGrid w:val="0"/>
                <w:color w:val="FF0000"/>
              </w:rPr>
              <w:t>行</w:t>
            </w:r>
          </w:p>
          <w:p w:rsidR="00986D97" w:rsidRPr="00F44B2F" w:rsidRDefault="00986D97" w:rsidP="00986D97">
            <w:pPr>
              <w:spacing w:line="260" w:lineRule="exact"/>
              <w:jc w:val="left"/>
              <w:rPr>
                <w:rFonts w:ascii="標楷體" w:eastAsia="標楷體" w:hAnsi="標楷體"/>
                <w:color w:val="FF0000"/>
              </w:rPr>
            </w:pPr>
            <w:r w:rsidRPr="00F44B2F">
              <w:rPr>
                <w:rFonts w:ascii="標楷體" w:eastAsia="標楷體" w:hAnsi="標楷體" w:cs="標楷體" w:hint="eastAsia"/>
                <w:b/>
                <w:color w:val="FF0000"/>
              </w:rPr>
              <w:t>第五組、我的綠生活</w:t>
            </w:r>
            <w:proofErr w:type="gramStart"/>
            <w:r w:rsidRPr="00F44B2F">
              <w:rPr>
                <w:rFonts w:ascii="標楷體" w:eastAsia="標楷體" w:hAnsi="標楷體" w:cs="標楷體" w:hint="eastAsia"/>
                <w:b/>
                <w:color w:val="FF0000"/>
              </w:rPr>
              <w:t>──</w:t>
            </w:r>
            <w:proofErr w:type="gramEnd"/>
            <w:r w:rsidRPr="00F44B2F">
              <w:rPr>
                <w:rFonts w:ascii="標楷體" w:eastAsia="標楷體" w:hAnsi="標楷體" w:cs="標楷體" w:hint="eastAsia"/>
                <w:b/>
                <w:color w:val="FF0000"/>
              </w:rPr>
              <w:t>育樂</w:t>
            </w:r>
            <w:r w:rsidRPr="00F44B2F">
              <w:rPr>
                <w:rFonts w:ascii="標楷體" w:eastAsia="標楷體" w:hAnsi="標楷體" w:cs="標楷體" w:hint="eastAsia"/>
                <w:color w:val="FF0000"/>
              </w:rPr>
              <w:t xml:space="preserve"> </w:t>
            </w:r>
          </w:p>
          <w:p w:rsidR="004A74E7" w:rsidRPr="00F44B2F" w:rsidRDefault="00986D97" w:rsidP="00986D97">
            <w:pPr>
              <w:spacing w:line="260" w:lineRule="exact"/>
              <w:jc w:val="left"/>
              <w:rPr>
                <w:rFonts w:ascii="標楷體" w:eastAsia="標楷體" w:hAnsi="標楷體" w:cs="標楷體"/>
                <w:color w:val="FF0000"/>
              </w:rPr>
            </w:pPr>
            <w:r w:rsidRPr="00F44B2F">
              <w:rPr>
                <w:rFonts w:ascii="標楷體" w:eastAsia="標楷體" w:hAnsi="標楷體" w:cs="標楷體" w:hint="eastAsia"/>
                <w:color w:val="FF0000"/>
              </w:rPr>
              <w:t>學生利用</w:t>
            </w:r>
            <w:r w:rsidRPr="00F44B2F">
              <w:rPr>
                <w:rFonts w:ascii="標楷體" w:eastAsia="標楷體" w:hAnsi="標楷體"/>
                <w:color w:val="FF0000"/>
              </w:rPr>
              <w:t>平板電腦</w:t>
            </w:r>
            <w:r w:rsidRPr="00F44B2F">
              <w:rPr>
                <w:rFonts w:ascii="新細明體" w:eastAsia="新細明體" w:hAnsi="新細明體" w:hint="eastAsia"/>
                <w:color w:val="FF0000"/>
              </w:rPr>
              <w:t>，</w:t>
            </w:r>
            <w:r w:rsidR="002D2121" w:rsidRPr="00F44B2F">
              <w:rPr>
                <w:rFonts w:ascii="標楷體" w:eastAsia="標楷體" w:hAnsi="標楷體" w:cs="標楷體" w:hint="eastAsia"/>
                <w:color w:val="FF0000"/>
              </w:rPr>
              <w:t>腦力激盪想一想，有哪些方法能讓生活更環保。</w:t>
            </w:r>
          </w:p>
          <w:p w:rsidR="002D2121" w:rsidRPr="00F44B2F" w:rsidRDefault="004A74E7" w:rsidP="00986D97">
            <w:pPr>
              <w:spacing w:line="260" w:lineRule="exact"/>
              <w:jc w:val="left"/>
              <w:rPr>
                <w:rFonts w:ascii="標楷體" w:eastAsia="標楷體" w:hAnsi="標楷體" w:cs="標楷體"/>
                <w:color w:val="FF0000"/>
              </w:rPr>
            </w:pPr>
            <w:r w:rsidRPr="00F44B2F">
              <w:rPr>
                <w:rFonts w:ascii="標楷體" w:eastAsia="標楷體" w:hAnsi="標楷體" w:cs="標楷體" w:hint="eastAsia"/>
                <w:bCs/>
                <w:snapToGrid w:val="0"/>
                <w:color w:val="FF0000"/>
              </w:rPr>
              <w:t>分享：分組輪流分享發表。</w:t>
            </w:r>
          </w:p>
          <w:p w:rsidR="002D2121" w:rsidRPr="002D2121" w:rsidRDefault="002D2121" w:rsidP="00A40EEC">
            <w:pPr>
              <w:spacing w:line="260" w:lineRule="exact"/>
              <w:jc w:val="left"/>
              <w:rPr>
                <w:rFonts w:ascii="標楷體" w:eastAsia="標楷體" w:hAnsi="標楷體"/>
                <w:bCs/>
                <w:snapToGrid w:val="0"/>
                <w:color w:val="FF0000"/>
              </w:rPr>
            </w:pP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A60530" w:rsidRDefault="00F24448" w:rsidP="00F24448">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w:t>
            </w:r>
            <w:proofErr w:type="gramStart"/>
            <w:r w:rsidRPr="00DE249C">
              <w:rPr>
                <w:rFonts w:ascii="標楷體" w:eastAsia="標楷體" w:hAnsi="標楷體" w:cs="標楷體" w:hint="eastAsia"/>
                <w:bCs/>
                <w:snapToGrid w:val="0"/>
                <w:color w:val="FF0000"/>
              </w:rPr>
              <w:t>食衣住行等綠生活</w:t>
            </w:r>
            <w:proofErr w:type="gramEnd"/>
            <w:r w:rsidRPr="00DE249C">
              <w:rPr>
                <w:rFonts w:ascii="標楷體" w:eastAsia="標楷體" w:hAnsi="標楷體" w:cs="標楷體" w:hint="eastAsia"/>
                <w:bCs/>
                <w:snapToGrid w:val="0"/>
                <w:color w:val="FF0000"/>
              </w:rPr>
              <w:t>相關資料。</w:t>
            </w:r>
          </w:p>
          <w:p w:rsidR="00F24448" w:rsidRPr="00DE249C" w:rsidRDefault="00F24448" w:rsidP="00F24448">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3.</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p w:rsidR="00986D97" w:rsidRPr="00DE249C" w:rsidRDefault="00986D97" w:rsidP="00F24448">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5.</w:t>
            </w:r>
            <w:r w:rsidRPr="00DE249C">
              <w:rPr>
                <w:rFonts w:ascii="標楷體" w:eastAsia="標楷體" w:hAnsi="標楷體"/>
                <w:color w:val="FF0000"/>
              </w:rPr>
              <w:t>平板電腦</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 xml:space="preserve">1觀察：是否能認真聽課。 </w:t>
            </w:r>
          </w:p>
          <w:p w:rsidR="00F24448" w:rsidRPr="00DE249C" w:rsidRDefault="00F24448" w:rsidP="00F24448">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2.發表：能主動分享自己的想法。</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F24448" w:rsidRPr="00DE249C" w:rsidRDefault="00F24448" w:rsidP="00F24448">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【能源教育】</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能J1 認識國內外能源議題。</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能J2 了解減少使用傳統能源對環境的影響。</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能J5 了解能源與經濟發展、環境之間相互的影響與關連。</w:t>
            </w:r>
          </w:p>
          <w:p w:rsidR="00F24448" w:rsidRPr="00DE249C" w:rsidRDefault="00F24448" w:rsidP="00F24448">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能J7 實際參與並鼓勵他人一同實踐</w:t>
            </w:r>
            <w:proofErr w:type="gramStart"/>
            <w:r w:rsidRPr="00DE249C">
              <w:rPr>
                <w:rFonts w:ascii="標楷體" w:eastAsia="標楷體" w:hAnsi="標楷體" w:cs="DFKaiShu-SB-Estd-BF" w:hint="eastAsia"/>
                <w:color w:val="FF0000"/>
              </w:rPr>
              <w:t>節能減碳的</w:t>
            </w:r>
            <w:proofErr w:type="gramEnd"/>
            <w:r w:rsidRPr="00DE249C">
              <w:rPr>
                <w:rFonts w:ascii="標楷體" w:eastAsia="標楷體" w:hAnsi="標楷體" w:cs="DFKaiShu-SB-Estd-BF" w:hint="eastAsia"/>
                <w:color w:val="FF0000"/>
              </w:rPr>
              <w:t>行動。</w:t>
            </w:r>
          </w:p>
        </w:tc>
        <w:tc>
          <w:tcPr>
            <w:tcW w:w="1784" w:type="dxa"/>
            <w:tcBorders>
              <w:top w:val="single" w:sz="8" w:space="0" w:color="000000"/>
              <w:left w:val="nil"/>
              <w:bottom w:val="single" w:sz="8" w:space="0" w:color="000000"/>
              <w:right w:val="single" w:sz="8" w:space="0" w:color="000000"/>
            </w:tcBorders>
            <w:hideMark/>
          </w:tcPr>
          <w:p w:rsidR="00F24448" w:rsidRDefault="00F24448" w:rsidP="00F24448">
            <w:pPr>
              <w:jc w:val="left"/>
              <w:rPr>
                <w:rFonts w:ascii="標楷體" w:eastAsia="標楷體" w:hAnsi="標楷體"/>
                <w:color w:val="auto"/>
                <w:sz w:val="24"/>
                <w:szCs w:val="24"/>
              </w:rPr>
            </w:pPr>
            <w:r>
              <w:rPr>
                <w:rFonts w:ascii="標楷體" w:eastAsia="標楷體" w:hAnsi="標楷體" w:hint="eastAsia"/>
                <w:color w:val="auto"/>
                <w:sz w:val="24"/>
                <w:szCs w:val="24"/>
              </w:rPr>
              <w:t>1219-1220</w:t>
            </w:r>
            <w:proofErr w:type="gramStart"/>
            <w:r>
              <w:rPr>
                <w:rFonts w:ascii="標楷體" w:eastAsia="標楷體" w:hAnsi="標楷體" w:hint="eastAsia"/>
                <w:color w:val="auto"/>
                <w:sz w:val="24"/>
                <w:szCs w:val="24"/>
              </w:rPr>
              <w:t>九</w:t>
            </w:r>
            <w:proofErr w:type="gramEnd"/>
            <w:r>
              <w:rPr>
                <w:rFonts w:ascii="標楷體" w:eastAsia="標楷體" w:hAnsi="標楷體" w:hint="eastAsia"/>
                <w:color w:val="auto"/>
                <w:sz w:val="24"/>
                <w:szCs w:val="24"/>
              </w:rPr>
              <w:t>年級第二次複習考</w:t>
            </w:r>
          </w:p>
        </w:tc>
      </w:tr>
      <w:tr w:rsidR="00A40EEC" w:rsidTr="00A40EEC">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A40EEC" w:rsidRDefault="00A40EEC" w:rsidP="00A40EEC">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第十八</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12/22-12/28</w:t>
            </w:r>
          </w:p>
        </w:tc>
        <w:tc>
          <w:tcPr>
            <w:tcW w:w="1478" w:type="dxa"/>
            <w:tcBorders>
              <w:top w:val="single" w:sz="8" w:space="0" w:color="000000"/>
              <w:left w:val="single" w:sz="8" w:space="0" w:color="000000"/>
              <w:bottom w:val="single" w:sz="8" w:space="0" w:color="000000"/>
              <w:right w:val="single" w:sz="8" w:space="0" w:color="000000"/>
            </w:tcBorders>
          </w:tcPr>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hint="eastAsia"/>
                <w:color w:val="FF0000"/>
              </w:rPr>
              <w:t>Ca-IV-3 環保永續為基礎的綠色生活型態。</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2a-IV-3 深切體會健康行動的自覺利益與障礙。</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2b-IV-1 堅守健康的生活規範、態度與價值觀。</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2b-IV-2 樂於實踐健康促進的生活型態。</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C77009" w:rsidRDefault="00A40EEC" w:rsidP="00A40EEC">
            <w:pPr>
              <w:spacing w:line="260" w:lineRule="exact"/>
              <w:jc w:val="left"/>
              <w:rPr>
                <w:rFonts w:ascii="標楷體" w:eastAsia="標楷體" w:hAnsi="標楷體"/>
                <w:color w:val="FF0000"/>
              </w:rPr>
            </w:pPr>
            <w:r w:rsidRPr="00C77009">
              <w:rPr>
                <w:rFonts w:ascii="標楷體" w:eastAsia="標楷體" w:hAnsi="標楷體" w:cs="標楷體" w:hint="eastAsia"/>
                <w:bCs/>
                <w:snapToGrid w:val="0"/>
                <w:color w:val="FF0000"/>
              </w:rPr>
              <w:t>第三</w:t>
            </w:r>
            <w:proofErr w:type="gramStart"/>
            <w:r w:rsidRPr="00C77009">
              <w:rPr>
                <w:rFonts w:ascii="標楷體" w:eastAsia="標楷體" w:hAnsi="標楷體" w:cs="標楷體" w:hint="eastAsia"/>
                <w:bCs/>
                <w:snapToGrid w:val="0"/>
                <w:color w:val="FF0000"/>
              </w:rPr>
              <w:t>篇永續愛</w:t>
            </w:r>
            <w:proofErr w:type="gramEnd"/>
            <w:r w:rsidRPr="00C77009">
              <w:rPr>
                <w:rFonts w:ascii="標楷體" w:eastAsia="標楷體" w:hAnsi="標楷體" w:cs="標楷體" w:hint="eastAsia"/>
                <w:bCs/>
                <w:snapToGrid w:val="0"/>
                <w:color w:val="FF0000"/>
              </w:rPr>
              <w:t>地球</w:t>
            </w:r>
          </w:p>
          <w:p w:rsidR="00A40EEC" w:rsidRDefault="00A40EEC" w:rsidP="00A40EEC">
            <w:pPr>
              <w:spacing w:line="260" w:lineRule="exact"/>
              <w:jc w:val="left"/>
              <w:rPr>
                <w:rFonts w:ascii="標楷體" w:eastAsia="標楷體" w:hAnsi="標楷體" w:cs="標楷體"/>
                <w:bCs/>
                <w:snapToGrid w:val="0"/>
                <w:color w:val="FF0000"/>
              </w:rPr>
            </w:pPr>
            <w:r w:rsidRPr="00C77009">
              <w:rPr>
                <w:rFonts w:ascii="標楷體" w:eastAsia="標楷體" w:hAnsi="標楷體" w:cs="標楷體" w:hint="eastAsia"/>
                <w:bCs/>
                <w:snapToGrid w:val="0"/>
                <w:color w:val="FF0000"/>
              </w:rPr>
              <w:t>第2章我的環保行動</w:t>
            </w:r>
          </w:p>
          <w:p w:rsidR="00A40EEC" w:rsidRPr="00F44B2F" w:rsidRDefault="00A40EEC" w:rsidP="00A40EEC">
            <w:pPr>
              <w:spacing w:line="260" w:lineRule="exact"/>
              <w:jc w:val="left"/>
              <w:rPr>
                <w:rFonts w:ascii="標楷體" w:eastAsia="標楷體" w:hAnsi="標楷體" w:cs="標楷體"/>
                <w:color w:val="FF0000"/>
              </w:rPr>
            </w:pPr>
            <w:r w:rsidRPr="00F44B2F">
              <w:rPr>
                <w:rFonts w:ascii="標楷體" w:eastAsia="標楷體" w:hAnsi="標楷體" w:cs="標楷體" w:hint="eastAsia"/>
                <w:color w:val="FF0000"/>
              </w:rPr>
              <w:t>討論：請學生分5組</w:t>
            </w:r>
          </w:p>
          <w:p w:rsidR="00A40EEC" w:rsidRPr="00F44B2F" w:rsidRDefault="00A40EEC" w:rsidP="00A40EEC">
            <w:pPr>
              <w:spacing w:line="260" w:lineRule="exact"/>
              <w:jc w:val="left"/>
              <w:rPr>
                <w:rFonts w:ascii="標楷體" w:eastAsia="標楷體" w:hAnsi="標楷體"/>
                <w:bCs/>
                <w:snapToGrid w:val="0"/>
                <w:color w:val="FF0000"/>
              </w:rPr>
            </w:pPr>
            <w:r w:rsidRPr="00F44B2F">
              <w:rPr>
                <w:rFonts w:ascii="標楷體" w:eastAsia="標楷體" w:hAnsi="標楷體" w:cs="標楷體" w:hint="eastAsia"/>
                <w:b/>
                <w:bCs/>
                <w:snapToGrid w:val="0"/>
                <w:color w:val="FF0000"/>
              </w:rPr>
              <w:t>第一組、我的綠生活</w:t>
            </w:r>
            <w:proofErr w:type="gramStart"/>
            <w:r w:rsidRPr="00F44B2F">
              <w:rPr>
                <w:rFonts w:ascii="標楷體" w:eastAsia="標楷體" w:hAnsi="標楷體" w:cs="標楷體" w:hint="eastAsia"/>
                <w:b/>
                <w:bCs/>
                <w:snapToGrid w:val="0"/>
                <w:color w:val="FF0000"/>
              </w:rPr>
              <w:t>──</w:t>
            </w:r>
            <w:proofErr w:type="gramEnd"/>
            <w:r w:rsidRPr="00F44B2F">
              <w:rPr>
                <w:rFonts w:ascii="標楷體" w:eastAsia="標楷體" w:hAnsi="標楷體" w:cs="標楷體" w:hint="eastAsia"/>
                <w:b/>
                <w:bCs/>
                <w:snapToGrid w:val="0"/>
                <w:color w:val="FF0000"/>
              </w:rPr>
              <w:t>食</w:t>
            </w:r>
          </w:p>
          <w:p w:rsidR="00A40EEC" w:rsidRPr="00F44B2F" w:rsidRDefault="00A40EEC" w:rsidP="00A40EEC">
            <w:pPr>
              <w:spacing w:line="260" w:lineRule="exact"/>
              <w:jc w:val="left"/>
              <w:rPr>
                <w:rFonts w:ascii="標楷體" w:eastAsia="標楷體" w:hAnsi="標楷體"/>
                <w:color w:val="FF0000"/>
              </w:rPr>
            </w:pPr>
            <w:r w:rsidRPr="00F44B2F">
              <w:rPr>
                <w:rFonts w:ascii="標楷體" w:eastAsia="標楷體" w:hAnsi="標楷體" w:cs="標楷體" w:hint="eastAsia"/>
                <w:b/>
                <w:color w:val="FF0000"/>
              </w:rPr>
              <w:t>第二組、我的綠生活</w:t>
            </w:r>
            <w:proofErr w:type="gramStart"/>
            <w:r w:rsidRPr="00F44B2F">
              <w:rPr>
                <w:rFonts w:ascii="標楷體" w:eastAsia="標楷體" w:hAnsi="標楷體" w:cs="標楷體" w:hint="eastAsia"/>
                <w:b/>
                <w:color w:val="FF0000"/>
              </w:rPr>
              <w:t>──</w:t>
            </w:r>
            <w:proofErr w:type="gramEnd"/>
            <w:r w:rsidRPr="00F44B2F">
              <w:rPr>
                <w:rFonts w:ascii="標楷體" w:eastAsia="標楷體" w:hAnsi="標楷體" w:cs="標楷體" w:hint="eastAsia"/>
                <w:b/>
                <w:color w:val="FF0000"/>
              </w:rPr>
              <w:t>衣</w:t>
            </w:r>
          </w:p>
          <w:p w:rsidR="00A40EEC" w:rsidRPr="00F44B2F" w:rsidRDefault="00A40EEC" w:rsidP="00A40EEC">
            <w:pPr>
              <w:spacing w:line="260" w:lineRule="exact"/>
              <w:jc w:val="left"/>
              <w:rPr>
                <w:rFonts w:ascii="標楷體" w:eastAsia="標楷體" w:hAnsi="標楷體"/>
                <w:color w:val="FF0000"/>
              </w:rPr>
            </w:pPr>
            <w:r w:rsidRPr="00F44B2F">
              <w:rPr>
                <w:rFonts w:ascii="標楷體" w:eastAsia="標楷體" w:hAnsi="標楷體" w:cs="標楷體" w:hint="eastAsia"/>
                <w:b/>
                <w:color w:val="FF0000"/>
              </w:rPr>
              <w:t>第三組、我的綠生活</w:t>
            </w:r>
            <w:proofErr w:type="gramStart"/>
            <w:r w:rsidRPr="00F44B2F">
              <w:rPr>
                <w:rFonts w:ascii="標楷體" w:eastAsia="標楷體" w:hAnsi="標楷體" w:cs="標楷體" w:hint="eastAsia"/>
                <w:b/>
                <w:color w:val="FF0000"/>
              </w:rPr>
              <w:t>──</w:t>
            </w:r>
            <w:proofErr w:type="gramEnd"/>
            <w:r w:rsidRPr="00F44B2F">
              <w:rPr>
                <w:rFonts w:ascii="標楷體" w:eastAsia="標楷體" w:hAnsi="標楷體" w:cs="標楷體" w:hint="eastAsia"/>
                <w:b/>
                <w:color w:val="FF0000"/>
              </w:rPr>
              <w:t>住</w:t>
            </w:r>
          </w:p>
          <w:p w:rsidR="00A40EEC" w:rsidRPr="00F44B2F" w:rsidRDefault="00A40EEC" w:rsidP="00A40EEC">
            <w:pPr>
              <w:spacing w:line="260" w:lineRule="exact"/>
              <w:jc w:val="left"/>
              <w:rPr>
                <w:rFonts w:ascii="標楷體" w:eastAsia="標楷體" w:hAnsi="標楷體"/>
                <w:bCs/>
                <w:snapToGrid w:val="0"/>
                <w:color w:val="FF0000"/>
              </w:rPr>
            </w:pPr>
            <w:r w:rsidRPr="00F44B2F">
              <w:rPr>
                <w:rFonts w:ascii="標楷體" w:eastAsia="標楷體" w:hAnsi="標楷體" w:cs="標楷體" w:hint="eastAsia"/>
                <w:b/>
                <w:bCs/>
                <w:snapToGrid w:val="0"/>
                <w:color w:val="FF0000"/>
              </w:rPr>
              <w:t>第四組、我的綠生活</w:t>
            </w:r>
            <w:proofErr w:type="gramStart"/>
            <w:r w:rsidRPr="00F44B2F">
              <w:rPr>
                <w:rFonts w:ascii="標楷體" w:eastAsia="標楷體" w:hAnsi="標楷體" w:cs="標楷體" w:hint="eastAsia"/>
                <w:b/>
                <w:bCs/>
                <w:snapToGrid w:val="0"/>
                <w:color w:val="FF0000"/>
              </w:rPr>
              <w:t>──</w:t>
            </w:r>
            <w:proofErr w:type="gramEnd"/>
            <w:r w:rsidRPr="00F44B2F">
              <w:rPr>
                <w:rFonts w:ascii="標楷體" w:eastAsia="標楷體" w:hAnsi="標楷體" w:cs="標楷體" w:hint="eastAsia"/>
                <w:b/>
                <w:bCs/>
                <w:snapToGrid w:val="0"/>
                <w:color w:val="FF0000"/>
              </w:rPr>
              <w:t>行</w:t>
            </w:r>
          </w:p>
          <w:p w:rsidR="00A40EEC" w:rsidRPr="00F44B2F" w:rsidRDefault="00A40EEC" w:rsidP="00A40EEC">
            <w:pPr>
              <w:spacing w:line="260" w:lineRule="exact"/>
              <w:jc w:val="left"/>
              <w:rPr>
                <w:rFonts w:ascii="標楷體" w:eastAsia="標楷體" w:hAnsi="標楷體"/>
                <w:color w:val="FF0000"/>
              </w:rPr>
            </w:pPr>
            <w:r w:rsidRPr="00F44B2F">
              <w:rPr>
                <w:rFonts w:ascii="標楷體" w:eastAsia="標楷體" w:hAnsi="標楷體" w:cs="標楷體" w:hint="eastAsia"/>
                <w:b/>
                <w:color w:val="FF0000"/>
              </w:rPr>
              <w:t>第五組、我的綠生活</w:t>
            </w:r>
            <w:proofErr w:type="gramStart"/>
            <w:r w:rsidRPr="00F44B2F">
              <w:rPr>
                <w:rFonts w:ascii="標楷體" w:eastAsia="標楷體" w:hAnsi="標楷體" w:cs="標楷體" w:hint="eastAsia"/>
                <w:b/>
                <w:color w:val="FF0000"/>
              </w:rPr>
              <w:t>──</w:t>
            </w:r>
            <w:proofErr w:type="gramEnd"/>
            <w:r w:rsidRPr="00F44B2F">
              <w:rPr>
                <w:rFonts w:ascii="標楷體" w:eastAsia="標楷體" w:hAnsi="標楷體" w:cs="標楷體" w:hint="eastAsia"/>
                <w:b/>
                <w:color w:val="FF0000"/>
              </w:rPr>
              <w:t>育樂</w:t>
            </w:r>
            <w:r w:rsidRPr="00F44B2F">
              <w:rPr>
                <w:rFonts w:ascii="標楷體" w:eastAsia="標楷體" w:hAnsi="標楷體" w:cs="標楷體" w:hint="eastAsia"/>
                <w:color w:val="FF0000"/>
              </w:rPr>
              <w:t xml:space="preserve"> </w:t>
            </w:r>
          </w:p>
          <w:p w:rsidR="00A40EEC" w:rsidRPr="00F44B2F" w:rsidRDefault="00A40EEC" w:rsidP="00A40EEC">
            <w:pPr>
              <w:spacing w:line="260" w:lineRule="exact"/>
              <w:jc w:val="left"/>
              <w:rPr>
                <w:rFonts w:ascii="標楷體" w:eastAsia="標楷體" w:hAnsi="標楷體" w:cs="標楷體"/>
                <w:color w:val="FF0000"/>
              </w:rPr>
            </w:pPr>
            <w:r w:rsidRPr="00F44B2F">
              <w:rPr>
                <w:rFonts w:ascii="標楷體" w:eastAsia="標楷體" w:hAnsi="標楷體" w:cs="標楷體" w:hint="eastAsia"/>
                <w:color w:val="FF0000"/>
              </w:rPr>
              <w:t>學生利用</w:t>
            </w:r>
            <w:r w:rsidRPr="00F44B2F">
              <w:rPr>
                <w:rFonts w:ascii="標楷體" w:eastAsia="標楷體" w:hAnsi="標楷體"/>
                <w:color w:val="FF0000"/>
              </w:rPr>
              <w:t>平板電腦</w:t>
            </w:r>
            <w:r w:rsidRPr="00F44B2F">
              <w:rPr>
                <w:rFonts w:ascii="新細明體" w:eastAsia="新細明體" w:hAnsi="新細明體" w:hint="eastAsia"/>
                <w:color w:val="FF0000"/>
              </w:rPr>
              <w:t>，</w:t>
            </w:r>
            <w:r w:rsidRPr="00F44B2F">
              <w:rPr>
                <w:rFonts w:ascii="標楷體" w:eastAsia="標楷體" w:hAnsi="標楷體" w:cs="標楷體" w:hint="eastAsia"/>
                <w:color w:val="FF0000"/>
              </w:rPr>
              <w:t>腦力激盪想一想，有哪些方法能讓生活更環保。</w:t>
            </w:r>
          </w:p>
          <w:p w:rsidR="00A40EEC" w:rsidRPr="00F44B2F" w:rsidRDefault="00A40EEC" w:rsidP="00A40EEC">
            <w:pPr>
              <w:spacing w:line="260" w:lineRule="exact"/>
              <w:jc w:val="left"/>
              <w:rPr>
                <w:rFonts w:ascii="標楷體" w:eastAsia="標楷體" w:hAnsi="標楷體" w:cs="標楷體"/>
                <w:color w:val="FF0000"/>
              </w:rPr>
            </w:pPr>
            <w:r w:rsidRPr="00F44B2F">
              <w:rPr>
                <w:rFonts w:ascii="標楷體" w:eastAsia="標楷體" w:hAnsi="標楷體" w:cs="標楷體" w:hint="eastAsia"/>
                <w:bCs/>
                <w:snapToGrid w:val="0"/>
                <w:color w:val="FF0000"/>
              </w:rPr>
              <w:t>分享：分組輪流分享發表。</w:t>
            </w:r>
          </w:p>
          <w:p w:rsidR="00A40EEC" w:rsidRPr="00F44B2F" w:rsidRDefault="00A40EEC" w:rsidP="00A40EEC">
            <w:pPr>
              <w:spacing w:line="260" w:lineRule="exact"/>
              <w:jc w:val="left"/>
              <w:rPr>
                <w:rFonts w:ascii="標楷體" w:eastAsia="標楷體" w:hAnsi="標楷體"/>
                <w:b/>
                <w:color w:val="auto"/>
              </w:rPr>
            </w:pPr>
            <w:r w:rsidRPr="00F44B2F">
              <w:rPr>
                <w:rFonts w:ascii="標楷體" w:eastAsia="標楷體" w:hAnsi="標楷體" w:cs="標楷體" w:hint="eastAsia"/>
                <w:b/>
                <w:color w:val="auto"/>
              </w:rPr>
              <w:t>行動罩地球</w:t>
            </w:r>
            <w:proofErr w:type="gramStart"/>
            <w:r w:rsidRPr="00F44B2F">
              <w:rPr>
                <w:rFonts w:ascii="標楷體" w:eastAsia="標楷體" w:hAnsi="標楷體" w:cs="標楷體" w:hint="eastAsia"/>
                <w:b/>
                <w:color w:val="auto"/>
              </w:rPr>
              <w:t>──</w:t>
            </w:r>
            <w:proofErr w:type="gramEnd"/>
            <w:r w:rsidRPr="00F44B2F">
              <w:rPr>
                <w:rFonts w:ascii="標楷體" w:eastAsia="標楷體" w:hAnsi="標楷體" w:cs="標楷體" w:hint="eastAsia"/>
                <w:b/>
                <w:color w:val="auto"/>
              </w:rPr>
              <w:t>我的綠生活宣言</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color w:val="auto"/>
              </w:rPr>
              <w:t>實作：請學生分組討論屬於自己的綠生活宣言，並寫在課本</w:t>
            </w:r>
            <w:r w:rsidRPr="00F44B2F">
              <w:rPr>
                <w:rFonts w:ascii="標楷體" w:eastAsia="標楷體" w:hAnsi="標楷體" w:cs="標楷體" w:hint="eastAsia"/>
                <w:color w:val="auto"/>
              </w:rPr>
              <w:lastRenderedPageBreak/>
              <w:t>上，再請宣示人與見證人簽名。</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color w:val="auto"/>
              </w:rPr>
              <w:t>發表：請學生分組發表，教師統整總結。</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b/>
                <w:color w:val="auto"/>
              </w:rPr>
              <w:t>檢視自己的一天生活</w:t>
            </w:r>
            <w:r w:rsidRPr="00F44B2F">
              <w:rPr>
                <w:rFonts w:ascii="標楷體" w:eastAsia="標楷體" w:hAnsi="標楷體" w:cs="標楷體" w:hint="eastAsia"/>
                <w:color w:val="auto"/>
              </w:rPr>
              <w:t xml:space="preserve"> </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color w:val="auto"/>
              </w:rPr>
              <w:t>覺察：根據課本上的低碳生活建議，檢視自己做到幾項。</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color w:val="auto"/>
              </w:rPr>
              <w:t>改善：分析自己沒做到的原因，進而設定可以達成的目標，並找出可行的辦法改善。</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color w:val="auto"/>
              </w:rPr>
              <w:t>分享：學生自由分享自己的做法。</w:t>
            </w:r>
          </w:p>
          <w:p w:rsidR="00A40EEC" w:rsidRPr="00F44B2F" w:rsidRDefault="00A40EEC" w:rsidP="00A40EEC">
            <w:pPr>
              <w:spacing w:line="260" w:lineRule="exact"/>
              <w:jc w:val="left"/>
              <w:rPr>
                <w:rFonts w:ascii="標楷體" w:eastAsia="標楷體" w:hAnsi="標楷體" w:cs="標楷體"/>
                <w:color w:val="auto"/>
              </w:rPr>
            </w:pPr>
            <w:r w:rsidRPr="00F44B2F">
              <w:rPr>
                <w:rFonts w:ascii="標楷體" w:eastAsia="標楷體" w:hAnsi="標楷體" w:cs="標楷體" w:hint="eastAsia"/>
                <w:color w:val="auto"/>
              </w:rPr>
              <w:t>統整：教師統整學生的分享內容。</w:t>
            </w:r>
          </w:p>
          <w:p w:rsidR="00A40EEC" w:rsidRPr="002D2121" w:rsidRDefault="00A40EEC" w:rsidP="00A40EEC">
            <w:pPr>
              <w:spacing w:line="260" w:lineRule="exact"/>
              <w:jc w:val="left"/>
              <w:rPr>
                <w:rFonts w:ascii="標楷體" w:eastAsia="標楷體" w:hAnsi="標楷體"/>
                <w:bCs/>
                <w:snapToGrid w:val="0"/>
                <w:color w:val="FF0000"/>
              </w:rPr>
            </w:pP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A60530" w:rsidRDefault="00A40EEC" w:rsidP="00A40EEC">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A40EEC" w:rsidRPr="00DE249C" w:rsidRDefault="00A40EEC" w:rsidP="00A40EEC">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w:t>
            </w:r>
            <w:proofErr w:type="gramStart"/>
            <w:r w:rsidRPr="00DE249C">
              <w:rPr>
                <w:rFonts w:ascii="標楷體" w:eastAsia="標楷體" w:hAnsi="標楷體" w:cs="標楷體" w:hint="eastAsia"/>
                <w:bCs/>
                <w:snapToGrid w:val="0"/>
                <w:color w:val="FF0000"/>
              </w:rPr>
              <w:t>食衣住行等綠生活</w:t>
            </w:r>
            <w:proofErr w:type="gramEnd"/>
            <w:r w:rsidRPr="00DE249C">
              <w:rPr>
                <w:rFonts w:ascii="標楷體" w:eastAsia="標楷體" w:hAnsi="標楷體" w:cs="標楷體" w:hint="eastAsia"/>
                <w:bCs/>
                <w:snapToGrid w:val="0"/>
                <w:color w:val="FF0000"/>
              </w:rPr>
              <w:t>相關資料。</w:t>
            </w:r>
          </w:p>
          <w:p w:rsidR="00A40EEC" w:rsidRPr="00DE249C" w:rsidRDefault="00A40EEC" w:rsidP="00A40EEC">
            <w:pPr>
              <w:spacing w:line="260" w:lineRule="exact"/>
              <w:jc w:val="left"/>
              <w:rPr>
                <w:rFonts w:ascii="標楷體" w:eastAsia="標楷體" w:hAnsi="標楷體" w:cs="標楷體"/>
                <w:bCs/>
                <w:snapToGrid w:val="0"/>
                <w:color w:val="FF0000"/>
              </w:rPr>
            </w:pPr>
            <w:r w:rsidRPr="00DE249C">
              <w:rPr>
                <w:rFonts w:ascii="標楷體" w:eastAsia="標楷體" w:hAnsi="標楷體" w:cs="標楷體" w:hint="eastAsia"/>
                <w:bCs/>
                <w:snapToGrid w:val="0"/>
                <w:color w:val="FF0000"/>
              </w:rPr>
              <w:t>3.</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5.</w:t>
            </w:r>
            <w:r w:rsidRPr="00DE249C">
              <w:rPr>
                <w:rFonts w:ascii="標楷體" w:eastAsia="標楷體" w:hAnsi="標楷體"/>
                <w:color w:val="FF0000"/>
              </w:rPr>
              <w:t>平板電腦</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 xml:space="preserve">1觀察：是否能認真聽課。 </w:t>
            </w:r>
          </w:p>
          <w:p w:rsidR="00A40EEC" w:rsidRPr="00DE249C" w:rsidRDefault="00A40EEC" w:rsidP="00A40EEC">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2.發表：能主動分享自己的想法。</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【能源教育】</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能J1 認識國內外能源議題。</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能J2 了解減少使用傳統能源對環境的影響。</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能J5 了解能源與經濟發展、環境之間相互的影響與關連。</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能J7 實際參與並鼓勵他人一同實踐</w:t>
            </w:r>
            <w:proofErr w:type="gramStart"/>
            <w:r w:rsidRPr="00DE249C">
              <w:rPr>
                <w:rFonts w:ascii="標楷體" w:eastAsia="標楷體" w:hAnsi="標楷體" w:cs="DFKaiShu-SB-Estd-BF" w:hint="eastAsia"/>
                <w:color w:val="FF0000"/>
              </w:rPr>
              <w:t>節能減碳的</w:t>
            </w:r>
            <w:proofErr w:type="gramEnd"/>
            <w:r w:rsidRPr="00DE249C">
              <w:rPr>
                <w:rFonts w:ascii="標楷體" w:eastAsia="標楷體" w:hAnsi="標楷體" w:cs="DFKaiShu-SB-Estd-BF" w:hint="eastAsia"/>
                <w:color w:val="FF0000"/>
              </w:rPr>
              <w:t>行動。</w:t>
            </w:r>
          </w:p>
        </w:tc>
        <w:tc>
          <w:tcPr>
            <w:tcW w:w="1784" w:type="dxa"/>
            <w:tcBorders>
              <w:top w:val="single" w:sz="8" w:space="0" w:color="000000"/>
              <w:left w:val="nil"/>
              <w:bottom w:val="single" w:sz="8" w:space="0" w:color="000000"/>
              <w:right w:val="single" w:sz="8" w:space="0" w:color="000000"/>
            </w:tcBorders>
          </w:tcPr>
          <w:p w:rsidR="00A40EEC" w:rsidRDefault="00A40EEC" w:rsidP="00A40EEC">
            <w:pPr>
              <w:jc w:val="left"/>
              <w:rPr>
                <w:rFonts w:ascii="標楷體" w:eastAsia="標楷體" w:hAnsi="標楷體"/>
                <w:color w:val="auto"/>
                <w:sz w:val="24"/>
                <w:szCs w:val="24"/>
              </w:rPr>
            </w:pPr>
          </w:p>
        </w:tc>
      </w:tr>
      <w:tr w:rsidR="00A40EEC" w:rsidTr="004A74E7">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A40EEC" w:rsidRDefault="00A40EEC" w:rsidP="00A40EEC">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第十九</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12/29-1/4</w:t>
            </w:r>
          </w:p>
        </w:tc>
        <w:tc>
          <w:tcPr>
            <w:tcW w:w="1478" w:type="dxa"/>
            <w:tcBorders>
              <w:top w:val="single" w:sz="8" w:space="0" w:color="000000"/>
              <w:left w:val="single" w:sz="8" w:space="0" w:color="000000"/>
              <w:bottom w:val="single" w:sz="8" w:space="0" w:color="000000"/>
              <w:right w:val="single" w:sz="8" w:space="0" w:color="000000"/>
            </w:tcBorders>
          </w:tcPr>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hint="eastAsia"/>
                <w:color w:val="FF0000"/>
              </w:rPr>
              <w:t>Ca-IV-1 健康社區的相關問題改善策略與資源。</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4a-IV-1 運用適切的健康資訊、產品與服務，擬定健康行動策略。</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4b-IV-1 主動並公開表明個人對促進健康的觀點與立場。</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4b-IV-3 公開進行健康倡導，展現對他人促進健康的信念或行為的影響力。</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bCs/>
                <w:snapToGrid w:val="0"/>
                <w:color w:val="auto"/>
              </w:rPr>
              <w:t>第三</w:t>
            </w:r>
            <w:proofErr w:type="gramStart"/>
            <w:r w:rsidRPr="00F44B2F">
              <w:rPr>
                <w:rFonts w:ascii="標楷體" w:eastAsia="標楷體" w:hAnsi="標楷體" w:cs="標楷體" w:hint="eastAsia"/>
                <w:bCs/>
                <w:snapToGrid w:val="0"/>
                <w:color w:val="auto"/>
              </w:rPr>
              <w:t>篇永續愛</w:t>
            </w:r>
            <w:proofErr w:type="gramEnd"/>
            <w:r w:rsidRPr="00F44B2F">
              <w:rPr>
                <w:rFonts w:ascii="標楷體" w:eastAsia="標楷體" w:hAnsi="標楷體" w:cs="標楷體" w:hint="eastAsia"/>
                <w:bCs/>
                <w:snapToGrid w:val="0"/>
                <w:color w:val="auto"/>
              </w:rPr>
              <w:t>地球</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bCs/>
                <w:snapToGrid w:val="0"/>
                <w:color w:val="auto"/>
              </w:rPr>
              <w:t>第3章健康社區</w:t>
            </w:r>
          </w:p>
          <w:p w:rsidR="00A40EEC" w:rsidRPr="00F44B2F" w:rsidRDefault="00A40EEC" w:rsidP="00A40EEC">
            <w:pPr>
              <w:spacing w:line="260" w:lineRule="exact"/>
              <w:jc w:val="left"/>
              <w:rPr>
                <w:rFonts w:ascii="標楷體" w:eastAsia="標楷體" w:hAnsi="標楷體"/>
                <w:bCs/>
                <w:snapToGrid w:val="0"/>
                <w:color w:val="auto"/>
              </w:rPr>
            </w:pPr>
            <w:r w:rsidRPr="00F44B2F">
              <w:rPr>
                <w:rFonts w:ascii="標楷體" w:eastAsia="標楷體" w:hAnsi="標楷體" w:cs="標楷體" w:hint="eastAsia"/>
                <w:b/>
                <w:bCs/>
                <w:snapToGrid w:val="0"/>
                <w:color w:val="auto"/>
              </w:rPr>
              <w:t>一、蘭嶼十二</w:t>
            </w:r>
            <w:proofErr w:type="gramStart"/>
            <w:r w:rsidRPr="00F44B2F">
              <w:rPr>
                <w:rFonts w:ascii="標楷體" w:eastAsia="標楷體" w:hAnsi="標楷體" w:cs="標楷體" w:hint="eastAsia"/>
                <w:b/>
                <w:bCs/>
                <w:snapToGrid w:val="0"/>
                <w:color w:val="auto"/>
              </w:rPr>
              <w:t>籃</w:t>
            </w:r>
            <w:proofErr w:type="gramEnd"/>
            <w:r w:rsidRPr="00F44B2F">
              <w:rPr>
                <w:rFonts w:ascii="標楷體" w:eastAsia="標楷體" w:hAnsi="標楷體" w:cs="標楷體" w:hint="eastAsia"/>
                <w:b/>
                <w:bCs/>
                <w:snapToGrid w:val="0"/>
                <w:color w:val="auto"/>
              </w:rPr>
              <w:t>手工</w:t>
            </w:r>
            <w:proofErr w:type="gramStart"/>
            <w:r w:rsidRPr="00F44B2F">
              <w:rPr>
                <w:rFonts w:ascii="標楷體" w:eastAsia="標楷體" w:hAnsi="標楷體" w:cs="標楷體" w:hint="eastAsia"/>
                <w:b/>
                <w:bCs/>
                <w:snapToGrid w:val="0"/>
                <w:color w:val="auto"/>
              </w:rPr>
              <w:t>皂</w:t>
            </w:r>
            <w:proofErr w:type="gramEnd"/>
          </w:p>
          <w:p w:rsidR="00A40EEC" w:rsidRPr="00F44B2F" w:rsidRDefault="00A40EEC" w:rsidP="00A40EEC">
            <w:pPr>
              <w:spacing w:line="260" w:lineRule="exact"/>
              <w:jc w:val="left"/>
              <w:rPr>
                <w:rFonts w:ascii="標楷體" w:eastAsia="標楷體" w:hAnsi="標楷體"/>
                <w:bCs/>
                <w:snapToGrid w:val="0"/>
                <w:color w:val="auto"/>
              </w:rPr>
            </w:pPr>
            <w:r w:rsidRPr="00F44B2F">
              <w:rPr>
                <w:rFonts w:ascii="標楷體" w:eastAsia="標楷體" w:hAnsi="標楷體" w:cs="標楷體" w:hint="eastAsia"/>
                <w:bCs/>
                <w:snapToGrid w:val="0"/>
                <w:color w:val="auto"/>
              </w:rPr>
              <w:t>閱讀：請學生先閱讀課文中「蘭嶼十二</w:t>
            </w:r>
            <w:proofErr w:type="gramStart"/>
            <w:r w:rsidRPr="00F44B2F">
              <w:rPr>
                <w:rFonts w:ascii="標楷體" w:eastAsia="標楷體" w:hAnsi="標楷體" w:cs="標楷體" w:hint="eastAsia"/>
                <w:bCs/>
                <w:snapToGrid w:val="0"/>
                <w:color w:val="auto"/>
              </w:rPr>
              <w:t>籃</w:t>
            </w:r>
            <w:proofErr w:type="gramEnd"/>
            <w:r w:rsidRPr="00F44B2F">
              <w:rPr>
                <w:rFonts w:ascii="標楷體" w:eastAsia="標楷體" w:hAnsi="標楷體" w:cs="標楷體" w:hint="eastAsia"/>
                <w:bCs/>
                <w:snapToGrid w:val="0"/>
                <w:color w:val="auto"/>
              </w:rPr>
              <w:t>手工皂」的故事。</w:t>
            </w:r>
          </w:p>
          <w:p w:rsidR="00A40EEC" w:rsidRPr="00F44B2F" w:rsidRDefault="00A40EEC" w:rsidP="00A40EEC">
            <w:pPr>
              <w:spacing w:line="260" w:lineRule="exact"/>
              <w:jc w:val="left"/>
              <w:rPr>
                <w:rFonts w:ascii="標楷體" w:eastAsia="標楷體" w:hAnsi="標楷體"/>
                <w:bCs/>
                <w:snapToGrid w:val="0"/>
                <w:color w:val="auto"/>
              </w:rPr>
            </w:pPr>
            <w:r w:rsidRPr="00F44B2F">
              <w:rPr>
                <w:rFonts w:ascii="標楷體" w:eastAsia="標楷體" w:hAnsi="標楷體" w:cs="標楷體" w:hint="eastAsia"/>
                <w:bCs/>
                <w:snapToGrid w:val="0"/>
                <w:color w:val="auto"/>
              </w:rPr>
              <w:t>分享：學生自由分享。</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b/>
                <w:color w:val="auto"/>
              </w:rPr>
              <w:t>二、主動發現社區環保與健康問題</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b/>
                <w:color w:val="auto"/>
              </w:rPr>
              <w:t>三、結合社區資源與人力</w:t>
            </w:r>
            <w:r w:rsidRPr="00F44B2F">
              <w:rPr>
                <w:rFonts w:ascii="標楷體" w:eastAsia="標楷體" w:hAnsi="標楷體" w:cs="標楷體" w:hint="eastAsia"/>
                <w:color w:val="auto"/>
              </w:rPr>
              <w:t xml:space="preserve"> </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b/>
                <w:color w:val="auto"/>
              </w:rPr>
              <w:t>四、激發社區民眾共同參與</w:t>
            </w:r>
          </w:p>
          <w:p w:rsidR="00A40EEC" w:rsidRPr="00F44B2F" w:rsidRDefault="00A40EEC" w:rsidP="00A40EEC">
            <w:pPr>
              <w:spacing w:line="260" w:lineRule="exact"/>
              <w:jc w:val="left"/>
              <w:rPr>
                <w:rFonts w:ascii="標楷體" w:eastAsia="標楷體" w:hAnsi="標楷體"/>
                <w:color w:val="auto"/>
              </w:rPr>
            </w:pP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A60530" w:rsidRDefault="00A40EEC" w:rsidP="00A40EEC">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A40EEC" w:rsidRPr="00DE249C" w:rsidRDefault="00A40EEC" w:rsidP="00A40EEC">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2.社區環保與食物銀行等資料。</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3.</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1.觀察：能認真聽課。</w:t>
            </w:r>
          </w:p>
          <w:p w:rsidR="00A40EEC" w:rsidRPr="00DE249C" w:rsidRDefault="00A40EEC" w:rsidP="00A40EEC">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2.分享：能主動分享自己的想法。</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【家庭教育】</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家J10 參與家庭與社區的相關活動。</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家J12 分析家庭生活與社區的關係，並善用社區資源。</w:t>
            </w:r>
          </w:p>
        </w:tc>
        <w:tc>
          <w:tcPr>
            <w:tcW w:w="1784" w:type="dxa"/>
            <w:tcBorders>
              <w:top w:val="single" w:sz="8" w:space="0" w:color="000000"/>
              <w:left w:val="nil"/>
              <w:bottom w:val="single" w:sz="8" w:space="0" w:color="000000"/>
              <w:right w:val="single" w:sz="8" w:space="0" w:color="000000"/>
            </w:tcBorders>
          </w:tcPr>
          <w:p w:rsidR="00A40EEC" w:rsidRDefault="00A40EEC" w:rsidP="00A40EEC">
            <w:pPr>
              <w:jc w:val="left"/>
              <w:rPr>
                <w:rFonts w:ascii="標楷體" w:eastAsia="標楷體" w:hAnsi="標楷體"/>
                <w:color w:val="auto"/>
                <w:sz w:val="24"/>
                <w:szCs w:val="24"/>
              </w:rPr>
            </w:pPr>
            <w:r>
              <w:rPr>
                <w:rFonts w:ascii="標楷體" w:eastAsia="標楷體" w:hAnsi="標楷體" w:hint="eastAsia"/>
                <w:color w:val="auto"/>
                <w:sz w:val="24"/>
                <w:szCs w:val="24"/>
              </w:rPr>
              <w:t>1227英語歌唱比賽</w:t>
            </w:r>
          </w:p>
        </w:tc>
      </w:tr>
      <w:tr w:rsidR="00A40EEC"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A40EEC" w:rsidRDefault="00A40EEC" w:rsidP="00A40EEC">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第二十</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1/5-1/11</w:t>
            </w:r>
          </w:p>
        </w:tc>
        <w:tc>
          <w:tcPr>
            <w:tcW w:w="1478" w:type="dxa"/>
            <w:tcBorders>
              <w:top w:val="single" w:sz="8" w:space="0" w:color="000000"/>
              <w:left w:val="single" w:sz="8" w:space="0" w:color="000000"/>
              <w:bottom w:val="single" w:sz="8" w:space="0" w:color="000000"/>
              <w:right w:val="single" w:sz="8" w:space="0" w:color="000000"/>
            </w:tcBorders>
          </w:tcPr>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hint="eastAsia"/>
                <w:color w:val="FF0000"/>
              </w:rPr>
              <w:t>Ca-IV-1 健康社區的相關問</w:t>
            </w:r>
            <w:r w:rsidRPr="00DE249C">
              <w:rPr>
                <w:rFonts w:ascii="標楷體" w:eastAsia="標楷體" w:hAnsi="標楷體" w:hint="eastAsia"/>
                <w:color w:val="FF0000"/>
              </w:rPr>
              <w:lastRenderedPageBreak/>
              <w:t>題改善策略與資源。</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標楷體" w:hint="eastAsia"/>
                <w:color w:val="FF0000"/>
              </w:rPr>
              <w:lastRenderedPageBreak/>
              <w:t>4a-IV-1 運用適切的健康資訊、</w:t>
            </w:r>
            <w:r w:rsidRPr="00DE249C">
              <w:rPr>
                <w:rFonts w:ascii="標楷體" w:eastAsia="標楷體" w:hAnsi="標楷體" w:cs="標楷體" w:hint="eastAsia"/>
                <w:color w:val="FF0000"/>
              </w:rPr>
              <w:lastRenderedPageBreak/>
              <w:t>產品與服務，擬定健康行動策略。</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4b-IV-1 主動並公開表明個人對促進健康的觀點與立場。</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標楷體" w:hint="eastAsia"/>
                <w:color w:val="FF0000"/>
              </w:rPr>
              <w:t>4b-IV-3 公開進行健康倡導，展現對他人促進健康的信念或行為的影響力。</w:t>
            </w: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bCs/>
                <w:snapToGrid w:val="0"/>
                <w:color w:val="auto"/>
              </w:rPr>
              <w:lastRenderedPageBreak/>
              <w:t>第三</w:t>
            </w:r>
            <w:proofErr w:type="gramStart"/>
            <w:r w:rsidRPr="00F44B2F">
              <w:rPr>
                <w:rFonts w:ascii="標楷體" w:eastAsia="標楷體" w:hAnsi="標楷體" w:cs="標楷體" w:hint="eastAsia"/>
                <w:bCs/>
                <w:snapToGrid w:val="0"/>
                <w:color w:val="auto"/>
              </w:rPr>
              <w:t>篇永續愛</w:t>
            </w:r>
            <w:proofErr w:type="gramEnd"/>
            <w:r w:rsidRPr="00F44B2F">
              <w:rPr>
                <w:rFonts w:ascii="標楷體" w:eastAsia="標楷體" w:hAnsi="標楷體" w:cs="標楷體" w:hint="eastAsia"/>
                <w:bCs/>
                <w:snapToGrid w:val="0"/>
                <w:color w:val="auto"/>
              </w:rPr>
              <w:t>地球</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bCs/>
                <w:snapToGrid w:val="0"/>
                <w:color w:val="auto"/>
              </w:rPr>
              <w:t>第3章健康社區</w:t>
            </w:r>
          </w:p>
          <w:p w:rsidR="00A40EEC" w:rsidRPr="00F44B2F" w:rsidRDefault="00A40EEC" w:rsidP="00A40EEC">
            <w:pPr>
              <w:spacing w:line="260" w:lineRule="exact"/>
              <w:jc w:val="left"/>
              <w:rPr>
                <w:rFonts w:ascii="標楷體" w:eastAsia="標楷體" w:hAnsi="標楷體"/>
                <w:bCs/>
                <w:snapToGrid w:val="0"/>
                <w:color w:val="auto"/>
              </w:rPr>
            </w:pPr>
            <w:r w:rsidRPr="00F44B2F">
              <w:rPr>
                <w:rFonts w:ascii="標楷體" w:eastAsia="標楷體" w:hAnsi="標楷體" w:cs="標楷體" w:hint="eastAsia"/>
                <w:b/>
                <w:bCs/>
                <w:snapToGrid w:val="0"/>
                <w:color w:val="auto"/>
              </w:rPr>
              <w:lastRenderedPageBreak/>
              <w:t>一、換我試試看</w:t>
            </w:r>
          </w:p>
          <w:p w:rsidR="00A40EEC" w:rsidRPr="00F44B2F" w:rsidRDefault="00A40EEC" w:rsidP="00A40EEC">
            <w:pPr>
              <w:spacing w:line="260" w:lineRule="exact"/>
              <w:jc w:val="left"/>
              <w:rPr>
                <w:rFonts w:ascii="標楷體" w:eastAsia="標楷體" w:hAnsi="標楷體"/>
                <w:bCs/>
                <w:snapToGrid w:val="0"/>
                <w:color w:val="auto"/>
              </w:rPr>
            </w:pPr>
            <w:r w:rsidRPr="00F44B2F">
              <w:rPr>
                <w:rFonts w:ascii="標楷體" w:eastAsia="標楷體" w:hAnsi="標楷體" w:cs="標楷體" w:hint="eastAsia"/>
                <w:bCs/>
                <w:snapToGrid w:val="0"/>
                <w:color w:val="auto"/>
              </w:rPr>
              <w:t xml:space="preserve">實作：試著找出自己居住社區的環境問題，進一步想辦法改變它！ </w:t>
            </w:r>
          </w:p>
          <w:p w:rsidR="00A40EEC" w:rsidRPr="00F44B2F" w:rsidRDefault="00A40EEC" w:rsidP="00A40EEC">
            <w:pPr>
              <w:spacing w:line="260" w:lineRule="exact"/>
              <w:jc w:val="left"/>
              <w:rPr>
                <w:rFonts w:ascii="標楷體" w:eastAsia="標楷體" w:hAnsi="標楷體"/>
                <w:bCs/>
                <w:snapToGrid w:val="0"/>
                <w:color w:val="auto"/>
              </w:rPr>
            </w:pPr>
            <w:r w:rsidRPr="00F44B2F">
              <w:rPr>
                <w:rFonts w:ascii="標楷體" w:eastAsia="標楷體" w:hAnsi="標楷體" w:cs="標楷體" w:hint="eastAsia"/>
                <w:bCs/>
                <w:snapToGrid w:val="0"/>
                <w:color w:val="auto"/>
              </w:rPr>
              <w:t>分組：分組討論，並在課本上寫下討論內容。</w:t>
            </w:r>
          </w:p>
          <w:p w:rsidR="00A40EEC" w:rsidRPr="00F44B2F" w:rsidRDefault="00A40EEC" w:rsidP="00A40EEC">
            <w:pPr>
              <w:spacing w:line="260" w:lineRule="exact"/>
              <w:jc w:val="left"/>
              <w:rPr>
                <w:rFonts w:ascii="標楷體" w:eastAsia="標楷體" w:hAnsi="標楷體"/>
                <w:bCs/>
                <w:snapToGrid w:val="0"/>
                <w:color w:val="auto"/>
              </w:rPr>
            </w:pPr>
            <w:r w:rsidRPr="00F44B2F">
              <w:rPr>
                <w:rFonts w:ascii="標楷體" w:eastAsia="標楷體" w:hAnsi="標楷體" w:cs="標楷體" w:hint="eastAsia"/>
                <w:bCs/>
                <w:snapToGrid w:val="0"/>
                <w:color w:val="auto"/>
              </w:rPr>
              <w:t>發表：學生分組發表。</w:t>
            </w:r>
          </w:p>
          <w:p w:rsidR="00A40EEC" w:rsidRPr="00F44B2F" w:rsidRDefault="00A40EEC" w:rsidP="00A40EEC">
            <w:pPr>
              <w:spacing w:line="260" w:lineRule="exact"/>
              <w:jc w:val="left"/>
              <w:rPr>
                <w:rFonts w:ascii="標楷體" w:eastAsia="標楷體" w:hAnsi="標楷體"/>
                <w:bCs/>
                <w:snapToGrid w:val="0"/>
                <w:color w:val="auto"/>
              </w:rPr>
            </w:pPr>
            <w:r w:rsidRPr="00F44B2F">
              <w:rPr>
                <w:rFonts w:ascii="標楷體" w:eastAsia="標楷體" w:hAnsi="標楷體" w:cs="標楷體" w:hint="eastAsia"/>
                <w:bCs/>
                <w:snapToGrid w:val="0"/>
                <w:color w:val="auto"/>
              </w:rPr>
              <w:t>說明：環境保護和能源節約得靠每個人的努力，人人為社區盡一份心力，社區自然就會愈來愈環保。</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b/>
                <w:color w:val="auto"/>
              </w:rPr>
              <w:t>二、社區關鍵行動力</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color w:val="auto"/>
              </w:rPr>
              <w:t>分享：學生踴躍發表意見。</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b/>
                <w:color w:val="auto"/>
              </w:rPr>
              <w:t>三、環保偵探我來當</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color w:val="auto"/>
              </w:rPr>
              <w:t>閱讀：請學生閱讀「德國中小學生找出河裡垃圾從哪裡來」的新聞報導。</w:t>
            </w:r>
          </w:p>
          <w:p w:rsidR="000C2CAC" w:rsidRPr="00F44B2F" w:rsidRDefault="00A40EEC" w:rsidP="00A40EEC">
            <w:pPr>
              <w:spacing w:line="260" w:lineRule="exact"/>
              <w:jc w:val="left"/>
              <w:rPr>
                <w:rFonts w:ascii="標楷體" w:eastAsia="標楷體" w:hAnsi="標楷體" w:cs="標楷體"/>
                <w:color w:val="auto"/>
              </w:rPr>
            </w:pPr>
            <w:r w:rsidRPr="00F44B2F">
              <w:rPr>
                <w:rFonts w:ascii="標楷體" w:eastAsia="標楷體" w:hAnsi="標楷體" w:cs="標楷體" w:hint="eastAsia"/>
                <w:color w:val="auto"/>
              </w:rPr>
              <w:t>讓學生自由分享，</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b/>
                <w:color w:val="auto"/>
              </w:rPr>
              <w:t>四、倡議計畫</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color w:val="auto"/>
              </w:rPr>
              <w:t>實作：讓學生分組討論為了宣導環保，提出倡議計畫。</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color w:val="auto"/>
              </w:rPr>
              <w:t>分組：列出倡議主張後，再討論倡議的對象、方法並執行，將方法和倡議計畫寫在課本上</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color w:val="auto"/>
              </w:rPr>
              <w:t>發表：請學生分組發表討論結果。</w:t>
            </w:r>
          </w:p>
          <w:p w:rsidR="00A40EEC" w:rsidRPr="00F44B2F" w:rsidRDefault="00A40EEC" w:rsidP="00A40EEC">
            <w:pPr>
              <w:spacing w:line="260" w:lineRule="exact"/>
              <w:jc w:val="left"/>
              <w:rPr>
                <w:rFonts w:ascii="標楷體" w:eastAsia="標楷體" w:hAnsi="標楷體"/>
                <w:color w:val="auto"/>
              </w:rPr>
            </w:pPr>
            <w:r w:rsidRPr="00F44B2F">
              <w:rPr>
                <w:rFonts w:ascii="標楷體" w:eastAsia="標楷體" w:hAnsi="標楷體" w:cs="標楷體" w:hint="eastAsia"/>
                <w:color w:val="auto"/>
              </w:rPr>
              <w:t>總結：讓環保永續下去不容易，必須確實化為行動，更需要靠大家的力量，每個人小小的改變，都能讓我們生活的環境產生大大的改變。</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A60530" w:rsidRDefault="00A40EEC" w:rsidP="00A40EEC">
            <w:pPr>
              <w:spacing w:line="260" w:lineRule="exact"/>
              <w:jc w:val="center"/>
              <w:rPr>
                <w:rFonts w:ascii="標楷體" w:eastAsia="標楷體" w:hAnsi="標楷體"/>
              </w:rPr>
            </w:pPr>
            <w:r w:rsidRPr="00A60530">
              <w:rPr>
                <w:rFonts w:ascii="標楷體" w:eastAsia="標楷體" w:hAnsi="標楷體" w:cs="標楷體" w:hint="eastAsia"/>
                <w:bCs/>
                <w:snapToGrid w:val="0"/>
                <w:color w:val="auto"/>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t>1.課本。</w:t>
            </w:r>
          </w:p>
          <w:p w:rsidR="00A40EEC" w:rsidRPr="00DE249C" w:rsidRDefault="00A40EEC" w:rsidP="00A40EEC">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lastRenderedPageBreak/>
              <w:t>2.社區行動力、倡議計畫等資料。</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標楷體" w:hint="eastAsia"/>
                <w:bCs/>
                <w:snapToGrid w:val="0"/>
                <w:color w:val="FF0000"/>
              </w:rPr>
              <w:t>3.</w:t>
            </w:r>
            <w:proofErr w:type="gramStart"/>
            <w:r w:rsidRPr="00DE249C">
              <w:rPr>
                <w:rFonts w:ascii="標楷體" w:eastAsia="標楷體" w:hAnsi="標楷體" w:cs="標楷體" w:hint="eastAsia"/>
                <w:bCs/>
                <w:snapToGrid w:val="0"/>
                <w:color w:val="FF0000"/>
              </w:rPr>
              <w:t>教用版</w:t>
            </w:r>
            <w:proofErr w:type="gramEnd"/>
            <w:r w:rsidRPr="00DE249C">
              <w:rPr>
                <w:rFonts w:ascii="標楷體" w:eastAsia="標楷體" w:hAnsi="標楷體" w:cs="標楷體" w:hint="eastAsia"/>
                <w:bCs/>
                <w:snapToGrid w:val="0"/>
                <w:color w:val="FF0000"/>
              </w:rPr>
              <w:t>電子教科書。</w:t>
            </w: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lastRenderedPageBreak/>
              <w:t>1.觀察：能認真聽課。</w:t>
            </w:r>
          </w:p>
          <w:p w:rsidR="00A40EEC" w:rsidRPr="00DE249C" w:rsidRDefault="00A40EEC" w:rsidP="00A40EEC">
            <w:pPr>
              <w:spacing w:line="260" w:lineRule="exact"/>
              <w:jc w:val="left"/>
              <w:rPr>
                <w:rFonts w:ascii="標楷體" w:eastAsia="標楷體" w:hAnsi="標楷體"/>
                <w:bCs/>
                <w:snapToGrid w:val="0"/>
                <w:color w:val="FF0000"/>
              </w:rPr>
            </w:pPr>
            <w:r w:rsidRPr="00DE249C">
              <w:rPr>
                <w:rFonts w:ascii="標楷體" w:eastAsia="標楷體" w:hAnsi="標楷體" w:cs="標楷體" w:hint="eastAsia"/>
                <w:bCs/>
                <w:snapToGrid w:val="0"/>
                <w:color w:val="FF0000"/>
              </w:rPr>
              <w:lastRenderedPageBreak/>
              <w:t>2.分享：能主動分享自己的想法。</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lastRenderedPageBreak/>
              <w:t>【家庭教育】</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lastRenderedPageBreak/>
              <w:t>家J10 參與家庭與社區的相關活動。</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家J12 分析家庭生活與社區的關係，並善用社區資源。</w:t>
            </w:r>
          </w:p>
          <w:p w:rsidR="00A40EEC" w:rsidRPr="00DE249C" w:rsidRDefault="00A40EEC" w:rsidP="00A40EEC">
            <w:pPr>
              <w:spacing w:line="260" w:lineRule="exact"/>
              <w:jc w:val="left"/>
              <w:rPr>
                <w:rFonts w:ascii="標楷體" w:eastAsia="標楷體" w:hAnsi="標楷體"/>
                <w:b/>
                <w:color w:val="FF0000"/>
              </w:rPr>
            </w:pPr>
            <w:r w:rsidRPr="00DE249C">
              <w:rPr>
                <w:rFonts w:ascii="標楷體" w:eastAsia="標楷體" w:hAnsi="標楷體" w:cs="DFKaiShu-SB-Estd-BF" w:hint="eastAsia"/>
                <w:b/>
                <w:color w:val="FF0000"/>
              </w:rPr>
              <w:t>【環境教育】</w:t>
            </w:r>
          </w:p>
          <w:p w:rsidR="00A40EEC" w:rsidRPr="00DE249C" w:rsidRDefault="00A40EEC" w:rsidP="00A40EEC">
            <w:pPr>
              <w:spacing w:line="260" w:lineRule="exact"/>
              <w:jc w:val="left"/>
              <w:rPr>
                <w:rFonts w:ascii="標楷體" w:eastAsia="標楷體" w:hAnsi="標楷體"/>
                <w:color w:val="FF0000"/>
              </w:rPr>
            </w:pPr>
            <w:r w:rsidRPr="00DE249C">
              <w:rPr>
                <w:rFonts w:ascii="標楷體" w:eastAsia="標楷體" w:hAnsi="標楷體" w:cs="DFKaiShu-SB-Estd-BF" w:hint="eastAsia"/>
                <w:color w:val="FF0000"/>
              </w:rPr>
              <w:t>環J4 了解永續發展的意義（環境、社會、與經濟的均衡發展）與原則。</w:t>
            </w:r>
          </w:p>
        </w:tc>
        <w:tc>
          <w:tcPr>
            <w:tcW w:w="1784" w:type="dxa"/>
            <w:tcBorders>
              <w:top w:val="single" w:sz="8" w:space="0" w:color="000000"/>
              <w:left w:val="nil"/>
              <w:bottom w:val="single" w:sz="8" w:space="0" w:color="000000"/>
              <w:right w:val="single" w:sz="8" w:space="0" w:color="000000"/>
            </w:tcBorders>
            <w:hideMark/>
          </w:tcPr>
          <w:p w:rsidR="00A40EEC" w:rsidRDefault="00A40EEC" w:rsidP="00A40EEC">
            <w:pPr>
              <w:jc w:val="left"/>
              <w:rPr>
                <w:rFonts w:ascii="標楷體" w:eastAsia="標楷體" w:hAnsi="標楷體"/>
                <w:color w:val="auto"/>
                <w:sz w:val="24"/>
                <w:szCs w:val="24"/>
              </w:rPr>
            </w:pPr>
            <w:r>
              <w:rPr>
                <w:rFonts w:ascii="標楷體" w:eastAsia="標楷體" w:hAnsi="標楷體" w:hint="eastAsia"/>
                <w:bCs/>
                <w:color w:val="auto"/>
                <w:sz w:val="24"/>
                <w:szCs w:val="24"/>
              </w:rPr>
              <w:lastRenderedPageBreak/>
              <w:t>0110</w:t>
            </w:r>
            <w:proofErr w:type="gramStart"/>
            <w:r>
              <w:rPr>
                <w:rFonts w:ascii="標楷體" w:eastAsia="標楷體" w:hAnsi="標楷體" w:hint="eastAsia"/>
                <w:bCs/>
                <w:color w:val="auto"/>
                <w:sz w:val="24"/>
                <w:szCs w:val="24"/>
              </w:rPr>
              <w:t>九</w:t>
            </w:r>
            <w:proofErr w:type="gramEnd"/>
            <w:r>
              <w:rPr>
                <w:rFonts w:ascii="標楷體" w:eastAsia="標楷體" w:hAnsi="標楷體" w:hint="eastAsia"/>
                <w:bCs/>
                <w:color w:val="auto"/>
                <w:sz w:val="24"/>
                <w:szCs w:val="24"/>
              </w:rPr>
              <w:t>年級藝能科評量</w:t>
            </w:r>
          </w:p>
        </w:tc>
      </w:tr>
      <w:tr w:rsidR="00A40EEC" w:rsidTr="009731BA">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A40EEC" w:rsidRDefault="00A40EEC" w:rsidP="00A40EEC">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第二十一</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1/12-1/18</w:t>
            </w:r>
          </w:p>
        </w:tc>
        <w:tc>
          <w:tcPr>
            <w:tcW w:w="1478" w:type="dxa"/>
            <w:tcBorders>
              <w:top w:val="single" w:sz="8" w:space="0" w:color="000000"/>
              <w:left w:val="single" w:sz="8" w:space="0" w:color="000000"/>
              <w:bottom w:val="single" w:sz="8" w:space="0" w:color="000000"/>
              <w:right w:val="single" w:sz="8" w:space="0" w:color="000000"/>
            </w:tcBorders>
          </w:tcPr>
          <w:p w:rsidR="00A40EEC" w:rsidRPr="00DE249C" w:rsidRDefault="00A40EEC" w:rsidP="00A40EEC">
            <w:pPr>
              <w:spacing w:line="260" w:lineRule="exact"/>
              <w:jc w:val="left"/>
              <w:rPr>
                <w:rFonts w:ascii="標楷體" w:eastAsia="標楷體" w:hAnsi="標楷體"/>
                <w:color w:val="FF0000"/>
              </w:rPr>
            </w:pP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color w:val="FF0000"/>
              </w:rPr>
            </w:pPr>
          </w:p>
        </w:tc>
        <w:tc>
          <w:tcPr>
            <w:tcW w:w="28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F44B2F" w:rsidRDefault="00A40EEC" w:rsidP="00A40EEC">
            <w:pPr>
              <w:spacing w:line="260" w:lineRule="exact"/>
              <w:jc w:val="left"/>
              <w:rPr>
                <w:rFonts w:ascii="標楷體" w:eastAsia="標楷體" w:hAnsi="標楷體"/>
                <w:color w:val="FF0000"/>
                <w:sz w:val="24"/>
                <w:szCs w:val="24"/>
              </w:rPr>
            </w:pPr>
            <w:r w:rsidRPr="00F44B2F">
              <w:rPr>
                <w:rFonts w:ascii="標楷體" w:eastAsia="標楷體" w:hAnsi="標楷體"/>
                <w:color w:val="FF0000"/>
                <w:sz w:val="24"/>
                <w:szCs w:val="24"/>
              </w:rPr>
              <w:t>學期回顧</w:t>
            </w:r>
          </w:p>
        </w:tc>
        <w:tc>
          <w:tcPr>
            <w:tcW w:w="70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A60530" w:rsidRDefault="00F44B2F" w:rsidP="00A40EEC">
            <w:pPr>
              <w:spacing w:line="260" w:lineRule="exact"/>
              <w:jc w:val="center"/>
              <w:rPr>
                <w:rFonts w:ascii="標楷體" w:eastAsia="標楷體" w:hAnsi="標楷體"/>
              </w:rPr>
            </w:pPr>
            <w:r>
              <w:rPr>
                <w:rFonts w:ascii="標楷體" w:eastAsia="標楷體" w:hAnsi="標楷體" w:hint="eastAsia"/>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color w:val="FF0000"/>
              </w:rPr>
            </w:pPr>
          </w:p>
        </w:tc>
        <w:tc>
          <w:tcPr>
            <w:tcW w:w="141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bCs/>
                <w:snapToGrid w:val="0"/>
                <w:color w:val="FF0000"/>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spacing w:line="260" w:lineRule="exact"/>
              <w:jc w:val="left"/>
              <w:rPr>
                <w:rFonts w:ascii="標楷體" w:eastAsia="標楷體" w:hAnsi="標楷體"/>
                <w:color w:val="FF0000"/>
              </w:rPr>
            </w:pPr>
          </w:p>
        </w:tc>
        <w:tc>
          <w:tcPr>
            <w:tcW w:w="1784" w:type="dxa"/>
            <w:tcBorders>
              <w:top w:val="single" w:sz="8" w:space="0" w:color="000000"/>
              <w:left w:val="nil"/>
              <w:bottom w:val="single" w:sz="8" w:space="0" w:color="000000"/>
              <w:right w:val="single" w:sz="8" w:space="0" w:color="000000"/>
            </w:tcBorders>
            <w:hideMark/>
          </w:tcPr>
          <w:p w:rsidR="00A40EEC" w:rsidRDefault="00A40EEC" w:rsidP="00A40EEC">
            <w:pPr>
              <w:adjustRightInd w:val="0"/>
              <w:snapToGrid w:val="0"/>
              <w:spacing w:line="0" w:lineRule="atLeast"/>
              <w:ind w:hanging="7"/>
              <w:jc w:val="left"/>
              <w:rPr>
                <w:rFonts w:ascii="標楷體" w:eastAsia="標楷體" w:hAnsi="標楷體" w:cs="標楷體"/>
                <w:sz w:val="24"/>
                <w:szCs w:val="24"/>
              </w:rPr>
            </w:pPr>
            <w:r>
              <w:rPr>
                <w:rFonts w:ascii="標楷體" w:eastAsia="標楷體" w:hAnsi="標楷體" w:cs="標楷體" w:hint="eastAsia"/>
                <w:sz w:val="24"/>
                <w:szCs w:val="24"/>
              </w:rPr>
              <w:t>0117-0120第三次定期評量</w:t>
            </w:r>
          </w:p>
        </w:tc>
      </w:tr>
      <w:tr w:rsidR="00A40EEC" w:rsidTr="00CF5CDB">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A40EEC" w:rsidRDefault="00A40EEC" w:rsidP="00A40EEC">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第二十二</w:t>
            </w:r>
            <w:proofErr w:type="gramStart"/>
            <w:r>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1/19-1/25</w:t>
            </w:r>
          </w:p>
        </w:tc>
        <w:tc>
          <w:tcPr>
            <w:tcW w:w="1478" w:type="dxa"/>
            <w:tcBorders>
              <w:top w:val="single" w:sz="8" w:space="0" w:color="000000"/>
              <w:left w:val="single" w:sz="8" w:space="0" w:color="000000"/>
              <w:bottom w:val="single" w:sz="8" w:space="0" w:color="000000"/>
              <w:right w:val="single" w:sz="8" w:space="0" w:color="000000"/>
            </w:tcBorders>
          </w:tcPr>
          <w:p w:rsidR="00A40EEC" w:rsidRPr="00DE249C" w:rsidRDefault="00A40EEC" w:rsidP="00A40EEC">
            <w:pPr>
              <w:jc w:val="center"/>
              <w:rPr>
                <w:rFonts w:ascii="標楷體" w:eastAsia="標楷體" w:hAnsi="標楷體" w:cs="標楷體"/>
                <w:color w:val="FF0000"/>
                <w:sz w:val="24"/>
                <w:szCs w:val="24"/>
              </w:rPr>
            </w:pP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A40EEC" w:rsidRPr="00DE249C" w:rsidRDefault="00A40EEC" w:rsidP="00A40EEC">
            <w:pPr>
              <w:jc w:val="center"/>
              <w:rPr>
                <w:rFonts w:ascii="標楷體" w:eastAsia="標楷體" w:hAnsi="標楷體" w:cs="標楷體"/>
                <w:color w:val="FF0000"/>
                <w:sz w:val="24"/>
                <w:szCs w:val="24"/>
              </w:rPr>
            </w:pP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40EEC" w:rsidRPr="00F44B2F" w:rsidRDefault="00A40EEC" w:rsidP="00A40EEC">
            <w:pPr>
              <w:rPr>
                <w:rFonts w:ascii="標楷體" w:eastAsia="標楷體" w:hAnsi="標楷體" w:cs="標楷體"/>
                <w:color w:val="FF0000"/>
                <w:sz w:val="24"/>
                <w:szCs w:val="24"/>
              </w:rPr>
            </w:pPr>
            <w:r w:rsidRPr="00F44B2F">
              <w:rPr>
                <w:rFonts w:ascii="標楷體" w:eastAsia="標楷體" w:hAnsi="標楷體"/>
                <w:color w:val="FF0000"/>
                <w:sz w:val="24"/>
                <w:szCs w:val="24"/>
              </w:rPr>
              <w:t>學期回顧</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40EEC" w:rsidRDefault="00A40EEC" w:rsidP="00A40EEC">
            <w:pPr>
              <w:ind w:left="317" w:hanging="317"/>
              <w:jc w:val="center"/>
              <w:rPr>
                <w:rFonts w:ascii="標楷體" w:eastAsia="標楷體" w:hAnsi="標楷體" w:cs="標楷體"/>
                <w:color w:val="FF0000"/>
                <w:sz w:val="24"/>
                <w:szCs w:val="24"/>
              </w:rPr>
            </w:pP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ind w:left="-22" w:hanging="7"/>
              <w:rPr>
                <w:rFonts w:ascii="標楷體" w:eastAsia="標楷體" w:hAnsi="標楷體" w:cs="標楷體"/>
                <w:color w:val="FF0000"/>
                <w:sz w:val="24"/>
                <w:szCs w:val="24"/>
              </w:rPr>
            </w:pP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A40EEC" w:rsidRPr="00DE249C" w:rsidRDefault="00A40EEC" w:rsidP="00A40EEC">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A40EEC" w:rsidRDefault="00A40EEC" w:rsidP="00A40EEC">
            <w:pPr>
              <w:adjustRightInd w:val="0"/>
              <w:snapToGrid w:val="0"/>
              <w:spacing w:line="0" w:lineRule="atLeast"/>
              <w:ind w:left="-7" w:firstLine="0"/>
              <w:jc w:val="left"/>
              <w:rPr>
                <w:rFonts w:ascii="標楷體" w:eastAsia="標楷體" w:hAnsi="標楷體" w:cs="標楷體"/>
                <w:sz w:val="24"/>
                <w:szCs w:val="24"/>
              </w:rPr>
            </w:pPr>
            <w:r>
              <w:rPr>
                <w:rFonts w:ascii="標楷體" w:eastAsia="標楷體" w:hAnsi="標楷體" w:cs="標楷體" w:hint="eastAsia"/>
                <w:sz w:val="24"/>
                <w:szCs w:val="24"/>
              </w:rPr>
              <w:t>0120休業式</w:t>
            </w:r>
            <w:r>
              <w:rPr>
                <w:rFonts w:ascii="標楷體" w:eastAsia="標楷體" w:hAnsi="標楷體" w:hint="eastAsia"/>
                <w:color w:val="auto"/>
                <w:sz w:val="24"/>
                <w:szCs w:val="24"/>
              </w:rPr>
              <w:t>、校務會議(13：30)</w:t>
            </w:r>
          </w:p>
        </w:tc>
      </w:tr>
    </w:tbl>
    <w:p w:rsidR="009355F9" w:rsidRDefault="009355F9" w:rsidP="009355F9">
      <w:pPr>
        <w:spacing w:line="0" w:lineRule="atLeast"/>
        <w:rPr>
          <w:rFonts w:ascii="標楷體" w:eastAsia="標楷體" w:hAnsi="標楷體" w:cs="標楷體"/>
          <w:b/>
          <w:color w:val="FF0000"/>
          <w:sz w:val="24"/>
          <w:szCs w:val="24"/>
        </w:rPr>
      </w:pPr>
    </w:p>
    <w:p w:rsidR="00217DCF" w:rsidRPr="00E8654C" w:rsidRDefault="00E8654C" w:rsidP="00E8654C">
      <w:pPr>
        <w:pStyle w:val="aff0"/>
        <w:numPr>
          <w:ilvl w:val="0"/>
          <w:numId w:val="35"/>
        </w:numPr>
        <w:ind w:leftChars="0"/>
        <w:rPr>
          <w:rFonts w:ascii="標楷體" w:eastAsia="標楷體" w:hAnsi="標楷體" w:cs="標楷體"/>
          <w:color w:val="2E74B5" w:themeColor="accent1" w:themeShade="BF"/>
          <w:sz w:val="24"/>
          <w:szCs w:val="24"/>
        </w:rPr>
      </w:pPr>
      <w:r w:rsidRPr="008C4AD5">
        <w:rPr>
          <w:rFonts w:ascii="標楷體" w:eastAsia="標楷體" w:hAnsi="標楷體" w:cs="標楷體" w:hint="eastAsia"/>
          <w:b/>
          <w:sz w:val="24"/>
          <w:szCs w:val="24"/>
        </w:rPr>
        <w:t>本課程是否有校外人士協助教學</w:t>
      </w:r>
      <w:r>
        <w:rPr>
          <w:rFonts w:ascii="標楷體" w:eastAsia="標楷體" w:hAnsi="標楷體" w:cs="標楷體" w:hint="eastAsia"/>
          <w:b/>
          <w:sz w:val="24"/>
          <w:szCs w:val="24"/>
        </w:rPr>
        <w:t>：</w:t>
      </w:r>
      <w:r w:rsidRPr="008C4AD5">
        <w:rPr>
          <w:rFonts w:ascii="標楷體" w:eastAsia="標楷體" w:hAnsi="標楷體" w:cs="標楷體" w:hint="eastAsia"/>
          <w:b/>
          <w:color w:val="FF0000"/>
          <w:sz w:val="24"/>
          <w:szCs w:val="24"/>
        </w:rPr>
        <w:t>(本表格請勿刪除。)</w:t>
      </w:r>
    </w:p>
    <w:p w:rsidR="00E8654C" w:rsidRPr="00E8654C" w:rsidRDefault="009731BA" w:rsidP="00E8654C">
      <w:pPr>
        <w:ind w:left="23" w:firstLineChars="226" w:firstLine="542"/>
        <w:rPr>
          <w:rFonts w:ascii="標楷體" w:eastAsia="標楷體" w:hAnsi="標楷體" w:cs="標楷體"/>
          <w:color w:val="auto"/>
          <w:sz w:val="24"/>
          <w:szCs w:val="24"/>
        </w:rPr>
      </w:pPr>
      <w:proofErr w:type="gramStart"/>
      <w:r>
        <w:rPr>
          <w:rFonts w:ascii="標楷體" w:eastAsia="標楷體" w:hAnsi="標楷體" w:cs="標楷體" w:hint="eastAsia"/>
          <w:color w:val="auto"/>
          <w:sz w:val="24"/>
          <w:szCs w:val="24"/>
        </w:rPr>
        <w:t>█</w:t>
      </w:r>
      <w:proofErr w:type="gramEnd"/>
      <w:r w:rsidR="00E8654C" w:rsidRPr="00E8654C">
        <w:rPr>
          <w:rFonts w:ascii="標楷體" w:eastAsia="標楷體" w:hAnsi="標楷體" w:cs="標楷體" w:hint="eastAsia"/>
          <w:color w:val="auto"/>
          <w:sz w:val="24"/>
          <w:szCs w:val="24"/>
        </w:rPr>
        <w:t>否，全學年都沒有(</w:t>
      </w:r>
      <w:proofErr w:type="gramStart"/>
      <w:r w:rsidR="00E8654C" w:rsidRPr="00E8654C">
        <w:rPr>
          <w:rFonts w:ascii="標楷體" w:eastAsia="標楷體" w:hAnsi="標楷體" w:cs="標楷體" w:hint="eastAsia"/>
          <w:b/>
          <w:color w:val="auto"/>
          <w:sz w:val="24"/>
          <w:szCs w:val="24"/>
        </w:rPr>
        <w:t>以下免</w:t>
      </w:r>
      <w:proofErr w:type="gramEnd"/>
      <w:r w:rsidR="00E8654C" w:rsidRPr="00E8654C">
        <w:rPr>
          <w:rFonts w:ascii="標楷體" w:eastAsia="標楷體" w:hAnsi="標楷體" w:cs="標楷體" w:hint="eastAsia"/>
          <w:b/>
          <w:color w:val="auto"/>
          <w:sz w:val="24"/>
          <w:szCs w:val="24"/>
        </w:rPr>
        <w:t>填</w:t>
      </w:r>
      <w:r w:rsidR="00E8654C" w:rsidRPr="00E8654C">
        <w:rPr>
          <w:rFonts w:ascii="標楷體" w:eastAsia="標楷體" w:hAnsi="標楷體" w:cs="標楷體" w:hint="eastAsia"/>
          <w:color w:val="auto"/>
          <w:sz w:val="24"/>
          <w:szCs w:val="24"/>
        </w:rPr>
        <w:t>)。</w:t>
      </w:r>
    </w:p>
    <w:p w:rsidR="00E8654C" w:rsidRPr="00E8654C" w:rsidRDefault="00E8654C" w:rsidP="00E8654C">
      <w:pPr>
        <w:ind w:left="23" w:firstLineChars="226" w:firstLine="542"/>
        <w:rPr>
          <w:rFonts w:ascii="標楷體" w:eastAsia="標楷體" w:hAnsi="標楷體" w:cs="標楷體"/>
          <w:color w:val="auto"/>
          <w:sz w:val="24"/>
          <w:szCs w:val="24"/>
        </w:rPr>
      </w:pPr>
      <w:r w:rsidRPr="00E8654C">
        <w:rPr>
          <w:rFonts w:ascii="標楷體" w:eastAsia="標楷體" w:hAnsi="標楷體" w:cs="標楷體" w:hint="eastAsia"/>
          <w:color w:val="auto"/>
          <w:sz w:val="24"/>
          <w:szCs w:val="24"/>
        </w:rPr>
        <w:t>□有，部分班級，實施的班級為：___________。</w:t>
      </w:r>
    </w:p>
    <w:p w:rsidR="00E8654C" w:rsidRPr="00E8654C" w:rsidRDefault="00E8654C" w:rsidP="00E8654C">
      <w:pPr>
        <w:ind w:left="23" w:firstLineChars="226" w:firstLine="542"/>
        <w:rPr>
          <w:rFonts w:ascii="標楷體" w:eastAsia="標楷體" w:hAnsi="標楷體" w:cs="標楷體"/>
          <w:color w:val="auto"/>
          <w:sz w:val="24"/>
          <w:szCs w:val="24"/>
        </w:rPr>
      </w:pPr>
      <w:r w:rsidRPr="00E8654C">
        <w:rPr>
          <w:rFonts w:ascii="標楷體" w:eastAsia="標楷體" w:hAnsi="標楷體" w:cs="標楷體" w:hint="eastAsia"/>
          <w:color w:val="auto"/>
          <w:sz w:val="24"/>
          <w:szCs w:val="24"/>
        </w:rPr>
        <w:t>□有，全學年實施。</w:t>
      </w:r>
    </w:p>
    <w:tbl>
      <w:tblPr>
        <w:tblStyle w:val="aff7"/>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E8654C" w:rsidRPr="00657AF5" w:rsidTr="009731BA">
        <w:tc>
          <w:tcPr>
            <w:tcW w:w="1292" w:type="dxa"/>
          </w:tcPr>
          <w:p w:rsidR="00E8654C" w:rsidRPr="00BE0AE1" w:rsidRDefault="00E8654C" w:rsidP="009731BA">
            <w:pPr>
              <w:ind w:firstLine="0"/>
              <w:jc w:val="center"/>
              <w:rPr>
                <w:rFonts w:ascii="標楷體" w:eastAsia="標楷體" w:hAnsi="標楷體" w:cs="標楷體"/>
                <w:b/>
                <w:color w:val="auto"/>
                <w:sz w:val="24"/>
                <w:szCs w:val="24"/>
              </w:rPr>
            </w:pPr>
            <w:r w:rsidRPr="00BE0AE1">
              <w:rPr>
                <w:rFonts w:ascii="標楷體" w:eastAsia="標楷體" w:hAnsi="標楷體" w:cs="標楷體"/>
                <w:b/>
                <w:color w:val="auto"/>
                <w:sz w:val="24"/>
                <w:szCs w:val="24"/>
              </w:rPr>
              <w:t>教學期程</w:t>
            </w:r>
          </w:p>
        </w:tc>
        <w:tc>
          <w:tcPr>
            <w:tcW w:w="3416" w:type="dxa"/>
          </w:tcPr>
          <w:p w:rsidR="00E8654C" w:rsidRPr="00BE0AE1" w:rsidRDefault="00E8654C" w:rsidP="009731BA">
            <w:pPr>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校外人士協助之課程大綱</w:t>
            </w:r>
          </w:p>
        </w:tc>
        <w:tc>
          <w:tcPr>
            <w:tcW w:w="3513" w:type="dxa"/>
          </w:tcPr>
          <w:p w:rsidR="00E8654C" w:rsidRPr="00BE0AE1" w:rsidRDefault="00E8654C" w:rsidP="009731BA">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教材形式</w:t>
            </w:r>
          </w:p>
        </w:tc>
        <w:tc>
          <w:tcPr>
            <w:tcW w:w="2296" w:type="dxa"/>
          </w:tcPr>
          <w:p w:rsidR="00E8654C" w:rsidRPr="00BE0AE1" w:rsidRDefault="00E8654C" w:rsidP="009731BA">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教材內容簡介</w:t>
            </w:r>
          </w:p>
        </w:tc>
        <w:tc>
          <w:tcPr>
            <w:tcW w:w="1399" w:type="dxa"/>
          </w:tcPr>
          <w:p w:rsidR="00E8654C" w:rsidRPr="00BE0AE1" w:rsidRDefault="00E8654C" w:rsidP="009731BA">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預期成效</w:t>
            </w:r>
          </w:p>
        </w:tc>
        <w:tc>
          <w:tcPr>
            <w:tcW w:w="3192" w:type="dxa"/>
          </w:tcPr>
          <w:p w:rsidR="00E8654C" w:rsidRPr="00BE0AE1" w:rsidRDefault="00E8654C" w:rsidP="009731BA">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原授課教師角色</w:t>
            </w:r>
          </w:p>
        </w:tc>
      </w:tr>
      <w:tr w:rsidR="00E8654C" w:rsidRPr="00657AF5" w:rsidTr="009731BA">
        <w:tc>
          <w:tcPr>
            <w:tcW w:w="1292" w:type="dxa"/>
          </w:tcPr>
          <w:p w:rsidR="00E8654C" w:rsidRPr="00657AF5" w:rsidRDefault="00E8654C" w:rsidP="009731BA">
            <w:pPr>
              <w:ind w:firstLine="0"/>
              <w:rPr>
                <w:rFonts w:ascii="標楷體" w:eastAsia="標楷體" w:hAnsi="標楷體" w:cs="標楷體"/>
                <w:color w:val="auto"/>
                <w:sz w:val="24"/>
                <w:szCs w:val="24"/>
              </w:rPr>
            </w:pPr>
          </w:p>
        </w:tc>
        <w:tc>
          <w:tcPr>
            <w:tcW w:w="3416" w:type="dxa"/>
          </w:tcPr>
          <w:p w:rsidR="00E8654C" w:rsidRPr="00657AF5" w:rsidRDefault="00E8654C" w:rsidP="009731BA">
            <w:pPr>
              <w:ind w:firstLine="0"/>
              <w:rPr>
                <w:rFonts w:ascii="標楷體" w:eastAsia="標楷體" w:hAnsi="標楷體" w:cs="標楷體"/>
                <w:color w:val="auto"/>
                <w:sz w:val="24"/>
                <w:szCs w:val="24"/>
              </w:rPr>
            </w:pPr>
          </w:p>
        </w:tc>
        <w:tc>
          <w:tcPr>
            <w:tcW w:w="3513" w:type="dxa"/>
          </w:tcPr>
          <w:p w:rsidR="00E8654C" w:rsidRDefault="00E8654C" w:rsidP="009731BA">
            <w:pPr>
              <w:pStyle w:val="Web"/>
              <w:rPr>
                <w:rFonts w:ascii="標楷體" w:eastAsia="標楷體" w:hAnsi="標楷體" w:cs="標楷體"/>
              </w:rPr>
            </w:pPr>
            <w:r w:rsidRPr="00657AF5">
              <w:rPr>
                <w:rFonts w:ascii="標楷體" w:eastAsia="標楷體" w:hAnsi="標楷體" w:cs="標楷體"/>
              </w:rPr>
              <w:t>□</w:t>
            </w:r>
            <w:r w:rsidRPr="00657AF5">
              <w:rPr>
                <w:rFonts w:ascii="標楷體" w:eastAsia="標楷體" w:hAnsi="標楷體" w:cs="標楷體" w:hint="eastAsia"/>
              </w:rPr>
              <w:t>簡報</w:t>
            </w:r>
          </w:p>
          <w:p w:rsidR="00E8654C" w:rsidRDefault="00E8654C" w:rsidP="009731BA">
            <w:pPr>
              <w:pStyle w:val="Web"/>
              <w:rPr>
                <w:rFonts w:ascii="標楷體" w:eastAsia="標楷體" w:hAnsi="標楷體" w:cs="標楷體"/>
              </w:rPr>
            </w:pPr>
            <w:r w:rsidRPr="00657AF5">
              <w:rPr>
                <w:rFonts w:ascii="標楷體" w:eastAsia="標楷體" w:hAnsi="標楷體" w:cs="標楷體"/>
              </w:rPr>
              <w:t>□印刷品</w:t>
            </w:r>
          </w:p>
          <w:p w:rsidR="00E8654C" w:rsidRPr="00657AF5" w:rsidRDefault="00E8654C" w:rsidP="009731BA">
            <w:pPr>
              <w:pStyle w:val="Web"/>
              <w:rPr>
                <w:rFonts w:ascii="標楷體" w:eastAsia="標楷體" w:hAnsi="標楷體" w:cs="標楷體"/>
              </w:rPr>
            </w:pPr>
            <w:r w:rsidRPr="00657AF5">
              <w:rPr>
                <w:rFonts w:ascii="標楷體" w:eastAsia="標楷體" w:hAnsi="標楷體" w:cs="標楷體"/>
              </w:rPr>
              <w:t>□影音光碟</w:t>
            </w:r>
          </w:p>
          <w:p w:rsidR="00E8654C" w:rsidRPr="00657AF5" w:rsidRDefault="00E8654C" w:rsidP="009731BA">
            <w:pPr>
              <w:pStyle w:val="Web"/>
              <w:rPr>
                <w:rFonts w:ascii="標楷體" w:eastAsia="標楷體" w:hAnsi="標楷體" w:cs="標楷體"/>
              </w:rPr>
            </w:pPr>
            <w:r w:rsidRPr="00657AF5">
              <w:rPr>
                <w:rFonts w:ascii="標楷體" w:eastAsia="標楷體" w:hAnsi="標楷體" w:cs="標楷體"/>
              </w:rPr>
              <w:t>□其他於課程或活動中使用之教學資料，請說明：</w:t>
            </w:r>
            <w:r>
              <w:rPr>
                <w:rFonts w:ascii="標楷體" w:eastAsia="標楷體" w:hAnsi="標楷體" w:cs="標楷體" w:hint="eastAsia"/>
              </w:rPr>
              <w:t>___________________________</w:t>
            </w:r>
          </w:p>
        </w:tc>
        <w:tc>
          <w:tcPr>
            <w:tcW w:w="2296" w:type="dxa"/>
          </w:tcPr>
          <w:p w:rsidR="00E8654C" w:rsidRPr="00657AF5" w:rsidRDefault="00E8654C" w:rsidP="009731BA">
            <w:pPr>
              <w:ind w:firstLine="0"/>
              <w:rPr>
                <w:rFonts w:ascii="標楷體" w:eastAsia="標楷體" w:hAnsi="標楷體" w:cs="標楷體"/>
                <w:color w:val="auto"/>
                <w:sz w:val="24"/>
                <w:szCs w:val="24"/>
              </w:rPr>
            </w:pPr>
          </w:p>
        </w:tc>
        <w:tc>
          <w:tcPr>
            <w:tcW w:w="1399" w:type="dxa"/>
          </w:tcPr>
          <w:p w:rsidR="00E8654C" w:rsidRPr="00657AF5" w:rsidRDefault="00E8654C" w:rsidP="009731BA">
            <w:pPr>
              <w:ind w:firstLine="0"/>
              <w:rPr>
                <w:rFonts w:ascii="標楷體" w:eastAsia="標楷體" w:hAnsi="標楷體" w:cs="標楷體"/>
                <w:color w:val="auto"/>
                <w:sz w:val="24"/>
                <w:szCs w:val="24"/>
              </w:rPr>
            </w:pPr>
          </w:p>
        </w:tc>
        <w:tc>
          <w:tcPr>
            <w:tcW w:w="3192" w:type="dxa"/>
          </w:tcPr>
          <w:p w:rsidR="00E8654C" w:rsidRPr="00657AF5" w:rsidRDefault="00E8654C" w:rsidP="009731BA">
            <w:pPr>
              <w:ind w:firstLine="0"/>
              <w:rPr>
                <w:rFonts w:ascii="標楷體" w:eastAsia="標楷體" w:hAnsi="標楷體" w:cs="標楷體"/>
                <w:color w:val="auto"/>
                <w:sz w:val="24"/>
                <w:szCs w:val="24"/>
              </w:rPr>
            </w:pPr>
          </w:p>
        </w:tc>
      </w:tr>
      <w:tr w:rsidR="00E8654C" w:rsidRPr="00657AF5" w:rsidTr="009731BA">
        <w:tc>
          <w:tcPr>
            <w:tcW w:w="1292" w:type="dxa"/>
          </w:tcPr>
          <w:p w:rsidR="00E8654C" w:rsidRPr="00657AF5" w:rsidRDefault="00E8654C" w:rsidP="009731BA">
            <w:pPr>
              <w:ind w:firstLine="0"/>
              <w:rPr>
                <w:rFonts w:ascii="標楷體" w:eastAsia="標楷體" w:hAnsi="標楷體" w:cs="標楷體"/>
                <w:color w:val="auto"/>
                <w:sz w:val="24"/>
                <w:szCs w:val="24"/>
              </w:rPr>
            </w:pPr>
          </w:p>
        </w:tc>
        <w:tc>
          <w:tcPr>
            <w:tcW w:w="3416" w:type="dxa"/>
          </w:tcPr>
          <w:p w:rsidR="00E8654C" w:rsidRPr="00657AF5" w:rsidRDefault="00E8654C" w:rsidP="009731BA">
            <w:pPr>
              <w:ind w:firstLine="0"/>
              <w:rPr>
                <w:rFonts w:ascii="標楷體" w:eastAsia="標楷體" w:hAnsi="標楷體" w:cs="標楷體"/>
                <w:color w:val="auto"/>
                <w:sz w:val="24"/>
                <w:szCs w:val="24"/>
              </w:rPr>
            </w:pPr>
          </w:p>
        </w:tc>
        <w:tc>
          <w:tcPr>
            <w:tcW w:w="3513" w:type="dxa"/>
          </w:tcPr>
          <w:p w:rsidR="00E8654C" w:rsidRPr="00657AF5" w:rsidRDefault="00E8654C" w:rsidP="009731BA">
            <w:pPr>
              <w:ind w:firstLine="0"/>
              <w:rPr>
                <w:rFonts w:ascii="標楷體" w:eastAsia="標楷體" w:hAnsi="標楷體" w:cs="標楷體"/>
                <w:color w:val="auto"/>
                <w:sz w:val="24"/>
                <w:szCs w:val="24"/>
              </w:rPr>
            </w:pPr>
          </w:p>
        </w:tc>
        <w:tc>
          <w:tcPr>
            <w:tcW w:w="2296" w:type="dxa"/>
          </w:tcPr>
          <w:p w:rsidR="00E8654C" w:rsidRPr="00657AF5" w:rsidRDefault="00E8654C" w:rsidP="009731BA">
            <w:pPr>
              <w:ind w:firstLine="0"/>
              <w:rPr>
                <w:rFonts w:ascii="標楷體" w:eastAsia="標楷體" w:hAnsi="標楷體" w:cs="標楷體"/>
                <w:color w:val="auto"/>
                <w:sz w:val="24"/>
                <w:szCs w:val="24"/>
              </w:rPr>
            </w:pPr>
          </w:p>
        </w:tc>
        <w:tc>
          <w:tcPr>
            <w:tcW w:w="1399" w:type="dxa"/>
          </w:tcPr>
          <w:p w:rsidR="00E8654C" w:rsidRPr="00657AF5" w:rsidRDefault="00E8654C" w:rsidP="009731BA">
            <w:pPr>
              <w:ind w:firstLine="0"/>
              <w:rPr>
                <w:rFonts w:ascii="標楷體" w:eastAsia="標楷體" w:hAnsi="標楷體" w:cs="標楷體"/>
                <w:color w:val="auto"/>
                <w:sz w:val="24"/>
                <w:szCs w:val="24"/>
              </w:rPr>
            </w:pPr>
          </w:p>
        </w:tc>
        <w:tc>
          <w:tcPr>
            <w:tcW w:w="3192" w:type="dxa"/>
          </w:tcPr>
          <w:p w:rsidR="00E8654C" w:rsidRPr="00657AF5" w:rsidRDefault="00E8654C" w:rsidP="009731BA">
            <w:pPr>
              <w:ind w:firstLine="0"/>
              <w:rPr>
                <w:rFonts w:ascii="標楷體" w:eastAsia="標楷體" w:hAnsi="標楷體" w:cs="標楷體"/>
                <w:color w:val="auto"/>
                <w:sz w:val="24"/>
                <w:szCs w:val="24"/>
              </w:rPr>
            </w:pPr>
          </w:p>
        </w:tc>
      </w:tr>
      <w:tr w:rsidR="00E8654C" w:rsidRPr="00657AF5" w:rsidTr="009731BA">
        <w:tc>
          <w:tcPr>
            <w:tcW w:w="1292" w:type="dxa"/>
          </w:tcPr>
          <w:p w:rsidR="00E8654C" w:rsidRPr="00657AF5" w:rsidRDefault="00E8654C" w:rsidP="009731BA">
            <w:pPr>
              <w:ind w:firstLine="0"/>
              <w:rPr>
                <w:rFonts w:ascii="標楷體" w:eastAsia="標楷體" w:hAnsi="標楷體" w:cs="標楷體"/>
                <w:color w:val="auto"/>
                <w:sz w:val="24"/>
                <w:szCs w:val="24"/>
              </w:rPr>
            </w:pPr>
          </w:p>
        </w:tc>
        <w:tc>
          <w:tcPr>
            <w:tcW w:w="3416" w:type="dxa"/>
          </w:tcPr>
          <w:p w:rsidR="00E8654C" w:rsidRPr="00657AF5" w:rsidRDefault="00E8654C" w:rsidP="009731BA">
            <w:pPr>
              <w:ind w:firstLine="0"/>
              <w:rPr>
                <w:rFonts w:ascii="標楷體" w:eastAsia="標楷體" w:hAnsi="標楷體" w:cs="標楷體"/>
                <w:color w:val="auto"/>
                <w:sz w:val="24"/>
                <w:szCs w:val="24"/>
              </w:rPr>
            </w:pPr>
          </w:p>
        </w:tc>
        <w:tc>
          <w:tcPr>
            <w:tcW w:w="3513" w:type="dxa"/>
          </w:tcPr>
          <w:p w:rsidR="00E8654C" w:rsidRPr="00657AF5" w:rsidRDefault="00E8654C" w:rsidP="009731BA">
            <w:pPr>
              <w:ind w:firstLine="0"/>
              <w:rPr>
                <w:rFonts w:ascii="標楷體" w:eastAsia="標楷體" w:hAnsi="標楷體" w:cs="標楷體"/>
                <w:color w:val="auto"/>
                <w:sz w:val="24"/>
                <w:szCs w:val="24"/>
              </w:rPr>
            </w:pPr>
          </w:p>
        </w:tc>
        <w:tc>
          <w:tcPr>
            <w:tcW w:w="2296" w:type="dxa"/>
          </w:tcPr>
          <w:p w:rsidR="00E8654C" w:rsidRPr="00657AF5" w:rsidRDefault="00E8654C" w:rsidP="009731BA">
            <w:pPr>
              <w:ind w:firstLine="0"/>
              <w:rPr>
                <w:rFonts w:ascii="標楷體" w:eastAsia="標楷體" w:hAnsi="標楷體" w:cs="標楷體"/>
                <w:color w:val="auto"/>
                <w:sz w:val="24"/>
                <w:szCs w:val="24"/>
              </w:rPr>
            </w:pPr>
          </w:p>
        </w:tc>
        <w:tc>
          <w:tcPr>
            <w:tcW w:w="1399" w:type="dxa"/>
          </w:tcPr>
          <w:p w:rsidR="00E8654C" w:rsidRPr="00657AF5" w:rsidRDefault="00E8654C" w:rsidP="009731BA">
            <w:pPr>
              <w:ind w:firstLine="0"/>
              <w:rPr>
                <w:rFonts w:ascii="標楷體" w:eastAsia="標楷體" w:hAnsi="標楷體" w:cs="標楷體"/>
                <w:color w:val="auto"/>
                <w:sz w:val="24"/>
                <w:szCs w:val="24"/>
              </w:rPr>
            </w:pPr>
          </w:p>
        </w:tc>
        <w:tc>
          <w:tcPr>
            <w:tcW w:w="3192" w:type="dxa"/>
          </w:tcPr>
          <w:p w:rsidR="00E8654C" w:rsidRPr="00657AF5" w:rsidRDefault="00E8654C" w:rsidP="009731BA">
            <w:pPr>
              <w:ind w:firstLine="0"/>
              <w:rPr>
                <w:rFonts w:ascii="標楷體" w:eastAsia="標楷體" w:hAnsi="標楷體" w:cs="標楷體"/>
                <w:color w:val="auto"/>
                <w:sz w:val="24"/>
                <w:szCs w:val="24"/>
              </w:rPr>
            </w:pPr>
          </w:p>
        </w:tc>
      </w:tr>
    </w:tbl>
    <w:p w:rsidR="00B5798C" w:rsidRDefault="00E8654C" w:rsidP="00E8654C">
      <w:pPr>
        <w:ind w:left="23" w:firstLine="0"/>
        <w:rPr>
          <w:rFonts w:eastAsia="標楷體"/>
          <w:b/>
          <w:color w:val="FF0000"/>
          <w:sz w:val="24"/>
          <w:szCs w:val="24"/>
        </w:rPr>
      </w:pPr>
      <w:r w:rsidRPr="00E8654C">
        <w:rPr>
          <w:color w:val="FF0000"/>
          <w:sz w:val="24"/>
          <w:szCs w:val="24"/>
        </w:rPr>
        <w:sym w:font="Wingdings" w:char="F0B6"/>
      </w:r>
      <w:r w:rsidRPr="00E8654C">
        <w:rPr>
          <w:rFonts w:eastAsia="標楷體"/>
          <w:b/>
          <w:color w:val="FF0000"/>
          <w:sz w:val="24"/>
          <w:szCs w:val="24"/>
        </w:rPr>
        <w:t>上述欄位皆與校外人士協助教學</w:t>
      </w:r>
      <w:r w:rsidRPr="00E8654C">
        <w:rPr>
          <w:rFonts w:eastAsia="標楷體" w:hint="eastAsia"/>
          <w:b/>
          <w:color w:val="FF0000"/>
          <w:sz w:val="24"/>
          <w:szCs w:val="24"/>
        </w:rPr>
        <w:t>及</w:t>
      </w:r>
      <w:r w:rsidRPr="00E8654C">
        <w:rPr>
          <w:rFonts w:eastAsia="標楷體"/>
          <w:b/>
          <w:color w:val="FF0000"/>
          <w:sz w:val="24"/>
          <w:szCs w:val="24"/>
        </w:rPr>
        <w:t>活動之申請表一致</w:t>
      </w:r>
      <w:r w:rsidRPr="00E8654C">
        <w:rPr>
          <w:rFonts w:eastAsia="標楷體" w:hint="eastAsia"/>
          <w:b/>
          <w:color w:val="FF0000"/>
          <w:sz w:val="24"/>
          <w:szCs w:val="24"/>
        </w:rPr>
        <w:t>。</w:t>
      </w:r>
    </w:p>
    <w:p w:rsidR="009355F9" w:rsidRDefault="009355F9" w:rsidP="00E8654C">
      <w:pPr>
        <w:ind w:left="23" w:firstLine="0"/>
        <w:rPr>
          <w:rFonts w:eastAsia="標楷體"/>
          <w:b/>
          <w:color w:val="FF0000"/>
          <w:sz w:val="24"/>
          <w:szCs w:val="24"/>
        </w:rPr>
      </w:pPr>
    </w:p>
    <w:p w:rsidR="008F16AA" w:rsidRPr="008F16AA" w:rsidRDefault="008F16AA" w:rsidP="008F16AA">
      <w:pPr>
        <w:pStyle w:val="aff0"/>
        <w:numPr>
          <w:ilvl w:val="0"/>
          <w:numId w:val="35"/>
        </w:numPr>
        <w:adjustRightInd w:val="0"/>
        <w:snapToGrid w:val="0"/>
        <w:ind w:leftChars="0"/>
        <w:rPr>
          <w:rFonts w:ascii="標楷體" w:eastAsia="標楷體" w:hAnsi="標楷體"/>
          <w:color w:val="FF0000"/>
          <w:sz w:val="24"/>
        </w:rPr>
      </w:pPr>
      <w:r w:rsidRPr="00612FEF">
        <w:rPr>
          <w:rFonts w:ascii="標楷體" w:eastAsia="標楷體" w:hAnsi="標楷體" w:cs="標楷體" w:hint="eastAsia"/>
          <w:b/>
          <w:sz w:val="24"/>
          <w:szCs w:val="24"/>
        </w:rPr>
        <w:t>國中會考後至畢業典禮前課程活動規劃安排</w:t>
      </w:r>
      <w:r w:rsidRPr="008F16AA">
        <w:rPr>
          <w:rFonts w:ascii="標楷體" w:eastAsia="標楷體" w:hAnsi="標楷體" w:hint="eastAsia"/>
          <w:b/>
          <w:bCs/>
          <w:color w:val="FF0000"/>
          <w:sz w:val="24"/>
        </w:rPr>
        <w:t>(得彈性調整</w:t>
      </w:r>
      <w:proofErr w:type="gramStart"/>
      <w:r w:rsidRPr="008F16AA">
        <w:rPr>
          <w:rFonts w:ascii="標楷體" w:eastAsia="標楷體" w:hAnsi="標楷體" w:hint="eastAsia"/>
          <w:b/>
          <w:bCs/>
          <w:color w:val="FF0000"/>
          <w:sz w:val="24"/>
        </w:rPr>
        <w:t>表格敘寫</w:t>
      </w:r>
      <w:proofErr w:type="gramEnd"/>
      <w:r w:rsidRPr="008F16AA">
        <w:rPr>
          <w:rFonts w:ascii="標楷體" w:eastAsia="標楷體" w:hAnsi="標楷體" w:hint="eastAsia"/>
          <w:b/>
          <w:bCs/>
          <w:color w:val="FF0000"/>
          <w:sz w:val="24"/>
        </w:rPr>
        <w:t>)</w:t>
      </w:r>
    </w:p>
    <w:p w:rsidR="008F16AA" w:rsidRPr="008F16AA" w:rsidRDefault="008F16AA" w:rsidP="00612FEF">
      <w:pPr>
        <w:pStyle w:val="aff0"/>
        <w:tabs>
          <w:tab w:val="left" w:pos="6737"/>
        </w:tabs>
        <w:adjustRightInd w:val="0"/>
        <w:snapToGrid w:val="0"/>
        <w:ind w:leftChars="0" w:left="503" w:firstLine="0"/>
        <w:rPr>
          <w:rFonts w:ascii="標楷體" w:eastAsia="標楷體" w:hAnsi="標楷體" w:cs="標楷體"/>
          <w:color w:val="00B050"/>
          <w:sz w:val="24"/>
          <w:szCs w:val="24"/>
        </w:rPr>
      </w:pPr>
      <w:r w:rsidRPr="008F16AA">
        <w:rPr>
          <w:rFonts w:ascii="標楷體" w:eastAsia="標楷體" w:hAnsi="標楷體" w:cs="標楷體" w:hint="eastAsia"/>
          <w:b/>
          <w:color w:val="00B050"/>
          <w:sz w:val="28"/>
          <w:szCs w:val="28"/>
        </w:rPr>
        <w:tab/>
      </w:r>
    </w:p>
    <w:tbl>
      <w:tblPr>
        <w:tblW w:w="14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
        <w:gridCol w:w="7"/>
        <w:gridCol w:w="1224"/>
        <w:gridCol w:w="1253"/>
        <w:gridCol w:w="1392"/>
        <w:gridCol w:w="1114"/>
        <w:gridCol w:w="1393"/>
        <w:gridCol w:w="1392"/>
        <w:gridCol w:w="1253"/>
        <w:gridCol w:w="1393"/>
        <w:gridCol w:w="1762"/>
        <w:gridCol w:w="1445"/>
      </w:tblGrid>
      <w:tr w:rsidR="00F92F5A" w:rsidTr="00200A4C">
        <w:trPr>
          <w:trHeight w:val="999"/>
          <w:jc w:val="center"/>
        </w:trPr>
        <w:tc>
          <w:tcPr>
            <w:tcW w:w="995" w:type="dxa"/>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proofErr w:type="gramStart"/>
            <w:r>
              <w:rPr>
                <w:rFonts w:ascii="標楷體" w:eastAsia="標楷體" w:hAnsi="標楷體" w:cs="標楷體" w:hint="eastAsia"/>
                <w:b/>
                <w:color w:val="auto"/>
                <w:kern w:val="2"/>
                <w:sz w:val="24"/>
                <w:szCs w:val="24"/>
              </w:rPr>
              <w:lastRenderedPageBreak/>
              <w:t>週</w:t>
            </w:r>
            <w:proofErr w:type="gramEnd"/>
            <w:r>
              <w:rPr>
                <w:rFonts w:ascii="標楷體" w:eastAsia="標楷體" w:hAnsi="標楷體" w:cs="標楷體" w:hint="eastAsia"/>
                <w:b/>
                <w:color w:val="auto"/>
                <w:kern w:val="2"/>
                <w:sz w:val="24"/>
                <w:szCs w:val="24"/>
              </w:rPr>
              <w:t>次</w:t>
            </w:r>
          </w:p>
        </w:tc>
        <w:tc>
          <w:tcPr>
            <w:tcW w:w="1231" w:type="dxa"/>
            <w:gridSpan w:val="2"/>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國語文</w:t>
            </w:r>
          </w:p>
        </w:tc>
        <w:tc>
          <w:tcPr>
            <w:tcW w:w="1253" w:type="dxa"/>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英語文</w:t>
            </w:r>
          </w:p>
        </w:tc>
        <w:tc>
          <w:tcPr>
            <w:tcW w:w="1392" w:type="dxa"/>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數學</w:t>
            </w:r>
          </w:p>
        </w:tc>
        <w:tc>
          <w:tcPr>
            <w:tcW w:w="1114" w:type="dxa"/>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社會</w:t>
            </w:r>
          </w:p>
        </w:tc>
        <w:tc>
          <w:tcPr>
            <w:tcW w:w="1393" w:type="dxa"/>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自然科學</w:t>
            </w:r>
          </w:p>
        </w:tc>
        <w:tc>
          <w:tcPr>
            <w:tcW w:w="1392" w:type="dxa"/>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科技</w:t>
            </w:r>
          </w:p>
        </w:tc>
        <w:tc>
          <w:tcPr>
            <w:tcW w:w="1253" w:type="dxa"/>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藝術</w:t>
            </w:r>
          </w:p>
        </w:tc>
        <w:tc>
          <w:tcPr>
            <w:tcW w:w="1393" w:type="dxa"/>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綜合活動</w:t>
            </w:r>
          </w:p>
        </w:tc>
        <w:tc>
          <w:tcPr>
            <w:tcW w:w="1762" w:type="dxa"/>
            <w:shd w:val="clear" w:color="auto" w:fill="D9D9D9"/>
            <w:vAlign w:val="center"/>
            <w:hideMark/>
          </w:tcPr>
          <w:p w:rsidR="00F92F5A" w:rsidRDefault="00F92F5A" w:rsidP="00F92F5A">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健康與體育</w:t>
            </w:r>
          </w:p>
        </w:tc>
        <w:tc>
          <w:tcPr>
            <w:tcW w:w="1445" w:type="dxa"/>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共同</w:t>
            </w:r>
          </w:p>
          <w:p w:rsidR="00F92F5A" w:rsidRDefault="00F92F5A" w:rsidP="00F92F5A">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活動</w:t>
            </w:r>
          </w:p>
        </w:tc>
      </w:tr>
      <w:tr w:rsidR="00F92F5A" w:rsidTr="00200A4C">
        <w:trPr>
          <w:trHeight w:val="394"/>
          <w:jc w:val="center"/>
        </w:trPr>
        <w:tc>
          <w:tcPr>
            <w:tcW w:w="995" w:type="dxa"/>
            <w:vAlign w:val="center"/>
          </w:tcPr>
          <w:p w:rsidR="00F92F5A" w:rsidRDefault="00F92F5A" w:rsidP="00394B57">
            <w:pPr>
              <w:jc w:val="center"/>
              <w:rPr>
                <w:rFonts w:ascii="標楷體" w:eastAsia="標楷體" w:hAnsi="標楷體" w:cs="標楷體"/>
                <w:color w:val="auto"/>
                <w:kern w:val="2"/>
                <w:sz w:val="24"/>
                <w:szCs w:val="24"/>
              </w:rPr>
            </w:pPr>
            <w:r>
              <w:rPr>
                <w:rFonts w:ascii="標楷體" w:eastAsia="標楷體" w:hAnsi="標楷體" w:cs="標楷體" w:hint="eastAsia"/>
                <w:color w:val="auto"/>
                <w:kern w:val="2"/>
                <w:sz w:val="24"/>
                <w:szCs w:val="24"/>
              </w:rPr>
              <w:t>15</w:t>
            </w:r>
          </w:p>
        </w:tc>
        <w:tc>
          <w:tcPr>
            <w:tcW w:w="1231" w:type="dxa"/>
            <w:gridSpan w:val="2"/>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253" w:type="dxa"/>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392" w:type="dxa"/>
            <w:vAlign w:val="center"/>
          </w:tcPr>
          <w:p w:rsidR="00F92F5A" w:rsidRDefault="00F92F5A" w:rsidP="00394B57">
            <w:pPr>
              <w:jc w:val="center"/>
              <w:rPr>
                <w:rFonts w:ascii="標楷體" w:eastAsia="標楷體" w:hAnsi="標楷體" w:cs="標楷體"/>
                <w:color w:val="auto"/>
                <w:kern w:val="2"/>
                <w:sz w:val="24"/>
                <w:szCs w:val="24"/>
              </w:rPr>
            </w:pPr>
          </w:p>
        </w:tc>
        <w:tc>
          <w:tcPr>
            <w:tcW w:w="1114" w:type="dxa"/>
            <w:vAlign w:val="center"/>
          </w:tcPr>
          <w:p w:rsidR="00F92F5A" w:rsidRDefault="00F92F5A" w:rsidP="00394B57">
            <w:pPr>
              <w:jc w:val="center"/>
              <w:rPr>
                <w:rFonts w:ascii="標楷體" w:eastAsia="標楷體" w:hAnsi="標楷體" w:cs="標楷體"/>
                <w:color w:val="auto"/>
                <w:kern w:val="2"/>
                <w:sz w:val="24"/>
                <w:szCs w:val="24"/>
              </w:rPr>
            </w:pPr>
          </w:p>
        </w:tc>
        <w:tc>
          <w:tcPr>
            <w:tcW w:w="1393" w:type="dxa"/>
            <w:vAlign w:val="center"/>
          </w:tcPr>
          <w:p w:rsidR="00F92F5A" w:rsidRDefault="00F92F5A" w:rsidP="00394B57">
            <w:pPr>
              <w:jc w:val="center"/>
              <w:rPr>
                <w:rFonts w:ascii="標楷體" w:eastAsia="標楷體" w:hAnsi="標楷體" w:cs="標楷體"/>
                <w:color w:val="auto"/>
                <w:kern w:val="2"/>
                <w:sz w:val="24"/>
                <w:szCs w:val="24"/>
              </w:rPr>
            </w:pPr>
          </w:p>
        </w:tc>
        <w:tc>
          <w:tcPr>
            <w:tcW w:w="1392" w:type="dxa"/>
            <w:vAlign w:val="center"/>
          </w:tcPr>
          <w:p w:rsidR="00F92F5A" w:rsidRDefault="00F92F5A" w:rsidP="00394B57">
            <w:pPr>
              <w:jc w:val="center"/>
              <w:rPr>
                <w:rFonts w:ascii="標楷體" w:eastAsia="標楷體" w:hAnsi="標楷體" w:cs="標楷體"/>
                <w:color w:val="auto"/>
                <w:kern w:val="2"/>
                <w:sz w:val="24"/>
                <w:szCs w:val="24"/>
              </w:rPr>
            </w:pPr>
          </w:p>
        </w:tc>
        <w:tc>
          <w:tcPr>
            <w:tcW w:w="1253" w:type="dxa"/>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393" w:type="dxa"/>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762" w:type="dxa"/>
            <w:tcMar>
              <w:top w:w="100" w:type="dxa"/>
              <w:left w:w="100" w:type="dxa"/>
              <w:bottom w:w="100" w:type="dxa"/>
              <w:right w:w="100" w:type="dxa"/>
            </w:tcMar>
            <w:vAlign w:val="center"/>
          </w:tcPr>
          <w:p w:rsidR="00F92F5A" w:rsidRDefault="00200A4C" w:rsidP="00394B57">
            <w:pPr>
              <w:jc w:val="center"/>
              <w:rPr>
                <w:rFonts w:ascii="標楷體" w:eastAsia="標楷體" w:hAnsi="標楷體" w:cs="標楷體"/>
                <w:color w:val="auto"/>
                <w:kern w:val="2"/>
                <w:sz w:val="24"/>
                <w:szCs w:val="24"/>
              </w:rPr>
            </w:pPr>
            <w:r w:rsidRPr="00200A4C">
              <w:rPr>
                <w:rFonts w:ascii="標楷體" w:eastAsia="標楷體" w:hAnsi="標楷體" w:cs="標楷體" w:hint="eastAsia"/>
                <w:color w:val="auto"/>
                <w:kern w:val="2"/>
                <w:sz w:val="24"/>
                <w:szCs w:val="24"/>
              </w:rPr>
              <w:t>認識性病</w:t>
            </w:r>
          </w:p>
        </w:tc>
        <w:tc>
          <w:tcPr>
            <w:tcW w:w="1445" w:type="dxa"/>
            <w:vAlign w:val="center"/>
          </w:tcPr>
          <w:p w:rsidR="00F92F5A" w:rsidRDefault="00F92F5A" w:rsidP="00394B57">
            <w:pPr>
              <w:jc w:val="center"/>
              <w:rPr>
                <w:rFonts w:ascii="標楷體" w:eastAsia="標楷體" w:hAnsi="標楷體" w:cs="標楷體"/>
                <w:color w:val="auto"/>
                <w:kern w:val="2"/>
                <w:sz w:val="24"/>
                <w:szCs w:val="24"/>
              </w:rPr>
            </w:pPr>
          </w:p>
        </w:tc>
      </w:tr>
      <w:tr w:rsidR="00F92F5A" w:rsidTr="00200A4C">
        <w:trPr>
          <w:trHeight w:val="469"/>
          <w:jc w:val="center"/>
        </w:trPr>
        <w:tc>
          <w:tcPr>
            <w:tcW w:w="995" w:type="dxa"/>
            <w:vAlign w:val="center"/>
          </w:tcPr>
          <w:p w:rsidR="00F92F5A" w:rsidRDefault="00F92F5A" w:rsidP="00394B57">
            <w:pPr>
              <w:ind w:firstLine="0"/>
              <w:jc w:val="center"/>
              <w:rPr>
                <w:rFonts w:ascii="標楷體" w:eastAsia="標楷體" w:hAnsi="標楷體" w:cs="標楷體"/>
                <w:color w:val="auto"/>
                <w:kern w:val="2"/>
                <w:sz w:val="24"/>
                <w:szCs w:val="24"/>
              </w:rPr>
            </w:pPr>
            <w:r>
              <w:rPr>
                <w:rFonts w:ascii="標楷體" w:eastAsia="標楷體" w:hAnsi="標楷體" w:cs="標楷體" w:hint="eastAsia"/>
                <w:color w:val="auto"/>
                <w:kern w:val="2"/>
                <w:sz w:val="24"/>
                <w:szCs w:val="24"/>
              </w:rPr>
              <w:t>16</w:t>
            </w:r>
          </w:p>
        </w:tc>
        <w:tc>
          <w:tcPr>
            <w:tcW w:w="1231" w:type="dxa"/>
            <w:gridSpan w:val="2"/>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253" w:type="dxa"/>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392" w:type="dxa"/>
            <w:vAlign w:val="center"/>
          </w:tcPr>
          <w:p w:rsidR="00F92F5A" w:rsidRDefault="00F92F5A" w:rsidP="00394B57">
            <w:pPr>
              <w:jc w:val="center"/>
              <w:rPr>
                <w:rFonts w:ascii="標楷體" w:eastAsia="標楷體" w:hAnsi="標楷體" w:cs="標楷體"/>
                <w:color w:val="auto"/>
                <w:kern w:val="2"/>
                <w:sz w:val="24"/>
                <w:szCs w:val="24"/>
              </w:rPr>
            </w:pPr>
          </w:p>
        </w:tc>
        <w:tc>
          <w:tcPr>
            <w:tcW w:w="1114" w:type="dxa"/>
            <w:vAlign w:val="center"/>
          </w:tcPr>
          <w:p w:rsidR="00F92F5A" w:rsidRDefault="00F92F5A" w:rsidP="00394B57">
            <w:pPr>
              <w:jc w:val="center"/>
              <w:rPr>
                <w:rFonts w:ascii="標楷體" w:eastAsia="標楷體" w:hAnsi="標楷體" w:cs="標楷體"/>
                <w:color w:val="auto"/>
                <w:kern w:val="2"/>
                <w:sz w:val="24"/>
                <w:szCs w:val="24"/>
              </w:rPr>
            </w:pPr>
          </w:p>
        </w:tc>
        <w:tc>
          <w:tcPr>
            <w:tcW w:w="1393" w:type="dxa"/>
            <w:vAlign w:val="center"/>
          </w:tcPr>
          <w:p w:rsidR="00F92F5A" w:rsidRDefault="00F92F5A" w:rsidP="00394B57">
            <w:pPr>
              <w:jc w:val="center"/>
              <w:rPr>
                <w:rFonts w:ascii="標楷體" w:eastAsia="標楷體" w:hAnsi="標楷體" w:cs="標楷體"/>
                <w:color w:val="auto"/>
                <w:kern w:val="2"/>
                <w:sz w:val="24"/>
                <w:szCs w:val="24"/>
              </w:rPr>
            </w:pPr>
          </w:p>
        </w:tc>
        <w:tc>
          <w:tcPr>
            <w:tcW w:w="1392" w:type="dxa"/>
            <w:vAlign w:val="center"/>
          </w:tcPr>
          <w:p w:rsidR="00F92F5A" w:rsidRDefault="00F92F5A" w:rsidP="00394B57">
            <w:pPr>
              <w:jc w:val="center"/>
              <w:rPr>
                <w:rFonts w:ascii="標楷體" w:eastAsia="標楷體" w:hAnsi="標楷體" w:cs="標楷體"/>
                <w:color w:val="auto"/>
                <w:kern w:val="2"/>
                <w:sz w:val="24"/>
                <w:szCs w:val="24"/>
              </w:rPr>
            </w:pPr>
          </w:p>
        </w:tc>
        <w:tc>
          <w:tcPr>
            <w:tcW w:w="1253" w:type="dxa"/>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393" w:type="dxa"/>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762" w:type="dxa"/>
            <w:tcMar>
              <w:top w:w="100" w:type="dxa"/>
              <w:left w:w="100" w:type="dxa"/>
              <w:bottom w:w="100" w:type="dxa"/>
              <w:right w:w="100" w:type="dxa"/>
            </w:tcMar>
            <w:vAlign w:val="center"/>
          </w:tcPr>
          <w:p w:rsidR="00F92F5A" w:rsidRDefault="00200A4C" w:rsidP="00394B57">
            <w:pPr>
              <w:jc w:val="center"/>
              <w:rPr>
                <w:rFonts w:ascii="標楷體" w:eastAsia="標楷體" w:hAnsi="標楷體" w:cs="標楷體"/>
                <w:color w:val="auto"/>
                <w:kern w:val="2"/>
                <w:sz w:val="24"/>
                <w:szCs w:val="24"/>
              </w:rPr>
            </w:pPr>
            <w:r w:rsidRPr="00200A4C">
              <w:rPr>
                <w:rFonts w:ascii="標楷體" w:eastAsia="標楷體" w:hAnsi="標楷體" w:cs="標楷體" w:hint="eastAsia"/>
                <w:color w:val="auto"/>
                <w:kern w:val="2"/>
                <w:sz w:val="24"/>
                <w:szCs w:val="24"/>
              </w:rPr>
              <w:t>認識</w:t>
            </w:r>
            <w:proofErr w:type="gramStart"/>
            <w:r w:rsidRPr="00200A4C">
              <w:rPr>
                <w:rFonts w:ascii="標楷體" w:eastAsia="標楷體" w:hAnsi="標楷體" w:cs="標楷體" w:hint="eastAsia"/>
                <w:color w:val="auto"/>
                <w:kern w:val="2"/>
                <w:sz w:val="24"/>
                <w:szCs w:val="24"/>
              </w:rPr>
              <w:t>愛滋病</w:t>
            </w:r>
            <w:proofErr w:type="gramEnd"/>
          </w:p>
        </w:tc>
        <w:tc>
          <w:tcPr>
            <w:tcW w:w="1445" w:type="dxa"/>
            <w:vAlign w:val="center"/>
          </w:tcPr>
          <w:p w:rsidR="00F92F5A" w:rsidRDefault="00F92F5A" w:rsidP="00394B57">
            <w:pPr>
              <w:jc w:val="center"/>
              <w:rPr>
                <w:rFonts w:ascii="標楷體" w:eastAsia="標楷體" w:hAnsi="標楷體" w:cs="標楷體"/>
                <w:color w:val="auto"/>
                <w:kern w:val="2"/>
                <w:sz w:val="24"/>
                <w:szCs w:val="24"/>
              </w:rPr>
            </w:pPr>
          </w:p>
        </w:tc>
      </w:tr>
      <w:tr w:rsidR="00F92F5A" w:rsidTr="00200A4C">
        <w:trPr>
          <w:trHeight w:val="469"/>
          <w:jc w:val="center"/>
        </w:trPr>
        <w:tc>
          <w:tcPr>
            <w:tcW w:w="995" w:type="dxa"/>
            <w:vAlign w:val="center"/>
          </w:tcPr>
          <w:p w:rsidR="00F92F5A" w:rsidRDefault="00F92F5A" w:rsidP="00394B57">
            <w:pPr>
              <w:ind w:firstLine="0"/>
              <w:jc w:val="center"/>
              <w:rPr>
                <w:rFonts w:ascii="標楷體" w:eastAsia="標楷體" w:hAnsi="標楷體" w:cs="標楷體"/>
                <w:color w:val="auto"/>
                <w:kern w:val="2"/>
                <w:sz w:val="24"/>
                <w:szCs w:val="24"/>
              </w:rPr>
            </w:pPr>
            <w:r>
              <w:rPr>
                <w:rFonts w:ascii="標楷體" w:eastAsia="標楷體" w:hAnsi="標楷體" w:cs="標楷體" w:hint="eastAsia"/>
                <w:color w:val="auto"/>
                <w:kern w:val="2"/>
                <w:sz w:val="24"/>
                <w:szCs w:val="24"/>
              </w:rPr>
              <w:t>17</w:t>
            </w:r>
          </w:p>
        </w:tc>
        <w:tc>
          <w:tcPr>
            <w:tcW w:w="1231" w:type="dxa"/>
            <w:gridSpan w:val="2"/>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253" w:type="dxa"/>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392" w:type="dxa"/>
            <w:vAlign w:val="center"/>
          </w:tcPr>
          <w:p w:rsidR="00F92F5A" w:rsidRDefault="00F92F5A" w:rsidP="00394B57">
            <w:pPr>
              <w:jc w:val="center"/>
              <w:rPr>
                <w:rFonts w:ascii="標楷體" w:eastAsia="標楷體" w:hAnsi="標楷體" w:cs="標楷體"/>
                <w:color w:val="auto"/>
                <w:kern w:val="2"/>
                <w:sz w:val="24"/>
                <w:szCs w:val="24"/>
              </w:rPr>
            </w:pPr>
          </w:p>
        </w:tc>
        <w:tc>
          <w:tcPr>
            <w:tcW w:w="1114" w:type="dxa"/>
            <w:vAlign w:val="center"/>
          </w:tcPr>
          <w:p w:rsidR="00F92F5A" w:rsidRDefault="00F92F5A" w:rsidP="00394B57">
            <w:pPr>
              <w:jc w:val="center"/>
              <w:rPr>
                <w:rFonts w:ascii="標楷體" w:eastAsia="標楷體" w:hAnsi="標楷體" w:cs="標楷體"/>
                <w:color w:val="auto"/>
                <w:kern w:val="2"/>
                <w:sz w:val="24"/>
                <w:szCs w:val="24"/>
              </w:rPr>
            </w:pPr>
          </w:p>
        </w:tc>
        <w:tc>
          <w:tcPr>
            <w:tcW w:w="1393" w:type="dxa"/>
            <w:vAlign w:val="center"/>
          </w:tcPr>
          <w:p w:rsidR="00F92F5A" w:rsidRDefault="00F92F5A" w:rsidP="00394B57">
            <w:pPr>
              <w:jc w:val="center"/>
              <w:rPr>
                <w:rFonts w:ascii="標楷體" w:eastAsia="標楷體" w:hAnsi="標楷體" w:cs="標楷體"/>
                <w:color w:val="auto"/>
                <w:kern w:val="2"/>
                <w:sz w:val="24"/>
                <w:szCs w:val="24"/>
              </w:rPr>
            </w:pPr>
          </w:p>
        </w:tc>
        <w:tc>
          <w:tcPr>
            <w:tcW w:w="1392" w:type="dxa"/>
            <w:vAlign w:val="center"/>
          </w:tcPr>
          <w:p w:rsidR="00F92F5A" w:rsidRDefault="00F92F5A" w:rsidP="00394B57">
            <w:pPr>
              <w:jc w:val="center"/>
              <w:rPr>
                <w:rFonts w:ascii="標楷體" w:eastAsia="標楷體" w:hAnsi="標楷體" w:cs="標楷體"/>
                <w:color w:val="auto"/>
                <w:kern w:val="2"/>
                <w:sz w:val="24"/>
                <w:szCs w:val="24"/>
              </w:rPr>
            </w:pPr>
          </w:p>
        </w:tc>
        <w:tc>
          <w:tcPr>
            <w:tcW w:w="1253" w:type="dxa"/>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393" w:type="dxa"/>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762" w:type="dxa"/>
            <w:tcMar>
              <w:top w:w="100" w:type="dxa"/>
              <w:left w:w="100" w:type="dxa"/>
              <w:bottom w:w="100" w:type="dxa"/>
              <w:right w:w="100" w:type="dxa"/>
            </w:tcMar>
            <w:vAlign w:val="center"/>
          </w:tcPr>
          <w:p w:rsidR="00F92F5A" w:rsidRDefault="00200A4C" w:rsidP="00394B57">
            <w:pPr>
              <w:jc w:val="center"/>
              <w:rPr>
                <w:rFonts w:ascii="標楷體" w:eastAsia="標楷體" w:hAnsi="標楷體" w:cs="標楷體"/>
                <w:color w:val="auto"/>
                <w:kern w:val="2"/>
                <w:sz w:val="24"/>
                <w:szCs w:val="24"/>
              </w:rPr>
            </w:pPr>
            <w:r w:rsidRPr="00200A4C">
              <w:rPr>
                <w:rFonts w:ascii="標楷體" w:eastAsia="標楷體" w:hAnsi="標楷體" w:cs="標楷體" w:hint="eastAsia"/>
                <w:color w:val="auto"/>
                <w:kern w:val="2"/>
                <w:sz w:val="24"/>
                <w:szCs w:val="24"/>
              </w:rPr>
              <w:t>遠離性病</w:t>
            </w:r>
          </w:p>
        </w:tc>
        <w:tc>
          <w:tcPr>
            <w:tcW w:w="1445" w:type="dxa"/>
            <w:vAlign w:val="center"/>
          </w:tcPr>
          <w:p w:rsidR="00F92F5A" w:rsidRDefault="00F92F5A" w:rsidP="00394B57">
            <w:pPr>
              <w:jc w:val="center"/>
              <w:rPr>
                <w:rFonts w:ascii="標楷體" w:eastAsia="標楷體" w:hAnsi="標楷體" w:cs="標楷體"/>
                <w:color w:val="auto"/>
                <w:kern w:val="2"/>
                <w:sz w:val="24"/>
                <w:szCs w:val="24"/>
              </w:rPr>
            </w:pPr>
          </w:p>
        </w:tc>
      </w:tr>
      <w:tr w:rsidR="008F16AA" w:rsidTr="00200A4C">
        <w:trPr>
          <w:trHeight w:val="999"/>
          <w:jc w:val="center"/>
        </w:trPr>
        <w:tc>
          <w:tcPr>
            <w:tcW w:w="1002" w:type="dxa"/>
            <w:gridSpan w:val="2"/>
            <w:vAlign w:val="center"/>
          </w:tcPr>
          <w:p w:rsidR="008F16AA" w:rsidRDefault="00383B8B" w:rsidP="00394B57">
            <w:pPr>
              <w:jc w:val="center"/>
              <w:rPr>
                <w:rFonts w:ascii="標楷體" w:eastAsia="標楷體" w:hAnsi="標楷體" w:cs="標楷體"/>
                <w:color w:val="auto"/>
                <w:kern w:val="2"/>
                <w:sz w:val="24"/>
                <w:szCs w:val="24"/>
              </w:rPr>
            </w:pPr>
            <w:r>
              <w:rPr>
                <w:rFonts w:ascii="標楷體" w:eastAsia="標楷體" w:hAnsi="標楷體" w:cs="標楷體" w:hint="eastAsia"/>
                <w:color w:val="auto"/>
                <w:kern w:val="2"/>
                <w:sz w:val="24"/>
                <w:szCs w:val="24"/>
              </w:rPr>
              <w:t>18</w:t>
            </w:r>
          </w:p>
        </w:tc>
        <w:tc>
          <w:tcPr>
            <w:tcW w:w="13621" w:type="dxa"/>
            <w:gridSpan w:val="10"/>
            <w:vAlign w:val="center"/>
            <w:hideMark/>
          </w:tcPr>
          <w:p w:rsidR="008F16AA" w:rsidRDefault="008F16AA" w:rsidP="00394B57">
            <w:pPr>
              <w:jc w:val="center"/>
              <w:rPr>
                <w:rFonts w:ascii="標楷體" w:eastAsia="標楷體" w:hAnsi="標楷體" w:cs="標楷體"/>
                <w:color w:val="auto"/>
                <w:kern w:val="2"/>
                <w:sz w:val="24"/>
                <w:szCs w:val="24"/>
              </w:rPr>
            </w:pPr>
            <w:r>
              <w:rPr>
                <w:rFonts w:ascii="標楷體" w:eastAsia="標楷體" w:hAnsi="標楷體" w:cs="標楷體" w:hint="eastAsia"/>
                <w:color w:val="auto"/>
                <w:kern w:val="2"/>
                <w:sz w:val="24"/>
                <w:szCs w:val="24"/>
              </w:rPr>
              <w:t>畢業典禮</w:t>
            </w:r>
            <w:proofErr w:type="gramStart"/>
            <w:r>
              <w:rPr>
                <w:rFonts w:ascii="標楷體" w:eastAsia="標楷體" w:hAnsi="標楷體" w:cs="標楷體" w:hint="eastAsia"/>
                <w:color w:val="auto"/>
                <w:kern w:val="2"/>
                <w:sz w:val="24"/>
                <w:szCs w:val="24"/>
              </w:rPr>
              <w:t>週</w:t>
            </w:r>
            <w:proofErr w:type="gramEnd"/>
          </w:p>
        </w:tc>
      </w:tr>
    </w:tbl>
    <w:p w:rsidR="008F16AA" w:rsidRPr="008F16AA" w:rsidRDefault="008F16AA" w:rsidP="00612FEF">
      <w:pPr>
        <w:pStyle w:val="aff0"/>
        <w:ind w:leftChars="0" w:left="503" w:firstLine="0"/>
        <w:rPr>
          <w:rFonts w:ascii="標楷體" w:eastAsia="標楷體" w:hAnsi="標楷體"/>
          <w:color w:val="FF0000"/>
          <w:sz w:val="24"/>
          <w:szCs w:val="24"/>
        </w:rPr>
      </w:pPr>
    </w:p>
    <w:p w:rsidR="008F16AA" w:rsidRPr="008F16AA" w:rsidRDefault="008F16AA" w:rsidP="008F16AA">
      <w:pPr>
        <w:rPr>
          <w:rFonts w:eastAsia="標楷體"/>
          <w:b/>
          <w:color w:val="FF0000"/>
          <w:sz w:val="24"/>
          <w:szCs w:val="24"/>
        </w:rPr>
      </w:pPr>
    </w:p>
    <w:sectPr w:rsidR="008F16AA" w:rsidRPr="008F16AA" w:rsidSect="003054B9">
      <w:footerReference w:type="default" r:id="rId8"/>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35D4" w:rsidRDefault="007335D4">
      <w:r>
        <w:separator/>
      </w:r>
    </w:p>
  </w:endnote>
  <w:endnote w:type="continuationSeparator" w:id="0">
    <w:p w:rsidR="007335D4" w:rsidRDefault="0073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772356"/>
      <w:docPartObj>
        <w:docPartGallery w:val="Page Numbers (Bottom of Page)"/>
        <w:docPartUnique/>
      </w:docPartObj>
    </w:sdtPr>
    <w:sdtContent>
      <w:p w:rsidR="006B7349" w:rsidRDefault="006B7349">
        <w:pPr>
          <w:pStyle w:val="aff5"/>
          <w:jc w:val="center"/>
        </w:pPr>
        <w:r>
          <w:fldChar w:fldCharType="begin"/>
        </w:r>
        <w:r>
          <w:instrText>PAGE   \* MERGEFORMAT</w:instrText>
        </w:r>
        <w:r>
          <w:fldChar w:fldCharType="separate"/>
        </w:r>
        <w:r w:rsidRPr="00BC0562">
          <w:rPr>
            <w:noProof/>
            <w:lang w:val="zh-TW"/>
          </w:rPr>
          <w:t>2</w:t>
        </w:r>
        <w:r>
          <w:fldChar w:fldCharType="end"/>
        </w:r>
      </w:p>
    </w:sdtContent>
  </w:sdt>
  <w:p w:rsidR="006B7349" w:rsidRDefault="006B7349">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35D4" w:rsidRDefault="007335D4">
      <w:r>
        <w:separator/>
      </w:r>
    </w:p>
  </w:footnote>
  <w:footnote w:type="continuationSeparator" w:id="0">
    <w:p w:rsidR="007335D4" w:rsidRDefault="007335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hint="default"/>
        <w:color w:val="FF0000"/>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2" w15:restartNumberingAfterBreak="0">
    <w:nsid w:val="069C3A2B"/>
    <w:multiLevelType w:val="multilevel"/>
    <w:tmpl w:val="830CE4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lvl>
    <w:lvl w:ilvl="1">
      <w:start w:val="1"/>
      <w:numFmt w:val="decimal"/>
      <w:lvlText w:val="%2、"/>
      <w:lvlJc w:val="left"/>
      <w:pPr>
        <w:ind w:left="992" w:hanging="567"/>
      </w:pPr>
    </w:lvl>
    <w:lvl w:ilvl="2">
      <w:start w:val="1"/>
      <w:numFmt w:val="decimal"/>
      <w:lvlText w:val="%3、"/>
      <w:lvlJc w:val="left"/>
      <w:pPr>
        <w:ind w:left="1418" w:hanging="566"/>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5" w15:restartNumberingAfterBreak="0">
    <w:nsid w:val="0B0437A7"/>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A2F4162"/>
    <w:multiLevelType w:val="multilevel"/>
    <w:tmpl w:val="065683BE"/>
    <w:lvl w:ilvl="0">
      <w:start w:val="1"/>
      <w:numFmt w:val="decimal"/>
      <w:lvlText w:val="%1."/>
      <w:lvlJc w:val="left"/>
      <w:pPr>
        <w:ind w:left="360" w:hanging="36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9CC21B0"/>
    <w:multiLevelType w:val="hybridMultilevel"/>
    <w:tmpl w:val="10BEB278"/>
    <w:lvl w:ilvl="0" w:tplc="D94A7B58">
      <w:start w:val="1"/>
      <w:numFmt w:val="taiwaneseCountingThousand"/>
      <w:lvlText w:val="%1、"/>
      <w:lvlJc w:val="left"/>
      <w:pPr>
        <w:ind w:left="526" w:hanging="480"/>
      </w:pPr>
      <w:rPr>
        <w:rFonts w:hint="default"/>
        <w:color w:val="000000"/>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7" w15:restartNumberingAfterBreak="0">
    <w:nsid w:val="2A912832"/>
    <w:multiLevelType w:val="hybridMultilevel"/>
    <w:tmpl w:val="637264A4"/>
    <w:lvl w:ilvl="0" w:tplc="6F50BFFE">
      <w:start w:val="1"/>
      <w:numFmt w:val="taiwaneseCountingThousand"/>
      <w:lvlText w:val="%1、"/>
      <w:lvlJc w:val="left"/>
      <w:pPr>
        <w:ind w:left="503" w:hanging="480"/>
      </w:pPr>
      <w:rPr>
        <w:b w:val="0"/>
        <w:color w:val="000000" w:themeColor="text1"/>
        <w:lang w:val="en-US"/>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8" w15:restartNumberingAfterBreak="0">
    <w:nsid w:val="2B837FE4"/>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9" w15:restartNumberingAfterBreak="0">
    <w:nsid w:val="32940381"/>
    <w:multiLevelType w:val="multilevel"/>
    <w:tmpl w:val="1B9CA7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15:restartNumberingAfterBreak="0">
    <w:nsid w:val="34347510"/>
    <w:multiLevelType w:val="multilevel"/>
    <w:tmpl w:val="7E3E95CA"/>
    <w:lvl w:ilvl="0">
      <w:start w:val="1"/>
      <w:numFmt w:val="decimal"/>
      <w:lvlText w:val="%1、"/>
      <w:lvlJc w:val="left"/>
      <w:pPr>
        <w:ind w:left="425" w:firstLine="0"/>
      </w:pPr>
      <w:rPr>
        <w:vertAlign w:val="baseline"/>
      </w:rPr>
    </w:lvl>
    <w:lvl w:ilvl="1">
      <w:start w:val="1"/>
      <w:numFmt w:val="decimal"/>
      <w:lvlText w:val="%2、"/>
      <w:lvlJc w:val="left"/>
      <w:pPr>
        <w:ind w:left="992" w:firstLine="425"/>
      </w:pPr>
      <w:rPr>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1" w15:restartNumberingAfterBreak="0">
    <w:nsid w:val="353B4529"/>
    <w:multiLevelType w:val="hybridMultilevel"/>
    <w:tmpl w:val="491E7424"/>
    <w:lvl w:ilvl="0" w:tplc="D94A7B58">
      <w:start w:val="1"/>
      <w:numFmt w:val="taiwaneseCountingThousand"/>
      <w:lvlText w:val="%1、"/>
      <w:lvlJc w:val="left"/>
      <w:pPr>
        <w:ind w:left="503" w:hanging="480"/>
      </w:pPr>
      <w:rPr>
        <w:rFonts w:hint="default"/>
        <w:color w:val="000000"/>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382A5950"/>
    <w:multiLevelType w:val="multilevel"/>
    <w:tmpl w:val="38301B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3" w15:restartNumberingAfterBreak="0">
    <w:nsid w:val="38EB5999"/>
    <w:multiLevelType w:val="multilevel"/>
    <w:tmpl w:val="29CCFC4A"/>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4" w15:restartNumberingAfterBreak="0">
    <w:nsid w:val="3BD80ED0"/>
    <w:multiLevelType w:val="hybridMultilevel"/>
    <w:tmpl w:val="724E75D6"/>
    <w:lvl w:ilvl="0" w:tplc="096EFFF2">
      <w:start w:val="2"/>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03A227B"/>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6" w15:restartNumberingAfterBreak="0">
    <w:nsid w:val="442A4437"/>
    <w:multiLevelType w:val="multilevel"/>
    <w:tmpl w:val="873EE6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 w15:restartNumberingAfterBreak="0">
    <w:nsid w:val="46823F75"/>
    <w:multiLevelType w:val="hybridMultilevel"/>
    <w:tmpl w:val="4B58C282"/>
    <w:lvl w:ilvl="0" w:tplc="3E8CE9F2">
      <w:start w:val="1"/>
      <w:numFmt w:val="decimal"/>
      <w:lvlText w:val="%1."/>
      <w:lvlJc w:val="left"/>
      <w:pPr>
        <w:ind w:left="863"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69F1474"/>
    <w:multiLevelType w:val="hybridMultilevel"/>
    <w:tmpl w:val="CE88D2F6"/>
    <w:lvl w:ilvl="0" w:tplc="7A9E5B7C">
      <w:start w:val="1"/>
      <w:numFmt w:val="taiwaneseCountingThousand"/>
      <w:lvlText w:val="%1、"/>
      <w:lvlJc w:val="left"/>
      <w:pPr>
        <w:ind w:left="526" w:hanging="480"/>
      </w:pPr>
      <w:rPr>
        <w:color w:val="000000" w:themeColor="text1"/>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9" w15:restartNumberingAfterBreak="0">
    <w:nsid w:val="4AD6262B"/>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 w15:restartNumberingAfterBreak="0">
    <w:nsid w:val="4FCA4BF9"/>
    <w:multiLevelType w:val="multilevel"/>
    <w:tmpl w:val="AC8C1D28"/>
    <w:lvl w:ilvl="0">
      <w:start w:val="1"/>
      <w:numFmt w:val="decimal"/>
      <w:lvlText w:val="%1."/>
      <w:lvlJc w:val="left"/>
      <w:pPr>
        <w:ind w:left="1380" w:firstLine="900"/>
      </w:pPr>
      <w:rPr>
        <w:color w:val="000000"/>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31" w15:restartNumberingAfterBreak="0">
    <w:nsid w:val="55EC0162"/>
    <w:multiLevelType w:val="multilevel"/>
    <w:tmpl w:val="79EE2646"/>
    <w:lvl w:ilvl="0">
      <w:start w:val="1"/>
      <w:numFmt w:val="decimal"/>
      <w:lvlText w:val="%1."/>
      <w:lvlJc w:val="left"/>
      <w:pPr>
        <w:ind w:left="1380" w:firstLine="900"/>
      </w:pPr>
      <w:rPr>
        <w:vertAlign w:val="baseline"/>
      </w:rPr>
    </w:lvl>
    <w:lvl w:ilvl="1">
      <w:start w:val="1"/>
      <w:numFmt w:val="decimal"/>
      <w:lvlText w:val="%2、"/>
      <w:lvlJc w:val="left"/>
      <w:pPr>
        <w:ind w:left="1860" w:firstLine="1380"/>
      </w:pPr>
      <w:rPr>
        <w:vertAlign w:val="baseline"/>
      </w:rPr>
    </w:lvl>
    <w:lvl w:ilvl="2">
      <w:start w:val="1"/>
      <w:numFmt w:val="lowerRoman"/>
      <w:lvlText w:val="%3."/>
      <w:lvlJc w:val="right"/>
      <w:pPr>
        <w:ind w:left="2340" w:firstLine="1860"/>
      </w:pPr>
      <w:rPr>
        <w:vertAlign w:val="baseline"/>
      </w:rPr>
    </w:lvl>
    <w:lvl w:ilvl="3">
      <w:start w:val="1"/>
      <w:numFmt w:val="decimal"/>
      <w:lvlText w:val="%4."/>
      <w:lvlJc w:val="left"/>
      <w:pPr>
        <w:ind w:left="2820" w:firstLine="2340"/>
      </w:pPr>
      <w:rPr>
        <w:vertAlign w:val="baseline"/>
      </w:rPr>
    </w:lvl>
    <w:lvl w:ilvl="4">
      <w:start w:val="1"/>
      <w:numFmt w:val="decimal"/>
      <w:lvlText w:val="%5、"/>
      <w:lvlJc w:val="left"/>
      <w:pPr>
        <w:ind w:left="3300" w:firstLine="2820"/>
      </w:pPr>
      <w:rPr>
        <w:vertAlign w:val="baseline"/>
      </w:rPr>
    </w:lvl>
    <w:lvl w:ilvl="5">
      <w:start w:val="1"/>
      <w:numFmt w:val="lowerRoman"/>
      <w:lvlText w:val="%6."/>
      <w:lvlJc w:val="right"/>
      <w:pPr>
        <w:ind w:left="3780" w:firstLine="3300"/>
      </w:pPr>
      <w:rPr>
        <w:vertAlign w:val="baseline"/>
      </w:rPr>
    </w:lvl>
    <w:lvl w:ilvl="6">
      <w:start w:val="1"/>
      <w:numFmt w:val="decimal"/>
      <w:lvlText w:val="%7."/>
      <w:lvlJc w:val="left"/>
      <w:pPr>
        <w:ind w:left="4260" w:firstLine="3780"/>
      </w:pPr>
      <w:rPr>
        <w:vertAlign w:val="baseline"/>
      </w:rPr>
    </w:lvl>
    <w:lvl w:ilvl="7">
      <w:start w:val="1"/>
      <w:numFmt w:val="decimal"/>
      <w:lvlText w:val="%8、"/>
      <w:lvlJc w:val="left"/>
      <w:pPr>
        <w:ind w:left="4740" w:firstLine="4260"/>
      </w:pPr>
      <w:rPr>
        <w:vertAlign w:val="baseline"/>
      </w:rPr>
    </w:lvl>
    <w:lvl w:ilvl="8">
      <w:start w:val="1"/>
      <w:numFmt w:val="lowerRoman"/>
      <w:lvlText w:val="%9."/>
      <w:lvlJc w:val="right"/>
      <w:pPr>
        <w:ind w:left="5220" w:firstLine="4740"/>
      </w:pPr>
      <w:rPr>
        <w:vertAlign w:val="baseline"/>
      </w:rPr>
    </w:lvl>
  </w:abstractNum>
  <w:abstractNum w:abstractNumId="32" w15:restartNumberingAfterBreak="0">
    <w:nsid w:val="5AC34678"/>
    <w:multiLevelType w:val="hybridMultilevel"/>
    <w:tmpl w:val="446E963A"/>
    <w:lvl w:ilvl="0" w:tplc="B518E1B6">
      <w:start w:val="2"/>
      <w:numFmt w:val="upperLetter"/>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175503"/>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4" w15:restartNumberingAfterBreak="0">
    <w:nsid w:val="5C334881"/>
    <w:multiLevelType w:val="hybridMultilevel"/>
    <w:tmpl w:val="623E3FB6"/>
    <w:lvl w:ilvl="0" w:tplc="7A9E5B7C">
      <w:start w:val="1"/>
      <w:numFmt w:val="taiwaneseCountingThousand"/>
      <w:lvlText w:val="%1、"/>
      <w:lvlJc w:val="left"/>
      <w:pPr>
        <w:ind w:left="503"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E8E3F7B"/>
    <w:multiLevelType w:val="multilevel"/>
    <w:tmpl w:val="03181BB0"/>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36" w15:restartNumberingAfterBreak="0">
    <w:nsid w:val="61095E91"/>
    <w:multiLevelType w:val="hybridMultilevel"/>
    <w:tmpl w:val="AE545CC2"/>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7" w15:restartNumberingAfterBreak="0">
    <w:nsid w:val="6832034E"/>
    <w:multiLevelType w:val="hybridMultilevel"/>
    <w:tmpl w:val="0ACCAF5E"/>
    <w:lvl w:ilvl="0" w:tplc="8D92AD38">
      <w:start w:val="1"/>
      <w:numFmt w:val="decimal"/>
      <w:lvlText w:val="%1."/>
      <w:lvlJc w:val="left"/>
      <w:pPr>
        <w:ind w:left="863"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1907A34"/>
    <w:multiLevelType w:val="multilevel"/>
    <w:tmpl w:val="BE70809C"/>
    <w:lvl w:ilvl="0">
      <w:start w:val="2"/>
      <w:numFmt w:val="decimal"/>
      <w:lvlText w:val="%1、"/>
      <w:lvlJc w:val="left"/>
      <w:pPr>
        <w:ind w:left="905" w:firstLine="425"/>
      </w:pPr>
      <w:rPr>
        <w:vertAlign w:val="baseline"/>
      </w:rPr>
    </w:lvl>
    <w:lvl w:ilvl="1">
      <w:start w:val="1"/>
      <w:numFmt w:val="decimal"/>
      <w:lvlText w:val="%2、"/>
      <w:lvlJc w:val="left"/>
      <w:pPr>
        <w:ind w:left="1385" w:firstLine="905"/>
      </w:pPr>
      <w:rPr>
        <w:vertAlign w:val="baseline"/>
      </w:rPr>
    </w:lvl>
    <w:lvl w:ilvl="2">
      <w:start w:val="1"/>
      <w:numFmt w:val="lowerRoman"/>
      <w:lvlText w:val="%3."/>
      <w:lvlJc w:val="right"/>
      <w:pPr>
        <w:ind w:left="1865" w:firstLine="1385"/>
      </w:pPr>
      <w:rPr>
        <w:vertAlign w:val="baseline"/>
      </w:rPr>
    </w:lvl>
    <w:lvl w:ilvl="3">
      <w:start w:val="1"/>
      <w:numFmt w:val="decimal"/>
      <w:lvlText w:val="%4."/>
      <w:lvlJc w:val="left"/>
      <w:pPr>
        <w:ind w:left="2345" w:firstLine="1865"/>
      </w:pPr>
      <w:rPr>
        <w:vertAlign w:val="baseline"/>
      </w:rPr>
    </w:lvl>
    <w:lvl w:ilvl="4">
      <w:start w:val="1"/>
      <w:numFmt w:val="decimal"/>
      <w:lvlText w:val="%5、"/>
      <w:lvlJc w:val="left"/>
      <w:pPr>
        <w:ind w:left="2825" w:firstLine="2345"/>
      </w:pPr>
      <w:rPr>
        <w:vertAlign w:val="baseline"/>
      </w:rPr>
    </w:lvl>
    <w:lvl w:ilvl="5">
      <w:start w:val="1"/>
      <w:numFmt w:val="lowerRoman"/>
      <w:lvlText w:val="%6."/>
      <w:lvlJc w:val="right"/>
      <w:pPr>
        <w:ind w:left="3305" w:firstLine="2825"/>
      </w:pPr>
      <w:rPr>
        <w:vertAlign w:val="baseline"/>
      </w:rPr>
    </w:lvl>
    <w:lvl w:ilvl="6">
      <w:start w:val="1"/>
      <w:numFmt w:val="decimal"/>
      <w:lvlText w:val="%7."/>
      <w:lvlJc w:val="left"/>
      <w:pPr>
        <w:ind w:left="3785" w:firstLine="3305"/>
      </w:pPr>
      <w:rPr>
        <w:vertAlign w:val="baseline"/>
      </w:rPr>
    </w:lvl>
    <w:lvl w:ilvl="7">
      <w:start w:val="1"/>
      <w:numFmt w:val="decimal"/>
      <w:lvlText w:val="%8、"/>
      <w:lvlJc w:val="left"/>
      <w:pPr>
        <w:ind w:left="4265" w:firstLine="3785"/>
      </w:pPr>
      <w:rPr>
        <w:vertAlign w:val="baseline"/>
      </w:rPr>
    </w:lvl>
    <w:lvl w:ilvl="8">
      <w:start w:val="1"/>
      <w:numFmt w:val="lowerRoman"/>
      <w:lvlText w:val="%9."/>
      <w:lvlJc w:val="right"/>
      <w:pPr>
        <w:ind w:left="4745" w:firstLine="4265"/>
      </w:pPr>
      <w:rPr>
        <w:vertAlign w:val="baseline"/>
      </w:rPr>
    </w:lvl>
  </w:abstractNum>
  <w:abstractNum w:abstractNumId="39" w15:restartNumberingAfterBreak="0">
    <w:nsid w:val="71D42F9B"/>
    <w:multiLevelType w:val="hybridMultilevel"/>
    <w:tmpl w:val="504A7714"/>
    <w:lvl w:ilvl="0" w:tplc="5F8E3974">
      <w:start w:val="1"/>
      <w:numFmt w:val="taiwaneseCountingThousand"/>
      <w:lvlText w:val="%1、"/>
      <w:lvlJc w:val="left"/>
      <w:pPr>
        <w:ind w:left="503" w:hanging="480"/>
      </w:pPr>
      <w:rPr>
        <w:color w:val="000000" w:themeColor="text1"/>
      </w:rPr>
    </w:lvl>
    <w:lvl w:ilvl="1" w:tplc="B0EE4A3C">
      <w:start w:val="1"/>
      <w:numFmt w:val="decimal"/>
      <w:lvlText w:val="%2."/>
      <w:lvlJc w:val="left"/>
      <w:pPr>
        <w:ind w:left="863" w:hanging="360"/>
      </w:pPr>
      <w:rPr>
        <w:rFonts w:ascii="Times New Roman" w:hAnsi="Times New Roman" w:cs="Times New Roman" w:hint="default"/>
      </w:r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40" w15:restartNumberingAfterBreak="0">
    <w:nsid w:val="779D17C1"/>
    <w:multiLevelType w:val="multilevel"/>
    <w:tmpl w:val="E9CCED7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41" w15:restartNumberingAfterBreak="0">
    <w:nsid w:val="77E96FC8"/>
    <w:multiLevelType w:val="multilevel"/>
    <w:tmpl w:val="148EF0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20"/>
  </w:num>
  <w:num w:numId="2">
    <w:abstractNumId w:val="41"/>
  </w:num>
  <w:num w:numId="3">
    <w:abstractNumId w:val="26"/>
  </w:num>
  <w:num w:numId="4">
    <w:abstractNumId w:val="35"/>
  </w:num>
  <w:num w:numId="5">
    <w:abstractNumId w:val="31"/>
  </w:num>
  <w:num w:numId="6">
    <w:abstractNumId w:val="30"/>
  </w:num>
  <w:num w:numId="7">
    <w:abstractNumId w:val="2"/>
  </w:num>
  <w:num w:numId="8">
    <w:abstractNumId w:val="23"/>
  </w:num>
  <w:num w:numId="9">
    <w:abstractNumId w:val="19"/>
  </w:num>
  <w:num w:numId="10">
    <w:abstractNumId w:val="33"/>
  </w:num>
  <w:num w:numId="11">
    <w:abstractNumId w:val="38"/>
  </w:num>
  <w:num w:numId="12">
    <w:abstractNumId w:val="40"/>
  </w:num>
  <w:num w:numId="13">
    <w:abstractNumId w:val="22"/>
  </w:num>
  <w:num w:numId="14">
    <w:abstractNumId w:val="11"/>
  </w:num>
  <w:num w:numId="15">
    <w:abstractNumId w:val="9"/>
  </w:num>
  <w:num w:numId="16">
    <w:abstractNumId w:val="29"/>
  </w:num>
  <w:num w:numId="17">
    <w:abstractNumId w:val="10"/>
  </w:num>
  <w:num w:numId="18">
    <w:abstractNumId w:val="0"/>
  </w:num>
  <w:num w:numId="19">
    <w:abstractNumId w:val="24"/>
  </w:num>
  <w:num w:numId="20">
    <w:abstractNumId w:val="25"/>
  </w:num>
  <w:num w:numId="21">
    <w:abstractNumId w:val="15"/>
  </w:num>
  <w:num w:numId="22">
    <w:abstractNumId w:val="5"/>
  </w:num>
  <w:num w:numId="23">
    <w:abstractNumId w:val="3"/>
  </w:num>
  <w:num w:numId="24">
    <w:abstractNumId w:val="36"/>
  </w:num>
  <w:num w:numId="25">
    <w:abstractNumId w:val="12"/>
  </w:num>
  <w:num w:numId="26">
    <w:abstractNumId w:val="8"/>
  </w:num>
  <w:num w:numId="27">
    <w:abstractNumId w:val="7"/>
  </w:num>
  <w:num w:numId="28">
    <w:abstractNumId w:val="14"/>
  </w:num>
  <w:num w:numId="29">
    <w:abstractNumId w:val="18"/>
  </w:num>
  <w:num w:numId="30">
    <w:abstractNumId w:val="1"/>
  </w:num>
  <w:num w:numId="31">
    <w:abstractNumId w:val="32"/>
  </w:num>
  <w:num w:numId="32">
    <w:abstractNumId w:val="13"/>
  </w:num>
  <w:num w:numId="33">
    <w:abstractNumId w:val="4"/>
  </w:num>
  <w:num w:numId="34">
    <w:abstractNumId w:val="6"/>
  </w:num>
  <w:num w:numId="35">
    <w:abstractNumId w:val="17"/>
  </w:num>
  <w:num w:numId="36">
    <w:abstractNumId w:val="21"/>
  </w:num>
  <w:num w:numId="37">
    <w:abstractNumId w:val="16"/>
  </w:num>
  <w:num w:numId="38">
    <w:abstractNumId w:val="34"/>
  </w:num>
  <w:num w:numId="39">
    <w:abstractNumId w:val="28"/>
  </w:num>
  <w:num w:numId="40">
    <w:abstractNumId w:val="39"/>
  </w:num>
  <w:num w:numId="41">
    <w:abstractNumId w:val="27"/>
  </w:num>
  <w:num w:numId="42">
    <w:abstractNumId w:val="37"/>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4"/>
    <w:rsid w:val="0000433E"/>
    <w:rsid w:val="0000497E"/>
    <w:rsid w:val="00005FB2"/>
    <w:rsid w:val="00006DA2"/>
    <w:rsid w:val="00010F37"/>
    <w:rsid w:val="00014B99"/>
    <w:rsid w:val="00014DA1"/>
    <w:rsid w:val="0001581F"/>
    <w:rsid w:val="00017015"/>
    <w:rsid w:val="00020AF4"/>
    <w:rsid w:val="00026BCF"/>
    <w:rsid w:val="000279DB"/>
    <w:rsid w:val="00031A53"/>
    <w:rsid w:val="00031BC9"/>
    <w:rsid w:val="00033334"/>
    <w:rsid w:val="000346B2"/>
    <w:rsid w:val="00035DBB"/>
    <w:rsid w:val="00040719"/>
    <w:rsid w:val="0004570C"/>
    <w:rsid w:val="00045A88"/>
    <w:rsid w:val="00046661"/>
    <w:rsid w:val="00046E11"/>
    <w:rsid w:val="000502B5"/>
    <w:rsid w:val="00052883"/>
    <w:rsid w:val="0005561B"/>
    <w:rsid w:val="00060028"/>
    <w:rsid w:val="00060770"/>
    <w:rsid w:val="00060DFA"/>
    <w:rsid w:val="000619E4"/>
    <w:rsid w:val="00061EC2"/>
    <w:rsid w:val="00064FA1"/>
    <w:rsid w:val="000668B0"/>
    <w:rsid w:val="00076501"/>
    <w:rsid w:val="000766D7"/>
    <w:rsid w:val="00076909"/>
    <w:rsid w:val="00081436"/>
    <w:rsid w:val="00081700"/>
    <w:rsid w:val="0008332E"/>
    <w:rsid w:val="00085DA0"/>
    <w:rsid w:val="0009638F"/>
    <w:rsid w:val="00096419"/>
    <w:rsid w:val="00097C2E"/>
    <w:rsid w:val="000A1997"/>
    <w:rsid w:val="000A3BDE"/>
    <w:rsid w:val="000A544E"/>
    <w:rsid w:val="000A6695"/>
    <w:rsid w:val="000A7AF6"/>
    <w:rsid w:val="000B1DEA"/>
    <w:rsid w:val="000B3A25"/>
    <w:rsid w:val="000B3A51"/>
    <w:rsid w:val="000C03B0"/>
    <w:rsid w:val="000C0FEA"/>
    <w:rsid w:val="000C2CAC"/>
    <w:rsid w:val="000C2DE4"/>
    <w:rsid w:val="000C3028"/>
    <w:rsid w:val="000D26F4"/>
    <w:rsid w:val="000D4140"/>
    <w:rsid w:val="000D6C88"/>
    <w:rsid w:val="000E334A"/>
    <w:rsid w:val="000E67EC"/>
    <w:rsid w:val="000E7B47"/>
    <w:rsid w:val="000F3048"/>
    <w:rsid w:val="000F33DD"/>
    <w:rsid w:val="000F6784"/>
    <w:rsid w:val="00105275"/>
    <w:rsid w:val="00107B78"/>
    <w:rsid w:val="00110487"/>
    <w:rsid w:val="001112EF"/>
    <w:rsid w:val="00111853"/>
    <w:rsid w:val="00112170"/>
    <w:rsid w:val="0011580C"/>
    <w:rsid w:val="00115A2F"/>
    <w:rsid w:val="0012196C"/>
    <w:rsid w:val="00123A2D"/>
    <w:rsid w:val="001248B8"/>
    <w:rsid w:val="001265EE"/>
    <w:rsid w:val="00130353"/>
    <w:rsid w:val="001360E9"/>
    <w:rsid w:val="00141E97"/>
    <w:rsid w:val="00143740"/>
    <w:rsid w:val="00144A10"/>
    <w:rsid w:val="0014796F"/>
    <w:rsid w:val="00150A4C"/>
    <w:rsid w:val="00156A6B"/>
    <w:rsid w:val="001570B7"/>
    <w:rsid w:val="00170D0B"/>
    <w:rsid w:val="00181ACE"/>
    <w:rsid w:val="001850A6"/>
    <w:rsid w:val="00187019"/>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E290D"/>
    <w:rsid w:val="001E5752"/>
    <w:rsid w:val="001E6F9A"/>
    <w:rsid w:val="001E724D"/>
    <w:rsid w:val="001F1F5B"/>
    <w:rsid w:val="001F4460"/>
    <w:rsid w:val="001F520A"/>
    <w:rsid w:val="00200A4C"/>
    <w:rsid w:val="00200C15"/>
    <w:rsid w:val="002026C7"/>
    <w:rsid w:val="002058E2"/>
    <w:rsid w:val="00205A5D"/>
    <w:rsid w:val="00210F9A"/>
    <w:rsid w:val="00214156"/>
    <w:rsid w:val="00214BA9"/>
    <w:rsid w:val="00217DCF"/>
    <w:rsid w:val="00221BF0"/>
    <w:rsid w:val="00225853"/>
    <w:rsid w:val="00227D43"/>
    <w:rsid w:val="00231CFA"/>
    <w:rsid w:val="00234F2C"/>
    <w:rsid w:val="002465A9"/>
    <w:rsid w:val="0025196E"/>
    <w:rsid w:val="00252E0C"/>
    <w:rsid w:val="0026029A"/>
    <w:rsid w:val="00263A25"/>
    <w:rsid w:val="002664FE"/>
    <w:rsid w:val="002670FA"/>
    <w:rsid w:val="00281385"/>
    <w:rsid w:val="00285A39"/>
    <w:rsid w:val="002873A9"/>
    <w:rsid w:val="00290376"/>
    <w:rsid w:val="002915C9"/>
    <w:rsid w:val="002920BA"/>
    <w:rsid w:val="00294813"/>
    <w:rsid w:val="002A105E"/>
    <w:rsid w:val="002A156D"/>
    <w:rsid w:val="002A2334"/>
    <w:rsid w:val="002A402E"/>
    <w:rsid w:val="002A422B"/>
    <w:rsid w:val="002A4EAA"/>
    <w:rsid w:val="002A7515"/>
    <w:rsid w:val="002B5B91"/>
    <w:rsid w:val="002C2C4F"/>
    <w:rsid w:val="002C6411"/>
    <w:rsid w:val="002D2121"/>
    <w:rsid w:val="002D3F86"/>
    <w:rsid w:val="002D7331"/>
    <w:rsid w:val="002E2523"/>
    <w:rsid w:val="002E38B1"/>
    <w:rsid w:val="002F535E"/>
    <w:rsid w:val="002F74D8"/>
    <w:rsid w:val="00301426"/>
    <w:rsid w:val="00302525"/>
    <w:rsid w:val="00302B24"/>
    <w:rsid w:val="003054B9"/>
    <w:rsid w:val="00306DEF"/>
    <w:rsid w:val="00310872"/>
    <w:rsid w:val="00314C01"/>
    <w:rsid w:val="00315311"/>
    <w:rsid w:val="00316E9B"/>
    <w:rsid w:val="0032064E"/>
    <w:rsid w:val="00320E8E"/>
    <w:rsid w:val="003219D1"/>
    <w:rsid w:val="00322744"/>
    <w:rsid w:val="00323167"/>
    <w:rsid w:val="00326780"/>
    <w:rsid w:val="00330675"/>
    <w:rsid w:val="00334F63"/>
    <w:rsid w:val="0034044A"/>
    <w:rsid w:val="00342067"/>
    <w:rsid w:val="00353AF9"/>
    <w:rsid w:val="00355490"/>
    <w:rsid w:val="0035771B"/>
    <w:rsid w:val="00357A06"/>
    <w:rsid w:val="00360009"/>
    <w:rsid w:val="0036459A"/>
    <w:rsid w:val="003646AA"/>
    <w:rsid w:val="003652AB"/>
    <w:rsid w:val="0037137A"/>
    <w:rsid w:val="0037218D"/>
    <w:rsid w:val="00376C12"/>
    <w:rsid w:val="00383B8B"/>
    <w:rsid w:val="00384845"/>
    <w:rsid w:val="00392A6A"/>
    <w:rsid w:val="0039306C"/>
    <w:rsid w:val="003939AB"/>
    <w:rsid w:val="0039412B"/>
    <w:rsid w:val="00394743"/>
    <w:rsid w:val="00394B57"/>
    <w:rsid w:val="003A2FAC"/>
    <w:rsid w:val="003B57B2"/>
    <w:rsid w:val="003B5FA5"/>
    <w:rsid w:val="003B75E7"/>
    <w:rsid w:val="003B7C4D"/>
    <w:rsid w:val="003B7FA8"/>
    <w:rsid w:val="003C1C0A"/>
    <w:rsid w:val="003C4386"/>
    <w:rsid w:val="003C7092"/>
    <w:rsid w:val="003D2C05"/>
    <w:rsid w:val="003D2E00"/>
    <w:rsid w:val="003E11DC"/>
    <w:rsid w:val="003F2C64"/>
    <w:rsid w:val="003F7A48"/>
    <w:rsid w:val="00401839"/>
    <w:rsid w:val="0040278C"/>
    <w:rsid w:val="00403CDE"/>
    <w:rsid w:val="00403E10"/>
    <w:rsid w:val="004070BB"/>
    <w:rsid w:val="00415037"/>
    <w:rsid w:val="004203E2"/>
    <w:rsid w:val="0042042E"/>
    <w:rsid w:val="00426712"/>
    <w:rsid w:val="00431B0B"/>
    <w:rsid w:val="00433109"/>
    <w:rsid w:val="00434C48"/>
    <w:rsid w:val="00434E3E"/>
    <w:rsid w:val="00440A20"/>
    <w:rsid w:val="00440B21"/>
    <w:rsid w:val="00441B99"/>
    <w:rsid w:val="00444D37"/>
    <w:rsid w:val="00454FAA"/>
    <w:rsid w:val="0046203E"/>
    <w:rsid w:val="00465A21"/>
    <w:rsid w:val="00467F96"/>
    <w:rsid w:val="00470E2B"/>
    <w:rsid w:val="00471A5D"/>
    <w:rsid w:val="00471BCC"/>
    <w:rsid w:val="00474E06"/>
    <w:rsid w:val="00481A87"/>
    <w:rsid w:val="004843EC"/>
    <w:rsid w:val="0048605F"/>
    <w:rsid w:val="00490278"/>
    <w:rsid w:val="00493294"/>
    <w:rsid w:val="004A46BB"/>
    <w:rsid w:val="004A5072"/>
    <w:rsid w:val="004A74E7"/>
    <w:rsid w:val="004B0A44"/>
    <w:rsid w:val="004B103C"/>
    <w:rsid w:val="004B2A8F"/>
    <w:rsid w:val="004C31EE"/>
    <w:rsid w:val="004C409F"/>
    <w:rsid w:val="004C42DD"/>
    <w:rsid w:val="004C5CE7"/>
    <w:rsid w:val="004D048E"/>
    <w:rsid w:val="004D0F9B"/>
    <w:rsid w:val="004D2FAA"/>
    <w:rsid w:val="004D5763"/>
    <w:rsid w:val="004D651E"/>
    <w:rsid w:val="004E43E3"/>
    <w:rsid w:val="004E5581"/>
    <w:rsid w:val="004E6CC7"/>
    <w:rsid w:val="004F1AB5"/>
    <w:rsid w:val="004F2F0B"/>
    <w:rsid w:val="004F40A0"/>
    <w:rsid w:val="004F7550"/>
    <w:rsid w:val="00500692"/>
    <w:rsid w:val="00501758"/>
    <w:rsid w:val="005048F6"/>
    <w:rsid w:val="00504BCC"/>
    <w:rsid w:val="00507327"/>
    <w:rsid w:val="005103D7"/>
    <w:rsid w:val="00512A9E"/>
    <w:rsid w:val="00517FDB"/>
    <w:rsid w:val="00524F98"/>
    <w:rsid w:val="005336C0"/>
    <w:rsid w:val="0053472D"/>
    <w:rsid w:val="00540EB2"/>
    <w:rsid w:val="005432CD"/>
    <w:rsid w:val="00543640"/>
    <w:rsid w:val="00543FDF"/>
    <w:rsid w:val="00550328"/>
    <w:rsid w:val="005528F3"/>
    <w:rsid w:val="0055297F"/>
    <w:rsid w:val="005533E5"/>
    <w:rsid w:val="005571F5"/>
    <w:rsid w:val="0056331F"/>
    <w:rsid w:val="005652F5"/>
    <w:rsid w:val="00570442"/>
    <w:rsid w:val="00573E05"/>
    <w:rsid w:val="00575BF8"/>
    <w:rsid w:val="005778F8"/>
    <w:rsid w:val="00581C86"/>
    <w:rsid w:val="00586943"/>
    <w:rsid w:val="00586987"/>
    <w:rsid w:val="005902DD"/>
    <w:rsid w:val="005A3DF5"/>
    <w:rsid w:val="005A4D9A"/>
    <w:rsid w:val="005B1A2D"/>
    <w:rsid w:val="005B39AB"/>
    <w:rsid w:val="005B3F5F"/>
    <w:rsid w:val="005B4FE2"/>
    <w:rsid w:val="005B69DE"/>
    <w:rsid w:val="005B722E"/>
    <w:rsid w:val="005C10D9"/>
    <w:rsid w:val="005C62F3"/>
    <w:rsid w:val="005D0143"/>
    <w:rsid w:val="005D2CCD"/>
    <w:rsid w:val="005D6008"/>
    <w:rsid w:val="005D74BC"/>
    <w:rsid w:val="005D7AB8"/>
    <w:rsid w:val="005E6CDD"/>
    <w:rsid w:val="005F1B74"/>
    <w:rsid w:val="005F562B"/>
    <w:rsid w:val="005F5C4A"/>
    <w:rsid w:val="0060022B"/>
    <w:rsid w:val="00607C91"/>
    <w:rsid w:val="006121F2"/>
    <w:rsid w:val="0061264C"/>
    <w:rsid w:val="00612FEF"/>
    <w:rsid w:val="006177F3"/>
    <w:rsid w:val="00617F7F"/>
    <w:rsid w:val="0062005B"/>
    <w:rsid w:val="00622E5F"/>
    <w:rsid w:val="00624805"/>
    <w:rsid w:val="00624D39"/>
    <w:rsid w:val="00635100"/>
    <w:rsid w:val="006352E5"/>
    <w:rsid w:val="00635B49"/>
    <w:rsid w:val="00642508"/>
    <w:rsid w:val="006453E2"/>
    <w:rsid w:val="00645503"/>
    <w:rsid w:val="0064640F"/>
    <w:rsid w:val="006510A0"/>
    <w:rsid w:val="00654B9D"/>
    <w:rsid w:val="006550DD"/>
    <w:rsid w:val="0066106E"/>
    <w:rsid w:val="00663336"/>
    <w:rsid w:val="006648FA"/>
    <w:rsid w:val="00666617"/>
    <w:rsid w:val="006711E0"/>
    <w:rsid w:val="006820EF"/>
    <w:rsid w:val="00683A76"/>
    <w:rsid w:val="006848A7"/>
    <w:rsid w:val="00684EC6"/>
    <w:rsid w:val="00685855"/>
    <w:rsid w:val="0068714E"/>
    <w:rsid w:val="00690A33"/>
    <w:rsid w:val="00691588"/>
    <w:rsid w:val="006920B6"/>
    <w:rsid w:val="00693F13"/>
    <w:rsid w:val="00694980"/>
    <w:rsid w:val="006967C2"/>
    <w:rsid w:val="006A529F"/>
    <w:rsid w:val="006B02E0"/>
    <w:rsid w:val="006B2866"/>
    <w:rsid w:val="006B3591"/>
    <w:rsid w:val="006B7349"/>
    <w:rsid w:val="006D1D3D"/>
    <w:rsid w:val="006D30E1"/>
    <w:rsid w:val="006D3ACD"/>
    <w:rsid w:val="006D3CA3"/>
    <w:rsid w:val="006D52E9"/>
    <w:rsid w:val="006E27FD"/>
    <w:rsid w:val="006F3A41"/>
    <w:rsid w:val="006F68F5"/>
    <w:rsid w:val="006F71C8"/>
    <w:rsid w:val="00700B02"/>
    <w:rsid w:val="00701F4B"/>
    <w:rsid w:val="00702282"/>
    <w:rsid w:val="007044B8"/>
    <w:rsid w:val="007061DD"/>
    <w:rsid w:val="00707F8C"/>
    <w:rsid w:val="00712C94"/>
    <w:rsid w:val="00716139"/>
    <w:rsid w:val="007257DA"/>
    <w:rsid w:val="00725A45"/>
    <w:rsid w:val="00726FA3"/>
    <w:rsid w:val="00731AE5"/>
    <w:rsid w:val="007335D4"/>
    <w:rsid w:val="007361BE"/>
    <w:rsid w:val="00736961"/>
    <w:rsid w:val="0074128F"/>
    <w:rsid w:val="0074265B"/>
    <w:rsid w:val="00742F96"/>
    <w:rsid w:val="00747546"/>
    <w:rsid w:val="00754A2E"/>
    <w:rsid w:val="00756819"/>
    <w:rsid w:val="00760AB4"/>
    <w:rsid w:val="00762578"/>
    <w:rsid w:val="007649FE"/>
    <w:rsid w:val="00765F73"/>
    <w:rsid w:val="00772791"/>
    <w:rsid w:val="00777B8C"/>
    <w:rsid w:val="00780181"/>
    <w:rsid w:val="00780CEF"/>
    <w:rsid w:val="00786577"/>
    <w:rsid w:val="0079073C"/>
    <w:rsid w:val="007924F8"/>
    <w:rsid w:val="00793F87"/>
    <w:rsid w:val="007A03E7"/>
    <w:rsid w:val="007B08AA"/>
    <w:rsid w:val="007B4583"/>
    <w:rsid w:val="007C0CAF"/>
    <w:rsid w:val="007C196E"/>
    <w:rsid w:val="007C2A65"/>
    <w:rsid w:val="007C355B"/>
    <w:rsid w:val="007C4F1E"/>
    <w:rsid w:val="007C689B"/>
    <w:rsid w:val="007D2A1C"/>
    <w:rsid w:val="007D347C"/>
    <w:rsid w:val="007D42F0"/>
    <w:rsid w:val="007D5CDE"/>
    <w:rsid w:val="00811297"/>
    <w:rsid w:val="00812AC4"/>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2E64"/>
    <w:rsid w:val="008831ED"/>
    <w:rsid w:val="0089168C"/>
    <w:rsid w:val="008920B6"/>
    <w:rsid w:val="0089672F"/>
    <w:rsid w:val="008A2353"/>
    <w:rsid w:val="008A339B"/>
    <w:rsid w:val="008A5131"/>
    <w:rsid w:val="008A5E7D"/>
    <w:rsid w:val="008B066B"/>
    <w:rsid w:val="008B2B8C"/>
    <w:rsid w:val="008B56DD"/>
    <w:rsid w:val="008B7B1A"/>
    <w:rsid w:val="008C346B"/>
    <w:rsid w:val="008C6637"/>
    <w:rsid w:val="008C7AF6"/>
    <w:rsid w:val="008D2428"/>
    <w:rsid w:val="008E1F08"/>
    <w:rsid w:val="008F16AA"/>
    <w:rsid w:val="008F1D99"/>
    <w:rsid w:val="008F22B2"/>
    <w:rsid w:val="008F2B26"/>
    <w:rsid w:val="00902CB0"/>
    <w:rsid w:val="009034F6"/>
    <w:rsid w:val="00903674"/>
    <w:rsid w:val="00904158"/>
    <w:rsid w:val="009061CF"/>
    <w:rsid w:val="009102E9"/>
    <w:rsid w:val="009114CF"/>
    <w:rsid w:val="00913E80"/>
    <w:rsid w:val="00916B7C"/>
    <w:rsid w:val="00917081"/>
    <w:rsid w:val="009224C9"/>
    <w:rsid w:val="00922616"/>
    <w:rsid w:val="009234F2"/>
    <w:rsid w:val="0092541D"/>
    <w:rsid w:val="00926B07"/>
    <w:rsid w:val="00927B38"/>
    <w:rsid w:val="00930D6B"/>
    <w:rsid w:val="009335D2"/>
    <w:rsid w:val="009355F9"/>
    <w:rsid w:val="0093744F"/>
    <w:rsid w:val="00940293"/>
    <w:rsid w:val="00940542"/>
    <w:rsid w:val="00945217"/>
    <w:rsid w:val="009476AD"/>
    <w:rsid w:val="00950F04"/>
    <w:rsid w:val="00951842"/>
    <w:rsid w:val="009524FA"/>
    <w:rsid w:val="009529E0"/>
    <w:rsid w:val="00955F24"/>
    <w:rsid w:val="00956B1D"/>
    <w:rsid w:val="00965857"/>
    <w:rsid w:val="00966319"/>
    <w:rsid w:val="00967DBF"/>
    <w:rsid w:val="0097151F"/>
    <w:rsid w:val="00972994"/>
    <w:rsid w:val="009731BA"/>
    <w:rsid w:val="009740F8"/>
    <w:rsid w:val="0097776D"/>
    <w:rsid w:val="00981915"/>
    <w:rsid w:val="00982D4A"/>
    <w:rsid w:val="00986D97"/>
    <w:rsid w:val="0098779D"/>
    <w:rsid w:val="00987F14"/>
    <w:rsid w:val="0099017E"/>
    <w:rsid w:val="00991898"/>
    <w:rsid w:val="0099265F"/>
    <w:rsid w:val="00992B4E"/>
    <w:rsid w:val="00992C7C"/>
    <w:rsid w:val="00993EFF"/>
    <w:rsid w:val="00994F36"/>
    <w:rsid w:val="00995135"/>
    <w:rsid w:val="009A1520"/>
    <w:rsid w:val="009A1881"/>
    <w:rsid w:val="009A450A"/>
    <w:rsid w:val="009A7E41"/>
    <w:rsid w:val="009B2487"/>
    <w:rsid w:val="009B2F4D"/>
    <w:rsid w:val="009B394E"/>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E17EC"/>
    <w:rsid w:val="009F0433"/>
    <w:rsid w:val="009F17F9"/>
    <w:rsid w:val="009F2C5D"/>
    <w:rsid w:val="009F5DAD"/>
    <w:rsid w:val="00A05906"/>
    <w:rsid w:val="00A1338F"/>
    <w:rsid w:val="00A17F97"/>
    <w:rsid w:val="00A20A0D"/>
    <w:rsid w:val="00A22D08"/>
    <w:rsid w:val="00A25248"/>
    <w:rsid w:val="00A311F1"/>
    <w:rsid w:val="00A3233F"/>
    <w:rsid w:val="00A331DD"/>
    <w:rsid w:val="00A40EEC"/>
    <w:rsid w:val="00A41173"/>
    <w:rsid w:val="00A4179C"/>
    <w:rsid w:val="00A43A34"/>
    <w:rsid w:val="00A448DC"/>
    <w:rsid w:val="00A45123"/>
    <w:rsid w:val="00A45C34"/>
    <w:rsid w:val="00A46A53"/>
    <w:rsid w:val="00A47E10"/>
    <w:rsid w:val="00A501E0"/>
    <w:rsid w:val="00A5508B"/>
    <w:rsid w:val="00A57619"/>
    <w:rsid w:val="00A60A64"/>
    <w:rsid w:val="00A62145"/>
    <w:rsid w:val="00A654F9"/>
    <w:rsid w:val="00A6655E"/>
    <w:rsid w:val="00A67682"/>
    <w:rsid w:val="00A676A7"/>
    <w:rsid w:val="00A742FA"/>
    <w:rsid w:val="00A76789"/>
    <w:rsid w:val="00A76F8F"/>
    <w:rsid w:val="00A77B85"/>
    <w:rsid w:val="00A77E44"/>
    <w:rsid w:val="00A837EB"/>
    <w:rsid w:val="00A92B7A"/>
    <w:rsid w:val="00AA158C"/>
    <w:rsid w:val="00AA56E5"/>
    <w:rsid w:val="00AA5C9E"/>
    <w:rsid w:val="00AB0D6C"/>
    <w:rsid w:val="00AB33BD"/>
    <w:rsid w:val="00AB671C"/>
    <w:rsid w:val="00AB6FC4"/>
    <w:rsid w:val="00AC4B0F"/>
    <w:rsid w:val="00AC7122"/>
    <w:rsid w:val="00AD2399"/>
    <w:rsid w:val="00AD3378"/>
    <w:rsid w:val="00AE5DA6"/>
    <w:rsid w:val="00AE6E7D"/>
    <w:rsid w:val="00AF1E63"/>
    <w:rsid w:val="00AF4902"/>
    <w:rsid w:val="00AF649B"/>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41FD5"/>
    <w:rsid w:val="00B47EBB"/>
    <w:rsid w:val="00B47F56"/>
    <w:rsid w:val="00B5253C"/>
    <w:rsid w:val="00B54810"/>
    <w:rsid w:val="00B5559D"/>
    <w:rsid w:val="00B5798C"/>
    <w:rsid w:val="00B62FC1"/>
    <w:rsid w:val="00B66C53"/>
    <w:rsid w:val="00B7069B"/>
    <w:rsid w:val="00B709E0"/>
    <w:rsid w:val="00B715B5"/>
    <w:rsid w:val="00B759CA"/>
    <w:rsid w:val="00B80E48"/>
    <w:rsid w:val="00B85833"/>
    <w:rsid w:val="00B858CC"/>
    <w:rsid w:val="00B8634E"/>
    <w:rsid w:val="00B86768"/>
    <w:rsid w:val="00B87A7B"/>
    <w:rsid w:val="00B93C61"/>
    <w:rsid w:val="00B96000"/>
    <w:rsid w:val="00B9600B"/>
    <w:rsid w:val="00BA1445"/>
    <w:rsid w:val="00BA61D7"/>
    <w:rsid w:val="00BB2520"/>
    <w:rsid w:val="00BB3889"/>
    <w:rsid w:val="00BB69DE"/>
    <w:rsid w:val="00BC0562"/>
    <w:rsid w:val="00BC25C2"/>
    <w:rsid w:val="00BC285E"/>
    <w:rsid w:val="00BC3525"/>
    <w:rsid w:val="00BC75B2"/>
    <w:rsid w:val="00BD0C8A"/>
    <w:rsid w:val="00BD3CA2"/>
    <w:rsid w:val="00BD5193"/>
    <w:rsid w:val="00BD5366"/>
    <w:rsid w:val="00BE2654"/>
    <w:rsid w:val="00BE3EEA"/>
    <w:rsid w:val="00BE6B7C"/>
    <w:rsid w:val="00BE7C71"/>
    <w:rsid w:val="00BF1A42"/>
    <w:rsid w:val="00C01A8C"/>
    <w:rsid w:val="00C01B71"/>
    <w:rsid w:val="00C0277A"/>
    <w:rsid w:val="00C05E79"/>
    <w:rsid w:val="00C13637"/>
    <w:rsid w:val="00C16726"/>
    <w:rsid w:val="00C2644D"/>
    <w:rsid w:val="00C27837"/>
    <w:rsid w:val="00C27A1B"/>
    <w:rsid w:val="00C31F2D"/>
    <w:rsid w:val="00C35623"/>
    <w:rsid w:val="00C3784A"/>
    <w:rsid w:val="00C41BC8"/>
    <w:rsid w:val="00C430C1"/>
    <w:rsid w:val="00C4394F"/>
    <w:rsid w:val="00C443DF"/>
    <w:rsid w:val="00C44499"/>
    <w:rsid w:val="00C44F9E"/>
    <w:rsid w:val="00C453F2"/>
    <w:rsid w:val="00C45941"/>
    <w:rsid w:val="00C4704C"/>
    <w:rsid w:val="00C532F0"/>
    <w:rsid w:val="00C536FA"/>
    <w:rsid w:val="00C5403B"/>
    <w:rsid w:val="00C56A17"/>
    <w:rsid w:val="00C60C7A"/>
    <w:rsid w:val="00C63B62"/>
    <w:rsid w:val="00C669AB"/>
    <w:rsid w:val="00C66C03"/>
    <w:rsid w:val="00C67293"/>
    <w:rsid w:val="00C73B44"/>
    <w:rsid w:val="00C73DB2"/>
    <w:rsid w:val="00C77009"/>
    <w:rsid w:val="00C80467"/>
    <w:rsid w:val="00C85389"/>
    <w:rsid w:val="00C93D91"/>
    <w:rsid w:val="00C977D3"/>
    <w:rsid w:val="00CA47CD"/>
    <w:rsid w:val="00CB00F2"/>
    <w:rsid w:val="00CB2269"/>
    <w:rsid w:val="00CB3018"/>
    <w:rsid w:val="00CB40FF"/>
    <w:rsid w:val="00CB4970"/>
    <w:rsid w:val="00CB62C6"/>
    <w:rsid w:val="00CC16B0"/>
    <w:rsid w:val="00CC1C3B"/>
    <w:rsid w:val="00CC450A"/>
    <w:rsid w:val="00CC4513"/>
    <w:rsid w:val="00CC59D8"/>
    <w:rsid w:val="00CC7789"/>
    <w:rsid w:val="00CD4319"/>
    <w:rsid w:val="00CE123A"/>
    <w:rsid w:val="00CE1354"/>
    <w:rsid w:val="00CE3EA2"/>
    <w:rsid w:val="00CE79C5"/>
    <w:rsid w:val="00CE7CA1"/>
    <w:rsid w:val="00CF21F2"/>
    <w:rsid w:val="00CF407A"/>
    <w:rsid w:val="00CF4E48"/>
    <w:rsid w:val="00CF54DE"/>
    <w:rsid w:val="00CF5CDB"/>
    <w:rsid w:val="00CF7EE5"/>
    <w:rsid w:val="00D045C7"/>
    <w:rsid w:val="00D07E13"/>
    <w:rsid w:val="00D10117"/>
    <w:rsid w:val="00D11E2A"/>
    <w:rsid w:val="00D14AD0"/>
    <w:rsid w:val="00D20DA2"/>
    <w:rsid w:val="00D23103"/>
    <w:rsid w:val="00D23BE9"/>
    <w:rsid w:val="00D24ADA"/>
    <w:rsid w:val="00D26332"/>
    <w:rsid w:val="00D31E75"/>
    <w:rsid w:val="00D336E5"/>
    <w:rsid w:val="00D363B8"/>
    <w:rsid w:val="00D37503"/>
    <w:rsid w:val="00D37619"/>
    <w:rsid w:val="00D40406"/>
    <w:rsid w:val="00D41C2B"/>
    <w:rsid w:val="00D44219"/>
    <w:rsid w:val="00D4505C"/>
    <w:rsid w:val="00D4517C"/>
    <w:rsid w:val="00D45AC9"/>
    <w:rsid w:val="00D4747A"/>
    <w:rsid w:val="00D4762E"/>
    <w:rsid w:val="00D55878"/>
    <w:rsid w:val="00D564D0"/>
    <w:rsid w:val="00D57FF1"/>
    <w:rsid w:val="00D63D19"/>
    <w:rsid w:val="00D660A8"/>
    <w:rsid w:val="00D67105"/>
    <w:rsid w:val="00D67729"/>
    <w:rsid w:val="00D777C7"/>
    <w:rsid w:val="00D8163B"/>
    <w:rsid w:val="00D81B60"/>
    <w:rsid w:val="00D82CA1"/>
    <w:rsid w:val="00D85659"/>
    <w:rsid w:val="00D91CCA"/>
    <w:rsid w:val="00DA3981"/>
    <w:rsid w:val="00DA3FCB"/>
    <w:rsid w:val="00DB2FC8"/>
    <w:rsid w:val="00DB552D"/>
    <w:rsid w:val="00DB5FDB"/>
    <w:rsid w:val="00DC0AFE"/>
    <w:rsid w:val="00DC68AD"/>
    <w:rsid w:val="00DD4D59"/>
    <w:rsid w:val="00DE1D2A"/>
    <w:rsid w:val="00DE249C"/>
    <w:rsid w:val="00DE677C"/>
    <w:rsid w:val="00DF1923"/>
    <w:rsid w:val="00DF2965"/>
    <w:rsid w:val="00DF4173"/>
    <w:rsid w:val="00DF5C42"/>
    <w:rsid w:val="00DF608F"/>
    <w:rsid w:val="00DF698D"/>
    <w:rsid w:val="00DF6DD0"/>
    <w:rsid w:val="00E07B7B"/>
    <w:rsid w:val="00E131CD"/>
    <w:rsid w:val="00E13C58"/>
    <w:rsid w:val="00E13ECD"/>
    <w:rsid w:val="00E22722"/>
    <w:rsid w:val="00E22ED8"/>
    <w:rsid w:val="00E24A57"/>
    <w:rsid w:val="00E24B89"/>
    <w:rsid w:val="00E325ED"/>
    <w:rsid w:val="00E3550F"/>
    <w:rsid w:val="00E428EF"/>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8654C"/>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37F6"/>
    <w:rsid w:val="00ED746A"/>
    <w:rsid w:val="00EE3F60"/>
    <w:rsid w:val="00EE5720"/>
    <w:rsid w:val="00EE6B9E"/>
    <w:rsid w:val="00EE7CBD"/>
    <w:rsid w:val="00EF1BAB"/>
    <w:rsid w:val="00EF1F52"/>
    <w:rsid w:val="00F00E16"/>
    <w:rsid w:val="00F01103"/>
    <w:rsid w:val="00F10314"/>
    <w:rsid w:val="00F11260"/>
    <w:rsid w:val="00F13548"/>
    <w:rsid w:val="00F17733"/>
    <w:rsid w:val="00F24448"/>
    <w:rsid w:val="00F30474"/>
    <w:rsid w:val="00F37A1E"/>
    <w:rsid w:val="00F429D9"/>
    <w:rsid w:val="00F44B2F"/>
    <w:rsid w:val="00F471D9"/>
    <w:rsid w:val="00F50AA5"/>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2F5A"/>
    <w:rsid w:val="00F931AD"/>
    <w:rsid w:val="00F94E97"/>
    <w:rsid w:val="00FA2518"/>
    <w:rsid w:val="00FB7303"/>
    <w:rsid w:val="00FB7393"/>
    <w:rsid w:val="00FB7658"/>
    <w:rsid w:val="00FC01EC"/>
    <w:rsid w:val="00FC1B4B"/>
    <w:rsid w:val="00FC1ECF"/>
    <w:rsid w:val="00FC234E"/>
    <w:rsid w:val="00FC25E5"/>
    <w:rsid w:val="00FC2E78"/>
    <w:rsid w:val="00FC384A"/>
    <w:rsid w:val="00FC5594"/>
    <w:rsid w:val="00FC648B"/>
    <w:rsid w:val="00FD06EA"/>
    <w:rsid w:val="00FE5095"/>
    <w:rsid w:val="00FE6368"/>
    <w:rsid w:val="00FF527C"/>
    <w:rsid w:val="00FF6336"/>
    <w:rsid w:val="00FF6CC5"/>
    <w:rsid w:val="00FF7B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2B938"/>
  <w15:docId w15:val="{324CA96E-F2FB-40DA-9D43-9FED3614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60" w:type="dxa"/>
        <w:left w:w="60" w:type="dxa"/>
        <w:bottom w:w="60" w:type="dxa"/>
        <w:right w:w="60" w:type="dxa"/>
      </w:tblCellMar>
    </w:tblPr>
  </w:style>
  <w:style w:type="table" w:customStyle="1" w:styleId="aff">
    <w:basedOn w:val="TableNormal"/>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 w:type="table" w:customStyle="1" w:styleId="10">
    <w:name w:val="表格格線1"/>
    <w:basedOn w:val="a1"/>
    <w:next w:val="aff7"/>
    <w:uiPriority w:val="59"/>
    <w:rsid w:val="00FF7B18"/>
    <w:pPr>
      <w:ind w:firstLine="0"/>
      <w:jc w:val="left"/>
    </w:pPr>
    <w:rPr>
      <w:rFonts w:ascii="Calibri" w:hAnsi="Calibri"/>
      <w:color w:val="auto"/>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02487">
      <w:bodyDiv w:val="1"/>
      <w:marLeft w:val="0"/>
      <w:marRight w:val="0"/>
      <w:marTop w:val="0"/>
      <w:marBottom w:val="0"/>
      <w:divBdr>
        <w:top w:val="none" w:sz="0" w:space="0" w:color="auto"/>
        <w:left w:val="none" w:sz="0" w:space="0" w:color="auto"/>
        <w:bottom w:val="none" w:sz="0" w:space="0" w:color="auto"/>
        <w:right w:val="none" w:sz="0" w:space="0" w:color="auto"/>
      </w:divBdr>
    </w:div>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3403559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472020465">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75223835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613977899">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320BA-6DD3-4B9A-BAF4-49ABCD97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23</Pages>
  <Words>2185</Words>
  <Characters>12459</Characters>
  <Application>Microsoft Office Word</Application>
  <DocSecurity>0</DocSecurity>
  <Lines>103</Lines>
  <Paragraphs>29</Paragraphs>
  <ScaleCrop>false</ScaleCrop>
  <Company>Hewlett-Packard Company</Company>
  <LinksUpToDate>false</LinksUpToDate>
  <CharactersWithSpaces>14615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user</cp:lastModifiedBy>
  <cp:revision>21</cp:revision>
  <cp:lastPrinted>2018-11-20T02:54:00Z</cp:lastPrinted>
  <dcterms:created xsi:type="dcterms:W3CDTF">2024-04-29T07:24:00Z</dcterms:created>
  <dcterms:modified xsi:type="dcterms:W3CDTF">2024-06-26T12:39:00Z</dcterms:modified>
</cp:coreProperties>
</file>