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5F7209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0學年度第</w:t>
      </w:r>
      <w:r w:rsidR="00132487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學期第一次定期評量</w:t>
      </w:r>
      <w:r w:rsidR="001164C6">
        <w:rPr>
          <w:rFonts w:ascii="標楷體" w:eastAsia="標楷體" w:hAnsi="標楷體" w:hint="eastAsia"/>
          <w:sz w:val="28"/>
        </w:rPr>
        <w:t xml:space="preserve"> 社會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57675D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7556B7" w:rsidRDefault="007556B7" w:rsidP="007556B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每題2分共50題</w:t>
      </w:r>
    </w:p>
    <w:p w:rsidR="0043354B" w:rsidRPr="00BF7E03" w:rsidRDefault="004A413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【地理】</w:t>
      </w:r>
    </w:p>
    <w:p w:rsidR="00E956D8" w:rsidRPr="00F36BFA" w:rsidRDefault="00E956D8" w:rsidP="001622BF">
      <w:pPr>
        <w:spacing w:line="400" w:lineRule="atLeast"/>
        <w:ind w:leftChars="50" w:left="425" w:hangingChars="127" w:hanging="305"/>
        <w:rPr>
          <w:rFonts w:ascii="標楷體" w:eastAsia="標楷體" w:hAnsi="標楷體"/>
          <w:szCs w:val="24"/>
        </w:rPr>
      </w:pPr>
      <w:r w:rsidRPr="00F36BFA"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 w:hint="eastAsia"/>
          <w:szCs w:val="24"/>
        </w:rPr>
        <w:t>、</w:t>
      </w:r>
      <w:r w:rsidRPr="00F36BFA">
        <w:rPr>
          <w:rStyle w:val="A10"/>
          <w:rFonts w:ascii="標楷體" w:eastAsia="標楷體" w:hAnsi="標楷體"/>
          <w:szCs w:val="24"/>
        </w:rPr>
        <w:t>臺灣</w:t>
      </w:r>
      <w:r w:rsidRPr="00F36BFA">
        <w:rPr>
          <w:rFonts w:ascii="標楷體" w:eastAsia="標楷體" w:hAnsi="標楷體"/>
          <w:color w:val="221E1F"/>
          <w:szCs w:val="24"/>
        </w:rPr>
        <w:t>目前有6個直轄市，因為都是工商業較發達的都會區，故統稱「六都」。下表是六都在</w:t>
      </w:r>
      <w:r w:rsidRPr="00F36BFA">
        <w:rPr>
          <w:rStyle w:val="A10"/>
          <w:rFonts w:ascii="標楷體" w:eastAsia="標楷體" w:hAnsi="標楷體"/>
          <w:szCs w:val="24"/>
        </w:rPr>
        <w:t>民國</w:t>
      </w:r>
      <w:r w:rsidRPr="00F36BFA">
        <w:rPr>
          <w:rFonts w:ascii="標楷體" w:eastAsia="標楷體" w:hAnsi="標楷體"/>
          <w:color w:val="221E1F"/>
          <w:szCs w:val="24"/>
        </w:rPr>
        <w:t>107年的人口成長資</w:t>
      </w:r>
      <w:r w:rsidRPr="00F36BFA">
        <w:rPr>
          <w:rFonts w:ascii="標楷體" w:eastAsia="標楷體" w:hAnsi="標楷體"/>
          <w:color w:val="221E1F"/>
          <w:spacing w:val="-10"/>
          <w:szCs w:val="24"/>
        </w:rPr>
        <w:t>料，</w:t>
      </w:r>
      <w:r w:rsidRPr="00F36BFA">
        <w:rPr>
          <w:rFonts w:ascii="標楷體" w:eastAsia="標楷體" w:hAnsi="標楷體" w:hint="eastAsia"/>
          <w:color w:val="221E1F"/>
          <w:szCs w:val="24"/>
        </w:rPr>
        <w:t>請問以下敘述何者</w:t>
      </w:r>
      <w:r w:rsidRPr="00F36BFA">
        <w:rPr>
          <w:rFonts w:ascii="標楷體" w:eastAsia="標楷體" w:hAnsi="標楷體" w:hint="eastAsia"/>
          <w:b/>
          <w:color w:val="221E1F"/>
          <w:szCs w:val="24"/>
          <w:u w:val="single"/>
        </w:rPr>
        <w:t>正確</w:t>
      </w:r>
      <w:r w:rsidRPr="00F36BFA">
        <w:rPr>
          <w:rFonts w:ascii="標楷體" w:eastAsia="標楷體" w:hAnsi="標楷體" w:hint="eastAsia"/>
          <w:color w:val="221E1F"/>
          <w:szCs w:val="24"/>
        </w:rPr>
        <w:t>?</w:t>
      </w:r>
    </w:p>
    <w:tbl>
      <w:tblPr>
        <w:tblW w:w="0" w:type="auto"/>
        <w:tblInd w:w="434" w:type="dxa"/>
        <w:tblBorders>
          <w:top w:val="single" w:sz="6" w:space="0" w:color="5AB651"/>
          <w:left w:val="single" w:sz="6" w:space="0" w:color="5AB651"/>
          <w:bottom w:val="single" w:sz="6" w:space="0" w:color="5AB651"/>
          <w:right w:val="single" w:sz="6" w:space="0" w:color="5AB651"/>
          <w:insideH w:val="single" w:sz="4" w:space="0" w:color="5AB651"/>
          <w:insideV w:val="single" w:sz="4" w:space="0" w:color="5AB65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330"/>
        <w:gridCol w:w="1330"/>
        <w:gridCol w:w="1810"/>
        <w:gridCol w:w="1813"/>
      </w:tblGrid>
      <w:tr w:rsidR="004C54C4" w:rsidRPr="004C54C4" w:rsidTr="007C01E8">
        <w:trPr>
          <w:trHeight w:val="60"/>
        </w:trPr>
        <w:tc>
          <w:tcPr>
            <w:tcW w:w="0" w:type="auto"/>
            <w:shd w:val="solid" w:color="F6F8E3" w:fill="auto"/>
            <w:vAlign w:val="center"/>
          </w:tcPr>
          <w:p w:rsidR="00E956D8" w:rsidRPr="004C54C4" w:rsidRDefault="00E956D8" w:rsidP="001622BF">
            <w:pPr>
              <w:adjustRightInd w:val="0"/>
              <w:spacing w:line="400" w:lineRule="atLeast"/>
              <w:jc w:val="center"/>
              <w:textAlignment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0" w:type="auto"/>
            <w:shd w:val="solid" w:color="F6F8E3" w:fill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出生率（‰）</w:t>
            </w:r>
          </w:p>
        </w:tc>
        <w:tc>
          <w:tcPr>
            <w:tcW w:w="0" w:type="auto"/>
            <w:shd w:val="solid" w:color="F6F8E3" w:fill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死亡率（‰）</w:t>
            </w:r>
          </w:p>
        </w:tc>
        <w:tc>
          <w:tcPr>
            <w:tcW w:w="0" w:type="auto"/>
            <w:shd w:val="solid" w:color="F6F8E3" w:fill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自然增加率（‰）</w:t>
            </w:r>
          </w:p>
        </w:tc>
        <w:tc>
          <w:tcPr>
            <w:tcW w:w="0" w:type="auto"/>
            <w:shd w:val="solid" w:color="F6F8E3" w:fill="auto"/>
            <w:vAlign w:val="center"/>
          </w:tcPr>
          <w:p w:rsidR="00E956D8" w:rsidRPr="004C54C4" w:rsidRDefault="004C1644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164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5CF8E0" wp14:editId="4EC45F06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-7620</wp:posOffset>
                      </wp:positionV>
                      <wp:extent cx="2514600" cy="1403985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644" w:rsidRDefault="004C1644">
                                  <w:r w:rsidRPr="00F36BFA">
                                    <w:rPr>
                                      <w:rFonts w:ascii="標楷體" w:eastAsia="標楷體" w:hAnsi="標楷體"/>
                                      <w:color w:val="221E1F"/>
                                      <w:kern w:val="0"/>
                                      <w:szCs w:val="24"/>
                                    </w:rPr>
                                    <w:t>資料來源：內政部戶政司，2019年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93.85pt;margin-top:-.6pt;width:198pt;height:11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" filled="f" stroked="f">
                      <v:textbox style="mso-fit-shape-to-text:t">
                        <w:txbxContent>
                          <w:p w:rsidR="004C1644" w:rsidRDefault="004C1644">
                            <w:r w:rsidRPr="00F36BFA">
                              <w:rPr>
                                <w:rFonts w:ascii="標楷體" w:eastAsia="標楷體" w:hAnsi="標楷體"/>
                                <w:color w:val="221E1F"/>
                                <w:kern w:val="0"/>
                                <w:szCs w:val="24"/>
                              </w:rPr>
                              <w:t>資料來源：內政部戶政司，2019年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56D8" w:rsidRPr="004C54C4">
              <w:rPr>
                <w:rFonts w:ascii="標楷體" w:eastAsia="標楷體" w:hAnsi="標楷體"/>
                <w:szCs w:val="24"/>
              </w:rPr>
              <w:t>社會增加率（‰）</w:t>
            </w:r>
          </w:p>
        </w:tc>
      </w:tr>
      <w:tr w:rsidR="004C54C4" w:rsidRPr="004C54C4" w:rsidTr="007C01E8">
        <w:trPr>
          <w:trHeight w:val="315"/>
        </w:trPr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新北市</w:t>
            </w:r>
          </w:p>
        </w:tc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7.2</w:t>
            </w:r>
          </w:p>
        </w:tc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1.2</w:t>
            </w:r>
          </w:p>
        </w:tc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1.01</w:t>
            </w:r>
          </w:p>
        </w:tc>
      </w:tr>
      <w:tr w:rsidR="004C54C4" w:rsidRPr="004C54C4" w:rsidTr="007C01E8">
        <w:trPr>
          <w:trHeight w:val="276"/>
        </w:trPr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臺北市</w:t>
            </w:r>
          </w:p>
        </w:tc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8.47</w:t>
            </w:r>
          </w:p>
        </w:tc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6.7</w:t>
            </w:r>
          </w:p>
        </w:tc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1.77</w:t>
            </w:r>
          </w:p>
        </w:tc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-7.34</w:t>
            </w:r>
          </w:p>
        </w:tc>
      </w:tr>
      <w:tr w:rsidR="004C54C4" w:rsidRPr="004C54C4" w:rsidTr="007C01E8">
        <w:trPr>
          <w:trHeight w:val="239"/>
        </w:trPr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桃園市</w:t>
            </w:r>
          </w:p>
        </w:tc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10.24</w:t>
            </w:r>
          </w:p>
        </w:tc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5.78</w:t>
            </w:r>
          </w:p>
        </w:tc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4.46</w:t>
            </w:r>
          </w:p>
        </w:tc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10.48</w:t>
            </w:r>
          </w:p>
        </w:tc>
      </w:tr>
      <w:tr w:rsidR="004C54C4" w:rsidRPr="004C54C4" w:rsidTr="007C01E8">
        <w:trPr>
          <w:trHeight w:val="343"/>
        </w:trPr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臺中市</w:t>
            </w:r>
          </w:p>
        </w:tc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8.06</w:t>
            </w:r>
          </w:p>
        </w:tc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6.11</w:t>
            </w:r>
          </w:p>
        </w:tc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1.95</w:t>
            </w:r>
          </w:p>
        </w:tc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4.03</w:t>
            </w:r>
          </w:p>
        </w:tc>
      </w:tr>
      <w:tr w:rsidR="004C54C4" w:rsidRPr="004C54C4" w:rsidTr="007C01E8">
        <w:trPr>
          <w:trHeight w:val="277"/>
        </w:trPr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臺南市</w:t>
            </w:r>
          </w:p>
        </w:tc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6.51</w:t>
            </w:r>
          </w:p>
        </w:tc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8.06</w:t>
            </w:r>
          </w:p>
        </w:tc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-1.55</w:t>
            </w:r>
          </w:p>
        </w:tc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0.07</w:t>
            </w:r>
          </w:p>
        </w:tc>
      </w:tr>
      <w:tr w:rsidR="004C54C4" w:rsidRPr="004C54C4" w:rsidTr="007C01E8">
        <w:trPr>
          <w:trHeight w:val="225"/>
        </w:trPr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高雄市</w:t>
            </w:r>
          </w:p>
        </w:tc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7.22</w:t>
            </w:r>
          </w:p>
        </w:tc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7.75</w:t>
            </w:r>
          </w:p>
        </w:tc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-0.53</w:t>
            </w:r>
          </w:p>
        </w:tc>
        <w:tc>
          <w:tcPr>
            <w:tcW w:w="0" w:type="auto"/>
            <w:vAlign w:val="center"/>
          </w:tcPr>
          <w:p w:rsidR="00E956D8" w:rsidRPr="004C54C4" w:rsidRDefault="00E956D8" w:rsidP="001622BF">
            <w:pPr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4C4">
              <w:rPr>
                <w:rFonts w:ascii="標楷體" w:eastAsia="標楷體" w:hAnsi="標楷體"/>
                <w:szCs w:val="24"/>
              </w:rPr>
              <w:t>-0.72</w:t>
            </w:r>
          </w:p>
        </w:tc>
      </w:tr>
    </w:tbl>
    <w:tbl>
      <w:tblPr>
        <w:tblpPr w:leftFromText="180" w:rightFromText="180" w:vertAnchor="text" w:horzAnchor="margin" w:tblpXSpec="right" w:tblpY="-24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2"/>
        <w:gridCol w:w="649"/>
        <w:gridCol w:w="649"/>
        <w:gridCol w:w="649"/>
        <w:gridCol w:w="649"/>
      </w:tblGrid>
      <w:tr w:rsidR="00FE0168" w:rsidRPr="00F36BFA" w:rsidTr="00FE0168">
        <w:trPr>
          <w:trHeight w:val="162"/>
        </w:trPr>
        <w:tc>
          <w:tcPr>
            <w:tcW w:w="2282" w:type="dxa"/>
            <w:tcBorders>
              <w:top w:val="single" w:sz="8" w:space="0" w:color="auto"/>
              <w:bottom w:val="single" w:sz="4" w:space="0" w:color="auto"/>
              <w:tl2br w:val="single" w:sz="4" w:space="0" w:color="auto"/>
            </w:tcBorders>
          </w:tcPr>
          <w:p w:rsidR="00FE0168" w:rsidRPr="00F36BFA" w:rsidRDefault="00FE0168" w:rsidP="00FE0168">
            <w:pPr>
              <w:spacing w:line="400" w:lineRule="atLeast"/>
              <w:ind w:right="113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 w:hint="eastAsia"/>
                <w:kern w:val="0"/>
                <w:szCs w:val="24"/>
              </w:rPr>
              <w:t>國家</w:t>
            </w:r>
          </w:p>
          <w:p w:rsidR="00FE0168" w:rsidRPr="00F36BFA" w:rsidRDefault="00FE0168" w:rsidP="00FE0168">
            <w:pPr>
              <w:spacing w:line="400" w:lineRule="atLeast"/>
              <w:ind w:left="113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 w:hint="eastAsia"/>
                <w:kern w:val="0"/>
                <w:szCs w:val="24"/>
              </w:rPr>
              <w:t>項目</w:t>
            </w:r>
          </w:p>
        </w:tc>
        <w:tc>
          <w:tcPr>
            <w:tcW w:w="64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E0168" w:rsidRPr="00F36BFA" w:rsidRDefault="00FE0168" w:rsidP="00FE0168">
            <w:pPr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/>
                <w:kern w:val="0"/>
                <w:szCs w:val="24"/>
              </w:rPr>
              <w:t>甲</w:t>
            </w:r>
          </w:p>
        </w:tc>
        <w:tc>
          <w:tcPr>
            <w:tcW w:w="64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E0168" w:rsidRPr="00F36BFA" w:rsidRDefault="00FE0168" w:rsidP="00FE0168">
            <w:pPr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/>
                <w:kern w:val="0"/>
                <w:szCs w:val="24"/>
              </w:rPr>
              <w:t>乙</w:t>
            </w:r>
          </w:p>
        </w:tc>
        <w:tc>
          <w:tcPr>
            <w:tcW w:w="649" w:type="dxa"/>
            <w:vAlign w:val="center"/>
          </w:tcPr>
          <w:p w:rsidR="00FE0168" w:rsidRPr="00F36BFA" w:rsidRDefault="00FE0168" w:rsidP="00FE0168">
            <w:pPr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/>
                <w:kern w:val="0"/>
                <w:szCs w:val="24"/>
              </w:rPr>
              <w:t>丙</w:t>
            </w:r>
          </w:p>
        </w:tc>
        <w:tc>
          <w:tcPr>
            <w:tcW w:w="649" w:type="dxa"/>
            <w:vAlign w:val="center"/>
          </w:tcPr>
          <w:p w:rsidR="00FE0168" w:rsidRPr="00F36BFA" w:rsidRDefault="00FE0168" w:rsidP="00FE0168">
            <w:pPr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/>
                <w:kern w:val="0"/>
                <w:szCs w:val="24"/>
              </w:rPr>
              <w:t>丁</w:t>
            </w:r>
          </w:p>
        </w:tc>
      </w:tr>
      <w:tr w:rsidR="00FE0168" w:rsidRPr="00F36BFA" w:rsidTr="00FE0168">
        <w:trPr>
          <w:trHeight w:val="162"/>
        </w:trPr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:rsidR="00FE0168" w:rsidRPr="00F36BFA" w:rsidRDefault="00FE0168" w:rsidP="00FE0168">
            <w:pPr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/>
                <w:kern w:val="0"/>
                <w:szCs w:val="24"/>
              </w:rPr>
              <w:t>出生率（‰）</w:t>
            </w:r>
          </w:p>
        </w:tc>
        <w:tc>
          <w:tcPr>
            <w:tcW w:w="649" w:type="dxa"/>
            <w:tcBorders>
              <w:top w:val="single" w:sz="4" w:space="0" w:color="auto"/>
            </w:tcBorders>
            <w:vAlign w:val="center"/>
          </w:tcPr>
          <w:p w:rsidR="00FE0168" w:rsidRPr="00F36BFA" w:rsidRDefault="00FE0168" w:rsidP="00FE0168">
            <w:pPr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/>
                <w:kern w:val="0"/>
                <w:szCs w:val="24"/>
              </w:rPr>
              <w:t>12.2</w:t>
            </w:r>
          </w:p>
        </w:tc>
        <w:tc>
          <w:tcPr>
            <w:tcW w:w="649" w:type="dxa"/>
            <w:tcBorders>
              <w:top w:val="single" w:sz="4" w:space="0" w:color="auto"/>
            </w:tcBorders>
            <w:vAlign w:val="center"/>
          </w:tcPr>
          <w:p w:rsidR="00FE0168" w:rsidRPr="00F36BFA" w:rsidRDefault="00FE0168" w:rsidP="00FE0168">
            <w:pPr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/>
                <w:kern w:val="0"/>
                <w:szCs w:val="24"/>
              </w:rPr>
              <w:t>13.8</w:t>
            </w:r>
          </w:p>
        </w:tc>
        <w:tc>
          <w:tcPr>
            <w:tcW w:w="649" w:type="dxa"/>
            <w:vAlign w:val="center"/>
          </w:tcPr>
          <w:p w:rsidR="00FE0168" w:rsidRPr="00F36BFA" w:rsidRDefault="00FE0168" w:rsidP="00FE0168">
            <w:pPr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/>
                <w:kern w:val="0"/>
                <w:szCs w:val="24"/>
              </w:rPr>
              <w:t>17.3</w:t>
            </w:r>
          </w:p>
        </w:tc>
        <w:tc>
          <w:tcPr>
            <w:tcW w:w="649" w:type="dxa"/>
            <w:vAlign w:val="center"/>
          </w:tcPr>
          <w:p w:rsidR="00FE0168" w:rsidRPr="00F36BFA" w:rsidRDefault="00FE0168" w:rsidP="00FE0168">
            <w:pPr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/>
                <w:kern w:val="0"/>
                <w:szCs w:val="24"/>
              </w:rPr>
              <w:t>29.4</w:t>
            </w:r>
          </w:p>
        </w:tc>
      </w:tr>
      <w:tr w:rsidR="00FE0168" w:rsidRPr="00F36BFA" w:rsidTr="00FE0168">
        <w:trPr>
          <w:trHeight w:val="162"/>
        </w:trPr>
        <w:tc>
          <w:tcPr>
            <w:tcW w:w="2282" w:type="dxa"/>
            <w:vAlign w:val="center"/>
          </w:tcPr>
          <w:p w:rsidR="00FE0168" w:rsidRPr="00F36BFA" w:rsidRDefault="00FE0168" w:rsidP="00FE0168">
            <w:pPr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/>
                <w:kern w:val="0"/>
                <w:szCs w:val="24"/>
              </w:rPr>
              <w:t>死亡率（‰）</w:t>
            </w:r>
          </w:p>
        </w:tc>
        <w:tc>
          <w:tcPr>
            <w:tcW w:w="649" w:type="dxa"/>
            <w:vAlign w:val="center"/>
          </w:tcPr>
          <w:p w:rsidR="00FE0168" w:rsidRPr="00F36BFA" w:rsidRDefault="00FE0168" w:rsidP="00FE0168">
            <w:pPr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/>
                <w:kern w:val="0"/>
                <w:szCs w:val="24"/>
              </w:rPr>
              <w:t>6.9</w:t>
            </w:r>
          </w:p>
        </w:tc>
        <w:tc>
          <w:tcPr>
            <w:tcW w:w="649" w:type="dxa"/>
            <w:vAlign w:val="center"/>
          </w:tcPr>
          <w:p w:rsidR="00FE0168" w:rsidRPr="00F36BFA" w:rsidRDefault="00FE0168" w:rsidP="00FE0168">
            <w:pPr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/>
                <w:kern w:val="0"/>
                <w:szCs w:val="24"/>
              </w:rPr>
              <w:t>8.4</w:t>
            </w:r>
          </w:p>
        </w:tc>
        <w:tc>
          <w:tcPr>
            <w:tcW w:w="649" w:type="dxa"/>
            <w:vAlign w:val="center"/>
          </w:tcPr>
          <w:p w:rsidR="00FE0168" w:rsidRPr="00F36BFA" w:rsidRDefault="00FE0168" w:rsidP="00FE0168">
            <w:pPr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/>
                <w:kern w:val="0"/>
                <w:szCs w:val="24"/>
              </w:rPr>
              <w:t>6.0</w:t>
            </w:r>
          </w:p>
        </w:tc>
        <w:tc>
          <w:tcPr>
            <w:tcW w:w="649" w:type="dxa"/>
            <w:vAlign w:val="center"/>
          </w:tcPr>
          <w:p w:rsidR="00FE0168" w:rsidRPr="00F36BFA" w:rsidRDefault="00FE0168" w:rsidP="00FE0168">
            <w:pPr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/>
                <w:kern w:val="0"/>
                <w:szCs w:val="24"/>
              </w:rPr>
              <w:t>4.9</w:t>
            </w:r>
          </w:p>
        </w:tc>
      </w:tr>
      <w:tr w:rsidR="00FE0168" w:rsidRPr="00F36BFA" w:rsidTr="00FE0168">
        <w:trPr>
          <w:trHeight w:val="356"/>
        </w:trPr>
        <w:tc>
          <w:tcPr>
            <w:tcW w:w="2282" w:type="dxa"/>
            <w:vAlign w:val="center"/>
          </w:tcPr>
          <w:p w:rsidR="00FE0168" w:rsidRPr="00F36BFA" w:rsidRDefault="00FE0168" w:rsidP="00FE0168">
            <w:pPr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/>
                <w:kern w:val="0"/>
                <w:szCs w:val="24"/>
              </w:rPr>
              <w:t>人口成長</w:t>
            </w:r>
          </w:p>
          <w:p w:rsidR="00FE0168" w:rsidRPr="00F36BFA" w:rsidRDefault="00FE0168" w:rsidP="00FE0168">
            <w:pPr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/>
                <w:kern w:val="0"/>
                <w:szCs w:val="24"/>
              </w:rPr>
              <w:t>（增加）率（‰）</w:t>
            </w:r>
          </w:p>
        </w:tc>
        <w:tc>
          <w:tcPr>
            <w:tcW w:w="649" w:type="dxa"/>
            <w:vAlign w:val="center"/>
          </w:tcPr>
          <w:p w:rsidR="00FE0168" w:rsidRPr="00F36BFA" w:rsidRDefault="00FE0168" w:rsidP="00FE0168">
            <w:pPr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/>
                <w:kern w:val="0"/>
                <w:szCs w:val="24"/>
              </w:rPr>
              <w:t>5</w:t>
            </w:r>
          </w:p>
        </w:tc>
        <w:tc>
          <w:tcPr>
            <w:tcW w:w="649" w:type="dxa"/>
            <w:vAlign w:val="center"/>
          </w:tcPr>
          <w:p w:rsidR="00FE0168" w:rsidRPr="00F36BFA" w:rsidRDefault="00FE0168" w:rsidP="00FE0168">
            <w:pPr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/>
                <w:kern w:val="0"/>
                <w:szCs w:val="24"/>
              </w:rPr>
              <w:t>8</w:t>
            </w:r>
          </w:p>
        </w:tc>
        <w:tc>
          <w:tcPr>
            <w:tcW w:w="649" w:type="dxa"/>
            <w:vAlign w:val="center"/>
          </w:tcPr>
          <w:p w:rsidR="00FE0168" w:rsidRPr="00F36BFA" w:rsidRDefault="00FE0168" w:rsidP="00FE0168">
            <w:pPr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/>
                <w:kern w:val="0"/>
                <w:szCs w:val="24"/>
              </w:rPr>
              <w:t>11</w:t>
            </w:r>
          </w:p>
        </w:tc>
        <w:tc>
          <w:tcPr>
            <w:tcW w:w="649" w:type="dxa"/>
            <w:vAlign w:val="center"/>
          </w:tcPr>
          <w:p w:rsidR="00FE0168" w:rsidRPr="00F36BFA" w:rsidRDefault="00FE0168" w:rsidP="00FE0168">
            <w:pPr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/>
                <w:kern w:val="0"/>
                <w:szCs w:val="24"/>
              </w:rPr>
              <w:t>24</w:t>
            </w:r>
          </w:p>
        </w:tc>
      </w:tr>
      <w:tr w:rsidR="00FE0168" w:rsidRPr="00F36BFA" w:rsidTr="00FE0168">
        <w:trPr>
          <w:trHeight w:val="194"/>
        </w:trPr>
        <w:tc>
          <w:tcPr>
            <w:tcW w:w="2282" w:type="dxa"/>
            <w:vAlign w:val="center"/>
          </w:tcPr>
          <w:p w:rsidR="00FE0168" w:rsidRPr="00F36BFA" w:rsidRDefault="00FE0168" w:rsidP="00FE0168">
            <w:pPr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/>
                <w:kern w:val="0"/>
                <w:szCs w:val="24"/>
              </w:rPr>
              <w:t>增加人口數（千人）</w:t>
            </w:r>
          </w:p>
        </w:tc>
        <w:tc>
          <w:tcPr>
            <w:tcW w:w="649" w:type="dxa"/>
            <w:vAlign w:val="center"/>
          </w:tcPr>
          <w:p w:rsidR="00FE0168" w:rsidRPr="00F36BFA" w:rsidRDefault="00FE0168" w:rsidP="00FE0168">
            <w:pPr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/>
                <w:kern w:val="0"/>
                <w:szCs w:val="24"/>
              </w:rPr>
              <w:t>6,650</w:t>
            </w:r>
          </w:p>
        </w:tc>
        <w:tc>
          <w:tcPr>
            <w:tcW w:w="649" w:type="dxa"/>
            <w:vAlign w:val="center"/>
          </w:tcPr>
          <w:p w:rsidR="00FE0168" w:rsidRPr="00F36BFA" w:rsidRDefault="00FE0168" w:rsidP="00FE0168">
            <w:pPr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/>
                <w:kern w:val="0"/>
                <w:szCs w:val="24"/>
              </w:rPr>
              <w:t>2,474</w:t>
            </w:r>
          </w:p>
        </w:tc>
        <w:tc>
          <w:tcPr>
            <w:tcW w:w="649" w:type="dxa"/>
            <w:vAlign w:val="center"/>
          </w:tcPr>
          <w:p w:rsidR="00FE0168" w:rsidRPr="00F36BFA" w:rsidRDefault="00FE0168" w:rsidP="00FE0168">
            <w:pPr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/>
                <w:kern w:val="0"/>
                <w:szCs w:val="24"/>
              </w:rPr>
              <w:t>985</w:t>
            </w:r>
          </w:p>
        </w:tc>
        <w:tc>
          <w:tcPr>
            <w:tcW w:w="649" w:type="dxa"/>
            <w:vAlign w:val="center"/>
          </w:tcPr>
          <w:p w:rsidR="00FE0168" w:rsidRPr="00F36BFA" w:rsidRDefault="00FE0168" w:rsidP="00FE0168">
            <w:pPr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36BFA">
              <w:rPr>
                <w:rFonts w:ascii="標楷體" w:eastAsia="標楷體" w:hAnsi="標楷體"/>
                <w:kern w:val="0"/>
                <w:szCs w:val="24"/>
              </w:rPr>
              <w:t>712</w:t>
            </w:r>
          </w:p>
        </w:tc>
      </w:tr>
    </w:tbl>
    <w:p w:rsidR="004C1644" w:rsidRDefault="00E956D8" w:rsidP="001622BF">
      <w:pPr>
        <w:pStyle w:val="1"/>
        <w:spacing w:beforeLines="0" w:before="0" w:line="400" w:lineRule="atLeast"/>
        <w:ind w:leftChars="178" w:left="427" w:firstLineChars="0" w:firstLine="0"/>
        <w:rPr>
          <w:rFonts w:ascii="標楷體" w:eastAsia="標楷體" w:hAnsi="標楷體"/>
        </w:rPr>
      </w:pPr>
      <w:r w:rsidRPr="00F36BFA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臺</w:t>
      </w:r>
      <w:r w:rsidRPr="00F36BFA">
        <w:rPr>
          <w:rFonts w:ascii="標楷體" w:eastAsia="標楷體" w:hAnsi="標楷體" w:hint="eastAsia"/>
        </w:rPr>
        <w:t>北市</w:t>
      </w:r>
      <w:r w:rsidRPr="00F36BFA">
        <w:rPr>
          <w:rFonts w:ascii="標楷體" w:eastAsia="標楷體" w:hAnsi="標楷體"/>
          <w:color w:val="221E1F"/>
        </w:rPr>
        <w:t>自然增加率最高</w:t>
      </w:r>
      <w:r w:rsidR="004C1644">
        <w:rPr>
          <w:rFonts w:ascii="標楷體" w:eastAsia="標楷體" w:hAnsi="標楷體" w:hint="eastAsia"/>
          <w:color w:val="221E1F"/>
        </w:rPr>
        <w:t xml:space="preserve"> </w:t>
      </w:r>
      <w:r w:rsidRPr="00F36BFA">
        <w:rPr>
          <w:rFonts w:ascii="標楷體" w:eastAsia="標楷體" w:hAnsi="標楷體" w:hint="eastAsia"/>
          <w:color w:val="221E1F"/>
        </w:rPr>
        <w:t xml:space="preserve"> </w:t>
      </w:r>
      <w:r w:rsidRPr="00F36BFA">
        <w:rPr>
          <w:rFonts w:ascii="標楷體" w:eastAsia="標楷體" w:hAnsi="標楷體"/>
        </w:rPr>
        <w:t>(B)</w:t>
      </w:r>
      <w:r w:rsidRPr="00F36BFA">
        <w:rPr>
          <w:rFonts w:ascii="標楷體" w:eastAsia="標楷體" w:hAnsi="標楷體" w:hint="eastAsia"/>
        </w:rPr>
        <w:t>桃園市</w:t>
      </w:r>
      <w:r w:rsidRPr="00F36BFA">
        <w:rPr>
          <w:rFonts w:ascii="標楷體" w:eastAsia="標楷體" w:hAnsi="標楷體"/>
          <w:color w:val="221E1F"/>
        </w:rPr>
        <w:t>社會增加率最低</w:t>
      </w:r>
      <w:r w:rsidRPr="00F36BFA">
        <w:rPr>
          <w:rFonts w:ascii="標楷體" w:eastAsia="標楷體" w:hAnsi="標楷體" w:hint="eastAsia"/>
        </w:rPr>
        <w:t xml:space="preserve"> </w:t>
      </w:r>
    </w:p>
    <w:p w:rsidR="00E956D8" w:rsidRPr="00F36BFA" w:rsidRDefault="00E956D8" w:rsidP="001622BF">
      <w:pPr>
        <w:pStyle w:val="1"/>
        <w:spacing w:beforeLines="0" w:before="0" w:line="400" w:lineRule="atLeast"/>
        <w:ind w:leftChars="178" w:left="427" w:firstLineChars="0" w:firstLine="0"/>
        <w:rPr>
          <w:rFonts w:ascii="標楷體" w:eastAsia="標楷體" w:hAnsi="標楷體"/>
        </w:rPr>
      </w:pPr>
      <w:r w:rsidRPr="00F36BFA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>臺</w:t>
      </w:r>
      <w:r w:rsidRPr="00F36BFA">
        <w:rPr>
          <w:rFonts w:ascii="標楷體" w:eastAsia="標楷體" w:hAnsi="標楷體" w:hint="eastAsia"/>
        </w:rPr>
        <w:t>中市</w:t>
      </w:r>
      <w:r w:rsidRPr="00F36BFA">
        <w:rPr>
          <w:rFonts w:ascii="標楷體" w:eastAsia="標楷體" w:hAnsi="標楷體"/>
          <w:color w:val="221E1F"/>
        </w:rPr>
        <w:t>人口呈現</w:t>
      </w:r>
      <w:r w:rsidRPr="00F36BFA">
        <w:rPr>
          <w:rFonts w:ascii="標楷體" w:eastAsia="標楷體" w:hAnsi="標楷體" w:hint="eastAsia"/>
          <w:color w:val="221E1F"/>
        </w:rPr>
        <w:t>正</w:t>
      </w:r>
      <w:r w:rsidRPr="00F36BFA">
        <w:rPr>
          <w:rFonts w:ascii="標楷體" w:eastAsia="標楷體" w:hAnsi="標楷體"/>
          <w:color w:val="221E1F"/>
        </w:rPr>
        <w:t>成長</w:t>
      </w:r>
      <w:r w:rsidR="004C1644">
        <w:rPr>
          <w:rFonts w:ascii="標楷體" w:eastAsia="標楷體" w:hAnsi="標楷體" w:hint="eastAsia"/>
          <w:color w:val="221E1F"/>
        </w:rPr>
        <w:t xml:space="preserve"> </w:t>
      </w:r>
      <w:r w:rsidRPr="00F36BFA">
        <w:rPr>
          <w:rFonts w:ascii="標楷體" w:eastAsia="標楷體" w:hAnsi="標楷體" w:hint="eastAsia"/>
          <w:color w:val="221E1F"/>
        </w:rPr>
        <w:t xml:space="preserve"> </w:t>
      </w:r>
      <w:r w:rsidRPr="00F36BFA">
        <w:rPr>
          <w:rFonts w:ascii="標楷體" w:eastAsia="標楷體" w:hAnsi="標楷體"/>
        </w:rPr>
        <w:t>(D)</w:t>
      </w:r>
      <w:r w:rsidRPr="00F36BFA">
        <w:rPr>
          <w:rFonts w:ascii="標楷體" w:eastAsia="標楷體" w:hAnsi="標楷體" w:hint="eastAsia"/>
        </w:rPr>
        <w:t>新北市死亡總數最少</w:t>
      </w:r>
    </w:p>
    <w:p w:rsidR="00E956D8" w:rsidRPr="00F36BFA" w:rsidRDefault="00E956D8" w:rsidP="001622BF">
      <w:pPr>
        <w:spacing w:line="400" w:lineRule="atLeast"/>
        <w:ind w:leftChars="50" w:left="425" w:hangingChars="127" w:hanging="305"/>
        <w:rPr>
          <w:rFonts w:ascii="標楷體" w:eastAsia="標楷體" w:hAnsi="標楷體"/>
        </w:rPr>
      </w:pPr>
      <w:r w:rsidRPr="00F36BFA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  <w:szCs w:val="24"/>
        </w:rPr>
        <w:t>、</w:t>
      </w:r>
      <w:r w:rsidRPr="00F36BFA">
        <w:rPr>
          <w:rFonts w:ascii="標楷體" w:eastAsia="標楷體" w:hAnsi="標楷體"/>
        </w:rPr>
        <w:t xml:space="preserve">根據右表，甲國的增加人口數遠高於其他三國，其原因最可能為何？ </w:t>
      </w:r>
    </w:p>
    <w:p w:rsidR="00E956D8" w:rsidRPr="00F36BFA" w:rsidRDefault="00E956D8" w:rsidP="001622BF">
      <w:pPr>
        <w:pStyle w:val="1"/>
        <w:spacing w:beforeLines="0" w:before="0" w:line="400" w:lineRule="atLeast"/>
        <w:ind w:leftChars="178" w:left="427" w:firstLineChars="0" w:firstLine="0"/>
        <w:rPr>
          <w:rFonts w:ascii="標楷體" w:eastAsia="標楷體" w:hAnsi="標楷體"/>
        </w:rPr>
      </w:pPr>
      <w:r w:rsidRPr="00F36BFA">
        <w:rPr>
          <w:rFonts w:ascii="標楷體" w:eastAsia="標楷體" w:hAnsi="標楷體" w:hint="eastAsia"/>
        </w:rPr>
        <w:t>(A)</w:t>
      </w:r>
      <w:r w:rsidRPr="00F36BFA">
        <w:rPr>
          <w:rFonts w:ascii="標楷體" w:eastAsia="標楷體" w:hAnsi="標楷體"/>
        </w:rPr>
        <w:t>醫療條件較為優越</w:t>
      </w:r>
    </w:p>
    <w:p w:rsidR="00E956D8" w:rsidRPr="00F36BFA" w:rsidRDefault="00E956D8" w:rsidP="001622BF">
      <w:pPr>
        <w:pStyle w:val="1"/>
        <w:spacing w:beforeLines="0" w:before="0" w:line="400" w:lineRule="atLeast"/>
        <w:ind w:leftChars="178" w:left="427" w:firstLineChars="0" w:firstLine="0"/>
        <w:rPr>
          <w:rFonts w:ascii="標楷體" w:eastAsia="標楷體" w:hAnsi="標楷體"/>
        </w:rPr>
      </w:pPr>
      <w:r w:rsidRPr="00F36BFA">
        <w:rPr>
          <w:rFonts w:ascii="標楷體" w:eastAsia="標楷體" w:hAnsi="標楷體" w:hint="eastAsia"/>
        </w:rPr>
        <w:t>(B)</w:t>
      </w:r>
      <w:r w:rsidRPr="00F36BFA">
        <w:rPr>
          <w:rFonts w:ascii="標楷體" w:eastAsia="標楷體" w:hAnsi="標楷體"/>
        </w:rPr>
        <w:t>移入率大於移出率</w:t>
      </w:r>
    </w:p>
    <w:p w:rsidR="00E956D8" w:rsidRPr="00F36BFA" w:rsidRDefault="00E956D8" w:rsidP="001622BF">
      <w:pPr>
        <w:pStyle w:val="1"/>
        <w:spacing w:beforeLines="0" w:before="0" w:line="400" w:lineRule="atLeast"/>
        <w:ind w:leftChars="178" w:left="427" w:firstLineChars="0" w:firstLine="0"/>
        <w:rPr>
          <w:rFonts w:ascii="標楷體" w:eastAsia="標楷體" w:hAnsi="標楷體"/>
        </w:rPr>
      </w:pPr>
      <w:r w:rsidRPr="00F36BFA">
        <w:rPr>
          <w:rFonts w:ascii="標楷體" w:eastAsia="標楷體" w:hAnsi="標楷體" w:hint="eastAsia"/>
        </w:rPr>
        <w:t>(C)</w:t>
      </w:r>
      <w:r w:rsidRPr="00F36BFA">
        <w:rPr>
          <w:rFonts w:ascii="標楷體" w:eastAsia="標楷體" w:hAnsi="標楷體"/>
        </w:rPr>
        <w:t>施行獎勵生育政策</w:t>
      </w:r>
    </w:p>
    <w:p w:rsidR="00E956D8" w:rsidRPr="00F36BFA" w:rsidRDefault="00E956D8" w:rsidP="001622BF">
      <w:pPr>
        <w:pStyle w:val="1"/>
        <w:spacing w:beforeLines="0" w:before="0" w:line="400" w:lineRule="atLeast"/>
        <w:ind w:leftChars="178" w:left="427" w:firstLineChars="0" w:firstLine="0"/>
        <w:rPr>
          <w:rFonts w:ascii="標楷體" w:eastAsia="標楷體" w:hAnsi="標楷體"/>
        </w:rPr>
      </w:pPr>
      <w:r w:rsidRPr="00F36BFA">
        <w:rPr>
          <w:rFonts w:ascii="標楷體" w:eastAsia="標楷體" w:hAnsi="標楷體" w:hint="eastAsia"/>
        </w:rPr>
        <w:t>(D)</w:t>
      </w:r>
      <w:r w:rsidRPr="00F36BFA">
        <w:rPr>
          <w:rFonts w:ascii="標楷體" w:eastAsia="標楷體" w:hAnsi="標楷體"/>
        </w:rPr>
        <w:t>人口總數較為龐大</w:t>
      </w:r>
    </w:p>
    <w:p w:rsidR="00E956D8" w:rsidRPr="00F36BFA" w:rsidRDefault="00E956D8" w:rsidP="001622BF">
      <w:pPr>
        <w:spacing w:line="400" w:lineRule="atLeast"/>
        <w:ind w:leftChars="50" w:left="425" w:hangingChars="127" w:hanging="305"/>
        <w:rPr>
          <w:rFonts w:ascii="標楷體" w:eastAsia="標楷體" w:hAnsi="標楷體"/>
        </w:rPr>
      </w:pPr>
      <w:r w:rsidRPr="00F36BFA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  <w:szCs w:val="24"/>
        </w:rPr>
        <w:t>、</w:t>
      </w:r>
      <w:r w:rsidRPr="00637114">
        <w:rPr>
          <w:rFonts w:ascii="標楷體" w:eastAsia="標楷體" w:hAnsi="標楷體" w:hint="eastAsia"/>
          <w:szCs w:val="24"/>
        </w:rPr>
        <w:t>以下</w:t>
      </w:r>
      <w:r w:rsidRPr="00F36BFA">
        <w:rPr>
          <w:rFonts w:ascii="標楷體" w:eastAsia="標楷體" w:hAnsi="標楷體" w:hint="eastAsia"/>
        </w:rPr>
        <w:t>有關人口遷移的敘述，何者</w:t>
      </w:r>
      <w:r w:rsidRPr="00F36BFA">
        <w:rPr>
          <w:rFonts w:ascii="標楷體" w:eastAsia="標楷體" w:hAnsi="標楷體" w:hint="eastAsia"/>
          <w:b/>
          <w:u w:val="single"/>
        </w:rPr>
        <w:t>錯誤</w:t>
      </w:r>
      <w:r w:rsidRPr="00F36BFA">
        <w:rPr>
          <w:rFonts w:ascii="標楷體" w:eastAsia="標楷體" w:hAnsi="標楷體" w:hint="eastAsia"/>
        </w:rPr>
        <w:t>?</w:t>
      </w:r>
    </w:p>
    <w:p w:rsidR="00E956D8" w:rsidRPr="00BE667E" w:rsidRDefault="00E956D8" w:rsidP="001622BF">
      <w:pPr>
        <w:spacing w:line="400" w:lineRule="atLeast"/>
        <w:ind w:leftChars="177" w:left="850" w:hangingChars="177" w:hanging="425"/>
        <w:rPr>
          <w:rFonts w:ascii="標楷體" w:eastAsia="標楷體" w:hAnsi="標楷體"/>
          <w:kern w:val="0"/>
          <w:szCs w:val="24"/>
        </w:rPr>
      </w:pPr>
      <w:r w:rsidRPr="00BE667E">
        <w:rPr>
          <w:rFonts w:ascii="標楷體" w:eastAsia="標楷體" w:hAnsi="標楷體"/>
          <w:szCs w:val="24"/>
        </w:rPr>
        <w:t>(A)佳</w:t>
      </w:r>
      <w:r w:rsidRPr="00BE667E">
        <w:rPr>
          <w:rFonts w:ascii="標楷體" w:eastAsia="標楷體" w:hAnsi="標楷體"/>
          <w:kern w:val="0"/>
          <w:szCs w:val="24"/>
          <w:u w:val="single"/>
        </w:rPr>
        <w:t>芯</w:t>
      </w:r>
      <w:r w:rsidRPr="00BE667E">
        <w:rPr>
          <w:rFonts w:ascii="標楷體" w:eastAsia="標楷體" w:hAnsi="標楷體"/>
          <w:kern w:val="0"/>
          <w:szCs w:val="24"/>
        </w:rPr>
        <w:t>全家</w:t>
      </w:r>
      <w:r w:rsidRPr="00BE667E">
        <w:rPr>
          <w:rFonts w:ascii="標楷體" w:eastAsia="標楷體" w:hAnsi="標楷體" w:hint="eastAsia"/>
          <w:kern w:val="0"/>
          <w:szCs w:val="24"/>
        </w:rPr>
        <w:t>從</w:t>
      </w:r>
      <w:r w:rsidRPr="00BE667E">
        <w:rPr>
          <w:rFonts w:ascii="標楷體" w:eastAsia="標楷體" w:hAnsi="標楷體" w:hint="eastAsia"/>
          <w:kern w:val="0"/>
          <w:szCs w:val="24"/>
          <w:u w:val="single"/>
        </w:rPr>
        <w:t>臺東縣</w:t>
      </w:r>
      <w:r w:rsidRPr="00BE667E">
        <w:rPr>
          <w:rFonts w:ascii="標楷體" w:eastAsia="標楷體" w:hAnsi="標楷體"/>
          <w:kern w:val="0"/>
          <w:szCs w:val="24"/>
        </w:rPr>
        <w:t>搬遷到</w:t>
      </w:r>
      <w:r w:rsidRPr="00BE667E">
        <w:rPr>
          <w:rFonts w:ascii="標楷體" w:eastAsia="標楷體" w:hAnsi="標楷體"/>
          <w:kern w:val="0"/>
          <w:szCs w:val="24"/>
          <w:u w:val="single"/>
        </w:rPr>
        <w:t>臺北市</w:t>
      </w:r>
      <w:r w:rsidRPr="00BE667E">
        <w:rPr>
          <w:rFonts w:ascii="標楷體" w:eastAsia="標楷體" w:hAnsi="標楷體"/>
          <w:kern w:val="0"/>
          <w:szCs w:val="24"/>
        </w:rPr>
        <w:t>，對</w:t>
      </w:r>
      <w:r w:rsidRPr="00BE667E">
        <w:rPr>
          <w:rFonts w:ascii="標楷體" w:eastAsia="標楷體" w:hAnsi="標楷體"/>
          <w:kern w:val="0"/>
          <w:szCs w:val="24"/>
          <w:u w:val="single"/>
        </w:rPr>
        <w:t>臺北市</w:t>
      </w:r>
      <w:r w:rsidRPr="00BE667E">
        <w:rPr>
          <w:rFonts w:ascii="標楷體" w:eastAsia="標楷體" w:hAnsi="標楷體"/>
          <w:kern w:val="0"/>
          <w:szCs w:val="24"/>
        </w:rPr>
        <w:t>而言屬於人口成長中的</w:t>
      </w:r>
      <w:r w:rsidRPr="00BE667E">
        <w:rPr>
          <w:rFonts w:ascii="標楷體" w:eastAsia="標楷體" w:hAnsi="標楷體"/>
          <w:kern w:val="0"/>
          <w:szCs w:val="24"/>
          <w:u w:val="single"/>
        </w:rPr>
        <w:t>社會</w:t>
      </w:r>
      <w:r w:rsidRPr="00BE667E">
        <w:rPr>
          <w:rFonts w:ascii="標楷體" w:eastAsia="標楷體" w:hAnsi="標楷體"/>
          <w:kern w:val="0"/>
          <w:szCs w:val="24"/>
        </w:rPr>
        <w:t>增加；對</w:t>
      </w:r>
      <w:r w:rsidRPr="00BE667E">
        <w:rPr>
          <w:rFonts w:ascii="標楷體" w:eastAsia="標楷體" w:hAnsi="標楷體"/>
          <w:kern w:val="0"/>
          <w:szCs w:val="24"/>
          <w:u w:val="single"/>
        </w:rPr>
        <w:t>臺灣</w:t>
      </w:r>
      <w:r w:rsidRPr="00BE667E">
        <w:rPr>
          <w:rFonts w:ascii="標楷體" w:eastAsia="標楷體" w:hAnsi="標楷體"/>
          <w:kern w:val="0"/>
          <w:szCs w:val="24"/>
        </w:rPr>
        <w:t>而言，則屬於</w:t>
      </w:r>
      <w:r w:rsidRPr="00BE667E">
        <w:rPr>
          <w:rFonts w:ascii="標楷體" w:eastAsia="標楷體" w:hAnsi="標楷體"/>
          <w:kern w:val="0"/>
          <w:szCs w:val="24"/>
          <w:u w:val="single"/>
        </w:rPr>
        <w:t>國內</w:t>
      </w:r>
      <w:r w:rsidRPr="00BE667E">
        <w:rPr>
          <w:rFonts w:ascii="標楷體" w:eastAsia="標楷體" w:hAnsi="標楷體"/>
          <w:kern w:val="0"/>
          <w:szCs w:val="24"/>
        </w:rPr>
        <w:t>遷移。</w:t>
      </w:r>
    </w:p>
    <w:p w:rsidR="00E956D8" w:rsidRPr="00BE667E" w:rsidRDefault="00E956D8" w:rsidP="001622BF">
      <w:pPr>
        <w:pStyle w:val="1"/>
        <w:spacing w:beforeLines="0" w:before="0" w:line="400" w:lineRule="atLeast"/>
        <w:ind w:leftChars="177" w:left="850" w:hangingChars="177" w:hanging="425"/>
        <w:rPr>
          <w:rFonts w:ascii="標楷體" w:eastAsia="標楷體" w:hAnsi="標楷體"/>
        </w:rPr>
      </w:pPr>
      <w:r w:rsidRPr="00BE667E">
        <w:rPr>
          <w:rFonts w:ascii="標楷體" w:eastAsia="標楷體" w:hAnsi="標楷體"/>
        </w:rPr>
        <w:t>(B)</w:t>
      </w:r>
      <w:r w:rsidRPr="00BE667E">
        <w:rPr>
          <w:rFonts w:ascii="標楷體" w:eastAsia="標楷體" w:hAnsi="標楷體"/>
          <w:u w:val="single"/>
        </w:rPr>
        <w:t>小明</w:t>
      </w:r>
      <w:r w:rsidRPr="00BE667E">
        <w:rPr>
          <w:rFonts w:ascii="標楷體" w:eastAsia="標楷體" w:hAnsi="標楷體"/>
        </w:rPr>
        <w:t>的媽媽從</w:t>
      </w:r>
      <w:r w:rsidRPr="00BE667E">
        <w:rPr>
          <w:rFonts w:ascii="標楷體" w:eastAsia="標楷體" w:hAnsi="標楷體"/>
          <w:u w:val="single"/>
        </w:rPr>
        <w:t>越南</w:t>
      </w:r>
      <w:r w:rsidRPr="00BE667E">
        <w:rPr>
          <w:rFonts w:ascii="標楷體" w:eastAsia="標楷體" w:hAnsi="標楷體"/>
        </w:rPr>
        <w:t>搬遷到</w:t>
      </w:r>
      <w:r w:rsidRPr="00BE667E">
        <w:rPr>
          <w:rFonts w:ascii="標楷體" w:eastAsia="標楷體" w:hAnsi="標楷體"/>
          <w:u w:val="single"/>
        </w:rPr>
        <w:t>臺灣</w:t>
      </w:r>
      <w:r w:rsidRPr="00BE667E">
        <w:rPr>
          <w:rFonts w:ascii="標楷體" w:eastAsia="標楷體" w:hAnsi="標楷體"/>
        </w:rPr>
        <w:t>，屬於</w:t>
      </w:r>
      <w:r w:rsidRPr="00BE667E">
        <w:rPr>
          <w:rFonts w:ascii="標楷體" w:eastAsia="標楷體" w:hAnsi="標楷體"/>
          <w:u w:val="single"/>
        </w:rPr>
        <w:t>國際</w:t>
      </w:r>
      <w:r w:rsidRPr="00BE667E">
        <w:rPr>
          <w:rFonts w:ascii="標楷體" w:eastAsia="標楷體" w:hAnsi="標楷體"/>
        </w:rPr>
        <w:t>遷移。</w:t>
      </w:r>
    </w:p>
    <w:p w:rsidR="00E956D8" w:rsidRPr="00BE667E" w:rsidRDefault="00E956D8" w:rsidP="001622BF">
      <w:pPr>
        <w:pStyle w:val="1"/>
        <w:spacing w:beforeLines="0" w:before="0" w:line="400" w:lineRule="atLeast"/>
        <w:ind w:leftChars="177" w:left="850" w:hangingChars="177" w:hanging="425"/>
        <w:rPr>
          <w:rFonts w:ascii="標楷體" w:eastAsia="標楷體" w:hAnsi="標楷體"/>
        </w:rPr>
      </w:pPr>
      <w:r w:rsidRPr="00BE667E">
        <w:rPr>
          <w:rFonts w:ascii="標楷體" w:eastAsia="標楷體" w:hAnsi="標楷體"/>
        </w:rPr>
        <w:t>(C)</w:t>
      </w:r>
      <w:r w:rsidRPr="00BE667E">
        <w:rPr>
          <w:rFonts w:ascii="標楷體" w:eastAsia="標楷體" w:hAnsi="標楷體"/>
          <w:u w:val="single"/>
        </w:rPr>
        <w:t>小明</w:t>
      </w:r>
      <w:r w:rsidRPr="00BE667E">
        <w:rPr>
          <w:rFonts w:ascii="標楷體" w:eastAsia="標楷體" w:hAnsi="標楷體"/>
        </w:rPr>
        <w:t>的媽媽在</w:t>
      </w:r>
      <w:r w:rsidRPr="00BE667E">
        <w:rPr>
          <w:rFonts w:ascii="標楷體" w:eastAsia="標楷體" w:hAnsi="標楷體"/>
          <w:u w:val="single"/>
        </w:rPr>
        <w:t>臺灣</w:t>
      </w:r>
      <w:r w:rsidRPr="00BE667E">
        <w:rPr>
          <w:rFonts w:ascii="標楷體" w:eastAsia="標楷體" w:hAnsi="標楷體"/>
        </w:rPr>
        <w:t>生下</w:t>
      </w:r>
      <w:r w:rsidRPr="00BE667E">
        <w:rPr>
          <w:rFonts w:ascii="標楷體" w:eastAsia="標楷體" w:hAnsi="標楷體"/>
          <w:u w:val="single"/>
        </w:rPr>
        <w:t>小明</w:t>
      </w:r>
      <w:r w:rsidRPr="00BE667E">
        <w:rPr>
          <w:rFonts w:ascii="標楷體" w:eastAsia="標楷體" w:hAnsi="標楷體"/>
        </w:rPr>
        <w:t>，對</w:t>
      </w:r>
      <w:r w:rsidRPr="00BE667E">
        <w:rPr>
          <w:rFonts w:ascii="標楷體" w:eastAsia="標楷體" w:hAnsi="標楷體"/>
          <w:u w:val="single"/>
        </w:rPr>
        <w:t>臺灣</w:t>
      </w:r>
      <w:r w:rsidRPr="00BE667E">
        <w:rPr>
          <w:rFonts w:ascii="標楷體" w:eastAsia="標楷體" w:hAnsi="標楷體"/>
        </w:rPr>
        <w:t>而言屬於人口成長中的</w:t>
      </w:r>
      <w:r w:rsidRPr="00BE667E">
        <w:rPr>
          <w:rFonts w:ascii="標楷體" w:eastAsia="標楷體" w:hAnsi="標楷體"/>
          <w:u w:val="single"/>
        </w:rPr>
        <w:t>社會</w:t>
      </w:r>
      <w:r w:rsidRPr="00BE667E">
        <w:rPr>
          <w:rFonts w:ascii="標楷體" w:eastAsia="標楷體" w:hAnsi="標楷體"/>
        </w:rPr>
        <w:t>增加。</w:t>
      </w:r>
    </w:p>
    <w:p w:rsidR="00E956D8" w:rsidRPr="00BE667E" w:rsidRDefault="00E956D8" w:rsidP="001622BF">
      <w:pPr>
        <w:pStyle w:val="1"/>
        <w:spacing w:beforeLines="0" w:before="0" w:line="400" w:lineRule="atLeast"/>
        <w:ind w:leftChars="177" w:left="972" w:hangingChars="228" w:hanging="547"/>
        <w:rPr>
          <w:rFonts w:ascii="標楷體" w:eastAsia="標楷體" w:hAnsi="標楷體"/>
        </w:rPr>
      </w:pPr>
      <w:r w:rsidRPr="00BE667E">
        <w:rPr>
          <w:rFonts w:ascii="標楷體" w:eastAsia="標楷體" w:hAnsi="標楷體"/>
        </w:rPr>
        <w:t>(D)</w:t>
      </w:r>
      <w:r w:rsidRPr="00BE667E">
        <w:rPr>
          <w:rFonts w:ascii="標楷體" w:eastAsia="標楷體" w:hAnsi="標楷體" w:cs="華康標宋體" w:hint="eastAsia"/>
        </w:rPr>
        <w:t>如果住台灣的</w:t>
      </w:r>
      <w:r w:rsidRPr="00BE667E">
        <w:rPr>
          <w:rFonts w:ascii="標楷體" w:eastAsia="標楷體" w:hAnsi="標楷體" w:cs="華康標宋體" w:hint="eastAsia"/>
          <w:u w:val="single"/>
        </w:rPr>
        <w:t>小明</w:t>
      </w:r>
      <w:r w:rsidRPr="00BE667E">
        <w:rPr>
          <w:rFonts w:ascii="標楷體" w:eastAsia="標楷體" w:hAnsi="標楷體" w:cs="華康標宋體" w:hint="eastAsia"/>
        </w:rPr>
        <w:t>與媽媽回</w:t>
      </w:r>
      <w:r w:rsidRPr="00BE667E">
        <w:rPr>
          <w:rFonts w:ascii="標楷體" w:eastAsia="標楷體" w:hAnsi="標楷體" w:cs="華康標宋體" w:hint="eastAsia"/>
          <w:u w:val="single"/>
        </w:rPr>
        <w:t>越南</w:t>
      </w:r>
      <w:r w:rsidRPr="00BE667E">
        <w:rPr>
          <w:rFonts w:ascii="標楷體" w:eastAsia="標楷體" w:hAnsi="標楷體" w:cs="華康標宋體" w:hint="eastAsia"/>
        </w:rPr>
        <w:t>的故鄉住一年，屬於</w:t>
      </w:r>
      <w:r w:rsidRPr="00BE667E">
        <w:rPr>
          <w:rFonts w:ascii="標楷體" w:eastAsia="標楷體" w:hAnsi="標楷體" w:cs="華康標宋體" w:hint="eastAsia"/>
          <w:u w:val="single"/>
        </w:rPr>
        <w:t>暫時</w:t>
      </w:r>
      <w:r w:rsidRPr="00BE667E">
        <w:rPr>
          <w:rFonts w:ascii="標楷體" w:eastAsia="標楷體" w:hAnsi="標楷體" w:cs="華康標宋體" w:hint="eastAsia"/>
        </w:rPr>
        <w:t>的</w:t>
      </w:r>
      <w:r w:rsidRPr="00BE667E">
        <w:rPr>
          <w:rFonts w:ascii="標楷體" w:eastAsia="標楷體" w:hAnsi="標楷體" w:cs="華康標宋體" w:hint="eastAsia"/>
          <w:u w:val="single"/>
        </w:rPr>
        <w:t>國際</w:t>
      </w:r>
      <w:r w:rsidRPr="00BE667E">
        <w:rPr>
          <w:rFonts w:ascii="標楷體" w:eastAsia="標楷體" w:hAnsi="標楷體" w:cs="華康標宋體" w:hint="eastAsia"/>
        </w:rPr>
        <w:t>遷移。</w:t>
      </w:r>
    </w:p>
    <w:p w:rsidR="00E956D8" w:rsidRPr="00BE667E" w:rsidRDefault="00E956D8" w:rsidP="001622BF">
      <w:pPr>
        <w:spacing w:line="400" w:lineRule="atLeast"/>
        <w:ind w:leftChars="50" w:left="425" w:hangingChars="127" w:hanging="305"/>
        <w:rPr>
          <w:rFonts w:ascii="標楷體" w:eastAsia="標楷體" w:hAnsi="標楷體"/>
        </w:rPr>
      </w:pPr>
      <w:r w:rsidRPr="00BE667E">
        <w:rPr>
          <w:rFonts w:ascii="標楷體" w:eastAsia="標楷體" w:hAnsi="標楷體"/>
          <w:noProof/>
        </w:rPr>
        <w:drawing>
          <wp:anchor distT="0" distB="0" distL="114300" distR="114300" simplePos="0" relativeHeight="251664384" behindDoc="1" locked="0" layoutInCell="1" allowOverlap="1" wp14:anchorId="1729114B" wp14:editId="1D892E95">
            <wp:simplePos x="0" y="0"/>
            <wp:positionH relativeFrom="column">
              <wp:posOffset>4378960</wp:posOffset>
            </wp:positionH>
            <wp:positionV relativeFrom="paragraph">
              <wp:posOffset>149225</wp:posOffset>
            </wp:positionV>
            <wp:extent cx="389128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466" y="21337"/>
                <wp:lineTo x="21466" y="0"/>
                <wp:lineTo x="0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67E">
        <w:rPr>
          <w:rFonts w:ascii="標楷體" w:eastAsia="標楷體" w:hAnsi="標楷體" w:hint="eastAsia"/>
        </w:rPr>
        <w:t>4</w:t>
      </w:r>
      <w:r w:rsidRPr="00BE667E">
        <w:rPr>
          <w:rFonts w:ascii="標楷體" w:eastAsia="標楷體" w:hAnsi="標楷體" w:hint="eastAsia"/>
          <w:szCs w:val="24"/>
        </w:rPr>
        <w:t>、</w:t>
      </w:r>
      <w:r w:rsidRPr="00BE667E">
        <w:rPr>
          <w:rFonts w:ascii="標楷體" w:eastAsia="標楷體" w:hAnsi="標楷體" w:hint="eastAsia"/>
        </w:rPr>
        <w:t>右</w:t>
      </w:r>
      <w:r w:rsidRPr="00BE667E">
        <w:rPr>
          <w:rFonts w:ascii="標楷體" w:eastAsia="標楷體" w:hAnsi="標楷體"/>
        </w:rPr>
        <w:t>圖為2007年和2018年的</w:t>
      </w:r>
      <w:r w:rsidRPr="00BE667E">
        <w:rPr>
          <w:rFonts w:ascii="標楷體" w:eastAsia="標楷體" w:hAnsi="標楷體"/>
          <w:u w:val="single"/>
        </w:rPr>
        <w:t>嘉義縣</w:t>
      </w:r>
      <w:r w:rsidRPr="00BE667E">
        <w:rPr>
          <w:rFonts w:ascii="標楷體" w:eastAsia="標楷體" w:hAnsi="標楷體"/>
        </w:rPr>
        <w:t>人口金字塔圖，從上面兩張人口金字塔圖的比較，請推論</w:t>
      </w:r>
      <w:r w:rsidRPr="00BE667E">
        <w:rPr>
          <w:rFonts w:ascii="標楷體" w:eastAsia="標楷體" w:hAnsi="標楷體" w:hint="eastAsia"/>
        </w:rPr>
        <w:t>以下敘述何者</w:t>
      </w:r>
      <w:r w:rsidRPr="00BE667E">
        <w:rPr>
          <w:rFonts w:ascii="標楷體" w:eastAsia="標楷體" w:hAnsi="標楷體" w:hint="eastAsia"/>
          <w:b/>
          <w:u w:val="single"/>
        </w:rPr>
        <w:t>正確</w:t>
      </w:r>
      <w:r w:rsidRPr="00BE667E">
        <w:rPr>
          <w:rFonts w:ascii="標楷體" w:eastAsia="標楷體" w:hAnsi="標楷體"/>
        </w:rPr>
        <w:t xml:space="preserve">？ </w:t>
      </w:r>
    </w:p>
    <w:p w:rsidR="00E956D8" w:rsidRPr="00BE667E" w:rsidRDefault="00E956D8" w:rsidP="001622BF">
      <w:pPr>
        <w:spacing w:line="400" w:lineRule="atLeast"/>
        <w:ind w:left="851" w:hanging="425"/>
        <w:rPr>
          <w:rFonts w:ascii="標楷體" w:eastAsia="標楷體" w:hAnsi="標楷體"/>
          <w:kern w:val="0"/>
          <w:szCs w:val="24"/>
        </w:rPr>
      </w:pPr>
      <w:r w:rsidRPr="00BE667E">
        <w:rPr>
          <w:rFonts w:ascii="標楷體" w:eastAsia="標楷體" w:hAnsi="標楷體" w:hint="eastAsia"/>
          <w:kern w:val="0"/>
          <w:szCs w:val="24"/>
        </w:rPr>
        <w:t>(A)家妤:</w:t>
      </w:r>
      <w:r w:rsidRPr="00BE667E">
        <w:rPr>
          <w:rFonts w:ascii="標楷體" w:eastAsia="標楷體" w:hAnsi="標楷體"/>
          <w:kern w:val="0"/>
          <w:szCs w:val="24"/>
          <w:u w:val="single"/>
        </w:rPr>
        <w:t>嘉義縣</w:t>
      </w:r>
      <w:r w:rsidRPr="00BE667E">
        <w:rPr>
          <w:rFonts w:ascii="標楷體" w:eastAsia="標楷體" w:hAnsi="標楷體"/>
          <w:kern w:val="0"/>
          <w:szCs w:val="24"/>
        </w:rPr>
        <w:t>的人口結構有嬰兒出生數增加現象</w:t>
      </w:r>
      <w:r w:rsidRPr="00BE667E">
        <w:rPr>
          <w:rFonts w:ascii="標楷體" w:eastAsia="標楷體" w:hAnsi="標楷體" w:hint="eastAsia"/>
          <w:kern w:val="0"/>
          <w:szCs w:val="24"/>
        </w:rPr>
        <w:t>。</w:t>
      </w:r>
    </w:p>
    <w:p w:rsidR="00E956D8" w:rsidRPr="00BE667E" w:rsidRDefault="00E956D8" w:rsidP="001622BF">
      <w:pPr>
        <w:spacing w:line="400" w:lineRule="atLeast"/>
        <w:ind w:left="851" w:hanging="425"/>
        <w:rPr>
          <w:rFonts w:ascii="標楷體" w:eastAsia="標楷體" w:hAnsi="標楷體"/>
          <w:kern w:val="0"/>
          <w:szCs w:val="24"/>
        </w:rPr>
      </w:pPr>
      <w:r w:rsidRPr="00BE667E">
        <w:rPr>
          <w:rFonts w:ascii="標楷體" w:eastAsia="標楷體" w:hAnsi="標楷體" w:hint="eastAsia"/>
          <w:kern w:val="0"/>
          <w:szCs w:val="24"/>
        </w:rPr>
        <w:t>(B)玉飛:</w:t>
      </w:r>
      <w:r w:rsidRPr="00BE667E">
        <w:rPr>
          <w:rFonts w:ascii="標楷體" w:eastAsia="標楷體" w:hAnsi="標楷體"/>
          <w:kern w:val="0"/>
          <w:szCs w:val="24"/>
        </w:rPr>
        <w:t>從2007年到2018年</w:t>
      </w:r>
      <w:r w:rsidRPr="00BE667E">
        <w:rPr>
          <w:rFonts w:ascii="標楷體" w:eastAsia="標楷體" w:hAnsi="標楷體" w:hint="eastAsia"/>
          <w:kern w:val="0"/>
          <w:szCs w:val="24"/>
        </w:rPr>
        <w:t>，</w:t>
      </w:r>
      <w:r w:rsidRPr="00BE667E">
        <w:rPr>
          <w:rFonts w:ascii="標楷體" w:eastAsia="標楷體" w:hAnsi="標楷體"/>
          <w:kern w:val="0"/>
          <w:szCs w:val="24"/>
        </w:rPr>
        <w:t>出生率提高</w:t>
      </w:r>
      <w:r w:rsidRPr="00BE667E">
        <w:rPr>
          <w:rFonts w:ascii="標楷體" w:eastAsia="標楷體" w:hAnsi="標楷體" w:hint="eastAsia"/>
          <w:kern w:val="0"/>
          <w:szCs w:val="24"/>
        </w:rPr>
        <w:t>、</w:t>
      </w:r>
      <w:r w:rsidRPr="00BE667E">
        <w:rPr>
          <w:rFonts w:ascii="標楷體" w:eastAsia="標楷體" w:hAnsi="標楷體"/>
          <w:kern w:val="0"/>
          <w:szCs w:val="24"/>
        </w:rPr>
        <w:t>死亡率提高</w:t>
      </w:r>
      <w:r w:rsidRPr="00BE667E">
        <w:rPr>
          <w:rFonts w:ascii="標楷體" w:eastAsia="標楷體" w:hAnsi="標楷體" w:hint="eastAsia"/>
          <w:kern w:val="0"/>
          <w:szCs w:val="24"/>
        </w:rPr>
        <w:t>等</w:t>
      </w:r>
      <w:r w:rsidRPr="00BE667E">
        <w:rPr>
          <w:rFonts w:ascii="標楷體" w:eastAsia="標楷體" w:hAnsi="標楷體"/>
          <w:kern w:val="0"/>
          <w:szCs w:val="24"/>
        </w:rPr>
        <w:t>因素導致</w:t>
      </w:r>
      <w:r w:rsidRPr="00BE667E">
        <w:rPr>
          <w:rFonts w:ascii="標楷體" w:eastAsia="標楷體" w:hAnsi="標楷體"/>
          <w:kern w:val="0"/>
          <w:szCs w:val="24"/>
          <w:u w:val="single"/>
        </w:rPr>
        <w:t>嘉義縣</w:t>
      </w:r>
      <w:r w:rsidRPr="00BE667E">
        <w:rPr>
          <w:rFonts w:ascii="標楷體" w:eastAsia="標楷體" w:hAnsi="標楷體"/>
          <w:kern w:val="0"/>
          <w:szCs w:val="24"/>
        </w:rPr>
        <w:t>的人口結構改變</w:t>
      </w:r>
      <w:r w:rsidRPr="00BE667E">
        <w:rPr>
          <w:rFonts w:ascii="標楷體" w:eastAsia="標楷體" w:hAnsi="標楷體" w:hint="eastAsia"/>
          <w:kern w:val="0"/>
          <w:szCs w:val="24"/>
        </w:rPr>
        <w:t>。</w:t>
      </w:r>
    </w:p>
    <w:p w:rsidR="00E956D8" w:rsidRPr="00BE667E" w:rsidRDefault="00E956D8" w:rsidP="001622BF">
      <w:pPr>
        <w:spacing w:line="400" w:lineRule="atLeast"/>
        <w:ind w:left="851" w:hanging="425"/>
        <w:rPr>
          <w:rFonts w:ascii="標楷體" w:eastAsia="標楷體" w:hAnsi="標楷體"/>
          <w:kern w:val="0"/>
          <w:szCs w:val="24"/>
        </w:rPr>
      </w:pPr>
      <w:r w:rsidRPr="00BE667E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370A1045" wp14:editId="181EED94">
            <wp:simplePos x="0" y="0"/>
            <wp:positionH relativeFrom="column">
              <wp:posOffset>6899910</wp:posOffset>
            </wp:positionH>
            <wp:positionV relativeFrom="paragraph">
              <wp:posOffset>734060</wp:posOffset>
            </wp:positionV>
            <wp:extent cx="1187450" cy="1614805"/>
            <wp:effectExtent l="0" t="0" r="0" b="4445"/>
            <wp:wrapSquare wrapText="bothSides"/>
            <wp:docPr id="9" name="圖片 9" descr="YW622-K-1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W622-K-1-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614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67E">
        <w:rPr>
          <w:rFonts w:ascii="標楷體" w:eastAsia="標楷體" w:hAnsi="標楷體" w:hint="eastAsia"/>
          <w:kern w:val="0"/>
          <w:szCs w:val="24"/>
        </w:rPr>
        <w:t>(C)黛玉:</w:t>
      </w:r>
      <w:r w:rsidRPr="00BE667E">
        <w:rPr>
          <w:rFonts w:ascii="標楷體" w:eastAsia="標楷體" w:hAnsi="標楷體"/>
          <w:kern w:val="0"/>
          <w:szCs w:val="24"/>
        </w:rPr>
        <w:t>從2018年的人口金字塔判斷，提高生育托兒補助</w:t>
      </w:r>
      <w:r w:rsidRPr="00BE667E">
        <w:rPr>
          <w:rFonts w:ascii="標楷體" w:eastAsia="標楷體" w:hAnsi="標楷體" w:hint="eastAsia"/>
          <w:kern w:val="0"/>
          <w:szCs w:val="24"/>
        </w:rPr>
        <w:t>、</w:t>
      </w:r>
      <w:r w:rsidRPr="00BE667E">
        <w:rPr>
          <w:rFonts w:ascii="標楷體" w:eastAsia="標楷體" w:hAnsi="標楷體"/>
          <w:kern w:val="0"/>
          <w:szCs w:val="24"/>
        </w:rPr>
        <w:t>建構長期照護體系</w:t>
      </w:r>
      <w:r w:rsidRPr="00BE667E">
        <w:rPr>
          <w:rFonts w:ascii="標楷體" w:eastAsia="標楷體" w:hAnsi="標楷體" w:hint="eastAsia"/>
          <w:kern w:val="0"/>
          <w:szCs w:val="24"/>
        </w:rPr>
        <w:t>、</w:t>
      </w:r>
      <w:r w:rsidRPr="00BE667E">
        <w:rPr>
          <w:rFonts w:ascii="標楷體" w:eastAsia="標楷體" w:hAnsi="標楷體"/>
          <w:kern w:val="0"/>
          <w:szCs w:val="24"/>
        </w:rPr>
        <w:t>友善高齡的公共建設</w:t>
      </w:r>
      <w:r w:rsidRPr="00BE667E">
        <w:rPr>
          <w:rFonts w:ascii="標楷體" w:eastAsia="標楷體" w:hAnsi="標楷體" w:hint="eastAsia"/>
          <w:kern w:val="0"/>
          <w:szCs w:val="24"/>
        </w:rPr>
        <w:t>是</w:t>
      </w:r>
      <w:r w:rsidRPr="00BE667E">
        <w:rPr>
          <w:rFonts w:ascii="標楷體" w:eastAsia="標楷體" w:hAnsi="標楷體"/>
          <w:kern w:val="0"/>
          <w:szCs w:val="24"/>
          <w:u w:val="single"/>
        </w:rPr>
        <w:t>嘉義縣</w:t>
      </w:r>
      <w:r w:rsidRPr="00BE667E">
        <w:rPr>
          <w:rFonts w:ascii="標楷體" w:eastAsia="標楷體" w:hAnsi="標楷體"/>
          <w:kern w:val="0"/>
          <w:szCs w:val="24"/>
        </w:rPr>
        <w:t>政府未</w:t>
      </w:r>
      <w:r w:rsidRPr="00BE667E">
        <w:rPr>
          <w:rFonts w:ascii="標楷體" w:eastAsia="標楷體" w:hAnsi="標楷體" w:hint="eastAsia"/>
          <w:kern w:val="0"/>
          <w:szCs w:val="24"/>
        </w:rPr>
        <w:t>來</w:t>
      </w:r>
      <w:r w:rsidRPr="00BE667E">
        <w:rPr>
          <w:rFonts w:ascii="標楷體" w:eastAsia="標楷體" w:hAnsi="標楷體"/>
          <w:kern w:val="0"/>
          <w:szCs w:val="24"/>
        </w:rPr>
        <w:t>人口</w:t>
      </w:r>
      <w:r w:rsidRPr="00BE667E">
        <w:rPr>
          <w:rFonts w:ascii="標楷體" w:eastAsia="標楷體" w:hAnsi="標楷體" w:hint="eastAsia"/>
          <w:kern w:val="0"/>
          <w:szCs w:val="24"/>
        </w:rPr>
        <w:t>適合</w:t>
      </w:r>
      <w:r w:rsidRPr="00BE667E">
        <w:rPr>
          <w:rFonts w:ascii="標楷體" w:eastAsia="標楷體" w:hAnsi="標楷體"/>
          <w:kern w:val="0"/>
          <w:szCs w:val="24"/>
        </w:rPr>
        <w:t>相關的政策</w:t>
      </w:r>
      <w:r w:rsidRPr="00BE667E">
        <w:rPr>
          <w:rFonts w:ascii="標楷體" w:eastAsia="標楷體" w:hAnsi="標楷體" w:hint="eastAsia"/>
          <w:kern w:val="0"/>
          <w:szCs w:val="24"/>
        </w:rPr>
        <w:t>。</w:t>
      </w:r>
      <w:r w:rsidRPr="00BE667E">
        <w:rPr>
          <w:rFonts w:ascii="標楷體" w:eastAsia="標楷體" w:hAnsi="標楷體"/>
          <w:kern w:val="0"/>
          <w:szCs w:val="24"/>
        </w:rPr>
        <w:t xml:space="preserve">　　</w:t>
      </w:r>
    </w:p>
    <w:p w:rsidR="00E956D8" w:rsidRPr="00BE667E" w:rsidRDefault="00E956D8" w:rsidP="001622BF">
      <w:pPr>
        <w:spacing w:line="400" w:lineRule="atLeast"/>
        <w:ind w:left="851" w:hanging="425"/>
        <w:rPr>
          <w:rFonts w:ascii="標楷體" w:eastAsia="標楷體" w:hAnsi="標楷體"/>
          <w:kern w:val="0"/>
          <w:szCs w:val="24"/>
        </w:rPr>
      </w:pPr>
      <w:r w:rsidRPr="00BE667E">
        <w:rPr>
          <w:rFonts w:ascii="標楷體" w:eastAsia="標楷體" w:hAnsi="標楷體" w:hint="eastAsia"/>
          <w:kern w:val="0"/>
          <w:szCs w:val="24"/>
        </w:rPr>
        <w:t>(D)方盈:嘉義縣</w:t>
      </w:r>
      <w:r w:rsidRPr="00BE667E">
        <w:rPr>
          <w:rFonts w:ascii="標楷體" w:eastAsia="標楷體" w:hAnsi="標楷體"/>
          <w:kern w:val="0"/>
          <w:szCs w:val="24"/>
        </w:rPr>
        <w:t>人口數明顯銳減</w:t>
      </w:r>
      <w:r w:rsidRPr="00BE667E">
        <w:rPr>
          <w:rFonts w:ascii="標楷體" w:eastAsia="標楷體" w:hAnsi="標楷體" w:hint="eastAsia"/>
          <w:kern w:val="0"/>
          <w:szCs w:val="24"/>
        </w:rPr>
        <w:t>、</w:t>
      </w:r>
      <w:r w:rsidRPr="00BE667E">
        <w:rPr>
          <w:rFonts w:ascii="標楷體" w:eastAsia="標楷體" w:hAnsi="標楷體"/>
          <w:kern w:val="0"/>
          <w:szCs w:val="24"/>
        </w:rPr>
        <w:t>性別比大幅提高</w:t>
      </w:r>
      <w:r w:rsidRPr="00BE667E">
        <w:rPr>
          <w:rFonts w:ascii="標楷體" w:eastAsia="標楷體" w:hAnsi="標楷體" w:hint="eastAsia"/>
          <w:kern w:val="0"/>
          <w:szCs w:val="24"/>
        </w:rPr>
        <w:t>。</w:t>
      </w:r>
    </w:p>
    <w:p w:rsidR="00E956D8" w:rsidRPr="00F36BFA" w:rsidRDefault="00E956D8" w:rsidP="001622BF">
      <w:pPr>
        <w:spacing w:line="400" w:lineRule="atLeast"/>
        <w:ind w:leftChars="50" w:left="425" w:hangingChars="127" w:hanging="305"/>
        <w:rPr>
          <w:rFonts w:ascii="標楷體" w:eastAsia="標楷體" w:hAnsi="標楷體"/>
        </w:rPr>
      </w:pPr>
      <w:r w:rsidRPr="00F36BFA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  <w:szCs w:val="24"/>
        </w:rPr>
        <w:t>、</w:t>
      </w:r>
      <w:r w:rsidRPr="00F36BFA">
        <w:rPr>
          <w:rFonts w:ascii="標楷體" w:eastAsia="標楷體" w:hAnsi="標楷體" w:hint="eastAsia"/>
          <w:color w:val="000000"/>
        </w:rPr>
        <w:t>右圖為臺灣人口分布圖，以下敘述何者</w:t>
      </w:r>
      <w:r w:rsidRPr="00F36BFA">
        <w:rPr>
          <w:rFonts w:ascii="標楷體" w:eastAsia="標楷體" w:hAnsi="標楷體" w:hint="eastAsia"/>
          <w:b/>
          <w:color w:val="000000"/>
          <w:u w:val="single"/>
        </w:rPr>
        <w:t>正確</w:t>
      </w:r>
      <w:r w:rsidRPr="00F36BFA">
        <w:rPr>
          <w:rFonts w:ascii="標楷體" w:eastAsia="標楷體" w:hAnsi="標楷體" w:hint="eastAsia"/>
          <w:color w:val="000000"/>
        </w:rPr>
        <w:t>？</w:t>
      </w:r>
    </w:p>
    <w:p w:rsidR="00E956D8" w:rsidRPr="00F36BFA" w:rsidRDefault="00E956D8" w:rsidP="001622BF">
      <w:pPr>
        <w:pStyle w:val="1"/>
        <w:spacing w:beforeLines="0" w:before="0" w:line="400" w:lineRule="atLeast"/>
        <w:ind w:leftChars="177" w:left="850" w:hangingChars="177" w:hanging="425"/>
        <w:rPr>
          <w:rFonts w:ascii="標楷體" w:eastAsia="標楷體" w:hAnsi="標楷體"/>
          <w:color w:val="000000"/>
        </w:rPr>
      </w:pPr>
      <w:r w:rsidRPr="00F36BFA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倍瑜:</w:t>
      </w:r>
      <w:r w:rsidRPr="00F36BFA">
        <w:rPr>
          <w:rFonts w:ascii="標楷體" w:eastAsia="標楷體" w:hAnsi="標楷體" w:hint="eastAsia"/>
          <w:color w:val="000000"/>
        </w:rPr>
        <w:t>我們可以從這張圖裡得到人口年齡結構資訊</w:t>
      </w:r>
      <w:r>
        <w:rPr>
          <w:rFonts w:ascii="標楷體" w:eastAsia="標楷體" w:hAnsi="標楷體" w:hint="eastAsia"/>
          <w:color w:val="000000"/>
        </w:rPr>
        <w:t>。</w:t>
      </w:r>
    </w:p>
    <w:p w:rsidR="00E956D8" w:rsidRPr="00F36BFA" w:rsidRDefault="00E956D8" w:rsidP="001622BF">
      <w:pPr>
        <w:tabs>
          <w:tab w:val="left" w:pos="426"/>
        </w:tabs>
        <w:snapToGrid w:val="0"/>
        <w:spacing w:line="400" w:lineRule="atLeast"/>
        <w:ind w:leftChars="177" w:left="850" w:hangingChars="177" w:hanging="425"/>
        <w:rPr>
          <w:rFonts w:ascii="標楷體" w:eastAsia="標楷體" w:hAnsi="標楷體" w:cs="Times New Roman"/>
          <w:color w:val="000000"/>
          <w:szCs w:val="24"/>
        </w:rPr>
      </w:pPr>
      <w:r w:rsidRPr="00F36BFA">
        <w:rPr>
          <w:rFonts w:ascii="標楷體" w:eastAsia="標楷體" w:hAnsi="標楷體" w:cs="Times New Roman"/>
          <w:color w:val="000000"/>
          <w:szCs w:val="24"/>
        </w:rPr>
        <w:t>(B)</w:t>
      </w:r>
      <w:r>
        <w:rPr>
          <w:rFonts w:ascii="標楷體" w:eastAsia="標楷體" w:hAnsi="標楷體" w:cs="Times New Roman" w:hint="eastAsia"/>
          <w:color w:val="000000"/>
          <w:szCs w:val="24"/>
        </w:rPr>
        <w:t>紹媃:</w:t>
      </w:r>
      <w:r w:rsidRPr="00F36BFA">
        <w:rPr>
          <w:rFonts w:ascii="標楷體" w:eastAsia="標楷體" w:hAnsi="標楷體" w:hint="eastAsia"/>
          <w:color w:val="000000"/>
          <w:szCs w:val="24"/>
        </w:rPr>
        <w:t>影響臺灣人口分布的因素，最可能是氣候因素</w:t>
      </w:r>
      <w:r>
        <w:rPr>
          <w:rFonts w:ascii="標楷體" w:eastAsia="標楷體" w:hAnsi="標楷體" w:hint="eastAsia"/>
          <w:color w:val="000000"/>
          <w:szCs w:val="24"/>
        </w:rPr>
        <w:t>。</w:t>
      </w:r>
      <w:r w:rsidRPr="00F36BFA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</w:p>
    <w:p w:rsidR="00E956D8" w:rsidRPr="00F36BFA" w:rsidRDefault="00E956D8" w:rsidP="001622BF">
      <w:pPr>
        <w:pStyle w:val="1"/>
        <w:spacing w:beforeLines="0" w:before="0" w:line="400" w:lineRule="atLeast"/>
        <w:ind w:leftChars="177" w:left="850" w:hangingChars="177" w:hanging="425"/>
        <w:rPr>
          <w:rFonts w:ascii="標楷體" w:eastAsia="標楷體" w:hAnsi="標楷體"/>
          <w:color w:val="000000"/>
        </w:rPr>
      </w:pPr>
      <w:r w:rsidRPr="00F36BFA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>嘉軒:</w:t>
      </w:r>
      <w:r w:rsidRPr="00F36BFA">
        <w:rPr>
          <w:rFonts w:ascii="標楷體" w:eastAsia="標楷體" w:hAnsi="標楷體" w:hint="eastAsia"/>
          <w:color w:val="000000"/>
        </w:rPr>
        <w:t>當一地的人口密度遠較另一地稠密時，代表著居住與活動的空間較為擁擠、每人所分配的土地資源較少。</w:t>
      </w:r>
    </w:p>
    <w:p w:rsidR="00E956D8" w:rsidRPr="00F36BFA" w:rsidRDefault="00E956D8" w:rsidP="001622BF">
      <w:pPr>
        <w:pStyle w:val="1"/>
        <w:spacing w:beforeLines="0" w:before="0" w:line="400" w:lineRule="atLeast"/>
        <w:ind w:leftChars="177" w:left="850" w:hangingChars="177" w:hanging="425"/>
        <w:rPr>
          <w:rFonts w:ascii="標楷體" w:eastAsia="標楷體" w:hAnsi="標楷體"/>
        </w:rPr>
      </w:pPr>
      <w:r w:rsidRPr="00F36BFA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巧柔:</w:t>
      </w:r>
      <w:r w:rsidRPr="00F36BFA">
        <w:rPr>
          <w:rFonts w:ascii="標楷體" w:eastAsia="標楷體" w:hAnsi="標楷體" w:hint="eastAsia"/>
        </w:rPr>
        <w:t>台灣人口分布</w:t>
      </w:r>
      <w:r>
        <w:rPr>
          <w:rFonts w:ascii="標楷體" w:eastAsia="標楷體" w:hAnsi="標楷體" w:hint="eastAsia"/>
        </w:rPr>
        <w:t>特</w:t>
      </w:r>
      <w:r w:rsidRPr="00F36BFA">
        <w:rPr>
          <w:rFonts w:ascii="標楷體" w:eastAsia="標楷體" w:hAnsi="標楷體" w:hint="eastAsia"/>
        </w:rPr>
        <w:t>色</w:t>
      </w:r>
      <w:r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/>
        </w:rPr>
        <w:t>”</w:t>
      </w:r>
      <w:r w:rsidRPr="00F36BFA">
        <w:rPr>
          <w:rFonts w:ascii="標楷體" w:eastAsia="標楷體" w:hAnsi="標楷體" w:hint="eastAsia"/>
        </w:rPr>
        <w:t>西部小於東部、都市小</w:t>
      </w:r>
      <w:r>
        <w:rPr>
          <w:rFonts w:ascii="標楷體" w:eastAsia="標楷體" w:hAnsi="標楷體" w:hint="eastAsia"/>
        </w:rPr>
        <w:t>於鄉村、平地大於山地、本島大於離島</w:t>
      </w:r>
      <w:r>
        <w:rPr>
          <w:rFonts w:ascii="標楷體" w:eastAsia="標楷體" w:hAnsi="標楷體"/>
        </w:rPr>
        <w:t>”</w:t>
      </w:r>
      <w:r w:rsidRPr="00F36BFA">
        <w:rPr>
          <w:rFonts w:ascii="標楷體" w:eastAsia="標楷體" w:hAnsi="標楷體" w:hint="eastAsia"/>
        </w:rPr>
        <w:t>。</w:t>
      </w:r>
    </w:p>
    <w:p w:rsidR="00E956D8" w:rsidRPr="00F36BFA" w:rsidRDefault="00E956D8" w:rsidP="001622BF">
      <w:pPr>
        <w:spacing w:line="400" w:lineRule="atLeast"/>
        <w:ind w:leftChars="50" w:left="425" w:hangingChars="127" w:hanging="305"/>
        <w:rPr>
          <w:rFonts w:ascii="標楷體" w:eastAsia="標楷體" w:hAnsi="標楷體"/>
          <w:color w:val="000000"/>
          <w:szCs w:val="24"/>
        </w:rPr>
      </w:pPr>
      <w:r w:rsidRPr="00F36BFA"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 w:hint="eastAsia"/>
          <w:szCs w:val="24"/>
        </w:rPr>
        <w:t>、</w:t>
      </w:r>
      <w:r w:rsidRPr="00F36BFA">
        <w:rPr>
          <w:rFonts w:ascii="標楷體" w:eastAsia="標楷體" w:hAnsi="標楷體" w:hint="eastAsia"/>
          <w:color w:val="000000"/>
          <w:szCs w:val="24"/>
        </w:rPr>
        <w:t>西崑國的出生率是18</w:t>
      </w:r>
      <w:r w:rsidRPr="00F36BFA">
        <w:rPr>
          <w:rFonts w:ascii="標楷體" w:eastAsia="標楷體" w:hAnsi="標楷體"/>
          <w:color w:val="000000"/>
          <w:szCs w:val="24"/>
        </w:rPr>
        <w:t>‰</w:t>
      </w:r>
      <w:r w:rsidRPr="00F36BFA">
        <w:rPr>
          <w:rFonts w:ascii="標楷體" w:eastAsia="標楷體" w:hAnsi="標楷體" w:hint="eastAsia"/>
          <w:color w:val="000000"/>
          <w:szCs w:val="24"/>
        </w:rPr>
        <w:t>，死亡率為5</w:t>
      </w:r>
      <w:r w:rsidRPr="00F36BFA">
        <w:rPr>
          <w:rFonts w:ascii="標楷體" w:eastAsia="標楷體" w:hAnsi="標楷體"/>
          <w:color w:val="000000"/>
          <w:szCs w:val="24"/>
        </w:rPr>
        <w:t>‰</w:t>
      </w:r>
      <w:r w:rsidRPr="00F36BFA">
        <w:rPr>
          <w:rFonts w:ascii="標楷體" w:eastAsia="標楷體" w:hAnsi="標楷體" w:hint="eastAsia"/>
          <w:color w:val="000000"/>
          <w:szCs w:val="24"/>
        </w:rPr>
        <w:t>，當年的人口增加率是23</w:t>
      </w:r>
      <w:r w:rsidRPr="00F36BFA">
        <w:rPr>
          <w:rFonts w:ascii="標楷體" w:eastAsia="標楷體" w:hAnsi="標楷體"/>
          <w:color w:val="000000"/>
          <w:szCs w:val="24"/>
        </w:rPr>
        <w:t>‰</w:t>
      </w:r>
      <w:r w:rsidRPr="00F36BFA">
        <w:rPr>
          <w:rFonts w:ascii="標楷體" w:eastAsia="標楷體" w:hAnsi="標楷體" w:hint="eastAsia"/>
          <w:color w:val="000000"/>
          <w:szCs w:val="24"/>
        </w:rPr>
        <w:t>，則社會增加率是多少？</w:t>
      </w:r>
    </w:p>
    <w:p w:rsidR="00E956D8" w:rsidRPr="00F36BFA" w:rsidRDefault="00E956D8" w:rsidP="001622BF">
      <w:pPr>
        <w:tabs>
          <w:tab w:val="left" w:pos="426"/>
          <w:tab w:val="left" w:pos="1134"/>
        </w:tabs>
        <w:snapToGrid w:val="0"/>
        <w:spacing w:line="400" w:lineRule="atLeast"/>
        <w:ind w:leftChars="177" w:left="425"/>
        <w:rPr>
          <w:rFonts w:ascii="標楷體" w:eastAsia="標楷體" w:hAnsi="標楷體" w:cs="Times New Roman"/>
          <w:color w:val="000000"/>
          <w:szCs w:val="24"/>
        </w:rPr>
      </w:pPr>
      <w:r w:rsidRPr="00F36BFA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62336" behindDoc="1" locked="0" layoutInCell="1" allowOverlap="1" wp14:anchorId="29BE5EBE" wp14:editId="07457173">
            <wp:simplePos x="0" y="0"/>
            <wp:positionH relativeFrom="column">
              <wp:posOffset>6296660</wp:posOffset>
            </wp:positionH>
            <wp:positionV relativeFrom="paragraph">
              <wp:posOffset>62230</wp:posOffset>
            </wp:positionV>
            <wp:extent cx="1678940" cy="859790"/>
            <wp:effectExtent l="0" t="0" r="0" b="0"/>
            <wp:wrapTight wrapText="bothSides">
              <wp:wrapPolygon edited="0">
                <wp:start x="0" y="0"/>
                <wp:lineTo x="0" y="21058"/>
                <wp:lineTo x="21322" y="21058"/>
                <wp:lineTo x="21322" y="0"/>
                <wp:lineTo x="0" y="0"/>
              </wp:wrapPolygon>
            </wp:wrapTight>
            <wp:docPr id="10" name="圖片 10" descr="BKE041D-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KE041D-1-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6BFA">
        <w:rPr>
          <w:rFonts w:ascii="標楷體" w:eastAsia="標楷體" w:hAnsi="標楷體"/>
          <w:color w:val="000000"/>
          <w:szCs w:val="24"/>
        </w:rPr>
        <w:t>(A)</w:t>
      </w:r>
      <w:r w:rsidRPr="00F36BFA">
        <w:rPr>
          <w:rFonts w:ascii="標楷體" w:eastAsia="標楷體" w:hAnsi="標楷體" w:hint="eastAsia"/>
          <w:color w:val="000000"/>
          <w:szCs w:val="24"/>
        </w:rPr>
        <w:t>0</w:t>
      </w:r>
      <w:r w:rsidRPr="00F36BFA">
        <w:rPr>
          <w:rFonts w:ascii="標楷體" w:eastAsia="標楷體" w:hAnsi="標楷體"/>
          <w:color w:val="000000"/>
          <w:szCs w:val="24"/>
        </w:rPr>
        <w:t>‰</w:t>
      </w:r>
      <w:r w:rsidRPr="00F36BFA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F36BFA">
        <w:rPr>
          <w:rFonts w:ascii="標楷體" w:eastAsia="標楷體" w:hAnsi="標楷體"/>
          <w:color w:val="000000"/>
          <w:szCs w:val="24"/>
        </w:rPr>
        <w:t>(B)</w:t>
      </w:r>
      <w:r w:rsidRPr="00F36BFA">
        <w:rPr>
          <w:rFonts w:ascii="標楷體" w:eastAsia="標楷體" w:hAnsi="標楷體" w:hint="eastAsia"/>
          <w:color w:val="000000"/>
          <w:szCs w:val="24"/>
        </w:rPr>
        <w:t>10</w:t>
      </w:r>
      <w:r w:rsidRPr="00F36BFA">
        <w:rPr>
          <w:rFonts w:ascii="標楷體" w:eastAsia="標楷體" w:hAnsi="標楷體"/>
          <w:color w:val="000000"/>
          <w:szCs w:val="24"/>
        </w:rPr>
        <w:t>‰</w:t>
      </w:r>
      <w:r w:rsidRPr="00F36BFA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F36BFA">
        <w:rPr>
          <w:rFonts w:ascii="標楷體" w:eastAsia="標楷體" w:hAnsi="標楷體"/>
          <w:color w:val="000000"/>
          <w:szCs w:val="24"/>
        </w:rPr>
        <w:t>(C)</w:t>
      </w:r>
      <w:r w:rsidRPr="00F36BFA">
        <w:rPr>
          <w:rFonts w:ascii="標楷體" w:eastAsia="標楷體" w:hAnsi="標楷體" w:hint="eastAsia"/>
          <w:color w:val="000000"/>
          <w:szCs w:val="24"/>
        </w:rPr>
        <w:t>23</w:t>
      </w:r>
      <w:r w:rsidRPr="00F36BFA">
        <w:rPr>
          <w:rFonts w:ascii="標楷體" w:eastAsia="標楷體" w:hAnsi="標楷體"/>
          <w:color w:val="000000"/>
          <w:szCs w:val="24"/>
        </w:rPr>
        <w:t>‰</w:t>
      </w:r>
      <w:r w:rsidRPr="00F36BFA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F36BFA">
        <w:rPr>
          <w:rFonts w:ascii="標楷體" w:eastAsia="標楷體" w:hAnsi="標楷體"/>
          <w:color w:val="000000"/>
          <w:szCs w:val="24"/>
        </w:rPr>
        <w:t>(D)</w:t>
      </w:r>
      <w:r w:rsidRPr="00F36BFA">
        <w:rPr>
          <w:rFonts w:ascii="標楷體" w:eastAsia="標楷體" w:hAnsi="標楷體" w:hint="eastAsia"/>
          <w:color w:val="000000"/>
          <w:szCs w:val="24"/>
        </w:rPr>
        <w:t>36</w:t>
      </w:r>
      <w:r w:rsidRPr="00F36BFA">
        <w:rPr>
          <w:rFonts w:ascii="標楷體" w:eastAsia="標楷體" w:hAnsi="標楷體"/>
          <w:color w:val="000000"/>
          <w:szCs w:val="24"/>
        </w:rPr>
        <w:t>‰</w:t>
      </w:r>
    </w:p>
    <w:p w:rsidR="00E956D8" w:rsidRPr="00F36BFA" w:rsidRDefault="00E956D8" w:rsidP="001622BF">
      <w:pPr>
        <w:spacing w:line="400" w:lineRule="atLeast"/>
        <w:ind w:leftChars="50" w:left="425" w:hangingChars="127" w:hanging="305"/>
        <w:rPr>
          <w:rFonts w:ascii="標楷體" w:eastAsia="標楷體" w:hAnsi="標楷體"/>
          <w:color w:val="000000"/>
          <w:szCs w:val="24"/>
        </w:rPr>
      </w:pPr>
      <w:r w:rsidRPr="00F36BFA">
        <w:rPr>
          <w:rFonts w:ascii="標楷體" w:eastAsia="標楷體" w:hAnsi="標楷體" w:hint="eastAsia"/>
          <w:szCs w:val="24"/>
        </w:rPr>
        <w:t>7</w:t>
      </w:r>
      <w:r>
        <w:rPr>
          <w:rFonts w:ascii="標楷體" w:eastAsia="標楷體" w:hAnsi="標楷體" w:hint="eastAsia"/>
          <w:szCs w:val="24"/>
        </w:rPr>
        <w:t>、</w:t>
      </w:r>
      <w:r w:rsidRPr="00F36BFA">
        <w:rPr>
          <w:rFonts w:ascii="標楷體" w:eastAsia="標楷體" w:hAnsi="標楷體" w:hint="eastAsia"/>
          <w:color w:val="000000"/>
          <w:szCs w:val="24"/>
        </w:rPr>
        <w:t>右圖為四個國家的人口分布假想圖，請判斷哪個國家的人口密度</w:t>
      </w:r>
      <w:r w:rsidRPr="00F36BFA">
        <w:rPr>
          <w:rFonts w:ascii="標楷體" w:eastAsia="標楷體" w:hAnsi="標楷體" w:hint="eastAsia"/>
          <w:b/>
          <w:color w:val="000000"/>
          <w:szCs w:val="24"/>
          <w:u w:val="single"/>
        </w:rPr>
        <w:t>最低</w:t>
      </w:r>
      <w:r w:rsidRPr="00F36BFA">
        <w:rPr>
          <w:rFonts w:ascii="標楷體" w:eastAsia="標楷體" w:hAnsi="標楷體" w:hint="eastAsia"/>
          <w:color w:val="000000"/>
          <w:szCs w:val="24"/>
        </w:rPr>
        <w:t xml:space="preserve">？　</w:t>
      </w:r>
    </w:p>
    <w:p w:rsidR="00E956D8" w:rsidRDefault="00E956D8" w:rsidP="001622BF">
      <w:pPr>
        <w:tabs>
          <w:tab w:val="left" w:pos="426"/>
        </w:tabs>
        <w:snapToGrid w:val="0"/>
        <w:spacing w:line="400" w:lineRule="atLeast"/>
        <w:ind w:leftChars="177" w:left="425"/>
        <w:rPr>
          <w:rFonts w:ascii="標楷體" w:eastAsia="標楷體" w:hAnsi="標楷體"/>
          <w:color w:val="000000"/>
          <w:szCs w:val="24"/>
        </w:rPr>
      </w:pPr>
      <w:r w:rsidRPr="00F36BFA">
        <w:rPr>
          <w:rFonts w:ascii="標楷體" w:eastAsia="標楷體" w:hAnsi="標楷體"/>
          <w:color w:val="000000"/>
          <w:szCs w:val="24"/>
        </w:rPr>
        <w:t>(A)甲</w:t>
      </w:r>
      <w:r w:rsidRPr="00F36BFA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F36BFA">
        <w:rPr>
          <w:rFonts w:ascii="標楷體" w:eastAsia="標楷體" w:hAnsi="標楷體"/>
          <w:color w:val="000000"/>
          <w:szCs w:val="24"/>
        </w:rPr>
        <w:t>(B)乙</w:t>
      </w:r>
      <w:r w:rsidRPr="00F36BFA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F36BFA">
        <w:rPr>
          <w:rFonts w:ascii="標楷體" w:eastAsia="標楷體" w:hAnsi="標楷體"/>
          <w:color w:val="000000"/>
          <w:szCs w:val="24"/>
        </w:rPr>
        <w:t>(C)丙</w:t>
      </w:r>
      <w:r w:rsidRPr="00F36BFA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F36BFA">
        <w:rPr>
          <w:rFonts w:ascii="標楷體" w:eastAsia="標楷體" w:hAnsi="標楷體"/>
          <w:color w:val="000000"/>
          <w:szCs w:val="24"/>
        </w:rPr>
        <w:t>(D)丁</w:t>
      </w:r>
    </w:p>
    <w:p w:rsidR="00E956D8" w:rsidRPr="00F36BFA" w:rsidRDefault="001622BF" w:rsidP="001622BF">
      <w:pPr>
        <w:spacing w:line="400" w:lineRule="atLeast"/>
        <w:ind w:leftChars="50" w:left="425" w:hangingChars="127" w:hanging="305"/>
        <w:rPr>
          <w:rFonts w:ascii="標楷體" w:eastAsia="標楷體" w:hAnsi="標楷體"/>
        </w:rPr>
      </w:pPr>
      <w:r w:rsidRPr="00F36BFA">
        <w:rPr>
          <w:rFonts w:ascii="標楷體" w:eastAsia="標楷體" w:hAnsi="標楷體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E1DF4C3" wp14:editId="2E43A838">
            <wp:simplePos x="0" y="0"/>
            <wp:positionH relativeFrom="column">
              <wp:posOffset>6012815</wp:posOffset>
            </wp:positionH>
            <wp:positionV relativeFrom="paragraph">
              <wp:posOffset>31115</wp:posOffset>
            </wp:positionV>
            <wp:extent cx="2123440" cy="1304290"/>
            <wp:effectExtent l="0" t="0" r="0" b="0"/>
            <wp:wrapNone/>
            <wp:docPr id="11" name="圖片 11" descr="1-1-0049-0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6" descr="1-1-0049-006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6D8" w:rsidRPr="00F36BFA">
        <w:rPr>
          <w:rFonts w:ascii="標楷體" w:eastAsia="標楷體" w:hAnsi="標楷體" w:hint="eastAsia"/>
        </w:rPr>
        <w:t>8</w:t>
      </w:r>
      <w:r w:rsidR="00E956D8">
        <w:rPr>
          <w:rFonts w:ascii="標楷體" w:eastAsia="標楷體" w:hAnsi="標楷體" w:hint="eastAsia"/>
          <w:szCs w:val="24"/>
        </w:rPr>
        <w:t>、</w:t>
      </w:r>
      <w:r w:rsidR="00E956D8" w:rsidRPr="00F36BFA">
        <w:rPr>
          <w:rFonts w:ascii="標楷體" w:eastAsia="標楷體" w:hAnsi="標楷體" w:hint="eastAsia"/>
          <w:color w:val="000000"/>
        </w:rPr>
        <w:t>附圖是臺灣的人口成長</w:t>
      </w:r>
      <w:r w:rsidR="00E956D8" w:rsidRPr="00F36BFA">
        <w:rPr>
          <w:rFonts w:ascii="標楷體" w:eastAsia="標楷體" w:hAnsi="標楷體" w:hint="eastAsia"/>
        </w:rPr>
        <w:t>曲線圖</w:t>
      </w:r>
      <w:r w:rsidR="00E956D8" w:rsidRPr="00F36BFA">
        <w:rPr>
          <w:rFonts w:ascii="標楷體" w:eastAsia="標楷體" w:hAnsi="標楷體" w:hint="eastAsia"/>
          <w:color w:val="000000"/>
        </w:rPr>
        <w:t>。下列敘述何者</w:t>
      </w:r>
      <w:r w:rsidR="00E956D8" w:rsidRPr="00F36BFA">
        <w:rPr>
          <w:rFonts w:ascii="標楷體" w:eastAsia="標楷體" w:hAnsi="標楷體" w:hint="eastAsia"/>
          <w:b/>
          <w:color w:val="000000"/>
          <w:u w:val="single"/>
        </w:rPr>
        <w:t>正確</w:t>
      </w:r>
      <w:r w:rsidR="00E956D8" w:rsidRPr="00F36BFA">
        <w:rPr>
          <w:rFonts w:ascii="標楷體" w:eastAsia="標楷體" w:hAnsi="標楷體" w:hint="eastAsia"/>
          <w:color w:val="000000"/>
        </w:rPr>
        <w:t>?</w:t>
      </w:r>
    </w:p>
    <w:p w:rsidR="00E956D8" w:rsidRPr="00F36BFA" w:rsidRDefault="00E956D8" w:rsidP="001622BF">
      <w:pPr>
        <w:pStyle w:val="1"/>
        <w:spacing w:beforeLines="0" w:before="0" w:line="400" w:lineRule="atLeast"/>
        <w:ind w:leftChars="177" w:left="1416" w:rightChars="2055" w:right="4932" w:hangingChars="413" w:hanging="991"/>
        <w:rPr>
          <w:rFonts w:ascii="標楷體" w:eastAsia="標楷體" w:hAnsi="標楷體"/>
          <w:color w:val="000000"/>
        </w:rPr>
      </w:pPr>
      <w:r w:rsidRPr="00F36BFA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益彩:</w:t>
      </w:r>
      <w:r w:rsidRPr="00F36BFA">
        <w:rPr>
          <w:rFonts w:ascii="標楷體" w:eastAsia="標楷體" w:hAnsi="標楷體" w:hint="eastAsia"/>
          <w:color w:val="000000"/>
        </w:rPr>
        <w:t>三十年前，出生率仍在高值，而死亡率已經降到一個低水平。這是稅收減少所造成。</w:t>
      </w:r>
    </w:p>
    <w:p w:rsidR="00E956D8" w:rsidRPr="00F36BFA" w:rsidRDefault="00E956D8" w:rsidP="001622BF">
      <w:pPr>
        <w:pStyle w:val="1"/>
        <w:spacing w:beforeLines="0" w:before="0" w:line="400" w:lineRule="atLeast"/>
        <w:ind w:leftChars="177" w:left="934" w:hangingChars="212" w:hanging="50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憶萱:</w:t>
      </w:r>
      <w:r w:rsidRPr="00F36BFA">
        <w:rPr>
          <w:rFonts w:ascii="標楷體" w:eastAsia="標楷體" w:hAnsi="標楷體" w:hint="eastAsia"/>
          <w:color w:val="000000"/>
        </w:rPr>
        <w:t>臺灣人口成長主要受社會增加影響</w:t>
      </w:r>
      <w:r>
        <w:rPr>
          <w:rFonts w:ascii="標楷體" w:eastAsia="標楷體" w:hAnsi="標楷體" w:hint="eastAsia"/>
          <w:color w:val="000000"/>
        </w:rPr>
        <w:t>。</w:t>
      </w:r>
    </w:p>
    <w:p w:rsidR="00E956D8" w:rsidRPr="00F36BFA" w:rsidRDefault="00E956D8" w:rsidP="001622BF">
      <w:pPr>
        <w:pStyle w:val="1"/>
        <w:spacing w:beforeLines="0" w:before="0" w:line="400" w:lineRule="atLeast"/>
        <w:ind w:leftChars="177" w:left="934" w:hangingChars="212" w:hanging="509"/>
        <w:rPr>
          <w:rFonts w:ascii="標楷體" w:eastAsia="標楷體" w:hAnsi="標楷體"/>
        </w:rPr>
      </w:pPr>
      <w:r w:rsidRPr="00F36BFA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>真瑞:</w:t>
      </w:r>
      <w:r w:rsidRPr="00F36BFA">
        <w:rPr>
          <w:rFonts w:ascii="標楷體" w:eastAsia="標楷體" w:hAnsi="標楷體" w:hint="eastAsia"/>
        </w:rPr>
        <w:t>臺灣自</w:t>
      </w:r>
      <w:r w:rsidRPr="00F36BFA">
        <w:rPr>
          <w:rFonts w:ascii="標楷體" w:eastAsia="標楷體" w:hAnsi="標楷體" w:hint="eastAsia"/>
          <w:w w:val="25"/>
        </w:rPr>
        <w:t xml:space="preserve">　</w:t>
      </w:r>
      <w:r w:rsidRPr="00F36BFA">
        <w:rPr>
          <w:rFonts w:ascii="標楷體" w:eastAsia="標楷體" w:hAnsi="標楷體" w:hint="eastAsia"/>
        </w:rPr>
        <w:t>1650</w:t>
      </w:r>
      <w:r w:rsidRPr="00F36BFA">
        <w:rPr>
          <w:rFonts w:ascii="標楷體" w:eastAsia="標楷體" w:hAnsi="標楷體" w:hint="eastAsia"/>
          <w:w w:val="25"/>
        </w:rPr>
        <w:t xml:space="preserve">　</w:t>
      </w:r>
      <w:r w:rsidRPr="00F36BFA">
        <w:rPr>
          <w:rFonts w:ascii="標楷體" w:eastAsia="標楷體" w:hAnsi="標楷體" w:hint="eastAsia"/>
        </w:rPr>
        <w:t>年以來，</w:t>
      </w:r>
      <w:bookmarkStart w:id="0" w:name="OPTG4_E24F925C27C84F279B844025998408D8"/>
      <w:r w:rsidRPr="00F36BFA">
        <w:rPr>
          <w:rFonts w:ascii="標楷體" w:eastAsia="標楷體" w:hAnsi="標楷體" w:hint="eastAsia"/>
        </w:rPr>
        <w:t>日治時期</w:t>
      </w:r>
      <w:bookmarkEnd w:id="0"/>
      <w:r w:rsidRPr="00F36BFA">
        <w:rPr>
          <w:rFonts w:ascii="標楷體" w:eastAsia="標楷體" w:hAnsi="標楷體" w:hint="eastAsia"/>
        </w:rPr>
        <w:t>的人口增加最多</w:t>
      </w:r>
      <w:r>
        <w:rPr>
          <w:rFonts w:ascii="標楷體" w:eastAsia="標楷體" w:hAnsi="標楷體" w:hint="eastAsia"/>
        </w:rPr>
        <w:t>。</w:t>
      </w:r>
    </w:p>
    <w:p w:rsidR="00E956D8" w:rsidRDefault="00B27656" w:rsidP="001622BF">
      <w:pPr>
        <w:pStyle w:val="1"/>
        <w:spacing w:beforeLines="0" w:before="0" w:line="400" w:lineRule="atLeast"/>
        <w:ind w:leftChars="177" w:left="934" w:hangingChars="212" w:hanging="50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73.55pt;margin-top:10.85pt;width:161.25pt;height:97.5pt;z-index:251666432;mso-position-horizontal-relative:text;mso-position-vertical-relative:text">
            <v:imagedata r:id="rId13" o:title=""/>
          </v:shape>
          <o:OLEObject Type="Embed" ProgID="Word.Document.8" ShapeID="_x0000_s1027" DrawAspect="Content" ObjectID="_1709360242" r:id="rId14">
            <o:FieldCodes>\s</o:FieldCodes>
          </o:OLEObject>
        </w:pict>
      </w:r>
      <w:r w:rsidR="00E956D8" w:rsidRPr="00F36BFA">
        <w:rPr>
          <w:rFonts w:ascii="標楷體" w:eastAsia="標楷體" w:hAnsi="標楷體"/>
        </w:rPr>
        <w:t>(D)</w:t>
      </w:r>
      <w:r w:rsidR="00E956D8">
        <w:rPr>
          <w:rFonts w:ascii="標楷體" w:eastAsia="標楷體" w:hAnsi="標楷體" w:hint="eastAsia"/>
        </w:rPr>
        <w:t>亭萱:</w:t>
      </w:r>
      <w:r w:rsidR="00E956D8" w:rsidRPr="00F36BFA">
        <w:rPr>
          <w:rFonts w:ascii="標楷體" w:eastAsia="標楷體" w:hAnsi="標楷體" w:hint="eastAsia"/>
          <w:color w:val="000000"/>
        </w:rPr>
        <w:t>近年因少子化現象，出生率降低，人口成長趨緩。</w:t>
      </w:r>
    </w:p>
    <w:p w:rsidR="00776407" w:rsidRPr="00F36BFA" w:rsidRDefault="00776407" w:rsidP="001622BF">
      <w:pPr>
        <w:pStyle w:val="1"/>
        <w:spacing w:beforeLines="0" w:before="0" w:line="400" w:lineRule="atLeast"/>
        <w:ind w:leftChars="177" w:left="934" w:hangingChars="212" w:hanging="509"/>
        <w:rPr>
          <w:rFonts w:ascii="標楷體" w:eastAsia="標楷體" w:hAnsi="標楷體"/>
          <w:color w:val="000000"/>
        </w:rPr>
      </w:pPr>
    </w:p>
    <w:p w:rsidR="00E956D8" w:rsidRPr="00F36BFA" w:rsidRDefault="00E956D8" w:rsidP="001622BF">
      <w:pPr>
        <w:spacing w:line="400" w:lineRule="atLeast"/>
        <w:ind w:leftChars="50" w:left="425" w:rightChars="2232" w:right="5357" w:hangingChars="127" w:hanging="305"/>
        <w:rPr>
          <w:rFonts w:ascii="標楷體" w:eastAsia="標楷體" w:hAnsi="標楷體"/>
        </w:rPr>
      </w:pPr>
      <w:r w:rsidRPr="00F36BFA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</w:rPr>
        <w:t>2021年</w:t>
      </w:r>
      <w:r>
        <w:rPr>
          <w:rFonts w:ascii="標楷體" w:eastAsia="標楷體" w:hAnsi="標楷體" w:hint="eastAsia"/>
          <w:color w:val="000000"/>
        </w:rPr>
        <w:t>阿凡國總人口5000萬，自然增加率15</w:t>
      </w:r>
      <w:r w:rsidRPr="00F36BFA">
        <w:rPr>
          <w:rFonts w:ascii="標楷體" w:eastAsia="標楷體" w:hAnsi="標楷體"/>
          <w:color w:val="000000"/>
        </w:rPr>
        <w:t>‰</w:t>
      </w:r>
      <w:r>
        <w:rPr>
          <w:rFonts w:ascii="標楷體" w:eastAsia="標楷體" w:hAnsi="標楷體" w:hint="eastAsia"/>
          <w:color w:val="000000"/>
        </w:rPr>
        <w:t>，社會增加率-5</w:t>
      </w:r>
      <w:r w:rsidRPr="00F36BFA">
        <w:rPr>
          <w:rFonts w:ascii="標楷體" w:eastAsia="標楷體" w:hAnsi="標楷體"/>
          <w:color w:val="000000"/>
        </w:rPr>
        <w:t>‰</w:t>
      </w:r>
      <w:r>
        <w:rPr>
          <w:rFonts w:ascii="標楷體" w:eastAsia="標楷體" w:hAnsi="標楷體" w:hint="eastAsia"/>
          <w:color w:val="000000"/>
        </w:rPr>
        <w:t>，請問該年阿凡國總人口增加多少人</w:t>
      </w:r>
      <w:r w:rsidRPr="00F36BFA">
        <w:rPr>
          <w:rFonts w:ascii="標楷體" w:eastAsia="標楷體" w:hAnsi="標楷體" w:hint="eastAsia"/>
          <w:color w:val="000000"/>
        </w:rPr>
        <w:t>？</w:t>
      </w:r>
    </w:p>
    <w:p w:rsidR="00E956D8" w:rsidRPr="00F36BFA" w:rsidRDefault="00E956D8" w:rsidP="001622BF">
      <w:pPr>
        <w:pStyle w:val="1"/>
        <w:spacing w:beforeLines="0" w:before="0" w:line="400" w:lineRule="atLeast"/>
        <w:ind w:leftChars="177" w:left="425" w:firstLineChars="0" w:firstLine="0"/>
        <w:rPr>
          <w:rFonts w:ascii="標楷體" w:eastAsia="標楷體" w:hAnsi="標楷體"/>
        </w:rPr>
      </w:pPr>
      <w:r w:rsidRPr="00F36BFA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  <w:color w:val="000000"/>
        </w:rPr>
        <w:t>100萬</w:t>
      </w:r>
      <w:r w:rsidR="001622BF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F36BFA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  <w:color w:val="000000"/>
        </w:rPr>
        <w:t xml:space="preserve">50萬 </w:t>
      </w:r>
      <w:r w:rsidR="001622BF">
        <w:rPr>
          <w:rFonts w:ascii="標楷體" w:eastAsia="標楷體" w:hAnsi="標楷體" w:hint="eastAsia"/>
          <w:color w:val="000000"/>
        </w:rPr>
        <w:t xml:space="preserve"> </w:t>
      </w:r>
      <w:r w:rsidRPr="00F36BFA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  <w:color w:val="000000"/>
        </w:rPr>
        <w:t>150萬</w:t>
      </w:r>
      <w:r w:rsidR="001622BF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F36BFA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  <w:color w:val="000000"/>
        </w:rPr>
        <w:t>200萬</w:t>
      </w:r>
    </w:p>
    <w:p w:rsidR="001622BF" w:rsidRDefault="00E956D8" w:rsidP="001622BF">
      <w:pPr>
        <w:spacing w:line="400" w:lineRule="atLeast"/>
        <w:ind w:leftChars="14" w:left="425" w:hangingChars="163" w:hanging="391"/>
        <w:rPr>
          <w:rFonts w:ascii="標楷體" w:eastAsia="標楷體" w:hAnsi="標楷體"/>
          <w:color w:val="000000"/>
        </w:rPr>
      </w:pPr>
      <w:r w:rsidRPr="00F36BFA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  <w:szCs w:val="24"/>
        </w:rPr>
        <w:t>、</w:t>
      </w:r>
      <w:r w:rsidRPr="00F36BFA">
        <w:rPr>
          <w:rFonts w:ascii="標楷體" w:eastAsia="標楷體" w:hAnsi="標楷體" w:hint="eastAsia"/>
          <w:color w:val="000000"/>
        </w:rPr>
        <w:t>人口金字塔圖</w:t>
      </w:r>
      <w:r w:rsidRPr="00F36BFA">
        <w:rPr>
          <w:rFonts w:ascii="標楷體" w:eastAsia="標楷體" w:hAnsi="標楷體" w:hint="eastAsia"/>
          <w:b/>
          <w:color w:val="000000"/>
          <w:u w:val="single"/>
        </w:rPr>
        <w:t>不能</w:t>
      </w:r>
      <w:r w:rsidRPr="00F36BFA">
        <w:rPr>
          <w:rFonts w:ascii="標楷體" w:eastAsia="標楷體" w:hAnsi="標楷體" w:hint="eastAsia"/>
          <w:color w:val="000000"/>
        </w:rPr>
        <w:t xml:space="preserve">表示哪項人口特徵？　</w:t>
      </w:r>
    </w:p>
    <w:p w:rsidR="00E956D8" w:rsidRPr="00F36BFA" w:rsidRDefault="00E956D8" w:rsidP="00776407">
      <w:pPr>
        <w:spacing w:afterLines="50" w:after="180" w:line="400" w:lineRule="atLeast"/>
        <w:ind w:leftChars="176" w:left="422"/>
        <w:rPr>
          <w:rFonts w:ascii="標楷體" w:eastAsia="標楷體" w:hAnsi="標楷體"/>
        </w:rPr>
      </w:pPr>
      <w:r w:rsidRPr="00F36BFA">
        <w:rPr>
          <w:rFonts w:ascii="標楷體" w:eastAsia="標楷體" w:hAnsi="標楷體"/>
          <w:color w:val="000000"/>
        </w:rPr>
        <w:t>(A)</w:t>
      </w:r>
      <w:r w:rsidRPr="00F36BFA">
        <w:rPr>
          <w:rFonts w:ascii="標楷體" w:eastAsia="標楷體" w:hAnsi="標楷體" w:hint="eastAsia"/>
          <w:color w:val="000000"/>
        </w:rPr>
        <w:t xml:space="preserve">職業類別　</w:t>
      </w:r>
      <w:r w:rsidRPr="00F36BFA">
        <w:rPr>
          <w:rFonts w:ascii="標楷體" w:eastAsia="標楷體" w:hAnsi="標楷體"/>
          <w:color w:val="000000"/>
        </w:rPr>
        <w:t>(B)</w:t>
      </w:r>
      <w:r w:rsidRPr="00F36BFA">
        <w:rPr>
          <w:rFonts w:ascii="標楷體" w:eastAsia="標楷體" w:hAnsi="標楷體" w:hint="eastAsia"/>
          <w:color w:val="000000"/>
        </w:rPr>
        <w:t xml:space="preserve">扶養比狀況　</w:t>
      </w:r>
      <w:r w:rsidRPr="00F36BFA">
        <w:rPr>
          <w:rFonts w:ascii="標楷體" w:eastAsia="標楷體" w:hAnsi="標楷體"/>
          <w:color w:val="000000"/>
        </w:rPr>
        <w:t>(C)</w:t>
      </w:r>
      <w:r w:rsidRPr="00F36BFA">
        <w:rPr>
          <w:rFonts w:ascii="標楷體" w:eastAsia="標楷體" w:hAnsi="標楷體" w:hint="eastAsia"/>
          <w:color w:val="000000"/>
        </w:rPr>
        <w:t xml:space="preserve">年齡結構　</w:t>
      </w:r>
      <w:r w:rsidRPr="00F36BFA">
        <w:rPr>
          <w:rFonts w:ascii="標楷體" w:eastAsia="標楷體" w:hAnsi="標楷體"/>
          <w:color w:val="000000"/>
        </w:rPr>
        <w:t>(D)</w:t>
      </w:r>
      <w:r w:rsidRPr="00F36BFA">
        <w:rPr>
          <w:rFonts w:ascii="標楷體" w:eastAsia="標楷體" w:hAnsi="標楷體" w:hint="eastAsia"/>
          <w:color w:val="000000"/>
        </w:rPr>
        <w:t>經濟發展程度</w:t>
      </w:r>
    </w:p>
    <w:p w:rsidR="00E956D8" w:rsidRPr="00F36BFA" w:rsidRDefault="00E956D8" w:rsidP="001622BF">
      <w:pPr>
        <w:spacing w:line="400" w:lineRule="atLeast"/>
        <w:ind w:leftChars="14" w:left="425" w:hangingChars="163" w:hanging="391"/>
        <w:rPr>
          <w:rFonts w:ascii="標楷體" w:eastAsia="標楷體" w:hAnsi="標楷體" w:cs="Times New Roman"/>
          <w:color w:val="000000"/>
          <w:szCs w:val="24"/>
        </w:rPr>
      </w:pPr>
      <w:r w:rsidRPr="00637114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  <w:szCs w:val="24"/>
        </w:rPr>
        <w:t>、</w:t>
      </w:r>
      <w:r w:rsidRPr="00F36BFA">
        <w:rPr>
          <w:rFonts w:ascii="標楷體" w:eastAsia="標楷體" w:hAnsi="標楷體" w:hint="eastAsia"/>
          <w:color w:val="000000"/>
          <w:szCs w:val="24"/>
        </w:rPr>
        <w:t>附圖為四個縣市人口年齡組成圖，其中最迫切需要實施</w:t>
      </w:r>
      <w:r w:rsidRPr="00F36BFA">
        <w:rPr>
          <w:rFonts w:ascii="標楷體" w:eastAsia="標楷體" w:hAnsi="標楷體" w:hint="eastAsia"/>
          <w:b/>
          <w:color w:val="000000"/>
          <w:szCs w:val="24"/>
          <w:u w:val="single"/>
        </w:rPr>
        <w:t>老人年金</w:t>
      </w:r>
      <w:r w:rsidRPr="00F36BFA">
        <w:rPr>
          <w:rFonts w:ascii="標楷體" w:eastAsia="標楷體" w:hAnsi="標楷體" w:hint="eastAsia"/>
          <w:color w:val="000000"/>
          <w:szCs w:val="24"/>
        </w:rPr>
        <w:t xml:space="preserve">等社會福利措施的是哪個縣市？　</w:t>
      </w:r>
    </w:p>
    <w:p w:rsidR="00E956D8" w:rsidRPr="00F36BFA" w:rsidRDefault="00E956D8" w:rsidP="00776407">
      <w:pPr>
        <w:pStyle w:val="1"/>
        <w:spacing w:beforeLines="0" w:before="0" w:line="400" w:lineRule="atLeast"/>
        <w:ind w:leftChars="177" w:left="425" w:firstLineChars="0" w:firstLine="0"/>
        <w:rPr>
          <w:rFonts w:ascii="標楷體" w:eastAsia="標楷體" w:hAnsi="標楷體"/>
        </w:rPr>
      </w:pPr>
      <w:r w:rsidRPr="00F36BFA">
        <w:rPr>
          <w:rFonts w:ascii="標楷體" w:eastAsia="標楷體" w:hAnsi="標楷體"/>
        </w:rPr>
        <w:t>(A)</w:t>
      </w:r>
      <w:r w:rsidRPr="00F36BFA">
        <w:rPr>
          <w:rFonts w:ascii="標楷體" w:eastAsia="標楷體" w:hAnsi="標楷體"/>
          <w:noProof/>
        </w:rPr>
        <w:t xml:space="preserve"> </w:t>
      </w:r>
      <w:r w:rsidRPr="00F36BFA">
        <w:rPr>
          <w:rFonts w:ascii="標楷體" w:eastAsia="標楷體" w:hAnsi="標楷體"/>
          <w:noProof/>
        </w:rPr>
        <w:drawing>
          <wp:inline distT="0" distB="0" distL="0" distR="0" wp14:anchorId="74993BD7" wp14:editId="35999C98">
            <wp:extent cx="828000" cy="684000"/>
            <wp:effectExtent l="0" t="0" r="0" b="1905"/>
            <wp:docPr id="15" name="圖片 15" descr="Y26E2-K-1-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Y26E2-K-1-1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BFA">
        <w:rPr>
          <w:rFonts w:ascii="標楷體" w:eastAsia="標楷體" w:hAnsi="標楷體"/>
        </w:rPr>
        <w:t xml:space="preserve"> (B)</w:t>
      </w:r>
      <w:r w:rsidRPr="00F36BFA">
        <w:rPr>
          <w:rFonts w:ascii="標楷體" w:eastAsia="標楷體" w:hAnsi="標楷體"/>
          <w:noProof/>
        </w:rPr>
        <w:t xml:space="preserve"> </w:t>
      </w:r>
      <w:r w:rsidRPr="00F36BFA">
        <w:rPr>
          <w:rFonts w:ascii="標楷體" w:eastAsia="標楷體" w:hAnsi="標楷體"/>
          <w:noProof/>
        </w:rPr>
        <w:drawing>
          <wp:inline distT="0" distB="0" distL="0" distR="0" wp14:anchorId="611945DD" wp14:editId="219A168A">
            <wp:extent cx="828000" cy="684000"/>
            <wp:effectExtent l="0" t="0" r="0" b="1905"/>
            <wp:docPr id="14" name="圖片 14" descr="Y26E2-K-1-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Y26E2-K-1-1B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BFA">
        <w:rPr>
          <w:rFonts w:ascii="標楷體" w:eastAsia="標楷體" w:hAnsi="標楷體"/>
        </w:rPr>
        <w:t xml:space="preserve"> (C)</w:t>
      </w:r>
      <w:r w:rsidRPr="00F36BFA">
        <w:rPr>
          <w:rFonts w:ascii="標楷體" w:eastAsia="標楷體" w:hAnsi="標楷體"/>
          <w:noProof/>
        </w:rPr>
        <w:t xml:space="preserve"> </w:t>
      </w:r>
      <w:r w:rsidRPr="00F36BFA">
        <w:rPr>
          <w:rFonts w:ascii="標楷體" w:eastAsia="標楷體" w:hAnsi="標楷體"/>
          <w:noProof/>
        </w:rPr>
        <w:drawing>
          <wp:inline distT="0" distB="0" distL="0" distR="0" wp14:anchorId="2F5F6B26" wp14:editId="7A9E616D">
            <wp:extent cx="792570" cy="684000"/>
            <wp:effectExtent l="0" t="0" r="7620" b="1905"/>
            <wp:docPr id="13" name="圖片 13" descr="Y26E2-K-1-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Y26E2-K-1-1C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57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BFA">
        <w:rPr>
          <w:rFonts w:ascii="標楷體" w:eastAsia="標楷體" w:hAnsi="標楷體"/>
        </w:rPr>
        <w:t xml:space="preserve"> (D)</w:t>
      </w:r>
      <w:r w:rsidRPr="00F36BFA">
        <w:rPr>
          <w:rFonts w:ascii="標楷體" w:eastAsia="標楷體" w:hAnsi="標楷體"/>
          <w:noProof/>
        </w:rPr>
        <w:t xml:space="preserve"> </w:t>
      </w:r>
      <w:r w:rsidRPr="00F36BFA">
        <w:rPr>
          <w:rFonts w:ascii="標楷體" w:eastAsia="標楷體" w:hAnsi="標楷體"/>
          <w:noProof/>
        </w:rPr>
        <w:drawing>
          <wp:inline distT="0" distB="0" distL="0" distR="0" wp14:anchorId="290C7D86" wp14:editId="5F3838F2">
            <wp:extent cx="792570" cy="684000"/>
            <wp:effectExtent l="0" t="0" r="7620" b="1905"/>
            <wp:docPr id="12" name="圖片 12" descr="Y26E2-K-1-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Y26E2-K-1-1D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57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6D8" w:rsidRPr="00F36BFA" w:rsidRDefault="00E956D8" w:rsidP="001622BF">
      <w:pPr>
        <w:spacing w:line="400" w:lineRule="atLeast"/>
        <w:ind w:leftChars="14" w:left="425" w:hangingChars="163" w:hanging="391"/>
        <w:rPr>
          <w:rFonts w:ascii="標楷體" w:eastAsia="標楷體" w:hAnsi="標楷體"/>
        </w:rPr>
      </w:pPr>
      <w:r w:rsidRPr="00F36BFA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  <w:szCs w:val="24"/>
        </w:rPr>
        <w:t>、</w:t>
      </w:r>
      <w:r w:rsidRPr="00F36BFA">
        <w:rPr>
          <w:rFonts w:ascii="標楷體" w:eastAsia="標楷體" w:hAnsi="標楷體" w:hint="eastAsia"/>
        </w:rPr>
        <w:t>承上題，A</w:t>
      </w:r>
      <w:r w:rsidRPr="00F36BFA">
        <w:rPr>
          <w:rFonts w:ascii="標楷體" w:eastAsia="標楷體" w:hAnsi="標楷體"/>
        </w:rPr>
        <w:t>、</w:t>
      </w:r>
      <w:r w:rsidRPr="00F36BFA">
        <w:rPr>
          <w:rFonts w:ascii="標楷體" w:eastAsia="標楷體" w:hAnsi="標楷體" w:hint="eastAsia"/>
        </w:rPr>
        <w:t>B</w:t>
      </w:r>
      <w:r w:rsidRPr="00F36BFA">
        <w:rPr>
          <w:rFonts w:ascii="標楷體" w:eastAsia="標楷體" w:hAnsi="標楷體"/>
        </w:rPr>
        <w:t>兩縣的人口金字塔圖。比較兩縣的人口金字塔圖，下列敘述何者</w:t>
      </w:r>
      <w:r w:rsidRPr="00F36BFA">
        <w:rPr>
          <w:rFonts w:ascii="標楷體" w:eastAsia="標楷體" w:hAnsi="標楷體"/>
          <w:b/>
          <w:u w:val="single"/>
        </w:rPr>
        <w:t>正確</w:t>
      </w:r>
      <w:r w:rsidRPr="00F36BFA">
        <w:rPr>
          <w:rFonts w:ascii="標楷體" w:eastAsia="標楷體" w:hAnsi="標楷體"/>
        </w:rPr>
        <w:t xml:space="preserve">？　　</w:t>
      </w:r>
      <w:r w:rsidRPr="00F36BFA">
        <w:rPr>
          <w:rFonts w:ascii="標楷體" w:eastAsia="標楷體" w:hAnsi="標楷體" w:hint="eastAsia"/>
        </w:rPr>
        <w:t xml:space="preserve">　</w:t>
      </w:r>
    </w:p>
    <w:p w:rsidR="00776407" w:rsidRDefault="00E956D8" w:rsidP="001622BF">
      <w:pPr>
        <w:pStyle w:val="1"/>
        <w:spacing w:beforeLines="0" w:before="0" w:line="400" w:lineRule="atLeast"/>
        <w:ind w:leftChars="176" w:left="423" w:firstLineChars="0" w:hanging="1"/>
        <w:rPr>
          <w:rFonts w:ascii="標楷體" w:eastAsia="標楷體" w:hAnsi="標楷體"/>
        </w:rPr>
      </w:pPr>
      <w:r w:rsidRPr="00F36BFA">
        <w:rPr>
          <w:rFonts w:ascii="標楷體" w:eastAsia="標楷體" w:hAnsi="標楷體"/>
        </w:rPr>
        <w:t>(A)</w:t>
      </w:r>
      <w:r w:rsidRPr="00F36BFA">
        <w:rPr>
          <w:rFonts w:ascii="標楷體" w:eastAsia="標楷體" w:hAnsi="標楷體" w:hint="eastAsia"/>
        </w:rPr>
        <w:t>A</w:t>
      </w:r>
      <w:r w:rsidRPr="00F36BFA">
        <w:rPr>
          <w:rFonts w:ascii="標楷體" w:eastAsia="標楷體" w:hAnsi="標楷體"/>
        </w:rPr>
        <w:t>縣的成年人比</w:t>
      </w:r>
      <w:r w:rsidRPr="00F36BFA">
        <w:rPr>
          <w:rFonts w:ascii="標楷體" w:eastAsia="標楷體" w:hAnsi="標楷體" w:hint="eastAsia"/>
        </w:rPr>
        <w:t>B</w:t>
      </w:r>
      <w:r w:rsidRPr="00F36BFA">
        <w:rPr>
          <w:rFonts w:ascii="標楷體" w:eastAsia="標楷體" w:hAnsi="標楷體"/>
        </w:rPr>
        <w:t xml:space="preserve">縣負擔輕　</w:t>
      </w:r>
    </w:p>
    <w:p w:rsidR="001622BF" w:rsidRDefault="00E956D8" w:rsidP="001622BF">
      <w:pPr>
        <w:pStyle w:val="1"/>
        <w:spacing w:beforeLines="0" w:before="0" w:line="400" w:lineRule="atLeast"/>
        <w:ind w:leftChars="176" w:left="423" w:firstLineChars="0" w:hanging="1"/>
        <w:rPr>
          <w:rFonts w:ascii="標楷體" w:eastAsia="標楷體" w:hAnsi="標楷體"/>
        </w:rPr>
      </w:pPr>
      <w:r w:rsidRPr="00F36BFA">
        <w:rPr>
          <w:rFonts w:ascii="標楷體" w:eastAsia="標楷體" w:hAnsi="標楷體"/>
        </w:rPr>
        <w:t>(B)</w:t>
      </w:r>
      <w:r w:rsidRPr="00F36BFA">
        <w:rPr>
          <w:rFonts w:ascii="標楷體" w:eastAsia="標楷體" w:hAnsi="標楷體" w:hint="eastAsia"/>
        </w:rPr>
        <w:t>A</w:t>
      </w:r>
      <w:r w:rsidRPr="00F36BFA">
        <w:rPr>
          <w:rFonts w:ascii="標楷體" w:eastAsia="標楷體" w:hAnsi="標楷體"/>
        </w:rPr>
        <w:t>縣的生活水準比</w:t>
      </w:r>
      <w:r w:rsidRPr="00F36BFA">
        <w:rPr>
          <w:rFonts w:ascii="標楷體" w:eastAsia="標楷體" w:hAnsi="標楷體" w:hint="eastAsia"/>
        </w:rPr>
        <w:t>B</w:t>
      </w:r>
      <w:r w:rsidRPr="00F36BFA">
        <w:rPr>
          <w:rFonts w:ascii="標楷體" w:eastAsia="標楷體" w:hAnsi="標楷體"/>
        </w:rPr>
        <w:t xml:space="preserve">縣高　</w:t>
      </w:r>
    </w:p>
    <w:p w:rsidR="00776407" w:rsidRDefault="00E956D8" w:rsidP="001622BF">
      <w:pPr>
        <w:pStyle w:val="1"/>
        <w:spacing w:beforeLines="0" w:before="0" w:line="400" w:lineRule="atLeast"/>
        <w:ind w:leftChars="176" w:left="423" w:firstLineChars="0" w:hanging="1"/>
        <w:rPr>
          <w:rFonts w:ascii="標楷體" w:eastAsia="標楷體" w:hAnsi="標楷體"/>
        </w:rPr>
      </w:pPr>
      <w:r w:rsidRPr="00F36BFA">
        <w:rPr>
          <w:rFonts w:ascii="標楷體" w:eastAsia="標楷體" w:hAnsi="標楷體"/>
        </w:rPr>
        <w:t>(C)</w:t>
      </w:r>
      <w:r w:rsidRPr="00F36BFA">
        <w:rPr>
          <w:rFonts w:ascii="標楷體" w:eastAsia="標楷體" w:hAnsi="標楷體" w:hint="eastAsia"/>
        </w:rPr>
        <w:t>A</w:t>
      </w:r>
      <w:r w:rsidRPr="00F36BFA">
        <w:rPr>
          <w:rFonts w:ascii="標楷體" w:eastAsia="標楷體" w:hAnsi="標楷體"/>
        </w:rPr>
        <w:t>縣的出生率比</w:t>
      </w:r>
      <w:r w:rsidRPr="00F36BFA">
        <w:rPr>
          <w:rFonts w:ascii="標楷體" w:eastAsia="標楷體" w:hAnsi="標楷體" w:hint="eastAsia"/>
        </w:rPr>
        <w:t>B</w:t>
      </w:r>
      <w:r w:rsidRPr="00F36BFA">
        <w:rPr>
          <w:rFonts w:ascii="標楷體" w:eastAsia="標楷體" w:hAnsi="標楷體"/>
        </w:rPr>
        <w:t xml:space="preserve">縣高　</w:t>
      </w:r>
      <w:r w:rsidR="001622BF">
        <w:rPr>
          <w:rFonts w:ascii="標楷體" w:eastAsia="標楷體" w:hAnsi="標楷體" w:hint="eastAsia"/>
        </w:rPr>
        <w:t xml:space="preserve">    </w:t>
      </w:r>
    </w:p>
    <w:p w:rsidR="00E956D8" w:rsidRPr="00F36BFA" w:rsidRDefault="00E956D8" w:rsidP="00776407">
      <w:pPr>
        <w:pStyle w:val="1"/>
        <w:spacing w:beforeLines="0" w:before="0" w:afterLines="50" w:after="180" w:line="400" w:lineRule="atLeast"/>
        <w:ind w:leftChars="176" w:left="422" w:firstLineChars="0" w:firstLine="0"/>
        <w:rPr>
          <w:rFonts w:ascii="標楷體" w:eastAsia="標楷體" w:hAnsi="標楷體"/>
          <w:bCs/>
        </w:rPr>
      </w:pPr>
      <w:r w:rsidRPr="00F36BFA">
        <w:rPr>
          <w:rFonts w:ascii="標楷體" w:eastAsia="標楷體" w:hAnsi="標楷體"/>
        </w:rPr>
        <w:t>(D)</w:t>
      </w:r>
      <w:r w:rsidRPr="00F36BFA">
        <w:rPr>
          <w:rFonts w:ascii="標楷體" w:eastAsia="標楷體" w:hAnsi="標楷體" w:hint="eastAsia"/>
        </w:rPr>
        <w:t>A</w:t>
      </w:r>
      <w:r w:rsidRPr="00F36BFA">
        <w:rPr>
          <w:rFonts w:ascii="標楷體" w:eastAsia="標楷體" w:hAnsi="標楷體"/>
        </w:rPr>
        <w:t>縣有工作能力的人數比</w:t>
      </w:r>
      <w:r w:rsidRPr="00F36BFA">
        <w:rPr>
          <w:rFonts w:ascii="標楷體" w:eastAsia="標楷體" w:hAnsi="標楷體" w:hint="eastAsia"/>
        </w:rPr>
        <w:t>B</w:t>
      </w:r>
      <w:r w:rsidRPr="00F36BFA">
        <w:rPr>
          <w:rFonts w:ascii="標楷體" w:eastAsia="標楷體" w:hAnsi="標楷體"/>
        </w:rPr>
        <w:t>縣多。</w:t>
      </w:r>
    </w:p>
    <w:p w:rsidR="00E956D8" w:rsidRPr="00F36BFA" w:rsidRDefault="00E956D8" w:rsidP="001622BF">
      <w:pPr>
        <w:spacing w:line="400" w:lineRule="atLeast"/>
        <w:ind w:leftChars="14" w:left="425" w:rightChars="223" w:right="535" w:hangingChars="163" w:hanging="391"/>
        <w:rPr>
          <w:rFonts w:ascii="標楷體" w:eastAsia="標楷體" w:hAnsi="標楷體"/>
          <w:bCs/>
          <w:szCs w:val="24"/>
        </w:rPr>
      </w:pPr>
      <w:r w:rsidRPr="00F36BFA">
        <w:rPr>
          <w:rFonts w:ascii="標楷體" w:eastAsia="標楷體" w:hAnsi="標楷體" w:hint="eastAsia"/>
          <w:szCs w:val="24"/>
        </w:rPr>
        <w:t>13</w:t>
      </w:r>
      <w:r>
        <w:rPr>
          <w:rFonts w:ascii="標楷體" w:eastAsia="標楷體" w:hAnsi="標楷體" w:hint="eastAsia"/>
          <w:szCs w:val="24"/>
        </w:rPr>
        <w:t>、</w:t>
      </w:r>
      <w:r w:rsidRPr="00F36BFA">
        <w:rPr>
          <w:rFonts w:ascii="標楷體" w:eastAsia="標楷體" w:hAnsi="標楷體" w:hint="eastAsia"/>
          <w:bCs/>
          <w:szCs w:val="24"/>
        </w:rPr>
        <w:t>人口統計學中的「生不如死」狀況赫然在 2020年出現在臺灣，形成整體人口結構上的「死亡交叉」。根據內政部在 2020 年 8 月公布的數據顯示，上半年全臺有8萬8,098 人死亡，而同期新生兒數卻只有 8 萬 5,961 人出生，出現我國人口自然增加史上首次的負成長。請問：下列何者</w:t>
      </w:r>
      <w:r>
        <w:rPr>
          <w:rFonts w:ascii="標楷體" w:eastAsia="標楷體" w:hAnsi="標楷體" w:hint="eastAsia"/>
          <w:b/>
          <w:bCs/>
          <w:szCs w:val="24"/>
          <w:u w:val="single"/>
        </w:rPr>
        <w:t>影響</w:t>
      </w:r>
      <w:r w:rsidRPr="00F36BFA">
        <w:rPr>
          <w:rFonts w:ascii="標楷體" w:eastAsia="標楷體" w:hAnsi="標楷體" w:hint="eastAsia"/>
          <w:b/>
          <w:bCs/>
          <w:szCs w:val="24"/>
          <w:u w:val="single"/>
        </w:rPr>
        <w:t>最大</w:t>
      </w:r>
      <w:r w:rsidRPr="00F36BFA">
        <w:rPr>
          <w:rFonts w:ascii="標楷體" w:eastAsia="標楷體" w:hAnsi="標楷體" w:hint="eastAsia"/>
          <w:bCs/>
          <w:szCs w:val="24"/>
        </w:rPr>
        <w:t xml:space="preserve">？ </w:t>
      </w:r>
    </w:p>
    <w:p w:rsidR="00E956D8" w:rsidRDefault="00E956D8" w:rsidP="001622BF">
      <w:pPr>
        <w:spacing w:line="400" w:lineRule="atLeast"/>
        <w:ind w:leftChars="176" w:left="423" w:hanging="1"/>
        <w:rPr>
          <w:rFonts w:ascii="標楷體" w:eastAsia="標楷體" w:hAnsi="標楷體"/>
          <w:bCs/>
          <w:szCs w:val="24"/>
        </w:rPr>
      </w:pPr>
      <w:r w:rsidRPr="00F36BFA">
        <w:rPr>
          <w:rFonts w:ascii="標楷體" w:eastAsia="標楷體" w:hAnsi="標楷體" w:hint="eastAsia"/>
          <w:bCs/>
          <w:szCs w:val="24"/>
        </w:rPr>
        <w:t>(Ａ)性別比例失衡，結婚率下降</w:t>
      </w:r>
      <w:r w:rsidR="001622BF">
        <w:rPr>
          <w:rFonts w:ascii="標楷體" w:eastAsia="標楷體" w:hAnsi="標楷體" w:hint="eastAsia"/>
          <w:bCs/>
          <w:szCs w:val="24"/>
        </w:rPr>
        <w:t xml:space="preserve"> </w:t>
      </w:r>
      <w:r w:rsidRPr="00F36BFA">
        <w:rPr>
          <w:rFonts w:ascii="標楷體" w:eastAsia="標楷體" w:hAnsi="標楷體" w:hint="eastAsia"/>
          <w:bCs/>
          <w:szCs w:val="24"/>
        </w:rPr>
        <w:t xml:space="preserve"> (Ｂ)育兒負擔沉重，出生率降低 </w:t>
      </w:r>
    </w:p>
    <w:p w:rsidR="00E956D8" w:rsidRPr="00F36BFA" w:rsidRDefault="00E956D8" w:rsidP="001622BF">
      <w:pPr>
        <w:spacing w:line="400" w:lineRule="atLeast"/>
        <w:ind w:leftChars="176" w:left="423" w:hanging="1"/>
        <w:rPr>
          <w:rFonts w:ascii="標楷體" w:eastAsia="標楷體" w:hAnsi="標楷體"/>
          <w:bCs/>
          <w:szCs w:val="24"/>
        </w:rPr>
      </w:pPr>
      <w:r w:rsidRPr="00F36BFA">
        <w:rPr>
          <w:rFonts w:ascii="標楷體" w:eastAsia="標楷體" w:hAnsi="標楷體" w:hint="eastAsia"/>
          <w:bCs/>
          <w:szCs w:val="24"/>
        </w:rPr>
        <w:t xml:space="preserve">(Ｃ)流行疾病傳染，死亡率提高 </w:t>
      </w:r>
      <w:r w:rsidR="001622BF">
        <w:rPr>
          <w:rFonts w:ascii="標楷體" w:eastAsia="標楷體" w:hAnsi="標楷體" w:hint="eastAsia"/>
          <w:bCs/>
          <w:szCs w:val="24"/>
        </w:rPr>
        <w:t xml:space="preserve"> </w:t>
      </w:r>
      <w:r w:rsidRPr="00F36BFA">
        <w:rPr>
          <w:rFonts w:ascii="標楷體" w:eastAsia="標楷體" w:hAnsi="標楷體" w:hint="eastAsia"/>
          <w:bCs/>
          <w:szCs w:val="24"/>
        </w:rPr>
        <w:t>(Ｄ)出國留學漸增，人口移出多。</w:t>
      </w:r>
    </w:p>
    <w:p w:rsidR="00E956D8" w:rsidRPr="00F36BFA" w:rsidRDefault="00E956D8" w:rsidP="001622BF">
      <w:pPr>
        <w:spacing w:line="400" w:lineRule="atLeast"/>
        <w:ind w:leftChars="14" w:left="425" w:hangingChars="163" w:hanging="391"/>
        <w:rPr>
          <w:rFonts w:ascii="標楷體" w:eastAsia="標楷體" w:hAnsi="標楷體"/>
          <w:bCs/>
          <w:szCs w:val="24"/>
        </w:rPr>
      </w:pPr>
      <w:r w:rsidRPr="00F36BFA">
        <w:rPr>
          <w:rFonts w:ascii="標楷體" w:eastAsia="標楷體" w:hAnsi="標楷體" w:hint="eastAsia"/>
          <w:szCs w:val="24"/>
        </w:rPr>
        <w:t>14</w:t>
      </w:r>
      <w:r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bCs/>
          <w:szCs w:val="24"/>
        </w:rPr>
        <w:t>以下有關台灣多元族群造就的文化特色，何者</w:t>
      </w:r>
      <w:r w:rsidRPr="004A57E2">
        <w:rPr>
          <w:rFonts w:ascii="標楷體" w:eastAsia="標楷體" w:hAnsi="標楷體" w:hint="eastAsia"/>
          <w:b/>
          <w:bCs/>
          <w:szCs w:val="24"/>
          <w:u w:val="single"/>
        </w:rPr>
        <w:t>錯誤</w:t>
      </w:r>
      <w:r w:rsidRPr="00F36BFA">
        <w:rPr>
          <w:rFonts w:ascii="標楷體" w:eastAsia="標楷體" w:hAnsi="標楷體" w:hint="eastAsia"/>
          <w:bCs/>
          <w:szCs w:val="24"/>
        </w:rPr>
        <w:t>？</w:t>
      </w:r>
    </w:p>
    <w:p w:rsidR="00E956D8" w:rsidRDefault="00E956D8" w:rsidP="001622BF">
      <w:pPr>
        <w:spacing w:line="400" w:lineRule="atLeast"/>
        <w:ind w:leftChars="176" w:left="423" w:hanging="1"/>
        <w:rPr>
          <w:rFonts w:ascii="標楷體" w:eastAsia="標楷體" w:hAnsi="標楷體"/>
          <w:bCs/>
          <w:szCs w:val="24"/>
        </w:rPr>
      </w:pPr>
      <w:r w:rsidRPr="00F36BFA">
        <w:rPr>
          <w:rFonts w:ascii="標楷體" w:eastAsia="標楷體" w:hAnsi="標楷體" w:hint="eastAsia"/>
          <w:bCs/>
          <w:szCs w:val="24"/>
        </w:rPr>
        <w:t>(Ａ)</w:t>
      </w:r>
      <w:r>
        <w:rPr>
          <w:rFonts w:ascii="標楷體" w:eastAsia="標楷體" w:hAnsi="標楷體" w:hint="eastAsia"/>
          <w:bCs/>
          <w:szCs w:val="24"/>
        </w:rPr>
        <w:t>燕珍:今日的淡水紅毛城，為大航海時期荷蘭人驅逐西班牙人所建立的。</w:t>
      </w:r>
    </w:p>
    <w:p w:rsidR="00E956D8" w:rsidRDefault="00E956D8" w:rsidP="001622BF">
      <w:pPr>
        <w:spacing w:line="400" w:lineRule="atLeast"/>
        <w:ind w:leftChars="176" w:left="423" w:hanging="1"/>
        <w:rPr>
          <w:rFonts w:ascii="標楷體" w:eastAsia="標楷體" w:hAnsi="標楷體"/>
          <w:bCs/>
          <w:szCs w:val="24"/>
        </w:rPr>
      </w:pPr>
      <w:r w:rsidRPr="00F36BFA">
        <w:rPr>
          <w:rFonts w:ascii="標楷體" w:eastAsia="標楷體" w:hAnsi="標楷體" w:hint="eastAsia"/>
          <w:bCs/>
          <w:szCs w:val="24"/>
        </w:rPr>
        <w:t>(Ｂ)</w:t>
      </w:r>
      <w:r>
        <w:rPr>
          <w:rFonts w:ascii="標楷體" w:eastAsia="標楷體" w:hAnsi="標楷體" w:hint="eastAsia"/>
          <w:bCs/>
          <w:szCs w:val="24"/>
        </w:rPr>
        <w:t>雨新:臺灣的夜市選擇多元，有越南河粉、日式關東煮、西式牛排、原住民山豬肉。</w:t>
      </w:r>
    </w:p>
    <w:p w:rsidR="00E956D8" w:rsidRDefault="00E956D8" w:rsidP="001622BF">
      <w:pPr>
        <w:spacing w:line="400" w:lineRule="atLeast"/>
        <w:ind w:leftChars="176" w:left="423" w:hanging="1"/>
        <w:rPr>
          <w:rFonts w:ascii="標楷體" w:eastAsia="標楷體" w:hAnsi="標楷體"/>
          <w:bCs/>
          <w:szCs w:val="24"/>
        </w:rPr>
      </w:pPr>
      <w:r w:rsidRPr="00F36BFA">
        <w:rPr>
          <w:rFonts w:ascii="標楷體" w:eastAsia="標楷體" w:hAnsi="標楷體" w:hint="eastAsia"/>
          <w:bCs/>
          <w:szCs w:val="24"/>
        </w:rPr>
        <w:t>(Ｃ)</w:t>
      </w:r>
      <w:r>
        <w:rPr>
          <w:rFonts w:ascii="標楷體" w:eastAsia="標楷體" w:hAnsi="標楷體" w:hint="eastAsia"/>
          <w:bCs/>
          <w:szCs w:val="24"/>
        </w:rPr>
        <w:t>錫如:臺中舊火車站是日治時期興建的建築，目前已列為國定古蹟。</w:t>
      </w:r>
    </w:p>
    <w:p w:rsidR="00E956D8" w:rsidRPr="00F36BFA" w:rsidRDefault="00E956D8" w:rsidP="001622BF">
      <w:pPr>
        <w:spacing w:line="400" w:lineRule="atLeast"/>
        <w:ind w:leftChars="176" w:left="423" w:hanging="1"/>
        <w:rPr>
          <w:rFonts w:ascii="標楷體" w:eastAsia="標楷體" w:hAnsi="標楷體"/>
          <w:bCs/>
          <w:szCs w:val="24"/>
        </w:rPr>
      </w:pPr>
      <w:r w:rsidRPr="00F36BFA">
        <w:rPr>
          <w:rFonts w:ascii="標楷體" w:eastAsia="標楷體" w:hAnsi="標楷體" w:hint="eastAsia"/>
          <w:bCs/>
          <w:szCs w:val="24"/>
        </w:rPr>
        <w:t>(Ｄ)</w:t>
      </w:r>
      <w:r>
        <w:rPr>
          <w:rFonts w:ascii="標楷體" w:eastAsia="標楷體" w:hAnsi="標楷體" w:hint="eastAsia"/>
          <w:bCs/>
          <w:szCs w:val="24"/>
        </w:rPr>
        <w:t>靜慧:新住民中有很多佛教徒，以印尼籍為主，他們在開齋節時舉辦活動，共享齋節大餐。</w:t>
      </w:r>
    </w:p>
    <w:p w:rsidR="00E956D8" w:rsidRPr="00F36BFA" w:rsidRDefault="00E956D8" w:rsidP="001622BF">
      <w:pPr>
        <w:spacing w:line="400" w:lineRule="atLeast"/>
        <w:ind w:leftChars="14" w:left="425" w:hangingChars="163" w:hanging="391"/>
        <w:rPr>
          <w:rFonts w:ascii="標楷體" w:eastAsia="標楷體" w:hAnsi="標楷體"/>
        </w:rPr>
      </w:pPr>
      <w:r w:rsidRPr="00637114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  <w:szCs w:val="24"/>
        </w:rPr>
        <w:t>、</w:t>
      </w:r>
      <w:r w:rsidRPr="00F36BFA">
        <w:rPr>
          <w:rFonts w:ascii="標楷體" w:eastAsia="標楷體" w:hAnsi="標楷體" w:hint="eastAsia"/>
        </w:rPr>
        <w:t xml:space="preserve">小崑記者報導:「世界人口綜述」近日公布西元2019年各國出生率的排名報告，臺灣平均每位婦女僅生下1.218個孩子，在200個國家中墊底。該現象若持續下去，未來最可能發生下列何種結果？　</w:t>
      </w:r>
    </w:p>
    <w:p w:rsidR="00E956D8" w:rsidRPr="00F36BFA" w:rsidRDefault="00E956D8" w:rsidP="001622BF">
      <w:pPr>
        <w:pStyle w:val="1"/>
        <w:spacing w:beforeLines="0" w:before="0" w:line="400" w:lineRule="atLeast"/>
        <w:ind w:leftChars="176" w:left="422" w:firstLineChars="0" w:firstLine="0"/>
        <w:rPr>
          <w:rFonts w:ascii="標楷體" w:eastAsia="標楷體" w:hAnsi="標楷體"/>
        </w:rPr>
      </w:pPr>
      <w:r w:rsidRPr="00F36BFA">
        <w:rPr>
          <w:rFonts w:ascii="標楷體" w:eastAsia="標楷體" w:hAnsi="標楷體" w:hint="eastAsia"/>
        </w:rPr>
        <w:t>(A)缺乏本地勞工　(B)教育品質下降</w:t>
      </w:r>
      <w:r w:rsidR="00E8291C">
        <w:rPr>
          <w:rFonts w:ascii="標楷體" w:eastAsia="標楷體" w:hAnsi="標楷體" w:hint="eastAsia"/>
        </w:rPr>
        <w:t xml:space="preserve">  </w:t>
      </w:r>
      <w:r w:rsidRPr="00F36BFA">
        <w:rPr>
          <w:rFonts w:ascii="標楷體" w:eastAsia="標楷體" w:hAnsi="標楷體" w:hint="eastAsia"/>
        </w:rPr>
        <w:t>(C)自然資源匱乏</w:t>
      </w:r>
      <w:r w:rsidR="00E8291C">
        <w:rPr>
          <w:rFonts w:ascii="標楷體" w:eastAsia="標楷體" w:hAnsi="標楷體" w:hint="eastAsia"/>
        </w:rPr>
        <w:t xml:space="preserve">  </w:t>
      </w:r>
      <w:r w:rsidRPr="00F36BFA">
        <w:rPr>
          <w:rFonts w:ascii="標楷體" w:eastAsia="標楷體" w:hAnsi="標楷體" w:hint="eastAsia"/>
        </w:rPr>
        <w:t>(D)社會治安敗壞。</w:t>
      </w:r>
    </w:p>
    <w:p w:rsidR="00E956D8" w:rsidRPr="00F36BFA" w:rsidRDefault="00E956D8" w:rsidP="00776407">
      <w:pPr>
        <w:spacing w:line="400" w:lineRule="atLeast"/>
        <w:ind w:leftChars="14" w:left="425" w:rightChars="46" w:right="110" w:hangingChars="163" w:hanging="391"/>
        <w:rPr>
          <w:rFonts w:ascii="標楷體" w:eastAsia="標楷體" w:hAnsi="標楷體"/>
          <w:bCs/>
        </w:rPr>
      </w:pPr>
      <w:r w:rsidRPr="00F36BFA"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 w:hint="eastAsia"/>
          <w:szCs w:val="24"/>
        </w:rPr>
        <w:t>、</w:t>
      </w:r>
      <w:r w:rsidRPr="00F36BFA">
        <w:rPr>
          <w:rFonts w:ascii="標楷體" w:eastAsia="標楷體" w:hAnsi="標楷體" w:hint="eastAsia"/>
          <w:bCs/>
        </w:rPr>
        <w:t>2018年臺灣全國的性別比為 98.63，右表為臺灣本島性別比前三高與前三低的縣市，請問以下敘述何者</w:t>
      </w:r>
      <w:r w:rsidRPr="00F36BFA">
        <w:rPr>
          <w:rFonts w:ascii="標楷體" w:eastAsia="標楷體" w:hAnsi="標楷體" w:hint="eastAsia"/>
          <w:b/>
          <w:bCs/>
          <w:u w:val="single"/>
        </w:rPr>
        <w:t>正確</w:t>
      </w:r>
      <w:r w:rsidRPr="00F36BFA">
        <w:rPr>
          <w:rFonts w:ascii="標楷體" w:eastAsia="標楷體" w:hAnsi="標楷體" w:hint="eastAsia"/>
          <w:bCs/>
        </w:rPr>
        <w:t>？</w:t>
      </w:r>
    </w:p>
    <w:tbl>
      <w:tblPr>
        <w:tblStyle w:val="a7"/>
        <w:tblpPr w:leftFromText="180" w:rightFromText="180" w:vertAnchor="text" w:horzAnchor="page" w:tblpX="8593" w:tblpY="166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1134"/>
        <w:gridCol w:w="993"/>
      </w:tblGrid>
      <w:tr w:rsidR="00776407" w:rsidTr="00776407">
        <w:tc>
          <w:tcPr>
            <w:tcW w:w="959" w:type="dxa"/>
          </w:tcPr>
          <w:p w:rsidR="00776407" w:rsidRPr="00DC5817" w:rsidRDefault="00776407" w:rsidP="00776407">
            <w:pPr>
              <w:pStyle w:val="1"/>
              <w:spacing w:beforeLines="0" w:before="0" w:line="400" w:lineRule="atLeast"/>
              <w:ind w:left="0" w:firstLineChars="0" w:firstLine="0"/>
              <w:rPr>
                <w:rFonts w:ascii="標楷體" w:eastAsia="標楷體" w:hAnsi="標楷體"/>
                <w:bCs/>
                <w:shd w:val="pct15" w:color="auto" w:fill="FFFFFF"/>
              </w:rPr>
            </w:pPr>
            <w:r w:rsidRPr="00DC5817">
              <w:rPr>
                <w:rFonts w:ascii="標楷體" w:eastAsia="標楷體" w:hAnsi="標楷體" w:hint="eastAsia"/>
                <w:bCs/>
                <w:shd w:val="pct15" w:color="auto" w:fill="FFFFFF"/>
              </w:rPr>
              <w:t>前三高</w:t>
            </w:r>
          </w:p>
        </w:tc>
        <w:tc>
          <w:tcPr>
            <w:tcW w:w="1134" w:type="dxa"/>
          </w:tcPr>
          <w:p w:rsidR="00776407" w:rsidRPr="00DC5817" w:rsidRDefault="00776407" w:rsidP="00776407">
            <w:pPr>
              <w:pStyle w:val="1"/>
              <w:spacing w:beforeLines="0" w:before="0" w:line="400" w:lineRule="atLeast"/>
              <w:ind w:left="0" w:firstLineChars="0" w:firstLine="0"/>
              <w:rPr>
                <w:rFonts w:ascii="標楷體" w:eastAsia="標楷體" w:hAnsi="標楷體"/>
                <w:bCs/>
                <w:shd w:val="pct15" w:color="auto" w:fill="FFFFFF"/>
              </w:rPr>
            </w:pPr>
            <w:r w:rsidRPr="00DC5817">
              <w:rPr>
                <w:rFonts w:ascii="標楷體" w:eastAsia="標楷體" w:hAnsi="標楷體" w:hint="eastAsia"/>
                <w:bCs/>
                <w:shd w:val="pct15" w:color="auto" w:fill="FFFFFF"/>
              </w:rPr>
              <w:t>性別比</w:t>
            </w:r>
          </w:p>
        </w:tc>
        <w:tc>
          <w:tcPr>
            <w:tcW w:w="1134" w:type="dxa"/>
          </w:tcPr>
          <w:p w:rsidR="00776407" w:rsidRPr="00DC5817" w:rsidRDefault="00776407" w:rsidP="00776407">
            <w:pPr>
              <w:pStyle w:val="1"/>
              <w:spacing w:beforeLines="0" w:before="0" w:line="400" w:lineRule="atLeast"/>
              <w:ind w:left="0" w:firstLineChars="0" w:firstLine="0"/>
              <w:rPr>
                <w:rFonts w:ascii="標楷體" w:eastAsia="標楷體" w:hAnsi="標楷體"/>
                <w:bCs/>
                <w:shd w:val="pct15" w:color="auto" w:fill="FFFFFF"/>
              </w:rPr>
            </w:pPr>
            <w:r w:rsidRPr="00DC5817">
              <w:rPr>
                <w:rFonts w:ascii="標楷體" w:eastAsia="標楷體" w:hAnsi="標楷體" w:hint="eastAsia"/>
                <w:bCs/>
                <w:shd w:val="pct15" w:color="auto" w:fill="FFFFFF"/>
              </w:rPr>
              <w:t>前三低</w:t>
            </w:r>
          </w:p>
        </w:tc>
        <w:tc>
          <w:tcPr>
            <w:tcW w:w="993" w:type="dxa"/>
          </w:tcPr>
          <w:p w:rsidR="00776407" w:rsidRPr="00DC5817" w:rsidRDefault="00776407" w:rsidP="00776407">
            <w:pPr>
              <w:pStyle w:val="1"/>
              <w:spacing w:beforeLines="0" w:before="0" w:line="400" w:lineRule="atLeast"/>
              <w:ind w:left="0" w:firstLineChars="0" w:firstLine="0"/>
              <w:rPr>
                <w:rFonts w:ascii="標楷體" w:eastAsia="標楷體" w:hAnsi="標楷體"/>
                <w:bCs/>
                <w:shd w:val="pct15" w:color="auto" w:fill="FFFFFF"/>
              </w:rPr>
            </w:pPr>
            <w:r w:rsidRPr="00DC5817">
              <w:rPr>
                <w:rFonts w:ascii="標楷體" w:eastAsia="標楷體" w:hAnsi="標楷體" w:hint="eastAsia"/>
                <w:bCs/>
                <w:shd w:val="pct15" w:color="auto" w:fill="FFFFFF"/>
              </w:rPr>
              <w:t>性別比</w:t>
            </w:r>
          </w:p>
        </w:tc>
      </w:tr>
      <w:tr w:rsidR="00776407" w:rsidTr="00776407">
        <w:tc>
          <w:tcPr>
            <w:tcW w:w="959" w:type="dxa"/>
          </w:tcPr>
          <w:p w:rsidR="00776407" w:rsidRDefault="00776407" w:rsidP="00776407">
            <w:pPr>
              <w:pStyle w:val="1"/>
              <w:spacing w:beforeLines="0" w:before="0" w:line="400" w:lineRule="atLeast"/>
              <w:ind w:left="0" w:firstLineChars="0" w:firstLine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嘉義縣</w:t>
            </w:r>
          </w:p>
        </w:tc>
        <w:tc>
          <w:tcPr>
            <w:tcW w:w="1134" w:type="dxa"/>
          </w:tcPr>
          <w:p w:rsidR="00776407" w:rsidRDefault="00776407" w:rsidP="00776407">
            <w:pPr>
              <w:pStyle w:val="1"/>
              <w:spacing w:beforeLines="0" w:before="0" w:line="400" w:lineRule="atLeast"/>
              <w:ind w:left="0" w:firstLineChars="0" w:firstLine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108.14</w:t>
            </w:r>
          </w:p>
        </w:tc>
        <w:tc>
          <w:tcPr>
            <w:tcW w:w="1134" w:type="dxa"/>
          </w:tcPr>
          <w:p w:rsidR="00776407" w:rsidRDefault="00776407" w:rsidP="00776407">
            <w:pPr>
              <w:pStyle w:val="1"/>
              <w:spacing w:beforeLines="0" w:before="0" w:line="400" w:lineRule="atLeast"/>
              <w:ind w:left="0" w:firstLineChars="0" w:firstLine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臺北市</w:t>
            </w:r>
          </w:p>
        </w:tc>
        <w:tc>
          <w:tcPr>
            <w:tcW w:w="993" w:type="dxa"/>
          </w:tcPr>
          <w:p w:rsidR="00776407" w:rsidRDefault="00776407" w:rsidP="00776407">
            <w:pPr>
              <w:pStyle w:val="1"/>
              <w:spacing w:beforeLines="0" w:before="0" w:line="400" w:lineRule="atLeast"/>
              <w:ind w:left="0" w:firstLineChars="0" w:firstLine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91.27</w:t>
            </w:r>
          </w:p>
        </w:tc>
      </w:tr>
      <w:tr w:rsidR="00776407" w:rsidTr="00776407">
        <w:tc>
          <w:tcPr>
            <w:tcW w:w="959" w:type="dxa"/>
          </w:tcPr>
          <w:p w:rsidR="00776407" w:rsidRDefault="00776407" w:rsidP="00776407">
            <w:pPr>
              <w:pStyle w:val="1"/>
              <w:spacing w:beforeLines="0" w:before="0" w:line="400" w:lineRule="atLeast"/>
              <w:ind w:left="0" w:firstLineChars="0" w:firstLine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雲林縣</w:t>
            </w:r>
          </w:p>
        </w:tc>
        <w:tc>
          <w:tcPr>
            <w:tcW w:w="1134" w:type="dxa"/>
          </w:tcPr>
          <w:p w:rsidR="00776407" w:rsidRDefault="00776407" w:rsidP="00776407">
            <w:pPr>
              <w:pStyle w:val="1"/>
              <w:spacing w:beforeLines="0" w:before="0" w:line="400" w:lineRule="atLeast"/>
              <w:ind w:left="0" w:firstLineChars="0" w:firstLine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107.61</w:t>
            </w:r>
          </w:p>
        </w:tc>
        <w:tc>
          <w:tcPr>
            <w:tcW w:w="1134" w:type="dxa"/>
          </w:tcPr>
          <w:p w:rsidR="00776407" w:rsidRDefault="00776407" w:rsidP="00776407">
            <w:pPr>
              <w:pStyle w:val="1"/>
              <w:spacing w:beforeLines="0" w:before="0" w:line="400" w:lineRule="atLeast"/>
              <w:ind w:left="0" w:firstLineChars="0" w:firstLine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嘉義市</w:t>
            </w:r>
          </w:p>
        </w:tc>
        <w:tc>
          <w:tcPr>
            <w:tcW w:w="993" w:type="dxa"/>
          </w:tcPr>
          <w:p w:rsidR="00776407" w:rsidRDefault="00776407" w:rsidP="00776407">
            <w:pPr>
              <w:pStyle w:val="1"/>
              <w:spacing w:beforeLines="0" w:before="0" w:line="400" w:lineRule="atLeast"/>
              <w:ind w:left="0" w:firstLineChars="0" w:firstLine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94.36</w:t>
            </w:r>
          </w:p>
        </w:tc>
      </w:tr>
      <w:tr w:rsidR="00776407" w:rsidTr="00776407">
        <w:tc>
          <w:tcPr>
            <w:tcW w:w="959" w:type="dxa"/>
          </w:tcPr>
          <w:p w:rsidR="00776407" w:rsidRDefault="00776407" w:rsidP="00776407">
            <w:pPr>
              <w:pStyle w:val="1"/>
              <w:spacing w:beforeLines="0" w:before="0" w:line="400" w:lineRule="atLeast"/>
              <w:ind w:left="0" w:firstLineChars="0" w:firstLine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苗栗縣</w:t>
            </w:r>
          </w:p>
        </w:tc>
        <w:tc>
          <w:tcPr>
            <w:tcW w:w="1134" w:type="dxa"/>
          </w:tcPr>
          <w:p w:rsidR="00776407" w:rsidRDefault="00776407" w:rsidP="00776407">
            <w:pPr>
              <w:pStyle w:val="1"/>
              <w:spacing w:beforeLines="0" w:before="0" w:line="400" w:lineRule="atLeast"/>
              <w:ind w:left="0" w:firstLineChars="0" w:firstLine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106.58</w:t>
            </w:r>
          </w:p>
        </w:tc>
        <w:tc>
          <w:tcPr>
            <w:tcW w:w="1134" w:type="dxa"/>
          </w:tcPr>
          <w:p w:rsidR="00776407" w:rsidRDefault="00776407" w:rsidP="00776407">
            <w:pPr>
              <w:pStyle w:val="1"/>
              <w:spacing w:beforeLines="0" w:before="0" w:line="400" w:lineRule="atLeast"/>
              <w:ind w:left="0" w:firstLineChars="0" w:firstLine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新北市</w:t>
            </w:r>
          </w:p>
        </w:tc>
        <w:tc>
          <w:tcPr>
            <w:tcW w:w="993" w:type="dxa"/>
          </w:tcPr>
          <w:p w:rsidR="00776407" w:rsidRDefault="00776407" w:rsidP="00776407">
            <w:pPr>
              <w:pStyle w:val="1"/>
              <w:spacing w:beforeLines="0" w:before="0" w:line="400" w:lineRule="atLeast"/>
              <w:ind w:left="0" w:firstLineChars="0" w:firstLine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95.8</w:t>
            </w:r>
          </w:p>
        </w:tc>
      </w:tr>
    </w:tbl>
    <w:p w:rsidR="00E956D8" w:rsidRPr="00F36BFA" w:rsidRDefault="00E956D8" w:rsidP="001622BF">
      <w:pPr>
        <w:pStyle w:val="1"/>
        <w:spacing w:beforeLines="0" w:before="0" w:line="400" w:lineRule="atLeast"/>
        <w:ind w:leftChars="177" w:left="425" w:firstLineChars="0" w:firstLine="0"/>
        <w:rPr>
          <w:rFonts w:ascii="標楷體" w:eastAsia="標楷體" w:hAnsi="標楷體"/>
          <w:bCs/>
        </w:rPr>
      </w:pPr>
      <w:r w:rsidRPr="00F36BFA">
        <w:rPr>
          <w:rFonts w:ascii="標楷體" w:eastAsia="標楷體" w:hAnsi="標楷體" w:hint="eastAsia"/>
          <w:bCs/>
        </w:rPr>
        <w:t xml:space="preserve">(A)都市地區性別比較高 </w:t>
      </w:r>
    </w:p>
    <w:p w:rsidR="00E956D8" w:rsidRPr="00F36BFA" w:rsidRDefault="00E956D8" w:rsidP="001622BF">
      <w:pPr>
        <w:pStyle w:val="1"/>
        <w:spacing w:beforeLines="0" w:before="0" w:line="400" w:lineRule="atLeast"/>
        <w:ind w:leftChars="177" w:left="1361"/>
        <w:rPr>
          <w:rFonts w:ascii="標楷體" w:eastAsia="標楷體" w:hAnsi="標楷體"/>
          <w:bCs/>
        </w:rPr>
      </w:pPr>
      <w:r w:rsidRPr="00F36BFA">
        <w:rPr>
          <w:rFonts w:ascii="標楷體" w:eastAsia="標楷體" w:hAnsi="標楷體" w:hint="eastAsia"/>
          <w:bCs/>
        </w:rPr>
        <w:t xml:space="preserve">(B)臺北市外籍配偶少，性別比較低 </w:t>
      </w:r>
    </w:p>
    <w:p w:rsidR="00E956D8" w:rsidRPr="00F36BFA" w:rsidRDefault="00E956D8" w:rsidP="001622BF">
      <w:pPr>
        <w:pStyle w:val="1"/>
        <w:spacing w:beforeLines="0" w:before="0" w:line="400" w:lineRule="atLeast"/>
        <w:ind w:leftChars="177" w:left="1361"/>
        <w:rPr>
          <w:rFonts w:ascii="標楷體" w:eastAsia="標楷體" w:hAnsi="標楷體"/>
        </w:rPr>
      </w:pPr>
      <w:r w:rsidRPr="00F36BFA">
        <w:rPr>
          <w:rFonts w:ascii="標楷體" w:eastAsia="標楷體" w:hAnsi="標楷體" w:hint="eastAsia"/>
          <w:bCs/>
        </w:rPr>
        <w:t>(C)嘉義縣男性人口</w:t>
      </w:r>
      <w:r>
        <w:rPr>
          <w:rFonts w:ascii="標楷體" w:eastAsia="標楷體" w:hAnsi="標楷體" w:hint="eastAsia"/>
          <w:bCs/>
        </w:rPr>
        <w:t>較女性多</w:t>
      </w:r>
    </w:p>
    <w:p w:rsidR="00E956D8" w:rsidRDefault="00E956D8" w:rsidP="001622BF">
      <w:pPr>
        <w:spacing w:line="400" w:lineRule="atLeast"/>
        <w:ind w:leftChars="177" w:left="425"/>
        <w:rPr>
          <w:rFonts w:ascii="標楷體" w:eastAsia="標楷體" w:hAnsi="標楷體"/>
          <w:bCs/>
          <w:szCs w:val="24"/>
        </w:rPr>
      </w:pPr>
      <w:r w:rsidRPr="00F36BFA">
        <w:rPr>
          <w:rFonts w:ascii="標楷體" w:eastAsia="標楷體" w:hAnsi="標楷體" w:hint="eastAsia"/>
          <w:bCs/>
          <w:szCs w:val="24"/>
        </w:rPr>
        <w:t>(D)女性死亡率較高，臺灣男多女少</w:t>
      </w:r>
    </w:p>
    <w:p w:rsidR="00776407" w:rsidRPr="00F36BFA" w:rsidRDefault="00776407" w:rsidP="001622BF">
      <w:pPr>
        <w:spacing w:line="400" w:lineRule="atLeast"/>
        <w:ind w:leftChars="177" w:left="425"/>
        <w:rPr>
          <w:rFonts w:ascii="標楷體" w:eastAsia="標楷體" w:hAnsi="標楷體"/>
          <w:bCs/>
          <w:szCs w:val="24"/>
        </w:rPr>
      </w:pPr>
    </w:p>
    <w:p w:rsidR="00E956D8" w:rsidRPr="00F36BFA" w:rsidRDefault="00E956D8" w:rsidP="00776407">
      <w:pPr>
        <w:spacing w:line="400" w:lineRule="atLeast"/>
        <w:ind w:leftChars="14" w:left="425" w:rightChars="105" w:right="252" w:hangingChars="163" w:hanging="391"/>
        <w:rPr>
          <w:rFonts w:ascii="標楷體" w:eastAsia="標楷體" w:hAnsi="標楷體"/>
        </w:rPr>
      </w:pPr>
      <w:r w:rsidRPr="00F36BFA">
        <w:rPr>
          <w:rFonts w:ascii="標楷體" w:eastAsia="標楷體" w:hAnsi="標楷體" w:hint="eastAsia"/>
        </w:rPr>
        <w:t>17</w:t>
      </w:r>
      <w:r>
        <w:rPr>
          <w:rFonts w:ascii="標楷體" w:eastAsia="標楷體" w:hAnsi="標楷體" w:hint="eastAsia"/>
          <w:szCs w:val="24"/>
        </w:rPr>
        <w:t>、</w:t>
      </w:r>
      <w:r w:rsidRPr="00F36BFA">
        <w:rPr>
          <w:rFonts w:ascii="標楷體" w:eastAsia="標楷體" w:hAnsi="標楷體" w:hint="eastAsia"/>
        </w:rPr>
        <w:t>小溪記者報導:</w:t>
      </w:r>
      <w:r>
        <w:rPr>
          <w:rFonts w:ascii="標楷體" w:eastAsia="標楷體" w:hAnsi="標楷體" w:hint="eastAsia"/>
        </w:rPr>
        <w:t>「</w:t>
      </w:r>
      <w:r w:rsidRPr="00F36BFA">
        <w:rPr>
          <w:rFonts w:ascii="標楷體" w:eastAsia="標楷體" w:hAnsi="標楷體" w:hint="eastAsia"/>
        </w:rPr>
        <w:t>在日本每小時就有超過3個人孤獨死，而臺灣現況則是</w:t>
      </w:r>
      <w:r>
        <w:rPr>
          <w:rFonts w:ascii="標楷體" w:eastAsia="標楷體" w:hAnsi="標楷體" w:hint="eastAsia"/>
        </w:rPr>
        <w:t>每</w:t>
      </w:r>
      <w:r w:rsidRPr="00F36BFA">
        <w:rPr>
          <w:rFonts w:ascii="標楷體" w:eastAsia="標楷體" w:hAnsi="標楷體" w:hint="eastAsia"/>
        </w:rPr>
        <w:t>10個老人就1個獨居，</w:t>
      </w:r>
      <w:r w:rsidRPr="00F36BFA">
        <w:rPr>
          <w:rFonts w:ascii="標楷體" w:eastAsia="標楷體" w:hAnsi="標楷體"/>
        </w:rPr>
        <w:t>臺灣近年來設立許多養生村、護理之家及安養中心………</w:t>
      </w:r>
      <w:r>
        <w:rPr>
          <w:rFonts w:ascii="標楷體" w:eastAsia="標楷體" w:hAnsi="標楷體" w:hint="eastAsia"/>
        </w:rPr>
        <w:t>」</w:t>
      </w:r>
      <w:r w:rsidRPr="00F36BFA">
        <w:rPr>
          <w:rFonts w:ascii="標楷體" w:eastAsia="標楷體" w:hAnsi="標楷體" w:hint="eastAsia"/>
        </w:rPr>
        <w:t xml:space="preserve">請問下列何者與上述報導現象最為相關？　</w:t>
      </w:r>
    </w:p>
    <w:p w:rsidR="001622BF" w:rsidRDefault="00E956D8" w:rsidP="001622BF">
      <w:pPr>
        <w:pStyle w:val="1"/>
        <w:spacing w:beforeLines="0" w:before="0" w:line="400" w:lineRule="atLeast"/>
        <w:ind w:leftChars="177" w:left="425" w:firstLineChars="0" w:firstLine="0"/>
        <w:rPr>
          <w:rFonts w:ascii="標楷體" w:eastAsia="標楷體" w:hAnsi="標楷體"/>
        </w:rPr>
      </w:pPr>
      <w:r w:rsidRPr="00F36BFA">
        <w:rPr>
          <w:rFonts w:ascii="標楷體" w:eastAsia="標楷體" w:hAnsi="標楷體" w:hint="eastAsia"/>
        </w:rPr>
        <w:t>(A)</w:t>
      </w:r>
      <w:r w:rsidRPr="00F36BFA">
        <w:rPr>
          <w:rFonts w:ascii="標楷體" w:eastAsia="標楷體" w:hAnsi="標楷體"/>
        </w:rPr>
        <w:t>工業化</w:t>
      </w:r>
      <w:r w:rsidRPr="00F36BFA">
        <w:rPr>
          <w:rFonts w:ascii="標楷體" w:eastAsia="標楷體" w:hAnsi="標楷體" w:hint="eastAsia"/>
        </w:rPr>
        <w:t>，新住民人數上升　(B)</w:t>
      </w:r>
      <w:r w:rsidRPr="00F36BFA">
        <w:rPr>
          <w:rFonts w:ascii="標楷體" w:eastAsia="標楷體" w:hAnsi="標楷體"/>
        </w:rPr>
        <w:t>現代化</w:t>
      </w:r>
      <w:r w:rsidRPr="00F36BFA">
        <w:rPr>
          <w:rFonts w:ascii="標楷體" w:eastAsia="標楷體" w:hAnsi="標楷體" w:hint="eastAsia"/>
        </w:rPr>
        <w:t xml:space="preserve">，性別比差距變小　</w:t>
      </w:r>
    </w:p>
    <w:p w:rsidR="00E956D8" w:rsidRPr="00F36BFA" w:rsidRDefault="00E956D8" w:rsidP="001622BF">
      <w:pPr>
        <w:pStyle w:val="1"/>
        <w:spacing w:beforeLines="0" w:before="0" w:line="400" w:lineRule="atLeast"/>
        <w:ind w:leftChars="177" w:left="425" w:firstLineChars="0" w:firstLine="0"/>
        <w:rPr>
          <w:rFonts w:ascii="標楷體" w:eastAsia="標楷體" w:hAnsi="標楷體"/>
        </w:rPr>
      </w:pPr>
      <w:r w:rsidRPr="00F36BFA">
        <w:rPr>
          <w:rFonts w:ascii="標楷體" w:eastAsia="標楷體" w:hAnsi="標楷體" w:hint="eastAsia"/>
        </w:rPr>
        <w:t>(C)</w:t>
      </w:r>
      <w:r w:rsidRPr="00F36BFA">
        <w:rPr>
          <w:rFonts w:ascii="標楷體" w:eastAsia="標楷體" w:hAnsi="標楷體"/>
        </w:rPr>
        <w:t>都市化</w:t>
      </w:r>
      <w:r w:rsidRPr="00F36BFA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扶養比</w:t>
      </w:r>
      <w:r w:rsidRPr="00F36BFA">
        <w:rPr>
          <w:rFonts w:ascii="標楷體" w:eastAsia="標楷體" w:hAnsi="標楷體" w:hint="eastAsia"/>
        </w:rPr>
        <w:t xml:space="preserve">下降　</w:t>
      </w:r>
      <w:r w:rsidR="00776407">
        <w:rPr>
          <w:rFonts w:ascii="標楷體" w:eastAsia="標楷體" w:hAnsi="標楷體" w:hint="eastAsia"/>
        </w:rPr>
        <w:t xml:space="preserve">    </w:t>
      </w:r>
      <w:r w:rsidRPr="00F36BFA">
        <w:rPr>
          <w:rFonts w:ascii="標楷體" w:eastAsia="標楷體" w:hAnsi="標楷體" w:hint="eastAsia"/>
        </w:rPr>
        <w:t>(D)人口老</w:t>
      </w:r>
      <w:r w:rsidRPr="00F36BFA">
        <w:rPr>
          <w:rFonts w:ascii="標楷體" w:eastAsia="標楷體" w:hAnsi="標楷體"/>
        </w:rPr>
        <w:t>化</w:t>
      </w:r>
      <w:r w:rsidRPr="00F36BFA">
        <w:rPr>
          <w:rFonts w:ascii="標楷體" w:eastAsia="標楷體" w:hAnsi="標楷體" w:hint="eastAsia"/>
        </w:rPr>
        <w:t>，社會福利預算增加。</w:t>
      </w:r>
    </w:p>
    <w:p w:rsidR="004A4130" w:rsidRPr="00BF7E03" w:rsidRDefault="004A4130" w:rsidP="004A41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【歷史】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26"/>
      </w:tblGrid>
      <w:tr w:rsidR="004C54C4" w:rsidTr="004C54C4">
        <w:tc>
          <w:tcPr>
            <w:tcW w:w="12926" w:type="dxa"/>
          </w:tcPr>
          <w:p w:rsidR="004C54C4" w:rsidRDefault="004C54C4" w:rsidP="004C54C4">
            <w:pPr>
              <w:ind w:firstLineChars="236" w:firstLine="566"/>
              <w:rPr>
                <w:rFonts w:ascii="標楷體" w:eastAsia="標楷體" w:hAnsi="標楷體"/>
              </w:rPr>
            </w:pPr>
            <w:r w:rsidRPr="00823420">
              <w:rPr>
                <w:rFonts w:ascii="標楷體" w:eastAsia="標楷體" w:hAnsi="標楷體" w:cs="Arial"/>
                <w:color w:val="000000"/>
              </w:rPr>
              <w:t>1895年清帝國戰敗與日本簽訂馬關條約</w:t>
            </w:r>
            <w:r>
              <w:rPr>
                <w:rFonts w:ascii="標楷體" w:eastAsia="標楷體" w:hAnsi="標楷體" w:cs="Arial" w:hint="eastAsia"/>
                <w:color w:val="000000"/>
              </w:rPr>
              <w:t>，</w:t>
            </w:r>
            <w:r w:rsidRPr="00823420">
              <w:rPr>
                <w:rFonts w:ascii="標楷體" w:eastAsia="標楷體" w:hAnsi="標楷體" w:cs="Arial"/>
                <w:color w:val="000000"/>
              </w:rPr>
              <w:t>割讓台灣與澎湖</w:t>
            </w:r>
            <w:r>
              <w:rPr>
                <w:rFonts w:ascii="標楷體" w:eastAsia="標楷體" w:hAnsi="標楷體" w:cs="Arial" w:hint="eastAsia"/>
                <w:color w:val="000000"/>
              </w:rPr>
              <w:t>。</w:t>
            </w:r>
            <w:r w:rsidRPr="00823420">
              <w:rPr>
                <w:rFonts w:ascii="標楷體" w:eastAsia="標楷體" w:hAnsi="標楷體" w:cs="Arial"/>
                <w:color w:val="000000"/>
              </w:rPr>
              <w:t>台灣</w:t>
            </w:r>
            <w:r>
              <w:rPr>
                <w:rFonts w:ascii="標楷體" w:eastAsia="標楷體" w:hAnsi="標楷體" w:cs="Arial" w:hint="eastAsia"/>
                <w:color w:val="000000"/>
              </w:rPr>
              <w:t>士紳</w:t>
            </w:r>
            <w:r w:rsidRPr="00823420">
              <w:rPr>
                <w:rFonts w:ascii="標楷體" w:eastAsia="標楷體" w:hAnsi="標楷體" w:cs="Arial"/>
                <w:color w:val="000000"/>
              </w:rPr>
              <w:t>反對割讓</w:t>
            </w:r>
            <w:r>
              <w:rPr>
                <w:rFonts w:ascii="標楷體" w:eastAsia="標楷體" w:hAnsi="標楷體" w:cs="Arial" w:hint="eastAsia"/>
                <w:color w:val="000000"/>
              </w:rPr>
              <w:t>，</w:t>
            </w:r>
            <w:r w:rsidRPr="00823420">
              <w:rPr>
                <w:rFonts w:ascii="標楷體" w:eastAsia="標楷體" w:hAnsi="標楷體" w:cs="Arial"/>
                <w:color w:val="000000"/>
              </w:rPr>
              <w:t>並推舉</w:t>
            </w:r>
            <w:r w:rsidRPr="00823420">
              <w:rPr>
                <w:rFonts w:ascii="標楷體" w:eastAsia="標楷體" w:hAnsi="標楷體" w:hint="eastAsia"/>
              </w:rPr>
              <w:t>(甲)</w:t>
            </w:r>
            <w:r w:rsidRPr="00823420">
              <w:rPr>
                <w:rFonts w:ascii="標楷體" w:eastAsia="標楷體" w:hAnsi="標楷體" w:cs="Arial"/>
                <w:color w:val="000000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</w:rPr>
              <w:t>為</w:t>
            </w:r>
            <w:r w:rsidRPr="00823420">
              <w:rPr>
                <w:rFonts w:ascii="標楷體" w:eastAsia="標楷體" w:hAnsi="標楷體" w:cs="Arial"/>
                <w:color w:val="000000"/>
              </w:rPr>
              <w:t>總統</w:t>
            </w:r>
            <w:r>
              <w:rPr>
                <w:rFonts w:ascii="標楷體" w:eastAsia="標楷體" w:hAnsi="標楷體" w:cs="Arial" w:hint="eastAsia"/>
                <w:color w:val="000000"/>
              </w:rPr>
              <w:t>，成</w:t>
            </w:r>
            <w:r w:rsidRPr="00823420">
              <w:rPr>
                <w:rFonts w:ascii="標楷體" w:eastAsia="標楷體" w:hAnsi="標楷體" w:cs="Arial"/>
                <w:color w:val="000000"/>
              </w:rPr>
              <w:t>立</w:t>
            </w:r>
            <w:r>
              <w:rPr>
                <w:rFonts w:ascii="標楷體" w:eastAsia="標楷體" w:hAnsi="標楷體" w:cs="Arial" w:hint="eastAsia"/>
                <w:color w:val="000000"/>
              </w:rPr>
              <w:t>（乙）</w:t>
            </w:r>
            <w:r w:rsidRPr="00823420">
              <w:rPr>
                <w:rFonts w:ascii="標楷體" w:eastAsia="標楷體" w:hAnsi="標楷體" w:cs="Arial"/>
                <w:color w:val="000000"/>
              </w:rPr>
              <w:t>與日本對抗</w:t>
            </w:r>
            <w:r>
              <w:rPr>
                <w:rFonts w:ascii="標楷體" w:eastAsia="標楷體" w:hAnsi="標楷體" w:cs="Arial" w:hint="eastAsia"/>
                <w:color w:val="000000"/>
              </w:rPr>
              <w:t>。</w:t>
            </w:r>
            <w:r w:rsidRPr="00823420">
              <w:rPr>
                <w:rFonts w:ascii="標楷體" w:eastAsia="標楷體" w:hAnsi="標楷體" w:cs="Arial"/>
                <w:color w:val="000000"/>
              </w:rPr>
              <w:t>在</w:t>
            </w:r>
            <w:r>
              <w:rPr>
                <w:rFonts w:ascii="標楷體" w:eastAsia="標楷體" w:hAnsi="標楷體" w:cs="Arial" w:hint="eastAsia"/>
                <w:color w:val="000000"/>
              </w:rPr>
              <w:t>義</w:t>
            </w:r>
            <w:r w:rsidRPr="00823420">
              <w:rPr>
                <w:rFonts w:ascii="標楷體" w:eastAsia="標楷體" w:hAnsi="標楷體" w:cs="Arial"/>
                <w:color w:val="000000"/>
              </w:rPr>
              <w:t>軍統領</w:t>
            </w:r>
            <w:r>
              <w:rPr>
                <w:rFonts w:ascii="標楷體" w:eastAsia="標楷體" w:hAnsi="標楷體" w:cs="Arial" w:hint="eastAsia"/>
                <w:color w:val="000000"/>
              </w:rPr>
              <w:t>（丙）</w:t>
            </w:r>
            <w:r w:rsidRPr="00823420">
              <w:rPr>
                <w:rFonts w:ascii="標楷體" w:eastAsia="標楷體" w:hAnsi="標楷體" w:cs="Arial"/>
                <w:color w:val="000000"/>
              </w:rPr>
              <w:t>的奔走下</w:t>
            </w:r>
            <w:r>
              <w:rPr>
                <w:rFonts w:ascii="標楷體" w:eastAsia="標楷體" w:hAnsi="標楷體" w:cs="Arial" w:hint="eastAsia"/>
                <w:color w:val="000000"/>
              </w:rPr>
              <w:t>，</w:t>
            </w:r>
            <w:r w:rsidRPr="00823420">
              <w:rPr>
                <w:rFonts w:ascii="標楷體" w:eastAsia="標楷體" w:hAnsi="標楷體" w:cs="Arial"/>
                <w:color w:val="000000"/>
              </w:rPr>
              <w:t>聘請</w:t>
            </w:r>
            <w:r>
              <w:rPr>
                <w:rFonts w:ascii="標楷體" w:eastAsia="標楷體" w:hAnsi="標楷體" w:cs="Arial" w:hint="eastAsia"/>
                <w:color w:val="000000"/>
              </w:rPr>
              <w:t>（丁）戍守</w:t>
            </w:r>
            <w:r w:rsidRPr="00823420">
              <w:rPr>
                <w:rFonts w:ascii="標楷體" w:eastAsia="標楷體" w:hAnsi="標楷體" w:cs="Arial"/>
                <w:color w:val="000000"/>
              </w:rPr>
              <w:t>台南</w:t>
            </w:r>
            <w:r>
              <w:rPr>
                <w:rFonts w:ascii="標楷體" w:eastAsia="標楷體" w:hAnsi="標楷體" w:cs="Arial" w:hint="eastAsia"/>
                <w:color w:val="000000"/>
              </w:rPr>
              <w:t>，</w:t>
            </w:r>
            <w:r w:rsidRPr="00823420">
              <w:rPr>
                <w:rFonts w:ascii="標楷體" w:eastAsia="標楷體" w:hAnsi="標楷體" w:cs="Arial"/>
                <w:color w:val="000000"/>
              </w:rPr>
              <w:t>共同抵</w:t>
            </w:r>
            <w:r>
              <w:rPr>
                <w:rFonts w:ascii="標楷體" w:eastAsia="標楷體" w:hAnsi="標楷體" w:cs="Arial" w:hint="eastAsia"/>
                <w:color w:val="000000"/>
              </w:rPr>
              <w:t>禦</w:t>
            </w:r>
            <w:r w:rsidRPr="00823420">
              <w:rPr>
                <w:rFonts w:ascii="標楷體" w:eastAsia="標楷體" w:hAnsi="標楷體" w:cs="Arial"/>
                <w:color w:val="000000"/>
              </w:rPr>
              <w:t>日本的入侵</w:t>
            </w:r>
            <w:r>
              <w:rPr>
                <w:rFonts w:ascii="標楷體" w:eastAsia="標楷體" w:hAnsi="標楷體" w:cs="Arial" w:hint="eastAsia"/>
                <w:color w:val="000000"/>
              </w:rPr>
              <w:t>。</w:t>
            </w:r>
            <w:r w:rsidRPr="00823420">
              <w:rPr>
                <w:rFonts w:ascii="標楷體" w:eastAsia="標楷體" w:hAnsi="標楷體" w:cs="Arial"/>
                <w:color w:val="000000"/>
              </w:rPr>
              <w:t>但</w:t>
            </w:r>
            <w:r>
              <w:rPr>
                <w:rFonts w:ascii="標楷體" w:eastAsia="標楷體" w:hAnsi="標楷體" w:cs="Arial" w:hint="eastAsia"/>
                <w:color w:val="000000"/>
              </w:rPr>
              <w:t>多數義軍沒</w:t>
            </w:r>
            <w:r w:rsidRPr="00823420">
              <w:rPr>
                <w:rFonts w:ascii="標楷體" w:eastAsia="標楷體" w:hAnsi="標楷體" w:cs="Arial"/>
                <w:color w:val="000000"/>
              </w:rPr>
              <w:t>有受過軍事訓練</w:t>
            </w:r>
            <w:r>
              <w:rPr>
                <w:rFonts w:ascii="標楷體" w:eastAsia="標楷體" w:hAnsi="標楷體" w:cs="Arial" w:hint="eastAsia"/>
                <w:color w:val="000000"/>
              </w:rPr>
              <w:t>，</w:t>
            </w:r>
            <w:r w:rsidRPr="00823420">
              <w:rPr>
                <w:rFonts w:ascii="標楷體" w:eastAsia="標楷體" w:hAnsi="標楷體" w:cs="Arial"/>
                <w:color w:val="000000"/>
              </w:rPr>
              <w:t>不久便潰不成軍</w:t>
            </w:r>
            <w:r>
              <w:rPr>
                <w:rFonts w:ascii="標楷體" w:eastAsia="標楷體" w:hAnsi="標楷體" w:cs="Arial" w:hint="eastAsia"/>
                <w:color w:val="000000"/>
              </w:rPr>
              <w:t>，</w:t>
            </w:r>
            <w:r w:rsidRPr="00823420">
              <w:rPr>
                <w:rFonts w:ascii="標楷體" w:eastAsia="標楷體" w:hAnsi="標楷體" w:cs="Arial"/>
                <w:color w:val="000000"/>
              </w:rPr>
              <w:t>最</w:t>
            </w:r>
            <w:r>
              <w:rPr>
                <w:rFonts w:ascii="標楷體" w:eastAsia="標楷體" w:hAnsi="標楷體" w:cs="Arial" w:hint="eastAsia"/>
                <w:color w:val="000000"/>
              </w:rPr>
              <w:t>終</w:t>
            </w:r>
            <w:r w:rsidRPr="00823420">
              <w:rPr>
                <w:rFonts w:ascii="標楷體" w:eastAsia="標楷體" w:hAnsi="標楷體" w:cs="Arial"/>
                <w:color w:val="000000"/>
              </w:rPr>
              <w:t>失敗收場</w:t>
            </w:r>
            <w:r>
              <w:rPr>
                <w:rFonts w:ascii="標楷體" w:eastAsia="標楷體" w:hAnsi="標楷體" w:cs="Arial" w:hint="eastAsia"/>
                <w:color w:val="000000"/>
              </w:rPr>
              <w:t>。</w:t>
            </w:r>
            <w:r w:rsidRPr="00823420">
              <w:rPr>
                <w:rFonts w:ascii="標楷體" w:eastAsia="標楷體" w:hAnsi="標楷體" w:cs="Arial"/>
                <w:color w:val="000000"/>
              </w:rPr>
              <w:t>請問</w:t>
            </w:r>
            <w:r w:rsidRPr="00823420">
              <w:rPr>
                <w:rFonts w:ascii="標楷體" w:eastAsia="標楷體" w:hAnsi="標楷體" w:cs="Arial" w:hint="eastAsia"/>
                <w:color w:val="000000"/>
              </w:rPr>
              <w:t>：</w:t>
            </w:r>
            <w:r>
              <w:rPr>
                <w:rFonts w:ascii="標楷體" w:eastAsia="標楷體" w:hAnsi="標楷體" w:cs="Arial" w:hint="eastAsia"/>
                <w:color w:val="000000"/>
              </w:rPr>
              <w:t>（第1</w:t>
            </w:r>
            <w:r w:rsidRPr="00823420">
              <w:rPr>
                <w:rFonts w:ascii="標楷體" w:eastAsia="標楷體" w:hAnsi="標楷體" w:cs="Arial"/>
                <w:color w:val="000000"/>
              </w:rPr>
              <w:t>8</w:t>
            </w:r>
            <w:r w:rsidRPr="00823420">
              <w:rPr>
                <w:rFonts w:ascii="標楷體" w:eastAsia="標楷體" w:hAnsi="標楷體" w:cs="Arial" w:hint="eastAsia"/>
                <w:color w:val="000000"/>
              </w:rPr>
              <w:t>~</w:t>
            </w:r>
            <w:r w:rsidRPr="00823420">
              <w:rPr>
                <w:rFonts w:ascii="標楷體" w:eastAsia="標楷體" w:hAnsi="標楷體" w:cs="Arial"/>
                <w:color w:val="000000"/>
              </w:rPr>
              <w:t>19題</w:t>
            </w:r>
            <w:r>
              <w:rPr>
                <w:rFonts w:ascii="標楷體" w:eastAsia="標楷體" w:hAnsi="標楷體" w:cs="Arial" w:hint="eastAsia"/>
                <w:color w:val="000000"/>
              </w:rPr>
              <w:t>）</w:t>
            </w:r>
          </w:p>
        </w:tc>
      </w:tr>
    </w:tbl>
    <w:p w:rsidR="00AD02F2" w:rsidRDefault="00E956D8" w:rsidP="00AD02F2">
      <w:pPr>
        <w:pStyle w:val="Web"/>
        <w:spacing w:before="0" w:beforeAutospacing="0" w:after="0" w:afterAutospacing="0" w:line="400" w:lineRule="atLeast"/>
        <w:rPr>
          <w:rFonts w:ascii="標楷體" w:eastAsia="標楷體" w:hAnsi="標楷體" w:cs="Arial"/>
          <w:color w:val="000000"/>
        </w:rPr>
      </w:pPr>
      <w:r w:rsidRPr="00823420">
        <w:rPr>
          <w:rFonts w:ascii="標楷體" w:eastAsia="標楷體" w:hAnsi="標楷體" w:hint="eastAsia"/>
        </w:rPr>
        <w:t>18</w:t>
      </w:r>
      <w:r>
        <w:rPr>
          <w:rFonts w:ascii="標楷體" w:eastAsia="標楷體" w:hAnsi="標楷體" w:hint="eastAsia"/>
        </w:rPr>
        <w:t>、</w:t>
      </w:r>
      <w:r w:rsidRPr="00823420">
        <w:rPr>
          <w:rFonts w:ascii="標楷體" w:eastAsia="標楷體" w:hAnsi="標楷體" w:cs="Arial"/>
          <w:color w:val="000000"/>
        </w:rPr>
        <w:t>根據上文提及清帝國戰敗</w:t>
      </w:r>
      <w:r>
        <w:rPr>
          <w:rFonts w:ascii="標楷體" w:eastAsia="標楷體" w:hAnsi="標楷體" w:cs="Arial" w:hint="eastAsia"/>
          <w:color w:val="000000"/>
        </w:rPr>
        <w:t>，</w:t>
      </w:r>
      <w:r w:rsidRPr="00823420">
        <w:rPr>
          <w:rFonts w:ascii="標楷體" w:eastAsia="標楷體" w:hAnsi="標楷體" w:cs="Arial"/>
          <w:color w:val="000000"/>
        </w:rPr>
        <w:t>指的是發生下列什麼戰爭</w:t>
      </w:r>
      <w:r>
        <w:rPr>
          <w:rFonts w:ascii="標楷體" w:eastAsia="標楷體" w:hAnsi="標楷體" w:cs="Arial" w:hint="eastAsia"/>
          <w:color w:val="000000"/>
        </w:rPr>
        <w:t>？</w:t>
      </w:r>
    </w:p>
    <w:p w:rsidR="00E956D8" w:rsidRPr="00823420" w:rsidRDefault="00E956D8" w:rsidP="00AD02F2">
      <w:pPr>
        <w:pStyle w:val="Web"/>
        <w:spacing w:before="0" w:beforeAutospacing="0" w:after="0" w:afterAutospacing="0" w:line="400" w:lineRule="atLeast"/>
        <w:ind w:leftChars="177" w:left="425"/>
        <w:rPr>
          <w:rFonts w:ascii="標楷體" w:eastAsia="標楷體" w:hAnsi="標楷體"/>
        </w:rPr>
      </w:pPr>
      <w:r w:rsidRPr="00823420">
        <w:rPr>
          <w:rFonts w:ascii="標楷體" w:eastAsia="標楷體" w:hAnsi="標楷體" w:cs="Arial" w:hint="eastAsia"/>
          <w:color w:val="000000"/>
        </w:rPr>
        <w:t>(A)</w:t>
      </w:r>
      <w:r w:rsidRPr="00823420">
        <w:rPr>
          <w:rFonts w:ascii="標楷體" w:eastAsia="標楷體" w:hAnsi="標楷體" w:cs="Arial"/>
          <w:color w:val="000000"/>
        </w:rPr>
        <w:t>清法戰爭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(B)</w:t>
      </w:r>
      <w:r w:rsidRPr="00823420">
        <w:rPr>
          <w:rFonts w:ascii="標楷體" w:eastAsia="標楷體" w:hAnsi="標楷體" w:cs="Arial"/>
          <w:color w:val="000000"/>
        </w:rPr>
        <w:t>英法戰爭</w:t>
      </w:r>
      <w:r w:rsidR="00AD02F2">
        <w:rPr>
          <w:rFonts w:ascii="標楷體" w:eastAsia="標楷體" w:hAnsi="標楷體" w:cs="Arial" w:hint="eastAsia"/>
          <w:color w:val="000000"/>
        </w:rPr>
        <w:t xml:space="preserve">  (</w:t>
      </w:r>
      <w:r w:rsidRPr="00823420">
        <w:rPr>
          <w:rFonts w:ascii="標楷體" w:eastAsia="標楷體" w:hAnsi="標楷體" w:cs="Arial" w:hint="eastAsia"/>
          <w:color w:val="000000"/>
        </w:rPr>
        <w:t>C)</w:t>
      </w:r>
      <w:r w:rsidRPr="00823420">
        <w:rPr>
          <w:rFonts w:ascii="標楷體" w:eastAsia="標楷體" w:hAnsi="標楷體" w:cs="Arial"/>
          <w:color w:val="000000"/>
        </w:rPr>
        <w:t>甲午戰爭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(D)</w:t>
      </w:r>
      <w:r w:rsidRPr="00823420">
        <w:rPr>
          <w:rFonts w:ascii="標楷體" w:eastAsia="標楷體" w:hAnsi="標楷體" w:cs="Arial"/>
          <w:color w:val="000000"/>
        </w:rPr>
        <w:t>第一次世界大戰</w:t>
      </w:r>
    </w:p>
    <w:p w:rsidR="00AD02F2" w:rsidRDefault="00E956D8" w:rsidP="00AD02F2">
      <w:pPr>
        <w:pStyle w:val="Web"/>
        <w:spacing w:before="0" w:beforeAutospacing="0" w:after="0" w:afterAutospacing="0" w:line="400" w:lineRule="atLeast"/>
        <w:rPr>
          <w:rFonts w:ascii="標楷體" w:eastAsia="標楷體" w:hAnsi="標楷體" w:cs="Arial"/>
          <w:color w:val="000000"/>
        </w:rPr>
      </w:pPr>
      <w:r w:rsidRPr="00823420">
        <w:rPr>
          <w:rFonts w:ascii="標楷體" w:eastAsia="標楷體" w:hAnsi="標楷體" w:hint="eastAsia"/>
        </w:rPr>
        <w:t>19</w:t>
      </w:r>
      <w:r>
        <w:rPr>
          <w:rFonts w:ascii="標楷體" w:eastAsia="標楷體" w:hAnsi="標楷體" w:hint="eastAsia"/>
        </w:rPr>
        <w:t>、</w:t>
      </w:r>
      <w:r w:rsidRPr="00823420">
        <w:rPr>
          <w:rFonts w:ascii="標楷體" w:eastAsia="標楷體" w:hAnsi="標楷體" w:cs="Arial"/>
          <w:color w:val="000000"/>
        </w:rPr>
        <w:t>根據上文</w:t>
      </w:r>
      <w:r>
        <w:rPr>
          <w:rFonts w:ascii="標楷體" w:eastAsia="標楷體" w:hAnsi="標楷體" w:cs="Arial" w:hint="eastAsia"/>
          <w:color w:val="000000"/>
        </w:rPr>
        <w:t>題意</w:t>
      </w:r>
      <w:r w:rsidRPr="00823420">
        <w:rPr>
          <w:rFonts w:ascii="標楷體" w:eastAsia="標楷體" w:hAnsi="標楷體" w:cs="Arial"/>
          <w:color w:val="000000"/>
        </w:rPr>
        <w:t>判斷</w:t>
      </w:r>
      <w:r>
        <w:rPr>
          <w:rFonts w:ascii="標楷體" w:eastAsia="標楷體" w:hAnsi="標楷體" w:cs="Arial" w:hint="eastAsia"/>
          <w:color w:val="000000"/>
        </w:rPr>
        <w:t>，（</w:t>
      </w:r>
      <w:r w:rsidRPr="00823420">
        <w:rPr>
          <w:rFonts w:ascii="標楷體" w:eastAsia="標楷體" w:hAnsi="標楷體" w:cs="Arial"/>
          <w:color w:val="000000"/>
        </w:rPr>
        <w:t>甲</w:t>
      </w:r>
      <w:r>
        <w:rPr>
          <w:rFonts w:ascii="標楷體" w:eastAsia="標楷體" w:hAnsi="標楷體" w:cs="Arial" w:hint="eastAsia"/>
          <w:color w:val="000000"/>
        </w:rPr>
        <w:t>）、（</w:t>
      </w:r>
      <w:r w:rsidRPr="00823420">
        <w:rPr>
          <w:rFonts w:ascii="標楷體" w:eastAsia="標楷體" w:hAnsi="標楷體" w:cs="Arial"/>
          <w:color w:val="000000"/>
        </w:rPr>
        <w:t>乙</w:t>
      </w:r>
      <w:r>
        <w:rPr>
          <w:rFonts w:ascii="標楷體" w:eastAsia="標楷體" w:hAnsi="標楷體" w:cs="Arial" w:hint="eastAsia"/>
          <w:color w:val="000000"/>
        </w:rPr>
        <w:t>）、（</w:t>
      </w:r>
      <w:r w:rsidRPr="00823420">
        <w:rPr>
          <w:rFonts w:ascii="標楷體" w:eastAsia="標楷體" w:hAnsi="標楷體" w:cs="Arial"/>
          <w:color w:val="000000"/>
        </w:rPr>
        <w:t>丙</w:t>
      </w:r>
      <w:r>
        <w:rPr>
          <w:rFonts w:ascii="標楷體" w:eastAsia="標楷體" w:hAnsi="標楷體" w:cs="Arial" w:hint="eastAsia"/>
          <w:color w:val="000000"/>
        </w:rPr>
        <w:t>）、（</w:t>
      </w:r>
      <w:r w:rsidRPr="00823420">
        <w:rPr>
          <w:rFonts w:ascii="標楷體" w:eastAsia="標楷體" w:hAnsi="標楷體" w:cs="Arial"/>
          <w:color w:val="000000"/>
        </w:rPr>
        <w:t>丁</w:t>
      </w:r>
      <w:r>
        <w:rPr>
          <w:rFonts w:ascii="標楷體" w:eastAsia="標楷體" w:hAnsi="標楷體" w:cs="Arial" w:hint="eastAsia"/>
          <w:color w:val="000000"/>
        </w:rPr>
        <w:t>）</w:t>
      </w:r>
      <w:r w:rsidRPr="00823420">
        <w:rPr>
          <w:rFonts w:ascii="標楷體" w:eastAsia="標楷體" w:hAnsi="標楷體" w:cs="Arial"/>
          <w:color w:val="000000"/>
        </w:rPr>
        <w:t>應分別填入何者較為適合</w:t>
      </w:r>
      <w:r>
        <w:rPr>
          <w:rFonts w:ascii="標楷體" w:eastAsia="標楷體" w:hAnsi="標楷體" w:cs="Arial" w:hint="eastAsia"/>
          <w:color w:val="000000"/>
        </w:rPr>
        <w:t>？</w:t>
      </w:r>
    </w:p>
    <w:p w:rsidR="00E956D8" w:rsidRDefault="00E956D8" w:rsidP="00AD02F2">
      <w:pPr>
        <w:pStyle w:val="Web"/>
        <w:spacing w:before="0" w:beforeAutospacing="0" w:afterLines="50" w:after="180" w:afterAutospacing="0" w:line="400" w:lineRule="atLeast"/>
        <w:ind w:leftChars="177" w:left="425"/>
        <w:rPr>
          <w:rFonts w:ascii="標楷體" w:eastAsia="標楷體" w:hAnsi="標楷體" w:cs="Arial"/>
          <w:color w:val="000000"/>
        </w:rPr>
      </w:pPr>
      <w:r w:rsidRPr="00823420">
        <w:rPr>
          <w:rFonts w:ascii="標楷體" w:eastAsia="標楷體" w:hAnsi="標楷體" w:cs="Arial" w:hint="eastAsia"/>
          <w:color w:val="000000"/>
        </w:rPr>
        <w:t>(A)</w:t>
      </w:r>
      <w:r>
        <w:rPr>
          <w:rFonts w:ascii="標楷體" w:eastAsia="標楷體" w:hAnsi="標楷體" w:cs="Arial" w:hint="eastAsia"/>
          <w:color w:val="000000"/>
        </w:rPr>
        <w:t xml:space="preserve"> 甲：丘</w:t>
      </w:r>
      <w:r w:rsidRPr="00823420">
        <w:rPr>
          <w:rFonts w:ascii="標楷體" w:eastAsia="標楷體" w:hAnsi="標楷體" w:cs="Arial"/>
          <w:color w:val="000000"/>
        </w:rPr>
        <w:t>逢甲</w:t>
      </w:r>
      <w:r w:rsidR="00AD02F2">
        <w:rPr>
          <w:rFonts w:ascii="標楷體" w:eastAsia="標楷體" w:hAnsi="標楷體" w:cs="Arial" w:hint="eastAsia"/>
          <w:color w:val="000000"/>
        </w:rPr>
        <w:t xml:space="preserve">   </w:t>
      </w:r>
      <w:r w:rsidRPr="00823420">
        <w:rPr>
          <w:rFonts w:ascii="標楷體" w:eastAsia="標楷體" w:hAnsi="標楷體" w:cs="Arial" w:hint="eastAsia"/>
          <w:color w:val="000000"/>
        </w:rPr>
        <w:t>(B)</w:t>
      </w:r>
      <w:r w:rsidRPr="00505959">
        <w:rPr>
          <w:rFonts w:ascii="標楷體" w:eastAsia="標楷體" w:hAnsi="標楷體" w:cs="Arial" w:hint="eastAsia"/>
          <w:color w:val="000000"/>
        </w:rPr>
        <w:t xml:space="preserve"> </w:t>
      </w:r>
      <w:r>
        <w:rPr>
          <w:rFonts w:ascii="標楷體" w:eastAsia="標楷體" w:hAnsi="標楷體" w:cs="Arial" w:hint="eastAsia"/>
          <w:color w:val="000000"/>
        </w:rPr>
        <w:t>乙：</w:t>
      </w:r>
      <w:r w:rsidRPr="00823420">
        <w:rPr>
          <w:rFonts w:ascii="標楷體" w:eastAsia="標楷體" w:hAnsi="標楷體" w:cs="Arial"/>
          <w:color w:val="000000"/>
        </w:rPr>
        <w:t>高砂國</w:t>
      </w:r>
      <w:r w:rsidR="00AD02F2">
        <w:rPr>
          <w:rFonts w:ascii="標楷體" w:eastAsia="標楷體" w:hAnsi="標楷體" w:cs="Arial" w:hint="eastAsia"/>
          <w:color w:val="000000"/>
        </w:rPr>
        <w:t xml:space="preserve">   </w:t>
      </w:r>
      <w:r w:rsidRPr="00823420">
        <w:rPr>
          <w:rFonts w:ascii="標楷體" w:eastAsia="標楷體" w:hAnsi="標楷體" w:cs="Arial" w:hint="eastAsia"/>
          <w:color w:val="000000"/>
        </w:rPr>
        <w:t>(C)</w:t>
      </w:r>
      <w:r w:rsidRPr="00505959">
        <w:rPr>
          <w:rFonts w:ascii="標楷體" w:eastAsia="標楷體" w:hAnsi="標楷體" w:cs="Arial" w:hint="eastAsia"/>
          <w:color w:val="000000"/>
        </w:rPr>
        <w:t xml:space="preserve"> </w:t>
      </w:r>
      <w:r>
        <w:rPr>
          <w:rFonts w:ascii="標楷體" w:eastAsia="標楷體" w:hAnsi="標楷體" w:cs="Arial" w:hint="eastAsia"/>
          <w:color w:val="000000"/>
        </w:rPr>
        <w:t>丙：</w:t>
      </w:r>
      <w:r w:rsidRPr="00823420">
        <w:rPr>
          <w:rFonts w:ascii="標楷體" w:eastAsia="標楷體" w:hAnsi="標楷體" w:cs="Arial"/>
          <w:color w:val="000000"/>
        </w:rPr>
        <w:t>唐景崧</w:t>
      </w:r>
      <w:r w:rsidR="00AD02F2">
        <w:rPr>
          <w:rFonts w:ascii="標楷體" w:eastAsia="標楷體" w:hAnsi="標楷體" w:cs="Arial" w:hint="eastAsia"/>
          <w:color w:val="000000"/>
        </w:rPr>
        <w:t xml:space="preserve">   </w:t>
      </w:r>
      <w:r w:rsidRPr="00823420">
        <w:rPr>
          <w:rFonts w:ascii="標楷體" w:eastAsia="標楷體" w:hAnsi="標楷體" w:cs="Arial" w:hint="eastAsia"/>
          <w:color w:val="000000"/>
        </w:rPr>
        <w:t>(D)</w:t>
      </w:r>
      <w:r w:rsidRPr="00505959">
        <w:rPr>
          <w:rFonts w:ascii="標楷體" w:eastAsia="標楷體" w:hAnsi="標楷體" w:cs="Arial" w:hint="eastAsia"/>
          <w:color w:val="000000"/>
        </w:rPr>
        <w:t xml:space="preserve"> </w:t>
      </w:r>
      <w:r>
        <w:rPr>
          <w:rFonts w:ascii="標楷體" w:eastAsia="標楷體" w:hAnsi="標楷體" w:cs="Arial" w:hint="eastAsia"/>
          <w:color w:val="000000"/>
        </w:rPr>
        <w:t>丁：</w:t>
      </w:r>
      <w:r w:rsidRPr="00823420">
        <w:rPr>
          <w:rFonts w:ascii="標楷體" w:eastAsia="標楷體" w:hAnsi="標楷體" w:cs="Arial"/>
          <w:color w:val="000000"/>
        </w:rPr>
        <w:t>劉永福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26"/>
      </w:tblGrid>
      <w:tr w:rsidR="004C54C4" w:rsidTr="004C54C4">
        <w:tc>
          <w:tcPr>
            <w:tcW w:w="12926" w:type="dxa"/>
          </w:tcPr>
          <w:p w:rsidR="004C54C4" w:rsidRDefault="004C54C4" w:rsidP="004C54C4">
            <w:pPr>
              <w:pStyle w:val="Web"/>
              <w:spacing w:before="72" w:beforeAutospacing="0" w:after="0" w:afterAutospacing="0"/>
              <w:ind w:firstLineChars="236" w:firstLine="566"/>
              <w:rPr>
                <w:rFonts w:ascii="標楷體" w:eastAsia="標楷體" w:hAnsi="標楷體"/>
              </w:rPr>
            </w:pPr>
            <w:r w:rsidRPr="00823420">
              <w:rPr>
                <w:rFonts w:ascii="標楷體" w:eastAsia="標楷體" w:hAnsi="標楷體" w:cs="Arial"/>
                <w:color w:val="000000"/>
              </w:rPr>
              <w:t>在1895年6月至1898年3月期間</w:t>
            </w:r>
            <w:r>
              <w:rPr>
                <w:rFonts w:ascii="標楷體" w:eastAsia="標楷體" w:hAnsi="標楷體" w:cs="Arial" w:hint="eastAsia"/>
                <w:color w:val="000000"/>
              </w:rPr>
              <w:t>，</w:t>
            </w:r>
            <w:r w:rsidRPr="00823420">
              <w:rPr>
                <w:rFonts w:ascii="標楷體" w:eastAsia="標楷體" w:hAnsi="標楷體" w:cs="Arial"/>
                <w:color w:val="000000"/>
              </w:rPr>
              <w:t>台灣對日本</w:t>
            </w:r>
            <w:r>
              <w:rPr>
                <w:rFonts w:ascii="標楷體" w:eastAsia="標楷體" w:hAnsi="標楷體" w:cs="Arial" w:hint="eastAsia"/>
                <w:color w:val="000000"/>
              </w:rPr>
              <w:t>帝</w:t>
            </w:r>
            <w:r w:rsidRPr="00823420">
              <w:rPr>
                <w:rFonts w:ascii="標楷體" w:eastAsia="標楷體" w:hAnsi="標楷體" w:cs="Arial"/>
                <w:color w:val="000000"/>
              </w:rPr>
              <w:t>國</w:t>
            </w:r>
            <w:r>
              <w:rPr>
                <w:rFonts w:ascii="標楷體" w:eastAsia="標楷體" w:hAnsi="標楷體" w:cs="Arial" w:hint="eastAsia"/>
                <w:color w:val="000000"/>
              </w:rPr>
              <w:t>而</w:t>
            </w:r>
            <w:r w:rsidRPr="00823420">
              <w:rPr>
                <w:rFonts w:ascii="標楷體" w:eastAsia="標楷體" w:hAnsi="標楷體" w:cs="Arial"/>
                <w:color w:val="000000"/>
              </w:rPr>
              <w:t>言</w:t>
            </w:r>
            <w:r>
              <w:rPr>
                <w:rFonts w:ascii="標楷體" w:eastAsia="標楷體" w:hAnsi="標楷體" w:cs="Arial" w:hint="eastAsia"/>
                <w:color w:val="000000"/>
              </w:rPr>
              <w:t>竟</w:t>
            </w:r>
            <w:r w:rsidRPr="00823420">
              <w:rPr>
                <w:rFonts w:ascii="標楷體" w:eastAsia="標楷體" w:hAnsi="標楷體" w:cs="Arial"/>
                <w:color w:val="000000"/>
              </w:rPr>
              <w:t>是一塊燙手山芋</w:t>
            </w:r>
            <w:r>
              <w:rPr>
                <w:rFonts w:ascii="標楷體" w:eastAsia="標楷體" w:hAnsi="標楷體" w:cs="Arial" w:hint="eastAsia"/>
                <w:color w:val="000000"/>
              </w:rPr>
              <w:t>。</w:t>
            </w:r>
            <w:r w:rsidRPr="00823420">
              <w:rPr>
                <w:rFonts w:ascii="標楷體" w:eastAsia="標楷體" w:hAnsi="標楷體" w:cs="Arial"/>
                <w:color w:val="000000"/>
              </w:rPr>
              <w:t>當時的</w:t>
            </w:r>
            <w:r>
              <w:rPr>
                <w:rFonts w:ascii="標楷體" w:eastAsia="標楷體" w:hAnsi="標楷體" w:cs="Arial" w:hint="eastAsia"/>
                <w:color w:val="000000"/>
              </w:rPr>
              <w:t>「</w:t>
            </w:r>
            <w:r w:rsidRPr="00823420">
              <w:rPr>
                <w:rFonts w:ascii="標楷體" w:eastAsia="標楷體" w:hAnsi="標楷體" w:cs="Arial"/>
                <w:color w:val="000000"/>
              </w:rPr>
              <w:t>台灣日日新報</w:t>
            </w:r>
            <w:r>
              <w:rPr>
                <w:rFonts w:ascii="標楷體" w:eastAsia="標楷體" w:hAnsi="標楷體" w:cs="Arial" w:hint="eastAsia"/>
                <w:color w:val="000000"/>
              </w:rPr>
              <w:t>」</w:t>
            </w:r>
            <w:r w:rsidRPr="00823420">
              <w:rPr>
                <w:rFonts w:ascii="標楷體" w:eastAsia="標楷體" w:hAnsi="標楷體" w:cs="Arial"/>
                <w:color w:val="000000"/>
              </w:rPr>
              <w:t>隨處可見各種風土病肆虐的</w:t>
            </w:r>
            <w:r>
              <w:rPr>
                <w:rFonts w:ascii="標楷體" w:eastAsia="標楷體" w:hAnsi="標楷體" w:cs="Arial" w:hint="eastAsia"/>
                <w:color w:val="000000"/>
              </w:rPr>
              <w:t>紀</w:t>
            </w:r>
            <w:r w:rsidRPr="00823420">
              <w:rPr>
                <w:rFonts w:ascii="標楷體" w:eastAsia="標楷體" w:hAnsi="標楷體" w:cs="Arial"/>
                <w:color w:val="000000"/>
              </w:rPr>
              <w:t>事</w:t>
            </w:r>
            <w:r>
              <w:rPr>
                <w:rFonts w:ascii="標楷體" w:eastAsia="標楷體" w:hAnsi="標楷體" w:cs="Arial" w:hint="eastAsia"/>
                <w:color w:val="000000"/>
              </w:rPr>
              <w:t>；民風</w:t>
            </w:r>
            <w:r w:rsidRPr="00823420">
              <w:rPr>
                <w:rFonts w:ascii="標楷體" w:eastAsia="標楷體" w:hAnsi="標楷體" w:cs="Arial"/>
                <w:color w:val="000000"/>
              </w:rPr>
              <w:t>強悍</w:t>
            </w:r>
            <w:r>
              <w:rPr>
                <w:rFonts w:ascii="標楷體" w:eastAsia="標楷體" w:hAnsi="標楷體" w:cs="Arial" w:hint="eastAsia"/>
                <w:color w:val="000000"/>
              </w:rPr>
              <w:t>，</w:t>
            </w:r>
            <w:r w:rsidRPr="00823420">
              <w:rPr>
                <w:rFonts w:ascii="標楷體" w:eastAsia="標楷體" w:hAnsi="標楷體" w:cs="Arial"/>
                <w:color w:val="000000"/>
              </w:rPr>
              <w:t>抗日事件層出不窮</w:t>
            </w:r>
            <w:r>
              <w:rPr>
                <w:rFonts w:ascii="標楷體" w:eastAsia="標楷體" w:hAnsi="標楷體" w:cs="Arial" w:hint="eastAsia"/>
                <w:color w:val="000000"/>
              </w:rPr>
              <w:t>；</w:t>
            </w:r>
            <w:r w:rsidRPr="00823420">
              <w:rPr>
                <w:rFonts w:ascii="標楷體" w:eastAsia="標楷體" w:hAnsi="標楷體" w:cs="Arial"/>
                <w:color w:val="000000"/>
              </w:rPr>
              <w:t>財政陷入連年</w:t>
            </w:r>
            <w:r>
              <w:rPr>
                <w:rFonts w:ascii="標楷體" w:eastAsia="標楷體" w:hAnsi="標楷體" w:cs="Arial" w:hint="eastAsia"/>
                <w:color w:val="000000"/>
              </w:rPr>
              <w:t>赤字</w:t>
            </w:r>
            <w:r w:rsidRPr="00823420">
              <w:rPr>
                <w:rFonts w:ascii="標楷體" w:eastAsia="標楷體" w:hAnsi="標楷體" w:cs="Arial"/>
                <w:color w:val="000000"/>
              </w:rPr>
              <w:t>的經營困境</w:t>
            </w:r>
            <w:r>
              <w:rPr>
                <w:rFonts w:ascii="標楷體" w:eastAsia="標楷體" w:hAnsi="標楷體" w:cs="Arial" w:hint="eastAsia"/>
                <w:color w:val="000000"/>
              </w:rPr>
              <w:t>。</w:t>
            </w:r>
            <w:r w:rsidRPr="00823420">
              <w:rPr>
                <w:rFonts w:ascii="標楷體" w:eastAsia="標楷體" w:hAnsi="標楷體" w:cs="Arial"/>
                <w:color w:val="000000"/>
              </w:rPr>
              <w:t>日本</w:t>
            </w:r>
            <w:r>
              <w:rPr>
                <w:rFonts w:ascii="標楷體" w:eastAsia="標楷體" w:hAnsi="標楷體" w:cs="Arial" w:hint="eastAsia"/>
                <w:color w:val="000000"/>
              </w:rPr>
              <w:t>帝</w:t>
            </w:r>
            <w:r w:rsidRPr="00823420">
              <w:rPr>
                <w:rFonts w:ascii="標楷體" w:eastAsia="標楷體" w:hAnsi="標楷體" w:cs="Arial"/>
                <w:color w:val="000000"/>
              </w:rPr>
              <w:t>國</w:t>
            </w:r>
            <w:r>
              <w:rPr>
                <w:rFonts w:ascii="標楷體" w:eastAsia="標楷體" w:hAnsi="標楷體" w:cs="Arial" w:hint="eastAsia"/>
                <w:color w:val="000000"/>
              </w:rPr>
              <w:t>議</w:t>
            </w:r>
            <w:r w:rsidRPr="00823420">
              <w:rPr>
                <w:rFonts w:ascii="標楷體" w:eastAsia="標楷體" w:hAnsi="標楷體" w:cs="Arial"/>
                <w:color w:val="000000"/>
              </w:rPr>
              <w:t>會中有人提出</w:t>
            </w:r>
            <w:r>
              <w:rPr>
                <w:rFonts w:ascii="標楷體" w:eastAsia="標楷體" w:hAnsi="標楷體" w:cs="Arial" w:hint="eastAsia"/>
                <w:color w:val="000000"/>
              </w:rPr>
              <w:t>「</w:t>
            </w:r>
            <w:r w:rsidRPr="00823420">
              <w:rPr>
                <w:rFonts w:ascii="標楷體" w:eastAsia="標楷體" w:hAnsi="標楷體" w:cs="Arial"/>
                <w:color w:val="000000"/>
              </w:rPr>
              <w:t>台灣賣</w:t>
            </w:r>
            <w:r>
              <w:rPr>
                <w:rFonts w:ascii="標楷體" w:eastAsia="標楷體" w:hAnsi="標楷體" w:cs="Arial" w:hint="eastAsia"/>
                <w:color w:val="000000"/>
              </w:rPr>
              <w:t>卻論」</w:t>
            </w:r>
            <w:r w:rsidRPr="00823420">
              <w:rPr>
                <w:rFonts w:ascii="標楷體" w:eastAsia="標楷體" w:hAnsi="標楷體" w:cs="Arial"/>
                <w:color w:val="000000"/>
              </w:rPr>
              <w:t>的想法</w:t>
            </w:r>
            <w:r>
              <w:rPr>
                <w:rFonts w:ascii="標楷體" w:eastAsia="標楷體" w:hAnsi="標楷體" w:cs="Arial" w:hint="eastAsia"/>
                <w:color w:val="000000"/>
              </w:rPr>
              <w:t>，</w:t>
            </w:r>
            <w:r w:rsidRPr="00823420">
              <w:rPr>
                <w:rFonts w:ascii="標楷體" w:eastAsia="標楷體" w:hAnsi="標楷體" w:cs="Arial"/>
                <w:color w:val="000000"/>
              </w:rPr>
              <w:t>主張以當時的</w:t>
            </w:r>
            <w:r>
              <w:rPr>
                <w:rFonts w:ascii="標楷體" w:eastAsia="標楷體" w:hAnsi="標楷體" w:cs="Arial" w:hint="eastAsia"/>
                <w:color w:val="000000"/>
              </w:rPr>
              <w:t>一億</w:t>
            </w:r>
            <w:r w:rsidRPr="00823420">
              <w:rPr>
                <w:rFonts w:ascii="標楷體" w:eastAsia="標楷體" w:hAnsi="標楷體" w:cs="Arial"/>
                <w:color w:val="000000"/>
              </w:rPr>
              <w:t>日圓轉賣給法國</w:t>
            </w:r>
            <w:r>
              <w:rPr>
                <w:rFonts w:ascii="標楷體" w:eastAsia="標楷體" w:hAnsi="標楷體" w:cs="Arial" w:hint="eastAsia"/>
                <w:color w:val="000000"/>
              </w:rPr>
              <w:t>。兒玉源</w:t>
            </w:r>
            <w:r w:rsidRPr="00823420">
              <w:rPr>
                <w:rFonts w:ascii="標楷體" w:eastAsia="標楷體" w:hAnsi="標楷體" w:cs="Arial"/>
                <w:color w:val="000000"/>
              </w:rPr>
              <w:t>太郎擔任台灣總督時期</w:t>
            </w:r>
            <w:r>
              <w:rPr>
                <w:rFonts w:ascii="標楷體" w:eastAsia="標楷體" w:hAnsi="標楷體" w:cs="Arial" w:hint="eastAsia"/>
                <w:color w:val="000000"/>
              </w:rPr>
              <w:t>，</w:t>
            </w:r>
            <w:r w:rsidRPr="00823420">
              <w:rPr>
                <w:rFonts w:ascii="標楷體" w:eastAsia="標楷體" w:hAnsi="標楷體" w:cs="Arial"/>
                <w:color w:val="000000"/>
              </w:rPr>
              <w:t>帶來了得力助手</w:t>
            </w:r>
            <w:r>
              <w:rPr>
                <w:rFonts w:ascii="標楷體" w:eastAsia="標楷體" w:hAnsi="標楷體" w:cs="Arial" w:hint="eastAsia"/>
                <w:color w:val="000000"/>
              </w:rPr>
              <w:t>，</w:t>
            </w:r>
            <w:r w:rsidRPr="00823420">
              <w:rPr>
                <w:rFonts w:ascii="標楷體" w:eastAsia="標楷體" w:hAnsi="標楷體" w:cs="Arial"/>
                <w:color w:val="000000"/>
              </w:rPr>
              <w:t>主張治理</w:t>
            </w:r>
            <w:r>
              <w:rPr>
                <w:rFonts w:ascii="標楷體" w:eastAsia="標楷體" w:hAnsi="標楷體" w:cs="Arial" w:hint="eastAsia"/>
                <w:color w:val="000000"/>
              </w:rPr>
              <w:t>殖民地</w:t>
            </w:r>
            <w:r w:rsidRPr="00823420">
              <w:rPr>
                <w:rFonts w:ascii="標楷體" w:eastAsia="標楷體" w:hAnsi="標楷體" w:cs="Arial"/>
                <w:color w:val="000000"/>
              </w:rPr>
              <w:t>要遵循</w:t>
            </w:r>
            <w:r>
              <w:rPr>
                <w:rFonts w:ascii="標楷體" w:eastAsia="標楷體" w:hAnsi="標楷體" w:cs="Arial" w:hint="eastAsia"/>
                <w:color w:val="000000"/>
              </w:rPr>
              <w:t>「</w:t>
            </w:r>
            <w:r w:rsidRPr="00823420">
              <w:rPr>
                <w:rFonts w:ascii="標楷體" w:eastAsia="標楷體" w:hAnsi="標楷體" w:cs="Arial"/>
                <w:color w:val="000000"/>
              </w:rPr>
              <w:t>生物學原理</w:t>
            </w:r>
            <w:r>
              <w:rPr>
                <w:rFonts w:ascii="標楷體" w:eastAsia="標楷體" w:hAnsi="標楷體" w:cs="Arial" w:hint="eastAsia"/>
                <w:color w:val="000000"/>
              </w:rPr>
              <w:t>」，</w:t>
            </w:r>
            <w:r w:rsidRPr="00823420">
              <w:rPr>
                <w:rFonts w:ascii="標楷體" w:eastAsia="標楷體" w:hAnsi="標楷體" w:cs="Arial"/>
                <w:color w:val="000000"/>
              </w:rPr>
              <w:t>使台灣</w:t>
            </w:r>
            <w:r>
              <w:rPr>
                <w:rFonts w:ascii="標楷體" w:eastAsia="標楷體" w:hAnsi="標楷體" w:cs="Arial" w:hint="eastAsia"/>
                <w:color w:val="000000"/>
              </w:rPr>
              <w:t>由</w:t>
            </w:r>
            <w:r w:rsidRPr="00823420">
              <w:rPr>
                <w:rFonts w:ascii="標楷體" w:eastAsia="標楷體" w:hAnsi="標楷體" w:cs="Arial"/>
                <w:color w:val="000000"/>
              </w:rPr>
              <w:t>日本的</w:t>
            </w:r>
            <w:r>
              <w:rPr>
                <w:rFonts w:ascii="標楷體" w:eastAsia="標楷體" w:hAnsi="標楷體" w:cs="Arial" w:hint="eastAsia"/>
                <w:color w:val="000000"/>
              </w:rPr>
              <w:t>「</w:t>
            </w:r>
            <w:r w:rsidRPr="00823420">
              <w:rPr>
                <w:rFonts w:ascii="標楷體" w:eastAsia="標楷體" w:hAnsi="標楷體" w:cs="Arial"/>
                <w:color w:val="000000"/>
              </w:rPr>
              <w:t>負債</w:t>
            </w:r>
            <w:r>
              <w:rPr>
                <w:rFonts w:ascii="標楷體" w:eastAsia="標楷體" w:hAnsi="標楷體" w:cs="Arial" w:hint="eastAsia"/>
                <w:color w:val="000000"/>
              </w:rPr>
              <w:t>」變</w:t>
            </w:r>
            <w:r w:rsidRPr="00823420">
              <w:rPr>
                <w:rFonts w:ascii="標楷體" w:eastAsia="標楷體" w:hAnsi="標楷體" w:cs="Arial"/>
                <w:color w:val="000000"/>
              </w:rPr>
              <w:t>成</w:t>
            </w:r>
            <w:r>
              <w:rPr>
                <w:rFonts w:ascii="標楷體" w:eastAsia="標楷體" w:hAnsi="標楷體" w:cs="Arial" w:hint="eastAsia"/>
                <w:color w:val="000000"/>
              </w:rPr>
              <w:t>「</w:t>
            </w:r>
            <w:r w:rsidRPr="00823420">
              <w:rPr>
                <w:rFonts w:ascii="標楷體" w:eastAsia="標楷體" w:hAnsi="標楷體" w:cs="Arial"/>
                <w:color w:val="000000"/>
              </w:rPr>
              <w:t>資產</w:t>
            </w:r>
            <w:r>
              <w:rPr>
                <w:rFonts w:ascii="標楷體" w:eastAsia="標楷體" w:hAnsi="標楷體" w:cs="Arial" w:hint="eastAsia"/>
                <w:color w:val="000000"/>
              </w:rPr>
              <w:t>」，</w:t>
            </w:r>
            <w:r w:rsidRPr="00823420">
              <w:rPr>
                <w:rFonts w:ascii="標楷體" w:eastAsia="標楷體" w:hAnsi="標楷體" w:cs="Arial"/>
                <w:color w:val="000000"/>
              </w:rPr>
              <w:t>同時為台灣的現代化奠定根基</w:t>
            </w:r>
            <w:r>
              <w:rPr>
                <w:rFonts w:ascii="標楷體" w:eastAsia="標楷體" w:hAnsi="標楷體" w:cs="Arial" w:hint="eastAsia"/>
                <w:color w:val="000000"/>
              </w:rPr>
              <w:t>。</w:t>
            </w:r>
            <w:r w:rsidRPr="00823420">
              <w:rPr>
                <w:rFonts w:ascii="標楷體" w:eastAsia="標楷體" w:hAnsi="標楷體" w:cs="Arial"/>
                <w:color w:val="000000"/>
              </w:rPr>
              <w:t>請問</w:t>
            </w:r>
            <w:r w:rsidRPr="00823420">
              <w:rPr>
                <w:rFonts w:ascii="標楷體" w:eastAsia="標楷體" w:hAnsi="標楷體" w:cs="Arial" w:hint="eastAsia"/>
                <w:color w:val="000000"/>
              </w:rPr>
              <w:t>：</w:t>
            </w:r>
            <w:r>
              <w:rPr>
                <w:rFonts w:ascii="標楷體" w:eastAsia="標楷體" w:hAnsi="標楷體" w:cs="Arial" w:hint="eastAsia"/>
                <w:color w:val="000000"/>
              </w:rPr>
              <w:t>（第20~22題）</w:t>
            </w:r>
          </w:p>
        </w:tc>
      </w:tr>
    </w:tbl>
    <w:p w:rsidR="00AD02F2" w:rsidRDefault="00E956D8" w:rsidP="00AD02F2">
      <w:pPr>
        <w:pStyle w:val="Web"/>
        <w:spacing w:before="0" w:beforeAutospacing="0" w:after="0" w:afterAutospacing="0" w:line="400" w:lineRule="atLeast"/>
        <w:rPr>
          <w:rFonts w:ascii="標楷體" w:eastAsia="標楷體" w:hAnsi="標楷體" w:cs="Arial"/>
          <w:color w:val="000000"/>
        </w:rPr>
      </w:pPr>
      <w:r w:rsidRPr="00823420">
        <w:rPr>
          <w:rFonts w:ascii="標楷體" w:eastAsia="標楷體" w:hAnsi="標楷體" w:hint="eastAsia"/>
        </w:rPr>
        <w:t>20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cs="Arial" w:hint="eastAsia"/>
          <w:color w:val="000000"/>
        </w:rPr>
        <w:t>由文中</w:t>
      </w:r>
      <w:r w:rsidRPr="00823420">
        <w:rPr>
          <w:rFonts w:ascii="標楷體" w:eastAsia="標楷體" w:hAnsi="標楷體" w:cs="Arial"/>
          <w:color w:val="000000"/>
        </w:rPr>
        <w:t>判斷</w:t>
      </w:r>
      <w:r>
        <w:rPr>
          <w:rFonts w:ascii="標楷體" w:eastAsia="標楷體" w:hAnsi="標楷體" w:cs="Arial" w:hint="eastAsia"/>
          <w:color w:val="000000"/>
        </w:rPr>
        <w:t>，</w:t>
      </w:r>
      <w:r w:rsidRPr="00823420">
        <w:rPr>
          <w:rFonts w:ascii="標楷體" w:eastAsia="標楷體" w:hAnsi="標楷體" w:cs="Arial"/>
          <w:color w:val="000000"/>
        </w:rPr>
        <w:t>日本統治早期想要賣掉台灣的主要原因為何</w:t>
      </w:r>
      <w:r w:rsidRPr="00823420">
        <w:rPr>
          <w:rFonts w:ascii="標楷體" w:eastAsia="標楷體" w:hAnsi="標楷體" w:cs="Arial" w:hint="eastAsia"/>
          <w:color w:val="000000"/>
        </w:rPr>
        <w:t>？</w:t>
      </w:r>
    </w:p>
    <w:p w:rsidR="00E956D8" w:rsidRPr="00823420" w:rsidRDefault="00E956D8" w:rsidP="00AD02F2">
      <w:pPr>
        <w:pStyle w:val="Web"/>
        <w:spacing w:before="0" w:beforeAutospacing="0" w:after="0" w:afterAutospacing="0" w:line="400" w:lineRule="atLeast"/>
        <w:ind w:leftChars="177" w:left="425"/>
        <w:rPr>
          <w:rFonts w:ascii="標楷體" w:eastAsia="標楷體" w:hAnsi="標楷體"/>
        </w:rPr>
      </w:pPr>
      <w:r w:rsidRPr="00823420">
        <w:rPr>
          <w:rFonts w:ascii="標楷體" w:eastAsia="標楷體" w:hAnsi="標楷體" w:cs="Arial" w:hint="eastAsia"/>
          <w:color w:val="000000"/>
        </w:rPr>
        <w:t>(A)</w:t>
      </w:r>
      <w:r w:rsidRPr="00823420">
        <w:rPr>
          <w:rFonts w:ascii="標楷體" w:eastAsia="標楷體" w:hAnsi="標楷體" w:cs="Arial"/>
          <w:color w:val="000000"/>
        </w:rPr>
        <w:t>台灣缺乏糧食作物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(B)</w:t>
      </w:r>
      <w:r w:rsidRPr="00823420">
        <w:rPr>
          <w:rFonts w:ascii="標楷體" w:eastAsia="標楷體" w:hAnsi="標楷體" w:cs="Arial"/>
          <w:color w:val="000000"/>
        </w:rPr>
        <w:t>台灣民眾的抗日事件頻繁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(C)</w:t>
      </w:r>
      <w:r w:rsidRPr="00823420">
        <w:rPr>
          <w:rFonts w:ascii="標楷體" w:eastAsia="標楷體" w:hAnsi="標楷體" w:cs="Arial"/>
          <w:color w:val="000000"/>
        </w:rPr>
        <w:t>法國不停侵</w:t>
      </w:r>
      <w:r>
        <w:rPr>
          <w:rFonts w:ascii="標楷體" w:eastAsia="標楷體" w:hAnsi="標楷體" w:cs="Arial" w:hint="eastAsia"/>
          <w:color w:val="000000"/>
        </w:rPr>
        <w:t>擾</w:t>
      </w:r>
      <w:r w:rsidRPr="00823420">
        <w:rPr>
          <w:rFonts w:ascii="標楷體" w:eastAsia="標楷體" w:hAnsi="標楷體" w:cs="Arial"/>
          <w:color w:val="000000"/>
        </w:rPr>
        <w:t>台灣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(D)</w:t>
      </w:r>
      <w:r w:rsidRPr="00823420">
        <w:rPr>
          <w:rFonts w:ascii="標楷體" w:eastAsia="標楷體" w:hAnsi="標楷體" w:cs="Arial"/>
          <w:color w:val="000000"/>
        </w:rPr>
        <w:t>日本認為台灣缺乏軍事價值</w:t>
      </w:r>
    </w:p>
    <w:p w:rsidR="00AD02F2" w:rsidRDefault="00E956D8" w:rsidP="00AD02F2">
      <w:pPr>
        <w:pStyle w:val="Web"/>
        <w:spacing w:before="0" w:beforeAutospacing="0" w:after="0" w:afterAutospacing="0" w:line="400" w:lineRule="atLeast"/>
        <w:rPr>
          <w:rFonts w:ascii="標楷體" w:eastAsia="標楷體" w:hAnsi="標楷體" w:cs="Arial"/>
          <w:color w:val="000000"/>
        </w:rPr>
      </w:pPr>
      <w:r w:rsidRPr="00823420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、</w:t>
      </w:r>
      <w:r w:rsidRPr="00823420">
        <w:rPr>
          <w:rFonts w:ascii="標楷體" w:eastAsia="標楷體" w:hAnsi="標楷體" w:cs="Arial"/>
          <w:color w:val="000000"/>
        </w:rPr>
        <w:t>文中提及的</w:t>
      </w:r>
      <w:r>
        <w:rPr>
          <w:rFonts w:ascii="標楷體" w:eastAsia="標楷體" w:hAnsi="標楷體" w:cs="Arial" w:hint="eastAsia"/>
          <w:color w:val="000000"/>
        </w:rPr>
        <w:t>「</w:t>
      </w:r>
      <w:r w:rsidRPr="00823420">
        <w:rPr>
          <w:rFonts w:ascii="標楷體" w:eastAsia="標楷體" w:hAnsi="標楷體" w:cs="Arial"/>
          <w:color w:val="000000"/>
        </w:rPr>
        <w:t>得力助手</w:t>
      </w:r>
      <w:r>
        <w:rPr>
          <w:rFonts w:ascii="標楷體" w:eastAsia="標楷體" w:hAnsi="標楷體" w:cs="Arial" w:hint="eastAsia"/>
          <w:color w:val="000000"/>
        </w:rPr>
        <w:t>」應為</w:t>
      </w:r>
      <w:r w:rsidRPr="00823420">
        <w:rPr>
          <w:rFonts w:ascii="標楷體" w:eastAsia="標楷體" w:hAnsi="標楷體" w:cs="Arial"/>
          <w:color w:val="000000"/>
        </w:rPr>
        <w:t>下列何人</w:t>
      </w:r>
      <w:r w:rsidRPr="00823420">
        <w:rPr>
          <w:rFonts w:ascii="標楷體" w:eastAsia="標楷體" w:hAnsi="標楷體" w:cs="Arial" w:hint="eastAsia"/>
          <w:color w:val="000000"/>
        </w:rPr>
        <w:t>？</w:t>
      </w:r>
    </w:p>
    <w:p w:rsidR="00E956D8" w:rsidRPr="00823420" w:rsidRDefault="00E956D8" w:rsidP="00AD02F2">
      <w:pPr>
        <w:pStyle w:val="Web"/>
        <w:spacing w:before="0" w:beforeAutospacing="0" w:after="0" w:afterAutospacing="0" w:line="400" w:lineRule="atLeast"/>
        <w:ind w:leftChars="177" w:left="425"/>
        <w:rPr>
          <w:rFonts w:ascii="標楷體" w:eastAsia="標楷體" w:hAnsi="標楷體"/>
        </w:rPr>
      </w:pPr>
      <w:r w:rsidRPr="00823420">
        <w:rPr>
          <w:rFonts w:ascii="標楷體" w:eastAsia="標楷體" w:hAnsi="標楷體" w:cs="Arial" w:hint="eastAsia"/>
          <w:color w:val="000000"/>
        </w:rPr>
        <w:t>(A)</w:t>
      </w:r>
      <w:r w:rsidRPr="00823420">
        <w:rPr>
          <w:rFonts w:ascii="標楷體" w:eastAsia="標楷體" w:hAnsi="標楷體" w:cs="Arial"/>
          <w:color w:val="000000"/>
        </w:rPr>
        <w:t>後藤新平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(B)</w:t>
      </w:r>
      <w:r w:rsidRPr="00823420">
        <w:rPr>
          <w:rFonts w:ascii="標楷體" w:eastAsia="標楷體" w:hAnsi="標楷體" w:cs="Arial"/>
          <w:color w:val="000000"/>
        </w:rPr>
        <w:t>八田與一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(C)</w:t>
      </w:r>
      <w:r w:rsidRPr="00823420">
        <w:rPr>
          <w:rFonts w:ascii="標楷體" w:eastAsia="標楷體" w:hAnsi="標楷體" w:cs="Arial"/>
          <w:color w:val="000000"/>
        </w:rPr>
        <w:t>小林</w:t>
      </w:r>
      <w:r>
        <w:rPr>
          <w:rFonts w:ascii="標楷體" w:eastAsia="標楷體" w:hAnsi="標楷體" w:cs="Arial" w:hint="eastAsia"/>
          <w:color w:val="000000"/>
        </w:rPr>
        <w:t>躋</w:t>
      </w:r>
      <w:r w:rsidRPr="00823420">
        <w:rPr>
          <w:rFonts w:ascii="標楷體" w:eastAsia="標楷體" w:hAnsi="標楷體" w:cs="Arial"/>
          <w:color w:val="000000"/>
        </w:rPr>
        <w:t>造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(D)</w:t>
      </w:r>
      <w:r w:rsidRPr="00823420">
        <w:rPr>
          <w:rFonts w:ascii="標楷體" w:eastAsia="標楷體" w:hAnsi="標楷體" w:cs="Arial"/>
          <w:color w:val="000000"/>
        </w:rPr>
        <w:t>田健治郎</w:t>
      </w:r>
    </w:p>
    <w:p w:rsidR="00AD02F2" w:rsidRDefault="00E956D8" w:rsidP="00AD02F2">
      <w:pPr>
        <w:pStyle w:val="Web"/>
        <w:spacing w:before="0" w:beforeAutospacing="0" w:after="0" w:afterAutospacing="0" w:line="400" w:lineRule="atLeast"/>
        <w:rPr>
          <w:rFonts w:ascii="標楷體" w:eastAsia="標楷體" w:hAnsi="標楷體" w:cs="Arial"/>
          <w:color w:val="000000"/>
        </w:rPr>
      </w:pPr>
      <w:r w:rsidRPr="00823420">
        <w:rPr>
          <w:rFonts w:ascii="標楷體" w:eastAsia="標楷體" w:hAnsi="標楷體" w:hint="eastAsia"/>
        </w:rPr>
        <w:t>22</w:t>
      </w:r>
      <w:r>
        <w:rPr>
          <w:rFonts w:ascii="標楷體" w:eastAsia="標楷體" w:hAnsi="標楷體" w:hint="eastAsia"/>
        </w:rPr>
        <w:t>、</w:t>
      </w:r>
      <w:r w:rsidRPr="00823420">
        <w:rPr>
          <w:rFonts w:ascii="標楷體" w:eastAsia="標楷體" w:hAnsi="標楷體" w:cs="Arial"/>
          <w:color w:val="000000"/>
        </w:rPr>
        <w:t>根據文中的時間判斷</w:t>
      </w:r>
      <w:r>
        <w:rPr>
          <w:rFonts w:ascii="標楷體" w:eastAsia="標楷體" w:hAnsi="標楷體" w:cs="Arial" w:hint="eastAsia"/>
          <w:color w:val="000000"/>
        </w:rPr>
        <w:t>，</w:t>
      </w:r>
      <w:r w:rsidRPr="00823420">
        <w:rPr>
          <w:rFonts w:ascii="標楷體" w:eastAsia="標楷體" w:hAnsi="標楷體" w:cs="Arial"/>
          <w:color w:val="000000"/>
        </w:rPr>
        <w:t>此時屬於</w:t>
      </w:r>
      <w:r>
        <w:rPr>
          <w:rFonts w:ascii="標楷體" w:eastAsia="標楷體" w:hAnsi="標楷體" w:cs="Arial" w:hint="eastAsia"/>
          <w:color w:val="000000"/>
        </w:rPr>
        <w:t>「</w:t>
      </w:r>
      <w:r w:rsidRPr="00823420">
        <w:rPr>
          <w:rFonts w:ascii="標楷體" w:eastAsia="標楷體" w:hAnsi="標楷體" w:cs="Arial"/>
          <w:color w:val="000000"/>
        </w:rPr>
        <w:t>日本帝國統治時期</w:t>
      </w:r>
      <w:r>
        <w:rPr>
          <w:rFonts w:ascii="標楷體" w:eastAsia="標楷體" w:hAnsi="標楷體" w:cs="Arial" w:hint="eastAsia"/>
          <w:color w:val="000000"/>
        </w:rPr>
        <w:t>」</w:t>
      </w:r>
      <w:r w:rsidRPr="00823420">
        <w:rPr>
          <w:rFonts w:ascii="標楷體" w:eastAsia="標楷體" w:hAnsi="標楷體" w:cs="Arial"/>
          <w:color w:val="000000"/>
        </w:rPr>
        <w:t>的哪一個階段</w:t>
      </w:r>
      <w:r>
        <w:rPr>
          <w:rFonts w:ascii="標楷體" w:eastAsia="標楷體" w:hAnsi="標楷體" w:cs="Arial" w:hint="eastAsia"/>
          <w:color w:val="000000"/>
        </w:rPr>
        <w:t>？</w:t>
      </w:r>
      <w:r w:rsidRPr="00823420">
        <w:rPr>
          <w:rFonts w:ascii="標楷體" w:eastAsia="標楷體" w:hAnsi="標楷體" w:cs="Arial"/>
          <w:color w:val="000000"/>
        </w:rPr>
        <w:t>統治策略為何</w:t>
      </w:r>
      <w:r>
        <w:rPr>
          <w:rFonts w:ascii="標楷體" w:eastAsia="標楷體" w:hAnsi="標楷體" w:cs="Arial" w:hint="eastAsia"/>
          <w:color w:val="000000"/>
        </w:rPr>
        <w:t>？</w:t>
      </w:r>
    </w:p>
    <w:p w:rsidR="00AD02F2" w:rsidRDefault="00E956D8" w:rsidP="00AD02F2">
      <w:pPr>
        <w:pStyle w:val="Web"/>
        <w:spacing w:before="0" w:beforeAutospacing="0" w:after="0" w:afterAutospacing="0" w:line="400" w:lineRule="atLeast"/>
        <w:ind w:leftChars="177" w:left="425"/>
        <w:rPr>
          <w:rFonts w:ascii="標楷體" w:eastAsia="標楷體" w:hAnsi="標楷體" w:cs="Arial"/>
          <w:color w:val="000000"/>
        </w:rPr>
      </w:pPr>
      <w:r w:rsidRPr="00823420">
        <w:rPr>
          <w:rFonts w:ascii="標楷體" w:eastAsia="標楷體" w:hAnsi="標楷體" w:cs="Arial" w:hint="eastAsia"/>
          <w:color w:val="000000"/>
        </w:rPr>
        <w:t>(A)初期武</w:t>
      </w:r>
      <w:r w:rsidRPr="00823420">
        <w:rPr>
          <w:rFonts w:ascii="標楷體" w:eastAsia="標楷體" w:hAnsi="標楷體" w:cs="Arial"/>
          <w:color w:val="000000"/>
        </w:rPr>
        <w:t>官統治時期</w:t>
      </w:r>
      <w:r w:rsidRPr="00823420">
        <w:rPr>
          <w:rFonts w:ascii="標楷體" w:eastAsia="標楷體" w:hAnsi="標楷體" w:cs="Arial" w:hint="eastAsia"/>
          <w:color w:val="000000"/>
        </w:rPr>
        <w:t>，</w:t>
      </w:r>
      <w:r w:rsidRPr="00823420">
        <w:rPr>
          <w:rFonts w:ascii="標楷體" w:eastAsia="標楷體" w:hAnsi="標楷體" w:cs="Arial"/>
          <w:color w:val="000000"/>
        </w:rPr>
        <w:t>無明確方針</w:t>
      </w:r>
      <w:r>
        <w:rPr>
          <w:rFonts w:ascii="標楷體" w:eastAsia="標楷體" w:hAnsi="標楷體" w:cs="Arial" w:hint="eastAsia"/>
          <w:color w:val="000000"/>
        </w:rPr>
        <w:t>，</w:t>
      </w:r>
      <w:r w:rsidRPr="00823420">
        <w:rPr>
          <w:rFonts w:ascii="標楷體" w:eastAsia="標楷體" w:hAnsi="標楷體" w:cs="Arial"/>
          <w:color w:val="000000"/>
        </w:rPr>
        <w:t>以</w:t>
      </w:r>
      <w:r>
        <w:rPr>
          <w:rFonts w:ascii="標楷體" w:eastAsia="標楷體" w:hAnsi="標楷體" w:cs="Arial" w:hint="eastAsia"/>
          <w:color w:val="000000"/>
        </w:rPr>
        <w:t>鎮</w:t>
      </w:r>
      <w:r w:rsidRPr="00823420">
        <w:rPr>
          <w:rFonts w:ascii="標楷體" w:eastAsia="標楷體" w:hAnsi="標楷體" w:cs="Arial"/>
          <w:color w:val="000000"/>
        </w:rPr>
        <w:t>壓</w:t>
      </w:r>
      <w:r>
        <w:rPr>
          <w:rFonts w:ascii="標楷體" w:eastAsia="標楷體" w:hAnsi="標楷體" w:cs="Arial" w:hint="eastAsia"/>
          <w:color w:val="000000"/>
        </w:rPr>
        <w:t>叛亂</w:t>
      </w:r>
      <w:r w:rsidRPr="00823420">
        <w:rPr>
          <w:rFonts w:ascii="標楷體" w:eastAsia="標楷體" w:hAnsi="標楷體" w:cs="Arial"/>
          <w:color w:val="000000"/>
        </w:rPr>
        <w:t>為主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(B)</w:t>
      </w:r>
      <w:r w:rsidRPr="00823420">
        <w:rPr>
          <w:rFonts w:ascii="標楷體" w:eastAsia="標楷體" w:hAnsi="標楷體" w:cs="Arial"/>
          <w:color w:val="000000"/>
        </w:rPr>
        <w:t>文官統治時期</w:t>
      </w:r>
      <w:r w:rsidRPr="00823420">
        <w:rPr>
          <w:rFonts w:ascii="標楷體" w:eastAsia="標楷體" w:hAnsi="標楷體" w:cs="Arial" w:hint="eastAsia"/>
          <w:color w:val="000000"/>
        </w:rPr>
        <w:t>，</w:t>
      </w:r>
      <w:r w:rsidRPr="00823420">
        <w:rPr>
          <w:rFonts w:ascii="標楷體" w:eastAsia="標楷體" w:hAnsi="標楷體" w:cs="Arial"/>
          <w:color w:val="000000"/>
        </w:rPr>
        <w:t>內地延長</w:t>
      </w:r>
      <w:r>
        <w:rPr>
          <w:rFonts w:ascii="標楷體" w:eastAsia="標楷體" w:hAnsi="標楷體" w:cs="Arial" w:hint="eastAsia"/>
          <w:color w:val="000000"/>
        </w:rPr>
        <w:t>，</w:t>
      </w:r>
      <w:r w:rsidRPr="00823420">
        <w:rPr>
          <w:rFonts w:ascii="標楷體" w:eastAsia="標楷體" w:hAnsi="標楷體" w:cs="Arial"/>
          <w:color w:val="000000"/>
        </w:rPr>
        <w:t>同化政策</w:t>
      </w:r>
    </w:p>
    <w:p w:rsidR="00E956D8" w:rsidRDefault="00E956D8" w:rsidP="00AD02F2">
      <w:pPr>
        <w:pStyle w:val="Web"/>
        <w:spacing w:before="0" w:beforeAutospacing="0" w:afterLines="50" w:after="180" w:afterAutospacing="0" w:line="400" w:lineRule="atLeast"/>
        <w:ind w:leftChars="177" w:left="425"/>
        <w:rPr>
          <w:rFonts w:ascii="標楷體" w:eastAsia="標楷體" w:hAnsi="標楷體" w:cs="Arial"/>
          <w:color w:val="000000"/>
        </w:rPr>
      </w:pPr>
      <w:r w:rsidRPr="00823420">
        <w:rPr>
          <w:rFonts w:ascii="標楷體" w:eastAsia="標楷體" w:hAnsi="標楷體" w:cs="Arial" w:hint="eastAsia"/>
          <w:color w:val="000000"/>
        </w:rPr>
        <w:t>(C)</w:t>
      </w:r>
      <w:r w:rsidRPr="00823420">
        <w:rPr>
          <w:rFonts w:ascii="標楷體" w:eastAsia="標楷體" w:hAnsi="標楷體" w:cs="Arial"/>
          <w:color w:val="000000"/>
        </w:rPr>
        <w:t>文官統治時期</w:t>
      </w:r>
      <w:r w:rsidRPr="00823420">
        <w:rPr>
          <w:rFonts w:ascii="標楷體" w:eastAsia="標楷體" w:hAnsi="標楷體" w:cs="Arial" w:hint="eastAsia"/>
          <w:color w:val="000000"/>
        </w:rPr>
        <w:t>，</w:t>
      </w:r>
      <w:r w:rsidRPr="00823420">
        <w:rPr>
          <w:rFonts w:ascii="標楷體" w:eastAsia="標楷體" w:hAnsi="標楷體" w:cs="Arial"/>
          <w:color w:val="000000"/>
        </w:rPr>
        <w:t>南進政策</w:t>
      </w:r>
      <w:r w:rsidR="00AD02F2">
        <w:rPr>
          <w:rFonts w:ascii="標楷體" w:eastAsia="標楷體" w:hAnsi="標楷體" w:cs="Arial" w:hint="eastAsia"/>
          <w:color w:val="000000"/>
        </w:rPr>
        <w:t xml:space="preserve">                        </w:t>
      </w:r>
      <w:r w:rsidRPr="00823420">
        <w:rPr>
          <w:rFonts w:ascii="標楷體" w:eastAsia="標楷體" w:hAnsi="標楷體" w:cs="Arial" w:hint="eastAsia"/>
          <w:color w:val="000000"/>
        </w:rPr>
        <w:t>(D)</w:t>
      </w:r>
      <w:r w:rsidRPr="00823420">
        <w:rPr>
          <w:rFonts w:ascii="標楷體" w:eastAsia="標楷體" w:hAnsi="標楷體" w:cs="Arial"/>
          <w:color w:val="000000"/>
        </w:rPr>
        <w:t>後期武官統治時期</w:t>
      </w:r>
      <w:r>
        <w:rPr>
          <w:rFonts w:ascii="標楷體" w:eastAsia="標楷體" w:hAnsi="標楷體" w:cs="Arial" w:hint="eastAsia"/>
          <w:color w:val="000000"/>
        </w:rPr>
        <w:t>，</w:t>
      </w:r>
      <w:r w:rsidRPr="00823420">
        <w:rPr>
          <w:rFonts w:ascii="標楷體" w:eastAsia="標楷體" w:hAnsi="標楷體" w:cs="Arial"/>
          <w:color w:val="000000"/>
        </w:rPr>
        <w:t>強化認同</w:t>
      </w:r>
      <w:r>
        <w:rPr>
          <w:rFonts w:ascii="標楷體" w:eastAsia="標楷體" w:hAnsi="標楷體" w:cs="Arial" w:hint="eastAsia"/>
          <w:color w:val="000000"/>
        </w:rPr>
        <w:t>，</w:t>
      </w:r>
      <w:r w:rsidRPr="00823420">
        <w:rPr>
          <w:rFonts w:ascii="標楷體" w:eastAsia="標楷體" w:hAnsi="標楷體" w:cs="Arial"/>
          <w:color w:val="000000"/>
        </w:rPr>
        <w:t>皇民化運動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26"/>
      </w:tblGrid>
      <w:tr w:rsidR="004C54C4" w:rsidTr="004C54C4">
        <w:tc>
          <w:tcPr>
            <w:tcW w:w="12926" w:type="dxa"/>
          </w:tcPr>
          <w:p w:rsidR="004C54C4" w:rsidRDefault="004C54C4" w:rsidP="004C54C4">
            <w:pPr>
              <w:pStyle w:val="Web"/>
              <w:spacing w:before="72" w:beforeAutospacing="0" w:after="0" w:afterAutospacing="0"/>
              <w:rPr>
                <w:rFonts w:ascii="標楷體" w:eastAsia="標楷體" w:hAnsi="標楷體" w:cs="Arial"/>
                <w:color w:val="000000"/>
              </w:rPr>
            </w:pPr>
            <w:r w:rsidRPr="00823420">
              <w:rPr>
                <w:rFonts w:ascii="標楷體" w:eastAsia="標楷體" w:hAnsi="標楷體" w:cs="Arial"/>
                <w:color w:val="000000"/>
              </w:rPr>
              <w:t>1896年3月日本頒布法律</w:t>
            </w:r>
            <w:r>
              <w:rPr>
                <w:rFonts w:ascii="標楷體" w:eastAsia="標楷體" w:hAnsi="標楷體" w:cs="Arial" w:hint="eastAsia"/>
                <w:color w:val="000000"/>
              </w:rPr>
              <w:t>，</w:t>
            </w:r>
            <w:r w:rsidRPr="00823420">
              <w:rPr>
                <w:rFonts w:ascii="標楷體" w:eastAsia="標楷體" w:hAnsi="標楷體" w:cs="Arial"/>
                <w:color w:val="000000"/>
              </w:rPr>
              <w:t>其主要內容如下</w:t>
            </w:r>
            <w:r>
              <w:rPr>
                <w:rFonts w:ascii="標楷體" w:eastAsia="標楷體" w:hAnsi="標楷體" w:cs="Arial" w:hint="eastAsia"/>
                <w:color w:val="000000"/>
              </w:rPr>
              <w:t>：</w:t>
            </w:r>
          </w:p>
          <w:p w:rsidR="004C54C4" w:rsidRDefault="004C54C4" w:rsidP="004C54C4">
            <w:pPr>
              <w:pStyle w:val="Web"/>
              <w:spacing w:before="72" w:beforeAutospacing="0" w:after="0" w:afterAutospacing="0"/>
              <w:rPr>
                <w:rFonts w:ascii="標楷體" w:eastAsia="標楷體" w:hAnsi="標楷體" w:cs="Arial"/>
                <w:color w:val="000000"/>
              </w:rPr>
            </w:pPr>
            <w:r w:rsidRPr="00823420">
              <w:rPr>
                <w:rFonts w:ascii="標楷體" w:eastAsia="標楷體" w:hAnsi="標楷體" w:cs="Arial"/>
                <w:color w:val="000000"/>
              </w:rPr>
              <w:t>第一條</w:t>
            </w:r>
            <w:r>
              <w:rPr>
                <w:rFonts w:ascii="標楷體" w:eastAsia="標楷體" w:hAnsi="標楷體" w:cs="Arial" w:hint="eastAsia"/>
                <w:color w:val="000000"/>
              </w:rPr>
              <w:t>：</w:t>
            </w:r>
            <w:r w:rsidRPr="00823420">
              <w:rPr>
                <w:rFonts w:ascii="標楷體" w:eastAsia="標楷體" w:hAnsi="標楷體" w:cs="Arial"/>
                <w:color w:val="000000"/>
              </w:rPr>
              <w:t>台灣總督得於其轄區內</w:t>
            </w:r>
            <w:r>
              <w:rPr>
                <w:rFonts w:ascii="標楷體" w:eastAsia="標楷體" w:hAnsi="標楷體" w:cs="Arial" w:hint="eastAsia"/>
                <w:color w:val="000000"/>
              </w:rPr>
              <w:t>，頒布</w:t>
            </w:r>
            <w:r w:rsidRPr="00823420">
              <w:rPr>
                <w:rFonts w:ascii="標楷體" w:eastAsia="標楷體" w:hAnsi="標楷體" w:cs="Arial"/>
                <w:color w:val="000000"/>
              </w:rPr>
              <w:t>具有法律效</w:t>
            </w:r>
            <w:r>
              <w:rPr>
                <w:rFonts w:ascii="標楷體" w:eastAsia="標楷體" w:hAnsi="標楷體" w:cs="Arial" w:hint="eastAsia"/>
                <w:color w:val="000000"/>
              </w:rPr>
              <w:t>力</w:t>
            </w:r>
            <w:r w:rsidRPr="00823420">
              <w:rPr>
                <w:rFonts w:ascii="標楷體" w:eastAsia="標楷體" w:hAnsi="標楷體" w:cs="Arial"/>
                <w:color w:val="000000"/>
              </w:rPr>
              <w:t>的命令</w:t>
            </w:r>
            <w:r>
              <w:rPr>
                <w:rFonts w:ascii="標楷體" w:eastAsia="標楷體" w:hAnsi="標楷體" w:cs="Arial" w:hint="eastAsia"/>
                <w:color w:val="000000"/>
              </w:rPr>
              <w:t>。</w:t>
            </w:r>
          </w:p>
          <w:p w:rsidR="004C54C4" w:rsidRDefault="004C54C4" w:rsidP="004C54C4">
            <w:pPr>
              <w:pStyle w:val="Web"/>
              <w:spacing w:before="72" w:beforeAutospacing="0" w:after="0" w:afterAutospacing="0"/>
              <w:rPr>
                <w:rFonts w:ascii="標楷體" w:eastAsia="標楷體" w:hAnsi="標楷體" w:cs="Arial"/>
                <w:color w:val="000000"/>
              </w:rPr>
            </w:pPr>
            <w:r w:rsidRPr="00823420">
              <w:rPr>
                <w:rFonts w:ascii="標楷體" w:eastAsia="標楷體" w:hAnsi="標楷體" w:cs="Arial"/>
                <w:color w:val="000000"/>
              </w:rPr>
              <w:t>第二條</w:t>
            </w:r>
            <w:r>
              <w:rPr>
                <w:rFonts w:ascii="標楷體" w:eastAsia="標楷體" w:hAnsi="標楷體" w:cs="Arial" w:hint="eastAsia"/>
                <w:color w:val="000000"/>
              </w:rPr>
              <w:t>：</w:t>
            </w:r>
            <w:r w:rsidRPr="00823420">
              <w:rPr>
                <w:rFonts w:ascii="標楷體" w:eastAsia="標楷體" w:hAnsi="標楷體" w:cs="Arial"/>
                <w:color w:val="000000"/>
              </w:rPr>
              <w:t>前條命令應由台灣總督府評議會</w:t>
            </w:r>
            <w:r>
              <w:rPr>
                <w:rFonts w:ascii="標楷體" w:eastAsia="標楷體" w:hAnsi="標楷體" w:cs="Arial" w:hint="eastAsia"/>
                <w:color w:val="000000"/>
              </w:rPr>
              <w:t>議決，經拓殖大臣呈請敕裁。</w:t>
            </w:r>
            <w:r w:rsidRPr="00823420">
              <w:rPr>
                <w:rFonts w:ascii="標楷體" w:eastAsia="標楷體" w:hAnsi="標楷體" w:cs="Arial"/>
                <w:color w:val="000000"/>
              </w:rPr>
              <w:t>台灣總督府評議會之組織</w:t>
            </w:r>
            <w:r>
              <w:rPr>
                <w:rFonts w:ascii="標楷體" w:eastAsia="標楷體" w:hAnsi="標楷體" w:cs="Arial" w:hint="eastAsia"/>
                <w:color w:val="000000"/>
              </w:rPr>
              <w:t>敕令定之。</w:t>
            </w:r>
          </w:p>
          <w:p w:rsidR="004C54C4" w:rsidRDefault="004C54C4" w:rsidP="004C54C4">
            <w:pPr>
              <w:pStyle w:val="Web"/>
              <w:spacing w:before="72" w:beforeAutospacing="0" w:after="0" w:afterAutospacing="0"/>
              <w:rPr>
                <w:rFonts w:ascii="標楷體" w:eastAsia="標楷體" w:hAnsi="標楷體"/>
              </w:rPr>
            </w:pPr>
            <w:r w:rsidRPr="00823420">
              <w:rPr>
                <w:rFonts w:ascii="標楷體" w:eastAsia="標楷體" w:hAnsi="標楷體" w:cs="Arial"/>
                <w:color w:val="000000"/>
              </w:rPr>
              <w:t>第三條</w:t>
            </w:r>
            <w:r>
              <w:rPr>
                <w:rFonts w:ascii="標楷體" w:eastAsia="標楷體" w:hAnsi="標楷體" w:cs="Arial" w:hint="eastAsia"/>
                <w:color w:val="000000"/>
              </w:rPr>
              <w:t>：</w:t>
            </w:r>
            <w:r w:rsidRPr="00823420">
              <w:rPr>
                <w:rFonts w:ascii="標楷體" w:eastAsia="標楷體" w:hAnsi="標楷體" w:cs="Arial"/>
                <w:color w:val="000000"/>
              </w:rPr>
              <w:t>情況緊急時</w:t>
            </w:r>
            <w:r>
              <w:rPr>
                <w:rFonts w:ascii="標楷體" w:eastAsia="標楷體" w:hAnsi="標楷體" w:cs="Arial" w:hint="eastAsia"/>
                <w:color w:val="000000"/>
              </w:rPr>
              <w:t>，</w:t>
            </w:r>
            <w:r w:rsidRPr="00823420">
              <w:rPr>
                <w:rFonts w:ascii="標楷體" w:eastAsia="標楷體" w:hAnsi="標楷體" w:cs="Arial"/>
                <w:color w:val="000000"/>
              </w:rPr>
              <w:t>台灣總督不經前條第</w:t>
            </w:r>
            <w:r>
              <w:rPr>
                <w:rFonts w:ascii="標楷體" w:eastAsia="標楷體" w:hAnsi="標楷體" w:cs="Arial" w:hint="eastAsia"/>
                <w:color w:val="000000"/>
              </w:rPr>
              <w:t>一</w:t>
            </w:r>
            <w:r w:rsidRPr="00823420">
              <w:rPr>
                <w:rFonts w:ascii="標楷體" w:eastAsia="標楷體" w:hAnsi="標楷體" w:cs="Arial"/>
                <w:color w:val="000000"/>
              </w:rPr>
              <w:t>項手續</w:t>
            </w:r>
            <w:r>
              <w:rPr>
                <w:rFonts w:ascii="標楷體" w:eastAsia="標楷體" w:hAnsi="標楷體" w:cs="Arial" w:hint="eastAsia"/>
                <w:color w:val="000000"/>
              </w:rPr>
              <w:t>，</w:t>
            </w:r>
            <w:r w:rsidRPr="00823420">
              <w:rPr>
                <w:rFonts w:ascii="標楷體" w:eastAsia="標楷體" w:hAnsi="標楷體" w:cs="Arial"/>
                <w:color w:val="000000"/>
              </w:rPr>
              <w:t>立即</w:t>
            </w:r>
            <w:r>
              <w:rPr>
                <w:rFonts w:ascii="標楷體" w:eastAsia="標楷體" w:hAnsi="標楷體" w:cs="Arial" w:hint="eastAsia"/>
                <w:color w:val="000000"/>
              </w:rPr>
              <w:t>頒布第</w:t>
            </w:r>
            <w:r w:rsidRPr="00823420">
              <w:rPr>
                <w:rFonts w:ascii="標楷體" w:eastAsia="標楷體" w:hAnsi="標楷體" w:cs="Arial"/>
                <w:color w:val="000000"/>
              </w:rPr>
              <w:t>一條所規定的命令</w:t>
            </w:r>
            <w:r>
              <w:rPr>
                <w:rFonts w:ascii="標楷體" w:eastAsia="標楷體" w:hAnsi="標楷體" w:cs="Arial" w:hint="eastAsia"/>
                <w:color w:val="000000"/>
              </w:rPr>
              <w:t>。</w:t>
            </w:r>
          </w:p>
        </w:tc>
      </w:tr>
    </w:tbl>
    <w:p w:rsidR="00E956D8" w:rsidRPr="00823420" w:rsidRDefault="00E956D8" w:rsidP="00AD02F2">
      <w:pPr>
        <w:pStyle w:val="Web"/>
        <w:spacing w:before="0" w:beforeAutospacing="0" w:after="0" w:afterAutospacing="0" w:line="400" w:lineRule="atLeast"/>
        <w:rPr>
          <w:rFonts w:ascii="標楷體" w:eastAsia="標楷體" w:hAnsi="標楷體"/>
        </w:rPr>
      </w:pPr>
      <w:r w:rsidRPr="00823420">
        <w:rPr>
          <w:rFonts w:ascii="標楷體" w:eastAsia="標楷體" w:hAnsi="標楷體" w:cs="Arial"/>
          <w:color w:val="000000"/>
        </w:rPr>
        <w:t>請問</w:t>
      </w:r>
      <w:r>
        <w:rPr>
          <w:rFonts w:ascii="標楷體" w:eastAsia="標楷體" w:hAnsi="標楷體" w:cs="Arial" w:hint="eastAsia"/>
          <w:color w:val="000000"/>
        </w:rPr>
        <w:t>：（第</w:t>
      </w:r>
      <w:r w:rsidRPr="00823420">
        <w:rPr>
          <w:rFonts w:ascii="標楷體" w:eastAsia="標楷體" w:hAnsi="標楷體" w:cs="Arial"/>
          <w:color w:val="000000"/>
        </w:rPr>
        <w:t>23</w:t>
      </w:r>
      <w:r w:rsidRPr="00823420">
        <w:rPr>
          <w:rFonts w:ascii="標楷體" w:eastAsia="標楷體" w:hAnsi="標楷體" w:cs="Arial" w:hint="eastAsia"/>
          <w:color w:val="000000"/>
        </w:rPr>
        <w:t>~</w:t>
      </w:r>
      <w:r w:rsidRPr="00823420">
        <w:rPr>
          <w:rFonts w:ascii="標楷體" w:eastAsia="標楷體" w:hAnsi="標楷體" w:cs="Arial"/>
          <w:color w:val="000000"/>
        </w:rPr>
        <w:t>25題</w:t>
      </w:r>
      <w:r>
        <w:rPr>
          <w:rFonts w:ascii="標楷體" w:eastAsia="標楷體" w:hAnsi="標楷體" w:cs="Arial" w:hint="eastAsia"/>
          <w:color w:val="000000"/>
        </w:rPr>
        <w:t>）</w:t>
      </w:r>
    </w:p>
    <w:p w:rsidR="00AD02F2" w:rsidRDefault="00E956D8" w:rsidP="00AD02F2">
      <w:pPr>
        <w:pStyle w:val="Web"/>
        <w:spacing w:before="0" w:beforeAutospacing="0" w:after="0" w:afterAutospacing="0" w:line="400" w:lineRule="atLeast"/>
        <w:rPr>
          <w:rFonts w:ascii="標楷體" w:eastAsia="標楷體" w:hAnsi="標楷體" w:cs="Arial"/>
          <w:color w:val="000000"/>
        </w:rPr>
      </w:pPr>
      <w:r w:rsidRPr="00823420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、</w:t>
      </w:r>
      <w:r w:rsidRPr="00823420">
        <w:rPr>
          <w:rFonts w:ascii="標楷體" w:eastAsia="標楷體" w:hAnsi="標楷體" w:cs="Arial"/>
          <w:color w:val="000000"/>
        </w:rPr>
        <w:t>此項法律稱為</w:t>
      </w:r>
      <w:r>
        <w:rPr>
          <w:rFonts w:ascii="標楷體" w:eastAsia="標楷體" w:hAnsi="標楷體" w:cs="Arial" w:hint="eastAsia"/>
          <w:color w:val="000000"/>
        </w:rPr>
        <w:t>？</w:t>
      </w:r>
    </w:p>
    <w:p w:rsidR="00E956D8" w:rsidRPr="00823420" w:rsidRDefault="00E956D8" w:rsidP="00AD02F2">
      <w:pPr>
        <w:pStyle w:val="Web"/>
        <w:spacing w:before="0" w:beforeAutospacing="0" w:after="0" w:afterAutospacing="0" w:line="400" w:lineRule="atLeast"/>
        <w:ind w:leftChars="177" w:left="425"/>
        <w:rPr>
          <w:rFonts w:ascii="標楷體" w:eastAsia="標楷體" w:hAnsi="標楷體"/>
        </w:rPr>
      </w:pPr>
      <w:r w:rsidRPr="00823420">
        <w:rPr>
          <w:rFonts w:ascii="標楷體" w:eastAsia="標楷體" w:hAnsi="標楷體" w:cs="Arial" w:hint="eastAsia"/>
          <w:color w:val="000000"/>
        </w:rPr>
        <w:t>(A)</w:t>
      </w:r>
      <w:r>
        <w:rPr>
          <w:rFonts w:ascii="標楷體" w:eastAsia="標楷體" w:hAnsi="標楷體" w:cs="Arial" w:hint="eastAsia"/>
          <w:color w:val="000000"/>
        </w:rPr>
        <w:t>《</w:t>
      </w:r>
      <w:r w:rsidRPr="00823420">
        <w:rPr>
          <w:rFonts w:ascii="標楷體" w:eastAsia="標楷體" w:hAnsi="標楷體" w:cs="Arial"/>
          <w:color w:val="000000"/>
        </w:rPr>
        <w:t>保甲條例</w:t>
      </w:r>
      <w:r>
        <w:rPr>
          <w:rFonts w:ascii="標楷體" w:eastAsia="標楷體" w:hAnsi="標楷體" w:cs="Arial" w:hint="eastAsia"/>
          <w:color w:val="000000"/>
        </w:rPr>
        <w:t>》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(B)</w:t>
      </w:r>
      <w:r>
        <w:rPr>
          <w:rFonts w:ascii="標楷體" w:eastAsia="標楷體" w:hAnsi="標楷體" w:cs="Arial" w:hint="eastAsia"/>
          <w:color w:val="000000"/>
        </w:rPr>
        <w:t>《</w:t>
      </w:r>
      <w:r w:rsidRPr="00823420">
        <w:rPr>
          <w:rFonts w:ascii="標楷體" w:eastAsia="標楷體" w:hAnsi="標楷體" w:cs="Arial" w:hint="eastAsia"/>
          <w:color w:val="000000"/>
        </w:rPr>
        <w:t>六三</w:t>
      </w:r>
      <w:r w:rsidRPr="00823420">
        <w:rPr>
          <w:rFonts w:ascii="標楷體" w:eastAsia="標楷體" w:hAnsi="標楷體" w:cs="Arial"/>
          <w:color w:val="000000"/>
        </w:rPr>
        <w:t>法</w:t>
      </w:r>
      <w:r>
        <w:rPr>
          <w:rFonts w:ascii="標楷體" w:eastAsia="標楷體" w:hAnsi="標楷體" w:cs="Arial" w:hint="eastAsia"/>
          <w:color w:val="000000"/>
        </w:rPr>
        <w:t>》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(C)</w:t>
      </w:r>
      <w:r>
        <w:rPr>
          <w:rFonts w:ascii="標楷體" w:eastAsia="標楷體" w:hAnsi="標楷體" w:cs="Arial" w:hint="eastAsia"/>
          <w:color w:val="000000"/>
        </w:rPr>
        <w:t>《</w:t>
      </w:r>
      <w:r w:rsidRPr="00823420">
        <w:rPr>
          <w:rFonts w:ascii="標楷體" w:eastAsia="標楷體" w:hAnsi="標楷體" w:cs="Arial"/>
          <w:color w:val="000000"/>
        </w:rPr>
        <w:t>治安警察法</w:t>
      </w:r>
      <w:r>
        <w:rPr>
          <w:rFonts w:ascii="標楷體" w:eastAsia="標楷體" w:hAnsi="標楷體" w:cs="Arial" w:hint="eastAsia"/>
          <w:color w:val="000000"/>
        </w:rPr>
        <w:t>》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(D)</w:t>
      </w:r>
      <w:r>
        <w:rPr>
          <w:rFonts w:ascii="標楷體" w:eastAsia="標楷體" w:hAnsi="標楷體" w:cs="Arial" w:hint="eastAsia"/>
          <w:color w:val="000000"/>
        </w:rPr>
        <w:t>《匪徒</w:t>
      </w:r>
      <w:r w:rsidRPr="00823420">
        <w:rPr>
          <w:rFonts w:ascii="標楷體" w:eastAsia="標楷體" w:hAnsi="標楷體" w:cs="Arial"/>
          <w:color w:val="000000"/>
        </w:rPr>
        <w:t>刑罰令</w:t>
      </w:r>
      <w:r>
        <w:rPr>
          <w:rFonts w:ascii="標楷體" w:eastAsia="標楷體" w:hAnsi="標楷體" w:cs="Arial" w:hint="eastAsia"/>
          <w:color w:val="000000"/>
        </w:rPr>
        <w:t>》</w:t>
      </w:r>
    </w:p>
    <w:p w:rsidR="00AD02F2" w:rsidRDefault="00E956D8" w:rsidP="00AD02F2">
      <w:pPr>
        <w:pStyle w:val="Web"/>
        <w:spacing w:before="0" w:beforeAutospacing="0" w:after="0" w:afterAutospacing="0" w:line="400" w:lineRule="atLeast"/>
        <w:rPr>
          <w:rFonts w:ascii="標楷體" w:eastAsia="標楷體" w:hAnsi="標楷體" w:cs="Arial"/>
          <w:color w:val="000000"/>
        </w:rPr>
      </w:pPr>
      <w:r w:rsidRPr="00823420">
        <w:rPr>
          <w:rFonts w:ascii="標楷體" w:eastAsia="標楷體" w:hAnsi="標楷體" w:hint="eastAsia"/>
        </w:rPr>
        <w:t>24</w:t>
      </w:r>
      <w:r>
        <w:rPr>
          <w:rFonts w:ascii="標楷體" w:eastAsia="標楷體" w:hAnsi="標楷體" w:hint="eastAsia"/>
        </w:rPr>
        <w:t>、</w:t>
      </w:r>
      <w:r w:rsidRPr="00823420">
        <w:rPr>
          <w:rFonts w:ascii="標楷體" w:eastAsia="標楷體" w:hAnsi="標楷體" w:cs="Arial"/>
          <w:color w:val="000000"/>
        </w:rPr>
        <w:t>承上題</w:t>
      </w:r>
      <w:r>
        <w:rPr>
          <w:rFonts w:ascii="標楷體" w:eastAsia="標楷體" w:hAnsi="標楷體" w:cs="Arial" w:hint="eastAsia"/>
          <w:color w:val="000000"/>
        </w:rPr>
        <w:t>，</w:t>
      </w:r>
      <w:r w:rsidRPr="00823420">
        <w:rPr>
          <w:rFonts w:ascii="標楷體" w:eastAsia="標楷體" w:hAnsi="標楷體" w:cs="Arial"/>
          <w:color w:val="000000"/>
        </w:rPr>
        <w:t>日本政府特別頒布此一法律</w:t>
      </w:r>
      <w:r>
        <w:rPr>
          <w:rFonts w:ascii="標楷體" w:eastAsia="標楷體" w:hAnsi="標楷體" w:cs="Arial" w:hint="eastAsia"/>
          <w:color w:val="000000"/>
        </w:rPr>
        <w:t>，</w:t>
      </w:r>
      <w:r w:rsidRPr="00823420">
        <w:rPr>
          <w:rFonts w:ascii="標楷體" w:eastAsia="標楷體" w:hAnsi="標楷體" w:cs="Arial"/>
          <w:color w:val="000000"/>
        </w:rPr>
        <w:t>其原因為何</w:t>
      </w:r>
      <w:r w:rsidRPr="00823420">
        <w:rPr>
          <w:rFonts w:ascii="標楷體" w:eastAsia="標楷體" w:hAnsi="標楷體" w:cs="Arial" w:hint="eastAsia"/>
          <w:color w:val="000000"/>
        </w:rPr>
        <w:t>？</w:t>
      </w:r>
    </w:p>
    <w:p w:rsidR="00AD02F2" w:rsidRDefault="00E956D8" w:rsidP="00AD02F2">
      <w:pPr>
        <w:pStyle w:val="Web"/>
        <w:spacing w:before="0" w:beforeAutospacing="0" w:after="0" w:afterAutospacing="0" w:line="400" w:lineRule="atLeast"/>
        <w:ind w:leftChars="177" w:left="425"/>
        <w:rPr>
          <w:rFonts w:ascii="標楷體" w:eastAsia="標楷體" w:hAnsi="標楷體" w:cs="Arial"/>
          <w:color w:val="000000"/>
        </w:rPr>
      </w:pPr>
      <w:r w:rsidRPr="00823420">
        <w:rPr>
          <w:rFonts w:ascii="標楷體" w:eastAsia="標楷體" w:hAnsi="標楷體" w:cs="Arial" w:hint="eastAsia"/>
          <w:color w:val="000000"/>
        </w:rPr>
        <w:t>(A)</w:t>
      </w:r>
      <w:r w:rsidRPr="00823420">
        <w:rPr>
          <w:rFonts w:ascii="標楷體" w:eastAsia="標楷體" w:hAnsi="標楷體" w:cs="Arial"/>
          <w:color w:val="000000"/>
        </w:rPr>
        <w:t>台灣為日本本土內地的延長</w:t>
      </w:r>
      <w:r w:rsidRPr="00823420">
        <w:rPr>
          <w:rFonts w:ascii="標楷體" w:eastAsia="標楷體" w:hAnsi="標楷體" w:cs="Arial" w:hint="eastAsia"/>
          <w:color w:val="000000"/>
        </w:rPr>
        <w:t>，</w:t>
      </w:r>
      <w:r w:rsidRPr="00823420">
        <w:rPr>
          <w:rFonts w:ascii="標楷體" w:eastAsia="標楷體" w:hAnsi="標楷體" w:cs="Arial"/>
          <w:color w:val="000000"/>
        </w:rPr>
        <w:t>日本本土法律適用於台灣</w:t>
      </w:r>
      <w:r w:rsidR="00AD02F2">
        <w:rPr>
          <w:rFonts w:ascii="標楷體" w:eastAsia="標楷體" w:hAnsi="標楷體" w:cs="Arial" w:hint="eastAsia"/>
          <w:color w:val="000000"/>
        </w:rPr>
        <w:t xml:space="preserve">   </w:t>
      </w:r>
      <w:r w:rsidRPr="00823420">
        <w:rPr>
          <w:rFonts w:ascii="標楷體" w:eastAsia="標楷體" w:hAnsi="標楷體" w:cs="Arial" w:hint="eastAsia"/>
          <w:color w:val="000000"/>
        </w:rPr>
        <w:t>(B)</w:t>
      </w:r>
      <w:r w:rsidRPr="00823420">
        <w:rPr>
          <w:rFonts w:ascii="標楷體" w:eastAsia="標楷體" w:hAnsi="標楷體" w:cs="Arial"/>
          <w:color w:val="000000"/>
        </w:rPr>
        <w:t>台灣在日本</w:t>
      </w:r>
      <w:r>
        <w:rPr>
          <w:rFonts w:ascii="標楷體" w:eastAsia="標楷體" w:hAnsi="標楷體" w:cs="Arial" w:hint="eastAsia"/>
          <w:color w:val="000000"/>
        </w:rPr>
        <w:t>憲</w:t>
      </w:r>
      <w:r w:rsidRPr="00823420">
        <w:rPr>
          <w:rFonts w:ascii="標楷體" w:eastAsia="標楷體" w:hAnsi="標楷體" w:cs="Arial"/>
          <w:color w:val="000000"/>
        </w:rPr>
        <w:t>法有效施行範圍內</w:t>
      </w:r>
    </w:p>
    <w:p w:rsidR="00E956D8" w:rsidRPr="00823420" w:rsidRDefault="00E956D8" w:rsidP="00AD02F2">
      <w:pPr>
        <w:pStyle w:val="Web"/>
        <w:spacing w:before="0" w:beforeAutospacing="0" w:after="0" w:afterAutospacing="0" w:line="400" w:lineRule="atLeast"/>
        <w:ind w:leftChars="177" w:left="425"/>
        <w:rPr>
          <w:rFonts w:ascii="標楷體" w:eastAsia="標楷體" w:hAnsi="標楷體"/>
        </w:rPr>
      </w:pPr>
      <w:r w:rsidRPr="00823420">
        <w:rPr>
          <w:rFonts w:ascii="標楷體" w:eastAsia="標楷體" w:hAnsi="標楷體" w:cs="Arial" w:hint="eastAsia"/>
          <w:color w:val="000000"/>
        </w:rPr>
        <w:t>(C)</w:t>
      </w:r>
      <w:r w:rsidRPr="00823420">
        <w:rPr>
          <w:rFonts w:ascii="標楷體" w:eastAsia="標楷體" w:hAnsi="標楷體" w:cs="Arial"/>
          <w:color w:val="000000"/>
        </w:rPr>
        <w:t>警察協助地方行政的法律依據</w:t>
      </w:r>
      <w:r w:rsidR="00AD02F2">
        <w:rPr>
          <w:rFonts w:ascii="標楷體" w:eastAsia="標楷體" w:hAnsi="標楷體" w:cs="Arial" w:hint="eastAsia"/>
          <w:color w:val="000000"/>
        </w:rPr>
        <w:t xml:space="preserve">   </w:t>
      </w:r>
      <w:r w:rsidRPr="00823420">
        <w:rPr>
          <w:rFonts w:ascii="標楷體" w:eastAsia="標楷體" w:hAnsi="標楷體" w:cs="Arial" w:hint="eastAsia"/>
          <w:color w:val="000000"/>
        </w:rPr>
        <w:t>(D)</w:t>
      </w:r>
      <w:r w:rsidRPr="00823420">
        <w:rPr>
          <w:rFonts w:ascii="標楷體" w:eastAsia="標楷體" w:hAnsi="標楷體" w:cs="Arial"/>
          <w:color w:val="000000"/>
        </w:rPr>
        <w:t>日本統治初期</w:t>
      </w:r>
      <w:r>
        <w:rPr>
          <w:rFonts w:ascii="標楷體" w:eastAsia="標楷體" w:hAnsi="標楷體" w:cs="Arial" w:hint="eastAsia"/>
          <w:color w:val="000000"/>
        </w:rPr>
        <w:t>，</w:t>
      </w:r>
      <w:r w:rsidRPr="00823420">
        <w:rPr>
          <w:rFonts w:ascii="標楷體" w:eastAsia="標楷體" w:hAnsi="標楷體" w:cs="Arial"/>
          <w:color w:val="000000"/>
        </w:rPr>
        <w:t>未將台灣視為本土</w:t>
      </w:r>
      <w:r>
        <w:rPr>
          <w:rFonts w:ascii="標楷體" w:eastAsia="標楷體" w:hAnsi="標楷體" w:cs="Arial" w:hint="eastAsia"/>
          <w:color w:val="000000"/>
        </w:rPr>
        <w:t>，</w:t>
      </w:r>
      <w:r w:rsidRPr="00823420">
        <w:rPr>
          <w:rFonts w:ascii="標楷體" w:eastAsia="標楷體" w:hAnsi="標楷體" w:cs="Arial"/>
          <w:color w:val="000000"/>
        </w:rPr>
        <w:t>希望用不同</w:t>
      </w:r>
      <w:r>
        <w:rPr>
          <w:rFonts w:ascii="標楷體" w:eastAsia="標楷體" w:hAnsi="標楷體" w:cs="Arial" w:hint="eastAsia"/>
          <w:color w:val="000000"/>
        </w:rPr>
        <w:t>於</w:t>
      </w:r>
      <w:r w:rsidRPr="00823420">
        <w:rPr>
          <w:rFonts w:ascii="標楷體" w:eastAsia="標楷體" w:hAnsi="標楷體" w:cs="Arial"/>
          <w:color w:val="000000"/>
        </w:rPr>
        <w:t>日本的法律統治台灣</w:t>
      </w:r>
    </w:p>
    <w:p w:rsidR="00AD02F2" w:rsidRDefault="00E956D8" w:rsidP="00AD02F2">
      <w:pPr>
        <w:pStyle w:val="Web"/>
        <w:spacing w:before="0" w:beforeAutospacing="0" w:after="0" w:afterAutospacing="0" w:line="400" w:lineRule="atLeast"/>
        <w:rPr>
          <w:rFonts w:ascii="標楷體" w:eastAsia="標楷體" w:hAnsi="標楷體" w:cs="Arial"/>
          <w:color w:val="000000"/>
        </w:rPr>
      </w:pPr>
      <w:r w:rsidRPr="00823420">
        <w:rPr>
          <w:rFonts w:ascii="標楷體" w:eastAsia="標楷體" w:hAnsi="標楷體" w:hint="eastAsia"/>
        </w:rPr>
        <w:t>25</w:t>
      </w:r>
      <w:r>
        <w:rPr>
          <w:rFonts w:ascii="標楷體" w:eastAsia="標楷體" w:hAnsi="標楷體" w:hint="eastAsia"/>
        </w:rPr>
        <w:t>、</w:t>
      </w:r>
      <w:r w:rsidRPr="00823420">
        <w:rPr>
          <w:rFonts w:ascii="標楷體" w:eastAsia="標楷體" w:hAnsi="標楷體" w:cs="Arial"/>
          <w:color w:val="000000"/>
        </w:rPr>
        <w:t>此項法律有何特點</w:t>
      </w:r>
      <w:r w:rsidRPr="00823420">
        <w:rPr>
          <w:rFonts w:ascii="標楷體" w:eastAsia="標楷體" w:hAnsi="標楷體" w:cs="Arial" w:hint="eastAsia"/>
          <w:color w:val="000000"/>
        </w:rPr>
        <w:t>？</w:t>
      </w:r>
    </w:p>
    <w:p w:rsidR="00AD02F2" w:rsidRDefault="00E956D8" w:rsidP="00AD02F2">
      <w:pPr>
        <w:pStyle w:val="Web"/>
        <w:spacing w:before="0" w:beforeAutospacing="0" w:after="0" w:afterAutospacing="0" w:line="400" w:lineRule="atLeast"/>
        <w:ind w:leftChars="177" w:left="425"/>
        <w:rPr>
          <w:rFonts w:ascii="標楷體" w:eastAsia="標楷體" w:hAnsi="標楷體" w:cs="Arial"/>
          <w:color w:val="000000"/>
        </w:rPr>
      </w:pPr>
      <w:r w:rsidRPr="00823420">
        <w:rPr>
          <w:rFonts w:ascii="標楷體" w:eastAsia="標楷體" w:hAnsi="標楷體" w:cs="Arial" w:hint="eastAsia"/>
          <w:color w:val="000000"/>
        </w:rPr>
        <w:t>(A)</w:t>
      </w:r>
      <w:r w:rsidRPr="00823420">
        <w:rPr>
          <w:rFonts w:ascii="標楷體" w:eastAsia="標楷體" w:hAnsi="標楷體" w:cs="Arial"/>
          <w:color w:val="000000"/>
        </w:rPr>
        <w:t>授權台灣總督可以</w:t>
      </w:r>
      <w:r>
        <w:rPr>
          <w:rFonts w:ascii="標楷體" w:eastAsia="標楷體" w:hAnsi="標楷體" w:cs="Arial" w:hint="eastAsia"/>
          <w:color w:val="000000"/>
        </w:rPr>
        <w:t>制</w:t>
      </w:r>
      <w:r w:rsidRPr="00823420">
        <w:rPr>
          <w:rFonts w:ascii="標楷體" w:eastAsia="標楷體" w:hAnsi="標楷體" w:cs="Arial"/>
          <w:color w:val="000000"/>
        </w:rPr>
        <w:t>定屬於台灣的憲法</w:t>
      </w:r>
      <w:r w:rsidR="00AD02F2">
        <w:rPr>
          <w:rFonts w:ascii="標楷體" w:eastAsia="標楷體" w:hAnsi="標楷體" w:cs="Arial" w:hint="eastAsia"/>
          <w:color w:val="000000"/>
        </w:rPr>
        <w:t xml:space="preserve">   </w:t>
      </w:r>
      <w:r w:rsidRPr="00823420">
        <w:rPr>
          <w:rFonts w:ascii="標楷體" w:eastAsia="標楷體" w:hAnsi="標楷體" w:cs="Arial" w:hint="eastAsia"/>
          <w:color w:val="000000"/>
        </w:rPr>
        <w:t>(B)</w:t>
      </w:r>
      <w:r w:rsidRPr="00823420">
        <w:rPr>
          <w:rFonts w:ascii="標楷體" w:eastAsia="標楷體" w:hAnsi="標楷體" w:cs="Arial"/>
          <w:color w:val="000000"/>
        </w:rPr>
        <w:t>台灣總督</w:t>
      </w:r>
      <w:r>
        <w:rPr>
          <w:rFonts w:ascii="標楷體" w:eastAsia="標楷體" w:hAnsi="標楷體" w:cs="Arial" w:hint="eastAsia"/>
          <w:color w:val="000000"/>
        </w:rPr>
        <w:t>須</w:t>
      </w:r>
      <w:r w:rsidRPr="00823420">
        <w:rPr>
          <w:rFonts w:ascii="標楷體" w:eastAsia="標楷體" w:hAnsi="標楷體" w:cs="Arial"/>
          <w:color w:val="000000"/>
        </w:rPr>
        <w:t>受到日本天皇</w:t>
      </w:r>
      <w:r>
        <w:rPr>
          <w:rFonts w:ascii="標楷體" w:eastAsia="標楷體" w:hAnsi="標楷體" w:cs="Arial" w:hint="eastAsia"/>
          <w:color w:val="000000"/>
        </w:rPr>
        <w:t>敕令</w:t>
      </w:r>
      <w:r w:rsidRPr="00823420">
        <w:rPr>
          <w:rFonts w:ascii="標楷體" w:eastAsia="標楷體" w:hAnsi="標楷體" w:cs="Arial"/>
          <w:color w:val="000000"/>
        </w:rPr>
        <w:t>的限</w:t>
      </w:r>
      <w:r>
        <w:rPr>
          <w:rFonts w:ascii="標楷體" w:eastAsia="標楷體" w:hAnsi="標楷體" w:cs="Arial" w:hint="eastAsia"/>
          <w:color w:val="000000"/>
        </w:rPr>
        <w:t>制</w:t>
      </w:r>
    </w:p>
    <w:p w:rsidR="00E956D8" w:rsidRPr="00823420" w:rsidRDefault="00E956D8" w:rsidP="00AD02F2">
      <w:pPr>
        <w:pStyle w:val="Web"/>
        <w:spacing w:before="0" w:beforeAutospacing="0" w:after="0" w:afterAutospacing="0" w:line="400" w:lineRule="atLeast"/>
        <w:ind w:leftChars="177" w:left="425"/>
        <w:rPr>
          <w:rFonts w:ascii="標楷體" w:eastAsia="標楷體" w:hAnsi="標楷體" w:cs="Arial"/>
          <w:color w:val="000000"/>
        </w:rPr>
      </w:pPr>
      <w:r w:rsidRPr="00823420">
        <w:rPr>
          <w:rFonts w:ascii="標楷體" w:eastAsia="標楷體" w:hAnsi="標楷體" w:cs="Arial" w:hint="eastAsia"/>
          <w:color w:val="000000"/>
        </w:rPr>
        <w:t>(C)</w:t>
      </w:r>
      <w:r w:rsidRPr="00823420">
        <w:rPr>
          <w:rFonts w:ascii="標楷體" w:eastAsia="標楷體" w:hAnsi="標楷體" w:cs="Arial"/>
          <w:color w:val="000000"/>
        </w:rPr>
        <w:t>同</w:t>
      </w:r>
      <w:r>
        <w:rPr>
          <w:rFonts w:ascii="標楷體" w:eastAsia="標楷體" w:hAnsi="標楷體" w:cs="Arial" w:hint="eastAsia"/>
          <w:color w:val="000000"/>
        </w:rPr>
        <w:t>意</w:t>
      </w:r>
      <w:r w:rsidRPr="00823420">
        <w:rPr>
          <w:rFonts w:ascii="標楷體" w:eastAsia="標楷體" w:hAnsi="標楷體" w:cs="Arial"/>
          <w:color w:val="000000"/>
        </w:rPr>
        <w:t>台灣總督成立台灣議會</w:t>
      </w:r>
      <w:r w:rsidR="00AD02F2">
        <w:rPr>
          <w:rFonts w:ascii="標楷體" w:eastAsia="標楷體" w:hAnsi="標楷體" w:cs="Arial" w:hint="eastAsia"/>
          <w:color w:val="000000"/>
        </w:rPr>
        <w:t xml:space="preserve">             </w:t>
      </w:r>
      <w:r w:rsidRPr="00823420">
        <w:rPr>
          <w:rFonts w:ascii="標楷體" w:eastAsia="標楷體" w:hAnsi="標楷體" w:cs="Arial" w:hint="eastAsia"/>
          <w:color w:val="000000"/>
        </w:rPr>
        <w:t>(D)</w:t>
      </w:r>
      <w:r w:rsidRPr="00823420">
        <w:rPr>
          <w:rFonts w:ascii="標楷體" w:eastAsia="標楷體" w:hAnsi="標楷體" w:cs="Arial"/>
          <w:color w:val="000000"/>
        </w:rPr>
        <w:t>是台灣總督府總攬行政</w:t>
      </w:r>
      <w:r>
        <w:rPr>
          <w:rFonts w:ascii="標楷體" w:eastAsia="標楷體" w:hAnsi="標楷體" w:cs="Arial" w:hint="eastAsia"/>
          <w:color w:val="000000"/>
        </w:rPr>
        <w:t>、</w:t>
      </w:r>
      <w:r w:rsidRPr="00823420">
        <w:rPr>
          <w:rFonts w:ascii="標楷體" w:eastAsia="標楷體" w:hAnsi="標楷體" w:cs="Arial"/>
          <w:color w:val="000000"/>
        </w:rPr>
        <w:t>立法的法源</w:t>
      </w:r>
    </w:p>
    <w:p w:rsidR="00AD02F2" w:rsidRDefault="00E956D8" w:rsidP="00AD02F2">
      <w:pPr>
        <w:pStyle w:val="Web"/>
        <w:spacing w:before="0" w:beforeAutospacing="0" w:after="0" w:afterAutospacing="0" w:line="400" w:lineRule="atLeast"/>
        <w:rPr>
          <w:rFonts w:ascii="標楷體" w:eastAsia="標楷體" w:hAnsi="標楷體" w:cs="Arial"/>
          <w:color w:val="000000"/>
        </w:rPr>
      </w:pPr>
      <w:r w:rsidRPr="00823420">
        <w:rPr>
          <w:rFonts w:ascii="標楷體" w:eastAsia="標楷體" w:hAnsi="標楷體" w:cs="Arial" w:hint="eastAsia"/>
          <w:color w:val="000000"/>
        </w:rPr>
        <w:t>26</w:t>
      </w:r>
      <w:r>
        <w:rPr>
          <w:rFonts w:ascii="標楷體" w:eastAsia="標楷體" w:hAnsi="標楷體" w:hint="eastAsia"/>
        </w:rPr>
        <w:t>、</w:t>
      </w:r>
      <w:r w:rsidRPr="00823420">
        <w:rPr>
          <w:rFonts w:ascii="標楷體" w:eastAsia="標楷體" w:hAnsi="標楷體" w:cs="Arial"/>
          <w:color w:val="000000"/>
        </w:rPr>
        <w:t>日治時期</w:t>
      </w:r>
      <w:r>
        <w:rPr>
          <w:rFonts w:ascii="標楷體" w:eastAsia="標楷體" w:hAnsi="標楷體" w:cs="Arial" w:hint="eastAsia"/>
          <w:color w:val="000000"/>
        </w:rPr>
        <w:t>，</w:t>
      </w:r>
      <w:r w:rsidRPr="00823420">
        <w:rPr>
          <w:rFonts w:ascii="標楷體" w:eastAsia="標楷體" w:hAnsi="標楷體" w:cs="Arial"/>
          <w:color w:val="000000"/>
        </w:rPr>
        <w:t>警察深入社會生活各種層面</w:t>
      </w:r>
      <w:r>
        <w:rPr>
          <w:rFonts w:ascii="標楷體" w:eastAsia="標楷體" w:hAnsi="標楷體" w:cs="Arial" w:hint="eastAsia"/>
          <w:color w:val="000000"/>
        </w:rPr>
        <w:t>，</w:t>
      </w:r>
      <w:r w:rsidRPr="00823420">
        <w:rPr>
          <w:rFonts w:ascii="標楷體" w:eastAsia="標楷體" w:hAnsi="標楷體" w:cs="Arial"/>
          <w:color w:val="000000"/>
        </w:rPr>
        <w:t>形成警察政治</w:t>
      </w:r>
      <w:r>
        <w:rPr>
          <w:rFonts w:ascii="標楷體" w:eastAsia="標楷體" w:hAnsi="標楷體" w:cs="Arial" w:hint="eastAsia"/>
          <w:color w:val="000000"/>
        </w:rPr>
        <w:t>，</w:t>
      </w:r>
      <w:r w:rsidRPr="00823420">
        <w:rPr>
          <w:rFonts w:ascii="標楷體" w:eastAsia="標楷體" w:hAnsi="標楷體" w:cs="Arial"/>
          <w:color w:val="000000"/>
        </w:rPr>
        <w:t>另外有保甲制度和壯丁團的輔助</w:t>
      </w:r>
      <w:r>
        <w:rPr>
          <w:rFonts w:ascii="標楷體" w:eastAsia="標楷體" w:hAnsi="標楷體" w:cs="Arial" w:hint="eastAsia"/>
          <w:color w:val="000000"/>
        </w:rPr>
        <w:t>。</w:t>
      </w:r>
    </w:p>
    <w:p w:rsidR="00E956D8" w:rsidRPr="00823420" w:rsidRDefault="00E956D8" w:rsidP="00AD02F2">
      <w:pPr>
        <w:pStyle w:val="Web"/>
        <w:spacing w:before="0" w:beforeAutospacing="0" w:after="0" w:afterAutospacing="0" w:line="400" w:lineRule="atLeast"/>
        <w:ind w:leftChars="177" w:left="425"/>
        <w:rPr>
          <w:rFonts w:ascii="標楷體" w:eastAsia="標楷體" w:hAnsi="標楷體"/>
        </w:rPr>
      </w:pPr>
      <w:r w:rsidRPr="00823420">
        <w:rPr>
          <w:rFonts w:ascii="標楷體" w:eastAsia="標楷體" w:hAnsi="標楷體" w:cs="Arial"/>
          <w:color w:val="000000"/>
        </w:rPr>
        <w:t>請問</w:t>
      </w:r>
      <w:r>
        <w:rPr>
          <w:rFonts w:ascii="標楷體" w:eastAsia="標楷體" w:hAnsi="標楷體" w:cs="Arial" w:hint="eastAsia"/>
          <w:color w:val="000000"/>
        </w:rPr>
        <w:t>：</w:t>
      </w:r>
      <w:r w:rsidRPr="00823420">
        <w:rPr>
          <w:rFonts w:ascii="標楷體" w:eastAsia="標楷體" w:hAnsi="標楷體" w:cs="Arial"/>
          <w:color w:val="000000"/>
        </w:rPr>
        <w:t>下列的比較表格</w:t>
      </w:r>
      <w:r>
        <w:rPr>
          <w:rFonts w:ascii="標楷體" w:eastAsia="標楷體" w:hAnsi="標楷體" w:cs="Arial" w:hint="eastAsia"/>
          <w:color w:val="000000"/>
        </w:rPr>
        <w:t>，</w:t>
      </w:r>
      <w:r w:rsidRPr="00823420">
        <w:rPr>
          <w:rFonts w:ascii="標楷體" w:eastAsia="標楷體" w:hAnsi="標楷體" w:cs="Arial"/>
          <w:color w:val="000000"/>
        </w:rPr>
        <w:t>何者正確</w:t>
      </w:r>
      <w:r>
        <w:rPr>
          <w:rFonts w:ascii="標楷體" w:eastAsia="標楷體" w:hAnsi="標楷體" w:cs="Arial" w:hint="eastAsia"/>
          <w:color w:val="000000"/>
        </w:rPr>
        <w:t>？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26"/>
        <w:gridCol w:w="2835"/>
        <w:gridCol w:w="2835"/>
      </w:tblGrid>
      <w:tr w:rsidR="00E956D8" w:rsidRPr="00823420" w:rsidTr="00AD02F2">
        <w:tc>
          <w:tcPr>
            <w:tcW w:w="1526" w:type="dxa"/>
          </w:tcPr>
          <w:p w:rsidR="00E956D8" w:rsidRPr="00823420" w:rsidRDefault="00E956D8" w:rsidP="0077640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823420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2835" w:type="dxa"/>
          </w:tcPr>
          <w:p w:rsidR="00E956D8" w:rsidRPr="00823420" w:rsidRDefault="00E956D8" w:rsidP="0077640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823420">
              <w:rPr>
                <w:rFonts w:ascii="標楷體" w:eastAsia="標楷體" w:hAnsi="標楷體" w:hint="eastAsia"/>
                <w:szCs w:val="24"/>
              </w:rPr>
              <w:t>保甲</w:t>
            </w:r>
          </w:p>
        </w:tc>
        <w:tc>
          <w:tcPr>
            <w:tcW w:w="2835" w:type="dxa"/>
          </w:tcPr>
          <w:p w:rsidR="00E956D8" w:rsidRPr="00823420" w:rsidRDefault="00E956D8" w:rsidP="0077640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823420">
              <w:rPr>
                <w:rFonts w:ascii="標楷體" w:eastAsia="標楷體" w:hAnsi="標楷體" w:hint="eastAsia"/>
                <w:szCs w:val="24"/>
              </w:rPr>
              <w:t>壯丁團</w:t>
            </w:r>
          </w:p>
        </w:tc>
      </w:tr>
      <w:tr w:rsidR="00E956D8" w:rsidRPr="00823420" w:rsidTr="00AD02F2">
        <w:tc>
          <w:tcPr>
            <w:tcW w:w="1526" w:type="dxa"/>
          </w:tcPr>
          <w:p w:rsidR="00E956D8" w:rsidRPr="00823420" w:rsidRDefault="00E956D8" w:rsidP="0077640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823420">
              <w:rPr>
                <w:rFonts w:ascii="標楷體" w:eastAsia="標楷體" w:hAnsi="標楷體" w:hint="eastAsia"/>
                <w:szCs w:val="24"/>
              </w:rPr>
              <w:t>(A)來源</w:t>
            </w:r>
          </w:p>
        </w:tc>
        <w:tc>
          <w:tcPr>
            <w:tcW w:w="2835" w:type="dxa"/>
          </w:tcPr>
          <w:p w:rsidR="00E956D8" w:rsidRPr="00823420" w:rsidRDefault="00E956D8" w:rsidP="0077640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823420">
              <w:rPr>
                <w:rFonts w:ascii="標楷體" w:eastAsia="標楷體" w:hAnsi="標楷體" w:hint="eastAsia"/>
                <w:szCs w:val="24"/>
              </w:rPr>
              <w:t>台灣總督府特別成立</w:t>
            </w:r>
          </w:p>
        </w:tc>
        <w:tc>
          <w:tcPr>
            <w:tcW w:w="2835" w:type="dxa"/>
          </w:tcPr>
          <w:p w:rsidR="00E956D8" w:rsidRPr="00823420" w:rsidRDefault="00E956D8" w:rsidP="0077640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823420">
              <w:rPr>
                <w:rFonts w:ascii="標楷體" w:eastAsia="標楷體" w:hAnsi="標楷體" w:hint="eastAsia"/>
                <w:szCs w:val="24"/>
              </w:rPr>
              <w:t>沿用清帝國時期</w:t>
            </w:r>
            <w:r>
              <w:rPr>
                <w:rFonts w:ascii="標楷體" w:eastAsia="標楷體" w:hAnsi="標楷體" w:hint="eastAsia"/>
                <w:szCs w:val="24"/>
              </w:rPr>
              <w:t>制度</w:t>
            </w:r>
          </w:p>
        </w:tc>
      </w:tr>
      <w:tr w:rsidR="00E956D8" w:rsidRPr="00823420" w:rsidTr="00AD02F2">
        <w:tc>
          <w:tcPr>
            <w:tcW w:w="1526" w:type="dxa"/>
          </w:tcPr>
          <w:p w:rsidR="00E956D8" w:rsidRPr="00823420" w:rsidRDefault="00E956D8" w:rsidP="0077640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823420">
              <w:rPr>
                <w:rFonts w:ascii="標楷體" w:eastAsia="標楷體" w:hAnsi="標楷體" w:hint="eastAsia"/>
                <w:szCs w:val="24"/>
              </w:rPr>
              <w:t>(B)特性</w:t>
            </w:r>
          </w:p>
        </w:tc>
        <w:tc>
          <w:tcPr>
            <w:tcW w:w="2835" w:type="dxa"/>
          </w:tcPr>
          <w:p w:rsidR="00E956D8" w:rsidRPr="00823420" w:rsidRDefault="00E956D8" w:rsidP="0077640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823420">
              <w:rPr>
                <w:rFonts w:ascii="標楷體" w:eastAsia="標楷體" w:hAnsi="標楷體" w:hint="eastAsia"/>
                <w:szCs w:val="24"/>
              </w:rPr>
              <w:t>從壯丁團中選出</w:t>
            </w:r>
          </w:p>
        </w:tc>
        <w:tc>
          <w:tcPr>
            <w:tcW w:w="2835" w:type="dxa"/>
          </w:tcPr>
          <w:p w:rsidR="00E956D8" w:rsidRPr="00823420" w:rsidRDefault="00E956D8" w:rsidP="0077640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823420">
              <w:rPr>
                <w:rFonts w:ascii="標楷體" w:eastAsia="標楷體" w:hAnsi="標楷體" w:hint="eastAsia"/>
                <w:szCs w:val="24"/>
              </w:rPr>
              <w:t>地方上有名望者擔</w:t>
            </w:r>
            <w:r>
              <w:rPr>
                <w:rFonts w:ascii="標楷體" w:eastAsia="標楷體" w:hAnsi="標楷體" w:hint="eastAsia"/>
                <w:szCs w:val="24"/>
              </w:rPr>
              <w:t>任</w:t>
            </w:r>
          </w:p>
        </w:tc>
      </w:tr>
      <w:tr w:rsidR="00E956D8" w:rsidRPr="00823420" w:rsidTr="00AD02F2">
        <w:tc>
          <w:tcPr>
            <w:tcW w:w="1526" w:type="dxa"/>
          </w:tcPr>
          <w:p w:rsidR="00E956D8" w:rsidRPr="00823420" w:rsidRDefault="00E956D8" w:rsidP="0077640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823420">
              <w:rPr>
                <w:rFonts w:ascii="標楷體" w:eastAsia="標楷體" w:hAnsi="標楷體" w:hint="eastAsia"/>
                <w:szCs w:val="24"/>
              </w:rPr>
              <w:t>(C)業務</w:t>
            </w:r>
          </w:p>
        </w:tc>
        <w:tc>
          <w:tcPr>
            <w:tcW w:w="2835" w:type="dxa"/>
          </w:tcPr>
          <w:p w:rsidR="00E956D8" w:rsidRPr="00823420" w:rsidRDefault="00E956D8" w:rsidP="0077640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防範</w:t>
            </w:r>
            <w:r w:rsidRPr="00823420">
              <w:rPr>
                <w:rFonts w:ascii="標楷體" w:eastAsia="標楷體" w:hAnsi="標楷體" w:hint="eastAsia"/>
                <w:szCs w:val="24"/>
              </w:rPr>
              <w:t>災害</w:t>
            </w:r>
          </w:p>
        </w:tc>
        <w:tc>
          <w:tcPr>
            <w:tcW w:w="2835" w:type="dxa"/>
          </w:tcPr>
          <w:p w:rsidR="00E956D8" w:rsidRPr="00823420" w:rsidRDefault="00E956D8" w:rsidP="0077640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823420">
              <w:rPr>
                <w:rFonts w:ascii="標楷體" w:eastAsia="標楷體" w:hAnsi="標楷體" w:hint="eastAsia"/>
                <w:szCs w:val="24"/>
              </w:rPr>
              <w:t>思想取締</w:t>
            </w:r>
          </w:p>
        </w:tc>
      </w:tr>
      <w:tr w:rsidR="00E956D8" w:rsidRPr="00823420" w:rsidTr="00AD02F2">
        <w:tc>
          <w:tcPr>
            <w:tcW w:w="1526" w:type="dxa"/>
          </w:tcPr>
          <w:p w:rsidR="00E956D8" w:rsidRPr="00823420" w:rsidRDefault="00E956D8" w:rsidP="0077640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823420">
              <w:rPr>
                <w:rFonts w:ascii="標楷體" w:eastAsia="標楷體" w:hAnsi="標楷體" w:hint="eastAsia"/>
                <w:szCs w:val="24"/>
              </w:rPr>
              <w:t>(D)影響</w:t>
            </w:r>
          </w:p>
        </w:tc>
        <w:tc>
          <w:tcPr>
            <w:tcW w:w="5670" w:type="dxa"/>
            <w:gridSpan w:val="2"/>
          </w:tcPr>
          <w:p w:rsidR="00E956D8" w:rsidRPr="00823420" w:rsidRDefault="00E956D8" w:rsidP="00776407">
            <w:pPr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823420">
              <w:rPr>
                <w:rFonts w:ascii="標楷體" w:eastAsia="標楷體" w:hAnsi="標楷體" w:hint="eastAsia"/>
                <w:szCs w:val="24"/>
              </w:rPr>
              <w:t>日本成功控制台灣的</w:t>
            </w:r>
            <w:r>
              <w:rPr>
                <w:rFonts w:ascii="標楷體" w:eastAsia="標楷體" w:hAnsi="標楷體" w:hint="eastAsia"/>
                <w:szCs w:val="24"/>
              </w:rPr>
              <w:t>重要基礎</w:t>
            </w:r>
          </w:p>
        </w:tc>
      </w:tr>
    </w:tbl>
    <w:p w:rsidR="00E956D8" w:rsidRDefault="00E956D8" w:rsidP="00AD02F2">
      <w:pPr>
        <w:pStyle w:val="Web"/>
        <w:spacing w:before="72" w:beforeAutospacing="0" w:after="0" w:afterAutospacing="0" w:line="200" w:lineRule="exact"/>
        <w:rPr>
          <w:rFonts w:ascii="標楷體" w:eastAsia="標楷體" w:hAnsi="標楷體" w:cs="Arial"/>
          <w:color w:val="000000"/>
        </w:rPr>
      </w:pP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26"/>
      </w:tblGrid>
      <w:tr w:rsidR="004C54C4" w:rsidTr="004C54C4">
        <w:tc>
          <w:tcPr>
            <w:tcW w:w="12926" w:type="dxa"/>
          </w:tcPr>
          <w:p w:rsidR="004C54C4" w:rsidRDefault="004C54C4" w:rsidP="004C54C4">
            <w:pPr>
              <w:pStyle w:val="Web"/>
              <w:spacing w:before="72" w:beforeAutospacing="0" w:after="0" w:afterAutospacing="0"/>
              <w:rPr>
                <w:rFonts w:ascii="標楷體" w:eastAsia="標楷體" w:hAnsi="標楷體" w:cs="Arial"/>
                <w:color w:val="000000"/>
              </w:rPr>
            </w:pPr>
            <w:r w:rsidRPr="00823420">
              <w:rPr>
                <w:rFonts w:ascii="標楷體" w:eastAsia="標楷體" w:hAnsi="標楷體" w:cs="Arial"/>
                <w:color w:val="000000"/>
              </w:rPr>
              <w:t>下列是1930年</w:t>
            </w:r>
            <w:r>
              <w:rPr>
                <w:rFonts w:ascii="標楷體" w:eastAsia="標楷體" w:hAnsi="標楷體" w:cs="Arial" w:hint="eastAsia"/>
                <w:color w:val="000000"/>
              </w:rPr>
              <w:t>，「</w:t>
            </w:r>
            <w:r w:rsidRPr="00823420">
              <w:rPr>
                <w:rFonts w:ascii="標楷體" w:eastAsia="標楷體" w:hAnsi="標楷體" w:cs="Arial"/>
                <w:color w:val="000000"/>
              </w:rPr>
              <w:t>台灣日日新報</w:t>
            </w:r>
            <w:r>
              <w:rPr>
                <w:rFonts w:ascii="標楷體" w:eastAsia="標楷體" w:hAnsi="標楷體" w:cs="Arial" w:hint="eastAsia"/>
                <w:color w:val="000000"/>
              </w:rPr>
              <w:t>」</w:t>
            </w:r>
            <w:r w:rsidRPr="00823420">
              <w:rPr>
                <w:rFonts w:ascii="標楷體" w:eastAsia="標楷體" w:hAnsi="標楷體" w:cs="Arial"/>
                <w:color w:val="000000"/>
              </w:rPr>
              <w:t>的兩篇報導</w:t>
            </w:r>
            <w:r>
              <w:rPr>
                <w:rFonts w:ascii="標楷體" w:eastAsia="標楷體" w:hAnsi="標楷體" w:cs="Arial" w:hint="eastAsia"/>
                <w:color w:val="000000"/>
              </w:rPr>
              <w:t>：</w:t>
            </w:r>
          </w:p>
          <w:p w:rsidR="004C54C4" w:rsidRDefault="004C54C4" w:rsidP="004C54C4">
            <w:pPr>
              <w:pStyle w:val="Web"/>
              <w:spacing w:before="72" w:beforeAutospacing="0" w:after="0" w:afterAutospacing="0"/>
              <w:rPr>
                <w:rFonts w:ascii="標楷體" w:eastAsia="標楷體" w:hAnsi="標楷體" w:cs="Arial"/>
                <w:color w:val="000000"/>
              </w:rPr>
            </w:pPr>
            <w:r w:rsidRPr="00823420">
              <w:rPr>
                <w:rFonts w:ascii="標楷體" w:eastAsia="標楷體" w:hAnsi="標楷體" w:cs="Arial"/>
                <w:color w:val="000000"/>
              </w:rPr>
              <w:t>報導一</w:t>
            </w:r>
            <w:r>
              <w:rPr>
                <w:rFonts w:ascii="標楷體" w:eastAsia="標楷體" w:hAnsi="標楷體" w:cs="Arial" w:hint="eastAsia"/>
                <w:color w:val="000000"/>
              </w:rPr>
              <w:t>：討伐</w:t>
            </w:r>
            <w:r w:rsidRPr="00823420">
              <w:rPr>
                <w:rFonts w:ascii="標楷體" w:eastAsia="標楷體" w:hAnsi="標楷體" w:cs="Arial"/>
                <w:color w:val="000000"/>
              </w:rPr>
              <w:t>軍用新式戰術</w:t>
            </w:r>
            <w:r>
              <w:rPr>
                <w:rFonts w:ascii="標楷體" w:eastAsia="標楷體" w:hAnsi="標楷體" w:cs="Arial" w:hint="eastAsia"/>
                <w:color w:val="000000"/>
              </w:rPr>
              <w:t>進攻，蕃</w:t>
            </w:r>
            <w:r w:rsidRPr="00823420">
              <w:rPr>
                <w:rFonts w:ascii="標楷體" w:eastAsia="標楷體" w:hAnsi="標楷體" w:cs="Arial"/>
                <w:color w:val="000000"/>
              </w:rPr>
              <w:t>人</w:t>
            </w:r>
            <w:r>
              <w:rPr>
                <w:rFonts w:ascii="標楷體" w:eastAsia="標楷體" w:hAnsi="標楷體" w:cs="Arial" w:hint="eastAsia"/>
                <w:color w:val="000000"/>
              </w:rPr>
              <w:t>出死</w:t>
            </w:r>
            <w:r w:rsidRPr="00823420">
              <w:rPr>
                <w:rFonts w:ascii="標楷體" w:eastAsia="標楷體" w:hAnsi="標楷體" w:cs="Arial"/>
                <w:color w:val="000000"/>
              </w:rPr>
              <w:t>力</w:t>
            </w:r>
            <w:r>
              <w:rPr>
                <w:rFonts w:ascii="標楷體" w:eastAsia="標楷體" w:hAnsi="標楷體" w:cs="Arial" w:hint="eastAsia"/>
                <w:color w:val="000000"/>
              </w:rPr>
              <w:t>頑強抵抗。各蕃</w:t>
            </w:r>
            <w:r w:rsidRPr="00823420">
              <w:rPr>
                <w:rFonts w:ascii="標楷體" w:eastAsia="標楷體" w:hAnsi="標楷體" w:cs="Arial"/>
                <w:color w:val="000000"/>
              </w:rPr>
              <w:t>社已被軍警佔領</w:t>
            </w:r>
            <w:r>
              <w:rPr>
                <w:rFonts w:ascii="標楷體" w:eastAsia="標楷體" w:hAnsi="標楷體" w:cs="Arial" w:hint="eastAsia"/>
                <w:color w:val="000000"/>
              </w:rPr>
              <w:t>，蕃人生路</w:t>
            </w:r>
            <w:r w:rsidRPr="00823420">
              <w:rPr>
                <w:rFonts w:ascii="標楷體" w:eastAsia="標楷體" w:hAnsi="標楷體" w:cs="Arial"/>
                <w:color w:val="000000"/>
              </w:rPr>
              <w:t>只靠天然</w:t>
            </w:r>
            <w:r>
              <w:rPr>
                <w:rFonts w:ascii="標楷體" w:eastAsia="標楷體" w:hAnsi="標楷體" w:cs="Arial" w:hint="eastAsia"/>
                <w:color w:val="000000"/>
              </w:rPr>
              <w:t>山險。</w:t>
            </w:r>
          </w:p>
          <w:p w:rsidR="004C54C4" w:rsidRDefault="004C54C4" w:rsidP="004C54C4">
            <w:pPr>
              <w:pStyle w:val="Web"/>
              <w:spacing w:before="72" w:beforeAutospacing="0" w:after="0" w:afterAutospacing="0"/>
              <w:rPr>
                <w:rFonts w:ascii="標楷體" w:eastAsia="標楷體" w:hAnsi="標楷體" w:cs="Arial"/>
                <w:color w:val="000000"/>
              </w:rPr>
            </w:pPr>
            <w:r w:rsidRPr="00823420">
              <w:rPr>
                <w:rFonts w:ascii="標楷體" w:eastAsia="標楷體" w:hAnsi="標楷體" w:cs="Arial"/>
                <w:color w:val="000000"/>
              </w:rPr>
              <w:t>報導二</w:t>
            </w:r>
            <w:r>
              <w:rPr>
                <w:rFonts w:ascii="標楷體" w:eastAsia="標楷體" w:hAnsi="標楷體" w:cs="Arial" w:hint="eastAsia"/>
                <w:color w:val="000000"/>
              </w:rPr>
              <w:t>：蕃</w:t>
            </w:r>
            <w:r w:rsidRPr="00823420">
              <w:rPr>
                <w:rFonts w:ascii="標楷體" w:eastAsia="標楷體" w:hAnsi="標楷體" w:cs="Arial"/>
                <w:color w:val="000000"/>
              </w:rPr>
              <w:t>人反叛的直接原因</w:t>
            </w:r>
            <w:r>
              <w:rPr>
                <w:rFonts w:ascii="標楷體" w:eastAsia="標楷體" w:hAnsi="標楷體" w:cs="Arial" w:hint="eastAsia"/>
                <w:color w:val="000000"/>
              </w:rPr>
              <w:t>已</w:t>
            </w:r>
            <w:r w:rsidRPr="00823420">
              <w:rPr>
                <w:rFonts w:ascii="標楷體" w:eastAsia="標楷體" w:hAnsi="標楷體" w:cs="Arial"/>
                <w:color w:val="000000"/>
              </w:rPr>
              <w:t>明</w:t>
            </w:r>
            <w:r>
              <w:rPr>
                <w:rFonts w:ascii="標楷體" w:eastAsia="標楷體" w:hAnsi="標楷體" w:cs="Arial" w:hint="eastAsia"/>
                <w:color w:val="000000"/>
              </w:rPr>
              <w:t>瞭，</w:t>
            </w:r>
            <w:r w:rsidRPr="00823420">
              <w:rPr>
                <w:rFonts w:ascii="標楷體" w:eastAsia="標楷體" w:hAnsi="標楷體" w:cs="Arial"/>
                <w:color w:val="000000"/>
              </w:rPr>
              <w:t>花崗兩人有</w:t>
            </w:r>
            <w:r>
              <w:rPr>
                <w:rFonts w:ascii="標楷體" w:eastAsia="標楷體" w:hAnsi="標楷體" w:cs="Arial" w:hint="eastAsia"/>
                <w:color w:val="000000"/>
              </w:rPr>
              <w:t>聲明，</w:t>
            </w:r>
            <w:r w:rsidRPr="00823420">
              <w:rPr>
                <w:rFonts w:ascii="標楷體" w:eastAsia="標楷體" w:hAnsi="標楷體" w:cs="Arial"/>
                <w:color w:val="000000"/>
              </w:rPr>
              <w:t>不堪勞役</w:t>
            </w:r>
            <w:r>
              <w:rPr>
                <w:rFonts w:ascii="標楷體" w:eastAsia="標楷體" w:hAnsi="標楷體" w:cs="Arial" w:hint="eastAsia"/>
                <w:color w:val="000000"/>
              </w:rPr>
              <w:t>故起殺意。</w:t>
            </w:r>
          </w:p>
        </w:tc>
      </w:tr>
    </w:tbl>
    <w:p w:rsidR="00E956D8" w:rsidRPr="00823420" w:rsidRDefault="00E956D8" w:rsidP="00AD02F2">
      <w:pPr>
        <w:pStyle w:val="Web"/>
        <w:spacing w:before="0" w:beforeAutospacing="0" w:after="0" w:afterAutospacing="0" w:line="400" w:lineRule="atLeast"/>
        <w:rPr>
          <w:rFonts w:ascii="標楷體" w:eastAsia="標楷體" w:hAnsi="標楷體"/>
        </w:rPr>
      </w:pPr>
      <w:r w:rsidRPr="00823420">
        <w:rPr>
          <w:rFonts w:ascii="標楷體" w:eastAsia="標楷體" w:hAnsi="標楷體" w:cs="Arial"/>
          <w:color w:val="000000"/>
        </w:rPr>
        <w:t>請問</w:t>
      </w:r>
      <w:r>
        <w:rPr>
          <w:rFonts w:ascii="標楷體" w:eastAsia="標楷體" w:hAnsi="標楷體" w:cs="Arial" w:hint="eastAsia"/>
          <w:color w:val="000000"/>
        </w:rPr>
        <w:t>：（</w:t>
      </w:r>
      <w:r w:rsidRPr="00823420">
        <w:rPr>
          <w:rFonts w:ascii="標楷體" w:eastAsia="標楷體" w:hAnsi="標楷體" w:cs="Arial"/>
          <w:color w:val="000000"/>
        </w:rPr>
        <w:t>第27</w:t>
      </w:r>
      <w:r w:rsidRPr="00823420">
        <w:rPr>
          <w:rFonts w:ascii="標楷體" w:eastAsia="標楷體" w:hAnsi="標楷體" w:cs="Arial" w:hint="eastAsia"/>
          <w:color w:val="000000"/>
        </w:rPr>
        <w:t>~</w:t>
      </w:r>
      <w:r w:rsidRPr="00823420">
        <w:rPr>
          <w:rFonts w:ascii="標楷體" w:eastAsia="標楷體" w:hAnsi="標楷體" w:cs="Arial"/>
          <w:color w:val="000000"/>
        </w:rPr>
        <w:t>29題</w:t>
      </w:r>
      <w:r>
        <w:rPr>
          <w:rFonts w:ascii="標楷體" w:eastAsia="標楷體" w:hAnsi="標楷體" w:cs="Arial" w:hint="eastAsia"/>
          <w:color w:val="000000"/>
        </w:rPr>
        <w:t>）</w:t>
      </w:r>
    </w:p>
    <w:p w:rsidR="00AD02F2" w:rsidRDefault="00E956D8" w:rsidP="00AD02F2">
      <w:pPr>
        <w:pStyle w:val="Web"/>
        <w:spacing w:before="0" w:beforeAutospacing="0" w:after="0" w:afterAutospacing="0" w:line="400" w:lineRule="atLeast"/>
        <w:rPr>
          <w:rFonts w:ascii="標楷體" w:eastAsia="標楷體" w:hAnsi="標楷體" w:cs="Arial"/>
          <w:color w:val="000000"/>
        </w:rPr>
      </w:pPr>
      <w:r w:rsidRPr="00823420">
        <w:rPr>
          <w:rFonts w:ascii="標楷體" w:eastAsia="標楷體" w:hAnsi="標楷體" w:hint="eastAsia"/>
        </w:rPr>
        <w:lastRenderedPageBreak/>
        <w:t>27</w:t>
      </w:r>
      <w:r>
        <w:rPr>
          <w:rFonts w:ascii="標楷體" w:eastAsia="標楷體" w:hAnsi="標楷體" w:hint="eastAsia"/>
        </w:rPr>
        <w:t>、</w:t>
      </w:r>
      <w:r w:rsidRPr="00823420">
        <w:rPr>
          <w:rFonts w:ascii="標楷體" w:eastAsia="標楷體" w:hAnsi="標楷體" w:cs="Arial"/>
          <w:color w:val="000000"/>
        </w:rPr>
        <w:t>根據上述報導的事件</w:t>
      </w:r>
      <w:r>
        <w:rPr>
          <w:rFonts w:ascii="標楷體" w:eastAsia="標楷體" w:hAnsi="標楷體" w:cs="Arial" w:hint="eastAsia"/>
          <w:color w:val="000000"/>
        </w:rPr>
        <w:t>為</w:t>
      </w:r>
      <w:r w:rsidRPr="00823420">
        <w:rPr>
          <w:rFonts w:ascii="標楷體" w:eastAsia="標楷體" w:hAnsi="標楷體" w:cs="Arial"/>
          <w:color w:val="000000"/>
        </w:rPr>
        <w:t>下列何者</w:t>
      </w:r>
      <w:r w:rsidRPr="00823420">
        <w:rPr>
          <w:rFonts w:ascii="標楷體" w:eastAsia="標楷體" w:hAnsi="標楷體" w:cs="Arial" w:hint="eastAsia"/>
          <w:color w:val="000000"/>
        </w:rPr>
        <w:t>？</w:t>
      </w:r>
    </w:p>
    <w:p w:rsidR="00E956D8" w:rsidRPr="00823420" w:rsidRDefault="00E956D8" w:rsidP="00AD02F2">
      <w:pPr>
        <w:pStyle w:val="Web"/>
        <w:spacing w:before="0" w:beforeAutospacing="0" w:after="0" w:afterAutospacing="0" w:line="400" w:lineRule="atLeast"/>
        <w:ind w:leftChars="177" w:left="425"/>
        <w:rPr>
          <w:rFonts w:ascii="標楷體" w:eastAsia="標楷體" w:hAnsi="標楷體"/>
        </w:rPr>
      </w:pPr>
      <w:r w:rsidRPr="00823420">
        <w:rPr>
          <w:rFonts w:ascii="標楷體" w:eastAsia="標楷體" w:hAnsi="標楷體" w:cs="Arial" w:hint="eastAsia"/>
          <w:color w:val="000000"/>
        </w:rPr>
        <w:t>(A)</w:t>
      </w:r>
      <w:r w:rsidRPr="00823420">
        <w:rPr>
          <w:rFonts w:ascii="標楷體" w:eastAsia="標楷體" w:hAnsi="標楷體" w:cs="Arial"/>
          <w:color w:val="000000"/>
        </w:rPr>
        <w:t>西來庵事件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(B)</w:t>
      </w:r>
      <w:r w:rsidRPr="00823420">
        <w:rPr>
          <w:rFonts w:ascii="標楷體" w:eastAsia="標楷體" w:hAnsi="標楷體" w:cs="Arial"/>
          <w:color w:val="000000"/>
        </w:rPr>
        <w:t>霧社事件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(C)</w:t>
      </w:r>
      <w:r w:rsidRPr="00823420">
        <w:rPr>
          <w:rFonts w:ascii="標楷體" w:eastAsia="標楷體" w:hAnsi="標楷體" w:cs="Arial"/>
          <w:color w:val="000000"/>
        </w:rPr>
        <w:t>太平洋</w:t>
      </w:r>
      <w:r>
        <w:rPr>
          <w:rFonts w:ascii="標楷體" w:eastAsia="標楷體" w:hAnsi="標楷體" w:cs="Arial" w:hint="eastAsia"/>
          <w:color w:val="000000"/>
        </w:rPr>
        <w:t>戰爭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(D甲午</w:t>
      </w:r>
      <w:r w:rsidRPr="00823420">
        <w:rPr>
          <w:rFonts w:ascii="標楷體" w:eastAsia="標楷體" w:hAnsi="標楷體" w:cs="Arial"/>
          <w:color w:val="000000"/>
        </w:rPr>
        <w:t>戰爭</w:t>
      </w:r>
    </w:p>
    <w:p w:rsidR="00AD02F2" w:rsidRDefault="00E956D8" w:rsidP="00AD02F2">
      <w:pPr>
        <w:pStyle w:val="Web"/>
        <w:spacing w:before="0" w:beforeAutospacing="0" w:after="0" w:afterAutospacing="0" w:line="400" w:lineRule="atLeast"/>
        <w:rPr>
          <w:rFonts w:ascii="標楷體" w:eastAsia="標楷體" w:hAnsi="標楷體" w:cs="Arial"/>
          <w:color w:val="000000"/>
        </w:rPr>
      </w:pPr>
      <w:r w:rsidRPr="00823420">
        <w:rPr>
          <w:rFonts w:ascii="標楷體" w:eastAsia="標楷體" w:hAnsi="標楷體" w:hint="eastAsia"/>
        </w:rPr>
        <w:t>28</w:t>
      </w:r>
      <w:r>
        <w:rPr>
          <w:rFonts w:ascii="標楷體" w:eastAsia="標楷體" w:hAnsi="標楷體" w:hint="eastAsia"/>
        </w:rPr>
        <w:t>、</w:t>
      </w:r>
      <w:r w:rsidRPr="00823420">
        <w:rPr>
          <w:rFonts w:ascii="標楷體" w:eastAsia="標楷體" w:hAnsi="標楷體" w:cs="Arial"/>
          <w:color w:val="000000"/>
        </w:rPr>
        <w:t>報導中提及的討伐軍為何</w:t>
      </w:r>
      <w:r>
        <w:rPr>
          <w:rFonts w:ascii="標楷體" w:eastAsia="標楷體" w:hAnsi="標楷體" w:cs="Arial" w:hint="eastAsia"/>
          <w:color w:val="000000"/>
        </w:rPr>
        <w:t>者？</w:t>
      </w:r>
      <w:r w:rsidRPr="00823420">
        <w:rPr>
          <w:rFonts w:ascii="標楷體" w:eastAsia="標楷體" w:hAnsi="標楷體" w:cs="Arial"/>
          <w:color w:val="000000"/>
        </w:rPr>
        <w:t>使用何種新式戰術進攻</w:t>
      </w:r>
      <w:r w:rsidRPr="00823420">
        <w:rPr>
          <w:rFonts w:ascii="標楷體" w:eastAsia="標楷體" w:hAnsi="標楷體" w:cs="Arial" w:hint="eastAsia"/>
          <w:color w:val="000000"/>
        </w:rPr>
        <w:t>？</w:t>
      </w:r>
    </w:p>
    <w:p w:rsidR="00E956D8" w:rsidRPr="00823420" w:rsidRDefault="00E956D8" w:rsidP="00AD02F2">
      <w:pPr>
        <w:pStyle w:val="Web"/>
        <w:spacing w:before="0" w:beforeAutospacing="0" w:after="0" w:afterAutospacing="0" w:line="400" w:lineRule="atLeast"/>
        <w:ind w:leftChars="177" w:left="425"/>
        <w:rPr>
          <w:rFonts w:ascii="標楷體" w:eastAsia="標楷體" w:hAnsi="標楷體"/>
        </w:rPr>
      </w:pPr>
      <w:r w:rsidRPr="00823420">
        <w:rPr>
          <w:rFonts w:ascii="標楷體" w:eastAsia="標楷體" w:hAnsi="標楷體" w:cs="Arial" w:hint="eastAsia"/>
          <w:color w:val="000000"/>
        </w:rPr>
        <w:t>(A)</w:t>
      </w:r>
      <w:r w:rsidRPr="00823420">
        <w:rPr>
          <w:rFonts w:ascii="標楷體" w:eastAsia="標楷體" w:hAnsi="標楷體" w:cs="Arial"/>
          <w:color w:val="000000"/>
        </w:rPr>
        <w:t>清軍</w:t>
      </w:r>
      <w:r w:rsidRPr="00823420">
        <w:rPr>
          <w:rFonts w:ascii="標楷體" w:eastAsia="標楷體" w:hAnsi="標楷體" w:cs="Arial" w:hint="eastAsia"/>
          <w:color w:val="000000"/>
        </w:rPr>
        <w:t>、</w:t>
      </w:r>
      <w:r w:rsidRPr="00823420">
        <w:rPr>
          <w:rFonts w:ascii="標楷體" w:eastAsia="標楷體" w:hAnsi="標楷體" w:cs="Arial"/>
          <w:color w:val="000000"/>
        </w:rPr>
        <w:t>轟炸機空襲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(B)</w:t>
      </w:r>
      <w:r w:rsidRPr="00823420">
        <w:rPr>
          <w:rFonts w:ascii="標楷體" w:eastAsia="標楷體" w:hAnsi="標楷體" w:cs="Arial"/>
          <w:color w:val="000000"/>
        </w:rPr>
        <w:t>台灣民主國義勇軍</w:t>
      </w:r>
      <w:r>
        <w:rPr>
          <w:rFonts w:ascii="標楷體" w:eastAsia="標楷體" w:hAnsi="標楷體" w:cs="Arial" w:hint="eastAsia"/>
          <w:color w:val="000000"/>
        </w:rPr>
        <w:t>、</w:t>
      </w:r>
      <w:r w:rsidRPr="00823420">
        <w:rPr>
          <w:rFonts w:ascii="標楷體" w:eastAsia="標楷體" w:hAnsi="標楷體" w:cs="Arial"/>
          <w:color w:val="000000"/>
        </w:rPr>
        <w:t>投</w:t>
      </w:r>
      <w:r>
        <w:rPr>
          <w:rFonts w:ascii="標楷體" w:eastAsia="標楷體" w:hAnsi="標楷體" w:cs="Arial" w:hint="eastAsia"/>
          <w:color w:val="000000"/>
        </w:rPr>
        <w:t>擲</w:t>
      </w:r>
      <w:r w:rsidRPr="00823420">
        <w:rPr>
          <w:rFonts w:ascii="標楷體" w:eastAsia="標楷體" w:hAnsi="標楷體" w:cs="Arial"/>
          <w:color w:val="000000"/>
        </w:rPr>
        <w:t>催淚彈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(C)</w:t>
      </w:r>
      <w:r w:rsidRPr="00823420">
        <w:rPr>
          <w:rFonts w:ascii="標楷體" w:eastAsia="標楷體" w:hAnsi="標楷體" w:cs="Arial"/>
          <w:color w:val="000000"/>
        </w:rPr>
        <w:t>日軍</w:t>
      </w:r>
      <w:r w:rsidRPr="00823420">
        <w:rPr>
          <w:rFonts w:ascii="標楷體" w:eastAsia="標楷體" w:hAnsi="標楷體" w:cs="Arial" w:hint="eastAsia"/>
          <w:color w:val="000000"/>
        </w:rPr>
        <w:t>、</w:t>
      </w:r>
      <w:r w:rsidRPr="00823420">
        <w:rPr>
          <w:rFonts w:ascii="標楷體" w:eastAsia="標楷體" w:hAnsi="標楷體" w:cs="Arial"/>
          <w:color w:val="000000"/>
        </w:rPr>
        <w:t>飛機投</w:t>
      </w:r>
      <w:r>
        <w:rPr>
          <w:rFonts w:ascii="標楷體" w:eastAsia="標楷體" w:hAnsi="標楷體" w:cs="Arial" w:hint="eastAsia"/>
          <w:color w:val="000000"/>
        </w:rPr>
        <w:t>擲</w:t>
      </w:r>
      <w:r w:rsidRPr="00823420">
        <w:rPr>
          <w:rFonts w:ascii="標楷體" w:eastAsia="標楷體" w:hAnsi="標楷體" w:cs="Arial"/>
          <w:color w:val="000000"/>
        </w:rPr>
        <w:t>化學毒氣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(D)</w:t>
      </w:r>
      <w:r w:rsidRPr="00823420">
        <w:rPr>
          <w:rFonts w:ascii="標楷體" w:eastAsia="標楷體" w:hAnsi="標楷體" w:cs="Arial"/>
          <w:color w:val="000000"/>
        </w:rPr>
        <w:t>日軍</w:t>
      </w:r>
      <w:r w:rsidRPr="00823420">
        <w:rPr>
          <w:rFonts w:ascii="標楷體" w:eastAsia="標楷體" w:hAnsi="標楷體" w:cs="Arial" w:hint="eastAsia"/>
          <w:color w:val="000000"/>
        </w:rPr>
        <w:t>、</w:t>
      </w:r>
      <w:r>
        <w:rPr>
          <w:rFonts w:ascii="標楷體" w:eastAsia="標楷體" w:hAnsi="標楷體" w:cs="Arial" w:hint="eastAsia"/>
          <w:color w:val="000000"/>
        </w:rPr>
        <w:t>游</w:t>
      </w:r>
      <w:r w:rsidRPr="00823420">
        <w:rPr>
          <w:rFonts w:ascii="標楷體" w:eastAsia="標楷體" w:hAnsi="標楷體" w:cs="Arial"/>
          <w:color w:val="000000"/>
        </w:rPr>
        <w:t>擊戰</w:t>
      </w:r>
    </w:p>
    <w:p w:rsidR="00AD02F2" w:rsidRDefault="00E956D8" w:rsidP="00AD02F2">
      <w:pPr>
        <w:pStyle w:val="Web"/>
        <w:spacing w:before="0" w:beforeAutospacing="0" w:after="0" w:afterAutospacing="0" w:line="400" w:lineRule="atLeast"/>
        <w:ind w:left="425" w:rightChars="105" w:right="252" w:hangingChars="177" w:hanging="425"/>
        <w:rPr>
          <w:rFonts w:ascii="標楷體" w:eastAsia="標楷體" w:hAnsi="標楷體" w:cs="Arial"/>
          <w:color w:val="000000"/>
        </w:rPr>
      </w:pPr>
      <w:r w:rsidRPr="00823420">
        <w:rPr>
          <w:rFonts w:ascii="標楷體" w:eastAsia="標楷體" w:hAnsi="標楷體" w:hint="eastAsia"/>
        </w:rPr>
        <w:t>29</w:t>
      </w:r>
      <w:r>
        <w:rPr>
          <w:rFonts w:ascii="標楷體" w:eastAsia="標楷體" w:hAnsi="標楷體" w:hint="eastAsia"/>
        </w:rPr>
        <w:t>、</w:t>
      </w:r>
      <w:r w:rsidRPr="00823420">
        <w:rPr>
          <w:rFonts w:ascii="標楷體" w:eastAsia="標楷體" w:hAnsi="標楷體" w:cs="Arial"/>
          <w:color w:val="000000"/>
        </w:rPr>
        <w:t>該事件引起日本國內及國際的關注</w:t>
      </w:r>
      <w:r w:rsidRPr="00823420">
        <w:rPr>
          <w:rFonts w:ascii="標楷體" w:eastAsia="標楷體" w:hAnsi="標楷體" w:cs="Arial" w:hint="eastAsia"/>
          <w:color w:val="000000"/>
        </w:rPr>
        <w:t>，</w:t>
      </w:r>
      <w:r w:rsidRPr="00823420">
        <w:rPr>
          <w:rFonts w:ascii="標楷體" w:eastAsia="標楷體" w:hAnsi="標楷體" w:cs="Arial"/>
          <w:color w:val="000000"/>
        </w:rPr>
        <w:t>事件結束後</w:t>
      </w:r>
      <w:r>
        <w:rPr>
          <w:rFonts w:ascii="標楷體" w:eastAsia="標楷體" w:hAnsi="標楷體" w:cs="Arial" w:hint="eastAsia"/>
          <w:color w:val="000000"/>
        </w:rPr>
        <w:t>，</w:t>
      </w:r>
      <w:r w:rsidRPr="00823420">
        <w:rPr>
          <w:rFonts w:ascii="標楷體" w:eastAsia="標楷體" w:hAnsi="標楷體" w:cs="Arial"/>
          <w:color w:val="000000"/>
        </w:rPr>
        <w:t>台灣總督和許多官員引咎辭職</w:t>
      </w:r>
      <w:r>
        <w:rPr>
          <w:rFonts w:ascii="標楷體" w:eastAsia="標楷體" w:hAnsi="標楷體" w:cs="Arial" w:hint="eastAsia"/>
          <w:color w:val="000000"/>
        </w:rPr>
        <w:t>。</w:t>
      </w:r>
      <w:r w:rsidRPr="00823420">
        <w:rPr>
          <w:rFonts w:ascii="標楷體" w:eastAsia="標楷體" w:hAnsi="標楷體" w:cs="Arial"/>
          <w:color w:val="000000"/>
        </w:rPr>
        <w:t>總督府後續還調整</w:t>
      </w:r>
      <w:r>
        <w:rPr>
          <w:rFonts w:ascii="標楷體" w:eastAsia="標楷體" w:hAnsi="標楷體" w:cs="Arial" w:hint="eastAsia"/>
          <w:color w:val="000000"/>
        </w:rPr>
        <w:t>其</w:t>
      </w:r>
      <w:r w:rsidRPr="00823420">
        <w:rPr>
          <w:rFonts w:ascii="標楷體" w:eastAsia="標楷體" w:hAnsi="標楷體" w:cs="Arial"/>
          <w:color w:val="000000"/>
        </w:rPr>
        <w:t>原住民政策</w:t>
      </w:r>
      <w:r>
        <w:rPr>
          <w:rFonts w:ascii="標楷體" w:eastAsia="標楷體" w:hAnsi="標楷體" w:cs="Arial" w:hint="eastAsia"/>
          <w:color w:val="000000"/>
        </w:rPr>
        <w:t>，</w:t>
      </w:r>
      <w:r w:rsidRPr="00823420">
        <w:rPr>
          <w:rFonts w:ascii="標楷體" w:eastAsia="標楷體" w:hAnsi="標楷體" w:cs="Arial"/>
          <w:color w:val="000000"/>
        </w:rPr>
        <w:t>不包括下列何者</w:t>
      </w:r>
      <w:r w:rsidRPr="00823420">
        <w:rPr>
          <w:rFonts w:ascii="標楷體" w:eastAsia="標楷體" w:hAnsi="標楷體" w:cs="Arial" w:hint="eastAsia"/>
          <w:color w:val="000000"/>
        </w:rPr>
        <w:t>？</w:t>
      </w:r>
    </w:p>
    <w:p w:rsidR="00E956D8" w:rsidRPr="00823420" w:rsidRDefault="00E956D8" w:rsidP="00AD02F2">
      <w:pPr>
        <w:pStyle w:val="Web"/>
        <w:spacing w:before="0" w:beforeAutospacing="0" w:afterLines="50" w:after="180" w:afterAutospacing="0" w:line="400" w:lineRule="atLeast"/>
        <w:ind w:leftChars="177" w:left="425"/>
        <w:rPr>
          <w:rFonts w:ascii="標楷體" w:eastAsia="標楷體" w:hAnsi="標楷體"/>
        </w:rPr>
      </w:pPr>
      <w:r w:rsidRPr="00823420">
        <w:rPr>
          <w:rFonts w:ascii="標楷體" w:eastAsia="標楷體" w:hAnsi="標楷體" w:cs="Arial" w:hint="eastAsia"/>
          <w:color w:val="000000"/>
        </w:rPr>
        <w:t>(A)</w:t>
      </w:r>
      <w:r w:rsidRPr="00823420">
        <w:rPr>
          <w:rFonts w:ascii="標楷體" w:eastAsia="標楷體" w:hAnsi="標楷體" w:cs="Arial"/>
          <w:color w:val="000000"/>
        </w:rPr>
        <w:t>對原住民施行思想教育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(B)</w:t>
      </w:r>
      <w:r w:rsidRPr="00823420">
        <w:rPr>
          <w:rFonts w:ascii="標楷體" w:eastAsia="標楷體" w:hAnsi="標楷體" w:cs="Arial"/>
          <w:color w:val="000000"/>
        </w:rPr>
        <w:t>鼓勵原住民發展農業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(C)</w:t>
      </w:r>
      <w:r>
        <w:rPr>
          <w:rFonts w:ascii="標楷體" w:eastAsia="標楷體" w:hAnsi="標楷體" w:cs="Arial" w:hint="eastAsia"/>
          <w:color w:val="000000"/>
        </w:rPr>
        <w:t>改派武</w:t>
      </w:r>
      <w:r w:rsidRPr="00823420">
        <w:rPr>
          <w:rFonts w:ascii="標楷體" w:eastAsia="標楷體" w:hAnsi="標楷體" w:cs="Arial"/>
          <w:color w:val="000000"/>
        </w:rPr>
        <w:t>官總督來台統治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(D)</w:t>
      </w:r>
      <w:r w:rsidRPr="00823420">
        <w:rPr>
          <w:rFonts w:ascii="標楷體" w:eastAsia="標楷體" w:hAnsi="標楷體" w:cs="Arial"/>
          <w:color w:val="000000"/>
        </w:rPr>
        <w:t>強制執行</w:t>
      </w:r>
      <w:r>
        <w:rPr>
          <w:rFonts w:ascii="標楷體" w:eastAsia="標楷體" w:hAnsi="標楷體" w:cs="Arial" w:hint="eastAsia"/>
          <w:color w:val="000000"/>
        </w:rPr>
        <w:t>「</w:t>
      </w:r>
      <w:r w:rsidRPr="00823420">
        <w:rPr>
          <w:rFonts w:ascii="標楷體" w:eastAsia="標楷體" w:hAnsi="標楷體" w:cs="Arial"/>
          <w:color w:val="000000"/>
        </w:rPr>
        <w:t>集團</w:t>
      </w:r>
      <w:r>
        <w:rPr>
          <w:rFonts w:ascii="標楷體" w:eastAsia="標楷體" w:hAnsi="標楷體" w:cs="Arial" w:hint="eastAsia"/>
          <w:color w:val="000000"/>
        </w:rPr>
        <w:t xml:space="preserve">移住」 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26"/>
      </w:tblGrid>
      <w:tr w:rsidR="004C54C4" w:rsidTr="004C54C4">
        <w:tc>
          <w:tcPr>
            <w:tcW w:w="12926" w:type="dxa"/>
          </w:tcPr>
          <w:p w:rsidR="004C54C4" w:rsidRDefault="004C54C4" w:rsidP="00263279">
            <w:pPr>
              <w:pStyle w:val="Web"/>
              <w:spacing w:before="72" w:beforeAutospacing="0" w:after="0" w:afterAutospacing="0"/>
              <w:ind w:rightChars="39" w:right="94" w:firstLineChars="236" w:firstLine="566"/>
              <w:rPr>
                <w:rFonts w:ascii="標楷體" w:eastAsia="標楷體" w:hAnsi="標楷體" w:cs="Arial"/>
                <w:color w:val="000000"/>
              </w:rPr>
            </w:pPr>
            <w:r w:rsidRPr="00823420">
              <w:rPr>
                <w:rFonts w:ascii="標楷體" w:eastAsia="標楷體" w:hAnsi="標楷體" w:cs="Arial"/>
                <w:color w:val="000000"/>
              </w:rPr>
              <w:t>1935年是日本統治台灣40週年</w:t>
            </w:r>
            <w:r>
              <w:rPr>
                <w:rFonts w:ascii="標楷體" w:eastAsia="標楷體" w:hAnsi="標楷體" w:cs="Arial" w:hint="eastAsia"/>
                <w:color w:val="000000"/>
              </w:rPr>
              <w:t>。</w:t>
            </w:r>
            <w:r w:rsidRPr="00823420">
              <w:rPr>
                <w:rFonts w:ascii="標楷體" w:eastAsia="標楷體" w:hAnsi="標楷體" w:cs="Arial"/>
                <w:color w:val="000000"/>
              </w:rPr>
              <w:t>該年10月到11月之間</w:t>
            </w:r>
            <w:r>
              <w:rPr>
                <w:rFonts w:ascii="標楷體" w:eastAsia="標楷體" w:hAnsi="標楷體" w:cs="Arial" w:hint="eastAsia"/>
                <w:color w:val="000000"/>
              </w:rPr>
              <w:t>，</w:t>
            </w:r>
            <w:r w:rsidRPr="00823420">
              <w:rPr>
                <w:rFonts w:ascii="標楷體" w:eastAsia="標楷體" w:hAnsi="標楷體" w:cs="Arial"/>
                <w:color w:val="000000"/>
              </w:rPr>
              <w:t>在台灣各地舉辦了有史以來第一次的大型博覽會</w:t>
            </w:r>
            <w:r>
              <w:rPr>
                <w:rFonts w:ascii="標楷體" w:eastAsia="標楷體" w:hAnsi="標楷體" w:cs="Arial" w:hint="eastAsia"/>
                <w:color w:val="000000"/>
              </w:rPr>
              <w:t>。</w:t>
            </w:r>
            <w:r w:rsidRPr="00823420">
              <w:rPr>
                <w:rFonts w:ascii="標楷體" w:eastAsia="標楷體" w:hAnsi="標楷體" w:cs="Arial"/>
                <w:color w:val="000000"/>
              </w:rPr>
              <w:t>此次博覽會以台北為</w:t>
            </w:r>
            <w:r>
              <w:rPr>
                <w:rFonts w:ascii="標楷體" w:eastAsia="標楷體" w:hAnsi="標楷體" w:cs="Arial" w:hint="eastAsia"/>
                <w:color w:val="000000"/>
              </w:rPr>
              <w:t>主設立會場，</w:t>
            </w:r>
            <w:r w:rsidRPr="00823420">
              <w:rPr>
                <w:rFonts w:ascii="標楷體" w:eastAsia="標楷體" w:hAnsi="標楷體" w:cs="Arial"/>
                <w:color w:val="000000"/>
              </w:rPr>
              <w:t>第一及第二會場相關簡要資訊</w:t>
            </w:r>
            <w:r>
              <w:rPr>
                <w:rFonts w:ascii="標楷體" w:eastAsia="標楷體" w:hAnsi="標楷體" w:cs="Arial" w:hint="eastAsia"/>
                <w:color w:val="000000"/>
              </w:rPr>
              <w:t>：</w:t>
            </w:r>
          </w:p>
          <w:p w:rsidR="004C54C4" w:rsidRDefault="004C54C4" w:rsidP="004C54C4">
            <w:pPr>
              <w:pStyle w:val="Web"/>
              <w:spacing w:before="72" w:beforeAutospacing="0" w:after="0" w:afterAutospacing="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第一</w:t>
            </w:r>
            <w:r w:rsidRPr="00823420">
              <w:rPr>
                <w:rFonts w:ascii="標楷體" w:eastAsia="標楷體" w:hAnsi="標楷體" w:cs="Arial"/>
                <w:color w:val="000000"/>
              </w:rPr>
              <w:t>會場</w:t>
            </w:r>
            <w:r>
              <w:rPr>
                <w:rFonts w:ascii="標楷體" w:eastAsia="標楷體" w:hAnsi="標楷體" w:cs="Arial" w:hint="eastAsia"/>
                <w:color w:val="000000"/>
              </w:rPr>
              <w:t>：</w:t>
            </w:r>
            <w:r w:rsidRPr="00823420">
              <w:rPr>
                <w:rFonts w:ascii="標楷體" w:eastAsia="標楷體" w:hAnsi="標楷體" w:cs="Arial"/>
                <w:color w:val="000000"/>
              </w:rPr>
              <w:t>設於台北</w:t>
            </w:r>
            <w:r>
              <w:rPr>
                <w:rFonts w:ascii="標楷體" w:eastAsia="標楷體" w:hAnsi="標楷體" w:cs="Arial" w:hint="eastAsia"/>
                <w:color w:val="000000"/>
              </w:rPr>
              <w:t>公會堂（今</w:t>
            </w:r>
            <w:r w:rsidRPr="00823420">
              <w:rPr>
                <w:rFonts w:ascii="標楷體" w:eastAsia="標楷體" w:hAnsi="標楷體" w:cs="Arial"/>
                <w:color w:val="000000"/>
              </w:rPr>
              <w:t>中山堂</w:t>
            </w:r>
            <w:r>
              <w:rPr>
                <w:rFonts w:ascii="標楷體" w:eastAsia="標楷體" w:hAnsi="標楷體" w:cs="Arial" w:hint="eastAsia"/>
                <w:color w:val="000000"/>
              </w:rPr>
              <w:t>）</w:t>
            </w:r>
            <w:r w:rsidRPr="00823420">
              <w:rPr>
                <w:rFonts w:ascii="標楷體" w:eastAsia="標楷體" w:hAnsi="標楷體" w:cs="Arial"/>
                <w:color w:val="000000"/>
              </w:rPr>
              <w:t>附近</w:t>
            </w:r>
            <w:r>
              <w:rPr>
                <w:rFonts w:ascii="標楷體" w:eastAsia="標楷體" w:hAnsi="標楷體" w:cs="Arial" w:hint="eastAsia"/>
                <w:color w:val="000000"/>
              </w:rPr>
              <w:t>，占地</w:t>
            </w:r>
            <w:r w:rsidRPr="00823420">
              <w:rPr>
                <w:rFonts w:ascii="標楷體" w:eastAsia="標楷體" w:hAnsi="標楷體" w:cs="Arial"/>
                <w:color w:val="000000"/>
              </w:rPr>
              <w:t>13000</w:t>
            </w:r>
            <w:r w:rsidRPr="00823420">
              <w:rPr>
                <w:rFonts w:ascii="標楷體" w:eastAsia="標楷體" w:hAnsi="標楷體" w:cs="Arial" w:hint="eastAsia"/>
                <w:color w:val="000000"/>
              </w:rPr>
              <w:t>坪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。  </w:t>
            </w:r>
            <w:r w:rsidRPr="00823420">
              <w:rPr>
                <w:rFonts w:ascii="標楷體" w:eastAsia="標楷體" w:hAnsi="標楷體" w:cs="Arial"/>
                <w:color w:val="000000"/>
              </w:rPr>
              <w:t>鐵道館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 </w:t>
            </w:r>
            <w:r w:rsidRPr="00823420">
              <w:rPr>
                <w:rFonts w:ascii="標楷體" w:eastAsia="標楷體" w:hAnsi="標楷體" w:cs="Arial"/>
                <w:color w:val="000000"/>
              </w:rPr>
              <w:t>林</w:t>
            </w:r>
            <w:r>
              <w:rPr>
                <w:rFonts w:ascii="標楷體" w:eastAsia="標楷體" w:hAnsi="標楷體" w:cs="Arial" w:hint="eastAsia"/>
                <w:color w:val="000000"/>
              </w:rPr>
              <w:t>業</w:t>
            </w:r>
            <w:r w:rsidRPr="00823420">
              <w:rPr>
                <w:rFonts w:ascii="標楷體" w:eastAsia="標楷體" w:hAnsi="標楷體" w:cs="Arial"/>
                <w:color w:val="000000"/>
              </w:rPr>
              <w:t>館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 </w:t>
            </w:r>
            <w:r w:rsidRPr="00823420">
              <w:rPr>
                <w:rFonts w:ascii="標楷體" w:eastAsia="標楷體" w:hAnsi="標楷體" w:cs="Arial"/>
                <w:color w:val="000000"/>
              </w:rPr>
              <w:t>產業館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 糖業</w:t>
            </w:r>
            <w:r w:rsidRPr="00823420">
              <w:rPr>
                <w:rFonts w:ascii="標楷體" w:eastAsia="標楷體" w:hAnsi="標楷體" w:cs="Arial"/>
                <w:color w:val="000000"/>
              </w:rPr>
              <w:t>館</w:t>
            </w:r>
          </w:p>
          <w:p w:rsidR="004C54C4" w:rsidRDefault="004C54C4" w:rsidP="004C54C4">
            <w:pPr>
              <w:pStyle w:val="Web"/>
              <w:spacing w:before="72" w:beforeAutospacing="0" w:after="0" w:afterAutospacing="0"/>
              <w:rPr>
                <w:rFonts w:ascii="標楷體" w:eastAsia="標楷體" w:hAnsi="標楷體" w:cs="Arial"/>
                <w:color w:val="000000"/>
              </w:rPr>
            </w:pPr>
            <w:r w:rsidRPr="00823420">
              <w:rPr>
                <w:rFonts w:ascii="標楷體" w:eastAsia="標楷體" w:hAnsi="標楷體" w:cs="Arial"/>
                <w:color w:val="000000"/>
              </w:rPr>
              <w:t>第二會場</w:t>
            </w:r>
            <w:r>
              <w:rPr>
                <w:rFonts w:ascii="標楷體" w:eastAsia="標楷體" w:hAnsi="標楷體" w:cs="Arial" w:hint="eastAsia"/>
                <w:color w:val="000000"/>
              </w:rPr>
              <w:t>：</w:t>
            </w:r>
            <w:r w:rsidRPr="00823420">
              <w:rPr>
                <w:rFonts w:ascii="標楷體" w:eastAsia="標楷體" w:hAnsi="標楷體" w:cs="Arial"/>
                <w:color w:val="000000"/>
              </w:rPr>
              <w:t>設於台北新公園</w:t>
            </w:r>
            <w:r>
              <w:rPr>
                <w:rFonts w:ascii="標楷體" w:eastAsia="標楷體" w:hAnsi="標楷體" w:cs="Arial" w:hint="eastAsia"/>
                <w:color w:val="000000"/>
              </w:rPr>
              <w:t>，占</w:t>
            </w:r>
            <w:r w:rsidRPr="00823420">
              <w:rPr>
                <w:rFonts w:ascii="標楷體" w:eastAsia="標楷體" w:hAnsi="標楷體" w:cs="Arial"/>
                <w:color w:val="000000"/>
              </w:rPr>
              <w:t>地24000</w:t>
            </w:r>
            <w:r w:rsidRPr="00823420">
              <w:rPr>
                <w:rFonts w:ascii="標楷體" w:eastAsia="標楷體" w:hAnsi="標楷體" w:cs="Arial" w:hint="eastAsia"/>
                <w:color w:val="000000"/>
              </w:rPr>
              <w:t>坪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。  </w:t>
            </w:r>
            <w:r w:rsidRPr="00823420">
              <w:rPr>
                <w:rFonts w:ascii="標楷體" w:eastAsia="標楷體" w:hAnsi="標楷體" w:cs="Arial"/>
                <w:color w:val="000000"/>
              </w:rPr>
              <w:t>第一文化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設施館  第二文化設施館  </w:t>
            </w:r>
            <w:r w:rsidRPr="00823420">
              <w:rPr>
                <w:rFonts w:ascii="標楷體" w:eastAsia="標楷體" w:hAnsi="標楷體" w:cs="Arial"/>
                <w:color w:val="000000"/>
              </w:rPr>
              <w:t>電氣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館  </w:t>
            </w:r>
            <w:r w:rsidRPr="00823420">
              <w:rPr>
                <w:rFonts w:ascii="標楷體" w:eastAsia="標楷體" w:hAnsi="標楷體" w:cs="Arial"/>
                <w:color w:val="000000"/>
              </w:rPr>
              <w:t>專賣館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 蕃</w:t>
            </w:r>
            <w:r w:rsidRPr="00823420">
              <w:rPr>
                <w:rFonts w:ascii="標楷體" w:eastAsia="標楷體" w:hAnsi="標楷體" w:cs="Arial"/>
                <w:color w:val="000000"/>
              </w:rPr>
              <w:t>屋</w:t>
            </w:r>
          </w:p>
        </w:tc>
      </w:tr>
    </w:tbl>
    <w:p w:rsidR="00E956D8" w:rsidRPr="00823420" w:rsidRDefault="00E956D8" w:rsidP="00AD02F2">
      <w:pPr>
        <w:pStyle w:val="Web"/>
        <w:spacing w:before="0" w:beforeAutospacing="0" w:after="0" w:afterAutospacing="0" w:line="400" w:lineRule="atLeast"/>
        <w:rPr>
          <w:rFonts w:ascii="標楷體" w:eastAsia="標楷體" w:hAnsi="標楷體"/>
        </w:rPr>
      </w:pPr>
      <w:r w:rsidRPr="00823420">
        <w:rPr>
          <w:rFonts w:ascii="標楷體" w:eastAsia="標楷體" w:hAnsi="標楷體" w:cs="Arial"/>
          <w:color w:val="000000"/>
        </w:rPr>
        <w:t>請問</w:t>
      </w:r>
      <w:r>
        <w:rPr>
          <w:rFonts w:ascii="標楷體" w:eastAsia="標楷體" w:hAnsi="標楷體" w:cs="Arial" w:hint="eastAsia"/>
          <w:color w:val="000000"/>
        </w:rPr>
        <w:t>：（</w:t>
      </w:r>
      <w:r w:rsidRPr="00823420">
        <w:rPr>
          <w:rFonts w:ascii="標楷體" w:eastAsia="標楷體" w:hAnsi="標楷體" w:cs="Arial"/>
          <w:color w:val="000000"/>
        </w:rPr>
        <w:t>第30</w:t>
      </w:r>
      <w:r w:rsidRPr="00823420">
        <w:rPr>
          <w:rFonts w:ascii="標楷體" w:eastAsia="標楷體" w:hAnsi="標楷體" w:cs="Arial" w:hint="eastAsia"/>
          <w:color w:val="000000"/>
        </w:rPr>
        <w:t>~</w:t>
      </w:r>
      <w:r w:rsidRPr="00823420">
        <w:rPr>
          <w:rFonts w:ascii="標楷體" w:eastAsia="標楷體" w:hAnsi="標楷體" w:cs="Arial"/>
          <w:color w:val="000000"/>
        </w:rPr>
        <w:t>32題</w:t>
      </w:r>
      <w:r>
        <w:rPr>
          <w:rFonts w:ascii="標楷體" w:eastAsia="標楷體" w:hAnsi="標楷體" w:cs="Arial" w:hint="eastAsia"/>
          <w:color w:val="000000"/>
        </w:rPr>
        <w:t>）</w:t>
      </w:r>
    </w:p>
    <w:p w:rsidR="00AD02F2" w:rsidRDefault="00E956D8" w:rsidP="00AD02F2">
      <w:pPr>
        <w:pStyle w:val="Web"/>
        <w:spacing w:before="0" w:beforeAutospacing="0" w:after="0" w:afterAutospacing="0" w:line="400" w:lineRule="atLeast"/>
        <w:rPr>
          <w:rFonts w:ascii="標楷體" w:eastAsia="標楷體" w:hAnsi="標楷體" w:cs="Arial"/>
          <w:color w:val="000000"/>
        </w:rPr>
      </w:pPr>
      <w:r w:rsidRPr="00823420">
        <w:rPr>
          <w:rFonts w:ascii="標楷體" w:eastAsia="標楷體" w:hAnsi="標楷體" w:hint="eastAsia"/>
        </w:rPr>
        <w:t>30</w:t>
      </w:r>
      <w:r>
        <w:rPr>
          <w:rFonts w:ascii="標楷體" w:eastAsia="標楷體" w:hAnsi="標楷體" w:hint="eastAsia"/>
        </w:rPr>
        <w:t>、</w:t>
      </w:r>
      <w:r w:rsidRPr="00823420">
        <w:rPr>
          <w:rFonts w:ascii="標楷體" w:eastAsia="標楷體" w:hAnsi="標楷體" w:cs="Arial"/>
          <w:color w:val="000000"/>
        </w:rPr>
        <w:t>根據上文中台灣博覽會的場館內容</w:t>
      </w:r>
      <w:r>
        <w:rPr>
          <w:rFonts w:ascii="標楷體" w:eastAsia="標楷體" w:hAnsi="標楷體" w:cs="Arial" w:hint="eastAsia"/>
          <w:color w:val="000000"/>
        </w:rPr>
        <w:t>，</w:t>
      </w:r>
      <w:r w:rsidRPr="00823420">
        <w:rPr>
          <w:rFonts w:ascii="標楷體" w:eastAsia="標楷體" w:hAnsi="標楷體" w:cs="Arial"/>
          <w:color w:val="000000"/>
        </w:rPr>
        <w:t>下列何者與日本殖民台灣的哪些政策</w:t>
      </w:r>
      <w:r>
        <w:rPr>
          <w:rFonts w:ascii="標楷體" w:eastAsia="標楷體" w:hAnsi="標楷體" w:cs="Arial" w:hint="eastAsia"/>
          <w:color w:val="000000"/>
        </w:rPr>
        <w:t>或</w:t>
      </w:r>
      <w:r w:rsidRPr="00823420">
        <w:rPr>
          <w:rFonts w:ascii="標楷體" w:eastAsia="標楷體" w:hAnsi="標楷體" w:cs="Arial"/>
          <w:color w:val="000000"/>
        </w:rPr>
        <w:t>建設無關</w:t>
      </w:r>
      <w:r>
        <w:rPr>
          <w:rFonts w:ascii="標楷體" w:eastAsia="標楷體" w:hAnsi="標楷體" w:cs="Arial" w:hint="eastAsia"/>
          <w:color w:val="000000"/>
        </w:rPr>
        <w:t>？</w:t>
      </w:r>
    </w:p>
    <w:p w:rsidR="00AD02F2" w:rsidRDefault="00E956D8" w:rsidP="00AD02F2">
      <w:pPr>
        <w:pStyle w:val="Web"/>
        <w:spacing w:before="0" w:beforeAutospacing="0" w:after="0" w:afterAutospacing="0" w:line="400" w:lineRule="atLeast"/>
        <w:ind w:leftChars="177" w:left="425"/>
        <w:rPr>
          <w:rFonts w:ascii="標楷體" w:eastAsia="標楷體" w:hAnsi="標楷體" w:cs="Arial"/>
          <w:color w:val="000000"/>
        </w:rPr>
      </w:pPr>
      <w:r w:rsidRPr="00823420">
        <w:rPr>
          <w:rFonts w:ascii="標楷體" w:eastAsia="標楷體" w:hAnsi="標楷體" w:cs="Arial" w:hint="eastAsia"/>
          <w:color w:val="000000"/>
        </w:rPr>
        <w:t>(A)</w:t>
      </w:r>
      <w:r>
        <w:rPr>
          <w:rFonts w:ascii="標楷體" w:eastAsia="標楷體" w:hAnsi="標楷體" w:cs="Arial" w:hint="eastAsia"/>
          <w:color w:val="000000"/>
        </w:rPr>
        <w:t>蕃</w:t>
      </w:r>
      <w:r w:rsidRPr="00823420">
        <w:rPr>
          <w:rFonts w:ascii="標楷體" w:eastAsia="標楷體" w:hAnsi="標楷體" w:cs="Arial"/>
          <w:color w:val="000000"/>
        </w:rPr>
        <w:t>屋</w:t>
      </w:r>
      <w:r w:rsidRPr="00823420">
        <w:rPr>
          <w:rFonts w:ascii="標楷體" w:eastAsia="標楷體" w:hAnsi="標楷體" w:cs="Arial" w:hint="eastAsia"/>
          <w:color w:val="000000"/>
        </w:rPr>
        <w:t>—</w:t>
      </w:r>
      <w:r>
        <w:rPr>
          <w:rFonts w:ascii="標楷體" w:eastAsia="標楷體" w:hAnsi="標楷體" w:cs="Arial" w:hint="eastAsia"/>
          <w:color w:val="000000"/>
        </w:rPr>
        <w:t>「理蕃」</w:t>
      </w:r>
      <w:r w:rsidRPr="00823420">
        <w:rPr>
          <w:rFonts w:ascii="標楷體" w:eastAsia="標楷體" w:hAnsi="標楷體" w:cs="Arial"/>
          <w:color w:val="000000"/>
        </w:rPr>
        <w:t>相關</w:t>
      </w:r>
      <w:r w:rsidR="00AD02F2">
        <w:rPr>
          <w:rFonts w:ascii="標楷體" w:eastAsia="標楷體" w:hAnsi="標楷體" w:cs="Arial" w:hint="eastAsia"/>
          <w:color w:val="000000"/>
        </w:rPr>
        <w:t xml:space="preserve">           </w:t>
      </w:r>
      <w:r w:rsidRPr="00823420">
        <w:rPr>
          <w:rFonts w:ascii="標楷體" w:eastAsia="標楷體" w:hAnsi="標楷體" w:cs="Arial" w:hint="eastAsia"/>
          <w:color w:val="000000"/>
        </w:rPr>
        <w:t>(B)</w:t>
      </w:r>
      <w:r w:rsidRPr="00823420">
        <w:rPr>
          <w:rFonts w:ascii="標楷體" w:eastAsia="標楷體" w:hAnsi="標楷體" w:cs="Arial"/>
          <w:color w:val="000000"/>
        </w:rPr>
        <w:t>鐵道館</w:t>
      </w:r>
      <w:r w:rsidRPr="00823420">
        <w:rPr>
          <w:rFonts w:ascii="標楷體" w:eastAsia="標楷體" w:hAnsi="標楷體" w:cs="Arial" w:hint="eastAsia"/>
          <w:color w:val="000000"/>
        </w:rPr>
        <w:t>—</w:t>
      </w:r>
      <w:r>
        <w:rPr>
          <w:rFonts w:ascii="標楷體" w:eastAsia="標楷體" w:hAnsi="標楷體" w:cs="Arial" w:hint="eastAsia"/>
          <w:color w:val="000000"/>
        </w:rPr>
        <w:t>興</w:t>
      </w:r>
      <w:r w:rsidRPr="00823420">
        <w:rPr>
          <w:rFonts w:ascii="標楷體" w:eastAsia="標楷體" w:hAnsi="標楷體" w:cs="Arial"/>
          <w:color w:val="000000"/>
        </w:rPr>
        <w:t>建基隆到高雄的縱貫鐵路</w:t>
      </w:r>
    </w:p>
    <w:p w:rsidR="00E956D8" w:rsidRPr="00823420" w:rsidRDefault="00E956D8" w:rsidP="00AD02F2">
      <w:pPr>
        <w:pStyle w:val="Web"/>
        <w:spacing w:before="0" w:beforeAutospacing="0" w:after="0" w:afterAutospacing="0" w:line="400" w:lineRule="atLeast"/>
        <w:ind w:leftChars="177" w:left="425"/>
        <w:rPr>
          <w:rFonts w:ascii="標楷體" w:eastAsia="標楷體" w:hAnsi="標楷體"/>
        </w:rPr>
      </w:pPr>
      <w:r w:rsidRPr="00823420">
        <w:rPr>
          <w:rFonts w:ascii="標楷體" w:eastAsia="標楷體" w:hAnsi="標楷體" w:cs="Arial" w:hint="eastAsia"/>
          <w:color w:val="000000"/>
        </w:rPr>
        <w:t>(C)</w:t>
      </w:r>
      <w:r w:rsidRPr="00823420">
        <w:rPr>
          <w:rFonts w:ascii="標楷體" w:eastAsia="標楷體" w:hAnsi="標楷體" w:cs="Arial"/>
          <w:color w:val="000000"/>
        </w:rPr>
        <w:t>林</w:t>
      </w:r>
      <w:r>
        <w:rPr>
          <w:rFonts w:ascii="標楷體" w:eastAsia="標楷體" w:hAnsi="標楷體" w:cs="Arial" w:hint="eastAsia"/>
          <w:color w:val="000000"/>
        </w:rPr>
        <w:t>業</w:t>
      </w:r>
      <w:r w:rsidRPr="00823420">
        <w:rPr>
          <w:rFonts w:ascii="標楷體" w:eastAsia="標楷體" w:hAnsi="標楷體" w:cs="Arial"/>
          <w:color w:val="000000"/>
        </w:rPr>
        <w:t>館</w:t>
      </w:r>
      <w:r w:rsidRPr="00823420">
        <w:rPr>
          <w:rFonts w:ascii="標楷體" w:eastAsia="標楷體" w:hAnsi="標楷體" w:cs="Arial" w:hint="eastAsia"/>
          <w:color w:val="000000"/>
        </w:rPr>
        <w:t>—</w:t>
      </w:r>
      <w:r w:rsidRPr="00823420">
        <w:rPr>
          <w:rFonts w:ascii="標楷體" w:eastAsia="標楷體" w:hAnsi="標楷體" w:cs="Arial"/>
          <w:color w:val="000000"/>
        </w:rPr>
        <w:t>進行土地與林野調查</w:t>
      </w:r>
      <w:r w:rsidR="00AD02F2">
        <w:rPr>
          <w:rFonts w:ascii="標楷體" w:eastAsia="標楷體" w:hAnsi="標楷體" w:cs="Arial" w:hint="eastAsia"/>
          <w:color w:val="000000"/>
        </w:rPr>
        <w:t xml:space="preserve">   </w:t>
      </w:r>
      <w:r w:rsidRPr="00823420">
        <w:rPr>
          <w:rFonts w:ascii="標楷體" w:eastAsia="標楷體" w:hAnsi="標楷體" w:cs="Arial" w:hint="eastAsia"/>
          <w:color w:val="000000"/>
        </w:rPr>
        <w:t>(D)</w:t>
      </w:r>
      <w:r w:rsidRPr="00823420">
        <w:rPr>
          <w:rFonts w:ascii="標楷體" w:eastAsia="標楷體" w:hAnsi="標楷體" w:cs="Arial"/>
          <w:color w:val="000000"/>
        </w:rPr>
        <w:t>專賣</w:t>
      </w:r>
      <w:r>
        <w:rPr>
          <w:rFonts w:ascii="標楷體" w:eastAsia="標楷體" w:hAnsi="標楷體" w:cs="Arial" w:hint="eastAsia"/>
          <w:color w:val="000000"/>
        </w:rPr>
        <w:t>館</w:t>
      </w:r>
      <w:r w:rsidRPr="00823420">
        <w:rPr>
          <w:rFonts w:ascii="標楷體" w:eastAsia="標楷體" w:hAnsi="標楷體" w:cs="Arial" w:hint="eastAsia"/>
          <w:color w:val="000000"/>
        </w:rPr>
        <w:t>—</w:t>
      </w:r>
      <w:r w:rsidRPr="00823420">
        <w:rPr>
          <w:rFonts w:ascii="標楷體" w:eastAsia="標楷體" w:hAnsi="標楷體" w:cs="Arial"/>
          <w:color w:val="000000"/>
        </w:rPr>
        <w:t>實施鴉片</w:t>
      </w:r>
      <w:r w:rsidRPr="00823420">
        <w:rPr>
          <w:rFonts w:ascii="標楷體" w:eastAsia="標楷體" w:hAnsi="標楷體" w:cs="Arial" w:hint="eastAsia"/>
          <w:color w:val="000000"/>
        </w:rPr>
        <w:t>、</w:t>
      </w:r>
      <w:r w:rsidRPr="00823420">
        <w:rPr>
          <w:rFonts w:ascii="標楷體" w:eastAsia="標楷體" w:hAnsi="標楷體" w:cs="Arial"/>
          <w:color w:val="000000"/>
        </w:rPr>
        <w:t>樟腦</w:t>
      </w:r>
      <w:r w:rsidRPr="00823420">
        <w:rPr>
          <w:rFonts w:ascii="標楷體" w:eastAsia="標楷體" w:hAnsi="標楷體" w:cs="Arial" w:hint="eastAsia"/>
          <w:color w:val="000000"/>
        </w:rPr>
        <w:t>、</w:t>
      </w:r>
      <w:r>
        <w:rPr>
          <w:rFonts w:ascii="標楷體" w:eastAsia="標楷體" w:hAnsi="標楷體" w:cs="Arial" w:hint="eastAsia"/>
          <w:color w:val="000000"/>
        </w:rPr>
        <w:t>菸</w:t>
      </w:r>
      <w:r w:rsidRPr="00823420">
        <w:rPr>
          <w:rFonts w:ascii="標楷體" w:eastAsia="標楷體" w:hAnsi="標楷體" w:cs="Arial"/>
          <w:color w:val="000000"/>
        </w:rPr>
        <w:t>酒等專賣制度</w:t>
      </w:r>
    </w:p>
    <w:p w:rsidR="00AD02F2" w:rsidRDefault="00E956D8" w:rsidP="00AD02F2">
      <w:pPr>
        <w:pStyle w:val="Web"/>
        <w:spacing w:before="0" w:beforeAutospacing="0" w:after="0" w:afterAutospacing="0" w:line="400" w:lineRule="atLeast"/>
        <w:rPr>
          <w:rFonts w:ascii="標楷體" w:eastAsia="標楷體" w:hAnsi="標楷體" w:cs="Arial"/>
          <w:color w:val="000000"/>
        </w:rPr>
      </w:pPr>
      <w:r w:rsidRPr="00823420">
        <w:rPr>
          <w:rFonts w:ascii="標楷體" w:eastAsia="標楷體" w:hAnsi="標楷體" w:hint="eastAsia"/>
        </w:rPr>
        <w:t>31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cs="Arial" w:hint="eastAsia"/>
          <w:color w:val="000000"/>
        </w:rPr>
        <w:t>第一</w:t>
      </w:r>
      <w:r w:rsidRPr="00823420">
        <w:rPr>
          <w:rFonts w:ascii="標楷體" w:eastAsia="標楷體" w:hAnsi="標楷體" w:cs="Arial"/>
          <w:color w:val="000000"/>
        </w:rPr>
        <w:t>會場中的產</w:t>
      </w:r>
      <w:r>
        <w:rPr>
          <w:rFonts w:ascii="標楷體" w:eastAsia="標楷體" w:hAnsi="標楷體" w:cs="Arial" w:hint="eastAsia"/>
          <w:color w:val="000000"/>
        </w:rPr>
        <w:t>業</w:t>
      </w:r>
      <w:r w:rsidRPr="00823420">
        <w:rPr>
          <w:rFonts w:ascii="標楷體" w:eastAsia="標楷體" w:hAnsi="標楷體" w:cs="Arial"/>
          <w:color w:val="000000"/>
        </w:rPr>
        <w:t>館</w:t>
      </w:r>
      <w:r>
        <w:rPr>
          <w:rFonts w:ascii="標楷體" w:eastAsia="標楷體" w:hAnsi="標楷體" w:cs="Arial" w:hint="eastAsia"/>
          <w:color w:val="000000"/>
        </w:rPr>
        <w:t>、</w:t>
      </w:r>
      <w:r w:rsidRPr="00823420">
        <w:rPr>
          <w:rFonts w:ascii="標楷體" w:eastAsia="標楷體" w:hAnsi="標楷體" w:cs="Arial"/>
          <w:color w:val="000000"/>
        </w:rPr>
        <w:t>糖業館展示了台灣的農產品</w:t>
      </w:r>
      <w:r>
        <w:rPr>
          <w:rFonts w:ascii="標楷體" w:eastAsia="標楷體" w:hAnsi="標楷體" w:cs="Arial" w:hint="eastAsia"/>
          <w:color w:val="000000"/>
        </w:rPr>
        <w:t>及糖業</w:t>
      </w:r>
      <w:r w:rsidRPr="00823420">
        <w:rPr>
          <w:rFonts w:ascii="標楷體" w:eastAsia="標楷體" w:hAnsi="標楷體" w:cs="Arial"/>
          <w:color w:val="000000"/>
        </w:rPr>
        <w:t>產</w:t>
      </w:r>
      <w:r>
        <w:rPr>
          <w:rFonts w:ascii="標楷體" w:eastAsia="標楷體" w:hAnsi="標楷體" w:cs="Arial" w:hint="eastAsia"/>
          <w:color w:val="000000"/>
        </w:rPr>
        <w:t>業，</w:t>
      </w:r>
      <w:r w:rsidRPr="00823420">
        <w:rPr>
          <w:rFonts w:ascii="標楷體" w:eastAsia="標楷體" w:hAnsi="標楷體" w:cs="Arial"/>
          <w:color w:val="000000"/>
        </w:rPr>
        <w:t>為了提高產量</w:t>
      </w:r>
      <w:r>
        <w:rPr>
          <w:rFonts w:ascii="標楷體" w:eastAsia="標楷體" w:hAnsi="標楷體" w:cs="Arial" w:hint="eastAsia"/>
          <w:color w:val="000000"/>
        </w:rPr>
        <w:t>，</w:t>
      </w:r>
      <w:r w:rsidRPr="00823420">
        <w:rPr>
          <w:rFonts w:ascii="標楷體" w:eastAsia="標楷體" w:hAnsi="標楷體" w:cs="Arial"/>
          <w:color w:val="000000"/>
        </w:rPr>
        <w:t>下列何者不是台灣總督府的政策</w:t>
      </w:r>
      <w:r>
        <w:rPr>
          <w:rFonts w:ascii="標楷體" w:eastAsia="標楷體" w:hAnsi="標楷體" w:cs="Arial" w:hint="eastAsia"/>
          <w:color w:val="000000"/>
        </w:rPr>
        <w:t>或建設</w:t>
      </w:r>
      <w:r w:rsidRPr="00823420">
        <w:rPr>
          <w:rFonts w:ascii="標楷體" w:eastAsia="標楷體" w:hAnsi="標楷體" w:cs="Arial" w:hint="eastAsia"/>
          <w:color w:val="000000"/>
        </w:rPr>
        <w:t>？</w:t>
      </w:r>
    </w:p>
    <w:p w:rsidR="00E956D8" w:rsidRPr="00823420" w:rsidRDefault="00E956D8" w:rsidP="00AD02F2">
      <w:pPr>
        <w:pStyle w:val="Web"/>
        <w:spacing w:before="0" w:beforeAutospacing="0" w:after="0" w:afterAutospacing="0" w:line="400" w:lineRule="atLeast"/>
        <w:ind w:leftChars="177" w:left="425"/>
        <w:rPr>
          <w:rFonts w:ascii="標楷體" w:eastAsia="標楷體" w:hAnsi="標楷體"/>
        </w:rPr>
      </w:pPr>
      <w:r w:rsidRPr="00823420">
        <w:rPr>
          <w:rFonts w:ascii="標楷體" w:eastAsia="標楷體" w:hAnsi="標楷體" w:cs="Arial" w:hint="eastAsia"/>
          <w:color w:val="000000"/>
        </w:rPr>
        <w:t>(A)興</w:t>
      </w:r>
      <w:r w:rsidRPr="00823420">
        <w:rPr>
          <w:rFonts w:ascii="標楷體" w:eastAsia="標楷體" w:hAnsi="標楷體" w:cs="Arial"/>
          <w:color w:val="000000"/>
        </w:rPr>
        <w:t>建日月潭水力發電所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(B)</w:t>
      </w:r>
      <w:r w:rsidRPr="00823420">
        <w:rPr>
          <w:rFonts w:ascii="標楷體" w:eastAsia="標楷體" w:hAnsi="標楷體" w:cs="Arial"/>
          <w:color w:val="000000"/>
        </w:rPr>
        <w:t>引進新式糖廠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(C)</w:t>
      </w:r>
      <w:r w:rsidRPr="00823420">
        <w:rPr>
          <w:rFonts w:ascii="標楷體" w:eastAsia="標楷體" w:hAnsi="標楷體" w:cs="Arial"/>
          <w:color w:val="000000"/>
        </w:rPr>
        <w:t>培</w:t>
      </w:r>
      <w:r>
        <w:rPr>
          <w:rFonts w:ascii="標楷體" w:eastAsia="標楷體" w:hAnsi="標楷體" w:cs="Arial" w:hint="eastAsia"/>
          <w:color w:val="000000"/>
        </w:rPr>
        <w:t>育</w:t>
      </w:r>
      <w:r w:rsidRPr="00823420">
        <w:rPr>
          <w:rFonts w:ascii="標楷體" w:eastAsia="標楷體" w:hAnsi="標楷體" w:cs="Arial"/>
          <w:color w:val="000000"/>
        </w:rPr>
        <w:t>新的稻米品種</w:t>
      </w:r>
      <w:r>
        <w:rPr>
          <w:rFonts w:ascii="標楷體" w:eastAsia="標楷體" w:hAnsi="標楷體" w:cs="Arial" w:hint="eastAsia"/>
          <w:color w:val="000000"/>
        </w:rPr>
        <w:t>「</w:t>
      </w:r>
      <w:r w:rsidRPr="00823420">
        <w:rPr>
          <w:rFonts w:ascii="標楷體" w:eastAsia="標楷體" w:hAnsi="標楷體" w:cs="Arial"/>
          <w:color w:val="000000"/>
        </w:rPr>
        <w:t>蓬萊米</w:t>
      </w:r>
      <w:r>
        <w:rPr>
          <w:rFonts w:ascii="標楷體" w:eastAsia="標楷體" w:hAnsi="標楷體" w:cs="Arial" w:hint="eastAsia"/>
          <w:color w:val="000000"/>
        </w:rPr>
        <w:t>」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(D)</w:t>
      </w:r>
      <w:r>
        <w:rPr>
          <w:rFonts w:ascii="標楷體" w:eastAsia="標楷體" w:hAnsi="標楷體" w:cs="Arial" w:hint="eastAsia"/>
          <w:color w:val="000000"/>
        </w:rPr>
        <w:t>興</w:t>
      </w:r>
      <w:r w:rsidRPr="00823420">
        <w:rPr>
          <w:rFonts w:ascii="標楷體" w:eastAsia="標楷體" w:hAnsi="標楷體" w:cs="Arial"/>
          <w:color w:val="000000"/>
        </w:rPr>
        <w:t>建嘉南大</w:t>
      </w:r>
      <w:r>
        <w:rPr>
          <w:rFonts w:ascii="標楷體" w:eastAsia="標楷體" w:hAnsi="標楷體" w:cs="Arial" w:hint="eastAsia"/>
          <w:color w:val="000000"/>
        </w:rPr>
        <w:t>圳</w:t>
      </w:r>
    </w:p>
    <w:p w:rsidR="00AD02F2" w:rsidRDefault="00E956D8" w:rsidP="00AD02F2">
      <w:pPr>
        <w:pStyle w:val="Web"/>
        <w:spacing w:before="0" w:beforeAutospacing="0" w:after="0" w:afterAutospacing="0" w:line="400" w:lineRule="atLeast"/>
        <w:rPr>
          <w:rFonts w:ascii="標楷體" w:eastAsia="標楷體" w:hAnsi="標楷體" w:cs="Arial"/>
          <w:color w:val="000000"/>
        </w:rPr>
      </w:pPr>
      <w:r w:rsidRPr="00823420">
        <w:rPr>
          <w:rFonts w:ascii="標楷體" w:eastAsia="標楷體" w:hAnsi="標楷體" w:hint="eastAsia"/>
        </w:rPr>
        <w:t>32</w:t>
      </w:r>
      <w:r>
        <w:rPr>
          <w:rFonts w:ascii="標楷體" w:eastAsia="標楷體" w:hAnsi="標楷體" w:hint="eastAsia"/>
        </w:rPr>
        <w:t>、</w:t>
      </w:r>
      <w:r w:rsidRPr="00823420">
        <w:rPr>
          <w:rFonts w:ascii="標楷體" w:eastAsia="標楷體" w:hAnsi="標楷體" w:cs="Arial"/>
          <w:color w:val="000000"/>
        </w:rPr>
        <w:t>由此博覽會展覽的內容來看</w:t>
      </w:r>
      <w:r>
        <w:rPr>
          <w:rFonts w:ascii="標楷體" w:eastAsia="標楷體" w:hAnsi="標楷體" w:cs="Arial" w:hint="eastAsia"/>
          <w:color w:val="000000"/>
        </w:rPr>
        <w:t>，</w:t>
      </w:r>
      <w:r w:rsidRPr="00823420">
        <w:rPr>
          <w:rFonts w:ascii="標楷體" w:eastAsia="標楷體" w:hAnsi="標楷體" w:cs="Arial"/>
          <w:color w:val="000000"/>
        </w:rPr>
        <w:t>日本舉辦博覽會的主要目的可能為何</w:t>
      </w:r>
      <w:r w:rsidRPr="00823420">
        <w:rPr>
          <w:rFonts w:ascii="標楷體" w:eastAsia="標楷體" w:hAnsi="標楷體" w:cs="Arial" w:hint="eastAsia"/>
          <w:color w:val="000000"/>
        </w:rPr>
        <w:t>？</w:t>
      </w:r>
    </w:p>
    <w:p w:rsidR="00E956D8" w:rsidRPr="00823420" w:rsidRDefault="00E956D8" w:rsidP="00AD02F2">
      <w:pPr>
        <w:pStyle w:val="Web"/>
        <w:spacing w:before="0" w:beforeAutospacing="0" w:afterLines="50" w:after="180" w:afterAutospacing="0" w:line="400" w:lineRule="atLeast"/>
        <w:ind w:leftChars="177" w:left="425"/>
        <w:rPr>
          <w:rFonts w:ascii="標楷體" w:eastAsia="標楷體" w:hAnsi="標楷體"/>
        </w:rPr>
      </w:pPr>
      <w:r w:rsidRPr="00823420">
        <w:rPr>
          <w:rFonts w:ascii="標楷體" w:eastAsia="標楷體" w:hAnsi="標楷體" w:cs="Arial" w:hint="eastAsia"/>
          <w:color w:val="000000"/>
        </w:rPr>
        <w:t>(A)</w:t>
      </w:r>
      <w:r w:rsidRPr="00823420">
        <w:rPr>
          <w:rFonts w:ascii="標楷體" w:eastAsia="標楷體" w:hAnsi="標楷體" w:cs="Arial"/>
          <w:color w:val="000000"/>
        </w:rPr>
        <w:t>籌措</w:t>
      </w:r>
      <w:r>
        <w:rPr>
          <w:rFonts w:ascii="標楷體" w:eastAsia="標楷體" w:hAnsi="標楷體" w:cs="Arial" w:hint="eastAsia"/>
          <w:color w:val="000000"/>
        </w:rPr>
        <w:t>鎮</w:t>
      </w:r>
      <w:r w:rsidRPr="00823420">
        <w:rPr>
          <w:rFonts w:ascii="標楷體" w:eastAsia="標楷體" w:hAnsi="標楷體" w:cs="Arial"/>
          <w:color w:val="000000"/>
        </w:rPr>
        <w:t>壓霧社事件的軍費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(B)</w:t>
      </w:r>
      <w:r w:rsidRPr="00823420">
        <w:rPr>
          <w:rFonts w:ascii="標楷體" w:eastAsia="標楷體" w:hAnsi="標楷體" w:cs="Arial"/>
          <w:color w:val="000000"/>
        </w:rPr>
        <w:t>宣揚在台灣進行建設的成果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(C)</w:t>
      </w:r>
      <w:r w:rsidRPr="00823420">
        <w:rPr>
          <w:rFonts w:ascii="標楷體" w:eastAsia="標楷體" w:hAnsi="標楷體" w:cs="Arial"/>
          <w:color w:val="000000"/>
        </w:rPr>
        <w:t>推動</w:t>
      </w:r>
      <w:r>
        <w:rPr>
          <w:rFonts w:ascii="標楷體" w:eastAsia="標楷體" w:hAnsi="標楷體" w:cs="Arial" w:hint="eastAsia"/>
          <w:color w:val="000000"/>
        </w:rPr>
        <w:t>「</w:t>
      </w:r>
      <w:r w:rsidRPr="00823420">
        <w:rPr>
          <w:rFonts w:ascii="標楷體" w:eastAsia="標楷體" w:hAnsi="標楷體" w:cs="Arial"/>
          <w:color w:val="000000"/>
        </w:rPr>
        <w:t>皇民化</w:t>
      </w:r>
      <w:r>
        <w:rPr>
          <w:rFonts w:ascii="標楷體" w:eastAsia="標楷體" w:hAnsi="標楷體" w:cs="Arial" w:hint="eastAsia"/>
          <w:color w:val="000000"/>
        </w:rPr>
        <w:t>」</w:t>
      </w:r>
      <w:r w:rsidRPr="00823420">
        <w:rPr>
          <w:rFonts w:ascii="標楷體" w:eastAsia="標楷體" w:hAnsi="標楷體" w:cs="Arial"/>
          <w:color w:val="000000"/>
        </w:rPr>
        <w:t>運動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(D)</w:t>
      </w:r>
      <w:r w:rsidRPr="00823420">
        <w:rPr>
          <w:rFonts w:ascii="標楷體" w:eastAsia="標楷體" w:hAnsi="標楷體" w:cs="Arial"/>
          <w:color w:val="000000"/>
        </w:rPr>
        <w:t>施行內地延長政策</w:t>
      </w:r>
    </w:p>
    <w:p w:rsidR="00AD02F2" w:rsidRDefault="00E956D8" w:rsidP="00AD02F2">
      <w:pPr>
        <w:pStyle w:val="Web"/>
        <w:spacing w:before="0" w:beforeAutospacing="0" w:after="0" w:afterAutospacing="0" w:line="400" w:lineRule="atLeast"/>
        <w:ind w:left="425" w:rightChars="991" w:right="2378" w:hangingChars="177" w:hanging="425"/>
        <w:rPr>
          <w:rFonts w:ascii="標楷體" w:eastAsia="標楷體" w:hAnsi="標楷體" w:cs="Arial"/>
          <w:color w:val="000000"/>
        </w:rPr>
      </w:pPr>
      <w:r w:rsidRPr="00823420">
        <w:rPr>
          <w:rFonts w:ascii="標楷體" w:eastAsia="標楷體" w:hAnsi="標楷體" w:hint="eastAsia"/>
        </w:rPr>
        <w:t>33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cs="Arial" w:hint="eastAsia"/>
          <w:color w:val="000000"/>
        </w:rPr>
        <w:t>下</w:t>
      </w:r>
      <w:r w:rsidRPr="00823420">
        <w:rPr>
          <w:rFonts w:ascii="標楷體" w:eastAsia="標楷體" w:hAnsi="標楷體" w:cs="Arial"/>
          <w:color w:val="000000"/>
        </w:rPr>
        <w:t>表是日治時期台灣學齡兒童就學率</w:t>
      </w:r>
      <w:r>
        <w:rPr>
          <w:rFonts w:ascii="標楷體" w:eastAsia="標楷體" w:hAnsi="標楷體" w:cs="Arial" w:hint="eastAsia"/>
          <w:color w:val="000000"/>
        </w:rPr>
        <w:t>，表中顯示出，某年開始台籍學童就學率</w:t>
      </w:r>
      <w:r w:rsidRPr="00823420">
        <w:rPr>
          <w:rFonts w:ascii="標楷體" w:eastAsia="標楷體" w:hAnsi="標楷體" w:cs="Arial"/>
          <w:color w:val="000000"/>
        </w:rPr>
        <w:t xml:space="preserve">首度超過70 </w:t>
      </w:r>
      <w:r w:rsidRPr="00823420">
        <w:rPr>
          <w:rFonts w:ascii="標楷體" w:eastAsia="標楷體" w:hAnsi="標楷體" w:cs="Arial" w:hint="eastAsia"/>
          <w:color w:val="000000"/>
        </w:rPr>
        <w:t>%</w:t>
      </w:r>
      <w:r>
        <w:rPr>
          <w:rFonts w:ascii="標楷體" w:eastAsia="標楷體" w:hAnsi="標楷體" w:cs="Arial" w:hint="eastAsia"/>
          <w:color w:val="000000"/>
        </w:rPr>
        <w:t>。</w:t>
      </w:r>
      <w:r w:rsidRPr="00823420">
        <w:rPr>
          <w:rFonts w:ascii="標楷體" w:eastAsia="標楷體" w:hAnsi="標楷體" w:cs="Arial"/>
          <w:color w:val="000000"/>
        </w:rPr>
        <w:t>造成此轉變的主要原因為何</w:t>
      </w:r>
      <w:r w:rsidRPr="00823420">
        <w:rPr>
          <w:rFonts w:ascii="標楷體" w:eastAsia="標楷體" w:hAnsi="標楷體" w:cs="Arial" w:hint="eastAsia"/>
          <w:color w:val="000000"/>
        </w:rPr>
        <w:t>？</w:t>
      </w:r>
    </w:p>
    <w:p w:rsidR="00E956D8" w:rsidRPr="00823420" w:rsidRDefault="00E956D8" w:rsidP="00AD02F2">
      <w:pPr>
        <w:pStyle w:val="Web"/>
        <w:spacing w:before="0" w:beforeAutospacing="0" w:after="0" w:afterAutospacing="0" w:line="400" w:lineRule="atLeast"/>
        <w:ind w:leftChars="177" w:left="425"/>
        <w:rPr>
          <w:rFonts w:ascii="標楷體" w:eastAsia="標楷體" w:hAnsi="標楷體" w:cs="Arial"/>
          <w:color w:val="000000"/>
        </w:rPr>
      </w:pPr>
      <w:r w:rsidRPr="00823420">
        <w:rPr>
          <w:rFonts w:ascii="標楷體" w:eastAsia="標楷體" w:hAnsi="標楷體" w:cs="Arial" w:hint="eastAsia"/>
          <w:color w:val="000000"/>
        </w:rPr>
        <w:t>(A)</w:t>
      </w:r>
      <w:r w:rsidRPr="00823420">
        <w:rPr>
          <w:rFonts w:ascii="標楷體" w:eastAsia="標楷體" w:hAnsi="標楷體" w:cs="Arial"/>
          <w:color w:val="000000"/>
        </w:rPr>
        <w:t>採取隔離政策</w:t>
      </w:r>
      <w:r>
        <w:rPr>
          <w:rFonts w:ascii="標楷體" w:eastAsia="標楷體" w:hAnsi="標楷體" w:cs="Arial" w:hint="eastAsia"/>
          <w:color w:val="000000"/>
        </w:rPr>
        <w:t>、</w:t>
      </w:r>
      <w:r w:rsidRPr="00823420">
        <w:rPr>
          <w:rFonts w:ascii="標楷體" w:eastAsia="標楷體" w:hAnsi="標楷體" w:cs="Arial"/>
          <w:color w:val="000000"/>
        </w:rPr>
        <w:t>差別待遇</w:t>
      </w:r>
      <w:r w:rsidRPr="00823420">
        <w:rPr>
          <w:rFonts w:ascii="標楷體" w:eastAsia="標楷體" w:hAnsi="標楷體" w:cs="Arial" w:hint="eastAsia"/>
          <w:color w:val="000000"/>
        </w:rPr>
        <w:t>(B)</w:t>
      </w:r>
      <w:r w:rsidRPr="00823420">
        <w:rPr>
          <w:rFonts w:ascii="標楷體" w:eastAsia="標楷體" w:hAnsi="標楷體" w:cs="Arial"/>
          <w:color w:val="000000"/>
        </w:rPr>
        <w:t>實施六年義務教育</w:t>
      </w:r>
      <w:r w:rsidRPr="00823420">
        <w:rPr>
          <w:rFonts w:ascii="標楷體" w:eastAsia="標楷體" w:hAnsi="標楷體" w:cs="Arial" w:hint="eastAsia"/>
          <w:color w:val="000000"/>
        </w:rPr>
        <w:t>(C)</w:t>
      </w:r>
      <w:r w:rsidRPr="00823420">
        <w:rPr>
          <w:rFonts w:ascii="標楷體" w:eastAsia="標楷體" w:hAnsi="標楷體" w:cs="Arial"/>
          <w:color w:val="000000"/>
        </w:rPr>
        <w:t>台人經濟生活改善</w:t>
      </w:r>
      <w:r w:rsidRPr="00823420">
        <w:rPr>
          <w:rFonts w:ascii="標楷體" w:eastAsia="標楷體" w:hAnsi="標楷體" w:cs="Arial" w:hint="eastAsia"/>
          <w:color w:val="000000"/>
        </w:rPr>
        <w:t>(D)</w:t>
      </w:r>
      <w:r w:rsidRPr="00823420">
        <w:rPr>
          <w:rFonts w:ascii="標楷體" w:eastAsia="標楷體" w:hAnsi="標楷體" w:cs="Arial"/>
          <w:color w:val="000000"/>
        </w:rPr>
        <w:t>以實用為原則</w:t>
      </w:r>
      <w:r w:rsidRPr="00823420">
        <w:rPr>
          <w:rFonts w:ascii="標楷體" w:eastAsia="標楷體" w:hAnsi="標楷體" w:cs="Arial" w:hint="eastAsia"/>
          <w:color w:val="000000"/>
        </w:rPr>
        <w:t>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802"/>
        <w:gridCol w:w="979"/>
        <w:gridCol w:w="980"/>
        <w:gridCol w:w="979"/>
        <w:gridCol w:w="980"/>
        <w:gridCol w:w="979"/>
        <w:gridCol w:w="980"/>
        <w:gridCol w:w="980"/>
      </w:tblGrid>
      <w:tr w:rsidR="00E956D8" w:rsidRPr="00823420" w:rsidTr="00AD02F2">
        <w:tc>
          <w:tcPr>
            <w:tcW w:w="2802" w:type="dxa"/>
          </w:tcPr>
          <w:p w:rsidR="00E956D8" w:rsidRPr="00823420" w:rsidRDefault="00E956D8" w:rsidP="00E956D8">
            <w:pPr>
              <w:pStyle w:val="Web"/>
              <w:spacing w:before="72" w:beforeAutospacing="0" w:after="0" w:afterAutospacing="0"/>
              <w:rPr>
                <w:rFonts w:ascii="標楷體" w:eastAsia="標楷體" w:hAnsi="標楷體"/>
              </w:rPr>
            </w:pPr>
            <w:r w:rsidRPr="00823420">
              <w:rPr>
                <w:rFonts w:ascii="標楷體" w:eastAsia="標楷體" w:hAnsi="標楷體" w:hint="eastAsia"/>
              </w:rPr>
              <w:t>年分(西元)</w:t>
            </w:r>
          </w:p>
        </w:tc>
        <w:tc>
          <w:tcPr>
            <w:tcW w:w="979" w:type="dxa"/>
          </w:tcPr>
          <w:p w:rsidR="00E956D8" w:rsidRPr="00823420" w:rsidRDefault="00E956D8" w:rsidP="00E956D8">
            <w:pPr>
              <w:pStyle w:val="Web"/>
              <w:spacing w:before="72" w:beforeAutospacing="0" w:after="0" w:afterAutospacing="0"/>
              <w:rPr>
                <w:rFonts w:ascii="標楷體" w:eastAsia="標楷體" w:hAnsi="標楷體"/>
              </w:rPr>
            </w:pPr>
            <w:r w:rsidRPr="00823420">
              <w:rPr>
                <w:rFonts w:ascii="標楷體" w:eastAsia="標楷體" w:hAnsi="標楷體" w:hint="eastAsia"/>
              </w:rPr>
              <w:t>1917</w:t>
            </w:r>
          </w:p>
        </w:tc>
        <w:tc>
          <w:tcPr>
            <w:tcW w:w="980" w:type="dxa"/>
          </w:tcPr>
          <w:p w:rsidR="00E956D8" w:rsidRPr="00823420" w:rsidRDefault="00E956D8" w:rsidP="00E956D8">
            <w:pPr>
              <w:pStyle w:val="Web"/>
              <w:spacing w:before="72" w:beforeAutospacing="0" w:after="0" w:afterAutospacing="0"/>
              <w:rPr>
                <w:rFonts w:ascii="標楷體" w:eastAsia="標楷體" w:hAnsi="標楷體"/>
              </w:rPr>
            </w:pPr>
            <w:r w:rsidRPr="00823420">
              <w:rPr>
                <w:rFonts w:ascii="標楷體" w:eastAsia="標楷體" w:hAnsi="標楷體" w:hint="eastAsia"/>
              </w:rPr>
              <w:t>1922</w:t>
            </w:r>
          </w:p>
        </w:tc>
        <w:tc>
          <w:tcPr>
            <w:tcW w:w="979" w:type="dxa"/>
          </w:tcPr>
          <w:p w:rsidR="00E956D8" w:rsidRPr="00823420" w:rsidRDefault="00E956D8" w:rsidP="00E956D8">
            <w:pPr>
              <w:pStyle w:val="Web"/>
              <w:spacing w:before="72" w:beforeAutospacing="0" w:after="0" w:afterAutospacing="0"/>
              <w:rPr>
                <w:rFonts w:ascii="標楷體" w:eastAsia="標楷體" w:hAnsi="標楷體"/>
              </w:rPr>
            </w:pPr>
            <w:r w:rsidRPr="00823420">
              <w:rPr>
                <w:rFonts w:ascii="標楷體" w:eastAsia="標楷體" w:hAnsi="標楷體" w:hint="eastAsia"/>
              </w:rPr>
              <w:t>1927</w:t>
            </w:r>
          </w:p>
        </w:tc>
        <w:tc>
          <w:tcPr>
            <w:tcW w:w="980" w:type="dxa"/>
          </w:tcPr>
          <w:p w:rsidR="00E956D8" w:rsidRPr="00823420" w:rsidRDefault="00E956D8" w:rsidP="00E956D8">
            <w:pPr>
              <w:pStyle w:val="Web"/>
              <w:spacing w:before="72" w:beforeAutospacing="0" w:after="0" w:afterAutospacing="0"/>
              <w:rPr>
                <w:rFonts w:ascii="標楷體" w:eastAsia="標楷體" w:hAnsi="標楷體"/>
              </w:rPr>
            </w:pPr>
            <w:r w:rsidRPr="00823420">
              <w:rPr>
                <w:rFonts w:ascii="標楷體" w:eastAsia="標楷體" w:hAnsi="標楷體" w:hint="eastAsia"/>
              </w:rPr>
              <w:t>1932</w:t>
            </w:r>
          </w:p>
        </w:tc>
        <w:tc>
          <w:tcPr>
            <w:tcW w:w="979" w:type="dxa"/>
          </w:tcPr>
          <w:p w:rsidR="00E956D8" w:rsidRPr="00823420" w:rsidRDefault="00E956D8" w:rsidP="00E956D8">
            <w:pPr>
              <w:pStyle w:val="Web"/>
              <w:spacing w:before="72" w:beforeAutospacing="0" w:after="0" w:afterAutospacing="0"/>
              <w:rPr>
                <w:rFonts w:ascii="標楷體" w:eastAsia="標楷體" w:hAnsi="標楷體"/>
              </w:rPr>
            </w:pPr>
            <w:r w:rsidRPr="00823420">
              <w:rPr>
                <w:rFonts w:ascii="標楷體" w:eastAsia="標楷體" w:hAnsi="標楷體" w:hint="eastAsia"/>
              </w:rPr>
              <w:t>1937</w:t>
            </w:r>
          </w:p>
        </w:tc>
        <w:tc>
          <w:tcPr>
            <w:tcW w:w="980" w:type="dxa"/>
          </w:tcPr>
          <w:p w:rsidR="00E956D8" w:rsidRPr="00823420" w:rsidRDefault="00E956D8" w:rsidP="00E956D8">
            <w:pPr>
              <w:pStyle w:val="Web"/>
              <w:spacing w:before="72" w:beforeAutospacing="0" w:after="0" w:afterAutospacing="0"/>
              <w:rPr>
                <w:rFonts w:ascii="標楷體" w:eastAsia="標楷體" w:hAnsi="標楷體"/>
              </w:rPr>
            </w:pPr>
            <w:r w:rsidRPr="00823420">
              <w:rPr>
                <w:rFonts w:ascii="標楷體" w:eastAsia="標楷體" w:hAnsi="標楷體" w:hint="eastAsia"/>
              </w:rPr>
              <w:t>1942</w:t>
            </w:r>
          </w:p>
        </w:tc>
        <w:tc>
          <w:tcPr>
            <w:tcW w:w="980" w:type="dxa"/>
          </w:tcPr>
          <w:p w:rsidR="00E956D8" w:rsidRPr="00823420" w:rsidRDefault="00E956D8" w:rsidP="00E956D8">
            <w:pPr>
              <w:pStyle w:val="Web"/>
              <w:spacing w:before="72" w:beforeAutospacing="0" w:after="0" w:afterAutospacing="0"/>
              <w:rPr>
                <w:rFonts w:ascii="標楷體" w:eastAsia="標楷體" w:hAnsi="標楷體"/>
              </w:rPr>
            </w:pPr>
            <w:r w:rsidRPr="00823420">
              <w:rPr>
                <w:rFonts w:ascii="標楷體" w:eastAsia="標楷體" w:hAnsi="標楷體" w:hint="eastAsia"/>
              </w:rPr>
              <w:t>1943</w:t>
            </w:r>
          </w:p>
        </w:tc>
      </w:tr>
      <w:tr w:rsidR="00E956D8" w:rsidRPr="00823420" w:rsidTr="00AD02F2">
        <w:tc>
          <w:tcPr>
            <w:tcW w:w="2802" w:type="dxa"/>
          </w:tcPr>
          <w:p w:rsidR="00E956D8" w:rsidRPr="00823420" w:rsidRDefault="00E956D8" w:rsidP="00E956D8">
            <w:pPr>
              <w:pStyle w:val="Web"/>
              <w:spacing w:before="72" w:beforeAutospacing="0" w:after="0" w:afterAutospacing="0"/>
              <w:rPr>
                <w:rFonts w:ascii="標楷體" w:eastAsia="標楷體" w:hAnsi="標楷體"/>
              </w:rPr>
            </w:pPr>
            <w:r w:rsidRPr="00823420">
              <w:rPr>
                <w:rFonts w:ascii="標楷體" w:eastAsia="標楷體" w:hAnsi="標楷體" w:hint="eastAsia"/>
              </w:rPr>
              <w:t>台籍學齡兒童就學率</w:t>
            </w:r>
            <w:r>
              <w:rPr>
                <w:rFonts w:ascii="標楷體" w:eastAsia="標楷體" w:hAnsi="標楷體" w:hint="eastAsia"/>
              </w:rPr>
              <w:t>（</w:t>
            </w:r>
            <w:r w:rsidRPr="00823420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979" w:type="dxa"/>
          </w:tcPr>
          <w:p w:rsidR="00E956D8" w:rsidRPr="00823420" w:rsidRDefault="00E956D8" w:rsidP="00E956D8">
            <w:pPr>
              <w:pStyle w:val="Web"/>
              <w:spacing w:before="72" w:beforeAutospacing="0" w:after="0" w:afterAutospacing="0"/>
              <w:rPr>
                <w:rFonts w:ascii="標楷體" w:eastAsia="標楷體" w:hAnsi="標楷體"/>
              </w:rPr>
            </w:pPr>
            <w:r w:rsidRPr="00823420">
              <w:rPr>
                <w:rFonts w:ascii="標楷體" w:eastAsia="標楷體" w:hAnsi="標楷體" w:hint="eastAsia"/>
              </w:rPr>
              <w:t>13.1</w:t>
            </w:r>
          </w:p>
        </w:tc>
        <w:tc>
          <w:tcPr>
            <w:tcW w:w="980" w:type="dxa"/>
          </w:tcPr>
          <w:p w:rsidR="00E956D8" w:rsidRPr="00823420" w:rsidRDefault="00E956D8" w:rsidP="00E956D8">
            <w:pPr>
              <w:pStyle w:val="Web"/>
              <w:spacing w:before="72" w:beforeAutospacing="0" w:after="0" w:afterAutospacing="0"/>
              <w:rPr>
                <w:rFonts w:ascii="標楷體" w:eastAsia="標楷體" w:hAnsi="標楷體"/>
              </w:rPr>
            </w:pPr>
            <w:r w:rsidRPr="00823420">
              <w:rPr>
                <w:rFonts w:ascii="標楷體" w:eastAsia="標楷體" w:hAnsi="標楷體" w:hint="eastAsia"/>
              </w:rPr>
              <w:t>29.2</w:t>
            </w:r>
          </w:p>
        </w:tc>
        <w:tc>
          <w:tcPr>
            <w:tcW w:w="979" w:type="dxa"/>
          </w:tcPr>
          <w:p w:rsidR="00E956D8" w:rsidRPr="00823420" w:rsidRDefault="00E956D8" w:rsidP="00E956D8">
            <w:pPr>
              <w:pStyle w:val="Web"/>
              <w:spacing w:before="72" w:beforeAutospacing="0" w:after="0" w:afterAutospacing="0"/>
              <w:rPr>
                <w:rFonts w:ascii="標楷體" w:eastAsia="標楷體" w:hAnsi="標楷體"/>
              </w:rPr>
            </w:pPr>
            <w:r w:rsidRPr="00823420">
              <w:rPr>
                <w:rFonts w:ascii="標楷體" w:eastAsia="標楷體" w:hAnsi="標楷體" w:hint="eastAsia"/>
              </w:rPr>
              <w:t>29.7</w:t>
            </w:r>
          </w:p>
        </w:tc>
        <w:tc>
          <w:tcPr>
            <w:tcW w:w="980" w:type="dxa"/>
          </w:tcPr>
          <w:p w:rsidR="00E956D8" w:rsidRPr="00823420" w:rsidRDefault="00E956D8" w:rsidP="00E956D8">
            <w:pPr>
              <w:pStyle w:val="Web"/>
              <w:spacing w:before="72" w:beforeAutospacing="0" w:after="0" w:afterAutospacing="0"/>
              <w:rPr>
                <w:rFonts w:ascii="標楷體" w:eastAsia="標楷體" w:hAnsi="標楷體"/>
              </w:rPr>
            </w:pPr>
            <w:r w:rsidRPr="00823420">
              <w:rPr>
                <w:rFonts w:ascii="標楷體" w:eastAsia="標楷體" w:hAnsi="標楷體" w:hint="eastAsia"/>
              </w:rPr>
              <w:t>35.9</w:t>
            </w:r>
          </w:p>
        </w:tc>
        <w:tc>
          <w:tcPr>
            <w:tcW w:w="979" w:type="dxa"/>
          </w:tcPr>
          <w:p w:rsidR="00E956D8" w:rsidRPr="00823420" w:rsidRDefault="00E956D8" w:rsidP="00E956D8">
            <w:pPr>
              <w:pStyle w:val="Web"/>
              <w:spacing w:before="72" w:beforeAutospacing="0" w:after="0" w:afterAutospacing="0"/>
              <w:rPr>
                <w:rFonts w:ascii="標楷體" w:eastAsia="標楷體" w:hAnsi="標楷體"/>
              </w:rPr>
            </w:pPr>
            <w:r w:rsidRPr="00823420">
              <w:rPr>
                <w:rFonts w:ascii="標楷體" w:eastAsia="標楷體" w:hAnsi="標楷體" w:hint="eastAsia"/>
              </w:rPr>
              <w:t>46.7</w:t>
            </w:r>
          </w:p>
        </w:tc>
        <w:tc>
          <w:tcPr>
            <w:tcW w:w="980" w:type="dxa"/>
          </w:tcPr>
          <w:p w:rsidR="00E956D8" w:rsidRPr="00823420" w:rsidRDefault="00E956D8" w:rsidP="00E956D8">
            <w:pPr>
              <w:pStyle w:val="Web"/>
              <w:spacing w:before="72" w:beforeAutospacing="0" w:after="0" w:afterAutospacing="0"/>
              <w:rPr>
                <w:rFonts w:ascii="標楷體" w:eastAsia="標楷體" w:hAnsi="標楷體"/>
              </w:rPr>
            </w:pPr>
            <w:r w:rsidRPr="00823420">
              <w:rPr>
                <w:rFonts w:ascii="標楷體" w:eastAsia="標楷體" w:hAnsi="標楷體" w:hint="eastAsia"/>
              </w:rPr>
              <w:t>65.8</w:t>
            </w:r>
          </w:p>
        </w:tc>
        <w:tc>
          <w:tcPr>
            <w:tcW w:w="980" w:type="dxa"/>
          </w:tcPr>
          <w:p w:rsidR="00E956D8" w:rsidRPr="00823420" w:rsidRDefault="00E956D8" w:rsidP="00E956D8">
            <w:pPr>
              <w:pStyle w:val="Web"/>
              <w:spacing w:before="72" w:beforeAutospacing="0" w:after="0" w:afterAutospacing="0"/>
              <w:rPr>
                <w:rFonts w:ascii="標楷體" w:eastAsia="標楷體" w:hAnsi="標楷體"/>
              </w:rPr>
            </w:pPr>
            <w:r w:rsidRPr="00823420">
              <w:rPr>
                <w:rFonts w:ascii="標楷體" w:eastAsia="標楷體" w:hAnsi="標楷體" w:hint="eastAsia"/>
              </w:rPr>
              <w:t>71.3</w:t>
            </w:r>
          </w:p>
        </w:tc>
      </w:tr>
    </w:tbl>
    <w:p w:rsidR="00AD02F2" w:rsidRDefault="00E956D8" w:rsidP="00AD02F2">
      <w:pPr>
        <w:pStyle w:val="Web"/>
        <w:spacing w:before="0" w:beforeAutospacing="0" w:after="0" w:afterAutospacing="0" w:line="400" w:lineRule="atLeast"/>
        <w:rPr>
          <w:rFonts w:ascii="標楷體" w:eastAsia="標楷體" w:hAnsi="標楷體" w:cs="Arial"/>
          <w:color w:val="000000"/>
        </w:rPr>
      </w:pPr>
      <w:r w:rsidRPr="00823420">
        <w:rPr>
          <w:rFonts w:ascii="標楷體" w:eastAsia="標楷體" w:hAnsi="標楷體" w:hint="eastAsia"/>
        </w:rPr>
        <w:t>34</w:t>
      </w:r>
      <w:r>
        <w:rPr>
          <w:rFonts w:ascii="標楷體" w:eastAsia="標楷體" w:hAnsi="標楷體" w:hint="eastAsia"/>
        </w:rPr>
        <w:t>、</w:t>
      </w:r>
      <w:r w:rsidRPr="00823420">
        <w:rPr>
          <w:rFonts w:ascii="標楷體" w:eastAsia="標楷體" w:hAnsi="標楷體" w:cs="Arial"/>
          <w:color w:val="000000"/>
        </w:rPr>
        <w:t>承上題</w:t>
      </w:r>
      <w:r>
        <w:rPr>
          <w:rFonts w:ascii="標楷體" w:eastAsia="標楷體" w:hAnsi="標楷體" w:cs="Arial" w:hint="eastAsia"/>
          <w:color w:val="000000"/>
        </w:rPr>
        <w:t>，</w:t>
      </w:r>
      <w:r w:rsidRPr="00823420">
        <w:rPr>
          <w:rFonts w:ascii="標楷體" w:eastAsia="標楷體" w:hAnsi="標楷體" w:cs="Arial"/>
          <w:color w:val="000000"/>
        </w:rPr>
        <w:t>當時實施該政策主要是為了因應什麼變局</w:t>
      </w:r>
      <w:r w:rsidRPr="00823420">
        <w:rPr>
          <w:rFonts w:ascii="標楷體" w:eastAsia="標楷體" w:hAnsi="標楷體" w:cs="Arial" w:hint="eastAsia"/>
          <w:color w:val="000000"/>
        </w:rPr>
        <w:t>？</w:t>
      </w:r>
    </w:p>
    <w:p w:rsidR="00E956D8" w:rsidRPr="00823420" w:rsidRDefault="00E956D8" w:rsidP="00AD02F2">
      <w:pPr>
        <w:pStyle w:val="Web"/>
        <w:spacing w:before="0" w:beforeAutospacing="0" w:after="0" w:afterAutospacing="0" w:line="400" w:lineRule="atLeast"/>
        <w:ind w:leftChars="177" w:left="425"/>
        <w:rPr>
          <w:rFonts w:ascii="標楷體" w:eastAsia="標楷體" w:hAnsi="標楷體"/>
        </w:rPr>
      </w:pPr>
      <w:r w:rsidRPr="00823420">
        <w:rPr>
          <w:rFonts w:ascii="標楷體" w:eastAsia="標楷體" w:hAnsi="標楷體" w:cs="Arial" w:hint="eastAsia"/>
          <w:color w:val="000000"/>
        </w:rPr>
        <w:t>(A)</w:t>
      </w:r>
      <w:r w:rsidRPr="00823420">
        <w:rPr>
          <w:rFonts w:ascii="標楷體" w:eastAsia="標楷體" w:hAnsi="標楷體" w:cs="Arial"/>
          <w:color w:val="000000"/>
        </w:rPr>
        <w:t>緩和霧社事件所引發的不滿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(B)</w:t>
      </w:r>
      <w:r w:rsidRPr="00823420">
        <w:rPr>
          <w:rFonts w:ascii="標楷體" w:eastAsia="標楷體" w:hAnsi="標楷體" w:cs="Arial"/>
          <w:color w:val="000000"/>
        </w:rPr>
        <w:t>改善台灣婦女生活條件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(C)</w:t>
      </w:r>
      <w:r w:rsidRPr="00823420">
        <w:rPr>
          <w:rFonts w:ascii="標楷體" w:eastAsia="標楷體" w:hAnsi="標楷體" w:cs="Arial"/>
          <w:color w:val="000000"/>
        </w:rPr>
        <w:t>配合戰爭中的人力需求</w:t>
      </w:r>
      <w:r w:rsidR="00AD02F2">
        <w:rPr>
          <w:rFonts w:ascii="標楷體" w:eastAsia="標楷體" w:hAnsi="標楷體" w:cs="Arial" w:hint="eastAsia"/>
          <w:color w:val="000000"/>
        </w:rPr>
        <w:t xml:space="preserve">  </w:t>
      </w:r>
      <w:r w:rsidRPr="00823420">
        <w:rPr>
          <w:rFonts w:ascii="標楷體" w:eastAsia="標楷體" w:hAnsi="標楷體" w:cs="Arial" w:hint="eastAsia"/>
          <w:color w:val="000000"/>
        </w:rPr>
        <w:t>(D)</w:t>
      </w:r>
      <w:r w:rsidRPr="00823420">
        <w:rPr>
          <w:rFonts w:ascii="標楷體" w:eastAsia="標楷體" w:hAnsi="標楷體" w:cs="Arial"/>
          <w:color w:val="000000"/>
        </w:rPr>
        <w:t>保持日人的統治優勢</w:t>
      </w:r>
    </w:p>
    <w:p w:rsidR="00E956D8" w:rsidRPr="00823420" w:rsidRDefault="00E956D8" w:rsidP="00E956D8">
      <w:pPr>
        <w:pStyle w:val="Web"/>
        <w:spacing w:before="72" w:beforeAutospacing="0" w:after="0" w:afterAutospacing="0"/>
        <w:rPr>
          <w:rFonts w:ascii="標楷體" w:eastAsia="標楷體" w:hAnsi="標楷體"/>
        </w:rPr>
      </w:pPr>
    </w:p>
    <w:p w:rsidR="0012014E" w:rsidRPr="00BF7E03" w:rsidRDefault="0012014E" w:rsidP="0012014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【公民】</w:t>
      </w:r>
    </w:p>
    <w:p w:rsidR="00A92235" w:rsidRPr="00263279" w:rsidRDefault="004A3CED" w:rsidP="00263279">
      <w:pPr>
        <w:tabs>
          <w:tab w:val="left" w:pos="0"/>
        </w:tabs>
        <w:snapToGrid w:val="0"/>
        <w:spacing w:line="400" w:lineRule="atLeast"/>
        <w:rPr>
          <w:rFonts w:ascii="標楷體" w:eastAsia="標楷體" w:hAnsi="標楷體"/>
          <w:color w:val="000000"/>
          <w:szCs w:val="24"/>
          <w:lang w:val="zh-TW"/>
        </w:rPr>
      </w:pPr>
      <w:r>
        <w:rPr>
          <w:rFonts w:ascii="標楷體" w:eastAsia="標楷體" w:hAnsi="標楷體" w:hint="eastAsia"/>
        </w:rPr>
        <w:t>35</w:t>
      </w:r>
      <w:r w:rsidR="00263279">
        <w:rPr>
          <w:rFonts w:ascii="標楷體" w:eastAsia="標楷體" w:hAnsi="標楷體" w:hint="eastAsia"/>
        </w:rPr>
        <w:t>、</w:t>
      </w:r>
      <w:r w:rsidR="0012014E" w:rsidRPr="00263279">
        <w:rPr>
          <w:rFonts w:ascii="標楷體" w:eastAsia="標楷體" w:hAnsi="標楷體" w:hint="eastAsia"/>
          <w:szCs w:val="24"/>
        </w:rPr>
        <w:t>一</w:t>
      </w:r>
      <w:r w:rsidR="0012014E" w:rsidRPr="00263279">
        <w:rPr>
          <w:rFonts w:ascii="標楷體" w:eastAsia="標楷體" w:hAnsi="標楷體"/>
          <w:szCs w:val="24"/>
        </w:rPr>
        <w:t>個國家的</w:t>
      </w:r>
      <w:r w:rsidR="0012014E" w:rsidRPr="00263279">
        <w:rPr>
          <w:rFonts w:ascii="標楷體" w:eastAsia="標楷體" w:hAnsi="標楷體" w:hint="eastAsia"/>
          <w:szCs w:val="24"/>
        </w:rPr>
        <w:t>人民能擁</w:t>
      </w:r>
      <w:r w:rsidR="0012014E" w:rsidRPr="00263279">
        <w:rPr>
          <w:rFonts w:ascii="標楷體" w:eastAsia="標楷體" w:hAnsi="標楷體"/>
          <w:szCs w:val="24"/>
        </w:rPr>
        <w:t>有</w:t>
      </w:r>
      <w:r w:rsidR="0012014E" w:rsidRPr="00263279">
        <w:rPr>
          <w:rFonts w:ascii="標楷體" w:eastAsia="標楷體" w:hAnsi="標楷體" w:hint="eastAsia"/>
          <w:szCs w:val="24"/>
        </w:rPr>
        <w:t>該</w:t>
      </w:r>
      <w:r w:rsidR="0012014E" w:rsidRPr="00263279">
        <w:rPr>
          <w:rFonts w:ascii="標楷體" w:eastAsia="標楷體" w:hAnsi="標楷體"/>
          <w:szCs w:val="24"/>
        </w:rPr>
        <w:t>國</w:t>
      </w:r>
      <w:r w:rsidR="0012014E" w:rsidRPr="00263279">
        <w:rPr>
          <w:rFonts w:ascii="標楷體" w:eastAsia="標楷體" w:hAnsi="標楷體" w:hint="eastAsia"/>
          <w:szCs w:val="24"/>
        </w:rPr>
        <w:t>的</w:t>
      </w:r>
      <w:r w:rsidR="0012014E" w:rsidRPr="00263279">
        <w:rPr>
          <w:rFonts w:ascii="標楷體" w:eastAsia="標楷體" w:hAnsi="標楷體"/>
          <w:szCs w:val="24"/>
        </w:rPr>
        <w:t>國</w:t>
      </w:r>
      <w:r w:rsidR="0012014E" w:rsidRPr="00263279">
        <w:rPr>
          <w:rFonts w:ascii="標楷體" w:eastAsia="標楷體" w:hAnsi="標楷體" w:hint="eastAsia"/>
          <w:szCs w:val="24"/>
        </w:rPr>
        <w:t>籍</w:t>
      </w:r>
      <w:r w:rsidR="0012014E" w:rsidRPr="00263279">
        <w:rPr>
          <w:rFonts w:ascii="標楷體" w:eastAsia="標楷體" w:hAnsi="標楷體"/>
          <w:szCs w:val="24"/>
        </w:rPr>
        <w:t>者就</w:t>
      </w:r>
      <w:r w:rsidR="0012014E" w:rsidRPr="00263279">
        <w:rPr>
          <w:rFonts w:ascii="標楷體" w:eastAsia="標楷體" w:hAnsi="標楷體" w:hint="eastAsia"/>
          <w:szCs w:val="24"/>
        </w:rPr>
        <w:t>能成為</w:t>
      </w:r>
      <w:r w:rsidR="0012014E" w:rsidRPr="00263279">
        <w:rPr>
          <w:rFonts w:ascii="標楷體" w:eastAsia="標楷體" w:hAnsi="標楷體"/>
          <w:szCs w:val="24"/>
        </w:rPr>
        <w:t>該國國</w:t>
      </w:r>
      <w:r w:rsidR="0012014E" w:rsidRPr="00263279">
        <w:rPr>
          <w:rFonts w:ascii="標楷體" w:eastAsia="標楷體" w:hAnsi="標楷體" w:hint="eastAsia"/>
          <w:szCs w:val="24"/>
        </w:rPr>
        <w:t>民</w:t>
      </w:r>
      <w:r w:rsidR="0012014E" w:rsidRPr="00263279">
        <w:rPr>
          <w:rFonts w:ascii="標楷體" w:eastAsia="標楷體" w:hAnsi="標楷體"/>
          <w:szCs w:val="24"/>
        </w:rPr>
        <w:t>，</w:t>
      </w:r>
      <w:r w:rsidR="0012014E" w:rsidRPr="00263279">
        <w:rPr>
          <w:rFonts w:ascii="標楷體" w:eastAsia="標楷體" w:hAnsi="標楷體" w:hint="eastAsia"/>
          <w:szCs w:val="24"/>
        </w:rPr>
        <w:t>以</w:t>
      </w:r>
      <w:r w:rsidR="0012014E" w:rsidRPr="00263279">
        <w:rPr>
          <w:rFonts w:ascii="標楷體" w:eastAsia="標楷體" w:hAnsi="標楷體"/>
          <w:szCs w:val="24"/>
        </w:rPr>
        <w:t>下有關</w:t>
      </w:r>
      <w:r w:rsidR="0012014E" w:rsidRPr="00263279">
        <w:rPr>
          <w:rFonts w:ascii="標楷體" w:eastAsia="標楷體" w:hAnsi="標楷體" w:hint="eastAsia"/>
          <w:szCs w:val="24"/>
        </w:rPr>
        <w:t>「</w:t>
      </w:r>
      <w:r w:rsidR="0012014E" w:rsidRPr="00263279">
        <w:rPr>
          <w:rFonts w:ascii="標楷體" w:eastAsia="標楷體" w:hAnsi="標楷體"/>
          <w:szCs w:val="24"/>
        </w:rPr>
        <w:t>國民</w:t>
      </w:r>
      <w:r w:rsidR="0012014E" w:rsidRPr="00263279">
        <w:rPr>
          <w:rFonts w:ascii="標楷體" w:eastAsia="標楷體" w:hAnsi="標楷體" w:hint="eastAsia"/>
          <w:szCs w:val="24"/>
        </w:rPr>
        <w:t>」</w:t>
      </w:r>
      <w:r w:rsidR="0012014E" w:rsidRPr="00263279">
        <w:rPr>
          <w:rFonts w:ascii="標楷體" w:eastAsia="標楷體" w:hAnsi="標楷體"/>
          <w:szCs w:val="24"/>
        </w:rPr>
        <w:t>的敘述</w:t>
      </w:r>
      <w:r w:rsidR="0012014E" w:rsidRPr="00263279">
        <w:rPr>
          <w:rFonts w:ascii="標楷體" w:eastAsia="標楷體" w:hAnsi="標楷體" w:hint="eastAsia"/>
          <w:szCs w:val="24"/>
        </w:rPr>
        <w:t>何</w:t>
      </w:r>
      <w:r w:rsidR="0012014E" w:rsidRPr="00263279">
        <w:rPr>
          <w:rFonts w:ascii="標楷體" w:eastAsia="標楷體" w:hAnsi="標楷體"/>
          <w:szCs w:val="24"/>
        </w:rPr>
        <w:t>者</w:t>
      </w:r>
      <w:r w:rsidR="0012014E" w:rsidRPr="00263279">
        <w:rPr>
          <w:rFonts w:ascii="標楷體" w:eastAsia="標楷體" w:hAnsi="標楷體" w:hint="eastAsia"/>
          <w:szCs w:val="24"/>
          <w:u w:val="double"/>
        </w:rPr>
        <w:t>錯誤</w:t>
      </w:r>
      <w:r w:rsidR="0012014E" w:rsidRPr="00263279">
        <w:rPr>
          <w:rFonts w:ascii="標楷體" w:eastAsia="標楷體" w:hAnsi="標楷體"/>
          <w:szCs w:val="24"/>
        </w:rPr>
        <w:t>？</w:t>
      </w:r>
    </w:p>
    <w:p w:rsidR="00263279" w:rsidRDefault="0012014E" w:rsidP="00263279">
      <w:pPr>
        <w:tabs>
          <w:tab w:val="left" w:pos="0"/>
        </w:tabs>
        <w:snapToGrid w:val="0"/>
        <w:spacing w:line="400" w:lineRule="atLeast"/>
        <w:ind w:left="480"/>
        <w:rPr>
          <w:rFonts w:ascii="標楷體" w:eastAsia="標楷體" w:hAnsi="標楷體"/>
          <w:color w:val="000000"/>
          <w:szCs w:val="24"/>
        </w:rPr>
      </w:pPr>
      <w:r w:rsidRPr="0076623E">
        <w:rPr>
          <w:rFonts w:ascii="標楷體" w:eastAsia="標楷體" w:hAnsi="標楷體"/>
          <w:color w:val="000000"/>
          <w:szCs w:val="24"/>
        </w:rPr>
        <w:t>(A)</w:t>
      </w:r>
      <w:r w:rsidRPr="0076623E">
        <w:rPr>
          <w:rFonts w:ascii="標楷體" w:eastAsia="標楷體" w:hAnsi="標楷體" w:hint="eastAsia"/>
          <w:color w:val="000000"/>
          <w:szCs w:val="24"/>
        </w:rPr>
        <w:t>我</w:t>
      </w:r>
      <w:r w:rsidRPr="0076623E">
        <w:rPr>
          <w:rFonts w:ascii="標楷體" w:eastAsia="標楷體" w:hAnsi="標楷體"/>
          <w:color w:val="000000"/>
          <w:szCs w:val="24"/>
        </w:rPr>
        <w:t>國</w:t>
      </w:r>
      <w:r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國</w:t>
      </w:r>
      <w:r w:rsidRPr="0076623E">
        <w:rPr>
          <w:rFonts w:ascii="標楷體" w:eastAsia="標楷體" w:hAnsi="標楷體" w:cs="新細明體"/>
          <w:color w:val="000000"/>
          <w:kern w:val="0"/>
          <w:szCs w:val="24"/>
          <w:lang w:val="zh-TW"/>
        </w:rPr>
        <w:t>籍可</w:t>
      </w:r>
      <w:r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透過</w:t>
      </w:r>
      <w:r w:rsidRPr="0076623E"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血緣</w:t>
      </w:r>
      <w:r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、婚姻或投資等方式取</w:t>
      </w:r>
      <w:r w:rsidRPr="0076623E">
        <w:rPr>
          <w:rFonts w:ascii="標楷體" w:eastAsia="標楷體" w:hAnsi="標楷體" w:cs="新細明體"/>
          <w:color w:val="000000"/>
          <w:kern w:val="0"/>
          <w:szCs w:val="24"/>
          <w:lang w:val="zh-TW"/>
        </w:rPr>
        <w:t>得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263279" w:rsidRDefault="0012014E" w:rsidP="00263279">
      <w:pPr>
        <w:tabs>
          <w:tab w:val="left" w:pos="0"/>
        </w:tabs>
        <w:snapToGrid w:val="0"/>
        <w:spacing w:line="400" w:lineRule="atLeast"/>
        <w:ind w:left="480"/>
        <w:rPr>
          <w:rFonts w:ascii="標楷體" w:eastAsia="標楷體" w:hAnsi="標楷體"/>
          <w:color w:val="000000"/>
          <w:szCs w:val="24"/>
        </w:rPr>
      </w:pPr>
      <w:r w:rsidRPr="0076623E">
        <w:rPr>
          <w:rFonts w:ascii="標楷體" w:eastAsia="標楷體" w:hAnsi="標楷體"/>
          <w:color w:val="000000"/>
          <w:szCs w:val="24"/>
        </w:rPr>
        <w:t>(B)</w:t>
      </w:r>
      <w:r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凡取得我國國籍者，無分年齡、宗教、種族、黨派，都是我國的國民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263279" w:rsidRDefault="0012014E" w:rsidP="00263279">
      <w:pPr>
        <w:tabs>
          <w:tab w:val="left" w:pos="0"/>
        </w:tabs>
        <w:snapToGrid w:val="0"/>
        <w:spacing w:line="400" w:lineRule="atLeast"/>
        <w:ind w:left="480"/>
        <w:rPr>
          <w:rFonts w:ascii="標楷體" w:eastAsia="標楷體" w:hAnsi="標楷體"/>
          <w:color w:val="000000"/>
          <w:szCs w:val="24"/>
        </w:rPr>
      </w:pPr>
      <w:r w:rsidRPr="0076623E">
        <w:rPr>
          <w:rFonts w:ascii="標楷體" w:eastAsia="標楷體" w:hAnsi="標楷體"/>
          <w:color w:val="000000"/>
          <w:szCs w:val="24"/>
        </w:rPr>
        <w:t>(C)</w:t>
      </w:r>
      <w:r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取</w:t>
      </w:r>
      <w:r>
        <w:rPr>
          <w:rFonts w:ascii="標楷體" w:eastAsia="標楷體" w:hAnsi="標楷體" w:cs="新細明體"/>
          <w:color w:val="000000"/>
          <w:kern w:val="0"/>
          <w:szCs w:val="24"/>
          <w:lang w:val="zh-TW"/>
        </w:rPr>
        <w:t>得國籍者</w:t>
      </w:r>
      <w:r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依法</w:t>
      </w:r>
      <w:r w:rsidRPr="0076623E">
        <w:rPr>
          <w:rFonts w:ascii="標楷體" w:eastAsia="標楷體" w:hAnsi="標楷體" w:cs="新細明體"/>
          <w:color w:val="000000"/>
          <w:kern w:val="0"/>
          <w:szCs w:val="24"/>
          <w:lang w:val="zh-TW"/>
        </w:rPr>
        <w:t>可</w:t>
      </w:r>
      <w:r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享有國家保障的基本權利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12014E" w:rsidRPr="0076623E" w:rsidRDefault="0012014E" w:rsidP="00263279">
      <w:pPr>
        <w:tabs>
          <w:tab w:val="left" w:pos="0"/>
        </w:tabs>
        <w:snapToGrid w:val="0"/>
        <w:spacing w:line="400" w:lineRule="atLeast"/>
        <w:ind w:left="480"/>
        <w:rPr>
          <w:rFonts w:ascii="標楷體" w:eastAsia="標楷體" w:hAnsi="標楷體"/>
          <w:color w:val="000000"/>
          <w:szCs w:val="24"/>
          <w:lang w:val="zh-TW"/>
        </w:rPr>
      </w:pPr>
      <w:r w:rsidRPr="0076623E">
        <w:rPr>
          <w:rFonts w:ascii="標楷體" w:eastAsia="標楷體" w:hAnsi="標楷體"/>
          <w:color w:val="000000"/>
          <w:szCs w:val="24"/>
        </w:rPr>
        <w:t>(D)</w:t>
      </w:r>
      <w:r w:rsidRPr="0076623E">
        <w:rPr>
          <w:rFonts w:ascii="標楷體" w:eastAsia="標楷體" w:hAnsi="標楷體" w:hint="eastAsia"/>
          <w:color w:val="000000"/>
          <w:szCs w:val="24"/>
          <w:lang w:val="zh-TW"/>
        </w:rPr>
        <w:t xml:space="preserve">現代民主國家強調人民對於公共事務的參與，因此國民也被稱為狹義的公民。　　</w:t>
      </w:r>
    </w:p>
    <w:p w:rsidR="00263279" w:rsidRDefault="00A92235" w:rsidP="00263279">
      <w:pPr>
        <w:spacing w:line="400" w:lineRule="atLeast"/>
        <w:rPr>
          <w:rFonts w:ascii="標楷體" w:eastAsia="標楷體" w:hAnsi="標楷體"/>
          <w:color w:val="000000"/>
          <w:szCs w:val="24"/>
        </w:rPr>
      </w:pPr>
      <w:r w:rsidRPr="00823420">
        <w:rPr>
          <w:rFonts w:ascii="標楷體" w:eastAsia="標楷體" w:hAnsi="標楷體" w:hint="eastAsia"/>
        </w:rPr>
        <w:t>3</w:t>
      </w:r>
      <w:r w:rsidR="004A3CED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、</w:t>
      </w:r>
      <w:r w:rsidR="0012014E" w:rsidRPr="00A92235">
        <w:rPr>
          <w:rFonts w:ascii="標楷體" w:eastAsia="標楷體" w:hAnsi="標楷體" w:hint="eastAsia"/>
          <w:color w:val="000000"/>
          <w:szCs w:val="24"/>
        </w:rPr>
        <w:t>上公民課時，老師講</w:t>
      </w:r>
      <w:r w:rsidR="0012014E" w:rsidRPr="00A92235">
        <w:rPr>
          <w:rFonts w:ascii="標楷體" w:eastAsia="標楷體" w:hAnsi="標楷體"/>
          <w:color w:val="000000"/>
          <w:szCs w:val="24"/>
        </w:rPr>
        <w:t>解完有關</w:t>
      </w:r>
      <w:r w:rsidR="0012014E" w:rsidRPr="00A92235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「移民」的</w:t>
      </w:r>
      <w:r w:rsidR="0012014E" w:rsidRPr="00A92235">
        <w:rPr>
          <w:rFonts w:ascii="標楷體" w:eastAsia="標楷體" w:hAnsi="標楷體" w:cs="新細明體"/>
          <w:color w:val="000000"/>
          <w:kern w:val="0"/>
          <w:szCs w:val="24"/>
          <w:lang w:val="zh-TW"/>
        </w:rPr>
        <w:t>概</w:t>
      </w:r>
      <w:r w:rsidR="0012014E" w:rsidRPr="00A92235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念</w:t>
      </w:r>
      <w:r w:rsidR="0012014E" w:rsidRPr="00A92235">
        <w:rPr>
          <w:rFonts w:ascii="標楷體" w:eastAsia="標楷體" w:hAnsi="標楷體" w:cs="新細明體"/>
          <w:color w:val="000000"/>
          <w:kern w:val="0"/>
          <w:szCs w:val="24"/>
          <w:lang w:val="zh-TW"/>
        </w:rPr>
        <w:t>後</w:t>
      </w:r>
      <w:r w:rsidR="0012014E" w:rsidRPr="00A92235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，便</w:t>
      </w:r>
      <w:r w:rsidR="0012014E" w:rsidRPr="00A92235">
        <w:rPr>
          <w:rFonts w:ascii="標楷體" w:eastAsia="標楷體" w:hAnsi="標楷體" w:hint="eastAsia"/>
          <w:color w:val="000000"/>
          <w:szCs w:val="24"/>
        </w:rPr>
        <w:t>讓同學分享對於「移</w:t>
      </w:r>
      <w:r w:rsidR="0012014E" w:rsidRPr="00A92235">
        <w:rPr>
          <w:rFonts w:ascii="標楷體" w:eastAsia="標楷體" w:hAnsi="標楷體"/>
          <w:color w:val="000000"/>
          <w:szCs w:val="24"/>
        </w:rPr>
        <w:t>民</w:t>
      </w:r>
      <w:r w:rsidR="0012014E" w:rsidRPr="00A92235">
        <w:rPr>
          <w:rFonts w:ascii="標楷體" w:eastAsia="標楷體" w:hAnsi="標楷體" w:hint="eastAsia"/>
          <w:color w:val="000000"/>
          <w:szCs w:val="24"/>
        </w:rPr>
        <w:t>」的見</w:t>
      </w:r>
      <w:r w:rsidR="0012014E" w:rsidRPr="00A92235">
        <w:rPr>
          <w:rFonts w:ascii="標楷體" w:eastAsia="標楷體" w:hAnsi="標楷體"/>
          <w:color w:val="000000"/>
          <w:szCs w:val="24"/>
        </w:rPr>
        <w:t>解</w:t>
      </w:r>
      <w:r w:rsidR="0012014E" w:rsidRPr="00A92235">
        <w:rPr>
          <w:rFonts w:ascii="標楷體" w:eastAsia="標楷體" w:hAnsi="標楷體" w:hint="eastAsia"/>
          <w:color w:val="000000"/>
          <w:szCs w:val="24"/>
        </w:rPr>
        <w:t>，下列有幾位</w:t>
      </w:r>
      <w:r w:rsidR="0012014E" w:rsidRPr="00A92235">
        <w:rPr>
          <w:rFonts w:ascii="標楷體" w:eastAsia="標楷體" w:hAnsi="標楷體"/>
          <w:color w:val="000000"/>
          <w:szCs w:val="24"/>
        </w:rPr>
        <w:t>同學的</w:t>
      </w:r>
      <w:r w:rsidR="0012014E" w:rsidRPr="00A92235">
        <w:rPr>
          <w:rFonts w:ascii="標楷體" w:eastAsia="標楷體" w:hAnsi="標楷體" w:hint="eastAsia"/>
          <w:color w:val="000000"/>
          <w:szCs w:val="24"/>
        </w:rPr>
        <w:t>說法是</w:t>
      </w:r>
      <w:r w:rsidR="0012014E" w:rsidRPr="00A92235">
        <w:rPr>
          <w:rFonts w:ascii="標楷體" w:eastAsia="標楷體" w:hAnsi="標楷體" w:hint="eastAsia"/>
          <w:color w:val="000000"/>
          <w:szCs w:val="24"/>
          <w:u w:val="double"/>
        </w:rPr>
        <w:t>正確</w:t>
      </w:r>
      <w:r w:rsidR="0012014E" w:rsidRPr="00A92235">
        <w:rPr>
          <w:rFonts w:ascii="標楷體" w:eastAsia="標楷體" w:hAnsi="標楷體" w:hint="eastAsia"/>
          <w:color w:val="000000"/>
          <w:szCs w:val="24"/>
        </w:rPr>
        <w:t>的？</w:t>
      </w:r>
    </w:p>
    <w:p w:rsidR="00263279" w:rsidRDefault="0012014E" w:rsidP="00263279">
      <w:pPr>
        <w:spacing w:line="400" w:lineRule="atLeast"/>
        <w:ind w:leftChars="177" w:left="425"/>
        <w:rPr>
          <w:rFonts w:ascii="標楷體" w:eastAsia="標楷體" w:hAnsi="標楷體"/>
          <w:color w:val="000000"/>
          <w:szCs w:val="24"/>
        </w:rPr>
      </w:pPr>
      <w:r w:rsidRPr="00A92235">
        <w:rPr>
          <w:rFonts w:ascii="標楷體" w:eastAsia="標楷體" w:hAnsi="標楷體"/>
          <w:color w:val="000000"/>
          <w:szCs w:val="24"/>
        </w:rPr>
        <w:t>(</w:t>
      </w:r>
      <w:r w:rsidRPr="00A92235">
        <w:rPr>
          <w:rFonts w:ascii="標楷體" w:eastAsia="標楷體" w:hAnsi="標楷體" w:hint="eastAsia"/>
          <w:color w:val="000000"/>
          <w:szCs w:val="24"/>
        </w:rPr>
        <w:t>甲</w:t>
      </w:r>
      <w:r w:rsidRPr="00A92235">
        <w:rPr>
          <w:rFonts w:ascii="標楷體" w:eastAsia="標楷體" w:hAnsi="標楷體"/>
          <w:color w:val="000000"/>
          <w:szCs w:val="24"/>
        </w:rPr>
        <w:t>)</w:t>
      </w:r>
      <w:r w:rsidRPr="00A92235">
        <w:rPr>
          <w:rStyle w:val="aa"/>
          <w:rFonts w:ascii="標楷體" w:eastAsia="標楷體" w:hAnsi="標楷體" w:hint="eastAsia"/>
          <w:color w:val="000000"/>
          <w:szCs w:val="24"/>
          <w:u w:val="single"/>
        </w:rPr>
        <w:t>春</w:t>
      </w:r>
      <w:r w:rsidRPr="00A92235">
        <w:rPr>
          <w:rStyle w:val="aa"/>
          <w:rFonts w:ascii="標楷體" w:eastAsia="標楷體" w:hAnsi="標楷體"/>
          <w:color w:val="000000"/>
          <w:szCs w:val="24"/>
          <w:u w:val="single"/>
        </w:rPr>
        <w:t>嬌</w:t>
      </w:r>
      <w:r w:rsidRPr="00A92235">
        <w:rPr>
          <w:rFonts w:ascii="標楷體" w:eastAsia="標楷體" w:hAnsi="標楷體" w:hint="eastAsia"/>
          <w:color w:val="000000"/>
          <w:szCs w:val="24"/>
        </w:rPr>
        <w:t>：移</w:t>
      </w:r>
      <w:r w:rsidRPr="00A92235">
        <w:rPr>
          <w:rFonts w:ascii="標楷體" w:eastAsia="標楷體" w:hAnsi="標楷體"/>
          <w:color w:val="000000"/>
          <w:szCs w:val="24"/>
        </w:rPr>
        <w:t>民</w:t>
      </w:r>
      <w:r w:rsidRPr="00A92235">
        <w:rPr>
          <w:rFonts w:ascii="標楷體" w:eastAsia="標楷體" w:hAnsi="標楷體" w:hint="eastAsia"/>
          <w:color w:val="000000"/>
          <w:szCs w:val="24"/>
        </w:rPr>
        <w:t>可</w:t>
      </w:r>
      <w:r w:rsidRPr="00A92235">
        <w:rPr>
          <w:rFonts w:ascii="標楷體" w:eastAsia="標楷體" w:hAnsi="標楷體"/>
          <w:color w:val="000000"/>
          <w:szCs w:val="24"/>
        </w:rPr>
        <w:t>以</w:t>
      </w:r>
      <w:r w:rsidRPr="00A92235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構成</w:t>
      </w:r>
      <w:r w:rsidRPr="00A92235"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當地</w:t>
      </w:r>
      <w:r w:rsidRPr="00A92235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多元的社會風貌。</w:t>
      </w:r>
      <w:r w:rsidRPr="00A92235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263279" w:rsidRDefault="0012014E" w:rsidP="00263279">
      <w:pPr>
        <w:spacing w:line="400" w:lineRule="atLeast"/>
        <w:ind w:leftChars="177" w:left="425"/>
        <w:rPr>
          <w:rFonts w:ascii="標楷體" w:eastAsia="標楷體" w:hAnsi="標楷體"/>
          <w:color w:val="000000"/>
          <w:szCs w:val="24"/>
        </w:rPr>
      </w:pPr>
      <w:r w:rsidRPr="00A92235">
        <w:rPr>
          <w:rFonts w:ascii="標楷體" w:eastAsia="標楷體" w:hAnsi="標楷體"/>
          <w:color w:val="000000"/>
          <w:szCs w:val="24"/>
        </w:rPr>
        <w:t>(</w:t>
      </w:r>
      <w:r w:rsidRPr="00A92235">
        <w:rPr>
          <w:rFonts w:ascii="標楷體" w:eastAsia="標楷體" w:hAnsi="標楷體" w:hint="eastAsia"/>
          <w:color w:val="000000"/>
          <w:szCs w:val="24"/>
        </w:rPr>
        <w:t>乙</w:t>
      </w:r>
      <w:r w:rsidRPr="00A92235">
        <w:rPr>
          <w:rFonts w:ascii="標楷體" w:eastAsia="標楷體" w:hAnsi="標楷體"/>
          <w:color w:val="000000"/>
          <w:szCs w:val="24"/>
        </w:rPr>
        <w:t>)</w:t>
      </w:r>
      <w:r w:rsidRPr="00A92235">
        <w:rPr>
          <w:rStyle w:val="aa"/>
          <w:rFonts w:ascii="標楷體" w:eastAsia="標楷體" w:hAnsi="標楷體" w:hint="eastAsia"/>
          <w:color w:val="000000"/>
          <w:szCs w:val="24"/>
          <w:u w:val="single"/>
        </w:rPr>
        <w:t>志明</w:t>
      </w:r>
      <w:r w:rsidRPr="00A92235">
        <w:rPr>
          <w:rFonts w:ascii="標楷體" w:eastAsia="標楷體" w:hAnsi="標楷體" w:hint="eastAsia"/>
          <w:color w:val="000000"/>
          <w:szCs w:val="24"/>
        </w:rPr>
        <w:t>：移</w:t>
      </w:r>
      <w:r w:rsidRPr="00A92235">
        <w:rPr>
          <w:rFonts w:ascii="標楷體" w:eastAsia="標楷體" w:hAnsi="標楷體"/>
          <w:color w:val="000000"/>
          <w:szCs w:val="24"/>
        </w:rPr>
        <w:t>民</w:t>
      </w:r>
      <w:r w:rsidRPr="00A92235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可以享有某些基本權利，</w:t>
      </w:r>
      <w:r w:rsidRPr="00A92235">
        <w:rPr>
          <w:rFonts w:ascii="標楷體" w:eastAsia="標楷體" w:hAnsi="標楷體" w:cs="新細明體"/>
          <w:color w:val="000000"/>
          <w:kern w:val="0"/>
          <w:szCs w:val="24"/>
          <w:lang w:val="zh-TW"/>
        </w:rPr>
        <w:t>如</w:t>
      </w:r>
      <w:r w:rsidRPr="00A92235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工作權、健康權、公投</w:t>
      </w:r>
      <w:r w:rsidRPr="00A92235">
        <w:rPr>
          <w:rFonts w:ascii="標楷體" w:eastAsia="標楷體" w:hAnsi="標楷體" w:cs="新細明體"/>
          <w:color w:val="000000"/>
          <w:kern w:val="0"/>
          <w:szCs w:val="24"/>
          <w:lang w:val="zh-TW"/>
        </w:rPr>
        <w:t>權</w:t>
      </w:r>
      <w:r w:rsidRPr="00A92235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。</w:t>
      </w:r>
      <w:r w:rsidRPr="00A92235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263279" w:rsidRDefault="0012014E" w:rsidP="00263279">
      <w:pPr>
        <w:spacing w:line="400" w:lineRule="atLeast"/>
        <w:ind w:leftChars="177" w:left="1699" w:hangingChars="531" w:hanging="1274"/>
        <w:rPr>
          <w:rFonts w:ascii="標楷體" w:eastAsia="標楷體" w:hAnsi="標楷體"/>
          <w:color w:val="000000"/>
          <w:szCs w:val="24"/>
        </w:rPr>
      </w:pPr>
      <w:r w:rsidRPr="00A92235">
        <w:rPr>
          <w:rFonts w:ascii="標楷體" w:eastAsia="標楷體" w:hAnsi="標楷體"/>
          <w:color w:val="000000"/>
          <w:szCs w:val="24"/>
        </w:rPr>
        <w:t>(</w:t>
      </w:r>
      <w:r w:rsidRPr="00A92235">
        <w:rPr>
          <w:rFonts w:ascii="標楷體" w:eastAsia="標楷體" w:hAnsi="標楷體" w:hint="eastAsia"/>
          <w:color w:val="000000"/>
          <w:szCs w:val="24"/>
        </w:rPr>
        <w:t>丙</w:t>
      </w:r>
      <w:r w:rsidRPr="00A92235">
        <w:rPr>
          <w:rFonts w:ascii="標楷體" w:eastAsia="標楷體" w:hAnsi="標楷體"/>
          <w:color w:val="000000"/>
          <w:szCs w:val="24"/>
        </w:rPr>
        <w:t>)</w:t>
      </w:r>
      <w:r w:rsidRPr="00A92235">
        <w:rPr>
          <w:rStyle w:val="aa"/>
          <w:rFonts w:ascii="標楷體" w:eastAsia="標楷體" w:hAnsi="標楷體" w:hint="eastAsia"/>
          <w:color w:val="000000"/>
          <w:szCs w:val="24"/>
          <w:u w:val="single"/>
        </w:rPr>
        <w:t>兩</w:t>
      </w:r>
      <w:r w:rsidRPr="00A92235">
        <w:rPr>
          <w:rStyle w:val="aa"/>
          <w:rFonts w:ascii="標楷體" w:eastAsia="標楷體" w:hAnsi="標楷體"/>
          <w:color w:val="000000"/>
          <w:szCs w:val="24"/>
          <w:u w:val="single"/>
        </w:rPr>
        <w:t>津</w:t>
      </w:r>
      <w:r w:rsidRPr="00A92235">
        <w:rPr>
          <w:rFonts w:ascii="標楷體" w:eastAsia="標楷體" w:hAnsi="標楷體" w:hint="eastAsia"/>
          <w:color w:val="000000"/>
          <w:szCs w:val="24"/>
        </w:rPr>
        <w:t>：移</w:t>
      </w:r>
      <w:r w:rsidRPr="00A92235">
        <w:rPr>
          <w:rFonts w:ascii="標楷體" w:eastAsia="標楷體" w:hAnsi="標楷體"/>
          <w:color w:val="000000"/>
          <w:szCs w:val="24"/>
        </w:rPr>
        <w:t>民</w:t>
      </w:r>
      <w:r w:rsidRPr="00A92235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若能符合當地的公民（國民）申請條件，例如：投資金額、婚姻歸化等，也有機會取得該國的國籍，成為該國國民</w:t>
      </w:r>
      <w:r w:rsidRPr="00A92235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263279" w:rsidRDefault="0012014E" w:rsidP="00263279">
      <w:pPr>
        <w:spacing w:line="400" w:lineRule="atLeast"/>
        <w:ind w:leftChars="177" w:left="425"/>
        <w:rPr>
          <w:rFonts w:ascii="標楷體" w:eastAsia="標楷體" w:hAnsi="標楷體"/>
          <w:color w:val="000000"/>
          <w:szCs w:val="24"/>
        </w:rPr>
      </w:pPr>
      <w:r w:rsidRPr="00A92235">
        <w:rPr>
          <w:rFonts w:ascii="標楷體" w:eastAsia="標楷體" w:hAnsi="標楷體"/>
          <w:color w:val="000000"/>
          <w:szCs w:val="24"/>
        </w:rPr>
        <w:t>(</w:t>
      </w:r>
      <w:r w:rsidRPr="00A92235">
        <w:rPr>
          <w:rFonts w:ascii="標楷體" w:eastAsia="標楷體" w:hAnsi="標楷體" w:hint="eastAsia"/>
          <w:color w:val="000000"/>
          <w:szCs w:val="24"/>
        </w:rPr>
        <w:t>丁</w:t>
      </w:r>
      <w:r w:rsidRPr="00A92235">
        <w:rPr>
          <w:rFonts w:ascii="標楷體" w:eastAsia="標楷體" w:hAnsi="標楷體"/>
          <w:color w:val="000000"/>
          <w:szCs w:val="24"/>
        </w:rPr>
        <w:t>)</w:t>
      </w:r>
      <w:r w:rsidRPr="00A92235">
        <w:rPr>
          <w:rStyle w:val="aa"/>
          <w:rFonts w:ascii="標楷體" w:eastAsia="標楷體" w:hAnsi="標楷體" w:hint="eastAsia"/>
          <w:color w:val="000000"/>
          <w:szCs w:val="24"/>
          <w:u w:val="single"/>
        </w:rPr>
        <w:t>智</w:t>
      </w:r>
      <w:r w:rsidRPr="00A92235">
        <w:rPr>
          <w:rStyle w:val="aa"/>
          <w:rFonts w:ascii="標楷體" w:eastAsia="標楷體" w:hAnsi="標楷體"/>
          <w:color w:val="000000"/>
          <w:szCs w:val="24"/>
          <w:u w:val="single"/>
        </w:rPr>
        <w:t>賢</w:t>
      </w:r>
      <w:r w:rsidRPr="00A92235">
        <w:rPr>
          <w:rFonts w:ascii="標楷體" w:eastAsia="標楷體" w:hAnsi="標楷體" w:hint="eastAsia"/>
          <w:color w:val="000000"/>
          <w:szCs w:val="24"/>
        </w:rPr>
        <w:t>：移</w:t>
      </w:r>
      <w:r w:rsidRPr="00A92235">
        <w:rPr>
          <w:rFonts w:ascii="標楷體" w:eastAsia="標楷體" w:hAnsi="標楷體"/>
          <w:color w:val="000000"/>
          <w:szCs w:val="24"/>
        </w:rPr>
        <w:t>民非本國國民，所以</w:t>
      </w:r>
      <w:r w:rsidRPr="00A92235">
        <w:rPr>
          <w:rFonts w:ascii="標楷體" w:eastAsia="標楷體" w:hAnsi="標楷體" w:hint="eastAsia"/>
          <w:color w:val="000000"/>
          <w:szCs w:val="24"/>
        </w:rPr>
        <w:t>只須享有權利，不須要盡任何義務。</w:t>
      </w:r>
    </w:p>
    <w:p w:rsidR="0012014E" w:rsidRPr="00A92235" w:rsidRDefault="0012014E" w:rsidP="00263279">
      <w:pPr>
        <w:spacing w:line="400" w:lineRule="atLeast"/>
        <w:ind w:leftChars="177" w:left="425"/>
        <w:rPr>
          <w:rFonts w:ascii="標楷體" w:eastAsia="標楷體" w:hAnsi="標楷體"/>
          <w:color w:val="000000"/>
          <w:szCs w:val="24"/>
        </w:rPr>
      </w:pPr>
      <w:r w:rsidRPr="00A92235">
        <w:rPr>
          <w:rFonts w:ascii="標楷體" w:eastAsia="標楷體" w:hAnsi="標楷體"/>
          <w:color w:val="000000"/>
          <w:szCs w:val="24"/>
        </w:rPr>
        <w:t>(A)</w:t>
      </w:r>
      <w:r w:rsidRPr="00A92235">
        <w:rPr>
          <w:rFonts w:ascii="標楷體" w:eastAsia="標楷體" w:hAnsi="標楷體" w:hint="eastAsia"/>
          <w:color w:val="000000"/>
          <w:szCs w:val="24"/>
        </w:rPr>
        <w:t>一</w:t>
      </w:r>
      <w:r w:rsidRPr="00A92235">
        <w:rPr>
          <w:rFonts w:ascii="標楷體" w:eastAsia="標楷體" w:hAnsi="標楷體"/>
          <w:color w:val="000000"/>
          <w:szCs w:val="24"/>
        </w:rPr>
        <w:t>位</w:t>
      </w:r>
      <w:r w:rsidRPr="00A92235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A92235">
        <w:rPr>
          <w:rFonts w:ascii="標楷體" w:eastAsia="標楷體" w:hAnsi="標楷體"/>
          <w:color w:val="000000"/>
          <w:szCs w:val="24"/>
        </w:rPr>
        <w:t>(B)</w:t>
      </w:r>
      <w:r w:rsidRPr="00A92235">
        <w:rPr>
          <w:rFonts w:ascii="標楷體" w:eastAsia="標楷體" w:hAnsi="標楷體" w:hint="eastAsia"/>
          <w:color w:val="000000"/>
          <w:szCs w:val="24"/>
        </w:rPr>
        <w:t>二</w:t>
      </w:r>
      <w:r w:rsidRPr="00A92235">
        <w:rPr>
          <w:rFonts w:ascii="標楷體" w:eastAsia="標楷體" w:hAnsi="標楷體"/>
          <w:color w:val="000000"/>
          <w:szCs w:val="24"/>
        </w:rPr>
        <w:t>位</w:t>
      </w:r>
      <w:r w:rsidRPr="00A92235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A92235">
        <w:rPr>
          <w:rFonts w:ascii="標楷體" w:eastAsia="標楷體" w:hAnsi="標楷體"/>
          <w:color w:val="000000"/>
          <w:szCs w:val="24"/>
        </w:rPr>
        <w:t>(C)</w:t>
      </w:r>
      <w:r w:rsidRPr="00A92235">
        <w:rPr>
          <w:rFonts w:ascii="標楷體" w:eastAsia="標楷體" w:hAnsi="標楷體" w:hint="eastAsia"/>
          <w:color w:val="000000"/>
          <w:szCs w:val="24"/>
        </w:rPr>
        <w:t>三</w:t>
      </w:r>
      <w:r w:rsidRPr="00A92235">
        <w:rPr>
          <w:rFonts w:ascii="標楷體" w:eastAsia="標楷體" w:hAnsi="標楷體"/>
          <w:color w:val="000000"/>
          <w:szCs w:val="24"/>
        </w:rPr>
        <w:t>位</w:t>
      </w:r>
      <w:r w:rsidRPr="00A92235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A92235">
        <w:rPr>
          <w:rFonts w:ascii="標楷體" w:eastAsia="標楷體" w:hAnsi="標楷體"/>
          <w:color w:val="000000"/>
          <w:szCs w:val="24"/>
        </w:rPr>
        <w:t>(D)</w:t>
      </w:r>
      <w:r w:rsidRPr="00A92235">
        <w:rPr>
          <w:rFonts w:ascii="標楷體" w:eastAsia="標楷體" w:hAnsi="標楷體" w:hint="eastAsia"/>
          <w:color w:val="000000"/>
          <w:szCs w:val="24"/>
        </w:rPr>
        <w:t>四</w:t>
      </w:r>
      <w:r w:rsidRPr="00A92235">
        <w:rPr>
          <w:rFonts w:ascii="標楷體" w:eastAsia="標楷體" w:hAnsi="標楷體"/>
          <w:color w:val="000000"/>
          <w:szCs w:val="24"/>
        </w:rPr>
        <w:t>位</w:t>
      </w:r>
    </w:p>
    <w:p w:rsidR="00263279" w:rsidRDefault="00A92235" w:rsidP="00263279">
      <w:pPr>
        <w:spacing w:line="400" w:lineRule="atLeast"/>
        <w:rPr>
          <w:rFonts w:ascii="標楷體" w:eastAsia="標楷體" w:hAnsi="標楷體"/>
          <w:color w:val="000000"/>
          <w:szCs w:val="24"/>
        </w:rPr>
      </w:pPr>
      <w:r w:rsidRPr="00823420">
        <w:rPr>
          <w:rFonts w:ascii="標楷體" w:eastAsia="標楷體" w:hAnsi="標楷體" w:hint="eastAsia"/>
        </w:rPr>
        <w:t>3</w:t>
      </w:r>
      <w:r w:rsidR="004A3CED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、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開班會時，胖虎一直打斷班會進行，不准其他人發言，而且作勢要打勸阻他的同學，靜</w:t>
      </w:r>
      <w:r w:rsidR="0012014E" w:rsidRPr="0076623E">
        <w:rPr>
          <w:rFonts w:ascii="標楷體" w:eastAsia="標楷體" w:hAnsi="標楷體"/>
          <w:color w:val="000000"/>
          <w:szCs w:val="24"/>
        </w:rPr>
        <w:t>香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見</w:t>
      </w:r>
      <w:r w:rsidR="0012014E" w:rsidRPr="0076623E">
        <w:rPr>
          <w:rFonts w:ascii="標楷體" w:eastAsia="標楷體" w:hAnsi="標楷體"/>
          <w:color w:val="000000"/>
          <w:szCs w:val="24"/>
        </w:rPr>
        <w:t>狀向主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席</w:t>
      </w:r>
      <w:r w:rsidR="0012014E" w:rsidRPr="0076623E">
        <w:rPr>
          <w:rFonts w:ascii="標楷體" w:eastAsia="標楷體" w:hAnsi="標楷體"/>
          <w:color w:val="000000"/>
          <w:szCs w:val="24"/>
        </w:rPr>
        <w:t>提出權宜問題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。</w:t>
      </w:r>
    </w:p>
    <w:p w:rsidR="00263279" w:rsidRDefault="0012014E" w:rsidP="00263279">
      <w:pPr>
        <w:spacing w:line="400" w:lineRule="atLeast"/>
        <w:ind w:leftChars="177" w:left="425"/>
        <w:rPr>
          <w:rFonts w:ascii="標楷體" w:eastAsia="標楷體" w:hAnsi="標楷體"/>
          <w:color w:val="000000"/>
          <w:szCs w:val="24"/>
        </w:rPr>
      </w:pPr>
      <w:r w:rsidRPr="0076623E">
        <w:rPr>
          <w:rFonts w:ascii="標楷體" w:eastAsia="標楷體" w:hAnsi="標楷體" w:hint="eastAsia"/>
          <w:color w:val="000000"/>
          <w:szCs w:val="24"/>
        </w:rPr>
        <w:t>請</w:t>
      </w:r>
      <w:r w:rsidRPr="0076623E">
        <w:rPr>
          <w:rFonts w:ascii="標楷體" w:eastAsia="標楷體" w:hAnsi="標楷體"/>
          <w:color w:val="000000"/>
          <w:szCs w:val="24"/>
        </w:rPr>
        <w:t>問：</w:t>
      </w:r>
      <w:r w:rsidRPr="0076623E">
        <w:rPr>
          <w:rStyle w:val="aa"/>
          <w:rFonts w:ascii="標楷體" w:eastAsia="標楷體" w:hAnsi="標楷體" w:hint="eastAsia"/>
          <w:color w:val="000000"/>
          <w:szCs w:val="24"/>
        </w:rPr>
        <w:t>胖虎</w:t>
      </w:r>
      <w:r w:rsidRPr="0076623E">
        <w:rPr>
          <w:rFonts w:ascii="標楷體" w:eastAsia="標楷體" w:hAnsi="標楷體" w:hint="eastAsia"/>
          <w:color w:val="000000"/>
          <w:szCs w:val="24"/>
        </w:rPr>
        <w:t>的做法</w:t>
      </w:r>
      <w:r w:rsidRPr="0076623E">
        <w:rPr>
          <w:rFonts w:ascii="標楷體" w:eastAsia="標楷體" w:hAnsi="標楷體" w:hint="eastAsia"/>
          <w:color w:val="000000"/>
          <w:szCs w:val="24"/>
          <w:u w:val="double"/>
        </w:rPr>
        <w:t>缺乏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何種現代公民應具備的德性？　</w:t>
      </w:r>
    </w:p>
    <w:p w:rsidR="00776407" w:rsidRDefault="0012014E" w:rsidP="00263279">
      <w:pPr>
        <w:spacing w:line="400" w:lineRule="atLeast"/>
        <w:ind w:leftChars="177" w:left="425"/>
        <w:rPr>
          <w:rFonts w:ascii="標楷體" w:eastAsia="標楷體" w:hAnsi="標楷體"/>
          <w:color w:val="000000"/>
          <w:szCs w:val="24"/>
        </w:rPr>
      </w:pPr>
      <w:r w:rsidRPr="0076623E">
        <w:rPr>
          <w:rFonts w:ascii="標楷體" w:eastAsia="標楷體" w:hAnsi="標楷體" w:hint="eastAsia"/>
          <w:color w:val="000000"/>
          <w:szCs w:val="24"/>
        </w:rPr>
        <w:t xml:space="preserve">(A)關心並積極參與公共事務　(B)培養自主精神與自治能力　</w:t>
      </w:r>
    </w:p>
    <w:p w:rsidR="0012014E" w:rsidRPr="0076623E" w:rsidRDefault="0012014E" w:rsidP="00263279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76623E">
        <w:rPr>
          <w:rFonts w:ascii="標楷體" w:eastAsia="標楷體" w:hAnsi="標楷體" w:hint="eastAsia"/>
          <w:color w:val="000000"/>
          <w:szCs w:val="24"/>
        </w:rPr>
        <w:t xml:space="preserve">(C)尊重他人與理性溝通　</w:t>
      </w:r>
      <w:r w:rsidR="00776407"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Pr="0076623E">
        <w:rPr>
          <w:rFonts w:ascii="標楷體" w:eastAsia="標楷體" w:hAnsi="標楷體" w:hint="eastAsia"/>
          <w:color w:val="000000"/>
          <w:szCs w:val="24"/>
        </w:rPr>
        <w:t>(D)捍衛正義與增進公益</w:t>
      </w:r>
    </w:p>
    <w:p w:rsidR="0012014E" w:rsidRPr="00263279" w:rsidRDefault="004A3CED" w:rsidP="00263279">
      <w:pPr>
        <w:spacing w:afterLines="50" w:after="180" w:line="40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lastRenderedPageBreak/>
        <w:t>38</w:t>
      </w:r>
      <w:r w:rsidR="00263279">
        <w:rPr>
          <w:rFonts w:ascii="標楷體" w:eastAsia="標楷體" w:hAnsi="標楷體" w:hint="eastAsia"/>
        </w:rPr>
        <w:t>、</w:t>
      </w:r>
      <w:r w:rsidR="0012014E" w:rsidRPr="00263279">
        <w:rPr>
          <w:rFonts w:ascii="標楷體" w:eastAsia="標楷體" w:hAnsi="標楷體" w:hint="eastAsia"/>
          <w:color w:val="000000"/>
          <w:szCs w:val="24"/>
        </w:rPr>
        <w:t>公民</w:t>
      </w:r>
      <w:r w:rsidR="0012014E" w:rsidRPr="00263279">
        <w:rPr>
          <w:rFonts w:ascii="標楷體" w:eastAsia="標楷體" w:hAnsi="標楷體"/>
          <w:color w:val="000000"/>
          <w:szCs w:val="24"/>
        </w:rPr>
        <w:t>老師在</w:t>
      </w:r>
      <w:r w:rsidR="0012014E" w:rsidRPr="00263279">
        <w:rPr>
          <w:rFonts w:ascii="標楷體" w:eastAsia="標楷體" w:hAnsi="標楷體" w:hint="eastAsia"/>
          <w:color w:val="000000"/>
          <w:szCs w:val="24"/>
        </w:rPr>
        <w:t>評</w:t>
      </w:r>
      <w:r w:rsidR="0012014E" w:rsidRPr="00263279">
        <w:rPr>
          <w:rFonts w:ascii="標楷體" w:eastAsia="標楷體" w:hAnsi="標楷體"/>
          <w:color w:val="000000"/>
          <w:szCs w:val="24"/>
        </w:rPr>
        <w:t>量卷中出了一</w:t>
      </w:r>
      <w:r w:rsidR="0012014E" w:rsidRPr="00263279">
        <w:rPr>
          <w:rFonts w:ascii="標楷體" w:eastAsia="標楷體" w:hAnsi="標楷體" w:hint="eastAsia"/>
          <w:color w:val="000000"/>
          <w:szCs w:val="24"/>
        </w:rPr>
        <w:t>道有</w:t>
      </w:r>
      <w:r w:rsidR="0012014E" w:rsidRPr="00263279">
        <w:rPr>
          <w:rFonts w:ascii="標楷體" w:eastAsia="標楷體" w:hAnsi="標楷體"/>
          <w:color w:val="000000"/>
          <w:szCs w:val="24"/>
        </w:rPr>
        <w:t>關「公</w:t>
      </w:r>
      <w:r w:rsidR="0012014E" w:rsidRPr="00263279">
        <w:rPr>
          <w:rFonts w:ascii="標楷體" w:eastAsia="標楷體" w:hAnsi="標楷體" w:hint="eastAsia"/>
          <w:color w:val="000000"/>
          <w:szCs w:val="24"/>
        </w:rPr>
        <w:t>民</w:t>
      </w:r>
      <w:r w:rsidR="0012014E" w:rsidRPr="00263279">
        <w:rPr>
          <w:rFonts w:ascii="標楷體" w:eastAsia="標楷體" w:hAnsi="標楷體"/>
          <w:color w:val="000000"/>
          <w:szCs w:val="24"/>
        </w:rPr>
        <w:t>參與公共事務的好處」的題目</w:t>
      </w:r>
      <w:r w:rsidR="0012014E" w:rsidRPr="00263279">
        <w:rPr>
          <w:rFonts w:ascii="標楷體" w:eastAsia="標楷體" w:hAnsi="標楷體" w:hint="eastAsia"/>
          <w:color w:val="000000"/>
          <w:szCs w:val="24"/>
        </w:rPr>
        <w:t>，</w:t>
      </w:r>
      <w:r w:rsidR="0012014E" w:rsidRPr="00263279">
        <w:rPr>
          <w:rFonts w:ascii="標楷體" w:eastAsia="標楷體" w:hAnsi="標楷體"/>
          <w:color w:val="000000"/>
          <w:szCs w:val="24"/>
        </w:rPr>
        <w:t>要同學</w:t>
      </w:r>
      <w:r w:rsidR="0012014E" w:rsidRPr="00263279">
        <w:rPr>
          <w:rFonts w:ascii="標楷體" w:eastAsia="標楷體" w:hAnsi="標楷體" w:hint="eastAsia"/>
          <w:color w:val="000000"/>
          <w:szCs w:val="24"/>
        </w:rPr>
        <w:t>們</w:t>
      </w:r>
      <w:r w:rsidR="0012014E" w:rsidRPr="00263279">
        <w:rPr>
          <w:rFonts w:ascii="標楷體" w:eastAsia="標楷體" w:hAnsi="標楷體"/>
          <w:color w:val="000000"/>
          <w:szCs w:val="24"/>
        </w:rPr>
        <w:t>回</w:t>
      </w:r>
      <w:r w:rsidR="0012014E" w:rsidRPr="00263279">
        <w:rPr>
          <w:rFonts w:ascii="標楷體" w:eastAsia="標楷體" w:hAnsi="標楷體" w:hint="eastAsia"/>
          <w:color w:val="000000"/>
          <w:szCs w:val="24"/>
        </w:rPr>
        <w:t>答</w:t>
      </w:r>
      <w:r w:rsidR="0012014E" w:rsidRPr="00263279">
        <w:rPr>
          <w:rFonts w:ascii="標楷體" w:eastAsia="標楷體" w:hAnsi="標楷體"/>
          <w:color w:val="000000"/>
          <w:szCs w:val="24"/>
        </w:rPr>
        <w:t>，請問下列哪一組全對？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2606"/>
      </w:tblGrid>
      <w:tr w:rsidR="0012014E" w:rsidRPr="0076623E" w:rsidTr="0076548B">
        <w:tc>
          <w:tcPr>
            <w:tcW w:w="12635" w:type="dxa"/>
          </w:tcPr>
          <w:p w:rsidR="0012014E" w:rsidRPr="0076623E" w:rsidRDefault="0012014E" w:rsidP="00263279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6623E">
              <w:rPr>
                <w:rFonts w:ascii="標楷體" w:eastAsia="標楷體" w:hAnsi="標楷體" w:hint="eastAsia"/>
                <w:color w:val="000000"/>
                <w:szCs w:val="24"/>
              </w:rPr>
              <w:t>是</w:t>
            </w:r>
            <w:r w:rsidRPr="0076623E">
              <w:rPr>
                <w:rFonts w:ascii="標楷體" w:eastAsia="標楷體" w:hAnsi="標楷體"/>
                <w:color w:val="000000"/>
                <w:szCs w:val="24"/>
              </w:rPr>
              <w:t>非題：</w:t>
            </w:r>
            <w:r w:rsidRPr="0076623E">
              <w:rPr>
                <w:rFonts w:ascii="標楷體" w:eastAsia="標楷體" w:hAnsi="標楷體" w:hint="eastAsia"/>
                <w:color w:val="000000"/>
                <w:szCs w:val="24"/>
              </w:rPr>
              <w:t>判斷</w:t>
            </w:r>
            <w:r w:rsidRPr="0076623E">
              <w:rPr>
                <w:rFonts w:ascii="標楷體" w:eastAsia="標楷體" w:hAnsi="標楷體"/>
                <w:color w:val="000000"/>
                <w:szCs w:val="24"/>
              </w:rPr>
              <w:t>下</w:t>
            </w:r>
            <w:r w:rsidRPr="0076623E">
              <w:rPr>
                <w:rFonts w:ascii="標楷體" w:eastAsia="標楷體" w:hAnsi="標楷體" w:hint="eastAsia"/>
                <w:color w:val="000000"/>
                <w:szCs w:val="24"/>
              </w:rPr>
              <w:t>列</w:t>
            </w:r>
            <w:r w:rsidRPr="0076623E">
              <w:rPr>
                <w:rFonts w:ascii="標楷體" w:eastAsia="標楷體" w:hAnsi="標楷體"/>
                <w:color w:val="000000"/>
                <w:szCs w:val="24"/>
              </w:rPr>
              <w:t>「公</w:t>
            </w:r>
            <w:r w:rsidRPr="0076623E">
              <w:rPr>
                <w:rFonts w:ascii="標楷體" w:eastAsia="標楷體" w:hAnsi="標楷體" w:hint="eastAsia"/>
                <w:color w:val="000000"/>
                <w:szCs w:val="24"/>
              </w:rPr>
              <w:t>民</w:t>
            </w:r>
            <w:r w:rsidRPr="0076623E">
              <w:rPr>
                <w:rFonts w:ascii="標楷體" w:eastAsia="標楷體" w:hAnsi="標楷體"/>
                <w:color w:val="000000"/>
                <w:szCs w:val="24"/>
              </w:rPr>
              <w:t>參與公共事務的好處」</w:t>
            </w:r>
          </w:p>
          <w:p w:rsidR="0012014E" w:rsidRPr="0076623E" w:rsidRDefault="0012014E" w:rsidP="00263279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76623E">
              <w:rPr>
                <w:rFonts w:ascii="標楷體" w:eastAsia="標楷體" w:hAnsi="標楷體" w:hint="eastAsia"/>
                <w:szCs w:val="24"/>
              </w:rPr>
              <w:t>(</w:t>
            </w:r>
            <w:r w:rsidRPr="0076623E">
              <w:rPr>
                <w:rFonts w:ascii="標楷體" w:eastAsia="標楷體" w:hAnsi="標楷體"/>
                <w:szCs w:val="24"/>
              </w:rPr>
              <w:t>1</w:t>
            </w:r>
            <w:r w:rsidRPr="0076623E">
              <w:rPr>
                <w:rFonts w:ascii="標楷體" w:eastAsia="標楷體" w:hAnsi="標楷體" w:hint="eastAsia"/>
                <w:szCs w:val="24"/>
              </w:rPr>
              <w:t>)可</w:t>
            </w:r>
            <w:r w:rsidRPr="0076623E">
              <w:rPr>
                <w:rFonts w:ascii="標楷體" w:eastAsia="標楷體" w:hAnsi="標楷體"/>
                <w:szCs w:val="24"/>
              </w:rPr>
              <w:t>以表達多元意見</w:t>
            </w:r>
            <w:r w:rsidRPr="0076623E"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Pr="0076623E">
              <w:rPr>
                <w:rFonts w:ascii="標楷體" w:eastAsia="標楷體" w:hAnsi="標楷體"/>
                <w:szCs w:val="24"/>
              </w:rPr>
              <w:t>2</w:t>
            </w:r>
            <w:r w:rsidRPr="0076623E">
              <w:rPr>
                <w:rFonts w:ascii="標楷體" w:eastAsia="標楷體" w:hAnsi="標楷體" w:hint="eastAsia"/>
                <w:szCs w:val="24"/>
              </w:rPr>
              <w:t>)可</w:t>
            </w:r>
            <w:r w:rsidRPr="0076623E">
              <w:rPr>
                <w:rFonts w:ascii="標楷體" w:eastAsia="標楷體" w:hAnsi="標楷體"/>
                <w:szCs w:val="24"/>
              </w:rPr>
              <w:t>以讓少</w:t>
            </w:r>
            <w:r w:rsidRPr="0076623E">
              <w:rPr>
                <w:rFonts w:ascii="標楷體" w:eastAsia="標楷體" w:hAnsi="標楷體" w:hint="eastAsia"/>
                <w:szCs w:val="24"/>
              </w:rPr>
              <w:t>數</w:t>
            </w:r>
            <w:r w:rsidRPr="0076623E">
              <w:rPr>
                <w:rFonts w:ascii="標楷體" w:eastAsia="標楷體" w:hAnsi="標楷體"/>
                <w:szCs w:val="24"/>
              </w:rPr>
              <w:t>人決定公共事務</w:t>
            </w:r>
            <w:r w:rsidRPr="0076623E"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Pr="0076623E">
              <w:rPr>
                <w:rFonts w:ascii="標楷體" w:eastAsia="標楷體" w:hAnsi="標楷體"/>
                <w:szCs w:val="24"/>
              </w:rPr>
              <w:t>3</w:t>
            </w:r>
            <w:r w:rsidRPr="0076623E">
              <w:rPr>
                <w:rFonts w:ascii="標楷體" w:eastAsia="標楷體" w:hAnsi="標楷體" w:hint="eastAsia"/>
                <w:szCs w:val="24"/>
              </w:rPr>
              <w:t>)</w:t>
            </w:r>
            <w:r w:rsidRPr="0076623E">
              <w:rPr>
                <w:rFonts w:ascii="標楷體" w:eastAsia="標楷體" w:hAnsi="標楷體"/>
                <w:szCs w:val="24"/>
              </w:rPr>
              <w:t>個人權益</w:t>
            </w:r>
            <w:r w:rsidRPr="0076623E">
              <w:rPr>
                <w:rFonts w:ascii="標楷體" w:eastAsia="標楷體" w:hAnsi="標楷體" w:hint="eastAsia"/>
                <w:szCs w:val="24"/>
              </w:rPr>
              <w:t>易被忽</w:t>
            </w:r>
            <w:r w:rsidRPr="0076623E">
              <w:rPr>
                <w:rFonts w:ascii="標楷體" w:eastAsia="標楷體" w:hAnsi="標楷體"/>
                <w:szCs w:val="24"/>
              </w:rPr>
              <w:t>略</w:t>
            </w:r>
            <w:r w:rsidRPr="0076623E"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Pr="0076623E">
              <w:rPr>
                <w:rFonts w:ascii="標楷體" w:eastAsia="標楷體" w:hAnsi="標楷體"/>
                <w:szCs w:val="24"/>
              </w:rPr>
              <w:t>4</w:t>
            </w:r>
            <w:r w:rsidRPr="0076623E">
              <w:rPr>
                <w:rFonts w:ascii="標楷體" w:eastAsia="標楷體" w:hAnsi="標楷體" w:hint="eastAsia"/>
                <w:szCs w:val="24"/>
              </w:rPr>
              <w:t>)可</w:t>
            </w:r>
            <w:r w:rsidRPr="0076623E">
              <w:rPr>
                <w:rFonts w:ascii="標楷體" w:eastAsia="標楷體" w:hAnsi="標楷體"/>
                <w:szCs w:val="24"/>
              </w:rPr>
              <w:t>落實</w:t>
            </w:r>
            <w:r w:rsidRPr="0076623E">
              <w:rPr>
                <w:rFonts w:ascii="標楷體" w:eastAsia="標楷體" w:hAnsi="標楷體" w:hint="eastAsia"/>
                <w:szCs w:val="24"/>
              </w:rPr>
              <w:t>「</w:t>
            </w:r>
            <w:r w:rsidRPr="0076623E">
              <w:rPr>
                <w:rFonts w:ascii="標楷體" w:eastAsia="標楷體" w:hAnsi="標楷體"/>
                <w:szCs w:val="24"/>
              </w:rPr>
              <w:t>主權</w:t>
            </w:r>
            <w:r w:rsidRPr="0076623E">
              <w:rPr>
                <w:rFonts w:ascii="標楷體" w:eastAsia="標楷體" w:hAnsi="標楷體" w:hint="eastAsia"/>
                <w:szCs w:val="24"/>
              </w:rPr>
              <w:t>在</w:t>
            </w:r>
            <w:r w:rsidRPr="0076623E">
              <w:rPr>
                <w:rFonts w:ascii="標楷體" w:eastAsia="標楷體" w:hAnsi="標楷體"/>
                <w:szCs w:val="24"/>
              </w:rPr>
              <w:t>民</w:t>
            </w:r>
            <w:r w:rsidRPr="0076623E">
              <w:rPr>
                <w:rFonts w:ascii="標楷體" w:eastAsia="標楷體" w:hAnsi="標楷體" w:hint="eastAsia"/>
                <w:szCs w:val="24"/>
              </w:rPr>
              <w:t>」</w:t>
            </w:r>
            <w:r w:rsidRPr="0076623E">
              <w:rPr>
                <w:rFonts w:ascii="標楷體" w:eastAsia="標楷體" w:hAnsi="標楷體"/>
                <w:szCs w:val="24"/>
              </w:rPr>
              <w:t>的精神</w:t>
            </w:r>
          </w:p>
        </w:tc>
      </w:tr>
    </w:tbl>
    <w:p w:rsidR="0012014E" w:rsidRPr="00263279" w:rsidRDefault="0012014E" w:rsidP="00263279">
      <w:pPr>
        <w:spacing w:line="400" w:lineRule="atLeast"/>
        <w:ind w:left="480"/>
        <w:rPr>
          <w:rFonts w:ascii="新細明體" w:eastAsia="新細明體" w:hAnsi="新細明體" w:cs="Times New Roman"/>
          <w:spacing w:val="40"/>
          <w:szCs w:val="24"/>
        </w:rPr>
      </w:pPr>
      <w:r w:rsidRPr="00263279">
        <w:rPr>
          <w:rFonts w:ascii="新細明體" w:eastAsia="新細明體" w:hAnsi="新細明體" w:cs="Times New Roman"/>
          <w:color w:val="000000"/>
          <w:spacing w:val="40"/>
          <w:szCs w:val="24"/>
        </w:rPr>
        <w:t>(A)XX○○　(B)○XX○　(C)○X○○　(D)○X○X</w:t>
      </w:r>
    </w:p>
    <w:p w:rsidR="00263279" w:rsidRDefault="004A3CED" w:rsidP="00263279">
      <w:pPr>
        <w:spacing w:line="40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>39</w:t>
      </w:r>
      <w:r w:rsidR="00A92235">
        <w:rPr>
          <w:rFonts w:ascii="標楷體" w:eastAsia="標楷體" w:hAnsi="標楷體" w:hint="eastAsia"/>
        </w:rPr>
        <w:t>、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團體是指兩個以上擁有共同目標的個人所組成，成員透過互動產生認同感與歸屬感。請問下列有幾</w:t>
      </w:r>
      <w:r w:rsidR="0012014E" w:rsidRPr="0076623E">
        <w:rPr>
          <w:rFonts w:ascii="標楷體" w:eastAsia="標楷體" w:hAnsi="標楷體"/>
          <w:color w:val="000000"/>
          <w:szCs w:val="24"/>
        </w:rPr>
        <w:t>個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「不屬於」團體？</w:t>
      </w:r>
    </w:p>
    <w:p w:rsidR="00263279" w:rsidRDefault="0012014E" w:rsidP="00263279">
      <w:pPr>
        <w:spacing w:line="400" w:lineRule="atLeast"/>
        <w:ind w:leftChars="177" w:left="425"/>
        <w:rPr>
          <w:rFonts w:ascii="標楷體" w:eastAsia="標楷體" w:hAnsi="標楷體"/>
          <w:color w:val="000000"/>
          <w:szCs w:val="24"/>
        </w:rPr>
      </w:pPr>
      <w:r w:rsidRPr="0076623E">
        <w:rPr>
          <w:rFonts w:ascii="標楷體" w:eastAsia="標楷體" w:hAnsi="標楷體"/>
          <w:color w:val="000000"/>
          <w:szCs w:val="24"/>
        </w:rPr>
        <w:t>(</w:t>
      </w:r>
      <w:r w:rsidRPr="0076623E">
        <w:rPr>
          <w:rFonts w:ascii="標楷體" w:eastAsia="標楷體" w:hAnsi="標楷體" w:hint="eastAsia"/>
          <w:color w:val="000000"/>
          <w:szCs w:val="24"/>
        </w:rPr>
        <w:t>甲</w:t>
      </w:r>
      <w:r w:rsidRPr="0076623E">
        <w:rPr>
          <w:rFonts w:ascii="標楷體" w:eastAsia="標楷體" w:hAnsi="標楷體"/>
          <w:color w:val="000000"/>
          <w:szCs w:val="24"/>
        </w:rPr>
        <w:t>)</w:t>
      </w:r>
      <w:r w:rsidRPr="0076623E">
        <w:rPr>
          <w:rFonts w:ascii="標楷體" w:eastAsia="標楷體" w:hAnsi="標楷體" w:hint="eastAsia"/>
          <w:color w:val="000000"/>
          <w:szCs w:val="24"/>
        </w:rPr>
        <w:t>偶像歌手</w:t>
      </w:r>
      <w:r w:rsidRPr="0076623E">
        <w:rPr>
          <w:rFonts w:ascii="標楷體" w:eastAsia="標楷體" w:hAnsi="標楷體" w:hint="eastAsia"/>
          <w:color w:val="000000"/>
          <w:szCs w:val="24"/>
          <w:u w:val="single"/>
        </w:rPr>
        <w:t>五月天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76623E">
        <w:rPr>
          <w:rFonts w:ascii="標楷體" w:eastAsia="標楷體" w:hAnsi="標楷體"/>
          <w:color w:val="000000"/>
          <w:szCs w:val="24"/>
        </w:rPr>
        <w:t>(</w:t>
      </w:r>
      <w:r w:rsidRPr="0076623E">
        <w:rPr>
          <w:rFonts w:ascii="標楷體" w:eastAsia="標楷體" w:hAnsi="標楷體" w:hint="eastAsia"/>
          <w:color w:val="000000"/>
          <w:szCs w:val="24"/>
        </w:rPr>
        <w:t>乙</w:t>
      </w:r>
      <w:r w:rsidRPr="0076623E">
        <w:rPr>
          <w:rFonts w:ascii="標楷體" w:eastAsia="標楷體" w:hAnsi="標楷體"/>
          <w:color w:val="000000"/>
          <w:szCs w:val="24"/>
        </w:rPr>
        <w:t>)</w:t>
      </w:r>
      <w:r w:rsidRPr="0076623E">
        <w:rPr>
          <w:rFonts w:ascii="標楷體" w:eastAsia="標楷體" w:hAnsi="標楷體" w:hint="eastAsia"/>
          <w:color w:val="000000"/>
          <w:szCs w:val="24"/>
          <w:u w:val="single"/>
        </w:rPr>
        <w:t>溪</w:t>
      </w:r>
      <w:r w:rsidRPr="0076623E">
        <w:rPr>
          <w:rFonts w:ascii="標楷體" w:eastAsia="標楷體" w:hAnsi="標楷體"/>
          <w:color w:val="000000"/>
          <w:szCs w:val="24"/>
          <w:u w:val="single"/>
        </w:rPr>
        <w:t>崑</w:t>
      </w:r>
      <w:r w:rsidRPr="0076623E">
        <w:rPr>
          <w:rFonts w:ascii="標楷體" w:eastAsia="標楷體" w:hAnsi="標楷體" w:hint="eastAsia"/>
          <w:color w:val="000000"/>
          <w:szCs w:val="24"/>
          <w:u w:val="single"/>
        </w:rPr>
        <w:t>國中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九年八班　</w:t>
      </w:r>
      <w:r w:rsidRPr="0076623E">
        <w:rPr>
          <w:rFonts w:ascii="標楷體" w:eastAsia="標楷體" w:hAnsi="標楷體"/>
          <w:color w:val="000000"/>
          <w:szCs w:val="24"/>
        </w:rPr>
        <w:t>(</w:t>
      </w:r>
      <w:r w:rsidRPr="0076623E">
        <w:rPr>
          <w:rFonts w:ascii="標楷體" w:eastAsia="標楷體" w:hAnsi="標楷體" w:hint="eastAsia"/>
          <w:color w:val="000000"/>
          <w:szCs w:val="24"/>
        </w:rPr>
        <w:t>丙</w:t>
      </w:r>
      <w:r w:rsidRPr="0076623E">
        <w:rPr>
          <w:rFonts w:ascii="標楷體" w:eastAsia="標楷體" w:hAnsi="標楷體"/>
          <w:color w:val="000000"/>
          <w:szCs w:val="24"/>
        </w:rPr>
        <w:t>)</w:t>
      </w:r>
      <w:r w:rsidRPr="0076623E">
        <w:rPr>
          <w:rFonts w:ascii="標楷體" w:eastAsia="標楷體" w:hAnsi="標楷體" w:hint="eastAsia"/>
          <w:color w:val="000000"/>
          <w:szCs w:val="24"/>
        </w:rPr>
        <w:t>電</w:t>
      </w:r>
      <w:r w:rsidRPr="0076623E">
        <w:rPr>
          <w:rFonts w:ascii="標楷體" w:eastAsia="標楷體" w:hAnsi="標楷體"/>
          <w:color w:val="000000"/>
          <w:szCs w:val="24"/>
        </w:rPr>
        <w:t>影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院的觀眾　</w:t>
      </w:r>
      <w:r w:rsidRPr="0076623E">
        <w:rPr>
          <w:rFonts w:ascii="標楷體" w:eastAsia="標楷體" w:hAnsi="標楷體"/>
          <w:color w:val="000000"/>
          <w:szCs w:val="24"/>
        </w:rPr>
        <w:t>(</w:t>
      </w:r>
      <w:r w:rsidRPr="0076623E">
        <w:rPr>
          <w:rFonts w:ascii="標楷體" w:eastAsia="標楷體" w:hAnsi="標楷體" w:hint="eastAsia"/>
          <w:color w:val="000000"/>
          <w:szCs w:val="24"/>
        </w:rPr>
        <w:t>丁</w:t>
      </w:r>
      <w:r w:rsidRPr="0076623E">
        <w:rPr>
          <w:rFonts w:ascii="標楷體" w:eastAsia="標楷體" w:hAnsi="標楷體"/>
          <w:color w:val="000000"/>
          <w:szCs w:val="24"/>
        </w:rPr>
        <w:t>)</w:t>
      </w:r>
      <w:r w:rsidRPr="0076623E">
        <w:rPr>
          <w:rFonts w:ascii="標楷體" w:eastAsia="標楷體" w:hAnsi="標楷體" w:hint="eastAsia"/>
          <w:color w:val="000000"/>
          <w:szCs w:val="24"/>
          <w:u w:val="single"/>
        </w:rPr>
        <w:t>中華</w:t>
      </w:r>
      <w:r w:rsidRPr="0076623E">
        <w:rPr>
          <w:rFonts w:ascii="標楷體" w:eastAsia="標楷體" w:hAnsi="標楷體"/>
          <w:color w:val="000000"/>
          <w:szCs w:val="24"/>
          <w:u w:val="single"/>
        </w:rPr>
        <w:t>電信</w:t>
      </w:r>
      <w:r w:rsidRPr="0076623E">
        <w:rPr>
          <w:rFonts w:ascii="標楷體" w:eastAsia="標楷體" w:hAnsi="標楷體" w:hint="eastAsia"/>
          <w:color w:val="000000"/>
          <w:szCs w:val="24"/>
          <w:u w:val="single"/>
        </w:rPr>
        <w:t>工</w:t>
      </w:r>
      <w:r w:rsidRPr="0076623E">
        <w:rPr>
          <w:rFonts w:ascii="標楷體" w:eastAsia="標楷體" w:hAnsi="標楷體"/>
          <w:color w:val="000000"/>
          <w:szCs w:val="24"/>
          <w:u w:val="single"/>
        </w:rPr>
        <w:t>會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:rsidR="0012014E" w:rsidRPr="0076623E" w:rsidRDefault="0012014E" w:rsidP="00263279">
      <w:pPr>
        <w:spacing w:line="400" w:lineRule="atLeast"/>
        <w:ind w:leftChars="177" w:left="425"/>
        <w:rPr>
          <w:rFonts w:ascii="標楷體" w:eastAsia="標楷體" w:hAnsi="標楷體"/>
          <w:color w:val="000000"/>
          <w:szCs w:val="24"/>
        </w:rPr>
      </w:pPr>
      <w:r w:rsidRPr="0076623E">
        <w:rPr>
          <w:rFonts w:ascii="標楷體" w:eastAsia="標楷體" w:hAnsi="標楷體"/>
          <w:color w:val="000000"/>
          <w:szCs w:val="24"/>
        </w:rPr>
        <w:t>(A)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一個　</w:t>
      </w:r>
      <w:r w:rsidRPr="0076623E">
        <w:rPr>
          <w:rFonts w:ascii="標楷體" w:eastAsia="標楷體" w:hAnsi="標楷體"/>
          <w:color w:val="000000"/>
          <w:szCs w:val="24"/>
        </w:rPr>
        <w:t>(B)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二個　</w:t>
      </w:r>
      <w:r w:rsidRPr="0076623E">
        <w:rPr>
          <w:rFonts w:ascii="標楷體" w:eastAsia="標楷體" w:hAnsi="標楷體"/>
          <w:color w:val="000000"/>
          <w:szCs w:val="24"/>
        </w:rPr>
        <w:t>(C)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三個　</w:t>
      </w:r>
      <w:r w:rsidRPr="0076623E">
        <w:rPr>
          <w:rFonts w:ascii="標楷體" w:eastAsia="標楷體" w:hAnsi="標楷體"/>
          <w:color w:val="000000"/>
          <w:szCs w:val="24"/>
        </w:rPr>
        <w:t>(D)</w:t>
      </w:r>
      <w:r w:rsidRPr="0076623E">
        <w:rPr>
          <w:rFonts w:ascii="標楷體" w:eastAsia="標楷體" w:hAnsi="標楷體" w:hint="eastAsia"/>
          <w:color w:val="000000"/>
          <w:szCs w:val="24"/>
        </w:rPr>
        <w:t>四個</w:t>
      </w:r>
    </w:p>
    <w:p w:rsidR="00263279" w:rsidRDefault="00A92235" w:rsidP="00263279">
      <w:pPr>
        <w:spacing w:line="400" w:lineRule="atLeast"/>
        <w:rPr>
          <w:rFonts w:ascii="標楷體" w:eastAsia="標楷體" w:hAnsi="標楷體"/>
          <w:color w:val="000000"/>
          <w:szCs w:val="24"/>
        </w:rPr>
      </w:pPr>
      <w:r w:rsidRPr="00823420">
        <w:rPr>
          <w:rFonts w:ascii="標楷體" w:eastAsia="標楷體" w:hAnsi="標楷體" w:hint="eastAsia"/>
        </w:rPr>
        <w:t>4</w:t>
      </w:r>
      <w:r w:rsidR="004A3CED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、</w:t>
      </w:r>
      <w:r w:rsidR="0012014E"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從小到大，我們會參與許多團體</w:t>
      </w:r>
      <w:r w:rsidR="0012014E" w:rsidRPr="0076623E">
        <w:rPr>
          <w:rFonts w:ascii="標楷體" w:eastAsia="標楷體" w:hAnsi="標楷體"/>
          <w:color w:val="000000"/>
          <w:szCs w:val="24"/>
        </w:rPr>
        <w:t>，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以</w:t>
      </w:r>
      <w:r w:rsidR="0012014E" w:rsidRPr="0076623E">
        <w:rPr>
          <w:rFonts w:ascii="標楷體" w:eastAsia="標楷體" w:hAnsi="標楷體"/>
          <w:color w:val="000000"/>
          <w:szCs w:val="24"/>
        </w:rPr>
        <w:t>下有關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「團</w:t>
      </w:r>
      <w:r w:rsidR="0012014E" w:rsidRPr="0076623E">
        <w:rPr>
          <w:rFonts w:ascii="標楷體" w:eastAsia="標楷體" w:hAnsi="標楷體"/>
          <w:color w:val="000000"/>
          <w:szCs w:val="24"/>
        </w:rPr>
        <w:t>體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」</w:t>
      </w:r>
      <w:r w:rsidR="0012014E" w:rsidRPr="0076623E">
        <w:rPr>
          <w:rFonts w:ascii="標楷體" w:eastAsia="標楷體" w:hAnsi="標楷體"/>
          <w:color w:val="000000"/>
          <w:szCs w:val="24"/>
        </w:rPr>
        <w:t>的敘述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何</w:t>
      </w:r>
      <w:r w:rsidR="0012014E" w:rsidRPr="0076623E">
        <w:rPr>
          <w:rFonts w:ascii="標楷體" w:eastAsia="標楷體" w:hAnsi="標楷體"/>
          <w:color w:val="000000"/>
          <w:szCs w:val="24"/>
        </w:rPr>
        <w:t>者</w:t>
      </w:r>
      <w:r w:rsidR="0012014E" w:rsidRPr="0076623E">
        <w:rPr>
          <w:rFonts w:ascii="標楷體" w:eastAsia="標楷體" w:hAnsi="標楷體" w:hint="eastAsia"/>
          <w:color w:val="000000"/>
          <w:szCs w:val="24"/>
          <w:u w:val="double"/>
        </w:rPr>
        <w:t>錯誤</w:t>
      </w:r>
      <w:r w:rsidR="0012014E" w:rsidRPr="0076623E">
        <w:rPr>
          <w:rFonts w:ascii="標楷體" w:eastAsia="標楷體" w:hAnsi="標楷體"/>
          <w:color w:val="000000"/>
          <w:szCs w:val="24"/>
        </w:rPr>
        <w:t>？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:rsidR="00263279" w:rsidRDefault="0012014E" w:rsidP="00263279">
      <w:pPr>
        <w:spacing w:line="400" w:lineRule="atLeast"/>
        <w:ind w:leftChars="177" w:left="425"/>
        <w:rPr>
          <w:rFonts w:ascii="標楷體" w:eastAsia="標楷體" w:hAnsi="標楷體"/>
          <w:color w:val="000000"/>
          <w:szCs w:val="24"/>
        </w:rPr>
      </w:pPr>
      <w:r w:rsidRPr="0076623E">
        <w:rPr>
          <w:rFonts w:ascii="標楷體" w:eastAsia="標楷體" w:hAnsi="標楷體"/>
          <w:color w:val="000000"/>
          <w:szCs w:val="24"/>
        </w:rPr>
        <w:t>(A)</w:t>
      </w:r>
      <w:r w:rsidRPr="0076623E">
        <w:rPr>
          <w:rFonts w:ascii="標楷體" w:eastAsia="標楷體" w:hAnsi="標楷體" w:hint="eastAsia"/>
          <w:color w:val="000000"/>
          <w:szCs w:val="24"/>
        </w:rPr>
        <w:t>家</w:t>
      </w:r>
      <w:r w:rsidRPr="0076623E">
        <w:rPr>
          <w:rFonts w:ascii="標楷體" w:eastAsia="標楷體" w:hAnsi="標楷體"/>
          <w:color w:val="000000"/>
          <w:szCs w:val="24"/>
        </w:rPr>
        <w:t>庭是</w:t>
      </w:r>
      <w:r w:rsidRPr="0076623E">
        <w:rPr>
          <w:rFonts w:ascii="標楷體" w:eastAsia="標楷體" w:hAnsi="標楷體" w:hint="eastAsia"/>
          <w:color w:val="000000"/>
          <w:szCs w:val="24"/>
        </w:rPr>
        <w:t>基</w:t>
      </w:r>
      <w:r w:rsidRPr="0076623E">
        <w:rPr>
          <w:rFonts w:ascii="標楷體" w:eastAsia="標楷體" w:hAnsi="標楷體"/>
          <w:color w:val="000000"/>
          <w:szCs w:val="24"/>
        </w:rPr>
        <w:t>於血</w:t>
      </w:r>
      <w:r w:rsidRPr="0076623E">
        <w:rPr>
          <w:rFonts w:ascii="標楷體" w:eastAsia="標楷體" w:hAnsi="標楷體" w:hint="eastAsia"/>
          <w:color w:val="000000"/>
          <w:szCs w:val="24"/>
        </w:rPr>
        <w:t>緣關</w:t>
      </w:r>
      <w:r w:rsidRPr="0076623E">
        <w:rPr>
          <w:rFonts w:ascii="標楷體" w:eastAsia="標楷體" w:hAnsi="標楷體"/>
          <w:color w:val="000000"/>
          <w:szCs w:val="24"/>
        </w:rPr>
        <w:t>係所</w:t>
      </w:r>
      <w:r w:rsidRPr="0076623E">
        <w:rPr>
          <w:rFonts w:ascii="標楷體" w:eastAsia="標楷體" w:hAnsi="標楷體" w:hint="eastAsia"/>
          <w:color w:val="000000"/>
          <w:szCs w:val="24"/>
        </w:rPr>
        <w:t>形</w:t>
      </w:r>
      <w:r w:rsidRPr="0076623E">
        <w:rPr>
          <w:rFonts w:ascii="標楷體" w:eastAsia="標楷體" w:hAnsi="標楷體"/>
          <w:color w:val="000000"/>
          <w:szCs w:val="24"/>
        </w:rPr>
        <w:t>成的</w:t>
      </w:r>
      <w:r w:rsidRPr="0076623E">
        <w:rPr>
          <w:rFonts w:ascii="標楷體" w:eastAsia="標楷體" w:hAnsi="標楷體" w:hint="eastAsia"/>
          <w:color w:val="000000"/>
          <w:szCs w:val="24"/>
        </w:rPr>
        <w:t>「志</w:t>
      </w:r>
      <w:r w:rsidRPr="0076623E">
        <w:rPr>
          <w:rFonts w:ascii="標楷體" w:eastAsia="標楷體" w:hAnsi="標楷體"/>
          <w:color w:val="000000"/>
          <w:szCs w:val="24"/>
        </w:rPr>
        <w:t>願團體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」　</w:t>
      </w:r>
    </w:p>
    <w:p w:rsidR="00263279" w:rsidRDefault="0012014E" w:rsidP="00263279">
      <w:pPr>
        <w:spacing w:line="400" w:lineRule="atLeast"/>
        <w:ind w:leftChars="177" w:left="425"/>
        <w:rPr>
          <w:rFonts w:ascii="標楷體" w:eastAsia="標楷體" w:hAnsi="標楷體" w:cs="新細明體"/>
          <w:color w:val="000000"/>
          <w:kern w:val="0"/>
          <w:szCs w:val="24"/>
          <w:lang w:val="zh-TW"/>
        </w:rPr>
      </w:pPr>
      <w:r w:rsidRPr="0076623E">
        <w:rPr>
          <w:rFonts w:ascii="標楷體" w:eastAsia="標楷體" w:hAnsi="標楷體"/>
          <w:color w:val="000000"/>
          <w:szCs w:val="24"/>
        </w:rPr>
        <w:t>(B)</w:t>
      </w:r>
      <w:r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 xml:space="preserve"> 基於個人意願自願加入的團體，稱為「志願結社」 </w:t>
      </w:r>
    </w:p>
    <w:p w:rsidR="00263279" w:rsidRDefault="0012014E" w:rsidP="00263279">
      <w:pPr>
        <w:spacing w:line="400" w:lineRule="atLeast"/>
        <w:ind w:leftChars="177" w:left="425"/>
        <w:rPr>
          <w:rFonts w:ascii="標楷體" w:eastAsia="標楷體" w:hAnsi="標楷體"/>
          <w:color w:val="000000"/>
          <w:szCs w:val="24"/>
        </w:rPr>
      </w:pPr>
      <w:r w:rsidRPr="0076623E">
        <w:rPr>
          <w:rFonts w:ascii="標楷體" w:eastAsia="標楷體" w:hAnsi="標楷體"/>
          <w:color w:val="000000"/>
          <w:szCs w:val="24"/>
        </w:rPr>
        <w:t>(C)</w:t>
      </w:r>
      <w:r w:rsidRPr="0076623E">
        <w:rPr>
          <w:rFonts w:ascii="標楷體" w:eastAsia="標楷體" w:hAnsi="標楷體" w:hint="eastAsia"/>
          <w:color w:val="000000"/>
          <w:szCs w:val="24"/>
        </w:rPr>
        <w:t>「</w:t>
      </w:r>
      <w:r w:rsidRPr="0076623E">
        <w:rPr>
          <w:rFonts w:ascii="標楷體" w:eastAsia="標楷體" w:hAnsi="標楷體" w:cs="ATC-65879f0e6a196e965b8b9ad4*+T" w:hint="eastAsia"/>
          <w:color w:val="000000"/>
          <w:kern w:val="0"/>
          <w:szCs w:val="24"/>
          <w:lang w:val="zh-TW"/>
        </w:rPr>
        <w:t>憲</w:t>
      </w:r>
      <w:r w:rsidRPr="0076623E">
        <w:rPr>
          <w:rFonts w:ascii="標楷體" w:eastAsia="標楷體" w:hAnsi="標楷體" w:cs="ATC-65879f0e6a196e965b8b9ad4*+T"/>
          <w:color w:val="000000"/>
          <w:kern w:val="0"/>
          <w:szCs w:val="24"/>
          <w:lang w:val="zh-TW"/>
        </w:rPr>
        <w:t>法</w:t>
      </w:r>
      <w:r w:rsidRPr="0076623E">
        <w:rPr>
          <w:rFonts w:ascii="標楷體" w:eastAsia="標楷體" w:hAnsi="標楷體" w:cs="ATC-65879f0e6a196e965b8b9ad4*+T" w:hint="eastAsia"/>
          <w:color w:val="000000"/>
          <w:kern w:val="0"/>
          <w:szCs w:val="24"/>
          <w:lang w:val="zh-TW"/>
        </w:rPr>
        <w:t>」</w:t>
      </w:r>
      <w:r w:rsidRPr="0076623E">
        <w:rPr>
          <w:rFonts w:ascii="標楷體" w:eastAsia="標楷體" w:hAnsi="標楷體" w:cs="ATC-65879f0e6a196e965b8b9ad4*+T"/>
          <w:color w:val="000000"/>
          <w:kern w:val="0"/>
          <w:szCs w:val="24"/>
          <w:lang w:val="zh-TW"/>
        </w:rPr>
        <w:t>保障</w:t>
      </w:r>
      <w:r w:rsidRPr="0076623E">
        <w:rPr>
          <w:rFonts w:ascii="標楷體" w:eastAsia="標楷體" w:hAnsi="標楷體" w:cs="ATC-65879f0e6a196e965b8b9ad4*+T" w:hint="eastAsia"/>
          <w:color w:val="000000"/>
          <w:kern w:val="0"/>
          <w:szCs w:val="24"/>
          <w:lang w:val="zh-TW"/>
        </w:rPr>
        <w:t>人民有成立或加入不同團體的權利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12014E" w:rsidRPr="0076623E" w:rsidRDefault="0012014E" w:rsidP="00263279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76623E">
        <w:rPr>
          <w:rFonts w:ascii="標楷體" w:eastAsia="標楷體" w:hAnsi="標楷體"/>
          <w:color w:val="000000"/>
          <w:szCs w:val="24"/>
        </w:rPr>
        <w:t>(D)</w:t>
      </w:r>
      <w:r w:rsidRPr="0076623E">
        <w:rPr>
          <w:rFonts w:ascii="標楷體" w:eastAsia="標楷體" w:hAnsi="標楷體" w:cs="ATC-65879f0e6a196e965b8b9ad4*+T" w:hint="eastAsia"/>
          <w:color w:val="000000"/>
          <w:kern w:val="0"/>
          <w:szCs w:val="24"/>
          <w:lang w:val="zh-TW"/>
        </w:rPr>
        <w:t>若團體的運作會妨害社會公共利益、侵害他人權益，政府可依法加以限制。</w:t>
      </w:r>
    </w:p>
    <w:p w:rsidR="00263279" w:rsidRDefault="00A92235" w:rsidP="00263279">
      <w:pPr>
        <w:spacing w:line="400" w:lineRule="atLeast"/>
        <w:ind w:left="425" w:hangingChars="177" w:hanging="425"/>
        <w:rPr>
          <w:rFonts w:ascii="標楷體" w:eastAsia="標楷體" w:hAnsi="標楷體"/>
          <w:color w:val="000000"/>
          <w:szCs w:val="24"/>
        </w:rPr>
      </w:pPr>
      <w:r w:rsidRPr="00823420">
        <w:rPr>
          <w:rFonts w:ascii="標楷體" w:eastAsia="標楷體" w:hAnsi="標楷體" w:hint="eastAsia"/>
        </w:rPr>
        <w:t>4</w:t>
      </w:r>
      <w:r w:rsidR="004A3CED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、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這</w:t>
      </w:r>
      <w:r w:rsidR="0012014E" w:rsidRPr="0076623E">
        <w:rPr>
          <w:rFonts w:ascii="標楷體" w:eastAsia="標楷體" w:hAnsi="標楷體"/>
          <w:color w:val="000000"/>
          <w:szCs w:val="24"/>
        </w:rPr>
        <w:t>個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假</w:t>
      </w:r>
      <w:r w:rsidR="0012014E" w:rsidRPr="0076623E">
        <w:rPr>
          <w:rFonts w:ascii="標楷體" w:eastAsia="標楷體" w:hAnsi="標楷體"/>
          <w:color w:val="000000"/>
          <w:szCs w:val="24"/>
        </w:rPr>
        <w:t>日，花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家每</w:t>
      </w:r>
      <w:r w:rsidR="0012014E" w:rsidRPr="0076623E">
        <w:rPr>
          <w:rFonts w:ascii="標楷體" w:eastAsia="標楷體" w:hAnsi="標楷體"/>
          <w:color w:val="000000"/>
          <w:szCs w:val="24"/>
        </w:rPr>
        <w:t>個人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都在</w:t>
      </w:r>
      <w:r w:rsidR="0012014E" w:rsidRPr="0076623E">
        <w:rPr>
          <w:rFonts w:ascii="標楷體" w:eastAsia="標楷體" w:hAnsi="標楷體"/>
          <w:color w:val="000000"/>
          <w:szCs w:val="24"/>
        </w:rPr>
        <w:t>為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自</w:t>
      </w:r>
      <w:r w:rsidR="0012014E" w:rsidRPr="0076623E">
        <w:rPr>
          <w:rFonts w:ascii="標楷體" w:eastAsia="標楷體" w:hAnsi="標楷體"/>
          <w:color w:val="000000"/>
          <w:szCs w:val="24"/>
        </w:rPr>
        <w:t>己參加的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團</w:t>
      </w:r>
      <w:r w:rsidR="0012014E" w:rsidRPr="0076623E">
        <w:rPr>
          <w:rFonts w:ascii="標楷體" w:eastAsia="標楷體" w:hAnsi="標楷體"/>
          <w:color w:val="000000"/>
          <w:szCs w:val="24"/>
        </w:rPr>
        <w:t>體忙碌，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花媽擔</w:t>
      </w:r>
      <w:r w:rsidR="0012014E" w:rsidRPr="0076623E">
        <w:rPr>
          <w:rFonts w:ascii="標楷體" w:eastAsia="標楷體" w:hAnsi="標楷體"/>
          <w:color w:val="000000"/>
          <w:szCs w:val="24"/>
        </w:rPr>
        <w:t>任</w:t>
      </w:r>
      <w:r w:rsidR="0012014E" w:rsidRPr="0076623E">
        <w:rPr>
          <w:rFonts w:ascii="標楷體" w:eastAsia="標楷體" w:hAnsi="標楷體" w:hint="eastAsia"/>
          <w:color w:val="000000"/>
          <w:szCs w:val="24"/>
          <w:u w:val="single"/>
        </w:rPr>
        <w:t>(甲)「校友會」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的總幹事，負責聯絡校友與舉辦聚會。花</w:t>
      </w:r>
      <w:r w:rsidR="0012014E" w:rsidRPr="0076623E">
        <w:rPr>
          <w:rFonts w:ascii="標楷體" w:eastAsia="標楷體" w:hAnsi="標楷體"/>
          <w:color w:val="000000"/>
          <w:szCs w:val="24"/>
        </w:rPr>
        <w:t>爸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到</w:t>
      </w:r>
      <w:r w:rsidR="0012014E" w:rsidRPr="0076623E">
        <w:rPr>
          <w:rFonts w:ascii="標楷體" w:eastAsia="標楷體" w:hAnsi="標楷體" w:hint="eastAsia"/>
          <w:color w:val="000000"/>
          <w:szCs w:val="24"/>
          <w:u w:val="single"/>
        </w:rPr>
        <w:t>(乙)「職業工會」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整</w:t>
      </w:r>
      <w:r w:rsidR="0012014E" w:rsidRPr="0076623E">
        <w:rPr>
          <w:rFonts w:ascii="標楷體" w:eastAsia="標楷體" w:hAnsi="標楷體"/>
          <w:color w:val="000000"/>
          <w:szCs w:val="24"/>
        </w:rPr>
        <w:t>理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會</w:t>
      </w:r>
      <w:r w:rsidR="0012014E" w:rsidRPr="0076623E">
        <w:rPr>
          <w:rFonts w:ascii="標楷體" w:eastAsia="標楷體" w:hAnsi="標楷體"/>
          <w:color w:val="000000"/>
          <w:szCs w:val="24"/>
        </w:rPr>
        <w:t>員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資</w:t>
      </w:r>
      <w:r w:rsidR="0012014E" w:rsidRPr="0076623E">
        <w:rPr>
          <w:rFonts w:ascii="標楷體" w:eastAsia="標楷體" w:hAnsi="標楷體"/>
          <w:color w:val="000000"/>
          <w:szCs w:val="24"/>
        </w:rPr>
        <w:t>料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。橘子和</w:t>
      </w:r>
      <w:r w:rsidR="0012014E" w:rsidRPr="0076623E">
        <w:rPr>
          <w:rFonts w:ascii="標楷體" w:eastAsia="標楷體" w:hAnsi="標楷體"/>
          <w:color w:val="000000"/>
          <w:szCs w:val="24"/>
        </w:rPr>
        <w:t>同學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到</w:t>
      </w:r>
      <w:r w:rsidR="0012014E" w:rsidRPr="0076623E">
        <w:rPr>
          <w:rFonts w:ascii="標楷體" w:eastAsia="標楷體" w:hAnsi="標楷體" w:hint="eastAsia"/>
          <w:color w:val="000000"/>
          <w:szCs w:val="24"/>
          <w:u w:val="single"/>
        </w:rPr>
        <w:t>(丙)「董氏基金會」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擔任志工宣導戒菸的重要性。柚子須負責</w:t>
      </w:r>
      <w:r w:rsidR="0012014E" w:rsidRPr="0076623E">
        <w:rPr>
          <w:rFonts w:ascii="標楷體" w:eastAsia="標楷體" w:hAnsi="標楷體" w:hint="eastAsia"/>
          <w:color w:val="000000"/>
          <w:szCs w:val="24"/>
          <w:u w:val="single"/>
        </w:rPr>
        <w:t>(丁)「宗親會」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的祭祀活動。根據上述內容，哪一個團體組成的目的是為了「完成目標理念」？</w:t>
      </w:r>
    </w:p>
    <w:p w:rsidR="0012014E" w:rsidRPr="0076623E" w:rsidRDefault="0012014E" w:rsidP="00263279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76623E">
        <w:rPr>
          <w:rFonts w:ascii="標楷體" w:eastAsia="標楷體" w:hAnsi="標楷體"/>
          <w:color w:val="000000"/>
          <w:szCs w:val="24"/>
        </w:rPr>
        <w:t>(A)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甲　</w:t>
      </w:r>
      <w:r w:rsidRPr="0076623E">
        <w:rPr>
          <w:rFonts w:ascii="標楷體" w:eastAsia="標楷體" w:hAnsi="標楷體"/>
          <w:color w:val="000000"/>
          <w:szCs w:val="24"/>
        </w:rPr>
        <w:t>(B)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乙　</w:t>
      </w:r>
      <w:r w:rsidRPr="0076623E">
        <w:rPr>
          <w:rFonts w:ascii="標楷體" w:eastAsia="標楷體" w:hAnsi="標楷體"/>
          <w:color w:val="000000"/>
          <w:szCs w:val="24"/>
        </w:rPr>
        <w:t>(C)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丙　</w:t>
      </w:r>
      <w:r w:rsidRPr="0076623E">
        <w:rPr>
          <w:rFonts w:ascii="標楷體" w:eastAsia="標楷體" w:hAnsi="標楷體"/>
          <w:color w:val="000000"/>
          <w:szCs w:val="24"/>
        </w:rPr>
        <w:t>(D)</w:t>
      </w:r>
      <w:r w:rsidRPr="0076623E">
        <w:rPr>
          <w:rFonts w:ascii="標楷體" w:eastAsia="標楷體" w:hAnsi="標楷體" w:hint="eastAsia"/>
          <w:color w:val="000000"/>
          <w:szCs w:val="24"/>
        </w:rPr>
        <w:t>丁</w:t>
      </w:r>
    </w:p>
    <w:p w:rsidR="00263279" w:rsidRDefault="00A92235" w:rsidP="00263279">
      <w:pPr>
        <w:spacing w:line="400" w:lineRule="atLeast"/>
        <w:ind w:left="425" w:hangingChars="177" w:hanging="425"/>
        <w:rPr>
          <w:rFonts w:ascii="標楷體" w:eastAsia="標楷體" w:hAnsi="標楷體"/>
          <w:color w:val="000000"/>
          <w:szCs w:val="24"/>
        </w:rPr>
      </w:pPr>
      <w:r w:rsidRPr="00823420">
        <w:rPr>
          <w:rFonts w:ascii="標楷體" w:eastAsia="標楷體" w:hAnsi="標楷體" w:hint="eastAsia"/>
        </w:rPr>
        <w:t>4</w:t>
      </w:r>
      <w:r w:rsidR="004A3CED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、</w:t>
      </w:r>
      <w:r w:rsidR="0012014E" w:rsidRPr="00DB1205">
        <w:rPr>
          <w:rFonts w:ascii="標楷體" w:eastAsia="標楷體" w:hAnsi="標楷體" w:hint="eastAsia"/>
          <w:color w:val="000000"/>
          <w:szCs w:val="24"/>
        </w:rPr>
        <w:t>創立於1988年的</w:t>
      </w:r>
      <w:r w:rsidR="0012014E" w:rsidRPr="00DB1205">
        <w:rPr>
          <w:rFonts w:ascii="標楷體" w:eastAsia="標楷體" w:hAnsi="標楷體" w:hint="eastAsia"/>
          <w:color w:val="000000"/>
          <w:szCs w:val="24"/>
          <w:u w:val="single"/>
        </w:rPr>
        <w:t>勵馨基金會</w:t>
      </w:r>
      <w:r w:rsidR="0012014E" w:rsidRPr="00DB1205">
        <w:rPr>
          <w:rFonts w:ascii="標楷體" w:eastAsia="標楷體" w:hAnsi="標楷體" w:hint="eastAsia"/>
          <w:color w:val="000000"/>
          <w:szCs w:val="24"/>
        </w:rPr>
        <w:t>，在</w:t>
      </w:r>
      <w:r w:rsidR="0012014E" w:rsidRPr="00DB1205">
        <w:rPr>
          <w:rFonts w:ascii="標楷體" w:eastAsia="標楷體" w:hAnsi="標楷體"/>
          <w:color w:val="000000"/>
          <w:szCs w:val="24"/>
        </w:rPr>
        <w:t>2019年7月</w:t>
      </w:r>
      <w:r w:rsidR="0012014E" w:rsidRPr="00DB1205">
        <w:rPr>
          <w:rFonts w:ascii="標楷體" w:eastAsia="標楷體" w:hAnsi="標楷體" w:hint="eastAsia"/>
          <w:color w:val="000000"/>
          <w:szCs w:val="24"/>
        </w:rPr>
        <w:t>時</w:t>
      </w:r>
      <w:r w:rsidR="0012014E" w:rsidRPr="00DB1205">
        <w:rPr>
          <w:rFonts w:ascii="標楷體" w:eastAsia="標楷體" w:hAnsi="標楷體"/>
          <w:color w:val="000000"/>
          <w:szCs w:val="24"/>
        </w:rPr>
        <w:t>，為</w:t>
      </w:r>
      <w:r w:rsidR="0012014E" w:rsidRPr="00DB1205">
        <w:rPr>
          <w:rFonts w:ascii="標楷體" w:eastAsia="標楷體" w:hAnsi="標楷體" w:hint="eastAsia"/>
          <w:color w:val="000000"/>
          <w:szCs w:val="24"/>
        </w:rPr>
        <w:t>了</w:t>
      </w:r>
      <w:r w:rsidR="0012014E" w:rsidRPr="00DB1205">
        <w:rPr>
          <w:rFonts w:ascii="標楷體" w:eastAsia="標楷體" w:hAnsi="標楷體"/>
          <w:color w:val="000000"/>
          <w:szCs w:val="24"/>
        </w:rPr>
        <w:t>讓青少年體驗懷孕的不適及擔任爸媽的辛勞，於周末舉辦「模擬小爸媽」體驗活動，邀請民眾參與，藉由活動引導青少年反思在生活中的性別經驗，並學習思考及具備正確避孕知能，有能力與對方進行性協商，掌握自己的生涯。</w:t>
      </w:r>
      <w:r w:rsidR="0012014E" w:rsidRPr="00DB1205">
        <w:rPr>
          <w:rFonts w:ascii="標楷體" w:eastAsia="標楷體" w:hAnsi="標楷體" w:hint="eastAsia"/>
          <w:color w:val="000000"/>
          <w:szCs w:val="24"/>
        </w:rPr>
        <w:t>在</w:t>
      </w:r>
      <w:r w:rsidR="0012014E" w:rsidRPr="00DB1205">
        <w:rPr>
          <w:rFonts w:ascii="標楷體" w:eastAsia="標楷體" w:hAnsi="標楷體"/>
          <w:color w:val="000000"/>
          <w:szCs w:val="24"/>
        </w:rPr>
        <w:t>上述活動中，</w:t>
      </w:r>
      <w:r w:rsidR="0012014E" w:rsidRPr="00DB1205">
        <w:rPr>
          <w:rFonts w:ascii="標楷體" w:eastAsia="標楷體" w:hAnsi="標楷體" w:hint="eastAsia"/>
          <w:color w:val="000000"/>
          <w:szCs w:val="24"/>
        </w:rPr>
        <w:t>主</w:t>
      </w:r>
      <w:r w:rsidR="0012014E" w:rsidRPr="00DB1205">
        <w:rPr>
          <w:rFonts w:ascii="標楷體" w:eastAsia="標楷體" w:hAnsi="標楷體"/>
          <w:color w:val="000000"/>
          <w:szCs w:val="24"/>
        </w:rPr>
        <w:t>要</w:t>
      </w:r>
      <w:r w:rsidR="0012014E" w:rsidRPr="00DB1205">
        <w:rPr>
          <w:rFonts w:ascii="標楷體" w:eastAsia="標楷體" w:hAnsi="標楷體" w:hint="eastAsia"/>
          <w:color w:val="000000"/>
          <w:szCs w:val="24"/>
        </w:rPr>
        <w:t>在</w:t>
      </w:r>
      <w:r w:rsidR="0012014E" w:rsidRPr="00DB1205">
        <w:rPr>
          <w:rFonts w:ascii="標楷體" w:eastAsia="標楷體" w:hAnsi="標楷體"/>
          <w:color w:val="000000"/>
          <w:szCs w:val="24"/>
        </w:rPr>
        <w:t>展現該團體的哪</w:t>
      </w:r>
      <w:r w:rsidR="0012014E" w:rsidRPr="00DB1205">
        <w:rPr>
          <w:rFonts w:ascii="標楷體" w:eastAsia="標楷體" w:hAnsi="標楷體" w:hint="eastAsia"/>
          <w:color w:val="000000"/>
          <w:szCs w:val="24"/>
        </w:rPr>
        <w:t>兩</w:t>
      </w:r>
      <w:r w:rsidR="0012014E" w:rsidRPr="00DB1205">
        <w:rPr>
          <w:rFonts w:ascii="標楷體" w:eastAsia="標楷體" w:hAnsi="標楷體"/>
          <w:color w:val="000000"/>
          <w:szCs w:val="24"/>
        </w:rPr>
        <w:t>種特性？</w:t>
      </w:r>
    </w:p>
    <w:p w:rsidR="00263279" w:rsidRDefault="0012014E" w:rsidP="00263279">
      <w:pPr>
        <w:spacing w:line="400" w:lineRule="atLeast"/>
        <w:ind w:leftChars="177" w:left="425"/>
        <w:rPr>
          <w:rFonts w:ascii="標楷體" w:eastAsia="標楷體" w:hAnsi="標楷體"/>
          <w:color w:val="000000"/>
          <w:szCs w:val="24"/>
        </w:rPr>
      </w:pPr>
      <w:r w:rsidRPr="00DB1205">
        <w:rPr>
          <w:rFonts w:ascii="標楷體" w:eastAsia="標楷體" w:hAnsi="標楷體"/>
          <w:color w:val="000000"/>
          <w:szCs w:val="24"/>
        </w:rPr>
        <w:t>(A)組織性</w:t>
      </w:r>
      <w:r w:rsidRPr="00DB1205">
        <w:rPr>
          <w:rFonts w:ascii="標楷體" w:eastAsia="標楷體" w:hAnsi="標楷體" w:hint="eastAsia"/>
          <w:color w:val="000000"/>
          <w:szCs w:val="24"/>
        </w:rPr>
        <w:t>、</w:t>
      </w:r>
      <w:r w:rsidRPr="00DB1205">
        <w:rPr>
          <w:rFonts w:ascii="標楷體" w:eastAsia="標楷體" w:hAnsi="標楷體"/>
          <w:color w:val="000000"/>
          <w:szCs w:val="24"/>
        </w:rPr>
        <w:t xml:space="preserve">民間性　</w:t>
      </w:r>
      <w:r w:rsidR="00263279"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Pr="00DB1205">
        <w:rPr>
          <w:rFonts w:ascii="標楷體" w:eastAsia="標楷體" w:hAnsi="標楷體" w:hint="eastAsia"/>
          <w:color w:val="000000"/>
          <w:szCs w:val="24"/>
        </w:rPr>
        <w:t>(B)</w:t>
      </w:r>
      <w:r w:rsidRPr="00DB1205">
        <w:rPr>
          <w:rFonts w:ascii="標楷體" w:eastAsia="標楷體" w:hAnsi="標楷體"/>
          <w:color w:val="000000"/>
          <w:szCs w:val="24"/>
        </w:rPr>
        <w:t>民間性</w:t>
      </w:r>
      <w:r w:rsidRPr="00DB1205">
        <w:rPr>
          <w:rFonts w:ascii="標楷體" w:eastAsia="標楷體" w:hAnsi="標楷體" w:hint="eastAsia"/>
          <w:color w:val="000000"/>
          <w:szCs w:val="24"/>
        </w:rPr>
        <w:t>、</w:t>
      </w:r>
      <w:r w:rsidRPr="00DB1205">
        <w:rPr>
          <w:rFonts w:ascii="標楷體" w:eastAsia="標楷體" w:hAnsi="標楷體"/>
          <w:color w:val="000000"/>
          <w:szCs w:val="24"/>
        </w:rPr>
        <w:t xml:space="preserve">自主性　</w:t>
      </w:r>
    </w:p>
    <w:p w:rsidR="0012014E" w:rsidRPr="00565098" w:rsidRDefault="0012014E" w:rsidP="00263279">
      <w:pPr>
        <w:spacing w:line="400" w:lineRule="atLeast"/>
        <w:ind w:leftChars="177" w:left="425"/>
        <w:rPr>
          <w:rFonts w:ascii="標楷體" w:eastAsia="標楷體" w:hAnsi="標楷體"/>
          <w:color w:val="000000"/>
          <w:szCs w:val="24"/>
        </w:rPr>
      </w:pPr>
      <w:r w:rsidRPr="00DB1205">
        <w:rPr>
          <w:rFonts w:ascii="標楷體" w:eastAsia="標楷體" w:hAnsi="標楷體" w:hint="eastAsia"/>
          <w:color w:val="000000"/>
          <w:szCs w:val="24"/>
        </w:rPr>
        <w:t>(C)</w:t>
      </w:r>
      <w:r w:rsidRPr="00DB1205">
        <w:rPr>
          <w:rFonts w:ascii="標楷體" w:eastAsia="標楷體" w:hAnsi="標楷體"/>
          <w:color w:val="000000"/>
          <w:szCs w:val="24"/>
        </w:rPr>
        <w:t>自主性</w:t>
      </w:r>
      <w:r w:rsidRPr="00DB1205">
        <w:rPr>
          <w:rFonts w:ascii="標楷體" w:eastAsia="標楷體" w:hAnsi="標楷體" w:hint="eastAsia"/>
          <w:color w:val="000000"/>
          <w:szCs w:val="24"/>
        </w:rPr>
        <w:t>、</w:t>
      </w:r>
      <w:r w:rsidRPr="00DB1205">
        <w:rPr>
          <w:rFonts w:ascii="標楷體" w:eastAsia="標楷體" w:hAnsi="標楷體"/>
          <w:color w:val="000000"/>
          <w:szCs w:val="24"/>
        </w:rPr>
        <w:t xml:space="preserve">非營利性　</w:t>
      </w:r>
      <w:r w:rsidR="00263279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DB1205">
        <w:rPr>
          <w:rFonts w:ascii="標楷體" w:eastAsia="標楷體" w:hAnsi="標楷體" w:hint="eastAsia"/>
          <w:color w:val="000000"/>
          <w:szCs w:val="24"/>
        </w:rPr>
        <w:t>(D)</w:t>
      </w:r>
      <w:r w:rsidRPr="00DB1205">
        <w:rPr>
          <w:rFonts w:ascii="標楷體" w:eastAsia="標楷體" w:hAnsi="標楷體"/>
          <w:color w:val="000000"/>
          <w:szCs w:val="24"/>
        </w:rPr>
        <w:t>非營利性</w:t>
      </w:r>
      <w:r w:rsidRPr="00DB1205">
        <w:rPr>
          <w:rFonts w:ascii="標楷體" w:eastAsia="標楷體" w:hAnsi="標楷體" w:hint="eastAsia"/>
          <w:color w:val="000000"/>
          <w:szCs w:val="24"/>
        </w:rPr>
        <w:t>、</w:t>
      </w:r>
      <w:r w:rsidRPr="00DB1205">
        <w:rPr>
          <w:rFonts w:ascii="標楷體" w:eastAsia="標楷體" w:hAnsi="標楷體"/>
          <w:color w:val="000000"/>
          <w:szCs w:val="24"/>
        </w:rPr>
        <w:t>民間性</w:t>
      </w:r>
    </w:p>
    <w:p w:rsidR="00263279" w:rsidRDefault="00A92235" w:rsidP="00263279">
      <w:pPr>
        <w:spacing w:line="400" w:lineRule="atLeast"/>
        <w:ind w:left="425" w:hangingChars="177" w:hanging="425"/>
        <w:rPr>
          <w:rFonts w:ascii="標楷體" w:eastAsia="標楷體" w:hAnsi="標楷體"/>
          <w:color w:val="000000"/>
          <w:szCs w:val="24"/>
        </w:rPr>
      </w:pPr>
      <w:r w:rsidRPr="00823420">
        <w:rPr>
          <w:rFonts w:ascii="標楷體" w:eastAsia="標楷體" w:hAnsi="標楷體" w:hint="eastAsia"/>
        </w:rPr>
        <w:t>4</w:t>
      </w:r>
      <w:r w:rsidR="004A3CED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、</w:t>
      </w:r>
      <w:r w:rsidR="0012014E" w:rsidRPr="00A92235">
        <w:rPr>
          <w:rFonts w:ascii="標楷體" w:eastAsia="標楷體" w:hAnsi="標楷體" w:hint="eastAsia"/>
          <w:color w:val="000000"/>
          <w:szCs w:val="24"/>
        </w:rPr>
        <w:t>兒童福利聯盟致力於兒童福利工作的推廣，並提供許多相關服務，為兒童謀取最佳福利。</w:t>
      </w:r>
    </w:p>
    <w:p w:rsidR="00263279" w:rsidRDefault="0012014E" w:rsidP="00263279">
      <w:pPr>
        <w:spacing w:line="400" w:lineRule="atLeast"/>
        <w:ind w:leftChars="177" w:left="425" w:firstLine="1"/>
        <w:rPr>
          <w:rFonts w:ascii="標楷體" w:eastAsia="標楷體" w:hAnsi="標楷體"/>
          <w:color w:val="000000"/>
          <w:szCs w:val="24"/>
        </w:rPr>
      </w:pPr>
      <w:r w:rsidRPr="00A92235">
        <w:rPr>
          <w:rFonts w:ascii="標楷體" w:eastAsia="標楷體" w:hAnsi="標楷體" w:hint="eastAsia"/>
          <w:color w:val="000000"/>
          <w:szCs w:val="24"/>
        </w:rPr>
        <w:t>請問上述團體的作為具備下列哪些公民德性？</w:t>
      </w:r>
    </w:p>
    <w:p w:rsidR="00263279" w:rsidRDefault="0012014E" w:rsidP="00263279">
      <w:pPr>
        <w:spacing w:line="400" w:lineRule="atLeast"/>
        <w:ind w:leftChars="177" w:left="425"/>
        <w:rPr>
          <w:rFonts w:ascii="標楷體" w:eastAsia="標楷體" w:hAnsi="標楷體"/>
          <w:color w:val="000000"/>
          <w:szCs w:val="24"/>
        </w:rPr>
      </w:pPr>
      <w:r w:rsidRPr="00A92235">
        <w:rPr>
          <w:rFonts w:ascii="標楷體" w:eastAsia="標楷體" w:hAnsi="標楷體" w:hint="eastAsia"/>
          <w:color w:val="000000"/>
          <w:szCs w:val="24"/>
        </w:rPr>
        <w:t>(甲)關心並積極參與公共事務　(乙)培養自主精神與自治能力　(丙)尊重與肯認不同價值　(丁)捍衛正義與增進公益</w:t>
      </w:r>
    </w:p>
    <w:p w:rsidR="0012014E" w:rsidRPr="00A92235" w:rsidRDefault="0012014E" w:rsidP="00263279">
      <w:pPr>
        <w:spacing w:line="400" w:lineRule="atLeast"/>
        <w:ind w:leftChars="177" w:left="425"/>
        <w:rPr>
          <w:rFonts w:ascii="標楷體" w:eastAsia="標楷體" w:hAnsi="標楷體"/>
          <w:color w:val="000000"/>
          <w:szCs w:val="24"/>
        </w:rPr>
      </w:pPr>
      <w:r w:rsidRPr="00A92235">
        <w:rPr>
          <w:rFonts w:ascii="標楷體" w:eastAsia="標楷體" w:hAnsi="標楷體"/>
          <w:color w:val="000000"/>
          <w:szCs w:val="24"/>
        </w:rPr>
        <w:t>(A)</w:t>
      </w:r>
      <w:r w:rsidRPr="00A92235">
        <w:rPr>
          <w:rFonts w:ascii="標楷體" w:eastAsia="標楷體" w:hAnsi="標楷體" w:hint="eastAsia"/>
          <w:color w:val="000000"/>
          <w:szCs w:val="24"/>
        </w:rPr>
        <w:t xml:space="preserve">甲乙　</w:t>
      </w:r>
      <w:r w:rsidRPr="00A92235">
        <w:rPr>
          <w:rFonts w:ascii="標楷體" w:eastAsia="標楷體" w:hAnsi="標楷體"/>
          <w:color w:val="000000"/>
          <w:szCs w:val="24"/>
        </w:rPr>
        <w:t>(B)</w:t>
      </w:r>
      <w:r w:rsidRPr="00A92235">
        <w:rPr>
          <w:rFonts w:ascii="標楷體" w:eastAsia="標楷體" w:hAnsi="標楷體" w:hint="eastAsia"/>
          <w:color w:val="000000"/>
          <w:szCs w:val="24"/>
        </w:rPr>
        <w:t xml:space="preserve">乙丙　</w:t>
      </w:r>
      <w:r w:rsidRPr="00A92235">
        <w:rPr>
          <w:rFonts w:ascii="標楷體" w:eastAsia="標楷體" w:hAnsi="標楷體"/>
          <w:color w:val="000000"/>
          <w:szCs w:val="24"/>
        </w:rPr>
        <w:t>(C)</w:t>
      </w:r>
      <w:r w:rsidRPr="00A92235">
        <w:rPr>
          <w:rFonts w:ascii="標楷體" w:eastAsia="標楷體" w:hAnsi="標楷體" w:hint="eastAsia"/>
          <w:color w:val="000000"/>
          <w:szCs w:val="24"/>
        </w:rPr>
        <w:t xml:space="preserve">丙丁　</w:t>
      </w:r>
      <w:r w:rsidRPr="00A92235">
        <w:rPr>
          <w:rFonts w:ascii="標楷體" w:eastAsia="標楷體" w:hAnsi="標楷體"/>
          <w:color w:val="000000"/>
          <w:szCs w:val="24"/>
        </w:rPr>
        <w:t>(D)</w:t>
      </w:r>
      <w:r w:rsidRPr="00A92235">
        <w:rPr>
          <w:rFonts w:ascii="標楷體" w:eastAsia="標楷體" w:hAnsi="標楷體" w:hint="eastAsia"/>
          <w:color w:val="000000"/>
          <w:szCs w:val="24"/>
        </w:rPr>
        <w:t>甲丁</w:t>
      </w:r>
    </w:p>
    <w:p w:rsidR="00263279" w:rsidRDefault="00A92235" w:rsidP="00263279">
      <w:pPr>
        <w:spacing w:line="400" w:lineRule="atLeast"/>
        <w:ind w:left="425" w:hangingChars="177" w:hanging="425"/>
        <w:rPr>
          <w:rFonts w:ascii="標楷體" w:eastAsia="標楷體" w:hAnsi="標楷體" w:cs="新細明體"/>
          <w:color w:val="000000"/>
          <w:kern w:val="0"/>
          <w:szCs w:val="24"/>
          <w:lang w:val="zh-TW"/>
        </w:rPr>
      </w:pPr>
      <w:r w:rsidRPr="00823420">
        <w:rPr>
          <w:rFonts w:ascii="標楷體" w:eastAsia="標楷體" w:hAnsi="標楷體" w:hint="eastAsia"/>
        </w:rPr>
        <w:t>4</w:t>
      </w:r>
      <w:r w:rsidR="004A3CED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、</w:t>
      </w:r>
      <w:r w:rsidR="0012014E" w:rsidRPr="0076623E">
        <w:rPr>
          <w:rFonts w:ascii="標楷體" w:eastAsia="標楷體" w:hAnsi="標楷體" w:cs="ATC-7d309ed1*+Times-*9f0e"/>
          <w:color w:val="000000"/>
          <w:kern w:val="0"/>
          <w:szCs w:val="24"/>
          <w:lang w:val="zh-TW"/>
        </w:rPr>
        <w:t>2018</w:t>
      </w:r>
      <w:r w:rsidR="0012014E"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年</w:t>
      </w:r>
      <w:r w:rsidR="0012014E" w:rsidRPr="0076623E">
        <w:rPr>
          <w:rFonts w:ascii="標楷體" w:eastAsia="標楷體" w:hAnsi="標楷體" w:cs="ATC-7d309ed1*+Times-*9f0e"/>
          <w:color w:val="000000"/>
          <w:kern w:val="0"/>
          <w:szCs w:val="24"/>
          <w:lang w:val="zh-TW"/>
        </w:rPr>
        <w:t>5</w:t>
      </w:r>
      <w:r w:rsidR="0012014E"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月</w:t>
      </w:r>
      <w:r w:rsidR="0012014E" w:rsidRPr="0076623E">
        <w:rPr>
          <w:rFonts w:ascii="標楷體" w:eastAsia="標楷體" w:hAnsi="標楷體" w:cs="ATC-7d309ed1*+Times-*9f0e"/>
          <w:color w:val="000000"/>
          <w:kern w:val="0"/>
          <w:szCs w:val="24"/>
          <w:lang w:val="zh-TW"/>
        </w:rPr>
        <w:t>1</w:t>
      </w:r>
      <w:r w:rsidR="0012014E"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日數個勞工團體</w:t>
      </w:r>
      <w:r w:rsidR="0012014E" w:rsidRPr="0076623E">
        <w:rPr>
          <w:rFonts w:ascii="標楷體" w:eastAsia="標楷體" w:hAnsi="標楷體" w:cs="新細明體" w:hint="eastAsia"/>
          <w:color w:val="000000"/>
          <w:kern w:val="0"/>
          <w:szCs w:val="24"/>
          <w:u w:val="single"/>
          <w:lang w:val="zh-TW"/>
        </w:rPr>
        <w:t>（甲）組成的「五一行動聯盟」</w:t>
      </w:r>
      <w:r w:rsidR="0012014E" w:rsidRPr="00F142BF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，</w:t>
      </w:r>
      <w:r w:rsidR="0012014E" w:rsidRPr="00F142BF">
        <w:rPr>
          <w:rFonts w:ascii="標楷體" w:eastAsia="標楷體" w:hAnsi="標楷體" w:cs="新細明體" w:hint="eastAsia"/>
          <w:color w:val="000000"/>
          <w:kern w:val="0"/>
          <w:szCs w:val="24"/>
          <w:u w:val="single"/>
          <w:lang w:val="zh-TW"/>
        </w:rPr>
        <w:t>（</w:t>
      </w:r>
      <w:r w:rsidR="0012014E" w:rsidRPr="0076623E">
        <w:rPr>
          <w:rFonts w:ascii="標楷體" w:eastAsia="標楷體" w:hAnsi="標楷體" w:cs="新細明體" w:hint="eastAsia"/>
          <w:color w:val="000000"/>
          <w:kern w:val="0"/>
          <w:szCs w:val="24"/>
          <w:u w:val="single"/>
          <w:lang w:val="zh-TW"/>
        </w:rPr>
        <w:t>乙）</w:t>
      </w:r>
      <w:r w:rsidR="0012014E">
        <w:rPr>
          <w:rFonts w:ascii="標楷體" w:eastAsia="標楷體" w:hAnsi="標楷體" w:cs="新細明體" w:hint="eastAsia"/>
          <w:color w:val="000000"/>
          <w:kern w:val="0"/>
          <w:szCs w:val="24"/>
          <w:u w:val="single"/>
          <w:lang w:val="zh-TW"/>
        </w:rPr>
        <w:t>分組</w:t>
      </w:r>
      <w:r w:rsidR="0012014E" w:rsidRPr="00F142BF">
        <w:rPr>
          <w:rFonts w:ascii="標楷體" w:eastAsia="標楷體" w:hAnsi="標楷體" w:cs="新細明體" w:hint="eastAsia"/>
          <w:color w:val="000000"/>
          <w:kern w:val="0"/>
          <w:szCs w:val="24"/>
          <w:u w:val="single"/>
          <w:lang w:val="zh-TW"/>
        </w:rPr>
        <w:t>進行，號召</w:t>
      </w:r>
      <w:r w:rsidR="0012014E" w:rsidRPr="0076623E">
        <w:rPr>
          <w:rFonts w:ascii="標楷體" w:eastAsia="標楷體" w:hAnsi="標楷體" w:cs="新細明體" w:hint="eastAsia"/>
          <w:color w:val="000000"/>
          <w:kern w:val="0"/>
          <w:szCs w:val="24"/>
          <w:u w:val="single"/>
          <w:lang w:val="zh-TW"/>
        </w:rPr>
        <w:t>全國勞工上街頭</w:t>
      </w:r>
      <w:r w:rsidR="0012014E"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，</w:t>
      </w:r>
      <w:r w:rsidR="0012014E" w:rsidRPr="0076623E">
        <w:rPr>
          <w:rFonts w:ascii="標楷體" w:eastAsia="標楷體" w:hAnsi="標楷體" w:cs="新細明體" w:hint="eastAsia"/>
          <w:color w:val="000000"/>
          <w:kern w:val="0"/>
          <w:szCs w:val="24"/>
          <w:u w:val="single"/>
          <w:lang w:val="zh-TW"/>
        </w:rPr>
        <w:t>(丙)高喊「反過勞！拚公投！要加薪！爭勞權！」</w:t>
      </w:r>
      <w:r w:rsidR="0012014E"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，此次遊行主軸為基本工資一次漲足</w:t>
      </w:r>
      <w:r w:rsidR="0012014E" w:rsidRPr="0076623E">
        <w:rPr>
          <w:rFonts w:ascii="標楷體" w:eastAsia="標楷體" w:hAnsi="標楷體" w:cs="ATC-7d309ed1*+Times-*9f0e"/>
          <w:color w:val="000000"/>
          <w:kern w:val="0"/>
          <w:szCs w:val="24"/>
          <w:lang w:val="zh-TW"/>
        </w:rPr>
        <w:t xml:space="preserve"> 28,000</w:t>
      </w:r>
      <w:r w:rsidR="0012014E"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元、反過勞等六大訴求。</w:t>
      </w:r>
      <w:r w:rsidR="0012014E" w:rsidRPr="00BB6888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勞工團體</w:t>
      </w:r>
      <w:r w:rsidR="0012014E" w:rsidRPr="002F4D2E">
        <w:rPr>
          <w:rFonts w:ascii="標楷體" w:eastAsia="標楷體" w:hAnsi="標楷體" w:cs="新細明體" w:hint="eastAsia"/>
          <w:color w:val="000000"/>
          <w:kern w:val="0"/>
          <w:szCs w:val="24"/>
          <w:u w:val="single"/>
          <w:lang w:val="zh-TW"/>
        </w:rPr>
        <w:t>（丁）發動兩項「勞權公投連署」</w:t>
      </w:r>
      <w:r w:rsidR="0012014E"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，「五一行動聯盟」也呼籲</w:t>
      </w:r>
      <w:r w:rsidR="0012014E" w:rsidRPr="002F4D2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勞工主動參與連署及遊行</w:t>
      </w:r>
      <w:r w:rsidR="0012014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。請問上文中代號處，較</w:t>
      </w:r>
      <w:r w:rsidR="0012014E" w:rsidRPr="00F06F32">
        <w:rPr>
          <w:rFonts w:ascii="標楷體" w:eastAsia="標楷體" w:hAnsi="標楷體" w:cs="新細明體" w:hint="eastAsia"/>
          <w:color w:val="000000"/>
          <w:kern w:val="0"/>
          <w:szCs w:val="24"/>
          <w:u w:val="double"/>
          <w:lang w:val="zh-TW"/>
        </w:rPr>
        <w:t>未明顯呈</w:t>
      </w:r>
      <w:r w:rsidR="0012014E" w:rsidRPr="00F06F32">
        <w:rPr>
          <w:rFonts w:ascii="標楷體" w:eastAsia="標楷體" w:hAnsi="標楷體" w:cs="新細明體"/>
          <w:color w:val="000000"/>
          <w:kern w:val="0"/>
          <w:szCs w:val="24"/>
          <w:u w:val="double"/>
          <w:lang w:val="zh-TW"/>
        </w:rPr>
        <w:t>現</w:t>
      </w:r>
      <w:r w:rsidR="0012014E" w:rsidRPr="0076623E">
        <w:rPr>
          <w:rFonts w:ascii="標楷體" w:eastAsia="標楷體" w:hAnsi="標楷體" w:cs="新細明體"/>
          <w:color w:val="000000"/>
          <w:kern w:val="0"/>
          <w:szCs w:val="24"/>
          <w:lang w:val="zh-TW"/>
        </w:rPr>
        <w:t>出</w:t>
      </w:r>
      <w:r w:rsidR="0012014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志願結社的哪一項特徵</w:t>
      </w:r>
      <w:r w:rsidR="0012014E"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？</w:t>
      </w:r>
    </w:p>
    <w:p w:rsidR="0012014E" w:rsidRPr="0076623E" w:rsidRDefault="0012014E" w:rsidP="00263279">
      <w:pPr>
        <w:spacing w:line="400" w:lineRule="atLeast"/>
        <w:ind w:leftChars="177" w:left="425" w:firstLine="1"/>
        <w:rPr>
          <w:rFonts w:ascii="標楷體" w:eastAsia="標楷體" w:hAnsi="標楷體"/>
          <w:color w:val="000000"/>
          <w:szCs w:val="24"/>
        </w:rPr>
      </w:pPr>
      <w:r w:rsidRPr="0076623E">
        <w:rPr>
          <w:rFonts w:ascii="標楷體" w:eastAsia="標楷體" w:hAnsi="標楷體"/>
          <w:color w:val="000000"/>
          <w:szCs w:val="24"/>
        </w:rPr>
        <w:t>(A)</w:t>
      </w:r>
      <w:r>
        <w:rPr>
          <w:rFonts w:ascii="標楷體" w:eastAsia="標楷體" w:hAnsi="標楷體" w:hint="eastAsia"/>
          <w:color w:val="000000"/>
          <w:szCs w:val="24"/>
        </w:rPr>
        <w:t>民間性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76623E">
        <w:rPr>
          <w:rFonts w:ascii="標楷體" w:eastAsia="標楷體" w:hAnsi="標楷體"/>
          <w:color w:val="000000"/>
          <w:szCs w:val="24"/>
        </w:rPr>
        <w:t>(B)</w:t>
      </w:r>
      <w:r>
        <w:rPr>
          <w:rFonts w:ascii="標楷體" w:eastAsia="標楷體" w:hAnsi="標楷體" w:hint="eastAsia"/>
          <w:color w:val="000000"/>
          <w:szCs w:val="24"/>
        </w:rPr>
        <w:t>自主性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76623E">
        <w:rPr>
          <w:rFonts w:ascii="標楷體" w:eastAsia="標楷體" w:hAnsi="標楷體"/>
          <w:color w:val="000000"/>
          <w:szCs w:val="24"/>
        </w:rPr>
        <w:t>(C)</w:t>
      </w:r>
      <w:r>
        <w:rPr>
          <w:rFonts w:ascii="標楷體" w:eastAsia="標楷體" w:hAnsi="標楷體" w:hint="eastAsia"/>
          <w:color w:val="000000"/>
          <w:szCs w:val="24"/>
        </w:rPr>
        <w:t>組織性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76623E">
        <w:rPr>
          <w:rFonts w:ascii="標楷體" w:eastAsia="標楷體" w:hAnsi="標楷體"/>
          <w:color w:val="000000"/>
          <w:szCs w:val="24"/>
        </w:rPr>
        <w:t>(D)</w:t>
      </w:r>
      <w:r>
        <w:rPr>
          <w:rFonts w:ascii="標楷體" w:eastAsia="標楷體" w:hAnsi="標楷體" w:hint="eastAsia"/>
          <w:color w:val="000000"/>
          <w:szCs w:val="24"/>
        </w:rPr>
        <w:t>非營利性</w:t>
      </w:r>
    </w:p>
    <w:p w:rsidR="00263279" w:rsidRDefault="00A92235" w:rsidP="00263279">
      <w:pPr>
        <w:spacing w:line="400" w:lineRule="atLeast"/>
        <w:rPr>
          <w:rFonts w:ascii="標楷體" w:eastAsia="標楷體" w:hAnsi="標楷體"/>
          <w:color w:val="000000"/>
          <w:szCs w:val="24"/>
        </w:rPr>
      </w:pPr>
      <w:r w:rsidRPr="00823420">
        <w:rPr>
          <w:rFonts w:ascii="標楷體" w:eastAsia="標楷體" w:hAnsi="標楷體" w:hint="eastAsia"/>
        </w:rPr>
        <w:t>4</w:t>
      </w:r>
      <w:r w:rsidR="004A3CED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、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承</w:t>
      </w:r>
      <w:r w:rsidR="0012014E" w:rsidRPr="0076623E">
        <w:rPr>
          <w:rFonts w:ascii="標楷體" w:eastAsia="標楷體" w:hAnsi="標楷體"/>
          <w:color w:val="000000"/>
          <w:szCs w:val="24"/>
        </w:rPr>
        <w:t>上題，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文</w:t>
      </w:r>
      <w:r w:rsidR="0012014E" w:rsidRPr="0076623E">
        <w:rPr>
          <w:rFonts w:ascii="標楷體" w:eastAsia="標楷體" w:hAnsi="標楷體"/>
          <w:color w:val="000000"/>
          <w:szCs w:val="24"/>
        </w:rPr>
        <w:t>中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提</w:t>
      </w:r>
      <w:r w:rsidR="0012014E" w:rsidRPr="0076623E">
        <w:rPr>
          <w:rFonts w:ascii="標楷體" w:eastAsia="標楷體" w:hAnsi="標楷體"/>
          <w:color w:val="000000"/>
          <w:szCs w:val="24"/>
        </w:rPr>
        <w:t>及「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勞</w:t>
      </w:r>
      <w:r w:rsidR="0012014E" w:rsidRPr="0076623E">
        <w:rPr>
          <w:rFonts w:ascii="標楷體" w:eastAsia="標楷體" w:hAnsi="標楷體"/>
          <w:color w:val="000000"/>
          <w:szCs w:val="24"/>
        </w:rPr>
        <w:t>動公投連署」，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請</w:t>
      </w:r>
      <w:r w:rsidR="0012014E" w:rsidRPr="0076623E">
        <w:rPr>
          <w:rFonts w:ascii="標楷體" w:eastAsia="標楷體" w:hAnsi="標楷體"/>
          <w:color w:val="000000"/>
          <w:szCs w:val="24"/>
        </w:rPr>
        <w:t>問根據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我</w:t>
      </w:r>
      <w:r w:rsidR="0012014E" w:rsidRPr="0076623E">
        <w:rPr>
          <w:rFonts w:ascii="標楷體" w:eastAsia="標楷體" w:hAnsi="標楷體"/>
          <w:color w:val="000000"/>
          <w:szCs w:val="24"/>
        </w:rPr>
        <w:t>國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法</w:t>
      </w:r>
      <w:r w:rsidR="0012014E" w:rsidRPr="0076623E">
        <w:rPr>
          <w:rFonts w:ascii="標楷體" w:eastAsia="標楷體" w:hAnsi="標楷體"/>
          <w:color w:val="000000"/>
          <w:szCs w:val="24"/>
        </w:rPr>
        <w:t>律規定，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公</w:t>
      </w:r>
      <w:r w:rsidR="0012014E" w:rsidRPr="0076623E">
        <w:rPr>
          <w:rFonts w:ascii="標楷體" w:eastAsia="標楷體" w:hAnsi="標楷體"/>
          <w:color w:val="000000"/>
          <w:szCs w:val="24"/>
        </w:rPr>
        <w:t>投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的</w:t>
      </w:r>
      <w:r w:rsidR="0012014E" w:rsidRPr="0076623E">
        <w:rPr>
          <w:rFonts w:ascii="標楷體" w:eastAsia="標楷體" w:hAnsi="標楷體"/>
          <w:color w:val="000000"/>
          <w:szCs w:val="24"/>
        </w:rPr>
        <w:t>法定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年</w:t>
      </w:r>
      <w:r w:rsidR="0012014E" w:rsidRPr="0076623E">
        <w:rPr>
          <w:rFonts w:ascii="標楷體" w:eastAsia="標楷體" w:hAnsi="標楷體"/>
          <w:color w:val="000000"/>
          <w:szCs w:val="24"/>
        </w:rPr>
        <w:t>齡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要</w:t>
      </w:r>
      <w:r w:rsidR="0012014E" w:rsidRPr="0076623E">
        <w:rPr>
          <w:rFonts w:ascii="標楷體" w:eastAsia="標楷體" w:hAnsi="標楷體"/>
          <w:color w:val="000000"/>
          <w:szCs w:val="24"/>
        </w:rPr>
        <w:t>滿幾歲</w:t>
      </w:r>
      <w:r w:rsidR="0012014E" w:rsidRPr="0076623E">
        <w:rPr>
          <w:rFonts w:ascii="標楷體" w:eastAsia="標楷體" w:hAnsi="標楷體" w:hint="eastAsia"/>
          <w:color w:val="000000"/>
          <w:szCs w:val="24"/>
        </w:rPr>
        <w:t>？</w:t>
      </w:r>
    </w:p>
    <w:p w:rsidR="0012014E" w:rsidRPr="0076623E" w:rsidRDefault="0012014E" w:rsidP="00263279">
      <w:pPr>
        <w:spacing w:line="400" w:lineRule="atLeast"/>
        <w:ind w:leftChars="177" w:left="425" w:firstLine="1"/>
        <w:rPr>
          <w:rFonts w:ascii="標楷體" w:eastAsia="標楷體" w:hAnsi="標楷體"/>
          <w:szCs w:val="24"/>
        </w:rPr>
      </w:pPr>
      <w:r w:rsidRPr="0076623E">
        <w:rPr>
          <w:rFonts w:ascii="標楷體" w:eastAsia="標楷體" w:hAnsi="標楷體"/>
          <w:color w:val="000000"/>
          <w:szCs w:val="24"/>
        </w:rPr>
        <w:t>(A)16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76623E">
        <w:rPr>
          <w:rFonts w:ascii="標楷體" w:eastAsia="標楷體" w:hAnsi="標楷體"/>
          <w:color w:val="000000"/>
          <w:szCs w:val="24"/>
        </w:rPr>
        <w:t>(B)18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76623E">
        <w:rPr>
          <w:rFonts w:ascii="標楷體" w:eastAsia="標楷體" w:hAnsi="標楷體"/>
          <w:color w:val="000000"/>
          <w:szCs w:val="24"/>
        </w:rPr>
        <w:t>(C)20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76623E">
        <w:rPr>
          <w:rFonts w:ascii="標楷體" w:eastAsia="標楷體" w:hAnsi="標楷體"/>
          <w:color w:val="000000"/>
          <w:szCs w:val="24"/>
        </w:rPr>
        <w:t>(D)23</w:t>
      </w:r>
    </w:p>
    <w:p w:rsidR="00263279" w:rsidRDefault="00A92235" w:rsidP="00263279">
      <w:pPr>
        <w:spacing w:line="400" w:lineRule="atLeast"/>
        <w:ind w:left="425" w:hangingChars="177" w:hanging="425"/>
        <w:rPr>
          <w:rFonts w:ascii="標楷體" w:eastAsia="標楷體" w:hAnsi="標楷體"/>
          <w:szCs w:val="24"/>
        </w:rPr>
      </w:pPr>
      <w:r w:rsidRPr="00823420">
        <w:rPr>
          <w:rFonts w:ascii="標楷體" w:eastAsia="標楷體" w:hAnsi="標楷體" w:hint="eastAsia"/>
        </w:rPr>
        <w:t>4</w:t>
      </w:r>
      <w:r w:rsidR="004A3CED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、</w:t>
      </w:r>
      <w:r w:rsidR="0012014E" w:rsidRPr="0076623E">
        <w:rPr>
          <w:rFonts w:ascii="標楷體" w:eastAsia="標楷體" w:hAnsi="標楷體" w:hint="eastAsia"/>
          <w:szCs w:val="24"/>
        </w:rPr>
        <w:t>透</w:t>
      </w:r>
      <w:r w:rsidR="0012014E" w:rsidRPr="0076623E">
        <w:rPr>
          <w:rFonts w:ascii="標楷體" w:eastAsia="標楷體" w:hAnsi="標楷體"/>
          <w:szCs w:val="24"/>
        </w:rPr>
        <w:t>過</w:t>
      </w:r>
      <w:r w:rsidR="0012014E" w:rsidRPr="0076623E">
        <w:rPr>
          <w:rFonts w:ascii="標楷體" w:eastAsia="標楷體" w:hAnsi="標楷體" w:hint="eastAsia"/>
          <w:szCs w:val="24"/>
        </w:rPr>
        <w:t>「</w:t>
      </w:r>
      <w:r w:rsidR="0012014E" w:rsidRPr="0076623E">
        <w:rPr>
          <w:rFonts w:ascii="標楷體" w:eastAsia="標楷體" w:hAnsi="標楷體"/>
          <w:szCs w:val="24"/>
        </w:rPr>
        <w:t>公投</w:t>
      </w:r>
      <w:r w:rsidR="0012014E" w:rsidRPr="0076623E">
        <w:rPr>
          <w:rFonts w:ascii="標楷體" w:eastAsia="標楷體" w:hAnsi="標楷體" w:hint="eastAsia"/>
          <w:szCs w:val="24"/>
        </w:rPr>
        <w:t>」，</w:t>
      </w:r>
      <w:r w:rsidR="0012014E" w:rsidRPr="0076623E">
        <w:rPr>
          <w:rFonts w:ascii="標楷體" w:eastAsia="標楷體" w:hAnsi="標楷體"/>
          <w:szCs w:val="24"/>
        </w:rPr>
        <w:t>人民可以</w:t>
      </w:r>
      <w:r w:rsidR="0012014E" w:rsidRPr="0076623E">
        <w:rPr>
          <w:rFonts w:ascii="標楷體" w:eastAsia="標楷體" w:hAnsi="標楷體" w:hint="eastAsia"/>
          <w:szCs w:val="24"/>
        </w:rPr>
        <w:t>表達</w:t>
      </w:r>
      <w:r w:rsidR="0012014E" w:rsidRPr="0076623E">
        <w:rPr>
          <w:rFonts w:ascii="標楷體" w:eastAsia="標楷體" w:hAnsi="標楷體"/>
          <w:szCs w:val="24"/>
        </w:rPr>
        <w:t>對國</w:t>
      </w:r>
      <w:r w:rsidR="0012014E" w:rsidRPr="0076623E">
        <w:rPr>
          <w:rFonts w:ascii="標楷體" w:eastAsia="標楷體" w:hAnsi="標楷體" w:hint="eastAsia"/>
          <w:szCs w:val="24"/>
        </w:rPr>
        <w:t>家</w:t>
      </w:r>
      <w:r w:rsidR="0012014E" w:rsidRPr="0076623E">
        <w:rPr>
          <w:rFonts w:ascii="標楷體" w:eastAsia="標楷體" w:hAnsi="標楷體"/>
          <w:szCs w:val="24"/>
        </w:rPr>
        <w:t>政策的看法，進而影響</w:t>
      </w:r>
      <w:r w:rsidR="0012014E" w:rsidRPr="0076623E">
        <w:rPr>
          <w:rFonts w:ascii="標楷體" w:eastAsia="標楷體" w:hAnsi="標楷體" w:hint="eastAsia"/>
          <w:szCs w:val="24"/>
        </w:rPr>
        <w:t>政</w:t>
      </w:r>
      <w:r w:rsidR="0012014E" w:rsidRPr="0076623E">
        <w:rPr>
          <w:rFonts w:ascii="標楷體" w:eastAsia="標楷體" w:hAnsi="標楷體"/>
          <w:szCs w:val="24"/>
        </w:rPr>
        <w:t>府的決策</w:t>
      </w:r>
      <w:r w:rsidR="0012014E" w:rsidRPr="0076623E">
        <w:rPr>
          <w:rFonts w:ascii="標楷體" w:eastAsia="標楷體" w:hAnsi="標楷體" w:hint="eastAsia"/>
          <w:szCs w:val="24"/>
        </w:rPr>
        <w:t>，有效落</w:t>
      </w:r>
      <w:r w:rsidR="0012014E" w:rsidRPr="0076623E">
        <w:rPr>
          <w:rFonts w:ascii="標楷體" w:eastAsia="標楷體" w:hAnsi="標楷體"/>
          <w:szCs w:val="24"/>
        </w:rPr>
        <w:t>實</w:t>
      </w:r>
      <w:r w:rsidR="0012014E" w:rsidRPr="0076623E">
        <w:rPr>
          <w:rFonts w:ascii="標楷體" w:eastAsia="標楷體" w:hAnsi="標楷體" w:hint="eastAsia"/>
          <w:szCs w:val="24"/>
        </w:rPr>
        <w:t>公</w:t>
      </w:r>
      <w:r w:rsidR="0012014E" w:rsidRPr="0076623E">
        <w:rPr>
          <w:rFonts w:ascii="標楷體" w:eastAsia="標楷體" w:hAnsi="標楷體"/>
          <w:szCs w:val="24"/>
        </w:rPr>
        <w:t>民</w:t>
      </w:r>
      <w:r w:rsidR="0012014E" w:rsidRPr="0076623E">
        <w:rPr>
          <w:rFonts w:ascii="標楷體" w:eastAsia="標楷體" w:hAnsi="標楷體" w:hint="eastAsia"/>
          <w:szCs w:val="24"/>
        </w:rPr>
        <w:t>參與</w:t>
      </w:r>
      <w:r w:rsidR="0012014E" w:rsidRPr="0076623E">
        <w:rPr>
          <w:rFonts w:ascii="標楷體" w:eastAsia="標楷體" w:hAnsi="標楷體"/>
          <w:szCs w:val="24"/>
        </w:rPr>
        <w:t>公共</w:t>
      </w:r>
      <w:r w:rsidR="0012014E" w:rsidRPr="0076623E">
        <w:rPr>
          <w:rFonts w:ascii="標楷體" w:eastAsia="標楷體" w:hAnsi="標楷體" w:hint="eastAsia"/>
          <w:szCs w:val="24"/>
        </w:rPr>
        <w:t>事</w:t>
      </w:r>
      <w:r w:rsidR="0012014E" w:rsidRPr="0076623E">
        <w:rPr>
          <w:rFonts w:ascii="標楷體" w:eastAsia="標楷體" w:hAnsi="標楷體"/>
          <w:szCs w:val="24"/>
        </w:rPr>
        <w:t>務的目的</w:t>
      </w:r>
      <w:r w:rsidR="0012014E" w:rsidRPr="0076623E">
        <w:rPr>
          <w:rFonts w:ascii="標楷體" w:eastAsia="標楷體" w:hAnsi="標楷體" w:hint="eastAsia"/>
          <w:szCs w:val="24"/>
        </w:rPr>
        <w:t>。</w:t>
      </w:r>
    </w:p>
    <w:p w:rsidR="00263279" w:rsidRDefault="0012014E" w:rsidP="00263279">
      <w:pPr>
        <w:spacing w:line="400" w:lineRule="atLeast"/>
        <w:ind w:leftChars="177" w:left="425" w:firstLine="1"/>
        <w:rPr>
          <w:rFonts w:ascii="標楷體" w:eastAsia="標楷體" w:hAnsi="標楷體"/>
          <w:szCs w:val="24"/>
        </w:rPr>
      </w:pPr>
      <w:r w:rsidRPr="0076623E">
        <w:rPr>
          <w:rFonts w:ascii="標楷體" w:eastAsia="標楷體" w:hAnsi="標楷體" w:hint="eastAsia"/>
          <w:szCs w:val="24"/>
        </w:rPr>
        <w:t>上述</w:t>
      </w:r>
      <w:r w:rsidRPr="0076623E">
        <w:rPr>
          <w:rFonts w:ascii="標楷體" w:eastAsia="標楷體" w:hAnsi="標楷體"/>
          <w:szCs w:val="24"/>
        </w:rPr>
        <w:t>作為與下列何</w:t>
      </w:r>
      <w:r w:rsidRPr="0076623E">
        <w:rPr>
          <w:rFonts w:ascii="標楷體" w:eastAsia="標楷體" w:hAnsi="標楷體" w:hint="eastAsia"/>
          <w:szCs w:val="24"/>
        </w:rPr>
        <w:t>者</w:t>
      </w:r>
      <w:r w:rsidRPr="0076623E">
        <w:rPr>
          <w:rFonts w:ascii="標楷體" w:eastAsia="標楷體" w:hAnsi="標楷體"/>
          <w:szCs w:val="24"/>
        </w:rPr>
        <w:t>相</w:t>
      </w:r>
      <w:r w:rsidRPr="0076623E">
        <w:rPr>
          <w:rFonts w:ascii="標楷體" w:eastAsia="標楷體" w:hAnsi="標楷體" w:hint="eastAsia"/>
          <w:szCs w:val="24"/>
        </w:rPr>
        <w:t>同</w:t>
      </w:r>
      <w:r w:rsidRPr="0076623E">
        <w:rPr>
          <w:rFonts w:ascii="標楷體" w:eastAsia="標楷體" w:hAnsi="標楷體"/>
          <w:szCs w:val="24"/>
        </w:rPr>
        <w:t>？</w:t>
      </w:r>
    </w:p>
    <w:p w:rsidR="00263279" w:rsidRDefault="0012014E" w:rsidP="00263279">
      <w:pPr>
        <w:spacing w:line="400" w:lineRule="atLeast"/>
        <w:ind w:leftChars="177" w:left="425" w:firstLine="1"/>
        <w:rPr>
          <w:rFonts w:ascii="標楷體" w:eastAsia="標楷體" w:hAnsi="標楷體"/>
          <w:color w:val="000000"/>
          <w:szCs w:val="24"/>
        </w:rPr>
      </w:pPr>
      <w:r w:rsidRPr="0076623E">
        <w:rPr>
          <w:rFonts w:ascii="標楷體" w:eastAsia="標楷體" w:hAnsi="標楷體"/>
          <w:color w:val="000000"/>
          <w:szCs w:val="24"/>
        </w:rPr>
        <w:t>(A)</w:t>
      </w:r>
      <w:r w:rsidRPr="0076623E">
        <w:rPr>
          <w:rFonts w:ascii="標楷體" w:eastAsia="標楷體" w:hAnsi="標楷體" w:hint="eastAsia"/>
          <w:color w:val="000000"/>
          <w:szCs w:val="24"/>
        </w:rPr>
        <w:t>參</w:t>
      </w:r>
      <w:r w:rsidRPr="0076623E">
        <w:rPr>
          <w:rFonts w:ascii="標楷體" w:eastAsia="標楷體" w:hAnsi="標楷體"/>
          <w:color w:val="000000"/>
          <w:szCs w:val="24"/>
        </w:rPr>
        <w:t>加</w:t>
      </w:r>
      <w:r w:rsidRPr="0076623E">
        <w:rPr>
          <w:rFonts w:ascii="標楷體" w:eastAsia="標楷體" w:hAnsi="標楷體" w:hint="eastAsia"/>
          <w:color w:val="000000"/>
          <w:szCs w:val="24"/>
        </w:rPr>
        <w:t>政</w:t>
      </w:r>
      <w:r w:rsidRPr="0076623E">
        <w:rPr>
          <w:rFonts w:ascii="標楷體" w:eastAsia="標楷體" w:hAnsi="標楷體"/>
          <w:color w:val="000000"/>
          <w:szCs w:val="24"/>
        </w:rPr>
        <w:t>府開</w:t>
      </w:r>
      <w:r w:rsidRPr="0076623E">
        <w:rPr>
          <w:rFonts w:ascii="標楷體" w:eastAsia="標楷體" w:hAnsi="標楷體" w:hint="eastAsia"/>
          <w:color w:val="000000"/>
          <w:szCs w:val="24"/>
        </w:rPr>
        <w:t>發</w:t>
      </w:r>
      <w:r w:rsidRPr="0076623E">
        <w:rPr>
          <w:rFonts w:ascii="標楷體" w:eastAsia="標楷體" w:hAnsi="標楷體"/>
          <w:color w:val="000000"/>
          <w:szCs w:val="24"/>
        </w:rPr>
        <w:t>山坡地的</w:t>
      </w:r>
      <w:r w:rsidRPr="0076623E">
        <w:rPr>
          <w:rFonts w:ascii="標楷體" w:eastAsia="標楷體" w:hAnsi="標楷體" w:hint="eastAsia"/>
          <w:color w:val="000000"/>
          <w:szCs w:val="24"/>
        </w:rPr>
        <w:t>公</w:t>
      </w:r>
      <w:r w:rsidRPr="0076623E">
        <w:rPr>
          <w:rFonts w:ascii="標楷體" w:eastAsia="標楷體" w:hAnsi="標楷體"/>
          <w:color w:val="000000"/>
          <w:szCs w:val="24"/>
        </w:rPr>
        <w:t>聽會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776407"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Pr="0076623E">
        <w:rPr>
          <w:rFonts w:ascii="標楷體" w:eastAsia="標楷體" w:hAnsi="標楷體"/>
          <w:color w:val="000000"/>
          <w:szCs w:val="24"/>
        </w:rPr>
        <w:t>(B)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到育幼院擔任志工，教小朋友們看書及遊戲　</w:t>
      </w:r>
    </w:p>
    <w:p w:rsidR="0012014E" w:rsidRPr="0076623E" w:rsidRDefault="0012014E" w:rsidP="00776407">
      <w:pPr>
        <w:spacing w:afterLines="50" w:after="180" w:line="400" w:lineRule="atLeast"/>
        <w:ind w:leftChars="177" w:left="425"/>
        <w:rPr>
          <w:rFonts w:ascii="標楷體" w:eastAsia="標楷體" w:hAnsi="標楷體"/>
          <w:szCs w:val="24"/>
        </w:rPr>
      </w:pPr>
      <w:r w:rsidRPr="0076623E">
        <w:rPr>
          <w:rFonts w:ascii="標楷體" w:eastAsia="標楷體" w:hAnsi="標楷體"/>
          <w:color w:val="000000"/>
          <w:szCs w:val="24"/>
        </w:rPr>
        <w:t>(C)</w:t>
      </w:r>
      <w:r w:rsidRPr="0076623E">
        <w:rPr>
          <w:rFonts w:ascii="標楷體" w:eastAsia="標楷體" w:hAnsi="標楷體" w:hint="eastAsia"/>
          <w:color w:val="000000"/>
          <w:szCs w:val="24"/>
        </w:rPr>
        <w:t>參加路</w:t>
      </w:r>
      <w:r w:rsidRPr="0076623E">
        <w:rPr>
          <w:rFonts w:ascii="標楷體" w:eastAsia="標楷體" w:hAnsi="標楷體"/>
          <w:color w:val="000000"/>
          <w:szCs w:val="24"/>
        </w:rPr>
        <w:t>跑協會舉辦的</w:t>
      </w:r>
      <w:r w:rsidRPr="0076623E">
        <w:rPr>
          <w:rFonts w:ascii="標楷體" w:eastAsia="標楷體" w:hAnsi="標楷體" w:hint="eastAsia"/>
          <w:color w:val="000000"/>
          <w:szCs w:val="24"/>
        </w:rPr>
        <w:t>公</w:t>
      </w:r>
      <w:r w:rsidRPr="0076623E">
        <w:rPr>
          <w:rFonts w:ascii="標楷體" w:eastAsia="標楷體" w:hAnsi="標楷體"/>
          <w:color w:val="000000"/>
          <w:szCs w:val="24"/>
        </w:rPr>
        <w:t>益馬拉松比賽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776407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76623E">
        <w:rPr>
          <w:rFonts w:ascii="標楷體" w:eastAsia="標楷體" w:hAnsi="標楷體"/>
          <w:color w:val="000000"/>
          <w:szCs w:val="24"/>
        </w:rPr>
        <w:t>(D)</w:t>
      </w:r>
      <w:r w:rsidRPr="0076623E">
        <w:rPr>
          <w:rFonts w:ascii="標楷體" w:eastAsia="標楷體" w:hAnsi="標楷體" w:hint="eastAsia"/>
          <w:color w:val="000000"/>
          <w:szCs w:val="24"/>
        </w:rPr>
        <w:t>檢</w:t>
      </w:r>
      <w:r w:rsidRPr="0076623E">
        <w:rPr>
          <w:rFonts w:ascii="標楷體" w:eastAsia="標楷體" w:hAnsi="標楷體"/>
          <w:color w:val="000000"/>
          <w:szCs w:val="24"/>
        </w:rPr>
        <w:t>舉</w:t>
      </w:r>
      <w:r w:rsidRPr="0076623E">
        <w:rPr>
          <w:rFonts w:ascii="標楷體" w:eastAsia="標楷體" w:hAnsi="標楷體" w:hint="eastAsia"/>
          <w:color w:val="000000"/>
          <w:szCs w:val="24"/>
        </w:rPr>
        <w:t>路</w:t>
      </w:r>
      <w:r w:rsidRPr="0076623E">
        <w:rPr>
          <w:rFonts w:ascii="標楷體" w:eastAsia="標楷體" w:hAnsi="標楷體"/>
          <w:color w:val="000000"/>
          <w:szCs w:val="24"/>
        </w:rPr>
        <w:t>邊違規停</w:t>
      </w:r>
      <w:r w:rsidRPr="0076623E">
        <w:rPr>
          <w:rFonts w:ascii="標楷體" w:eastAsia="標楷體" w:hAnsi="標楷體" w:hint="eastAsia"/>
          <w:color w:val="000000"/>
          <w:szCs w:val="24"/>
        </w:rPr>
        <w:t>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55"/>
      </w:tblGrid>
      <w:tr w:rsidR="0012014E" w:rsidRPr="0076623E" w:rsidTr="0076548B">
        <w:tc>
          <w:tcPr>
            <w:tcW w:w="12955" w:type="dxa"/>
          </w:tcPr>
          <w:p w:rsidR="0012014E" w:rsidRPr="0076623E" w:rsidRDefault="0012014E" w:rsidP="00263279">
            <w:pPr>
              <w:spacing w:line="440" w:lineRule="atLeast"/>
              <w:ind w:firstLineChars="200" w:firstLine="472"/>
              <w:rPr>
                <w:rFonts w:ascii="標楷體" w:eastAsia="標楷體" w:hAnsi="標楷體"/>
                <w:szCs w:val="24"/>
              </w:rPr>
            </w:pPr>
            <w:r w:rsidRPr="0076623E">
              <w:rPr>
                <w:rFonts w:ascii="標楷體" w:eastAsia="標楷體" w:hAnsi="標楷體" w:cs="新細明體" w:hint="eastAsia"/>
                <w:color w:val="000000"/>
                <w:spacing w:val="-2"/>
                <w:szCs w:val="24"/>
                <w:lang w:val="zh-TW"/>
              </w:rPr>
              <w:t>根據</w:t>
            </w:r>
            <w:r w:rsidRPr="0076623E">
              <w:rPr>
                <w:rFonts w:ascii="標楷體" w:eastAsia="標楷體" w:hAnsi="標楷體" w:cs="新細明體" w:hint="eastAsia"/>
                <w:color w:val="000000"/>
                <w:spacing w:val="-2"/>
                <w:szCs w:val="24"/>
                <w:u w:val="single"/>
                <w:lang w:val="zh-TW"/>
              </w:rPr>
              <w:t>勞動部</w:t>
            </w:r>
            <w:r w:rsidRPr="0076623E">
              <w:rPr>
                <w:rFonts w:ascii="標楷體" w:eastAsia="標楷體" w:hAnsi="標楷體" w:cs="新細明體" w:hint="eastAsia"/>
                <w:color w:val="000000"/>
                <w:spacing w:val="-2"/>
                <w:szCs w:val="24"/>
                <w:lang w:val="zh-TW"/>
              </w:rPr>
              <w:t>統計，目前分散在全</w:t>
            </w:r>
            <w:r w:rsidRPr="0076623E">
              <w:rPr>
                <w:rFonts w:ascii="標楷體" w:eastAsia="標楷體" w:hAnsi="標楷體" w:cs="新細明體" w:hint="eastAsia"/>
                <w:color w:val="000000"/>
                <w:spacing w:val="-2"/>
                <w:szCs w:val="24"/>
                <w:u w:val="single"/>
                <w:lang w:val="zh-TW"/>
              </w:rPr>
              <w:t>臺</w:t>
            </w:r>
            <w:r w:rsidRPr="0076623E">
              <w:rPr>
                <w:rFonts w:ascii="標楷體" w:eastAsia="標楷體" w:hAnsi="標楷體" w:cs="新細明體" w:hint="eastAsia"/>
                <w:color w:val="000000"/>
                <w:spacing w:val="-2"/>
                <w:szCs w:val="24"/>
                <w:lang w:val="zh-TW"/>
              </w:rPr>
              <w:t>各地的外送員約</w:t>
            </w:r>
            <w:r w:rsidRPr="0076623E">
              <w:rPr>
                <w:rFonts w:ascii="標楷體" w:eastAsia="標楷體" w:hAnsi="標楷體" w:cs="ATC-65879f0e*B5Std+Times"/>
                <w:color w:val="000000"/>
                <w:spacing w:val="-2"/>
                <w:szCs w:val="24"/>
                <w:lang w:val="zh-TW"/>
              </w:rPr>
              <w:t>8</w:t>
            </w:r>
            <w:r w:rsidRPr="0076623E">
              <w:rPr>
                <w:rFonts w:ascii="標楷體" w:eastAsia="標楷體" w:hAnsi="標楷體" w:cs="新細明體" w:hint="eastAsia"/>
                <w:color w:val="000000"/>
                <w:spacing w:val="-2"/>
                <w:szCs w:val="24"/>
                <w:lang w:val="zh-TW"/>
              </w:rPr>
              <w:t>萬人，這些外送員帶給民</w:t>
            </w:r>
            <w:r w:rsidRPr="0076623E">
              <w:rPr>
                <w:rFonts w:ascii="標楷體" w:eastAsia="標楷體" w:hAnsi="標楷體" w:cs="華康儷細黑(P)" w:hint="eastAsia"/>
                <w:color w:val="000000"/>
                <w:spacing w:val="-2"/>
                <w:szCs w:val="24"/>
                <w:lang w:val="zh-TW"/>
              </w:rPr>
              <w:t>眾</w:t>
            </w:r>
            <w:r w:rsidRPr="0076623E">
              <w:rPr>
                <w:rFonts w:ascii="標楷體" w:eastAsia="標楷體" w:hAnsi="標楷體" w:cs="新細明體" w:hint="eastAsia"/>
                <w:color w:val="000000"/>
                <w:spacing w:val="-2"/>
                <w:szCs w:val="24"/>
                <w:lang w:val="zh-TW"/>
              </w:rPr>
              <w:t>生活便利，但他們的薪水、獎金、傷殘勞保等，幾乎是外送平臺說了算。近來外送員自組籌備全國外送產業工會，發起人指出，籌組工會是希望能整合全</w:t>
            </w:r>
            <w:r w:rsidRPr="0076623E">
              <w:rPr>
                <w:rFonts w:ascii="標楷體" w:eastAsia="標楷體" w:hAnsi="標楷體" w:cs="新細明體" w:hint="eastAsia"/>
                <w:color w:val="000000"/>
                <w:spacing w:val="-2"/>
                <w:szCs w:val="24"/>
                <w:u w:val="single"/>
                <w:lang w:val="zh-TW"/>
              </w:rPr>
              <w:t>臺</w:t>
            </w:r>
            <w:r w:rsidRPr="0076623E">
              <w:rPr>
                <w:rFonts w:ascii="標楷體" w:eastAsia="標楷體" w:hAnsi="標楷體" w:cs="新細明體" w:hint="eastAsia"/>
                <w:color w:val="000000"/>
                <w:spacing w:val="-2"/>
                <w:szCs w:val="24"/>
                <w:lang w:val="zh-TW"/>
              </w:rPr>
              <w:t>外送員力量，向平臺進行抗爭、向政府提訴求，目前最迫切的需求就是希望可以保障外送員的收入。</w:t>
            </w:r>
          </w:p>
        </w:tc>
      </w:tr>
    </w:tbl>
    <w:p w:rsidR="00263279" w:rsidRDefault="00263279" w:rsidP="00263279">
      <w:pPr>
        <w:spacing w:line="400" w:lineRule="atLeast"/>
        <w:rPr>
          <w:rFonts w:ascii="標楷體" w:eastAsia="標楷體" w:hAnsi="標楷體" w:cs="新細明體"/>
          <w:color w:val="000000"/>
          <w:spacing w:val="-2"/>
          <w:kern w:val="0"/>
          <w:szCs w:val="24"/>
          <w:lang w:val="zh-TW"/>
        </w:rPr>
      </w:pPr>
      <w:r w:rsidRPr="00823420">
        <w:rPr>
          <w:rFonts w:ascii="標楷體" w:eastAsia="標楷體" w:hAnsi="標楷體" w:hint="eastAsia"/>
        </w:rPr>
        <w:t>4</w:t>
      </w:r>
      <w:r w:rsidR="004A3CED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、</w:t>
      </w:r>
      <w:r w:rsidR="0012014E" w:rsidRPr="0076623E">
        <w:rPr>
          <w:rFonts w:ascii="標楷體" w:eastAsia="標楷體" w:hAnsi="標楷體" w:cs="新細明體" w:hint="eastAsia"/>
          <w:color w:val="000000"/>
          <w:spacing w:val="-2"/>
          <w:kern w:val="0"/>
          <w:szCs w:val="24"/>
          <w:lang w:val="zh-TW"/>
        </w:rPr>
        <w:t>請</w:t>
      </w:r>
      <w:r w:rsidR="0012014E" w:rsidRPr="0076623E">
        <w:rPr>
          <w:rFonts w:ascii="標楷體" w:eastAsia="標楷體" w:hAnsi="標楷體" w:cs="新細明體"/>
          <w:color w:val="000000"/>
          <w:spacing w:val="-2"/>
          <w:kern w:val="0"/>
          <w:szCs w:val="24"/>
          <w:lang w:val="zh-TW"/>
        </w:rPr>
        <w:t>問以下</w:t>
      </w:r>
      <w:r w:rsidR="0012014E" w:rsidRPr="0076623E">
        <w:rPr>
          <w:rFonts w:ascii="標楷體" w:eastAsia="標楷體" w:hAnsi="標楷體" w:cs="新細明體" w:hint="eastAsia"/>
          <w:color w:val="000000"/>
          <w:spacing w:val="-2"/>
          <w:kern w:val="0"/>
          <w:szCs w:val="24"/>
          <w:lang w:val="zh-TW"/>
        </w:rPr>
        <w:t>有</w:t>
      </w:r>
      <w:r w:rsidR="0012014E" w:rsidRPr="0076623E">
        <w:rPr>
          <w:rFonts w:ascii="標楷體" w:eastAsia="標楷體" w:hAnsi="標楷體" w:cs="新細明體"/>
          <w:color w:val="000000"/>
          <w:spacing w:val="-2"/>
          <w:kern w:val="0"/>
          <w:szCs w:val="24"/>
          <w:lang w:val="zh-TW"/>
        </w:rPr>
        <w:t>關「</w:t>
      </w:r>
      <w:r w:rsidR="0012014E" w:rsidRPr="0076623E">
        <w:rPr>
          <w:rFonts w:ascii="標楷體" w:eastAsia="標楷體" w:hAnsi="標楷體" w:cs="新細明體" w:hint="eastAsia"/>
          <w:color w:val="000000"/>
          <w:spacing w:val="-2"/>
          <w:kern w:val="0"/>
          <w:szCs w:val="24"/>
          <w:lang w:val="zh-TW"/>
        </w:rPr>
        <w:t>工</w:t>
      </w:r>
      <w:r w:rsidR="0012014E" w:rsidRPr="0076623E">
        <w:rPr>
          <w:rFonts w:ascii="標楷體" w:eastAsia="標楷體" w:hAnsi="標楷體" w:cs="新細明體"/>
          <w:color w:val="000000"/>
          <w:spacing w:val="-2"/>
          <w:kern w:val="0"/>
          <w:szCs w:val="24"/>
          <w:lang w:val="zh-TW"/>
        </w:rPr>
        <w:t>會」的相</w:t>
      </w:r>
      <w:r w:rsidR="0012014E" w:rsidRPr="0076623E">
        <w:rPr>
          <w:rFonts w:ascii="標楷體" w:eastAsia="標楷體" w:hAnsi="標楷體" w:cs="新細明體" w:hint="eastAsia"/>
          <w:color w:val="000000"/>
          <w:spacing w:val="-2"/>
          <w:kern w:val="0"/>
          <w:szCs w:val="24"/>
          <w:lang w:val="zh-TW"/>
        </w:rPr>
        <w:t>關</w:t>
      </w:r>
      <w:r w:rsidR="0012014E" w:rsidRPr="0076623E">
        <w:rPr>
          <w:rFonts w:ascii="標楷體" w:eastAsia="標楷體" w:hAnsi="標楷體" w:cs="新細明體"/>
          <w:color w:val="000000"/>
          <w:spacing w:val="-2"/>
          <w:kern w:val="0"/>
          <w:szCs w:val="24"/>
          <w:lang w:val="zh-TW"/>
        </w:rPr>
        <w:t>敘述</w:t>
      </w:r>
      <w:r w:rsidR="0012014E" w:rsidRPr="0076623E">
        <w:rPr>
          <w:rFonts w:ascii="標楷體" w:eastAsia="標楷體" w:hAnsi="標楷體" w:cs="新細明體" w:hint="eastAsia"/>
          <w:color w:val="000000"/>
          <w:spacing w:val="-2"/>
          <w:kern w:val="0"/>
          <w:szCs w:val="24"/>
          <w:lang w:val="zh-TW"/>
        </w:rPr>
        <w:t>何</w:t>
      </w:r>
      <w:r w:rsidR="0012014E" w:rsidRPr="0076623E">
        <w:rPr>
          <w:rFonts w:ascii="標楷體" w:eastAsia="標楷體" w:hAnsi="標楷體" w:cs="新細明體"/>
          <w:color w:val="000000"/>
          <w:spacing w:val="-2"/>
          <w:kern w:val="0"/>
          <w:szCs w:val="24"/>
          <w:lang w:val="zh-TW"/>
        </w:rPr>
        <w:t>者</w:t>
      </w:r>
      <w:r w:rsidR="0012014E">
        <w:rPr>
          <w:rFonts w:ascii="標楷體" w:eastAsia="標楷體" w:hAnsi="標楷體" w:cs="新細明體" w:hint="eastAsia"/>
          <w:color w:val="000000"/>
          <w:spacing w:val="-2"/>
          <w:kern w:val="0"/>
          <w:szCs w:val="24"/>
          <w:u w:val="double"/>
          <w:lang w:val="zh-TW"/>
        </w:rPr>
        <w:t>錯誤</w:t>
      </w:r>
      <w:r w:rsidR="0012014E" w:rsidRPr="0076623E">
        <w:rPr>
          <w:rFonts w:ascii="標楷體" w:eastAsia="標楷體" w:hAnsi="標楷體" w:cs="新細明體"/>
          <w:color w:val="000000"/>
          <w:spacing w:val="-2"/>
          <w:kern w:val="0"/>
          <w:szCs w:val="24"/>
          <w:lang w:val="zh-TW"/>
        </w:rPr>
        <w:t>？</w:t>
      </w:r>
    </w:p>
    <w:p w:rsidR="00263279" w:rsidRDefault="0012014E" w:rsidP="00263279">
      <w:pPr>
        <w:spacing w:line="400" w:lineRule="atLeast"/>
        <w:ind w:leftChars="177" w:left="425"/>
        <w:rPr>
          <w:rFonts w:ascii="標楷體" w:eastAsia="標楷體" w:hAnsi="標楷體"/>
          <w:color w:val="000000"/>
          <w:szCs w:val="24"/>
        </w:rPr>
      </w:pPr>
      <w:r w:rsidRPr="0076623E">
        <w:rPr>
          <w:rFonts w:ascii="標楷體" w:eastAsia="標楷體" w:hAnsi="標楷體"/>
          <w:color w:val="000000"/>
          <w:szCs w:val="24"/>
        </w:rPr>
        <w:t>(A)</w:t>
      </w:r>
      <w:r w:rsidRPr="0076623E">
        <w:rPr>
          <w:rFonts w:ascii="標楷體" w:eastAsia="標楷體" w:hAnsi="標楷體" w:hint="eastAsia"/>
          <w:color w:val="000000"/>
          <w:szCs w:val="24"/>
        </w:rPr>
        <w:t>工</w:t>
      </w:r>
      <w:r w:rsidRPr="0076623E">
        <w:rPr>
          <w:rFonts w:ascii="標楷體" w:eastAsia="標楷體" w:hAnsi="標楷體"/>
          <w:color w:val="000000"/>
          <w:szCs w:val="24"/>
        </w:rPr>
        <w:t>會是</w:t>
      </w:r>
      <w:r w:rsidRPr="0076623E">
        <w:rPr>
          <w:rFonts w:ascii="標楷體" w:eastAsia="標楷體" w:hAnsi="標楷體" w:hint="eastAsia"/>
          <w:color w:val="000000"/>
          <w:szCs w:val="24"/>
        </w:rPr>
        <w:t>屬</w:t>
      </w:r>
      <w:r w:rsidRPr="0076623E">
        <w:rPr>
          <w:rFonts w:ascii="標楷體" w:eastAsia="標楷體" w:hAnsi="標楷體"/>
          <w:color w:val="000000"/>
          <w:szCs w:val="24"/>
        </w:rPr>
        <w:t>於「非</w:t>
      </w:r>
      <w:r w:rsidRPr="0076623E">
        <w:rPr>
          <w:rFonts w:ascii="標楷體" w:eastAsia="標楷體" w:hAnsi="標楷體" w:hint="eastAsia"/>
          <w:color w:val="000000"/>
          <w:szCs w:val="24"/>
        </w:rPr>
        <w:t>志願</w:t>
      </w:r>
      <w:r w:rsidRPr="0076623E">
        <w:rPr>
          <w:rFonts w:ascii="標楷體" w:eastAsia="標楷體" w:hAnsi="標楷體"/>
          <w:color w:val="000000"/>
          <w:szCs w:val="24"/>
        </w:rPr>
        <w:t xml:space="preserve">團體」 </w:t>
      </w:r>
    </w:p>
    <w:p w:rsidR="00263279" w:rsidRDefault="0012014E" w:rsidP="00263279">
      <w:pPr>
        <w:spacing w:line="400" w:lineRule="atLeast"/>
        <w:ind w:leftChars="177" w:left="425"/>
        <w:rPr>
          <w:rFonts w:ascii="標楷體" w:eastAsia="標楷體" w:hAnsi="標楷體"/>
          <w:color w:val="000000"/>
          <w:szCs w:val="24"/>
        </w:rPr>
      </w:pPr>
      <w:r w:rsidRPr="0076623E">
        <w:rPr>
          <w:rFonts w:ascii="標楷體" w:eastAsia="標楷體" w:hAnsi="標楷體"/>
          <w:color w:val="000000"/>
          <w:szCs w:val="24"/>
        </w:rPr>
        <w:t>(B)</w:t>
      </w:r>
      <w:r w:rsidRPr="0076623E">
        <w:rPr>
          <w:rFonts w:ascii="標楷體" w:eastAsia="標楷體" w:hAnsi="標楷體" w:hint="eastAsia"/>
          <w:color w:val="000000"/>
          <w:szCs w:val="24"/>
        </w:rPr>
        <w:t>工會成員是</w:t>
      </w:r>
      <w:r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由同類工作或同一企業內的勞工（勞方）所組成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263279" w:rsidRDefault="0012014E" w:rsidP="00263279">
      <w:pPr>
        <w:spacing w:line="400" w:lineRule="atLeast"/>
        <w:ind w:leftChars="177" w:left="425"/>
        <w:rPr>
          <w:rFonts w:ascii="標楷體" w:eastAsia="標楷體" w:hAnsi="標楷體"/>
          <w:color w:val="000000"/>
          <w:szCs w:val="24"/>
        </w:rPr>
      </w:pPr>
      <w:r w:rsidRPr="0076623E">
        <w:rPr>
          <w:rFonts w:ascii="標楷體" w:eastAsia="標楷體" w:hAnsi="標楷體"/>
          <w:color w:val="000000"/>
          <w:szCs w:val="24"/>
        </w:rPr>
        <w:t>(C)</w:t>
      </w:r>
      <w:r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透過與資方協商、談判等方式，保障自身權益、增進勞工知能、改善勞工生活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12014E" w:rsidRPr="0076623E" w:rsidRDefault="0012014E" w:rsidP="00263279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76623E">
        <w:rPr>
          <w:rFonts w:ascii="標楷體" w:eastAsia="標楷體" w:hAnsi="標楷體"/>
          <w:color w:val="000000"/>
          <w:szCs w:val="24"/>
        </w:rPr>
        <w:t>(D)</w:t>
      </w:r>
      <w:r w:rsidRPr="0076623E">
        <w:rPr>
          <w:rFonts w:ascii="標楷體" w:eastAsia="標楷體" w:hAnsi="標楷體" w:hint="eastAsia"/>
          <w:color w:val="000000"/>
          <w:szCs w:val="24"/>
        </w:rPr>
        <w:t>工會可透過罷工、遊行</w:t>
      </w:r>
      <w:r w:rsidRPr="0076623E">
        <w:rPr>
          <w:rFonts w:ascii="標楷體" w:eastAsia="標楷體" w:hAnsi="標楷體" w:cs="ATC-65879f0e6a196e965b8b9ad4*+T" w:hint="eastAsia"/>
          <w:color w:val="000000"/>
          <w:kern w:val="0"/>
          <w:szCs w:val="24"/>
          <w:lang w:val="zh-TW"/>
        </w:rPr>
        <w:t>向政府或企業爭取與勞動相關權益</w:t>
      </w:r>
    </w:p>
    <w:p w:rsidR="00263279" w:rsidRDefault="00263279" w:rsidP="00263279">
      <w:pPr>
        <w:autoSpaceDE w:val="0"/>
        <w:autoSpaceDN w:val="0"/>
        <w:adjustRightInd w:val="0"/>
        <w:spacing w:line="400" w:lineRule="atLeast"/>
        <w:ind w:rightChars="100" w:right="240"/>
        <w:textAlignment w:val="center"/>
        <w:rPr>
          <w:rFonts w:ascii="標楷體" w:eastAsia="標楷體" w:hAnsi="標楷體" w:cs="新細明體"/>
          <w:color w:val="000000"/>
          <w:kern w:val="0"/>
          <w:position w:val="-1"/>
          <w:szCs w:val="24"/>
          <w:lang w:val="zh-TW"/>
        </w:rPr>
      </w:pPr>
      <w:r w:rsidRPr="00823420">
        <w:rPr>
          <w:rFonts w:ascii="標楷體" w:eastAsia="標楷體" w:hAnsi="標楷體" w:hint="eastAsia"/>
        </w:rPr>
        <w:lastRenderedPageBreak/>
        <w:t>4</w:t>
      </w:r>
      <w:r w:rsidR="004A3CED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、</w:t>
      </w:r>
      <w:r w:rsidR="0012014E" w:rsidRPr="0076623E">
        <w:rPr>
          <w:rFonts w:ascii="標楷體" w:eastAsia="標楷體" w:hAnsi="標楷體" w:cs="新細明體" w:hint="eastAsia"/>
          <w:color w:val="000000"/>
          <w:kern w:val="0"/>
          <w:position w:val="-1"/>
          <w:szCs w:val="24"/>
          <w:lang w:val="zh-TW"/>
        </w:rPr>
        <w:t>根據文章內容，籌組全</w:t>
      </w:r>
      <w:r w:rsidR="0012014E" w:rsidRPr="0076623E">
        <w:rPr>
          <w:rFonts w:ascii="標楷體" w:eastAsia="標楷體" w:hAnsi="標楷體" w:cs="新細明體"/>
          <w:color w:val="000000"/>
          <w:kern w:val="0"/>
          <w:position w:val="-1"/>
          <w:szCs w:val="24"/>
          <w:lang w:val="zh-TW"/>
        </w:rPr>
        <w:t>國</w:t>
      </w:r>
      <w:r w:rsidR="0012014E" w:rsidRPr="0076623E">
        <w:rPr>
          <w:rFonts w:ascii="標楷體" w:eastAsia="標楷體" w:hAnsi="標楷體" w:cs="新細明體" w:hint="eastAsia"/>
          <w:color w:val="000000"/>
          <w:kern w:val="0"/>
          <w:position w:val="-1"/>
          <w:szCs w:val="24"/>
          <w:lang w:val="zh-TW"/>
        </w:rPr>
        <w:t>外送產</w:t>
      </w:r>
      <w:r w:rsidR="0012014E" w:rsidRPr="0076623E">
        <w:rPr>
          <w:rFonts w:ascii="標楷體" w:eastAsia="標楷體" w:hAnsi="標楷體" w:cs="新細明體"/>
          <w:color w:val="000000"/>
          <w:kern w:val="0"/>
          <w:position w:val="-1"/>
          <w:szCs w:val="24"/>
          <w:lang w:val="zh-TW"/>
        </w:rPr>
        <w:t>業工</w:t>
      </w:r>
      <w:r w:rsidR="0012014E" w:rsidRPr="0076623E">
        <w:rPr>
          <w:rFonts w:ascii="標楷體" w:eastAsia="標楷體" w:hAnsi="標楷體" w:cs="新細明體" w:hint="eastAsia"/>
          <w:color w:val="000000"/>
          <w:kern w:val="0"/>
          <w:position w:val="-1"/>
          <w:szCs w:val="24"/>
          <w:lang w:val="zh-TW"/>
        </w:rPr>
        <w:t>會的主要目的應為下列何者？</w:t>
      </w:r>
    </w:p>
    <w:p w:rsidR="0012014E" w:rsidRPr="0076623E" w:rsidRDefault="0012014E" w:rsidP="00263279">
      <w:pPr>
        <w:autoSpaceDE w:val="0"/>
        <w:autoSpaceDN w:val="0"/>
        <w:adjustRightInd w:val="0"/>
        <w:spacing w:line="400" w:lineRule="atLeast"/>
        <w:ind w:leftChars="177" w:left="425" w:rightChars="100" w:right="240"/>
        <w:textAlignment w:val="center"/>
        <w:rPr>
          <w:rFonts w:ascii="標楷體" w:eastAsia="標楷體" w:hAnsi="標楷體" w:cs="ATC-65879f0e*B5Std+ARGothic"/>
          <w:color w:val="000000"/>
          <w:kern w:val="0"/>
          <w:position w:val="-1"/>
          <w:szCs w:val="24"/>
          <w:lang w:val="zh-TW"/>
        </w:rPr>
      </w:pPr>
      <w:r w:rsidRPr="0076623E">
        <w:rPr>
          <w:rFonts w:ascii="標楷體" w:eastAsia="標楷體" w:hAnsi="標楷體"/>
          <w:color w:val="000000"/>
          <w:szCs w:val="24"/>
        </w:rPr>
        <w:t>(A)</w:t>
      </w:r>
      <w:r w:rsidRPr="0076623E">
        <w:rPr>
          <w:rFonts w:ascii="標楷體" w:eastAsia="標楷體" w:hAnsi="標楷體" w:cs="新細明體" w:hint="eastAsia"/>
          <w:color w:val="000000"/>
          <w:kern w:val="0"/>
          <w:position w:val="-1"/>
          <w:szCs w:val="24"/>
          <w:lang w:val="zh-TW"/>
        </w:rPr>
        <w:t>拓展人際關係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76623E">
        <w:rPr>
          <w:rFonts w:ascii="標楷體" w:eastAsia="標楷體" w:hAnsi="標楷體"/>
          <w:color w:val="000000"/>
          <w:szCs w:val="24"/>
        </w:rPr>
        <w:t>(B)</w:t>
      </w:r>
      <w:r w:rsidRPr="0076623E">
        <w:rPr>
          <w:rFonts w:ascii="標楷體" w:eastAsia="標楷體" w:hAnsi="標楷體" w:cs="新細明體" w:hint="eastAsia"/>
          <w:color w:val="000000"/>
          <w:kern w:val="0"/>
          <w:position w:val="-1"/>
          <w:szCs w:val="24"/>
          <w:lang w:val="zh-TW"/>
        </w:rPr>
        <w:t>完成目標理念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76623E">
        <w:rPr>
          <w:rFonts w:ascii="標楷體" w:eastAsia="標楷體" w:hAnsi="標楷體"/>
          <w:color w:val="000000"/>
          <w:szCs w:val="24"/>
        </w:rPr>
        <w:t>(C)</w:t>
      </w:r>
      <w:r w:rsidRPr="0076623E">
        <w:rPr>
          <w:rFonts w:ascii="標楷體" w:eastAsia="標楷體" w:hAnsi="標楷體" w:cs="新細明體" w:hint="eastAsia"/>
          <w:color w:val="000000"/>
          <w:kern w:val="0"/>
          <w:position w:val="-1"/>
          <w:szCs w:val="24"/>
          <w:lang w:val="zh-TW"/>
        </w:rPr>
        <w:t>保障成員權益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76623E">
        <w:rPr>
          <w:rFonts w:ascii="標楷體" w:eastAsia="標楷體" w:hAnsi="標楷體"/>
          <w:color w:val="000000"/>
          <w:szCs w:val="24"/>
        </w:rPr>
        <w:t>(D)</w:t>
      </w:r>
      <w:r w:rsidRPr="0076623E">
        <w:rPr>
          <w:rFonts w:ascii="標楷體" w:eastAsia="標楷體" w:hAnsi="標楷體" w:hint="eastAsia"/>
          <w:color w:val="000000"/>
          <w:szCs w:val="24"/>
        </w:rPr>
        <w:t>取</w:t>
      </w:r>
      <w:r w:rsidRPr="0076623E">
        <w:rPr>
          <w:rFonts w:ascii="標楷體" w:eastAsia="標楷體" w:hAnsi="標楷體"/>
          <w:color w:val="000000"/>
          <w:szCs w:val="24"/>
        </w:rPr>
        <w:t>得</w:t>
      </w:r>
      <w:r w:rsidRPr="0076623E">
        <w:rPr>
          <w:rFonts w:ascii="標楷體" w:eastAsia="標楷體" w:hAnsi="標楷體" w:hint="eastAsia"/>
          <w:color w:val="000000"/>
          <w:szCs w:val="24"/>
        </w:rPr>
        <w:t>執</w:t>
      </w:r>
      <w:r w:rsidRPr="0076623E">
        <w:rPr>
          <w:rFonts w:ascii="標楷體" w:eastAsia="標楷體" w:hAnsi="標楷體"/>
          <w:color w:val="000000"/>
          <w:szCs w:val="24"/>
        </w:rPr>
        <w:t>政</w:t>
      </w:r>
      <w:r w:rsidRPr="0076623E">
        <w:rPr>
          <w:rFonts w:ascii="標楷體" w:eastAsia="標楷體" w:hAnsi="標楷體" w:hint="eastAsia"/>
          <w:color w:val="000000"/>
          <w:szCs w:val="24"/>
        </w:rPr>
        <w:t>權</w:t>
      </w:r>
    </w:p>
    <w:p w:rsidR="0012014E" w:rsidRPr="0076623E" w:rsidRDefault="0012014E" w:rsidP="00263279">
      <w:pPr>
        <w:spacing w:line="400" w:lineRule="atLeast"/>
        <w:rPr>
          <w:rFonts w:ascii="標楷體" w:eastAsia="標楷體" w:hAnsi="標楷體" w:cs="新細明體"/>
          <w:color w:val="000000"/>
          <w:kern w:val="0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55"/>
      </w:tblGrid>
      <w:tr w:rsidR="0012014E" w:rsidRPr="0076623E" w:rsidTr="0076548B">
        <w:tc>
          <w:tcPr>
            <w:tcW w:w="12955" w:type="dxa"/>
          </w:tcPr>
          <w:p w:rsidR="0012014E" w:rsidRPr="0076623E" w:rsidRDefault="0012014E" w:rsidP="00263279">
            <w:pPr>
              <w:spacing w:line="440" w:lineRule="atLeast"/>
              <w:ind w:firstLineChars="200" w:firstLine="480"/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</w:pPr>
            <w:r w:rsidRPr="0076623E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  <w:lang w:val="zh-TW"/>
              </w:rPr>
              <w:t>荒野保護協會</w:t>
            </w:r>
            <w:r w:rsidRPr="0076623E">
              <w:rPr>
                <w:rFonts w:ascii="標楷體" w:eastAsia="標楷體" w:hAnsi="標楷體" w:cs="新細明體" w:hint="eastAsia"/>
                <w:szCs w:val="24"/>
                <w:lang w:val="zh-TW"/>
              </w:rPr>
              <w:t>成</w:t>
            </w:r>
            <w:r w:rsidRPr="0076623E">
              <w:rPr>
                <w:rFonts w:ascii="標楷體" w:eastAsia="標楷體" w:hAnsi="標楷體" w:cs="新細明體"/>
                <w:szCs w:val="24"/>
                <w:lang w:val="zh-TW"/>
              </w:rPr>
              <w:t>立於</w:t>
            </w:r>
            <w:r w:rsidRPr="0076623E">
              <w:rPr>
                <w:rFonts w:ascii="標楷體" w:eastAsia="標楷體" w:hAnsi="標楷體" w:cs="Arial"/>
                <w:szCs w:val="24"/>
                <w:shd w:val="clear" w:color="auto" w:fill="FFFFFF"/>
              </w:rPr>
              <w:t>1995 年，致力以全民參與的方式，</w:t>
            </w:r>
            <w:r w:rsidRPr="0076623E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是一個期望透過自然教育、棲地保育與守護行動，推動</w:t>
            </w:r>
            <w:r w:rsidRPr="0076623E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  <w:lang w:val="zh-TW"/>
              </w:rPr>
              <w:t>臺灣</w:t>
            </w:r>
            <w:r w:rsidRPr="0076623E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及全球荒野保護工作的團體，自</w:t>
            </w:r>
            <w:r w:rsidRPr="0076623E">
              <w:rPr>
                <w:rFonts w:ascii="標楷體" w:eastAsia="標楷體" w:hAnsi="標楷體" w:cs="ATC-65879f0e*B5Std+ARGothic"/>
                <w:color w:val="000000"/>
                <w:szCs w:val="24"/>
                <w:lang w:val="zh-TW"/>
              </w:rPr>
              <w:t>2008</w:t>
            </w:r>
            <w:r w:rsidRPr="0076623E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年</w:t>
            </w:r>
            <w:r w:rsidRPr="0076623E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  <w:lang w:val="zh-TW"/>
              </w:rPr>
              <w:t>世界地球日</w:t>
            </w:r>
            <w:r w:rsidRPr="0076623E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起，他們開始籌辦淨灘行動及進行海洋廢棄物監測，數據分析顯示塑膠垃圾一直超過海灘廢棄物數量的八成，而且海灘垃圾並未因為淨灘行動而逐年減少，「源頭減量」乃是解決塑膠垃圾問題的根本之道。</w:t>
            </w:r>
          </w:p>
          <w:p w:rsidR="0012014E" w:rsidRPr="0076623E" w:rsidRDefault="0012014E" w:rsidP="00263279">
            <w:pPr>
              <w:spacing w:line="440" w:lineRule="atLeast"/>
              <w:ind w:firstLineChars="200" w:firstLine="480"/>
              <w:rPr>
                <w:rFonts w:ascii="標楷體" w:eastAsia="標楷體" w:hAnsi="標楷體" w:cs="新細明體"/>
                <w:color w:val="000000"/>
                <w:szCs w:val="24"/>
                <w:u w:val="single"/>
              </w:rPr>
            </w:pPr>
            <w:r w:rsidRPr="0076623E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有鑑於此，</w:t>
            </w:r>
            <w:r w:rsidRPr="0076623E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  <w:lang w:val="zh-TW"/>
              </w:rPr>
              <w:t>荒野保護協會</w:t>
            </w:r>
            <w:r w:rsidRPr="0076623E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在</w:t>
            </w:r>
            <w:r w:rsidRPr="0076623E"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  <w:t>2017</w:t>
            </w:r>
            <w:r w:rsidRPr="0076623E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年</w:t>
            </w:r>
            <w:r w:rsidRPr="0076623E">
              <w:rPr>
                <w:rFonts w:ascii="標楷體" w:eastAsia="標楷體" w:hAnsi="標楷體" w:cs="新細明體"/>
                <w:color w:val="000000"/>
                <w:szCs w:val="24"/>
                <w:lang w:val="zh-TW"/>
              </w:rPr>
              <w:t>7</w:t>
            </w:r>
            <w:r w:rsidRPr="0076623E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月聯合眾多公民團體與</w:t>
            </w:r>
            <w:r w:rsidRPr="0076623E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  <w:lang w:val="zh-TW"/>
              </w:rPr>
              <w:t>行政院環保署</w:t>
            </w:r>
            <w:r w:rsidRPr="0076623E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共同籌組「海廢治理平台」，共同擬定</w:t>
            </w:r>
            <w:r w:rsidRPr="0076623E">
              <w:rPr>
                <w:rFonts w:ascii="標楷體" w:eastAsia="標楷體" w:hAnsi="標楷體" w:cs="新細明體" w:hint="eastAsia"/>
                <w:color w:val="000000"/>
                <w:szCs w:val="24"/>
                <w:u w:val="single"/>
                <w:lang w:val="zh-TW"/>
              </w:rPr>
              <w:t>臺灣</w:t>
            </w:r>
            <w:r w:rsidRPr="0076623E">
              <w:rPr>
                <w:rFonts w:ascii="標楷體" w:eastAsia="標楷體" w:hAnsi="標楷體" w:cs="新細明體" w:hint="eastAsia"/>
                <w:color w:val="000000"/>
                <w:szCs w:val="24"/>
                <w:lang w:val="zh-TW"/>
              </w:rPr>
              <w:t>首版海廢政策文件「臺灣海洋廢棄物治理行動方案」，督促政府重視海洋廢棄物的問題。</w:t>
            </w:r>
          </w:p>
        </w:tc>
      </w:tr>
    </w:tbl>
    <w:p w:rsidR="00263279" w:rsidRDefault="00263279" w:rsidP="00263279">
      <w:pPr>
        <w:spacing w:line="400" w:lineRule="atLeast"/>
        <w:rPr>
          <w:rFonts w:ascii="標楷體" w:eastAsia="標楷體" w:hAnsi="標楷體" w:cs="新細明體"/>
          <w:color w:val="000000"/>
          <w:kern w:val="0"/>
          <w:szCs w:val="24"/>
          <w:lang w:val="zh-TW"/>
        </w:rPr>
      </w:pPr>
      <w:r w:rsidRPr="00823420">
        <w:rPr>
          <w:rFonts w:ascii="標楷體" w:eastAsia="標楷體" w:hAnsi="標楷體" w:hint="eastAsia"/>
        </w:rPr>
        <w:t>4</w:t>
      </w:r>
      <w:r w:rsidR="004A3CED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、</w:t>
      </w:r>
      <w:r w:rsidR="0012014E"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根據內容，</w:t>
      </w:r>
      <w:r w:rsidR="0012014E" w:rsidRPr="0076623E">
        <w:rPr>
          <w:rFonts w:ascii="標楷體" w:eastAsia="標楷體" w:hAnsi="標楷體" w:cs="新細明體" w:hint="eastAsia"/>
          <w:color w:val="000000"/>
          <w:kern w:val="0"/>
          <w:szCs w:val="24"/>
          <w:u w:val="single"/>
          <w:lang w:val="zh-TW"/>
        </w:rPr>
        <w:t>荒野保護協會</w:t>
      </w:r>
      <w:r w:rsidR="0012014E"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與眾多環保團體督促</w:t>
      </w:r>
      <w:r w:rsidR="0012014E" w:rsidRPr="0076623E">
        <w:rPr>
          <w:rFonts w:ascii="標楷體" w:eastAsia="標楷體" w:hAnsi="標楷體" w:cs="新細明體" w:hint="eastAsia"/>
          <w:color w:val="000000"/>
          <w:kern w:val="0"/>
          <w:szCs w:val="24"/>
          <w:u w:val="single"/>
          <w:lang w:val="zh-TW"/>
        </w:rPr>
        <w:t>環保署</w:t>
      </w:r>
      <w:r w:rsidR="0012014E"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擬定「行動方案」的作為，主要對公共生活造成了下列何種影響？</w:t>
      </w:r>
    </w:p>
    <w:p w:rsidR="00776407" w:rsidRDefault="0012014E" w:rsidP="00263279">
      <w:pPr>
        <w:spacing w:line="400" w:lineRule="atLeast"/>
        <w:ind w:leftChars="177" w:left="425"/>
        <w:rPr>
          <w:rFonts w:ascii="標楷體" w:eastAsia="標楷體" w:hAnsi="標楷體"/>
          <w:color w:val="000000"/>
          <w:szCs w:val="24"/>
        </w:rPr>
      </w:pPr>
      <w:r w:rsidRPr="0076623E">
        <w:rPr>
          <w:rFonts w:ascii="標楷體" w:eastAsia="標楷體" w:hAnsi="標楷體"/>
          <w:color w:val="000000"/>
          <w:szCs w:val="24"/>
        </w:rPr>
        <w:t>(A)</w:t>
      </w:r>
      <w:r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促成公共意見的形成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776407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76623E">
        <w:rPr>
          <w:rFonts w:ascii="標楷體" w:eastAsia="標楷體" w:hAnsi="標楷體"/>
          <w:color w:val="000000"/>
          <w:szCs w:val="24"/>
        </w:rPr>
        <w:t>(B)</w:t>
      </w:r>
      <w:r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增進社會公共利益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12014E" w:rsidRPr="0076623E" w:rsidRDefault="0012014E" w:rsidP="00263279">
      <w:pPr>
        <w:spacing w:line="400" w:lineRule="atLeast"/>
        <w:ind w:leftChars="177" w:left="425"/>
        <w:rPr>
          <w:rFonts w:ascii="標楷體" w:eastAsia="標楷體" w:hAnsi="標楷體" w:cs="新細明體"/>
          <w:color w:val="000000"/>
          <w:kern w:val="0"/>
          <w:szCs w:val="24"/>
          <w:lang w:val="zh-TW"/>
        </w:rPr>
      </w:pPr>
      <w:r w:rsidRPr="0076623E">
        <w:rPr>
          <w:rFonts w:ascii="標楷體" w:eastAsia="標楷體" w:hAnsi="標楷體"/>
          <w:color w:val="000000"/>
          <w:szCs w:val="24"/>
        </w:rPr>
        <w:t>(C)</w:t>
      </w:r>
      <w:r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監督政府施政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776407"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Pr="0076623E">
        <w:rPr>
          <w:rFonts w:ascii="標楷體" w:eastAsia="標楷體" w:hAnsi="標楷體"/>
          <w:color w:val="000000"/>
          <w:szCs w:val="24"/>
        </w:rPr>
        <w:t>(D)</w:t>
      </w:r>
      <w:r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保障團</w:t>
      </w:r>
      <w:r w:rsidRPr="0076623E">
        <w:rPr>
          <w:rFonts w:ascii="標楷體" w:eastAsia="標楷體" w:hAnsi="標楷體" w:cs="新細明體"/>
          <w:color w:val="000000"/>
          <w:kern w:val="0"/>
          <w:szCs w:val="24"/>
          <w:lang w:val="zh-TW"/>
        </w:rPr>
        <w:t>體</w:t>
      </w:r>
      <w:r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本</w:t>
      </w:r>
      <w:r w:rsidRPr="0076623E">
        <w:rPr>
          <w:rFonts w:ascii="標楷體" w:eastAsia="標楷體" w:hAnsi="標楷體" w:cs="新細明體"/>
          <w:color w:val="000000"/>
          <w:kern w:val="0"/>
          <w:szCs w:val="24"/>
          <w:lang w:val="zh-TW"/>
        </w:rPr>
        <w:t>身</w:t>
      </w:r>
      <w:r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及</w:t>
      </w:r>
      <w:r w:rsidRPr="0076623E">
        <w:rPr>
          <w:rFonts w:ascii="標楷體" w:eastAsia="標楷體" w:hAnsi="標楷體" w:cs="新細明體"/>
          <w:color w:val="000000"/>
          <w:kern w:val="0"/>
          <w:szCs w:val="24"/>
          <w:lang w:val="zh-TW"/>
        </w:rPr>
        <w:t>成員的權益</w:t>
      </w:r>
    </w:p>
    <w:p w:rsidR="00263279" w:rsidRDefault="004A3CED" w:rsidP="00263279">
      <w:pPr>
        <w:spacing w:line="400" w:lineRule="atLeast"/>
        <w:rPr>
          <w:rFonts w:ascii="標楷體" w:eastAsia="標楷體" w:hAnsi="標楷體" w:cs="新細明體"/>
          <w:color w:val="000000"/>
          <w:kern w:val="0"/>
          <w:szCs w:val="24"/>
          <w:lang w:val="zh-TW"/>
        </w:rPr>
      </w:pPr>
      <w:r>
        <w:rPr>
          <w:rFonts w:ascii="標楷體" w:eastAsia="標楷體" w:hAnsi="標楷體" w:hint="eastAsia"/>
        </w:rPr>
        <w:t>50</w:t>
      </w:r>
      <w:r w:rsidR="00263279">
        <w:rPr>
          <w:rFonts w:ascii="標楷體" w:eastAsia="標楷體" w:hAnsi="標楷體" w:hint="eastAsia"/>
        </w:rPr>
        <w:t>、</w:t>
      </w:r>
      <w:r w:rsidR="0012014E"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根據上文，請</w:t>
      </w:r>
      <w:r w:rsidR="0012014E" w:rsidRPr="0076623E">
        <w:rPr>
          <w:rFonts w:ascii="標楷體" w:eastAsia="標楷體" w:hAnsi="標楷體" w:cs="新細明體"/>
          <w:color w:val="000000"/>
          <w:kern w:val="0"/>
          <w:szCs w:val="24"/>
          <w:lang w:val="zh-TW"/>
        </w:rPr>
        <w:t>問</w:t>
      </w:r>
      <w:r w:rsidR="0012014E"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民眾參加該協會所舉辦的活動展現了人們參與公共事務的何</w:t>
      </w:r>
      <w:r w:rsidR="0012014E" w:rsidRPr="0076623E">
        <w:rPr>
          <w:rFonts w:ascii="標楷體" w:eastAsia="標楷體" w:hAnsi="標楷體" w:cs="新細明體"/>
          <w:color w:val="000000"/>
          <w:kern w:val="0"/>
          <w:szCs w:val="24"/>
          <w:lang w:val="zh-TW"/>
        </w:rPr>
        <w:t>種</w:t>
      </w:r>
      <w:r w:rsidR="0012014E" w:rsidRPr="0076623E">
        <w:rPr>
          <w:rFonts w:ascii="標楷體" w:eastAsia="標楷體" w:hAnsi="標楷體" w:cs="新細明體" w:hint="eastAsia"/>
          <w:color w:val="000000"/>
          <w:kern w:val="0"/>
          <w:szCs w:val="24"/>
          <w:lang w:val="zh-TW"/>
        </w:rPr>
        <w:t>正面效能？</w:t>
      </w:r>
    </w:p>
    <w:p w:rsidR="00776407" w:rsidRDefault="0012014E" w:rsidP="00263279">
      <w:pPr>
        <w:spacing w:line="400" w:lineRule="atLeast"/>
        <w:ind w:leftChars="177" w:left="425"/>
        <w:rPr>
          <w:rFonts w:ascii="標楷體" w:eastAsia="標楷體" w:hAnsi="標楷體"/>
          <w:color w:val="000000"/>
          <w:szCs w:val="24"/>
        </w:rPr>
      </w:pPr>
      <w:r w:rsidRPr="0076623E">
        <w:rPr>
          <w:rFonts w:ascii="標楷體" w:eastAsia="標楷體" w:hAnsi="標楷體"/>
          <w:color w:val="000000"/>
          <w:szCs w:val="24"/>
        </w:rPr>
        <w:t>(A)</w:t>
      </w:r>
      <w:r w:rsidRPr="0076623E">
        <w:rPr>
          <w:rFonts w:ascii="標楷體" w:eastAsia="標楷體" w:hAnsi="標楷體" w:hint="eastAsia"/>
          <w:color w:val="000000"/>
          <w:szCs w:val="24"/>
        </w:rPr>
        <w:t>表達</w:t>
      </w:r>
      <w:r w:rsidRPr="0076623E">
        <w:rPr>
          <w:rFonts w:ascii="標楷體" w:eastAsia="標楷體" w:hAnsi="標楷體"/>
          <w:color w:val="000000"/>
          <w:szCs w:val="24"/>
        </w:rPr>
        <w:t>多元</w:t>
      </w:r>
      <w:r w:rsidRPr="0076623E">
        <w:rPr>
          <w:rFonts w:ascii="標楷體" w:eastAsia="標楷體" w:hAnsi="標楷體" w:hint="eastAsia"/>
          <w:color w:val="000000"/>
          <w:szCs w:val="24"/>
        </w:rPr>
        <w:t>意</w:t>
      </w:r>
      <w:r w:rsidRPr="0076623E">
        <w:rPr>
          <w:rFonts w:ascii="標楷體" w:eastAsia="標楷體" w:hAnsi="標楷體"/>
          <w:color w:val="000000"/>
          <w:szCs w:val="24"/>
        </w:rPr>
        <w:t>見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776407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76623E">
        <w:rPr>
          <w:rFonts w:ascii="標楷體" w:eastAsia="標楷體" w:hAnsi="標楷體"/>
          <w:color w:val="000000"/>
          <w:szCs w:val="24"/>
        </w:rPr>
        <w:t>(B)</w:t>
      </w:r>
      <w:r w:rsidRPr="0076623E">
        <w:rPr>
          <w:rFonts w:ascii="標楷體" w:eastAsia="標楷體" w:hAnsi="標楷體" w:hint="eastAsia"/>
          <w:color w:val="000000"/>
          <w:szCs w:val="24"/>
        </w:rPr>
        <w:t>增</w:t>
      </w:r>
      <w:r w:rsidRPr="0076623E">
        <w:rPr>
          <w:rFonts w:ascii="標楷體" w:eastAsia="標楷體" w:hAnsi="標楷體"/>
          <w:color w:val="000000"/>
          <w:szCs w:val="24"/>
        </w:rPr>
        <w:t>進公共利益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12014E" w:rsidRPr="0076623E" w:rsidRDefault="0012014E" w:rsidP="00263279">
      <w:pPr>
        <w:spacing w:line="400" w:lineRule="atLeast"/>
        <w:ind w:leftChars="177" w:left="425"/>
        <w:rPr>
          <w:rFonts w:ascii="標楷體" w:eastAsia="標楷體" w:hAnsi="標楷體"/>
          <w:szCs w:val="24"/>
        </w:rPr>
      </w:pPr>
      <w:r w:rsidRPr="0076623E">
        <w:rPr>
          <w:rFonts w:ascii="標楷體" w:eastAsia="標楷體" w:hAnsi="標楷體"/>
          <w:color w:val="000000"/>
          <w:szCs w:val="24"/>
        </w:rPr>
        <w:t>(C)</w:t>
      </w:r>
      <w:r w:rsidRPr="0076623E">
        <w:rPr>
          <w:rFonts w:ascii="標楷體" w:eastAsia="標楷體" w:hAnsi="標楷體" w:hint="eastAsia"/>
          <w:color w:val="000000"/>
          <w:szCs w:val="24"/>
        </w:rPr>
        <w:t>爭</w:t>
      </w:r>
      <w:r w:rsidRPr="0076623E">
        <w:rPr>
          <w:rFonts w:ascii="標楷體" w:eastAsia="標楷體" w:hAnsi="標楷體"/>
          <w:color w:val="000000"/>
          <w:szCs w:val="24"/>
        </w:rPr>
        <w:t>取個人權益</w:t>
      </w:r>
      <w:r w:rsidRPr="0076623E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776407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76623E">
        <w:rPr>
          <w:rFonts w:ascii="標楷體" w:eastAsia="標楷體" w:hAnsi="標楷體"/>
          <w:color w:val="000000"/>
          <w:szCs w:val="24"/>
        </w:rPr>
        <w:t>(D)</w:t>
      </w:r>
      <w:r w:rsidRPr="0076623E">
        <w:rPr>
          <w:rFonts w:ascii="標楷體" w:eastAsia="標楷體" w:hAnsi="標楷體" w:hint="eastAsia"/>
          <w:color w:val="000000"/>
          <w:szCs w:val="24"/>
        </w:rPr>
        <w:t>落</w:t>
      </w:r>
      <w:r w:rsidRPr="0076623E">
        <w:rPr>
          <w:rFonts w:ascii="標楷體" w:eastAsia="標楷體" w:hAnsi="標楷體"/>
          <w:color w:val="000000"/>
          <w:szCs w:val="24"/>
        </w:rPr>
        <w:t>實主權在民的精神</w:t>
      </w:r>
    </w:p>
    <w:p w:rsidR="0012014E" w:rsidRDefault="0012014E" w:rsidP="00263279">
      <w:pPr>
        <w:spacing w:line="400" w:lineRule="atLeast"/>
        <w:rPr>
          <w:rFonts w:ascii="標楷體" w:eastAsia="標楷體" w:hAnsi="標楷體"/>
        </w:rPr>
      </w:pPr>
    </w:p>
    <w:p w:rsidR="0012014E" w:rsidRDefault="0012014E" w:rsidP="00263279">
      <w:pPr>
        <w:spacing w:line="400" w:lineRule="atLeast"/>
        <w:rPr>
          <w:rFonts w:ascii="標楷體" w:eastAsia="標楷體" w:hAnsi="標楷體"/>
        </w:rPr>
      </w:pPr>
    </w:p>
    <w:p w:rsidR="0012014E" w:rsidRPr="00776407" w:rsidRDefault="00776407" w:rsidP="00776407">
      <w:pPr>
        <w:jc w:val="center"/>
        <w:rPr>
          <w:rFonts w:ascii="標楷體" w:eastAsia="標楷體" w:hAnsi="標楷體"/>
          <w:sz w:val="28"/>
        </w:rPr>
      </w:pPr>
      <w:r w:rsidRPr="00776407">
        <w:rPr>
          <w:rFonts w:ascii="標楷體" w:eastAsia="標楷體" w:hAnsi="標楷體" w:hint="eastAsia"/>
          <w:sz w:val="28"/>
        </w:rPr>
        <w:t>〜</w:t>
      </w:r>
      <w:r>
        <w:rPr>
          <w:rFonts w:ascii="標楷體" w:eastAsia="標楷體" w:hAnsi="標楷體" w:hint="eastAsia"/>
          <w:sz w:val="28"/>
        </w:rPr>
        <w:t xml:space="preserve"> </w:t>
      </w:r>
      <w:r w:rsidRPr="00776407">
        <w:rPr>
          <w:rFonts w:ascii="標楷體" w:eastAsia="標楷體" w:hAnsi="標楷體" w:hint="eastAsia"/>
          <w:sz w:val="28"/>
        </w:rPr>
        <w:t>試題結束</w:t>
      </w:r>
      <w:r w:rsidRPr="00AC6F39">
        <w:rPr>
          <w:rFonts w:ascii="標楷體" w:eastAsia="標楷體" w:hAnsi="標楷體"/>
          <w:sz w:val="28"/>
        </w:rPr>
        <w:t>！</w:t>
      </w:r>
      <w:r w:rsidRPr="00776407">
        <w:rPr>
          <w:rFonts w:ascii="標楷體" w:eastAsia="標楷體" w:hAnsi="標楷體" w:hint="eastAsia"/>
          <w:sz w:val="28"/>
        </w:rPr>
        <w:t>〜</w:t>
      </w:r>
    </w:p>
    <w:p w:rsidR="0012014E" w:rsidRDefault="0012014E" w:rsidP="0012014E">
      <w:pPr>
        <w:rPr>
          <w:rFonts w:ascii="標楷體" w:eastAsia="標楷體" w:hAnsi="標楷體"/>
        </w:rPr>
      </w:pPr>
    </w:p>
    <w:p w:rsidR="00C41CDD" w:rsidRDefault="00C41CD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A5D1D" w:rsidRPr="00CA2112" w:rsidRDefault="001B7B34">
      <w:pPr>
        <w:rPr>
          <w:rFonts w:ascii="標楷體" w:eastAsia="標楷體" w:hAnsi="標楷體" w:cs="Times New Roman"/>
          <w:sz w:val="32"/>
          <w:szCs w:val="28"/>
        </w:rPr>
      </w:pPr>
      <w:bookmarkStart w:id="1" w:name="_GoBack"/>
      <w:bookmarkEnd w:id="1"/>
      <w:r w:rsidRPr="00CA2112">
        <w:rPr>
          <w:rFonts w:ascii="標楷體" w:eastAsia="標楷體" w:hAnsi="標楷體" w:cs="Times New Roman"/>
          <w:sz w:val="32"/>
          <w:szCs w:val="28"/>
        </w:rPr>
        <w:lastRenderedPageBreak/>
        <w:t>1</w:t>
      </w:r>
      <w:r w:rsidR="005F7209" w:rsidRPr="00CA2112">
        <w:rPr>
          <w:rFonts w:ascii="標楷體" w:eastAsia="標楷體" w:hAnsi="標楷體" w:cs="Times New Roman"/>
          <w:sz w:val="32"/>
          <w:szCs w:val="28"/>
        </w:rPr>
        <w:t>1</w:t>
      </w:r>
      <w:r w:rsidRPr="00CA2112">
        <w:rPr>
          <w:rFonts w:ascii="標楷體" w:eastAsia="標楷體" w:hAnsi="標楷體" w:cs="Times New Roman"/>
          <w:sz w:val="32"/>
          <w:szCs w:val="28"/>
        </w:rPr>
        <w:t>0</w:t>
      </w:r>
      <w:r w:rsidR="00DD4A59" w:rsidRPr="00CA2112">
        <w:rPr>
          <w:rFonts w:ascii="標楷體" w:eastAsia="標楷體" w:hAnsi="標楷體" w:cs="Times New Roman"/>
          <w:sz w:val="32"/>
          <w:szCs w:val="28"/>
        </w:rPr>
        <w:t>-</w:t>
      </w:r>
      <w:r w:rsidR="00132487">
        <w:rPr>
          <w:rFonts w:ascii="標楷體" w:eastAsia="標楷體" w:hAnsi="標楷體" w:cs="Times New Roman"/>
          <w:sz w:val="32"/>
          <w:szCs w:val="28"/>
        </w:rPr>
        <w:t>2</w:t>
      </w:r>
      <w:r w:rsidR="00DD4A59" w:rsidRPr="00CA2112">
        <w:rPr>
          <w:rFonts w:ascii="標楷體" w:eastAsia="標楷體" w:hAnsi="標楷體" w:cs="Times New Roman"/>
          <w:sz w:val="32"/>
          <w:szCs w:val="28"/>
        </w:rPr>
        <w:t xml:space="preserve">-1 </w:t>
      </w:r>
      <w:r w:rsidR="0057675D" w:rsidRPr="00CA2112">
        <w:rPr>
          <w:rFonts w:ascii="標楷體" w:eastAsia="標楷體" w:hAnsi="標楷體" w:cs="Times New Roman" w:hint="eastAsia"/>
          <w:sz w:val="32"/>
          <w:szCs w:val="28"/>
        </w:rPr>
        <w:t>七</w:t>
      </w:r>
      <w:r w:rsidR="001164C6" w:rsidRPr="00CA2112">
        <w:rPr>
          <w:rFonts w:ascii="標楷體" w:eastAsia="標楷體" w:hAnsi="標楷體" w:cs="Times New Roman" w:hint="eastAsia"/>
          <w:sz w:val="32"/>
          <w:szCs w:val="28"/>
        </w:rPr>
        <w:t>年級 社會</w:t>
      </w:r>
      <w:r w:rsidR="00DD4A59" w:rsidRPr="00CA2112">
        <w:rPr>
          <w:rFonts w:ascii="標楷體" w:eastAsia="標楷體" w:hAnsi="標楷體" w:cs="Times New Roman"/>
          <w:sz w:val="32"/>
          <w:szCs w:val="28"/>
        </w:rPr>
        <w:t>科－解答</w:t>
      </w:r>
    </w:p>
    <w:p w:rsidR="007556B7" w:rsidRDefault="007556B7" w:rsidP="007556B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每題2分共50題</w:t>
      </w:r>
    </w:p>
    <w:p w:rsidR="00CD4C34" w:rsidRPr="005F7209" w:rsidRDefault="00CD4C34" w:rsidP="004A4130">
      <w:pPr>
        <w:rPr>
          <w:rFonts w:ascii="標楷體" w:eastAsia="標楷體" w:hAnsi="標楷體"/>
          <w:spacing w:val="100"/>
          <w:sz w:val="40"/>
          <w:szCs w:val="28"/>
        </w:rPr>
      </w:pPr>
      <w:r w:rsidRPr="005F7209">
        <w:rPr>
          <w:rFonts w:ascii="標楷體" w:eastAsia="標楷體" w:hAnsi="標楷體" w:hint="eastAsia"/>
          <w:spacing w:val="100"/>
          <w:sz w:val="40"/>
          <w:szCs w:val="28"/>
        </w:rPr>
        <w:t>01-10</w:t>
      </w:r>
      <w:r w:rsidR="00CA2112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E956D8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E956D8" w:rsidRPr="00E956D8">
        <w:rPr>
          <w:rFonts w:ascii="標楷體" w:eastAsia="標楷體" w:hAnsi="標楷體"/>
          <w:spacing w:val="100"/>
          <w:sz w:val="40"/>
          <w:szCs w:val="28"/>
        </w:rPr>
        <w:t>CDCCC  BADBA</w:t>
      </w:r>
    </w:p>
    <w:p w:rsidR="00CD4C34" w:rsidRPr="005F7209" w:rsidRDefault="00CD4C34" w:rsidP="004A4130">
      <w:pPr>
        <w:rPr>
          <w:rFonts w:ascii="標楷體" w:eastAsia="標楷體" w:hAnsi="標楷體"/>
          <w:spacing w:val="100"/>
          <w:sz w:val="40"/>
          <w:szCs w:val="28"/>
        </w:rPr>
      </w:pPr>
      <w:r w:rsidRPr="005F7209">
        <w:rPr>
          <w:rFonts w:ascii="標楷體" w:eastAsia="標楷體" w:hAnsi="標楷體" w:hint="eastAsia"/>
          <w:spacing w:val="100"/>
          <w:sz w:val="40"/>
          <w:szCs w:val="28"/>
        </w:rPr>
        <w:t>11-20</w:t>
      </w:r>
      <w:r w:rsidR="00CA2112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E956D8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E956D8" w:rsidRPr="00E956D8">
        <w:rPr>
          <w:rFonts w:ascii="標楷體" w:eastAsia="標楷體" w:hAnsi="標楷體"/>
          <w:spacing w:val="100"/>
          <w:sz w:val="40"/>
          <w:szCs w:val="28"/>
        </w:rPr>
        <w:t>BCBDA  CD</w:t>
      </w:r>
      <w:r w:rsidR="00E956D8">
        <w:rPr>
          <w:rFonts w:ascii="標楷體" w:eastAsia="標楷體" w:hAnsi="標楷體" w:hint="eastAsia"/>
          <w:spacing w:val="100"/>
          <w:sz w:val="40"/>
          <w:szCs w:val="28"/>
        </w:rPr>
        <w:t>CDB</w:t>
      </w:r>
    </w:p>
    <w:p w:rsidR="00CD4C34" w:rsidRPr="005F7209" w:rsidRDefault="00CD4C34" w:rsidP="004A4130">
      <w:pPr>
        <w:rPr>
          <w:rFonts w:ascii="標楷體" w:eastAsia="標楷體" w:hAnsi="標楷體"/>
          <w:spacing w:val="100"/>
          <w:sz w:val="40"/>
          <w:szCs w:val="28"/>
        </w:rPr>
      </w:pPr>
      <w:r w:rsidRPr="005F7209">
        <w:rPr>
          <w:rFonts w:ascii="標楷體" w:eastAsia="標楷體" w:hAnsi="標楷體" w:hint="eastAsia"/>
          <w:spacing w:val="100"/>
          <w:sz w:val="40"/>
          <w:szCs w:val="28"/>
        </w:rPr>
        <w:t>21-30</w:t>
      </w:r>
      <w:r w:rsidR="00CA2112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E956D8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E956D8" w:rsidRPr="00E956D8">
        <w:rPr>
          <w:rFonts w:ascii="標楷體" w:eastAsia="標楷體" w:hAnsi="標楷體"/>
          <w:spacing w:val="100"/>
          <w:sz w:val="40"/>
          <w:szCs w:val="28"/>
        </w:rPr>
        <w:t>AABDD  DBCCA</w:t>
      </w:r>
    </w:p>
    <w:p w:rsidR="00CD4C34" w:rsidRPr="005F7209" w:rsidRDefault="00CD4C34" w:rsidP="004A4130">
      <w:pPr>
        <w:rPr>
          <w:rFonts w:ascii="標楷體" w:eastAsia="標楷體" w:hAnsi="標楷體"/>
          <w:spacing w:val="100"/>
          <w:sz w:val="40"/>
          <w:szCs w:val="28"/>
        </w:rPr>
      </w:pPr>
      <w:r w:rsidRPr="005F7209">
        <w:rPr>
          <w:rFonts w:ascii="標楷體" w:eastAsia="標楷體" w:hAnsi="標楷體" w:hint="eastAsia"/>
          <w:spacing w:val="100"/>
          <w:sz w:val="40"/>
          <w:szCs w:val="28"/>
        </w:rPr>
        <w:t>31-40</w:t>
      </w:r>
      <w:r w:rsidR="00CA2112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E956D8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E956D8" w:rsidRPr="00E956D8">
        <w:rPr>
          <w:rFonts w:ascii="標楷體" w:eastAsia="標楷體" w:hAnsi="標楷體"/>
          <w:spacing w:val="100"/>
          <w:sz w:val="40"/>
          <w:szCs w:val="28"/>
        </w:rPr>
        <w:t>ABBC</w:t>
      </w:r>
      <w:r w:rsidR="00776407">
        <w:rPr>
          <w:rFonts w:ascii="標楷體" w:eastAsia="標楷體" w:hAnsi="標楷體" w:hint="eastAsia"/>
          <w:spacing w:val="100"/>
          <w:sz w:val="40"/>
          <w:szCs w:val="28"/>
        </w:rPr>
        <w:t>D  BCBAA</w:t>
      </w:r>
    </w:p>
    <w:p w:rsidR="00CD4C34" w:rsidRPr="005F7209" w:rsidRDefault="00CD4C34" w:rsidP="004A4130">
      <w:pPr>
        <w:rPr>
          <w:rFonts w:ascii="標楷體" w:eastAsia="標楷體" w:hAnsi="標楷體"/>
          <w:spacing w:val="100"/>
          <w:sz w:val="40"/>
          <w:szCs w:val="28"/>
        </w:rPr>
      </w:pPr>
      <w:r w:rsidRPr="005F7209">
        <w:rPr>
          <w:rFonts w:ascii="標楷體" w:eastAsia="標楷體" w:hAnsi="標楷體" w:hint="eastAsia"/>
          <w:spacing w:val="100"/>
          <w:sz w:val="40"/>
          <w:szCs w:val="28"/>
        </w:rPr>
        <w:t>41-50</w:t>
      </w:r>
      <w:r w:rsidR="00CA2112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E956D8">
        <w:rPr>
          <w:rFonts w:ascii="標楷體" w:eastAsia="標楷體" w:hAnsi="標楷體" w:hint="eastAsia"/>
          <w:spacing w:val="100"/>
          <w:sz w:val="40"/>
          <w:szCs w:val="28"/>
        </w:rPr>
        <w:t xml:space="preserve"> </w:t>
      </w:r>
      <w:r w:rsidR="00776407">
        <w:rPr>
          <w:rFonts w:ascii="標楷體" w:eastAsia="標楷體" w:hAnsi="標楷體" w:hint="eastAsia"/>
          <w:spacing w:val="100"/>
          <w:sz w:val="40"/>
          <w:szCs w:val="28"/>
        </w:rPr>
        <w:t>CBDDB  AACCB</w:t>
      </w:r>
    </w:p>
    <w:sectPr w:rsidR="00CD4C34" w:rsidRPr="005F7209" w:rsidSect="0043354B">
      <w:footerReference w:type="default" r:id="rId23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656" w:rsidRDefault="00B27656" w:rsidP="003528F2">
      <w:r>
        <w:separator/>
      </w:r>
    </w:p>
  </w:endnote>
  <w:endnote w:type="continuationSeparator" w:id="0">
    <w:p w:rsidR="00B27656" w:rsidRDefault="00B27656" w:rsidP="0035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細標準宋體">
    <w:altName w:val="SimSun"/>
    <w:charset w:val="88"/>
    <w:family w:val="modern"/>
    <w:pitch w:val="default"/>
    <w:sig w:usb0="00000001" w:usb1="2888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宋體">
    <w:altName w:val="微軟正黑體"/>
    <w:charset w:val="88"/>
    <w:family w:val="modern"/>
    <w:pitch w:val="default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C-65879f0e6a196e965b8b9ad4*+T">
    <w:altName w:val="Chinese Zodiac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TC-7d309ed1*+Times-*9f0e">
    <w:altName w:val="Chinese Zodiac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TC-65879f0e*B5Std+Times">
    <w:altName w:val="Chinese Zodiac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儷細黑(P)">
    <w:charset w:val="88"/>
    <w:family w:val="swiss"/>
    <w:pitch w:val="variable"/>
    <w:sig w:usb0="80000001" w:usb1="28091800" w:usb2="00000016" w:usb3="00000000" w:csb0="00100000" w:csb1="00000000"/>
  </w:font>
  <w:font w:name="ATC-65879f0e*B5Std+ARGothic">
    <w:altName w:val="Chinese Zodiac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8F2" w:rsidRDefault="003528F2" w:rsidP="003528F2">
    <w:pPr>
      <w:pStyle w:val="a5"/>
      <w:jc w:val="center"/>
    </w:pPr>
    <w:r>
      <w:rPr>
        <w:rFonts w:hint="eastAsia"/>
      </w:rPr>
      <w:t>第</w:t>
    </w:r>
    <w:sdt>
      <w:sdtPr>
        <w:id w:val="106775919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41CDD" w:rsidRPr="00C41CDD">
          <w:rPr>
            <w:noProof/>
            <w:lang w:val="zh-TW"/>
          </w:rPr>
          <w:t>7</w:t>
        </w:r>
        <w:r>
          <w:fldChar w:fldCharType="end"/>
        </w:r>
        <w:r>
          <w:rPr>
            <w:rFonts w:hint="eastAsia"/>
          </w:rPr>
          <w:t>頁共</w:t>
        </w:r>
        <w:r w:rsidR="00263279">
          <w:rPr>
            <w:rFonts w:hint="eastAsia"/>
          </w:rPr>
          <w:t>6</w:t>
        </w:r>
        <w:r>
          <w:rPr>
            <w:rFonts w:hint="eastAsia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656" w:rsidRDefault="00B27656" w:rsidP="003528F2">
      <w:r>
        <w:separator/>
      </w:r>
    </w:p>
  </w:footnote>
  <w:footnote w:type="continuationSeparator" w:id="0">
    <w:p w:rsidR="00B27656" w:rsidRDefault="00B27656" w:rsidP="00352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F3B"/>
    <w:multiLevelType w:val="hybridMultilevel"/>
    <w:tmpl w:val="1EB0CFB2"/>
    <w:lvl w:ilvl="0" w:tplc="CAC8DB5E">
      <w:start w:val="34"/>
      <w:numFmt w:val="decimal"/>
      <w:lvlText w:val="%1、"/>
      <w:lvlJc w:val="left"/>
      <w:pPr>
        <w:ind w:left="450" w:hanging="45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494F9F"/>
    <w:multiLevelType w:val="hybridMultilevel"/>
    <w:tmpl w:val="2BD4BCCA"/>
    <w:lvl w:ilvl="0" w:tplc="DA1AD09A">
      <w:start w:val="34"/>
      <w:numFmt w:val="decimal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40875A9"/>
    <w:multiLevelType w:val="hybridMultilevel"/>
    <w:tmpl w:val="44A61D98"/>
    <w:lvl w:ilvl="0" w:tplc="9F9254A2">
      <w:start w:val="3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A40005B4">
      <w:start w:val="1"/>
      <w:numFmt w:val="upperLetter"/>
      <w:lvlText w:val="(%3)"/>
      <w:lvlJc w:val="left"/>
      <w:pPr>
        <w:ind w:left="1320" w:hanging="36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789048D"/>
    <w:multiLevelType w:val="hybridMultilevel"/>
    <w:tmpl w:val="861414C0"/>
    <w:lvl w:ilvl="0" w:tplc="86B8C642">
      <w:start w:val="34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13B8"/>
    <w:rsid w:val="001164C6"/>
    <w:rsid w:val="0012014E"/>
    <w:rsid w:val="00125A43"/>
    <w:rsid w:val="00132487"/>
    <w:rsid w:val="00141471"/>
    <w:rsid w:val="001622BF"/>
    <w:rsid w:val="001B76ED"/>
    <w:rsid w:val="001B7B34"/>
    <w:rsid w:val="00263279"/>
    <w:rsid w:val="002A0B23"/>
    <w:rsid w:val="003528F2"/>
    <w:rsid w:val="0043354B"/>
    <w:rsid w:val="004365A0"/>
    <w:rsid w:val="004A3CED"/>
    <w:rsid w:val="004A4130"/>
    <w:rsid w:val="004C1644"/>
    <w:rsid w:val="004C54C4"/>
    <w:rsid w:val="0057675D"/>
    <w:rsid w:val="005D4A13"/>
    <w:rsid w:val="005F7209"/>
    <w:rsid w:val="0072407A"/>
    <w:rsid w:val="007556B7"/>
    <w:rsid w:val="007622C0"/>
    <w:rsid w:val="00776407"/>
    <w:rsid w:val="00803344"/>
    <w:rsid w:val="008035D6"/>
    <w:rsid w:val="008B7A65"/>
    <w:rsid w:val="008D181D"/>
    <w:rsid w:val="00971B13"/>
    <w:rsid w:val="00A92235"/>
    <w:rsid w:val="00AD02F2"/>
    <w:rsid w:val="00B27656"/>
    <w:rsid w:val="00BE667E"/>
    <w:rsid w:val="00C004C1"/>
    <w:rsid w:val="00C41CDD"/>
    <w:rsid w:val="00CA2112"/>
    <w:rsid w:val="00CD4C34"/>
    <w:rsid w:val="00D70864"/>
    <w:rsid w:val="00DD4A59"/>
    <w:rsid w:val="00E8291C"/>
    <w:rsid w:val="00E956D8"/>
    <w:rsid w:val="00ED7801"/>
    <w:rsid w:val="00F35C65"/>
    <w:rsid w:val="00F7680F"/>
    <w:rsid w:val="00FE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8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8F2"/>
    <w:rPr>
      <w:sz w:val="20"/>
      <w:szCs w:val="20"/>
    </w:rPr>
  </w:style>
  <w:style w:type="paragraph" w:customStyle="1" w:styleId="1">
    <w:name w:val="*1.選擇題"/>
    <w:basedOn w:val="a"/>
    <w:rsid w:val="00E956D8"/>
    <w:pPr>
      <w:autoSpaceDE w:val="0"/>
      <w:autoSpaceDN w:val="0"/>
      <w:adjustRightInd w:val="0"/>
      <w:spacing w:beforeLines="20" w:before="72"/>
      <w:ind w:left="936" w:hangingChars="390" w:hanging="936"/>
      <w:jc w:val="both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10">
    <w:name w:val="A1"/>
    <w:rsid w:val="00E956D8"/>
    <w:rPr>
      <w:rFonts w:ascii="Times New Roman" w:eastAsia="新細明體" w:hAnsi="Times New Roman" w:cs="文鼎細標準宋體"/>
      <w:color w:val="221E1F"/>
      <w:u w:val="single"/>
    </w:rPr>
  </w:style>
  <w:style w:type="table" w:styleId="a7">
    <w:name w:val="Table Grid"/>
    <w:basedOn w:val="a1"/>
    <w:uiPriority w:val="39"/>
    <w:rsid w:val="00E95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5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956D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956D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a">
    <w:name w:val="下線"/>
    <w:rsid w:val="0012014E"/>
    <w:rPr>
      <w:sz w:val="26"/>
      <w:szCs w:val="26"/>
      <w:u w:val="thick" w:color="000000"/>
    </w:rPr>
  </w:style>
  <w:style w:type="paragraph" w:styleId="ab">
    <w:name w:val="List Paragraph"/>
    <w:basedOn w:val="a"/>
    <w:uiPriority w:val="34"/>
    <w:qFormat/>
    <w:rsid w:val="0012014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28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28F2"/>
    <w:rPr>
      <w:sz w:val="20"/>
      <w:szCs w:val="20"/>
    </w:rPr>
  </w:style>
  <w:style w:type="paragraph" w:customStyle="1" w:styleId="1">
    <w:name w:val="*1.選擇題"/>
    <w:basedOn w:val="a"/>
    <w:rsid w:val="00E956D8"/>
    <w:pPr>
      <w:autoSpaceDE w:val="0"/>
      <w:autoSpaceDN w:val="0"/>
      <w:adjustRightInd w:val="0"/>
      <w:spacing w:beforeLines="20" w:before="72"/>
      <w:ind w:left="936" w:hangingChars="390" w:hanging="936"/>
      <w:jc w:val="both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10">
    <w:name w:val="A1"/>
    <w:rsid w:val="00E956D8"/>
    <w:rPr>
      <w:rFonts w:ascii="Times New Roman" w:eastAsia="新細明體" w:hAnsi="Times New Roman" w:cs="文鼎細標準宋體"/>
      <w:color w:val="221E1F"/>
      <w:u w:val="single"/>
    </w:rPr>
  </w:style>
  <w:style w:type="table" w:styleId="a7">
    <w:name w:val="Table Grid"/>
    <w:basedOn w:val="a1"/>
    <w:uiPriority w:val="39"/>
    <w:rsid w:val="00E95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5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956D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956D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a">
    <w:name w:val="下線"/>
    <w:rsid w:val="0012014E"/>
    <w:rPr>
      <w:sz w:val="26"/>
      <w:szCs w:val="26"/>
      <w:u w:val="thick" w:color="000000"/>
    </w:rPr>
  </w:style>
  <w:style w:type="paragraph" w:styleId="ab">
    <w:name w:val="List Paragraph"/>
    <w:basedOn w:val="a"/>
    <w:uiPriority w:val="34"/>
    <w:qFormat/>
    <w:rsid w:val="0012014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microsoft.com/office/2007/relationships/hdphoto" Target="media/hdphoto2.wdp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Microsoft_Word_97_-_2003_Document1.doc"/><Relationship Id="rId22" Type="http://schemas.microsoft.com/office/2007/relationships/hdphoto" Target="media/hdphoto4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473B2-27FF-483A-ABC2-C0E273BB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1223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6</cp:revision>
  <dcterms:created xsi:type="dcterms:W3CDTF">2022-03-16T05:04:00Z</dcterms:created>
  <dcterms:modified xsi:type="dcterms:W3CDTF">2022-03-21T01:31:00Z</dcterms:modified>
</cp:coreProperties>
</file>