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2D5EFA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BF7F59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380AD9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8BEF696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8629DB" w:rsidRPr="00F33875" w:rsidRDefault="008629DB" w:rsidP="008629DB">
      <w:pPr>
        <w:numPr>
          <w:ilvl w:val="0"/>
          <w:numId w:val="3"/>
        </w:numPr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/>
          <w:b/>
          <w:szCs w:val="24"/>
        </w:rPr>
        <w:t>選擇：(每題</w:t>
      </w:r>
      <w:r w:rsidRPr="00F33875">
        <w:rPr>
          <w:rFonts w:ascii="標楷體" w:eastAsia="標楷體" w:hAnsi="標楷體" w:cs="Times New Roman" w:hint="eastAsia"/>
          <w:b/>
          <w:szCs w:val="24"/>
        </w:rPr>
        <w:t>2</w:t>
      </w:r>
      <w:r w:rsidRPr="00F33875">
        <w:rPr>
          <w:rFonts w:ascii="標楷體" w:eastAsia="標楷體" w:hAnsi="標楷體" w:cs="Times New Roman"/>
          <w:b/>
          <w:szCs w:val="24"/>
        </w:rPr>
        <w:t>分，共</w:t>
      </w:r>
      <w:r w:rsidRPr="00F33875">
        <w:rPr>
          <w:rFonts w:ascii="標楷體" w:eastAsia="標楷體" w:hAnsi="標楷體" w:cs="Times New Roman" w:hint="eastAsia"/>
          <w:b/>
          <w:szCs w:val="24"/>
        </w:rPr>
        <w:t>40</w:t>
      </w:r>
      <w:r w:rsidRPr="00F33875">
        <w:rPr>
          <w:rFonts w:ascii="標楷體" w:eastAsia="標楷體" w:hAnsi="標楷體" w:cs="Times New Roman"/>
          <w:b/>
          <w:szCs w:val="24"/>
        </w:rPr>
        <w:t>分)</w:t>
      </w:r>
    </w:p>
    <w:p w:rsidR="005E3D9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1.</w:t>
      </w:r>
      <w:r w:rsidRPr="00F33875">
        <w:rPr>
          <w:rFonts w:ascii="標楷體" w:eastAsia="標楷體" w:hAnsi="標楷體" w:cs="Times New Roman"/>
          <w:kern w:val="0"/>
          <w:szCs w:val="24"/>
        </w:rPr>
        <w:t>（  ）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下列「　」中的注音寫成國字後，哪一組字形完全「相同」？</w:t>
      </w:r>
    </w:p>
    <w:p w:rsidR="005E3D9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（Ａ）「ㄇㄢˊ」天過海／「ㄇㄢˊ」頇迂腐（Ｂ）</w:t>
      </w:r>
      <w:r w:rsidR="0008246D" w:rsidRPr="00F33875">
        <w:rPr>
          <w:rFonts w:ascii="標楷體" w:eastAsia="標楷體" w:hAnsi="標楷體" w:cs="Times New Roman" w:hint="eastAsia"/>
          <w:kern w:val="0"/>
          <w:szCs w:val="24"/>
        </w:rPr>
        <w:t>「ㄩˋ」敵／「ㄩˋ」駕親征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</w:p>
    <w:p w:rsidR="008629DB" w:rsidRPr="00F3387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（Ｃ）更勝一「ㄔㄡˊ」／綠野平「ㄔㄡˊ」（Ｄ）</w:t>
      </w:r>
      <w:r w:rsidR="0008246D" w:rsidRPr="00F33875">
        <w:rPr>
          <w:rFonts w:ascii="標楷體" w:eastAsia="標楷體" w:hAnsi="標楷體" w:cs="Times New Roman" w:hint="eastAsia"/>
          <w:kern w:val="0"/>
          <w:szCs w:val="24"/>
        </w:rPr>
        <w:t>耳「ㄖㄨˊ」目染／相「ㄖㄨˊ」以沫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2.（  ）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下列哪個選項中的詞語「不屬於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」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「疊韻複詞」？（Ａ）崎嶇（Ｂ）東風（Ｃ）剎那（Ｄ）螳螂</w:t>
      </w:r>
    </w:p>
    <w:p w:rsidR="005E3D9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960" w:hangingChars="400" w:hanging="960"/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3.（　）「在古代重大刑案中，＿＿憑藉專業和過人膽識，從亡者的身軀上找出關鍵證據，協助官府突破膠著的案情。」缺空的詞語可填入哪個選項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？</w:t>
      </w:r>
    </w:p>
    <w:p w:rsidR="008629DB" w:rsidRPr="00F3387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Chars="400" w:left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（Ａ）庖丁（Ｂ）仵作（Ｃ）細作（Ｄ）優伶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4.（　）「壽司、卡哇伊、三明治、巧克力、披薩、歐巴桑</w:t>
      </w:r>
      <w:r w:rsidRPr="00F33875">
        <w:rPr>
          <w:rFonts w:ascii="標楷體" w:eastAsia="標楷體" w:hAnsi="標楷體" w:cs="Times New Roman"/>
          <w:kern w:val="0"/>
          <w:szCs w:val="24"/>
        </w:rPr>
        <w:t>」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以上「屬於」外來語的有幾個?</w:t>
      </w:r>
    </w:p>
    <w:p w:rsidR="008629DB" w:rsidRPr="00F3387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（Ａ）三個（Ｂ）四個（Ｃ）五個（Ｄ）六個</w:t>
      </w:r>
    </w:p>
    <w:p w:rsidR="005E3D9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jc w:val="both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5.（　）下列文句，何者「未使用」轉化法？</w:t>
      </w:r>
    </w:p>
    <w:p w:rsidR="005E3D9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jc w:val="both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（Ａ）「豆奶哦，煎包哦，</w:t>
      </w:r>
      <w:r w:rsidRPr="00F33875">
        <w:rPr>
          <w:rFonts w:ascii="標楷體" w:eastAsia="標楷體" w:hAnsi="標楷體" w:cs="Times New Roman"/>
          <w:kern w:val="0"/>
          <w:szCs w:val="24"/>
        </w:rPr>
        <w:t>……」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的叫賣聲正好穿過你推開的窗戶，不客氣的進來。</w:t>
      </w:r>
    </w:p>
    <w:p w:rsidR="00F3387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jc w:val="both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（Ｂ）因此，看螢讓人覺得溫暖。彷彿暗夜的漆黑裡，小小的山精水靈打著一盞迎迓的風燈，讓人寬慰。</w:t>
      </w:r>
    </w:p>
    <w:p w:rsidR="005E3D9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jc w:val="both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（Ｃ）太陽他有腳啊，輕輕悄悄的挪移了，我也茫茫然跟著旋轉。</w:t>
      </w:r>
    </w:p>
    <w:p w:rsidR="005E3D9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jc w:val="both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（Ｄ）那動物界的順風耳？應是貓頭鷹。牠們不但具有極佳的視覺，能在黑暗裡瞄準獵物，聽覺更是一流，不會遺</w:t>
      </w:r>
    </w:p>
    <w:p w:rsidR="008629DB" w:rsidRPr="00F3387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700" w:firstLine="1680"/>
        <w:jc w:val="both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漏獵物走動時發出的小小聲音。</w:t>
      </w:r>
    </w:p>
    <w:p w:rsidR="005E3D9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6.（　）下列</w:t>
      </w:r>
      <w:r w:rsidR="00DB2A20">
        <w:rPr>
          <w:rFonts w:ascii="標楷體" w:eastAsia="標楷體" w:hAnsi="標楷體" w:cs="Times New Roman" w:hint="eastAsia"/>
          <w:kern w:val="0"/>
          <w:szCs w:val="24"/>
        </w:rPr>
        <w:t xml:space="preserve">「  </w:t>
      </w:r>
      <w:r w:rsidR="00DB2A20">
        <w:rPr>
          <w:rFonts w:ascii="標楷體" w:eastAsia="標楷體" w:hAnsi="標楷體" w:cs="Times New Roman"/>
          <w:kern w:val="0"/>
          <w:szCs w:val="24"/>
        </w:rPr>
        <w:t>」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選項中的形似字，何者讀音完全</w:t>
      </w:r>
      <w:r w:rsidR="00847731" w:rsidRPr="00F33875">
        <w:rPr>
          <w:rFonts w:ascii="標楷體" w:eastAsia="標楷體" w:hAnsi="標楷體" w:cs="Times New Roman" w:hint="eastAsia"/>
          <w:kern w:val="0"/>
          <w:szCs w:val="24"/>
        </w:rPr>
        <w:t>「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相同</w:t>
      </w:r>
      <w:r w:rsidR="00847731" w:rsidRPr="00F33875">
        <w:rPr>
          <w:rFonts w:ascii="標楷體" w:eastAsia="標楷體" w:hAnsi="標楷體" w:cs="Times New Roman" w:hint="eastAsia"/>
          <w:kern w:val="0"/>
          <w:szCs w:val="24"/>
        </w:rPr>
        <w:t>」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？</w:t>
      </w:r>
    </w:p>
    <w:p w:rsidR="00F3387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（Ａ）荒「謬」／「寥」若晨星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（Ｂ）</w:t>
      </w:r>
      <w:r w:rsidR="0008246D" w:rsidRPr="00F33875">
        <w:rPr>
          <w:rFonts w:ascii="標楷體" w:eastAsia="標楷體" w:hAnsi="標楷體" w:cs="Times New Roman" w:hint="eastAsia"/>
          <w:kern w:val="0"/>
          <w:szCs w:val="24"/>
        </w:rPr>
        <w:t>會「晤」／「捂」住口鼻</w:t>
      </w:r>
    </w:p>
    <w:p w:rsidR="008629DB" w:rsidRPr="00F3387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（Ｃ）</w:t>
      </w:r>
      <w:r w:rsidR="0008246D" w:rsidRPr="00F33875">
        <w:rPr>
          <w:rFonts w:ascii="標楷體" w:eastAsia="標楷體" w:hAnsi="標楷體" w:cs="Times New Roman" w:hint="eastAsia"/>
          <w:kern w:val="0"/>
          <w:szCs w:val="24"/>
        </w:rPr>
        <w:t>糾「葛」／</w:t>
      </w:r>
      <w:r w:rsidR="0008246D" w:rsidRPr="00144EA4">
        <w:rPr>
          <w:rFonts w:ascii="標楷體" w:eastAsia="標楷體" w:hAnsi="標楷體" w:cs="Times New Roman" w:hint="eastAsia"/>
          <w:kern w:val="0"/>
          <w:szCs w:val="24"/>
          <w:u w:val="single"/>
        </w:rPr>
        <w:t>諸「葛」亮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="005E3D95">
        <w:rPr>
          <w:rFonts w:ascii="標楷體" w:eastAsia="標楷體" w:hAnsi="標楷體" w:cs="Times New Roman"/>
          <w:kern w:val="0"/>
          <w:szCs w:val="24"/>
        </w:rPr>
        <w:t xml:space="preserve">  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（Ｄ）膽小「懦」弱／老弱婦「孺」</w:t>
      </w:r>
    </w:p>
    <w:p w:rsidR="00F3387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7.（　）</w:t>
      </w:r>
      <w:r w:rsidRPr="00F33875">
        <w:rPr>
          <w:rFonts w:ascii="標楷體" w:eastAsia="標楷體" w:hAnsi="標楷體" w:cs="Times New Roman" w:hint="eastAsia"/>
          <w:kern w:val="0"/>
          <w:szCs w:val="24"/>
          <w:u w:val="wave"/>
          <w:lang w:eastAsia="zh-HK"/>
        </w:rPr>
        <w:t>背影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一文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提及「我那時真是聰明過分，總覺得他說話不大漂亮，非自己插嘴不可。」所使用的修辭為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倒反法，下列</w:t>
      </w:r>
    </w:p>
    <w:p w:rsidR="005E3D9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選項中何者也是？</w:t>
      </w:r>
    </w:p>
    <w:p w:rsidR="005E3D9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（Ａ）你真厲害，考了一個鴨蛋回來！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="005E3D95">
        <w:rPr>
          <w:rFonts w:ascii="標楷體" w:eastAsia="標楷體" w:hAnsi="標楷體" w:cs="Times New Roman"/>
          <w:kern w:val="0"/>
          <w:szCs w:val="24"/>
        </w:rPr>
        <w:t xml:space="preserve">  </w:t>
      </w:r>
    </w:p>
    <w:p w:rsidR="005E3D9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（Ｂ）我心裡暗笑他的迂，他們只認得錢，託他們直是白託。</w:t>
      </w:r>
    </w:p>
    <w:p w:rsidR="005E3D9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（Ｃ）他甚至跟你惡作劇。在跟你心情一樣明亮、美好的日子裡，你忽然發現早該出現的叫賣聲一直沒有出現。</w:t>
      </w:r>
    </w:p>
    <w:p w:rsidR="008629DB" w:rsidRPr="00F3387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（Ｄ）只是現今流螢日稀，都市的小孩少了螢火蟲的童年，那會是多麼大的一場遺憾。</w:t>
      </w:r>
    </w:p>
    <w:p w:rsidR="005E3D9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8.（　）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關於</w:t>
      </w:r>
      <w:r w:rsidRPr="00F33875">
        <w:rPr>
          <w:rFonts w:ascii="標楷體" w:eastAsia="標楷體" w:hAnsi="標楷體" w:cs="Times New Roman" w:hint="eastAsia"/>
          <w:kern w:val="0"/>
          <w:szCs w:val="24"/>
          <w:u w:val="wave"/>
          <w:lang w:eastAsia="zh-HK"/>
        </w:rPr>
        <w:t>背影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一文，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以下何者「並未」使用「象徵法」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>?</w:t>
      </w:r>
    </w:p>
    <w:p w:rsidR="005E3D95" w:rsidRDefault="001F1ABF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（Ａ）我看見他戴著黑布小帽</w:t>
      </w:r>
      <w:r w:rsidR="008629DB" w:rsidRPr="00F33875">
        <w:rPr>
          <w:rFonts w:ascii="標楷體" w:eastAsia="標楷體" w:hAnsi="標楷體" w:cs="Times New Roman" w:hint="eastAsia"/>
          <w:kern w:val="0"/>
          <w:szCs w:val="24"/>
        </w:rPr>
        <w:t>，穿著</w:t>
      </w:r>
      <w:r>
        <w:rPr>
          <w:rFonts w:ascii="標楷體" w:eastAsia="標楷體" w:hAnsi="標楷體" w:cs="Times New Roman" w:hint="eastAsia"/>
          <w:kern w:val="0"/>
          <w:szCs w:val="24"/>
        </w:rPr>
        <w:t>黑布大馬褂，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>深</w:t>
      </w:r>
      <w:r>
        <w:rPr>
          <w:rFonts w:ascii="標楷體" w:eastAsia="標楷體" w:hAnsi="標楷體" w:cs="Times New Roman" w:hint="eastAsia"/>
          <w:kern w:val="0"/>
          <w:szCs w:val="24"/>
        </w:rPr>
        <w:t>青布棉袍</w:t>
      </w:r>
      <w:r w:rsidR="008629DB" w:rsidRPr="00F33875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5E3D95" w:rsidRDefault="001F1ABF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（Ｂ）他和我走到車上，將橘子一股腦兒放在我的皮大衣上</w:t>
      </w:r>
      <w:r w:rsidR="008629DB" w:rsidRPr="00F33875">
        <w:rPr>
          <w:rFonts w:ascii="標楷體" w:eastAsia="標楷體" w:hAnsi="標楷體" w:cs="Times New Roman" w:hint="eastAsia"/>
          <w:kern w:val="0"/>
          <w:szCs w:val="24"/>
        </w:rPr>
        <w:t>，於是撲撲衣上的泥土，心裡很輕鬆似的。</w:t>
      </w:r>
    </w:p>
    <w:p w:rsidR="005E3D95" w:rsidRDefault="001F1ABF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（Ｃ）我將他給我做的紫毛大衣</w:t>
      </w:r>
      <w:r w:rsidR="008629DB" w:rsidRPr="00F33875">
        <w:rPr>
          <w:rFonts w:ascii="標楷體" w:eastAsia="標楷體" w:hAnsi="標楷體" w:cs="Times New Roman" w:hint="eastAsia"/>
          <w:kern w:val="0"/>
          <w:szCs w:val="24"/>
        </w:rPr>
        <w:t>鋪好座位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8629DB" w:rsidRPr="00F33875" w:rsidRDefault="00144EA4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（Ｄ）他觸目傷懷，自然情不自已</w:t>
      </w:r>
      <w:r w:rsidR="008629DB" w:rsidRPr="00F33875">
        <w:rPr>
          <w:rFonts w:ascii="標楷體" w:eastAsia="標楷體" w:hAnsi="標楷體" w:cs="Times New Roman" w:hint="eastAsia"/>
          <w:kern w:val="0"/>
          <w:szCs w:val="24"/>
        </w:rPr>
        <w:t>。情鬱於中，自然要發之於外，家庭瑣屑便往往觸他之怒。</w:t>
      </w:r>
    </w:p>
    <w:p w:rsidR="005E3D9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9.（　）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關於</w:t>
      </w:r>
      <w:r w:rsidRPr="00F33875">
        <w:rPr>
          <w:rFonts w:ascii="標楷體" w:eastAsia="標楷體" w:hAnsi="標楷體" w:cs="Times New Roman" w:hint="eastAsia"/>
          <w:kern w:val="0"/>
          <w:szCs w:val="24"/>
          <w:u w:val="wave"/>
          <w:lang w:eastAsia="zh-HK"/>
        </w:rPr>
        <w:t>背影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一文</w:t>
      </w:r>
      <w:r w:rsidR="00D16DAC">
        <w:rPr>
          <w:rFonts w:ascii="標楷體" w:eastAsia="標楷體" w:hAnsi="標楷體" w:cs="Times New Roman" w:hint="eastAsia"/>
          <w:kern w:val="0"/>
          <w:szCs w:val="24"/>
        </w:rPr>
        <w:t>的寫作手法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下列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何者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描述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「錯誤」？</w:t>
      </w:r>
    </w:p>
    <w:p w:rsidR="005E3D9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（Ａ）以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「背影」貫串全文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（Ｂ）</w:t>
      </w:r>
      <w:r w:rsidRPr="00F33875">
        <w:rPr>
          <w:rFonts w:ascii="標楷體" w:eastAsia="標楷體" w:hAnsi="標楷體" w:cs="Times New Roman" w:hint="eastAsia"/>
          <w:kern w:val="0"/>
          <w:szCs w:val="24"/>
          <w:u w:val="wave"/>
          <w:lang w:eastAsia="zh-HK"/>
        </w:rPr>
        <w:t>背影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一文以倒敘法寫成，首尾寫現在，中間四段道出記憶中的往事。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（Ｃ）文中</w:t>
      </w:r>
    </w:p>
    <w:p w:rsidR="008629DB" w:rsidRPr="00F3387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採第一人稱的敘事手法，描述父子間的互動變化。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（Ｄ）以誇飾手法特寫父親買橘子的經過，令人印象深刻。</w:t>
      </w:r>
    </w:p>
    <w:p w:rsidR="005E3D95" w:rsidRDefault="008629DB" w:rsidP="00C674C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960" w:hangingChars="400" w:hanging="960"/>
        <w:jc w:val="both"/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10.（　）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下列選項中何者使用「視覺摹寫」？</w:t>
      </w:r>
    </w:p>
    <w:p w:rsidR="005E3D9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Chars="400" w:left="960"/>
        <w:jc w:val="both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（Ａ）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這時最熱鬧的，要數樹上的蟬聲和水裡的蛙聲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，但熱鬧是牠們的，我什麼也沒有。</w:t>
      </w:r>
    </w:p>
    <w:p w:rsidR="00F3387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Chars="400" w:left="960"/>
        <w:jc w:val="both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（Ｂ）螢的舞姿也最讓人流連。牠隨著氣流舞動，時而舒緩如一個定點，時而急高急低的起伏。</w:t>
      </w:r>
    </w:p>
    <w:p w:rsidR="005E3D9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Chars="400" w:left="960"/>
        <w:jc w:val="both"/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（Ｃ）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風裡帶來些新翻泥土的氣息，混著青草味。</w:t>
      </w:r>
    </w:p>
    <w:p w:rsidR="008629DB" w:rsidRPr="00F3387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Chars="400" w:left="960"/>
        <w:jc w:val="both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（Ｄ）我的手指，感受到一陣沁涼。</w:t>
      </w:r>
    </w:p>
    <w:p w:rsidR="005E3D9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lastRenderedPageBreak/>
        <w:t>11.（　）以下文句</w:t>
      </w:r>
      <w:r w:rsidR="00144EA4">
        <w:rPr>
          <w:rFonts w:ascii="標楷體" w:eastAsia="標楷體" w:hAnsi="標楷體" w:cs="Times New Roman" w:hint="eastAsia"/>
          <w:kern w:val="0"/>
          <w:szCs w:val="24"/>
        </w:rPr>
        <w:t xml:space="preserve">「 </w:t>
      </w:r>
      <w:r w:rsidR="00144EA4">
        <w:rPr>
          <w:rFonts w:ascii="標楷體" w:eastAsia="標楷體" w:hAnsi="標楷體" w:cs="Times New Roman"/>
          <w:kern w:val="0"/>
          <w:szCs w:val="24"/>
        </w:rPr>
        <w:t xml:space="preserve"> </w:t>
      </w:r>
      <w:r w:rsidR="00144EA4">
        <w:rPr>
          <w:rFonts w:ascii="標楷體" w:eastAsia="標楷體" w:hAnsi="標楷體" w:cs="Times New Roman" w:hint="eastAsia"/>
          <w:kern w:val="0"/>
          <w:szCs w:val="24"/>
        </w:rPr>
        <w:t>」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中的詞語，何者屬於</w:t>
      </w:r>
      <w:r w:rsidR="00847731" w:rsidRPr="00F33875">
        <w:rPr>
          <w:rFonts w:ascii="標楷體" w:eastAsia="標楷體" w:hAnsi="標楷體" w:cs="Times New Roman" w:hint="eastAsia"/>
          <w:kern w:val="0"/>
          <w:szCs w:val="24"/>
        </w:rPr>
        <w:t>「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同義複詞</w:t>
      </w:r>
      <w:r w:rsidR="00847731" w:rsidRPr="00F33875">
        <w:rPr>
          <w:rFonts w:ascii="標楷體" w:eastAsia="標楷體" w:hAnsi="標楷體" w:cs="Times New Roman" w:hint="eastAsia"/>
          <w:kern w:val="0"/>
          <w:szCs w:val="24"/>
        </w:rPr>
        <w:t>」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？</w:t>
      </w:r>
    </w:p>
    <w:p w:rsidR="00F3387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（Ａ）</w:t>
      </w:r>
      <w:r w:rsidRPr="00144EA4">
        <w:rPr>
          <w:rFonts w:ascii="標楷體" w:eastAsia="標楷體" w:hAnsi="標楷體" w:cs="Times New Roman" w:hint="eastAsia"/>
          <w:kern w:val="0"/>
          <w:szCs w:val="24"/>
          <w:u w:val="single"/>
        </w:rPr>
        <w:t>臺糖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福利社生產製造的冰水和冰棒一向名聞「遐</w:t>
      </w:r>
      <w:r w:rsidR="00C674C1" w:rsidRPr="00F33875">
        <w:rPr>
          <w:rFonts w:ascii="標楷體" w:eastAsia="標楷體" w:hAnsi="標楷體" w:cs="Times New Roman" w:hint="eastAsia"/>
          <w:kern w:val="0"/>
          <w:szCs w:val="24"/>
        </w:rPr>
        <w:t>邇」</w:t>
      </w:r>
    </w:p>
    <w:p w:rsidR="005E3D95" w:rsidRDefault="00C674C1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（Ｂ）</w:t>
      </w:r>
      <w:r w:rsidR="00F33875">
        <w:rPr>
          <w:rFonts w:ascii="標楷體" w:eastAsia="標楷體" w:hAnsi="標楷體" w:cs="Times New Roman" w:hint="eastAsia"/>
          <w:kern w:val="0"/>
          <w:szCs w:val="24"/>
        </w:rPr>
        <w:t>而</w:t>
      </w:r>
      <w:r w:rsidR="008629DB" w:rsidRPr="00F33875">
        <w:rPr>
          <w:rFonts w:ascii="標楷體" w:eastAsia="標楷體" w:hAnsi="標楷體" w:cs="Times New Roman" w:hint="eastAsia"/>
          <w:kern w:val="0"/>
          <w:szCs w:val="24"/>
        </w:rPr>
        <w:t>我「會晤」到的，不僅是那閃爍著的點點星星，而且是一大片重新再來的童年！</w:t>
      </w:r>
    </w:p>
    <w:p w:rsidR="005E3D9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（Ｃ）下課時，我總愛跟同學聚在一起談天說地，交換「彼此」的生活經驗。</w:t>
      </w:r>
    </w:p>
    <w:p w:rsidR="008629DB" w:rsidRPr="00F3387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（Ｄ）這簡直是人間的天籟，</w:t>
      </w:r>
      <w:r w:rsidRPr="00D16DAC">
        <w:rPr>
          <w:rFonts w:ascii="標楷體" w:eastAsia="標楷體" w:hAnsi="標楷體" w:cs="Times New Roman" w:hint="eastAsia"/>
          <w:kern w:val="0"/>
          <w:szCs w:val="24"/>
          <w:u w:val="single"/>
        </w:rPr>
        <w:t>臺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語的「瑰寶」。</w:t>
      </w:r>
    </w:p>
    <w:p w:rsidR="00144EA4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12.（　）「＿＿彈了琴，牛一定聽得到，馬</w:t>
      </w:r>
      <w:r w:rsidR="00144EA4" w:rsidRPr="00F33875">
        <w:rPr>
          <w:rFonts w:ascii="標楷體" w:eastAsia="標楷體" w:hAnsi="標楷體" w:cs="Times New Roman" w:hint="eastAsia"/>
          <w:kern w:val="0"/>
          <w:szCs w:val="24"/>
        </w:rPr>
        <w:t>＿＿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聽得到風聲，＿＿聽得到夾雜在裡面的一些聲音。」根據文意脈絡，空格</w:t>
      </w:r>
    </w:p>
    <w:p w:rsidR="00F33875" w:rsidRDefault="008629DB" w:rsidP="00144EA4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處依序填入下列何者最適當?</w:t>
      </w:r>
    </w:p>
    <w:p w:rsidR="008629DB" w:rsidRPr="00F3387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（Ａ）但是／居然／除了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（Ｂ）竟然／卻／不只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（Ｃ）既然／雖／除了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（Ｄ）其實／不只／還</w:t>
      </w:r>
    </w:p>
    <w:p w:rsidR="005E3D9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13.（　）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下列文句，何者文意最為通暢，</w:t>
      </w:r>
      <w:r w:rsidR="00847731" w:rsidRPr="00F33875">
        <w:rPr>
          <w:rFonts w:ascii="標楷體" w:eastAsia="標楷體" w:hAnsi="標楷體" w:cs="Times New Roman" w:hint="eastAsia"/>
          <w:kern w:val="0"/>
          <w:szCs w:val="24"/>
        </w:rPr>
        <w:t>「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沒有</w:t>
      </w:r>
      <w:r w:rsidR="00847731" w:rsidRPr="00F33875">
        <w:rPr>
          <w:rFonts w:ascii="標楷體" w:eastAsia="標楷體" w:hAnsi="標楷體" w:cs="Times New Roman" w:hint="eastAsia"/>
          <w:kern w:val="0"/>
          <w:szCs w:val="24"/>
        </w:rPr>
        <w:t>」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冗詞贅字？</w:t>
      </w:r>
    </w:p>
    <w:p w:rsidR="005E3D9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（Ａ）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那塊小小的空地是後面幾排人家出入進出的廣場，假日裡孩子們會在那兒玩沙、丟球。</w:t>
      </w:r>
    </w:p>
    <w:p w:rsidR="00F3387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（Ｂ）</w:t>
      </w:r>
      <w:r w:rsidR="00B62B0B" w:rsidRPr="00F33875">
        <w:rPr>
          <w:rFonts w:ascii="標楷體" w:eastAsia="標楷體" w:hAnsi="標楷體" w:cs="Times New Roman" w:hint="eastAsia"/>
          <w:kern w:val="0"/>
          <w:szCs w:val="24"/>
        </w:rPr>
        <w:t>近幾年來，父親和我都是東奔西走奔走忙碌，家中光景是一日不如一日。</w:t>
      </w:r>
    </w:p>
    <w:p w:rsidR="005E3D9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（Ｃ）</w:t>
      </w:r>
      <w:r w:rsidR="00B62B0B"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平常在家，除了自己偶然放的唱片，日子安靜得像掛在壁上的月曆。</w:t>
      </w:r>
    </w:p>
    <w:p w:rsidR="008629DB" w:rsidRPr="00F3387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（Ｄ）以前螢多，入夜總是輒見此起彼落的螢，與螢共玩，曾是美好回憶的一部分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。</w:t>
      </w:r>
    </w:p>
    <w:p w:rsidR="005E3D9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14.（　）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關於字體的演變，下列敘述何者「</w:t>
      </w:r>
      <w:r w:rsidR="00144EA4">
        <w:rPr>
          <w:rFonts w:ascii="標楷體" w:eastAsia="標楷體" w:hAnsi="標楷體" w:cs="Times New Roman" w:hint="eastAsia"/>
          <w:kern w:val="0"/>
          <w:szCs w:val="24"/>
        </w:rPr>
        <w:t>錯誤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」？</w:t>
      </w:r>
    </w:p>
    <w:p w:rsidR="00F3387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（Ａ）字體的演變順序大致如下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：甲骨文</w:t>
      </w:r>
      <w:r w:rsidRPr="00F33875">
        <w:rPr>
          <w:rFonts w:ascii="標楷體" w:eastAsia="標楷體" w:hAnsi="標楷體" w:cs="Times New Roman"/>
          <w:kern w:val="0"/>
          <w:szCs w:val="24"/>
        </w:rPr>
        <w:sym w:font="Wingdings" w:char="F0E0"/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金文</w:t>
      </w:r>
      <w:r w:rsidRPr="00F33875">
        <w:rPr>
          <w:rFonts w:ascii="標楷體" w:eastAsia="標楷體" w:hAnsi="標楷體" w:cs="Times New Roman"/>
          <w:kern w:val="0"/>
          <w:szCs w:val="24"/>
        </w:rPr>
        <w:sym w:font="Wingdings" w:char="F0E0"/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篆書</w:t>
      </w:r>
      <w:r w:rsidRPr="00F33875">
        <w:rPr>
          <w:rFonts w:ascii="標楷體" w:eastAsia="標楷體" w:hAnsi="標楷體" w:cs="Times New Roman"/>
          <w:kern w:val="0"/>
          <w:szCs w:val="24"/>
        </w:rPr>
        <w:sym w:font="Wingdings" w:char="F0E0"/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隸書</w:t>
      </w:r>
      <w:r w:rsidRPr="00F33875">
        <w:rPr>
          <w:rFonts w:ascii="標楷體" w:eastAsia="標楷體" w:hAnsi="標楷體" w:cs="Times New Roman"/>
          <w:kern w:val="0"/>
          <w:szCs w:val="24"/>
        </w:rPr>
        <w:sym w:font="Wingdings" w:char="F0E0"/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楷書</w:t>
      </w:r>
    </w:p>
    <w:p w:rsidR="005E3D9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（Ｂ）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甲骨文是殷商時代用刀刻在龜甲、獸骨上面的文字。</w:t>
      </w:r>
    </w:p>
    <w:p w:rsidR="005E3D9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（Ｃ）草書是介於楷書和行書之間的一種字體，它是為求快速書寫而形成的字體。</w:t>
      </w:r>
    </w:p>
    <w:p w:rsidR="008629DB" w:rsidRPr="00F3387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（Ｄ）</w:t>
      </w:r>
      <w:r w:rsidRPr="00F33875">
        <w:rPr>
          <w:rFonts w:ascii="標楷體" w:eastAsia="標楷體" w:hAnsi="標楷體" w:cs="Times New Roman" w:hint="eastAsia"/>
          <w:kern w:val="0"/>
          <w:szCs w:val="24"/>
          <w:u w:val="single"/>
          <w:lang w:eastAsia="zh-HK"/>
        </w:rPr>
        <w:t>王羲之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的＜蘭亭集序＞有天下第一行書的美譽。</w:t>
      </w:r>
    </w:p>
    <w:p w:rsidR="005E3D9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15.（  ）關於</w:t>
      </w:r>
      <w:r w:rsidRPr="00F33875">
        <w:rPr>
          <w:rFonts w:ascii="標楷體" w:eastAsia="標楷體" w:hAnsi="標楷體" w:cs="Times New Roman" w:hint="eastAsia"/>
          <w:kern w:val="0"/>
          <w:szCs w:val="24"/>
          <w:u w:val="wave"/>
          <w:lang w:eastAsia="zh-HK"/>
        </w:rPr>
        <w:t>今夜看螢去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一文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，下列選項中的文句，何者「並非」描寫人螢的互動？</w:t>
      </w:r>
    </w:p>
    <w:p w:rsidR="005E3D9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Chars="400" w:left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（Ａ）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騰空類星隕，拂木若花生。</w:t>
      </w:r>
      <w:r w:rsidR="005E3D95">
        <w:rPr>
          <w:rFonts w:ascii="標楷體" w:eastAsia="標楷體" w:hAnsi="標楷體" w:cs="Times New Roman" w:hint="eastAsia"/>
          <w:kern w:val="0"/>
          <w:szCs w:val="24"/>
          <w:lang w:eastAsia="zh-HK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（Ｂ）未足臨書卷，時能點客衣。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（Ｃ）簾疏巧入坐人衣</w:t>
      </w:r>
    </w:p>
    <w:p w:rsidR="008629DB" w:rsidRPr="00F3387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Chars="400" w:left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（Ｄ）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看螢還可以與牠一同玩耍，可以慢慢的向牠靠近，伸出手掌，讓牠停在掌心。</w:t>
      </w:r>
    </w:p>
    <w:p w:rsidR="005E3D95" w:rsidRDefault="008629DB" w:rsidP="008629DB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16.（　）下列選項中，何者沒有「死亡」的意思?</w:t>
      </w:r>
    </w:p>
    <w:p w:rsidR="008629DB" w:rsidRPr="00F33875" w:rsidRDefault="008629DB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（Ａ）圓寂（Ｂ）駕崩（Ｃ）大去（Ｄ）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日薄西山</w:t>
      </w:r>
    </w:p>
    <w:p w:rsidR="00F3387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17.（　）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下列「　」的詞語替換後，何者意思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「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改變」了？</w:t>
      </w:r>
    </w:p>
    <w:p w:rsidR="008629DB" w:rsidRPr="00F3387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（Ａ）腳夫：僕人</w:t>
      </w:r>
      <w:r w:rsidR="005E3D95">
        <w:rPr>
          <w:rFonts w:ascii="標楷體" w:eastAsia="標楷體" w:hAnsi="標楷體" w:cs="Times New Roman" w:hint="eastAsia"/>
          <w:kern w:val="0"/>
          <w:szCs w:val="24"/>
          <w:lang w:eastAsia="zh-HK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（Ｂ）郎中：醫生</w:t>
      </w:r>
      <w:r w:rsidR="005E3D95">
        <w:rPr>
          <w:rFonts w:ascii="標楷體" w:eastAsia="標楷體" w:hAnsi="標楷體" w:cs="Times New Roman" w:hint="eastAsia"/>
          <w:kern w:val="0"/>
          <w:szCs w:val="24"/>
          <w:lang w:eastAsia="zh-HK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（Ｃ）差使：工作</w:t>
      </w:r>
      <w:r w:rsidR="005E3D95">
        <w:rPr>
          <w:rFonts w:ascii="標楷體" w:eastAsia="標楷體" w:hAnsi="標楷體" w:cs="Times New Roman" w:hint="eastAsia"/>
          <w:kern w:val="0"/>
          <w:szCs w:val="24"/>
          <w:lang w:eastAsia="zh-HK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（Ｄ）東家：老闆</w:t>
      </w:r>
    </w:p>
    <w:p w:rsidR="005E3D9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1200" w:hangingChars="500" w:hanging="120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18.（　）</w:t>
      </w:r>
      <w:r w:rsidR="0069382C" w:rsidRPr="00F33875">
        <w:rPr>
          <w:rFonts w:ascii="標楷體" w:eastAsia="標楷體" w:hAnsi="標楷體" w:cs="Times New Roman" w:hint="eastAsia"/>
          <w:kern w:val="0"/>
          <w:szCs w:val="24"/>
        </w:rPr>
        <w:t>「不論平地與山尖，無限風光盡被占。採得百花成蜜後，為誰辛苦為誰甜。」</w:t>
      </w:r>
      <w:r w:rsidR="0069382C" w:rsidRPr="00144EA4">
        <w:rPr>
          <w:rFonts w:ascii="標楷體" w:eastAsia="標楷體" w:hAnsi="標楷體" w:cs="Times New Roman" w:hint="eastAsia"/>
          <w:kern w:val="0"/>
          <w:szCs w:val="24"/>
          <w:u w:val="single"/>
        </w:rPr>
        <w:t>羅隱</w:t>
      </w:r>
      <w:r w:rsidR="0069382C" w:rsidRPr="00F33875">
        <w:rPr>
          <w:rFonts w:ascii="標楷體" w:eastAsia="標楷體" w:hAnsi="標楷體" w:cs="Times New Roman" w:hint="eastAsia"/>
          <w:kern w:val="0"/>
          <w:szCs w:val="24"/>
        </w:rPr>
        <w:t>這首詩的主題，依內容推測詩題應為？</w:t>
      </w:r>
    </w:p>
    <w:p w:rsidR="0069382C" w:rsidRPr="00F33875" w:rsidRDefault="0069382C" w:rsidP="005E3D9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Chars="400" w:left="1200" w:hangingChars="100" w:hanging="24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（Ａ）蝶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（Ｂ）蜂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（Ｃ）螢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（Ｄ）蜘蛛</w:t>
      </w:r>
    </w:p>
    <w:p w:rsidR="00F3387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19.（　）「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他只要一著急，說話就□□□□的，半天也吐不出一整句話來。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」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上列文句中，缺空的成語應為下列何者？</w:t>
      </w:r>
    </w:p>
    <w:p w:rsidR="008629DB" w:rsidRPr="00F3387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（Ａ）吹毛求疵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（Ｂ）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冥頑不靈</w:t>
      </w:r>
      <w:r w:rsidR="005E3D95">
        <w:rPr>
          <w:rFonts w:ascii="標楷體" w:eastAsia="標楷體" w:hAnsi="標楷體" w:cs="Times New Roman" w:hint="eastAsia"/>
          <w:kern w:val="0"/>
          <w:szCs w:val="24"/>
          <w:lang w:eastAsia="zh-HK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（Ｃ）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期期艾艾</w:t>
      </w:r>
      <w:r w:rsidR="005E3D95">
        <w:rPr>
          <w:rFonts w:ascii="標楷體" w:eastAsia="標楷體" w:hAnsi="標楷體" w:cs="Times New Roman" w:hint="eastAsia"/>
          <w:kern w:val="0"/>
          <w:szCs w:val="24"/>
          <w:lang w:eastAsia="zh-HK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（Ｄ）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阮囊羞澀</w:t>
      </w:r>
    </w:p>
    <w:p w:rsidR="00F3387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20.（　）在古代，人們</w:t>
      </w:r>
      <w:r w:rsidR="00F33875">
        <w:rPr>
          <w:rFonts w:ascii="標楷體" w:eastAsia="標楷體" w:hAnsi="標楷體" w:cs="Times New Roman" w:hint="eastAsia"/>
          <w:kern w:val="0"/>
          <w:szCs w:val="24"/>
        </w:rPr>
        <w:t>定今之每兩小時為一時辰，並將時辰與十二地支（子丑寅卯辰巳午未申酉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戌亥）連結，如果</w:t>
      </w:r>
      <w:r w:rsidRPr="009F2707">
        <w:rPr>
          <w:rFonts w:ascii="標楷體" w:eastAsia="標楷體" w:hAnsi="標楷體" w:cs="Times New Roman" w:hint="eastAsia"/>
          <w:kern w:val="0"/>
          <w:szCs w:val="24"/>
          <w:u w:val="single"/>
        </w:rPr>
        <w:t>小明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下</w:t>
      </w:r>
    </w:p>
    <w:p w:rsidR="008629DB" w:rsidRPr="00F33875" w:rsidRDefault="00F33875" w:rsidP="009F2707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960" w:hangingChars="400" w:hanging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>
        <w:rPr>
          <w:rFonts w:ascii="標楷體" w:eastAsia="標楷體" w:hAnsi="標楷體" w:cs="Times New Roman"/>
          <w:kern w:val="0"/>
          <w:szCs w:val="24"/>
        </w:rPr>
        <w:t xml:space="preserve">        </w:t>
      </w:r>
      <w:r w:rsidR="008629DB" w:rsidRPr="00F33875">
        <w:rPr>
          <w:rFonts w:ascii="標楷體" w:eastAsia="標楷體" w:hAnsi="標楷體" w:cs="Times New Roman" w:hint="eastAsia"/>
          <w:kern w:val="0"/>
          <w:szCs w:val="24"/>
        </w:rPr>
        <w:t>午四點放學後，就</w:t>
      </w:r>
      <w:r w:rsidR="009F2707">
        <w:rPr>
          <w:rFonts w:ascii="標楷體" w:eastAsia="標楷體" w:hAnsi="標楷體" w:cs="Times New Roman" w:hint="eastAsia"/>
          <w:kern w:val="0"/>
          <w:szCs w:val="24"/>
        </w:rPr>
        <w:t>和同學相約圖書館看書，直到晚上八點才回家。這段時間所橫跨的時辰</w:t>
      </w:r>
      <w:r w:rsidR="009F2707" w:rsidRPr="00F33875">
        <w:rPr>
          <w:rFonts w:ascii="標楷體" w:eastAsia="標楷體" w:hAnsi="標楷體" w:cs="Times New Roman" w:hint="eastAsia"/>
          <w:kern w:val="0"/>
          <w:szCs w:val="24"/>
        </w:rPr>
        <w:t>「</w:t>
      </w:r>
      <w:r w:rsidR="008629DB" w:rsidRPr="00F33875">
        <w:rPr>
          <w:rFonts w:ascii="標楷體" w:eastAsia="標楷體" w:hAnsi="標楷體" w:cs="Times New Roman" w:hint="eastAsia"/>
          <w:kern w:val="0"/>
          <w:szCs w:val="24"/>
        </w:rPr>
        <w:t>不包含</w:t>
      </w:r>
      <w:r w:rsidR="009F2707">
        <w:rPr>
          <w:rFonts w:ascii="標楷體" w:eastAsia="標楷體" w:hAnsi="標楷體" w:cs="Times New Roman" w:hint="eastAsia"/>
          <w:kern w:val="0"/>
          <w:szCs w:val="24"/>
        </w:rPr>
        <w:t>」</w:t>
      </w:r>
      <w:r w:rsidR="008629DB" w:rsidRPr="00F33875">
        <w:rPr>
          <w:rFonts w:ascii="標楷體" w:eastAsia="標楷體" w:hAnsi="標楷體" w:cs="Times New Roman" w:hint="eastAsia"/>
          <w:kern w:val="0"/>
          <w:szCs w:val="24"/>
        </w:rPr>
        <w:t>下列哪個？</w:t>
      </w:r>
    </w:p>
    <w:p w:rsidR="008629DB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（Ａ）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未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（Ｂ）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申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（Ｃ）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酉</w:t>
      </w:r>
      <w:r w:rsidR="005E3D9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（Ｄ）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戌</w:t>
      </w:r>
    </w:p>
    <w:p w:rsidR="004B1CF4" w:rsidRPr="005E3D95" w:rsidRDefault="004B1CF4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</w:p>
    <w:p w:rsidR="008629DB" w:rsidRPr="00F33875" w:rsidRDefault="008629DB" w:rsidP="008629DB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二、注音國字</w:t>
      </w:r>
      <w:r w:rsidRPr="00F33875">
        <w:rPr>
          <w:rFonts w:ascii="標楷體" w:eastAsia="標楷體" w:hAnsi="標楷體" w:cs="Times New Roman"/>
          <w:b/>
          <w:kern w:val="0"/>
          <w:szCs w:val="24"/>
        </w:rPr>
        <w:t>(每題</w:t>
      </w:r>
      <w:r w:rsidRPr="00F33875">
        <w:rPr>
          <w:rFonts w:ascii="標楷體" w:eastAsia="標楷體" w:hAnsi="標楷體" w:cs="Times New Roman" w:hint="eastAsia"/>
          <w:b/>
          <w:kern w:val="0"/>
          <w:szCs w:val="24"/>
        </w:rPr>
        <w:t>1</w:t>
      </w:r>
      <w:r w:rsidRPr="00F33875">
        <w:rPr>
          <w:rFonts w:ascii="標楷體" w:eastAsia="標楷體" w:hAnsi="標楷體" w:cs="Times New Roman"/>
          <w:b/>
          <w:kern w:val="0"/>
          <w:szCs w:val="24"/>
        </w:rPr>
        <w:t>分，共</w:t>
      </w:r>
      <w:r w:rsidRPr="00F33875">
        <w:rPr>
          <w:rFonts w:ascii="標楷體" w:eastAsia="標楷體" w:hAnsi="標楷體" w:cs="Times New Roman" w:hint="eastAsia"/>
          <w:b/>
          <w:kern w:val="0"/>
          <w:szCs w:val="24"/>
        </w:rPr>
        <w:t>10</w:t>
      </w:r>
      <w:r w:rsidRPr="00F33875">
        <w:rPr>
          <w:rFonts w:ascii="標楷體" w:eastAsia="標楷體" w:hAnsi="標楷體" w:cs="Times New Roman"/>
          <w:b/>
          <w:kern w:val="0"/>
          <w:szCs w:val="24"/>
        </w:rPr>
        <w:t>分)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3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1.差使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交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「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ㄒㄧㄝˋ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」　2.「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ㄔㄢ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」扶  3.「ㄊㄨㄟˊ」唐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 xml:space="preserve">　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4.蝦仁「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ㄍㄥ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」  5.迎「ㄧㄚˋ」</w:t>
      </w:r>
    </w:p>
    <w:p w:rsidR="008629DB" w:rsidRPr="00F33875" w:rsidRDefault="008629DB" w:rsidP="00F33875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283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6.</w:t>
      </w:r>
      <w:r w:rsidR="0089692A" w:rsidRPr="00F33875">
        <w:rPr>
          <w:rFonts w:ascii="標楷體" w:eastAsia="標楷體" w:hAnsi="標楷體" w:cs="Times New Roman" w:hint="eastAsia"/>
          <w:kern w:val="0"/>
          <w:szCs w:val="24"/>
        </w:rPr>
        <w:t>乍暖「還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」</w:t>
      </w:r>
      <w:r w:rsidR="0089692A" w:rsidRPr="00F33875">
        <w:rPr>
          <w:rFonts w:ascii="標楷體" w:eastAsia="標楷體" w:hAnsi="標楷體" w:cs="Times New Roman" w:hint="eastAsia"/>
          <w:kern w:val="0"/>
          <w:szCs w:val="24"/>
        </w:rPr>
        <w:t>寒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 xml:space="preserve">　7.「糯」米  8.「戮」力同心  9.「籀」文  10.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邂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「</w:t>
      </w:r>
      <w:r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逅」</w:t>
      </w:r>
    </w:p>
    <w:p w:rsidR="004B1CF4" w:rsidRDefault="004B1CF4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b/>
          <w:szCs w:val="24"/>
        </w:rPr>
      </w:pP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b/>
          <w:szCs w:val="24"/>
        </w:rPr>
      </w:pPr>
      <w:r w:rsidRPr="00F33875">
        <w:rPr>
          <w:rFonts w:ascii="標楷體" w:eastAsia="標楷體" w:hAnsi="標楷體" w:cs="Times New Roman" w:hint="eastAsia"/>
          <w:b/>
          <w:szCs w:val="24"/>
        </w:rPr>
        <w:t>三</w:t>
      </w:r>
      <w:r w:rsidRPr="00F33875">
        <w:rPr>
          <w:rFonts w:ascii="標楷體" w:eastAsia="標楷體" w:hAnsi="標楷體" w:cs="Times New Roman"/>
          <w:b/>
          <w:szCs w:val="24"/>
        </w:rPr>
        <w:t>、改錯：(每題</w:t>
      </w:r>
      <w:r w:rsidRPr="00F33875">
        <w:rPr>
          <w:rFonts w:ascii="標楷體" w:eastAsia="標楷體" w:hAnsi="標楷體" w:cs="Times New Roman" w:hint="eastAsia"/>
          <w:b/>
          <w:szCs w:val="24"/>
        </w:rPr>
        <w:t>1</w:t>
      </w:r>
      <w:r w:rsidRPr="00F33875">
        <w:rPr>
          <w:rFonts w:ascii="標楷體" w:eastAsia="標楷體" w:hAnsi="標楷體" w:cs="Times New Roman"/>
          <w:b/>
          <w:szCs w:val="24"/>
        </w:rPr>
        <w:t>分，共10分)</w:t>
      </w:r>
    </w:p>
    <w:p w:rsidR="00144EA4" w:rsidRDefault="00144EA4" w:rsidP="008629DB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犯錯了要能勇於承認，切不可</w:t>
      </w:r>
      <w:r w:rsidR="00D16DAC">
        <w:rPr>
          <w:rFonts w:ascii="標楷體" w:eastAsia="標楷體" w:hAnsi="標楷體" w:cs="Times New Roman" w:hint="eastAsia"/>
          <w:kern w:val="0"/>
          <w:szCs w:val="24"/>
        </w:rPr>
        <w:t>問過飾非</w:t>
      </w:r>
      <w:r>
        <w:rPr>
          <w:rFonts w:ascii="標楷體" w:eastAsia="標楷體" w:hAnsi="標楷體" w:cs="Times New Roman" w:hint="eastAsia"/>
          <w:kern w:val="0"/>
          <w:szCs w:val="24"/>
        </w:rPr>
        <w:t>，一錯再錯。</w:t>
      </w:r>
    </w:p>
    <w:p w:rsidR="00144EA4" w:rsidRDefault="00144EA4" w:rsidP="008629DB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有些人每餐飯菜都吃不完倒掉，真是</w:t>
      </w:r>
      <w:r w:rsidR="008629DB"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暴忝天物</w:t>
      </w:r>
      <w:r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144EA4" w:rsidRDefault="00144EA4" w:rsidP="008629DB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144EA4">
        <w:rPr>
          <w:rFonts w:ascii="標楷體" w:eastAsia="標楷體" w:hAnsi="標楷體" w:cs="Times New Roman" w:hint="eastAsia"/>
          <w:kern w:val="0"/>
          <w:szCs w:val="24"/>
          <w:u w:val="single"/>
        </w:rPr>
        <w:t>清</w:t>
      </w:r>
      <w:r>
        <w:rPr>
          <w:rFonts w:ascii="標楷體" w:eastAsia="標楷體" w:hAnsi="標楷體" w:cs="Times New Roman" w:hint="eastAsia"/>
          <w:kern w:val="0"/>
          <w:szCs w:val="24"/>
        </w:rPr>
        <w:t>朝末年，</w:t>
      </w:r>
      <w:r w:rsidRPr="00144EA4">
        <w:rPr>
          <w:rFonts w:ascii="標楷體" w:eastAsia="標楷體" w:hAnsi="標楷體" w:cs="Times New Roman" w:hint="eastAsia"/>
          <w:kern w:val="0"/>
          <w:szCs w:val="24"/>
          <w:u w:val="single"/>
        </w:rPr>
        <w:t>慈禧</w:t>
      </w:r>
      <w:r>
        <w:rPr>
          <w:rFonts w:ascii="標楷體" w:eastAsia="標楷體" w:hAnsi="標楷體" w:cs="Times New Roman" w:hint="eastAsia"/>
          <w:kern w:val="0"/>
          <w:szCs w:val="24"/>
        </w:rPr>
        <w:t>太后獨攬大權，</w:t>
      </w:r>
      <w:r w:rsidR="008629DB"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聘雞司晨</w:t>
      </w:r>
      <w:r>
        <w:rPr>
          <w:rFonts w:ascii="標楷體" w:eastAsia="標楷體" w:hAnsi="標楷體" w:cs="Times New Roman" w:hint="eastAsia"/>
          <w:kern w:val="0"/>
          <w:szCs w:val="24"/>
        </w:rPr>
        <w:t>，顛倒朝政。</w:t>
      </w:r>
    </w:p>
    <w:p w:rsidR="00144EA4" w:rsidRDefault="00144EA4" w:rsidP="008629DB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他曾經答應父母要洗心革面、重新做人，沒想到還是</w:t>
      </w:r>
      <w:r w:rsidR="008629DB"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故態復盟</w:t>
      </w:r>
      <w:r>
        <w:rPr>
          <w:rFonts w:ascii="標楷體" w:eastAsia="標楷體" w:hAnsi="標楷體" w:cs="Times New Roman" w:hint="eastAsia"/>
          <w:kern w:val="0"/>
          <w:szCs w:val="24"/>
        </w:rPr>
        <w:t>，繼續從事非法的交易。</w:t>
      </w:r>
      <w:r w:rsidR="008629DB" w:rsidRPr="00F3387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</w:p>
    <w:p w:rsidR="006B00C2" w:rsidRDefault="00144EA4" w:rsidP="008629DB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他在外地流浪了一個多月，回到家時已是</w:t>
      </w:r>
      <w:r w:rsidR="008629DB" w:rsidRPr="00F33875">
        <w:rPr>
          <w:rFonts w:ascii="標楷體" w:eastAsia="標楷體" w:hAnsi="標楷體" w:cs="Times New Roman" w:hint="eastAsia"/>
          <w:kern w:val="0"/>
          <w:szCs w:val="24"/>
          <w:lang w:eastAsia="zh-HK"/>
        </w:rPr>
        <w:t>純衣百結</w:t>
      </w:r>
      <w:r>
        <w:rPr>
          <w:rFonts w:ascii="標楷體" w:eastAsia="標楷體" w:hAnsi="標楷體" w:cs="Times New Roman" w:hint="eastAsia"/>
          <w:kern w:val="0"/>
          <w:szCs w:val="24"/>
          <w:lang w:eastAsia="zh-HK"/>
        </w:rPr>
        <w:t>、</w:t>
      </w:r>
      <w:r>
        <w:rPr>
          <w:rFonts w:ascii="標楷體" w:eastAsia="標楷體" w:hAnsi="標楷體" w:cs="Times New Roman" w:hint="eastAsia"/>
          <w:kern w:val="0"/>
          <w:szCs w:val="24"/>
        </w:rPr>
        <w:t>囊空如洗了。</w:t>
      </w:r>
    </w:p>
    <w:p w:rsidR="006B00C2" w:rsidRDefault="008629DB" w:rsidP="008629DB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6B00C2">
        <w:rPr>
          <w:rFonts w:ascii="標楷體" w:eastAsia="標楷體" w:hAnsi="標楷體" w:cs="Times New Roman" w:hint="eastAsia"/>
          <w:kern w:val="0"/>
          <w:szCs w:val="24"/>
          <w:lang w:eastAsia="zh-HK"/>
        </w:rPr>
        <w:t>他終於忘記我的不好</w:t>
      </w:r>
      <w:r w:rsidRPr="006B00C2">
        <w:rPr>
          <w:rFonts w:ascii="標楷體" w:eastAsia="標楷體" w:hAnsi="標楷體" w:cs="Times New Roman" w:hint="eastAsia"/>
          <w:kern w:val="0"/>
          <w:szCs w:val="24"/>
        </w:rPr>
        <w:t>，只是殿記著我及兒子。</w:t>
      </w:r>
    </w:p>
    <w:p w:rsidR="006B00C2" w:rsidRDefault="008629DB" w:rsidP="008629DB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6B00C2">
        <w:rPr>
          <w:rFonts w:ascii="標楷體" w:eastAsia="標楷體" w:hAnsi="標楷體" w:cs="Times New Roman" w:hint="eastAsia"/>
          <w:szCs w:val="24"/>
        </w:rPr>
        <w:t>那清脆、鄉土的叫喊聲雖然只有幾個音節，但宛轉有置的抑揚頓挫卻讓你以為回到了古典</w:t>
      </w:r>
      <w:r w:rsidRPr="006B00C2">
        <w:rPr>
          <w:rFonts w:ascii="標楷體" w:eastAsia="標楷體" w:hAnsi="標楷體" w:cs="Times New Roman" w:hint="eastAsia"/>
          <w:szCs w:val="24"/>
          <w:u w:val="single"/>
        </w:rPr>
        <w:t>台灣</w:t>
      </w:r>
      <w:r w:rsidRPr="006B00C2">
        <w:rPr>
          <w:rFonts w:ascii="標楷體" w:eastAsia="標楷體" w:hAnsi="標楷體" w:cs="Times New Roman" w:hint="eastAsia"/>
          <w:szCs w:val="24"/>
        </w:rPr>
        <w:t>。</w:t>
      </w:r>
    </w:p>
    <w:p w:rsidR="006B00C2" w:rsidRDefault="008629DB" w:rsidP="008629DB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6B00C2">
        <w:rPr>
          <w:rFonts w:ascii="標楷體" w:eastAsia="標楷體" w:hAnsi="標楷體" w:cs="Times New Roman" w:hint="eastAsia"/>
          <w:szCs w:val="24"/>
        </w:rPr>
        <w:t>老人們都說螢是腐草所化，以露水為食，因而牠弱質穗心。</w:t>
      </w:r>
    </w:p>
    <w:p w:rsidR="006B00C2" w:rsidRDefault="008629DB" w:rsidP="008629DB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6B00C2">
        <w:rPr>
          <w:rFonts w:ascii="標楷體" w:eastAsia="標楷體" w:hAnsi="標楷體" w:cs="Times New Roman" w:hint="eastAsia"/>
          <w:szCs w:val="24"/>
        </w:rPr>
        <w:t>「東風吹馬耳」是形容心中寞然時所用的成語，與它類似的有對牛彈琴。</w:t>
      </w:r>
    </w:p>
    <w:p w:rsidR="008629DB" w:rsidRPr="006B00C2" w:rsidRDefault="008629DB" w:rsidP="008629DB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6B00C2">
        <w:rPr>
          <w:rFonts w:ascii="標楷體" w:eastAsia="標楷體" w:hAnsi="標楷體" w:cs="Times New Roman" w:hint="eastAsia"/>
          <w:szCs w:val="24"/>
        </w:rPr>
        <w:t>在多次殘酷驚險的政治變革興替中生存下來，</w:t>
      </w:r>
      <w:r w:rsidRPr="006B00C2">
        <w:rPr>
          <w:rFonts w:ascii="標楷體" w:eastAsia="標楷體" w:hAnsi="標楷體" w:cs="Times New Roman" w:hint="eastAsia"/>
          <w:szCs w:val="24"/>
          <w:u w:val="single"/>
        </w:rPr>
        <w:t>歐陽詢</w:t>
      </w:r>
      <w:r w:rsidRPr="006B00C2">
        <w:rPr>
          <w:rFonts w:ascii="標楷體" w:eastAsia="標楷體" w:hAnsi="標楷體" w:cs="Times New Roman" w:hint="eastAsia"/>
          <w:szCs w:val="24"/>
        </w:rPr>
        <w:t>的書寫總透露出一種緊張謹甚，絲</w:t>
      </w:r>
      <w:r w:rsidR="007570D6" w:rsidRPr="006B00C2">
        <w:rPr>
          <w:rFonts w:ascii="標楷體" w:eastAsia="標楷體" w:hAnsi="標楷體" w:cs="Times New Roman" w:hint="eastAsia"/>
          <w:szCs w:val="24"/>
        </w:rPr>
        <w:t>毫</w:t>
      </w:r>
      <w:r w:rsidRPr="006B00C2">
        <w:rPr>
          <w:rFonts w:ascii="標楷體" w:eastAsia="標楷體" w:hAnsi="標楷體" w:cs="Times New Roman" w:hint="eastAsia"/>
          <w:szCs w:val="24"/>
        </w:rPr>
        <w:t>不敢大意。</w:t>
      </w:r>
    </w:p>
    <w:p w:rsidR="004B1CF4" w:rsidRPr="006B00C2" w:rsidRDefault="004B1CF4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</w:p>
    <w:p w:rsidR="008629DB" w:rsidRPr="004B1CF4" w:rsidRDefault="008629DB" w:rsidP="004B1CF4">
      <w:pPr>
        <w:pStyle w:val="a7"/>
        <w:numPr>
          <w:ilvl w:val="0"/>
          <w:numId w:val="4"/>
        </w:numPr>
        <w:kinsoku w:val="0"/>
        <w:overflowPunct w:val="0"/>
        <w:autoSpaceDE w:val="0"/>
        <w:autoSpaceDN w:val="0"/>
        <w:snapToGrid w:val="0"/>
        <w:spacing w:line="440" w:lineRule="exact"/>
        <w:ind w:leftChars="0"/>
        <w:rPr>
          <w:rFonts w:ascii="標楷體" w:eastAsia="標楷體" w:hAnsi="標楷體" w:cs="Times New Roman"/>
          <w:b/>
          <w:szCs w:val="24"/>
        </w:rPr>
      </w:pPr>
      <w:r w:rsidRPr="004B1CF4">
        <w:rPr>
          <w:rFonts w:ascii="標楷體" w:eastAsia="標楷體" w:hAnsi="標楷體" w:cs="Times New Roman"/>
          <w:b/>
          <w:szCs w:val="24"/>
        </w:rPr>
        <w:t>解釋：(每題2分，共20分)</w:t>
      </w:r>
    </w:p>
    <w:p w:rsidR="004B1CF4" w:rsidRDefault="004B1CF4" w:rsidP="004B1CF4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1</w:t>
      </w:r>
      <w:r>
        <w:rPr>
          <w:rFonts w:ascii="標楷體" w:eastAsia="標楷體" w:hAnsi="標楷體" w:cs="Times New Roman"/>
          <w:kern w:val="0"/>
          <w:szCs w:val="24"/>
        </w:rPr>
        <w:t>.</w:t>
      </w:r>
      <w:r w:rsidR="00175F8D" w:rsidRPr="00F33875">
        <w:rPr>
          <w:rFonts w:ascii="標楷體" w:eastAsia="標楷體" w:hAnsi="標楷體" w:cs="Times New Roman" w:hint="eastAsia"/>
          <w:kern w:val="0"/>
          <w:szCs w:val="24"/>
        </w:rPr>
        <w:t>禍不單行</w:t>
      </w:r>
      <w:r w:rsidR="00F33875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="00F33875"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4B1CF4" w:rsidRDefault="00F33875" w:rsidP="004B1CF4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2</w:t>
      </w:r>
      <w:r>
        <w:rPr>
          <w:rFonts w:ascii="標楷體" w:eastAsia="標楷體" w:hAnsi="標楷體" w:cs="Times New Roman"/>
          <w:kern w:val="0"/>
          <w:szCs w:val="24"/>
        </w:rPr>
        <w:t>.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躊躇 </w:t>
      </w:r>
      <w:r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4B1CF4" w:rsidRDefault="00F33875" w:rsidP="004B1CF4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/>
          <w:kern w:val="0"/>
          <w:szCs w:val="24"/>
        </w:rPr>
        <w:t>3.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迂 </w:t>
      </w:r>
      <w:r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4B1CF4" w:rsidRDefault="00F33875" w:rsidP="004B1CF4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/>
          <w:kern w:val="0"/>
          <w:szCs w:val="24"/>
        </w:rPr>
        <w:t>4.</w:t>
      </w:r>
      <w:r w:rsidR="00175F8D" w:rsidRPr="00F33875">
        <w:rPr>
          <w:rFonts w:ascii="標楷體" w:eastAsia="標楷體" w:hAnsi="標楷體" w:cs="Times New Roman" w:hint="eastAsia"/>
          <w:kern w:val="0"/>
          <w:szCs w:val="24"/>
        </w:rPr>
        <w:t>蹣跚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8629DB" w:rsidRPr="00F33875" w:rsidRDefault="00F33875" w:rsidP="004B1CF4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/>
          <w:kern w:val="0"/>
          <w:szCs w:val="24"/>
        </w:rPr>
        <w:t>5.</w:t>
      </w:r>
      <w:r w:rsidR="004B1CF4">
        <w:rPr>
          <w:rFonts w:ascii="標楷體" w:eastAsia="標楷體" w:hAnsi="標楷體" w:cs="Times New Roman" w:hint="eastAsia"/>
          <w:kern w:val="0"/>
          <w:szCs w:val="24"/>
        </w:rPr>
        <w:t>具體而微</w:t>
      </w:r>
    </w:p>
    <w:p w:rsidR="004B1CF4" w:rsidRDefault="004B1CF4" w:rsidP="004B1CF4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6</w:t>
      </w:r>
      <w:r>
        <w:rPr>
          <w:rFonts w:ascii="標楷體" w:eastAsia="標楷體" w:hAnsi="標楷體" w:cs="Times New Roman"/>
          <w:kern w:val="0"/>
          <w:szCs w:val="24"/>
        </w:rPr>
        <w:t>.</w:t>
      </w:r>
      <w:r w:rsidR="00D16DAC">
        <w:rPr>
          <w:rFonts w:ascii="標楷體" w:eastAsia="標楷體" w:hAnsi="標楷體" w:cs="Times New Roman" w:hint="eastAsia"/>
          <w:kern w:val="0"/>
          <w:szCs w:val="24"/>
        </w:rPr>
        <w:t>天籟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4B1CF4" w:rsidRDefault="004B1CF4" w:rsidP="004B1CF4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/>
          <w:kern w:val="0"/>
          <w:szCs w:val="24"/>
        </w:rPr>
        <w:t>7.</w:t>
      </w:r>
      <w:r w:rsidR="000444EE" w:rsidRPr="00F33875">
        <w:rPr>
          <w:rFonts w:ascii="標楷體" w:eastAsia="標楷體" w:hAnsi="標楷體" w:cs="Times New Roman" w:hint="eastAsia"/>
          <w:kern w:val="0"/>
          <w:szCs w:val="24"/>
        </w:rPr>
        <w:t>乍暖還寒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4B1CF4" w:rsidRDefault="004B1CF4" w:rsidP="004B1CF4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/>
          <w:kern w:val="0"/>
          <w:szCs w:val="24"/>
        </w:rPr>
        <w:t>8.</w:t>
      </w:r>
      <w:r w:rsidR="000444EE" w:rsidRPr="00F33875">
        <w:rPr>
          <w:rFonts w:ascii="標楷體" w:eastAsia="標楷體" w:hAnsi="標楷體" w:cs="Times New Roman" w:hint="eastAsia"/>
          <w:kern w:val="0"/>
          <w:szCs w:val="24"/>
        </w:rPr>
        <w:t>羊腸小徑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4B1CF4" w:rsidRDefault="004B1CF4" w:rsidP="004B1CF4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/>
          <w:kern w:val="0"/>
          <w:szCs w:val="24"/>
        </w:rPr>
        <w:t>9.</w:t>
      </w:r>
      <w:r w:rsidR="000444EE" w:rsidRPr="00F33875">
        <w:rPr>
          <w:rFonts w:ascii="標楷體" w:eastAsia="標楷體" w:hAnsi="標楷體" w:cs="Times New Roman" w:hint="eastAsia"/>
          <w:kern w:val="0"/>
          <w:szCs w:val="24"/>
        </w:rPr>
        <w:t>寂寥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8629DB" w:rsidRPr="00F33875" w:rsidRDefault="004B1CF4" w:rsidP="004B1CF4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/>
          <w:kern w:val="0"/>
          <w:szCs w:val="24"/>
        </w:rPr>
        <w:t>10.</w:t>
      </w:r>
      <w:r w:rsidR="000444EE" w:rsidRPr="00F33875">
        <w:rPr>
          <w:rFonts w:ascii="標楷體" w:eastAsia="標楷體" w:hAnsi="標楷體" w:cs="Times New Roman" w:hint="eastAsia"/>
          <w:kern w:val="0"/>
          <w:szCs w:val="24"/>
        </w:rPr>
        <w:t>邂逅</w:t>
      </w:r>
    </w:p>
    <w:p w:rsidR="004B1CF4" w:rsidRDefault="004B1CF4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b/>
          <w:szCs w:val="24"/>
        </w:rPr>
      </w:pPr>
    </w:p>
    <w:p w:rsidR="008629DB" w:rsidRPr="00F33875" w:rsidRDefault="000D6DA9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b/>
          <w:szCs w:val="24"/>
        </w:rPr>
      </w:pPr>
      <w:r w:rsidRPr="00F33875">
        <w:rPr>
          <w:rFonts w:ascii="標楷體" w:eastAsia="標楷體" w:hAnsi="標楷體" w:cs="Times New Roman" w:hint="eastAsia"/>
          <w:b/>
          <w:szCs w:val="24"/>
        </w:rPr>
        <w:t>五</w:t>
      </w:r>
      <w:r w:rsidR="008629DB" w:rsidRPr="00F33875">
        <w:rPr>
          <w:rFonts w:ascii="標楷體" w:eastAsia="標楷體" w:hAnsi="標楷體" w:cs="Times New Roman"/>
          <w:b/>
          <w:szCs w:val="24"/>
        </w:rPr>
        <w:t>、文意及</w:t>
      </w:r>
      <w:r w:rsidR="008629DB" w:rsidRPr="00F33875">
        <w:rPr>
          <w:rFonts w:ascii="標楷體" w:eastAsia="標楷體" w:hAnsi="標楷體" w:cs="Times New Roman" w:hint="eastAsia"/>
          <w:b/>
          <w:szCs w:val="24"/>
        </w:rPr>
        <w:t>閱讀</w:t>
      </w:r>
      <w:r w:rsidR="008629DB" w:rsidRPr="00F33875">
        <w:rPr>
          <w:rFonts w:ascii="標楷體" w:eastAsia="標楷體" w:hAnsi="標楷體" w:cs="Times New Roman" w:hint="eastAsia"/>
          <w:b/>
          <w:szCs w:val="24"/>
          <w:lang w:eastAsia="zh-HK"/>
        </w:rPr>
        <w:t>測驗</w:t>
      </w:r>
      <w:r w:rsidR="008629DB" w:rsidRPr="00F33875">
        <w:rPr>
          <w:rFonts w:ascii="標楷體" w:eastAsia="標楷體" w:hAnsi="標楷體" w:cs="Times New Roman"/>
          <w:b/>
          <w:szCs w:val="24"/>
        </w:rPr>
        <w:t>：(</w:t>
      </w:r>
      <w:r w:rsidR="008629DB" w:rsidRPr="00F33875">
        <w:rPr>
          <w:rFonts w:ascii="標楷體" w:eastAsia="標楷體" w:hAnsi="標楷體" w:cs="Times New Roman" w:hint="eastAsia"/>
          <w:b/>
          <w:szCs w:val="24"/>
        </w:rPr>
        <w:t>每題2分，</w:t>
      </w:r>
      <w:r w:rsidR="008629DB" w:rsidRPr="00F33875">
        <w:rPr>
          <w:rFonts w:ascii="標楷體" w:eastAsia="標楷體" w:hAnsi="標楷體" w:cs="Times New Roman"/>
          <w:b/>
          <w:szCs w:val="24"/>
        </w:rPr>
        <w:t>共</w:t>
      </w:r>
      <w:r w:rsidR="007276CA">
        <w:rPr>
          <w:rFonts w:ascii="標楷體" w:eastAsia="標楷體" w:hAnsi="標楷體" w:cs="Times New Roman"/>
          <w:b/>
          <w:szCs w:val="24"/>
        </w:rPr>
        <w:t>2</w:t>
      </w:r>
      <w:r w:rsidR="008629DB" w:rsidRPr="00F33875">
        <w:rPr>
          <w:rFonts w:ascii="標楷體" w:eastAsia="標楷體" w:hAnsi="標楷體" w:cs="Times New Roman" w:hint="eastAsia"/>
          <w:b/>
          <w:szCs w:val="24"/>
        </w:rPr>
        <w:t>0</w:t>
      </w:r>
      <w:r w:rsidR="008629DB" w:rsidRPr="00F33875">
        <w:rPr>
          <w:rFonts w:ascii="標楷體" w:eastAsia="標楷體" w:hAnsi="標楷體" w:cs="Times New Roman"/>
          <w:b/>
          <w:szCs w:val="24"/>
        </w:rPr>
        <w:t>分)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(一)文意 </w:t>
      </w:r>
    </w:p>
    <w:p w:rsidR="00F33875" w:rsidRDefault="008629DB" w:rsidP="00F33875">
      <w:pPr>
        <w:kinsoku w:val="0"/>
        <w:overflowPunct w:val="0"/>
        <w:autoSpaceDE w:val="0"/>
        <w:autoSpaceDN w:val="0"/>
        <w:snapToGrid w:val="0"/>
        <w:spacing w:line="440" w:lineRule="exact"/>
        <w:ind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1.(  )「</w:t>
      </w:r>
      <w:r w:rsidR="0069382C" w:rsidRPr="00F33875">
        <w:rPr>
          <w:rFonts w:ascii="標楷體" w:eastAsia="標楷體" w:hAnsi="標楷體" w:cs="Times New Roman" w:hint="eastAsia"/>
          <w:szCs w:val="24"/>
        </w:rPr>
        <w:t>林間一陣風過，把</w:t>
      </w:r>
      <w:r w:rsidR="00EA0F0A" w:rsidRPr="00F33875">
        <w:rPr>
          <w:rFonts w:ascii="標楷體" w:eastAsia="標楷體" w:hAnsi="標楷體" w:cs="Times New Roman" w:hint="eastAsia"/>
          <w:kern w:val="0"/>
          <w:szCs w:val="24"/>
        </w:rPr>
        <w:t>＿＿吹散了，吹來一陣_</w:t>
      </w:r>
      <w:r w:rsidR="00EA0F0A" w:rsidRPr="00F33875">
        <w:rPr>
          <w:rFonts w:ascii="標楷體" w:eastAsia="標楷體" w:hAnsi="標楷體" w:cs="Times New Roman"/>
          <w:kern w:val="0"/>
          <w:szCs w:val="24"/>
        </w:rPr>
        <w:t>___</w:t>
      </w:r>
      <w:r w:rsidR="00EA0F0A" w:rsidRPr="00F33875">
        <w:rPr>
          <w:rFonts w:ascii="標楷體" w:eastAsia="標楷體" w:hAnsi="標楷體" w:cs="Times New Roman" w:hint="eastAsia"/>
          <w:kern w:val="0"/>
          <w:szCs w:val="24"/>
        </w:rPr>
        <w:t>，涼涼的兩絲落在肩上、髮上，我閉上眼，深深呼吸。＿＿已遠，</w:t>
      </w:r>
    </w:p>
    <w:p w:rsidR="00D16DAC" w:rsidRDefault="00EA0F0A" w:rsidP="00F33875">
      <w:pPr>
        <w:kinsoku w:val="0"/>
        <w:overflowPunct w:val="0"/>
        <w:autoSpaceDE w:val="0"/>
        <w:autoSpaceDN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夏日喧譁而過，雪猶未至，我看見了生命中細微閃耀的＿＿。</w:t>
      </w:r>
      <w:r w:rsidRPr="00F33875">
        <w:rPr>
          <w:rFonts w:ascii="標楷體" w:eastAsia="標楷體" w:hAnsi="標楷體" w:cs="Times New Roman" w:hint="eastAsia"/>
          <w:szCs w:val="24"/>
        </w:rPr>
        <w:t>」（</w:t>
      </w:r>
      <w:r w:rsidRPr="00F33875">
        <w:rPr>
          <w:rFonts w:ascii="標楷體" w:eastAsia="標楷體" w:hAnsi="標楷體" w:cs="Times New Roman" w:hint="eastAsia"/>
          <w:szCs w:val="24"/>
          <w:u w:val="single"/>
        </w:rPr>
        <w:t>張曼娟</w:t>
      </w:r>
      <w:r w:rsidR="00D16DAC" w:rsidRPr="00D16DAC">
        <w:rPr>
          <w:rFonts w:ascii="標楷體" w:eastAsia="標楷體" w:hAnsi="標楷體" w:cs="Times New Roman" w:hint="eastAsia"/>
          <w:szCs w:val="24"/>
        </w:rPr>
        <w:t>＜</w:t>
      </w:r>
      <w:r w:rsidRPr="00D16DAC">
        <w:rPr>
          <w:rFonts w:ascii="標楷體" w:eastAsia="標楷體" w:hAnsi="標楷體" w:cs="Times New Roman" w:hint="eastAsia"/>
          <w:szCs w:val="24"/>
        </w:rPr>
        <w:t>剛剛好</w:t>
      </w:r>
      <w:r w:rsidR="00D16DAC">
        <w:rPr>
          <w:rFonts w:ascii="標楷體" w:eastAsia="標楷體" w:hAnsi="標楷體" w:cs="Times New Roman" w:hint="eastAsia"/>
          <w:szCs w:val="24"/>
        </w:rPr>
        <w:t>＞</w:t>
      </w:r>
      <w:r w:rsidRPr="00F33875">
        <w:rPr>
          <w:rFonts w:ascii="標楷體" w:eastAsia="標楷體" w:hAnsi="標楷體" w:cs="Times New Roman"/>
          <w:szCs w:val="24"/>
        </w:rPr>
        <w:t>）</w:t>
      </w:r>
      <w:r w:rsidRPr="00F33875">
        <w:rPr>
          <w:rFonts w:ascii="標楷體" w:eastAsia="標楷體" w:hAnsi="標楷體" w:cs="Times New Roman" w:hint="eastAsia"/>
          <w:szCs w:val="24"/>
        </w:rPr>
        <w:t>根據文意判斷，文中缺空處</w:t>
      </w:r>
    </w:p>
    <w:p w:rsidR="00F33875" w:rsidRDefault="00EA0F0A" w:rsidP="00D16DAC">
      <w:pPr>
        <w:kinsoku w:val="0"/>
        <w:overflowPunct w:val="0"/>
        <w:autoSpaceDE w:val="0"/>
        <w:autoSpaceDN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，依序應填入下列何者</w:t>
      </w:r>
      <w:r w:rsidR="008629DB" w:rsidRPr="00F33875">
        <w:rPr>
          <w:rFonts w:ascii="標楷體" w:eastAsia="標楷體" w:hAnsi="標楷體" w:cs="Times New Roman" w:hint="eastAsia"/>
          <w:szCs w:val="24"/>
        </w:rPr>
        <w:t>？</w:t>
      </w:r>
    </w:p>
    <w:p w:rsidR="00F33875" w:rsidRDefault="00EA0F0A" w:rsidP="00F33875">
      <w:pPr>
        <w:kinsoku w:val="0"/>
        <w:overflowPunct w:val="0"/>
        <w:autoSpaceDE w:val="0"/>
        <w:autoSpaceDN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（Ａ）霞／細雨／春日／風光（Ｂ）霧／細雨／春日／秋光</w:t>
      </w:r>
    </w:p>
    <w:p w:rsidR="008629DB" w:rsidRPr="00F33875" w:rsidRDefault="00EA0F0A" w:rsidP="00F33875">
      <w:pPr>
        <w:kinsoku w:val="0"/>
        <w:overflowPunct w:val="0"/>
        <w:autoSpaceDE w:val="0"/>
        <w:autoSpaceDN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（Ｃ）朝陽／霧／秋季／波光（Ｄ）細雨／東風／冬日／目光</w:t>
      </w:r>
    </w:p>
    <w:p w:rsidR="004B1CF4" w:rsidRDefault="004B1CF4" w:rsidP="00F33875">
      <w:pPr>
        <w:kinsoku w:val="0"/>
        <w:overflowPunct w:val="0"/>
        <w:autoSpaceDE w:val="0"/>
        <w:autoSpaceDN w:val="0"/>
        <w:snapToGrid w:val="0"/>
        <w:spacing w:line="44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</w:p>
    <w:p w:rsidR="008629DB" w:rsidRPr="00F33875" w:rsidRDefault="008629DB" w:rsidP="00F33875">
      <w:pPr>
        <w:kinsoku w:val="0"/>
        <w:overflowPunct w:val="0"/>
        <w:autoSpaceDE w:val="0"/>
        <w:autoSpaceDN w:val="0"/>
        <w:snapToGrid w:val="0"/>
        <w:spacing w:line="44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2.(  ) 「兩隻老虎，一隻在籠子裡，一隻在荒野中。兩隻老虎認為自己所處環境不好，互相羨慕對方。它們決定交換身份，開始時十分快樂。但不久，兩隻老虎都死了，一隻飢餓而死，一隻憂鬱而死。」這個小故事的寓意，應為下列何者？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（Ａ）消極悲觀者喪失良機，積極樂觀者創造機會。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（Ｂ）最危險的地方就是最安全的地方。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（Ｃ）有時，人們對自己的幸福視若無睹，總是把眼睛看向別人的幸福。</w:t>
      </w:r>
    </w:p>
    <w:p w:rsidR="004B1CF4" w:rsidRDefault="008629DB" w:rsidP="00144EA4">
      <w:pPr>
        <w:kinsoku w:val="0"/>
        <w:overflowPunct w:val="0"/>
        <w:autoSpaceDE w:val="0"/>
        <w:autoSpaceDN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（Ｄ）機會來時，請不要猶豫，抓住它。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(二)  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你站在橋上看風景，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看風景的人在樓上看你。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/>
          <w:szCs w:val="24"/>
        </w:rPr>
        <w:t xml:space="preserve">          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明月裝飾了你的窗子，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你裝飾了別人的夢。</w:t>
      </w:r>
    </w:p>
    <w:p w:rsidR="00F33875" w:rsidRDefault="008629DB" w:rsidP="00F33875">
      <w:pPr>
        <w:kinsoku w:val="0"/>
        <w:overflowPunct w:val="0"/>
        <w:autoSpaceDE w:val="0"/>
        <w:autoSpaceDN w:val="0"/>
        <w:snapToGrid w:val="0"/>
        <w:spacing w:line="440" w:lineRule="exact"/>
        <w:ind w:leftChars="100" w:left="240" w:firstLineChars="700" w:firstLine="16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</w:t>
      </w:r>
      <w:r w:rsidRPr="00F33875">
        <w:rPr>
          <w:rFonts w:ascii="標楷體" w:eastAsia="標楷體" w:hAnsi="標楷體" w:cs="Times New Roman"/>
          <w:szCs w:val="24"/>
        </w:rPr>
        <w:t xml:space="preserve">                    </w:t>
      </w:r>
      <w:r w:rsidRPr="00F33875">
        <w:rPr>
          <w:rFonts w:ascii="標楷體" w:eastAsia="標楷體" w:hAnsi="標楷體" w:cs="Times New Roman" w:hint="eastAsia"/>
          <w:szCs w:val="24"/>
        </w:rPr>
        <w:t xml:space="preserve">                                                 （</w:t>
      </w:r>
      <w:r w:rsidRPr="00144EA4">
        <w:rPr>
          <w:rFonts w:ascii="標楷體" w:eastAsia="標楷體" w:hAnsi="標楷體" w:cs="Times New Roman" w:hint="eastAsia"/>
          <w:szCs w:val="24"/>
          <w:u w:val="single"/>
        </w:rPr>
        <w:t>卞之琳</w:t>
      </w:r>
      <w:r w:rsidRPr="00F33875">
        <w:rPr>
          <w:rFonts w:ascii="標楷體" w:eastAsia="標楷體" w:hAnsi="標楷體" w:cs="Times New Roman" w:hint="eastAsia"/>
          <w:szCs w:val="24"/>
        </w:rPr>
        <w:t>＜斷章＞）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ind w:left="240" w:hangingChars="100" w:hanging="24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3.(  )關於本詩，下列敘述何者「錯誤」？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（Ａ）本詩第一節時間點為白天，第二節為晚上。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（Ｂ）詩中的關鍵動詞，第一節為「看」，第二節為「裝飾」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（Ｃ）本詩流露出濃烈的期待感。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（Ｄ）本詩由具體的意象出發，收結於抽象的意象。</w:t>
      </w:r>
    </w:p>
    <w:p w:rsidR="008629DB" w:rsidRPr="00F33875" w:rsidRDefault="00F33875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8629DB" w:rsidRPr="00F33875">
        <w:rPr>
          <w:rFonts w:ascii="標楷體" w:eastAsia="標楷體" w:hAnsi="標楷體" w:cs="Times New Roman" w:hint="eastAsia"/>
          <w:szCs w:val="24"/>
        </w:rPr>
        <w:t>4.(  )本詩的主體與客體產生了相對性的置換，下列詩文何者也有相似的寫法？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（Ａ）相看兩不厭，只有</w:t>
      </w:r>
      <w:r w:rsidRPr="00D16DAC">
        <w:rPr>
          <w:rFonts w:ascii="標楷體" w:eastAsia="標楷體" w:hAnsi="標楷體" w:cs="Times New Roman" w:hint="eastAsia"/>
          <w:szCs w:val="24"/>
          <w:u w:val="single"/>
        </w:rPr>
        <w:t>敬亭山</w:t>
      </w:r>
      <w:r w:rsidRPr="00F33875">
        <w:rPr>
          <w:rFonts w:ascii="標楷體" w:eastAsia="標楷體" w:hAnsi="標楷體" w:cs="Times New Roman" w:hint="eastAsia"/>
          <w:szCs w:val="24"/>
        </w:rPr>
        <w:t>。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（Ｂ）獨坐幽篁裡，彈琴復長嘯。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（Ｃ）孤舟簑笠翁，獨釣寒江雪。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（Ｄ）月落烏啼霜滿天，江楓漁火對愁眠。</w:t>
      </w:r>
    </w:p>
    <w:p w:rsidR="004B1CF4" w:rsidRDefault="004B1CF4" w:rsidP="00477697">
      <w:pPr>
        <w:kinsoku w:val="0"/>
        <w:overflowPunct w:val="0"/>
        <w:autoSpaceDE w:val="0"/>
        <w:autoSpaceDN w:val="0"/>
        <w:snapToGrid w:val="0"/>
        <w:spacing w:line="240" w:lineRule="exact"/>
        <w:rPr>
          <w:rFonts w:ascii="標楷體" w:eastAsia="標楷體" w:hAnsi="標楷體" w:cs="Times New Roman"/>
          <w:szCs w:val="24"/>
        </w:rPr>
      </w:pP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（三）</w:t>
      </w:r>
    </w:p>
    <w:p w:rsidR="008629DB" w:rsidRP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144EA4">
        <w:rPr>
          <w:rFonts w:ascii="標楷體" w:eastAsia="標楷體" w:hAnsi="標楷體" w:cs="Times New Roman" w:hint="eastAsia"/>
          <w:szCs w:val="24"/>
          <w:u w:val="single"/>
        </w:rPr>
        <w:t>奧地利</w:t>
      </w:r>
      <w:r w:rsidRPr="00F33875">
        <w:rPr>
          <w:rFonts w:ascii="標楷體" w:eastAsia="標楷體" w:hAnsi="標楷體" w:cs="Times New Roman" w:hint="eastAsia"/>
          <w:szCs w:val="24"/>
        </w:rPr>
        <w:t>心理學家</w:t>
      </w:r>
      <w:r w:rsidRPr="00144EA4">
        <w:rPr>
          <w:rFonts w:ascii="標楷體" w:eastAsia="標楷體" w:hAnsi="標楷體" w:cs="Times New Roman" w:hint="eastAsia"/>
          <w:szCs w:val="24"/>
          <w:u w:val="single"/>
        </w:rPr>
        <w:t>阿德勒</w:t>
      </w:r>
      <w:r w:rsidRPr="00F33875">
        <w:rPr>
          <w:rFonts w:ascii="標楷體" w:eastAsia="標楷體" w:hAnsi="標楷體" w:cs="Times New Roman" w:hint="eastAsia"/>
          <w:szCs w:val="24"/>
        </w:rPr>
        <w:t>，是一名釣魚愛好者。有一次，他發現了一個十分有趣的現象:魚兒在咬鉤之後，通常會因為刺痛而瘋狂的掙扎，越是掙扎，魚鉤就陷得越緊，越難以掙脫。</w:t>
      </w:r>
    </w:p>
    <w:p w:rsidR="00F33875" w:rsidRDefault="008629DB" w:rsidP="008629DB">
      <w:pPr>
        <w:kinsoku w:val="0"/>
        <w:overflowPunct w:val="0"/>
        <w:autoSpaceDE w:val="0"/>
        <w:autoSpaceDN w:val="0"/>
        <w:snapToGrid w:val="0"/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144EA4">
        <w:rPr>
          <w:rFonts w:ascii="標楷體" w:eastAsia="標楷體" w:hAnsi="標楷體" w:cs="Times New Roman" w:hint="eastAsia"/>
          <w:szCs w:val="24"/>
          <w:u w:val="single"/>
        </w:rPr>
        <w:t>阿德勒</w:t>
      </w:r>
      <w:r w:rsidRPr="00F33875">
        <w:rPr>
          <w:rFonts w:ascii="標楷體" w:eastAsia="標楷體" w:hAnsi="標楷體" w:cs="Times New Roman" w:hint="eastAsia"/>
          <w:szCs w:val="24"/>
        </w:rPr>
        <w:t xml:space="preserve">就此提出了一個相似的心理概念，叫做「吞鉤現象」。每個人都有一些過失和錯誤，這些過失和錯誤，有的時候就像人生中的魚鉤，讓我們不小心咬上，深深陷入心靈之後，我們不斷的負痛掙扎，卻很難擺脫這枚「魚鉤」。                                     </w:t>
      </w:r>
      <w:r w:rsidR="00F33875">
        <w:rPr>
          <w:rFonts w:ascii="標楷體" w:eastAsia="標楷體" w:hAnsi="標楷體" w:cs="Times New Roman"/>
          <w:szCs w:val="24"/>
        </w:rPr>
        <w:t xml:space="preserve">              </w:t>
      </w:r>
    </w:p>
    <w:p w:rsidR="008629DB" w:rsidRPr="00F33875" w:rsidRDefault="008629DB" w:rsidP="00F33875">
      <w:pPr>
        <w:kinsoku w:val="0"/>
        <w:overflowPunct w:val="0"/>
        <w:autoSpaceDE w:val="0"/>
        <w:autoSpaceDN w:val="0"/>
        <w:snapToGrid w:val="0"/>
        <w:spacing w:line="440" w:lineRule="exact"/>
        <w:ind w:firstLineChars="3700" w:firstLine="8880"/>
        <w:rPr>
          <w:rFonts w:ascii="標楷體" w:eastAsia="標楷體" w:hAnsi="標楷體" w:cs="Times New Roman"/>
          <w:b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（</w:t>
      </w:r>
      <w:r w:rsidRPr="00623935">
        <w:rPr>
          <w:rFonts w:ascii="標楷體" w:eastAsia="標楷體" w:hAnsi="標楷體" w:cs="Times New Roman" w:hint="eastAsia"/>
          <w:szCs w:val="24"/>
          <w:u w:val="single"/>
        </w:rPr>
        <w:t>史榮新</w:t>
      </w:r>
      <w:r w:rsidRPr="00F33875">
        <w:rPr>
          <w:rFonts w:ascii="標楷體" w:eastAsia="標楷體" w:hAnsi="標楷體" w:cs="Times New Roman" w:hint="eastAsia"/>
          <w:szCs w:val="24"/>
        </w:rPr>
        <w:t>＜不要活在過去的陰影裡＞）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5.（  ）依據本文，下列敘述哪個「不正確」?</w:t>
      </w:r>
    </w:p>
    <w:p w:rsidR="008629DB" w:rsidRPr="00F33875" w:rsidRDefault="008629DB" w:rsidP="008629DB">
      <w:pPr>
        <w:spacing w:line="440" w:lineRule="exact"/>
        <w:ind w:firstLineChars="600" w:firstLine="144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（Ａ）</w:t>
      </w:r>
      <w:r w:rsidRPr="00F33875">
        <w:rPr>
          <w:rFonts w:ascii="標楷體" w:eastAsia="標楷體" w:hAnsi="標楷體" w:cs="Times New Roman" w:hint="eastAsia"/>
          <w:szCs w:val="24"/>
          <w:lang w:eastAsia="zh-HK"/>
        </w:rPr>
        <w:t>「吞鉤現象」是精神高度緊張、情節反覆廝磨的結果。</w:t>
      </w:r>
    </w:p>
    <w:p w:rsidR="008629DB" w:rsidRPr="00F33875" w:rsidRDefault="008629DB" w:rsidP="008629DB">
      <w:pPr>
        <w:spacing w:line="440" w:lineRule="exact"/>
        <w:ind w:firstLineChars="600" w:firstLine="144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  <w:lang w:eastAsia="zh-HK"/>
        </w:rPr>
        <w:t>（Ｂ）因被他人取笑而自卑，就躲起來不與他人接觸就能避免陷入「吞鉤現象」。</w:t>
      </w:r>
    </w:p>
    <w:p w:rsidR="008629DB" w:rsidRPr="00F33875" w:rsidRDefault="008629DB" w:rsidP="005C40FA">
      <w:pPr>
        <w:spacing w:line="440" w:lineRule="exact"/>
        <w:ind w:firstLineChars="600" w:firstLine="144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  <w:lang w:eastAsia="zh-HK"/>
        </w:rPr>
        <w:t>（Ｃ）「吞鉤現象」使人不能正確且積極處理生生活中的失誤，或自責或企圖掩蓋失誤，反而與之糾纏。</w:t>
      </w:r>
    </w:p>
    <w:p w:rsidR="008629DB" w:rsidRPr="00F33875" w:rsidRDefault="008629DB" w:rsidP="008629DB">
      <w:pPr>
        <w:spacing w:line="440" w:lineRule="exact"/>
        <w:ind w:firstLineChars="600" w:firstLine="144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  <w:lang w:eastAsia="zh-HK"/>
        </w:rPr>
        <w:t>（Ｄ）</w:t>
      </w:r>
      <w:r w:rsidRPr="00F33875">
        <w:rPr>
          <w:rFonts w:ascii="標楷體" w:eastAsia="標楷體" w:hAnsi="標楷體" w:cs="Times New Roman" w:hint="eastAsia"/>
          <w:szCs w:val="24"/>
        </w:rPr>
        <w:t>說謊的人因為怕被人發現又說了第二個謊言亦屬「吞鉤現象」。</w:t>
      </w:r>
    </w:p>
    <w:p w:rsidR="004B1CF4" w:rsidRDefault="004B1CF4" w:rsidP="00477697">
      <w:pPr>
        <w:spacing w:line="240" w:lineRule="exact"/>
        <w:rPr>
          <w:rFonts w:ascii="標楷體" w:eastAsia="標楷體" w:hAnsi="標楷體" w:cs="Times New Roman"/>
          <w:szCs w:val="24"/>
        </w:rPr>
      </w:pPr>
    </w:p>
    <w:p w:rsidR="008629DB" w:rsidRPr="00F33875" w:rsidRDefault="008629DB" w:rsidP="008629DB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（四）</w:t>
      </w:r>
    </w:p>
    <w:p w:rsid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面對著雲的幻景，你有時覺得春天來了，千萬朵白色的花，點綴上千萬根枝梢。有時，你恍然覺得如在仲夏，成群的天鵝棲息湖上，洗濯著牠們皎白的翎羽；有時你覺得好像是在深秋，牧女手執柔鞭，驅著她心愛的群羊，走過了那著花的蘆叢……。也許，你忽然感到冬天已經走了，白色的雪，覆滿了遠山近谷，只有天地相接處，閃露出</w:t>
      </w:r>
      <w:r w:rsidR="00144EA4">
        <w:rPr>
          <w:rFonts w:ascii="標楷體" w:eastAsia="標楷體" w:hAnsi="標楷體" w:cs="Times New Roman" w:hint="eastAsia"/>
          <w:szCs w:val="24"/>
        </w:rPr>
        <w:t>那一線亮藍……。你不期然會想起你的故鄉，那銀色的樓頭，那白色的氤</w:t>
      </w:r>
      <w:r w:rsidRPr="00F33875">
        <w:rPr>
          <w:rFonts w:ascii="標楷體" w:eastAsia="標楷體" w:hAnsi="標楷體" w:cs="Times New Roman" w:hint="eastAsia"/>
          <w:szCs w:val="24"/>
        </w:rPr>
        <w:t xml:space="preserve">氳，那片如霧也如夢的雲。雲啊，那美麗的雲，什麼能夠比擬它呢？那一股飄去的海浪，那一片輕盈的殘花，還是白鳥的落羽？ </w:t>
      </w:r>
      <w:r w:rsidRPr="00F33875">
        <w:rPr>
          <w:rFonts w:ascii="標楷體" w:eastAsia="標楷體" w:hAnsi="標楷體" w:cs="Times New Roman"/>
          <w:szCs w:val="24"/>
        </w:rPr>
        <w:t xml:space="preserve">                                   </w:t>
      </w:r>
    </w:p>
    <w:p w:rsidR="008629DB" w:rsidRPr="00F33875" w:rsidRDefault="008629DB" w:rsidP="00F33875">
      <w:pPr>
        <w:spacing w:line="440" w:lineRule="exact"/>
        <w:ind w:firstLineChars="3200" w:firstLine="76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/>
          <w:szCs w:val="24"/>
        </w:rPr>
        <w:t xml:space="preserve">                     （節選自</w:t>
      </w:r>
      <w:r w:rsidRPr="00623935">
        <w:rPr>
          <w:rFonts w:ascii="標楷體" w:eastAsia="標楷體" w:hAnsi="標楷體" w:cs="Times New Roman"/>
          <w:szCs w:val="24"/>
          <w:u w:val="single"/>
        </w:rPr>
        <w:t>張秀亞</w:t>
      </w:r>
      <w:r w:rsidRPr="00F33875">
        <w:rPr>
          <w:rFonts w:ascii="標楷體" w:eastAsia="標楷體" w:hAnsi="標楷體" w:cs="Times New Roman" w:hint="eastAsia"/>
          <w:szCs w:val="24"/>
        </w:rPr>
        <w:t>＜雲＞)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6.(  )關於本文，下列敘述何者「正確」？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 （Ａ）</w:t>
      </w:r>
      <w:r w:rsidR="00B62B0B" w:rsidRPr="00F33875">
        <w:rPr>
          <w:rFonts w:ascii="標楷體" w:eastAsia="標楷體" w:hAnsi="標楷體" w:cs="Times New Roman" w:hint="eastAsia"/>
          <w:szCs w:val="24"/>
        </w:rPr>
        <w:t>春天來時，牧女手執柔鞭，驅著她心愛的群羊，走過了那著花的蘆叢。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 （Ｂ）本文寫出在春夏秋冬四季看雲，各有各的美感。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 （Ｃ）在作者的故鄉，夏天時，會有成群的天鵝棲息湖上，洗濯著牠們皎白的翎羽。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 （Ｄ）</w:t>
      </w:r>
      <w:r w:rsidR="00623935">
        <w:rPr>
          <w:rFonts w:ascii="標楷體" w:eastAsia="標楷體" w:hAnsi="標楷體" w:cs="Times New Roman" w:hint="eastAsia"/>
          <w:szCs w:val="24"/>
        </w:rPr>
        <w:t>作者以花、海浪、落羽、蘆</w:t>
      </w:r>
      <w:r w:rsidR="00B62B0B" w:rsidRPr="00F33875">
        <w:rPr>
          <w:rFonts w:ascii="標楷體" w:eastAsia="標楷體" w:hAnsi="標楷體" w:cs="Times New Roman" w:hint="eastAsia"/>
          <w:szCs w:val="24"/>
        </w:rPr>
        <w:t>叢等唯美的字眼來描寫雲。</w:t>
      </w:r>
    </w:p>
    <w:p w:rsidR="004B1CF4" w:rsidRDefault="004B1CF4" w:rsidP="00477697">
      <w:pPr>
        <w:spacing w:line="240" w:lineRule="exact"/>
        <w:rPr>
          <w:rFonts w:ascii="標楷體" w:eastAsia="標楷體" w:hAnsi="標楷體" w:cs="Times New Roman"/>
          <w:szCs w:val="24"/>
        </w:rPr>
      </w:pPr>
    </w:p>
    <w:p w:rsidR="008629DB" w:rsidRPr="00F33875" w:rsidRDefault="008629DB" w:rsidP="008629DB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(五)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無論如何賣力，田裡的草總除不盡，我無意噴藥，那會戕害大地。於是小金英、昭和草、蒲公英，挺立的、攀纏的，認識的、不認識的，龐雜的草族以不可思議的速度抽高、擴散。我曾央人以耕耘機犁過一番，無奈未滿一月，放眼所及又野得一片莽綠。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為了整理這塊休耕曠時的雜草地，我的不肖老父手操一把鈍鏽得隨時可能碎成一堆鐵屑的朽鋸，在叢草間來回甩掃。破碎的草葉在晚春逐漸豔毒的日頭下漫天飛舞，風輕得幾近靜止，甚至難以吹動虛弱的草屍。我看著它們無力地墜落，宛如一場綠色殺戮的夢。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我望得如此出神，以至於當他把鋸柄向我伸來，我竟被嚇得向後跳開。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「這個，比鐮刀好用百倍。」他信心滿滿讚道。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但整整三分地，終究不是兩雙疏於勞動的手臂和一把陳年老鋸得以對付的。一天下來，進度極其有限，令人十分沮喪。當晚，我們同樣沮喪地有了一部手持式刈草機。</w:t>
      </w:r>
    </w:p>
    <w:p w:rsidR="008629DB" w:rsidRPr="00F33875" w:rsidRDefault="008629DB" w:rsidP="008629DB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                                                         </w:t>
      </w:r>
      <w:r w:rsidR="00F33875">
        <w:rPr>
          <w:rFonts w:ascii="標楷體" w:eastAsia="標楷體" w:hAnsi="標楷體" w:cs="Times New Roman"/>
          <w:szCs w:val="24"/>
        </w:rPr>
        <w:t xml:space="preserve">              </w:t>
      </w:r>
      <w:r w:rsidR="00F33875">
        <w:rPr>
          <w:rFonts w:ascii="標楷體" w:eastAsia="標楷體" w:hAnsi="標楷體" w:cs="Times New Roman" w:hint="eastAsia"/>
          <w:szCs w:val="24"/>
        </w:rPr>
        <w:t>(</w:t>
      </w:r>
      <w:r w:rsidRPr="00F33875">
        <w:rPr>
          <w:rFonts w:ascii="標楷體" w:eastAsia="標楷體" w:hAnsi="標楷體" w:cs="Times New Roman" w:hint="eastAsia"/>
          <w:szCs w:val="24"/>
        </w:rPr>
        <w:t>節選自</w:t>
      </w:r>
      <w:r w:rsidRPr="00623935">
        <w:rPr>
          <w:rFonts w:ascii="標楷體" w:eastAsia="標楷體" w:hAnsi="標楷體" w:cs="Times New Roman" w:hint="eastAsia"/>
          <w:szCs w:val="24"/>
          <w:u w:val="single"/>
        </w:rPr>
        <w:t>王威智</w:t>
      </w:r>
      <w:r w:rsidRPr="00F33875">
        <w:rPr>
          <w:rFonts w:ascii="標楷體" w:eastAsia="標楷體" w:hAnsi="標楷體" w:cs="Times New Roman" w:hint="eastAsia"/>
          <w:szCs w:val="24"/>
        </w:rPr>
        <w:t>＜我的不肖老父＞</w:t>
      </w:r>
      <w:r w:rsidR="00F33875">
        <w:rPr>
          <w:rFonts w:ascii="標楷體" w:eastAsia="標楷體" w:hAnsi="標楷體" w:cs="Times New Roman" w:hint="eastAsia"/>
          <w:szCs w:val="24"/>
        </w:rPr>
        <w:t>)</w:t>
      </w:r>
    </w:p>
    <w:p w:rsidR="008629DB" w:rsidRPr="00F33875" w:rsidRDefault="00D16DAC" w:rsidP="008629DB">
      <w:pPr>
        <w:spacing w:line="4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7.(  )</w:t>
      </w:r>
      <w:r w:rsidR="008629DB" w:rsidRPr="00F33875">
        <w:rPr>
          <w:rFonts w:ascii="標楷體" w:eastAsia="標楷體" w:hAnsi="標楷體" w:cs="Times New Roman" w:hint="eastAsia"/>
          <w:szCs w:val="24"/>
        </w:rPr>
        <w:t>根據本文推測，作者父子二人「未</w:t>
      </w:r>
      <w:r w:rsidR="00623935">
        <w:rPr>
          <w:rFonts w:ascii="標楷體" w:eastAsia="標楷體" w:hAnsi="標楷體" w:cs="Times New Roman" w:hint="eastAsia"/>
          <w:szCs w:val="24"/>
        </w:rPr>
        <w:t>利用」</w:t>
      </w:r>
      <w:r w:rsidR="008629DB" w:rsidRPr="00F33875">
        <w:rPr>
          <w:rFonts w:ascii="標楷體" w:eastAsia="標楷體" w:hAnsi="標楷體" w:cs="Times New Roman" w:hint="eastAsia"/>
          <w:szCs w:val="24"/>
        </w:rPr>
        <w:t>的除草工具為下列何者？</w:t>
      </w:r>
    </w:p>
    <w:p w:rsidR="008629DB" w:rsidRPr="00F33875" w:rsidRDefault="008629DB" w:rsidP="008629DB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   （Ａ）陳年老鋸  （Ｂ）除草劑  （Ｃ）耕耘機  （Ｄ）手持式刈草機。</w:t>
      </w:r>
    </w:p>
    <w:p w:rsidR="008629DB" w:rsidRPr="00F33875" w:rsidRDefault="008629DB" w:rsidP="008629DB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8.(  )關於本文，下列說明何者「錯誤」？</w:t>
      </w:r>
    </w:p>
    <w:p w:rsidR="008629DB" w:rsidRPr="00F33875" w:rsidRDefault="008629DB" w:rsidP="008629DB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   （Ａ）本文敘述的時空背景為暮春時節   （Ｂ）作者父子種了小金英、昭和草、蒲公英</w:t>
      </w:r>
    </w:p>
    <w:p w:rsidR="008629DB" w:rsidRPr="00F33875" w:rsidRDefault="008629DB" w:rsidP="008629DB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   （Ｃ）作者父親稱讚陳年老鋸比鐮刀好用 （Ｄ）本文略可看出作者父子不擅長農事</w:t>
      </w:r>
    </w:p>
    <w:p w:rsidR="008629DB" w:rsidRPr="00F33875" w:rsidRDefault="008629DB" w:rsidP="00477697">
      <w:pPr>
        <w:spacing w:line="240" w:lineRule="exact"/>
        <w:rPr>
          <w:rFonts w:ascii="標楷體" w:eastAsia="標楷體" w:hAnsi="標楷體" w:cs="Times New Roman"/>
          <w:szCs w:val="24"/>
        </w:rPr>
      </w:pPr>
    </w:p>
    <w:p w:rsidR="008629DB" w:rsidRPr="00F33875" w:rsidRDefault="008629DB" w:rsidP="008629DB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（六）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經常在半夜</w:t>
      </w:r>
      <w:r w:rsidR="0008246D" w:rsidRPr="00F33875">
        <w:rPr>
          <w:rFonts w:ascii="標楷體" w:eastAsia="標楷體" w:hAnsi="標楷體" w:cs="Times New Roman" w:hint="eastAsia"/>
          <w:szCs w:val="24"/>
        </w:rPr>
        <w:t>十二</w:t>
      </w:r>
      <w:r w:rsidRPr="00F33875">
        <w:rPr>
          <w:rFonts w:ascii="標楷體" w:eastAsia="標楷體" w:hAnsi="標楷體" w:cs="Times New Roman" w:hint="eastAsia"/>
          <w:szCs w:val="24"/>
        </w:rPr>
        <w:t>點多很多朋友還在看手機，看看朋友圈，看看最新小說更新了沒有，其實這時候眼睛已經睜不動了，但就是不想放下手機，需要挺大的意志或者實在是太困才會放下手機，睡醒後第一時間就找自己的手機，隨時能看到自己的手機成為習慣，如果一會看不到心裡就會難受。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和手機相關的神經遞質主要是多巴胺和皮質醇這二種。多巴胺（Dopamine）是人類非常重要的一種神經遞質，在免疫系統、腸道、血管不同位置有不同的用處，人類上癮主要是這種物質造成的，2001 年，史丹福大學的學者發表的研究表明：多巴胺會促使人們期待得到獎勵，但不能讓人們感受到獲得獎勵時的快樂。人腦有個獎勵系統，手機上的各類圖片和信息會讓大腦大量分泌多巴胺，從而會頻繁的產生美好的期待，這種期待就是「行為上癮」。</w:t>
      </w:r>
    </w:p>
    <w:p w:rsidR="008629DB" w:rsidRPr="00F33875" w:rsidRDefault="00623935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手機上各類小獎勵，紅包、收錢的聲效</w:t>
      </w:r>
      <w:r w:rsidRPr="00F33875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信息提</w:t>
      </w:r>
      <w:r w:rsidRPr="00623935">
        <w:rPr>
          <w:rFonts w:ascii="標楷體" w:eastAsia="標楷體" w:hAnsi="標楷體" w:cs="Times New Roman" w:hint="eastAsia"/>
          <w:szCs w:val="24"/>
        </w:rPr>
        <w:t>示、點讚</w:t>
      </w:r>
      <w:r w:rsidR="008629DB" w:rsidRPr="00623935">
        <w:rPr>
          <w:rFonts w:ascii="標楷體" w:eastAsia="標楷體" w:hAnsi="標楷體" w:cs="Times New Roman" w:hint="eastAsia"/>
          <w:szCs w:val="24"/>
        </w:rPr>
        <w:t>等等</w:t>
      </w:r>
      <w:r w:rsidRPr="00623935">
        <w:rPr>
          <w:rFonts w:ascii="標楷體" w:eastAsia="標楷體" w:hAnsi="標楷體" w:cs="Times New Roman" w:hint="eastAsia"/>
          <w:szCs w:val="24"/>
        </w:rPr>
        <w:t>，</w:t>
      </w:r>
      <w:r w:rsidR="008629DB" w:rsidRPr="00623935">
        <w:rPr>
          <w:rFonts w:ascii="標楷體" w:eastAsia="標楷體" w:hAnsi="標楷體" w:cs="Times New Roman" w:hint="eastAsia"/>
          <w:szCs w:val="24"/>
        </w:rPr>
        <w:t>這</w:t>
      </w:r>
      <w:r w:rsidR="008629DB" w:rsidRPr="00F33875">
        <w:rPr>
          <w:rFonts w:ascii="標楷體" w:eastAsia="標楷體" w:hAnsi="標楷體" w:cs="Times New Roman" w:hint="eastAsia"/>
          <w:szCs w:val="24"/>
        </w:rPr>
        <w:t>些設計都會讓大腦不斷產生獎勵期待，你的大腦會一直期待下個更好的獎勵，這種手機上癮和毒品之類原理其實是一樣的，當開始上癮後人類大腦會有三個表現：脫敏反應、敏化反應和腦前額葉功能退化。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常玩手機的行為對體內皮質醇的影響更加嚴峻，皮質醇分子是腎上腺產生的一種激素，當人體面對壓力或者血液中糖皮質激素低於正常水平時就會釋放。當你遇到很突然緊急的事情，感到很大壓力的時候就會分泌這種激素，比如被老虎追，馬上要被車撞到等等。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皮質醇這種東西主要是幫你應對壓力的，而經常玩手機看各類信息，比如每天定點看新聞，看工作群里的通知，看某欄目最新動態，都會產生某種意想不到的壓力和焦慮。當你的手機在視線範圍內，當你聽到它發出的信息提示聲音，或者你以為手機有消息通知時，你的皮質醇水平就會升高。用皮質醇來抵消壓力。但你真的拿起手機看信息後會產生新的壓力，於是身體再次分泌皮質醇來抵消壓力這樣就形成了很壞的循環，想找手機看信息</w:t>
      </w:r>
      <w:r w:rsidRPr="00F33875">
        <w:rPr>
          <w:rFonts w:ascii="標楷體" w:eastAsia="標楷體" w:hAnsi="標楷體" w:cs="Times New Roman"/>
          <w:szCs w:val="24"/>
        </w:rPr>
        <w:sym w:font="Wingdings" w:char="F0E0"/>
      </w:r>
      <w:r w:rsidRPr="00F33875">
        <w:rPr>
          <w:rFonts w:ascii="標楷體" w:eastAsia="標楷體" w:hAnsi="標楷體" w:cs="Times New Roman" w:hint="eastAsia"/>
          <w:szCs w:val="24"/>
        </w:rPr>
        <w:t>皮質醇升高</w:t>
      </w:r>
      <w:r w:rsidRPr="00F33875">
        <w:rPr>
          <w:rFonts w:ascii="標楷體" w:eastAsia="標楷體" w:hAnsi="標楷體" w:cs="Times New Roman"/>
          <w:szCs w:val="24"/>
        </w:rPr>
        <w:sym w:font="Wingdings" w:char="F0E0"/>
      </w:r>
      <w:r w:rsidRPr="00F33875">
        <w:rPr>
          <w:rFonts w:ascii="標楷體" w:eastAsia="標楷體" w:hAnsi="標楷體" w:cs="Times New Roman" w:hint="eastAsia"/>
          <w:szCs w:val="24"/>
        </w:rPr>
        <w:t>看到手機信息產生更多壓力</w:t>
      </w:r>
      <w:r w:rsidRPr="00F33875">
        <w:rPr>
          <w:rFonts w:ascii="標楷體" w:eastAsia="標楷體" w:hAnsi="標楷體" w:cs="Times New Roman"/>
          <w:szCs w:val="24"/>
        </w:rPr>
        <w:sym w:font="Wingdings" w:char="F0E0"/>
      </w:r>
      <w:r w:rsidRPr="00F33875">
        <w:rPr>
          <w:rFonts w:ascii="標楷體" w:eastAsia="標楷體" w:hAnsi="標楷體" w:cs="Times New Roman" w:hint="eastAsia"/>
          <w:szCs w:val="24"/>
        </w:rPr>
        <w:t>皮質醇繼續升高</w:t>
      </w:r>
      <w:r w:rsidRPr="00F33875">
        <w:rPr>
          <w:rFonts w:ascii="標楷體" w:eastAsia="標楷體" w:hAnsi="標楷體" w:cs="Times New Roman"/>
          <w:szCs w:val="24"/>
        </w:rPr>
        <w:sym w:font="Wingdings" w:char="F0E0"/>
      </w:r>
      <w:r w:rsidRPr="00F33875">
        <w:rPr>
          <w:rFonts w:ascii="標楷體" w:eastAsia="標楷體" w:hAnsi="標楷體" w:cs="Times New Roman" w:hint="eastAsia"/>
          <w:szCs w:val="24"/>
        </w:rPr>
        <w:t>一升高導致更想看手機。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根據醫學證明長期處於這種慢壓力的情況下，負責專注、決策、思考和交流的「前額葉區」會萎縮；負責控制學習能力、記憶能力和壓力控制的「海馬體」會發生退化；情緒中樞「杏仁核」內區域神經細胞的連結會變少……這又叫做慢壓力。</w:t>
      </w:r>
    </w:p>
    <w:p w:rsidR="008629DB" w:rsidRPr="00F33875" w:rsidRDefault="008629DB" w:rsidP="008629DB">
      <w:pPr>
        <w:spacing w:line="44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也就是文章標題上寫的：玩手機越久就會越來越笨，反應遲鈍，情緒麻木！</w:t>
      </w:r>
    </w:p>
    <w:p w:rsidR="008629DB" w:rsidRPr="00F33875" w:rsidRDefault="008629DB" w:rsidP="008629DB">
      <w:pPr>
        <w:spacing w:line="440" w:lineRule="exact"/>
        <w:jc w:val="righ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>（節選網路文章，原文網址：https://kknews.cc/news/o3r4laq.html）</w:t>
      </w:r>
    </w:p>
    <w:p w:rsidR="008629DB" w:rsidRPr="00F33875" w:rsidRDefault="008629DB" w:rsidP="00477697">
      <w:pPr>
        <w:spacing w:line="240" w:lineRule="exact"/>
        <w:ind w:right="280"/>
        <w:rPr>
          <w:rFonts w:ascii="標楷體" w:eastAsia="標楷體" w:hAnsi="標楷體" w:cs="Times New Roman"/>
          <w:szCs w:val="24"/>
        </w:rPr>
      </w:pPr>
    </w:p>
    <w:p w:rsidR="008629DB" w:rsidRPr="00F33875" w:rsidRDefault="008629DB" w:rsidP="008629DB">
      <w:pPr>
        <w:spacing w:line="440" w:lineRule="exact"/>
        <w:ind w:right="2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9.(  )根據本文，下列敘述何者「不正確」？</w:t>
      </w:r>
    </w:p>
    <w:p w:rsidR="008629DB" w:rsidRPr="00F33875" w:rsidRDefault="008629DB" w:rsidP="008629DB">
      <w:pPr>
        <w:spacing w:line="440" w:lineRule="exact"/>
        <w:ind w:left="1680" w:hangingChars="700" w:hanging="16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   （Ａ）點讚會讓大腦不斷產生獎勵期待，你的大腦會一直期待下個更好的獎勵，這種手機上癮和毒品之類原理其實是一樣的。</w:t>
      </w:r>
    </w:p>
    <w:p w:rsidR="008629DB" w:rsidRPr="00F33875" w:rsidRDefault="008629DB" w:rsidP="008629DB">
      <w:pPr>
        <w:spacing w:line="440" w:lineRule="exact"/>
        <w:ind w:left="1680" w:hangingChars="700" w:hanging="1680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   （Ｂ）和手機相關的神經遞質主要是多巴胺和皮質醇這二種。</w:t>
      </w:r>
    </w:p>
    <w:p w:rsidR="008629DB" w:rsidRPr="00F33875" w:rsidRDefault="008629DB" w:rsidP="008629DB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   （Ｃ）多巴胺會促使人們期待得到獎勵，同時讓人們感受到獲得獎勵時的快樂。</w:t>
      </w:r>
    </w:p>
    <w:p w:rsidR="008629DB" w:rsidRPr="00F33875" w:rsidRDefault="008629DB" w:rsidP="008629DB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   （Ｄ）手機上的各類圖片和信息會讓大腦大量分泌多巴胺，從而會頻繁的產生美好的期待。</w:t>
      </w:r>
    </w:p>
    <w:p w:rsidR="008629DB" w:rsidRPr="00F33875" w:rsidRDefault="008629DB" w:rsidP="008629DB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10.(  )依據本文，作者認為長期處在慢壓力的情況下，可能產生的現象「不包含」下列何者？</w:t>
      </w:r>
    </w:p>
    <w:p w:rsidR="009D4371" w:rsidRDefault="008629DB" w:rsidP="009D4371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F33875">
        <w:rPr>
          <w:rFonts w:ascii="標楷體" w:eastAsia="標楷體" w:hAnsi="標楷體" w:cs="Times New Roman" w:hint="eastAsia"/>
          <w:szCs w:val="24"/>
        </w:rPr>
        <w:t xml:space="preserve">        （Ａ）專注力提升  （Ｂ）情緒麻木  （Ｃ）焦慮  （Ｄ）反應遲鈍</w:t>
      </w:r>
      <w:r w:rsidR="009D4371">
        <w:rPr>
          <w:rFonts w:ascii="標楷體" w:eastAsia="標楷體" w:hAnsi="標楷體" w:cs="Times New Roman"/>
          <w:szCs w:val="24"/>
        </w:rPr>
        <w:br w:type="page"/>
      </w:r>
    </w:p>
    <w:p w:rsidR="009D4371" w:rsidRDefault="009D4371" w:rsidP="009D4371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新北市立溪崑國民中學109學年度第二學期第二次定期評量 國文科 答案卷</w:t>
      </w:r>
    </w:p>
    <w:p w:rsidR="009D4371" w:rsidRDefault="009D4371" w:rsidP="009D4371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372BD" wp14:editId="59D5AD80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9D4371" w:rsidRPr="008421DA" w:rsidRDefault="009D4371" w:rsidP="009D4371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Cs w:val="24"/>
        </w:rPr>
      </w:pPr>
      <w:r w:rsidRPr="008421DA">
        <w:rPr>
          <w:rFonts w:ascii="標楷體" w:eastAsia="標楷體" w:hAnsi="標楷體"/>
          <w:b/>
          <w:szCs w:val="24"/>
        </w:rPr>
        <w:t>一、選擇：(每題</w:t>
      </w:r>
      <w:r w:rsidRPr="008421DA">
        <w:rPr>
          <w:rFonts w:ascii="標楷體" w:eastAsia="標楷體" w:hAnsi="標楷體" w:hint="eastAsia"/>
          <w:b/>
          <w:szCs w:val="24"/>
        </w:rPr>
        <w:t>２</w:t>
      </w:r>
      <w:r w:rsidRPr="008421DA">
        <w:rPr>
          <w:rFonts w:ascii="標楷體" w:eastAsia="標楷體" w:hAnsi="標楷體"/>
          <w:b/>
          <w:szCs w:val="24"/>
        </w:rPr>
        <w:t>分，共</w:t>
      </w:r>
      <w:r w:rsidRPr="008421DA">
        <w:rPr>
          <w:rFonts w:ascii="標楷體" w:eastAsia="標楷體" w:hAnsi="標楷體" w:hint="eastAsia"/>
          <w:b/>
          <w:szCs w:val="24"/>
        </w:rPr>
        <w:t>４０</w:t>
      </w:r>
      <w:r w:rsidRPr="008421DA">
        <w:rPr>
          <w:rFonts w:ascii="標楷體" w:eastAsia="標楷體" w:hAnsi="標楷體"/>
          <w:b/>
          <w:szCs w:val="24"/>
        </w:rPr>
        <w:t>分)</w:t>
      </w:r>
    </w:p>
    <w:tbl>
      <w:tblPr>
        <w:tblW w:w="1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8"/>
        <w:gridCol w:w="1299"/>
        <w:gridCol w:w="1299"/>
        <w:gridCol w:w="1299"/>
        <w:gridCol w:w="1299"/>
        <w:gridCol w:w="1298"/>
        <w:gridCol w:w="1299"/>
        <w:gridCol w:w="1299"/>
        <w:gridCol w:w="1299"/>
        <w:gridCol w:w="1299"/>
      </w:tblGrid>
      <w:tr w:rsidR="009D4371" w:rsidRPr="008421DA" w:rsidTr="00202B97">
        <w:tc>
          <w:tcPr>
            <w:tcW w:w="129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29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</w:tr>
      <w:tr w:rsidR="009D4371" w:rsidRPr="008421DA" w:rsidTr="00202B97">
        <w:tc>
          <w:tcPr>
            <w:tcW w:w="129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D4371" w:rsidRPr="008421DA" w:rsidTr="00202B97">
        <w:tc>
          <w:tcPr>
            <w:tcW w:w="129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14</w:t>
            </w: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129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17</w:t>
            </w: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19</w:t>
            </w: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</w:tr>
      <w:tr w:rsidR="009D4371" w:rsidRPr="008421DA" w:rsidTr="00202B97">
        <w:tc>
          <w:tcPr>
            <w:tcW w:w="129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9D4371" w:rsidRPr="008421DA" w:rsidRDefault="009D4371" w:rsidP="009D4371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b/>
          <w:szCs w:val="24"/>
        </w:rPr>
      </w:pPr>
    </w:p>
    <w:p w:rsidR="009D4371" w:rsidRPr="008421DA" w:rsidRDefault="009D4371" w:rsidP="009D4371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b/>
          <w:szCs w:val="24"/>
        </w:rPr>
      </w:pPr>
      <w:r w:rsidRPr="008421DA">
        <w:rPr>
          <w:rFonts w:ascii="標楷體" w:eastAsia="標楷體" w:hAnsi="標楷體"/>
          <w:b/>
          <w:szCs w:val="24"/>
        </w:rPr>
        <w:t>二、注音</w:t>
      </w:r>
      <w:r w:rsidRPr="008421DA">
        <w:rPr>
          <w:rFonts w:ascii="標楷體" w:eastAsia="標楷體" w:hAnsi="標楷體" w:hint="eastAsia"/>
          <w:b/>
          <w:szCs w:val="24"/>
        </w:rPr>
        <w:t>國字</w:t>
      </w:r>
      <w:r w:rsidRPr="008421DA">
        <w:rPr>
          <w:rFonts w:ascii="標楷體" w:eastAsia="標楷體" w:hAnsi="標楷體"/>
          <w:b/>
          <w:szCs w:val="24"/>
        </w:rPr>
        <w:t>：(每題</w:t>
      </w:r>
      <w:r w:rsidRPr="008421DA">
        <w:rPr>
          <w:rFonts w:ascii="標楷體" w:eastAsia="標楷體" w:hAnsi="標楷體" w:hint="eastAsia"/>
          <w:b/>
          <w:szCs w:val="24"/>
        </w:rPr>
        <w:t>１</w:t>
      </w:r>
      <w:r w:rsidRPr="008421DA">
        <w:rPr>
          <w:rFonts w:ascii="標楷體" w:eastAsia="標楷體" w:hAnsi="標楷體"/>
          <w:b/>
          <w:szCs w:val="24"/>
        </w:rPr>
        <w:t>分，共</w:t>
      </w:r>
      <w:r w:rsidRPr="008421DA">
        <w:rPr>
          <w:rFonts w:ascii="標楷體" w:eastAsia="標楷體" w:hAnsi="標楷體" w:hint="eastAsia"/>
          <w:b/>
          <w:szCs w:val="24"/>
        </w:rPr>
        <w:t>１０</w:t>
      </w:r>
      <w:r w:rsidRPr="008421DA">
        <w:rPr>
          <w:rFonts w:ascii="標楷體" w:eastAsia="標楷體" w:hAnsi="標楷體"/>
          <w:b/>
          <w:szCs w:val="24"/>
        </w:rPr>
        <w:t>分)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289"/>
        <w:gridCol w:w="1289"/>
        <w:gridCol w:w="1289"/>
        <w:gridCol w:w="1289"/>
        <w:gridCol w:w="1288"/>
        <w:gridCol w:w="1289"/>
        <w:gridCol w:w="1289"/>
        <w:gridCol w:w="1289"/>
        <w:gridCol w:w="1289"/>
      </w:tblGrid>
      <w:tr w:rsidR="009D4371" w:rsidRPr="008421DA" w:rsidTr="00202B97">
        <w:trPr>
          <w:jc w:val="center"/>
        </w:trPr>
        <w:tc>
          <w:tcPr>
            <w:tcW w:w="128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28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</w:tr>
      <w:tr w:rsidR="009D4371" w:rsidRPr="008421DA" w:rsidTr="00202B97">
        <w:trPr>
          <w:jc w:val="center"/>
        </w:trPr>
        <w:tc>
          <w:tcPr>
            <w:tcW w:w="128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9D4371" w:rsidRPr="008421DA" w:rsidRDefault="009D4371" w:rsidP="009D4371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b/>
          <w:szCs w:val="24"/>
        </w:rPr>
      </w:pPr>
    </w:p>
    <w:p w:rsidR="009D4371" w:rsidRPr="008421DA" w:rsidRDefault="009D4371" w:rsidP="009D4371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b/>
          <w:szCs w:val="24"/>
        </w:rPr>
      </w:pPr>
      <w:r w:rsidRPr="008421DA">
        <w:rPr>
          <w:rFonts w:ascii="標楷體" w:eastAsia="標楷體" w:hAnsi="標楷體" w:hint="eastAsia"/>
          <w:b/>
          <w:szCs w:val="24"/>
        </w:rPr>
        <w:t>三</w:t>
      </w:r>
      <w:r w:rsidRPr="008421DA">
        <w:rPr>
          <w:rFonts w:ascii="標楷體" w:eastAsia="標楷體" w:hAnsi="標楷體"/>
          <w:b/>
          <w:szCs w:val="24"/>
        </w:rPr>
        <w:t>、</w:t>
      </w:r>
      <w:r w:rsidRPr="008421DA">
        <w:rPr>
          <w:rFonts w:ascii="標楷體" w:eastAsia="標楷體" w:hAnsi="標楷體" w:hint="eastAsia"/>
          <w:b/>
          <w:szCs w:val="24"/>
        </w:rPr>
        <w:t>改錯</w:t>
      </w:r>
      <w:r w:rsidRPr="008421DA">
        <w:rPr>
          <w:rFonts w:ascii="標楷體" w:eastAsia="標楷體" w:hAnsi="標楷體"/>
          <w:b/>
          <w:szCs w:val="24"/>
        </w:rPr>
        <w:t>：(每題</w:t>
      </w:r>
      <w:r w:rsidRPr="008421DA">
        <w:rPr>
          <w:rFonts w:ascii="標楷體" w:eastAsia="標楷體" w:hAnsi="標楷體" w:hint="eastAsia"/>
          <w:b/>
          <w:szCs w:val="24"/>
        </w:rPr>
        <w:t>１</w:t>
      </w:r>
      <w:r w:rsidRPr="008421DA">
        <w:rPr>
          <w:rFonts w:ascii="標楷體" w:eastAsia="標楷體" w:hAnsi="標楷體"/>
          <w:b/>
          <w:szCs w:val="24"/>
        </w:rPr>
        <w:t>分，共</w:t>
      </w:r>
      <w:r w:rsidRPr="008421DA">
        <w:rPr>
          <w:rFonts w:ascii="標楷體" w:eastAsia="標楷體" w:hAnsi="標楷體" w:hint="eastAsia"/>
          <w:b/>
          <w:szCs w:val="24"/>
        </w:rPr>
        <w:t>１０</w:t>
      </w:r>
      <w:r w:rsidRPr="008421DA">
        <w:rPr>
          <w:rFonts w:ascii="標楷體" w:eastAsia="標楷體" w:hAnsi="標楷體"/>
          <w:b/>
          <w:szCs w:val="24"/>
        </w:rPr>
        <w:t>分)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289"/>
        <w:gridCol w:w="1289"/>
        <w:gridCol w:w="1289"/>
        <w:gridCol w:w="1289"/>
        <w:gridCol w:w="1288"/>
        <w:gridCol w:w="1289"/>
        <w:gridCol w:w="1289"/>
        <w:gridCol w:w="1289"/>
        <w:gridCol w:w="1289"/>
      </w:tblGrid>
      <w:tr w:rsidR="009D4371" w:rsidRPr="008421DA" w:rsidTr="00202B97">
        <w:trPr>
          <w:jc w:val="center"/>
        </w:trPr>
        <w:tc>
          <w:tcPr>
            <w:tcW w:w="128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28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</w:tr>
      <w:tr w:rsidR="009D4371" w:rsidRPr="008421DA" w:rsidTr="00202B97">
        <w:trPr>
          <w:jc w:val="center"/>
        </w:trPr>
        <w:tc>
          <w:tcPr>
            <w:tcW w:w="128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9D4371" w:rsidRPr="008421DA" w:rsidRDefault="009D4371" w:rsidP="009D4371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b/>
          <w:szCs w:val="24"/>
        </w:rPr>
      </w:pPr>
    </w:p>
    <w:p w:rsidR="009D4371" w:rsidRPr="008421DA" w:rsidRDefault="009D4371" w:rsidP="009D4371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b/>
          <w:szCs w:val="24"/>
        </w:rPr>
      </w:pPr>
      <w:r w:rsidRPr="008421DA">
        <w:rPr>
          <w:rFonts w:ascii="標楷體" w:eastAsia="標楷體" w:hAnsi="標楷體"/>
          <w:b/>
          <w:szCs w:val="24"/>
        </w:rPr>
        <w:t>四、解釋：(每題</w:t>
      </w:r>
      <w:r w:rsidRPr="008421DA">
        <w:rPr>
          <w:rFonts w:ascii="標楷體" w:eastAsia="標楷體" w:hAnsi="標楷體" w:hint="eastAsia"/>
          <w:b/>
          <w:szCs w:val="24"/>
        </w:rPr>
        <w:t>２</w:t>
      </w:r>
      <w:r w:rsidRPr="008421DA">
        <w:rPr>
          <w:rFonts w:ascii="標楷體" w:eastAsia="標楷體" w:hAnsi="標楷體"/>
          <w:b/>
          <w:szCs w:val="24"/>
        </w:rPr>
        <w:t>分，共</w:t>
      </w:r>
      <w:r w:rsidRPr="008421DA">
        <w:rPr>
          <w:rFonts w:ascii="標楷體" w:eastAsia="標楷體" w:hAnsi="標楷體" w:hint="eastAsia"/>
          <w:b/>
          <w:szCs w:val="24"/>
        </w:rPr>
        <w:t>２０</w:t>
      </w:r>
      <w:r w:rsidRPr="008421DA">
        <w:rPr>
          <w:rFonts w:ascii="標楷體" w:eastAsia="標楷體" w:hAnsi="標楷體"/>
          <w:b/>
          <w:szCs w:val="24"/>
        </w:rPr>
        <w:t>分</w:t>
      </w:r>
      <w:r w:rsidRPr="008421DA">
        <w:rPr>
          <w:rFonts w:ascii="標楷體" w:eastAsia="標楷體" w:hAnsi="標楷體" w:hint="eastAsia"/>
          <w:b/>
          <w:szCs w:val="24"/>
        </w:rPr>
        <w:t>，錯字扣１分</w:t>
      </w:r>
      <w:r w:rsidRPr="008421DA">
        <w:rPr>
          <w:rFonts w:ascii="標楷體" w:eastAsia="標楷體" w:hAnsi="標楷體"/>
          <w:b/>
          <w:szCs w:val="24"/>
        </w:rPr>
        <w:t>)</w:t>
      </w:r>
    </w:p>
    <w:tbl>
      <w:tblPr>
        <w:tblW w:w="12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"/>
        <w:gridCol w:w="6177"/>
        <w:gridCol w:w="320"/>
        <w:gridCol w:w="6161"/>
      </w:tblGrid>
      <w:tr w:rsidR="009D4371" w:rsidRPr="008421DA" w:rsidTr="00202B97">
        <w:trPr>
          <w:trHeight w:val="762"/>
        </w:trPr>
        <w:tc>
          <w:tcPr>
            <w:tcW w:w="268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177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421DA">
              <w:rPr>
                <w:rFonts w:ascii="標楷體" w:eastAsia="標楷體" w:hAnsi="標楷體" w:cs="Times New Roman" w:hint="eastAsia"/>
                <w:kern w:val="0"/>
                <w:szCs w:val="24"/>
              </w:rPr>
              <w:t>禍不單行：</w:t>
            </w:r>
          </w:p>
        </w:tc>
        <w:tc>
          <w:tcPr>
            <w:tcW w:w="320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6161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天籟</w:t>
            </w:r>
            <w:r w:rsidRPr="008421DA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</w:p>
        </w:tc>
      </w:tr>
      <w:tr w:rsidR="009D4371" w:rsidRPr="008421DA" w:rsidTr="00202B97">
        <w:trPr>
          <w:trHeight w:val="762"/>
        </w:trPr>
        <w:tc>
          <w:tcPr>
            <w:tcW w:w="268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6177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421DA">
              <w:rPr>
                <w:rFonts w:ascii="標楷體" w:eastAsia="標楷體" w:hAnsi="標楷體" w:cs="Times New Roman" w:hint="eastAsia"/>
                <w:kern w:val="0"/>
                <w:szCs w:val="24"/>
              </w:rPr>
              <w:t>躊躇：</w:t>
            </w:r>
          </w:p>
        </w:tc>
        <w:tc>
          <w:tcPr>
            <w:tcW w:w="320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6161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421DA">
              <w:rPr>
                <w:rFonts w:ascii="標楷體" w:eastAsia="標楷體" w:hAnsi="標楷體" w:cs="Times New Roman" w:hint="eastAsia"/>
                <w:kern w:val="0"/>
                <w:szCs w:val="24"/>
              </w:rPr>
              <w:t>乍暖還寒：</w:t>
            </w:r>
          </w:p>
        </w:tc>
      </w:tr>
      <w:tr w:rsidR="009D4371" w:rsidRPr="008421DA" w:rsidTr="00202B97">
        <w:trPr>
          <w:trHeight w:val="762"/>
        </w:trPr>
        <w:tc>
          <w:tcPr>
            <w:tcW w:w="268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6177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421DA">
              <w:rPr>
                <w:rFonts w:ascii="標楷體" w:eastAsia="標楷體" w:hAnsi="標楷體" w:cs="Times New Roman" w:hint="eastAsia"/>
                <w:kern w:val="0"/>
                <w:szCs w:val="24"/>
              </w:rPr>
              <w:t>迂：</w:t>
            </w:r>
          </w:p>
        </w:tc>
        <w:tc>
          <w:tcPr>
            <w:tcW w:w="320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6161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421DA">
              <w:rPr>
                <w:rFonts w:ascii="標楷體" w:eastAsia="標楷體" w:hAnsi="標楷體" w:cs="Times New Roman" w:hint="eastAsia"/>
                <w:kern w:val="0"/>
                <w:szCs w:val="24"/>
              </w:rPr>
              <w:t>羊腸小徑：</w:t>
            </w:r>
          </w:p>
        </w:tc>
      </w:tr>
      <w:tr w:rsidR="009D4371" w:rsidRPr="008421DA" w:rsidTr="00202B97">
        <w:trPr>
          <w:trHeight w:val="762"/>
        </w:trPr>
        <w:tc>
          <w:tcPr>
            <w:tcW w:w="268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6177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cs="Times New Roman" w:hint="eastAsia"/>
                <w:kern w:val="0"/>
                <w:szCs w:val="24"/>
              </w:rPr>
              <w:t>蹣跚：</w:t>
            </w:r>
          </w:p>
        </w:tc>
        <w:tc>
          <w:tcPr>
            <w:tcW w:w="320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161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cs="Times New Roman" w:hint="eastAsia"/>
                <w:kern w:val="0"/>
                <w:szCs w:val="24"/>
              </w:rPr>
              <w:t>寂寥：</w:t>
            </w:r>
          </w:p>
        </w:tc>
      </w:tr>
      <w:tr w:rsidR="009D4371" w:rsidRPr="008421DA" w:rsidTr="00202B97">
        <w:trPr>
          <w:trHeight w:val="762"/>
        </w:trPr>
        <w:tc>
          <w:tcPr>
            <w:tcW w:w="268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6177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cs="Times New Roman" w:hint="eastAsia"/>
                <w:kern w:val="0"/>
                <w:szCs w:val="24"/>
              </w:rPr>
              <w:t>具體而微：</w:t>
            </w:r>
          </w:p>
        </w:tc>
        <w:tc>
          <w:tcPr>
            <w:tcW w:w="320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161" w:type="dxa"/>
            <w:vAlign w:val="center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cs="Times New Roman" w:hint="eastAsia"/>
                <w:kern w:val="0"/>
                <w:szCs w:val="24"/>
              </w:rPr>
              <w:t>邂逅：</w:t>
            </w:r>
          </w:p>
        </w:tc>
      </w:tr>
    </w:tbl>
    <w:p w:rsidR="009D4371" w:rsidRPr="008421DA" w:rsidRDefault="009D4371" w:rsidP="009D4371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b/>
          <w:szCs w:val="24"/>
        </w:rPr>
      </w:pPr>
    </w:p>
    <w:p w:rsidR="009D4371" w:rsidRPr="008421DA" w:rsidRDefault="009D4371" w:rsidP="009D4371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Times New Roman"/>
          <w:b/>
          <w:szCs w:val="24"/>
        </w:rPr>
      </w:pPr>
      <w:r w:rsidRPr="008421DA">
        <w:rPr>
          <w:rFonts w:ascii="標楷體" w:eastAsia="標楷體" w:hAnsi="標楷體" w:hint="eastAsia"/>
          <w:b/>
          <w:szCs w:val="24"/>
        </w:rPr>
        <w:t>五</w:t>
      </w:r>
      <w:r w:rsidRPr="008421DA">
        <w:rPr>
          <w:rFonts w:ascii="標楷體" w:eastAsia="標楷體" w:hAnsi="標楷體"/>
          <w:b/>
          <w:szCs w:val="24"/>
        </w:rPr>
        <w:t>、</w:t>
      </w:r>
      <w:r w:rsidRPr="008421DA">
        <w:rPr>
          <w:rFonts w:ascii="標楷體" w:eastAsia="標楷體" w:hAnsi="標楷體" w:cs="Times New Roman"/>
          <w:b/>
          <w:szCs w:val="24"/>
        </w:rPr>
        <w:t>文意及</w:t>
      </w:r>
      <w:r w:rsidRPr="008421DA">
        <w:rPr>
          <w:rFonts w:ascii="標楷體" w:eastAsia="標楷體" w:hAnsi="標楷體" w:cs="Times New Roman" w:hint="eastAsia"/>
          <w:b/>
          <w:szCs w:val="24"/>
        </w:rPr>
        <w:t>閱讀</w:t>
      </w:r>
      <w:r w:rsidRPr="008421DA">
        <w:rPr>
          <w:rFonts w:ascii="標楷體" w:eastAsia="標楷體" w:hAnsi="標楷體" w:cs="Times New Roman" w:hint="eastAsia"/>
          <w:b/>
          <w:szCs w:val="24"/>
          <w:lang w:eastAsia="zh-HK"/>
        </w:rPr>
        <w:t>測驗</w:t>
      </w:r>
      <w:r w:rsidRPr="008421DA">
        <w:rPr>
          <w:rFonts w:ascii="標楷體" w:eastAsia="標楷體" w:hAnsi="標楷體"/>
          <w:b/>
          <w:szCs w:val="24"/>
        </w:rPr>
        <w:t>：(每題</w:t>
      </w:r>
      <w:r w:rsidRPr="008421DA">
        <w:rPr>
          <w:rFonts w:ascii="標楷體" w:eastAsia="標楷體" w:hAnsi="標楷體" w:hint="eastAsia"/>
          <w:b/>
          <w:szCs w:val="24"/>
        </w:rPr>
        <w:t>２</w:t>
      </w:r>
      <w:r w:rsidRPr="008421DA">
        <w:rPr>
          <w:rFonts w:ascii="標楷體" w:eastAsia="標楷體" w:hAnsi="標楷體"/>
          <w:b/>
          <w:szCs w:val="24"/>
        </w:rPr>
        <w:t>分</w:t>
      </w:r>
      <w:r w:rsidRPr="008421DA">
        <w:rPr>
          <w:rFonts w:ascii="標楷體" w:eastAsia="標楷體" w:hAnsi="標楷體" w:hint="eastAsia"/>
          <w:b/>
          <w:szCs w:val="24"/>
        </w:rPr>
        <w:t>，</w:t>
      </w:r>
      <w:r w:rsidRPr="008421DA">
        <w:rPr>
          <w:rFonts w:ascii="標楷體" w:eastAsia="標楷體" w:hAnsi="標楷體" w:hint="eastAsia"/>
          <w:b/>
          <w:szCs w:val="24"/>
          <w:lang w:eastAsia="zh-HK"/>
        </w:rPr>
        <w:t>共</w:t>
      </w:r>
      <w:r w:rsidRPr="008421DA">
        <w:rPr>
          <w:rFonts w:ascii="標楷體" w:eastAsia="標楷體" w:hAnsi="標楷體" w:hint="eastAsia"/>
          <w:b/>
          <w:szCs w:val="24"/>
        </w:rPr>
        <w:t>２</w:t>
      </w:r>
      <w:r w:rsidRPr="008421DA">
        <w:rPr>
          <w:rFonts w:ascii="標楷體" w:eastAsia="標楷體" w:hAnsi="標楷體" w:hint="eastAsia"/>
          <w:b/>
          <w:szCs w:val="24"/>
          <w:lang w:eastAsia="zh-HK"/>
        </w:rPr>
        <w:t>０分)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289"/>
        <w:gridCol w:w="1289"/>
        <w:gridCol w:w="1289"/>
        <w:gridCol w:w="1289"/>
        <w:gridCol w:w="1288"/>
        <w:gridCol w:w="1289"/>
        <w:gridCol w:w="1289"/>
        <w:gridCol w:w="1289"/>
        <w:gridCol w:w="1289"/>
      </w:tblGrid>
      <w:tr w:rsidR="009D4371" w:rsidRPr="008421DA" w:rsidTr="00202B97">
        <w:trPr>
          <w:jc w:val="center"/>
        </w:trPr>
        <w:tc>
          <w:tcPr>
            <w:tcW w:w="128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28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1DA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</w:tr>
      <w:tr w:rsidR="009D4371" w:rsidRPr="008421DA" w:rsidTr="00202B97">
        <w:trPr>
          <w:jc w:val="center"/>
        </w:trPr>
        <w:tc>
          <w:tcPr>
            <w:tcW w:w="128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8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9" w:type="dxa"/>
          </w:tcPr>
          <w:p w:rsidR="009D4371" w:rsidRPr="008421DA" w:rsidRDefault="009D4371" w:rsidP="00202B9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9D4371" w:rsidRPr="008421DA" w:rsidRDefault="009D4371" w:rsidP="009D4371">
      <w:pPr>
        <w:rPr>
          <w:rFonts w:ascii="標楷體" w:eastAsia="標楷體" w:hAnsi="標楷體"/>
          <w:szCs w:val="24"/>
        </w:rPr>
      </w:pPr>
    </w:p>
    <w:p w:rsidR="009D4371" w:rsidRPr="008421DA" w:rsidRDefault="009D4371" w:rsidP="009D4371">
      <w:pPr>
        <w:rPr>
          <w:rFonts w:ascii="標楷體" w:eastAsia="標楷體" w:hAnsi="標楷體"/>
          <w:szCs w:val="24"/>
        </w:rPr>
      </w:pPr>
    </w:p>
    <w:p w:rsidR="009D4371" w:rsidRPr="008421DA" w:rsidRDefault="009D4371" w:rsidP="009D4371">
      <w:pPr>
        <w:rPr>
          <w:rFonts w:ascii="標楷體" w:eastAsia="標楷體" w:hAnsi="標楷體"/>
          <w:szCs w:val="24"/>
        </w:rPr>
      </w:pPr>
    </w:p>
    <w:p w:rsidR="009D4371" w:rsidRPr="008421DA" w:rsidRDefault="009D4371" w:rsidP="009D4371">
      <w:pPr>
        <w:rPr>
          <w:rFonts w:ascii="標楷體" w:eastAsia="標楷體" w:hAnsi="標楷體"/>
          <w:szCs w:val="24"/>
        </w:rPr>
      </w:pPr>
    </w:p>
    <w:p w:rsidR="009D4371" w:rsidRPr="008421DA" w:rsidRDefault="009D4371" w:rsidP="009D4371">
      <w:pPr>
        <w:rPr>
          <w:rFonts w:ascii="標楷體" w:eastAsia="標楷體" w:hAnsi="標楷體"/>
          <w:szCs w:val="24"/>
        </w:rPr>
      </w:pPr>
    </w:p>
    <w:p w:rsidR="009D4371" w:rsidRPr="008421DA" w:rsidRDefault="009D4371" w:rsidP="009D4371">
      <w:pPr>
        <w:rPr>
          <w:rFonts w:ascii="標楷體" w:eastAsia="標楷體" w:hAnsi="標楷體"/>
          <w:szCs w:val="24"/>
        </w:rPr>
      </w:pPr>
    </w:p>
    <w:p w:rsidR="009D4371" w:rsidRDefault="009D4371" w:rsidP="009D4371">
      <w:pPr>
        <w:rPr>
          <w:rFonts w:ascii="標楷體" w:eastAsia="標楷體" w:hAnsi="標楷體"/>
        </w:rPr>
      </w:pPr>
    </w:p>
    <w:p w:rsidR="009D4371" w:rsidRDefault="009D4371" w:rsidP="009D4371">
      <w:pPr>
        <w:rPr>
          <w:rFonts w:ascii="標楷體" w:eastAsia="標楷體" w:hAnsi="標楷體"/>
        </w:rPr>
      </w:pPr>
    </w:p>
    <w:p w:rsidR="009D4371" w:rsidRDefault="009D4371" w:rsidP="009D4371">
      <w:pPr>
        <w:rPr>
          <w:rFonts w:ascii="標楷體" w:eastAsia="標楷體" w:hAnsi="標楷體"/>
        </w:rPr>
      </w:pPr>
    </w:p>
    <w:p w:rsidR="009D4371" w:rsidRDefault="009D4371" w:rsidP="009D4371">
      <w:pPr>
        <w:rPr>
          <w:rFonts w:ascii="標楷體" w:eastAsia="標楷體" w:hAnsi="標楷體"/>
        </w:rPr>
      </w:pPr>
    </w:p>
    <w:p w:rsidR="009D4371" w:rsidRDefault="009D4371" w:rsidP="009D4371">
      <w:pPr>
        <w:rPr>
          <w:rFonts w:ascii="標楷體" w:eastAsia="標楷體" w:hAnsi="標楷體"/>
        </w:rPr>
      </w:pPr>
    </w:p>
    <w:p w:rsidR="009D4371" w:rsidRPr="00031C6D" w:rsidRDefault="009D4371" w:rsidP="009D4371">
      <w:pPr>
        <w:rPr>
          <w:rFonts w:ascii="標楷體" w:eastAsia="標楷體" w:hAnsi="標楷體" w:cs="Times New Roman"/>
          <w:sz w:val="28"/>
        </w:rPr>
      </w:pPr>
      <w:r w:rsidRPr="00031C6D">
        <w:rPr>
          <w:rFonts w:ascii="標楷體" w:eastAsia="標楷體" w:hAnsi="標楷體" w:cs="Times New Roman"/>
          <w:sz w:val="28"/>
        </w:rPr>
        <w:t>10</w:t>
      </w:r>
      <w:r>
        <w:rPr>
          <w:rFonts w:ascii="標楷體" w:eastAsia="標楷體" w:hAnsi="標楷體" w:cs="Times New Roman" w:hint="eastAsia"/>
          <w:sz w:val="28"/>
        </w:rPr>
        <w:t>9</w:t>
      </w:r>
      <w:r>
        <w:rPr>
          <w:rFonts w:ascii="標楷體" w:eastAsia="標楷體" w:hAnsi="標楷體" w:cs="Times New Roman"/>
          <w:sz w:val="28"/>
        </w:rPr>
        <w:t>-</w:t>
      </w:r>
      <w:r>
        <w:rPr>
          <w:rFonts w:ascii="標楷體" w:eastAsia="標楷體" w:hAnsi="標楷體" w:cs="Times New Roman" w:hint="eastAsia"/>
          <w:sz w:val="28"/>
        </w:rPr>
        <w:t>2</w:t>
      </w:r>
      <w:r>
        <w:rPr>
          <w:rFonts w:ascii="標楷體" w:eastAsia="標楷體" w:hAnsi="標楷體" w:cs="Times New Roman"/>
          <w:sz w:val="28"/>
        </w:rPr>
        <w:t>-</w:t>
      </w:r>
      <w:r>
        <w:rPr>
          <w:rFonts w:ascii="標楷體" w:eastAsia="標楷體" w:hAnsi="標楷體" w:cs="Times New Roman" w:hint="eastAsia"/>
          <w:sz w:val="28"/>
        </w:rPr>
        <w:t xml:space="preserve">2 </w:t>
      </w:r>
      <w:r w:rsidRPr="00031C6D">
        <w:rPr>
          <w:rFonts w:ascii="標楷體" w:eastAsia="標楷體" w:hAnsi="標楷體" w:cs="Times New Roman" w:hint="eastAsia"/>
          <w:sz w:val="28"/>
        </w:rPr>
        <w:t>七年級 國文</w:t>
      </w:r>
      <w:r w:rsidRPr="00031C6D">
        <w:rPr>
          <w:rFonts w:ascii="標楷體" w:eastAsia="標楷體" w:hAnsi="標楷體" w:cs="Times New Roman"/>
          <w:sz w:val="28"/>
        </w:rPr>
        <w:t>科－解答</w:t>
      </w:r>
    </w:p>
    <w:p w:rsidR="009D4371" w:rsidRDefault="009D4371" w:rsidP="009D4371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一</w:t>
      </w:r>
    </w:p>
    <w:p w:rsidR="009D4371" w:rsidRPr="00657073" w:rsidRDefault="009D4371" w:rsidP="009D4371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 xml:space="preserve">1~5    </w:t>
      </w:r>
      <w:r>
        <w:rPr>
          <w:rFonts w:ascii="標楷體" w:eastAsia="標楷體" w:hAnsi="標楷體" w:cs="Times New Roman" w:hint="eastAsia"/>
        </w:rPr>
        <w:t xml:space="preserve">ＤＡＢＤＤ </w:t>
      </w:r>
      <w:r>
        <w:rPr>
          <w:rFonts w:ascii="標楷體" w:eastAsia="標楷體" w:hAnsi="標楷體" w:cs="Times New Roman"/>
        </w:rPr>
        <w:t xml:space="preserve">   6~10   </w:t>
      </w:r>
      <w:r>
        <w:rPr>
          <w:rFonts w:ascii="標楷體" w:eastAsia="標楷體" w:hAnsi="標楷體" w:cs="Times New Roman" w:hint="eastAsia"/>
        </w:rPr>
        <w:t>ＣＡＤＤＢ</w:t>
      </w:r>
    </w:p>
    <w:p w:rsidR="009D4371" w:rsidRDefault="009D4371" w:rsidP="009D4371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</w:t>
      </w:r>
      <w:r>
        <w:rPr>
          <w:rFonts w:ascii="標楷體" w:eastAsia="標楷體" w:hAnsi="標楷體" w:cs="Times New Roman"/>
        </w:rPr>
        <w:t xml:space="preserve">1~15  </w:t>
      </w:r>
      <w:r>
        <w:rPr>
          <w:rFonts w:ascii="標楷體" w:eastAsia="標楷體" w:hAnsi="標楷體" w:cs="Times New Roman" w:hint="eastAsia"/>
        </w:rPr>
        <w:t>ＢＤＣＣＡ　　1</w:t>
      </w:r>
      <w:r>
        <w:rPr>
          <w:rFonts w:ascii="標楷體" w:eastAsia="標楷體" w:hAnsi="標楷體" w:cs="Times New Roman"/>
        </w:rPr>
        <w:t xml:space="preserve">6~20  </w:t>
      </w:r>
      <w:r>
        <w:rPr>
          <w:rFonts w:ascii="標楷體" w:eastAsia="標楷體" w:hAnsi="標楷體" w:cs="Times New Roman" w:hint="eastAsia"/>
        </w:rPr>
        <w:t>ＤＡＢＣＡ</w:t>
      </w:r>
    </w:p>
    <w:p w:rsidR="009D4371" w:rsidRDefault="009D4371" w:rsidP="009D4371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二 1</w:t>
      </w:r>
      <w:r>
        <w:rPr>
          <w:rFonts w:ascii="標楷體" w:eastAsia="標楷體" w:hAnsi="標楷體" w:cs="Times New Roman"/>
        </w:rPr>
        <w:t>.</w:t>
      </w:r>
      <w:r>
        <w:rPr>
          <w:rFonts w:ascii="標楷體" w:eastAsia="標楷體" w:hAnsi="標楷體" w:cs="Times New Roman" w:hint="eastAsia"/>
        </w:rPr>
        <w:t>卸2</w:t>
      </w:r>
      <w:r>
        <w:rPr>
          <w:rFonts w:ascii="標楷體" w:eastAsia="標楷體" w:hAnsi="標楷體" w:cs="Times New Roman"/>
        </w:rPr>
        <w:t>.</w:t>
      </w:r>
      <w:r>
        <w:rPr>
          <w:rFonts w:ascii="標楷體" w:eastAsia="標楷體" w:hAnsi="標楷體" w:cs="Times New Roman" w:hint="eastAsia"/>
        </w:rPr>
        <w:t>攙3</w:t>
      </w:r>
      <w:r>
        <w:rPr>
          <w:rFonts w:ascii="標楷體" w:eastAsia="標楷體" w:hAnsi="標楷體" w:cs="Times New Roman"/>
        </w:rPr>
        <w:t>.</w:t>
      </w:r>
      <w:r>
        <w:rPr>
          <w:rFonts w:ascii="標楷體" w:eastAsia="標楷體" w:hAnsi="標楷體" w:cs="Times New Roman" w:hint="eastAsia"/>
        </w:rPr>
        <w:t>頹4</w:t>
      </w:r>
      <w:r>
        <w:rPr>
          <w:rFonts w:ascii="標楷體" w:eastAsia="標楷體" w:hAnsi="標楷體" w:cs="Times New Roman"/>
        </w:rPr>
        <w:t>.</w:t>
      </w:r>
      <w:r>
        <w:rPr>
          <w:rFonts w:ascii="標楷體" w:eastAsia="標楷體" w:hAnsi="標楷體" w:cs="Times New Roman" w:hint="eastAsia"/>
        </w:rPr>
        <w:t>羮5</w:t>
      </w:r>
      <w:r>
        <w:rPr>
          <w:rFonts w:ascii="標楷體" w:eastAsia="標楷體" w:hAnsi="標楷體" w:cs="Times New Roman"/>
        </w:rPr>
        <w:t>.</w:t>
      </w:r>
      <w:r>
        <w:rPr>
          <w:rFonts w:ascii="標楷體" w:eastAsia="標楷體" w:hAnsi="標楷體" w:cs="Times New Roman" w:hint="eastAsia"/>
        </w:rPr>
        <w:t>迓6</w:t>
      </w:r>
      <w:r>
        <w:rPr>
          <w:rFonts w:ascii="標楷體" w:eastAsia="標楷體" w:hAnsi="標楷體" w:cs="Times New Roman"/>
        </w:rPr>
        <w:t>.</w:t>
      </w:r>
      <w:r>
        <w:rPr>
          <w:rFonts w:ascii="標楷體" w:eastAsia="標楷體" w:hAnsi="標楷體" w:cs="Times New Roman" w:hint="eastAsia"/>
        </w:rPr>
        <w:t>ㄏㄨㄢˊ 7</w:t>
      </w:r>
      <w:r>
        <w:rPr>
          <w:rFonts w:ascii="標楷體" w:eastAsia="標楷體" w:hAnsi="標楷體" w:cs="Times New Roman"/>
        </w:rPr>
        <w:t>.</w:t>
      </w:r>
      <w:r>
        <w:rPr>
          <w:rFonts w:ascii="標楷體" w:eastAsia="標楷體" w:hAnsi="標楷體" w:cs="Times New Roman" w:hint="eastAsia"/>
        </w:rPr>
        <w:t xml:space="preserve">ㄋㄨㄛˋ </w:t>
      </w:r>
      <w:r>
        <w:rPr>
          <w:rFonts w:ascii="標楷體" w:eastAsia="標楷體" w:hAnsi="標楷體" w:cs="Times New Roman"/>
        </w:rPr>
        <w:t>8.</w:t>
      </w:r>
      <w:r>
        <w:rPr>
          <w:rFonts w:ascii="標楷體" w:eastAsia="標楷體" w:hAnsi="標楷體" w:cs="Times New Roman" w:hint="eastAsia"/>
        </w:rPr>
        <w:t xml:space="preserve">ㄌㄨˋ </w:t>
      </w:r>
      <w:r>
        <w:rPr>
          <w:rFonts w:ascii="標楷體" w:eastAsia="標楷體" w:hAnsi="標楷體" w:cs="Times New Roman"/>
        </w:rPr>
        <w:t>9.</w:t>
      </w:r>
      <w:r>
        <w:rPr>
          <w:rFonts w:ascii="標楷體" w:eastAsia="標楷體" w:hAnsi="標楷體" w:cs="Times New Roman" w:hint="eastAsia"/>
        </w:rPr>
        <w:t xml:space="preserve">ㄓㄡˋ </w:t>
      </w:r>
      <w:r>
        <w:rPr>
          <w:rFonts w:ascii="標楷體" w:eastAsia="標楷體" w:hAnsi="標楷體" w:cs="Times New Roman"/>
        </w:rPr>
        <w:t>10.</w:t>
      </w:r>
      <w:r>
        <w:rPr>
          <w:rFonts w:ascii="標楷體" w:eastAsia="標楷體" w:hAnsi="標楷體" w:cs="Times New Roman" w:hint="eastAsia"/>
        </w:rPr>
        <w:t>ㄏㄡˋ</w:t>
      </w:r>
    </w:p>
    <w:p w:rsidR="009D4371" w:rsidRDefault="009D4371" w:rsidP="009D4371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三</w:t>
      </w:r>
      <w:r>
        <w:rPr>
          <w:rFonts w:ascii="標楷體" w:eastAsia="標楷體" w:hAnsi="標楷體" w:cs="Times New Roman"/>
        </w:rPr>
        <w:t>1.</w:t>
      </w:r>
      <w:r>
        <w:rPr>
          <w:rFonts w:ascii="標楷體" w:eastAsia="標楷體" w:hAnsi="標楷體" w:cs="Times New Roman" w:hint="eastAsia"/>
        </w:rPr>
        <w:t>問2</w:t>
      </w:r>
      <w:r>
        <w:rPr>
          <w:rFonts w:ascii="標楷體" w:eastAsia="標楷體" w:hAnsi="標楷體" w:cs="Times New Roman"/>
        </w:rPr>
        <w:t>.</w:t>
      </w:r>
      <w:r>
        <w:rPr>
          <w:rFonts w:ascii="標楷體" w:eastAsia="標楷體" w:hAnsi="標楷體" w:cs="Times New Roman" w:hint="eastAsia"/>
        </w:rPr>
        <w:t>殄3</w:t>
      </w:r>
      <w:r>
        <w:rPr>
          <w:rFonts w:ascii="標楷體" w:eastAsia="標楷體" w:hAnsi="標楷體" w:cs="Times New Roman"/>
        </w:rPr>
        <w:t>.</w:t>
      </w:r>
      <w:r>
        <w:rPr>
          <w:rFonts w:ascii="標楷體" w:eastAsia="標楷體" w:hAnsi="標楷體" w:cs="Times New Roman" w:hint="eastAsia"/>
        </w:rPr>
        <w:t>牝4</w:t>
      </w:r>
      <w:r>
        <w:rPr>
          <w:rFonts w:ascii="標楷體" w:eastAsia="標楷體" w:hAnsi="標楷體" w:cs="Times New Roman"/>
        </w:rPr>
        <w:t>.</w:t>
      </w:r>
      <w:r>
        <w:rPr>
          <w:rFonts w:ascii="標楷體" w:eastAsia="標楷體" w:hAnsi="標楷體" w:cs="Times New Roman" w:hint="eastAsia"/>
        </w:rPr>
        <w:t>萌5</w:t>
      </w:r>
      <w:r>
        <w:rPr>
          <w:rFonts w:ascii="標楷體" w:eastAsia="標楷體" w:hAnsi="標楷體" w:cs="Times New Roman"/>
        </w:rPr>
        <w:t>.</w:t>
      </w:r>
      <w:r>
        <w:rPr>
          <w:rFonts w:ascii="標楷體" w:eastAsia="標楷體" w:hAnsi="標楷體" w:cs="Times New Roman" w:hint="eastAsia"/>
        </w:rPr>
        <w:t>鶉6</w:t>
      </w:r>
      <w:r>
        <w:rPr>
          <w:rFonts w:ascii="標楷體" w:eastAsia="標楷體" w:hAnsi="標楷體" w:cs="Times New Roman"/>
        </w:rPr>
        <w:t>.</w:t>
      </w:r>
      <w:r>
        <w:rPr>
          <w:rFonts w:ascii="標楷體" w:eastAsia="標楷體" w:hAnsi="標楷體" w:cs="Times New Roman" w:hint="eastAsia"/>
        </w:rPr>
        <w:t>惦7</w:t>
      </w:r>
      <w:r>
        <w:rPr>
          <w:rFonts w:ascii="標楷體" w:eastAsia="標楷體" w:hAnsi="標楷體" w:cs="Times New Roman"/>
        </w:rPr>
        <w:t>.</w:t>
      </w:r>
      <w:r>
        <w:rPr>
          <w:rFonts w:ascii="標楷體" w:eastAsia="標楷體" w:hAnsi="標楷體" w:cs="Times New Roman" w:hint="eastAsia"/>
        </w:rPr>
        <w:t>致8</w:t>
      </w:r>
      <w:r>
        <w:rPr>
          <w:rFonts w:ascii="標楷體" w:eastAsia="標楷體" w:hAnsi="標楷體" w:cs="Times New Roman"/>
        </w:rPr>
        <w:t>.</w:t>
      </w:r>
      <w:r>
        <w:rPr>
          <w:rFonts w:ascii="標楷體" w:eastAsia="標楷體" w:hAnsi="標楷體" w:cs="Times New Roman" w:hint="eastAsia"/>
        </w:rPr>
        <w:t>蕙9</w:t>
      </w:r>
      <w:r>
        <w:rPr>
          <w:rFonts w:ascii="標楷體" w:eastAsia="標楷體" w:hAnsi="標楷體" w:cs="Times New Roman"/>
        </w:rPr>
        <w:t>.</w:t>
      </w:r>
      <w:r>
        <w:rPr>
          <w:rFonts w:ascii="標楷體" w:eastAsia="標楷體" w:hAnsi="標楷體" w:cs="Times New Roman" w:hint="eastAsia"/>
        </w:rPr>
        <w:t>漠1</w:t>
      </w:r>
      <w:r>
        <w:rPr>
          <w:rFonts w:ascii="標楷體" w:eastAsia="標楷體" w:hAnsi="標楷體" w:cs="Times New Roman"/>
        </w:rPr>
        <w:t>0.</w:t>
      </w:r>
      <w:r>
        <w:rPr>
          <w:rFonts w:ascii="標楷體" w:eastAsia="標楷體" w:hAnsi="標楷體" w:cs="Times New Roman" w:hint="eastAsia"/>
        </w:rPr>
        <w:t>慎</w:t>
      </w:r>
    </w:p>
    <w:p w:rsidR="009D4371" w:rsidRDefault="009D4371" w:rsidP="009D4371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四.略</w:t>
      </w:r>
    </w:p>
    <w:p w:rsidR="009D4371" w:rsidRDefault="009D4371" w:rsidP="009D4371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五.</w:t>
      </w:r>
    </w:p>
    <w:p w:rsidR="009D4371" w:rsidRPr="00DD4A59" w:rsidRDefault="009D4371" w:rsidP="009D4371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 xml:space="preserve">1~5  </w:t>
      </w:r>
      <w:r>
        <w:rPr>
          <w:rFonts w:ascii="標楷體" w:eastAsia="標楷體" w:hAnsi="標楷體" w:cs="Times New Roman" w:hint="eastAsia"/>
        </w:rPr>
        <w:t xml:space="preserve">　ＢＣＣＡＢ　　6</w:t>
      </w:r>
      <w:r>
        <w:rPr>
          <w:rFonts w:ascii="標楷體" w:eastAsia="標楷體" w:hAnsi="標楷體" w:cs="Times New Roman"/>
        </w:rPr>
        <w:t xml:space="preserve">~10  </w:t>
      </w:r>
      <w:r>
        <w:rPr>
          <w:rFonts w:ascii="標楷體" w:eastAsia="標楷體" w:hAnsi="標楷體" w:cs="Times New Roman" w:hint="eastAsia"/>
        </w:rPr>
        <w:t>ＤＢＢＣＡ</w:t>
      </w:r>
    </w:p>
    <w:p w:rsidR="0043354B" w:rsidRPr="005E3D95" w:rsidRDefault="0043354B" w:rsidP="005E3D95">
      <w:pPr>
        <w:spacing w:line="440" w:lineRule="exact"/>
        <w:rPr>
          <w:rFonts w:ascii="標楷體" w:eastAsia="標楷體" w:hAnsi="標楷體" w:cs="Times New Roman"/>
          <w:szCs w:val="24"/>
        </w:rPr>
      </w:pPr>
      <w:bookmarkStart w:id="0" w:name="_GoBack"/>
      <w:bookmarkEnd w:id="0"/>
    </w:p>
    <w:sectPr w:rsidR="0043354B" w:rsidRPr="005E3D95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546" w:rsidRDefault="00600546" w:rsidP="00E72C25">
      <w:r>
        <w:separator/>
      </w:r>
    </w:p>
  </w:endnote>
  <w:endnote w:type="continuationSeparator" w:id="0">
    <w:p w:rsidR="00600546" w:rsidRDefault="00600546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69382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00546" w:rsidRPr="00600546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4B1CF4">
          <w:t>5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546" w:rsidRDefault="00600546" w:rsidP="00E72C25">
      <w:r>
        <w:separator/>
      </w:r>
    </w:p>
  </w:footnote>
  <w:footnote w:type="continuationSeparator" w:id="0">
    <w:p w:rsidR="00600546" w:rsidRDefault="00600546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21B"/>
    <w:multiLevelType w:val="multilevel"/>
    <w:tmpl w:val="43208284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4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01D6310"/>
    <w:multiLevelType w:val="hybridMultilevel"/>
    <w:tmpl w:val="347E16F2"/>
    <w:lvl w:ilvl="0" w:tplc="A64658E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171E30"/>
    <w:multiLevelType w:val="multilevel"/>
    <w:tmpl w:val="43208284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4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63B32CF"/>
    <w:multiLevelType w:val="hybridMultilevel"/>
    <w:tmpl w:val="FBB6303C"/>
    <w:lvl w:ilvl="0" w:tplc="050CE118">
      <w:start w:val="4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444EE"/>
    <w:rsid w:val="000603F7"/>
    <w:rsid w:val="0008246D"/>
    <w:rsid w:val="00092C3D"/>
    <w:rsid w:val="000D6DA9"/>
    <w:rsid w:val="000E2563"/>
    <w:rsid w:val="00125A43"/>
    <w:rsid w:val="00144EA4"/>
    <w:rsid w:val="00175F8D"/>
    <w:rsid w:val="001F1ABF"/>
    <w:rsid w:val="00280261"/>
    <w:rsid w:val="002D5EFA"/>
    <w:rsid w:val="00380AD9"/>
    <w:rsid w:val="0043354B"/>
    <w:rsid w:val="00477697"/>
    <w:rsid w:val="004B1CF4"/>
    <w:rsid w:val="005C40FA"/>
    <w:rsid w:val="005E3D95"/>
    <w:rsid w:val="00600546"/>
    <w:rsid w:val="00623935"/>
    <w:rsid w:val="00632CBF"/>
    <w:rsid w:val="0069382C"/>
    <w:rsid w:val="006B00C2"/>
    <w:rsid w:val="0072407A"/>
    <w:rsid w:val="007276CA"/>
    <w:rsid w:val="007513E8"/>
    <w:rsid w:val="007570D6"/>
    <w:rsid w:val="008035D6"/>
    <w:rsid w:val="00847731"/>
    <w:rsid w:val="008629DB"/>
    <w:rsid w:val="0089692A"/>
    <w:rsid w:val="00986261"/>
    <w:rsid w:val="009D4371"/>
    <w:rsid w:val="009F2707"/>
    <w:rsid w:val="00B2799C"/>
    <w:rsid w:val="00B62B0B"/>
    <w:rsid w:val="00BF7F59"/>
    <w:rsid w:val="00C674C1"/>
    <w:rsid w:val="00D16DAC"/>
    <w:rsid w:val="00D31397"/>
    <w:rsid w:val="00DB2A20"/>
    <w:rsid w:val="00DD4A59"/>
    <w:rsid w:val="00E72C25"/>
    <w:rsid w:val="00EA0F0A"/>
    <w:rsid w:val="00F15D14"/>
    <w:rsid w:val="00F33875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4B1CF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4B1C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37</cp:revision>
  <dcterms:created xsi:type="dcterms:W3CDTF">2018-06-22T07:53:00Z</dcterms:created>
  <dcterms:modified xsi:type="dcterms:W3CDTF">2021-08-23T01:47:00Z</dcterms:modified>
</cp:coreProperties>
</file>