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Pr="008E2D52" w:rsidRDefault="002B5B91" w:rsidP="00CB33CC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8E2D52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8E2D52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F17994">
        <w:rPr>
          <w:rFonts w:ascii="標楷體" w:eastAsia="標楷體" w:hAnsi="標楷體" w:cs="標楷體"/>
          <w:b/>
          <w:sz w:val="28"/>
          <w:szCs w:val="28"/>
          <w:u w:val="single"/>
        </w:rPr>
        <w:t>溪</w:t>
      </w:r>
      <w:proofErr w:type="gramStart"/>
      <w:r w:rsidR="00F17994">
        <w:rPr>
          <w:rFonts w:ascii="標楷體" w:eastAsia="標楷體" w:hAnsi="標楷體" w:cs="標楷體"/>
          <w:b/>
          <w:sz w:val="28"/>
          <w:szCs w:val="28"/>
          <w:u w:val="single"/>
        </w:rPr>
        <w:t>崑</w:t>
      </w:r>
      <w:proofErr w:type="gramEnd"/>
      <w:r w:rsidRPr="008E2D52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8E2D52">
        <w:rPr>
          <w:rFonts w:ascii="標楷體" w:eastAsia="標楷體" w:hAnsi="標楷體" w:cs="標楷體"/>
          <w:b/>
          <w:sz w:val="28"/>
          <w:szCs w:val="28"/>
        </w:rPr>
        <w:t>國民</w:t>
      </w:r>
      <w:r w:rsidR="00E52EA3" w:rsidRPr="008E2D52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8E2D52">
        <w:rPr>
          <w:rFonts w:ascii="標楷體" w:eastAsia="標楷體" w:hAnsi="標楷體" w:cs="標楷體"/>
          <w:b/>
          <w:sz w:val="28"/>
          <w:szCs w:val="28"/>
        </w:rPr>
        <w:t>學</w:t>
      </w:r>
      <w:r w:rsidRPr="008E2D52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6005E6" w:rsidRPr="008E2D52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 w:rsidR="007C3769" w:rsidRPr="008E2D52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8E2D52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8E2D52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6005E6" w:rsidRPr="008E2D52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="007C3769" w:rsidRPr="008E2D52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8E2D52">
        <w:rPr>
          <w:rFonts w:ascii="標楷體" w:eastAsia="標楷體" w:hAnsi="標楷體" w:cs="標楷體"/>
          <w:b/>
          <w:sz w:val="28"/>
          <w:szCs w:val="28"/>
        </w:rPr>
        <w:t>年級</w:t>
      </w:r>
      <w:r w:rsidRPr="008E2D52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8E2D52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gramStart"/>
      <w:r w:rsidR="006005E6" w:rsidRPr="008E2D52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proofErr w:type="gramEnd"/>
      <w:r w:rsidRPr="008E2D52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gramStart"/>
      <w:r w:rsidRPr="008E2D52">
        <w:rPr>
          <w:rFonts w:ascii="標楷體" w:eastAsia="標楷體" w:hAnsi="標楷體" w:cs="標楷體"/>
          <w:b/>
          <w:sz w:val="28"/>
          <w:szCs w:val="28"/>
        </w:rPr>
        <w:t>學期</w:t>
      </w:r>
      <w:r w:rsidR="00B80E48" w:rsidRPr="008E2D52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8E2D52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8E2D52">
        <w:rPr>
          <w:rFonts w:ascii="標楷體" w:eastAsia="標楷體" w:hAnsi="標楷體" w:cs="標楷體"/>
          <w:b/>
          <w:sz w:val="28"/>
          <w:szCs w:val="28"/>
        </w:rPr>
        <w:t>程</w:t>
      </w:r>
      <w:proofErr w:type="gramEnd"/>
      <w:r w:rsidRPr="008E2D52">
        <w:rPr>
          <w:rFonts w:ascii="標楷體" w:eastAsia="標楷體" w:hAnsi="標楷體" w:cs="標楷體"/>
          <w:b/>
          <w:sz w:val="28"/>
          <w:szCs w:val="28"/>
        </w:rPr>
        <w:t>計畫</w:t>
      </w:r>
      <w:r w:rsidR="00967DBF" w:rsidRPr="008E2D52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8E2D52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F17994">
        <w:rPr>
          <w:rFonts w:ascii="標楷體" w:eastAsia="標楷體" w:hAnsi="標楷體" w:cs="標楷體" w:hint="eastAsia"/>
          <w:b/>
          <w:sz w:val="28"/>
          <w:szCs w:val="28"/>
          <w:u w:val="single"/>
        </w:rPr>
        <w:t>周上正</w:t>
      </w:r>
    </w:p>
    <w:p w:rsidR="003939AB" w:rsidRPr="008E2D52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8E2D52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8E2D52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 w:rsidRPr="008E2D52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D5F4F" w:rsidRPr="008E2D52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8E2D52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903674" w:rsidRPr="008E2D52">
        <w:rPr>
          <w:rFonts w:ascii="標楷體" w:eastAsia="標楷體" w:hAnsi="標楷體" w:cs="標楷體" w:hint="eastAsia"/>
          <w:color w:val="auto"/>
          <w:sz w:val="24"/>
          <w:szCs w:val="24"/>
        </w:rPr>
        <w:t>1.</w:t>
      </w:r>
      <w:r w:rsidR="00C80FA1" w:rsidRPr="008E2D52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8E2D52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國語文   </w:t>
      </w:r>
      <w:r w:rsidR="00903674" w:rsidRPr="008E2D52">
        <w:rPr>
          <w:rFonts w:ascii="標楷體" w:eastAsia="標楷體" w:hAnsi="標楷體" w:cs="標楷體" w:hint="eastAsia"/>
          <w:color w:val="auto"/>
          <w:sz w:val="24"/>
          <w:szCs w:val="24"/>
        </w:rPr>
        <w:t>2.</w:t>
      </w:r>
      <w:r w:rsidR="009D5F4F" w:rsidRPr="008E2D52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8E2D52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英語文   </w:t>
      </w:r>
      <w:r w:rsidR="00903674" w:rsidRPr="008E2D52">
        <w:rPr>
          <w:rFonts w:ascii="標楷體" w:eastAsia="標楷體" w:hAnsi="標楷體" w:cs="標楷體" w:hint="eastAsia"/>
          <w:color w:val="auto"/>
          <w:sz w:val="24"/>
          <w:szCs w:val="24"/>
        </w:rPr>
        <w:t>3.</w:t>
      </w:r>
      <w:r w:rsidR="009D5F4F" w:rsidRPr="008E2D52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8E2D52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健康與體育   </w:t>
      </w:r>
      <w:r w:rsidR="00903674" w:rsidRPr="008E2D52">
        <w:rPr>
          <w:rFonts w:ascii="標楷體" w:eastAsia="標楷體" w:hAnsi="標楷體" w:cs="標楷體" w:hint="eastAsia"/>
          <w:color w:val="auto"/>
          <w:sz w:val="24"/>
          <w:szCs w:val="24"/>
        </w:rPr>
        <w:t>4.</w:t>
      </w:r>
      <w:r w:rsidR="008C40E2" w:rsidRPr="008E2D52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323EC2" w:rsidRPr="008E2D52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9D5F4F" w:rsidRPr="008E2D52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數學   </w:t>
      </w:r>
      <w:r w:rsidR="00903674" w:rsidRPr="008E2D52">
        <w:rPr>
          <w:rFonts w:ascii="標楷體" w:eastAsia="標楷體" w:hAnsi="標楷體" w:cs="標楷體" w:hint="eastAsia"/>
          <w:color w:val="auto"/>
          <w:sz w:val="24"/>
          <w:szCs w:val="24"/>
        </w:rPr>
        <w:t>5.</w:t>
      </w:r>
      <w:r w:rsidR="007C3769" w:rsidRPr="008E2D52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8E2D52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社會   </w:t>
      </w:r>
      <w:r w:rsidR="00903674" w:rsidRPr="008E2D52">
        <w:rPr>
          <w:rFonts w:ascii="標楷體" w:eastAsia="標楷體" w:hAnsi="標楷體" w:cs="標楷體" w:hint="eastAsia"/>
          <w:color w:val="auto"/>
          <w:sz w:val="24"/>
          <w:szCs w:val="24"/>
        </w:rPr>
        <w:t>6.</w:t>
      </w:r>
      <w:r w:rsidR="009D5F4F" w:rsidRPr="008E2D52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8E2D52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藝術  </w:t>
      </w:r>
      <w:r w:rsidR="00903674" w:rsidRPr="008E2D52">
        <w:rPr>
          <w:rFonts w:ascii="標楷體" w:eastAsia="標楷體" w:hAnsi="標楷體" w:cs="標楷體" w:hint="eastAsia"/>
          <w:color w:val="auto"/>
          <w:sz w:val="24"/>
          <w:szCs w:val="24"/>
        </w:rPr>
        <w:t>7.</w:t>
      </w:r>
      <w:r w:rsidR="009D5F4F" w:rsidRPr="008E2D52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8E2D52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自然科學 </w:t>
      </w:r>
      <w:r w:rsidR="00903674" w:rsidRPr="008E2D52">
        <w:rPr>
          <w:rFonts w:ascii="標楷體" w:eastAsia="標楷體" w:hAnsi="標楷體" w:cs="標楷體" w:hint="eastAsia"/>
          <w:color w:val="auto"/>
          <w:sz w:val="24"/>
          <w:szCs w:val="24"/>
        </w:rPr>
        <w:t>8.</w:t>
      </w:r>
      <w:r w:rsidR="009D5F4F" w:rsidRPr="008E2D52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8E2D52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科技  </w:t>
      </w:r>
      <w:r w:rsidR="00903674" w:rsidRPr="008E2D52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9D5F4F" w:rsidRPr="008E2D52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8E2D52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8E2D52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8E2D52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8E2D52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1218DF" w:rsidRPr="008E2D52">
        <w:rPr>
          <w:rFonts w:ascii="標楷體" w:eastAsia="標楷體" w:hAnsi="標楷體" w:cs="標楷體" w:hint="eastAsia"/>
          <w:sz w:val="24"/>
          <w:szCs w:val="24"/>
        </w:rPr>
        <w:t>每週（</w:t>
      </w:r>
      <w:r w:rsidR="00BC3E0D" w:rsidRPr="008E2D52">
        <w:rPr>
          <w:rFonts w:ascii="標楷體" w:eastAsia="標楷體" w:hAnsi="標楷體" w:cs="標楷體" w:hint="eastAsia"/>
          <w:sz w:val="24"/>
          <w:szCs w:val="24"/>
        </w:rPr>
        <w:t>4</w:t>
      </w:r>
      <w:r w:rsidR="001218DF" w:rsidRPr="008E2D52">
        <w:rPr>
          <w:rFonts w:ascii="標楷體" w:eastAsia="標楷體" w:hAnsi="標楷體" w:cs="標楷體" w:hint="eastAsia"/>
          <w:sz w:val="24"/>
          <w:szCs w:val="24"/>
        </w:rPr>
        <w:t>）節，實施(</w:t>
      </w:r>
      <w:r w:rsidR="00BC3E0D" w:rsidRPr="008E2D52">
        <w:rPr>
          <w:rFonts w:ascii="標楷體" w:eastAsia="標楷體" w:hAnsi="標楷體" w:cs="標楷體" w:hint="eastAsia"/>
          <w:sz w:val="24"/>
          <w:szCs w:val="24"/>
        </w:rPr>
        <w:t>21</w:t>
      </w:r>
      <w:r w:rsidR="001218DF" w:rsidRPr="008E2D52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="001218DF" w:rsidRPr="008E2D52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1218DF" w:rsidRPr="008E2D52">
        <w:rPr>
          <w:rFonts w:ascii="標楷體" w:eastAsia="標楷體" w:hAnsi="標楷體" w:cs="標楷體"/>
          <w:sz w:val="24"/>
          <w:szCs w:val="24"/>
        </w:rPr>
        <w:t>，</w:t>
      </w:r>
      <w:r w:rsidR="001218DF" w:rsidRPr="008E2D52">
        <w:rPr>
          <w:rFonts w:ascii="標楷體" w:eastAsia="標楷體" w:hAnsi="標楷體" w:cs="標楷體" w:hint="eastAsia"/>
          <w:sz w:val="24"/>
          <w:szCs w:val="24"/>
        </w:rPr>
        <w:t>共（</w:t>
      </w:r>
      <w:r w:rsidR="00BC3E0D" w:rsidRPr="008E2D52">
        <w:rPr>
          <w:rFonts w:ascii="標楷體" w:eastAsia="標楷體" w:hAnsi="標楷體" w:cs="標楷體" w:hint="eastAsia"/>
          <w:sz w:val="24"/>
          <w:szCs w:val="24"/>
        </w:rPr>
        <w:t>84</w:t>
      </w:r>
      <w:r w:rsidR="001218DF" w:rsidRPr="008E2D52">
        <w:rPr>
          <w:rFonts w:ascii="標楷體" w:eastAsia="標楷體" w:hAnsi="標楷體" w:cs="標楷體" w:hint="eastAsia"/>
          <w:sz w:val="24"/>
          <w:szCs w:val="24"/>
        </w:rPr>
        <w:t>）節</w:t>
      </w:r>
      <w:r w:rsidR="001218DF" w:rsidRPr="008E2D52">
        <w:rPr>
          <w:rFonts w:ascii="標楷體" w:eastAsia="標楷體" w:hAnsi="標楷體" w:cs="標楷體"/>
          <w:sz w:val="24"/>
          <w:szCs w:val="24"/>
        </w:rPr>
        <w:t>。</w:t>
      </w:r>
    </w:p>
    <w:p w:rsidR="00285A39" w:rsidRPr="008E2D52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8E2D52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8E2D52">
        <w:rPr>
          <w:rFonts w:ascii="標楷體" w:eastAsia="標楷體" w:hAnsi="標楷體" w:cs="標楷體"/>
          <w:sz w:val="24"/>
          <w:szCs w:val="24"/>
        </w:rPr>
        <w:t>課程內涵：</w:t>
      </w:r>
      <w:r w:rsidR="0061264C" w:rsidRPr="008E2D52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8C40E2" w:rsidRPr="008E2D52" w:rsidTr="005B68BF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8E2D52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E2D5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8E2D52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E2D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8E2D5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8C40E2" w:rsidRPr="008E2D52" w:rsidTr="005B68BF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3769" w:rsidRPr="008E2D52" w:rsidRDefault="00323EC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E2D5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8E2D5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 w:rsidRPr="008E2D5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7C3769" w:rsidRPr="008E2D52" w:rsidRDefault="00323EC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E2D5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8E2D5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 w:rsidRPr="008E2D5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 w:rsidR="007C3769" w:rsidRPr="008E2D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7C3769" w:rsidRPr="008E2D5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7C3769" w:rsidRPr="008E2D52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E2D5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8E2D5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 w:rsidRPr="008E2D5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 w:rsidR="007C3769" w:rsidRPr="008E2D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7C3769" w:rsidRPr="008E2D5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7C3769" w:rsidRPr="008E2D52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E2D5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8E2D5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 w:rsidRPr="008E2D5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 w:rsidR="007C3769" w:rsidRPr="008E2D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7C3769" w:rsidRPr="008E2D5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7C3769" w:rsidRPr="008E2D52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E2D5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8E2D5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 w:rsidRPr="008E2D5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7C3769" w:rsidRPr="008E2D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7C3769" w:rsidRPr="008E2D5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7C3769" w:rsidRPr="008E2D52" w:rsidRDefault="007C3769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E2D5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8E2D5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8E2D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8E2D5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7C3769" w:rsidRPr="008E2D52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E2D5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8E2D5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 w:rsidRPr="008E2D5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 w:rsidR="007C3769" w:rsidRPr="008E2D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7C3769" w:rsidRPr="008E2D5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7C3769" w:rsidRPr="008E2D52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8E2D5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8E2D5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 w:rsidRPr="008E2D5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7C3769" w:rsidRPr="008E2D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7C3769" w:rsidRPr="008E2D5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8C40E2" w:rsidRPr="008E2D52" w:rsidRDefault="00DE67E2" w:rsidP="007C376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E2D5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8E2D52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 w:rsidRPr="008E2D5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7C3769" w:rsidRPr="008E2D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7C3769" w:rsidRPr="008E2D5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416" w:rsidRPr="008E2D52" w:rsidRDefault="00506F6A">
            <w:pPr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數-J-A1 對於學習數學有信心和正向態度，能使用適當的數學語言進行溝通，並能將所學應用於日常生活中。</w:t>
            </w:r>
          </w:p>
          <w:p w:rsidR="00347416" w:rsidRPr="008E2D52" w:rsidRDefault="00506F6A">
            <w:pPr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數-J-A2 具備有理數、根式、坐標系之運作能力，並能以符號代表數或幾何物件，執行運算與推論，在生活情境或可理解的想像情境中，分析本質以解決問題。</w:t>
            </w:r>
          </w:p>
          <w:p w:rsidR="00347416" w:rsidRPr="008E2D52" w:rsidRDefault="00506F6A">
            <w:pPr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數-J-A3 具備識別現實生活問題和數學的關聯的能力，可從多元、彈性角度擬訂問題解決計畫，並能將問題解答轉化於真實世界。</w:t>
            </w:r>
          </w:p>
          <w:p w:rsidR="00347416" w:rsidRPr="008E2D52" w:rsidRDefault="00506F6A">
            <w:pPr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數-J-B1 具備處理代數與幾何中數學關係的能力，並用以描述情境中的現象。能在經驗範圍內，以數學語言表述平面與空間的基本關係和性質。能以基本的統計量與機率，描述生活中不確定性的程度。</w:t>
            </w:r>
          </w:p>
          <w:p w:rsidR="00347416" w:rsidRPr="008E2D52" w:rsidRDefault="00506F6A">
            <w:pPr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數-J-B2 具備正確使用計算機以增進學習的素養，包含知道其適用性與限制、認識其與數學知識的輔成價值，並能用以執行數學程序。能認識統計資料的基本特徵。</w:t>
            </w:r>
          </w:p>
          <w:p w:rsidR="00347416" w:rsidRPr="008E2D52" w:rsidRDefault="00506F6A">
            <w:pPr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數-J-B3 具備辨認藝術作品中的幾何形體或數量關係的素養，並能在數學的推導中，享受數學之美。</w:t>
            </w:r>
          </w:p>
          <w:p w:rsidR="00347416" w:rsidRPr="008E2D52" w:rsidRDefault="00506F6A">
            <w:pPr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數-J-C1 具備從證據討論與反思事情的態度，提出合理的論述，並能和他人進行理性溝通與合作。</w:t>
            </w:r>
          </w:p>
          <w:p w:rsidR="00347416" w:rsidRPr="008E2D52" w:rsidRDefault="00506F6A">
            <w:pPr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數-J-C2 樂於與他人良好互動與溝通以解決問題，並欣賞問題的多元解法。</w:t>
            </w:r>
          </w:p>
          <w:p w:rsidR="00347416" w:rsidRPr="008E2D52" w:rsidRDefault="00506F6A">
            <w:pPr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 xml:space="preserve">數-J-C3 </w:t>
            </w:r>
            <w:proofErr w:type="gramStart"/>
            <w:r w:rsidRPr="008E2D52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具備敏察和</w:t>
            </w:r>
            <w:proofErr w:type="gramEnd"/>
            <w:r w:rsidRPr="008E2D52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接納數學發展的全球性歷史與地理背景的素養。</w:t>
            </w:r>
          </w:p>
        </w:tc>
      </w:tr>
    </w:tbl>
    <w:p w:rsidR="00CB33CC" w:rsidRPr="008E2D52" w:rsidRDefault="00CB33CC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D37619" w:rsidRDefault="00CB33CC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8E2D52">
        <w:rPr>
          <w:rFonts w:ascii="標楷體" w:eastAsia="標楷體" w:hAnsi="標楷體" w:cs="標楷體"/>
          <w:sz w:val="24"/>
          <w:szCs w:val="24"/>
        </w:rPr>
        <w:br w:type="page"/>
      </w:r>
      <w:r w:rsidR="00433109" w:rsidRPr="008E2D52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8E2D52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4"/>
        <w:gridCol w:w="1559"/>
        <w:gridCol w:w="1560"/>
        <w:gridCol w:w="2976"/>
        <w:gridCol w:w="709"/>
        <w:gridCol w:w="2267"/>
        <w:gridCol w:w="1417"/>
        <w:gridCol w:w="1559"/>
        <w:gridCol w:w="1784"/>
      </w:tblGrid>
      <w:tr w:rsidR="008E2D52" w:rsidTr="008E2D52">
        <w:trPr>
          <w:trHeight w:val="420"/>
          <w:jc w:val="center"/>
        </w:trPr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E2D52" w:rsidRDefault="008E2D5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2D52" w:rsidRDefault="008E2D5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8E2D52" w:rsidRDefault="008E2D5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8E2D52" w:rsidRDefault="008E2D5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8E2D52" w:rsidRDefault="008E2D5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8E2D52" w:rsidRDefault="008E2D5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8E2D52" w:rsidRDefault="008E2D5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E2D52" w:rsidRDefault="008E2D5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8E2D52" w:rsidTr="008E2D52">
        <w:trPr>
          <w:trHeight w:val="615"/>
          <w:jc w:val="center"/>
        </w:trPr>
        <w:tc>
          <w:tcPr>
            <w:tcW w:w="12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E2D52" w:rsidRDefault="008E2D5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E2D52" w:rsidRDefault="008E2D52">
            <w:pPr>
              <w:spacing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E2D52" w:rsidRDefault="008E2D52">
            <w:pPr>
              <w:spacing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6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E2D52" w:rsidRDefault="008E2D5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E2D52" w:rsidRDefault="008E2D5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E2D52" w:rsidRDefault="008E2D5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E2D52" w:rsidRDefault="008E2D5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E2D52" w:rsidRDefault="008E2D5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E2D52" w:rsidRDefault="008E2D52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814F3" w:rsidRPr="008E2D52" w:rsidTr="001814F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snapToGrid w:val="0"/>
                <w:color w:val="auto"/>
              </w:rPr>
              <w:t>第一</w:t>
            </w:r>
            <w:proofErr w:type="gramStart"/>
            <w:r w:rsidRPr="008E2D52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8/30~9/</w:t>
            </w:r>
            <w:r>
              <w:rPr>
                <w:rFonts w:ascii="標楷體" w:eastAsia="標楷體" w:hAnsi="標楷體"/>
                <w:color w:val="auto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N-7-3 </w:t>
            </w:r>
            <w:r w:rsidRPr="008E2D52">
              <w:rPr>
                <w:rFonts w:ascii="標楷體" w:eastAsia="標楷體" w:hAnsi="標楷體"/>
                <w:color w:val="auto"/>
              </w:rPr>
              <w:t>負數與數的四則混合運算(含分數、小數)：使用「正、負」表徵生活中的量；相反數；數的四則混合運算。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N-7-5 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數線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：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擴充至含負數的數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線；比較數的大小；絕對值的意義；以|a</w:t>
            </w:r>
            <w:r w:rsidRPr="008E2D52">
              <w:rPr>
                <w:rFonts w:ascii="MS Gothic" w:eastAsia="MS Gothic" w:hAnsi="MS Gothic" w:cs="MS Gothic" w:hint="eastAsia"/>
                <w:color w:val="auto"/>
              </w:rPr>
              <w:t>−</w:t>
            </w:r>
            <w:r w:rsidRPr="008E2D52">
              <w:rPr>
                <w:rFonts w:ascii="標楷體" w:eastAsia="標楷體" w:hAnsi="標楷體"/>
                <w:color w:val="auto"/>
              </w:rPr>
              <w:t>b|表示數線上兩點</w:t>
            </w:r>
            <w:proofErr w:type="spellStart"/>
            <w:r w:rsidRPr="008E2D52">
              <w:rPr>
                <w:rFonts w:ascii="標楷體" w:eastAsia="標楷體" w:hAnsi="標楷體"/>
                <w:color w:val="auto"/>
              </w:rPr>
              <w:t>a,b</w:t>
            </w:r>
            <w:proofErr w:type="spellEnd"/>
            <w:r w:rsidRPr="008E2D52">
              <w:rPr>
                <w:rFonts w:ascii="標楷體" w:eastAsia="標楷體" w:hAnsi="標楷體"/>
                <w:color w:val="auto"/>
              </w:rPr>
              <w:t>的距離。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n-IV-2 </w:t>
            </w:r>
            <w:r w:rsidRPr="008E2D52">
              <w:rPr>
                <w:rFonts w:ascii="標楷體" w:eastAsia="標楷體" w:hAnsi="標楷體"/>
                <w:color w:val="auto"/>
              </w:rPr>
              <w:t>理解負數之意義、符號與在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數線上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的表示，並熟練其四則運算，且能運用到日常生活的情境解決問題。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第1章 數與數線</w:t>
            </w:r>
          </w:p>
          <w:p w:rsidR="001814F3" w:rsidRPr="008E2D52" w:rsidRDefault="001814F3" w:rsidP="001814F3">
            <w:pPr>
              <w:spacing w:line="260" w:lineRule="exact"/>
              <w:ind w:leftChars="17" w:left="35" w:hanging="1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1-1 正數與負數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1.藉由氣溫的生活情境，介紹負數是小於0的數。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說明數線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，並在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數線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上操作正、負數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的描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點。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3.藉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由數線的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輔助，判別數的大小關係。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4.藉由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數線上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與原點距離相等、方向相反的兩個點，了解相反數的意義。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秒懂數學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別冊（課本後附錄）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2.附件本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3.習作解答版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5.教師補充資源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3.課程計畫光碟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4.翰林我的網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3.口頭回答（課本的隨堂練習）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814F3" w:rsidRPr="008E2D52" w:rsidRDefault="001814F3" w:rsidP="001814F3">
            <w:pPr>
              <w:pStyle w:val="Default"/>
              <w:snapToGrid w:val="0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Default="001814F3" w:rsidP="001814F3">
            <w:pPr>
              <w:ind w:firstLine="0"/>
              <w:jc w:val="left"/>
              <w:rPr>
                <w:color w:val="auto"/>
              </w:rPr>
            </w:pPr>
          </w:p>
        </w:tc>
      </w:tr>
      <w:tr w:rsidR="001814F3" w:rsidRPr="008E2D52" w:rsidTr="001814F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snapToGrid w:val="0"/>
                <w:color w:val="auto"/>
              </w:rPr>
              <w:t>第二</w:t>
            </w:r>
            <w:proofErr w:type="gramStart"/>
            <w:r w:rsidRPr="008E2D52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9/6~9/1</w:t>
            </w:r>
            <w:r>
              <w:rPr>
                <w:rFonts w:ascii="標楷體" w:eastAsia="標楷體" w:hAnsi="標楷體"/>
                <w:color w:val="auto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N-7-3 </w:t>
            </w:r>
            <w:r w:rsidRPr="008E2D52">
              <w:rPr>
                <w:rFonts w:ascii="標楷體" w:eastAsia="標楷體" w:hAnsi="標楷體"/>
                <w:color w:val="auto"/>
              </w:rPr>
              <w:t>負數與數的四則混合運算(含分數、小數)：使用「正、負」表徵生活中的量；相反數；</w:t>
            </w:r>
            <w:r w:rsidRPr="008E2D52">
              <w:rPr>
                <w:rFonts w:ascii="標楷體" w:eastAsia="標楷體" w:hAnsi="標楷體"/>
                <w:color w:val="auto"/>
              </w:rPr>
              <w:lastRenderedPageBreak/>
              <w:t>數的四則混合運算。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N-7-5 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數線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：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擴充至含負數的數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線；比較數的大小；絕對值的意義；以|a</w:t>
            </w:r>
            <w:r w:rsidRPr="008E2D52">
              <w:rPr>
                <w:rFonts w:ascii="MS Gothic" w:eastAsia="MS Gothic" w:hAnsi="MS Gothic" w:cs="MS Gothic" w:hint="eastAsia"/>
                <w:color w:val="auto"/>
              </w:rPr>
              <w:t>−</w:t>
            </w:r>
            <w:r w:rsidRPr="008E2D52">
              <w:rPr>
                <w:rFonts w:ascii="標楷體" w:eastAsia="標楷體" w:hAnsi="標楷體"/>
                <w:color w:val="auto"/>
              </w:rPr>
              <w:t>b|表示數線上兩點</w:t>
            </w:r>
            <w:proofErr w:type="spellStart"/>
            <w:r w:rsidRPr="008E2D52">
              <w:rPr>
                <w:rFonts w:ascii="標楷體" w:eastAsia="標楷體" w:hAnsi="標楷體"/>
                <w:color w:val="auto"/>
              </w:rPr>
              <w:t>a,b</w:t>
            </w:r>
            <w:proofErr w:type="spellEnd"/>
            <w:r w:rsidRPr="008E2D52">
              <w:rPr>
                <w:rFonts w:ascii="標楷體" w:eastAsia="標楷體" w:hAnsi="標楷體"/>
                <w:color w:val="auto"/>
              </w:rPr>
              <w:t>的距離。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 xml:space="preserve">n-IV-2 </w:t>
            </w:r>
            <w:r w:rsidRPr="008E2D52">
              <w:rPr>
                <w:rFonts w:ascii="標楷體" w:eastAsia="標楷體" w:hAnsi="標楷體"/>
                <w:color w:val="auto"/>
              </w:rPr>
              <w:t>理解負數之意義、符號與在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數線上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的表示，並熟練其四則運算，且能運用到日常生活的情境解決問題。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第1章 數與數線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1-1 正數與負數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1.藉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由數線的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輔助，判別數的大小關係。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2.藉由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數線上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與原點距離相等、方向相反的兩個點，了解相反數的意義。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3.熟悉絕對值符號，並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經由數線說明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絕對值的意義。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秒懂數學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別冊（課本後附錄）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2.附件本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3.習作解答版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5.教師補充資源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數位類：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3.課程計畫光碟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4.翰林我的網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1.紙筆測驗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3.口頭回答（課本的隨堂練習）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8A7BCD" w:rsidRPr="008E2D52" w:rsidRDefault="008A7BCD" w:rsidP="008A7BC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國際</w:t>
            </w: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教育】</w:t>
            </w:r>
          </w:p>
          <w:p w:rsidR="008A7BCD" w:rsidRDefault="008A7BCD" w:rsidP="008A7BC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環境海洋教育</w:t>
            </w: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】</w:t>
            </w:r>
          </w:p>
          <w:p w:rsidR="008A7BCD" w:rsidRPr="008E2D52" w:rsidRDefault="008A7BCD" w:rsidP="008A7BC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安全防災教育</w:t>
            </w: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】</w:t>
            </w:r>
          </w:p>
          <w:p w:rsidR="008A7BCD" w:rsidRPr="008E2D52" w:rsidRDefault="008A7BCD" w:rsidP="008A7BC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Default="001814F3" w:rsidP="001814F3">
            <w:pPr>
              <w:pStyle w:val="Web"/>
              <w:spacing w:before="0" w:beforeAutospacing="0" w:after="0" w:afterAutospacing="0"/>
              <w:ind w:left="-7" w:hanging="7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9/11補9/20(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)課程</w:t>
            </w:r>
          </w:p>
          <w:p w:rsidR="001814F3" w:rsidRDefault="001814F3" w:rsidP="001814F3">
            <w:pPr>
              <w:pStyle w:val="Web"/>
              <w:spacing w:before="0" w:beforeAutospacing="0" w:after="0" w:afterAutospacing="0"/>
              <w:ind w:left="-7" w:hanging="7"/>
            </w:pPr>
          </w:p>
        </w:tc>
      </w:tr>
      <w:tr w:rsidR="001814F3" w:rsidRPr="008E2D52" w:rsidTr="001814F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snapToGrid w:val="0"/>
                <w:color w:val="auto"/>
              </w:rPr>
              <w:t>第三</w:t>
            </w:r>
            <w:proofErr w:type="gramStart"/>
            <w:r w:rsidRPr="008E2D52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9/13~9/1</w:t>
            </w:r>
            <w:r>
              <w:rPr>
                <w:rFonts w:ascii="標楷體" w:eastAsia="標楷體" w:hAnsi="標楷體"/>
                <w:color w:val="auto"/>
              </w:rPr>
              <w:t>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N-7-3 </w:t>
            </w:r>
            <w:r w:rsidRPr="008E2D52">
              <w:rPr>
                <w:rFonts w:ascii="標楷體" w:eastAsia="標楷體" w:hAnsi="標楷體"/>
                <w:color w:val="auto"/>
              </w:rPr>
              <w:t>負數與數的四則混合運算(含分數、小數)：使用「正、負」表徵生活中的量；相反數；數的四則混合運算。</w:t>
            </w:r>
          </w:p>
          <w:p w:rsidR="001814F3" w:rsidRPr="008E2D52" w:rsidRDefault="001814F3" w:rsidP="001814F3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N-7-4 </w:t>
            </w:r>
            <w:r w:rsidRPr="008E2D52">
              <w:rPr>
                <w:rFonts w:ascii="標楷體" w:eastAsia="標楷體" w:hAnsi="標楷體"/>
                <w:color w:val="auto"/>
              </w:rPr>
              <w:t>數的運算規律：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交換律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；結合律；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分配律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；－（a＋b）＝－a－b；－（a－b）＝－a＋b。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N-7-5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數線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：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擴充至含負數的數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線；比較數的大小；絕對值的意義；以|a</w:t>
            </w:r>
            <w:r w:rsidRPr="008E2D52">
              <w:rPr>
                <w:rFonts w:ascii="MS Gothic" w:eastAsia="MS Gothic" w:hAnsi="MS Gothic" w:cs="MS Gothic" w:hint="eastAsia"/>
                <w:color w:val="auto"/>
              </w:rPr>
              <w:t>−</w:t>
            </w:r>
            <w:r w:rsidRPr="008E2D52">
              <w:rPr>
                <w:rFonts w:ascii="標楷體" w:eastAsia="標楷體" w:hAnsi="標楷體"/>
                <w:color w:val="auto"/>
              </w:rPr>
              <w:t>b|表示數</w:t>
            </w:r>
            <w:r w:rsidRPr="008E2D52">
              <w:rPr>
                <w:rFonts w:ascii="標楷體" w:eastAsia="標楷體" w:hAnsi="標楷體"/>
                <w:color w:val="auto"/>
              </w:rPr>
              <w:lastRenderedPageBreak/>
              <w:t>線上兩點</w:t>
            </w:r>
            <w:proofErr w:type="spellStart"/>
            <w:r w:rsidRPr="008E2D52">
              <w:rPr>
                <w:rFonts w:ascii="標楷體" w:eastAsia="標楷體" w:hAnsi="標楷體"/>
                <w:color w:val="auto"/>
              </w:rPr>
              <w:t>a,b</w:t>
            </w:r>
            <w:proofErr w:type="spellEnd"/>
            <w:r w:rsidRPr="008E2D52">
              <w:rPr>
                <w:rFonts w:ascii="標楷體" w:eastAsia="標楷體" w:hAnsi="標楷體"/>
                <w:color w:val="auto"/>
              </w:rPr>
              <w:t>的距離。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 xml:space="preserve">n-IV-2 </w:t>
            </w:r>
            <w:r w:rsidRPr="008E2D52">
              <w:rPr>
                <w:rFonts w:ascii="標楷體" w:eastAsia="標楷體" w:hAnsi="標楷體"/>
                <w:color w:val="auto"/>
              </w:rPr>
              <w:t>理解負數之意義、符號與在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數線上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的表示，並熟練其四則運算，且能運用到日常生活的情境解決問題。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第1章 數與數線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1-2 正負數的加減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1.藉由向量模式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表徵兩同號數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的加法。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判別兩同號數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相加的正負結果，並算出其值。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3.藉由向量模式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表徵兩異號數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的加法。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判別兩異號數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相加的正負結果，並算出其值。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5.理解在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數線上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圖示兩整數加法的結果。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6.利用「最後溫度－原來溫度＝溫度的變化」表徵兩整數的減法。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7.熟練「減去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一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個數就是加上這個數的相反數」的運算規則，並算出兩整數相減的結果。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秒懂數學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別冊（課本後附錄）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2.附件本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3.習作解答版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5.教師補充資源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3.課程計畫光碟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4.翰林我的網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3.口頭回答（課本的隨堂練習）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8A7BCD" w:rsidRPr="008E2D52" w:rsidRDefault="008A7BCD" w:rsidP="008A7BC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資訊能源教育</w:t>
            </w: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Default="001814F3" w:rsidP="001814F3"/>
        </w:tc>
      </w:tr>
      <w:tr w:rsidR="001814F3" w:rsidRPr="008E2D52" w:rsidTr="001814F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snapToGrid w:val="0"/>
                <w:color w:val="auto"/>
              </w:rPr>
              <w:t>第四</w:t>
            </w:r>
            <w:proofErr w:type="gramStart"/>
            <w:r w:rsidRPr="008E2D52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9/20~9/2</w:t>
            </w:r>
            <w:r>
              <w:rPr>
                <w:rFonts w:ascii="標楷體" w:eastAsia="標楷體" w:hAnsi="標楷體"/>
                <w:color w:val="auto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N-7-3 </w:t>
            </w:r>
            <w:r w:rsidRPr="008E2D52">
              <w:rPr>
                <w:rFonts w:ascii="標楷體" w:eastAsia="標楷體" w:hAnsi="標楷體"/>
                <w:color w:val="auto"/>
              </w:rPr>
              <w:t>負數與數的四則混合運算(含分數、小數)：使用「正、負」表徵生活中的量；相反數；數的四則混合運算。</w:t>
            </w:r>
          </w:p>
          <w:p w:rsidR="001814F3" w:rsidRPr="008E2D52" w:rsidRDefault="001814F3" w:rsidP="001814F3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N-7-4 </w:t>
            </w:r>
            <w:r w:rsidRPr="008E2D52">
              <w:rPr>
                <w:rFonts w:ascii="標楷體" w:eastAsia="標楷體" w:hAnsi="標楷體"/>
                <w:color w:val="auto"/>
              </w:rPr>
              <w:t>數的運算規律：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交換律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；結合律；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分配律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；－（a＋b）＝－a－b；－（a－b）＝－a＋b。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N-7-5 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數線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：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擴充至含負數的數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線；比較數的大小；絕對值的意義；以|a</w:t>
            </w:r>
            <w:r w:rsidRPr="008E2D52">
              <w:rPr>
                <w:rFonts w:ascii="MS Gothic" w:eastAsia="MS Gothic" w:hAnsi="MS Gothic" w:cs="MS Gothic" w:hint="eastAsia"/>
                <w:color w:val="auto"/>
              </w:rPr>
              <w:t>−</w:t>
            </w:r>
            <w:r w:rsidRPr="008E2D52">
              <w:rPr>
                <w:rFonts w:ascii="標楷體" w:eastAsia="標楷體" w:hAnsi="標楷體"/>
                <w:color w:val="auto"/>
              </w:rPr>
              <w:t>b|表示數線上兩點</w:t>
            </w:r>
            <w:proofErr w:type="spellStart"/>
            <w:r w:rsidRPr="008E2D52">
              <w:rPr>
                <w:rFonts w:ascii="標楷體" w:eastAsia="標楷體" w:hAnsi="標楷體"/>
                <w:color w:val="auto"/>
              </w:rPr>
              <w:t>a,b</w:t>
            </w:r>
            <w:proofErr w:type="spellEnd"/>
            <w:r w:rsidRPr="008E2D52">
              <w:rPr>
                <w:rFonts w:ascii="標楷體" w:eastAsia="標楷體" w:hAnsi="標楷體"/>
                <w:color w:val="auto"/>
              </w:rPr>
              <w:t>的距離。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n-IV-2 </w:t>
            </w:r>
            <w:r w:rsidRPr="008E2D52">
              <w:rPr>
                <w:rFonts w:ascii="標楷體" w:eastAsia="標楷體" w:hAnsi="標楷體"/>
                <w:color w:val="auto"/>
              </w:rPr>
              <w:t>理解負數之意義、符號與在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數線上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的表示，並熟練其四則運算，且能運用到日常生活的情境解決問題。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n-IV-9 </w:t>
            </w:r>
            <w:r w:rsidRPr="008E2D52">
              <w:rPr>
                <w:rFonts w:ascii="標楷體" w:eastAsia="標楷體" w:hAnsi="標楷體"/>
                <w:color w:val="auto"/>
              </w:rPr>
              <w:t>使用計算機計算比值、複雜的數式、小數或根式等四則運算與三角比的近似值問題，並能理解計算機可能產生誤差。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第1章 數與數線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1-2 正負數的加減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1.利用「最後溫度－原來溫度＝溫度的變化」表徵兩整數的減法。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2.熟練「減去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一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個數就是加上這個數的相反數」的運算規則，並算出兩整數相減的結果。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3.熟練計算機的正負號、加法、減法的功能。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4.能利用計算機驗算加減法的運算。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5.熟練負數的去括號運算。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6.利用絕對值符號表徵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數線上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A（</w:t>
            </w:r>
            <w:proofErr w:type="spell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a</w:t>
            </w:r>
            <w:proofErr w:type="spell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）、B（</w:t>
            </w:r>
            <w:proofErr w:type="spell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b</w:t>
            </w:r>
            <w:proofErr w:type="spell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）兩點的距離等於</w:t>
            </w:r>
            <w:r w:rsidRPr="008E2D5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∣</w:t>
            </w: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a－b</w:t>
            </w:r>
            <w:r w:rsidRPr="008E2D5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∣</w:t>
            </w: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7.利用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數線上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兩點的距離求中點坐標。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秒懂數學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別冊（課本後附錄）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2.附件本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3.習作解答版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5.教師補充資源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3.課程計畫光碟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4.翰林我的網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3.口頭回答（課本的隨堂練習）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Default="001814F3" w:rsidP="001814F3">
            <w:pPr>
              <w:pStyle w:val="Web"/>
              <w:spacing w:before="0" w:beforeAutospacing="0" w:after="0" w:afterAutospacing="0"/>
              <w:ind w:left="-7" w:hanging="7"/>
            </w:pPr>
            <w:r>
              <w:rPr>
                <w:rFonts w:ascii="標楷體" w:eastAsia="標楷體" w:hAnsi="標楷體" w:hint="eastAsia"/>
                <w:color w:val="000000"/>
              </w:rPr>
              <w:t>9/20、21放假</w:t>
            </w:r>
          </w:p>
        </w:tc>
      </w:tr>
      <w:tr w:rsidR="001814F3" w:rsidRPr="008E2D52" w:rsidTr="001814F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snapToGrid w:val="0"/>
                <w:color w:val="auto"/>
              </w:rPr>
              <w:t>第五</w:t>
            </w:r>
            <w:proofErr w:type="gramStart"/>
            <w:r w:rsidRPr="008E2D52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9/27~10/</w:t>
            </w:r>
            <w:r>
              <w:rPr>
                <w:rFonts w:ascii="標楷體" w:eastAsia="標楷體" w:hAnsi="標楷體"/>
                <w:color w:val="auto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N-7-3 </w:t>
            </w:r>
            <w:r w:rsidRPr="008E2D52">
              <w:rPr>
                <w:rFonts w:ascii="標楷體" w:eastAsia="標楷體" w:hAnsi="標楷體"/>
                <w:color w:val="auto"/>
              </w:rPr>
              <w:t>負數與數的四則混合運算(含分數、小數)：使用</w:t>
            </w:r>
            <w:r w:rsidRPr="008E2D52">
              <w:rPr>
                <w:rFonts w:ascii="標楷體" w:eastAsia="標楷體" w:hAnsi="標楷體"/>
                <w:color w:val="auto"/>
              </w:rPr>
              <w:lastRenderedPageBreak/>
              <w:t>「正、負」表徵生活中的量；相反數；數的四則混合運算。</w:t>
            </w:r>
          </w:p>
          <w:p w:rsidR="001814F3" w:rsidRPr="008E2D52" w:rsidRDefault="001814F3" w:rsidP="001814F3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N-7-4 </w:t>
            </w:r>
            <w:r w:rsidRPr="008E2D52">
              <w:rPr>
                <w:rFonts w:ascii="標楷體" w:eastAsia="標楷體" w:hAnsi="標楷體"/>
                <w:color w:val="auto"/>
              </w:rPr>
              <w:t>數的運算規律：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交換律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；結合律；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分配律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；－（a＋b）＝－a－b；－（a－b）＝－a＋b。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 xml:space="preserve">n-IV-2 </w:t>
            </w:r>
            <w:r w:rsidRPr="008E2D52">
              <w:rPr>
                <w:rFonts w:ascii="標楷體" w:eastAsia="標楷體" w:hAnsi="標楷體"/>
                <w:color w:val="auto"/>
              </w:rPr>
              <w:t>理解負數之意義、符號與在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數線上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的表示，並熟練其四</w:t>
            </w:r>
            <w:r w:rsidRPr="008E2D52">
              <w:rPr>
                <w:rFonts w:ascii="標楷體" w:eastAsia="標楷體" w:hAnsi="標楷體"/>
                <w:color w:val="auto"/>
              </w:rPr>
              <w:lastRenderedPageBreak/>
              <w:t>則運算，且能運用到日常生活的情境解決問題。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n-IV-9 </w:t>
            </w:r>
            <w:r w:rsidRPr="008E2D52">
              <w:rPr>
                <w:rFonts w:ascii="標楷體" w:eastAsia="標楷體" w:hAnsi="標楷體"/>
                <w:color w:val="auto"/>
              </w:rPr>
              <w:t>使用計算機計算比值、複雜的數式、小數或根式等四則運算與三角比的近似值問題，並能理解計算機可能產生誤差。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第1章 數與數線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1-3 正負數的乘除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1.熟練兩整數相乘的規則，並計算其值。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2.運用整數的乘法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交換律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與乘法結合律簡化計算。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3.熟練整數的乘法運算。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4.熟練整數的除法運算。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5.熟練計算機的正負號、乘法、除法的功能。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6.能利用計算機驗算乘除法的運算。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秒懂數學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別冊（課本後附錄）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2.附件本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3.習作解答版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5.教師補充資源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3.課程計畫光碟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4.翰林我的網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1.紙筆測驗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3.口頭回答（課本的隨堂練習）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lastRenderedPageBreak/>
              <w:t>【閱讀素養教育】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Default="001814F3" w:rsidP="001814F3"/>
        </w:tc>
      </w:tr>
      <w:tr w:rsidR="001814F3" w:rsidRPr="008E2D52" w:rsidTr="001814F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snapToGrid w:val="0"/>
                <w:color w:val="auto"/>
              </w:rPr>
              <w:t>第六</w:t>
            </w:r>
            <w:proofErr w:type="gramStart"/>
            <w:r w:rsidRPr="008E2D52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10/4~10/</w:t>
            </w:r>
            <w:r>
              <w:rPr>
                <w:rFonts w:ascii="標楷體" w:eastAsia="標楷體" w:hAnsi="標楷體"/>
                <w:color w:val="auto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N-7-3 </w:t>
            </w:r>
            <w:r w:rsidRPr="008E2D52">
              <w:rPr>
                <w:rFonts w:ascii="標楷體" w:eastAsia="標楷體" w:hAnsi="標楷體"/>
                <w:color w:val="auto"/>
              </w:rPr>
              <w:t>負數與數的四則混合運算(含分數、小數)：使用「正、負」表徵生活中的量；相反數；數的四則混合運算。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N-7-4 </w:t>
            </w:r>
            <w:r w:rsidRPr="008E2D52">
              <w:rPr>
                <w:rFonts w:ascii="標楷體" w:eastAsia="標楷體" w:hAnsi="標楷體"/>
                <w:color w:val="auto"/>
              </w:rPr>
              <w:t>數的運算規律：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交換律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；結合律；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分配律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；－（a＋b）＝－a－b；－（a－b）＝－a＋b。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n-IV-2 </w:t>
            </w:r>
            <w:r w:rsidRPr="008E2D52">
              <w:rPr>
                <w:rFonts w:ascii="標楷體" w:eastAsia="標楷體" w:hAnsi="標楷體"/>
                <w:color w:val="auto"/>
              </w:rPr>
              <w:t>理解負數之意義、符號與在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數線上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的表示，並熟練其四則運算，且能運用到日常生活的情境解決問題。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n-IV-9 </w:t>
            </w:r>
            <w:r w:rsidRPr="008E2D52">
              <w:rPr>
                <w:rFonts w:ascii="標楷體" w:eastAsia="標楷體" w:hAnsi="標楷體"/>
                <w:color w:val="auto"/>
              </w:rPr>
              <w:t>使用計算機計算比值、複雜的數式、小數或根式等四則運算與三角比的近似值問題，並能理解計算機可能產生誤差。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第1章 數與數線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1-3 正負數的乘除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1.熟練整數的四則運算及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分配律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的應用。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2.熟練計算機的括號運算功能。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3.能利用四則運算解決生活中的問題。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秒懂數學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別冊（課本後附錄）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2.附件本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3.習作解答版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5.教師補充資源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3.課程計畫光碟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4.翰林我的網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3.口頭回答（課本的隨堂練習）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Default="001814F3" w:rsidP="001814F3"/>
        </w:tc>
      </w:tr>
      <w:tr w:rsidR="001814F3" w:rsidRPr="008E2D52" w:rsidTr="001814F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snapToGrid w:val="0"/>
                <w:color w:val="auto"/>
              </w:rPr>
              <w:t>第七</w:t>
            </w:r>
            <w:proofErr w:type="gramStart"/>
            <w:r w:rsidRPr="008E2D52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10/11~10/1</w:t>
            </w:r>
            <w:r>
              <w:rPr>
                <w:rFonts w:ascii="標楷體" w:eastAsia="標楷體" w:hAnsi="標楷體"/>
                <w:color w:val="auto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N-7-6 </w:t>
            </w:r>
            <w:r w:rsidRPr="008E2D52">
              <w:rPr>
                <w:rFonts w:ascii="標楷體" w:eastAsia="標楷體" w:hAnsi="標楷體"/>
                <w:color w:val="auto"/>
              </w:rPr>
              <w:t>指數的意義：指數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為非負整數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的次</w:t>
            </w:r>
            <w:r w:rsidRPr="008E2D52">
              <w:rPr>
                <w:rFonts w:ascii="標楷體" w:eastAsia="標楷體" w:hAnsi="標楷體"/>
                <w:color w:val="auto"/>
              </w:rPr>
              <w:lastRenderedPageBreak/>
              <w:t>方；a≠0時a的0次方=1；同底數的大小比較；指數的運算。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N-7-8 </w:t>
            </w:r>
            <w:r w:rsidRPr="008E2D52">
              <w:rPr>
                <w:rFonts w:ascii="標楷體" w:eastAsia="標楷體" w:hAnsi="標楷體"/>
                <w:color w:val="auto"/>
              </w:rPr>
              <w:t>科學記號：以科學記號表達正數，此數可以是很大的數（次方為正整數），也可以是很小的數（次方為負整數）。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 xml:space="preserve">n-IV-3 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理解非負整數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次方的指數和指數律，應</w:t>
            </w:r>
            <w:r w:rsidRPr="008E2D52">
              <w:rPr>
                <w:rFonts w:ascii="標楷體" w:eastAsia="標楷體" w:hAnsi="標楷體"/>
                <w:color w:val="auto"/>
              </w:rPr>
              <w:lastRenderedPageBreak/>
              <w:t>用於質因數分解與科學記號，並能運用到日常生活的情境解決問題。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n-IV-9 </w:t>
            </w:r>
            <w:r w:rsidRPr="008E2D52">
              <w:rPr>
                <w:rFonts w:ascii="標楷體" w:eastAsia="標楷體" w:hAnsi="標楷體"/>
                <w:color w:val="auto"/>
              </w:rPr>
              <w:t>使用計算機計算比值、複雜的數式、小數或根式等四則運算與三角比的近似值問題，並能理解計算機可能產生誤差。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第1章 數與數線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1-4 指數記法與科學記號</w:t>
            </w:r>
            <w:r w:rsidRPr="008E2D52">
              <w:rPr>
                <w:rFonts w:ascii="標楷體" w:eastAsia="標楷體" w:hAnsi="標楷體"/>
                <w:snapToGrid w:val="0"/>
                <w:color w:val="auto"/>
              </w:rPr>
              <w:t>(第一次段考)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1.理解指數記法所代表的意義。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2.熟練含有指數的運算。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3.能利用計算機的指數功能來協助完成運算。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4.能利用指數運算瞭解水生植物的增生問題。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5.透過生活中的實例，認識科學記號，並能使用科學記號記錄數字。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6.能比較兩個科學記號所記錄的數值大小。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秒懂數學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別冊（課本後附錄）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2.附件本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3.習作解答版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5.教師補充資源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3.課程計畫光碟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4.翰林我的網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1.紙筆測驗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3.觀察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4.口頭回答（課本的隨堂練習）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5.資料蒐集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6.作業繳交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7.命題系統光碟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lastRenderedPageBreak/>
              <w:t>【閱讀素養教育】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lastRenderedPageBreak/>
              <w:t>【環境</w:t>
            </w:r>
            <w:r w:rsidR="008A7BCD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海洋</w:t>
            </w: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教育】</w:t>
            </w:r>
          </w:p>
          <w:p w:rsidR="008A7BCD" w:rsidRPr="008E2D52" w:rsidRDefault="008A7BCD" w:rsidP="008A7BC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資訊能源</w:t>
            </w: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教育】</w:t>
            </w:r>
          </w:p>
          <w:p w:rsidR="00AD3C66" w:rsidRPr="008E2D52" w:rsidRDefault="00AD3C66" w:rsidP="00AD3C6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安全防災</w:t>
            </w: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038C" w:rsidRDefault="0080038C" w:rsidP="001814F3">
            <w:pPr>
              <w:pStyle w:val="Web"/>
              <w:spacing w:before="0" w:beforeAutospacing="0" w:after="0" w:afterAutospacing="0"/>
              <w:ind w:firstLine="23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10/11放假</w:t>
            </w:r>
          </w:p>
          <w:p w:rsidR="001814F3" w:rsidRDefault="001814F3" w:rsidP="001814F3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Times New Roman" w:hAnsi="Times New Roman" w:cs="Times New Roman"/>
                <w:color w:val="C00000"/>
              </w:rPr>
              <w:lastRenderedPageBreak/>
              <w:t>第一次定期評量</w:t>
            </w:r>
            <w:r>
              <w:rPr>
                <w:rFonts w:ascii="Times New Roman" w:hAnsi="Times New Roman" w:cs="Times New Roman"/>
                <w:color w:val="C00000"/>
              </w:rPr>
              <w:t>(</w:t>
            </w:r>
            <w:r>
              <w:rPr>
                <w:rFonts w:ascii="Times New Roman" w:hAnsi="Times New Roman" w:cs="Times New Roman"/>
                <w:color w:val="C00000"/>
              </w:rPr>
              <w:t>暫</w:t>
            </w:r>
            <w:r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1814F3" w:rsidRDefault="001814F3" w:rsidP="001814F3"/>
        </w:tc>
      </w:tr>
      <w:tr w:rsidR="001814F3" w:rsidRPr="008E2D52" w:rsidTr="001814F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snapToGrid w:val="0"/>
                <w:color w:val="auto"/>
              </w:rPr>
              <w:lastRenderedPageBreak/>
              <w:t>第八</w:t>
            </w:r>
            <w:proofErr w:type="gramStart"/>
            <w:r w:rsidRPr="008E2D52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10/18~10/2</w:t>
            </w:r>
            <w:r>
              <w:rPr>
                <w:rFonts w:ascii="標楷體" w:eastAsia="標楷體" w:hAnsi="標楷體"/>
                <w:color w:val="auto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N-7-1 </w:t>
            </w:r>
            <w:r w:rsidRPr="008E2D52">
              <w:rPr>
                <w:rFonts w:ascii="標楷體" w:eastAsia="標楷體" w:hAnsi="標楷體"/>
                <w:color w:val="auto"/>
              </w:rPr>
              <w:t>100以內的質數：質數和合數的定義；質數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的篩法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N-7-2 </w:t>
            </w:r>
            <w:r w:rsidRPr="008E2D52">
              <w:rPr>
                <w:rFonts w:ascii="標楷體" w:eastAsia="標楷體" w:hAnsi="標楷體"/>
                <w:color w:val="auto"/>
              </w:rPr>
              <w:t>質因數分解的標準分解式：質因數分解的標準分解式，並能用於求因數及倍數的問題。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n-IV-1 </w:t>
            </w:r>
            <w:r w:rsidRPr="008E2D52">
              <w:rPr>
                <w:rFonts w:ascii="標楷體" w:eastAsia="標楷體" w:hAnsi="標楷體"/>
                <w:color w:val="auto"/>
              </w:rPr>
              <w:t>理解因數、倍數、質數、最大公因數、最小公倍數的意義及熟練其計算，並能運用到日常生活的情境解決問題。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第2章 標準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分解式與分數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運算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2-1 質因數分解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1.由生活情境引入因數與倍數的教學。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2.熟練4、3、9、11的倍數判別法並解決問題。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3.理解質數是除了1和本身之外，沒有其他正因數的正整數。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4.判別100以內質數的方法。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秒懂數學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別冊（課本後附錄）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2.附件本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3.習作解答版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5.教師補充資源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3.課程計畫光碟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4.翰林我的網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3.口頭回答（課本的隨堂練習）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8A7BCD" w:rsidRPr="008E2D52" w:rsidRDefault="008A7BCD" w:rsidP="008A7BC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法治科技</w:t>
            </w: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教育】</w:t>
            </w:r>
          </w:p>
          <w:p w:rsidR="008A7BCD" w:rsidRPr="008E2D52" w:rsidRDefault="008A7BCD" w:rsidP="008A7BC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安全防災</w:t>
            </w: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教育】</w:t>
            </w:r>
          </w:p>
          <w:p w:rsidR="00AD3C66" w:rsidRPr="008E2D52" w:rsidRDefault="00AD3C66" w:rsidP="00AD3C6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生命</w:t>
            </w: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Default="001814F3" w:rsidP="001814F3">
            <w:pPr>
              <w:pStyle w:val="Web"/>
              <w:spacing w:before="0" w:beforeAutospacing="0" w:after="0" w:afterAutospacing="0"/>
              <w:ind w:left="-7" w:hanging="7"/>
            </w:pPr>
          </w:p>
        </w:tc>
      </w:tr>
      <w:tr w:rsidR="001814F3" w:rsidRPr="008E2D52" w:rsidTr="001814F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snapToGrid w:val="0"/>
                <w:color w:val="auto"/>
              </w:rPr>
              <w:t>第九</w:t>
            </w:r>
            <w:proofErr w:type="gramStart"/>
            <w:r w:rsidRPr="008E2D52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10/25~10/</w:t>
            </w:r>
            <w:r>
              <w:rPr>
                <w:rFonts w:ascii="標楷體" w:eastAsia="標楷體" w:hAnsi="標楷體"/>
                <w:color w:val="auto"/>
              </w:rPr>
              <w:t>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N-7-1 </w:t>
            </w:r>
            <w:r w:rsidRPr="008E2D52">
              <w:rPr>
                <w:rFonts w:ascii="標楷體" w:eastAsia="標楷體" w:hAnsi="標楷體"/>
                <w:color w:val="auto"/>
              </w:rPr>
              <w:t>100以內的質數：質數和合數的定</w:t>
            </w:r>
            <w:r w:rsidRPr="008E2D52">
              <w:rPr>
                <w:rFonts w:ascii="標楷體" w:eastAsia="標楷體" w:hAnsi="標楷體"/>
                <w:color w:val="auto"/>
              </w:rPr>
              <w:lastRenderedPageBreak/>
              <w:t>義；質數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的篩法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N-7-2 </w:t>
            </w:r>
            <w:r w:rsidRPr="008E2D52">
              <w:rPr>
                <w:rFonts w:ascii="標楷體" w:eastAsia="標楷體" w:hAnsi="標楷體"/>
                <w:color w:val="auto"/>
              </w:rPr>
              <w:t>質因數分解的標準分解式：質因數分解的標準分解式，並能用於求因數及倍數的問題。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 xml:space="preserve">n-IV-1 </w:t>
            </w:r>
            <w:r w:rsidRPr="008E2D52">
              <w:rPr>
                <w:rFonts w:ascii="標楷體" w:eastAsia="標楷體" w:hAnsi="標楷體"/>
                <w:color w:val="auto"/>
              </w:rPr>
              <w:t>理解因數、倍數、質數、最大公因數、最小公倍數</w:t>
            </w:r>
            <w:r w:rsidRPr="008E2D52">
              <w:rPr>
                <w:rFonts w:ascii="標楷體" w:eastAsia="標楷體" w:hAnsi="標楷體"/>
                <w:color w:val="auto"/>
              </w:rPr>
              <w:lastRenderedPageBreak/>
              <w:t>的意義及熟練其計算，並能運用到日常生活的情境解決問題。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第2章 標準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分解式與分數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運算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2-1 質因數分解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1.判別100以內質數的方法。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2.以短除法將一個數做質因數分解，並以標準分解式表示。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3.能以標準分解式判別因數與倍數。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秒懂數學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別冊（課本後附錄）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2.附件本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3.習作解答版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5.教師補充資源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3.課程計畫光碟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4.翰林我的網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1.紙筆測驗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3.口頭回答（課本的隨堂練習）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lastRenderedPageBreak/>
              <w:t>【閱讀素養教育】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Default="001814F3" w:rsidP="001814F3">
            <w:pPr>
              <w:pStyle w:val="Web"/>
              <w:spacing w:before="0" w:beforeAutospacing="0" w:after="0" w:afterAutospacing="0"/>
              <w:ind w:left="-7" w:hanging="7"/>
            </w:pPr>
          </w:p>
        </w:tc>
      </w:tr>
      <w:tr w:rsidR="001814F3" w:rsidRPr="008E2D52" w:rsidTr="001814F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snapToGrid w:val="0"/>
                <w:color w:val="auto"/>
              </w:rPr>
              <w:t>第十</w:t>
            </w:r>
            <w:proofErr w:type="gramStart"/>
            <w:r w:rsidRPr="008E2D52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11/1~11/</w:t>
            </w:r>
            <w:r>
              <w:rPr>
                <w:rFonts w:ascii="標楷體" w:eastAsia="標楷體" w:hAnsi="標楷體"/>
                <w:color w:val="auto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N-7-2 </w:t>
            </w:r>
            <w:r w:rsidRPr="008E2D52">
              <w:rPr>
                <w:rFonts w:ascii="標楷體" w:eastAsia="標楷體" w:hAnsi="標楷體"/>
                <w:color w:val="auto"/>
              </w:rPr>
              <w:t>質因數分解的標準分解式：質因數分解的標準分解式，並能用於求因數及倍數的問題。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n-IV-1 </w:t>
            </w:r>
            <w:r w:rsidRPr="008E2D52">
              <w:rPr>
                <w:rFonts w:ascii="標楷體" w:eastAsia="標楷體" w:hAnsi="標楷體"/>
                <w:color w:val="auto"/>
              </w:rPr>
              <w:t>理解因數、倍數、質數、最大公因數、最小公倍數的意義及熟練其計算，並能運用到日常生活的情境解決問題。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第2章 標準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分解式與分數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運算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2-2 最大公因數與最小公倍數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1.介紹公因數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與互質的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意義，並能以短除法求出三個數的最大公因數。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2.熟練利用標準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分解式求出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最大公因數。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3.能利用最大公因數解決生活中的問題。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秒懂數學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別冊（課本後附錄）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2.附件本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3.習作解答版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5.教師補充資源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3.課程計畫光碟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4.翰林我的網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3.口頭回答（課本的隨堂練習）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8A7BCD" w:rsidRPr="008E2D52" w:rsidRDefault="008A7BCD" w:rsidP="008A7BC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性別平等</w:t>
            </w: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教育】</w:t>
            </w:r>
          </w:p>
          <w:p w:rsidR="008A7BCD" w:rsidRPr="008E2D52" w:rsidRDefault="008A7BCD" w:rsidP="008A7BC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戶外</w:t>
            </w: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教育】</w:t>
            </w:r>
          </w:p>
          <w:p w:rsidR="00DB52B6" w:rsidRPr="008E2D52" w:rsidRDefault="00DB52B6" w:rsidP="00DB52B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家庭</w:t>
            </w: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Default="001814F3" w:rsidP="001814F3"/>
        </w:tc>
      </w:tr>
      <w:tr w:rsidR="001814F3" w:rsidRPr="008E2D52" w:rsidTr="001814F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snapToGrid w:val="0"/>
                <w:color w:val="auto"/>
              </w:rPr>
              <w:t>第十一</w:t>
            </w:r>
            <w:proofErr w:type="gramStart"/>
            <w:r w:rsidRPr="008E2D52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11/8~11/1</w:t>
            </w:r>
            <w:r>
              <w:rPr>
                <w:rFonts w:ascii="標楷體" w:eastAsia="標楷體" w:hAnsi="標楷體"/>
                <w:color w:val="auto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N-7-2 </w:t>
            </w:r>
            <w:r w:rsidRPr="008E2D52">
              <w:rPr>
                <w:rFonts w:ascii="標楷體" w:eastAsia="標楷體" w:hAnsi="標楷體"/>
                <w:color w:val="auto"/>
              </w:rPr>
              <w:t>質因數分解的標準分解式：質因數分解的標準分解式，並能用於求因數及倍數的問題。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n-IV-1 </w:t>
            </w:r>
            <w:r w:rsidRPr="008E2D52">
              <w:rPr>
                <w:rFonts w:ascii="標楷體" w:eastAsia="標楷體" w:hAnsi="標楷體"/>
                <w:color w:val="auto"/>
              </w:rPr>
              <w:t>理解因數、倍數、質數、最大公因數、最小公倍數的意義及熟練其計算，並能運用到日常生活的情境解決問題。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第2章 標準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分解式與分數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運算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2-2 最大公因數與最小公倍數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1.介紹公倍數的意義，並能以短除法求出兩個與三個數的最小公倍數。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2.熟練利用標準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分解式求出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最小公倍數。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3.能利用最小公倍數解決生活中的問題。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秒懂數學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別冊（課本後附錄）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2.附件本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3.習作解答版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5.教師補充資源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1.教學光碟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3.課程計畫光碟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4.翰林我的網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1.紙筆測驗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3.口頭回答（課本的隨堂練習）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Default="001814F3" w:rsidP="001814F3"/>
        </w:tc>
      </w:tr>
      <w:tr w:rsidR="001814F3" w:rsidRPr="008E2D52" w:rsidTr="0080038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591"/>
          <w:jc w:val="center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snapToGrid w:val="0"/>
                <w:color w:val="auto"/>
              </w:rPr>
              <w:t>第十二</w:t>
            </w:r>
            <w:proofErr w:type="gramStart"/>
            <w:r w:rsidRPr="008E2D52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11/15~11/</w:t>
            </w:r>
            <w:r>
              <w:rPr>
                <w:rFonts w:ascii="標楷體" w:eastAsia="標楷體" w:hAnsi="標楷體"/>
                <w:color w:val="auto"/>
              </w:rPr>
              <w:t>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N-7-3 </w:t>
            </w:r>
            <w:r w:rsidRPr="008E2D52">
              <w:rPr>
                <w:rFonts w:ascii="標楷體" w:eastAsia="標楷體" w:hAnsi="標楷體"/>
                <w:color w:val="auto"/>
              </w:rPr>
              <w:t>負數與數的四則混合運算(含分數、小數)：使用「正、負」表徵生活中的量；相反數；數的四則混合運算。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n-IV-2 </w:t>
            </w:r>
            <w:r w:rsidRPr="008E2D52">
              <w:rPr>
                <w:rFonts w:ascii="標楷體" w:eastAsia="標楷體" w:hAnsi="標楷體"/>
                <w:color w:val="auto"/>
              </w:rPr>
              <w:t>理解負數之意義、符號與在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數線上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的表示，並熟練其四則運算，且能運用到日常生活的情境解決問題。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n-IV-9 </w:t>
            </w:r>
            <w:r w:rsidRPr="008E2D52">
              <w:rPr>
                <w:rFonts w:ascii="標楷體" w:eastAsia="標楷體" w:hAnsi="標楷體"/>
                <w:color w:val="auto"/>
              </w:rPr>
              <w:t>使用計算機計算比值、複雜的數式、小數或根式等四則運算與三角比的近似值問題，並能理解計算機可能產生誤差。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第2章 標準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分解式與分數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運算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2-3 分數的加減運算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1.介紹負分數的各種表示法：</w:t>
            </w:r>
          </w:p>
          <w:p w:rsidR="001814F3" w:rsidRPr="008E2D52" w:rsidRDefault="001814F3" w:rsidP="001814F3">
            <w:pPr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AC4D99">
              <w:rPr>
                <w:rFonts w:eastAsiaTheme="minorEastAsia"/>
                <w:snapToGrid w:val="0"/>
              </w:rPr>
              <w:object w:dxaOrig="10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19.2pt" o:ole="">
                  <v:imagedata r:id="rId8" o:title=""/>
                </v:shape>
                <o:OLEObject Type="Embed" ProgID="Equation.3" ShapeID="_x0000_i1025" DrawAspect="Content" ObjectID="_1687757665" r:id="rId9"/>
              </w:object>
            </w: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2.熟練約分、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擴分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、最簡分數</w:t>
            </w:r>
            <w:r w:rsidRPr="008E2D52">
              <w:rPr>
                <w:rFonts w:ascii="標楷體" w:eastAsia="標楷體" w:hAnsi="標楷體"/>
                <w:color w:val="auto"/>
              </w:rPr>
              <w:t>的</w:t>
            </w: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運算規則並擴充至負分數。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3.熟練以計算機表示分數的值，是利用分子除以分母表示其值，且多數為近似值。</w:t>
            </w:r>
          </w:p>
          <w:p w:rsidR="001814F3" w:rsidRPr="008E2D52" w:rsidRDefault="001814F3" w:rsidP="001814F3">
            <w:pPr>
              <w:spacing w:line="260" w:lineRule="exact"/>
              <w:ind w:left="1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4.熟練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利用擴分的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技巧及絕對值的觀念，練習負分數的比較大小。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5.熟練同分母與異分母</w:t>
            </w:r>
            <w:r w:rsidRPr="008E2D52">
              <w:rPr>
                <w:rFonts w:ascii="標楷體" w:eastAsia="標楷體" w:hAnsi="標楷體"/>
                <w:color w:val="auto"/>
              </w:rPr>
              <w:t>的</w:t>
            </w: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負分數加減法運算。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6.熟練負帶分數的加減混合運算。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秒懂數學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別冊（課本後附錄）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2.附件本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3.習作解答版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5.教師補充資源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3.課程計畫光碟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4.翰林我的網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3.口頭回答（課本的隨堂練習）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【環境</w:t>
            </w:r>
            <w:r w:rsidR="008A7BCD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海洋</w:t>
            </w: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教育】</w:t>
            </w:r>
          </w:p>
          <w:p w:rsidR="001814F3" w:rsidRPr="008E2D52" w:rsidRDefault="001814F3" w:rsidP="008A7BCD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Default="001814F3" w:rsidP="001814F3"/>
        </w:tc>
      </w:tr>
      <w:tr w:rsidR="001814F3" w:rsidRPr="008E2D52" w:rsidTr="001814F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snapToGrid w:val="0"/>
                <w:color w:val="auto"/>
              </w:rPr>
              <w:t>第十三</w:t>
            </w:r>
            <w:proofErr w:type="gramStart"/>
            <w:r w:rsidRPr="008E2D52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11/22~11/2</w:t>
            </w:r>
            <w:r>
              <w:rPr>
                <w:rFonts w:ascii="標楷體" w:eastAsia="標楷體" w:hAnsi="標楷體"/>
                <w:color w:val="auto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N-7-3 </w:t>
            </w:r>
            <w:r w:rsidRPr="008E2D52">
              <w:rPr>
                <w:rFonts w:ascii="標楷體" w:eastAsia="標楷體" w:hAnsi="標楷體"/>
                <w:color w:val="auto"/>
              </w:rPr>
              <w:t>負數與數的四則混合運算(含分數、小數)：使用「正、負」表徵生活中的量；相反數；數的四則混合運算。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n-IV-2 </w:t>
            </w:r>
            <w:r w:rsidRPr="008E2D52">
              <w:rPr>
                <w:rFonts w:ascii="標楷體" w:eastAsia="標楷體" w:hAnsi="標楷體"/>
                <w:color w:val="auto"/>
              </w:rPr>
              <w:t>理解負數之意義、符號與在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數線上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的表示，並熟練其四則運算，且能運用到日常生活的情境解決問題。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n-IV-9 </w:t>
            </w:r>
            <w:r w:rsidRPr="008E2D52">
              <w:rPr>
                <w:rFonts w:ascii="標楷體" w:eastAsia="標楷體" w:hAnsi="標楷體"/>
                <w:color w:val="auto"/>
              </w:rPr>
              <w:t>使用計算機計算比值、複雜的數式、小</w:t>
            </w:r>
            <w:r w:rsidRPr="008E2D52">
              <w:rPr>
                <w:rFonts w:ascii="標楷體" w:eastAsia="標楷體" w:hAnsi="標楷體"/>
                <w:color w:val="auto"/>
              </w:rPr>
              <w:lastRenderedPageBreak/>
              <w:t>數或根式等四則運算與三角比的近似值問題，並能理解計算機可能產生誤差。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第2章 標準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分解式與分數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運算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2-4 分數的乘除運算與指數律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1.熟練正負分數的乘法運算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與連乘運算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2.熟練倒數的轉換。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3.運用「除以一個數，等於乘以它的倒數」，計算正負分數的除法運算。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4.熟練正負分數的連乘除運算。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秒懂數學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別冊（課本後附錄）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2.附件本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3.習作解答版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5.教師補充資源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2.命題光碟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3.課程計畫光碟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4.翰林我的網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1.紙筆測驗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3.口頭回答（課本的隨堂練習）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8A7BCD" w:rsidRPr="008E2D52" w:rsidRDefault="008A7BCD" w:rsidP="008A7BC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</w:t>
            </w:r>
            <w:r w:rsidR="00AD3C66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資訊能源</w:t>
            </w: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Default="001814F3" w:rsidP="001814F3"/>
        </w:tc>
      </w:tr>
      <w:tr w:rsidR="001814F3" w:rsidRPr="008E2D52" w:rsidTr="001814F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snapToGrid w:val="0"/>
                <w:color w:val="auto"/>
              </w:rPr>
              <w:t>第十四</w:t>
            </w:r>
            <w:proofErr w:type="gramStart"/>
            <w:r w:rsidRPr="008E2D52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11/29~12/</w:t>
            </w:r>
            <w:r>
              <w:rPr>
                <w:rFonts w:ascii="標楷體" w:eastAsia="標楷體" w:hAnsi="標楷體"/>
                <w:color w:val="auto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N-7-3 </w:t>
            </w:r>
            <w:r w:rsidRPr="008E2D52">
              <w:rPr>
                <w:rFonts w:ascii="標楷體" w:eastAsia="標楷體" w:hAnsi="標楷體"/>
                <w:color w:val="auto"/>
              </w:rPr>
              <w:t>負數與數的四則混合運算(含分數、小數)：使用「正、負」表徵生活中的量；相反數；數的四則混合運算。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N-7-6 </w:t>
            </w:r>
            <w:r w:rsidRPr="008E2D52">
              <w:rPr>
                <w:rFonts w:ascii="標楷體" w:eastAsia="標楷體" w:hAnsi="標楷體"/>
                <w:color w:val="auto"/>
              </w:rPr>
              <w:t>指數的意義：指數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為非負整數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的次方；a≠0時a的0次方=1；同底數的大小比較；指數的運算。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N-7-7 </w:t>
            </w:r>
            <w:r w:rsidRPr="008E2D52">
              <w:rPr>
                <w:rFonts w:ascii="標楷體" w:eastAsia="標楷體" w:hAnsi="標楷體"/>
                <w:color w:val="auto"/>
              </w:rPr>
              <w:t>指數律：以數字例表示「同底數的乘法指數律」（a的m次方×a的n次方=a的m＋n次方）、（a的m次方）的n次方＝a的</w:t>
            </w:r>
            <w:proofErr w:type="spellStart"/>
            <w:r w:rsidRPr="008E2D52">
              <w:rPr>
                <w:rFonts w:ascii="標楷體" w:eastAsia="標楷體" w:hAnsi="標楷體"/>
                <w:color w:val="auto"/>
              </w:rPr>
              <w:lastRenderedPageBreak/>
              <w:t>m×n</w:t>
            </w:r>
            <w:proofErr w:type="spellEnd"/>
            <w:r w:rsidRPr="008E2D52">
              <w:rPr>
                <w:rFonts w:ascii="標楷體" w:eastAsia="標楷體" w:hAnsi="標楷體"/>
                <w:color w:val="auto"/>
              </w:rPr>
              <w:t>次方、（</w:t>
            </w:r>
            <w:proofErr w:type="spellStart"/>
            <w:r w:rsidRPr="008E2D52">
              <w:rPr>
                <w:rFonts w:ascii="標楷體" w:eastAsia="標楷體" w:hAnsi="標楷體"/>
                <w:color w:val="auto"/>
              </w:rPr>
              <w:t>a×b</w:t>
            </w:r>
            <w:proofErr w:type="spellEnd"/>
            <w:r w:rsidRPr="008E2D52">
              <w:rPr>
                <w:rFonts w:ascii="標楷體" w:eastAsia="標楷體" w:hAnsi="標楷體"/>
                <w:color w:val="auto"/>
              </w:rPr>
              <w:t>）的n次方＝（a的n次方）×（b的n次方），其中</w:t>
            </w:r>
            <w:proofErr w:type="spellStart"/>
            <w:r w:rsidRPr="008E2D52">
              <w:rPr>
                <w:rFonts w:ascii="標楷體" w:eastAsia="標楷體" w:hAnsi="標楷體"/>
                <w:color w:val="auto"/>
              </w:rPr>
              <w:t>m,n</w:t>
            </w:r>
            <w:proofErr w:type="spellEnd"/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為非負整數）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；以數字例表示「同底數的除法指數律」（a的m次方÷a的n次方=a的m－n次方），其中</w:t>
            </w:r>
            <w:proofErr w:type="spellStart"/>
            <w:r w:rsidRPr="008E2D52">
              <w:rPr>
                <w:rFonts w:ascii="標楷體" w:eastAsia="標楷體" w:hAnsi="標楷體"/>
                <w:color w:val="auto"/>
              </w:rPr>
              <w:t>m</w:t>
            </w:r>
            <w:r w:rsidRPr="008E2D52">
              <w:rPr>
                <w:rFonts w:eastAsia="標楷體"/>
                <w:color w:val="auto"/>
              </w:rPr>
              <w:t>≥</w:t>
            </w:r>
            <w:r w:rsidRPr="008E2D52">
              <w:rPr>
                <w:rFonts w:ascii="標楷體" w:eastAsia="標楷體" w:hAnsi="標楷體"/>
                <w:color w:val="auto"/>
              </w:rPr>
              <w:t>n</w:t>
            </w:r>
            <w:proofErr w:type="spellEnd"/>
            <w:r w:rsidRPr="008E2D52">
              <w:rPr>
                <w:rFonts w:ascii="標楷體" w:eastAsia="標楷體" w:hAnsi="標楷體"/>
                <w:color w:val="auto"/>
              </w:rPr>
              <w:t>且</w:t>
            </w:r>
            <w:proofErr w:type="spellStart"/>
            <w:r w:rsidRPr="008E2D52">
              <w:rPr>
                <w:rFonts w:ascii="標楷體" w:eastAsia="標楷體" w:hAnsi="標楷體"/>
                <w:color w:val="auto"/>
              </w:rPr>
              <w:t>m,n</w:t>
            </w:r>
            <w:proofErr w:type="spellEnd"/>
            <w:r w:rsidRPr="008E2D52">
              <w:rPr>
                <w:rFonts w:ascii="標楷體" w:eastAsia="標楷體" w:hAnsi="標楷體"/>
                <w:color w:val="auto"/>
              </w:rPr>
              <w:t>為非負整數）。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 xml:space="preserve">n-IV-2 </w:t>
            </w:r>
            <w:r w:rsidRPr="008E2D52">
              <w:rPr>
                <w:rFonts w:ascii="標楷體" w:eastAsia="標楷體" w:hAnsi="標楷體"/>
                <w:color w:val="auto"/>
              </w:rPr>
              <w:t>理解負數之意義、符號與在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數線上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的表示，並熟練其四則運算，且能運用到日常生活的情境解決問題。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n-IV-3 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理解非負整數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次方的指數和指數律，應用於質因數分解與科學記號，並能運用到日常生活的情境解決問題。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n-IV-9 </w:t>
            </w:r>
            <w:r w:rsidRPr="008E2D52">
              <w:rPr>
                <w:rFonts w:ascii="標楷體" w:eastAsia="標楷體" w:hAnsi="標楷體"/>
                <w:color w:val="auto"/>
              </w:rPr>
              <w:t>使用計算機計算比值、複雜的數式、小數或根式等四則運算與三角比的近似值問題，並能理解計算機可能產生誤差。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第2章 標準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分解式與分數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運算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2-4 分數的乘除運算與指數律</w:t>
            </w:r>
            <w:r w:rsidRPr="008E2D52">
              <w:rPr>
                <w:rFonts w:ascii="標楷體" w:eastAsia="標楷體" w:hAnsi="標楷體"/>
                <w:snapToGrid w:val="0"/>
                <w:color w:val="auto"/>
              </w:rPr>
              <w:t>(第二次段考)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1.熟練分數的指數記法。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2.熟練使用計算機將分數的指數轉換成小數。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3.理解負數的指數性質且熟練指數律的運算。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4.熟練底數相同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的兩數相乘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或相除，其指數之和差關係。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5.熟練任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一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非零的整數的零次方等於1。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6.熟練（a的m次方）的n次方＝a的</w:t>
            </w:r>
            <w:proofErr w:type="spellStart"/>
            <w:r w:rsidRPr="008E2D52">
              <w:rPr>
                <w:rFonts w:ascii="標楷體" w:eastAsia="標楷體" w:hAnsi="標楷體"/>
                <w:color w:val="auto"/>
              </w:rPr>
              <w:t>m×n</w:t>
            </w:r>
            <w:proofErr w:type="spellEnd"/>
            <w:r w:rsidRPr="008E2D52">
              <w:rPr>
                <w:rFonts w:ascii="標楷體" w:eastAsia="標楷體" w:hAnsi="標楷體"/>
                <w:color w:val="auto"/>
              </w:rPr>
              <w:t>次方。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7.熟練（</w:t>
            </w:r>
            <w:proofErr w:type="spellStart"/>
            <w:r w:rsidRPr="008E2D52">
              <w:rPr>
                <w:rFonts w:ascii="標楷體" w:eastAsia="標楷體" w:hAnsi="標楷體"/>
                <w:color w:val="auto"/>
              </w:rPr>
              <w:t>a×b</w:t>
            </w:r>
            <w:proofErr w:type="spellEnd"/>
            <w:r w:rsidRPr="008E2D52">
              <w:rPr>
                <w:rFonts w:ascii="標楷體" w:eastAsia="標楷體" w:hAnsi="標楷體"/>
                <w:color w:val="auto"/>
              </w:rPr>
              <w:t>）的m次方＝（a的m次方）×（b的m次方）。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8.熟練分數四則運算的優先順序，並完成分數的四則混合計算。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秒懂數學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別冊（課本後附錄）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2.附件本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3.習作解答版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5.教師補充資源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3.課程計畫光碟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4.翰林我的網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3.觀察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4.口頭回答（課本的隨堂練習）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5.資料蒐集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6.作業繳交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7.命題系統光碟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AD3C66" w:rsidRPr="008E2D52" w:rsidRDefault="00AD3C66" w:rsidP="00AD3C6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國際</w:t>
            </w: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教育】</w:t>
            </w:r>
          </w:p>
          <w:p w:rsidR="00AD3C66" w:rsidRPr="008E2D52" w:rsidRDefault="00AD3C66" w:rsidP="00AD3C6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安全防災教育</w:t>
            </w: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】</w:t>
            </w:r>
          </w:p>
          <w:p w:rsidR="001814F3" w:rsidRPr="00AD3C66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Default="001814F3" w:rsidP="001814F3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Times New Roman" w:hAnsi="Times New Roman" w:cs="Times New Roman"/>
                <w:color w:val="C00000"/>
              </w:rPr>
              <w:t>第二次定期評量</w:t>
            </w:r>
            <w:r>
              <w:rPr>
                <w:rFonts w:ascii="Times New Roman" w:hAnsi="Times New Roman" w:cs="Times New Roman"/>
                <w:color w:val="C00000"/>
              </w:rPr>
              <w:t>(</w:t>
            </w:r>
            <w:r>
              <w:rPr>
                <w:rFonts w:ascii="Times New Roman" w:hAnsi="Times New Roman" w:cs="Times New Roman"/>
                <w:color w:val="C00000"/>
              </w:rPr>
              <w:t>暫</w:t>
            </w:r>
            <w:r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1814F3" w:rsidRDefault="001814F3" w:rsidP="001814F3"/>
        </w:tc>
      </w:tr>
      <w:tr w:rsidR="001814F3" w:rsidRPr="008E2D52" w:rsidTr="001814F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snapToGrid w:val="0"/>
                <w:color w:val="auto"/>
              </w:rPr>
              <w:t>第十五</w:t>
            </w:r>
            <w:proofErr w:type="gramStart"/>
            <w:r w:rsidRPr="008E2D52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12/6~12/1</w:t>
            </w:r>
            <w:r>
              <w:rPr>
                <w:rFonts w:ascii="標楷體" w:eastAsia="標楷體" w:hAnsi="標楷體"/>
                <w:color w:val="auto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A-7-1 </w:t>
            </w:r>
            <w:r w:rsidRPr="008E2D52">
              <w:rPr>
                <w:rFonts w:ascii="標楷體" w:eastAsia="標楷體" w:hAnsi="標楷體"/>
                <w:color w:val="auto"/>
              </w:rPr>
              <w:t>代數符號：以代數符號表徵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交換律、分配律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、結合律；一次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式的化簡及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同類項；以符號記錄生活中的情境問題。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a-IV-1 </w:t>
            </w:r>
            <w:r w:rsidRPr="008E2D52">
              <w:rPr>
                <w:rFonts w:ascii="標楷體" w:eastAsia="標楷體" w:hAnsi="標楷體"/>
                <w:color w:val="auto"/>
              </w:rPr>
              <w:t>理解並應用符號及文字敘述表達概念、運算、推理及證明。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第3章 一元一次方程式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3-1 式子的運算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1.以x、y等符號記錄生活情境中的簡易數學式。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2.以x代表一個未知數量，並用x的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一次式來表達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和此未知數量相關的一些數量。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3.熟練式子的簡記。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4.利用一個符號表徵列式，並依照符號所代表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的數求出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算式的值。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5.熟練算式中相同的文字符號、常數進行合併或化簡。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6.以符號表徵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交換律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的運算並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能化簡含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括號或分數的式子。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秒懂數學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別冊（課本後附錄）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2.附件本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3.習作解答版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5.教師補充資源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3.課程計畫光碟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4.翰林我的網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3.口頭回答（課本的隨堂練習）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Default="001814F3" w:rsidP="001814F3"/>
        </w:tc>
      </w:tr>
      <w:tr w:rsidR="001814F3" w:rsidRPr="008E2D52" w:rsidTr="001814F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snapToGrid w:val="0"/>
                <w:color w:val="auto"/>
              </w:rPr>
              <w:lastRenderedPageBreak/>
              <w:t>第十六</w:t>
            </w:r>
            <w:proofErr w:type="gramStart"/>
            <w:r w:rsidRPr="008E2D52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12/13~12/1</w:t>
            </w:r>
            <w:r>
              <w:rPr>
                <w:rFonts w:ascii="標楷體" w:eastAsia="標楷體" w:hAnsi="標楷體"/>
                <w:color w:val="auto"/>
              </w:rPr>
              <w:t>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A-7-2 </w:t>
            </w:r>
            <w:r w:rsidRPr="008E2D52">
              <w:rPr>
                <w:rFonts w:ascii="標楷體" w:eastAsia="標楷體" w:hAnsi="標楷體"/>
                <w:color w:val="auto"/>
              </w:rPr>
              <w:t>一元一次方程式的意義：一元一次方程式及其解的意義；具體情境中列出一元一次方程式。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A-7-3 </w:t>
            </w:r>
            <w:r w:rsidRPr="008E2D52">
              <w:rPr>
                <w:rFonts w:ascii="標楷體" w:eastAsia="標楷體" w:hAnsi="標楷體"/>
                <w:color w:val="auto"/>
              </w:rPr>
              <w:t>一元一次方程式的解法與應用：等量公理；移項法則；驗算；應用問題。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a-IV-2 </w:t>
            </w:r>
            <w:r w:rsidRPr="008E2D52">
              <w:rPr>
                <w:rFonts w:ascii="標楷體" w:eastAsia="標楷體" w:hAnsi="標楷體"/>
                <w:color w:val="auto"/>
              </w:rPr>
              <w:t>理解一元一次方程式及其解的意義，能以等量公理與移項法則求解和驗算，並能運用到日常生活的情境解決問題。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第3章 一元一次方程式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3-2 解一元一次方程式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1.理解一元一次方程式的意義，並將生活情境的問題紀錄成一元一次方程式。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2.理解一元一次方程式解的意義，並以代入法或枚舉法求出一元一次方程式的解。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3.理解等量公理「等式左右同加、減、乘、除一數（除數不為0）時，等式仍然成立」的概念。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4.利用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等量公理解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一元一次方程式，並做驗算。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秒懂數學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別冊（課本後附錄）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2.附件本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3.習作解答版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5.教師補充資源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3.課程計畫光碟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4.翰林我的網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3.口頭回答（課本的隨堂練習）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【生命教育】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Default="001814F3" w:rsidP="001814F3"/>
        </w:tc>
      </w:tr>
      <w:tr w:rsidR="001814F3" w:rsidRPr="008E2D52" w:rsidTr="001814F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snapToGrid w:val="0"/>
                <w:color w:val="auto"/>
              </w:rPr>
              <w:t>第十七</w:t>
            </w:r>
            <w:proofErr w:type="gramStart"/>
            <w:r w:rsidRPr="008E2D52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12/20~12/2</w:t>
            </w:r>
            <w:r>
              <w:rPr>
                <w:rFonts w:ascii="標楷體" w:eastAsia="標楷體" w:hAnsi="標楷體"/>
                <w:color w:val="auto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A-7-2 </w:t>
            </w:r>
            <w:r w:rsidRPr="008E2D52">
              <w:rPr>
                <w:rFonts w:ascii="標楷體" w:eastAsia="標楷體" w:hAnsi="標楷體"/>
                <w:color w:val="auto"/>
              </w:rPr>
              <w:t>一元一次方程式的意義：一元一次方程式及其解的意義；具體情境中列出一元一次方程式。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A-7-3 </w:t>
            </w:r>
            <w:r w:rsidRPr="008E2D52">
              <w:rPr>
                <w:rFonts w:ascii="標楷體" w:eastAsia="標楷體" w:hAnsi="標楷體"/>
                <w:color w:val="auto"/>
              </w:rPr>
              <w:t>一元一次方程式的解法與應用：等量公理；移項法則；驗算；應用問題。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a-IV-2 </w:t>
            </w:r>
            <w:r w:rsidRPr="008E2D52">
              <w:rPr>
                <w:rFonts w:ascii="標楷體" w:eastAsia="標楷體" w:hAnsi="標楷體"/>
                <w:color w:val="auto"/>
              </w:rPr>
              <w:t>理解一元一次方程式及其解的意義，能以等量公理與移項法則求解和驗算，並能運用到日常生活的情境解決問題。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第3章 一元一次方程式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3-2 解一元一次方程式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1.利用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等量公理解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一元一次方程式，並做驗算。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2.利用等量公理的概念理解移項法則，並察覺兩者的對應關係。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3.利用移項法則解一元一次方程式，並做驗算。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秒懂數學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別冊（課本後附錄）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2.附件本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3.習作解答版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5.教師補充資源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3.課程計畫光碟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4.翰林我的網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3.口頭回答（課本的隨堂練習）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Default="001814F3" w:rsidP="00FA1985">
            <w:pPr>
              <w:pStyle w:val="Web"/>
              <w:spacing w:before="0" w:beforeAutospacing="0" w:after="0" w:afterAutospacing="0"/>
            </w:pPr>
          </w:p>
        </w:tc>
      </w:tr>
      <w:tr w:rsidR="001814F3" w:rsidRPr="008E2D52" w:rsidTr="001814F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snapToGrid w:val="0"/>
                <w:color w:val="auto"/>
              </w:rPr>
              <w:t>第十八</w:t>
            </w:r>
            <w:proofErr w:type="gramStart"/>
            <w:r w:rsidRPr="008E2D52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12/27~1/</w:t>
            </w:r>
            <w:r>
              <w:rPr>
                <w:rFonts w:ascii="標楷體" w:eastAsia="標楷體" w:hAnsi="標楷體"/>
                <w:color w:val="auto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A-7-2 </w:t>
            </w:r>
            <w:r w:rsidRPr="008E2D52">
              <w:rPr>
                <w:rFonts w:ascii="標楷體" w:eastAsia="標楷體" w:hAnsi="標楷體"/>
                <w:color w:val="auto"/>
              </w:rPr>
              <w:t>一元一次方程式的意義：一元一次</w:t>
            </w:r>
            <w:r w:rsidRPr="008E2D52">
              <w:rPr>
                <w:rFonts w:ascii="標楷體" w:eastAsia="標楷體" w:hAnsi="標楷體"/>
                <w:color w:val="auto"/>
              </w:rPr>
              <w:lastRenderedPageBreak/>
              <w:t>方程式及其解的意義；具體情境中列出一元一次方程式。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A-7-3 </w:t>
            </w:r>
            <w:r w:rsidRPr="008E2D52">
              <w:rPr>
                <w:rFonts w:ascii="標楷體" w:eastAsia="標楷體" w:hAnsi="標楷體"/>
                <w:color w:val="auto"/>
              </w:rPr>
              <w:t>一元一次方程式的解法與應用：等量公理；移項法則；驗算；應用問題。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 xml:space="preserve">a-IV-2 </w:t>
            </w:r>
            <w:r w:rsidRPr="008E2D52">
              <w:rPr>
                <w:rFonts w:ascii="標楷體" w:eastAsia="標楷體" w:hAnsi="標楷體"/>
                <w:color w:val="auto"/>
              </w:rPr>
              <w:t>理解一元一次方程式及其解的意義，能</w:t>
            </w:r>
            <w:r w:rsidRPr="008E2D52">
              <w:rPr>
                <w:rFonts w:ascii="標楷體" w:eastAsia="標楷體" w:hAnsi="標楷體"/>
                <w:color w:val="auto"/>
              </w:rPr>
              <w:lastRenderedPageBreak/>
              <w:t>以等量公理與移項法則求解和驗算，並能運用到日常生活的情境解決問題。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第3章 一元一次方程式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3-3 應用問題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1.由變魔術的生活情境理解解決應用問題的相關步驟。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2.根據應用問題的情境並配合給定的未知數x，由題目中逐句抽離已知條件及數量關係，進而列出一元一次方程式。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3.根據應用問題的情境，由題目中逐句抽離已知條件及數量關係，自行假設適當的未知數x，進而列出一元一次方程式並求得答案。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4.熟練點餐問題。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5.熟練分配問題。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秒懂數學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別冊（課本後附錄）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2.附件本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3.習作解答版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5.教師補充資源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3.課程計畫光碟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4.翰林我的網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1.紙筆測驗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3.口頭回答（課本的隨堂練習）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lastRenderedPageBreak/>
              <w:t>【閱讀素養教育】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814F3" w:rsidRPr="00AD3C66" w:rsidRDefault="001814F3" w:rsidP="00AD3C6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Default="001814F3" w:rsidP="001814F3"/>
        </w:tc>
      </w:tr>
      <w:tr w:rsidR="001814F3" w:rsidRPr="008E2D52" w:rsidTr="001814F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snapToGrid w:val="0"/>
                <w:color w:val="auto"/>
              </w:rPr>
              <w:t>第十九</w:t>
            </w:r>
            <w:proofErr w:type="gramStart"/>
            <w:r w:rsidRPr="008E2D52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1/3~1/</w:t>
            </w:r>
            <w:r>
              <w:rPr>
                <w:rFonts w:ascii="標楷體" w:eastAsia="標楷體" w:hAnsi="標楷體"/>
                <w:color w:val="auto"/>
              </w:rPr>
              <w:t>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A-7-2 </w:t>
            </w:r>
            <w:r w:rsidRPr="008E2D52">
              <w:rPr>
                <w:rFonts w:ascii="標楷體" w:eastAsia="標楷體" w:hAnsi="標楷體"/>
                <w:color w:val="auto"/>
              </w:rPr>
              <w:t>一元一次方程式的意義：一元一次方程式及其解的意義；具體情境中列出一元一次方程式。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A-7-3 </w:t>
            </w:r>
            <w:r w:rsidRPr="008E2D52">
              <w:rPr>
                <w:rFonts w:ascii="標楷體" w:eastAsia="標楷體" w:hAnsi="標楷體"/>
                <w:color w:val="auto"/>
              </w:rPr>
              <w:t>一元一次方程式的解法與應用：等量公理；移項法則；驗算；應用問題。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a-IV-2 </w:t>
            </w:r>
            <w:r w:rsidRPr="008E2D52">
              <w:rPr>
                <w:rFonts w:ascii="標楷體" w:eastAsia="標楷體" w:hAnsi="標楷體"/>
                <w:color w:val="auto"/>
              </w:rPr>
              <w:t>理解一元一次方程式及其解的意義，能以等量公理與移項法則求解和驗算，並能運用到日常生活的情境解決問題。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第3章 一元一次方程式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3-3 應用問題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1.根據應用問題的情境，由題目中逐句抽離已知條件及數量關係，自行假設適當的未知數x，進而列出一元一次方程式並求得答案。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2.熟知買賣的相關常識並解決買賣問題。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3.熟練速率問題。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4.藉由應用問題求出的解與實際生活問題的差異，突顯檢驗答案的正確性與合理性的重要。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秒懂數學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別冊（課本後附錄）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2.附件本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3.習作解答版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5.教師補充資源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3.課程計畫光碟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4.翰林我的網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3.口頭回答（課本的隨堂練習）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</w:t>
            </w:r>
            <w:r w:rsidR="00AD3C66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資訊</w:t>
            </w: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能源教育】</w:t>
            </w:r>
          </w:p>
          <w:p w:rsidR="00AD3C66" w:rsidRPr="00AD3C66" w:rsidRDefault="00AD3C66" w:rsidP="00AD3C66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 w:rsidRPr="00AD3C66">
              <w:rPr>
                <w:rFonts w:ascii="標楷體" w:eastAsia="標楷體" w:hAnsi="標楷體"/>
                <w:b/>
                <w:bCs/>
              </w:rPr>
              <w:t>【環境海洋教育】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Default="001814F3" w:rsidP="001814F3">
            <w:pPr>
              <w:pStyle w:val="Web"/>
              <w:spacing w:before="0" w:beforeAutospacing="0" w:after="0" w:afterAutospacing="0"/>
              <w:ind w:left="-7" w:hanging="7"/>
            </w:pPr>
            <w:r>
              <w:rPr>
                <w:rFonts w:ascii="標楷體" w:eastAsia="標楷體" w:hAnsi="標楷體" w:hint="eastAsia"/>
                <w:color w:val="000000"/>
              </w:rPr>
              <w:t>七八九藝能科考試</w:t>
            </w:r>
          </w:p>
        </w:tc>
      </w:tr>
      <w:tr w:rsidR="001814F3" w:rsidRPr="008E2D52" w:rsidTr="001814F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snapToGrid w:val="0"/>
                <w:color w:val="auto"/>
              </w:rPr>
              <w:t>第二十</w:t>
            </w:r>
            <w:proofErr w:type="gramStart"/>
            <w:r w:rsidRPr="008E2D52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1/10~1/1</w:t>
            </w:r>
            <w:r>
              <w:rPr>
                <w:rFonts w:ascii="標楷體" w:eastAsia="標楷體" w:hAnsi="標楷體"/>
                <w:color w:val="auto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S-7-1 </w:t>
            </w:r>
            <w:r w:rsidRPr="008E2D52">
              <w:rPr>
                <w:rFonts w:ascii="標楷體" w:eastAsia="標楷體" w:hAnsi="標楷體"/>
                <w:color w:val="auto"/>
              </w:rPr>
              <w:t>簡單圖形與幾何符號：點、線、線段、射線、</w:t>
            </w:r>
            <w:r w:rsidRPr="008E2D52">
              <w:rPr>
                <w:rFonts w:ascii="標楷體" w:eastAsia="標楷體" w:hAnsi="標楷體"/>
                <w:color w:val="auto"/>
              </w:rPr>
              <w:lastRenderedPageBreak/>
              <w:t>角、三角形與其符號的介紹。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S-7-3 </w:t>
            </w:r>
            <w:r w:rsidRPr="008E2D52">
              <w:rPr>
                <w:rFonts w:ascii="標楷體" w:eastAsia="標楷體" w:hAnsi="標楷體"/>
                <w:color w:val="auto"/>
              </w:rPr>
              <w:t>垂直：垂直的符號；線段的中垂線；點到直線距離的意義。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S-7-4 </w:t>
            </w:r>
            <w:r w:rsidRPr="008E2D52">
              <w:rPr>
                <w:rFonts w:ascii="標楷體" w:eastAsia="標楷體" w:hAnsi="標楷體"/>
                <w:color w:val="auto"/>
              </w:rPr>
              <w:t>線對稱的性質：對稱線段等長；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對稱角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相等；對稱點的連線段會被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對稱軸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垂直平分。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S-7-5 </w:t>
            </w:r>
            <w:r w:rsidRPr="008E2D52">
              <w:rPr>
                <w:rFonts w:ascii="標楷體" w:eastAsia="標楷體" w:hAnsi="標楷體"/>
                <w:color w:val="auto"/>
              </w:rPr>
              <w:t>線對稱的基本圖形：等腰三角形；正方形；菱形；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箏形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；正多邊形。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 xml:space="preserve">s-IV-1 </w:t>
            </w:r>
            <w:r w:rsidRPr="008E2D52">
              <w:rPr>
                <w:rFonts w:ascii="標楷體" w:eastAsia="標楷體" w:hAnsi="標楷體"/>
                <w:color w:val="auto"/>
              </w:rPr>
              <w:t>理解常用幾何形體的定義、符號、性</w:t>
            </w:r>
            <w:r w:rsidRPr="008E2D52">
              <w:rPr>
                <w:rFonts w:ascii="標楷體" w:eastAsia="標楷體" w:hAnsi="標楷體"/>
                <w:color w:val="auto"/>
              </w:rPr>
              <w:lastRenderedPageBreak/>
              <w:t>質，並應用於幾何問題的解題。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s-IV-3 </w:t>
            </w:r>
            <w:r w:rsidRPr="008E2D52">
              <w:rPr>
                <w:rFonts w:ascii="標楷體" w:eastAsia="標楷體" w:hAnsi="標楷體"/>
                <w:color w:val="auto"/>
              </w:rPr>
              <w:t>理解兩條直線的垂直和平行的意義，以及各種性質，並能應用於解決幾何與日常生活的問題。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s-IV-5 </w:t>
            </w:r>
            <w:r w:rsidRPr="008E2D52">
              <w:rPr>
                <w:rFonts w:ascii="標楷體" w:eastAsia="標楷體" w:hAnsi="標楷體"/>
                <w:color w:val="auto"/>
              </w:rPr>
              <w:t>理解線對稱的意義和線對稱圖形的幾何性質，並能應用於解決幾何與日常生活的問題。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第4章 線對稱與三視圖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簡單圖形及其符號、垂直與平分、線對稱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lastRenderedPageBreak/>
              <w:t>1.由空照圖的情境理解生活中存在很多幾何圖形。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2.熟悉點、線、角與三角形等簡單圖形與其符號，並能適時使用這些符號。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3.理解直線、線段、射線的意義，並能以符號表達線段的長度。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4.理解垂線與垂足的意義。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5.理解點到直線的距離的意義。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6.理解垂直平分線的意義。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7.理解線對稱圖形的意義。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8.熟悉各原住民圖騰的美。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9.熟悉多邊形的線對稱圖形。例如等腰三角形、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箏形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、菱形、長方形、正多邊形等。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秒懂數學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別冊（課本後附錄）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2.附件本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3.習作解答版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5.教師補充資源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3.課程計畫光碟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4.翰林我的網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1.紙筆測驗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3.口頭回答（課本的隨堂練習）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5.命題系統光碟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lastRenderedPageBreak/>
              <w:t>【閱讀素養教育】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lastRenderedPageBreak/>
              <w:t>【多元文化教育】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【原住民族教育】</w:t>
            </w:r>
          </w:p>
          <w:p w:rsidR="00AD3C66" w:rsidRPr="008E2D52" w:rsidRDefault="00AD3C66" w:rsidP="00AD3C6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</w:t>
            </w:r>
            <w:r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國際</w:t>
            </w: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教育】</w:t>
            </w:r>
          </w:p>
          <w:p w:rsidR="001814F3" w:rsidRPr="00AD3C66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Default="001814F3" w:rsidP="001814F3">
            <w:pPr>
              <w:pStyle w:val="Web"/>
              <w:spacing w:before="0" w:beforeAutospacing="0" w:after="0" w:afterAutospacing="0"/>
              <w:ind w:left="-7" w:hanging="7"/>
            </w:pPr>
          </w:p>
        </w:tc>
      </w:tr>
      <w:tr w:rsidR="001814F3" w:rsidRPr="008E2D52" w:rsidTr="001814F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8E2D52">
              <w:rPr>
                <w:rFonts w:ascii="標楷體" w:eastAsia="標楷體" w:hAnsi="標楷體"/>
                <w:snapToGrid w:val="0"/>
                <w:color w:val="auto"/>
              </w:rPr>
              <w:t>第二十一</w:t>
            </w:r>
            <w:proofErr w:type="gramStart"/>
            <w:r w:rsidRPr="008E2D52">
              <w:rPr>
                <w:rFonts w:ascii="標楷體" w:eastAsia="標楷體" w:hAnsi="標楷體"/>
                <w:snapToGrid w:val="0"/>
                <w:color w:val="auto"/>
              </w:rPr>
              <w:t>週</w:t>
            </w:r>
            <w:proofErr w:type="gramEnd"/>
          </w:p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1/17~1/21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S-7-2 </w:t>
            </w:r>
            <w:r w:rsidRPr="008E2D52">
              <w:rPr>
                <w:rFonts w:ascii="標楷體" w:eastAsia="標楷體" w:hAnsi="標楷體"/>
                <w:color w:val="auto"/>
              </w:rPr>
              <w:t>三視圖：立體圖形的前視圖、上視圖、左（右）視圖。立體圖形限制內嵌於3×3×3的正方體且不得中空。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s-IV-16 </w:t>
            </w:r>
            <w:r w:rsidRPr="008E2D52">
              <w:rPr>
                <w:rFonts w:ascii="標楷體" w:eastAsia="標楷體" w:hAnsi="標楷體"/>
                <w:color w:val="auto"/>
              </w:rPr>
              <w:t>理解簡單的立體圖形及其三視圖與平面展開圖，並能計算立體圖形的表面積、側面積及體積。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第4章 線對稱與三視圖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三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視圖</w:t>
            </w:r>
            <w:r w:rsidRPr="008E2D52">
              <w:rPr>
                <w:rFonts w:ascii="標楷體" w:eastAsia="標楷體" w:hAnsi="標楷體"/>
                <w:snapToGrid w:val="0"/>
                <w:color w:val="auto"/>
              </w:rPr>
              <w:t>(第三次段考)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1.由生活情境理解視圖的意義。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2.藉由學生分組，觀察立體圖形的視圖。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3.藉由學生分組，觀察立體圖形的視圖後，畫出其視圖。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4.藉由分組觀察，理解一個立體圖形的前後視圖、左右視圖形狀相同。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lastRenderedPageBreak/>
              <w:t>5.理解</w:t>
            </w:r>
            <w:proofErr w:type="gramStart"/>
            <w:r w:rsidRPr="008E2D52">
              <w:rPr>
                <w:rFonts w:ascii="標楷體" w:eastAsia="標楷體" w:hAnsi="標楷體"/>
                <w:color w:val="auto"/>
              </w:rPr>
              <w:t>三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視圖的意義，即一個立體圖形的前視圖、右視圖、上視圖合稱三視圖。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color w:val="auto"/>
              </w:rPr>
              <w:t>6.能畫出立體圖形（3</w:t>
            </w:r>
            <w:proofErr w:type="gramStart"/>
            <w:r w:rsidRPr="008E2D52">
              <w:rPr>
                <w:rFonts w:ascii="標楷體" w:eastAsia="標楷體" w:hAnsi="標楷體" w:cs="標楷體" w:hint="eastAsia"/>
                <w:color w:val="auto"/>
              </w:rPr>
              <w:t>╳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3</w:t>
            </w:r>
            <w:proofErr w:type="gramStart"/>
            <w:r w:rsidRPr="008E2D52">
              <w:rPr>
                <w:rFonts w:ascii="標楷體" w:eastAsia="標楷體" w:hAnsi="標楷體" w:cs="標楷體" w:hint="eastAsia"/>
                <w:color w:val="auto"/>
              </w:rPr>
              <w:t>╳</w:t>
            </w:r>
            <w:proofErr w:type="gramEnd"/>
            <w:r w:rsidRPr="008E2D52">
              <w:rPr>
                <w:rFonts w:ascii="標楷體" w:eastAsia="標楷體" w:hAnsi="標楷體"/>
                <w:color w:val="auto"/>
              </w:rPr>
              <w:t>3範圍內的正方體堆疊）的三視圖。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平面類：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秒懂數學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別冊（課本後附錄）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2.附件本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3.習作解答版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</w:t>
            </w:r>
            <w:proofErr w:type="gramStart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備課用</w:t>
            </w:r>
            <w:proofErr w:type="gramEnd"/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書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5.教師補充資源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數位類：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1.教學光碟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2.命題光碟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3.課程計畫光碟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4.翰林我的網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1.紙筆測驗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3.觀察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4.口頭回答（課本的隨堂練習）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5.資料蒐集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6.作業繳交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8E2D52">
              <w:rPr>
                <w:rFonts w:ascii="標楷體" w:eastAsia="標楷體" w:hAnsi="標楷體"/>
                <w:bCs/>
                <w:snapToGrid w:val="0"/>
                <w:color w:val="auto"/>
              </w:rPr>
              <w:t>7.命題系統光碟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8E2D52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【品德教育】</w:t>
            </w:r>
          </w:p>
          <w:p w:rsidR="001814F3" w:rsidRPr="008E2D52" w:rsidRDefault="001814F3" w:rsidP="001814F3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14F3" w:rsidRDefault="001814F3" w:rsidP="001814F3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Times New Roman" w:hAnsi="Times New Roman" w:cs="Times New Roman"/>
                <w:color w:val="C00000"/>
              </w:rPr>
              <w:t>第三次定期評量</w:t>
            </w:r>
          </w:p>
          <w:p w:rsidR="001814F3" w:rsidRDefault="001814F3" w:rsidP="001814F3"/>
        </w:tc>
      </w:tr>
    </w:tbl>
    <w:p w:rsidR="00956B1D" w:rsidRDefault="00956B1D" w:rsidP="008E2D52">
      <w:pPr>
        <w:ind w:firstLine="0"/>
        <w:rPr>
          <w:rFonts w:ascii="標楷體" w:eastAsia="標楷體" w:hAnsi="標楷體" w:cs="標楷體"/>
          <w:b/>
          <w:sz w:val="24"/>
          <w:szCs w:val="24"/>
        </w:rPr>
      </w:pPr>
    </w:p>
    <w:p w:rsidR="001814F3" w:rsidRDefault="001814F3" w:rsidP="008E2D52">
      <w:pPr>
        <w:ind w:firstLine="0"/>
        <w:rPr>
          <w:rFonts w:ascii="標楷體" w:eastAsia="標楷體" w:hAnsi="標楷體" w:cs="標楷體"/>
          <w:b/>
          <w:sz w:val="24"/>
          <w:szCs w:val="24"/>
        </w:rPr>
      </w:pPr>
    </w:p>
    <w:p w:rsidR="001814F3" w:rsidRDefault="001814F3" w:rsidP="008E2D52">
      <w:pPr>
        <w:ind w:firstLine="0"/>
        <w:rPr>
          <w:rFonts w:ascii="標楷體" w:eastAsia="標楷體" w:hAnsi="標楷體" w:cs="標楷體"/>
          <w:b/>
          <w:sz w:val="24"/>
          <w:szCs w:val="24"/>
        </w:rPr>
      </w:pPr>
    </w:p>
    <w:p w:rsidR="001814F3" w:rsidRPr="001814F3" w:rsidRDefault="001814F3" w:rsidP="001814F3">
      <w:pPr>
        <w:rPr>
          <w:rFonts w:ascii="新細明體" w:hAnsi="新細明體" w:cs="新細明體"/>
          <w:color w:val="auto"/>
          <w:sz w:val="24"/>
          <w:szCs w:val="24"/>
        </w:rPr>
      </w:pPr>
      <w:r w:rsidRPr="001814F3">
        <w:rPr>
          <w:rFonts w:ascii="標楷體" w:eastAsia="標楷體" w:hAnsi="標楷體" w:cs="新細明體" w:hint="eastAsia"/>
          <w:b/>
          <w:bCs/>
          <w:sz w:val="28"/>
          <w:szCs w:val="28"/>
        </w:rPr>
        <w:t>六、法律規定教育議題實施規劃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1900"/>
        <w:gridCol w:w="1217"/>
        <w:gridCol w:w="2851"/>
        <w:gridCol w:w="808"/>
        <w:gridCol w:w="905"/>
        <w:gridCol w:w="6260"/>
      </w:tblGrid>
      <w:tr w:rsidR="001814F3" w:rsidRPr="001814F3" w:rsidTr="001814F3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序號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重要教育工作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納入課程規劃實施情形</w:t>
            </w:r>
          </w:p>
          <w:p w:rsidR="001814F3" w:rsidRPr="001814F3" w:rsidRDefault="001814F3" w:rsidP="001814F3">
            <w:pPr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b/>
                <w:bCs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本學期</w:t>
            </w:r>
          </w:p>
          <w:p w:rsidR="001814F3" w:rsidRPr="001814F3" w:rsidRDefault="001814F3" w:rsidP="001814F3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實施時數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相關規定說明</w:t>
            </w:r>
          </w:p>
        </w:tc>
      </w:tr>
      <w:tr w:rsidR="001814F3" w:rsidRPr="001814F3" w:rsidTr="001814F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實施年級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領域學習或彈性學習課程別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實施</w:t>
            </w:r>
          </w:p>
          <w:p w:rsidR="001814F3" w:rsidRPr="001814F3" w:rsidRDefault="001814F3" w:rsidP="001814F3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週</w:t>
            </w:r>
            <w:proofErr w:type="gramEnd"/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次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1814F3" w:rsidRPr="001814F3" w:rsidTr="001814F3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性別平等教育課程或活動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DB52B6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DB52B6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DB52B6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Segoe UI Symbol" w:hAnsi="Segoe UI Symbol" w:cs="Segoe UI Symbol"/>
                <w:sz w:val="24"/>
                <w:szCs w:val="24"/>
              </w:rPr>
              <w:t>✽</w:t>
            </w: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性別平等教育法第17條</w:t>
            </w:r>
          </w:p>
          <w:p w:rsidR="001814F3" w:rsidRPr="001814F3" w:rsidRDefault="001814F3" w:rsidP="001814F3">
            <w:pPr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  每學期至少4小時</w:t>
            </w:r>
          </w:p>
          <w:p w:rsidR="001814F3" w:rsidRPr="001814F3" w:rsidRDefault="001814F3" w:rsidP="001814F3">
            <w:pPr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Segoe UI Symbol" w:hAnsi="Segoe UI Symbol" w:cs="Segoe UI Symbol"/>
                <w:sz w:val="24"/>
                <w:szCs w:val="24"/>
              </w:rPr>
              <w:t>✽</w:t>
            </w: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兒童及少年性剝削防制條例第4條</w:t>
            </w:r>
          </w:p>
          <w:p w:rsidR="001814F3" w:rsidRPr="001814F3" w:rsidRDefault="001814F3" w:rsidP="001814F3">
            <w:pPr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  每學年應辦理兒童及少年性剝削防  </w:t>
            </w:r>
          </w:p>
          <w:p w:rsidR="001814F3" w:rsidRPr="001814F3" w:rsidRDefault="001814F3" w:rsidP="001814F3">
            <w:pPr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  治教育課程或教育宣導(建議融入)</w:t>
            </w:r>
          </w:p>
        </w:tc>
      </w:tr>
      <w:tr w:rsidR="001814F3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1814F3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1814F3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1814F3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1814F3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1814F3" w:rsidRPr="001814F3" w:rsidTr="001814F3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Segoe UI Symbol" w:hAnsi="Segoe UI Symbol" w:cs="Segoe UI Symbol"/>
                <w:sz w:val="24"/>
                <w:szCs w:val="24"/>
              </w:rPr>
              <w:t>✽</w:t>
            </w: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性侵害犯罪防治法第7條</w:t>
            </w:r>
          </w:p>
          <w:p w:rsidR="001814F3" w:rsidRPr="001814F3" w:rsidRDefault="001814F3" w:rsidP="001814F3">
            <w:pPr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  每學年至少4小時</w:t>
            </w:r>
          </w:p>
        </w:tc>
      </w:tr>
      <w:tr w:rsidR="001814F3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1814F3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1814F3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1814F3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1814F3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1814F3" w:rsidRPr="001814F3" w:rsidTr="001814F3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環境教育課程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95504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95504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DB52B6" w:rsidP="0095504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4F3" w:rsidRPr="001814F3" w:rsidRDefault="001814F3" w:rsidP="001814F3">
            <w:pPr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Segoe UI Symbol" w:hAnsi="Segoe UI Symbol" w:cs="Segoe UI Symbol"/>
                <w:sz w:val="24"/>
                <w:szCs w:val="24"/>
              </w:rPr>
              <w:t>✽</w:t>
            </w: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環境教育法第19條</w:t>
            </w:r>
          </w:p>
          <w:p w:rsidR="001814F3" w:rsidRPr="001814F3" w:rsidRDefault="001814F3" w:rsidP="001814F3">
            <w:pPr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  每學年至少4小時</w:t>
            </w:r>
          </w:p>
          <w:p w:rsidR="001814F3" w:rsidRPr="001814F3" w:rsidRDefault="001814F3" w:rsidP="001814F3">
            <w:pPr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955043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043" w:rsidRPr="001814F3" w:rsidRDefault="00955043" w:rsidP="0095504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043" w:rsidRPr="001814F3" w:rsidRDefault="00955043" w:rsidP="0095504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043" w:rsidRPr="001814F3" w:rsidRDefault="00955043" w:rsidP="0095504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043" w:rsidRPr="001814F3" w:rsidRDefault="00955043" w:rsidP="0095504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043" w:rsidRPr="001814F3" w:rsidRDefault="00DB52B6" w:rsidP="0095504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043" w:rsidRPr="001814F3" w:rsidRDefault="00955043" w:rsidP="0095504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043" w:rsidRPr="001814F3" w:rsidRDefault="00955043" w:rsidP="00955043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家庭教育課程及活動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2B6" w:rsidRPr="001814F3" w:rsidRDefault="00DB52B6" w:rsidP="00DB52B6">
            <w:pPr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Segoe UI Symbol" w:hAnsi="Segoe UI Symbol" w:cs="Segoe UI Symbol"/>
                <w:sz w:val="24"/>
                <w:szCs w:val="24"/>
              </w:rPr>
              <w:t>✽</w:t>
            </w: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家庭教育法第12條</w:t>
            </w:r>
          </w:p>
          <w:p w:rsidR="00DB52B6" w:rsidRPr="001814F3" w:rsidRDefault="00DB52B6" w:rsidP="00DB52B6">
            <w:pPr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  每學年至少4小時</w:t>
            </w: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家庭暴力防治課程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Segoe UI Symbol" w:hAnsi="Segoe UI Symbol" w:cs="Segoe UI Symbol"/>
                <w:sz w:val="24"/>
                <w:szCs w:val="24"/>
              </w:rPr>
              <w:t>✽</w:t>
            </w: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家庭暴力防治法第60條)</w:t>
            </w:r>
          </w:p>
          <w:p w:rsidR="00DB52B6" w:rsidRPr="001814F3" w:rsidRDefault="00DB52B6" w:rsidP="00DB52B6">
            <w:pPr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  每學年至少4小時</w:t>
            </w: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全民國防教育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Segoe UI Symbol" w:hAnsi="Segoe UI Symbol" w:cs="Segoe UI Symbol"/>
                <w:sz w:val="24"/>
                <w:szCs w:val="24"/>
              </w:rPr>
              <w:t>✽</w:t>
            </w: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全民國防教育法第7條</w:t>
            </w: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</w:rPr>
              <w:t>生涯規劃教育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rPr>
                <w:rFonts w:ascii="標楷體" w:eastAsia="標楷體" w:hAnsi="標楷體" w:cs="新細明體" w:hint="eastAsia"/>
                <w:sz w:val="24"/>
                <w:szCs w:val="24"/>
              </w:rPr>
              <w:t>詳見：</w:t>
            </w:r>
            <w:r w:rsidRPr="001814F3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</w:rPr>
              <w:t>生涯規劃教育能力指標表融入各領域編寫說明</w:t>
            </w: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40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jc w:val="center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 w:rsidRPr="001814F3">
              <w:t>國際教育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C36D1B">
            <w:pPr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DB52B6" w:rsidRPr="001814F3" w:rsidTr="001814F3">
        <w:trPr>
          <w:trHeight w:val="40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2B6" w:rsidRPr="001814F3" w:rsidRDefault="00DB52B6" w:rsidP="00DB52B6">
            <w:pPr>
              <w:ind w:firstLine="0"/>
              <w:jc w:val="left"/>
              <w:rPr>
                <w:rFonts w:ascii="新細明體" w:hAnsi="新細明體" w:cs="新細明體"/>
                <w:color w:val="auto"/>
                <w:sz w:val="24"/>
                <w:szCs w:val="24"/>
              </w:rPr>
            </w:pPr>
          </w:p>
        </w:tc>
      </w:tr>
    </w:tbl>
    <w:p w:rsidR="00CE31D1" w:rsidRDefault="00CE31D1" w:rsidP="00CE31D1">
      <w:pPr>
        <w:rPr>
          <w:rFonts w:ascii="標楷體" w:eastAsia="標楷體" w:hAnsi="標楷體" w:cs="標楷體"/>
          <w:color w:val="auto"/>
          <w:sz w:val="24"/>
          <w:szCs w:val="24"/>
        </w:rPr>
      </w:pPr>
    </w:p>
    <w:p w:rsidR="00CE31D1" w:rsidRDefault="00CE31D1" w:rsidP="00CE31D1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七、本課程是否有校外人士協助教學</w:t>
      </w:r>
    </w:p>
    <w:p w:rsidR="00CE31D1" w:rsidRDefault="00CE31D1" w:rsidP="00CE31D1">
      <w:pPr>
        <w:rPr>
          <w:rFonts w:ascii="標楷體" w:eastAsia="標楷體" w:hAnsi="標楷體" w:cs="標楷體" w:hint="eastAsia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■否</w:t>
      </w:r>
      <w:proofErr w:type="gramEnd"/>
      <w:r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</w:p>
    <w:p w:rsidR="00CE31D1" w:rsidRDefault="00CE31D1" w:rsidP="00CE31D1">
      <w:pPr>
        <w:rPr>
          <w:rFonts w:ascii="標楷體" w:eastAsia="標楷體" w:hAnsi="標楷體" w:cs="標楷體" w:hint="eastAsia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</w:t>
      </w:r>
    </w:p>
    <w:p w:rsidR="00CE31D1" w:rsidRDefault="00CE31D1" w:rsidP="00CE31D1">
      <w:pPr>
        <w:rPr>
          <w:rFonts w:ascii="標楷體" w:eastAsia="標楷體" w:hAnsi="標楷體" w:cs="標楷體" w:hint="eastAsia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CE31D1" w:rsidTr="00C82E8C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1D1" w:rsidRDefault="00CE31D1" w:rsidP="00C82E8C">
            <w:pPr>
              <w:ind w:firstLine="0"/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1D1" w:rsidRDefault="00CE31D1" w:rsidP="00C82E8C">
            <w:pPr>
              <w:ind w:firstLine="0"/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1D1" w:rsidRDefault="00CE31D1" w:rsidP="00C82E8C">
            <w:pPr>
              <w:spacing w:before="100"/>
              <w:ind w:firstLine="0"/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1D1" w:rsidRDefault="00CE31D1" w:rsidP="00C82E8C">
            <w:pPr>
              <w:spacing w:before="100"/>
              <w:ind w:firstLine="0"/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1D1" w:rsidRDefault="00CE31D1" w:rsidP="00C82E8C">
            <w:pPr>
              <w:spacing w:before="100"/>
              <w:ind w:firstLine="0"/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1D1" w:rsidRDefault="00CE31D1" w:rsidP="00C82E8C">
            <w:pPr>
              <w:spacing w:before="100"/>
              <w:ind w:firstLine="0"/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CE31D1" w:rsidTr="00C82E8C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D1" w:rsidRDefault="00CE31D1" w:rsidP="00C82E8C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D1" w:rsidRDefault="00CE31D1" w:rsidP="00C82E8C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1D1" w:rsidRDefault="00CE31D1" w:rsidP="00C82E8C">
            <w:pPr>
              <w:pStyle w:val="Web"/>
              <w:ind w:firstLine="23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□簡報□印刷品□影音光碟</w:t>
            </w:r>
          </w:p>
          <w:p w:rsidR="00CE31D1" w:rsidRDefault="00CE31D1" w:rsidP="00C82E8C">
            <w:pPr>
              <w:pStyle w:val="Web"/>
              <w:ind w:firstLine="23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D1" w:rsidRDefault="00CE31D1" w:rsidP="00C82E8C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D1" w:rsidRDefault="00CE31D1" w:rsidP="00C82E8C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D1" w:rsidRDefault="00CE31D1" w:rsidP="00C82E8C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</w:tr>
      <w:tr w:rsidR="00CE31D1" w:rsidTr="00C82E8C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D1" w:rsidRDefault="00CE31D1" w:rsidP="00C82E8C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D1" w:rsidRDefault="00CE31D1" w:rsidP="00C82E8C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D1" w:rsidRDefault="00CE31D1" w:rsidP="00C82E8C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D1" w:rsidRDefault="00CE31D1" w:rsidP="00C82E8C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D1" w:rsidRDefault="00CE31D1" w:rsidP="00C82E8C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D1" w:rsidRDefault="00CE31D1" w:rsidP="00C82E8C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</w:tr>
      <w:tr w:rsidR="00CE31D1" w:rsidTr="00C82E8C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D1" w:rsidRDefault="00CE31D1" w:rsidP="00C82E8C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D1" w:rsidRDefault="00CE31D1" w:rsidP="00C82E8C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D1" w:rsidRDefault="00CE31D1" w:rsidP="00C82E8C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D1" w:rsidRDefault="00CE31D1" w:rsidP="00C82E8C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D1" w:rsidRDefault="00CE31D1" w:rsidP="00C82E8C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D1" w:rsidRDefault="00CE31D1" w:rsidP="00C82E8C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</w:tr>
    </w:tbl>
    <w:p w:rsidR="00CE31D1" w:rsidRDefault="00CE31D1" w:rsidP="00CE31D1">
      <w:pPr>
        <w:rPr>
          <w:rFonts w:ascii="標楷體" w:eastAsia="標楷體" w:hAnsi="標楷體" w:cs="標楷體" w:hint="eastAsia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*上述欄位皆與校外人士協助教學與活動之申請表一致</w:t>
      </w:r>
      <w:bookmarkStart w:id="0" w:name="_GoBack"/>
      <w:bookmarkEnd w:id="0"/>
    </w:p>
    <w:sectPr w:rsidR="00CE31D1" w:rsidSect="003054B9">
      <w:footerReference w:type="default" r:id="rId10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99C" w:rsidRDefault="0056199C">
      <w:r>
        <w:separator/>
      </w:r>
    </w:p>
  </w:endnote>
  <w:endnote w:type="continuationSeparator" w:id="0">
    <w:p w:rsidR="0056199C" w:rsidRDefault="0056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BCD" w:rsidRDefault="008A7BC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A1985" w:rsidRPr="00FA1985">
      <w:rPr>
        <w:noProof/>
        <w:lang w:val="zh-TW"/>
      </w:rPr>
      <w:t>16</w:t>
    </w:r>
    <w:r>
      <w:fldChar w:fldCharType="end"/>
    </w:r>
  </w:p>
  <w:p w:rsidR="008A7BCD" w:rsidRDefault="008A7BCD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99C" w:rsidRDefault="0056199C">
      <w:r>
        <w:separator/>
      </w:r>
    </w:p>
  </w:footnote>
  <w:footnote w:type="continuationSeparator" w:id="0">
    <w:p w:rsidR="0056199C" w:rsidRDefault="00561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6"/>
  </w:num>
  <w:num w:numId="2">
    <w:abstractNumId w:val="14"/>
  </w:num>
  <w:num w:numId="3">
    <w:abstractNumId w:val="74"/>
  </w:num>
  <w:num w:numId="4">
    <w:abstractNumId w:val="83"/>
  </w:num>
  <w:num w:numId="5">
    <w:abstractNumId w:val="40"/>
  </w:num>
  <w:num w:numId="6">
    <w:abstractNumId w:val="12"/>
  </w:num>
  <w:num w:numId="7">
    <w:abstractNumId w:val="47"/>
  </w:num>
  <w:num w:numId="8">
    <w:abstractNumId w:val="31"/>
  </w:num>
  <w:num w:numId="9">
    <w:abstractNumId w:val="43"/>
  </w:num>
  <w:num w:numId="10">
    <w:abstractNumId w:val="4"/>
  </w:num>
  <w:num w:numId="11">
    <w:abstractNumId w:val="0"/>
  </w:num>
  <w:num w:numId="12">
    <w:abstractNumId w:val="17"/>
  </w:num>
  <w:num w:numId="13">
    <w:abstractNumId w:val="64"/>
  </w:num>
  <w:num w:numId="14">
    <w:abstractNumId w:val="80"/>
  </w:num>
  <w:num w:numId="15">
    <w:abstractNumId w:val="34"/>
  </w:num>
  <w:num w:numId="16">
    <w:abstractNumId w:val="2"/>
  </w:num>
  <w:num w:numId="17">
    <w:abstractNumId w:val="71"/>
  </w:num>
  <w:num w:numId="18">
    <w:abstractNumId w:val="88"/>
  </w:num>
  <w:num w:numId="19">
    <w:abstractNumId w:val="75"/>
  </w:num>
  <w:num w:numId="20">
    <w:abstractNumId w:val="92"/>
  </w:num>
  <w:num w:numId="21">
    <w:abstractNumId w:val="37"/>
  </w:num>
  <w:num w:numId="22">
    <w:abstractNumId w:val="8"/>
  </w:num>
  <w:num w:numId="23">
    <w:abstractNumId w:val="77"/>
  </w:num>
  <w:num w:numId="24">
    <w:abstractNumId w:val="3"/>
  </w:num>
  <w:num w:numId="25">
    <w:abstractNumId w:val="56"/>
  </w:num>
  <w:num w:numId="26">
    <w:abstractNumId w:val="66"/>
  </w:num>
  <w:num w:numId="27">
    <w:abstractNumId w:val="36"/>
  </w:num>
  <w:num w:numId="28">
    <w:abstractNumId w:val="27"/>
  </w:num>
  <w:num w:numId="29">
    <w:abstractNumId w:val="42"/>
  </w:num>
  <w:num w:numId="30">
    <w:abstractNumId w:val="62"/>
  </w:num>
  <w:num w:numId="31">
    <w:abstractNumId w:val="19"/>
  </w:num>
  <w:num w:numId="32">
    <w:abstractNumId w:val="48"/>
  </w:num>
  <w:num w:numId="33">
    <w:abstractNumId w:val="32"/>
  </w:num>
  <w:num w:numId="34">
    <w:abstractNumId w:val="15"/>
  </w:num>
  <w:num w:numId="35">
    <w:abstractNumId w:val="45"/>
  </w:num>
  <w:num w:numId="36">
    <w:abstractNumId w:val="70"/>
  </w:num>
  <w:num w:numId="37">
    <w:abstractNumId w:val="84"/>
  </w:num>
  <w:num w:numId="38">
    <w:abstractNumId w:val="38"/>
  </w:num>
  <w:num w:numId="39">
    <w:abstractNumId w:val="30"/>
  </w:num>
  <w:num w:numId="40">
    <w:abstractNumId w:val="28"/>
  </w:num>
  <w:num w:numId="41">
    <w:abstractNumId w:val="79"/>
  </w:num>
  <w:num w:numId="42">
    <w:abstractNumId w:val="65"/>
  </w:num>
  <w:num w:numId="43">
    <w:abstractNumId w:val="53"/>
  </w:num>
  <w:num w:numId="44">
    <w:abstractNumId w:val="35"/>
  </w:num>
  <w:num w:numId="45">
    <w:abstractNumId w:val="58"/>
  </w:num>
  <w:num w:numId="46">
    <w:abstractNumId w:val="44"/>
  </w:num>
  <w:num w:numId="47">
    <w:abstractNumId w:val="7"/>
  </w:num>
  <w:num w:numId="48">
    <w:abstractNumId w:val="41"/>
  </w:num>
  <w:num w:numId="49">
    <w:abstractNumId w:val="50"/>
  </w:num>
  <w:num w:numId="50">
    <w:abstractNumId w:val="6"/>
  </w:num>
  <w:num w:numId="51">
    <w:abstractNumId w:val="87"/>
  </w:num>
  <w:num w:numId="52">
    <w:abstractNumId w:val="60"/>
  </w:num>
  <w:num w:numId="53">
    <w:abstractNumId w:val="78"/>
  </w:num>
  <w:num w:numId="54">
    <w:abstractNumId w:val="72"/>
  </w:num>
  <w:num w:numId="55">
    <w:abstractNumId w:val="61"/>
  </w:num>
  <w:num w:numId="56">
    <w:abstractNumId w:val="67"/>
  </w:num>
  <w:num w:numId="57">
    <w:abstractNumId w:val="23"/>
  </w:num>
  <w:num w:numId="58">
    <w:abstractNumId w:val="89"/>
  </w:num>
  <w:num w:numId="59">
    <w:abstractNumId w:val="39"/>
  </w:num>
  <w:num w:numId="60">
    <w:abstractNumId w:val="85"/>
  </w:num>
  <w:num w:numId="61">
    <w:abstractNumId w:val="91"/>
  </w:num>
  <w:num w:numId="62">
    <w:abstractNumId w:val="55"/>
  </w:num>
  <w:num w:numId="63">
    <w:abstractNumId w:val="16"/>
  </w:num>
  <w:num w:numId="64">
    <w:abstractNumId w:val="25"/>
  </w:num>
  <w:num w:numId="65">
    <w:abstractNumId w:val="82"/>
  </w:num>
  <w:num w:numId="66">
    <w:abstractNumId w:val="81"/>
  </w:num>
  <w:num w:numId="67">
    <w:abstractNumId w:val="22"/>
  </w:num>
  <w:num w:numId="68">
    <w:abstractNumId w:val="57"/>
  </w:num>
  <w:num w:numId="69">
    <w:abstractNumId w:val="9"/>
  </w:num>
  <w:num w:numId="70">
    <w:abstractNumId w:val="76"/>
  </w:num>
  <w:num w:numId="71">
    <w:abstractNumId w:val="11"/>
  </w:num>
  <w:num w:numId="72">
    <w:abstractNumId w:val="63"/>
  </w:num>
  <w:num w:numId="73">
    <w:abstractNumId w:val="33"/>
  </w:num>
  <w:num w:numId="74">
    <w:abstractNumId w:val="20"/>
  </w:num>
  <w:num w:numId="75">
    <w:abstractNumId w:val="18"/>
  </w:num>
  <w:num w:numId="76">
    <w:abstractNumId w:val="59"/>
  </w:num>
  <w:num w:numId="77">
    <w:abstractNumId w:val="86"/>
  </w:num>
  <w:num w:numId="78">
    <w:abstractNumId w:val="90"/>
  </w:num>
  <w:num w:numId="79">
    <w:abstractNumId w:val="5"/>
  </w:num>
  <w:num w:numId="80">
    <w:abstractNumId w:val="29"/>
  </w:num>
  <w:num w:numId="81">
    <w:abstractNumId w:val="13"/>
  </w:num>
  <w:num w:numId="82">
    <w:abstractNumId w:val="54"/>
  </w:num>
  <w:num w:numId="83">
    <w:abstractNumId w:val="10"/>
  </w:num>
  <w:num w:numId="84">
    <w:abstractNumId w:val="1"/>
  </w:num>
  <w:num w:numId="85">
    <w:abstractNumId w:val="21"/>
  </w:num>
  <w:num w:numId="86">
    <w:abstractNumId w:val="68"/>
  </w:num>
  <w:num w:numId="87">
    <w:abstractNumId w:val="51"/>
  </w:num>
  <w:num w:numId="88">
    <w:abstractNumId w:val="69"/>
  </w:num>
  <w:num w:numId="89">
    <w:abstractNumId w:val="24"/>
  </w:num>
  <w:num w:numId="90">
    <w:abstractNumId w:val="73"/>
  </w:num>
  <w:num w:numId="91">
    <w:abstractNumId w:val="52"/>
  </w:num>
  <w:num w:numId="92">
    <w:abstractNumId w:val="49"/>
  </w:num>
  <w:num w:numId="93">
    <w:abstractNumId w:val="2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0AE3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27F7"/>
    <w:rsid w:val="000D4140"/>
    <w:rsid w:val="000D6C88"/>
    <w:rsid w:val="000E334A"/>
    <w:rsid w:val="000E67EC"/>
    <w:rsid w:val="000E7B47"/>
    <w:rsid w:val="000F0290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8DF"/>
    <w:rsid w:val="0012196C"/>
    <w:rsid w:val="00123A2D"/>
    <w:rsid w:val="001248B8"/>
    <w:rsid w:val="001265EE"/>
    <w:rsid w:val="00130353"/>
    <w:rsid w:val="001360E9"/>
    <w:rsid w:val="00141E97"/>
    <w:rsid w:val="00143740"/>
    <w:rsid w:val="001460C3"/>
    <w:rsid w:val="0014796F"/>
    <w:rsid w:val="00150A4C"/>
    <w:rsid w:val="00156A6B"/>
    <w:rsid w:val="00166D8B"/>
    <w:rsid w:val="00170D0B"/>
    <w:rsid w:val="001814F3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0A7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6B47"/>
    <w:rsid w:val="002D7331"/>
    <w:rsid w:val="002E2523"/>
    <w:rsid w:val="002E38B1"/>
    <w:rsid w:val="002E6D6E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3EC2"/>
    <w:rsid w:val="0032489D"/>
    <w:rsid w:val="00330675"/>
    <w:rsid w:val="00330714"/>
    <w:rsid w:val="00334F63"/>
    <w:rsid w:val="0034044A"/>
    <w:rsid w:val="00342067"/>
    <w:rsid w:val="00347416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55A3E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3136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C2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6F6A"/>
    <w:rsid w:val="00507327"/>
    <w:rsid w:val="005103D7"/>
    <w:rsid w:val="00517FDB"/>
    <w:rsid w:val="00524F98"/>
    <w:rsid w:val="00526E70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6199C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8BF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05E6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B51FE"/>
    <w:rsid w:val="006D1D3D"/>
    <w:rsid w:val="006D30E1"/>
    <w:rsid w:val="006D3ACD"/>
    <w:rsid w:val="006D3CA3"/>
    <w:rsid w:val="006D52E9"/>
    <w:rsid w:val="006E27FD"/>
    <w:rsid w:val="006E44A1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4D5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23E4"/>
    <w:rsid w:val="007B4583"/>
    <w:rsid w:val="007C0CAF"/>
    <w:rsid w:val="007C196E"/>
    <w:rsid w:val="007C2A65"/>
    <w:rsid w:val="007C355B"/>
    <w:rsid w:val="007C3769"/>
    <w:rsid w:val="007C4F1E"/>
    <w:rsid w:val="007C689B"/>
    <w:rsid w:val="007D347C"/>
    <w:rsid w:val="007D42F0"/>
    <w:rsid w:val="007D5CDE"/>
    <w:rsid w:val="007E320B"/>
    <w:rsid w:val="0080038C"/>
    <w:rsid w:val="00811297"/>
    <w:rsid w:val="00812AC4"/>
    <w:rsid w:val="008222BF"/>
    <w:rsid w:val="00823DF1"/>
    <w:rsid w:val="00824477"/>
    <w:rsid w:val="00825116"/>
    <w:rsid w:val="00832CA1"/>
    <w:rsid w:val="00835234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91306"/>
    <w:rsid w:val="0089168C"/>
    <w:rsid w:val="008920B6"/>
    <w:rsid w:val="0089672F"/>
    <w:rsid w:val="008A339B"/>
    <w:rsid w:val="008A5131"/>
    <w:rsid w:val="008A5E7D"/>
    <w:rsid w:val="008A7BCD"/>
    <w:rsid w:val="008B066B"/>
    <w:rsid w:val="008B2B8C"/>
    <w:rsid w:val="008B56DD"/>
    <w:rsid w:val="008B7B1A"/>
    <w:rsid w:val="008C346B"/>
    <w:rsid w:val="008C40E2"/>
    <w:rsid w:val="008C6637"/>
    <w:rsid w:val="008C7AF6"/>
    <w:rsid w:val="008D2428"/>
    <w:rsid w:val="008E1F08"/>
    <w:rsid w:val="008E2D52"/>
    <w:rsid w:val="008F16B4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043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14A9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3C66"/>
    <w:rsid w:val="00AE5DA6"/>
    <w:rsid w:val="00AE6E7D"/>
    <w:rsid w:val="00AF1E63"/>
    <w:rsid w:val="00AF4902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5253C"/>
    <w:rsid w:val="00B54810"/>
    <w:rsid w:val="00B5559D"/>
    <w:rsid w:val="00B62FC1"/>
    <w:rsid w:val="00B66C53"/>
    <w:rsid w:val="00B7069B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A6B88"/>
    <w:rsid w:val="00BB2520"/>
    <w:rsid w:val="00BB3889"/>
    <w:rsid w:val="00BB4481"/>
    <w:rsid w:val="00BB69DE"/>
    <w:rsid w:val="00BC25C2"/>
    <w:rsid w:val="00BC285E"/>
    <w:rsid w:val="00BC3525"/>
    <w:rsid w:val="00BC3E0D"/>
    <w:rsid w:val="00BC75B2"/>
    <w:rsid w:val="00BD0C8A"/>
    <w:rsid w:val="00BD3CA2"/>
    <w:rsid w:val="00BD5193"/>
    <w:rsid w:val="00BD5366"/>
    <w:rsid w:val="00BE2654"/>
    <w:rsid w:val="00BE3EEA"/>
    <w:rsid w:val="00BE7C71"/>
    <w:rsid w:val="00BF1A42"/>
    <w:rsid w:val="00C01B71"/>
    <w:rsid w:val="00C0277A"/>
    <w:rsid w:val="00C16726"/>
    <w:rsid w:val="00C22E0C"/>
    <w:rsid w:val="00C2644D"/>
    <w:rsid w:val="00C27837"/>
    <w:rsid w:val="00C27A1B"/>
    <w:rsid w:val="00C31F2D"/>
    <w:rsid w:val="00C35623"/>
    <w:rsid w:val="00C36D1B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0FA1"/>
    <w:rsid w:val="00C85389"/>
    <w:rsid w:val="00C93D91"/>
    <w:rsid w:val="00CA47CD"/>
    <w:rsid w:val="00CB00F2"/>
    <w:rsid w:val="00CB2269"/>
    <w:rsid w:val="00CB3018"/>
    <w:rsid w:val="00CB33CC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1D1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208F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2B6"/>
    <w:rsid w:val="00DB552D"/>
    <w:rsid w:val="00DC0AFE"/>
    <w:rsid w:val="00DC68AD"/>
    <w:rsid w:val="00DD4D59"/>
    <w:rsid w:val="00DE1D2A"/>
    <w:rsid w:val="00DE677C"/>
    <w:rsid w:val="00DE67E2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2773"/>
    <w:rsid w:val="00E655FD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455C"/>
    <w:rsid w:val="00F17733"/>
    <w:rsid w:val="00F17994"/>
    <w:rsid w:val="00F30474"/>
    <w:rsid w:val="00F37A1E"/>
    <w:rsid w:val="00F471D9"/>
    <w:rsid w:val="00F50AA5"/>
    <w:rsid w:val="00F53B9A"/>
    <w:rsid w:val="00F544FE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1985"/>
    <w:rsid w:val="00FA2518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52E2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CE696"/>
  <w15:docId w15:val="{7082D3E5-56D4-4655-B613-5675B50D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7">
    <w:name w:val="2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</w:tblPr>
  </w:style>
  <w:style w:type="table" w:customStyle="1" w:styleId="22">
    <w:name w:val="22"/>
    <w:basedOn w:val="TableNormal"/>
    <w:tblPr>
      <w:tblStyleRowBandSize w:val="1"/>
      <w:tblStyleColBandSize w:val="1"/>
    </w:tblPr>
  </w:style>
  <w:style w:type="table" w:customStyle="1" w:styleId="21">
    <w:name w:val="21"/>
    <w:basedOn w:val="TableNormal"/>
    <w:tblPr>
      <w:tblStyleRowBandSize w:val="1"/>
      <w:tblStyleColBandSize w:val="1"/>
    </w:tblPr>
  </w:style>
  <w:style w:type="table" w:customStyle="1" w:styleId="20">
    <w:name w:val="20"/>
    <w:basedOn w:val="TableNormal"/>
    <w:tblPr>
      <w:tblStyleRowBandSize w:val="1"/>
      <w:tblStyleColBandSize w:val="1"/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0">
    <w:name w:val="6"/>
    <w:basedOn w:val="TableNormal"/>
    <w:tblPr>
      <w:tblStyleRowBandSize w:val="1"/>
      <w:tblStyleColBandSize w:val="1"/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5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6">
    <w:name w:val="Balloon Text"/>
    <w:basedOn w:val="a"/>
    <w:link w:val="a7"/>
    <w:uiPriority w:val="99"/>
    <w:semiHidden/>
    <w:unhideWhenUsed/>
    <w:rsid w:val="005F1B74"/>
    <w:rPr>
      <w:rFonts w:ascii="Calibri Light" w:hAnsi="Calibri Light"/>
      <w:color w:val="auto"/>
      <w:sz w:val="18"/>
      <w:szCs w:val="18"/>
      <w:lang w:val="x-none" w:eastAsia="x-none"/>
    </w:rPr>
  </w:style>
  <w:style w:type="character" w:customStyle="1" w:styleId="a7">
    <w:name w:val="註解方塊文字 字元"/>
    <w:link w:val="a6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3C7092"/>
  </w:style>
  <w:style w:type="paragraph" w:styleId="aa">
    <w:name w:val="footer"/>
    <w:basedOn w:val="a"/>
    <w:link w:val="ab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3C7092"/>
  </w:style>
  <w:style w:type="table" w:styleId="ac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7D100-FF75-4FEF-BA8C-AA5A29AE1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1899</Words>
  <Characters>10830</Characters>
  <Application>Microsoft Office Word</Application>
  <DocSecurity>0</DocSecurity>
  <Lines>90</Lines>
  <Paragraphs>25</Paragraphs>
  <ScaleCrop>false</ScaleCrop>
  <Company>Hewlett-Packard Company</Company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11</cp:revision>
  <cp:lastPrinted>2018-11-20T02:54:00Z</cp:lastPrinted>
  <dcterms:created xsi:type="dcterms:W3CDTF">2021-06-12T08:56:00Z</dcterms:created>
  <dcterms:modified xsi:type="dcterms:W3CDTF">2021-07-14T00:48:00Z</dcterms:modified>
</cp:coreProperties>
</file>