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</w:t>
      </w:r>
      <w:r w:rsidR="0065358A">
        <w:rPr>
          <w:rFonts w:ascii="標楷體" w:eastAsia="標楷體" w:hAnsi="標楷體" w:hint="eastAsia"/>
          <w:sz w:val="28"/>
        </w:rPr>
        <w:t>1</w:t>
      </w:r>
      <w:r w:rsidR="00BF5B5D">
        <w:rPr>
          <w:rFonts w:ascii="標楷體" w:eastAsia="標楷體" w:hAnsi="標楷體" w:hint="eastAsia"/>
          <w:sz w:val="28"/>
        </w:rPr>
        <w:t>1</w:t>
      </w:r>
      <w:r w:rsidRPr="00BF7E03">
        <w:rPr>
          <w:rFonts w:ascii="標楷體" w:eastAsia="標楷體" w:hAnsi="標楷體" w:hint="eastAsia"/>
          <w:sz w:val="28"/>
        </w:rPr>
        <w:t>學年度第</w:t>
      </w:r>
      <w:r w:rsidR="005B3CAD" w:rsidRPr="005B3CAD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學期第一次定期評量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7B7E31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A0582D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F15295" w:rsidRPr="00F15295" w:rsidRDefault="00F15295" w:rsidP="00425BAA">
      <w:pPr>
        <w:tabs>
          <w:tab w:val="center" w:pos="4153"/>
          <w:tab w:val="right" w:pos="8306"/>
        </w:tabs>
        <w:snapToGrid w:val="0"/>
        <w:spacing w:beforeLines="20" w:before="72" w:line="400" w:lineRule="atLeast"/>
        <w:ind w:left="358" w:hangingChars="128" w:hanging="358"/>
        <w:rPr>
          <w:rFonts w:ascii="標楷體" w:eastAsia="標楷體" w:hAnsi="標楷體" w:cs="Times New Roman"/>
          <w:sz w:val="28"/>
          <w:szCs w:val="28"/>
        </w:rPr>
      </w:pPr>
      <w:r w:rsidRPr="00F15295">
        <w:rPr>
          <w:rFonts w:ascii="標楷體" w:eastAsia="標楷體" w:hAnsi="標楷體" w:cs="Times New Roman" w:hint="eastAsia"/>
          <w:snapToGrid w:val="0"/>
          <w:color w:val="000000"/>
          <w:kern w:val="0"/>
          <w:sz w:val="28"/>
          <w:szCs w:val="28"/>
        </w:rPr>
        <w:t>一、注音國字：</w:t>
      </w:r>
      <w:r w:rsidRPr="00F15295">
        <w:rPr>
          <w:rFonts w:ascii="標楷體" w:eastAsia="標楷體" w:hAnsi="標楷體" w:cs="Times New Roman" w:hint="eastAsia"/>
          <w:sz w:val="28"/>
          <w:szCs w:val="28"/>
        </w:rPr>
        <w:t>每題1分（10分）</w:t>
      </w:r>
    </w:p>
    <w:p w:rsidR="002D2A7C" w:rsidRDefault="00F15295" w:rsidP="005E0486">
      <w:pPr>
        <w:tabs>
          <w:tab w:val="center" w:pos="4153"/>
          <w:tab w:val="right" w:pos="8306"/>
        </w:tabs>
        <w:snapToGrid w:val="0"/>
        <w:spacing w:beforeLines="30" w:before="108" w:afterLines="30" w:after="108" w:line="440" w:lineRule="atLeast"/>
        <w:ind w:leftChars="127" w:left="305" w:firstLineChars="108" w:firstLine="259"/>
        <w:rPr>
          <w:rFonts w:ascii="標楷體" w:eastAsia="標楷體" w:hAnsi="標楷體" w:cs="Times New Roman"/>
          <w:snapToGrid w:val="0"/>
          <w:color w:val="000000"/>
          <w:kern w:val="0"/>
          <w:szCs w:val="28"/>
        </w:rPr>
      </w:pPr>
      <w:r w:rsidRPr="002D2A7C">
        <w:rPr>
          <w:rFonts w:ascii="標楷體" w:eastAsia="標楷體" w:hAnsi="標楷體" w:cs="Times New Roman" w:hint="eastAsia"/>
          <w:snapToGrid w:val="0"/>
          <w:color w:val="000000"/>
          <w:kern w:val="0"/>
          <w:szCs w:val="28"/>
        </w:rPr>
        <w:t xml:space="preserve">1.博君一「ㄘㄢˋ」   2.「ㄈㄥ」芒畢露   3.「ㄓㄨㄛˊ」髮難數  4.魂牽夢「ㄧㄥˊ」  5.待字「ㄍㄨㄟ」中 </w:t>
      </w:r>
      <w:r w:rsidR="002D2A7C">
        <w:rPr>
          <w:rFonts w:ascii="標楷體" w:eastAsia="標楷體" w:hAnsi="標楷體" w:cs="Times New Roman"/>
          <w:snapToGrid w:val="0"/>
          <w:color w:val="000000"/>
          <w:kern w:val="0"/>
          <w:szCs w:val="28"/>
        </w:rPr>
        <w:t xml:space="preserve"> </w:t>
      </w:r>
      <w:r w:rsidRPr="002D2A7C">
        <w:rPr>
          <w:rFonts w:ascii="標楷體" w:eastAsia="標楷體" w:hAnsi="標楷體" w:cs="Times New Roman" w:hint="eastAsia"/>
          <w:snapToGrid w:val="0"/>
          <w:color w:val="000000"/>
          <w:kern w:val="0"/>
          <w:szCs w:val="28"/>
        </w:rPr>
        <w:t xml:space="preserve"> </w:t>
      </w:r>
    </w:p>
    <w:p w:rsidR="00F15295" w:rsidRPr="002D2A7C" w:rsidRDefault="00F15295" w:rsidP="005E0486">
      <w:pPr>
        <w:tabs>
          <w:tab w:val="center" w:pos="4153"/>
          <w:tab w:val="right" w:pos="8306"/>
        </w:tabs>
        <w:snapToGrid w:val="0"/>
        <w:spacing w:beforeLines="30" w:before="108" w:afterLines="30" w:after="108" w:line="440" w:lineRule="atLeast"/>
        <w:ind w:leftChars="127" w:left="305" w:firstLineChars="108" w:firstLine="259"/>
        <w:rPr>
          <w:rFonts w:ascii="標楷體" w:eastAsia="標楷體" w:hAnsi="標楷體" w:cs="Times New Roman"/>
          <w:snapToGrid w:val="0"/>
          <w:color w:val="000000"/>
          <w:kern w:val="0"/>
          <w:szCs w:val="28"/>
        </w:rPr>
      </w:pPr>
      <w:r w:rsidRPr="002D2A7C">
        <w:rPr>
          <w:rFonts w:ascii="標楷體" w:eastAsia="標楷體" w:hAnsi="標楷體" w:cs="Times New Roman" w:hint="eastAsia"/>
          <w:snapToGrid w:val="0"/>
          <w:color w:val="000000"/>
          <w:kern w:val="0"/>
          <w:szCs w:val="28"/>
        </w:rPr>
        <w:t>6.囹「圄」</w:t>
      </w:r>
      <w:r w:rsidR="002D2A7C">
        <w:rPr>
          <w:rFonts w:ascii="標楷體" w:eastAsia="標楷體" w:hAnsi="標楷體" w:cs="Times New Roman" w:hint="eastAsia"/>
          <w:snapToGrid w:val="0"/>
          <w:color w:val="000000"/>
          <w:kern w:val="0"/>
          <w:szCs w:val="28"/>
        </w:rPr>
        <w:t xml:space="preserve">          </w:t>
      </w:r>
      <w:r w:rsidRPr="002D2A7C">
        <w:rPr>
          <w:rFonts w:ascii="標楷體" w:eastAsia="標楷體" w:hAnsi="標楷體" w:cs="Times New Roman" w:hint="eastAsia"/>
          <w:snapToGrid w:val="0"/>
          <w:color w:val="000000"/>
          <w:kern w:val="0"/>
          <w:szCs w:val="28"/>
        </w:rPr>
        <w:t xml:space="preserve"> 7.鳥「喙」 </w:t>
      </w:r>
      <w:r w:rsidR="002D2A7C">
        <w:rPr>
          <w:rFonts w:ascii="標楷體" w:eastAsia="標楷體" w:hAnsi="標楷體" w:cs="Times New Roman"/>
          <w:snapToGrid w:val="0"/>
          <w:color w:val="000000"/>
          <w:kern w:val="0"/>
          <w:szCs w:val="28"/>
        </w:rPr>
        <w:t xml:space="preserve">        </w:t>
      </w:r>
      <w:r w:rsidRPr="002D2A7C">
        <w:rPr>
          <w:rFonts w:ascii="標楷體" w:eastAsia="標楷體" w:hAnsi="標楷體" w:cs="Times New Roman" w:hint="eastAsia"/>
          <w:snapToGrid w:val="0"/>
          <w:color w:val="000000"/>
          <w:kern w:val="0"/>
          <w:szCs w:val="28"/>
        </w:rPr>
        <w:t xml:space="preserve">8. 粗「糙」 </w:t>
      </w:r>
      <w:r w:rsidR="002D2A7C">
        <w:rPr>
          <w:rFonts w:ascii="標楷體" w:eastAsia="標楷體" w:hAnsi="標楷體" w:cs="Times New Roman"/>
          <w:snapToGrid w:val="0"/>
          <w:color w:val="000000"/>
          <w:kern w:val="0"/>
          <w:szCs w:val="28"/>
        </w:rPr>
        <w:t xml:space="preserve">         </w:t>
      </w:r>
      <w:r w:rsidRPr="002D2A7C">
        <w:rPr>
          <w:rFonts w:ascii="標楷體" w:eastAsia="標楷體" w:hAnsi="標楷體" w:cs="Times New Roman" w:hint="eastAsia"/>
          <w:snapToGrid w:val="0"/>
          <w:color w:val="000000"/>
          <w:kern w:val="0"/>
          <w:szCs w:val="28"/>
        </w:rPr>
        <w:t xml:space="preserve"> 9.乾「癟」 </w:t>
      </w:r>
      <w:r w:rsidR="002D2A7C">
        <w:rPr>
          <w:rFonts w:ascii="標楷體" w:eastAsia="標楷體" w:hAnsi="標楷體" w:cs="Times New Roman"/>
          <w:snapToGrid w:val="0"/>
          <w:color w:val="000000"/>
          <w:kern w:val="0"/>
          <w:szCs w:val="28"/>
        </w:rPr>
        <w:t xml:space="preserve">       </w:t>
      </w:r>
      <w:r w:rsidRPr="002D2A7C">
        <w:rPr>
          <w:rFonts w:ascii="標楷體" w:eastAsia="標楷體" w:hAnsi="標楷體" w:cs="Times New Roman" w:hint="eastAsia"/>
          <w:snapToGrid w:val="0"/>
          <w:color w:val="000000"/>
          <w:kern w:val="0"/>
          <w:szCs w:val="28"/>
        </w:rPr>
        <w:t xml:space="preserve"> 10.</w:t>
      </w:r>
      <w:r w:rsidRPr="002D2A7C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</w:rPr>
        <w:t>「裨」益</w:t>
      </w:r>
      <w:r w:rsidRPr="002D2A7C">
        <w:rPr>
          <w:rFonts w:ascii="標楷體" w:eastAsia="標楷體" w:hAnsi="標楷體" w:cs="Times New Roman" w:hint="eastAsia"/>
          <w:snapToGrid w:val="0"/>
          <w:color w:val="000000"/>
          <w:kern w:val="0"/>
          <w:szCs w:val="28"/>
        </w:rPr>
        <w:t xml:space="preserve"> </w:t>
      </w:r>
    </w:p>
    <w:p w:rsidR="00F15295" w:rsidRPr="00F15295" w:rsidRDefault="00F15295" w:rsidP="00425BAA">
      <w:pPr>
        <w:tabs>
          <w:tab w:val="center" w:pos="4153"/>
          <w:tab w:val="right" w:pos="8306"/>
        </w:tabs>
        <w:snapToGrid w:val="0"/>
        <w:spacing w:beforeLines="20" w:before="72" w:line="400" w:lineRule="atLeast"/>
        <w:ind w:left="358" w:hangingChars="128" w:hanging="358"/>
        <w:rPr>
          <w:rFonts w:ascii="標楷體" w:eastAsia="標楷體" w:hAnsi="標楷體" w:cs="Times New Roman"/>
          <w:sz w:val="28"/>
          <w:szCs w:val="28"/>
        </w:rPr>
      </w:pPr>
      <w:r w:rsidRPr="00F15295">
        <w:rPr>
          <w:rFonts w:ascii="標楷體" w:eastAsia="標楷體" w:hAnsi="標楷體" w:cs="Times New Roman" w:hint="eastAsia"/>
          <w:snapToGrid w:val="0"/>
          <w:color w:val="000000"/>
          <w:kern w:val="0"/>
          <w:sz w:val="28"/>
          <w:szCs w:val="28"/>
        </w:rPr>
        <w:t>二、注釋：</w:t>
      </w:r>
      <w:r w:rsidRPr="00F15295">
        <w:rPr>
          <w:rFonts w:ascii="標楷體" w:eastAsia="標楷體" w:hAnsi="標楷體" w:cs="Times New Roman" w:hint="eastAsia"/>
          <w:sz w:val="28"/>
          <w:szCs w:val="28"/>
        </w:rPr>
        <w:t>20</w:t>
      </w:r>
      <w:r w:rsidR="00944E9A">
        <w:rPr>
          <w:rFonts w:ascii="標楷體" w:eastAsia="標楷體" w:hAnsi="標楷體" w:cs="Times New Roman" w:hint="eastAsia"/>
          <w:sz w:val="28"/>
          <w:szCs w:val="28"/>
        </w:rPr>
        <w:t>分（每題兩分</w:t>
      </w:r>
      <w:r w:rsidRPr="00F15295">
        <w:rPr>
          <w:rFonts w:ascii="標楷體" w:eastAsia="標楷體" w:hAnsi="標楷體" w:cs="Times New Roman" w:hint="eastAsia"/>
          <w:sz w:val="28"/>
          <w:szCs w:val="28"/>
        </w:rPr>
        <w:t>，錯一字扣1分）</w:t>
      </w:r>
    </w:p>
    <w:p w:rsidR="002D2A7C" w:rsidRDefault="00F15295" w:rsidP="005E0486">
      <w:pPr>
        <w:tabs>
          <w:tab w:val="center" w:pos="4153"/>
          <w:tab w:val="right" w:pos="8306"/>
        </w:tabs>
        <w:snapToGrid w:val="0"/>
        <w:spacing w:beforeLines="30" w:before="108" w:afterLines="30" w:after="108" w:line="440" w:lineRule="atLeast"/>
        <w:ind w:leftChars="127" w:left="305" w:firstLineChars="108" w:firstLine="259"/>
        <w:rPr>
          <w:rFonts w:ascii="標楷體" w:eastAsia="標楷體" w:hAnsi="標楷體" w:cs="Times New Roman"/>
          <w:snapToGrid w:val="0"/>
          <w:color w:val="000000"/>
          <w:kern w:val="0"/>
          <w:szCs w:val="28"/>
        </w:rPr>
      </w:pPr>
      <w:r w:rsidRPr="002D2A7C">
        <w:rPr>
          <w:rFonts w:ascii="標楷體" w:eastAsia="標楷體" w:hAnsi="標楷體" w:cs="Times New Roman" w:hint="eastAsia"/>
          <w:snapToGrid w:val="0"/>
          <w:color w:val="000000"/>
          <w:kern w:val="0"/>
          <w:szCs w:val="28"/>
        </w:rPr>
        <w:t xml:space="preserve">1.輪迴       2.枷     </w:t>
      </w:r>
      <w:r w:rsidR="002D2A7C">
        <w:rPr>
          <w:rFonts w:ascii="標楷體" w:eastAsia="標楷體" w:hAnsi="標楷體" w:cs="Times New Roman"/>
          <w:snapToGrid w:val="0"/>
          <w:color w:val="000000"/>
          <w:kern w:val="0"/>
          <w:szCs w:val="28"/>
        </w:rPr>
        <w:t xml:space="preserve">      </w:t>
      </w:r>
      <w:r w:rsidRPr="002D2A7C">
        <w:rPr>
          <w:rFonts w:ascii="標楷體" w:eastAsia="標楷體" w:hAnsi="標楷體" w:cs="Times New Roman" w:hint="eastAsia"/>
          <w:snapToGrid w:val="0"/>
          <w:color w:val="000000"/>
          <w:kern w:val="0"/>
          <w:szCs w:val="28"/>
        </w:rPr>
        <w:t xml:space="preserve"> 3.</w:t>
      </w:r>
      <w:r w:rsidRPr="002D2A7C">
        <w:rPr>
          <w:rFonts w:ascii="Times New Roman" w:eastAsia="標楷體" w:hAnsi="Times New Roman" w:cs="Times New Roman" w:hint="eastAsia"/>
          <w:szCs w:val="20"/>
        </w:rPr>
        <w:t xml:space="preserve"> </w:t>
      </w:r>
      <w:r w:rsidR="00EF258B" w:rsidRPr="002D2A7C">
        <w:rPr>
          <w:rFonts w:ascii="Times New Roman" w:eastAsia="標楷體" w:hAnsi="Times New Roman" w:cs="Times New Roman" w:hint="eastAsia"/>
          <w:szCs w:val="20"/>
        </w:rPr>
        <w:t>斑斕</w:t>
      </w:r>
      <w:r w:rsidRPr="002D2A7C">
        <w:rPr>
          <w:rFonts w:ascii="標楷體" w:eastAsia="標楷體" w:hAnsi="標楷體" w:cs="Times New Roman" w:hint="eastAsia"/>
          <w:snapToGrid w:val="0"/>
          <w:color w:val="000000"/>
          <w:kern w:val="0"/>
          <w:szCs w:val="28"/>
        </w:rPr>
        <w:t xml:space="preserve">    </w:t>
      </w:r>
      <w:r w:rsidR="002D2A7C">
        <w:rPr>
          <w:rFonts w:ascii="標楷體" w:eastAsia="標楷體" w:hAnsi="標楷體" w:cs="Times New Roman"/>
          <w:snapToGrid w:val="0"/>
          <w:color w:val="000000"/>
          <w:kern w:val="0"/>
          <w:szCs w:val="28"/>
        </w:rPr>
        <w:t xml:space="preserve">         </w:t>
      </w:r>
      <w:r w:rsidRPr="002D2A7C">
        <w:rPr>
          <w:rFonts w:ascii="標楷體" w:eastAsia="標楷體" w:hAnsi="標楷體" w:cs="Times New Roman" w:hint="eastAsia"/>
          <w:snapToGrid w:val="0"/>
          <w:color w:val="000000"/>
          <w:kern w:val="0"/>
          <w:szCs w:val="28"/>
        </w:rPr>
        <w:t xml:space="preserve">  4.</w:t>
      </w:r>
      <w:r w:rsidRPr="002D2A7C">
        <w:rPr>
          <w:rFonts w:ascii="新細明體" w:eastAsia="新細明體" w:hAnsi="新細明體" w:cs="Times New Roman" w:hint="eastAsia"/>
          <w:szCs w:val="20"/>
        </w:rPr>
        <w:t>「</w:t>
      </w:r>
      <w:r w:rsidRPr="002D2A7C">
        <w:rPr>
          <w:rFonts w:ascii="標楷體" w:eastAsia="標楷體" w:hAnsi="標楷體" w:cs="Times New Roman" w:hint="eastAsia"/>
          <w:szCs w:val="20"/>
        </w:rPr>
        <w:t>浩嘆」皆同聲</w:t>
      </w:r>
      <w:r w:rsidRPr="002D2A7C">
        <w:rPr>
          <w:rFonts w:ascii="標楷體" w:eastAsia="標楷體" w:hAnsi="標楷體" w:cs="Times New Roman" w:hint="eastAsia"/>
          <w:snapToGrid w:val="0"/>
          <w:color w:val="000000"/>
          <w:kern w:val="0"/>
          <w:szCs w:val="28"/>
        </w:rPr>
        <w:t xml:space="preserve">      5.羽翮</w:t>
      </w:r>
    </w:p>
    <w:p w:rsidR="00F15295" w:rsidRPr="002D2A7C" w:rsidRDefault="00F15295" w:rsidP="005E0486">
      <w:pPr>
        <w:tabs>
          <w:tab w:val="center" w:pos="4153"/>
          <w:tab w:val="right" w:pos="8306"/>
        </w:tabs>
        <w:snapToGrid w:val="0"/>
        <w:spacing w:beforeLines="30" w:before="108" w:afterLines="30" w:after="108" w:line="440" w:lineRule="atLeast"/>
        <w:ind w:leftChars="127" w:left="305" w:firstLineChars="108" w:firstLine="259"/>
        <w:rPr>
          <w:rFonts w:ascii="標楷體" w:eastAsia="標楷體" w:hAnsi="標楷體" w:cs="Times New Roman"/>
          <w:snapToGrid w:val="0"/>
          <w:kern w:val="0"/>
          <w:szCs w:val="20"/>
        </w:rPr>
      </w:pPr>
      <w:r w:rsidRPr="002D2A7C">
        <w:rPr>
          <w:rFonts w:ascii="標楷體" w:eastAsia="標楷體" w:hAnsi="標楷體" w:cs="Times New Roman" w:hint="eastAsia"/>
          <w:snapToGrid w:val="0"/>
          <w:kern w:val="0"/>
          <w:szCs w:val="20"/>
        </w:rPr>
        <w:t>6.</w:t>
      </w:r>
      <w:r w:rsidRPr="002D2A7C">
        <w:rPr>
          <w:rFonts w:ascii="標楷體" w:eastAsia="標楷體" w:hAnsi="標楷體" w:cs="Times New Roman" w:hint="eastAsia"/>
          <w:szCs w:val="20"/>
        </w:rPr>
        <w:t>蜷伏</w:t>
      </w:r>
      <w:r w:rsidRPr="002D2A7C">
        <w:rPr>
          <w:rFonts w:ascii="標楷體" w:eastAsia="標楷體" w:hAnsi="標楷體" w:cs="Times New Roman" w:hint="eastAsia"/>
          <w:snapToGrid w:val="0"/>
          <w:kern w:val="0"/>
          <w:szCs w:val="20"/>
        </w:rPr>
        <w:t xml:space="preserve">   </w:t>
      </w:r>
      <w:r w:rsidR="002D2A7C">
        <w:rPr>
          <w:rFonts w:ascii="標楷體" w:eastAsia="標楷體" w:hAnsi="標楷體" w:cs="Times New Roman"/>
          <w:snapToGrid w:val="0"/>
          <w:kern w:val="0"/>
          <w:szCs w:val="20"/>
        </w:rPr>
        <w:t xml:space="preserve"> </w:t>
      </w:r>
      <w:r w:rsidRPr="002D2A7C">
        <w:rPr>
          <w:rFonts w:ascii="標楷體" w:eastAsia="標楷體" w:hAnsi="標楷體" w:cs="Times New Roman" w:hint="eastAsia"/>
          <w:snapToGrid w:val="0"/>
          <w:kern w:val="0"/>
          <w:szCs w:val="20"/>
        </w:rPr>
        <w:t xml:space="preserve">   7.</w:t>
      </w:r>
      <w:r w:rsidRPr="002D2A7C">
        <w:rPr>
          <w:rFonts w:ascii="標楷體" w:eastAsia="標楷體" w:hAnsi="標楷體" w:cs="Times New Roman" w:hint="eastAsia"/>
          <w:szCs w:val="20"/>
        </w:rPr>
        <w:t>瞵視昂藏</w:t>
      </w:r>
      <w:r w:rsidRPr="002D2A7C">
        <w:rPr>
          <w:rFonts w:ascii="標楷體" w:eastAsia="標楷體" w:hAnsi="標楷體" w:cs="Times New Roman" w:hint="eastAsia"/>
          <w:snapToGrid w:val="0"/>
          <w:kern w:val="0"/>
          <w:szCs w:val="20"/>
        </w:rPr>
        <w:t xml:space="preserve">      8.</w:t>
      </w:r>
      <w:r w:rsidRPr="002D2A7C">
        <w:rPr>
          <w:rFonts w:ascii="Times New Roman" w:eastAsia="標楷體" w:hAnsi="Times New Roman" w:cs="Times New Roman" w:hint="eastAsia"/>
          <w:szCs w:val="20"/>
        </w:rPr>
        <w:t xml:space="preserve"> </w:t>
      </w:r>
      <w:bookmarkStart w:id="0" w:name="_Hlk128599065"/>
      <w:r w:rsidRPr="002D2A7C">
        <w:rPr>
          <w:rFonts w:ascii="Times New Roman" w:eastAsia="標楷體" w:hAnsi="Times New Roman" w:cs="Times New Roman" w:hint="eastAsia"/>
          <w:szCs w:val="20"/>
        </w:rPr>
        <w:t>終日「不成章」</w:t>
      </w:r>
      <w:bookmarkEnd w:id="0"/>
      <w:r w:rsidRPr="002D2A7C">
        <w:rPr>
          <w:rFonts w:ascii="標楷體" w:eastAsia="標楷體" w:hAnsi="標楷體" w:cs="Times New Roman" w:hint="eastAsia"/>
          <w:szCs w:val="20"/>
        </w:rPr>
        <w:t xml:space="preserve">     </w:t>
      </w:r>
      <w:r w:rsidRPr="002D2A7C">
        <w:rPr>
          <w:rFonts w:ascii="標楷體" w:eastAsia="標楷體" w:hAnsi="標楷體" w:cs="Times New Roman" w:hint="eastAsia"/>
          <w:snapToGrid w:val="0"/>
          <w:kern w:val="0"/>
          <w:szCs w:val="20"/>
        </w:rPr>
        <w:t>9.</w:t>
      </w:r>
      <w:r w:rsidRPr="002D2A7C">
        <w:rPr>
          <w:rFonts w:ascii="新細明體" w:eastAsia="新細明體" w:hAnsi="新細明體" w:cs="Times New Roman" w:hint="eastAsia"/>
          <w:szCs w:val="20"/>
        </w:rPr>
        <w:t>「</w:t>
      </w:r>
      <w:r w:rsidRPr="002D2A7C">
        <w:rPr>
          <w:rFonts w:ascii="標楷體" w:eastAsia="標楷體" w:hAnsi="標楷體" w:cs="Times New Roman" w:hint="eastAsia"/>
          <w:szCs w:val="20"/>
        </w:rPr>
        <w:t>穠</w:t>
      </w:r>
      <w:r w:rsidRPr="002D2A7C">
        <w:rPr>
          <w:rFonts w:ascii="標楷體" w:eastAsia="標楷體" w:hAnsi="標楷體" w:cs="Times New Roman" w:hint="eastAsia"/>
          <w:snapToGrid w:val="0"/>
          <w:kern w:val="0"/>
          <w:szCs w:val="20"/>
        </w:rPr>
        <w:t xml:space="preserve">」纖合度    </w:t>
      </w:r>
      <w:r w:rsidR="002D2A7C">
        <w:rPr>
          <w:rFonts w:ascii="標楷體" w:eastAsia="標楷體" w:hAnsi="標楷體" w:cs="Times New Roman"/>
          <w:snapToGrid w:val="0"/>
          <w:kern w:val="0"/>
          <w:szCs w:val="20"/>
        </w:rPr>
        <w:t xml:space="preserve">  </w:t>
      </w:r>
      <w:r w:rsidRPr="002D2A7C">
        <w:rPr>
          <w:rFonts w:ascii="標楷體" w:eastAsia="標楷體" w:hAnsi="標楷體" w:cs="Times New Roman" w:hint="eastAsia"/>
          <w:snapToGrid w:val="0"/>
          <w:kern w:val="0"/>
          <w:szCs w:val="20"/>
        </w:rPr>
        <w:t xml:space="preserve"> 10.</w:t>
      </w:r>
      <w:r w:rsidRPr="002D2A7C">
        <w:rPr>
          <w:rFonts w:ascii="新細明體" w:eastAsia="新細明體" w:hAnsi="新細明體" w:cs="Times New Roman" w:hint="eastAsia"/>
          <w:snapToGrid w:val="0"/>
          <w:kern w:val="0"/>
          <w:szCs w:val="20"/>
        </w:rPr>
        <w:t>「</w:t>
      </w:r>
      <w:r w:rsidRPr="002D2A7C">
        <w:rPr>
          <w:rFonts w:ascii="標楷體" w:eastAsia="標楷體" w:hAnsi="標楷體" w:cs="Times New Roman" w:hint="eastAsia"/>
          <w:snapToGrid w:val="0"/>
          <w:kern w:val="0"/>
          <w:szCs w:val="20"/>
        </w:rPr>
        <w:t>脈脈」不得語</w:t>
      </w:r>
    </w:p>
    <w:p w:rsidR="00F15295" w:rsidRPr="00F15295" w:rsidRDefault="00F15295" w:rsidP="00425BAA">
      <w:pPr>
        <w:tabs>
          <w:tab w:val="center" w:pos="4153"/>
          <w:tab w:val="right" w:pos="8306"/>
        </w:tabs>
        <w:snapToGrid w:val="0"/>
        <w:spacing w:beforeLines="20" w:before="72" w:line="400" w:lineRule="atLeast"/>
        <w:ind w:left="358" w:hangingChars="128" w:hanging="358"/>
        <w:rPr>
          <w:rFonts w:ascii="標楷體" w:eastAsia="標楷體" w:hAnsi="標楷體" w:cs="Times New Roman"/>
          <w:sz w:val="28"/>
          <w:szCs w:val="28"/>
        </w:rPr>
      </w:pPr>
      <w:r w:rsidRPr="00F15295">
        <w:rPr>
          <w:rFonts w:ascii="標楷體" w:eastAsia="標楷體" w:hAnsi="標楷體" w:cs="Times New Roman" w:hint="eastAsia"/>
          <w:snapToGrid w:val="0"/>
          <w:color w:val="000000"/>
          <w:kern w:val="0"/>
          <w:sz w:val="28"/>
          <w:szCs w:val="28"/>
        </w:rPr>
        <w:t>三、改錯：</w:t>
      </w:r>
      <w:r w:rsidRPr="00F15295">
        <w:rPr>
          <w:rFonts w:ascii="標楷體" w:eastAsia="標楷體" w:hAnsi="標楷體" w:cs="Times New Roman" w:hint="eastAsia"/>
          <w:sz w:val="28"/>
          <w:szCs w:val="28"/>
        </w:rPr>
        <w:t>每字1分（10分）</w:t>
      </w:r>
    </w:p>
    <w:p w:rsidR="00F15295" w:rsidRPr="00997323" w:rsidRDefault="002D2A7C" w:rsidP="005E0486">
      <w:pPr>
        <w:spacing w:beforeLines="30" w:before="108" w:afterLines="30" w:after="108" w:line="440" w:lineRule="atLeast"/>
        <w:ind w:leftChars="236" w:left="1091" w:hangingChars="202" w:hanging="525"/>
        <w:jc w:val="both"/>
        <w:rPr>
          <w:rFonts w:ascii="標楷體" w:eastAsia="標楷體" w:hAnsi="標楷體" w:cs="Times New Roman"/>
          <w:snapToGrid w:val="0"/>
          <w:kern w:val="0"/>
          <w:sz w:val="26"/>
          <w:szCs w:val="26"/>
        </w:rPr>
      </w:pPr>
      <w:r w:rsidRPr="00997323">
        <w:rPr>
          <w:rFonts w:ascii="標楷體" w:eastAsia="標楷體" w:hAnsi="標楷體" w:cs="Times New Roman"/>
          <w:sz w:val="26"/>
          <w:szCs w:val="26"/>
        </w:rPr>
        <w:t>1</w:t>
      </w:r>
      <w:r w:rsidRPr="00997323">
        <w:rPr>
          <w:rFonts w:ascii="標楷體" w:eastAsia="標楷體" w:hAnsi="標楷體" w:cs="Times New Roman" w:hint="eastAsia"/>
          <w:sz w:val="26"/>
          <w:szCs w:val="26"/>
        </w:rPr>
        <w:t>、</w:t>
      </w:r>
      <w:r w:rsidR="00AF5985">
        <w:rPr>
          <w:rFonts w:ascii="標楷體" w:eastAsia="標楷體" w:hAnsi="標楷體" w:cs="Times New Roman" w:hint="eastAsia"/>
          <w:snapToGrid w:val="0"/>
          <w:kern w:val="0"/>
          <w:sz w:val="26"/>
          <w:szCs w:val="26"/>
        </w:rPr>
        <w:t>徜徉林間，瞥見鳥兒們在青脆葉間輕營跳著曼妙舞道，</w:t>
      </w:r>
      <w:r w:rsidR="00944E9A" w:rsidRPr="00997323">
        <w:rPr>
          <w:rFonts w:ascii="標楷體" w:eastAsia="標楷體" w:hAnsi="標楷體" w:cs="Times New Roman" w:hint="eastAsia"/>
          <w:snapToGrid w:val="0"/>
          <w:kern w:val="0"/>
          <w:sz w:val="26"/>
          <w:szCs w:val="26"/>
        </w:rPr>
        <w:t>只需悉上</w:t>
      </w:r>
      <w:r w:rsidR="00FD5357" w:rsidRPr="00997323">
        <w:rPr>
          <w:rFonts w:ascii="標楷體" w:eastAsia="標楷體" w:hAnsi="標楷體" w:cs="Times New Roman" w:hint="eastAsia"/>
          <w:snapToGrid w:val="0"/>
          <w:kern w:val="0"/>
          <w:sz w:val="26"/>
          <w:szCs w:val="26"/>
        </w:rPr>
        <w:t>簡便行囊</w:t>
      </w:r>
      <w:r w:rsidR="008E5252" w:rsidRPr="00997323">
        <w:rPr>
          <w:rFonts w:ascii="標楷體" w:eastAsia="標楷體" w:hAnsi="標楷體" w:cs="Times New Roman" w:hint="eastAsia"/>
          <w:snapToGrid w:val="0"/>
          <w:kern w:val="0"/>
          <w:sz w:val="26"/>
          <w:szCs w:val="26"/>
        </w:rPr>
        <w:t>，自能領受囚鳥掙脫</w:t>
      </w:r>
      <w:r w:rsidR="00F15295" w:rsidRPr="00997323">
        <w:rPr>
          <w:rFonts w:ascii="標楷體" w:eastAsia="標楷體" w:hAnsi="標楷體" w:cs="Times New Roman" w:hint="eastAsia"/>
          <w:snapToGrid w:val="0"/>
          <w:kern w:val="0"/>
          <w:sz w:val="26"/>
          <w:szCs w:val="26"/>
        </w:rPr>
        <w:t>束俘的暢意。</w:t>
      </w:r>
    </w:p>
    <w:p w:rsidR="00F15295" w:rsidRPr="00997323" w:rsidRDefault="002D2A7C" w:rsidP="005E0486">
      <w:pPr>
        <w:spacing w:beforeLines="30" w:before="108" w:afterLines="30" w:after="108" w:line="440" w:lineRule="atLeast"/>
        <w:ind w:leftChars="236" w:left="1091" w:hangingChars="202" w:hanging="525"/>
        <w:jc w:val="both"/>
        <w:rPr>
          <w:rFonts w:ascii="標楷體" w:eastAsia="標楷體" w:hAnsi="標楷體" w:cs="Times New Roman"/>
          <w:sz w:val="26"/>
          <w:szCs w:val="26"/>
        </w:rPr>
      </w:pPr>
      <w:r w:rsidRPr="00997323">
        <w:rPr>
          <w:rFonts w:ascii="標楷體" w:eastAsia="標楷體" w:hAnsi="標楷體" w:cs="Times New Roman"/>
          <w:sz w:val="26"/>
          <w:szCs w:val="26"/>
        </w:rPr>
        <w:t>2</w:t>
      </w:r>
      <w:r w:rsidRPr="00997323">
        <w:rPr>
          <w:rFonts w:ascii="標楷體" w:eastAsia="標楷體" w:hAnsi="標楷體" w:cs="Times New Roman" w:hint="eastAsia"/>
          <w:sz w:val="26"/>
          <w:szCs w:val="26"/>
        </w:rPr>
        <w:t>、</w:t>
      </w:r>
      <w:r w:rsidR="00F15295" w:rsidRPr="00997323">
        <w:rPr>
          <w:rFonts w:ascii="標楷體" w:eastAsia="標楷體" w:hAnsi="標楷體" w:cs="Times New Roman" w:hint="eastAsia"/>
          <w:sz w:val="26"/>
          <w:szCs w:val="26"/>
        </w:rPr>
        <w:t>我們要享有優</w:t>
      </w:r>
      <w:r w:rsidR="002A3965" w:rsidRPr="00997323">
        <w:rPr>
          <w:rFonts w:ascii="標楷體" w:eastAsia="標楷體" w:hAnsi="標楷體" w:cs="Times New Roman" w:hint="eastAsia"/>
          <w:sz w:val="26"/>
          <w:szCs w:val="26"/>
        </w:rPr>
        <w:t>渥</w:t>
      </w:r>
      <w:r w:rsidR="00F15295" w:rsidRPr="00997323">
        <w:rPr>
          <w:rFonts w:ascii="標楷體" w:eastAsia="標楷體" w:hAnsi="標楷體" w:cs="Times New Roman" w:hint="eastAsia"/>
          <w:sz w:val="26"/>
          <w:szCs w:val="26"/>
        </w:rPr>
        <w:t>物質生活，但又不過度掠奪自然資源，除環保團體一</w:t>
      </w:r>
      <w:r w:rsidR="002A3965" w:rsidRPr="00997323">
        <w:rPr>
          <w:rFonts w:ascii="標楷體" w:eastAsia="標楷體" w:hAnsi="標楷體" w:cs="Times New Roman" w:hint="eastAsia"/>
          <w:sz w:val="26"/>
          <w:szCs w:val="26"/>
        </w:rPr>
        <w:t>在</w:t>
      </w:r>
      <w:r w:rsidR="00F15295" w:rsidRPr="00997323">
        <w:rPr>
          <w:rFonts w:ascii="標楷體" w:eastAsia="標楷體" w:hAnsi="標楷體" w:cs="Times New Roman" w:hint="eastAsia"/>
          <w:sz w:val="26"/>
          <w:szCs w:val="26"/>
        </w:rPr>
        <w:t xml:space="preserve">呼喻自然保育重要性外，政府也要在經濟發展和自然保育間取得平衡。              </w:t>
      </w:r>
    </w:p>
    <w:p w:rsidR="00F15295" w:rsidRPr="00997323" w:rsidRDefault="00F15295" w:rsidP="005E0486">
      <w:pPr>
        <w:spacing w:beforeLines="30" w:before="108" w:afterLines="30" w:after="108" w:line="440" w:lineRule="atLeast"/>
        <w:ind w:leftChars="236" w:left="1091" w:hangingChars="202" w:hanging="525"/>
        <w:jc w:val="both"/>
        <w:rPr>
          <w:rFonts w:ascii="標楷體" w:eastAsia="標楷體" w:hAnsi="標楷體" w:cs="Times New Roman"/>
          <w:sz w:val="26"/>
          <w:szCs w:val="26"/>
        </w:rPr>
      </w:pPr>
      <w:r w:rsidRPr="00997323">
        <w:rPr>
          <w:rFonts w:ascii="標楷體" w:eastAsia="標楷體" w:hAnsi="標楷體" w:cs="Times New Roman" w:hint="eastAsia"/>
          <w:sz w:val="26"/>
          <w:szCs w:val="26"/>
        </w:rPr>
        <w:t>3、都市人如果忡憬遠離市聲喧哮的鄉野時光，適當的惜物減少資源浪費事在必行。</w:t>
      </w:r>
    </w:p>
    <w:p w:rsidR="00F15295" w:rsidRPr="00F15295" w:rsidRDefault="00F15295" w:rsidP="00425BAA">
      <w:pPr>
        <w:tabs>
          <w:tab w:val="center" w:pos="4153"/>
          <w:tab w:val="right" w:pos="8306"/>
        </w:tabs>
        <w:snapToGrid w:val="0"/>
        <w:spacing w:beforeLines="20" w:before="72" w:line="400" w:lineRule="atLeast"/>
        <w:ind w:left="358" w:hangingChars="128" w:hanging="358"/>
        <w:rPr>
          <w:rFonts w:ascii="標楷體" w:eastAsia="標楷體" w:hAnsi="標楷體" w:cs="Times New Roman"/>
          <w:snapToGrid w:val="0"/>
          <w:color w:val="000000"/>
          <w:kern w:val="0"/>
          <w:sz w:val="28"/>
          <w:szCs w:val="28"/>
        </w:rPr>
      </w:pPr>
      <w:r w:rsidRPr="00F15295">
        <w:rPr>
          <w:rFonts w:ascii="標楷體" w:eastAsia="標楷體" w:hAnsi="標楷體" w:cs="Times New Roman" w:hint="eastAsia"/>
          <w:snapToGrid w:val="0"/>
          <w:color w:val="000000"/>
          <w:kern w:val="0"/>
          <w:sz w:val="28"/>
          <w:szCs w:val="28"/>
        </w:rPr>
        <w:t>四、默寫：10</w:t>
      </w:r>
      <w:r w:rsidRPr="00F15295">
        <w:rPr>
          <w:rFonts w:ascii="標楷體" w:eastAsia="標楷體" w:hAnsi="標楷體" w:cs="Times New Roman" w:hint="eastAsia"/>
          <w:sz w:val="28"/>
          <w:szCs w:val="28"/>
        </w:rPr>
        <w:t>分（每格兩分，錯1字扣1分）</w:t>
      </w:r>
    </w:p>
    <w:p w:rsidR="00F15295" w:rsidRPr="002D2A7C" w:rsidRDefault="002D2A7C" w:rsidP="005E0486">
      <w:pPr>
        <w:adjustRightInd w:val="0"/>
        <w:snapToGrid w:val="0"/>
        <w:spacing w:beforeLines="30" w:before="108" w:afterLines="30" w:after="108" w:line="440" w:lineRule="atLeast"/>
        <w:ind w:leftChars="236" w:left="566"/>
        <w:rPr>
          <w:rFonts w:ascii="標楷體" w:eastAsia="標楷體" w:hAnsi="標楷體" w:cs="Times New Roman"/>
          <w:snapToGrid w:val="0"/>
          <w:color w:val="000000"/>
          <w:kern w:val="0"/>
          <w:szCs w:val="28"/>
        </w:rPr>
      </w:pPr>
      <w:r w:rsidRPr="002D2A7C">
        <w:rPr>
          <w:rFonts w:ascii="標楷體" w:eastAsia="標楷體" w:hAnsi="標楷體" w:cs="Times New Roman"/>
          <w:snapToGrid w:val="0"/>
          <w:color w:val="000000"/>
          <w:kern w:val="0"/>
          <w:szCs w:val="28"/>
        </w:rPr>
        <w:t>1</w:t>
      </w:r>
      <w:r w:rsidRPr="002D2A7C">
        <w:rPr>
          <w:rFonts w:ascii="標楷體" w:eastAsia="標楷體" w:hAnsi="標楷體" w:cs="Times New Roman" w:hint="eastAsia"/>
          <w:snapToGrid w:val="0"/>
          <w:color w:val="000000"/>
          <w:kern w:val="0"/>
          <w:szCs w:val="28"/>
        </w:rPr>
        <w:t>、</w:t>
      </w:r>
      <w:r w:rsidR="00894C9C" w:rsidRPr="002D2A7C">
        <w:rPr>
          <w:rFonts w:ascii="標楷體" w:eastAsia="標楷體" w:hAnsi="標楷體" w:cs="Times New Roman" w:hint="eastAsia"/>
          <w:snapToGrid w:val="0"/>
          <w:color w:val="000000"/>
          <w:kern w:val="0"/>
          <w:szCs w:val="28"/>
        </w:rPr>
        <w:t>迢迢牽牛星，</w:t>
      </w:r>
      <w:r w:rsidR="00F15295" w:rsidRPr="002D2A7C">
        <w:rPr>
          <w:rFonts w:ascii="標楷體" w:eastAsia="標楷體" w:hAnsi="標楷體" w:cs="Times New Roman" w:hint="eastAsia"/>
          <w:snapToGrid w:val="0"/>
          <w:color w:val="000000"/>
          <w:kern w:val="0"/>
          <w:szCs w:val="28"/>
        </w:rPr>
        <w:t>（【1】）。</w:t>
      </w:r>
    </w:p>
    <w:p w:rsidR="00F15295" w:rsidRPr="002D2A7C" w:rsidRDefault="002D2A7C" w:rsidP="005E0486">
      <w:pPr>
        <w:adjustRightInd w:val="0"/>
        <w:snapToGrid w:val="0"/>
        <w:spacing w:beforeLines="30" w:before="108" w:afterLines="30" w:after="108" w:line="440" w:lineRule="atLeast"/>
        <w:ind w:leftChars="236" w:left="566"/>
        <w:rPr>
          <w:rFonts w:ascii="標楷體" w:eastAsia="標楷體" w:hAnsi="標楷體" w:cs="Times New Roman"/>
          <w:snapToGrid w:val="0"/>
          <w:color w:val="000000"/>
          <w:kern w:val="0"/>
          <w:szCs w:val="28"/>
        </w:rPr>
      </w:pPr>
      <w:r w:rsidRPr="002D2A7C">
        <w:rPr>
          <w:rFonts w:ascii="標楷體" w:eastAsia="標楷體" w:hAnsi="標楷體" w:cs="Times New Roman"/>
          <w:snapToGrid w:val="0"/>
          <w:color w:val="000000"/>
          <w:kern w:val="0"/>
          <w:szCs w:val="28"/>
        </w:rPr>
        <w:t>2</w:t>
      </w:r>
      <w:r w:rsidRPr="002D2A7C">
        <w:rPr>
          <w:rFonts w:ascii="標楷體" w:eastAsia="標楷體" w:hAnsi="標楷體" w:cs="Times New Roman" w:hint="eastAsia"/>
          <w:snapToGrid w:val="0"/>
          <w:color w:val="000000"/>
          <w:kern w:val="0"/>
          <w:szCs w:val="28"/>
        </w:rPr>
        <w:t>、</w:t>
      </w:r>
      <w:r w:rsidR="00F15295" w:rsidRPr="002D2A7C">
        <w:rPr>
          <w:rFonts w:ascii="標楷體" w:eastAsia="標楷體" w:hAnsi="標楷體" w:cs="Times New Roman" w:hint="eastAsia"/>
          <w:snapToGrid w:val="0"/>
          <w:color w:val="000000"/>
          <w:kern w:val="0"/>
          <w:szCs w:val="28"/>
        </w:rPr>
        <w:t>（【2】），札札弄機杼。終日不成章，（【3】）。</w:t>
      </w:r>
    </w:p>
    <w:p w:rsidR="00F15295" w:rsidRPr="002D2A7C" w:rsidRDefault="00F15295" w:rsidP="005E0486">
      <w:pPr>
        <w:adjustRightInd w:val="0"/>
        <w:snapToGrid w:val="0"/>
        <w:spacing w:beforeLines="30" w:before="108" w:afterLines="30" w:after="108" w:line="440" w:lineRule="atLeast"/>
        <w:ind w:leftChars="236" w:left="566"/>
        <w:rPr>
          <w:rFonts w:ascii="標楷體" w:eastAsia="標楷體" w:hAnsi="標楷體" w:cs="Times New Roman"/>
          <w:snapToGrid w:val="0"/>
          <w:color w:val="000000"/>
          <w:kern w:val="0"/>
          <w:szCs w:val="28"/>
        </w:rPr>
      </w:pPr>
      <w:r w:rsidRPr="002D2A7C">
        <w:rPr>
          <w:rFonts w:ascii="標楷體" w:eastAsia="標楷體" w:hAnsi="標楷體" w:cs="Times New Roman" w:hint="eastAsia"/>
          <w:snapToGrid w:val="0"/>
          <w:color w:val="000000"/>
          <w:kern w:val="0"/>
          <w:szCs w:val="28"/>
        </w:rPr>
        <w:t>3、（【4】），相去復幾許？（【5】），脈脈不得語。</w:t>
      </w:r>
    </w:p>
    <w:p w:rsidR="00F15295" w:rsidRPr="00F15295" w:rsidRDefault="00F15295" w:rsidP="00425BAA">
      <w:pPr>
        <w:tabs>
          <w:tab w:val="center" w:pos="4153"/>
          <w:tab w:val="right" w:pos="8306"/>
        </w:tabs>
        <w:snapToGrid w:val="0"/>
        <w:spacing w:beforeLines="20" w:before="72" w:line="400" w:lineRule="atLeast"/>
        <w:ind w:left="358" w:hangingChars="128" w:hanging="358"/>
        <w:rPr>
          <w:rFonts w:ascii="標楷體" w:eastAsia="標楷體" w:hAnsi="標楷體" w:cs="Times New Roman"/>
          <w:sz w:val="28"/>
          <w:szCs w:val="28"/>
        </w:rPr>
      </w:pPr>
      <w:r w:rsidRPr="00F15295">
        <w:rPr>
          <w:rFonts w:ascii="標楷體" w:eastAsia="標楷體" w:hAnsi="標楷體" w:cs="Times New Roman" w:hint="eastAsia"/>
          <w:snapToGrid w:val="0"/>
          <w:color w:val="000000"/>
          <w:kern w:val="0"/>
          <w:sz w:val="28"/>
          <w:szCs w:val="28"/>
        </w:rPr>
        <w:t>五、綜合測驗：</w:t>
      </w:r>
      <w:r w:rsidRPr="00F15295">
        <w:rPr>
          <w:rFonts w:ascii="標楷體" w:eastAsia="標楷體" w:hAnsi="標楷體" w:cs="Times New Roman" w:hint="eastAsia"/>
          <w:sz w:val="28"/>
          <w:szCs w:val="28"/>
        </w:rPr>
        <w:t>每題2分（40分）</w:t>
      </w:r>
    </w:p>
    <w:p w:rsidR="005E0486" w:rsidRDefault="00F15295" w:rsidP="005E0486">
      <w:pPr>
        <w:spacing w:beforeLines="20" w:before="72" w:afterLines="20" w:after="72" w:line="440" w:lineRule="atLeast"/>
        <w:ind w:leftChars="59" w:left="384" w:hangingChars="101" w:hanging="242"/>
        <w:rPr>
          <w:rFonts w:ascii="標楷體" w:eastAsia="標楷體" w:hAnsi="標楷體" w:cs="Times New Roman"/>
          <w:snapToGrid w:val="0"/>
          <w:color w:val="000000"/>
          <w:kern w:val="0"/>
          <w:szCs w:val="20"/>
        </w:rPr>
      </w:pPr>
      <w:r w:rsidRPr="005E0486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</w:rPr>
        <w:t>1.下列各組詞語中，何者「 」內的字義相同？</w:t>
      </w:r>
    </w:p>
    <w:p w:rsidR="005E0486" w:rsidRDefault="00F15295" w:rsidP="00425BAA">
      <w:pPr>
        <w:spacing w:line="440" w:lineRule="atLeast"/>
        <w:ind w:leftChars="159" w:left="382" w:firstLineChars="17" w:firstLine="41"/>
        <w:rPr>
          <w:rFonts w:ascii="標楷體" w:eastAsia="標楷體" w:hAnsi="標楷體" w:cs="Times New Roman"/>
          <w:snapToGrid w:val="0"/>
          <w:color w:val="000000"/>
          <w:kern w:val="0"/>
          <w:szCs w:val="20"/>
        </w:rPr>
      </w:pPr>
      <w:r w:rsidRPr="005E0486">
        <w:rPr>
          <w:rFonts w:ascii="標楷體" w:eastAsia="標楷體" w:hAnsi="標楷體" w:cs="Times New Roman" w:hint="eastAsia"/>
          <w:szCs w:val="28"/>
        </w:rPr>
        <w:t>（A）</w:t>
      </w:r>
      <w:r w:rsidRPr="005E0486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</w:rPr>
        <w:t>把「脈」</w:t>
      </w:r>
      <w:r w:rsidR="00C91E34" w:rsidRPr="005E0486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</w:rPr>
        <w:t>／</w:t>
      </w:r>
      <w:r w:rsidRPr="005E0486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</w:rPr>
        <w:t>一「脈」相傳</w:t>
      </w:r>
      <w:r w:rsidR="005E0486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</w:rPr>
        <w:t xml:space="preserve">  </w:t>
      </w:r>
      <w:r w:rsidRPr="005E0486">
        <w:rPr>
          <w:rFonts w:ascii="標楷體" w:eastAsia="標楷體" w:hAnsi="標楷體" w:cs="Times New Roman" w:hint="eastAsia"/>
          <w:szCs w:val="28"/>
        </w:rPr>
        <w:t>（B）背道而</w:t>
      </w:r>
      <w:r w:rsidRPr="005E0486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</w:rPr>
        <w:t>「馳」</w:t>
      </w:r>
      <w:r w:rsidR="00C91E34" w:rsidRPr="005E0486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</w:rPr>
        <w:t>／</w:t>
      </w:r>
      <w:r w:rsidRPr="005E0486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</w:rPr>
        <w:t>心「馳」神往</w:t>
      </w:r>
    </w:p>
    <w:p w:rsidR="00F15295" w:rsidRPr="005E0486" w:rsidRDefault="00F15295" w:rsidP="00425BAA">
      <w:pPr>
        <w:spacing w:line="440" w:lineRule="atLeast"/>
        <w:ind w:leftChars="159" w:left="382" w:firstLineChars="17" w:firstLine="41"/>
        <w:rPr>
          <w:rFonts w:ascii="Times New Roman" w:eastAsia="新細明體" w:hAnsi="Times New Roman" w:cs="Times New Roman"/>
          <w:sz w:val="22"/>
          <w:szCs w:val="20"/>
        </w:rPr>
      </w:pPr>
      <w:r w:rsidRPr="005E0486">
        <w:rPr>
          <w:rFonts w:ascii="標楷體" w:eastAsia="標楷體" w:hAnsi="標楷體" w:cs="Times New Roman" w:hint="eastAsia"/>
          <w:szCs w:val="28"/>
        </w:rPr>
        <w:t>（C）</w:t>
      </w:r>
      <w:r w:rsidRPr="005E0486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</w:rPr>
        <w:t>「黎」明</w:t>
      </w:r>
      <w:r w:rsidR="00C91E34" w:rsidRPr="005E0486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</w:rPr>
        <w:t>／</w:t>
      </w:r>
      <w:r w:rsidRPr="005E0486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</w:rPr>
        <w:t>「黎」民</w:t>
      </w:r>
      <w:r w:rsidR="005E0486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</w:rPr>
        <w:t xml:space="preserve">      </w:t>
      </w:r>
      <w:r w:rsidRPr="005E0486">
        <w:rPr>
          <w:rFonts w:ascii="標楷體" w:eastAsia="標楷體" w:hAnsi="標楷體" w:cs="Times New Roman" w:hint="eastAsia"/>
          <w:szCs w:val="28"/>
        </w:rPr>
        <w:t>（D）感激「涕」零</w:t>
      </w:r>
      <w:r w:rsidR="00C91E34" w:rsidRPr="005E0486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</w:rPr>
        <w:t>／</w:t>
      </w:r>
      <w:r w:rsidRPr="005E0486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</w:rPr>
        <w:t>破「涕」為笑。</w:t>
      </w:r>
    </w:p>
    <w:p w:rsidR="005E0486" w:rsidRDefault="00F15295" w:rsidP="005E0486">
      <w:pPr>
        <w:spacing w:beforeLines="20" w:before="72" w:afterLines="20" w:after="72" w:line="440" w:lineRule="atLeast"/>
        <w:ind w:leftChars="59" w:left="384" w:hangingChars="101" w:hanging="242"/>
        <w:rPr>
          <w:rFonts w:ascii="標楷體" w:eastAsia="標楷體" w:hAnsi="標楷體" w:cs="Times New Roman"/>
          <w:snapToGrid w:val="0"/>
          <w:color w:val="000000"/>
          <w:kern w:val="0"/>
          <w:szCs w:val="20"/>
        </w:rPr>
      </w:pPr>
      <w:r w:rsidRPr="005E0486">
        <w:rPr>
          <w:rFonts w:ascii="標楷體" w:eastAsia="標楷體" w:hAnsi="標楷體" w:cs="Times New Roman" w:hint="eastAsia"/>
          <w:szCs w:val="28"/>
        </w:rPr>
        <w:t>2.</w:t>
      </w:r>
      <w:r w:rsidRPr="005E0486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</w:rPr>
        <w:t xml:space="preserve"> 關於古詩和近體詩敘述，何者正確？</w:t>
      </w:r>
    </w:p>
    <w:p w:rsidR="00476793" w:rsidRDefault="00F15295" w:rsidP="00425BAA">
      <w:pPr>
        <w:spacing w:line="440" w:lineRule="atLeast"/>
        <w:ind w:leftChars="159" w:left="382" w:firstLineChars="17" w:firstLine="41"/>
        <w:rPr>
          <w:rFonts w:ascii="標楷體" w:eastAsia="標楷體" w:hAnsi="標楷體" w:cs="Times New Roman"/>
          <w:szCs w:val="28"/>
        </w:rPr>
      </w:pPr>
      <w:r w:rsidRPr="005E0486">
        <w:rPr>
          <w:rFonts w:ascii="標楷體" w:eastAsia="標楷體" w:hAnsi="標楷體" w:cs="Times New Roman" w:hint="eastAsia"/>
          <w:szCs w:val="28"/>
        </w:rPr>
        <w:t>（A）古詩可押韻</w:t>
      </w:r>
      <w:r w:rsidR="004D1C4E" w:rsidRPr="005E0486">
        <w:rPr>
          <w:rFonts w:ascii="標楷體" w:eastAsia="標楷體" w:hAnsi="標楷體" w:cs="Times New Roman" w:hint="eastAsia"/>
          <w:szCs w:val="28"/>
        </w:rPr>
        <w:t>亦可</w:t>
      </w:r>
      <w:r w:rsidRPr="005E0486">
        <w:rPr>
          <w:rFonts w:ascii="標楷體" w:eastAsia="標楷體" w:hAnsi="標楷體" w:cs="Times New Roman" w:hint="eastAsia"/>
          <w:szCs w:val="28"/>
        </w:rPr>
        <w:t>不押韻</w:t>
      </w:r>
      <w:r w:rsidR="00476793">
        <w:rPr>
          <w:rFonts w:ascii="標楷體" w:eastAsia="標楷體" w:hAnsi="標楷體" w:cs="Times New Roman" w:hint="eastAsia"/>
          <w:szCs w:val="28"/>
        </w:rPr>
        <w:t xml:space="preserve">      </w:t>
      </w:r>
      <w:r w:rsidRPr="005E0486">
        <w:rPr>
          <w:rFonts w:ascii="標楷體" w:eastAsia="標楷體" w:hAnsi="標楷體" w:cs="Times New Roman" w:hint="eastAsia"/>
          <w:szCs w:val="28"/>
        </w:rPr>
        <w:t>（B）近體詩又稱為新體詩</w:t>
      </w:r>
    </w:p>
    <w:p w:rsidR="00F15295" w:rsidRPr="005E0486" w:rsidRDefault="00F15295" w:rsidP="00425BAA">
      <w:pPr>
        <w:spacing w:line="440" w:lineRule="atLeast"/>
        <w:ind w:leftChars="159" w:left="382" w:firstLineChars="17" w:firstLine="41"/>
        <w:rPr>
          <w:rFonts w:ascii="標楷體" w:eastAsia="標楷體" w:hAnsi="標楷體" w:cs="Times New Roman"/>
          <w:szCs w:val="28"/>
        </w:rPr>
      </w:pPr>
      <w:r w:rsidRPr="005E0486">
        <w:rPr>
          <w:rFonts w:ascii="標楷體" w:eastAsia="標楷體" w:hAnsi="標楷體" w:cs="Times New Roman" w:hint="eastAsia"/>
          <w:szCs w:val="28"/>
        </w:rPr>
        <w:t>（C）古詩和近體詩平仄都沒限制</w:t>
      </w:r>
      <w:r w:rsidR="00476793">
        <w:rPr>
          <w:rFonts w:ascii="標楷體" w:eastAsia="標楷體" w:hAnsi="標楷體" w:cs="Times New Roman" w:hint="eastAsia"/>
          <w:szCs w:val="28"/>
        </w:rPr>
        <w:t xml:space="preserve">  </w:t>
      </w:r>
      <w:r w:rsidRPr="005E0486">
        <w:rPr>
          <w:rFonts w:ascii="標楷體" w:eastAsia="標楷體" w:hAnsi="標楷體" w:cs="Times New Roman" w:hint="eastAsia"/>
          <w:szCs w:val="28"/>
        </w:rPr>
        <w:t>（D）近體詩絕句沒限制</w:t>
      </w:r>
      <w:r w:rsidR="00483AB7" w:rsidRPr="005E0486">
        <w:rPr>
          <w:rFonts w:ascii="標楷體" w:eastAsia="標楷體" w:hAnsi="標楷體" w:cs="Times New Roman" w:hint="eastAsia"/>
          <w:szCs w:val="28"/>
        </w:rPr>
        <w:t>對仗</w:t>
      </w:r>
      <w:r w:rsidRPr="005E0486">
        <w:rPr>
          <w:rFonts w:ascii="標楷體" w:eastAsia="標楷體" w:hAnsi="標楷體" w:cs="Times New Roman" w:hint="eastAsia"/>
          <w:szCs w:val="28"/>
        </w:rPr>
        <w:t>。</w:t>
      </w:r>
    </w:p>
    <w:p w:rsidR="005E0486" w:rsidRDefault="00F15295" w:rsidP="005E0486">
      <w:pPr>
        <w:spacing w:beforeLines="20" w:before="72" w:afterLines="20" w:after="72" w:line="440" w:lineRule="atLeast"/>
        <w:ind w:leftChars="59" w:left="384" w:hangingChars="101" w:hanging="242"/>
        <w:rPr>
          <w:rFonts w:ascii="標楷體" w:eastAsia="標楷體" w:hAnsi="標楷體" w:cs="Times New Roman"/>
          <w:snapToGrid w:val="0"/>
          <w:color w:val="000000"/>
          <w:kern w:val="0"/>
          <w:szCs w:val="20"/>
        </w:rPr>
      </w:pPr>
      <w:r w:rsidRPr="005E0486">
        <w:rPr>
          <w:rFonts w:ascii="標楷體" w:eastAsia="標楷體" w:hAnsi="標楷體" w:cs="Times New Roman" w:hint="eastAsia"/>
          <w:szCs w:val="28"/>
        </w:rPr>
        <w:t>3.</w:t>
      </w:r>
      <w:r w:rsidRPr="005E0486">
        <w:rPr>
          <w:rFonts w:ascii="標楷體" w:eastAsia="新細明體" w:hAnsi="Times New Roman" w:cs="Times New Roman" w:hint="eastAsia"/>
          <w:sz w:val="22"/>
          <w:szCs w:val="20"/>
        </w:rPr>
        <w:t xml:space="preserve"> </w:t>
      </w:r>
      <w:r w:rsidRPr="005E0486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</w:rPr>
        <w:t xml:space="preserve">以下詞語：「 </w:t>
      </w:r>
      <w:r w:rsidR="00483AB7" w:rsidRPr="005E0486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</w:rPr>
        <w:t>ㄒㄧㄢ</w:t>
      </w:r>
      <w:r w:rsidRPr="005E0486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</w:rPr>
        <w:t>」細</w:t>
      </w:r>
      <w:bookmarkStart w:id="1" w:name="_Hlk128824567"/>
      <w:r w:rsidRPr="005E0486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</w:rPr>
        <w:t>、</w:t>
      </w:r>
      <w:bookmarkEnd w:id="1"/>
      <w:r w:rsidRPr="005E0486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</w:rPr>
        <w:t xml:space="preserve">一語成「 </w:t>
      </w:r>
      <w:r w:rsidR="00483AB7" w:rsidRPr="005E0486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</w:rPr>
        <w:t>ㄔㄣˋ</w:t>
      </w:r>
      <w:r w:rsidRPr="005E0486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</w:rPr>
        <w:t>」、「</w:t>
      </w:r>
      <w:r w:rsidR="00874F02" w:rsidRPr="005E0486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</w:rPr>
        <w:t>ㄔㄢˋ</w:t>
      </w:r>
      <w:r w:rsidRPr="005E0486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</w:rPr>
        <w:t>」悔、「</w:t>
      </w:r>
      <w:r w:rsidR="00874F02" w:rsidRPr="005E0486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</w:rPr>
        <w:t>ㄑ一ㄢ</w:t>
      </w:r>
      <w:r w:rsidRPr="005E0486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</w:rPr>
        <w:t xml:space="preserve"> 」詩、</w:t>
      </w:r>
      <w:bookmarkStart w:id="2" w:name="_Hlk128824774"/>
      <w:r w:rsidRPr="005E0486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</w:rPr>
        <w:t>「</w:t>
      </w:r>
      <w:r w:rsidR="00874F02" w:rsidRPr="005E0486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</w:rPr>
        <w:t>ㄐㄧㄢ</w:t>
      </w:r>
      <w:r w:rsidRPr="005E0486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</w:rPr>
        <w:t xml:space="preserve"> 」</w:t>
      </w:r>
      <w:bookmarkEnd w:id="2"/>
      <w:r w:rsidRPr="005E0486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</w:rPr>
        <w:t>滅、「</w:t>
      </w:r>
      <w:r w:rsidR="00874F02" w:rsidRPr="005E0486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</w:rPr>
        <w:t>ㄒㄧㄢ</w:t>
      </w:r>
      <w:r w:rsidRPr="005E0486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</w:rPr>
        <w:t xml:space="preserve"> 」維，「 」內的字，依次為何？</w:t>
      </w:r>
    </w:p>
    <w:p w:rsidR="005E0486" w:rsidRDefault="00F15295" w:rsidP="00425BAA">
      <w:pPr>
        <w:spacing w:line="440" w:lineRule="atLeast"/>
        <w:ind w:leftChars="159" w:left="382" w:firstLineChars="17" w:firstLine="41"/>
        <w:rPr>
          <w:rFonts w:ascii="標楷體" w:eastAsia="標楷體" w:hAnsi="標楷體" w:cs="Times New Roman"/>
          <w:szCs w:val="28"/>
        </w:rPr>
      </w:pPr>
      <w:r w:rsidRPr="005E0486">
        <w:rPr>
          <w:rFonts w:ascii="標楷體" w:eastAsia="標楷體" w:hAnsi="標楷體" w:cs="Times New Roman" w:hint="eastAsia"/>
          <w:szCs w:val="28"/>
        </w:rPr>
        <w:t>（A）籤、殲</w:t>
      </w:r>
      <w:bookmarkStart w:id="3" w:name="_Hlk128826505"/>
      <w:r w:rsidRPr="005E0486">
        <w:rPr>
          <w:rFonts w:ascii="標楷體" w:eastAsia="標楷體" w:hAnsi="標楷體" w:cs="Times New Roman" w:hint="eastAsia"/>
          <w:szCs w:val="28"/>
        </w:rPr>
        <w:t>、</w:t>
      </w:r>
      <w:bookmarkEnd w:id="3"/>
      <w:r w:rsidRPr="005E0486">
        <w:rPr>
          <w:rFonts w:ascii="標楷體" w:eastAsia="標楷體" w:hAnsi="標楷體" w:cs="Times New Roman" w:hint="eastAsia"/>
          <w:szCs w:val="28"/>
        </w:rPr>
        <w:t>纖、讖、懺、</w:t>
      </w:r>
      <w:r w:rsidR="00874F02" w:rsidRPr="005E0486">
        <w:rPr>
          <w:rFonts w:ascii="標楷體" w:eastAsia="標楷體" w:hAnsi="標楷體" w:cs="Times New Roman" w:hint="eastAsia"/>
          <w:szCs w:val="28"/>
        </w:rPr>
        <w:t>籤</w:t>
      </w:r>
      <w:r w:rsidR="00425BAA">
        <w:rPr>
          <w:rFonts w:ascii="標楷體" w:eastAsia="標楷體" w:hAnsi="標楷體" w:cs="Times New Roman" w:hint="eastAsia"/>
          <w:szCs w:val="28"/>
        </w:rPr>
        <w:t xml:space="preserve">  </w:t>
      </w:r>
      <w:r w:rsidRPr="005E0486">
        <w:rPr>
          <w:rFonts w:ascii="標楷體" w:eastAsia="標楷體" w:hAnsi="標楷體" w:cs="Times New Roman" w:hint="eastAsia"/>
          <w:szCs w:val="28"/>
        </w:rPr>
        <w:t>（B）</w:t>
      </w:r>
      <w:bookmarkStart w:id="4" w:name="_Hlk128826515"/>
      <w:r w:rsidRPr="005E0486">
        <w:rPr>
          <w:rFonts w:ascii="標楷體" w:eastAsia="標楷體" w:hAnsi="標楷體" w:cs="Times New Roman" w:hint="eastAsia"/>
          <w:szCs w:val="28"/>
        </w:rPr>
        <w:t>纖</w:t>
      </w:r>
      <w:bookmarkStart w:id="5" w:name="_Hlk128826273"/>
      <w:bookmarkStart w:id="6" w:name="_Hlk128826614"/>
      <w:bookmarkEnd w:id="4"/>
      <w:r w:rsidRPr="005E0486">
        <w:rPr>
          <w:rFonts w:ascii="標楷體" w:eastAsia="標楷體" w:hAnsi="標楷體" w:cs="Times New Roman" w:hint="eastAsia"/>
          <w:szCs w:val="28"/>
        </w:rPr>
        <w:t>、</w:t>
      </w:r>
      <w:bookmarkStart w:id="7" w:name="_Hlk128826488"/>
      <w:bookmarkEnd w:id="5"/>
      <w:r w:rsidRPr="005E0486">
        <w:rPr>
          <w:rFonts w:ascii="標楷體" w:eastAsia="標楷體" w:hAnsi="標楷體" w:cs="Times New Roman" w:hint="eastAsia"/>
          <w:szCs w:val="28"/>
        </w:rPr>
        <w:t>讖</w:t>
      </w:r>
      <w:bookmarkEnd w:id="6"/>
      <w:r w:rsidRPr="005E0486">
        <w:rPr>
          <w:rFonts w:ascii="標楷體" w:eastAsia="標楷體" w:hAnsi="標楷體" w:cs="Times New Roman" w:hint="eastAsia"/>
          <w:szCs w:val="28"/>
        </w:rPr>
        <w:t>、懺</w:t>
      </w:r>
      <w:bookmarkStart w:id="8" w:name="_Hlk128826797"/>
      <w:r w:rsidRPr="005E0486">
        <w:rPr>
          <w:rFonts w:ascii="標楷體" w:eastAsia="標楷體" w:hAnsi="標楷體" w:cs="Times New Roman" w:hint="eastAsia"/>
          <w:szCs w:val="28"/>
        </w:rPr>
        <w:t>、</w:t>
      </w:r>
      <w:bookmarkStart w:id="9" w:name="_Hlk128826596"/>
      <w:bookmarkEnd w:id="7"/>
      <w:r w:rsidRPr="005E0486">
        <w:rPr>
          <w:rFonts w:ascii="標楷體" w:eastAsia="標楷體" w:hAnsi="標楷體" w:cs="Times New Roman" w:hint="eastAsia"/>
          <w:szCs w:val="28"/>
        </w:rPr>
        <w:t>籤</w:t>
      </w:r>
      <w:bookmarkEnd w:id="8"/>
      <w:r w:rsidRPr="005E0486">
        <w:rPr>
          <w:rFonts w:ascii="標楷體" w:eastAsia="標楷體" w:hAnsi="標楷體" w:cs="Times New Roman" w:hint="eastAsia"/>
          <w:szCs w:val="28"/>
        </w:rPr>
        <w:t>、殲、纖</w:t>
      </w:r>
      <w:bookmarkEnd w:id="9"/>
    </w:p>
    <w:p w:rsidR="00F15295" w:rsidRPr="005E0486" w:rsidRDefault="00F15295" w:rsidP="00425BAA">
      <w:pPr>
        <w:spacing w:line="440" w:lineRule="atLeast"/>
        <w:ind w:leftChars="159" w:left="382" w:firstLineChars="17" w:firstLine="41"/>
        <w:rPr>
          <w:rFonts w:ascii="Times New Roman" w:eastAsia="新細明體" w:hAnsi="Times New Roman" w:cs="Times New Roman"/>
          <w:sz w:val="22"/>
          <w:szCs w:val="20"/>
        </w:rPr>
      </w:pPr>
      <w:r w:rsidRPr="005E0486">
        <w:rPr>
          <w:rFonts w:ascii="標楷體" w:eastAsia="標楷體" w:hAnsi="標楷體" w:cs="Times New Roman" w:hint="eastAsia"/>
          <w:szCs w:val="28"/>
        </w:rPr>
        <w:t>（C）懺、</w:t>
      </w:r>
      <w:r w:rsidR="00874F02" w:rsidRPr="005E0486">
        <w:rPr>
          <w:rFonts w:ascii="標楷體" w:eastAsia="標楷體" w:hAnsi="標楷體" w:cs="Times New Roman" w:hint="eastAsia"/>
          <w:szCs w:val="28"/>
        </w:rPr>
        <w:t>讖</w:t>
      </w:r>
      <w:r w:rsidRPr="005E0486">
        <w:rPr>
          <w:rFonts w:ascii="標楷體" w:eastAsia="標楷體" w:hAnsi="標楷體" w:cs="Times New Roman" w:hint="eastAsia"/>
          <w:szCs w:val="28"/>
        </w:rPr>
        <w:t>、籤、殲、纖、</w:t>
      </w:r>
      <w:r w:rsidR="00874F02" w:rsidRPr="005E0486">
        <w:rPr>
          <w:rFonts w:ascii="標楷體" w:eastAsia="標楷體" w:hAnsi="標楷體" w:cs="Times New Roman" w:hint="eastAsia"/>
          <w:szCs w:val="28"/>
        </w:rPr>
        <w:t>懺</w:t>
      </w:r>
      <w:r w:rsidR="00425BAA">
        <w:rPr>
          <w:rFonts w:ascii="標楷體" w:eastAsia="標楷體" w:hAnsi="標楷體" w:cs="Times New Roman" w:hint="eastAsia"/>
          <w:szCs w:val="28"/>
        </w:rPr>
        <w:t xml:space="preserve">  </w:t>
      </w:r>
      <w:r w:rsidRPr="005E0486">
        <w:rPr>
          <w:rFonts w:ascii="標楷體" w:eastAsia="標楷體" w:hAnsi="標楷體" w:cs="Times New Roman" w:hint="eastAsia"/>
          <w:szCs w:val="28"/>
        </w:rPr>
        <w:t>（D）纖、讖、懺、殲、纖、籤。</w:t>
      </w:r>
    </w:p>
    <w:p w:rsidR="005E0486" w:rsidRDefault="00F15295" w:rsidP="005E0486">
      <w:pPr>
        <w:spacing w:beforeLines="20" w:before="72" w:afterLines="20" w:after="72" w:line="440" w:lineRule="atLeast"/>
        <w:ind w:leftChars="59" w:left="384" w:hangingChars="101" w:hanging="242"/>
        <w:rPr>
          <w:rFonts w:ascii="標楷體" w:eastAsia="標楷體" w:hAnsi="標楷體" w:cs="Times New Roman"/>
          <w:szCs w:val="28"/>
        </w:rPr>
      </w:pPr>
      <w:r w:rsidRPr="005E0486">
        <w:rPr>
          <w:rFonts w:ascii="標楷體" w:eastAsia="標楷體" w:hAnsi="標楷體" w:cs="Times New Roman" w:hint="eastAsia"/>
          <w:szCs w:val="28"/>
        </w:rPr>
        <w:t>4.下列「 」中的字，何組字音完全</w:t>
      </w:r>
      <w:r w:rsidRPr="005E0486">
        <w:rPr>
          <w:rFonts w:ascii="標楷體" w:eastAsia="標楷體" w:hAnsi="標楷體" w:cs="Times New Roman" w:hint="eastAsia"/>
          <w:szCs w:val="28"/>
          <w:u w:val="double"/>
        </w:rPr>
        <w:t>相異</w:t>
      </w:r>
      <w:r w:rsidRPr="005E0486">
        <w:rPr>
          <w:rFonts w:ascii="標楷體" w:eastAsia="標楷體" w:hAnsi="標楷體" w:cs="Times New Roman" w:hint="eastAsia"/>
          <w:szCs w:val="28"/>
        </w:rPr>
        <w:t>？</w:t>
      </w:r>
    </w:p>
    <w:p w:rsidR="005E0486" w:rsidRDefault="00F15295" w:rsidP="00425BAA">
      <w:pPr>
        <w:spacing w:line="440" w:lineRule="atLeast"/>
        <w:ind w:leftChars="159" w:left="382" w:firstLineChars="17" w:firstLine="41"/>
        <w:rPr>
          <w:rFonts w:ascii="標楷體" w:eastAsia="標楷體" w:hAnsi="標楷體" w:cs="Times New Roman"/>
          <w:szCs w:val="28"/>
        </w:rPr>
      </w:pPr>
      <w:r w:rsidRPr="005E0486">
        <w:rPr>
          <w:rFonts w:ascii="標楷體" w:eastAsia="標楷體" w:hAnsi="標楷體" w:cs="Times New Roman" w:hint="eastAsia"/>
          <w:szCs w:val="28"/>
        </w:rPr>
        <w:t>（A）更「迭」</w:t>
      </w:r>
      <w:r w:rsidR="001744BA" w:rsidRPr="005E0486">
        <w:rPr>
          <w:rFonts w:ascii="標楷體" w:eastAsia="標楷體" w:hAnsi="標楷體" w:cs="Times New Roman" w:hint="eastAsia"/>
          <w:szCs w:val="28"/>
        </w:rPr>
        <w:t>／</w:t>
      </w:r>
      <w:r w:rsidRPr="005E0486">
        <w:rPr>
          <w:rFonts w:ascii="標楷體" w:eastAsia="標楷體" w:hAnsi="標楷體" w:cs="Times New Roman" w:hint="eastAsia"/>
          <w:szCs w:val="28"/>
        </w:rPr>
        <w:t>瓜「瓞」綿綿</w:t>
      </w:r>
      <w:r w:rsidR="001744BA" w:rsidRPr="005E0486">
        <w:rPr>
          <w:rFonts w:ascii="標楷體" w:eastAsia="標楷體" w:hAnsi="標楷體" w:cs="Times New Roman" w:hint="eastAsia"/>
          <w:szCs w:val="28"/>
        </w:rPr>
        <w:t>／</w:t>
      </w:r>
      <w:r w:rsidRPr="005E0486">
        <w:rPr>
          <w:rFonts w:ascii="標楷體" w:eastAsia="標楷體" w:hAnsi="標楷體" w:cs="Times New Roman" w:hint="eastAsia"/>
          <w:szCs w:val="28"/>
        </w:rPr>
        <w:t>散「佚」</w:t>
      </w:r>
      <w:r w:rsidR="00425BAA">
        <w:rPr>
          <w:rFonts w:ascii="標楷體" w:eastAsia="標楷體" w:hAnsi="標楷體" w:cs="Times New Roman" w:hint="eastAsia"/>
          <w:szCs w:val="28"/>
        </w:rPr>
        <w:t xml:space="preserve">     </w:t>
      </w:r>
      <w:r w:rsidRPr="005E0486">
        <w:rPr>
          <w:rFonts w:ascii="標楷體" w:eastAsia="標楷體" w:hAnsi="標楷體" w:cs="Times New Roman" w:hint="eastAsia"/>
          <w:szCs w:val="28"/>
        </w:rPr>
        <w:t>（B）</w:t>
      </w:r>
      <w:bookmarkStart w:id="10" w:name="_Hlk128920415"/>
      <w:r w:rsidRPr="005E0486">
        <w:rPr>
          <w:rFonts w:ascii="標楷體" w:eastAsia="標楷體" w:hAnsi="標楷體" w:cs="Times New Roman" w:hint="eastAsia"/>
          <w:szCs w:val="28"/>
        </w:rPr>
        <w:t>「</w:t>
      </w:r>
      <w:bookmarkEnd w:id="10"/>
      <w:r w:rsidRPr="005E0486">
        <w:rPr>
          <w:rFonts w:ascii="標楷體" w:eastAsia="標楷體" w:hAnsi="標楷體" w:cs="Times New Roman" w:hint="eastAsia"/>
          <w:szCs w:val="28"/>
        </w:rPr>
        <w:t>迢」遠</w:t>
      </w:r>
      <w:r w:rsidR="001744BA" w:rsidRPr="005E0486">
        <w:rPr>
          <w:rFonts w:ascii="標楷體" w:eastAsia="標楷體" w:hAnsi="標楷體" w:cs="Times New Roman" w:hint="eastAsia"/>
          <w:szCs w:val="28"/>
        </w:rPr>
        <w:t>／</w:t>
      </w:r>
      <w:r w:rsidRPr="005E0486">
        <w:rPr>
          <w:rFonts w:ascii="標楷體" w:eastAsia="標楷體" w:hAnsi="標楷體" w:cs="Times New Roman" w:hint="eastAsia"/>
          <w:szCs w:val="28"/>
        </w:rPr>
        <w:t>「召」喚</w:t>
      </w:r>
      <w:r w:rsidR="001744BA" w:rsidRPr="005E0486">
        <w:rPr>
          <w:rFonts w:ascii="標楷體" w:eastAsia="標楷體" w:hAnsi="標楷體" w:cs="Times New Roman" w:hint="eastAsia"/>
          <w:szCs w:val="28"/>
        </w:rPr>
        <w:t>／</w:t>
      </w:r>
      <w:r w:rsidRPr="005E0486">
        <w:rPr>
          <w:rFonts w:ascii="標楷體" w:eastAsia="標楷體" w:hAnsi="標楷體" w:cs="Times New Roman" w:hint="eastAsia"/>
          <w:szCs w:val="28"/>
        </w:rPr>
        <w:t>「沼」澤</w:t>
      </w:r>
    </w:p>
    <w:p w:rsidR="00F15295" w:rsidRPr="005E0486" w:rsidRDefault="00F15295" w:rsidP="00425BAA">
      <w:pPr>
        <w:spacing w:line="440" w:lineRule="atLeast"/>
        <w:ind w:leftChars="159" w:left="382" w:firstLineChars="17" w:firstLine="41"/>
        <w:rPr>
          <w:rFonts w:ascii="標楷體" w:eastAsia="標楷體" w:hAnsi="標楷體" w:cs="Times New Roman"/>
          <w:szCs w:val="28"/>
        </w:rPr>
      </w:pPr>
      <w:r w:rsidRPr="005E0486">
        <w:rPr>
          <w:rFonts w:ascii="標楷體" w:eastAsia="標楷體" w:hAnsi="標楷體" w:cs="Times New Roman" w:hint="eastAsia"/>
          <w:szCs w:val="28"/>
        </w:rPr>
        <w:t>（C）「徇」私枉法</w:t>
      </w:r>
      <w:r w:rsidR="001744BA" w:rsidRPr="005E0486">
        <w:rPr>
          <w:rFonts w:ascii="標楷體" w:eastAsia="標楷體" w:hAnsi="標楷體" w:cs="Times New Roman" w:hint="eastAsia"/>
          <w:szCs w:val="28"/>
        </w:rPr>
        <w:t>／</w:t>
      </w:r>
      <w:r w:rsidRPr="005E0486">
        <w:rPr>
          <w:rFonts w:ascii="標楷體" w:eastAsia="標楷體" w:hAnsi="標楷體" w:cs="Times New Roman" w:hint="eastAsia"/>
          <w:szCs w:val="28"/>
        </w:rPr>
        <w:t>「詢」問</w:t>
      </w:r>
      <w:r w:rsidR="001744BA" w:rsidRPr="005E0486">
        <w:rPr>
          <w:rFonts w:ascii="標楷體" w:eastAsia="標楷體" w:hAnsi="標楷體" w:cs="Times New Roman" w:hint="eastAsia"/>
          <w:szCs w:val="28"/>
        </w:rPr>
        <w:t>／</w:t>
      </w:r>
      <w:r w:rsidRPr="005E0486">
        <w:rPr>
          <w:rFonts w:ascii="標楷體" w:eastAsia="標楷體" w:hAnsi="標楷體" w:cs="Times New Roman" w:hint="eastAsia"/>
          <w:szCs w:val="28"/>
        </w:rPr>
        <w:t>七「旬」老翁</w:t>
      </w:r>
      <w:r w:rsidR="00425BAA">
        <w:rPr>
          <w:rFonts w:ascii="標楷體" w:eastAsia="標楷體" w:hAnsi="標楷體" w:cs="Times New Roman" w:hint="eastAsia"/>
          <w:szCs w:val="28"/>
        </w:rPr>
        <w:t xml:space="preserve">  </w:t>
      </w:r>
      <w:r w:rsidRPr="005E0486">
        <w:rPr>
          <w:rFonts w:ascii="標楷體" w:eastAsia="標楷體" w:hAnsi="標楷體" w:cs="Times New Roman" w:hint="eastAsia"/>
          <w:szCs w:val="28"/>
        </w:rPr>
        <w:t>（D）「緋」紅</w:t>
      </w:r>
      <w:bookmarkStart w:id="11" w:name="_Hlk128822907"/>
      <w:r w:rsidR="001744BA" w:rsidRPr="005E0486">
        <w:rPr>
          <w:rFonts w:ascii="標楷體" w:eastAsia="標楷體" w:hAnsi="標楷體" w:cs="Times New Roman" w:hint="eastAsia"/>
          <w:szCs w:val="28"/>
        </w:rPr>
        <w:t>／</w:t>
      </w:r>
      <w:r w:rsidRPr="005E0486">
        <w:rPr>
          <w:rFonts w:ascii="標楷體" w:eastAsia="標楷體" w:hAnsi="標楷體" w:cs="Times New Roman" w:hint="eastAsia"/>
          <w:szCs w:val="28"/>
        </w:rPr>
        <w:t>「斐」然成章</w:t>
      </w:r>
      <w:bookmarkEnd w:id="11"/>
      <w:r w:rsidR="001744BA" w:rsidRPr="005E0486">
        <w:rPr>
          <w:rFonts w:ascii="標楷體" w:eastAsia="標楷體" w:hAnsi="標楷體" w:cs="Times New Roman" w:hint="eastAsia"/>
          <w:szCs w:val="28"/>
        </w:rPr>
        <w:t>／</w:t>
      </w:r>
      <w:r w:rsidRPr="005E0486">
        <w:rPr>
          <w:rFonts w:ascii="標楷體" w:eastAsia="標楷體" w:hAnsi="標楷體" w:cs="Times New Roman" w:hint="eastAsia"/>
          <w:szCs w:val="28"/>
        </w:rPr>
        <w:t>「誹</w:t>
      </w:r>
      <w:bookmarkStart w:id="12" w:name="_Hlk128920405"/>
      <w:r w:rsidRPr="005E0486">
        <w:rPr>
          <w:rFonts w:ascii="標楷體" w:eastAsia="標楷體" w:hAnsi="標楷體" w:cs="Times New Roman" w:hint="eastAsia"/>
          <w:szCs w:val="28"/>
        </w:rPr>
        <w:t>」</w:t>
      </w:r>
      <w:bookmarkEnd w:id="12"/>
      <w:r w:rsidRPr="005E0486">
        <w:rPr>
          <w:rFonts w:ascii="標楷體" w:eastAsia="標楷體" w:hAnsi="標楷體" w:cs="Times New Roman" w:hint="eastAsia"/>
          <w:szCs w:val="28"/>
        </w:rPr>
        <w:t>謗。</w:t>
      </w:r>
    </w:p>
    <w:p w:rsidR="005E0486" w:rsidRDefault="00F15295" w:rsidP="005E0486">
      <w:pPr>
        <w:spacing w:beforeLines="20" w:before="72" w:afterLines="20" w:after="72" w:line="440" w:lineRule="atLeast"/>
        <w:ind w:leftChars="59" w:left="384" w:hangingChars="101" w:hanging="242"/>
        <w:rPr>
          <w:rFonts w:ascii="標楷體" w:eastAsia="標楷體" w:hAnsi="標楷體" w:cs="Times New Roman"/>
          <w:szCs w:val="28"/>
        </w:rPr>
      </w:pPr>
      <w:r w:rsidRPr="005E0486">
        <w:rPr>
          <w:rFonts w:ascii="標楷體" w:eastAsia="標楷體" w:hAnsi="標楷體" w:cs="Times New Roman" w:hint="eastAsia"/>
          <w:szCs w:val="28"/>
        </w:rPr>
        <w:t>5.關於</w:t>
      </w:r>
      <w:r w:rsidRPr="005E0486">
        <w:rPr>
          <w:rFonts w:ascii="標楷體" w:eastAsia="標楷體" w:hAnsi="標楷體" w:cs="Times New Roman" w:hint="eastAsia"/>
          <w:szCs w:val="28"/>
          <w:u w:val="wave"/>
        </w:rPr>
        <w:t>登幽州臺歌</w:t>
      </w:r>
      <w:r w:rsidRPr="005E0486">
        <w:rPr>
          <w:rFonts w:ascii="標楷體" w:eastAsia="標楷體" w:hAnsi="標楷體" w:cs="Times New Roman" w:hint="eastAsia"/>
          <w:szCs w:val="28"/>
        </w:rPr>
        <w:t>「前</w:t>
      </w:r>
      <w:r w:rsidRPr="005E0486">
        <w:rPr>
          <w:rFonts w:ascii="標楷體" w:eastAsia="標楷體" w:hAnsi="標楷體" w:cs="Times New Roman"/>
          <w:szCs w:val="28"/>
        </w:rPr>
        <w:t>不見古人，後不見來者。念天地之悠悠，獨愴然而涕下。</w:t>
      </w:r>
      <w:r w:rsidRPr="005E0486">
        <w:rPr>
          <w:rFonts w:ascii="標楷體" w:eastAsia="標楷體" w:hAnsi="標楷體" w:cs="Times New Roman" w:hint="eastAsia"/>
          <w:szCs w:val="28"/>
        </w:rPr>
        <w:t>」一詩描述，下列何者適切？</w:t>
      </w:r>
    </w:p>
    <w:p w:rsidR="00F15295" w:rsidRPr="005E0486" w:rsidRDefault="00F15295" w:rsidP="00425BAA">
      <w:pPr>
        <w:spacing w:line="440" w:lineRule="atLeast"/>
        <w:ind w:leftChars="159" w:left="382" w:firstLineChars="17" w:firstLine="41"/>
        <w:rPr>
          <w:rFonts w:ascii="標楷體" w:eastAsia="標楷體" w:hAnsi="標楷體" w:cs="Times New Roman"/>
          <w:b/>
          <w:bCs/>
          <w:szCs w:val="28"/>
        </w:rPr>
      </w:pPr>
      <w:r w:rsidRPr="005E0486">
        <w:rPr>
          <w:rFonts w:ascii="標楷體" w:eastAsia="標楷體" w:hAnsi="標楷體" w:cs="Times New Roman" w:hint="eastAsia"/>
          <w:szCs w:val="28"/>
        </w:rPr>
        <w:t>（A）全詩僅從時間點著眼（B）用典故強化心中感觸（C）書寫客遊鄉愁（D）「不見」是最重要詩眼。</w:t>
      </w:r>
    </w:p>
    <w:p w:rsidR="005E0486" w:rsidRDefault="00F15295" w:rsidP="005E0486">
      <w:pPr>
        <w:spacing w:beforeLines="20" w:before="72" w:afterLines="20" w:after="72" w:line="440" w:lineRule="atLeast"/>
        <w:ind w:leftChars="59" w:left="384" w:hangingChars="101" w:hanging="242"/>
        <w:rPr>
          <w:rFonts w:ascii="標楷體" w:eastAsia="標楷體" w:hAnsi="標楷體" w:cs="Times New Roman"/>
          <w:szCs w:val="20"/>
        </w:rPr>
      </w:pPr>
      <w:r w:rsidRPr="005E0486">
        <w:rPr>
          <w:rFonts w:ascii="標楷體" w:eastAsia="標楷體" w:hAnsi="標楷體" w:cs="Times New Roman" w:hint="eastAsia"/>
          <w:szCs w:val="28"/>
        </w:rPr>
        <w:t>6.</w:t>
      </w:r>
      <w:r w:rsidRPr="005E0486">
        <w:rPr>
          <w:rFonts w:ascii="標楷體" w:eastAsia="標楷體" w:hAnsi="標楷體" w:cs="Times New Roman" w:hint="eastAsia"/>
          <w:szCs w:val="20"/>
        </w:rPr>
        <w:t>關於</w:t>
      </w:r>
      <w:r w:rsidRPr="005E0486">
        <w:rPr>
          <w:rFonts w:ascii="標楷體" w:eastAsia="標楷體" w:hAnsi="標楷體" w:cs="Times New Roman" w:hint="eastAsia"/>
          <w:szCs w:val="20"/>
          <w:u w:val="wave"/>
        </w:rPr>
        <w:t>歲月跟著</w:t>
      </w:r>
      <w:r w:rsidRPr="005E0486">
        <w:rPr>
          <w:rFonts w:ascii="標楷體" w:eastAsia="標楷體" w:hAnsi="標楷體" w:cs="Times New Roman" w:hint="eastAsia"/>
          <w:szCs w:val="20"/>
        </w:rPr>
        <w:t>的觀察，下列敘述何者</w:t>
      </w:r>
      <w:r w:rsidRPr="005E0486">
        <w:rPr>
          <w:rFonts w:ascii="標楷體" w:eastAsia="標楷體" w:hAnsi="標楷體" w:cs="Times New Roman" w:hint="eastAsia"/>
          <w:szCs w:val="20"/>
          <w:u w:val="double"/>
        </w:rPr>
        <w:t>不正確</w:t>
      </w:r>
      <w:r w:rsidRPr="005E0486">
        <w:rPr>
          <w:rFonts w:ascii="標楷體" w:eastAsia="標楷體" w:hAnsi="標楷體" w:cs="Times New Roman" w:hint="eastAsia"/>
          <w:szCs w:val="20"/>
        </w:rPr>
        <w:t>？</w:t>
      </w:r>
    </w:p>
    <w:p w:rsidR="00F15295" w:rsidRDefault="00F15295" w:rsidP="00425BAA">
      <w:pPr>
        <w:spacing w:line="440" w:lineRule="atLeast"/>
        <w:ind w:leftChars="159" w:left="382" w:firstLineChars="17" w:firstLine="41"/>
        <w:rPr>
          <w:rFonts w:ascii="標楷體" w:eastAsia="標楷體" w:hAnsi="標楷體" w:cs="Times New Roman"/>
          <w:szCs w:val="28"/>
        </w:rPr>
      </w:pPr>
      <w:r w:rsidRPr="005E0486">
        <w:rPr>
          <w:rFonts w:ascii="標楷體" w:eastAsia="標楷體" w:hAnsi="標楷體" w:cs="Times New Roman" w:hint="eastAsia"/>
          <w:szCs w:val="28"/>
        </w:rPr>
        <w:t>（A）全詩的句式整齊（B）</w:t>
      </w:r>
      <w:bookmarkStart w:id="13" w:name="_Hlk128920565"/>
      <w:r w:rsidRPr="005E0486">
        <w:rPr>
          <w:rFonts w:ascii="標楷體" w:eastAsia="標楷體" w:hAnsi="標楷體" w:cs="Times New Roman" w:hint="eastAsia"/>
          <w:szCs w:val="28"/>
        </w:rPr>
        <w:t>詩題「歲月」</w:t>
      </w:r>
      <w:bookmarkEnd w:id="13"/>
      <w:r w:rsidRPr="005E0486">
        <w:rPr>
          <w:rFonts w:ascii="標楷體" w:eastAsia="標楷體" w:hAnsi="標楷體" w:cs="Times New Roman" w:hint="eastAsia"/>
          <w:szCs w:val="28"/>
        </w:rPr>
        <w:t>，作為青春的代稱（C）每節都以「歲月跟著」開始（D）各節韻腳不盡相同。</w:t>
      </w:r>
    </w:p>
    <w:p w:rsidR="005E0486" w:rsidRDefault="00F15295" w:rsidP="005E0486">
      <w:pPr>
        <w:spacing w:beforeLines="20" w:before="72" w:afterLines="20" w:after="72" w:line="440" w:lineRule="atLeast"/>
        <w:ind w:leftChars="59" w:left="384" w:hangingChars="101" w:hanging="242"/>
        <w:rPr>
          <w:rFonts w:ascii="標楷體" w:eastAsia="標楷體" w:hAnsi="標楷體" w:cs="Times New Roman"/>
          <w:snapToGrid w:val="0"/>
          <w:color w:val="000000"/>
          <w:kern w:val="0"/>
          <w:szCs w:val="20"/>
        </w:rPr>
      </w:pPr>
      <w:r w:rsidRPr="005E0486">
        <w:rPr>
          <w:rFonts w:ascii="標楷體" w:eastAsia="標楷體" w:hAnsi="標楷體" w:cs="Times New Roman" w:hint="eastAsia"/>
          <w:szCs w:val="28"/>
        </w:rPr>
        <w:lastRenderedPageBreak/>
        <w:t>7.</w:t>
      </w:r>
      <w:r w:rsidRPr="005E0486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</w:rPr>
        <w:t>下列何者</w:t>
      </w:r>
      <w:r w:rsidR="00944E9A" w:rsidRPr="005E0486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</w:rPr>
        <w:t>是</w:t>
      </w:r>
      <w:r w:rsidR="00B64846" w:rsidRPr="005E0486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  <w:u w:val="single"/>
        </w:rPr>
        <w:t>梁實秋</w:t>
      </w:r>
      <w:r w:rsidRPr="005E0486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  <w:u w:val="wave"/>
        </w:rPr>
        <w:t>鳥</w:t>
      </w:r>
      <w:r w:rsidR="00B64846" w:rsidRPr="005E0486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</w:rPr>
        <w:t>一文中最想表達的意涵</w:t>
      </w:r>
      <w:r w:rsidRPr="005E0486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</w:rPr>
        <w:t>？</w:t>
      </w:r>
    </w:p>
    <w:p w:rsidR="00425BAA" w:rsidRDefault="00F15295" w:rsidP="00425BAA">
      <w:pPr>
        <w:spacing w:line="440" w:lineRule="atLeast"/>
        <w:ind w:leftChars="159" w:left="382" w:firstLineChars="17" w:firstLine="41"/>
        <w:rPr>
          <w:rFonts w:ascii="標楷體" w:eastAsia="標楷體" w:hAnsi="標楷體" w:cs="Times New Roman"/>
          <w:szCs w:val="28"/>
        </w:rPr>
      </w:pPr>
      <w:r w:rsidRPr="005E0486">
        <w:rPr>
          <w:rFonts w:ascii="標楷體" w:eastAsia="標楷體" w:hAnsi="標楷體" w:cs="Times New Roman" w:hint="eastAsia"/>
          <w:szCs w:val="28"/>
        </w:rPr>
        <w:t>（A）</w:t>
      </w:r>
      <w:r w:rsidRPr="005E0486">
        <w:rPr>
          <w:rFonts w:ascii="標楷體" w:eastAsia="標楷體" w:hAnsi="標楷體" w:cs="Times New Roman" w:hint="eastAsia"/>
          <w:spacing w:val="2"/>
          <w:szCs w:val="28"/>
        </w:rPr>
        <w:t>籠中鳥苦悶，所以清早主人貼心帶著到公園逛逛</w:t>
      </w:r>
      <w:r w:rsidR="00425BAA">
        <w:rPr>
          <w:rFonts w:ascii="標楷體" w:eastAsia="標楷體" w:hAnsi="標楷體" w:cs="Times New Roman" w:hint="eastAsia"/>
          <w:spacing w:val="2"/>
          <w:szCs w:val="28"/>
        </w:rPr>
        <w:t xml:space="preserve"> </w:t>
      </w:r>
      <w:r w:rsidR="00425BAA">
        <w:rPr>
          <w:rFonts w:ascii="標楷體" w:eastAsia="標楷體" w:hAnsi="標楷體" w:cs="Times New Roman"/>
          <w:spacing w:val="2"/>
          <w:szCs w:val="28"/>
        </w:rPr>
        <w:t xml:space="preserve"> </w:t>
      </w:r>
      <w:r w:rsidRPr="005E0486">
        <w:rPr>
          <w:rFonts w:ascii="標楷體" w:eastAsia="標楷體" w:hAnsi="標楷體" w:cs="Times New Roman" w:hint="eastAsia"/>
          <w:szCs w:val="28"/>
        </w:rPr>
        <w:t>（B）描繪各種作者喜愛的鳥類形體與聲音的特色</w:t>
      </w:r>
    </w:p>
    <w:p w:rsidR="00F15295" w:rsidRPr="005E0486" w:rsidRDefault="00F15295" w:rsidP="00425BAA">
      <w:pPr>
        <w:spacing w:line="440" w:lineRule="atLeast"/>
        <w:ind w:leftChars="159" w:left="382" w:firstLineChars="17" w:firstLine="41"/>
        <w:rPr>
          <w:rFonts w:ascii="標楷體" w:eastAsia="標楷體" w:hAnsi="標楷體" w:cs="Times New Roman"/>
          <w:spacing w:val="2"/>
          <w:szCs w:val="28"/>
        </w:rPr>
      </w:pPr>
      <w:r w:rsidRPr="005E0486">
        <w:rPr>
          <w:rFonts w:ascii="標楷體" w:eastAsia="標楷體" w:hAnsi="標楷體" w:cs="Times New Roman" w:hint="eastAsia"/>
          <w:szCs w:val="28"/>
        </w:rPr>
        <w:t>（C）</w:t>
      </w:r>
      <w:r w:rsidR="008814E5" w:rsidRPr="005E0486">
        <w:rPr>
          <w:rFonts w:ascii="標楷體" w:eastAsia="標楷體" w:hAnsi="標楷體" w:cs="Times New Roman" w:hint="eastAsia"/>
          <w:szCs w:val="28"/>
        </w:rPr>
        <w:t>從反諷角度看鳥的苦悶，</w:t>
      </w:r>
      <w:r w:rsidRPr="005E0486">
        <w:rPr>
          <w:rFonts w:ascii="標楷體" w:eastAsia="標楷體" w:hAnsi="標楷體" w:cs="Times New Roman" w:hint="eastAsia"/>
          <w:szCs w:val="28"/>
        </w:rPr>
        <w:t>譴責人對鳥類的不友善</w:t>
      </w:r>
      <w:r w:rsidR="00425BAA">
        <w:rPr>
          <w:rFonts w:ascii="標楷體" w:eastAsia="標楷體" w:hAnsi="標楷體" w:cs="Times New Roman" w:hint="eastAsia"/>
          <w:szCs w:val="28"/>
        </w:rPr>
        <w:t xml:space="preserve"> </w:t>
      </w:r>
      <w:r w:rsidR="00997323">
        <w:rPr>
          <w:rFonts w:ascii="標楷體" w:eastAsia="標楷體" w:hAnsi="標楷體" w:cs="Times New Roman" w:hint="eastAsia"/>
          <w:szCs w:val="28"/>
        </w:rPr>
        <w:t xml:space="preserve"> </w:t>
      </w:r>
      <w:r w:rsidR="00425BAA">
        <w:rPr>
          <w:rFonts w:ascii="標楷體" w:eastAsia="標楷體" w:hAnsi="標楷體" w:cs="Times New Roman" w:hint="eastAsia"/>
          <w:szCs w:val="28"/>
        </w:rPr>
        <w:t xml:space="preserve"> </w:t>
      </w:r>
      <w:r w:rsidRPr="005E0486">
        <w:rPr>
          <w:rFonts w:ascii="標楷體" w:eastAsia="標楷體" w:hAnsi="標楷體" w:cs="Times New Roman" w:hint="eastAsia"/>
          <w:szCs w:val="28"/>
        </w:rPr>
        <w:t>（D）</w:t>
      </w:r>
      <w:r w:rsidRPr="005E0486">
        <w:rPr>
          <w:rFonts w:ascii="標楷體" w:eastAsia="標楷體" w:hAnsi="標楷體" w:cs="Times New Roman" w:hint="eastAsia"/>
          <w:spacing w:val="2"/>
          <w:szCs w:val="28"/>
        </w:rPr>
        <w:t>說明人類應尊重生物自由，愛護生命。</w:t>
      </w:r>
    </w:p>
    <w:p w:rsidR="005E0486" w:rsidRDefault="00F15295" w:rsidP="005E0486">
      <w:pPr>
        <w:spacing w:beforeLines="20" w:before="72" w:afterLines="20" w:after="72" w:line="440" w:lineRule="atLeast"/>
        <w:ind w:leftChars="59" w:left="384" w:hangingChars="101" w:hanging="242"/>
        <w:rPr>
          <w:rFonts w:ascii="標楷體" w:eastAsia="標楷體" w:hAnsi="標楷體" w:cs="Times New Roman"/>
          <w:spacing w:val="2"/>
          <w:szCs w:val="28"/>
        </w:rPr>
      </w:pPr>
      <w:r w:rsidRPr="005E0486">
        <w:rPr>
          <w:rFonts w:ascii="標楷體" w:eastAsia="標楷體" w:hAnsi="標楷體" w:cs="Times New Roman" w:hint="eastAsia"/>
          <w:szCs w:val="28"/>
        </w:rPr>
        <w:t>8.</w:t>
      </w:r>
      <w:r w:rsidRPr="005E0486">
        <w:rPr>
          <w:rFonts w:ascii="標楷體" w:eastAsia="標楷體" w:hAnsi="標楷體" w:cs="Times New Roman" w:hint="eastAsia"/>
          <w:szCs w:val="28"/>
          <w:u w:val="single"/>
        </w:rPr>
        <w:t>大杉</w:t>
      </w:r>
      <w:r w:rsidRPr="005E0486">
        <w:rPr>
          <w:rFonts w:ascii="標楷體" w:eastAsia="標楷體" w:hAnsi="標楷體" w:cs="Times New Roman" w:hint="eastAsia"/>
          <w:szCs w:val="28"/>
        </w:rPr>
        <w:t>造了四個句子，</w:t>
      </w:r>
      <w:r w:rsidRPr="005E0486">
        <w:rPr>
          <w:rFonts w:ascii="標楷體" w:eastAsia="標楷體" w:hAnsi="標楷體" w:cs="Times New Roman" w:hint="eastAsia"/>
          <w:spacing w:val="2"/>
          <w:szCs w:val="28"/>
        </w:rPr>
        <w:t>哪個文句語意正確﹖</w:t>
      </w:r>
    </w:p>
    <w:p w:rsidR="00425BAA" w:rsidRDefault="00F15295" w:rsidP="00425BAA">
      <w:pPr>
        <w:spacing w:line="440" w:lineRule="atLeast"/>
        <w:ind w:leftChars="159" w:left="382" w:firstLineChars="17" w:firstLine="41"/>
        <w:rPr>
          <w:rFonts w:ascii="標楷體" w:eastAsia="標楷體" w:hAnsi="標楷體" w:cs="Times New Roman"/>
          <w:szCs w:val="28"/>
        </w:rPr>
      </w:pPr>
      <w:r w:rsidRPr="005E0486">
        <w:rPr>
          <w:rFonts w:ascii="標楷體" w:eastAsia="標楷體" w:hAnsi="標楷體" w:cs="Times New Roman" w:hint="eastAsia"/>
          <w:szCs w:val="28"/>
        </w:rPr>
        <w:t>（A）</w:t>
      </w:r>
      <w:r w:rsidRPr="005E0486">
        <w:rPr>
          <w:rFonts w:ascii="標楷體" w:eastAsia="標楷體" w:hAnsi="標楷體" w:cs="Times New Roman" w:hint="eastAsia"/>
          <w:szCs w:val="28"/>
          <w:u w:val="single"/>
        </w:rPr>
        <w:t>林沖</w:t>
      </w:r>
      <w:r w:rsidR="002D1015" w:rsidRPr="005E0486">
        <w:rPr>
          <w:rFonts w:ascii="標楷體" w:eastAsia="標楷體" w:hAnsi="標楷體" w:cs="Times New Roman" w:hint="eastAsia"/>
          <w:szCs w:val="28"/>
        </w:rPr>
        <w:t>和</w:t>
      </w:r>
      <w:r w:rsidR="002D1015" w:rsidRPr="005E0486">
        <w:rPr>
          <w:rFonts w:ascii="標楷體" w:eastAsia="標楷體" w:hAnsi="標楷體" w:cs="Times New Roman" w:hint="eastAsia"/>
          <w:szCs w:val="28"/>
          <w:u w:val="single"/>
        </w:rPr>
        <w:t>陳棟</w:t>
      </w:r>
      <w:r w:rsidR="002D1015" w:rsidRPr="005E0486">
        <w:rPr>
          <w:rFonts w:ascii="標楷體" w:eastAsia="標楷體" w:hAnsi="標楷體" w:cs="Times New Roman" w:hint="eastAsia"/>
          <w:szCs w:val="28"/>
        </w:rPr>
        <w:t>，一位為青年才俊，一位是文壇碩彥</w:t>
      </w:r>
      <w:r w:rsidRPr="005E0486">
        <w:rPr>
          <w:rFonts w:ascii="標楷體" w:eastAsia="標楷體" w:hAnsi="標楷體" w:cs="Times New Roman" w:hint="eastAsia"/>
          <w:szCs w:val="28"/>
        </w:rPr>
        <w:t>，</w:t>
      </w:r>
      <w:r w:rsidR="002D1015" w:rsidRPr="005E0486">
        <w:rPr>
          <w:rFonts w:ascii="標楷體" w:eastAsia="標楷體" w:hAnsi="標楷體" w:cs="Times New Roman" w:hint="eastAsia"/>
          <w:szCs w:val="28"/>
        </w:rPr>
        <w:t>一見如故成為青梅竹馬</w:t>
      </w:r>
    </w:p>
    <w:p w:rsidR="00425BAA" w:rsidRDefault="00F15295" w:rsidP="00425BAA">
      <w:pPr>
        <w:spacing w:line="440" w:lineRule="atLeast"/>
        <w:ind w:leftChars="159" w:left="382" w:firstLineChars="17" w:firstLine="41"/>
        <w:rPr>
          <w:rFonts w:ascii="標楷體" w:eastAsia="標楷體" w:hAnsi="標楷體" w:cs="Times New Roman"/>
          <w:szCs w:val="28"/>
        </w:rPr>
      </w:pPr>
      <w:r w:rsidRPr="005E0486">
        <w:rPr>
          <w:rFonts w:ascii="標楷體" w:eastAsia="標楷體" w:hAnsi="標楷體" w:cs="Times New Roman" w:hint="eastAsia"/>
          <w:szCs w:val="28"/>
        </w:rPr>
        <w:t>（B</w:t>
      </w:r>
      <w:r w:rsidR="00100A58" w:rsidRPr="005E0486">
        <w:rPr>
          <w:rFonts w:ascii="標楷體" w:eastAsia="標楷體" w:hAnsi="標楷體" w:cs="Times New Roman" w:hint="eastAsia"/>
          <w:szCs w:val="28"/>
        </w:rPr>
        <w:t>）子女對於父母教養的恩情常感舐犢情深</w:t>
      </w:r>
    </w:p>
    <w:p w:rsidR="00425BAA" w:rsidRDefault="00F15295" w:rsidP="00425BAA">
      <w:pPr>
        <w:spacing w:line="440" w:lineRule="atLeast"/>
        <w:ind w:leftChars="159" w:left="382" w:firstLineChars="17" w:firstLine="41"/>
        <w:rPr>
          <w:rFonts w:ascii="標楷體" w:eastAsia="標楷體" w:hAnsi="標楷體" w:cs="Times New Roman"/>
          <w:szCs w:val="28"/>
        </w:rPr>
      </w:pPr>
      <w:r w:rsidRPr="005E0486">
        <w:rPr>
          <w:rFonts w:ascii="標楷體" w:eastAsia="標楷體" w:hAnsi="標楷體" w:cs="Times New Roman" w:hint="eastAsia"/>
          <w:szCs w:val="28"/>
        </w:rPr>
        <w:t>（C</w:t>
      </w:r>
      <w:r w:rsidR="00100A58" w:rsidRPr="005E0486">
        <w:rPr>
          <w:rFonts w:ascii="標楷體" w:eastAsia="標楷體" w:hAnsi="標楷體" w:cs="Times New Roman" w:hint="eastAsia"/>
          <w:szCs w:val="28"/>
        </w:rPr>
        <w:t>）人情往返除適當的投桃報李，在人危難時如能適時雪中送炭</w:t>
      </w:r>
      <w:r w:rsidR="00100A58" w:rsidRPr="005E0486">
        <w:rPr>
          <w:rFonts w:ascii="新細明體" w:eastAsia="新細明體" w:hAnsi="新細明體" w:cs="Times New Roman" w:hint="eastAsia"/>
          <w:szCs w:val="28"/>
        </w:rPr>
        <w:t>，</w:t>
      </w:r>
      <w:r w:rsidR="001F6179" w:rsidRPr="005E0486">
        <w:rPr>
          <w:rFonts w:ascii="標楷體" w:eastAsia="標楷體" w:hAnsi="標楷體" w:cs="Times New Roman" w:hint="eastAsia"/>
          <w:szCs w:val="28"/>
        </w:rPr>
        <w:t>更令人感念</w:t>
      </w:r>
    </w:p>
    <w:p w:rsidR="00F15295" w:rsidRPr="005E0486" w:rsidRDefault="00F15295" w:rsidP="00425BAA">
      <w:pPr>
        <w:spacing w:line="440" w:lineRule="atLeast"/>
        <w:ind w:leftChars="159" w:left="382" w:firstLineChars="17" w:firstLine="41"/>
        <w:rPr>
          <w:rFonts w:ascii="標楷體" w:eastAsia="標楷體" w:hAnsi="標楷體" w:cs="Times New Roman"/>
          <w:szCs w:val="28"/>
        </w:rPr>
      </w:pPr>
      <w:r w:rsidRPr="005E0486">
        <w:rPr>
          <w:rFonts w:ascii="標楷體" w:eastAsia="標楷體" w:hAnsi="標楷體" w:cs="Times New Roman" w:hint="eastAsia"/>
          <w:szCs w:val="28"/>
        </w:rPr>
        <w:t>（D）他的音樂創作多是一些靡靡之音，令人聽來蕩氣迴腸。</w:t>
      </w:r>
    </w:p>
    <w:p w:rsidR="005E0486" w:rsidRDefault="00F15295" w:rsidP="005E0486">
      <w:pPr>
        <w:spacing w:beforeLines="20" w:before="72" w:afterLines="20" w:after="72" w:line="440" w:lineRule="atLeast"/>
        <w:ind w:leftChars="59" w:left="384" w:hangingChars="101" w:hanging="242"/>
        <w:rPr>
          <w:rFonts w:ascii="標楷體" w:eastAsia="標楷體" w:hAnsi="標楷體" w:cs="Times New Roman"/>
          <w:snapToGrid w:val="0"/>
          <w:color w:val="000000"/>
          <w:kern w:val="0"/>
          <w:szCs w:val="20"/>
        </w:rPr>
      </w:pPr>
      <w:r w:rsidRPr="005E0486">
        <w:rPr>
          <w:rFonts w:ascii="標楷體" w:eastAsia="標楷體" w:hAnsi="標楷體" w:cs="Times New Roman" w:hint="eastAsia"/>
          <w:szCs w:val="28"/>
        </w:rPr>
        <w:t>9.「</w:t>
      </w:r>
      <w:r w:rsidRPr="005E0486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</w:rPr>
        <w:t>等到旭日高升，市聲鼎沸，鳥就沉默了</w:t>
      </w:r>
      <w:r w:rsidR="00845548" w:rsidRPr="005E0486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</w:rPr>
        <w:t>，</w:t>
      </w:r>
      <w:r w:rsidRPr="005E0486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</w:rPr>
        <w:t>不知到哪裡去了。」從這句話可以推論人和鳥隱含何種關係？</w:t>
      </w:r>
    </w:p>
    <w:p w:rsidR="00425BAA" w:rsidRDefault="00F15295" w:rsidP="00425BAA">
      <w:pPr>
        <w:spacing w:line="440" w:lineRule="atLeast"/>
        <w:ind w:leftChars="159" w:left="382" w:firstLineChars="17" w:firstLine="41"/>
        <w:rPr>
          <w:rFonts w:ascii="標楷體" w:eastAsia="標楷體" w:hAnsi="標楷體" w:cs="Times New Roman"/>
          <w:spacing w:val="2"/>
          <w:szCs w:val="28"/>
        </w:rPr>
      </w:pPr>
      <w:r w:rsidRPr="005E0486">
        <w:rPr>
          <w:rFonts w:ascii="標楷體" w:eastAsia="標楷體" w:hAnsi="標楷體" w:cs="Times New Roman" w:hint="eastAsia"/>
          <w:szCs w:val="28"/>
        </w:rPr>
        <w:t>（A）人類和鳥類的作息不同</w:t>
      </w:r>
      <w:r w:rsidR="00425BAA">
        <w:rPr>
          <w:rFonts w:ascii="標楷體" w:eastAsia="標楷體" w:hAnsi="標楷體" w:cs="Times New Roman" w:hint="eastAsia"/>
          <w:szCs w:val="28"/>
        </w:rPr>
        <w:t xml:space="preserve"> </w:t>
      </w:r>
      <w:r w:rsidR="00425BAA">
        <w:rPr>
          <w:rFonts w:ascii="標楷體" w:eastAsia="標楷體" w:hAnsi="標楷體" w:cs="Times New Roman"/>
          <w:szCs w:val="28"/>
        </w:rPr>
        <w:t xml:space="preserve">  </w:t>
      </w:r>
      <w:r w:rsidR="00425BAA">
        <w:rPr>
          <w:rFonts w:ascii="標楷體" w:eastAsia="標楷體" w:hAnsi="標楷體" w:cs="Times New Roman" w:hint="eastAsia"/>
          <w:szCs w:val="28"/>
        </w:rPr>
        <w:t xml:space="preserve"> </w:t>
      </w:r>
      <w:r w:rsidRPr="005E0486">
        <w:rPr>
          <w:rFonts w:ascii="標楷體" w:eastAsia="標楷體" w:hAnsi="標楷體" w:cs="Times New Roman" w:hint="eastAsia"/>
          <w:szCs w:val="28"/>
        </w:rPr>
        <w:t>（B）</w:t>
      </w:r>
      <w:r w:rsidRPr="005E0486">
        <w:rPr>
          <w:rFonts w:ascii="標楷體" w:eastAsia="標楷體" w:hAnsi="標楷體" w:cs="Times New Roman" w:hint="eastAsia"/>
          <w:spacing w:val="2"/>
          <w:szCs w:val="28"/>
        </w:rPr>
        <w:t>人類活動時鳥類會躲藏</w:t>
      </w:r>
    </w:p>
    <w:p w:rsidR="00F15295" w:rsidRPr="005E0486" w:rsidRDefault="00F15295" w:rsidP="00425BAA">
      <w:pPr>
        <w:spacing w:line="440" w:lineRule="atLeast"/>
        <w:ind w:leftChars="159" w:left="382" w:firstLineChars="17" w:firstLine="41"/>
        <w:rPr>
          <w:rFonts w:ascii="標楷體" w:eastAsia="標楷體" w:hAnsi="標楷體" w:cs="Times New Roman"/>
          <w:szCs w:val="28"/>
        </w:rPr>
      </w:pPr>
      <w:r w:rsidRPr="005E0486">
        <w:rPr>
          <w:rFonts w:ascii="標楷體" w:eastAsia="標楷體" w:hAnsi="標楷體" w:cs="Times New Roman" w:hint="eastAsia"/>
          <w:szCs w:val="28"/>
        </w:rPr>
        <w:t>（C）</w:t>
      </w:r>
      <w:r w:rsidRPr="005E0486">
        <w:rPr>
          <w:rFonts w:ascii="標楷體" w:eastAsia="標楷體" w:hAnsi="標楷體" w:cs="Times New Roman" w:hint="eastAsia"/>
          <w:spacing w:val="2"/>
          <w:szCs w:val="28"/>
        </w:rPr>
        <w:t>人類與鳥類生活空間不同</w:t>
      </w:r>
      <w:r w:rsidR="00425BAA">
        <w:rPr>
          <w:rFonts w:ascii="標楷體" w:eastAsia="標楷體" w:hAnsi="標楷體" w:cs="Times New Roman" w:hint="eastAsia"/>
          <w:spacing w:val="2"/>
          <w:szCs w:val="28"/>
        </w:rPr>
        <w:t xml:space="preserve">  </w:t>
      </w:r>
      <w:r w:rsidRPr="005E0486">
        <w:rPr>
          <w:rFonts w:ascii="標楷體" w:eastAsia="標楷體" w:hAnsi="標楷體" w:cs="Times New Roman" w:hint="eastAsia"/>
          <w:szCs w:val="28"/>
        </w:rPr>
        <w:t>（D）</w:t>
      </w:r>
      <w:r w:rsidRPr="005E0486">
        <w:rPr>
          <w:rFonts w:ascii="標楷體" w:eastAsia="標楷體" w:hAnsi="標楷體" w:cs="Times New Roman" w:hint="eastAsia"/>
          <w:szCs w:val="20"/>
        </w:rPr>
        <w:t>鳥類被人類訓練累了而休息</w:t>
      </w:r>
      <w:r w:rsidRPr="005E0486">
        <w:rPr>
          <w:rFonts w:ascii="標楷體" w:eastAsia="標楷體" w:hAnsi="標楷體" w:cs="Times New Roman" w:hint="eastAsia"/>
          <w:spacing w:val="2"/>
          <w:szCs w:val="28"/>
        </w:rPr>
        <w:t>。</w:t>
      </w:r>
    </w:p>
    <w:p w:rsidR="005E0486" w:rsidRDefault="00F15295" w:rsidP="005E0486">
      <w:pPr>
        <w:spacing w:beforeLines="20" w:before="72" w:afterLines="20" w:after="72" w:line="440" w:lineRule="atLeast"/>
        <w:ind w:left="425" w:hangingChars="177" w:hanging="425"/>
        <w:rPr>
          <w:rFonts w:ascii="標楷體" w:eastAsia="標楷體" w:hAnsi="標楷體" w:cs="Times New Roman"/>
          <w:spacing w:val="2"/>
          <w:szCs w:val="28"/>
        </w:rPr>
      </w:pPr>
      <w:r w:rsidRPr="005E0486">
        <w:rPr>
          <w:rFonts w:ascii="標楷體" w:eastAsia="標楷體" w:hAnsi="標楷體" w:cs="Times New Roman" w:hint="eastAsia"/>
          <w:szCs w:val="28"/>
        </w:rPr>
        <w:t>10.</w:t>
      </w:r>
      <w:r w:rsidRPr="005E0486">
        <w:rPr>
          <w:rFonts w:ascii="標楷體" w:eastAsia="標楷體" w:hAnsi="標楷體" w:cs="Times New Roman" w:hint="eastAsia"/>
          <w:spacing w:val="2"/>
          <w:szCs w:val="28"/>
        </w:rPr>
        <w:t>下列詩句描述的節慶，何者與</w:t>
      </w:r>
      <w:r w:rsidR="00C73C11" w:rsidRPr="005E0486">
        <w:rPr>
          <w:rFonts w:ascii="標楷體" w:eastAsia="標楷體" w:hAnsi="標楷體" w:cs="Times New Roman" w:hint="eastAsia"/>
          <w:spacing w:val="2"/>
          <w:szCs w:val="28"/>
        </w:rPr>
        <w:t>，「一道鵲橋橫渺渺，</w:t>
      </w:r>
      <w:r w:rsidR="00AA57F8" w:rsidRPr="005E0486">
        <w:rPr>
          <w:rFonts w:ascii="標楷體" w:eastAsia="標楷體" w:hAnsi="標楷體" w:cs="Times New Roman" w:hint="eastAsia"/>
          <w:spacing w:val="2"/>
          <w:szCs w:val="28"/>
        </w:rPr>
        <w:t>千聲玉佩過玲玲。別離還有經年客，悵望不如河鼓星」</w:t>
      </w:r>
      <w:r w:rsidRPr="005E0486">
        <w:rPr>
          <w:rFonts w:ascii="標楷體" w:eastAsia="標楷體" w:hAnsi="標楷體" w:cs="Times New Roman" w:hint="eastAsia"/>
          <w:spacing w:val="2"/>
          <w:szCs w:val="28"/>
        </w:rPr>
        <w:t>一詩相同﹖</w:t>
      </w:r>
    </w:p>
    <w:p w:rsidR="00425BAA" w:rsidRDefault="00F15295" w:rsidP="00425BAA">
      <w:pPr>
        <w:spacing w:line="440" w:lineRule="atLeast"/>
        <w:ind w:leftChars="159" w:left="382" w:firstLineChars="17" w:firstLine="41"/>
        <w:rPr>
          <w:rFonts w:ascii="標楷體" w:eastAsia="標楷體" w:hAnsi="標楷體" w:cs="Times New Roman"/>
          <w:szCs w:val="28"/>
        </w:rPr>
      </w:pPr>
      <w:r w:rsidRPr="005E0486">
        <w:rPr>
          <w:rFonts w:ascii="標楷體" w:eastAsia="標楷體" w:hAnsi="標楷體" w:cs="Times New Roman" w:hint="eastAsia"/>
          <w:szCs w:val="28"/>
        </w:rPr>
        <w:t>（A）遙知兄弟登高處，遍插茱萸少一人</w:t>
      </w:r>
      <w:r w:rsidR="00425BAA">
        <w:rPr>
          <w:rFonts w:ascii="標楷體" w:eastAsia="標楷體" w:hAnsi="標楷體" w:cs="Times New Roman" w:hint="eastAsia"/>
          <w:szCs w:val="28"/>
        </w:rPr>
        <w:t xml:space="preserve"> </w:t>
      </w:r>
      <w:r w:rsidR="00425BAA">
        <w:rPr>
          <w:rFonts w:ascii="標楷體" w:eastAsia="標楷體" w:hAnsi="標楷體" w:cs="Times New Roman"/>
          <w:szCs w:val="28"/>
        </w:rPr>
        <w:t xml:space="preserve"> </w:t>
      </w:r>
      <w:r w:rsidRPr="005E0486">
        <w:rPr>
          <w:rFonts w:ascii="標楷體" w:eastAsia="標楷體" w:hAnsi="標楷體" w:cs="Times New Roman" w:hint="eastAsia"/>
          <w:szCs w:val="28"/>
        </w:rPr>
        <w:t>（B）春城無處不飛花，寒食東風御柳斜</w:t>
      </w:r>
    </w:p>
    <w:p w:rsidR="00F15295" w:rsidRPr="005E0486" w:rsidRDefault="00F15295" w:rsidP="00425BAA">
      <w:pPr>
        <w:spacing w:line="440" w:lineRule="atLeast"/>
        <w:ind w:leftChars="159" w:left="382" w:firstLineChars="17" w:firstLine="41"/>
        <w:rPr>
          <w:rFonts w:ascii="標楷體" w:eastAsia="標楷體" w:hAnsi="標楷體" w:cs="Times New Roman"/>
          <w:szCs w:val="28"/>
        </w:rPr>
      </w:pPr>
      <w:r w:rsidRPr="005E0486">
        <w:rPr>
          <w:rFonts w:ascii="標楷體" w:eastAsia="標楷體" w:hAnsi="標楷體" w:cs="Times New Roman" w:hint="eastAsia"/>
          <w:szCs w:val="28"/>
        </w:rPr>
        <w:t>（C）櫻桃桑葚與菖蒲，更買雄黃酒一壺</w:t>
      </w:r>
      <w:r w:rsidR="00425BAA">
        <w:rPr>
          <w:rFonts w:ascii="標楷體" w:eastAsia="標楷體" w:hAnsi="標楷體" w:cs="Times New Roman" w:hint="eastAsia"/>
          <w:szCs w:val="28"/>
        </w:rPr>
        <w:t xml:space="preserve">  </w:t>
      </w:r>
      <w:r w:rsidRPr="005E0486">
        <w:rPr>
          <w:rFonts w:ascii="標楷體" w:eastAsia="標楷體" w:hAnsi="標楷體" w:cs="Times New Roman" w:hint="eastAsia"/>
          <w:szCs w:val="28"/>
        </w:rPr>
        <w:t>（D）家人竟喜開妝鏡，月下穿針拜九霄。</w:t>
      </w:r>
    </w:p>
    <w:p w:rsidR="005E0486" w:rsidRDefault="00F15295" w:rsidP="005E0486">
      <w:pPr>
        <w:spacing w:beforeLines="20" w:before="72" w:afterLines="20" w:after="72" w:line="440" w:lineRule="atLeast"/>
        <w:ind w:left="425" w:hangingChars="177" w:hanging="425"/>
        <w:rPr>
          <w:rFonts w:ascii="標楷體" w:eastAsia="標楷體" w:hAnsi="標楷體" w:cs="標楷體"/>
          <w:snapToGrid w:val="0"/>
          <w:szCs w:val="28"/>
        </w:rPr>
      </w:pPr>
      <w:r w:rsidRPr="005E0486">
        <w:rPr>
          <w:rFonts w:ascii="標楷體" w:eastAsia="標楷體" w:hAnsi="標楷體" w:cs="Times New Roman" w:hint="eastAsia"/>
          <w:szCs w:val="28"/>
        </w:rPr>
        <w:t>11.</w:t>
      </w:r>
      <w:r w:rsidRPr="005E0486">
        <w:rPr>
          <w:rFonts w:ascii="標楷體" w:eastAsia="標楷體" w:hAnsi="標楷體" w:cs="標楷體" w:hint="eastAsia"/>
          <w:snapToGrid w:val="0"/>
          <w:szCs w:val="28"/>
        </w:rPr>
        <w:t>「</w:t>
      </w:r>
      <w:r w:rsidRPr="005E0486">
        <w:rPr>
          <w:rFonts w:ascii="標楷體" w:eastAsia="標楷體" w:hAnsi="標楷體" w:cs="Times New Roman" w:hint="eastAsia"/>
          <w:szCs w:val="28"/>
        </w:rPr>
        <w:t>披沙揀金</w:t>
      </w:r>
      <w:r w:rsidRPr="005E0486">
        <w:rPr>
          <w:rFonts w:ascii="標楷體" w:eastAsia="標楷體" w:hAnsi="標楷體" w:cs="標楷體" w:hint="eastAsia"/>
          <w:snapToGrid w:val="0"/>
          <w:szCs w:val="28"/>
        </w:rPr>
        <w:t>」之於「</w:t>
      </w:r>
      <w:r w:rsidRPr="005E0486">
        <w:rPr>
          <w:rFonts w:ascii="標楷體" w:eastAsia="標楷體" w:hAnsi="標楷體" w:cs="Times New Roman" w:hint="eastAsia"/>
          <w:szCs w:val="28"/>
        </w:rPr>
        <w:t>去蕪存菁</w:t>
      </w:r>
      <w:r w:rsidRPr="005E0486">
        <w:rPr>
          <w:rFonts w:ascii="標楷體" w:eastAsia="標楷體" w:hAnsi="標楷體" w:cs="標楷體" w:hint="eastAsia"/>
          <w:snapToGrid w:val="0"/>
          <w:szCs w:val="28"/>
        </w:rPr>
        <w:t>」的關係，與下列何者</w:t>
      </w:r>
      <w:r w:rsidR="00944E9A" w:rsidRPr="005E0486">
        <w:rPr>
          <w:rFonts w:ascii="標楷體" w:eastAsia="標楷體" w:hAnsi="標楷體" w:cs="標楷體" w:hint="eastAsia"/>
          <w:snapToGrid w:val="0"/>
          <w:szCs w:val="28"/>
        </w:rPr>
        <w:t>最</w:t>
      </w:r>
      <w:r w:rsidRPr="005E0486">
        <w:rPr>
          <w:rFonts w:ascii="標楷體" w:eastAsia="標楷體" w:hAnsi="標楷體" w:cs="標楷體" w:hint="eastAsia"/>
          <w:snapToGrid w:val="0"/>
          <w:szCs w:val="28"/>
          <w:u w:val="double"/>
        </w:rPr>
        <w:t>不相同</w:t>
      </w:r>
      <w:r w:rsidRPr="005E0486">
        <w:rPr>
          <w:rFonts w:ascii="標楷體" w:eastAsia="標楷體" w:hAnsi="標楷體" w:cs="標楷體" w:hint="eastAsia"/>
          <w:snapToGrid w:val="0"/>
          <w:szCs w:val="28"/>
        </w:rPr>
        <w:t xml:space="preserve">？ </w:t>
      </w:r>
    </w:p>
    <w:p w:rsidR="00476793" w:rsidRDefault="00F15295" w:rsidP="00425BAA">
      <w:pPr>
        <w:spacing w:line="440" w:lineRule="atLeast"/>
        <w:ind w:leftChars="159" w:left="382" w:firstLineChars="17" w:firstLine="41"/>
        <w:rPr>
          <w:rFonts w:ascii="標楷體" w:eastAsia="標楷體" w:hAnsi="標楷體" w:cs="Times New Roman"/>
          <w:szCs w:val="28"/>
        </w:rPr>
      </w:pPr>
      <w:r w:rsidRPr="005E0486">
        <w:rPr>
          <w:rFonts w:ascii="標楷體" w:eastAsia="標楷體" w:hAnsi="標楷體" w:cs="Times New Roman" w:hint="eastAsia"/>
          <w:szCs w:val="28"/>
        </w:rPr>
        <w:t>（A）</w:t>
      </w:r>
      <w:r w:rsidRPr="005E0486">
        <w:rPr>
          <w:rFonts w:ascii="標楷體" w:eastAsia="標楷體" w:hAnsi="標楷體" w:cs="標楷體" w:hint="eastAsia"/>
          <w:snapToGrid w:val="0"/>
          <w:szCs w:val="28"/>
        </w:rPr>
        <w:t>白駒過隙</w:t>
      </w:r>
      <w:r w:rsidR="003078CB" w:rsidRPr="005E0486">
        <w:rPr>
          <w:rFonts w:ascii="標楷體" w:eastAsia="標楷體" w:hAnsi="標楷體" w:cs="標楷體" w:hint="eastAsia"/>
          <w:snapToGrid w:val="0"/>
          <w:szCs w:val="28"/>
        </w:rPr>
        <w:t>／</w:t>
      </w:r>
      <w:r w:rsidRPr="005E0486">
        <w:rPr>
          <w:rFonts w:ascii="標楷體" w:eastAsia="標楷體" w:hAnsi="標楷體" w:cs="標楷體" w:hint="eastAsia"/>
          <w:snapToGrid w:val="0"/>
          <w:szCs w:val="28"/>
        </w:rPr>
        <w:t>電光石火</w:t>
      </w:r>
      <w:r w:rsidR="00476793">
        <w:rPr>
          <w:rFonts w:ascii="標楷體" w:eastAsia="標楷體" w:hAnsi="標楷體" w:cs="標楷體" w:hint="eastAsia"/>
          <w:snapToGrid w:val="0"/>
          <w:szCs w:val="28"/>
        </w:rPr>
        <w:t xml:space="preserve">  </w:t>
      </w:r>
      <w:r w:rsidRPr="005E0486">
        <w:rPr>
          <w:rFonts w:ascii="標楷體" w:eastAsia="標楷體" w:hAnsi="標楷體" w:cs="Times New Roman" w:hint="eastAsia"/>
          <w:szCs w:val="28"/>
        </w:rPr>
        <w:t>（B）日不移晷</w:t>
      </w:r>
      <w:r w:rsidR="003078CB" w:rsidRPr="005E0486">
        <w:rPr>
          <w:rFonts w:ascii="標楷體" w:eastAsia="標楷體" w:hAnsi="標楷體" w:cs="Times New Roman" w:hint="eastAsia"/>
          <w:szCs w:val="28"/>
        </w:rPr>
        <w:t>／</w:t>
      </w:r>
      <w:r w:rsidRPr="005E0486">
        <w:rPr>
          <w:rFonts w:ascii="標楷體" w:eastAsia="標楷體" w:hAnsi="標楷體" w:cs="Times New Roman" w:hint="eastAsia"/>
          <w:szCs w:val="28"/>
        </w:rPr>
        <w:t>曠日持久</w:t>
      </w:r>
    </w:p>
    <w:p w:rsidR="00F15295" w:rsidRPr="005E0486" w:rsidRDefault="00F15295" w:rsidP="00425BAA">
      <w:pPr>
        <w:spacing w:line="440" w:lineRule="atLeast"/>
        <w:ind w:leftChars="159" w:left="382" w:firstLineChars="17" w:firstLine="41"/>
        <w:rPr>
          <w:rFonts w:ascii="標楷體" w:eastAsia="標楷體" w:hAnsi="標楷體" w:cs="Times New Roman"/>
          <w:szCs w:val="28"/>
        </w:rPr>
      </w:pPr>
      <w:r w:rsidRPr="005E0486">
        <w:rPr>
          <w:rFonts w:ascii="標楷體" w:eastAsia="標楷體" w:hAnsi="標楷體" w:cs="Times New Roman" w:hint="eastAsia"/>
          <w:szCs w:val="28"/>
        </w:rPr>
        <w:t>（C）扶搖直上</w:t>
      </w:r>
      <w:r w:rsidR="003078CB" w:rsidRPr="005E0486">
        <w:rPr>
          <w:rFonts w:ascii="標楷體" w:eastAsia="標楷體" w:hAnsi="標楷體" w:cs="Times New Roman" w:hint="eastAsia"/>
          <w:szCs w:val="28"/>
        </w:rPr>
        <w:t>／</w:t>
      </w:r>
      <w:r w:rsidRPr="005E0486">
        <w:rPr>
          <w:rFonts w:ascii="標楷體" w:eastAsia="標楷體" w:hAnsi="標楷體" w:cs="Times New Roman" w:hint="eastAsia"/>
          <w:szCs w:val="28"/>
        </w:rPr>
        <w:t>平步青雲</w:t>
      </w:r>
      <w:r w:rsidR="00476793">
        <w:rPr>
          <w:rFonts w:ascii="標楷體" w:eastAsia="標楷體" w:hAnsi="標楷體" w:cs="Times New Roman" w:hint="eastAsia"/>
          <w:szCs w:val="28"/>
        </w:rPr>
        <w:t xml:space="preserve">  </w:t>
      </w:r>
      <w:r w:rsidRPr="005E0486">
        <w:rPr>
          <w:rFonts w:ascii="標楷體" w:eastAsia="標楷體" w:hAnsi="標楷體" w:cs="Times New Roman" w:hint="eastAsia"/>
          <w:szCs w:val="28"/>
        </w:rPr>
        <w:t>（D）同舟共濟</w:t>
      </w:r>
      <w:r w:rsidR="003078CB" w:rsidRPr="005E0486">
        <w:rPr>
          <w:rFonts w:ascii="標楷體" w:eastAsia="標楷體" w:hAnsi="標楷體" w:cs="Times New Roman" w:hint="eastAsia"/>
          <w:szCs w:val="28"/>
        </w:rPr>
        <w:t>／</w:t>
      </w:r>
      <w:r w:rsidRPr="005E0486">
        <w:rPr>
          <w:rFonts w:ascii="標楷體" w:eastAsia="標楷體" w:hAnsi="標楷體" w:cs="Times New Roman" w:hint="eastAsia"/>
          <w:szCs w:val="28"/>
        </w:rPr>
        <w:t>休戚相關</w:t>
      </w:r>
      <w:r w:rsidRPr="005E0486">
        <w:rPr>
          <w:rFonts w:ascii="標楷體" w:eastAsia="標楷體" w:hAnsi="標楷體" w:cs="標楷體" w:hint="eastAsia"/>
          <w:snapToGrid w:val="0"/>
          <w:szCs w:val="28"/>
        </w:rPr>
        <w:t>。</w:t>
      </w:r>
      <w:r w:rsidRPr="005E0486">
        <w:rPr>
          <w:rFonts w:ascii="標楷體" w:eastAsia="標楷體" w:hAnsi="標楷體" w:cs="Times New Roman" w:hint="eastAsia"/>
          <w:szCs w:val="28"/>
        </w:rPr>
        <w:t xml:space="preserve"> </w:t>
      </w:r>
    </w:p>
    <w:p w:rsidR="005E0486" w:rsidRDefault="00F15295" w:rsidP="005E0486">
      <w:pPr>
        <w:adjustRightInd w:val="0"/>
        <w:snapToGrid w:val="0"/>
        <w:spacing w:beforeLines="20" w:before="72" w:afterLines="20" w:after="72" w:line="440" w:lineRule="atLeast"/>
        <w:ind w:left="425" w:hangingChars="177" w:hanging="425"/>
        <w:rPr>
          <w:rFonts w:ascii="標楷體" w:eastAsia="標楷體" w:hAnsi="標楷體" w:cs="Times New Roman"/>
          <w:color w:val="000000"/>
          <w:szCs w:val="20"/>
        </w:rPr>
      </w:pPr>
      <w:r w:rsidRPr="005E0486">
        <w:rPr>
          <w:rFonts w:ascii="標楷體" w:eastAsia="標楷體" w:hAnsi="標楷體" w:cs="Times New Roman" w:hint="eastAsia"/>
          <w:szCs w:val="28"/>
        </w:rPr>
        <w:t>12.</w:t>
      </w:r>
      <w:r w:rsidRPr="005E0486">
        <w:rPr>
          <w:rFonts w:ascii="標楷體" w:eastAsia="標楷體" w:hAnsi="標楷體" w:cs="Times New Roman" w:hint="eastAsia"/>
          <w:color w:val="000000"/>
          <w:szCs w:val="20"/>
        </w:rPr>
        <w:t>下</w:t>
      </w:r>
      <w:r w:rsidR="00834455" w:rsidRPr="005E0486">
        <w:rPr>
          <w:rFonts w:ascii="標楷體" w:eastAsia="標楷體" w:hAnsi="標楷體" w:cs="Times New Roman" w:hint="eastAsia"/>
          <w:color w:val="000000"/>
          <w:szCs w:val="20"/>
        </w:rPr>
        <w:t>列文</w:t>
      </w:r>
      <w:r w:rsidRPr="005E0486">
        <w:rPr>
          <w:rFonts w:ascii="標楷體" w:eastAsia="標楷體" w:hAnsi="標楷體" w:cs="Times New Roman" w:hint="eastAsia"/>
          <w:color w:val="000000"/>
          <w:szCs w:val="20"/>
        </w:rPr>
        <w:t>句中，何</w:t>
      </w:r>
      <w:r w:rsidR="00834455" w:rsidRPr="005E0486">
        <w:rPr>
          <w:rFonts w:ascii="標楷體" w:eastAsia="標楷體" w:hAnsi="標楷體" w:cs="Times New Roman" w:hint="eastAsia"/>
          <w:color w:val="000000"/>
          <w:szCs w:val="20"/>
        </w:rPr>
        <w:t>句文意與其它三者</w:t>
      </w:r>
      <w:r w:rsidR="00944E9A" w:rsidRPr="005E0486">
        <w:rPr>
          <w:rFonts w:ascii="標楷體" w:eastAsia="標楷體" w:hAnsi="標楷體" w:cs="Times New Roman" w:hint="eastAsia"/>
          <w:color w:val="000000"/>
          <w:szCs w:val="20"/>
        </w:rPr>
        <w:t>最</w:t>
      </w:r>
      <w:r w:rsidR="00834455" w:rsidRPr="00AF5985">
        <w:rPr>
          <w:rFonts w:ascii="標楷體" w:eastAsia="標楷體" w:hAnsi="標楷體" w:cs="Times New Roman" w:hint="eastAsia"/>
          <w:color w:val="000000"/>
          <w:szCs w:val="20"/>
          <w:u w:val="double"/>
        </w:rPr>
        <w:t>不同</w:t>
      </w:r>
      <w:r w:rsidRPr="005E0486">
        <w:rPr>
          <w:rFonts w:ascii="標楷體" w:eastAsia="標楷體" w:hAnsi="標楷體" w:cs="Times New Roman" w:hint="eastAsia"/>
          <w:color w:val="000000"/>
          <w:szCs w:val="20"/>
        </w:rPr>
        <w:t>？</w:t>
      </w:r>
    </w:p>
    <w:p w:rsidR="00425BAA" w:rsidRDefault="00F15295" w:rsidP="00425BAA">
      <w:pPr>
        <w:spacing w:line="440" w:lineRule="atLeast"/>
        <w:ind w:leftChars="159" w:left="382" w:firstLineChars="17" w:firstLine="41"/>
        <w:rPr>
          <w:rFonts w:ascii="標楷體" w:eastAsia="標楷體" w:hAnsi="標楷體" w:cs="Times New Roman"/>
          <w:color w:val="000000"/>
          <w:szCs w:val="20"/>
        </w:rPr>
      </w:pPr>
      <w:r w:rsidRPr="005E0486">
        <w:rPr>
          <w:rFonts w:ascii="標楷體" w:eastAsia="標楷體" w:hAnsi="標楷體" w:cs="Times New Roman" w:hint="eastAsia"/>
          <w:szCs w:val="28"/>
        </w:rPr>
        <w:t>（A）</w:t>
      </w:r>
      <w:r w:rsidRPr="005E0486">
        <w:rPr>
          <w:rFonts w:ascii="標楷體" w:eastAsia="標楷體" w:hAnsi="標楷體" w:cs="Times New Roman" w:hint="eastAsia"/>
          <w:color w:val="000000"/>
          <w:szCs w:val="20"/>
        </w:rPr>
        <w:t>盛年不重來，一日難再晨</w:t>
      </w:r>
      <w:r w:rsidR="00425BAA">
        <w:rPr>
          <w:rFonts w:ascii="標楷體" w:eastAsia="標楷體" w:hAnsi="標楷體" w:cs="Times New Roman" w:hint="eastAsia"/>
          <w:color w:val="000000"/>
          <w:szCs w:val="20"/>
        </w:rPr>
        <w:t xml:space="preserve">                          </w:t>
      </w:r>
      <w:r w:rsidRPr="005E0486">
        <w:rPr>
          <w:rFonts w:ascii="標楷體" w:eastAsia="標楷體" w:hAnsi="標楷體" w:cs="Times New Roman" w:hint="eastAsia"/>
          <w:szCs w:val="28"/>
        </w:rPr>
        <w:t>（B）</w:t>
      </w:r>
      <w:r w:rsidRPr="005E0486">
        <w:rPr>
          <w:rFonts w:ascii="標楷體" w:eastAsia="標楷體" w:hAnsi="標楷體" w:cs="Times New Roman" w:hint="eastAsia"/>
          <w:color w:val="000000"/>
          <w:szCs w:val="20"/>
        </w:rPr>
        <w:t>少小離家老大回，鄉音無改鬢毛衰</w:t>
      </w:r>
    </w:p>
    <w:p w:rsidR="00F15295" w:rsidRPr="005E0486" w:rsidRDefault="00F15295" w:rsidP="00425BAA">
      <w:pPr>
        <w:spacing w:line="440" w:lineRule="atLeast"/>
        <w:ind w:leftChars="159" w:left="382" w:firstLineChars="17" w:firstLine="41"/>
        <w:rPr>
          <w:rFonts w:ascii="標楷體" w:eastAsia="標楷體" w:hAnsi="標楷體" w:cs="Times New Roman"/>
          <w:color w:val="000000"/>
          <w:szCs w:val="20"/>
        </w:rPr>
      </w:pPr>
      <w:r w:rsidRPr="005E0486">
        <w:rPr>
          <w:rFonts w:ascii="標楷體" w:eastAsia="標楷體" w:hAnsi="標楷體" w:cs="Times New Roman" w:hint="eastAsia"/>
          <w:szCs w:val="28"/>
        </w:rPr>
        <w:t>（C）生年不滿百，常懷千歲憂，晝長苦夜短，何不秉燭遊</w:t>
      </w:r>
      <w:r w:rsidR="00425BAA">
        <w:rPr>
          <w:rFonts w:ascii="標楷體" w:eastAsia="標楷體" w:hAnsi="標楷體" w:cs="Times New Roman" w:hint="eastAsia"/>
          <w:szCs w:val="28"/>
        </w:rPr>
        <w:t xml:space="preserve">  </w:t>
      </w:r>
      <w:r w:rsidRPr="005E0486">
        <w:rPr>
          <w:rFonts w:ascii="標楷體" w:eastAsia="標楷體" w:hAnsi="標楷體" w:cs="Times New Roman" w:hint="eastAsia"/>
          <w:szCs w:val="28"/>
        </w:rPr>
        <w:t>（D）勸君莫惜金縷衣</w:t>
      </w:r>
      <w:r w:rsidRPr="005E0486">
        <w:rPr>
          <w:rFonts w:ascii="標楷體" w:eastAsia="標楷體" w:hAnsi="標楷體" w:cs="Times New Roman" w:hint="eastAsia"/>
          <w:color w:val="000000"/>
          <w:szCs w:val="20"/>
        </w:rPr>
        <w:t>，勸君惜取少年時。</w:t>
      </w:r>
    </w:p>
    <w:p w:rsidR="005E0486" w:rsidRDefault="00F15295" w:rsidP="005E0486">
      <w:pPr>
        <w:adjustRightInd w:val="0"/>
        <w:snapToGrid w:val="0"/>
        <w:spacing w:beforeLines="20" w:before="72" w:afterLines="20" w:after="72" w:line="440" w:lineRule="atLeast"/>
        <w:ind w:left="425" w:hangingChars="177" w:hanging="425"/>
        <w:rPr>
          <w:rFonts w:ascii="標楷體" w:eastAsia="標楷體" w:hAnsi="標楷體" w:cs="Times New Roman"/>
          <w:snapToGrid w:val="0"/>
          <w:color w:val="000000"/>
          <w:kern w:val="0"/>
          <w:szCs w:val="20"/>
        </w:rPr>
      </w:pPr>
      <w:r w:rsidRPr="005E0486">
        <w:rPr>
          <w:rFonts w:ascii="標楷體" w:eastAsia="標楷體" w:hAnsi="標楷體" w:cs="Times New Roman" w:hint="eastAsia"/>
          <w:szCs w:val="28"/>
        </w:rPr>
        <w:t>13.</w:t>
      </w:r>
      <w:r w:rsidRPr="005E0486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</w:rPr>
        <w:t>下列何者</w:t>
      </w:r>
      <w:r w:rsidRPr="005E0486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  <w:u w:val="double"/>
        </w:rPr>
        <w:t>未</w:t>
      </w:r>
      <w:r w:rsidRPr="005E0486">
        <w:rPr>
          <w:rFonts w:ascii="標楷體" w:eastAsia="標楷體" w:hAnsi="標楷體" w:cs="Times New Roman" w:hint="eastAsia"/>
          <w:snapToGrid w:val="0"/>
          <w:color w:val="000000"/>
          <w:kern w:val="0"/>
          <w:szCs w:val="20"/>
        </w:rPr>
        <w:t>使用「層遞」的修辭技巧？</w:t>
      </w:r>
    </w:p>
    <w:p w:rsidR="00425BAA" w:rsidRDefault="00F15295" w:rsidP="00425BAA">
      <w:pPr>
        <w:spacing w:line="440" w:lineRule="atLeast"/>
        <w:ind w:leftChars="159" w:left="382" w:firstLineChars="17" w:firstLine="41"/>
        <w:rPr>
          <w:rFonts w:ascii="標楷體" w:eastAsia="標楷體" w:hAnsi="標楷體" w:cs="Times New Roman"/>
          <w:szCs w:val="28"/>
        </w:rPr>
      </w:pPr>
      <w:r w:rsidRPr="005E0486">
        <w:rPr>
          <w:rFonts w:ascii="標楷體" w:eastAsia="標楷體" w:hAnsi="標楷體" w:cs="Times New Roman" w:hint="eastAsia"/>
          <w:szCs w:val="28"/>
        </w:rPr>
        <w:t>（A）山朗潤起來了，水長起來了，太陽的臉紅起來了</w:t>
      </w:r>
    </w:p>
    <w:p w:rsidR="00425BAA" w:rsidRDefault="00F15295" w:rsidP="00425BAA">
      <w:pPr>
        <w:spacing w:line="440" w:lineRule="atLeast"/>
        <w:ind w:leftChars="159" w:left="382" w:firstLineChars="17" w:firstLine="41"/>
        <w:rPr>
          <w:rFonts w:ascii="標楷體" w:eastAsia="標楷體" w:hAnsi="標楷體" w:cs="Times New Roman"/>
          <w:szCs w:val="28"/>
        </w:rPr>
      </w:pPr>
      <w:r w:rsidRPr="005E0486">
        <w:rPr>
          <w:rFonts w:ascii="標楷體" w:eastAsia="標楷體" w:hAnsi="標楷體" w:cs="Times New Roman" w:hint="eastAsia"/>
          <w:szCs w:val="28"/>
        </w:rPr>
        <w:t>（B）</w:t>
      </w:r>
      <w:bookmarkStart w:id="14" w:name="_Hlk128973634"/>
      <w:r w:rsidRPr="005E0486">
        <w:rPr>
          <w:rFonts w:ascii="標楷體" w:eastAsia="標楷體" w:hAnsi="標楷體" w:cs="Times New Roman" w:hint="eastAsia"/>
          <w:szCs w:val="28"/>
        </w:rPr>
        <w:t>向長輩謙恭，是本分</w:t>
      </w:r>
      <w:bookmarkEnd w:id="14"/>
      <w:r w:rsidRPr="005E0486">
        <w:rPr>
          <w:rFonts w:ascii="標楷體" w:eastAsia="標楷體" w:hAnsi="標楷體" w:cs="Times New Roman" w:hint="eastAsia"/>
          <w:szCs w:val="28"/>
        </w:rPr>
        <w:t>；向平輩謙虛，是和善；向晚輩謙遜，是高貴</w:t>
      </w:r>
    </w:p>
    <w:p w:rsidR="00425BAA" w:rsidRDefault="00F15295" w:rsidP="00425BAA">
      <w:pPr>
        <w:spacing w:line="440" w:lineRule="atLeast"/>
        <w:ind w:leftChars="159" w:left="382" w:firstLineChars="17" w:firstLine="41"/>
        <w:rPr>
          <w:rFonts w:ascii="標楷體" w:eastAsia="標楷體" w:hAnsi="標楷體" w:cs="Times New Roman"/>
          <w:szCs w:val="28"/>
        </w:rPr>
      </w:pPr>
      <w:r w:rsidRPr="005E0486">
        <w:rPr>
          <w:rFonts w:ascii="標楷體" w:eastAsia="標楷體" w:hAnsi="標楷體" w:cs="Times New Roman" w:hint="eastAsia"/>
          <w:szCs w:val="28"/>
        </w:rPr>
        <w:t>（C）今天的是推到明天，明天又推到後天，一天一天地推下去，我們還有做成功的時候嗎</w:t>
      </w:r>
    </w:p>
    <w:p w:rsidR="00F15295" w:rsidRPr="005E0486" w:rsidRDefault="00F15295" w:rsidP="00425BAA">
      <w:pPr>
        <w:spacing w:line="440" w:lineRule="atLeast"/>
        <w:ind w:leftChars="159" w:left="382" w:firstLineChars="17" w:firstLine="41"/>
        <w:rPr>
          <w:rFonts w:ascii="標楷體" w:eastAsia="標楷體" w:hAnsi="標楷體" w:cs="Times New Roman"/>
          <w:szCs w:val="28"/>
        </w:rPr>
      </w:pPr>
      <w:r w:rsidRPr="005E0486">
        <w:rPr>
          <w:rFonts w:ascii="標楷體" w:eastAsia="標楷體" w:hAnsi="標楷體" w:cs="Times New Roman" w:hint="eastAsia"/>
          <w:szCs w:val="28"/>
        </w:rPr>
        <w:t>（D）</w:t>
      </w:r>
      <w:bookmarkStart w:id="15" w:name="_Hlk128974261"/>
      <w:r w:rsidRPr="005E0486">
        <w:rPr>
          <w:rFonts w:ascii="標楷體" w:eastAsia="標楷體" w:hAnsi="標楷體" w:cs="Times New Roman" w:hint="eastAsia"/>
          <w:szCs w:val="28"/>
        </w:rPr>
        <w:t>班長無法達成排長交下的任務</w:t>
      </w:r>
      <w:bookmarkEnd w:id="15"/>
      <w:r w:rsidRPr="005E0486">
        <w:rPr>
          <w:rFonts w:ascii="標楷體" w:eastAsia="標楷體" w:hAnsi="標楷體" w:cs="Times New Roman" w:hint="eastAsia"/>
          <w:szCs w:val="28"/>
        </w:rPr>
        <w:t>，排長沒法達成連長交下的任務。</w:t>
      </w:r>
    </w:p>
    <w:p w:rsidR="005E0486" w:rsidRDefault="00F15295" w:rsidP="005E0486">
      <w:pPr>
        <w:spacing w:beforeLines="20" w:before="72" w:afterLines="20" w:after="72" w:line="440" w:lineRule="atLeast"/>
        <w:ind w:left="425" w:hangingChars="177" w:hanging="425"/>
        <w:rPr>
          <w:rFonts w:ascii="標楷體" w:eastAsia="標楷體" w:hAnsi="標楷體" w:cs="Times New Roman"/>
          <w:spacing w:val="2"/>
          <w:szCs w:val="28"/>
        </w:rPr>
      </w:pPr>
      <w:r w:rsidRPr="005E0486">
        <w:rPr>
          <w:rFonts w:ascii="標楷體" w:eastAsia="標楷體" w:hAnsi="標楷體" w:cs="Times New Roman" w:hint="eastAsia"/>
          <w:szCs w:val="28"/>
        </w:rPr>
        <w:t>14.</w:t>
      </w:r>
      <w:r w:rsidRPr="005E0486">
        <w:rPr>
          <w:rFonts w:ascii="標楷體" w:eastAsia="標楷體" w:hAnsi="標楷體" w:cs="Times New Roman" w:hint="eastAsia"/>
          <w:spacing w:val="2"/>
          <w:szCs w:val="28"/>
        </w:rPr>
        <w:t>下列關於</w:t>
      </w:r>
      <w:bookmarkStart w:id="16" w:name="_Hlk128941707"/>
      <w:r w:rsidRPr="005E0486">
        <w:rPr>
          <w:rFonts w:ascii="標楷體" w:eastAsia="標楷體" w:hAnsi="標楷體" w:cs="Times New Roman" w:hint="eastAsia"/>
          <w:spacing w:val="2"/>
          <w:szCs w:val="28"/>
          <w:u w:val="wave"/>
        </w:rPr>
        <w:t>迢迢牽牛星</w:t>
      </w:r>
      <w:bookmarkEnd w:id="16"/>
      <w:r w:rsidR="00834455" w:rsidRPr="005E0486">
        <w:rPr>
          <w:rFonts w:ascii="標楷體" w:eastAsia="標楷體" w:hAnsi="標楷體" w:cs="Times New Roman" w:hint="eastAsia"/>
          <w:spacing w:val="2"/>
          <w:szCs w:val="28"/>
        </w:rPr>
        <w:t>一詩的</w:t>
      </w:r>
      <w:r w:rsidRPr="005E0486">
        <w:rPr>
          <w:rFonts w:ascii="標楷體" w:eastAsia="標楷體" w:hAnsi="標楷體" w:cs="Times New Roman" w:hint="eastAsia"/>
          <w:spacing w:val="2"/>
          <w:szCs w:val="28"/>
        </w:rPr>
        <w:t>說明，何者正確？</w:t>
      </w:r>
    </w:p>
    <w:p w:rsidR="00425BAA" w:rsidRDefault="00F15295" w:rsidP="00425BAA">
      <w:pPr>
        <w:spacing w:line="440" w:lineRule="atLeast"/>
        <w:ind w:leftChars="159" w:left="382" w:firstLineChars="17" w:firstLine="41"/>
        <w:rPr>
          <w:rFonts w:ascii="標楷體" w:eastAsia="標楷體" w:hAnsi="標楷體" w:cs="Times New Roman"/>
          <w:szCs w:val="28"/>
        </w:rPr>
      </w:pPr>
      <w:r w:rsidRPr="005E0486">
        <w:rPr>
          <w:rFonts w:ascii="標楷體" w:eastAsia="標楷體" w:hAnsi="標楷體" w:cs="Times New Roman" w:hint="eastAsia"/>
          <w:szCs w:val="28"/>
        </w:rPr>
        <w:t>（A）從歷史故事起筆引發想像</w:t>
      </w:r>
      <w:r w:rsidR="00425BAA">
        <w:rPr>
          <w:rFonts w:ascii="標楷體" w:eastAsia="標楷體" w:hAnsi="標楷體" w:cs="Times New Roman" w:hint="eastAsia"/>
          <w:szCs w:val="28"/>
        </w:rPr>
        <w:t xml:space="preserve">    </w:t>
      </w:r>
      <w:r w:rsidRPr="005E0486">
        <w:rPr>
          <w:rFonts w:ascii="標楷體" w:eastAsia="標楷體" w:hAnsi="標楷體" w:cs="Times New Roman" w:hint="eastAsia"/>
          <w:szCs w:val="28"/>
        </w:rPr>
        <w:t>（B）以織女口吻自述心中感受</w:t>
      </w:r>
    </w:p>
    <w:p w:rsidR="00F15295" w:rsidRPr="005E0486" w:rsidRDefault="00F15295" w:rsidP="00425BAA">
      <w:pPr>
        <w:spacing w:line="440" w:lineRule="atLeast"/>
        <w:ind w:leftChars="159" w:left="382" w:firstLineChars="17" w:firstLine="41"/>
        <w:rPr>
          <w:rFonts w:ascii="標楷體" w:eastAsia="標楷體" w:hAnsi="標楷體" w:cs="Times New Roman"/>
          <w:szCs w:val="28"/>
        </w:rPr>
      </w:pPr>
      <w:r w:rsidRPr="005E0486">
        <w:rPr>
          <w:rFonts w:ascii="標楷體" w:eastAsia="標楷體" w:hAnsi="標楷體" w:cs="Times New Roman" w:hint="eastAsia"/>
          <w:szCs w:val="28"/>
        </w:rPr>
        <w:t>（C）以「脈脈」暗示女方的嬌羞</w:t>
      </w:r>
      <w:r w:rsidR="00425BAA">
        <w:rPr>
          <w:rFonts w:ascii="標楷體" w:eastAsia="標楷體" w:hAnsi="標楷體" w:cs="Times New Roman" w:hint="eastAsia"/>
          <w:szCs w:val="28"/>
        </w:rPr>
        <w:t xml:space="preserve">  </w:t>
      </w:r>
      <w:r w:rsidRPr="005E0486">
        <w:rPr>
          <w:rFonts w:ascii="標楷體" w:eastAsia="標楷體" w:hAnsi="標楷體" w:cs="Times New Roman" w:hint="eastAsia"/>
          <w:szCs w:val="28"/>
        </w:rPr>
        <w:t>（D）利用動作描述</w:t>
      </w:r>
      <w:r w:rsidR="00834455" w:rsidRPr="005E0486">
        <w:rPr>
          <w:rFonts w:ascii="標楷體" w:eastAsia="標楷體" w:hAnsi="標楷體" w:cs="Times New Roman" w:hint="eastAsia"/>
          <w:szCs w:val="28"/>
        </w:rPr>
        <w:t>暗示</w:t>
      </w:r>
      <w:r w:rsidRPr="005E0486">
        <w:rPr>
          <w:rFonts w:ascii="標楷體" w:eastAsia="標楷體" w:hAnsi="標楷體" w:cs="Times New Roman" w:hint="eastAsia"/>
          <w:szCs w:val="28"/>
        </w:rPr>
        <w:t>女子</w:t>
      </w:r>
      <w:r w:rsidR="00834455" w:rsidRPr="005E0486">
        <w:rPr>
          <w:rFonts w:ascii="標楷體" w:eastAsia="標楷體" w:hAnsi="標楷體" w:cs="Times New Roman" w:hint="eastAsia"/>
          <w:szCs w:val="28"/>
        </w:rPr>
        <w:t>內心哀愁</w:t>
      </w:r>
      <w:r w:rsidRPr="005E0486">
        <w:rPr>
          <w:rFonts w:ascii="標楷體" w:eastAsia="標楷體" w:hAnsi="標楷體" w:cs="Times New Roman" w:hint="eastAsia"/>
          <w:szCs w:val="28"/>
        </w:rPr>
        <w:t>。</w:t>
      </w:r>
    </w:p>
    <w:p w:rsidR="005E0486" w:rsidRDefault="00F15295" w:rsidP="005E0486">
      <w:pPr>
        <w:spacing w:beforeLines="20" w:before="72" w:afterLines="20" w:after="72" w:line="440" w:lineRule="atLeast"/>
        <w:ind w:left="425" w:hangingChars="177" w:hanging="425"/>
        <w:rPr>
          <w:rFonts w:ascii="標楷體" w:eastAsia="標楷體" w:hAnsi="標楷體" w:cs="Times New Roman"/>
          <w:spacing w:val="2"/>
          <w:szCs w:val="28"/>
        </w:rPr>
      </w:pPr>
      <w:r w:rsidRPr="005E0486">
        <w:rPr>
          <w:rFonts w:ascii="標楷體" w:eastAsia="標楷體" w:hAnsi="標楷體" w:cs="Times New Roman" w:hint="eastAsia"/>
          <w:szCs w:val="28"/>
        </w:rPr>
        <w:t>15.</w:t>
      </w:r>
      <w:r w:rsidRPr="005E0486">
        <w:rPr>
          <w:rFonts w:ascii="標楷體" w:eastAsia="標楷體" w:hAnsi="標楷體" w:cs="Times New Roman" w:hint="eastAsia"/>
          <w:spacing w:val="2"/>
          <w:szCs w:val="28"/>
        </w:rPr>
        <w:t>下列關於</w:t>
      </w:r>
      <w:r w:rsidRPr="005E0486">
        <w:rPr>
          <w:rFonts w:ascii="Times New Roman" w:eastAsia="標楷體" w:hAnsi="Times New Roman" w:cs="Times New Roman" w:hint="eastAsia"/>
          <w:szCs w:val="20"/>
          <w:u w:val="wave"/>
        </w:rPr>
        <w:t>四月十五夜鐵窗下作</w:t>
      </w:r>
      <w:r w:rsidRPr="005E0486">
        <w:rPr>
          <w:rFonts w:ascii="標楷體" w:eastAsia="標楷體" w:hAnsi="標楷體" w:cs="Times New Roman" w:hint="eastAsia"/>
          <w:spacing w:val="2"/>
          <w:szCs w:val="28"/>
        </w:rPr>
        <w:t>一詩的說明，何者正確？</w:t>
      </w:r>
    </w:p>
    <w:p w:rsidR="00425BAA" w:rsidRDefault="00F15295" w:rsidP="00425BAA">
      <w:pPr>
        <w:spacing w:line="440" w:lineRule="atLeast"/>
        <w:ind w:leftChars="159" w:left="382" w:firstLineChars="17" w:firstLine="41"/>
        <w:rPr>
          <w:rFonts w:ascii="標楷體" w:eastAsia="標楷體" w:hAnsi="標楷體" w:cs="Times New Roman"/>
          <w:szCs w:val="28"/>
        </w:rPr>
      </w:pPr>
      <w:r w:rsidRPr="005E0486">
        <w:rPr>
          <w:rFonts w:ascii="標楷體" w:eastAsia="標楷體" w:hAnsi="標楷體" w:cs="Times New Roman" w:hint="eastAsia"/>
          <w:szCs w:val="28"/>
        </w:rPr>
        <w:t>（A）詩中景物全為眼前實景</w:t>
      </w:r>
      <w:r w:rsidR="00425BAA">
        <w:rPr>
          <w:rFonts w:ascii="標楷體" w:eastAsia="標楷體" w:hAnsi="標楷體" w:cs="Times New Roman" w:hint="eastAsia"/>
          <w:szCs w:val="28"/>
        </w:rPr>
        <w:t xml:space="preserve">  </w:t>
      </w:r>
      <w:r w:rsidRPr="005E0486">
        <w:rPr>
          <w:rFonts w:ascii="標楷體" w:eastAsia="標楷體" w:hAnsi="標楷體" w:cs="Times New Roman" w:hint="eastAsia"/>
          <w:szCs w:val="28"/>
        </w:rPr>
        <w:t>（B）「既聯全季歡，浩嘆皆同聲」透過宴會的美好，表達對</w:t>
      </w:r>
      <w:r w:rsidR="002333E7" w:rsidRPr="005E0486">
        <w:rPr>
          <w:rFonts w:ascii="標楷體" w:eastAsia="標楷體" w:hAnsi="標楷體" w:cs="Times New Roman" w:hint="eastAsia"/>
          <w:szCs w:val="28"/>
        </w:rPr>
        <w:t>友</w:t>
      </w:r>
      <w:r w:rsidRPr="005E0486">
        <w:rPr>
          <w:rFonts w:ascii="標楷體" w:eastAsia="標楷體" w:hAnsi="標楷體" w:cs="Times New Roman" w:hint="eastAsia"/>
          <w:szCs w:val="28"/>
        </w:rPr>
        <w:t>人遭遇的惋惜</w:t>
      </w:r>
    </w:p>
    <w:p w:rsidR="00F15295" w:rsidRPr="005E0486" w:rsidRDefault="00F15295" w:rsidP="00425BAA">
      <w:pPr>
        <w:spacing w:line="440" w:lineRule="atLeast"/>
        <w:ind w:leftChars="159" w:left="382" w:firstLineChars="17" w:firstLine="41"/>
        <w:rPr>
          <w:rFonts w:ascii="標楷體" w:eastAsia="標楷體" w:hAnsi="標楷體" w:cs="Times New Roman"/>
          <w:szCs w:val="28"/>
        </w:rPr>
      </w:pPr>
      <w:r w:rsidRPr="005E0486">
        <w:rPr>
          <w:rFonts w:ascii="標楷體" w:eastAsia="標楷體" w:hAnsi="標楷體" w:cs="Times New Roman" w:hint="eastAsia"/>
          <w:szCs w:val="28"/>
        </w:rPr>
        <w:t>（C）在押韻上使用轉韻</w:t>
      </w:r>
      <w:r w:rsidR="00425BAA">
        <w:rPr>
          <w:rFonts w:ascii="標楷體" w:eastAsia="標楷體" w:hAnsi="標楷體" w:cs="Times New Roman" w:hint="eastAsia"/>
          <w:szCs w:val="28"/>
        </w:rPr>
        <w:t xml:space="preserve">      </w:t>
      </w:r>
      <w:r w:rsidRPr="005E0486">
        <w:rPr>
          <w:rFonts w:ascii="標楷體" w:eastAsia="標楷體" w:hAnsi="標楷體" w:cs="Times New Roman" w:hint="eastAsia"/>
          <w:szCs w:val="28"/>
        </w:rPr>
        <w:t>（D）為即景抒情之作。</w:t>
      </w:r>
    </w:p>
    <w:p w:rsidR="005E0486" w:rsidRDefault="00F15295" w:rsidP="005E0486">
      <w:pPr>
        <w:tabs>
          <w:tab w:val="left" w:pos="6521"/>
        </w:tabs>
        <w:spacing w:beforeLines="20" w:before="72" w:afterLines="20" w:after="72" w:line="440" w:lineRule="atLeast"/>
        <w:ind w:left="425" w:hangingChars="177" w:hanging="425"/>
        <w:rPr>
          <w:rFonts w:ascii="標楷體" w:eastAsia="標楷體" w:hAnsi="標楷體" w:cs="Times New Roman"/>
          <w:spacing w:val="2"/>
          <w:szCs w:val="28"/>
        </w:rPr>
      </w:pPr>
      <w:r w:rsidRPr="005E0486">
        <w:rPr>
          <w:rFonts w:ascii="標楷體" w:eastAsia="標楷體" w:hAnsi="標楷體" w:cs="Times New Roman" w:hint="eastAsia"/>
          <w:szCs w:val="28"/>
        </w:rPr>
        <w:t>16.</w:t>
      </w:r>
      <w:bookmarkStart w:id="17" w:name="Q_554E2B3A8C39489F95167F73CE24E6DD"/>
      <w:r w:rsidRPr="005E0486">
        <w:rPr>
          <w:rFonts w:ascii="標楷體" w:eastAsia="標楷體" w:hAnsi="標楷體" w:cs="Times New Roman" w:hint="eastAsia"/>
          <w:spacing w:val="2"/>
          <w:szCs w:val="28"/>
        </w:rPr>
        <w:t>下列有關古詩十九首的敘述，何者正確？</w:t>
      </w:r>
    </w:p>
    <w:p w:rsidR="00425BAA" w:rsidRDefault="00F15295" w:rsidP="00425BAA">
      <w:pPr>
        <w:spacing w:line="440" w:lineRule="atLeast"/>
        <w:ind w:leftChars="159" w:left="382" w:firstLineChars="17" w:firstLine="41"/>
        <w:rPr>
          <w:rFonts w:ascii="標楷體" w:eastAsia="標楷體" w:hAnsi="標楷體" w:cs="Times New Roman"/>
          <w:szCs w:val="28"/>
        </w:rPr>
      </w:pPr>
      <w:r w:rsidRPr="005E0486">
        <w:rPr>
          <w:rFonts w:ascii="標楷體" w:eastAsia="標楷體" w:hAnsi="標楷體" w:cs="Times New Roman" w:hint="eastAsia"/>
          <w:szCs w:val="28"/>
        </w:rPr>
        <w:t>（A）</w:t>
      </w:r>
      <w:bookmarkStart w:id="18" w:name="_Hlk128942626"/>
      <w:r w:rsidRPr="005E0486">
        <w:rPr>
          <w:rFonts w:ascii="標楷體" w:eastAsia="標楷體" w:hAnsi="標楷體" w:cs="Times New Roman" w:hint="eastAsia"/>
          <w:szCs w:val="28"/>
        </w:rPr>
        <w:t>作者為</w:t>
      </w:r>
      <w:r w:rsidRPr="005E0486">
        <w:rPr>
          <w:rFonts w:ascii="標楷體" w:eastAsia="標楷體" w:hAnsi="標楷體" w:cs="Times New Roman" w:hint="eastAsia"/>
          <w:szCs w:val="28"/>
          <w:u w:val="single"/>
        </w:rPr>
        <w:t>南朝</w:t>
      </w:r>
      <w:r w:rsidRPr="005E0486">
        <w:rPr>
          <w:rFonts w:ascii="標楷體" w:eastAsia="標楷體" w:hAnsi="標楷體" w:cs="Times New Roman" w:hint="eastAsia"/>
          <w:szCs w:val="28"/>
        </w:rPr>
        <w:t xml:space="preserve"> </w:t>
      </w:r>
      <w:r w:rsidRPr="005E0486">
        <w:rPr>
          <w:rFonts w:ascii="標楷體" w:eastAsia="標楷體" w:hAnsi="標楷體" w:cs="Times New Roman" w:hint="eastAsia"/>
          <w:szCs w:val="28"/>
          <w:u w:val="single"/>
        </w:rPr>
        <w:t>梁</w:t>
      </w:r>
      <w:r w:rsidRPr="005E0486">
        <w:rPr>
          <w:rFonts w:ascii="標楷體" w:eastAsia="標楷體" w:hAnsi="標楷體" w:cs="Times New Roman" w:hint="eastAsia"/>
          <w:szCs w:val="28"/>
        </w:rPr>
        <w:t xml:space="preserve"> </w:t>
      </w:r>
      <w:r w:rsidRPr="005E0486">
        <w:rPr>
          <w:rFonts w:ascii="標楷體" w:eastAsia="標楷體" w:hAnsi="標楷體" w:cs="Times New Roman" w:hint="eastAsia"/>
          <w:szCs w:val="28"/>
          <w:u w:val="single"/>
        </w:rPr>
        <w:t>蕭統</w:t>
      </w:r>
      <w:bookmarkEnd w:id="18"/>
      <w:r w:rsidR="00425BAA" w:rsidRPr="00425BAA">
        <w:rPr>
          <w:rFonts w:ascii="標楷體" w:eastAsia="標楷體" w:hAnsi="標楷體" w:cs="Times New Roman" w:hint="eastAsia"/>
          <w:szCs w:val="28"/>
        </w:rPr>
        <w:t xml:space="preserve">    </w:t>
      </w:r>
      <w:r w:rsidR="00425BAA">
        <w:rPr>
          <w:rFonts w:ascii="標楷體" w:eastAsia="標楷體" w:hAnsi="標楷體" w:cs="Times New Roman"/>
          <w:szCs w:val="28"/>
        </w:rPr>
        <w:t xml:space="preserve"> </w:t>
      </w:r>
      <w:r w:rsidR="00425BAA" w:rsidRPr="00425BAA">
        <w:rPr>
          <w:rFonts w:ascii="標楷體" w:eastAsia="標楷體" w:hAnsi="標楷體" w:cs="Times New Roman" w:hint="eastAsia"/>
          <w:szCs w:val="28"/>
        </w:rPr>
        <w:t xml:space="preserve">       </w:t>
      </w:r>
      <w:r w:rsidRPr="005E0486">
        <w:rPr>
          <w:rFonts w:ascii="標楷體" w:eastAsia="標楷體" w:hAnsi="標楷體" w:cs="Times New Roman" w:hint="eastAsia"/>
          <w:szCs w:val="28"/>
        </w:rPr>
        <w:t>（B）從詩題</w:t>
      </w:r>
      <w:r w:rsidR="000178E2" w:rsidRPr="005E0486">
        <w:rPr>
          <w:rFonts w:ascii="標楷體" w:eastAsia="標楷體" w:hAnsi="標楷體" w:cs="Times New Roman" w:hint="eastAsia"/>
          <w:szCs w:val="28"/>
        </w:rPr>
        <w:t>就</w:t>
      </w:r>
      <w:r w:rsidRPr="005E0486">
        <w:rPr>
          <w:rFonts w:ascii="標楷體" w:eastAsia="標楷體" w:hAnsi="標楷體" w:cs="Times New Roman" w:hint="eastAsia"/>
          <w:szCs w:val="28"/>
        </w:rPr>
        <w:t>可看出多書寫親友離情及文人憂悶</w:t>
      </w:r>
    </w:p>
    <w:p w:rsidR="00F15295" w:rsidRPr="005E0486" w:rsidRDefault="00F15295" w:rsidP="00425BAA">
      <w:pPr>
        <w:spacing w:line="440" w:lineRule="atLeast"/>
        <w:ind w:leftChars="159" w:left="382" w:firstLineChars="17" w:firstLine="41"/>
        <w:rPr>
          <w:rFonts w:ascii="標楷體" w:eastAsia="標楷體" w:hAnsi="標楷體" w:cs="Times New Roman"/>
          <w:szCs w:val="28"/>
        </w:rPr>
      </w:pPr>
      <w:r w:rsidRPr="005E0486">
        <w:rPr>
          <w:rFonts w:ascii="標楷體" w:eastAsia="標楷體" w:hAnsi="標楷體" w:cs="Times New Roman" w:hint="eastAsia"/>
          <w:szCs w:val="28"/>
        </w:rPr>
        <w:t>（C）最早見於</w:t>
      </w:r>
      <w:r w:rsidRPr="005E0486">
        <w:rPr>
          <w:rFonts w:ascii="標楷體" w:eastAsia="標楷體" w:hAnsi="標楷體" w:cs="Times New Roman" w:hint="eastAsia"/>
          <w:szCs w:val="28"/>
          <w:u w:val="single"/>
        </w:rPr>
        <w:t>南朝</w:t>
      </w:r>
      <w:r w:rsidRPr="005E0486">
        <w:rPr>
          <w:rFonts w:ascii="標楷體" w:eastAsia="標楷體" w:hAnsi="標楷體" w:cs="Times New Roman" w:hint="eastAsia"/>
          <w:szCs w:val="28"/>
        </w:rPr>
        <w:t xml:space="preserve"> </w:t>
      </w:r>
      <w:r w:rsidRPr="005E0486">
        <w:rPr>
          <w:rFonts w:ascii="標楷體" w:eastAsia="標楷體" w:hAnsi="標楷體" w:cs="Times New Roman" w:hint="eastAsia"/>
          <w:szCs w:val="28"/>
          <w:u w:val="single"/>
        </w:rPr>
        <w:t>梁</w:t>
      </w:r>
      <w:r w:rsidRPr="005E0486">
        <w:rPr>
          <w:rFonts w:ascii="標楷體" w:eastAsia="標楷體" w:hAnsi="標楷體" w:cs="Times New Roman" w:hint="eastAsia"/>
          <w:szCs w:val="28"/>
        </w:rPr>
        <w:t xml:space="preserve"> </w:t>
      </w:r>
      <w:r w:rsidRPr="005E0486">
        <w:rPr>
          <w:rFonts w:ascii="標楷體" w:eastAsia="標楷體" w:hAnsi="標楷體" w:cs="Times New Roman" w:hint="eastAsia"/>
          <w:szCs w:val="28"/>
          <w:u w:val="single"/>
        </w:rPr>
        <w:t>蕭統</w:t>
      </w:r>
      <w:r w:rsidRPr="005E0486">
        <w:rPr>
          <w:rFonts w:ascii="標楷體" w:eastAsia="標楷體" w:hAnsi="標楷體" w:cs="Times New Roman" w:hint="eastAsia"/>
          <w:szCs w:val="28"/>
          <w:u w:val="wave"/>
        </w:rPr>
        <w:t>昭明文選</w:t>
      </w:r>
      <w:r w:rsidR="00425BAA">
        <w:rPr>
          <w:rFonts w:ascii="標楷體" w:eastAsia="標楷體" w:hAnsi="標楷體" w:cs="Times New Roman" w:hint="eastAsia"/>
          <w:szCs w:val="28"/>
          <w:u w:val="wave"/>
        </w:rPr>
        <w:t xml:space="preserve">  </w:t>
      </w:r>
      <w:r w:rsidRPr="005E0486">
        <w:rPr>
          <w:rFonts w:ascii="標楷體" w:eastAsia="標楷體" w:hAnsi="標楷體" w:cs="Times New Roman" w:hint="eastAsia"/>
          <w:szCs w:val="28"/>
        </w:rPr>
        <w:t>（D）</w:t>
      </w:r>
      <w:r w:rsidRPr="005E0486">
        <w:rPr>
          <w:rFonts w:ascii="標楷體" w:eastAsia="標楷體" w:hAnsi="標楷體" w:cs="Times New Roman" w:hint="eastAsia"/>
          <w:szCs w:val="28"/>
          <w:u w:val="single"/>
        </w:rPr>
        <w:t>西漢</w:t>
      </w:r>
      <w:r w:rsidRPr="005E0486">
        <w:rPr>
          <w:rFonts w:ascii="標楷體" w:eastAsia="標楷體" w:hAnsi="標楷體" w:cs="Times New Roman" w:hint="eastAsia"/>
          <w:szCs w:val="28"/>
        </w:rPr>
        <w:t>末年五言詩的代表。</w:t>
      </w:r>
      <w:bookmarkEnd w:id="17"/>
    </w:p>
    <w:p w:rsidR="005E0486" w:rsidRDefault="00F15295" w:rsidP="005E0486">
      <w:pPr>
        <w:kinsoku w:val="0"/>
        <w:overflowPunct w:val="0"/>
        <w:autoSpaceDE w:val="0"/>
        <w:autoSpaceDN w:val="0"/>
        <w:spacing w:beforeLines="20" w:before="72" w:afterLines="20" w:after="72" w:line="440" w:lineRule="atLeast"/>
        <w:ind w:left="425" w:hangingChars="177" w:hanging="425"/>
        <w:rPr>
          <w:rFonts w:ascii="標楷體" w:eastAsia="標楷體" w:hAnsi="標楷體" w:cs="Times New Roman"/>
          <w:szCs w:val="28"/>
        </w:rPr>
      </w:pPr>
      <w:r w:rsidRPr="005E0486">
        <w:rPr>
          <w:rFonts w:ascii="標楷體" w:eastAsia="標楷體" w:hAnsi="標楷體" w:cs="Times New Roman" w:hint="eastAsia"/>
          <w:szCs w:val="28"/>
        </w:rPr>
        <w:t>17.下列</w:t>
      </w:r>
      <w:bookmarkStart w:id="19" w:name="_Hlk128928942"/>
      <w:r w:rsidRPr="005E0486">
        <w:rPr>
          <w:rFonts w:ascii="標楷體" w:eastAsia="標楷體" w:hAnsi="標楷體" w:cs="Times New Roman" w:hint="eastAsia"/>
          <w:szCs w:val="28"/>
        </w:rPr>
        <w:t>「</w:t>
      </w:r>
      <w:bookmarkEnd w:id="19"/>
      <w:r w:rsidRPr="005E0486">
        <w:rPr>
          <w:rFonts w:ascii="標楷體" w:eastAsia="標楷體" w:hAnsi="標楷體" w:cs="Times New Roman" w:hint="eastAsia"/>
          <w:szCs w:val="28"/>
        </w:rPr>
        <w:t xml:space="preserve"> 」中的詞語，何組</w:t>
      </w:r>
      <w:r w:rsidRPr="005E0486">
        <w:rPr>
          <w:rFonts w:ascii="標楷體" w:eastAsia="標楷體" w:hAnsi="標楷體" w:cs="Times New Roman" w:hint="eastAsia"/>
          <w:szCs w:val="28"/>
          <w:u w:val="double"/>
        </w:rPr>
        <w:t>非</w:t>
      </w:r>
      <w:r w:rsidRPr="005E0486">
        <w:rPr>
          <w:rFonts w:ascii="標楷體" w:eastAsia="標楷體" w:hAnsi="標楷體" w:cs="Times New Roman" w:hint="eastAsia"/>
          <w:szCs w:val="28"/>
        </w:rPr>
        <w:t>狀聲詞？</w:t>
      </w:r>
    </w:p>
    <w:p w:rsidR="00F15295" w:rsidRPr="005E0486" w:rsidRDefault="00F15295" w:rsidP="00425BAA">
      <w:pPr>
        <w:spacing w:line="440" w:lineRule="atLeast"/>
        <w:ind w:leftChars="159" w:left="382" w:firstLineChars="17" w:firstLine="41"/>
        <w:rPr>
          <w:rFonts w:ascii="標楷體" w:eastAsia="標楷體" w:hAnsi="標楷體" w:cs="標楷體"/>
          <w:snapToGrid w:val="0"/>
          <w:szCs w:val="28"/>
        </w:rPr>
      </w:pPr>
      <w:r w:rsidRPr="005E0486">
        <w:rPr>
          <w:rFonts w:ascii="標楷體" w:eastAsia="標楷體" w:hAnsi="標楷體" w:cs="Times New Roman" w:hint="eastAsia"/>
          <w:szCs w:val="28"/>
        </w:rPr>
        <w:t>（A）「札札」弄機杼（B）孩子「呱呱」墜地（C）細雨「霏霏」（D）鳶鷹「啾啾」盤旋。</w:t>
      </w:r>
    </w:p>
    <w:p w:rsidR="005E0486" w:rsidRDefault="00F15295" w:rsidP="005E0486">
      <w:pPr>
        <w:spacing w:beforeLines="20" w:before="72" w:afterLines="20" w:after="72" w:line="440" w:lineRule="atLeast"/>
        <w:ind w:left="425" w:hangingChars="177" w:hanging="425"/>
        <w:rPr>
          <w:rFonts w:ascii="標楷體" w:eastAsia="標楷體" w:hAnsi="標楷體" w:cs="Times New Roman"/>
          <w:szCs w:val="28"/>
        </w:rPr>
      </w:pPr>
      <w:r w:rsidRPr="005E0486">
        <w:rPr>
          <w:rFonts w:ascii="標楷體" w:eastAsia="標楷體" w:hAnsi="標楷體" w:cs="Times New Roman" w:hint="eastAsia"/>
          <w:szCs w:val="28"/>
        </w:rPr>
        <w:t>18.若有人問：「令堂在哪高就？」下列應答何者最恰當？</w:t>
      </w:r>
    </w:p>
    <w:p w:rsidR="00F15295" w:rsidRDefault="00F15295" w:rsidP="00425BAA">
      <w:pPr>
        <w:spacing w:line="440" w:lineRule="atLeast"/>
        <w:ind w:leftChars="159" w:left="382" w:firstLineChars="17" w:firstLine="41"/>
        <w:rPr>
          <w:rFonts w:ascii="標楷體" w:eastAsia="標楷體" w:hAnsi="標楷體" w:cs="Times New Roman"/>
          <w:szCs w:val="28"/>
        </w:rPr>
      </w:pPr>
      <w:r w:rsidRPr="005E0486">
        <w:rPr>
          <w:rFonts w:ascii="標楷體" w:eastAsia="標楷體" w:hAnsi="標楷體" w:cs="Times New Roman" w:hint="eastAsia"/>
          <w:szCs w:val="28"/>
        </w:rPr>
        <w:t>（A）唉！家父因病在家休養（B）令父在校執教（C）敝母在校執教（D）家母已屆臨退休，返鄉養老。</w:t>
      </w:r>
    </w:p>
    <w:p w:rsidR="00425BAA" w:rsidRDefault="00F15295" w:rsidP="005E0486">
      <w:pPr>
        <w:spacing w:beforeLines="20" w:before="72" w:afterLines="20" w:after="72" w:line="440" w:lineRule="atLeast"/>
        <w:ind w:left="425" w:hangingChars="177" w:hanging="425"/>
        <w:rPr>
          <w:rFonts w:ascii="標楷體" w:eastAsia="標楷體" w:hAnsi="標楷體" w:cs="Times New Roman"/>
          <w:szCs w:val="28"/>
        </w:rPr>
      </w:pPr>
      <w:r w:rsidRPr="005E0486">
        <w:rPr>
          <w:rFonts w:ascii="標楷體" w:eastAsia="標楷體" w:hAnsi="標楷體" w:cs="Times New Roman" w:hint="eastAsia"/>
          <w:szCs w:val="28"/>
        </w:rPr>
        <w:lastRenderedPageBreak/>
        <w:t>19.下列「 」中的詞語，何者使用</w:t>
      </w:r>
      <w:r w:rsidRPr="00387D11">
        <w:rPr>
          <w:rFonts w:ascii="標楷體" w:eastAsia="標楷體" w:hAnsi="標楷體" w:cs="Times New Roman" w:hint="eastAsia"/>
          <w:szCs w:val="28"/>
        </w:rPr>
        <w:t>正確</w:t>
      </w:r>
      <w:r w:rsidRPr="005E0486">
        <w:rPr>
          <w:rFonts w:ascii="標楷體" w:eastAsia="標楷體" w:hAnsi="標楷體" w:cs="Times New Roman" w:hint="eastAsia"/>
          <w:szCs w:val="28"/>
        </w:rPr>
        <w:t>？</w:t>
      </w:r>
    </w:p>
    <w:p w:rsidR="00547AD9" w:rsidRDefault="00F15295" w:rsidP="00425BAA">
      <w:pPr>
        <w:spacing w:line="440" w:lineRule="atLeast"/>
        <w:ind w:leftChars="159" w:left="382" w:firstLineChars="17" w:firstLine="41"/>
        <w:rPr>
          <w:rFonts w:ascii="Times New Roman" w:eastAsia="標楷體" w:hAnsi="Times New Roman" w:cs="Times New Roman"/>
          <w:szCs w:val="20"/>
        </w:rPr>
      </w:pPr>
      <w:r w:rsidRPr="005E0486">
        <w:rPr>
          <w:rFonts w:ascii="標楷體" w:eastAsia="標楷體" w:hAnsi="標楷體" w:cs="Times New Roman" w:hint="eastAsia"/>
          <w:szCs w:val="28"/>
        </w:rPr>
        <w:t>（A）</w:t>
      </w:r>
      <w:r w:rsidRPr="005E0486">
        <w:rPr>
          <w:rFonts w:ascii="Times New Roman" w:eastAsia="標楷體" w:hAnsi="Times New Roman" w:cs="Times New Roman" w:hint="eastAsia"/>
          <w:szCs w:val="20"/>
        </w:rPr>
        <w:t>在下服飾店開張時</w:t>
      </w:r>
      <w:r w:rsidRPr="005E0486">
        <w:rPr>
          <w:rFonts w:ascii="標楷體" w:eastAsia="標楷體" w:hAnsi="標楷體" w:cs="Times New Roman" w:hint="eastAsia"/>
          <w:szCs w:val="20"/>
        </w:rPr>
        <w:t>，</w:t>
      </w:r>
      <w:r w:rsidRPr="005E0486">
        <w:rPr>
          <w:rFonts w:ascii="Times New Roman" w:eastAsia="標楷體" w:hAnsi="Times New Roman" w:cs="Times New Roman" w:hint="eastAsia"/>
          <w:szCs w:val="20"/>
        </w:rPr>
        <w:t>歡迎前來</w:t>
      </w:r>
      <w:r w:rsidRPr="005E0486">
        <w:rPr>
          <w:rFonts w:ascii="標楷體" w:eastAsia="標楷體" w:hAnsi="標楷體" w:cs="Times New Roman" w:hint="eastAsia"/>
          <w:szCs w:val="20"/>
        </w:rPr>
        <w:t>「</w:t>
      </w:r>
      <w:r w:rsidRPr="005E0486">
        <w:rPr>
          <w:rFonts w:ascii="Times New Roman" w:eastAsia="標楷體" w:hAnsi="Times New Roman" w:cs="Times New Roman" w:hint="eastAsia"/>
          <w:szCs w:val="20"/>
        </w:rPr>
        <w:t>寶號</w:t>
      </w:r>
      <w:r w:rsidRPr="005E0486">
        <w:rPr>
          <w:rFonts w:ascii="標楷體" w:eastAsia="標楷體" w:hAnsi="標楷體" w:cs="Times New Roman" w:hint="eastAsia"/>
          <w:szCs w:val="20"/>
        </w:rPr>
        <w:t>」</w:t>
      </w:r>
      <w:r w:rsidRPr="005E0486">
        <w:rPr>
          <w:rFonts w:ascii="Times New Roman" w:eastAsia="標楷體" w:hAnsi="Times New Roman" w:cs="Times New Roman" w:hint="eastAsia"/>
          <w:szCs w:val="20"/>
        </w:rPr>
        <w:t>選購</w:t>
      </w:r>
      <w:r w:rsidR="00425BAA">
        <w:rPr>
          <w:rFonts w:ascii="Times New Roman" w:eastAsia="標楷體" w:hAnsi="Times New Roman" w:cs="Times New Roman" w:hint="eastAsia"/>
          <w:szCs w:val="20"/>
        </w:rPr>
        <w:t xml:space="preserve">  </w:t>
      </w:r>
    </w:p>
    <w:p w:rsidR="00425BAA" w:rsidRDefault="00F15295" w:rsidP="00425BAA">
      <w:pPr>
        <w:spacing w:line="440" w:lineRule="atLeast"/>
        <w:ind w:leftChars="159" w:left="382" w:firstLineChars="17" w:firstLine="41"/>
        <w:rPr>
          <w:rFonts w:ascii="標楷體" w:eastAsia="標楷體" w:hAnsi="標楷體" w:cs="Times New Roman"/>
          <w:szCs w:val="28"/>
        </w:rPr>
      </w:pPr>
      <w:r w:rsidRPr="005E0486">
        <w:rPr>
          <w:rFonts w:ascii="標楷體" w:eastAsia="標楷體" w:hAnsi="標楷體" w:cs="Times New Roman" w:hint="eastAsia"/>
          <w:szCs w:val="28"/>
        </w:rPr>
        <w:t>（B）因舍弟身體不適，我們「賢昆仲」無法出席今日宴會</w:t>
      </w:r>
    </w:p>
    <w:p w:rsidR="00547AD9" w:rsidRDefault="00F15295" w:rsidP="00425BAA">
      <w:pPr>
        <w:spacing w:line="440" w:lineRule="atLeast"/>
        <w:ind w:leftChars="159" w:left="382" w:firstLineChars="17" w:firstLine="41"/>
        <w:rPr>
          <w:rFonts w:ascii="標楷體" w:eastAsia="標楷體" w:hAnsi="標楷體" w:cs="Times New Roman"/>
          <w:szCs w:val="28"/>
        </w:rPr>
      </w:pPr>
      <w:r w:rsidRPr="005E0486">
        <w:rPr>
          <w:rFonts w:ascii="標楷體" w:eastAsia="標楷體" w:hAnsi="標楷體" w:cs="Times New Roman" w:hint="eastAsia"/>
          <w:szCs w:val="28"/>
        </w:rPr>
        <w:t>（C）姊姊「于歸」之日，雙眼閃耀著幸福光采</w:t>
      </w:r>
      <w:r w:rsidR="00425BAA">
        <w:rPr>
          <w:rFonts w:ascii="標楷體" w:eastAsia="標楷體" w:hAnsi="標楷體" w:cs="Times New Roman" w:hint="eastAsia"/>
          <w:szCs w:val="28"/>
        </w:rPr>
        <w:t xml:space="preserve">    </w:t>
      </w:r>
    </w:p>
    <w:p w:rsidR="00F15295" w:rsidRPr="005E0486" w:rsidRDefault="00F15295" w:rsidP="00425BAA">
      <w:pPr>
        <w:spacing w:line="440" w:lineRule="atLeast"/>
        <w:ind w:leftChars="159" w:left="382" w:firstLineChars="17" w:firstLine="41"/>
        <w:rPr>
          <w:rFonts w:ascii="標楷體" w:eastAsia="標楷體" w:hAnsi="標楷體" w:cs="Times New Roman"/>
          <w:szCs w:val="28"/>
        </w:rPr>
      </w:pPr>
      <w:r w:rsidRPr="005E0486">
        <w:rPr>
          <w:rFonts w:ascii="標楷體" w:eastAsia="標楷體" w:hAnsi="標楷體" w:cs="Times New Roman" w:hint="eastAsia"/>
          <w:szCs w:val="28"/>
        </w:rPr>
        <w:t>（D）</w:t>
      </w:r>
      <w:r w:rsidRPr="005E0486">
        <w:rPr>
          <w:rFonts w:ascii="標楷體" w:eastAsia="標楷體" w:hAnsi="標楷體" w:cs="Times New Roman" w:hint="eastAsia"/>
          <w:snapToGrid w:val="0"/>
          <w:color w:val="000000"/>
          <w:kern w:val="0"/>
          <w:szCs w:val="28"/>
        </w:rPr>
        <w:t>多年不見，今年中秋請光臨「府上」一聚</w:t>
      </w:r>
      <w:r w:rsidRPr="005E0486">
        <w:rPr>
          <w:rFonts w:ascii="標楷體" w:eastAsia="標楷體" w:hAnsi="標楷體" w:cs="Times New Roman" w:hint="eastAsia"/>
          <w:szCs w:val="28"/>
        </w:rPr>
        <w:t>。</w:t>
      </w:r>
    </w:p>
    <w:p w:rsidR="00425BAA" w:rsidRDefault="00F15295" w:rsidP="005E0486">
      <w:pPr>
        <w:spacing w:beforeLines="20" w:before="72" w:afterLines="20" w:after="72" w:line="440" w:lineRule="atLeast"/>
        <w:ind w:left="425" w:hangingChars="177" w:hanging="425"/>
        <w:rPr>
          <w:rFonts w:ascii="標楷體" w:eastAsia="標楷體" w:hAnsi="標楷體" w:cs="Times New Roman"/>
          <w:szCs w:val="28"/>
        </w:rPr>
      </w:pPr>
      <w:r w:rsidRPr="005E0486">
        <w:rPr>
          <w:rFonts w:ascii="標楷體" w:eastAsia="標楷體" w:hAnsi="標楷體" w:cs="Times New Roman" w:hint="eastAsia"/>
          <w:szCs w:val="28"/>
        </w:rPr>
        <w:t>20.關於書信信封中</w:t>
      </w:r>
      <w:r w:rsidR="000E3705" w:rsidRPr="005E0486">
        <w:rPr>
          <w:rFonts w:ascii="標楷體" w:eastAsia="標楷體" w:hAnsi="標楷體" w:cs="Times New Roman" w:hint="eastAsia"/>
          <w:szCs w:val="28"/>
        </w:rPr>
        <w:t>欄</w:t>
      </w:r>
      <w:r w:rsidRPr="005E0486">
        <w:rPr>
          <w:rFonts w:ascii="標楷體" w:eastAsia="標楷體" w:hAnsi="標楷體" w:cs="Times New Roman" w:hint="eastAsia"/>
          <w:szCs w:val="28"/>
        </w:rPr>
        <w:t>的繕寫格式，下列選項何者正確?</w:t>
      </w:r>
    </w:p>
    <w:p w:rsidR="00F15295" w:rsidRPr="005E0486" w:rsidRDefault="00F15295" w:rsidP="00425BAA">
      <w:pPr>
        <w:spacing w:line="440" w:lineRule="atLeast"/>
        <w:ind w:leftChars="159" w:left="382" w:firstLineChars="17" w:firstLine="41"/>
        <w:rPr>
          <w:rFonts w:ascii="標楷體" w:eastAsia="標楷體" w:hAnsi="標楷體" w:cs="Times New Roman"/>
          <w:szCs w:val="28"/>
        </w:rPr>
      </w:pPr>
      <w:r w:rsidRPr="005E0486">
        <w:rPr>
          <w:rFonts w:ascii="標楷體" w:eastAsia="標楷體" w:hAnsi="標楷體" w:cs="Times New Roman" w:hint="eastAsia"/>
          <w:szCs w:val="28"/>
        </w:rPr>
        <w:t>（A）</w:t>
      </w:r>
      <w:r w:rsidRPr="005E0486">
        <w:rPr>
          <w:rFonts w:ascii="Times New Roman" w:eastAsia="標楷體" w:hAnsi="Times New Roman" w:cs="Times New Roman" w:hint="eastAsia"/>
          <w:szCs w:val="20"/>
          <w:u w:val="single"/>
        </w:rPr>
        <w:t>王曉美</w:t>
      </w:r>
      <w:r w:rsidRPr="005E0486">
        <w:rPr>
          <w:rFonts w:ascii="Times New Roman" w:eastAsia="標楷體" w:hAnsi="Times New Roman" w:cs="Times New Roman" w:hint="eastAsia"/>
          <w:szCs w:val="20"/>
        </w:rPr>
        <w:t>母親</w:t>
      </w:r>
      <w:r w:rsidRPr="005E0486">
        <w:rPr>
          <w:rFonts w:ascii="Times New Roman" w:eastAsia="標楷體" w:hAnsi="Times New Roman" w:cs="Times New Roman" w:hint="eastAsia"/>
          <w:szCs w:val="20"/>
        </w:rPr>
        <w:t xml:space="preserve">  </w:t>
      </w:r>
      <w:r w:rsidRPr="005E0486">
        <w:rPr>
          <w:rFonts w:ascii="Times New Roman" w:eastAsia="標楷體" w:hAnsi="Times New Roman" w:cs="Times New Roman" w:hint="eastAsia"/>
          <w:szCs w:val="20"/>
        </w:rPr>
        <w:t>安啟</w:t>
      </w:r>
      <w:r w:rsidRPr="005E0486">
        <w:rPr>
          <w:rFonts w:ascii="標楷體" w:eastAsia="標楷體" w:hAnsi="標楷體" w:cs="Times New Roman" w:hint="eastAsia"/>
          <w:szCs w:val="28"/>
        </w:rPr>
        <w:t>（B）</w:t>
      </w:r>
      <w:r w:rsidRPr="005E0486">
        <w:rPr>
          <w:rFonts w:ascii="標楷體" w:eastAsia="標楷體" w:hAnsi="標楷體" w:cs="Times New Roman" w:hint="eastAsia"/>
          <w:szCs w:val="28"/>
          <w:u w:val="single"/>
        </w:rPr>
        <w:t>劉曉雄</w:t>
      </w:r>
      <w:r w:rsidRPr="005E0486">
        <w:rPr>
          <w:rFonts w:ascii="標楷體" w:eastAsia="標楷體" w:hAnsi="標楷體" w:cs="Times New Roman" w:hint="eastAsia"/>
          <w:szCs w:val="28"/>
        </w:rPr>
        <w:t>先生  敬收（C）</w:t>
      </w:r>
      <w:r w:rsidRPr="005E0486">
        <w:rPr>
          <w:rFonts w:ascii="Times New Roman" w:eastAsia="標楷體" w:hAnsi="Times New Roman" w:cs="Times New Roman" w:hint="eastAsia"/>
          <w:szCs w:val="20"/>
          <w:u w:val="single"/>
        </w:rPr>
        <w:t>林曉鴻</w:t>
      </w:r>
      <w:r w:rsidRPr="005E0486">
        <w:rPr>
          <w:rFonts w:ascii="Times New Roman" w:eastAsia="標楷體" w:hAnsi="Times New Roman" w:cs="Times New Roman" w:hint="eastAsia"/>
          <w:szCs w:val="20"/>
        </w:rPr>
        <w:t>校長</w:t>
      </w:r>
      <w:r w:rsidRPr="005E0486">
        <w:rPr>
          <w:rFonts w:ascii="Times New Roman" w:eastAsia="標楷體" w:hAnsi="Times New Roman" w:cs="Times New Roman" w:hint="eastAsia"/>
          <w:szCs w:val="20"/>
        </w:rPr>
        <w:t xml:space="preserve">  </w:t>
      </w:r>
      <w:r w:rsidRPr="005E0486">
        <w:rPr>
          <w:rFonts w:ascii="Times New Roman" w:eastAsia="標楷體" w:hAnsi="Times New Roman" w:cs="Times New Roman" w:hint="eastAsia"/>
          <w:szCs w:val="20"/>
        </w:rPr>
        <w:t>安啟</w:t>
      </w:r>
      <w:r w:rsidRPr="005E0486">
        <w:rPr>
          <w:rFonts w:ascii="標楷體" w:eastAsia="標楷體" w:hAnsi="標楷體" w:cs="Times New Roman" w:hint="eastAsia"/>
          <w:szCs w:val="28"/>
        </w:rPr>
        <w:t>（D）</w:t>
      </w:r>
      <w:r w:rsidRPr="005E0486">
        <w:rPr>
          <w:rFonts w:ascii="標楷體" w:eastAsia="標楷體" w:hAnsi="標楷體" w:cs="Times New Roman" w:hint="eastAsia"/>
          <w:szCs w:val="28"/>
          <w:u w:val="single"/>
        </w:rPr>
        <w:t>蘇曉華</w:t>
      </w:r>
      <w:r w:rsidRPr="005E0486">
        <w:rPr>
          <w:rFonts w:ascii="標楷體" w:eastAsia="標楷體" w:hAnsi="標楷體" w:cs="Times New Roman" w:hint="eastAsia"/>
          <w:szCs w:val="28"/>
        </w:rPr>
        <w:t>老師  鈞啟。</w:t>
      </w:r>
    </w:p>
    <w:p w:rsidR="00F15295" w:rsidRPr="00476793" w:rsidRDefault="00476793" w:rsidP="00476793">
      <w:pPr>
        <w:tabs>
          <w:tab w:val="center" w:pos="4153"/>
          <w:tab w:val="right" w:pos="8306"/>
        </w:tabs>
        <w:snapToGrid w:val="0"/>
        <w:spacing w:beforeLines="20" w:before="72" w:line="400" w:lineRule="atLeast"/>
        <w:rPr>
          <w:rFonts w:ascii="標楷體" w:eastAsia="標楷體" w:hAnsi="標楷體" w:cs="Times New Roman"/>
          <w:sz w:val="28"/>
          <w:szCs w:val="20"/>
        </w:rPr>
      </w:pPr>
      <w:r>
        <w:rPr>
          <w:rFonts w:ascii="標楷體" w:eastAsia="標楷體" w:hAnsi="標楷體" w:cs="Times New Roman" w:hint="eastAsia"/>
          <w:snapToGrid w:val="0"/>
          <w:color w:val="000000"/>
          <w:kern w:val="0"/>
          <w:sz w:val="28"/>
          <w:szCs w:val="28"/>
        </w:rPr>
        <w:t>六</w:t>
      </w:r>
      <w:r w:rsidRPr="00F15295">
        <w:rPr>
          <w:rFonts w:ascii="標楷體" w:eastAsia="標楷體" w:hAnsi="標楷體" w:cs="Times New Roman" w:hint="eastAsia"/>
          <w:snapToGrid w:val="0"/>
          <w:color w:val="000000"/>
          <w:kern w:val="0"/>
          <w:sz w:val="28"/>
          <w:szCs w:val="28"/>
        </w:rPr>
        <w:t>、</w:t>
      </w:r>
      <w:r w:rsidR="00F15295" w:rsidRPr="00476793">
        <w:rPr>
          <w:rFonts w:ascii="標楷體" w:eastAsia="標楷體" w:hAnsi="標楷體" w:cs="Times New Roman" w:hint="eastAsia"/>
          <w:snapToGrid w:val="0"/>
          <w:color w:val="000000"/>
          <w:kern w:val="0"/>
          <w:sz w:val="28"/>
          <w:szCs w:val="20"/>
        </w:rPr>
        <w:t>閱讀測驗：</w:t>
      </w:r>
      <w:r w:rsidR="00F15295" w:rsidRPr="00476793">
        <w:rPr>
          <w:rFonts w:ascii="標楷體" w:eastAsia="標楷體" w:hAnsi="標楷體" w:cs="Times New Roman" w:hint="eastAsia"/>
          <w:sz w:val="28"/>
          <w:szCs w:val="20"/>
        </w:rPr>
        <w:t>每題2分（10分）</w:t>
      </w:r>
    </w:p>
    <w:p w:rsidR="00476793" w:rsidRDefault="00425BAA" w:rsidP="00997323">
      <w:pPr>
        <w:tabs>
          <w:tab w:val="center" w:pos="4153"/>
          <w:tab w:val="right" w:pos="8306"/>
        </w:tabs>
        <w:snapToGrid w:val="0"/>
        <w:spacing w:beforeLines="20" w:before="72" w:line="400" w:lineRule="atLeast"/>
        <w:ind w:left="425" w:hangingChars="177" w:hanging="425"/>
        <w:rPr>
          <w:rFonts w:ascii="標楷體" w:eastAsia="標楷體" w:hAnsi="標楷體" w:cs="DFBiaoSongStd-W4-ETen-B5-V-Iden"/>
          <w:kern w:val="0"/>
          <w:szCs w:val="20"/>
        </w:rPr>
      </w:pPr>
      <w:r w:rsidRPr="00476793">
        <w:rPr>
          <w:rFonts w:ascii="標楷體" w:eastAsia="標楷體" w:hAnsi="標楷體" w:cs="DFBiaoSongStd-W4-ETen-B5-V-Iden" w:hint="eastAsia"/>
          <w:kern w:val="0"/>
          <w:szCs w:val="20"/>
        </w:rPr>
        <w:t>1</w:t>
      </w:r>
      <w:r w:rsidRPr="00476793">
        <w:rPr>
          <w:rFonts w:ascii="標楷體" w:eastAsia="標楷體" w:hAnsi="標楷體" w:cs="DFBiaoSongStd-W4-ETen-B5-V-Iden"/>
          <w:kern w:val="0"/>
          <w:szCs w:val="20"/>
        </w:rPr>
        <w:t>.</w:t>
      </w:r>
      <w:r w:rsidR="00476793">
        <w:rPr>
          <w:rFonts w:ascii="標楷體" w:eastAsia="標楷體" w:hAnsi="標楷體" w:cs="DFBiaoSongStd-W4-ETen-B5-V-Iden" w:hint="eastAsia"/>
          <w:kern w:val="0"/>
          <w:szCs w:val="20"/>
        </w:rPr>
        <w:t xml:space="preserve"> </w:t>
      </w:r>
      <w:r w:rsidR="00F15295" w:rsidRPr="00476793">
        <w:rPr>
          <w:rFonts w:ascii="標楷體" w:eastAsia="標楷體" w:hAnsi="標楷體" w:cs="DFBiaoSongStd-W4-ETen-B5-V-Iden" w:hint="eastAsia"/>
          <w:kern w:val="0"/>
          <w:szCs w:val="20"/>
          <w:u w:val="single"/>
        </w:rPr>
        <w:t>孔子</w:t>
      </w:r>
      <w:r w:rsidR="00F15295" w:rsidRPr="00476793">
        <w:rPr>
          <w:rFonts w:ascii="標楷體" w:eastAsia="標楷體" w:hAnsi="標楷體" w:cs="DFBiaoSongStd-W4-ETen-B5-V-Iden" w:hint="eastAsia"/>
          <w:kern w:val="0"/>
          <w:szCs w:val="20"/>
        </w:rPr>
        <w:t>曰：「少之時</w:t>
      </w:r>
      <w:bookmarkStart w:id="20" w:name="_Hlk128918792"/>
      <w:r w:rsidR="00F15295" w:rsidRPr="00476793">
        <w:rPr>
          <w:rFonts w:ascii="標楷體" w:eastAsia="標楷體" w:hAnsi="標楷體" w:cs="DFBiaoSongStd-W4-ETen-B5-V-Iden" w:hint="eastAsia"/>
          <w:kern w:val="0"/>
          <w:szCs w:val="20"/>
        </w:rPr>
        <w:t>，血氣未定，戒之在色</w:t>
      </w:r>
      <w:bookmarkEnd w:id="20"/>
      <w:r w:rsidR="00F15295" w:rsidRPr="00476793">
        <w:rPr>
          <w:rFonts w:ascii="標楷體" w:eastAsia="標楷體" w:hAnsi="標楷體" w:cs="DFBiaoSongStd-W4-ETen-B5-V-Iden" w:hint="eastAsia"/>
          <w:kern w:val="0"/>
          <w:szCs w:val="20"/>
        </w:rPr>
        <w:t>；及其壯也，血氣方剛，戒之在鬥；及其老也，血氣方衰，戒之在得。」</w:t>
      </w:r>
    </w:p>
    <w:p w:rsidR="00476793" w:rsidRDefault="00F15295" w:rsidP="00476793">
      <w:pPr>
        <w:tabs>
          <w:tab w:val="center" w:pos="4153"/>
          <w:tab w:val="right" w:pos="8306"/>
        </w:tabs>
        <w:snapToGrid w:val="0"/>
        <w:spacing w:line="400" w:lineRule="atLeast"/>
        <w:ind w:leftChars="177" w:left="425" w:firstLine="1"/>
        <w:rPr>
          <w:rFonts w:ascii="標楷體" w:eastAsia="標楷體" w:hAnsi="標楷體" w:cs="DFBiaoSongStd-W4-ETen-B5-V-Iden"/>
          <w:kern w:val="0"/>
          <w:szCs w:val="20"/>
        </w:rPr>
      </w:pPr>
      <w:r w:rsidRPr="00476793">
        <w:rPr>
          <w:rFonts w:ascii="標楷體" w:eastAsia="標楷體" w:hAnsi="標楷體" w:cs="DFBiaoSongStd-W4-ETen-B5-V-Iden" w:hint="eastAsia"/>
          <w:kern w:val="0"/>
          <w:szCs w:val="20"/>
        </w:rPr>
        <w:t>依此句話的涵義，</w:t>
      </w:r>
      <w:r w:rsidRPr="00476793">
        <w:rPr>
          <w:rFonts w:ascii="標楷體" w:eastAsia="標楷體" w:hAnsi="標楷體" w:cs="DFBiaoSongStd-W4-ETen-B5-V-Iden" w:hint="eastAsia"/>
          <w:kern w:val="0"/>
          <w:szCs w:val="20"/>
          <w:u w:val="single"/>
        </w:rPr>
        <w:t>曉銘</w:t>
      </w:r>
      <w:r w:rsidRPr="00476793">
        <w:rPr>
          <w:rFonts w:ascii="標楷體" w:eastAsia="標楷體" w:hAnsi="標楷體" w:cs="DFBiaoSongStd-W4-ETen-B5-V-Iden" w:hint="eastAsia"/>
          <w:kern w:val="0"/>
          <w:szCs w:val="20"/>
        </w:rPr>
        <w:t>現為</w:t>
      </w:r>
      <w:r w:rsidR="005C1D37" w:rsidRPr="00476793">
        <w:rPr>
          <w:rFonts w:ascii="標楷體" w:eastAsia="標楷體" w:hAnsi="標楷體" w:cs="DFBiaoSongStd-W4-ETen-B5-V-Iden" w:hint="eastAsia"/>
          <w:kern w:val="0"/>
          <w:szCs w:val="20"/>
        </w:rPr>
        <w:t>不惑</w:t>
      </w:r>
      <w:r w:rsidRPr="00476793">
        <w:rPr>
          <w:rFonts w:ascii="標楷體" w:eastAsia="標楷體" w:hAnsi="標楷體" w:cs="DFBiaoSongStd-W4-ETen-B5-V-Iden" w:hint="eastAsia"/>
          <w:kern w:val="0"/>
          <w:szCs w:val="20"/>
        </w:rPr>
        <w:t>之年，他要時時在心中提醒自己注意什麼？</w:t>
      </w:r>
    </w:p>
    <w:p w:rsidR="00547AD9" w:rsidRDefault="00F15295" w:rsidP="00476793">
      <w:pPr>
        <w:spacing w:line="440" w:lineRule="atLeast"/>
        <w:ind w:leftChars="119" w:left="382" w:hangingChars="40" w:hanging="96"/>
        <w:rPr>
          <w:rFonts w:ascii="標楷體" w:eastAsia="標楷體" w:hAnsi="標楷體" w:cs="Times New Roman"/>
          <w:szCs w:val="28"/>
        </w:rPr>
      </w:pPr>
      <w:r w:rsidRPr="00476793">
        <w:rPr>
          <w:rFonts w:ascii="標楷體" w:eastAsia="標楷體" w:hAnsi="標楷體" w:cs="Times New Roman" w:hint="eastAsia"/>
          <w:szCs w:val="28"/>
        </w:rPr>
        <w:t>（A）在路上不要見到正妹就想追</w:t>
      </w:r>
      <w:r w:rsidR="00476793">
        <w:rPr>
          <w:rFonts w:ascii="標楷體" w:eastAsia="標楷體" w:hAnsi="標楷體" w:cs="Times New Roman" w:hint="eastAsia"/>
          <w:szCs w:val="28"/>
        </w:rPr>
        <w:t xml:space="preserve">      </w:t>
      </w:r>
    </w:p>
    <w:p w:rsidR="00476793" w:rsidRDefault="00F15295" w:rsidP="00476793">
      <w:pPr>
        <w:spacing w:line="440" w:lineRule="atLeast"/>
        <w:ind w:leftChars="119" w:left="382" w:hangingChars="40" w:hanging="96"/>
        <w:rPr>
          <w:rFonts w:ascii="標楷體" w:eastAsia="標楷體" w:hAnsi="標楷體" w:cs="DFBiaoSongStd-W4-ETen-B5-V-Iden"/>
          <w:kern w:val="0"/>
          <w:szCs w:val="20"/>
        </w:rPr>
      </w:pPr>
      <w:r w:rsidRPr="00476793">
        <w:rPr>
          <w:rFonts w:ascii="標楷體" w:eastAsia="標楷體" w:hAnsi="標楷體" w:cs="Times New Roman" w:hint="eastAsia"/>
          <w:szCs w:val="28"/>
        </w:rPr>
        <w:t>（B）</w:t>
      </w:r>
      <w:r w:rsidRPr="00476793">
        <w:rPr>
          <w:rFonts w:ascii="標楷體" w:eastAsia="標楷體" w:hAnsi="標楷體" w:cs="DFBiaoSongStd-W4-ETen-B5-V-Iden" w:hint="eastAsia"/>
          <w:kern w:val="0"/>
          <w:szCs w:val="20"/>
        </w:rPr>
        <w:t>小心時時想跟人吵架</w:t>
      </w:r>
    </w:p>
    <w:p w:rsidR="00547AD9" w:rsidRDefault="00F15295" w:rsidP="00476793">
      <w:pPr>
        <w:spacing w:line="440" w:lineRule="atLeast"/>
        <w:ind w:leftChars="119" w:left="382" w:hangingChars="40" w:hanging="96"/>
        <w:rPr>
          <w:rFonts w:ascii="標楷體" w:eastAsia="標楷體" w:hAnsi="標楷體" w:cs="Times New Roman"/>
          <w:szCs w:val="28"/>
        </w:rPr>
      </w:pPr>
      <w:r w:rsidRPr="00476793">
        <w:rPr>
          <w:rFonts w:ascii="標楷體" w:eastAsia="標楷體" w:hAnsi="標楷體" w:cs="Times New Roman" w:hint="eastAsia"/>
          <w:szCs w:val="28"/>
        </w:rPr>
        <w:t>（C）避免陷入公司內部人事傾軋內耗</w:t>
      </w:r>
      <w:r w:rsidR="00476793">
        <w:rPr>
          <w:rFonts w:ascii="標楷體" w:eastAsia="標楷體" w:hAnsi="標楷體" w:cs="Times New Roman" w:hint="eastAsia"/>
          <w:szCs w:val="28"/>
        </w:rPr>
        <w:t xml:space="preserve">  </w:t>
      </w:r>
    </w:p>
    <w:p w:rsidR="00F15295" w:rsidRDefault="00F15295" w:rsidP="00476793">
      <w:pPr>
        <w:spacing w:line="440" w:lineRule="atLeast"/>
        <w:ind w:leftChars="119" w:left="382" w:hangingChars="40" w:hanging="96"/>
        <w:rPr>
          <w:rFonts w:ascii="標楷體" w:eastAsia="標楷體" w:hAnsi="標楷體" w:cs="Times New Roman"/>
          <w:szCs w:val="28"/>
        </w:rPr>
      </w:pPr>
      <w:r w:rsidRPr="00476793">
        <w:rPr>
          <w:rFonts w:ascii="標楷體" w:eastAsia="標楷體" w:hAnsi="標楷體" w:cs="Times New Roman" w:hint="eastAsia"/>
          <w:szCs w:val="28"/>
        </w:rPr>
        <w:t>（D）</w:t>
      </w:r>
      <w:r w:rsidRPr="00476793">
        <w:rPr>
          <w:rFonts w:ascii="標楷體" w:eastAsia="標楷體" w:hAnsi="標楷體" w:cs="DFBiaoSongStd-W4-ETen-B5-V-Iden" w:hint="eastAsia"/>
          <w:kern w:val="0"/>
          <w:szCs w:val="20"/>
        </w:rPr>
        <w:t>想置多房產，卻一毛不拔</w:t>
      </w:r>
      <w:r w:rsidRPr="00476793">
        <w:rPr>
          <w:rFonts w:ascii="標楷體" w:eastAsia="標楷體" w:hAnsi="標楷體" w:cs="Times New Roman" w:hint="eastAsia"/>
          <w:szCs w:val="28"/>
        </w:rPr>
        <w:t>。</w:t>
      </w:r>
    </w:p>
    <w:p w:rsidR="00476793" w:rsidRPr="00476793" w:rsidRDefault="00476793" w:rsidP="00476793">
      <w:pPr>
        <w:tabs>
          <w:tab w:val="center" w:pos="4153"/>
          <w:tab w:val="right" w:pos="8306"/>
        </w:tabs>
        <w:snapToGrid w:val="0"/>
        <w:spacing w:line="240" w:lineRule="exact"/>
        <w:ind w:left="425" w:hangingChars="177" w:hanging="425"/>
        <w:rPr>
          <w:rFonts w:ascii="標楷體" w:eastAsia="標楷體" w:hAnsi="標楷體" w:cs="Times New Roman"/>
          <w:szCs w:val="28"/>
        </w:rPr>
      </w:pPr>
    </w:p>
    <w:p w:rsidR="00F15295" w:rsidRPr="00476793" w:rsidRDefault="00F15295" w:rsidP="002D2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400" w:lineRule="atLeast"/>
        <w:rPr>
          <w:rFonts w:ascii="標楷體" w:eastAsia="標楷體" w:hAnsi="標楷體" w:cs="Times New Roman"/>
          <w:szCs w:val="24"/>
        </w:rPr>
      </w:pPr>
      <w:r w:rsidRPr="00476793">
        <w:rPr>
          <w:rFonts w:ascii="標楷體" w:eastAsia="標楷體" w:hAnsi="標楷體" w:cs="Times New Roman" w:hint="eastAsia"/>
          <w:szCs w:val="24"/>
        </w:rPr>
        <w:t>暮投</w:t>
      </w:r>
      <w:r w:rsidRPr="00476793">
        <w:rPr>
          <w:rFonts w:ascii="標楷體" w:eastAsia="標楷體" w:hAnsi="標楷體" w:cs="Times New Roman" w:hint="eastAsia"/>
          <w:szCs w:val="24"/>
          <w:u w:val="single"/>
        </w:rPr>
        <w:t>石濠村</w:t>
      </w:r>
      <w:r w:rsidRPr="00476793">
        <w:rPr>
          <w:rFonts w:ascii="標楷體" w:eastAsia="標楷體" w:hAnsi="標楷體" w:cs="Times New Roman" w:hint="eastAsia"/>
          <w:szCs w:val="24"/>
        </w:rPr>
        <w:t>，有吏夜捉人。老翁踰牆走，老婦出門看。吏呼一何怒！婦啼一何苦！聽婦前致詞：「三男</w:t>
      </w:r>
      <w:r w:rsidRPr="00476793">
        <w:rPr>
          <w:rFonts w:ascii="標楷體" w:eastAsia="標楷體" w:hAnsi="標楷體" w:cs="Times New Roman" w:hint="eastAsia"/>
          <w:szCs w:val="24"/>
          <w:u w:val="single"/>
        </w:rPr>
        <w:t>鄴城</w:t>
      </w:r>
      <w:r w:rsidRPr="00476793">
        <w:rPr>
          <w:rFonts w:ascii="標楷體" w:eastAsia="標楷體" w:hAnsi="標楷體" w:cs="Times New Roman" w:hint="eastAsia"/>
          <w:szCs w:val="24"/>
        </w:rPr>
        <w:t>戍。一男附書至，二男新戰死。存者且偷生，死者長已矣！室中更無人，惟有乳下孫。有孫母未去，出入無完裙。老嫗力雖衰，請從吏夜歸。急應</w:t>
      </w:r>
      <w:r w:rsidRPr="00476793">
        <w:rPr>
          <w:rFonts w:ascii="標楷體" w:eastAsia="標楷體" w:hAnsi="標楷體" w:cs="Times New Roman" w:hint="eastAsia"/>
          <w:szCs w:val="24"/>
          <w:u w:val="single"/>
        </w:rPr>
        <w:t>河陽</w:t>
      </w:r>
      <w:r w:rsidRPr="00476793">
        <w:rPr>
          <w:rFonts w:ascii="標楷體" w:eastAsia="標楷體" w:hAnsi="標楷體" w:cs="Times New Roman" w:hint="eastAsia"/>
          <w:szCs w:val="24"/>
        </w:rPr>
        <w:t xml:space="preserve">役，猶得備晨炊。」夜久語聲絕，如聞泣幽咽。天明登前途，獨與老翁別。          </w:t>
      </w:r>
    </w:p>
    <w:p w:rsidR="00F15295" w:rsidRPr="00476793" w:rsidRDefault="00F15295" w:rsidP="002D2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400" w:lineRule="atLeast"/>
        <w:ind w:firstLineChars="200" w:firstLine="480"/>
        <w:rPr>
          <w:rFonts w:ascii="標楷體" w:eastAsia="標楷體" w:hAnsi="標楷體" w:cs="Times New Roman"/>
          <w:szCs w:val="24"/>
        </w:rPr>
      </w:pPr>
      <w:r w:rsidRPr="00476793">
        <w:rPr>
          <w:rFonts w:ascii="標楷體" w:eastAsia="標楷體" w:hAnsi="標楷體" w:cs="Times New Roman" w:hint="eastAsia"/>
          <w:szCs w:val="24"/>
        </w:rPr>
        <w:t>（</w:t>
      </w:r>
      <w:r w:rsidRPr="00476793">
        <w:rPr>
          <w:rFonts w:ascii="標楷體" w:eastAsia="標楷體" w:hAnsi="標楷體" w:cs="Times New Roman" w:hint="eastAsia"/>
          <w:szCs w:val="24"/>
          <w:u w:val="single"/>
        </w:rPr>
        <w:t>杜甫</w:t>
      </w:r>
      <w:r w:rsidRPr="00476793">
        <w:rPr>
          <w:rFonts w:ascii="標楷體" w:eastAsia="標楷體" w:hAnsi="標楷體" w:cs="Times New Roman" w:hint="eastAsia"/>
          <w:szCs w:val="24"/>
          <w:u w:val="wave"/>
        </w:rPr>
        <w:t>石濠吏</w:t>
      </w:r>
      <w:r w:rsidRPr="00476793">
        <w:rPr>
          <w:rFonts w:ascii="標楷體" w:eastAsia="標楷體" w:hAnsi="標楷體" w:cs="Times New Roman" w:hint="eastAsia"/>
          <w:szCs w:val="24"/>
        </w:rPr>
        <w:t>）        註：老嫗：老婦。     幽咽：低聲哭泣。</w:t>
      </w:r>
    </w:p>
    <w:p w:rsidR="00476793" w:rsidRDefault="00F15295" w:rsidP="00997323">
      <w:pPr>
        <w:snapToGrid w:val="0"/>
        <w:spacing w:beforeLines="20" w:before="72" w:line="400" w:lineRule="atLeast"/>
        <w:rPr>
          <w:rFonts w:ascii="Times New Roman" w:eastAsia="標楷體" w:hAnsi="Times New Roman" w:cs="Times New Roman"/>
          <w:kern w:val="0"/>
          <w:szCs w:val="24"/>
        </w:rPr>
      </w:pPr>
      <w:r w:rsidRPr="00476793">
        <w:rPr>
          <w:rFonts w:ascii="Times New Roman" w:eastAsia="標楷體" w:hAnsi="Times New Roman" w:cs="Times New Roman" w:hint="eastAsia"/>
          <w:kern w:val="0"/>
          <w:szCs w:val="24"/>
        </w:rPr>
        <w:t xml:space="preserve">2. </w:t>
      </w:r>
      <w:r w:rsidR="006444C9" w:rsidRPr="00476793">
        <w:rPr>
          <w:rFonts w:ascii="Times New Roman" w:eastAsia="標楷體" w:hAnsi="Times New Roman" w:cs="Times New Roman" w:hint="eastAsia"/>
          <w:kern w:val="0"/>
          <w:szCs w:val="24"/>
          <w:u w:val="wave"/>
        </w:rPr>
        <w:t>石濠吏</w:t>
      </w:r>
      <w:r w:rsidR="006444C9" w:rsidRPr="00476793">
        <w:rPr>
          <w:rFonts w:ascii="Times New Roman" w:eastAsia="標楷體" w:hAnsi="Times New Roman" w:cs="Times New Roman" w:hint="eastAsia"/>
          <w:kern w:val="0"/>
          <w:szCs w:val="24"/>
        </w:rPr>
        <w:t>一詩</w:t>
      </w:r>
      <w:r w:rsidR="00FB0051" w:rsidRPr="00476793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>，主旨</w:t>
      </w:r>
      <w:r w:rsidR="006444C9" w:rsidRPr="00476793">
        <w:rPr>
          <w:rFonts w:ascii="Times New Roman" w:eastAsia="標楷體" w:hAnsi="Times New Roman" w:cs="Times New Roman" w:hint="eastAsia"/>
          <w:kern w:val="0"/>
          <w:szCs w:val="24"/>
          <w:lang w:val="zh-TW"/>
        </w:rPr>
        <w:t>在描述什麼</w:t>
      </w:r>
      <w:r w:rsidR="006444C9" w:rsidRPr="00476793">
        <w:rPr>
          <w:rFonts w:ascii="Times New Roman" w:eastAsia="標楷體" w:hAnsi="Times New Roman" w:cs="Times New Roman" w:hint="eastAsia"/>
          <w:kern w:val="0"/>
          <w:szCs w:val="24"/>
        </w:rPr>
        <w:t>？</w:t>
      </w:r>
    </w:p>
    <w:p w:rsidR="00547AD9" w:rsidRDefault="006444C9" w:rsidP="00476793">
      <w:pPr>
        <w:spacing w:line="440" w:lineRule="atLeast"/>
        <w:ind w:leftChars="119" w:left="382" w:hangingChars="40" w:hanging="96"/>
        <w:rPr>
          <w:rFonts w:ascii="Times New Roman" w:eastAsia="標楷體" w:hAnsi="Times New Roman" w:cs="Times New Roman"/>
          <w:kern w:val="0"/>
          <w:szCs w:val="24"/>
        </w:rPr>
      </w:pPr>
      <w:r w:rsidRPr="00476793">
        <w:rPr>
          <w:rFonts w:ascii="Times New Roman" w:eastAsia="標楷體" w:hAnsi="Times New Roman" w:cs="Times New Roman" w:hint="eastAsia"/>
          <w:kern w:val="0"/>
          <w:szCs w:val="24"/>
        </w:rPr>
        <w:t>（</w:t>
      </w:r>
      <w:r w:rsidRPr="00476793">
        <w:rPr>
          <w:rFonts w:ascii="Times New Roman" w:eastAsia="標楷體" w:hAnsi="Times New Roman" w:cs="Times New Roman" w:hint="eastAsia"/>
          <w:kern w:val="0"/>
          <w:szCs w:val="24"/>
        </w:rPr>
        <w:t>A</w:t>
      </w:r>
      <w:r w:rsidRPr="00476793">
        <w:rPr>
          <w:rFonts w:ascii="Times New Roman" w:eastAsia="標楷體" w:hAnsi="Times New Roman" w:cs="Times New Roman" w:hint="eastAsia"/>
          <w:kern w:val="0"/>
          <w:szCs w:val="24"/>
        </w:rPr>
        <w:t>）老翁因</w:t>
      </w:r>
      <w:r w:rsidR="00C91930">
        <w:rPr>
          <w:rFonts w:ascii="Times New Roman" w:eastAsia="標楷體" w:hAnsi="Times New Roman" w:cs="Times New Roman" w:hint="eastAsia"/>
          <w:kern w:val="0"/>
          <w:szCs w:val="24"/>
        </w:rPr>
        <w:t>至親</w:t>
      </w:r>
      <w:r w:rsidRPr="00476793">
        <w:rPr>
          <w:rFonts w:ascii="Times New Roman" w:eastAsia="標楷體" w:hAnsi="Times New Roman" w:cs="Times New Roman" w:hint="eastAsia"/>
          <w:kern w:val="0"/>
          <w:szCs w:val="24"/>
        </w:rPr>
        <w:t>血脈苟且偷生</w:t>
      </w:r>
    </w:p>
    <w:p w:rsidR="00547AD9" w:rsidRDefault="006444C9" w:rsidP="00476793">
      <w:pPr>
        <w:spacing w:line="440" w:lineRule="atLeast"/>
        <w:ind w:leftChars="119" w:left="382" w:hangingChars="40" w:hanging="96"/>
        <w:rPr>
          <w:rFonts w:ascii="Times New Roman" w:eastAsia="標楷體" w:hAnsi="Times New Roman" w:cs="Times New Roman"/>
          <w:kern w:val="0"/>
          <w:szCs w:val="24"/>
        </w:rPr>
      </w:pPr>
      <w:r w:rsidRPr="00476793">
        <w:rPr>
          <w:rFonts w:ascii="Times New Roman" w:eastAsia="標楷體" w:hAnsi="Times New Roman" w:cs="Times New Roman" w:hint="eastAsia"/>
          <w:kern w:val="0"/>
          <w:szCs w:val="24"/>
        </w:rPr>
        <w:t>（</w:t>
      </w:r>
      <w:r w:rsidRPr="00476793">
        <w:rPr>
          <w:rFonts w:ascii="Times New Roman" w:eastAsia="標楷體" w:hAnsi="Times New Roman" w:cs="Times New Roman" w:hint="eastAsia"/>
          <w:kern w:val="0"/>
          <w:szCs w:val="24"/>
        </w:rPr>
        <w:t>B</w:t>
      </w:r>
      <w:r w:rsidR="00387D11">
        <w:rPr>
          <w:rFonts w:ascii="Times New Roman" w:eastAsia="標楷體" w:hAnsi="Times New Roman" w:cs="Times New Roman" w:hint="eastAsia"/>
          <w:kern w:val="0"/>
          <w:szCs w:val="24"/>
        </w:rPr>
        <w:t>）老婦因愛國</w:t>
      </w:r>
      <w:r w:rsidR="00C91930">
        <w:rPr>
          <w:rFonts w:ascii="Times New Roman" w:eastAsia="標楷體" w:hAnsi="Times New Roman" w:cs="Times New Roman" w:hint="eastAsia"/>
          <w:kern w:val="0"/>
          <w:szCs w:val="24"/>
        </w:rPr>
        <w:t>情操</w:t>
      </w:r>
      <w:r w:rsidR="00387D11">
        <w:rPr>
          <w:rFonts w:ascii="Times New Roman" w:eastAsia="標楷體" w:hAnsi="Times New Roman" w:cs="Times New Roman" w:hint="eastAsia"/>
          <w:kern w:val="0"/>
          <w:szCs w:val="24"/>
        </w:rPr>
        <w:t>慷慨赴</w:t>
      </w:r>
      <w:r w:rsidRPr="00476793">
        <w:rPr>
          <w:rFonts w:ascii="Times New Roman" w:eastAsia="標楷體" w:hAnsi="Times New Roman" w:cs="Times New Roman" w:hint="eastAsia"/>
          <w:kern w:val="0"/>
          <w:szCs w:val="24"/>
        </w:rPr>
        <w:t>義</w:t>
      </w:r>
    </w:p>
    <w:p w:rsidR="00547AD9" w:rsidRDefault="006444C9" w:rsidP="00476793">
      <w:pPr>
        <w:spacing w:line="440" w:lineRule="atLeast"/>
        <w:ind w:leftChars="119" w:left="382" w:hangingChars="40" w:hanging="96"/>
        <w:rPr>
          <w:rFonts w:ascii="Times New Roman" w:eastAsia="標楷體" w:hAnsi="Times New Roman" w:cs="Times New Roman"/>
          <w:kern w:val="0"/>
          <w:szCs w:val="24"/>
        </w:rPr>
      </w:pPr>
      <w:r w:rsidRPr="00476793">
        <w:rPr>
          <w:rFonts w:ascii="Times New Roman" w:eastAsia="標楷體" w:hAnsi="Times New Roman" w:cs="Times New Roman" w:hint="eastAsia"/>
          <w:kern w:val="0"/>
          <w:szCs w:val="24"/>
        </w:rPr>
        <w:t>（</w:t>
      </w:r>
      <w:r w:rsidRPr="00476793">
        <w:rPr>
          <w:rFonts w:ascii="Times New Roman" w:eastAsia="標楷體" w:hAnsi="Times New Roman" w:cs="Times New Roman" w:hint="eastAsia"/>
          <w:kern w:val="0"/>
          <w:szCs w:val="24"/>
        </w:rPr>
        <w:t>C</w:t>
      </w:r>
      <w:r w:rsidR="00387D11">
        <w:rPr>
          <w:rFonts w:ascii="Times New Roman" w:eastAsia="標楷體" w:hAnsi="Times New Roman" w:cs="Times New Roman" w:hint="eastAsia"/>
          <w:kern w:val="0"/>
          <w:szCs w:val="24"/>
        </w:rPr>
        <w:t>）差吏因戰事吃緊橫行征民</w:t>
      </w:r>
    </w:p>
    <w:p w:rsidR="00F15295" w:rsidRPr="00476793" w:rsidRDefault="006444C9" w:rsidP="00476793">
      <w:pPr>
        <w:spacing w:line="440" w:lineRule="atLeast"/>
        <w:ind w:leftChars="119" w:left="382" w:hangingChars="40" w:hanging="96"/>
        <w:rPr>
          <w:rFonts w:ascii="Times New Roman" w:eastAsia="新細明體" w:hAnsi="Times New Roman" w:cs="Times New Roman"/>
          <w:szCs w:val="24"/>
        </w:rPr>
      </w:pPr>
      <w:r w:rsidRPr="00476793">
        <w:rPr>
          <w:rFonts w:ascii="Times New Roman" w:eastAsia="標楷體" w:hAnsi="Times New Roman" w:cs="Times New Roman" w:hint="eastAsia"/>
          <w:kern w:val="0"/>
          <w:szCs w:val="24"/>
        </w:rPr>
        <w:t>（</w:t>
      </w:r>
      <w:r w:rsidRPr="00476793">
        <w:rPr>
          <w:rFonts w:ascii="Times New Roman" w:eastAsia="標楷體" w:hAnsi="Times New Roman" w:cs="Times New Roman" w:hint="eastAsia"/>
          <w:kern w:val="0"/>
          <w:szCs w:val="24"/>
        </w:rPr>
        <w:t>D</w:t>
      </w:r>
      <w:r w:rsidRPr="00476793">
        <w:rPr>
          <w:rFonts w:ascii="Times New Roman" w:eastAsia="標楷體" w:hAnsi="Times New Roman" w:cs="Times New Roman" w:hint="eastAsia"/>
          <w:kern w:val="0"/>
          <w:szCs w:val="24"/>
        </w:rPr>
        <w:t>）作者因戰事</w:t>
      </w:r>
      <w:r w:rsidR="00C91930">
        <w:rPr>
          <w:rFonts w:ascii="Times New Roman" w:eastAsia="標楷體" w:hAnsi="Times New Roman" w:cs="Times New Roman" w:hint="eastAsia"/>
          <w:kern w:val="0"/>
          <w:szCs w:val="24"/>
        </w:rPr>
        <w:t>蔓延</w:t>
      </w:r>
      <w:r w:rsidR="00EB58ED">
        <w:rPr>
          <w:rFonts w:ascii="Times New Roman" w:eastAsia="標楷體" w:hAnsi="Times New Roman" w:cs="Times New Roman" w:hint="eastAsia"/>
          <w:kern w:val="0"/>
          <w:szCs w:val="24"/>
        </w:rPr>
        <w:t>陷入危險</w:t>
      </w:r>
    </w:p>
    <w:p w:rsidR="00476793" w:rsidRDefault="00F15295" w:rsidP="00997323">
      <w:pPr>
        <w:spacing w:beforeLines="20" w:before="72" w:line="400" w:lineRule="atLeast"/>
        <w:rPr>
          <w:rFonts w:ascii="標楷體" w:eastAsia="標楷體" w:hAnsi="標楷體" w:cs="Times New Roman"/>
          <w:szCs w:val="24"/>
        </w:rPr>
      </w:pPr>
      <w:r w:rsidRPr="00476793">
        <w:rPr>
          <w:rFonts w:ascii="標楷體" w:eastAsia="標楷體" w:hAnsi="標楷體" w:cs="Times New Roman" w:hint="eastAsia"/>
          <w:szCs w:val="24"/>
        </w:rPr>
        <w:t>3.</w:t>
      </w:r>
      <w:r w:rsidR="00476793">
        <w:rPr>
          <w:rFonts w:ascii="標楷體" w:eastAsia="標楷體" w:hAnsi="標楷體" w:cs="Times New Roman" w:hint="eastAsia"/>
          <w:szCs w:val="24"/>
        </w:rPr>
        <w:t xml:space="preserve"> </w:t>
      </w:r>
      <w:r w:rsidR="00FB0051" w:rsidRPr="00476793">
        <w:rPr>
          <w:rFonts w:ascii="標楷體" w:eastAsia="標楷體" w:hAnsi="標楷體" w:cs="Times New Roman" w:hint="eastAsia"/>
          <w:szCs w:val="24"/>
        </w:rPr>
        <w:t>從詩中哪句話可推知戰事慘烈</w:t>
      </w:r>
      <w:r w:rsidRPr="00476793">
        <w:rPr>
          <w:rFonts w:ascii="標楷體" w:eastAsia="標楷體" w:hAnsi="標楷體" w:cs="Times New Roman" w:hint="eastAsia"/>
          <w:szCs w:val="24"/>
        </w:rPr>
        <w:t>？</w:t>
      </w:r>
    </w:p>
    <w:p w:rsidR="00997323" w:rsidRDefault="00F15295" w:rsidP="00476793">
      <w:pPr>
        <w:spacing w:line="440" w:lineRule="atLeast"/>
        <w:ind w:leftChars="119" w:left="382" w:hangingChars="40" w:hanging="96"/>
        <w:rPr>
          <w:rFonts w:ascii="標楷體" w:eastAsia="標楷體" w:hAnsi="標楷體" w:cs="Times New Roman"/>
          <w:szCs w:val="24"/>
        </w:rPr>
      </w:pPr>
      <w:r w:rsidRPr="00476793">
        <w:rPr>
          <w:rFonts w:ascii="標楷體" w:eastAsia="標楷體" w:hAnsi="標楷體" w:cs="Times New Roman" w:hint="eastAsia"/>
          <w:szCs w:val="24"/>
        </w:rPr>
        <w:t>(Ａ)</w:t>
      </w:r>
      <w:r w:rsidR="002D2101" w:rsidRPr="00476793">
        <w:rPr>
          <w:rFonts w:ascii="標楷體" w:eastAsia="標楷體" w:hAnsi="標楷體" w:cs="Times New Roman" w:hint="eastAsia"/>
          <w:szCs w:val="24"/>
        </w:rPr>
        <w:t xml:space="preserve"> 天明登前途，獨與老翁別。</w:t>
      </w:r>
      <w:r w:rsidRPr="00476793">
        <w:rPr>
          <w:rFonts w:ascii="標楷體" w:eastAsia="標楷體" w:hAnsi="標楷體" w:cs="Times New Roman" w:hint="eastAsia"/>
          <w:szCs w:val="24"/>
        </w:rPr>
        <w:t xml:space="preserve"> </w:t>
      </w:r>
    </w:p>
    <w:p w:rsidR="00476793" w:rsidRDefault="00F15295" w:rsidP="00476793">
      <w:pPr>
        <w:spacing w:line="440" w:lineRule="atLeast"/>
        <w:ind w:leftChars="119" w:left="382" w:hangingChars="40" w:hanging="96"/>
        <w:rPr>
          <w:rFonts w:ascii="標楷體" w:eastAsia="標楷體" w:hAnsi="標楷體" w:cs="Times New Roman"/>
          <w:szCs w:val="24"/>
        </w:rPr>
      </w:pPr>
      <w:r w:rsidRPr="00476793">
        <w:rPr>
          <w:rFonts w:ascii="標楷體" w:eastAsia="標楷體" w:hAnsi="標楷體" w:cs="Times New Roman" w:hint="eastAsia"/>
          <w:szCs w:val="24"/>
        </w:rPr>
        <w:t>(Ｂ)</w:t>
      </w:r>
      <w:r w:rsidR="006F1D6F" w:rsidRPr="006F1D6F">
        <w:rPr>
          <w:rFonts w:ascii="標楷體" w:eastAsia="標楷體" w:hAnsi="標楷體" w:cs="Times New Roman" w:hint="eastAsia"/>
          <w:szCs w:val="24"/>
        </w:rPr>
        <w:t xml:space="preserve"> </w:t>
      </w:r>
      <w:r w:rsidR="002D2101" w:rsidRPr="00476793">
        <w:rPr>
          <w:rFonts w:ascii="標楷體" w:eastAsia="標楷體" w:hAnsi="標楷體" w:cs="Times New Roman" w:hint="eastAsia"/>
          <w:szCs w:val="24"/>
        </w:rPr>
        <w:t>三男鄴城戍。一男附書至，二男新戰死。</w:t>
      </w:r>
    </w:p>
    <w:p w:rsidR="00997323" w:rsidRDefault="00F15295" w:rsidP="00476793">
      <w:pPr>
        <w:spacing w:line="440" w:lineRule="atLeast"/>
        <w:ind w:leftChars="119" w:left="382" w:hangingChars="40" w:hanging="96"/>
        <w:rPr>
          <w:rFonts w:ascii="標楷體" w:eastAsia="標楷體" w:hAnsi="標楷體" w:cs="Times New Roman"/>
          <w:szCs w:val="24"/>
        </w:rPr>
      </w:pPr>
      <w:r w:rsidRPr="00476793">
        <w:rPr>
          <w:rFonts w:ascii="標楷體" w:eastAsia="標楷體" w:hAnsi="標楷體" w:cs="Times New Roman" w:hint="eastAsia"/>
          <w:szCs w:val="24"/>
        </w:rPr>
        <w:t>(Ｃ)</w:t>
      </w:r>
      <w:r w:rsidR="002D2101" w:rsidRPr="00476793">
        <w:rPr>
          <w:rFonts w:ascii="標楷體" w:eastAsia="標楷體" w:hAnsi="標楷體" w:cs="Times New Roman" w:hint="eastAsia"/>
          <w:szCs w:val="24"/>
        </w:rPr>
        <w:t xml:space="preserve"> 老翁踰牆走，老婦出門看</w:t>
      </w:r>
      <w:r w:rsidR="00997323">
        <w:rPr>
          <w:rFonts w:ascii="標楷體" w:eastAsia="標楷體" w:hAnsi="標楷體" w:cs="Times New Roman" w:hint="eastAsia"/>
          <w:szCs w:val="24"/>
        </w:rPr>
        <w:t xml:space="preserve">   </w:t>
      </w:r>
    </w:p>
    <w:p w:rsidR="00F15295" w:rsidRDefault="00F15295" w:rsidP="00476793">
      <w:pPr>
        <w:spacing w:line="440" w:lineRule="atLeast"/>
        <w:ind w:leftChars="119" w:left="382" w:hangingChars="40" w:hanging="96"/>
        <w:rPr>
          <w:rFonts w:ascii="標楷體" w:eastAsia="標楷體" w:hAnsi="標楷體" w:cs="Times New Roman"/>
          <w:szCs w:val="24"/>
        </w:rPr>
      </w:pPr>
      <w:r w:rsidRPr="00476793">
        <w:rPr>
          <w:rFonts w:ascii="標楷體" w:eastAsia="標楷體" w:hAnsi="標楷體" w:cs="Times New Roman" w:hint="eastAsia"/>
          <w:szCs w:val="24"/>
        </w:rPr>
        <w:t>(Ｄ)</w:t>
      </w:r>
      <w:r w:rsidR="002D2101" w:rsidRPr="00476793">
        <w:rPr>
          <w:rFonts w:ascii="標楷體" w:eastAsia="標楷體" w:hAnsi="標楷體" w:cs="Times New Roman" w:hint="eastAsia"/>
          <w:szCs w:val="24"/>
        </w:rPr>
        <w:t xml:space="preserve"> 室中更無人，惟有乳下孫</w:t>
      </w:r>
      <w:r w:rsidRPr="00476793">
        <w:rPr>
          <w:rFonts w:ascii="標楷體" w:eastAsia="標楷體" w:hAnsi="標楷體" w:cs="Times New Roman" w:hint="eastAsia"/>
          <w:szCs w:val="24"/>
        </w:rPr>
        <w:t>。</w:t>
      </w:r>
    </w:p>
    <w:p w:rsidR="00476793" w:rsidRPr="00997323" w:rsidRDefault="00476793" w:rsidP="00476793">
      <w:pPr>
        <w:spacing w:line="240" w:lineRule="exact"/>
        <w:rPr>
          <w:rFonts w:ascii="標楷體" w:eastAsia="標楷體" w:hAnsi="標楷體" w:cs="Times New Roman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926"/>
      </w:tblGrid>
      <w:tr w:rsidR="00547AD9" w:rsidTr="00547AD9">
        <w:tc>
          <w:tcPr>
            <w:tcW w:w="12926" w:type="dxa"/>
          </w:tcPr>
          <w:p w:rsidR="00547AD9" w:rsidRPr="00C61C0C" w:rsidRDefault="00547AD9" w:rsidP="00547AD9">
            <w:pPr>
              <w:adjustRightInd w:val="0"/>
              <w:snapToGrid w:val="0"/>
              <w:spacing w:beforeLines="50" w:before="180"/>
              <w:rPr>
                <w:rFonts w:ascii="標楷體" w:eastAsia="標楷體" w:hAnsi="標楷體"/>
                <w:b/>
                <w:bCs/>
                <w:sz w:val="28"/>
              </w:rPr>
            </w:pPr>
            <w:r w:rsidRPr="00C61C0C">
              <w:rPr>
                <w:rFonts w:ascii="標楷體" w:eastAsia="標楷體" w:hAnsi="標楷體"/>
                <w:b/>
                <w:bCs/>
                <w:sz w:val="28"/>
              </w:rPr>
              <w:t>海洋悲歌，塑膠污染怎麼解？</w:t>
            </w:r>
          </w:p>
          <w:p w:rsidR="00547AD9" w:rsidRPr="00997323" w:rsidRDefault="00547AD9" w:rsidP="00547AD9">
            <w:pPr>
              <w:adjustRightInd w:val="0"/>
              <w:snapToGrid w:val="0"/>
              <w:spacing w:line="400" w:lineRule="atLeast"/>
              <w:rPr>
                <w:rFonts w:ascii="標楷體" w:eastAsia="標楷體" w:hAnsi="標楷體"/>
              </w:rPr>
            </w:pPr>
            <w:r w:rsidRPr="00997323">
              <w:rPr>
                <w:rFonts w:ascii="標楷體" w:eastAsia="標楷體" w:hAnsi="標楷體" w:hint="eastAsia"/>
              </w:rPr>
              <w:t xml:space="preserve">    </w:t>
            </w:r>
            <w:r w:rsidRPr="00997323">
              <w:rPr>
                <w:rFonts w:ascii="標楷體" w:eastAsia="標楷體" w:hAnsi="標楷體"/>
              </w:rPr>
              <w:t>在海龜鼻子插著吸管的驚人影片之後，美麗的海洋生物，再一次對嚴重的塑膠污染敲起警鐘。</w:t>
            </w:r>
          </w:p>
          <w:p w:rsidR="00547AD9" w:rsidRPr="00997323" w:rsidRDefault="00547AD9" w:rsidP="00547AD9">
            <w:pPr>
              <w:adjustRightInd w:val="0"/>
              <w:snapToGrid w:val="0"/>
              <w:spacing w:line="400" w:lineRule="atLeast"/>
              <w:rPr>
                <w:rFonts w:ascii="標楷體" w:eastAsia="標楷體" w:hAnsi="標楷體"/>
              </w:rPr>
            </w:pPr>
            <w:r w:rsidRPr="00997323">
              <w:rPr>
                <w:rFonts w:ascii="標楷體" w:eastAsia="標楷體" w:hAnsi="標楷體" w:hint="eastAsia"/>
              </w:rPr>
              <w:t xml:space="preserve">    </w:t>
            </w:r>
            <w:r w:rsidRPr="00997323">
              <w:rPr>
                <w:rFonts w:ascii="標楷體" w:eastAsia="標楷體" w:hAnsi="標楷體"/>
              </w:rPr>
              <w:t>根據估計，直至2010年，已有高達1,270萬噸塑膠垃圾進入海洋，現今全球每年有約800萬噸塑膠製品流入大海，換算這個驚人的數字，等於是每分鐘都有一輛卡車的塑膠垃圾被倒入海洋。如此多的垃圾，無怪乎會對海洋生物帶來嚴重的危害。聯合國已將塑膠垃圾視為僅次於氣候變遷的全球危機，面對這場危機，很多部門都開始動起來，有團體倡議源頭減量、也有倡議回收與重複利用、同時也有政府或企業在討論替代物質。</w:t>
            </w:r>
          </w:p>
          <w:p w:rsidR="00547AD9" w:rsidRPr="00997323" w:rsidRDefault="00547AD9" w:rsidP="00547AD9">
            <w:pPr>
              <w:adjustRightInd w:val="0"/>
              <w:snapToGrid w:val="0"/>
              <w:spacing w:line="400" w:lineRule="atLeast"/>
              <w:rPr>
                <w:rFonts w:ascii="標楷體" w:eastAsia="標楷體" w:hAnsi="標楷體"/>
              </w:rPr>
            </w:pPr>
            <w:r w:rsidRPr="00997323">
              <w:rPr>
                <w:rFonts w:ascii="標楷體" w:eastAsia="標楷體" w:hAnsi="標楷體" w:hint="eastAsia"/>
              </w:rPr>
              <w:t xml:space="preserve">    </w:t>
            </w:r>
            <w:r w:rsidRPr="00997323">
              <w:rPr>
                <w:rFonts w:ascii="標楷體" w:eastAsia="標楷體" w:hAnsi="標楷體"/>
              </w:rPr>
              <w:t>以</w:t>
            </w:r>
            <w:r w:rsidRPr="00997323">
              <w:rPr>
                <w:rFonts w:ascii="標楷體" w:eastAsia="標楷體" w:hAnsi="標楷體"/>
                <w:u w:val="single"/>
              </w:rPr>
              <w:t>臺灣</w:t>
            </w:r>
            <w:r w:rsidRPr="00997323">
              <w:rPr>
                <w:rFonts w:ascii="標楷體" w:eastAsia="標楷體" w:hAnsi="標楷體"/>
              </w:rPr>
              <w:t>為例，環保署目前已經針對海灘上最常見的廢棄物—吸管、塑膠袋、免洗餐具與手搖杯等，提出具體的減塑時程。其中，率先起跑的吸管限用草案，也在今年3月舉辦北中南公聽會，預計從7月開始，就會先從公部門、醫院、百貨公司與連鎖速食店等場所，實施內用不提供吸管。這是一個好的方向，從政策端去導引民眾改變習慣。</w:t>
            </w:r>
          </w:p>
          <w:p w:rsidR="00547AD9" w:rsidRPr="00997323" w:rsidRDefault="00547AD9" w:rsidP="00547AD9">
            <w:pPr>
              <w:adjustRightInd w:val="0"/>
              <w:snapToGrid w:val="0"/>
              <w:spacing w:line="400" w:lineRule="atLeast"/>
              <w:rPr>
                <w:rFonts w:ascii="標楷體" w:eastAsia="標楷體" w:hAnsi="標楷體"/>
              </w:rPr>
            </w:pPr>
            <w:r w:rsidRPr="00997323">
              <w:rPr>
                <w:rFonts w:ascii="標楷體" w:eastAsia="標楷體" w:hAnsi="標楷體" w:hint="eastAsia"/>
              </w:rPr>
              <w:t xml:space="preserve">   </w:t>
            </w:r>
            <w:r w:rsidRPr="00997323">
              <w:rPr>
                <w:rFonts w:ascii="標楷體" w:eastAsia="標楷體" w:hAnsi="標楷體"/>
              </w:rPr>
              <w:t>只是，在吸管限用的草案中，綠色和平仍發現令人憂心之處。目前草案裡只限定塑膠吸管，卻排除生物可分解塑膠吸管。換句話說，內用仍可以使用生物可分解塑膠的吸管！值得注意的是，生物可分解塑膠需在特定的環境與條件中才能妥善分解，以</w:t>
            </w:r>
            <w:r w:rsidRPr="00997323">
              <w:rPr>
                <w:rFonts w:ascii="標楷體" w:eastAsia="標楷體" w:hAnsi="標楷體"/>
                <w:u w:val="single"/>
              </w:rPr>
              <w:t>臺灣</w:t>
            </w:r>
            <w:r w:rsidRPr="00997323">
              <w:rPr>
                <w:rFonts w:ascii="標楷體" w:eastAsia="標楷體" w:hAnsi="標楷體"/>
              </w:rPr>
              <w:t>現有的回收體制和設施，並無法保證百分之百回收。若不能保證回收，生物可分解塑膠吸管仍有流到海洋，成為海廢或傷害海洋生物的風險。</w:t>
            </w:r>
          </w:p>
          <w:p w:rsidR="00547AD9" w:rsidRPr="00997323" w:rsidRDefault="00547AD9" w:rsidP="00547AD9">
            <w:pPr>
              <w:adjustRightInd w:val="0"/>
              <w:snapToGrid w:val="0"/>
              <w:spacing w:line="400" w:lineRule="atLeast"/>
              <w:rPr>
                <w:rFonts w:ascii="標楷體" w:eastAsia="標楷體" w:hAnsi="標楷體"/>
              </w:rPr>
            </w:pPr>
            <w:r w:rsidRPr="00997323">
              <w:rPr>
                <w:rFonts w:ascii="標楷體" w:eastAsia="標楷體" w:hAnsi="標楷體" w:hint="eastAsia"/>
              </w:rPr>
              <w:lastRenderedPageBreak/>
              <w:t xml:space="preserve">    </w:t>
            </w:r>
            <w:r w:rsidRPr="00997323">
              <w:rPr>
                <w:rFonts w:ascii="標楷體" w:eastAsia="標楷體" w:hAnsi="標楷體"/>
              </w:rPr>
              <w:t>去年</w:t>
            </w:r>
            <w:r w:rsidRPr="00997323">
              <w:rPr>
                <w:rFonts w:ascii="標楷體" w:eastAsia="標楷體" w:hAnsi="標楷體"/>
                <w:u w:val="single"/>
              </w:rPr>
              <w:t>歐</w:t>
            </w:r>
            <w:r w:rsidRPr="00997323">
              <w:rPr>
                <w:rFonts w:ascii="標楷體" w:eastAsia="標楷體" w:hAnsi="標楷體"/>
              </w:rPr>
              <w:t>盟議會通過的一次用塑膠禁用方案，如吸管、攪拌棒、塑膠軸棉花棒與餐具等，在材質方面明確禁止氧化分解塑膠（oxo-degradable plastic）與生物基與生物可分解塑膠，可見過去作為一次用塑膠替代品的氧化分解塑膠、生物基與生物可分解塑膠都不應成為替代選項。</w:t>
            </w:r>
          </w:p>
          <w:p w:rsidR="00547AD9" w:rsidRPr="00997323" w:rsidRDefault="00547AD9" w:rsidP="00547AD9">
            <w:pPr>
              <w:adjustRightInd w:val="0"/>
              <w:snapToGrid w:val="0"/>
              <w:spacing w:line="400" w:lineRule="atLeast"/>
              <w:rPr>
                <w:rFonts w:ascii="標楷體" w:eastAsia="標楷體" w:hAnsi="標楷體"/>
              </w:rPr>
            </w:pPr>
            <w:r w:rsidRPr="00997323">
              <w:rPr>
                <w:rFonts w:ascii="標楷體" w:eastAsia="標楷體" w:hAnsi="標楷體" w:hint="eastAsia"/>
              </w:rPr>
              <w:t xml:space="preserve">    </w:t>
            </w:r>
            <w:r w:rsidRPr="00997323">
              <w:rPr>
                <w:rFonts w:ascii="標楷體" w:eastAsia="標楷體" w:hAnsi="標楷體"/>
              </w:rPr>
              <w:t>面對塑膠危機，綠色和平始終提倡3個R作為主要的解決方案：第一R是減量（Reduction），第二個R是重複利用（Reuse），第三個R是重新思考（Re-Think）。大量的塑膠垃圾以驚人的速度不斷生產，已超出回收系統和環境負載的能力，治本的方法還是從源頭減少塑膠的使用，而不是以替代的物質去取代。</w:t>
            </w:r>
          </w:p>
          <w:p w:rsidR="00547AD9" w:rsidRDefault="00547AD9" w:rsidP="00547AD9">
            <w:pPr>
              <w:spacing w:line="400" w:lineRule="atLeast"/>
              <w:rPr>
                <w:rFonts w:ascii="標楷體" w:eastAsia="標楷體" w:hAnsi="標楷體" w:cs="Times New Roman"/>
                <w:szCs w:val="24"/>
              </w:rPr>
            </w:pPr>
            <w:r w:rsidRPr="00997323">
              <w:rPr>
                <w:rFonts w:ascii="標楷體" w:eastAsia="標楷體" w:hAnsi="標楷體" w:hint="eastAsia"/>
              </w:rPr>
              <w:t xml:space="preserve">    </w:t>
            </w:r>
            <w:r w:rsidRPr="00997323">
              <w:rPr>
                <w:rFonts w:ascii="標楷體" w:eastAsia="標楷體" w:hAnsi="標楷體"/>
              </w:rPr>
              <w:t>我們必須強調，生物可分解塑膠，跟一般的塑膠一樣，都可能會對環境與海洋生物帶來巨大的衝擊。改用生物可分解塑膠，其實是製造另一個問題，而不是解決問題！面對這場減塑戰役，民眾、企業、政府都應當一起思考如何改變生活習慣，從源頭減量，才是根本的永續之道。</w:t>
            </w:r>
          </w:p>
        </w:tc>
      </w:tr>
    </w:tbl>
    <w:p w:rsidR="00476793" w:rsidRDefault="00F15295" w:rsidP="00997323">
      <w:pPr>
        <w:spacing w:beforeLines="20" w:before="72" w:line="400" w:lineRule="atLeast"/>
        <w:ind w:rightChars="300" w:right="720"/>
        <w:rPr>
          <w:rFonts w:ascii="標楷體" w:eastAsia="標楷體" w:hAnsi="標楷體" w:cs="Times New Roman"/>
          <w:szCs w:val="24"/>
        </w:rPr>
      </w:pPr>
      <w:r w:rsidRPr="00476793">
        <w:rPr>
          <w:rFonts w:ascii="標楷體" w:eastAsia="標楷體" w:hAnsi="標楷體" w:cs="Times New Roman" w:hint="eastAsia"/>
          <w:szCs w:val="24"/>
        </w:rPr>
        <w:lastRenderedPageBreak/>
        <w:t>4、 關於上文，下列</w:t>
      </w:r>
      <w:r w:rsidR="00016D7F" w:rsidRPr="00476793">
        <w:rPr>
          <w:rFonts w:ascii="標楷體" w:eastAsia="標楷體" w:hAnsi="標楷體" w:cs="Times New Roman" w:hint="eastAsia"/>
          <w:szCs w:val="24"/>
        </w:rPr>
        <w:t>敘述</w:t>
      </w:r>
      <w:r w:rsidRPr="00476793">
        <w:rPr>
          <w:rFonts w:ascii="標楷體" w:eastAsia="標楷體" w:hAnsi="標楷體" w:cs="Times New Roman" w:hint="eastAsia"/>
          <w:szCs w:val="24"/>
        </w:rPr>
        <w:t>何者正確？</w:t>
      </w:r>
    </w:p>
    <w:p w:rsidR="00547AD9" w:rsidRDefault="00F15295" w:rsidP="00476793">
      <w:pPr>
        <w:spacing w:line="440" w:lineRule="atLeast"/>
        <w:ind w:leftChars="119" w:left="382" w:hangingChars="40" w:hanging="96"/>
        <w:rPr>
          <w:rFonts w:ascii="標楷體" w:eastAsia="標楷體" w:hAnsi="標楷體" w:cs="Times New Roman"/>
          <w:szCs w:val="24"/>
        </w:rPr>
      </w:pPr>
      <w:r w:rsidRPr="00476793">
        <w:rPr>
          <w:rFonts w:ascii="標楷體" w:eastAsia="標楷體" w:hAnsi="標楷體" w:cs="Times New Roman" w:hint="eastAsia"/>
          <w:szCs w:val="24"/>
        </w:rPr>
        <w:t>（A）塑膠垃圾為當前</w:t>
      </w:r>
      <w:r w:rsidR="007C72D2" w:rsidRPr="00476793">
        <w:rPr>
          <w:rFonts w:ascii="標楷體" w:eastAsia="標楷體" w:hAnsi="標楷體" w:cs="Times New Roman" w:hint="eastAsia"/>
          <w:szCs w:val="24"/>
        </w:rPr>
        <w:t>最</w:t>
      </w:r>
      <w:r w:rsidRPr="00476793">
        <w:rPr>
          <w:rFonts w:ascii="標楷體" w:eastAsia="標楷體" w:hAnsi="標楷體" w:cs="Times New Roman" w:hint="eastAsia"/>
          <w:szCs w:val="24"/>
        </w:rPr>
        <w:t>嚴重的全球危機</w:t>
      </w:r>
      <w:r w:rsidR="00476793">
        <w:rPr>
          <w:rFonts w:ascii="標楷體" w:eastAsia="標楷體" w:hAnsi="標楷體" w:cs="Times New Roman" w:hint="eastAsia"/>
          <w:szCs w:val="24"/>
        </w:rPr>
        <w:t xml:space="preserve">  </w:t>
      </w:r>
    </w:p>
    <w:p w:rsidR="00476793" w:rsidRDefault="00F15295" w:rsidP="00476793">
      <w:pPr>
        <w:spacing w:line="440" w:lineRule="atLeast"/>
        <w:ind w:leftChars="119" w:left="382" w:hangingChars="40" w:hanging="96"/>
        <w:rPr>
          <w:rFonts w:ascii="標楷體" w:eastAsia="標楷體" w:hAnsi="標楷體" w:cs="Times New Roman"/>
          <w:szCs w:val="24"/>
        </w:rPr>
      </w:pPr>
      <w:r w:rsidRPr="00476793">
        <w:rPr>
          <w:rFonts w:ascii="標楷體" w:eastAsia="標楷體" w:hAnsi="標楷體" w:cs="Times New Roman" w:hint="eastAsia"/>
          <w:szCs w:val="24"/>
        </w:rPr>
        <w:t>（B）只要使用生物可分解吸管，就不會傷害海洋生物</w:t>
      </w:r>
    </w:p>
    <w:p w:rsidR="00547AD9" w:rsidRDefault="00F15295" w:rsidP="00476793">
      <w:pPr>
        <w:spacing w:line="440" w:lineRule="atLeast"/>
        <w:ind w:leftChars="119" w:left="382" w:hangingChars="40" w:hanging="96"/>
        <w:rPr>
          <w:rFonts w:ascii="標楷體" w:eastAsia="標楷體" w:hAnsi="標楷體" w:cs="Times New Roman"/>
          <w:szCs w:val="24"/>
        </w:rPr>
      </w:pPr>
      <w:r w:rsidRPr="00476793">
        <w:rPr>
          <w:rFonts w:ascii="標楷體" w:eastAsia="標楷體" w:hAnsi="標楷體" w:cs="Times New Roman" w:hint="eastAsia"/>
          <w:szCs w:val="24"/>
        </w:rPr>
        <w:t>（C）</w:t>
      </w:r>
      <w:r w:rsidRPr="00476793">
        <w:rPr>
          <w:rFonts w:ascii="標楷體" w:eastAsia="標楷體" w:hAnsi="標楷體" w:cs="Times New Roman" w:hint="eastAsia"/>
          <w:szCs w:val="24"/>
          <w:u w:val="single"/>
        </w:rPr>
        <w:t>歐</w:t>
      </w:r>
      <w:r w:rsidRPr="00476793">
        <w:rPr>
          <w:rFonts w:ascii="標楷體" w:eastAsia="標楷體" w:hAnsi="標楷體" w:cs="Times New Roman" w:hint="eastAsia"/>
          <w:szCs w:val="24"/>
        </w:rPr>
        <w:t>盟已通過一次性塑膠禁用方案</w:t>
      </w:r>
      <w:r w:rsidR="00476793">
        <w:rPr>
          <w:rFonts w:ascii="標楷體" w:eastAsia="標楷體" w:hAnsi="標楷體" w:cs="Times New Roman" w:hint="eastAsia"/>
          <w:szCs w:val="24"/>
        </w:rPr>
        <w:t xml:space="preserve">    </w:t>
      </w:r>
    </w:p>
    <w:p w:rsidR="00F15295" w:rsidRPr="00476793" w:rsidRDefault="00F15295" w:rsidP="00476793">
      <w:pPr>
        <w:spacing w:line="440" w:lineRule="atLeast"/>
        <w:ind w:leftChars="119" w:left="382" w:hangingChars="40" w:hanging="96"/>
        <w:rPr>
          <w:rFonts w:ascii="標楷體" w:eastAsia="標楷體" w:hAnsi="標楷體" w:cs="Times New Roman"/>
          <w:szCs w:val="24"/>
        </w:rPr>
      </w:pPr>
      <w:r w:rsidRPr="00476793">
        <w:rPr>
          <w:rFonts w:ascii="標楷體" w:eastAsia="標楷體" w:hAnsi="標楷體" w:cs="Times New Roman" w:hint="eastAsia"/>
          <w:szCs w:val="24"/>
        </w:rPr>
        <w:t>（D）綠色和平對使用生物可分解塑膠表示讚許。</w:t>
      </w:r>
    </w:p>
    <w:p w:rsidR="00476793" w:rsidRDefault="00F15295" w:rsidP="00997323">
      <w:pPr>
        <w:spacing w:beforeLines="20" w:before="72" w:line="400" w:lineRule="atLeast"/>
        <w:rPr>
          <w:rFonts w:ascii="標楷體" w:eastAsia="標楷體" w:hAnsi="標楷體" w:cs="Times New Roman"/>
          <w:szCs w:val="24"/>
        </w:rPr>
      </w:pPr>
      <w:r w:rsidRPr="00476793">
        <w:rPr>
          <w:rFonts w:ascii="標楷體" w:eastAsia="標楷體" w:hAnsi="標楷體" w:cs="Times New Roman" w:hint="eastAsia"/>
          <w:szCs w:val="24"/>
        </w:rPr>
        <w:t>5、 依據上文的敘述，</w:t>
      </w:r>
      <w:r w:rsidR="00690459">
        <w:rPr>
          <w:rFonts w:ascii="標楷體" w:eastAsia="標楷體" w:hAnsi="標楷體" w:cs="Times New Roman"/>
          <w:szCs w:val="24"/>
        </w:rPr>
        <w:t>面對塑膠危機，綠色和平</w:t>
      </w:r>
      <w:r w:rsidRPr="00476793">
        <w:rPr>
          <w:rFonts w:ascii="標楷體" w:eastAsia="標楷體" w:hAnsi="標楷體" w:cs="Times New Roman"/>
          <w:szCs w:val="24"/>
        </w:rPr>
        <w:t>提倡</w:t>
      </w:r>
      <w:r w:rsidRPr="00476793">
        <w:rPr>
          <w:rFonts w:ascii="標楷體" w:eastAsia="標楷體" w:hAnsi="標楷體" w:cs="Times New Roman" w:hint="eastAsia"/>
          <w:szCs w:val="24"/>
        </w:rPr>
        <w:t>如何解決塑膠危機？</w:t>
      </w:r>
    </w:p>
    <w:p w:rsidR="00F15295" w:rsidRPr="00476793" w:rsidRDefault="00F15295" w:rsidP="00476793">
      <w:pPr>
        <w:spacing w:line="440" w:lineRule="atLeast"/>
        <w:ind w:leftChars="119" w:left="382" w:hangingChars="40" w:hanging="96"/>
        <w:rPr>
          <w:rFonts w:ascii="標楷體" w:eastAsia="標楷體" w:hAnsi="標楷體" w:cs="Times New Roman"/>
          <w:szCs w:val="24"/>
        </w:rPr>
      </w:pPr>
      <w:r w:rsidRPr="00476793">
        <w:rPr>
          <w:rFonts w:ascii="標楷體" w:eastAsia="標楷體" w:hAnsi="標楷體" w:cs="Times New Roman" w:hint="eastAsia"/>
          <w:szCs w:val="24"/>
        </w:rPr>
        <w:t>（A）完全禁用（B）全以生物可分解塑膠取代目前塑膠（C）減量並重複使用塑膠（D）更有效清運廢棄塑膠。</w:t>
      </w:r>
    </w:p>
    <w:p w:rsidR="00F15295" w:rsidRPr="00476793" w:rsidRDefault="00F15295" w:rsidP="002D2A7C">
      <w:pPr>
        <w:spacing w:line="400" w:lineRule="atLeast"/>
        <w:rPr>
          <w:rFonts w:ascii="Times New Roman" w:eastAsia="新細明體" w:hAnsi="Times New Roman" w:cs="Times New Roman"/>
          <w:szCs w:val="24"/>
        </w:rPr>
      </w:pPr>
    </w:p>
    <w:p w:rsidR="00A83C46" w:rsidRDefault="00A83C46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A83C46" w:rsidRDefault="00A83C46" w:rsidP="00A83C46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新北市立溪崑國民中學111學年度第</w:t>
      </w:r>
      <w:r w:rsidRPr="00772D7A">
        <w:rPr>
          <w:rFonts w:ascii="標楷體" w:eastAsia="標楷體" w:hAnsi="標楷體" w:hint="eastAsia"/>
          <w:sz w:val="28"/>
        </w:rPr>
        <w:t>二</w:t>
      </w:r>
      <w:r>
        <w:rPr>
          <w:rFonts w:ascii="標楷體" w:eastAsia="標楷體" w:hAnsi="標楷體" w:hint="eastAsia"/>
          <w:sz w:val="28"/>
        </w:rPr>
        <w:t>學期第一次定期評量 國文科 答案卷</w:t>
      </w:r>
    </w:p>
    <w:p w:rsidR="00A83C46" w:rsidRDefault="00A83C46" w:rsidP="00A83C46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3E136A" wp14:editId="7A7BA1FF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3BD83D" id="直線接點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A83C46" w:rsidRPr="00B163EE" w:rsidRDefault="00A83C46" w:rsidP="00A83C46">
      <w:pPr>
        <w:numPr>
          <w:ilvl w:val="0"/>
          <w:numId w:val="5"/>
        </w:numPr>
        <w:rPr>
          <w:rFonts w:ascii="Times New Roman" w:eastAsia="標楷體" w:hAnsi="Times New Roman" w:cs="Times New Roman"/>
          <w:snapToGrid w:val="0"/>
          <w:color w:val="000000"/>
          <w:kern w:val="0"/>
          <w:sz w:val="28"/>
          <w:szCs w:val="20"/>
        </w:rPr>
      </w:pPr>
      <w:r w:rsidRPr="00B163EE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8"/>
          <w:szCs w:val="20"/>
        </w:rPr>
        <w:t>國字注音：（每字一分，共十分）</w:t>
      </w:r>
    </w:p>
    <w:tbl>
      <w:tblPr>
        <w:tblW w:w="1152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</w:tblGrid>
      <w:tr w:rsidR="00A83C46" w:rsidRPr="00B163EE" w:rsidTr="003257A4">
        <w:trPr>
          <w:trHeight w:val="887"/>
        </w:trPr>
        <w:tc>
          <w:tcPr>
            <w:tcW w:w="1152" w:type="dxa"/>
          </w:tcPr>
          <w:p w:rsidR="00A83C46" w:rsidRPr="00B163EE" w:rsidRDefault="00A83C46" w:rsidP="003257A4">
            <w:pPr>
              <w:ind w:left="75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0"/>
              </w:rPr>
            </w:pPr>
            <w:r w:rsidRPr="00B163EE">
              <w:rPr>
                <w:rFonts w:ascii="Times New Roman" w:eastAsia="標楷體" w:hAnsi="Times New Roman" w:cs="Times New Roman" w:hint="eastAsia"/>
                <w:snapToGrid w:val="0"/>
                <w:color w:val="000000"/>
                <w:kern w:val="0"/>
                <w:sz w:val="28"/>
                <w:szCs w:val="20"/>
              </w:rPr>
              <w:t>1</w:t>
            </w:r>
          </w:p>
        </w:tc>
        <w:tc>
          <w:tcPr>
            <w:tcW w:w="1152" w:type="dxa"/>
          </w:tcPr>
          <w:p w:rsidR="00A83C46" w:rsidRPr="00B163EE" w:rsidRDefault="00A83C46" w:rsidP="003257A4">
            <w:pPr>
              <w:ind w:left="75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0"/>
              </w:rPr>
            </w:pPr>
            <w:r w:rsidRPr="00B163EE">
              <w:rPr>
                <w:rFonts w:ascii="Times New Roman" w:eastAsia="標楷體" w:hAnsi="Times New Roman" w:cs="Times New Roman" w:hint="eastAsia"/>
                <w:snapToGrid w:val="0"/>
                <w:color w:val="000000"/>
                <w:kern w:val="0"/>
                <w:sz w:val="28"/>
                <w:szCs w:val="20"/>
              </w:rPr>
              <w:t>2</w:t>
            </w:r>
          </w:p>
        </w:tc>
        <w:tc>
          <w:tcPr>
            <w:tcW w:w="1152" w:type="dxa"/>
          </w:tcPr>
          <w:p w:rsidR="00A83C46" w:rsidRPr="00B163EE" w:rsidRDefault="00A83C46" w:rsidP="003257A4">
            <w:pPr>
              <w:ind w:left="75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0"/>
              </w:rPr>
            </w:pPr>
            <w:r w:rsidRPr="00B163EE">
              <w:rPr>
                <w:rFonts w:ascii="Times New Roman" w:eastAsia="標楷體" w:hAnsi="Times New Roman" w:cs="Times New Roman" w:hint="eastAsia"/>
                <w:snapToGrid w:val="0"/>
                <w:color w:val="000000"/>
                <w:kern w:val="0"/>
                <w:sz w:val="28"/>
                <w:szCs w:val="20"/>
              </w:rPr>
              <w:t>3</w:t>
            </w:r>
          </w:p>
        </w:tc>
        <w:tc>
          <w:tcPr>
            <w:tcW w:w="1152" w:type="dxa"/>
          </w:tcPr>
          <w:p w:rsidR="00A83C46" w:rsidRPr="00B163EE" w:rsidRDefault="00A83C46" w:rsidP="003257A4">
            <w:pPr>
              <w:ind w:left="75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0"/>
              </w:rPr>
            </w:pPr>
            <w:r w:rsidRPr="00B163EE">
              <w:rPr>
                <w:rFonts w:ascii="Times New Roman" w:eastAsia="標楷體" w:hAnsi="Times New Roman" w:cs="Times New Roman" w:hint="eastAsia"/>
                <w:snapToGrid w:val="0"/>
                <w:color w:val="000000"/>
                <w:kern w:val="0"/>
                <w:sz w:val="28"/>
                <w:szCs w:val="20"/>
              </w:rPr>
              <w:t>4</w:t>
            </w:r>
          </w:p>
        </w:tc>
        <w:tc>
          <w:tcPr>
            <w:tcW w:w="1152" w:type="dxa"/>
          </w:tcPr>
          <w:p w:rsidR="00A83C46" w:rsidRPr="00B163EE" w:rsidRDefault="00A83C46" w:rsidP="003257A4">
            <w:pPr>
              <w:ind w:left="75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0"/>
              </w:rPr>
            </w:pPr>
            <w:r w:rsidRPr="00B163EE">
              <w:rPr>
                <w:rFonts w:ascii="Times New Roman" w:eastAsia="標楷體" w:hAnsi="Times New Roman" w:cs="Times New Roman" w:hint="eastAsia"/>
                <w:snapToGrid w:val="0"/>
                <w:color w:val="000000"/>
                <w:kern w:val="0"/>
                <w:sz w:val="28"/>
                <w:szCs w:val="20"/>
              </w:rPr>
              <w:t>5</w:t>
            </w:r>
          </w:p>
        </w:tc>
        <w:tc>
          <w:tcPr>
            <w:tcW w:w="1152" w:type="dxa"/>
          </w:tcPr>
          <w:p w:rsidR="00A83C46" w:rsidRPr="00B163EE" w:rsidRDefault="00A83C46" w:rsidP="003257A4">
            <w:pPr>
              <w:ind w:left="75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0"/>
              </w:rPr>
            </w:pPr>
            <w:r w:rsidRPr="00B163EE">
              <w:rPr>
                <w:rFonts w:ascii="Times New Roman" w:eastAsia="標楷體" w:hAnsi="Times New Roman" w:cs="Times New Roman" w:hint="eastAsia"/>
                <w:snapToGrid w:val="0"/>
                <w:color w:val="000000"/>
                <w:kern w:val="0"/>
                <w:sz w:val="28"/>
                <w:szCs w:val="20"/>
              </w:rPr>
              <w:t>6</w:t>
            </w:r>
          </w:p>
        </w:tc>
        <w:tc>
          <w:tcPr>
            <w:tcW w:w="1152" w:type="dxa"/>
          </w:tcPr>
          <w:p w:rsidR="00A83C46" w:rsidRPr="00B163EE" w:rsidRDefault="00A83C46" w:rsidP="003257A4">
            <w:pPr>
              <w:ind w:left="75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0"/>
              </w:rPr>
            </w:pPr>
            <w:r w:rsidRPr="00B163EE">
              <w:rPr>
                <w:rFonts w:ascii="Times New Roman" w:eastAsia="標楷體" w:hAnsi="Times New Roman" w:cs="Times New Roman" w:hint="eastAsia"/>
                <w:snapToGrid w:val="0"/>
                <w:color w:val="000000"/>
                <w:kern w:val="0"/>
                <w:sz w:val="28"/>
                <w:szCs w:val="20"/>
              </w:rPr>
              <w:t>7</w:t>
            </w:r>
          </w:p>
        </w:tc>
        <w:tc>
          <w:tcPr>
            <w:tcW w:w="1152" w:type="dxa"/>
          </w:tcPr>
          <w:p w:rsidR="00A83C46" w:rsidRPr="00B163EE" w:rsidRDefault="00A83C46" w:rsidP="003257A4">
            <w:pPr>
              <w:ind w:left="75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0"/>
              </w:rPr>
            </w:pPr>
            <w:r w:rsidRPr="00B163EE">
              <w:rPr>
                <w:rFonts w:ascii="Times New Roman" w:eastAsia="標楷體" w:hAnsi="Times New Roman" w:cs="Times New Roman" w:hint="eastAsia"/>
                <w:snapToGrid w:val="0"/>
                <w:color w:val="000000"/>
                <w:kern w:val="0"/>
                <w:sz w:val="28"/>
                <w:szCs w:val="20"/>
              </w:rPr>
              <w:t>8</w:t>
            </w:r>
          </w:p>
        </w:tc>
        <w:tc>
          <w:tcPr>
            <w:tcW w:w="1152" w:type="dxa"/>
          </w:tcPr>
          <w:p w:rsidR="00A83C46" w:rsidRPr="00B163EE" w:rsidRDefault="00A83C46" w:rsidP="003257A4">
            <w:pPr>
              <w:ind w:left="75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0"/>
              </w:rPr>
            </w:pPr>
            <w:r w:rsidRPr="00B163EE">
              <w:rPr>
                <w:rFonts w:ascii="Times New Roman" w:eastAsia="標楷體" w:hAnsi="Times New Roman" w:cs="Times New Roman" w:hint="eastAsia"/>
                <w:snapToGrid w:val="0"/>
                <w:color w:val="000000"/>
                <w:kern w:val="0"/>
                <w:sz w:val="28"/>
                <w:szCs w:val="20"/>
              </w:rPr>
              <w:t>9</w:t>
            </w:r>
          </w:p>
        </w:tc>
        <w:tc>
          <w:tcPr>
            <w:tcW w:w="1152" w:type="dxa"/>
          </w:tcPr>
          <w:p w:rsidR="00A83C46" w:rsidRPr="00B163EE" w:rsidRDefault="00A83C46" w:rsidP="003257A4">
            <w:pPr>
              <w:ind w:left="75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0"/>
              </w:rPr>
            </w:pPr>
            <w:r w:rsidRPr="00B163EE">
              <w:rPr>
                <w:rFonts w:ascii="Times New Roman" w:eastAsia="標楷體" w:hAnsi="Times New Roman" w:cs="Times New Roman" w:hint="eastAsia"/>
                <w:snapToGrid w:val="0"/>
                <w:color w:val="000000"/>
                <w:kern w:val="0"/>
                <w:sz w:val="28"/>
                <w:szCs w:val="20"/>
              </w:rPr>
              <w:t>10</w:t>
            </w:r>
          </w:p>
        </w:tc>
      </w:tr>
    </w:tbl>
    <w:p w:rsidR="00A83C46" w:rsidRPr="00B163EE" w:rsidRDefault="00A83C46" w:rsidP="00A83C46">
      <w:pPr>
        <w:numPr>
          <w:ilvl w:val="0"/>
          <w:numId w:val="5"/>
        </w:numPr>
        <w:tabs>
          <w:tab w:val="center" w:pos="4153"/>
          <w:tab w:val="right" w:pos="8306"/>
        </w:tabs>
        <w:snapToGrid w:val="0"/>
        <w:spacing w:beforeLines="50" w:before="180" w:line="280" w:lineRule="exact"/>
        <w:rPr>
          <w:rFonts w:ascii="Times New Roman" w:eastAsia="標楷體" w:hAnsi="Times New Roman" w:cs="Times New Roman"/>
          <w:snapToGrid w:val="0"/>
          <w:kern w:val="0"/>
          <w:sz w:val="28"/>
          <w:szCs w:val="20"/>
        </w:rPr>
      </w:pPr>
      <w:r w:rsidRPr="00B163EE">
        <w:rPr>
          <w:rFonts w:ascii="Times New Roman" w:eastAsia="標楷體" w:hAnsi="Times New Roman" w:cs="Times New Roman" w:hint="eastAsia"/>
          <w:snapToGrid w:val="0"/>
          <w:kern w:val="0"/>
          <w:sz w:val="28"/>
          <w:szCs w:val="20"/>
        </w:rPr>
        <w:t>注釋：</w:t>
      </w:r>
      <w:r w:rsidRPr="00B163EE">
        <w:rPr>
          <w:rFonts w:ascii="Times New Roman" w:eastAsia="標楷體" w:hAnsi="Times New Roman" w:cs="Times New Roman" w:hint="eastAsia"/>
          <w:snapToGrid w:val="0"/>
          <w:kern w:val="0"/>
          <w:sz w:val="28"/>
          <w:szCs w:val="20"/>
        </w:rPr>
        <w:t>20</w:t>
      </w:r>
      <w:r w:rsidRPr="00B163EE">
        <w:rPr>
          <w:rFonts w:ascii="Times New Roman" w:eastAsia="標楷體" w:hAnsi="Times New Roman" w:cs="Times New Roman" w:hint="eastAsia"/>
          <w:snapToGrid w:val="0"/>
          <w:kern w:val="0"/>
          <w:sz w:val="28"/>
          <w:szCs w:val="20"/>
        </w:rPr>
        <w:t>分（每題兩分，錯一字扣</w:t>
      </w:r>
      <w:r w:rsidRPr="00B163EE">
        <w:rPr>
          <w:rFonts w:ascii="Times New Roman" w:eastAsia="標楷體" w:hAnsi="Times New Roman" w:cs="Times New Roman" w:hint="eastAsia"/>
          <w:snapToGrid w:val="0"/>
          <w:kern w:val="0"/>
          <w:sz w:val="28"/>
          <w:szCs w:val="20"/>
        </w:rPr>
        <w:t>1</w:t>
      </w:r>
      <w:r w:rsidRPr="00B163EE">
        <w:rPr>
          <w:rFonts w:ascii="Times New Roman" w:eastAsia="標楷體" w:hAnsi="Times New Roman" w:cs="Times New Roman" w:hint="eastAsia"/>
          <w:snapToGrid w:val="0"/>
          <w:kern w:val="0"/>
          <w:sz w:val="28"/>
          <w:szCs w:val="20"/>
        </w:rPr>
        <w:t>分）</w:t>
      </w:r>
      <w:r w:rsidRPr="00B163EE">
        <w:rPr>
          <w:rFonts w:ascii="Times New Roman" w:eastAsia="標楷體" w:hAnsi="Times New Roman" w:cs="Times New Roman" w:hint="eastAsia"/>
          <w:snapToGrid w:val="0"/>
          <w:kern w:val="0"/>
          <w:sz w:val="28"/>
          <w:szCs w:val="20"/>
        </w:rPr>
        <w:t xml:space="preserve">                         </w:t>
      </w:r>
    </w:p>
    <w:p w:rsidR="00A83C46" w:rsidRPr="00B163EE" w:rsidRDefault="00A83C46" w:rsidP="00A83C46">
      <w:pPr>
        <w:tabs>
          <w:tab w:val="center" w:pos="4153"/>
          <w:tab w:val="right" w:pos="8306"/>
        </w:tabs>
        <w:snapToGrid w:val="0"/>
        <w:spacing w:beforeLines="50" w:before="180" w:line="280" w:lineRule="exact"/>
        <w:rPr>
          <w:rFonts w:ascii="Times New Roman" w:eastAsia="華康中明體" w:hAnsi="Times New Roman" w:cs="Times New Roman"/>
          <w:snapToGrid w:val="0"/>
          <w:kern w:val="0"/>
          <w:sz w:val="20"/>
          <w:szCs w:val="20"/>
        </w:rPr>
      </w:pPr>
    </w:p>
    <w:tbl>
      <w:tblPr>
        <w:tblW w:w="1152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A83C46" w:rsidRPr="00B163EE" w:rsidTr="003257A4">
        <w:trPr>
          <w:trHeight w:val="851"/>
        </w:trPr>
        <w:tc>
          <w:tcPr>
            <w:tcW w:w="5760" w:type="dxa"/>
          </w:tcPr>
          <w:p w:rsidR="00A83C46" w:rsidRPr="00B163EE" w:rsidRDefault="00A83C46" w:rsidP="003257A4">
            <w:pPr>
              <w:tabs>
                <w:tab w:val="center" w:pos="4153"/>
                <w:tab w:val="right" w:pos="8306"/>
              </w:tabs>
              <w:snapToGrid w:val="0"/>
              <w:spacing w:beforeLines="50" w:before="180" w:line="280" w:lineRule="exact"/>
              <w:ind w:left="358" w:hangingChars="128" w:hanging="358"/>
              <w:rPr>
                <w:rFonts w:ascii="標楷體" w:eastAsia="標楷體" w:hAnsi="標楷體" w:cs="Times New Roman"/>
                <w:sz w:val="20"/>
                <w:szCs w:val="28"/>
              </w:rPr>
            </w:pPr>
            <w:r w:rsidRPr="00B163EE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1.</w:t>
            </w:r>
            <w:r w:rsidRPr="001C41F0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28"/>
                <w:szCs w:val="28"/>
              </w:rPr>
              <w:t>輪迴</w:t>
            </w:r>
            <w:r w:rsidRPr="00B163EE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5760" w:type="dxa"/>
          </w:tcPr>
          <w:p w:rsidR="00A83C46" w:rsidRPr="00B163EE" w:rsidRDefault="00A83C46" w:rsidP="003257A4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63EE">
              <w:rPr>
                <w:rFonts w:ascii="標楷體" w:eastAsia="標楷體" w:hAnsi="標楷體" w:cs="Times New Roman" w:hint="eastAsia"/>
                <w:snapToGrid w:val="0"/>
                <w:kern w:val="0"/>
                <w:sz w:val="28"/>
                <w:szCs w:val="20"/>
              </w:rPr>
              <w:t>6.</w:t>
            </w:r>
            <w:r w:rsidRPr="001C41F0">
              <w:rPr>
                <w:rFonts w:ascii="標楷體" w:eastAsia="標楷體" w:hAnsi="標楷體" w:cs="Times New Roman" w:hint="eastAsia"/>
                <w:snapToGrid w:val="0"/>
                <w:kern w:val="0"/>
                <w:sz w:val="28"/>
                <w:szCs w:val="20"/>
              </w:rPr>
              <w:t>蜷伏</w:t>
            </w:r>
            <w:r w:rsidRPr="00B163EE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</w:p>
        </w:tc>
      </w:tr>
      <w:tr w:rsidR="00A83C46" w:rsidRPr="00B163EE" w:rsidTr="003257A4">
        <w:trPr>
          <w:trHeight w:val="883"/>
        </w:trPr>
        <w:tc>
          <w:tcPr>
            <w:tcW w:w="5760" w:type="dxa"/>
          </w:tcPr>
          <w:p w:rsidR="00A83C46" w:rsidRPr="00B163EE" w:rsidRDefault="00A83C46" w:rsidP="003257A4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63EE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28"/>
                <w:szCs w:val="28"/>
              </w:rPr>
              <w:t>2.</w:t>
            </w:r>
            <w:r w:rsidRPr="001C41F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枷         </w:t>
            </w:r>
          </w:p>
        </w:tc>
        <w:tc>
          <w:tcPr>
            <w:tcW w:w="5760" w:type="dxa"/>
          </w:tcPr>
          <w:p w:rsidR="00A83C46" w:rsidRPr="00B163EE" w:rsidRDefault="00A83C46" w:rsidP="003257A4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63EE">
              <w:rPr>
                <w:rFonts w:ascii="標楷體" w:eastAsia="標楷體" w:hAnsi="標楷體" w:cs="Times New Roman" w:hint="eastAsia"/>
                <w:snapToGrid w:val="0"/>
                <w:kern w:val="0"/>
                <w:sz w:val="28"/>
                <w:szCs w:val="20"/>
              </w:rPr>
              <w:t>7.</w:t>
            </w:r>
            <w:r w:rsidRPr="001C41F0">
              <w:rPr>
                <w:rFonts w:ascii="標楷體" w:eastAsia="標楷體" w:hAnsi="標楷體" w:cs="Times New Roman" w:hint="eastAsia"/>
                <w:snapToGrid w:val="0"/>
                <w:kern w:val="0"/>
                <w:sz w:val="28"/>
                <w:szCs w:val="20"/>
              </w:rPr>
              <w:t>瞵視昂藏</w:t>
            </w:r>
          </w:p>
        </w:tc>
      </w:tr>
      <w:tr w:rsidR="00A83C46" w:rsidRPr="00B163EE" w:rsidTr="003257A4">
        <w:trPr>
          <w:trHeight w:val="887"/>
        </w:trPr>
        <w:tc>
          <w:tcPr>
            <w:tcW w:w="5760" w:type="dxa"/>
          </w:tcPr>
          <w:p w:rsidR="00A83C46" w:rsidRPr="00B163EE" w:rsidRDefault="00A83C46" w:rsidP="003257A4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63EE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28"/>
                <w:szCs w:val="28"/>
              </w:rPr>
              <w:t>3.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斑斕</w:t>
            </w:r>
          </w:p>
        </w:tc>
        <w:tc>
          <w:tcPr>
            <w:tcW w:w="5760" w:type="dxa"/>
          </w:tcPr>
          <w:p w:rsidR="00A83C46" w:rsidRPr="00B163EE" w:rsidRDefault="00A83C46" w:rsidP="003257A4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63EE">
              <w:rPr>
                <w:rFonts w:ascii="標楷體" w:eastAsia="標楷體" w:hAnsi="標楷體" w:cs="Times New Roman" w:hint="eastAsia"/>
                <w:snapToGrid w:val="0"/>
                <w:kern w:val="0"/>
                <w:sz w:val="28"/>
                <w:szCs w:val="20"/>
              </w:rPr>
              <w:t>8.</w:t>
            </w:r>
            <w:r w:rsidRPr="001C41F0">
              <w:rPr>
                <w:rFonts w:ascii="標楷體" w:eastAsia="標楷體" w:hAnsi="標楷體" w:cs="Times New Roman" w:hint="eastAsia"/>
                <w:snapToGrid w:val="0"/>
                <w:kern w:val="0"/>
                <w:sz w:val="28"/>
                <w:szCs w:val="20"/>
              </w:rPr>
              <w:t>終日「不成章」</w:t>
            </w:r>
            <w:r w:rsidRPr="00B163EE">
              <w:rPr>
                <w:rFonts w:ascii="Times New Roman" w:eastAsia="標楷體" w:hAnsi="Times New Roman" w:cs="Times New Roman" w:hint="eastAsia"/>
                <w:sz w:val="28"/>
                <w:szCs w:val="20"/>
              </w:rPr>
              <w:t xml:space="preserve"> </w:t>
            </w:r>
            <w:r w:rsidRPr="00B163EE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</w:p>
        </w:tc>
      </w:tr>
      <w:tr w:rsidR="00A83C46" w:rsidRPr="00B163EE" w:rsidTr="003257A4">
        <w:trPr>
          <w:trHeight w:val="845"/>
        </w:trPr>
        <w:tc>
          <w:tcPr>
            <w:tcW w:w="5760" w:type="dxa"/>
          </w:tcPr>
          <w:p w:rsidR="00A83C46" w:rsidRPr="00B163EE" w:rsidRDefault="00A83C46" w:rsidP="003257A4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63EE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28"/>
                <w:szCs w:val="28"/>
              </w:rPr>
              <w:t>4.</w:t>
            </w:r>
            <w:r w:rsidRPr="001C41F0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28"/>
                <w:szCs w:val="28"/>
              </w:rPr>
              <w:t>「浩嘆」皆同聲</w:t>
            </w:r>
            <w:r w:rsidRPr="00B163EE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</w:t>
            </w:r>
          </w:p>
        </w:tc>
        <w:tc>
          <w:tcPr>
            <w:tcW w:w="5760" w:type="dxa"/>
          </w:tcPr>
          <w:p w:rsidR="00A83C46" w:rsidRPr="00B163EE" w:rsidRDefault="00A83C46" w:rsidP="003257A4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63EE">
              <w:rPr>
                <w:rFonts w:ascii="標楷體" w:eastAsia="標楷體" w:hAnsi="標楷體" w:cs="Times New Roman" w:hint="eastAsia"/>
                <w:snapToGrid w:val="0"/>
                <w:kern w:val="0"/>
                <w:sz w:val="28"/>
                <w:szCs w:val="20"/>
              </w:rPr>
              <w:t>9.</w:t>
            </w:r>
            <w:r w:rsidRPr="001C41F0">
              <w:rPr>
                <w:rFonts w:ascii="標楷體" w:eastAsia="標楷體" w:hAnsi="標楷體" w:cs="Times New Roman" w:hint="eastAsia"/>
                <w:snapToGrid w:val="0"/>
                <w:kern w:val="0"/>
                <w:sz w:val="28"/>
                <w:szCs w:val="20"/>
              </w:rPr>
              <w:t>「穠」纖合度</w:t>
            </w:r>
          </w:p>
        </w:tc>
      </w:tr>
      <w:tr w:rsidR="00A83C46" w:rsidRPr="00B163EE" w:rsidTr="003257A4">
        <w:trPr>
          <w:trHeight w:val="773"/>
        </w:trPr>
        <w:tc>
          <w:tcPr>
            <w:tcW w:w="5760" w:type="dxa"/>
          </w:tcPr>
          <w:p w:rsidR="00A83C46" w:rsidRPr="00B163EE" w:rsidRDefault="00A83C46" w:rsidP="003257A4">
            <w:pPr>
              <w:tabs>
                <w:tab w:val="center" w:pos="4153"/>
                <w:tab w:val="right" w:pos="8306"/>
              </w:tabs>
              <w:snapToGrid w:val="0"/>
              <w:spacing w:beforeLines="50" w:before="180" w:line="280" w:lineRule="exact"/>
              <w:ind w:left="358" w:hangingChars="128" w:hanging="358"/>
              <w:rPr>
                <w:rFonts w:ascii="Times New Roman" w:eastAsia="華康中明體" w:hAnsi="Times New Roman" w:cs="Times New Roman"/>
                <w:sz w:val="20"/>
                <w:szCs w:val="20"/>
              </w:rPr>
            </w:pPr>
            <w:r w:rsidRPr="00B163EE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28"/>
                <w:szCs w:val="28"/>
              </w:rPr>
              <w:t>5.</w:t>
            </w:r>
            <w:r w:rsidRPr="001C41F0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28"/>
                <w:szCs w:val="28"/>
              </w:rPr>
              <w:t>羽翮</w:t>
            </w:r>
            <w:r w:rsidRPr="00B163EE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B163EE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28"/>
                <w:szCs w:val="20"/>
              </w:rPr>
              <w:t xml:space="preserve">    </w:t>
            </w:r>
            <w:r w:rsidRPr="00B163EE">
              <w:rPr>
                <w:rFonts w:ascii="標楷體" w:eastAsia="標楷體" w:hAnsi="標楷體" w:cs="Times New Roman" w:hint="eastAsia"/>
                <w:snapToGrid w:val="0"/>
                <w:color w:val="000000"/>
                <w:kern w:val="0"/>
                <w:sz w:val="28"/>
                <w:szCs w:val="28"/>
              </w:rPr>
              <w:t xml:space="preserve">                      </w:t>
            </w:r>
          </w:p>
        </w:tc>
        <w:tc>
          <w:tcPr>
            <w:tcW w:w="5760" w:type="dxa"/>
          </w:tcPr>
          <w:p w:rsidR="00A83C46" w:rsidRPr="00B163EE" w:rsidRDefault="00A83C46" w:rsidP="003257A4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63EE">
              <w:rPr>
                <w:rFonts w:ascii="標楷體" w:eastAsia="標楷體" w:hAnsi="標楷體" w:cs="Times New Roman" w:hint="eastAsia"/>
                <w:snapToGrid w:val="0"/>
                <w:kern w:val="0"/>
                <w:sz w:val="28"/>
                <w:szCs w:val="20"/>
              </w:rPr>
              <w:t>10.</w:t>
            </w:r>
            <w:r w:rsidRPr="001C41F0">
              <w:rPr>
                <w:rFonts w:ascii="標楷體" w:eastAsia="標楷體" w:hAnsi="標楷體" w:cs="Times New Roman" w:hint="eastAsia"/>
                <w:snapToGrid w:val="0"/>
                <w:kern w:val="0"/>
                <w:sz w:val="28"/>
                <w:szCs w:val="20"/>
              </w:rPr>
              <w:t>「脈脈」不得語</w:t>
            </w:r>
          </w:p>
        </w:tc>
      </w:tr>
    </w:tbl>
    <w:p w:rsidR="00A83C46" w:rsidRPr="00B163EE" w:rsidRDefault="00A83C46" w:rsidP="00A83C46">
      <w:pPr>
        <w:ind w:left="75"/>
        <w:rPr>
          <w:rFonts w:ascii="Times New Roman" w:eastAsia="標楷體" w:hAnsi="Times New Roman" w:cs="Times New Roman"/>
          <w:snapToGrid w:val="0"/>
          <w:color w:val="000000"/>
          <w:kern w:val="0"/>
          <w:sz w:val="28"/>
          <w:szCs w:val="20"/>
        </w:rPr>
      </w:pPr>
      <w:r w:rsidRPr="00B163EE">
        <w:rPr>
          <w:rFonts w:ascii="標楷體" w:eastAsia="標楷體" w:hAnsi="標楷體" w:cs="Times New Roman" w:hint="eastAsia"/>
          <w:snapToGrid w:val="0"/>
          <w:color w:val="000000"/>
          <w:kern w:val="0"/>
          <w:sz w:val="28"/>
          <w:szCs w:val="20"/>
        </w:rPr>
        <w:t>三、改錯：</w:t>
      </w:r>
      <w:r w:rsidRPr="00B163EE"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8"/>
          <w:szCs w:val="20"/>
        </w:rPr>
        <w:t>（每字一分，共十分）</w:t>
      </w:r>
    </w:p>
    <w:tbl>
      <w:tblPr>
        <w:tblW w:w="1152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</w:tblGrid>
      <w:tr w:rsidR="00A83C46" w:rsidRPr="00B163EE" w:rsidTr="003257A4">
        <w:trPr>
          <w:trHeight w:val="788"/>
        </w:trPr>
        <w:tc>
          <w:tcPr>
            <w:tcW w:w="1152" w:type="dxa"/>
          </w:tcPr>
          <w:p w:rsidR="00A83C46" w:rsidRPr="009A6ED6" w:rsidRDefault="00A83C46" w:rsidP="003257A4">
            <w:pPr>
              <w:ind w:left="75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/>
                <w:kern w:val="0"/>
                <w:sz w:val="28"/>
                <w:szCs w:val="20"/>
              </w:rPr>
              <w:t>1</w:t>
            </w:r>
          </w:p>
        </w:tc>
        <w:tc>
          <w:tcPr>
            <w:tcW w:w="1152" w:type="dxa"/>
          </w:tcPr>
          <w:p w:rsidR="00A83C46" w:rsidRPr="00B163EE" w:rsidRDefault="00A83C46" w:rsidP="003257A4">
            <w:pPr>
              <w:ind w:left="75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152" w:type="dxa"/>
          </w:tcPr>
          <w:p w:rsidR="00A83C46" w:rsidRPr="00B163EE" w:rsidRDefault="00A83C46" w:rsidP="003257A4">
            <w:pPr>
              <w:ind w:left="75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152" w:type="dxa"/>
          </w:tcPr>
          <w:p w:rsidR="00A83C46" w:rsidRPr="00B163EE" w:rsidRDefault="00A83C46" w:rsidP="003257A4">
            <w:pPr>
              <w:ind w:left="75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152" w:type="dxa"/>
          </w:tcPr>
          <w:p w:rsidR="00A83C46" w:rsidRPr="00B163EE" w:rsidRDefault="00A83C46" w:rsidP="003257A4">
            <w:pPr>
              <w:ind w:left="75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152" w:type="dxa"/>
          </w:tcPr>
          <w:p w:rsidR="00A83C46" w:rsidRPr="00B163EE" w:rsidRDefault="00A83C46" w:rsidP="003257A4">
            <w:pPr>
              <w:ind w:left="75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/>
                <w:kern w:val="0"/>
                <w:sz w:val="28"/>
                <w:szCs w:val="20"/>
              </w:rPr>
              <w:t>2</w:t>
            </w:r>
          </w:p>
        </w:tc>
        <w:tc>
          <w:tcPr>
            <w:tcW w:w="1152" w:type="dxa"/>
          </w:tcPr>
          <w:p w:rsidR="00A83C46" w:rsidRPr="00B163EE" w:rsidRDefault="00A83C46" w:rsidP="003257A4">
            <w:pPr>
              <w:ind w:left="75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152" w:type="dxa"/>
          </w:tcPr>
          <w:p w:rsidR="00A83C46" w:rsidRPr="00B163EE" w:rsidRDefault="00A83C46" w:rsidP="003257A4">
            <w:pPr>
              <w:ind w:left="75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color w:val="000000"/>
                <w:kern w:val="0"/>
                <w:sz w:val="28"/>
                <w:szCs w:val="20"/>
              </w:rPr>
              <w:t>3</w:t>
            </w:r>
          </w:p>
        </w:tc>
        <w:tc>
          <w:tcPr>
            <w:tcW w:w="1152" w:type="dxa"/>
          </w:tcPr>
          <w:p w:rsidR="00A83C46" w:rsidRPr="00B163EE" w:rsidRDefault="00A83C46" w:rsidP="003257A4">
            <w:pPr>
              <w:ind w:left="75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152" w:type="dxa"/>
          </w:tcPr>
          <w:p w:rsidR="00A83C46" w:rsidRPr="00B163EE" w:rsidRDefault="00A83C46" w:rsidP="003257A4">
            <w:pPr>
              <w:ind w:left="75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8"/>
                <w:szCs w:val="20"/>
              </w:rPr>
            </w:pPr>
          </w:p>
        </w:tc>
      </w:tr>
    </w:tbl>
    <w:p w:rsidR="00A83C46" w:rsidRPr="00B163EE" w:rsidRDefault="00A83C46" w:rsidP="00A83C46">
      <w:pPr>
        <w:rPr>
          <w:rFonts w:ascii="標楷體" w:eastAsia="標楷體" w:hAnsi="標楷體" w:cs="Times New Roman"/>
          <w:snapToGrid w:val="0"/>
          <w:color w:val="000000"/>
          <w:kern w:val="0"/>
          <w:sz w:val="28"/>
          <w:szCs w:val="20"/>
        </w:rPr>
      </w:pPr>
      <w:r w:rsidRPr="00B163EE">
        <w:rPr>
          <w:rFonts w:ascii="標楷體" w:eastAsia="標楷體" w:hAnsi="標楷體" w:cs="Times New Roman" w:hint="eastAsia"/>
          <w:snapToGrid w:val="0"/>
          <w:color w:val="000000"/>
          <w:kern w:val="0"/>
          <w:sz w:val="28"/>
          <w:szCs w:val="20"/>
        </w:rPr>
        <w:t>四、默書：</w:t>
      </w:r>
      <w:r w:rsidRPr="00B163EE">
        <w:rPr>
          <w:rFonts w:ascii="標楷體" w:eastAsia="標楷體" w:hAnsi="標楷體" w:cs="Times New Roman" w:hint="eastAsia"/>
          <w:sz w:val="28"/>
          <w:szCs w:val="28"/>
        </w:rPr>
        <w:t>（每格兩分，錯1字扣1分）</w:t>
      </w:r>
    </w:p>
    <w:tbl>
      <w:tblPr>
        <w:tblW w:w="1152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A83C46" w:rsidRPr="00B163EE" w:rsidTr="003257A4">
        <w:trPr>
          <w:trHeight w:val="642"/>
        </w:trPr>
        <w:tc>
          <w:tcPr>
            <w:tcW w:w="5760" w:type="dxa"/>
          </w:tcPr>
          <w:p w:rsidR="00A83C46" w:rsidRPr="00B163EE" w:rsidRDefault="00A83C46" w:rsidP="003257A4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63EE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</w:p>
        </w:tc>
        <w:tc>
          <w:tcPr>
            <w:tcW w:w="5760" w:type="dxa"/>
          </w:tcPr>
          <w:p w:rsidR="00A83C46" w:rsidRPr="00B163EE" w:rsidRDefault="00A83C46" w:rsidP="003257A4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63EE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</w:tr>
      <w:tr w:rsidR="00A83C46" w:rsidRPr="00B163EE" w:rsidTr="003257A4">
        <w:trPr>
          <w:trHeight w:val="715"/>
        </w:trPr>
        <w:tc>
          <w:tcPr>
            <w:tcW w:w="5760" w:type="dxa"/>
          </w:tcPr>
          <w:p w:rsidR="00A83C46" w:rsidRPr="00B163EE" w:rsidRDefault="00A83C46" w:rsidP="003257A4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63EE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</w:p>
        </w:tc>
        <w:tc>
          <w:tcPr>
            <w:tcW w:w="5760" w:type="dxa"/>
          </w:tcPr>
          <w:p w:rsidR="00A83C46" w:rsidRPr="00B163EE" w:rsidRDefault="00A83C46" w:rsidP="003257A4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63EE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</w:tc>
      </w:tr>
      <w:tr w:rsidR="00A83C46" w:rsidRPr="00B163EE" w:rsidTr="003257A4">
        <w:trPr>
          <w:trHeight w:val="762"/>
        </w:trPr>
        <w:tc>
          <w:tcPr>
            <w:tcW w:w="5760" w:type="dxa"/>
          </w:tcPr>
          <w:p w:rsidR="00A83C46" w:rsidRPr="00B163EE" w:rsidRDefault="00A83C46" w:rsidP="003257A4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63EE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5760" w:type="dxa"/>
          </w:tcPr>
          <w:p w:rsidR="00A83C46" w:rsidRPr="00B163EE" w:rsidRDefault="00A83C46" w:rsidP="003257A4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A83C46" w:rsidRPr="00B163EE" w:rsidRDefault="00A83C46" w:rsidP="00A83C46">
      <w:pPr>
        <w:ind w:left="75"/>
        <w:rPr>
          <w:rFonts w:ascii="標楷體" w:eastAsia="標楷體" w:hAnsi="標楷體" w:cs="Times New Roman"/>
          <w:snapToGrid w:val="0"/>
          <w:color w:val="000000"/>
          <w:kern w:val="0"/>
          <w:sz w:val="28"/>
          <w:szCs w:val="20"/>
        </w:rPr>
      </w:pPr>
      <w:r w:rsidRPr="00B163EE">
        <w:rPr>
          <w:rFonts w:ascii="標楷體" w:eastAsia="標楷體" w:hAnsi="標楷體" w:cs="Times New Roman" w:hint="eastAsia"/>
          <w:snapToGrid w:val="0"/>
          <w:color w:val="000000"/>
          <w:kern w:val="0"/>
          <w:sz w:val="28"/>
          <w:szCs w:val="20"/>
        </w:rPr>
        <w:t>五、綜合測驗：（每題二分，共四十分）</w:t>
      </w:r>
    </w:p>
    <w:tbl>
      <w:tblPr>
        <w:tblW w:w="1170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A83C46" w:rsidRPr="00B163EE" w:rsidTr="003257A4">
        <w:trPr>
          <w:trHeight w:val="883"/>
        </w:trPr>
        <w:tc>
          <w:tcPr>
            <w:tcW w:w="1170" w:type="dxa"/>
          </w:tcPr>
          <w:p w:rsidR="00A83C46" w:rsidRPr="00B163EE" w:rsidRDefault="00A83C46" w:rsidP="003257A4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63EE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</w:p>
        </w:tc>
        <w:tc>
          <w:tcPr>
            <w:tcW w:w="1170" w:type="dxa"/>
          </w:tcPr>
          <w:p w:rsidR="00A83C46" w:rsidRPr="00B163EE" w:rsidRDefault="00A83C46" w:rsidP="003257A4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63EE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</w:p>
        </w:tc>
        <w:tc>
          <w:tcPr>
            <w:tcW w:w="1170" w:type="dxa"/>
          </w:tcPr>
          <w:p w:rsidR="00A83C46" w:rsidRPr="00B163EE" w:rsidRDefault="00A83C46" w:rsidP="003257A4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63EE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1170" w:type="dxa"/>
          </w:tcPr>
          <w:p w:rsidR="00A83C46" w:rsidRPr="00B163EE" w:rsidRDefault="00A83C46" w:rsidP="003257A4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63EE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1170" w:type="dxa"/>
          </w:tcPr>
          <w:p w:rsidR="00A83C46" w:rsidRPr="00B163EE" w:rsidRDefault="00A83C46" w:rsidP="003257A4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63EE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A83C46" w:rsidRPr="00B163EE" w:rsidRDefault="00A83C46" w:rsidP="003257A4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63EE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</w:p>
        </w:tc>
        <w:tc>
          <w:tcPr>
            <w:tcW w:w="1170" w:type="dxa"/>
          </w:tcPr>
          <w:p w:rsidR="00A83C46" w:rsidRPr="00B163EE" w:rsidRDefault="00A83C46" w:rsidP="003257A4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63EE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</w:p>
        </w:tc>
        <w:tc>
          <w:tcPr>
            <w:tcW w:w="1170" w:type="dxa"/>
          </w:tcPr>
          <w:p w:rsidR="00A83C46" w:rsidRPr="00B163EE" w:rsidRDefault="00A83C46" w:rsidP="003257A4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63EE"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</w:p>
        </w:tc>
        <w:tc>
          <w:tcPr>
            <w:tcW w:w="1170" w:type="dxa"/>
          </w:tcPr>
          <w:p w:rsidR="00A83C46" w:rsidRPr="00B163EE" w:rsidRDefault="00A83C46" w:rsidP="003257A4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63EE"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</w:p>
        </w:tc>
        <w:tc>
          <w:tcPr>
            <w:tcW w:w="1170" w:type="dxa"/>
          </w:tcPr>
          <w:p w:rsidR="00A83C46" w:rsidRPr="00B163EE" w:rsidRDefault="00A83C46" w:rsidP="003257A4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63EE"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</w:p>
        </w:tc>
      </w:tr>
      <w:tr w:rsidR="00A83C46" w:rsidRPr="00B163EE" w:rsidTr="003257A4">
        <w:trPr>
          <w:trHeight w:val="887"/>
        </w:trPr>
        <w:tc>
          <w:tcPr>
            <w:tcW w:w="1170" w:type="dxa"/>
          </w:tcPr>
          <w:p w:rsidR="00A83C46" w:rsidRPr="00B163EE" w:rsidRDefault="00A83C46" w:rsidP="003257A4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63EE">
              <w:rPr>
                <w:rFonts w:ascii="標楷體" w:eastAsia="標楷體" w:hAnsi="標楷體" w:cs="Times New Roman" w:hint="eastAsia"/>
                <w:sz w:val="28"/>
                <w:szCs w:val="28"/>
              </w:rPr>
              <w:t>11</w:t>
            </w:r>
          </w:p>
        </w:tc>
        <w:tc>
          <w:tcPr>
            <w:tcW w:w="1170" w:type="dxa"/>
          </w:tcPr>
          <w:p w:rsidR="00A83C46" w:rsidRPr="00B163EE" w:rsidRDefault="00A83C46" w:rsidP="003257A4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63EE">
              <w:rPr>
                <w:rFonts w:ascii="標楷體" w:eastAsia="標楷體" w:hAnsi="標楷體" w:cs="Times New Roman" w:hint="eastAsia"/>
                <w:sz w:val="28"/>
                <w:szCs w:val="28"/>
              </w:rPr>
              <w:t>12</w:t>
            </w:r>
          </w:p>
        </w:tc>
        <w:tc>
          <w:tcPr>
            <w:tcW w:w="1170" w:type="dxa"/>
          </w:tcPr>
          <w:p w:rsidR="00A83C46" w:rsidRPr="00B163EE" w:rsidRDefault="00A83C46" w:rsidP="003257A4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63EE">
              <w:rPr>
                <w:rFonts w:ascii="標楷體" w:eastAsia="標楷體" w:hAnsi="標楷體" w:cs="Times New Roman" w:hint="eastAsia"/>
                <w:sz w:val="28"/>
                <w:szCs w:val="28"/>
              </w:rPr>
              <w:t>13</w:t>
            </w:r>
          </w:p>
        </w:tc>
        <w:tc>
          <w:tcPr>
            <w:tcW w:w="1170" w:type="dxa"/>
          </w:tcPr>
          <w:p w:rsidR="00A83C46" w:rsidRPr="00B163EE" w:rsidRDefault="00A83C46" w:rsidP="003257A4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63EE">
              <w:rPr>
                <w:rFonts w:ascii="標楷體" w:eastAsia="標楷體" w:hAnsi="標楷體" w:cs="Times New Roman" w:hint="eastAsia"/>
                <w:sz w:val="28"/>
                <w:szCs w:val="28"/>
              </w:rPr>
              <w:t>14</w:t>
            </w:r>
          </w:p>
        </w:tc>
        <w:tc>
          <w:tcPr>
            <w:tcW w:w="1170" w:type="dxa"/>
          </w:tcPr>
          <w:p w:rsidR="00A83C46" w:rsidRPr="00B163EE" w:rsidRDefault="00A83C46" w:rsidP="003257A4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63EE">
              <w:rPr>
                <w:rFonts w:ascii="標楷體" w:eastAsia="標楷體" w:hAnsi="標楷體" w:cs="Times New Roman" w:hint="eastAsia"/>
                <w:sz w:val="28"/>
                <w:szCs w:val="28"/>
              </w:rPr>
              <w:t>15</w:t>
            </w:r>
          </w:p>
        </w:tc>
        <w:tc>
          <w:tcPr>
            <w:tcW w:w="1170" w:type="dxa"/>
          </w:tcPr>
          <w:p w:rsidR="00A83C46" w:rsidRPr="00B163EE" w:rsidRDefault="00A83C46" w:rsidP="003257A4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63EE">
              <w:rPr>
                <w:rFonts w:ascii="標楷體" w:eastAsia="標楷體" w:hAnsi="標楷體" w:cs="Times New Roman" w:hint="eastAsia"/>
                <w:sz w:val="28"/>
                <w:szCs w:val="28"/>
              </w:rPr>
              <w:t>16</w:t>
            </w:r>
          </w:p>
        </w:tc>
        <w:tc>
          <w:tcPr>
            <w:tcW w:w="1170" w:type="dxa"/>
          </w:tcPr>
          <w:p w:rsidR="00A83C46" w:rsidRPr="00B163EE" w:rsidRDefault="00A83C46" w:rsidP="003257A4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63EE">
              <w:rPr>
                <w:rFonts w:ascii="標楷體" w:eastAsia="標楷體" w:hAnsi="標楷體" w:cs="Times New Roman" w:hint="eastAsia"/>
                <w:sz w:val="28"/>
                <w:szCs w:val="28"/>
              </w:rPr>
              <w:t>17</w:t>
            </w:r>
          </w:p>
        </w:tc>
        <w:tc>
          <w:tcPr>
            <w:tcW w:w="1170" w:type="dxa"/>
          </w:tcPr>
          <w:p w:rsidR="00A83C46" w:rsidRPr="00B163EE" w:rsidRDefault="00A83C46" w:rsidP="003257A4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63EE">
              <w:rPr>
                <w:rFonts w:ascii="標楷體" w:eastAsia="標楷體" w:hAnsi="標楷體" w:cs="Times New Roman" w:hint="eastAsia"/>
                <w:sz w:val="28"/>
                <w:szCs w:val="28"/>
              </w:rPr>
              <w:t>18</w:t>
            </w:r>
          </w:p>
        </w:tc>
        <w:tc>
          <w:tcPr>
            <w:tcW w:w="1170" w:type="dxa"/>
          </w:tcPr>
          <w:p w:rsidR="00A83C46" w:rsidRPr="00B163EE" w:rsidRDefault="00A83C46" w:rsidP="003257A4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63EE">
              <w:rPr>
                <w:rFonts w:ascii="標楷體" w:eastAsia="標楷體" w:hAnsi="標楷體" w:cs="Times New Roman" w:hint="eastAsia"/>
                <w:sz w:val="28"/>
                <w:szCs w:val="28"/>
              </w:rPr>
              <w:t>19</w:t>
            </w:r>
          </w:p>
        </w:tc>
        <w:tc>
          <w:tcPr>
            <w:tcW w:w="1170" w:type="dxa"/>
          </w:tcPr>
          <w:p w:rsidR="00A83C46" w:rsidRPr="00B163EE" w:rsidRDefault="00A83C46" w:rsidP="003257A4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63EE">
              <w:rPr>
                <w:rFonts w:ascii="標楷體" w:eastAsia="標楷體" w:hAnsi="標楷體" w:cs="Times New Roman" w:hint="eastAsia"/>
                <w:sz w:val="28"/>
                <w:szCs w:val="28"/>
              </w:rPr>
              <w:t>20</w:t>
            </w:r>
          </w:p>
        </w:tc>
      </w:tr>
    </w:tbl>
    <w:p w:rsidR="00A83C46" w:rsidRPr="00B163EE" w:rsidRDefault="00A83C46" w:rsidP="00A83C46">
      <w:pPr>
        <w:rPr>
          <w:rFonts w:ascii="標楷體" w:eastAsia="標楷體" w:hAnsi="標楷體" w:cs="Times New Roman"/>
          <w:snapToGrid w:val="0"/>
          <w:color w:val="000000"/>
          <w:kern w:val="0"/>
          <w:sz w:val="28"/>
          <w:szCs w:val="20"/>
        </w:rPr>
      </w:pPr>
      <w:r w:rsidRPr="00B163EE">
        <w:rPr>
          <w:rFonts w:ascii="標楷體" w:eastAsia="標楷體" w:hAnsi="標楷體" w:cs="Times New Roman" w:hint="eastAsia"/>
          <w:snapToGrid w:val="0"/>
          <w:color w:val="000000"/>
          <w:kern w:val="0"/>
          <w:sz w:val="28"/>
          <w:szCs w:val="20"/>
        </w:rPr>
        <w:t>六、閱讀測驗：（每題二分，共十分）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8"/>
        <w:gridCol w:w="1188"/>
        <w:gridCol w:w="1188"/>
        <w:gridCol w:w="1188"/>
        <w:gridCol w:w="1188"/>
      </w:tblGrid>
      <w:tr w:rsidR="00A83C46" w:rsidRPr="00B163EE" w:rsidTr="003257A4">
        <w:trPr>
          <w:trHeight w:val="885"/>
        </w:trPr>
        <w:tc>
          <w:tcPr>
            <w:tcW w:w="1188" w:type="dxa"/>
          </w:tcPr>
          <w:p w:rsidR="00A83C46" w:rsidRPr="00B163EE" w:rsidRDefault="00A83C46" w:rsidP="003257A4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63EE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</w:p>
        </w:tc>
        <w:tc>
          <w:tcPr>
            <w:tcW w:w="1188" w:type="dxa"/>
          </w:tcPr>
          <w:p w:rsidR="00A83C46" w:rsidRPr="00B163EE" w:rsidRDefault="00A83C46" w:rsidP="003257A4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63EE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</w:p>
        </w:tc>
        <w:tc>
          <w:tcPr>
            <w:tcW w:w="1188" w:type="dxa"/>
          </w:tcPr>
          <w:p w:rsidR="00A83C46" w:rsidRPr="00B163EE" w:rsidRDefault="00A83C46" w:rsidP="003257A4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63EE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1188" w:type="dxa"/>
          </w:tcPr>
          <w:p w:rsidR="00A83C46" w:rsidRPr="00B163EE" w:rsidRDefault="00A83C46" w:rsidP="003257A4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63EE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1188" w:type="dxa"/>
          </w:tcPr>
          <w:p w:rsidR="00A83C46" w:rsidRPr="00B163EE" w:rsidRDefault="00A83C46" w:rsidP="003257A4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163EE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</w:tc>
      </w:tr>
    </w:tbl>
    <w:p w:rsidR="00A83C46" w:rsidRPr="00B163EE" w:rsidRDefault="00A83C46" w:rsidP="00A83C46">
      <w:pPr>
        <w:rPr>
          <w:rFonts w:ascii="標楷體" w:eastAsia="標楷體" w:hAnsi="標楷體" w:cs="Times New Roman"/>
          <w:szCs w:val="28"/>
        </w:rPr>
      </w:pPr>
    </w:p>
    <w:p w:rsidR="00A83C46" w:rsidRPr="00B163EE" w:rsidRDefault="00A83C46" w:rsidP="00A83C46">
      <w:pPr>
        <w:rPr>
          <w:rFonts w:ascii="標楷體" w:eastAsia="標楷體" w:hAnsi="標楷體" w:cs="Times New Roman"/>
          <w:szCs w:val="28"/>
        </w:rPr>
      </w:pPr>
    </w:p>
    <w:p w:rsidR="00A83C46" w:rsidRPr="00B163EE" w:rsidRDefault="00A83C46" w:rsidP="00A83C46">
      <w:pPr>
        <w:tabs>
          <w:tab w:val="center" w:pos="4153"/>
          <w:tab w:val="right" w:pos="8306"/>
        </w:tabs>
        <w:snapToGrid w:val="0"/>
        <w:spacing w:after="120"/>
        <w:ind w:right="-722"/>
        <w:rPr>
          <w:rFonts w:ascii="標楷體" w:eastAsia="標楷體" w:hAnsi="標楷體" w:cs="Times New Roman"/>
          <w:snapToGrid w:val="0"/>
          <w:color w:val="000000"/>
          <w:kern w:val="0"/>
          <w:sz w:val="28"/>
          <w:szCs w:val="28"/>
        </w:rPr>
      </w:pPr>
    </w:p>
    <w:p w:rsidR="00A83C46" w:rsidRPr="00B163EE" w:rsidRDefault="00A83C46" w:rsidP="00A83C46">
      <w:pPr>
        <w:tabs>
          <w:tab w:val="center" w:pos="4153"/>
          <w:tab w:val="right" w:pos="8306"/>
        </w:tabs>
        <w:snapToGrid w:val="0"/>
        <w:spacing w:after="120"/>
        <w:ind w:right="-722"/>
        <w:rPr>
          <w:rFonts w:ascii="標楷體" w:eastAsia="標楷體" w:hAnsi="標楷體" w:cs="Times New Roman"/>
          <w:snapToGrid w:val="0"/>
          <w:color w:val="000000"/>
          <w:kern w:val="0"/>
          <w:sz w:val="28"/>
          <w:szCs w:val="28"/>
        </w:rPr>
      </w:pPr>
    </w:p>
    <w:p w:rsidR="00A83C46" w:rsidRPr="000B3227" w:rsidRDefault="00A83C46" w:rsidP="00A83C46">
      <w:pPr>
        <w:rPr>
          <w:rFonts w:ascii="標楷體" w:eastAsia="標楷體" w:hAnsi="標楷體" w:cs="Times New Roman"/>
          <w:sz w:val="32"/>
        </w:rPr>
      </w:pPr>
      <w:r w:rsidRPr="000B3227">
        <w:rPr>
          <w:rFonts w:ascii="標楷體" w:eastAsia="標楷體" w:hAnsi="標楷體" w:cs="Times New Roman"/>
          <w:sz w:val="32"/>
        </w:rPr>
        <w:lastRenderedPageBreak/>
        <w:t>11</w:t>
      </w:r>
      <w:r>
        <w:rPr>
          <w:rFonts w:ascii="標楷體" w:eastAsia="標楷體" w:hAnsi="標楷體" w:cs="Times New Roman" w:hint="eastAsia"/>
          <w:sz w:val="32"/>
        </w:rPr>
        <w:t>1</w:t>
      </w:r>
      <w:r w:rsidRPr="000B3227">
        <w:rPr>
          <w:rFonts w:ascii="標楷體" w:eastAsia="標楷體" w:hAnsi="標楷體" w:cs="Times New Roman"/>
          <w:sz w:val="32"/>
        </w:rPr>
        <w:t>-</w:t>
      </w:r>
      <w:r>
        <w:rPr>
          <w:rFonts w:ascii="標楷體" w:eastAsia="標楷體" w:hAnsi="標楷體" w:cs="Times New Roman" w:hint="eastAsia"/>
          <w:sz w:val="32"/>
        </w:rPr>
        <w:t>2</w:t>
      </w:r>
      <w:r w:rsidRPr="000B3227">
        <w:rPr>
          <w:rFonts w:ascii="標楷體" w:eastAsia="標楷體" w:hAnsi="標楷體" w:cs="Times New Roman"/>
          <w:sz w:val="32"/>
        </w:rPr>
        <w:t xml:space="preserve">-1 </w:t>
      </w:r>
      <w:r w:rsidRPr="000B3227">
        <w:rPr>
          <w:rFonts w:ascii="標楷體" w:eastAsia="標楷體" w:hAnsi="標楷體" w:cs="Times New Roman" w:hint="eastAsia"/>
          <w:sz w:val="32"/>
        </w:rPr>
        <w:t>八年級 國文</w:t>
      </w:r>
      <w:r w:rsidRPr="000B3227">
        <w:rPr>
          <w:rFonts w:ascii="標楷體" w:eastAsia="標楷體" w:hAnsi="標楷體" w:cs="Times New Roman"/>
          <w:sz w:val="32"/>
        </w:rPr>
        <w:t>科－解答</w:t>
      </w:r>
    </w:p>
    <w:p w:rsidR="00A83C46" w:rsidRPr="00992541" w:rsidRDefault="00A83C46" w:rsidP="00A83C46">
      <w:pPr>
        <w:rPr>
          <w:rFonts w:ascii="標楷體" w:eastAsia="標楷體" w:hAnsi="標楷體" w:cs="Times New Roman"/>
        </w:rPr>
      </w:pPr>
      <w:r w:rsidRPr="00992541">
        <w:rPr>
          <w:rFonts w:ascii="標楷體" w:eastAsia="標楷體" w:hAnsi="標楷體" w:cs="Times New Roman"/>
        </w:rPr>
        <w:t>一</w:t>
      </w:r>
      <w:r w:rsidRPr="00992541">
        <w:rPr>
          <w:rFonts w:ascii="標楷體" w:eastAsia="標楷體" w:hAnsi="標楷體" w:cs="Times New Roman" w:hint="eastAsia"/>
        </w:rPr>
        <w:t>、粲、鋒、擢、縈、閨、ㄩˇ、ㄏㄨㄟˋ、ㄘㄠ、ㄅㄧㄝˇ、ㄅㄧˋ</w:t>
      </w:r>
    </w:p>
    <w:p w:rsidR="00A83C46" w:rsidRPr="00992541" w:rsidRDefault="00A83C46" w:rsidP="00A83C46">
      <w:pPr>
        <w:rPr>
          <w:rFonts w:ascii="標楷體" w:eastAsia="標楷體" w:hAnsi="標楷體" w:cs="Times New Roman"/>
        </w:rPr>
      </w:pPr>
      <w:r w:rsidRPr="00992541">
        <w:rPr>
          <w:rFonts w:ascii="標楷體" w:eastAsia="標楷體" w:hAnsi="標楷體" w:cs="Times New Roman" w:hint="eastAsia"/>
        </w:rPr>
        <w:t>二、略</w:t>
      </w:r>
    </w:p>
    <w:p w:rsidR="00A83C46" w:rsidRPr="00992541" w:rsidRDefault="00A83C46" w:rsidP="00A83C46">
      <w:pPr>
        <w:rPr>
          <w:rFonts w:ascii="標楷體" w:eastAsia="標楷體" w:hAnsi="標楷體" w:cs="Times New Roman"/>
        </w:rPr>
      </w:pPr>
      <w:r w:rsidRPr="00992541">
        <w:rPr>
          <w:rFonts w:ascii="標楷體" w:eastAsia="標楷體" w:hAnsi="標楷體" w:cs="Times New Roman"/>
        </w:rPr>
        <w:t>三</w:t>
      </w:r>
      <w:r w:rsidRPr="00992541">
        <w:rPr>
          <w:rFonts w:ascii="標楷體" w:eastAsia="標楷體" w:hAnsi="標楷體" w:cs="Times New Roman" w:hint="eastAsia"/>
        </w:rPr>
        <w:t>、</w:t>
      </w:r>
      <w:r>
        <w:rPr>
          <w:rFonts w:ascii="標楷體" w:eastAsia="標楷體" w:hAnsi="標楷體" w:cs="Times New Roman" w:hint="eastAsia"/>
        </w:rPr>
        <w:t>1</w:t>
      </w:r>
      <w:r w:rsidRPr="00992541">
        <w:rPr>
          <w:rFonts w:ascii="標楷體" w:eastAsia="標楷體" w:hAnsi="標楷體" w:cs="Times New Roman"/>
        </w:rPr>
        <w:t>翠</w:t>
      </w:r>
      <w:r w:rsidRPr="00992541">
        <w:rPr>
          <w:rFonts w:ascii="標楷體" w:eastAsia="標楷體" w:hAnsi="標楷體" w:cs="Times New Roman" w:hint="eastAsia"/>
        </w:rPr>
        <w:t>、</w:t>
      </w:r>
      <w:r w:rsidRPr="00992541">
        <w:rPr>
          <w:rFonts w:ascii="標楷體" w:eastAsia="標楷體" w:hAnsi="標楷體" w:cs="Times New Roman"/>
        </w:rPr>
        <w:t>盈</w:t>
      </w:r>
      <w:r w:rsidRPr="00992541">
        <w:rPr>
          <w:rFonts w:ascii="標楷體" w:eastAsia="標楷體" w:hAnsi="標楷體" w:cs="Times New Roman" w:hint="eastAsia"/>
        </w:rPr>
        <w:t>、</w:t>
      </w:r>
      <w:r w:rsidRPr="00992541">
        <w:rPr>
          <w:rFonts w:ascii="標楷體" w:eastAsia="標楷體" w:hAnsi="標楷體" w:cs="Times New Roman"/>
        </w:rPr>
        <w:t>蹈</w:t>
      </w:r>
      <w:r w:rsidRPr="00992541">
        <w:rPr>
          <w:rFonts w:ascii="標楷體" w:eastAsia="標楷體" w:hAnsi="標楷體" w:cs="Times New Roman" w:hint="eastAsia"/>
        </w:rPr>
        <w:t>、</w:t>
      </w:r>
      <w:r w:rsidRPr="00992541">
        <w:rPr>
          <w:rFonts w:ascii="標楷體" w:eastAsia="標楷體" w:hAnsi="標楷體" w:cs="Times New Roman"/>
        </w:rPr>
        <w:t>攜</w:t>
      </w:r>
      <w:r>
        <w:rPr>
          <w:rFonts w:ascii="標楷體" w:eastAsia="標楷體" w:hAnsi="標楷體" w:cs="Times New Roman" w:hint="eastAsia"/>
        </w:rPr>
        <w:t>、縛2再</w:t>
      </w:r>
      <w:r w:rsidRPr="00992541">
        <w:rPr>
          <w:rFonts w:ascii="標楷體" w:eastAsia="標楷體" w:hAnsi="標楷體" w:cs="Times New Roman" w:hint="eastAsia"/>
        </w:rPr>
        <w:t>、</w:t>
      </w:r>
      <w:r w:rsidRPr="00992541">
        <w:rPr>
          <w:rFonts w:ascii="標楷體" w:eastAsia="標楷體" w:hAnsi="標楷體" w:cs="Times New Roman"/>
        </w:rPr>
        <w:t>籲</w:t>
      </w:r>
      <w:r>
        <w:rPr>
          <w:rFonts w:ascii="標楷體" w:eastAsia="標楷體" w:hAnsi="標楷體" w:cs="Times New Roman" w:hint="eastAsia"/>
        </w:rPr>
        <w:t>3</w:t>
      </w:r>
      <w:r w:rsidRPr="00992541">
        <w:rPr>
          <w:rFonts w:ascii="標楷體" w:eastAsia="標楷體" w:hAnsi="標楷體" w:cs="Times New Roman"/>
        </w:rPr>
        <w:t>憧</w:t>
      </w:r>
      <w:r w:rsidRPr="00992541">
        <w:rPr>
          <w:rFonts w:ascii="標楷體" w:eastAsia="標楷體" w:hAnsi="標楷體" w:cs="Times New Roman" w:hint="eastAsia"/>
        </w:rPr>
        <w:t>、</w:t>
      </w:r>
      <w:r w:rsidRPr="00992541">
        <w:rPr>
          <w:rFonts w:ascii="標楷體" w:eastAsia="標楷體" w:hAnsi="標楷體" w:cs="Times New Roman"/>
        </w:rPr>
        <w:t>囂</w:t>
      </w:r>
      <w:r w:rsidRPr="00992541">
        <w:rPr>
          <w:rFonts w:ascii="標楷體" w:eastAsia="標楷體" w:hAnsi="標楷體" w:cs="Times New Roman" w:hint="eastAsia"/>
        </w:rPr>
        <w:t>、</w:t>
      </w:r>
      <w:r w:rsidRPr="00992541">
        <w:rPr>
          <w:rFonts w:ascii="標楷體" w:eastAsia="標楷體" w:hAnsi="標楷體" w:cs="Times New Roman"/>
        </w:rPr>
        <w:t>勢</w:t>
      </w:r>
    </w:p>
    <w:p w:rsidR="00A83C46" w:rsidRPr="00992541" w:rsidRDefault="00A83C46" w:rsidP="00A83C46">
      <w:pPr>
        <w:rPr>
          <w:rFonts w:ascii="標楷體" w:eastAsia="標楷體" w:hAnsi="標楷體" w:cs="Times New Roman"/>
        </w:rPr>
      </w:pPr>
      <w:r w:rsidRPr="00992541">
        <w:rPr>
          <w:rFonts w:ascii="標楷體" w:eastAsia="標楷體" w:hAnsi="標楷體" w:cs="Times New Roman"/>
        </w:rPr>
        <w:t>四</w:t>
      </w:r>
      <w:r w:rsidRPr="00992541">
        <w:rPr>
          <w:rFonts w:ascii="標楷體" w:eastAsia="標楷體" w:hAnsi="標楷體" w:cs="Times New Roman" w:hint="eastAsia"/>
        </w:rPr>
        <w:t>、</w:t>
      </w:r>
      <w:r w:rsidRPr="00992541">
        <w:rPr>
          <w:rFonts w:ascii="標楷體" w:eastAsia="標楷體" w:hAnsi="標楷體" w:cs="Times New Roman"/>
        </w:rPr>
        <w:t>略</w:t>
      </w:r>
    </w:p>
    <w:p w:rsidR="00A83C46" w:rsidRPr="00992541" w:rsidRDefault="00A83C46" w:rsidP="00A83C46">
      <w:pPr>
        <w:rPr>
          <w:rFonts w:ascii="標楷體" w:eastAsia="標楷體" w:hAnsi="標楷體" w:cs="Times New Roman"/>
        </w:rPr>
      </w:pPr>
      <w:r w:rsidRPr="00992541">
        <w:rPr>
          <w:rFonts w:ascii="標楷體" w:eastAsia="標楷體" w:hAnsi="標楷體" w:cs="Times New Roman"/>
        </w:rPr>
        <w:t>五</w:t>
      </w:r>
      <w:r w:rsidRPr="00992541">
        <w:rPr>
          <w:rFonts w:ascii="標楷體" w:eastAsia="標楷體" w:hAnsi="標楷體" w:cs="Times New Roman" w:hint="eastAsia"/>
        </w:rPr>
        <w:t>、</w:t>
      </w:r>
      <w:r>
        <w:rPr>
          <w:rFonts w:ascii="標楷體" w:eastAsia="標楷體" w:hAnsi="標楷體" w:cs="Times New Roman" w:hint="eastAsia"/>
        </w:rPr>
        <w:t xml:space="preserve">DDBBB  </w:t>
      </w:r>
      <w:r>
        <w:rPr>
          <w:rFonts w:ascii="標楷體" w:eastAsia="標楷體" w:hAnsi="標楷體" w:cs="Times New Roman"/>
        </w:rPr>
        <w:t>BD</w:t>
      </w:r>
      <w:r w:rsidRPr="00992541">
        <w:rPr>
          <w:rFonts w:ascii="標楷體" w:eastAsia="標楷體" w:hAnsi="標楷體" w:cs="Times New Roman" w:hint="eastAsia"/>
        </w:rPr>
        <w:t>CBD</w:t>
      </w:r>
    </w:p>
    <w:p w:rsidR="00A83C46" w:rsidRPr="00992541" w:rsidRDefault="00A83C46" w:rsidP="00A83C46">
      <w:pPr>
        <w:rPr>
          <w:rFonts w:ascii="標楷體" w:eastAsia="標楷體" w:hAnsi="標楷體" w:cs="Times New Roman"/>
        </w:rPr>
      </w:pPr>
      <w:r w:rsidRPr="00992541">
        <w:rPr>
          <w:rFonts w:ascii="標楷體" w:eastAsia="標楷體" w:hAnsi="標楷體" w:cs="Times New Roman"/>
        </w:rPr>
        <w:t xml:space="preserve">    BBADD</w:t>
      </w:r>
      <w:r w:rsidRPr="00992541">
        <w:rPr>
          <w:rFonts w:ascii="標楷體" w:eastAsia="標楷體" w:hAnsi="標楷體" w:cs="Times New Roman" w:hint="eastAsia"/>
        </w:rPr>
        <w:t xml:space="preserve">  CCDCD</w:t>
      </w:r>
    </w:p>
    <w:p w:rsidR="00A83C46" w:rsidRPr="00992541" w:rsidRDefault="00A83C46" w:rsidP="00A83C46">
      <w:pPr>
        <w:rPr>
          <w:rFonts w:ascii="標楷體" w:eastAsia="標楷體" w:hAnsi="標楷體" w:cs="Times New Roman"/>
        </w:rPr>
      </w:pPr>
      <w:r w:rsidRPr="00992541">
        <w:rPr>
          <w:rFonts w:ascii="標楷體" w:eastAsia="標楷體" w:hAnsi="標楷體" w:cs="Times New Roman" w:hint="eastAsia"/>
        </w:rPr>
        <w:t xml:space="preserve"> </w:t>
      </w:r>
      <w:r w:rsidRPr="00992541">
        <w:rPr>
          <w:rFonts w:ascii="標楷體" w:eastAsia="標楷體" w:hAnsi="標楷體" w:cs="Times New Roman"/>
        </w:rPr>
        <w:t>六</w:t>
      </w:r>
      <w:r w:rsidRPr="00992541">
        <w:rPr>
          <w:rFonts w:ascii="標楷體" w:eastAsia="標楷體" w:hAnsi="標楷體" w:cs="Times New Roman" w:hint="eastAsia"/>
        </w:rPr>
        <w:t>、C</w:t>
      </w:r>
      <w:r>
        <w:rPr>
          <w:rFonts w:ascii="標楷體" w:eastAsia="標楷體" w:hAnsi="標楷體" w:cs="Times New Roman"/>
        </w:rPr>
        <w:t>C</w:t>
      </w:r>
      <w:r w:rsidRPr="00992541">
        <w:rPr>
          <w:rFonts w:ascii="標楷體" w:eastAsia="標楷體" w:hAnsi="標楷體" w:cs="Times New Roman"/>
        </w:rPr>
        <w:t>BCC</w:t>
      </w:r>
    </w:p>
    <w:p w:rsidR="00A83C46" w:rsidRPr="00992541" w:rsidRDefault="00A83C46" w:rsidP="00A83C46">
      <w:pPr>
        <w:rPr>
          <w:rFonts w:ascii="標楷體" w:eastAsia="標楷體" w:hAnsi="標楷體" w:cs="Times New Roman"/>
        </w:rPr>
      </w:pPr>
    </w:p>
    <w:p w:rsidR="0043354B" w:rsidRPr="00A83C46" w:rsidRDefault="0043354B" w:rsidP="002D2A7C">
      <w:pPr>
        <w:spacing w:line="400" w:lineRule="atLeast"/>
        <w:rPr>
          <w:rFonts w:ascii="標楷體" w:eastAsia="標楷體" w:hAnsi="標楷體"/>
          <w:szCs w:val="24"/>
        </w:rPr>
      </w:pPr>
      <w:bookmarkStart w:id="21" w:name="_GoBack"/>
      <w:bookmarkEnd w:id="21"/>
    </w:p>
    <w:sectPr w:rsidR="0043354B" w:rsidRPr="00A83C46" w:rsidSect="0043354B">
      <w:footerReference w:type="default" r:id="rId7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3F3" w:rsidRDefault="000123F3" w:rsidP="00E72C25">
      <w:r>
        <w:separator/>
      </w:r>
    </w:p>
  </w:endnote>
  <w:endnote w:type="continuationSeparator" w:id="0">
    <w:p w:rsidR="000123F3" w:rsidRDefault="000123F3" w:rsidP="00E7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BiaoSongStd-W4-ETen-B5-V-Iden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中明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8104501"/>
      <w:docPartObj>
        <w:docPartGallery w:val="Page Numbers (Bottom of Page)"/>
        <w:docPartUnique/>
      </w:docPartObj>
    </w:sdtPr>
    <w:sdtEndPr/>
    <w:sdtContent>
      <w:p w:rsidR="00E72C25" w:rsidRDefault="00E72C25" w:rsidP="00E72C25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83C46" w:rsidRPr="00A83C46">
          <w:rPr>
            <w:noProof/>
            <w:lang w:val="zh-TW"/>
          </w:rPr>
          <w:t>4</w:t>
        </w:r>
        <w:r>
          <w:fldChar w:fldCharType="end"/>
        </w:r>
        <w:r>
          <w:rPr>
            <w:rFonts w:hint="eastAsia"/>
          </w:rPr>
          <w:t>頁共</w:t>
        </w:r>
        <w:r w:rsidR="00547AD9">
          <w:rPr>
            <w:rFonts w:hint="eastAsia"/>
          </w:rPr>
          <w:t>4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3F3" w:rsidRDefault="000123F3" w:rsidP="00E72C25">
      <w:r>
        <w:separator/>
      </w:r>
    </w:p>
  </w:footnote>
  <w:footnote w:type="continuationSeparator" w:id="0">
    <w:p w:rsidR="000123F3" w:rsidRDefault="000123F3" w:rsidP="00E7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5D62"/>
    <w:multiLevelType w:val="hybridMultilevel"/>
    <w:tmpl w:val="F0241EF8"/>
    <w:lvl w:ilvl="0" w:tplc="4308E490">
      <w:start w:val="1"/>
      <w:numFmt w:val="taiwaneseCountingThousand"/>
      <w:lvlText w:val="%1、"/>
      <w:lvlJc w:val="left"/>
      <w:pPr>
        <w:tabs>
          <w:tab w:val="num" w:pos="795"/>
        </w:tabs>
        <w:ind w:left="79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5"/>
        </w:tabs>
        <w:ind w:left="10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5"/>
        </w:tabs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5"/>
        </w:tabs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5"/>
        </w:tabs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5"/>
        </w:tabs>
        <w:ind w:left="4395" w:hanging="480"/>
      </w:pPr>
    </w:lvl>
  </w:abstractNum>
  <w:abstractNum w:abstractNumId="1" w15:restartNumberingAfterBreak="0">
    <w:nsid w:val="066925C7"/>
    <w:multiLevelType w:val="hybridMultilevel"/>
    <w:tmpl w:val="3440D338"/>
    <w:lvl w:ilvl="0" w:tplc="820447D6">
      <w:start w:val="6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231152"/>
    <w:multiLevelType w:val="hybridMultilevel"/>
    <w:tmpl w:val="B854E2C4"/>
    <w:lvl w:ilvl="0" w:tplc="276A520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B3920F8"/>
    <w:multiLevelType w:val="hybridMultilevel"/>
    <w:tmpl w:val="B8922C3A"/>
    <w:lvl w:ilvl="0" w:tplc="E0862A0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16407B9"/>
    <w:multiLevelType w:val="hybridMultilevel"/>
    <w:tmpl w:val="19BA4512"/>
    <w:lvl w:ilvl="0" w:tplc="AFB8CF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123F3"/>
    <w:rsid w:val="00016D74"/>
    <w:rsid w:val="00016D7F"/>
    <w:rsid w:val="000178E2"/>
    <w:rsid w:val="000A424D"/>
    <w:rsid w:val="000E0E05"/>
    <w:rsid w:val="000E3705"/>
    <w:rsid w:val="00100A58"/>
    <w:rsid w:val="00125A43"/>
    <w:rsid w:val="00154100"/>
    <w:rsid w:val="001744BA"/>
    <w:rsid w:val="001F6179"/>
    <w:rsid w:val="00213E0E"/>
    <w:rsid w:val="002153A5"/>
    <w:rsid w:val="002333E7"/>
    <w:rsid w:val="00280261"/>
    <w:rsid w:val="002A3965"/>
    <w:rsid w:val="002D1015"/>
    <w:rsid w:val="002D2101"/>
    <w:rsid w:val="002D2A7C"/>
    <w:rsid w:val="002D300C"/>
    <w:rsid w:val="00304ABE"/>
    <w:rsid w:val="003078CB"/>
    <w:rsid w:val="00375A8C"/>
    <w:rsid w:val="003802EF"/>
    <w:rsid w:val="00387D11"/>
    <w:rsid w:val="003A520C"/>
    <w:rsid w:val="003B0AE0"/>
    <w:rsid w:val="003B369E"/>
    <w:rsid w:val="003D4530"/>
    <w:rsid w:val="00425BAA"/>
    <w:rsid w:val="0043354B"/>
    <w:rsid w:val="00441074"/>
    <w:rsid w:val="00476793"/>
    <w:rsid w:val="00483AB7"/>
    <w:rsid w:val="004D1C4E"/>
    <w:rsid w:val="004D563D"/>
    <w:rsid w:val="00547AD9"/>
    <w:rsid w:val="005B3CAD"/>
    <w:rsid w:val="005C1D37"/>
    <w:rsid w:val="005E0486"/>
    <w:rsid w:val="00632CBF"/>
    <w:rsid w:val="006444C9"/>
    <w:rsid w:val="0065358A"/>
    <w:rsid w:val="00675E01"/>
    <w:rsid w:val="00690459"/>
    <w:rsid w:val="006F1D6F"/>
    <w:rsid w:val="00711F0E"/>
    <w:rsid w:val="0072407A"/>
    <w:rsid w:val="00773AB9"/>
    <w:rsid w:val="007A0823"/>
    <w:rsid w:val="007B7E31"/>
    <w:rsid w:val="007C72D2"/>
    <w:rsid w:val="007E1D84"/>
    <w:rsid w:val="008035D6"/>
    <w:rsid w:val="00834455"/>
    <w:rsid w:val="00845548"/>
    <w:rsid w:val="00874F02"/>
    <w:rsid w:val="008814E5"/>
    <w:rsid w:val="00894C9C"/>
    <w:rsid w:val="008E5252"/>
    <w:rsid w:val="00944E9A"/>
    <w:rsid w:val="0098507E"/>
    <w:rsid w:val="00997323"/>
    <w:rsid w:val="00A166E6"/>
    <w:rsid w:val="00A80546"/>
    <w:rsid w:val="00A83C46"/>
    <w:rsid w:val="00AA57F8"/>
    <w:rsid w:val="00AF5985"/>
    <w:rsid w:val="00B022C0"/>
    <w:rsid w:val="00B64846"/>
    <w:rsid w:val="00BC2FAB"/>
    <w:rsid w:val="00BF5B5D"/>
    <w:rsid w:val="00C73C11"/>
    <w:rsid w:val="00C91930"/>
    <w:rsid w:val="00C91E34"/>
    <w:rsid w:val="00CC50E3"/>
    <w:rsid w:val="00D576D7"/>
    <w:rsid w:val="00DD4A59"/>
    <w:rsid w:val="00DE09E2"/>
    <w:rsid w:val="00DF5D2B"/>
    <w:rsid w:val="00E36F7B"/>
    <w:rsid w:val="00E64CD5"/>
    <w:rsid w:val="00E72C25"/>
    <w:rsid w:val="00EB58ED"/>
    <w:rsid w:val="00EF258B"/>
    <w:rsid w:val="00EF747A"/>
    <w:rsid w:val="00F15295"/>
    <w:rsid w:val="00F15C88"/>
    <w:rsid w:val="00F24818"/>
    <w:rsid w:val="00F26A39"/>
    <w:rsid w:val="00F879D0"/>
    <w:rsid w:val="00FA4E4E"/>
    <w:rsid w:val="00FA6B37"/>
    <w:rsid w:val="00FB0051"/>
    <w:rsid w:val="00FD5357"/>
    <w:rsid w:val="00FE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054C5E-0A67-4B7C-A78A-857B7CD1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paragraph" w:styleId="a7">
    <w:name w:val="List Paragraph"/>
    <w:basedOn w:val="a"/>
    <w:uiPriority w:val="34"/>
    <w:qFormat/>
    <w:rsid w:val="00425BAA"/>
    <w:pPr>
      <w:ind w:leftChars="200" w:left="480"/>
    </w:pPr>
  </w:style>
  <w:style w:type="table" w:styleId="a8">
    <w:name w:val="Table Grid"/>
    <w:basedOn w:val="a1"/>
    <w:uiPriority w:val="59"/>
    <w:rsid w:val="00547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764</Words>
  <Characters>4356</Characters>
  <Application>Microsoft Office Word</Application>
  <DocSecurity>0</DocSecurity>
  <Lines>36</Lines>
  <Paragraphs>10</Paragraphs>
  <ScaleCrop>false</ScaleCrop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Windows 使用者</cp:lastModifiedBy>
  <cp:revision>86</cp:revision>
  <dcterms:created xsi:type="dcterms:W3CDTF">2018-06-22T07:53:00Z</dcterms:created>
  <dcterms:modified xsi:type="dcterms:W3CDTF">2023-07-19T03:14:00Z</dcterms:modified>
</cp:coreProperties>
</file>