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7E20E6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F2078D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三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AD484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國文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7E20E6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3979C6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八年級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2F5CCB" w:rsidRPr="007E20E6" w:rsidRDefault="002F5CCB" w:rsidP="00BA3030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  <w:r w:rsidRPr="007E20E6">
        <w:rPr>
          <w:rFonts w:ascii="標楷體" w:eastAsia="標楷體" w:hAnsi="標楷體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F08E841" wp14:editId="63C2CAEC">
                <wp:simplePos x="0" y="0"/>
                <wp:positionH relativeFrom="column">
                  <wp:posOffset>21590</wp:posOffset>
                </wp:positionH>
                <wp:positionV relativeFrom="paragraph">
                  <wp:posOffset>83185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55pt" to="641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YnjdUN0AAAAIAQAADwAAAAAAAAAAAAAAAABsBAAAZHJzL2Rvd25yZXYueG1sUEsFBgAAAAAEAAQA&#10;8wAAAHYFAAAAAA==&#10;" o:allowincell="f" strokeweight="1pt"/>
            </w:pict>
          </mc:Fallback>
        </mc:AlternateContent>
      </w:r>
    </w:p>
    <w:p w:rsidR="00180C46" w:rsidRPr="00E82937" w:rsidRDefault="00180C46" w:rsidP="00440DA2">
      <w:pPr>
        <w:pStyle w:val="a3"/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一</w:t>
      </w:r>
      <w:r w:rsidRPr="00E82937">
        <w:rPr>
          <w:rFonts w:ascii="新細明體" w:eastAsia="新細明體" w:hAnsi="新細明體" w:hint="eastAsia"/>
          <w:snapToGrid w:val="0"/>
          <w:kern w:val="0"/>
          <w:sz w:val="24"/>
          <w:szCs w:val="24"/>
        </w:rPr>
        <w:t>、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基礎題40%每題2分</w:t>
      </w:r>
    </w:p>
    <w:p w:rsidR="00180C46" w:rsidRPr="00E82937" w:rsidRDefault="00180C46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z w:val="24"/>
          <w:szCs w:val="24"/>
        </w:rPr>
        <w:t>下列「」中的形似字，何者讀音兩兩相同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="007E7FCE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沾染油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="007E7FCE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漬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="007E7FCE" w:rsidRPr="00E82937">
        <w:rPr>
          <w:rFonts w:ascii="標楷體" w:eastAsia="標楷體" w:hAnsi="標楷體" w:hint="eastAsia"/>
          <w:sz w:val="24"/>
          <w:szCs w:val="24"/>
          <w:lang w:eastAsia="zh-TW"/>
        </w:rPr>
        <w:t>積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="007E7FCE" w:rsidRPr="00E82937">
        <w:rPr>
          <w:rFonts w:ascii="標楷體" w:eastAsia="標楷體" w:hAnsi="標楷體" w:hint="eastAsia"/>
          <w:sz w:val="24"/>
          <w:szCs w:val="24"/>
          <w:lang w:eastAsia="zh-TW"/>
        </w:rPr>
        <w:t>少成多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2B1B15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層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="007E7FCE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巒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="002B1B15">
        <w:rPr>
          <w:rFonts w:ascii="標楷體" w:eastAsia="標楷體" w:hAnsi="標楷體" w:hint="eastAsia"/>
          <w:sz w:val="24"/>
          <w:szCs w:val="24"/>
          <w:lang w:eastAsia="zh-TW"/>
        </w:rPr>
        <w:t>疊嶂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="007E7FCE" w:rsidRPr="00E82937">
        <w:rPr>
          <w:rFonts w:ascii="標楷體" w:eastAsia="標楷體" w:hAnsi="標楷體" w:hint="eastAsia"/>
          <w:sz w:val="24"/>
          <w:szCs w:val="24"/>
          <w:lang w:eastAsia="zh-TW"/>
        </w:rPr>
        <w:t>戀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="007E7FCE" w:rsidRPr="00E82937">
        <w:rPr>
          <w:rFonts w:ascii="標楷體" w:eastAsia="標楷體" w:hAnsi="標楷體" w:hint="eastAsia"/>
          <w:sz w:val="24"/>
          <w:szCs w:val="24"/>
          <w:lang w:eastAsia="zh-TW"/>
        </w:rPr>
        <w:t>愛顧問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="007E7FCE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吟</w:t>
      </w:r>
      <w:r w:rsidR="007E7FCE" w:rsidRPr="00E82937">
        <w:rPr>
          <w:rFonts w:ascii="標楷體" w:eastAsia="標楷體" w:hAnsi="標楷體" w:hint="eastAsia"/>
          <w:sz w:val="24"/>
          <w:szCs w:val="24"/>
        </w:rPr>
        <w:t>「</w:t>
      </w:r>
      <w:r w:rsidR="007E7FCE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哦</w:t>
      </w:r>
      <w:r w:rsidR="007E7FCE" w:rsidRPr="00E82937">
        <w:rPr>
          <w:rFonts w:ascii="標楷體" w:eastAsia="標楷體" w:hAnsi="標楷體" w:hint="eastAsia"/>
          <w:sz w:val="24"/>
          <w:szCs w:val="24"/>
        </w:rPr>
        <w:t>」</w:t>
      </w:r>
      <w:r w:rsidR="007E7FCE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詩歌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="007E7FCE" w:rsidRPr="00E82937">
        <w:rPr>
          <w:rFonts w:ascii="標楷體" w:eastAsia="標楷體" w:hAnsi="標楷體" w:hint="eastAsia"/>
          <w:sz w:val="24"/>
          <w:szCs w:val="24"/>
          <w:lang w:eastAsia="zh-TW"/>
        </w:rPr>
        <w:t>俄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="007E7FCE" w:rsidRPr="00E82937">
        <w:rPr>
          <w:rFonts w:ascii="標楷體" w:eastAsia="標楷體" w:hAnsi="標楷體" w:hint="eastAsia"/>
          <w:sz w:val="24"/>
          <w:szCs w:val="24"/>
          <w:lang w:eastAsia="zh-TW"/>
        </w:rPr>
        <w:t>國風光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="007E7FCE" w:rsidRPr="00E82937">
        <w:rPr>
          <w:rFonts w:ascii="標楷體" w:eastAsia="標楷體" w:hAnsi="標楷體" w:hint="eastAsia"/>
          <w:sz w:val="24"/>
          <w:szCs w:val="24"/>
          <w:lang w:eastAsia="zh-TW"/>
        </w:rPr>
        <w:t>傾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="007E7FCE" w:rsidRPr="00E82937">
        <w:rPr>
          <w:rFonts w:ascii="標楷體" w:eastAsia="標楷體" w:hAnsi="標楷體" w:hint="eastAsia"/>
          <w:sz w:val="24"/>
          <w:szCs w:val="24"/>
          <w:lang w:eastAsia="zh-TW"/>
        </w:rPr>
        <w:t>國傾城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="007E7FCE" w:rsidRPr="00E82937">
        <w:rPr>
          <w:rFonts w:ascii="標楷體" w:eastAsia="標楷體" w:hAnsi="標楷體" w:hint="eastAsia"/>
          <w:sz w:val="24"/>
          <w:szCs w:val="24"/>
          <w:lang w:eastAsia="zh-TW"/>
        </w:rPr>
        <w:t>頃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="007E7FCE" w:rsidRPr="00E82937">
        <w:rPr>
          <w:rFonts w:ascii="標楷體" w:eastAsia="標楷體" w:hAnsi="標楷體" w:hint="eastAsia"/>
          <w:sz w:val="24"/>
          <w:szCs w:val="24"/>
          <w:lang w:eastAsia="zh-TW"/>
        </w:rPr>
        <w:t>刻之間</w:t>
      </w:r>
    </w:p>
    <w:p w:rsidR="00180C46" w:rsidRPr="00E82937" w:rsidRDefault="00BD4371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下列</w:t>
      </w:r>
      <w:r w:rsidRPr="00E82937">
        <w:rPr>
          <w:rFonts w:ascii="標楷體" w:eastAsia="標楷體" w:hAnsi="標楷體" w:hint="eastAsia"/>
          <w:sz w:val="24"/>
          <w:szCs w:val="24"/>
        </w:rPr>
        <w:t xml:space="preserve">「 」中的注音寫成國字後，何者字形兩兩相同 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Pr="00E82937">
        <w:rPr>
          <w:rFonts w:ascii="標楷體" w:eastAsia="標楷體" w:hAnsi="標楷體" w:hint="eastAsia"/>
          <w:sz w:val="24"/>
          <w:szCs w:val="24"/>
        </w:rPr>
        <w:t xml:space="preserve"> 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清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ㄘㄨㄟˋ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青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ㄘㄨㄟˋ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分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ㄅㄧㄢˋ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ㄅㄧㄢˋ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 xml:space="preserve"> 特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ㄕㄨ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ㄕㄨ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解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詭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ㄐㄩㄝˊ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杜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ㄐㄩㄝˊ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</w:p>
    <w:p w:rsidR="00CD1493" w:rsidRPr="002B1B15" w:rsidRDefault="00CD1493" w:rsidP="00CD1493">
      <w:pPr>
        <w:pStyle w:val="a3"/>
        <w:numPr>
          <w:ilvl w:val="0"/>
          <w:numId w:val="1"/>
        </w:numPr>
        <w:tabs>
          <w:tab w:val="clear" w:pos="4153"/>
          <w:tab w:val="center" w:pos="426"/>
          <w:tab w:val="left" w:pos="1247"/>
        </w:tabs>
        <w:spacing w:line="360" w:lineRule="atLeast"/>
        <w:rPr>
          <w:rFonts w:ascii="標楷體" w:eastAsia="標楷體" w:hAnsi="標楷體"/>
          <w:sz w:val="24"/>
          <w:szCs w:val="24"/>
        </w:rPr>
      </w:pPr>
      <w:r w:rsidRPr="002B1B15">
        <w:rPr>
          <w:rFonts w:ascii="標楷體" w:eastAsia="標楷體" w:hAnsi="標楷體" w:hint="eastAsia"/>
          <w:sz w:val="24"/>
          <w:szCs w:val="24"/>
        </w:rPr>
        <w:t xml:space="preserve">下列各組「」中的字，何者意義相同？　</w:t>
      </w:r>
      <w:r w:rsidRPr="002B1B15">
        <w:rPr>
          <w:rFonts w:ascii="標楷體" w:eastAsia="標楷體" w:hAnsi="標楷體"/>
          <w:sz w:val="24"/>
          <w:szCs w:val="24"/>
        </w:rPr>
        <w:t>(</w:t>
      </w:r>
      <w:r w:rsidRPr="002B1B15">
        <w:rPr>
          <w:rFonts w:ascii="標楷體" w:eastAsia="標楷體" w:hAnsi="標楷體" w:hint="eastAsia"/>
          <w:sz w:val="24"/>
          <w:szCs w:val="24"/>
        </w:rPr>
        <w:t>Ａ</w:t>
      </w:r>
      <w:r w:rsidRPr="002B1B15">
        <w:rPr>
          <w:rFonts w:ascii="標楷體" w:eastAsia="標楷體" w:hAnsi="標楷體"/>
          <w:sz w:val="24"/>
          <w:szCs w:val="24"/>
        </w:rPr>
        <w:t>)</w:t>
      </w:r>
      <w:r w:rsidRPr="002B1B15">
        <w:rPr>
          <w:rFonts w:ascii="標楷體" w:eastAsia="標楷體" w:hAnsi="標楷體" w:hint="eastAsia"/>
          <w:sz w:val="24"/>
          <w:szCs w:val="24"/>
        </w:rPr>
        <w:t xml:space="preserve">釋之「為」廷尉／以叢草「為」林　</w:t>
      </w:r>
      <w:r w:rsidRPr="002B1B15">
        <w:rPr>
          <w:rFonts w:ascii="標楷體" w:eastAsia="標楷體" w:hAnsi="標楷體"/>
          <w:sz w:val="24"/>
          <w:szCs w:val="24"/>
        </w:rPr>
        <w:t>(</w:t>
      </w:r>
      <w:r w:rsidRPr="002B1B15">
        <w:rPr>
          <w:rFonts w:ascii="標楷體" w:eastAsia="標楷體" w:hAnsi="標楷體" w:hint="eastAsia"/>
          <w:sz w:val="24"/>
          <w:szCs w:val="24"/>
        </w:rPr>
        <w:t>Ｂ</w:t>
      </w:r>
      <w:r w:rsidRPr="002B1B15">
        <w:rPr>
          <w:rFonts w:ascii="標楷體" w:eastAsia="標楷體" w:hAnsi="標楷體"/>
          <w:sz w:val="24"/>
          <w:szCs w:val="24"/>
        </w:rPr>
        <w:t>)</w:t>
      </w:r>
      <w:r w:rsidRPr="002B1B15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天子所</w:t>
      </w:r>
      <w:r w:rsidRPr="002B1B15">
        <w:rPr>
          <w:rFonts w:ascii="標楷體" w:eastAsia="標楷體" w:hAnsi="標楷體" w:hint="eastAsia"/>
          <w:sz w:val="24"/>
          <w:szCs w:val="24"/>
        </w:rPr>
        <w:t>「</w:t>
      </w:r>
      <w:r w:rsidRPr="002B1B15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與</w:t>
      </w:r>
      <w:r w:rsidRPr="002B1B15">
        <w:rPr>
          <w:rFonts w:ascii="標楷體" w:eastAsia="標楷體" w:hAnsi="標楷體" w:hint="eastAsia"/>
          <w:sz w:val="24"/>
          <w:szCs w:val="24"/>
        </w:rPr>
        <w:t>」</w:t>
      </w:r>
      <w:r w:rsidRPr="002B1B15">
        <w:rPr>
          <w:rFonts w:ascii="標楷體" w:eastAsia="標楷體" w:hAnsi="標楷體" w:hint="eastAsia"/>
          <w:sz w:val="24"/>
          <w:szCs w:val="24"/>
          <w:lang w:eastAsia="zh-TW"/>
        </w:rPr>
        <w:t>天下公共</w:t>
      </w:r>
      <w:r w:rsidRPr="002B1B15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2B1B15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念無</w:t>
      </w:r>
      <w:r w:rsidRPr="002B1B15">
        <w:rPr>
          <w:rFonts w:ascii="標楷體" w:eastAsia="標楷體" w:hAnsi="標楷體" w:hint="eastAsia"/>
          <w:sz w:val="24"/>
          <w:szCs w:val="24"/>
        </w:rPr>
        <w:t>「</w:t>
      </w:r>
      <w:r w:rsidRPr="002B1B15">
        <w:rPr>
          <w:rFonts w:ascii="標楷體" w:eastAsia="標楷體" w:hAnsi="標楷體" w:hint="eastAsia"/>
          <w:sz w:val="24"/>
          <w:szCs w:val="24"/>
          <w:lang w:eastAsia="zh-TW"/>
        </w:rPr>
        <w:t>與</w:t>
      </w:r>
      <w:r w:rsidRPr="002B1B15">
        <w:rPr>
          <w:rFonts w:ascii="標楷體" w:eastAsia="標楷體" w:hAnsi="標楷體" w:hint="eastAsia"/>
          <w:sz w:val="24"/>
          <w:szCs w:val="24"/>
        </w:rPr>
        <w:t>」</w:t>
      </w:r>
      <w:r w:rsidRPr="002B1B15">
        <w:rPr>
          <w:rFonts w:ascii="標楷體" w:eastAsia="標楷體" w:hAnsi="標楷體" w:hint="eastAsia"/>
          <w:sz w:val="24"/>
          <w:szCs w:val="24"/>
          <w:lang w:eastAsia="zh-TW"/>
        </w:rPr>
        <w:t>樂者</w:t>
      </w:r>
      <w:r w:rsidRPr="002B1B15">
        <w:rPr>
          <w:rFonts w:ascii="標楷體" w:eastAsia="標楷體" w:hAnsi="標楷體"/>
          <w:sz w:val="24"/>
          <w:szCs w:val="24"/>
        </w:rPr>
        <w:t>(</w:t>
      </w:r>
      <w:r w:rsidRPr="002B1B15">
        <w:rPr>
          <w:rFonts w:ascii="標楷體" w:eastAsia="標楷體" w:hAnsi="標楷體" w:hint="eastAsia"/>
          <w:sz w:val="24"/>
          <w:szCs w:val="24"/>
        </w:rPr>
        <w:t>Ｃ</w:t>
      </w:r>
      <w:r w:rsidRPr="002B1B15">
        <w:rPr>
          <w:rFonts w:ascii="標楷體" w:eastAsia="標楷體" w:hAnsi="標楷體"/>
          <w:sz w:val="24"/>
          <w:szCs w:val="24"/>
        </w:rPr>
        <w:t>)</w:t>
      </w:r>
      <w:r w:rsidRPr="002B1B15">
        <w:rPr>
          <w:rFonts w:ascii="標楷體" w:eastAsia="標楷體" w:hAnsi="標楷體" w:hint="eastAsia"/>
          <w:sz w:val="24"/>
          <w:szCs w:val="24"/>
        </w:rPr>
        <w:t xml:space="preserve">天下之「平」／譬如「平」地，雖覆一簣　</w:t>
      </w:r>
      <w:r w:rsidRPr="002B1B15">
        <w:rPr>
          <w:rFonts w:ascii="標楷體" w:eastAsia="標楷體" w:hAnsi="標楷體"/>
          <w:sz w:val="24"/>
          <w:szCs w:val="24"/>
        </w:rPr>
        <w:t>(</w:t>
      </w:r>
      <w:r w:rsidRPr="002B1B15">
        <w:rPr>
          <w:rFonts w:ascii="標楷體" w:eastAsia="標楷體" w:hAnsi="標楷體" w:hint="eastAsia"/>
          <w:sz w:val="24"/>
          <w:szCs w:val="24"/>
        </w:rPr>
        <w:t>Ｄ</w:t>
      </w:r>
      <w:r w:rsidRPr="002B1B15">
        <w:rPr>
          <w:rFonts w:ascii="標楷體" w:eastAsia="標楷體" w:hAnsi="標楷體"/>
          <w:sz w:val="24"/>
          <w:szCs w:val="24"/>
        </w:rPr>
        <w:t>)</w:t>
      </w:r>
      <w:r w:rsidRPr="002B1B15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  <w:r w:rsidRPr="002B1B15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步</w:t>
      </w:r>
      <w:r w:rsidRPr="002B1B15">
        <w:rPr>
          <w:rFonts w:ascii="標楷體" w:eastAsia="標楷體" w:hAnsi="標楷體" w:hint="eastAsia"/>
          <w:sz w:val="24"/>
          <w:szCs w:val="24"/>
        </w:rPr>
        <w:t>「</w:t>
      </w:r>
      <w:r w:rsidRPr="002B1B15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於</w:t>
      </w:r>
      <w:r w:rsidRPr="002B1B15">
        <w:rPr>
          <w:rFonts w:ascii="標楷體" w:eastAsia="標楷體" w:hAnsi="標楷體" w:hint="eastAsia"/>
          <w:sz w:val="24"/>
          <w:szCs w:val="24"/>
        </w:rPr>
        <w:t>」</w:t>
      </w:r>
      <w:r w:rsidRPr="002B1B15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中庭</w:t>
      </w:r>
      <w:r w:rsidRPr="002B1B15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2B1B15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法不信</w:t>
      </w:r>
      <w:r w:rsidRPr="002B1B15">
        <w:rPr>
          <w:rFonts w:ascii="標楷體" w:eastAsia="標楷體" w:hAnsi="標楷體" w:hint="eastAsia"/>
          <w:sz w:val="24"/>
          <w:szCs w:val="24"/>
        </w:rPr>
        <w:t>「</w:t>
      </w:r>
      <w:r w:rsidRPr="002B1B15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於</w:t>
      </w:r>
      <w:r w:rsidRPr="002B1B15">
        <w:rPr>
          <w:rFonts w:ascii="標楷體" w:eastAsia="標楷體" w:hAnsi="標楷體" w:hint="eastAsia"/>
          <w:sz w:val="24"/>
          <w:szCs w:val="24"/>
        </w:rPr>
        <w:t>」</w:t>
      </w:r>
      <w:r w:rsidRPr="002B1B15">
        <w:rPr>
          <w:rFonts w:ascii="標楷體" w:eastAsia="標楷體" w:hAnsi="標楷體" w:hint="eastAsia"/>
          <w:sz w:val="24"/>
          <w:szCs w:val="24"/>
          <w:lang w:eastAsia="zh-TW"/>
        </w:rPr>
        <w:t>民也</w:t>
      </w:r>
    </w:p>
    <w:p w:rsidR="00DE1FC5" w:rsidRPr="00E82937" w:rsidRDefault="00DE1FC5" w:rsidP="00DE1FC5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請將下列文句重組(甲)是法不信於民也(乙)且方其時</w:t>
      </w:r>
      <w:r w:rsidRPr="00E82937">
        <w:rPr>
          <w:rFonts w:ascii="標楷體" w:eastAsia="標楷體" w:hAnsi="標楷體" w:hint="eastAsia"/>
          <w:sz w:val="24"/>
          <w:szCs w:val="24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上使立誅之則已(丙)今法如此而更重之(丁)法者</w:t>
      </w:r>
      <w:r w:rsidRPr="00E82937">
        <w:rPr>
          <w:rFonts w:ascii="標楷體" w:eastAsia="標楷體" w:hAnsi="標楷體" w:hint="eastAsia"/>
          <w:sz w:val="24"/>
          <w:szCs w:val="24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天子所與天下公共也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正確順序應為下列何者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(乙)(丙) (甲) (丁)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(B)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="000F30EF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(丁)(丙)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(甲)(乙)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(C)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(乙)(丙)(丁)</w:t>
      </w:r>
      <w:r w:rsidR="000F30EF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(甲)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(D)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(甲)</w:t>
      </w:r>
      <w:r w:rsidR="000F30EF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(丙) 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(乙)</w:t>
      </w:r>
      <w:r w:rsidR="000F30EF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(丁)</w:t>
      </w:r>
    </w:p>
    <w:p w:rsidR="00DE1FC5" w:rsidRPr="00E82937" w:rsidRDefault="000F30EF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下列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文句中</w:t>
      </w:r>
      <w:r w:rsidRPr="00E82937">
        <w:rPr>
          <w:rFonts w:ascii="標楷體" w:eastAsia="標楷體" w:hAnsi="標楷體" w:hint="eastAsia"/>
          <w:sz w:val="24"/>
          <w:szCs w:val="24"/>
        </w:rPr>
        <w:t>的「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之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字都當代名詞使用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shd w:val="clear" w:color="auto" w:fill="FFFFFF"/>
          <w:lang w:eastAsia="zh-TW"/>
        </w:rPr>
        <w:t>何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者所指與其他三者不同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屬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之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廷尉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乃當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之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罰金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Pr="00E82937">
        <w:rPr>
          <w:rFonts w:ascii="標楷體" w:eastAsia="標楷體" w:hAnsi="標楷體" w:hint="eastAsia"/>
          <w:sz w:val="24"/>
          <w:szCs w:val="24"/>
        </w:rPr>
        <w:t xml:space="preserve"> 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立誅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之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則已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(D)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唯陛下察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之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</w:p>
    <w:p w:rsidR="00180C46" w:rsidRPr="00E82937" w:rsidRDefault="00360539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/>
          <w:sz w:val="24"/>
          <w:szCs w:val="24"/>
        </w:rPr>
        <w:t>我們都要把自己照顧好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/>
          <w:sz w:val="24"/>
          <w:szCs w:val="24"/>
        </w:rPr>
        <w:t>好到遺憾無法打擾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(五月天˙好好)</w:t>
      </w:r>
      <w:r w:rsidRPr="00E82937">
        <w:rPr>
          <w:rFonts w:ascii="標楷體" w:eastAsia="標楷體" w:hAnsi="標楷體" w:hint="eastAsia"/>
          <w:sz w:val="24"/>
          <w:szCs w:val="24"/>
        </w:rPr>
        <w:t>這句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歌詞</w:t>
      </w:r>
      <w:r w:rsidRPr="00E82937">
        <w:rPr>
          <w:rFonts w:ascii="標楷體" w:eastAsia="標楷體" w:hAnsi="標楷體" w:hint="eastAsia"/>
          <w:sz w:val="24"/>
          <w:szCs w:val="24"/>
        </w:rPr>
        <w:t>所使用的</w:t>
      </w:r>
      <w:r w:rsidRPr="00E7263C">
        <w:rPr>
          <w:rFonts w:ascii="標楷體" w:eastAsia="標楷體" w:hAnsi="標楷體" w:hint="eastAsia"/>
          <w:sz w:val="24"/>
          <w:szCs w:val="24"/>
          <w:u w:val="double"/>
        </w:rPr>
        <w:t>修辭</w:t>
      </w:r>
      <w:r w:rsidRPr="00E82937">
        <w:rPr>
          <w:rFonts w:ascii="標楷體" w:eastAsia="標楷體" w:hAnsi="標楷體" w:hint="eastAsia"/>
          <w:sz w:val="24"/>
          <w:szCs w:val="24"/>
        </w:rPr>
        <w:t>，與下列何者相同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(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A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)</w:t>
      </w:r>
      <w:r w:rsidRPr="00E82937">
        <w:rPr>
          <w:rFonts w:ascii="標楷體" w:eastAsia="標楷體" w:hAnsi="標楷體" w:hint="eastAsia"/>
          <w:sz w:val="24"/>
          <w:szCs w:val="24"/>
        </w:rPr>
        <w:t xml:space="preserve"> 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此刻的你們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也像那枝頭上青綠的</w:t>
      </w:r>
      <w:r w:rsidR="00DE1FC5" w:rsidRPr="00E82937">
        <w:rPr>
          <w:rFonts w:ascii="標楷體" w:eastAsia="標楷體" w:hAnsi="標楷體" w:hint="eastAsia"/>
          <w:sz w:val="24"/>
          <w:szCs w:val="24"/>
          <w:lang w:eastAsia="zh-TW"/>
        </w:rPr>
        <w:t>果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子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Pr="00E82937">
        <w:rPr>
          <w:rFonts w:ascii="標楷體" w:eastAsia="標楷體" w:hAnsi="標楷體" w:hint="eastAsia"/>
          <w:sz w:val="24"/>
          <w:szCs w:val="24"/>
        </w:rPr>
        <w:t xml:space="preserve"> 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一吃之下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大為驚奇：好甜哪</w:t>
      </w:r>
      <w:r w:rsidRPr="00E82937">
        <w:rPr>
          <w:rFonts w:ascii="標楷體" w:eastAsia="標楷體" w:hAnsi="標楷體" w:hint="eastAsia"/>
          <w:sz w:val="24"/>
          <w:szCs w:val="24"/>
        </w:rPr>
        <w:t xml:space="preserve"> ！」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Pr="00E82937">
        <w:rPr>
          <w:rFonts w:ascii="標楷體" w:eastAsia="標楷體" w:hAnsi="標楷體" w:hint="eastAsia"/>
          <w:sz w:val="24"/>
          <w:szCs w:val="24"/>
        </w:rPr>
        <w:t xml:space="preserve"> 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沒有知識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就沒有力量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Pr="00E82937">
        <w:rPr>
          <w:rFonts w:ascii="標楷體" w:eastAsia="標楷體" w:hAnsi="標楷體" w:hint="eastAsia"/>
          <w:sz w:val="24"/>
          <w:szCs w:val="24"/>
        </w:rPr>
        <w:t xml:space="preserve"> 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枝頭上青澀的果子</w:t>
      </w:r>
      <w:r w:rsidRPr="00E82937">
        <w:rPr>
          <w:rFonts w:ascii="標楷體" w:eastAsia="標楷體" w:hAnsi="標楷體" w:hint="eastAsia"/>
          <w:sz w:val="24"/>
          <w:szCs w:val="24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靜靜地等待成熟</w:t>
      </w:r>
      <w:r w:rsidRPr="00E82937">
        <w:rPr>
          <w:rFonts w:ascii="標楷體" w:eastAsia="標楷體" w:hAnsi="標楷體" w:hint="eastAsia"/>
          <w:sz w:val="24"/>
          <w:szCs w:val="24"/>
        </w:rPr>
        <w:t xml:space="preserve"> 」</w:t>
      </w:r>
    </w:p>
    <w:p w:rsidR="00180C46" w:rsidRPr="00E82937" w:rsidRDefault="00F60340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z w:val="24"/>
          <w:szCs w:val="24"/>
        </w:rPr>
      </w:pP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下列何者</w:t>
      </w:r>
      <w:r w:rsidRPr="00E82937">
        <w:rPr>
          <w:rFonts w:ascii="標楷體" w:eastAsia="標楷體" w:hAnsi="標楷體" w:hint="eastAsia"/>
          <w:sz w:val="24"/>
          <w:szCs w:val="24"/>
          <w:u w:val="double"/>
          <w:lang w:eastAsia="zh-TW"/>
        </w:rPr>
        <w:t>不是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因果句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月色入戶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欣然起行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水中藻荇交橫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shd w:val="clear" w:color="auto" w:fill="FFFFFF"/>
          <w:lang w:eastAsia="zh-TW"/>
        </w:rPr>
        <w:t>蓋竹柏影也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有一人從橋下</w:t>
      </w:r>
      <w:r w:rsidR="002B1B15">
        <w:rPr>
          <w:rFonts w:ascii="標楷體" w:eastAsia="標楷體" w:hAnsi="標楷體" w:hint="eastAsia"/>
          <w:sz w:val="24"/>
          <w:szCs w:val="24"/>
          <w:lang w:eastAsia="zh-TW"/>
        </w:rPr>
        <w:t>走出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shd w:val="clear" w:color="auto" w:fill="FFFFFF"/>
          <w:lang w:eastAsia="zh-TW"/>
        </w:rPr>
        <w:t>乘輿馬驚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今法如此而更重之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shd w:val="clear" w:color="auto" w:fill="FFFFFF"/>
          <w:lang w:eastAsia="zh-TW"/>
        </w:rPr>
        <w:t>是法不信於民也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</w:p>
    <w:p w:rsidR="00290A6C" w:rsidRPr="00E82937" w:rsidRDefault="00F60340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下列文句中皆出現了帶有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然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字的詞語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何者用法不正確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不慎跌倒的明星被扶起後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仍泰然自若地跟大家揮手致意</w:t>
      </w:r>
      <w:r w:rsidR="00440DA2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妹妹遺失了最珍貴的照片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泫然欲泣地站在那兒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不知如何是好</w:t>
      </w:r>
      <w:r w:rsidR="00440DA2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凡事三思而後行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貿然行事只會釀成大禍</w:t>
      </w:r>
      <w:r w:rsidR="00440DA2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偷竊麵包的小孩</w:t>
      </w:r>
      <w:r w:rsidR="00440DA2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在警察局面對老闆的寬恕時</w:t>
      </w:r>
      <w:r w:rsidR="00440DA2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不禁流下了愕然的眼淚</w:t>
      </w:r>
      <w:r w:rsidR="00440DA2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</w:p>
    <w:p w:rsidR="00290A6C" w:rsidRPr="00E82937" w:rsidRDefault="00A82FC6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班上同學進行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對課文的分析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討論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下列何者說明正確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="00440DA2" w:rsidRPr="006B6752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成英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：《聲音鐘》一文利用聽覺描寫</w:t>
      </w:r>
      <w:r w:rsidR="00440DA2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來紀錄一天中從早到晚的叫賣聲</w:t>
      </w:r>
      <w:r w:rsidR="00440DA2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具有時鐘一般的功能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440DA2" w:rsidRPr="006B6752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筱艷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：《記承天夜遊》文章中內容排列依序是寫景</w:t>
      </w:r>
      <w:r w:rsidR="00440DA2" w:rsidRPr="00E82937">
        <w:rPr>
          <w:rFonts w:ascii="標楷體" w:eastAsia="標楷體" w:hAnsi="標楷體"/>
          <w:snapToGrid w:val="0"/>
          <w:kern w:val="0"/>
          <w:sz w:val="24"/>
          <w:szCs w:val="24"/>
          <w:lang w:eastAsia="zh-TW"/>
        </w:rPr>
        <w:t>—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敘事</w:t>
      </w:r>
      <w:r w:rsidR="00440DA2" w:rsidRPr="00E82937">
        <w:rPr>
          <w:rFonts w:ascii="標楷體" w:eastAsia="標楷體" w:hAnsi="標楷體"/>
          <w:snapToGrid w:val="0"/>
          <w:kern w:val="0"/>
          <w:sz w:val="24"/>
          <w:szCs w:val="24"/>
          <w:lang w:eastAsia="zh-TW"/>
        </w:rPr>
        <w:t>—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抒情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</w:t>
      </w:r>
      <w:r w:rsidRPr="006B6752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明俊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：《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酸橘子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》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先論述了抽象的情感問題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shd w:val="clear" w:color="auto" w:fill="FFFFFF"/>
          <w:lang w:eastAsia="zh-TW"/>
        </w:rPr>
        <w:t>再以酸橘子作為具體的例證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Pr="006B6752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青璉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 xml:space="preserve"> ：《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張釋之執法</w:t>
      </w:r>
      <w:r w:rsidR="00440DA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》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文中以張釋之與犯蹕者的對話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來強調法律之前人人平等的道理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</w:p>
    <w:p w:rsidR="00180C46" w:rsidRPr="00E82937" w:rsidRDefault="00C635E8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6B6752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陳小雯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想在網路上搜尋有關</w:t>
      </w:r>
      <w:r w:rsidRPr="006B6752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蘇軾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的資料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shd w:val="clear" w:color="auto" w:fill="FFFFFF"/>
          <w:lang w:eastAsia="zh-TW"/>
        </w:rPr>
        <w:t>輸入哪一個關鍵字會無功而返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2B1B15">
        <w:rPr>
          <w:rFonts w:ascii="標楷體" w:eastAsia="標楷體" w:hAnsi="標楷體" w:hint="eastAsia"/>
          <w:sz w:val="24"/>
          <w:szCs w:val="24"/>
          <w:u w:val="single"/>
          <w:lang w:eastAsia="zh-TW"/>
        </w:rPr>
        <w:t>唐宋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古文八大家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2B1B15">
        <w:rPr>
          <w:rFonts w:ascii="標楷體" w:eastAsia="標楷體" w:hAnsi="標楷體" w:hint="eastAsia"/>
          <w:sz w:val="24"/>
          <w:szCs w:val="24"/>
          <w:u w:val="single"/>
          <w:lang w:eastAsia="zh-TW"/>
        </w:rPr>
        <w:t>蘇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六一居士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2B1B15">
        <w:rPr>
          <w:rFonts w:ascii="標楷體" w:eastAsia="標楷體" w:hAnsi="標楷體" w:hint="eastAsia"/>
          <w:sz w:val="24"/>
          <w:szCs w:val="24"/>
          <w:u w:val="single"/>
          <w:lang w:eastAsia="zh-TW"/>
        </w:rPr>
        <w:t>北宋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詞家豪放派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</w:p>
    <w:p w:rsidR="00180C46" w:rsidRPr="00E82937" w:rsidRDefault="0019233D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對下列文句的分析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shd w:val="clear" w:color="auto" w:fill="FFFFFF"/>
          <w:lang w:eastAsia="zh-TW"/>
        </w:rPr>
        <w:t>何者正確無誤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(A)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念無與樂者</w:t>
      </w:r>
      <w:r w:rsidR="00A72DC9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遂至</w:t>
      </w:r>
      <w:r w:rsidRPr="006B6752">
        <w:rPr>
          <w:rFonts w:ascii="標楷體" w:eastAsia="標楷體" w:hAnsi="標楷體" w:hint="eastAsia"/>
          <w:sz w:val="24"/>
          <w:szCs w:val="24"/>
          <w:u w:val="single"/>
          <w:lang w:eastAsia="zh-TW"/>
        </w:rPr>
        <w:t>承天寺</w:t>
      </w:r>
      <w:r w:rsidR="00A72DC9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尋</w:t>
      </w:r>
      <w:r w:rsidRPr="006B6752">
        <w:rPr>
          <w:rFonts w:ascii="標楷體" w:eastAsia="標楷體" w:hAnsi="標楷體" w:hint="eastAsia"/>
          <w:sz w:val="24"/>
          <w:szCs w:val="24"/>
          <w:u w:val="single"/>
          <w:lang w:eastAsia="zh-TW"/>
        </w:rPr>
        <w:t>張懷民</w:t>
      </w:r>
      <w:r w:rsidR="00A72DC9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</w:rPr>
        <w:t>→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作者因為找不到朋友一同賞月</w:t>
      </w:r>
      <w:r w:rsidR="00A72DC9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所以請</w:t>
      </w:r>
      <w:r w:rsidRPr="00E7263C">
        <w:rPr>
          <w:rFonts w:ascii="標楷體" w:eastAsia="標楷體" w:hAnsi="標楷體" w:hint="eastAsia"/>
          <w:sz w:val="24"/>
          <w:szCs w:val="24"/>
          <w:u w:val="single"/>
          <w:lang w:eastAsia="zh-TW"/>
        </w:rPr>
        <w:t>張懷民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代為尋找</w:t>
      </w:r>
      <w:r w:rsidR="00A72DC9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枝頭上青澀的果子</w:t>
      </w:r>
      <w:r w:rsidR="00A72DC9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靜靜地等待成熟</w:t>
      </w:r>
      <w:r w:rsidR="00A72DC9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那的確需要時間</w:t>
      </w:r>
      <w:r w:rsidR="00A72DC9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</w:rPr>
        <w:t>→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要好好地把握青春年華</w:t>
      </w:r>
      <w:r w:rsidR="00A72DC9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不要虛度</w:t>
      </w:r>
      <w:r w:rsidR="00A72DC9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令他馬</w:t>
      </w:r>
      <w:r w:rsidR="00A72DC9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固不敗傷我乎</w:t>
      </w:r>
      <w:r w:rsidR="00A72DC9" w:rsidRPr="00E82937">
        <w:rPr>
          <w:rFonts w:ascii="標楷體" w:eastAsia="標楷體" w:hAnsi="標楷體" w:hint="eastAsia"/>
          <w:sz w:val="24"/>
          <w:szCs w:val="24"/>
          <w:lang w:eastAsia="zh-TW"/>
        </w:rPr>
        <w:t>?而廷尉乃當之罰金</w:t>
      </w:r>
      <w:r w:rsidR="00A72DC9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A72DC9" w:rsidRPr="00E82937">
        <w:rPr>
          <w:rFonts w:ascii="標楷體" w:eastAsia="標楷體" w:hAnsi="標楷體" w:hint="eastAsia"/>
          <w:sz w:val="24"/>
          <w:szCs w:val="24"/>
        </w:rPr>
        <w:t>→</w:t>
      </w:r>
      <w:r w:rsidR="00A72DC9" w:rsidRPr="00E82937">
        <w:rPr>
          <w:rFonts w:ascii="標楷體" w:eastAsia="標楷體" w:hAnsi="標楷體" w:hint="eastAsia"/>
          <w:sz w:val="24"/>
          <w:szCs w:val="24"/>
          <w:lang w:eastAsia="zh-TW"/>
        </w:rPr>
        <w:t>表現</w:t>
      </w:r>
      <w:r w:rsidR="00A72DC9" w:rsidRPr="00E7263C">
        <w:rPr>
          <w:rFonts w:ascii="標楷體" w:eastAsia="標楷體" w:hAnsi="標楷體" w:hint="eastAsia"/>
          <w:sz w:val="24"/>
          <w:szCs w:val="24"/>
          <w:u w:val="single"/>
          <w:lang w:eastAsia="zh-TW"/>
        </w:rPr>
        <w:t>漢文帝</w:t>
      </w:r>
      <w:r w:rsidR="00A72DC9" w:rsidRPr="00E82937">
        <w:rPr>
          <w:rFonts w:ascii="標楷體" w:eastAsia="標楷體" w:hAnsi="標楷體" w:hint="eastAsia"/>
          <w:sz w:val="24"/>
          <w:szCs w:val="24"/>
          <w:lang w:eastAsia="zh-TW"/>
        </w:rPr>
        <w:t>對廷尉的判決</w:t>
      </w:r>
      <w:r w:rsidR="00A72DC9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="00A72DC9" w:rsidRPr="00E82937">
        <w:rPr>
          <w:rFonts w:ascii="標楷體" w:eastAsia="標楷體" w:hAnsi="標楷體" w:hint="eastAsia"/>
          <w:sz w:val="24"/>
          <w:szCs w:val="24"/>
          <w:lang w:eastAsia="zh-TW"/>
        </w:rPr>
        <w:t>生氣不滿的情緒</w:t>
      </w:r>
      <w:r w:rsidR="00A72DC9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="00A72DC9" w:rsidRPr="00E82937">
        <w:rPr>
          <w:rFonts w:ascii="標楷體" w:eastAsia="標楷體" w:hAnsi="標楷體" w:hint="eastAsia"/>
          <w:sz w:val="24"/>
          <w:szCs w:val="24"/>
          <w:lang w:eastAsia="zh-TW"/>
        </w:rPr>
        <w:t>昨天晚上你也許還吃著燒仙草</w:t>
      </w:r>
      <w:r w:rsidR="00A72DC9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="00A72DC9" w:rsidRPr="00E82937">
        <w:rPr>
          <w:rFonts w:ascii="標楷體" w:eastAsia="標楷體" w:hAnsi="標楷體" w:hint="eastAsia"/>
          <w:sz w:val="24"/>
          <w:szCs w:val="24"/>
          <w:lang w:eastAsia="zh-TW"/>
        </w:rPr>
        <w:t>今天你忽然聽到他改叫『冷豆花喔!』</w:t>
      </w:r>
      <w:r w:rsidR="00A72DC9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A72DC9" w:rsidRPr="00E82937">
        <w:rPr>
          <w:rFonts w:ascii="標楷體" w:eastAsia="標楷體" w:hAnsi="標楷體" w:hint="eastAsia"/>
          <w:sz w:val="24"/>
          <w:szCs w:val="24"/>
        </w:rPr>
        <w:t>→</w:t>
      </w:r>
      <w:r w:rsidR="00A72DC9" w:rsidRPr="00E82937">
        <w:rPr>
          <w:rFonts w:ascii="標楷體" w:eastAsia="標楷體" w:hAnsi="標楷體" w:hint="eastAsia"/>
          <w:sz w:val="24"/>
          <w:szCs w:val="24"/>
          <w:lang w:eastAsia="zh-TW"/>
        </w:rPr>
        <w:t>寫出作者身邊的小販所販賣的吃食</w:t>
      </w:r>
      <w:r w:rsidR="00A72DC9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="00A72DC9" w:rsidRPr="00E82937">
        <w:rPr>
          <w:rFonts w:ascii="標楷體" w:eastAsia="標楷體" w:hAnsi="標楷體" w:hint="eastAsia"/>
          <w:sz w:val="24"/>
          <w:szCs w:val="24"/>
          <w:lang w:eastAsia="zh-TW"/>
        </w:rPr>
        <w:t>五花八門</w:t>
      </w:r>
      <w:r w:rsidR="006A0A3A"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="00A72DC9" w:rsidRPr="00E82937">
        <w:rPr>
          <w:rFonts w:ascii="標楷體" w:eastAsia="標楷體" w:hAnsi="標楷體" w:hint="eastAsia"/>
          <w:sz w:val="24"/>
          <w:szCs w:val="24"/>
          <w:lang w:eastAsia="zh-TW"/>
        </w:rPr>
        <w:t>種類繁多</w:t>
      </w:r>
      <w:r w:rsidR="00A72DC9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</w:p>
    <w:p w:rsidR="00180C46" w:rsidRPr="00E82937" w:rsidRDefault="006E7A90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下列</w:t>
      </w:r>
      <w:r w:rsidRPr="00E82937">
        <w:rPr>
          <w:rFonts w:ascii="標楷體" w:eastAsia="標楷體" w:hAnsi="標楷體" w:hint="eastAsia"/>
          <w:sz w:val="24"/>
          <w:szCs w:val="24"/>
        </w:rPr>
        <w:t>句子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何者與</w:t>
      </w:r>
      <w:r w:rsidRPr="00E82937">
        <w:rPr>
          <w:rFonts w:ascii="標楷體" w:eastAsia="標楷體" w:hAnsi="標楷體" w:hint="eastAsia"/>
          <w:sz w:val="24"/>
          <w:szCs w:val="24"/>
        </w:rPr>
        <w:t>「這簡直是人間天籟，</w:t>
      </w:r>
      <w:r w:rsidRPr="00E82937">
        <w:rPr>
          <w:rFonts w:ascii="標楷體" w:eastAsia="標楷體" w:hAnsi="標楷體" w:hint="eastAsia"/>
          <w:sz w:val="24"/>
          <w:szCs w:val="24"/>
          <w:u w:val="single"/>
        </w:rPr>
        <w:t>臺</w:t>
      </w:r>
      <w:r w:rsidRPr="00E82937">
        <w:rPr>
          <w:rFonts w:ascii="標楷體" w:eastAsia="標楷體" w:hAnsi="標楷體" w:hint="eastAsia"/>
          <w:sz w:val="24"/>
          <w:szCs w:val="24"/>
        </w:rPr>
        <w:t>語的瑰寶。」</w:t>
      </w:r>
      <w:r w:rsidR="001165EE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的</w:t>
      </w:r>
      <w:r w:rsidRPr="00E82937">
        <w:rPr>
          <w:rFonts w:ascii="標楷體" w:eastAsia="標楷體" w:hAnsi="標楷體" w:hint="eastAsia"/>
          <w:sz w:val="24"/>
          <w:szCs w:val="24"/>
        </w:rPr>
        <w:t>語氣相同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(A)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竹子</w:t>
      </w:r>
      <w:r w:rsidR="00F9303A" w:rsidRPr="00E82937">
        <w:rPr>
          <w:rFonts w:ascii="標楷體" w:eastAsia="標楷體" w:hAnsi="標楷體" w:hint="eastAsia"/>
          <w:sz w:val="24"/>
          <w:szCs w:val="24"/>
          <w:lang w:eastAsia="zh-TW"/>
        </w:rPr>
        <w:t>是一支支大筆</w:t>
      </w:r>
      <w:r w:rsidR="00F9303A" w:rsidRPr="00E82937">
        <w:rPr>
          <w:rFonts w:ascii="標楷體" w:eastAsia="標楷體" w:hAnsi="標楷體" w:hint="eastAsia"/>
          <w:sz w:val="24"/>
          <w:szCs w:val="24"/>
        </w:rPr>
        <w:t>，</w:t>
      </w:r>
      <w:r w:rsidR="00F9303A" w:rsidRPr="00E82937">
        <w:rPr>
          <w:rFonts w:ascii="標楷體" w:eastAsia="標楷體" w:hAnsi="標楷體" w:hint="eastAsia"/>
          <w:sz w:val="24"/>
          <w:szCs w:val="24"/>
          <w:lang w:eastAsia="zh-TW"/>
        </w:rPr>
        <w:t>在天地之間以青綠的顏色</w:t>
      </w:r>
      <w:r w:rsidR="00F9303A" w:rsidRPr="00E82937">
        <w:rPr>
          <w:rFonts w:ascii="標楷體" w:eastAsia="標楷體" w:hAnsi="標楷體" w:hint="eastAsia"/>
          <w:sz w:val="24"/>
          <w:szCs w:val="24"/>
        </w:rPr>
        <w:t>，</w:t>
      </w:r>
      <w:r w:rsidR="00F9303A" w:rsidRPr="00E82937">
        <w:rPr>
          <w:rFonts w:ascii="標楷體" w:eastAsia="標楷體" w:hAnsi="標楷體" w:hint="eastAsia"/>
          <w:sz w:val="24"/>
          <w:szCs w:val="24"/>
          <w:lang w:eastAsia="zh-TW"/>
        </w:rPr>
        <w:t>寫出正</w:t>
      </w:r>
      <w:r w:rsidR="00F9303A" w:rsidRPr="00E82937">
        <w:rPr>
          <w:rFonts w:ascii="新細明體" w:eastAsia="新細明體" w:hAnsi="新細明體" w:hint="eastAsia"/>
          <w:sz w:val="24"/>
          <w:szCs w:val="24"/>
          <w:lang w:eastAsia="zh-TW"/>
        </w:rPr>
        <w:t>、</w:t>
      </w:r>
      <w:r w:rsidR="00F9303A" w:rsidRPr="00E82937">
        <w:rPr>
          <w:rFonts w:ascii="標楷體" w:eastAsia="標楷體" w:hAnsi="標楷體" w:hint="eastAsia"/>
          <w:sz w:val="24"/>
          <w:szCs w:val="24"/>
          <w:lang w:eastAsia="zh-TW"/>
        </w:rPr>
        <w:t>直的定義</w:t>
      </w:r>
      <w:r w:rsidR="00F9303A" w:rsidRPr="00E82937">
        <w:rPr>
          <w:rFonts w:ascii="標楷體" w:eastAsia="標楷體" w:hAnsi="標楷體" w:hint="eastAsia"/>
          <w:sz w:val="24"/>
          <w:szCs w:val="24"/>
        </w:rPr>
        <w:t>。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="00F9303A" w:rsidRPr="00E82937">
        <w:rPr>
          <w:rFonts w:ascii="標楷體" w:eastAsia="標楷體" w:hAnsi="標楷體" w:hint="eastAsia"/>
          <w:sz w:val="24"/>
          <w:szCs w:val="24"/>
          <w:lang w:eastAsia="zh-TW"/>
        </w:rPr>
        <w:t>朋友</w:t>
      </w:r>
      <w:r w:rsidR="00F9303A" w:rsidRPr="00E82937">
        <w:rPr>
          <w:rFonts w:ascii="標楷體" w:eastAsia="標楷體" w:hAnsi="標楷體" w:hint="eastAsia"/>
          <w:sz w:val="24"/>
          <w:szCs w:val="24"/>
        </w:rPr>
        <w:t>，</w:t>
      </w:r>
      <w:r w:rsidR="00F9303A" w:rsidRPr="00E82937">
        <w:rPr>
          <w:rFonts w:ascii="標楷體" w:eastAsia="標楷體" w:hAnsi="標楷體" w:hint="eastAsia"/>
          <w:sz w:val="24"/>
          <w:szCs w:val="24"/>
          <w:lang w:eastAsia="zh-TW"/>
        </w:rPr>
        <w:t>只管走過去!吧不必逗留著採拾路畔的花朵來保存</w:t>
      </w:r>
      <w:r w:rsidR="00F9303A" w:rsidRPr="00E82937">
        <w:rPr>
          <w:rFonts w:ascii="標楷體" w:eastAsia="標楷體" w:hAnsi="標楷體" w:hint="eastAsia"/>
          <w:sz w:val="24"/>
          <w:szCs w:val="24"/>
        </w:rPr>
        <w:t>。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="00F9303A" w:rsidRPr="00E82937">
        <w:rPr>
          <w:rFonts w:ascii="標楷體" w:eastAsia="標楷體" w:hAnsi="標楷體" w:hint="eastAsia"/>
          <w:sz w:val="24"/>
          <w:szCs w:val="24"/>
          <w:lang w:eastAsia="zh-TW"/>
        </w:rPr>
        <w:t>我買幾個橘子去</w:t>
      </w:r>
      <w:r w:rsidR="00F9303A" w:rsidRPr="00E82937">
        <w:rPr>
          <w:rFonts w:ascii="標楷體" w:eastAsia="標楷體" w:hAnsi="標楷體" w:hint="eastAsia"/>
          <w:sz w:val="24"/>
          <w:szCs w:val="24"/>
        </w:rPr>
        <w:t>，</w:t>
      </w:r>
      <w:r w:rsidR="00F9303A" w:rsidRPr="00E82937">
        <w:rPr>
          <w:rFonts w:ascii="標楷體" w:eastAsia="標楷體" w:hAnsi="標楷體" w:hint="eastAsia"/>
          <w:sz w:val="24"/>
          <w:szCs w:val="24"/>
          <w:lang w:eastAsia="zh-TW"/>
        </w:rPr>
        <w:t>你就在此地</w:t>
      </w:r>
      <w:r w:rsidR="00F9303A" w:rsidRPr="00E82937">
        <w:rPr>
          <w:rFonts w:ascii="標楷體" w:eastAsia="標楷體" w:hAnsi="標楷體" w:hint="eastAsia"/>
          <w:sz w:val="24"/>
          <w:szCs w:val="24"/>
        </w:rPr>
        <w:t>，</w:t>
      </w:r>
      <w:r w:rsidR="00F9303A" w:rsidRPr="00E82937">
        <w:rPr>
          <w:rFonts w:ascii="標楷體" w:eastAsia="標楷體" w:hAnsi="標楷體" w:hint="eastAsia"/>
          <w:sz w:val="24"/>
          <w:szCs w:val="24"/>
          <w:lang w:eastAsia="zh-TW"/>
        </w:rPr>
        <w:t>不要走動</w:t>
      </w:r>
      <w:r w:rsidR="00F9303A" w:rsidRPr="00E82937">
        <w:rPr>
          <w:rFonts w:ascii="標楷體" w:eastAsia="標楷體" w:hAnsi="標楷體" w:hint="eastAsia"/>
          <w:sz w:val="24"/>
          <w:szCs w:val="24"/>
        </w:rPr>
        <w:t>。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="00F9303A" w:rsidRPr="00E82937">
        <w:rPr>
          <w:rFonts w:ascii="標楷體" w:eastAsia="標楷體" w:hAnsi="標楷體" w:hint="eastAsia"/>
          <w:sz w:val="24"/>
          <w:szCs w:val="24"/>
          <w:lang w:eastAsia="zh-TW"/>
        </w:rPr>
        <w:t>就傳情達意的人類基本需要來說</w:t>
      </w:r>
      <w:r w:rsidR="00F9303A" w:rsidRPr="00E82937">
        <w:rPr>
          <w:rFonts w:ascii="標楷體" w:eastAsia="標楷體" w:hAnsi="標楷體" w:hint="eastAsia"/>
          <w:sz w:val="24"/>
          <w:szCs w:val="24"/>
        </w:rPr>
        <w:t>，</w:t>
      </w:r>
      <w:r w:rsidR="00F9303A" w:rsidRPr="00E82937">
        <w:rPr>
          <w:rFonts w:ascii="標楷體" w:eastAsia="標楷體" w:hAnsi="標楷體" w:hint="eastAsia"/>
          <w:sz w:val="24"/>
          <w:szCs w:val="24"/>
          <w:lang w:eastAsia="zh-TW"/>
        </w:rPr>
        <w:t>現代人真是無能極了</w:t>
      </w:r>
      <w:r w:rsidR="00F9303A" w:rsidRPr="00E82937">
        <w:rPr>
          <w:rFonts w:ascii="標楷體" w:eastAsia="標楷體" w:hAnsi="標楷體" w:hint="eastAsia"/>
          <w:sz w:val="24"/>
          <w:szCs w:val="24"/>
        </w:rPr>
        <w:t>。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</w:p>
    <w:p w:rsidR="00180C46" w:rsidRPr="00CD1493" w:rsidRDefault="006701E1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CD1493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="001E230C" w:rsidRPr="00CD1493">
        <w:rPr>
          <w:rFonts w:ascii="標楷體" w:eastAsia="標楷體" w:hAnsi="標楷體" w:hint="eastAsia"/>
          <w:sz w:val="24"/>
          <w:szCs w:val="24"/>
        </w:rPr>
        <w:t>「</w:t>
      </w:r>
      <w:r w:rsidR="001E230C" w:rsidRPr="00CD1493">
        <w:rPr>
          <w:rFonts w:ascii="標楷體" w:eastAsia="標楷體" w:hAnsi="標楷體" w:hint="eastAsia"/>
          <w:sz w:val="24"/>
          <w:szCs w:val="24"/>
          <w:lang w:eastAsia="zh-TW"/>
        </w:rPr>
        <w:t>庭下如積水空明</w:t>
      </w:r>
      <w:r w:rsidR="001E230C" w:rsidRPr="00CD1493">
        <w:rPr>
          <w:rFonts w:ascii="標楷體" w:eastAsia="標楷體" w:hAnsi="標楷體" w:hint="eastAsia"/>
          <w:sz w:val="24"/>
          <w:szCs w:val="24"/>
        </w:rPr>
        <w:t>，</w:t>
      </w:r>
      <w:r w:rsidR="001E230C" w:rsidRPr="00CD1493">
        <w:rPr>
          <w:rFonts w:ascii="標楷體" w:eastAsia="標楷體" w:hAnsi="標楷體" w:hint="eastAsia"/>
          <w:sz w:val="24"/>
          <w:szCs w:val="24"/>
          <w:lang w:eastAsia="zh-TW"/>
        </w:rPr>
        <w:t>水中藻荇交橫</w:t>
      </w:r>
      <w:r w:rsidR="001165EE" w:rsidRPr="00CD1493">
        <w:rPr>
          <w:rFonts w:ascii="標楷體" w:eastAsia="標楷體" w:hAnsi="標楷體" w:hint="eastAsia"/>
          <w:sz w:val="24"/>
          <w:szCs w:val="24"/>
        </w:rPr>
        <w:t>。</w:t>
      </w:r>
      <w:r w:rsidR="001E230C" w:rsidRPr="00CD1493">
        <w:rPr>
          <w:rFonts w:ascii="標楷體" w:eastAsia="標楷體" w:hAnsi="標楷體" w:hint="eastAsia"/>
          <w:sz w:val="24"/>
          <w:szCs w:val="24"/>
        </w:rPr>
        <w:t>」</w:t>
      </w:r>
      <w:r w:rsidR="001E230C" w:rsidRPr="00CD1493">
        <w:rPr>
          <w:rFonts w:ascii="標楷體" w:eastAsia="標楷體" w:hAnsi="標楷體" w:hint="eastAsia"/>
          <w:sz w:val="24"/>
          <w:szCs w:val="24"/>
          <w:lang w:eastAsia="zh-TW"/>
        </w:rPr>
        <w:t>從這句話中可知作者看到的實景是</w:t>
      </w:r>
      <w:r w:rsidR="00180C46" w:rsidRPr="00CD1493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="001E230C" w:rsidRPr="00CD1493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積水和藻荇</w:t>
      </w:r>
      <w:r w:rsidR="00180C46" w:rsidRPr="00CD1493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1E230C" w:rsidRPr="00CD1493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藻荇和月光</w:t>
      </w:r>
      <w:r w:rsidR="00180C46" w:rsidRPr="00CD1493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="001E230C" w:rsidRPr="00CD1493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月光和</w:t>
      </w:r>
      <w:r w:rsidR="002B1B15" w:rsidRPr="00CD1493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竹</w:t>
      </w:r>
      <w:r w:rsidR="001E230C" w:rsidRPr="00CD1493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柏</w:t>
      </w:r>
      <w:r w:rsidR="00180C46" w:rsidRPr="00CD1493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="002B1B15" w:rsidRPr="00CD1493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竹</w:t>
      </w:r>
      <w:r w:rsidR="001E230C" w:rsidRPr="00CD1493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柏和積水</w:t>
      </w:r>
    </w:p>
    <w:p w:rsidR="00180C46" w:rsidRPr="00E82937" w:rsidRDefault="00F9303A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廷尉</w:t>
      </w:r>
      <w:r w:rsidRPr="00E82937">
        <w:rPr>
          <w:rFonts w:ascii="標楷體" w:eastAsia="標楷體" w:hAnsi="標楷體" w:hint="eastAsia"/>
          <w:sz w:val="24"/>
          <w:szCs w:val="24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天下之平也</w:t>
      </w:r>
      <w:r w:rsidRPr="00E82937">
        <w:rPr>
          <w:rFonts w:ascii="標楷體" w:eastAsia="標楷體" w:hAnsi="標楷體" w:hint="eastAsia"/>
          <w:sz w:val="24"/>
          <w:szCs w:val="24"/>
        </w:rPr>
        <w:t>。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一傾而天下用法皆為輕重</w:t>
      </w:r>
      <w:r w:rsidRPr="00E82937">
        <w:rPr>
          <w:rFonts w:ascii="標楷體" w:eastAsia="標楷體" w:hAnsi="標楷體" w:hint="eastAsia"/>
          <w:sz w:val="24"/>
          <w:szCs w:val="24"/>
        </w:rPr>
        <w:t>。」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這句話的涵義可以用下列哪一個成語詮釋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(A)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上行下效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="006B6752">
        <w:rPr>
          <w:rFonts w:ascii="標楷體" w:eastAsia="標楷體" w:hAnsi="標楷體" w:hint="eastAsia"/>
          <w:sz w:val="24"/>
          <w:szCs w:val="24"/>
          <w:lang w:eastAsia="zh-TW"/>
        </w:rPr>
        <w:t>墨守成規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循循善誘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見賢思齊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</w:p>
    <w:p w:rsidR="00C108AE" w:rsidRPr="00E82937" w:rsidRDefault="00C108AE" w:rsidP="00C108AE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對《史記》的描述</w:t>
      </w:r>
      <w:r w:rsidR="00AA0889" w:rsidRPr="00E82937">
        <w:rPr>
          <w:rFonts w:ascii="標楷體" w:eastAsia="標楷體" w:hAnsi="標楷體" w:hint="eastAsia"/>
          <w:sz w:val="24"/>
          <w:szCs w:val="24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下列何者為是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是第一部通史</w:t>
      </w:r>
      <w:r w:rsidRPr="00E82937">
        <w:rPr>
          <w:rFonts w:ascii="標楷體" w:eastAsia="標楷體" w:hAnsi="標楷體" w:hint="eastAsia"/>
          <w:sz w:val="24"/>
          <w:szCs w:val="24"/>
        </w:rPr>
        <w:t>，</w:t>
      </w:r>
      <w:r w:rsidRPr="00E82937">
        <w:rPr>
          <w:rFonts w:ascii="標楷體" w:eastAsia="標楷體" w:hAnsi="標楷體" w:cs="Arial"/>
          <w:sz w:val="23"/>
          <w:szCs w:val="23"/>
          <w:shd w:val="clear" w:color="auto" w:fill="FFFFFF"/>
        </w:rPr>
        <w:t>記載了自</w:t>
      </w:r>
      <w:hyperlink r:id="rId9" w:tooltip="黃帝" w:history="1">
        <w:r w:rsidRPr="00E82937">
          <w:rPr>
            <w:rStyle w:val="ab"/>
            <w:rFonts w:ascii="標楷體" w:eastAsia="標楷體" w:hAnsi="標楷體" w:cs="Arial"/>
            <w:color w:val="auto"/>
            <w:sz w:val="23"/>
            <w:szCs w:val="23"/>
            <w:shd w:val="clear" w:color="auto" w:fill="FFFFFF"/>
          </w:rPr>
          <w:t>黃帝</w:t>
        </w:r>
      </w:hyperlink>
      <w:r w:rsidRPr="00E82937">
        <w:rPr>
          <w:rFonts w:ascii="標楷體" w:eastAsia="標楷體" w:hAnsi="標楷體" w:cs="Arial"/>
          <w:sz w:val="23"/>
          <w:szCs w:val="23"/>
          <w:shd w:val="clear" w:color="auto" w:fill="FFFFFF"/>
        </w:rPr>
        <w:t>至</w:t>
      </w:r>
      <w:r w:rsidRPr="00E82937">
        <w:rPr>
          <w:rFonts w:ascii="標楷體" w:eastAsia="標楷體" w:hAnsi="標楷體" w:cs="Arial" w:hint="eastAsia"/>
          <w:sz w:val="23"/>
          <w:szCs w:val="23"/>
          <w:shd w:val="clear" w:color="auto" w:fill="FFFFFF"/>
          <w:lang w:eastAsia="zh-TW"/>
        </w:rPr>
        <w:t>西</w:t>
      </w:r>
      <w:hyperlink r:id="rId10" w:tooltip="漢武帝" w:history="1">
        <w:r w:rsidRPr="002B1B15">
          <w:rPr>
            <w:rStyle w:val="ab"/>
            <w:rFonts w:ascii="標楷體" w:eastAsia="標楷體" w:hAnsi="標楷體" w:cs="Arial"/>
            <w:color w:val="auto"/>
            <w:sz w:val="24"/>
            <w:szCs w:val="24"/>
            <w:shd w:val="clear" w:color="auto" w:fill="FFFFFF"/>
          </w:rPr>
          <w:t>漢</w:t>
        </w:r>
      </w:hyperlink>
      <w:r w:rsidRPr="002B1B15">
        <w:rPr>
          <w:rFonts w:ascii="標楷體" w:eastAsia="標楷體" w:hAnsi="標楷體" w:hint="eastAsia"/>
          <w:sz w:val="24"/>
          <w:szCs w:val="24"/>
          <w:lang w:eastAsia="zh-TW"/>
        </w:rPr>
        <w:t>結束</w:t>
      </w:r>
      <w:r w:rsidRPr="00E82937">
        <w:rPr>
          <w:rFonts w:ascii="標楷體" w:eastAsia="標楷體" w:hAnsi="標楷體" w:cs="Arial"/>
          <w:sz w:val="23"/>
          <w:szCs w:val="23"/>
          <w:shd w:val="clear" w:color="auto" w:fill="FFFFFF"/>
        </w:rPr>
        <w:t>共三千多年的歷史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Pr="00E82937">
        <w:rPr>
          <w:rFonts w:ascii="標楷體" w:eastAsia="標楷體" w:hAnsi="標楷體" w:cs="Arial"/>
          <w:sz w:val="23"/>
          <w:szCs w:val="23"/>
          <w:shd w:val="clear" w:color="auto" w:fill="FFFFFF"/>
        </w:rPr>
        <w:t>全書包括本紀、世家、列傳、表、書共130 篇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Pr="00E82937">
        <w:rPr>
          <w:rFonts w:ascii="標楷體" w:eastAsia="標楷體" w:hAnsi="標楷體" w:cs="Arial"/>
          <w:sz w:val="24"/>
          <w:szCs w:val="24"/>
          <w:shd w:val="clear" w:color="auto" w:fill="FFFFFF"/>
        </w:rPr>
        <w:t xml:space="preserve"> 由</w:t>
      </w:r>
      <w:hyperlink r:id="rId11" w:tooltip="西漢" w:history="1">
        <w:r w:rsidRPr="00E82937">
          <w:rPr>
            <w:rStyle w:val="ab"/>
            <w:rFonts w:ascii="標楷體" w:eastAsia="標楷體" w:hAnsi="標楷體" w:cs="Arial"/>
            <w:color w:val="auto"/>
            <w:sz w:val="24"/>
            <w:szCs w:val="24"/>
            <w:shd w:val="clear" w:color="auto" w:fill="FFFFFF"/>
          </w:rPr>
          <w:t>西漢</w:t>
        </w:r>
      </w:hyperlink>
      <w:hyperlink r:id="rId12" w:tooltip="司馬遷" w:history="1">
        <w:r w:rsidRPr="00E82937">
          <w:rPr>
            <w:rStyle w:val="ab"/>
            <w:rFonts w:ascii="標楷體" w:eastAsia="標楷體" w:hAnsi="標楷體" w:cs="Arial"/>
            <w:color w:val="auto"/>
            <w:sz w:val="24"/>
            <w:szCs w:val="24"/>
            <w:shd w:val="clear" w:color="auto" w:fill="FFFFFF"/>
          </w:rPr>
          <w:t>司馬遷</w:t>
        </w:r>
      </w:hyperlink>
      <w:r w:rsidRPr="00E82937">
        <w:rPr>
          <w:rFonts w:ascii="標楷體" w:eastAsia="標楷體" w:hAnsi="標楷體" w:cs="Arial"/>
          <w:sz w:val="24"/>
          <w:szCs w:val="24"/>
          <w:shd w:val="clear" w:color="auto" w:fill="FFFFFF"/>
        </w:rPr>
        <w:t>編寫的</w:t>
      </w:r>
      <w:hyperlink r:id="rId13" w:tooltip="歷史" w:history="1">
        <w:r w:rsidRPr="00E82937">
          <w:rPr>
            <w:rStyle w:val="ab"/>
            <w:rFonts w:ascii="標楷體" w:eastAsia="標楷體" w:hAnsi="標楷體" w:cs="Arial"/>
            <w:color w:val="auto"/>
            <w:sz w:val="24"/>
            <w:szCs w:val="24"/>
            <w:shd w:val="clear" w:color="auto" w:fill="FFFFFF"/>
          </w:rPr>
          <w:t>歷史</w:t>
        </w:r>
      </w:hyperlink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小說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Pr="00E82937">
        <w:rPr>
          <w:rFonts w:ascii="標楷體" w:eastAsia="標楷體" w:hAnsi="標楷體" w:cs="Arial"/>
          <w:sz w:val="24"/>
          <w:szCs w:val="24"/>
          <w:shd w:val="clear" w:color="auto" w:fill="FFFFFF"/>
        </w:rPr>
        <w:t>對後世</w:t>
      </w:r>
      <w:hyperlink r:id="rId14" w:tooltip="史學" w:history="1">
        <w:r w:rsidRPr="00E82937">
          <w:rPr>
            <w:rStyle w:val="ab"/>
            <w:rFonts w:ascii="標楷體" w:eastAsia="標楷體" w:hAnsi="標楷體" w:cs="Arial"/>
            <w:color w:val="auto"/>
            <w:sz w:val="24"/>
            <w:szCs w:val="24"/>
            <w:shd w:val="clear" w:color="auto" w:fill="FFFFFF"/>
          </w:rPr>
          <w:t>史學</w:t>
        </w:r>
      </w:hyperlink>
      <w:r w:rsidRPr="00E82937">
        <w:rPr>
          <w:rFonts w:ascii="標楷體" w:eastAsia="標楷體" w:hAnsi="標楷體" w:cs="Arial"/>
          <w:sz w:val="24"/>
          <w:szCs w:val="24"/>
          <w:shd w:val="clear" w:color="auto" w:fill="FFFFFF"/>
        </w:rPr>
        <w:t>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神學</w:t>
      </w:r>
      <w:r w:rsidRPr="00E82937">
        <w:rPr>
          <w:rFonts w:ascii="標楷體" w:eastAsia="標楷體" w:hAnsi="標楷體" w:cs="Arial"/>
          <w:sz w:val="24"/>
          <w:szCs w:val="24"/>
          <w:shd w:val="clear" w:color="auto" w:fill="FFFFFF"/>
        </w:rPr>
        <w:t>的</w:t>
      </w:r>
      <w:r w:rsidR="003764D0" w:rsidRPr="00E82937">
        <w:rPr>
          <w:rFonts w:ascii="標楷體" w:eastAsia="標楷體" w:hAnsi="標楷體" w:cs="Arial" w:hint="eastAsia"/>
          <w:sz w:val="24"/>
          <w:szCs w:val="24"/>
          <w:shd w:val="clear" w:color="auto" w:fill="FFFFFF"/>
          <w:lang w:eastAsia="zh-TW"/>
        </w:rPr>
        <w:t>發</w:t>
      </w:r>
      <w:r w:rsidRPr="00E82937">
        <w:rPr>
          <w:rFonts w:ascii="標楷體" w:eastAsia="標楷體" w:hAnsi="標楷體" w:cs="Arial"/>
          <w:sz w:val="24"/>
          <w:szCs w:val="24"/>
          <w:shd w:val="clear" w:color="auto" w:fill="FFFFFF"/>
        </w:rPr>
        <w:t>展都產生了深遠影響</w:t>
      </w:r>
    </w:p>
    <w:p w:rsidR="00180C46" w:rsidRPr="00601441" w:rsidRDefault="001E230C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 w:hint="eastAsia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下列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借代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的說明</w:t>
      </w:r>
      <w:r w:rsidR="001165EE" w:rsidRPr="00E82937">
        <w:rPr>
          <w:rFonts w:ascii="標楷體" w:eastAsia="標楷體" w:hAnsi="標楷體" w:hint="eastAsia"/>
          <w:sz w:val="24"/>
          <w:szCs w:val="24"/>
        </w:rPr>
        <w:t>何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者有誤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(A)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陛下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指天子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嬋娟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指月亮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巾幗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指豪俠</w:t>
      </w:r>
      <w:r w:rsidR="00290A6C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魚雁</w:t>
      </w:r>
      <w:r w:rsidR="00290A6C"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指書信</w:t>
      </w:r>
    </w:p>
    <w:p w:rsidR="00601441" w:rsidRPr="00E82937" w:rsidRDefault="00601441" w:rsidP="00601441">
      <w:pPr>
        <w:pStyle w:val="a3"/>
        <w:tabs>
          <w:tab w:val="clear" w:pos="4153"/>
          <w:tab w:val="center" w:pos="426"/>
        </w:tabs>
        <w:spacing w:line="400" w:lineRule="atLeast"/>
        <w:ind w:left="480"/>
        <w:rPr>
          <w:rFonts w:ascii="標楷體" w:eastAsia="標楷體" w:hAnsi="標楷體"/>
          <w:snapToGrid w:val="0"/>
          <w:kern w:val="0"/>
          <w:sz w:val="24"/>
          <w:szCs w:val="24"/>
        </w:rPr>
      </w:pPr>
    </w:p>
    <w:p w:rsidR="00180C46" w:rsidRPr="00E82937" w:rsidRDefault="00180C46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lastRenderedPageBreak/>
        <w:t>下列成語彼此間的關係</w:t>
      </w:r>
      <w:r w:rsidRPr="00E82937">
        <w:rPr>
          <w:rFonts w:ascii="標楷體" w:eastAsia="標楷體" w:hAnsi="標楷體"/>
          <w:sz w:val="24"/>
          <w:szCs w:val="24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何者與其他三者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u w:val="double"/>
        </w:rPr>
        <w:t>不同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「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知所進退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/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「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有為有守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「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揠苗助長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/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「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按部就班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(C)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「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慢條斯理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/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「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從容不迫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「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躍躍欲試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/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「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摩拳擦掌</w:t>
      </w:r>
      <w:r w:rsidR="00183D0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</w:p>
    <w:p w:rsidR="00180C46" w:rsidRPr="00E82937" w:rsidRDefault="008F3206" w:rsidP="00440DA2">
      <w:pPr>
        <w:numPr>
          <w:ilvl w:val="0"/>
          <w:numId w:val="1"/>
        </w:numPr>
        <w:tabs>
          <w:tab w:val="center" w:pos="426"/>
        </w:tabs>
        <w:snapToGrid w:val="0"/>
        <w:spacing w:line="400" w:lineRule="atLeast"/>
        <w:rPr>
          <w:rFonts w:ascii="標楷體" w:eastAsia="標楷體" w:hAnsi="標楷體"/>
          <w:snapToGrid w:val="0"/>
          <w:kern w:val="0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Cs w:val="24"/>
        </w:rPr>
        <w:t>下列成語</w:t>
      </w:r>
      <w:r w:rsidR="00E953E9" w:rsidRPr="00E82937">
        <w:rPr>
          <w:rFonts w:ascii="標楷體" w:eastAsia="標楷體" w:hAnsi="標楷體"/>
          <w:szCs w:val="24"/>
        </w:rPr>
        <w:t>，</w:t>
      </w:r>
      <w:r w:rsidR="00E953E9" w:rsidRPr="00E82937">
        <w:rPr>
          <w:rFonts w:ascii="標楷體" w:eastAsia="標楷體" w:hAnsi="標楷體" w:hint="eastAsia"/>
          <w:snapToGrid w:val="0"/>
          <w:kern w:val="0"/>
          <w:szCs w:val="24"/>
        </w:rPr>
        <w:t>何</w:t>
      </w:r>
      <w:r w:rsidRPr="00E82937">
        <w:rPr>
          <w:rFonts w:ascii="標楷體" w:eastAsia="標楷體" w:hAnsi="標楷體" w:hint="eastAsia"/>
          <w:snapToGrid w:val="0"/>
          <w:kern w:val="0"/>
          <w:szCs w:val="24"/>
        </w:rPr>
        <w:t>者的</w:t>
      </w:r>
      <w:r w:rsidR="00E953E9" w:rsidRPr="00E82937">
        <w:rPr>
          <w:rFonts w:ascii="標楷體" w:eastAsia="標楷體" w:hAnsi="標楷體" w:hint="eastAsia"/>
          <w:snapToGrid w:val="0"/>
          <w:kern w:val="0"/>
          <w:szCs w:val="24"/>
        </w:rPr>
        <w:t>詞語結構</w:t>
      </w:r>
      <w:r w:rsidRPr="00E82937">
        <w:rPr>
          <w:rFonts w:ascii="標楷體" w:eastAsia="標楷體" w:hAnsi="標楷體" w:hint="eastAsia"/>
          <w:snapToGrid w:val="0"/>
          <w:kern w:val="0"/>
          <w:szCs w:val="24"/>
        </w:rPr>
        <w:t>與</w:t>
      </w:r>
      <w:r w:rsidRPr="00E82937">
        <w:rPr>
          <w:rFonts w:ascii="標楷體" w:eastAsia="標楷體" w:hAnsi="標楷體" w:hint="eastAsia"/>
          <w:szCs w:val="24"/>
        </w:rPr>
        <w:t>「金科玉律」相同</w:t>
      </w:r>
      <w:r w:rsidR="00180C46" w:rsidRPr="00E82937">
        <w:rPr>
          <w:rFonts w:ascii="標楷體" w:eastAsia="標楷體" w:hAnsi="標楷體" w:hint="eastAsia"/>
          <w:snapToGrid w:val="0"/>
          <w:kern w:val="0"/>
          <w:szCs w:val="24"/>
        </w:rPr>
        <w:t>﹖(A)</w:t>
      </w:r>
      <w:r w:rsidR="00270E4C" w:rsidRPr="00E82937">
        <w:rPr>
          <w:rFonts w:ascii="標楷體" w:eastAsia="標楷體" w:hAnsi="標楷體" w:hint="eastAsia"/>
          <w:snapToGrid w:val="0"/>
          <w:kern w:val="0"/>
          <w:szCs w:val="24"/>
        </w:rPr>
        <w:t>石破天驚</w:t>
      </w:r>
      <w:r w:rsidR="00180C46" w:rsidRPr="00E82937">
        <w:rPr>
          <w:rFonts w:ascii="標楷體" w:eastAsia="標楷體" w:hAnsi="標楷體" w:hint="eastAsia"/>
          <w:snapToGrid w:val="0"/>
          <w:kern w:val="0"/>
          <w:szCs w:val="24"/>
        </w:rPr>
        <w:t>(B)</w:t>
      </w:r>
      <w:r w:rsidR="00270E4C" w:rsidRPr="00E82937">
        <w:rPr>
          <w:rFonts w:ascii="標楷體" w:eastAsia="標楷體" w:hAnsi="標楷體" w:hint="eastAsia"/>
          <w:snapToGrid w:val="0"/>
          <w:kern w:val="0"/>
          <w:szCs w:val="24"/>
        </w:rPr>
        <w:t>歧路亡羊</w:t>
      </w:r>
      <w:r w:rsidR="00180C46" w:rsidRPr="00E82937">
        <w:rPr>
          <w:rFonts w:ascii="標楷體" w:eastAsia="標楷體" w:hAnsi="標楷體" w:hint="eastAsia"/>
          <w:snapToGrid w:val="0"/>
          <w:kern w:val="0"/>
          <w:szCs w:val="24"/>
        </w:rPr>
        <w:t>(C)</w:t>
      </w:r>
      <w:r w:rsidR="00270E4C" w:rsidRPr="00E82937">
        <w:rPr>
          <w:rFonts w:ascii="標楷體" w:eastAsia="標楷體" w:hAnsi="標楷體" w:hint="eastAsia"/>
          <w:snapToGrid w:val="0"/>
          <w:kern w:val="0"/>
          <w:szCs w:val="24"/>
        </w:rPr>
        <w:t>按圖索驥</w:t>
      </w:r>
      <w:r w:rsidR="00180C46" w:rsidRPr="00E82937">
        <w:rPr>
          <w:rFonts w:ascii="標楷體" w:eastAsia="標楷體" w:hAnsi="標楷體" w:hint="eastAsia"/>
          <w:snapToGrid w:val="0"/>
          <w:kern w:val="0"/>
          <w:szCs w:val="24"/>
        </w:rPr>
        <w:t>(D)</w:t>
      </w:r>
      <w:r w:rsidRPr="00E82937">
        <w:rPr>
          <w:rFonts w:ascii="標楷體" w:eastAsia="標楷體" w:hAnsi="標楷體" w:hint="eastAsia"/>
          <w:snapToGrid w:val="0"/>
          <w:kern w:val="0"/>
          <w:szCs w:val="24"/>
        </w:rPr>
        <w:t>盲人瞎馬</w:t>
      </w:r>
    </w:p>
    <w:p w:rsidR="00180C46" w:rsidRPr="00E82937" w:rsidRDefault="00180C46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在同學練習成語的作業中</w:t>
      </w:r>
      <w:r w:rsidRPr="00E82937">
        <w:rPr>
          <w:rFonts w:ascii="標楷體" w:eastAsia="標楷體" w:hAnsi="標楷體" w:hint="eastAsia"/>
          <w:sz w:val="24"/>
          <w:szCs w:val="24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老師發現不少錯字</w:t>
      </w:r>
      <w:r w:rsidRPr="00E82937">
        <w:rPr>
          <w:rFonts w:ascii="標楷體" w:eastAsia="標楷體" w:hAnsi="標楷體" w:hint="eastAsia"/>
          <w:sz w:val="24"/>
          <w:szCs w:val="24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請問下列何人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u w:val="double"/>
        </w:rPr>
        <w:t>未犯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這種錯誤﹖(A)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</w:rPr>
        <w:t>稚洋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:「</w:t>
      </w:r>
      <w:r w:rsidR="006701E1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畢業之後</w:t>
      </w:r>
      <w:r w:rsidR="006701E1" w:rsidRPr="00E82937">
        <w:rPr>
          <w:rFonts w:ascii="標楷體" w:eastAsia="標楷體" w:hAnsi="標楷體"/>
          <w:sz w:val="24"/>
          <w:szCs w:val="24"/>
        </w:rPr>
        <w:t>，</w:t>
      </w:r>
      <w:r w:rsidR="006701E1" w:rsidRPr="00E82937">
        <w:rPr>
          <w:rFonts w:ascii="標楷體" w:eastAsia="標楷體" w:hAnsi="標楷體" w:hint="eastAsia"/>
          <w:sz w:val="24"/>
          <w:szCs w:val="24"/>
          <w:lang w:eastAsia="zh-TW"/>
        </w:rPr>
        <w:t>未來要做甚麼</w:t>
      </w:r>
      <w:r w:rsidR="006701E1" w:rsidRPr="00E82937">
        <w:rPr>
          <w:rFonts w:ascii="標楷體" w:eastAsia="標楷體" w:hAnsi="標楷體"/>
          <w:sz w:val="24"/>
          <w:szCs w:val="24"/>
        </w:rPr>
        <w:t>，</w:t>
      </w:r>
      <w:r w:rsidR="006701E1" w:rsidRPr="00E82937">
        <w:rPr>
          <w:rFonts w:ascii="標楷體" w:eastAsia="標楷體" w:hAnsi="標楷體" w:hint="eastAsia"/>
          <w:sz w:val="24"/>
          <w:szCs w:val="24"/>
          <w:lang w:eastAsia="zh-TW"/>
        </w:rPr>
        <w:t>鍾鼎山林</w:t>
      </w:r>
      <w:r w:rsidR="006701E1" w:rsidRPr="00E82937">
        <w:rPr>
          <w:rFonts w:ascii="標楷體" w:eastAsia="標楷體" w:hAnsi="標楷體"/>
          <w:sz w:val="24"/>
          <w:szCs w:val="24"/>
        </w:rPr>
        <w:t>，</w:t>
      </w:r>
      <w:r w:rsidR="006701E1" w:rsidRPr="00E82937">
        <w:rPr>
          <w:rFonts w:ascii="標楷體" w:eastAsia="標楷體" w:hAnsi="標楷體" w:hint="eastAsia"/>
          <w:sz w:val="24"/>
          <w:szCs w:val="24"/>
          <w:lang w:eastAsia="zh-TW"/>
        </w:rPr>
        <w:t>各有各的選擇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。」(B) 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</w:rPr>
        <w:t>育霖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:「</w:t>
      </w:r>
      <w:r w:rsidR="00060DF4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因為敵隊實力堅強</w:t>
      </w:r>
      <w:r w:rsidR="00060DF4" w:rsidRPr="00E82937">
        <w:rPr>
          <w:rFonts w:ascii="標楷體" w:eastAsia="標楷體" w:hAnsi="標楷體"/>
          <w:sz w:val="24"/>
          <w:szCs w:val="24"/>
        </w:rPr>
        <w:t>，</w:t>
      </w:r>
      <w:r w:rsidR="00060DF4" w:rsidRPr="00E82937">
        <w:rPr>
          <w:rFonts w:ascii="標楷體" w:eastAsia="標楷體" w:hAnsi="標楷體" w:hint="eastAsia"/>
          <w:sz w:val="24"/>
          <w:szCs w:val="24"/>
          <w:lang w:eastAsia="zh-TW"/>
        </w:rPr>
        <w:t>致使我們不幸殺羽而歸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」(C)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</w:rPr>
        <w:t>佳豪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:「</w:t>
      </w:r>
      <w:r w:rsidR="00060DF4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他一向諱寞如深</w:t>
      </w:r>
      <w:r w:rsidR="00060DF4" w:rsidRPr="00E82937">
        <w:rPr>
          <w:rFonts w:ascii="標楷體" w:eastAsia="標楷體" w:hAnsi="標楷體"/>
          <w:sz w:val="24"/>
          <w:szCs w:val="24"/>
        </w:rPr>
        <w:t>，</w:t>
      </w:r>
      <w:r w:rsidR="00060DF4" w:rsidRPr="00E82937">
        <w:rPr>
          <w:rFonts w:ascii="標楷體" w:eastAsia="標楷體" w:hAnsi="標楷體" w:hint="eastAsia"/>
          <w:sz w:val="24"/>
          <w:szCs w:val="24"/>
          <w:lang w:eastAsia="zh-TW"/>
        </w:rPr>
        <w:t>很難跟他打探到甚麼消息</w:t>
      </w:r>
      <w:r w:rsidR="00060DF4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。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」(D)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</w:rPr>
        <w:t>幗陽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:「</w:t>
      </w:r>
      <w:r w:rsidR="00060DF4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幸好</w:t>
      </w:r>
      <w:r w:rsidR="00E953E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這位年輕人能</w:t>
      </w:r>
      <w:r w:rsidR="00060DF4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夠懸崖勒馬</w:t>
      </w:r>
      <w:r w:rsidR="00060DF4" w:rsidRPr="00E82937">
        <w:rPr>
          <w:rFonts w:ascii="標楷體" w:eastAsia="標楷體" w:hAnsi="標楷體"/>
          <w:sz w:val="24"/>
          <w:szCs w:val="24"/>
        </w:rPr>
        <w:t>，</w:t>
      </w:r>
      <w:r w:rsidR="00060DF4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沒有犯下大錯</w:t>
      </w:r>
      <w:r w:rsidR="00060DF4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。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</w:p>
    <w:p w:rsidR="00180C46" w:rsidRPr="00E82937" w:rsidRDefault="00180C46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z w:val="24"/>
          <w:szCs w:val="24"/>
        </w:rPr>
        <w:t>下列文句中的成語，何者使用最恰當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選擇住家一定要慎選優質的社區</w:t>
      </w:r>
      <w:r w:rsidR="00177A29" w:rsidRPr="00E82937">
        <w:rPr>
          <w:rFonts w:ascii="標楷體" w:eastAsia="標楷體" w:hAnsi="標楷體"/>
          <w:sz w:val="24"/>
          <w:szCs w:val="24"/>
        </w:rPr>
        <w:t>，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能夠擁有熱情友善的鄰居更是重要</w:t>
      </w:r>
      <w:r w:rsidR="00177A29" w:rsidRPr="00E82937">
        <w:rPr>
          <w:rFonts w:ascii="標楷體" w:eastAsia="標楷體" w:hAnsi="標楷體"/>
          <w:sz w:val="24"/>
          <w:szCs w:val="24"/>
        </w:rPr>
        <w:t>，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這樣才能享受以鄰為壑的樂趣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。(B)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清晨的</w:t>
      </w:r>
      <w:r w:rsidR="00177A29" w:rsidRPr="006B6752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阿里山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有遊人如織</w:t>
      </w:r>
      <w:r w:rsidR="00177A29" w:rsidRPr="00E82937">
        <w:rPr>
          <w:rFonts w:ascii="標楷體" w:eastAsia="標楷體" w:hAnsi="標楷體" w:hint="eastAsia"/>
          <w:sz w:val="24"/>
          <w:szCs w:val="24"/>
        </w:rPr>
        <w:t>，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因為大家都期待欣賞日出時</w:t>
      </w:r>
      <w:r w:rsidR="00177A29" w:rsidRPr="00E82937">
        <w:rPr>
          <w:rFonts w:ascii="標楷體" w:eastAsia="標楷體" w:hAnsi="標楷體" w:hint="eastAsia"/>
          <w:sz w:val="24"/>
          <w:szCs w:val="24"/>
        </w:rPr>
        <w:t>，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雲霞滿天</w:t>
      </w:r>
      <w:r w:rsidR="00177A29" w:rsidRPr="00E82937">
        <w:rPr>
          <w:rFonts w:ascii="新細明體" w:eastAsia="新細明體" w:hAnsi="新細明體" w:hint="eastAsia"/>
          <w:snapToGrid w:val="0"/>
          <w:kern w:val="0"/>
          <w:sz w:val="24"/>
          <w:szCs w:val="24"/>
          <w:lang w:eastAsia="zh-TW"/>
        </w:rPr>
        <w:t>、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風雲際會的盛大景觀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。(C)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這</w:t>
      </w:r>
      <w:r w:rsidR="001070DC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件刑事案件的偵辦過程峰迴路轉</w:t>
      </w:r>
      <w:r w:rsidR="001070DC" w:rsidRPr="00E82937">
        <w:rPr>
          <w:rFonts w:ascii="標楷體" w:eastAsia="標楷體" w:hAnsi="標楷體" w:hint="eastAsia"/>
          <w:sz w:val="24"/>
          <w:szCs w:val="24"/>
        </w:rPr>
        <w:t>，</w:t>
      </w:r>
      <w:r w:rsidR="001070DC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案情十分離奇曲折</w:t>
      </w:r>
      <w:r w:rsidR="001070DC" w:rsidRPr="00E82937">
        <w:rPr>
          <w:rFonts w:ascii="標楷體" w:eastAsia="標楷體" w:hAnsi="標楷體" w:hint="eastAsia"/>
          <w:sz w:val="24"/>
          <w:szCs w:val="24"/>
        </w:rPr>
        <w:t>，</w:t>
      </w:r>
      <w:r w:rsidR="001070DC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幾乎已經到了匪夷所思的地步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。(D)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年幼的弟弟最喜歡的旅遊景點就是動物園了!但是尚未識字的他</w:t>
      </w:r>
      <w:r w:rsidR="00177A29" w:rsidRPr="00E82937">
        <w:rPr>
          <w:rFonts w:ascii="標楷體" w:eastAsia="標楷體" w:hAnsi="標楷體" w:hint="eastAsia"/>
          <w:sz w:val="24"/>
          <w:szCs w:val="24"/>
        </w:rPr>
        <w:t>，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往往指鹿為馬</w:t>
      </w:r>
      <w:r w:rsidR="00177A29" w:rsidRPr="00E82937">
        <w:rPr>
          <w:rFonts w:ascii="標楷體" w:eastAsia="標楷體" w:hAnsi="標楷體" w:hint="eastAsia"/>
          <w:sz w:val="24"/>
          <w:szCs w:val="24"/>
        </w:rPr>
        <w:t>，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把</w:t>
      </w:r>
      <w:r w:rsidR="008E47F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梅花鹿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喊做</w:t>
      </w:r>
      <w:r w:rsidR="008E47F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斑馬</w:t>
      </w:r>
      <w:r w:rsidR="00177A29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。</w:t>
      </w:r>
    </w:p>
    <w:p w:rsidR="00601441" w:rsidRDefault="00601441" w:rsidP="00440DA2">
      <w:pPr>
        <w:pStyle w:val="a3"/>
        <w:spacing w:line="400" w:lineRule="atLeast"/>
        <w:rPr>
          <w:rFonts w:ascii="標楷體" w:eastAsia="標楷體" w:hAnsi="標楷體" w:hint="eastAsia"/>
          <w:snapToGrid w:val="0"/>
          <w:kern w:val="0"/>
          <w:sz w:val="28"/>
          <w:szCs w:val="28"/>
          <w:lang w:eastAsia="zh-TW"/>
        </w:rPr>
      </w:pPr>
    </w:p>
    <w:p w:rsidR="00180C46" w:rsidRPr="00E82937" w:rsidRDefault="00180C46" w:rsidP="00440DA2">
      <w:pPr>
        <w:pStyle w:val="a3"/>
        <w:spacing w:line="400" w:lineRule="atLeast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E82937">
        <w:rPr>
          <w:rFonts w:ascii="標楷體" w:eastAsia="標楷體" w:hAnsi="標楷體" w:hint="eastAsia"/>
          <w:snapToGrid w:val="0"/>
          <w:kern w:val="0"/>
          <w:sz w:val="28"/>
          <w:szCs w:val="28"/>
        </w:rPr>
        <w:t>二</w:t>
      </w:r>
      <w:r w:rsidR="00601441" w:rsidRPr="00E82937">
        <w:rPr>
          <w:rFonts w:ascii="新細明體" w:eastAsia="新細明體" w:hAnsi="新細明體" w:hint="eastAsia"/>
          <w:snapToGrid w:val="0"/>
          <w:kern w:val="0"/>
          <w:sz w:val="24"/>
          <w:szCs w:val="24"/>
        </w:rPr>
        <w:t>、</w:t>
      </w:r>
      <w:bookmarkStart w:id="0" w:name="_GoBack"/>
      <w:bookmarkEnd w:id="0"/>
      <w:r w:rsidRPr="00E82937">
        <w:rPr>
          <w:rFonts w:ascii="標楷體" w:eastAsia="標楷體" w:hAnsi="標楷體" w:hint="eastAsia"/>
          <w:snapToGrid w:val="0"/>
          <w:kern w:val="0"/>
          <w:sz w:val="28"/>
          <w:szCs w:val="28"/>
        </w:rPr>
        <w:t>進階題60%每題3分</w:t>
      </w:r>
    </w:p>
    <w:p w:rsidR="006A0A3A" w:rsidRPr="00E82937" w:rsidRDefault="006A0A3A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/>
          <w:sz w:val="24"/>
          <w:szCs w:val="24"/>
        </w:rPr>
        <w:t>下</w:t>
      </w:r>
      <w:r w:rsidRPr="00E82937">
        <w:rPr>
          <w:rFonts w:ascii="標楷體" w:eastAsia="標楷體" w:hAnsi="標楷體" w:hint="eastAsia"/>
          <w:sz w:val="24"/>
          <w:szCs w:val="24"/>
        </w:rPr>
        <w:t>列</w:t>
      </w:r>
      <w:r w:rsidRPr="00E82937">
        <w:rPr>
          <w:rFonts w:ascii="標楷體" w:eastAsia="標楷體" w:hAnsi="標楷體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</w:rPr>
        <w:t xml:space="preserve">　</w:t>
      </w:r>
      <w:r w:rsidRPr="00E82937">
        <w:rPr>
          <w:rFonts w:ascii="標楷體" w:eastAsia="標楷體" w:hAnsi="標楷體"/>
          <w:sz w:val="24"/>
          <w:szCs w:val="24"/>
        </w:rPr>
        <w:t>」中的字，何組讀音</w:t>
      </w:r>
      <w:r w:rsidRPr="00E82937">
        <w:rPr>
          <w:rFonts w:ascii="標楷體" w:eastAsia="標楷體" w:hAnsi="標楷體" w:hint="eastAsia"/>
          <w:sz w:val="24"/>
          <w:szCs w:val="24"/>
        </w:rPr>
        <w:t>完全</w:t>
      </w:r>
      <w:r w:rsidRPr="00E82937">
        <w:rPr>
          <w:rFonts w:ascii="標楷體" w:eastAsia="標楷體" w:hAnsi="標楷體"/>
          <w:sz w:val="24"/>
          <w:szCs w:val="24"/>
        </w:rPr>
        <w:t>相同？</w:t>
      </w:r>
      <w:r w:rsidRPr="00E82937">
        <w:rPr>
          <w:rFonts w:ascii="標楷體" w:eastAsia="標楷體" w:hAnsi="標楷體" w:hint="eastAsia"/>
          <w:sz w:val="24"/>
          <w:szCs w:val="24"/>
        </w:rPr>
        <w:t>(Ａ)細心「培」育／麵包烘「焙」(B)令人羨「慕」／「驀」然回首(Ｃ)</w:t>
      </w:r>
      <w:r w:rsidR="000F1D62" w:rsidRPr="00E82937">
        <w:rPr>
          <w:rFonts w:ascii="標楷體" w:eastAsia="標楷體" w:hAnsi="標楷體" w:hint="eastAsia"/>
          <w:sz w:val="24"/>
          <w:szCs w:val="24"/>
          <w:lang w:eastAsia="zh-TW"/>
        </w:rPr>
        <w:t>偶然</w:t>
      </w:r>
      <w:r w:rsidRPr="00E82937">
        <w:rPr>
          <w:rFonts w:ascii="標楷體" w:eastAsia="標楷體" w:hAnsi="標楷體"/>
          <w:sz w:val="24"/>
          <w:szCs w:val="24"/>
        </w:rPr>
        <w:t>「</w:t>
      </w:r>
      <w:r w:rsidR="000F1D62" w:rsidRPr="00E82937">
        <w:rPr>
          <w:rFonts w:ascii="標楷體" w:eastAsia="標楷體" w:hAnsi="標楷體" w:hint="eastAsia"/>
          <w:sz w:val="24"/>
          <w:szCs w:val="24"/>
          <w:lang w:eastAsia="zh-TW"/>
        </w:rPr>
        <w:t>邂</w:t>
      </w:r>
      <w:r w:rsidRPr="00E82937">
        <w:rPr>
          <w:rFonts w:ascii="標楷體" w:eastAsia="標楷體" w:hAnsi="標楷體"/>
          <w:sz w:val="24"/>
          <w:szCs w:val="24"/>
        </w:rPr>
        <w:t>」</w:t>
      </w:r>
      <w:r w:rsidR="000F1D62" w:rsidRPr="00E82937">
        <w:rPr>
          <w:rFonts w:ascii="標楷體" w:eastAsia="標楷體" w:hAnsi="標楷體" w:hint="eastAsia"/>
          <w:sz w:val="24"/>
          <w:szCs w:val="24"/>
          <w:lang w:eastAsia="zh-TW"/>
        </w:rPr>
        <w:t>逅</w:t>
      </w:r>
      <w:r w:rsidRPr="00E82937">
        <w:rPr>
          <w:rFonts w:ascii="標楷體" w:eastAsia="標楷體" w:hAnsi="標楷體"/>
          <w:sz w:val="24"/>
          <w:szCs w:val="24"/>
        </w:rPr>
        <w:t>／「</w:t>
      </w:r>
      <w:r w:rsidR="000F1D62" w:rsidRPr="00E82937">
        <w:rPr>
          <w:rFonts w:ascii="標楷體" w:eastAsia="標楷體" w:hAnsi="標楷體" w:hint="eastAsia"/>
          <w:sz w:val="24"/>
          <w:szCs w:val="24"/>
          <w:lang w:eastAsia="zh-TW"/>
        </w:rPr>
        <w:t>解</w:t>
      </w:r>
      <w:r w:rsidRPr="00E82937">
        <w:rPr>
          <w:rFonts w:ascii="標楷體" w:eastAsia="標楷體" w:hAnsi="標楷體"/>
          <w:sz w:val="24"/>
          <w:szCs w:val="24"/>
        </w:rPr>
        <w:t>」</w:t>
      </w:r>
      <w:r w:rsidR="000F1D62" w:rsidRPr="00E82937">
        <w:rPr>
          <w:rFonts w:ascii="標楷體" w:eastAsia="標楷體" w:hAnsi="標楷體" w:hint="eastAsia"/>
          <w:sz w:val="24"/>
          <w:szCs w:val="24"/>
          <w:lang w:eastAsia="zh-TW"/>
        </w:rPr>
        <w:t>府大喜</w:t>
      </w:r>
      <w:r w:rsidRPr="00E82937">
        <w:rPr>
          <w:rFonts w:ascii="標楷體" w:eastAsia="標楷體" w:hAnsi="標楷體" w:hint="eastAsia"/>
          <w:sz w:val="24"/>
          <w:szCs w:val="24"/>
        </w:rPr>
        <w:t>(Ｄ) 「納」悶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疑惑</w:t>
      </w:r>
      <w:r w:rsidRPr="00E82937">
        <w:rPr>
          <w:rFonts w:ascii="標楷體" w:eastAsia="標楷體" w:hAnsi="標楷體" w:hint="eastAsia"/>
          <w:sz w:val="24"/>
          <w:szCs w:val="24"/>
        </w:rPr>
        <w:t>／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為人</w:t>
      </w:r>
      <w:r w:rsidRPr="00E82937">
        <w:rPr>
          <w:rFonts w:ascii="標楷體" w:eastAsia="標楷體" w:hAnsi="標楷體" w:hint="eastAsia"/>
          <w:sz w:val="24"/>
          <w:szCs w:val="24"/>
        </w:rPr>
        <w:t>木「訥」</w:t>
      </w:r>
    </w:p>
    <w:p w:rsidR="00BD4371" w:rsidRPr="00E82937" w:rsidRDefault="00BD4371" w:rsidP="00BD4371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下列</w:t>
      </w:r>
      <w:r w:rsidRPr="00E82937">
        <w:rPr>
          <w:rFonts w:ascii="標楷體" w:eastAsia="標楷體" w:hAnsi="標楷體" w:hint="eastAsia"/>
          <w:sz w:val="24"/>
          <w:szCs w:val="24"/>
        </w:rPr>
        <w:t xml:space="preserve">「 」中的注音寫成國字後，何者字形兩兩相同 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尚未就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ㄑ一ㄣˇ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ㄑ一ㄣˇ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食難安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無堅不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ㄘㄨㄟ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聲聲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ㄘㄨㄟ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促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口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ㄓㄨ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筆伐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ㄓㄨ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連九族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義憤填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ㄧㄥ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/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理所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ㄧㄥ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當</w:t>
      </w:r>
    </w:p>
    <w:p w:rsidR="006A0A3A" w:rsidRPr="00E82937" w:rsidRDefault="006A0A3A" w:rsidP="006A0A3A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82937">
        <w:rPr>
          <w:rFonts w:ascii="標楷體" w:eastAsia="標楷體" w:hAnsi="標楷體" w:hint="eastAsia"/>
        </w:rPr>
        <w:t>下列文句「」中的字義，何者相同？(Ａ)請允「許」我/約九點「許」(Ｂ)</w:t>
      </w:r>
      <w:r w:rsidRPr="00E82937">
        <w:rPr>
          <w:rFonts w:ascii="標楷體" w:eastAsia="標楷體" w:hAnsi="標楷體"/>
        </w:rPr>
        <w:t>「乍」暖還寒／</w:t>
      </w:r>
      <w:r w:rsidRPr="00E82937">
        <w:rPr>
          <w:rFonts w:ascii="標楷體" w:eastAsia="標楷體" w:hAnsi="標楷體" w:cs="Arial" w:hint="eastAsia"/>
          <w:szCs w:val="28"/>
        </w:rPr>
        <w:t>新來</w:t>
      </w:r>
      <w:r w:rsidRPr="00E82937">
        <w:rPr>
          <w:rFonts w:ascii="標楷體" w:eastAsia="標楷體" w:hAnsi="標楷體"/>
        </w:rPr>
        <w:t>「乍」</w:t>
      </w:r>
      <w:r w:rsidRPr="00E82937">
        <w:rPr>
          <w:rFonts w:ascii="標楷體" w:eastAsia="標楷體" w:hAnsi="標楷體" w:cs="Arial" w:hint="eastAsia"/>
          <w:szCs w:val="28"/>
        </w:rPr>
        <w:t>到</w:t>
      </w:r>
      <w:r w:rsidRPr="00E82937">
        <w:rPr>
          <w:rFonts w:ascii="標楷體" w:eastAsia="標楷體" w:hAnsi="標楷體" w:hint="eastAsia"/>
        </w:rPr>
        <w:t>(Ｃ)</w:t>
      </w:r>
      <w:r w:rsidRPr="00E82937">
        <w:rPr>
          <w:rFonts w:ascii="標楷體" w:eastAsia="標楷體" w:hAnsi="標楷體"/>
        </w:rPr>
        <w:t>「微」言大義</w:t>
      </w:r>
      <w:r w:rsidRPr="00E82937">
        <w:rPr>
          <w:rFonts w:ascii="標楷體" w:eastAsia="標楷體" w:hAnsi="標楷體" w:hint="eastAsia"/>
        </w:rPr>
        <w:t>/</w:t>
      </w:r>
      <w:r w:rsidRPr="00E82937">
        <w:rPr>
          <w:rFonts w:ascii="標楷體" w:eastAsia="標楷體" w:hAnsi="標楷體"/>
        </w:rPr>
        <w:t>具體而「微」</w:t>
      </w:r>
      <w:r w:rsidRPr="00E82937">
        <w:rPr>
          <w:rFonts w:ascii="標楷體" w:eastAsia="標楷體" w:hAnsi="標楷體" w:hint="eastAsia"/>
        </w:rPr>
        <w:t>(Ｄ)「陳」述案情/新「陳」代謝</w:t>
      </w:r>
    </w:p>
    <w:p w:rsidR="006A0A3A" w:rsidRPr="00E82937" w:rsidRDefault="006A0A3A" w:rsidP="006A0A3A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Times New Roman"/>
          <w:szCs w:val="24"/>
        </w:rPr>
      </w:pPr>
      <w:r w:rsidRPr="00E82937">
        <w:rPr>
          <w:rFonts w:ascii="標楷體" w:eastAsia="標楷體" w:hAnsi="標楷體" w:hint="eastAsia"/>
        </w:rPr>
        <w:t>下列有關課文文句的分析，何者說明正確？</w:t>
      </w:r>
      <w:r w:rsidR="001E230C" w:rsidRPr="00E82937">
        <w:rPr>
          <w:rFonts w:ascii="標楷體" w:eastAsia="標楷體" w:hAnsi="標楷體" w:hint="eastAsia"/>
        </w:rPr>
        <w:t xml:space="preserve"> </w:t>
      </w:r>
      <w:r w:rsidRPr="00E82937">
        <w:rPr>
          <w:rFonts w:ascii="標楷體" w:eastAsia="標楷體" w:hAnsi="標楷體" w:hint="eastAsia"/>
        </w:rPr>
        <w:t>(Ａ)「繼而又自以為聰明地解說：青綠的，才新鮮哪</w:t>
      </w:r>
      <w:r w:rsidRPr="00E82937">
        <w:rPr>
          <w:rFonts w:ascii="標楷體" w:eastAsia="標楷體" w:hAnsi="標楷體" w:hint="eastAsia"/>
          <w:u w:val="wave"/>
        </w:rPr>
        <w:t>」</w:t>
      </w:r>
      <w:r w:rsidRPr="00E82937">
        <w:rPr>
          <w:rFonts w:ascii="標楷體" w:eastAsia="標楷體" w:hAnsi="標楷體" w:hint="eastAsia"/>
        </w:rPr>
        <w:t>(</w:t>
      </w:r>
      <w:r w:rsidRPr="00E82937">
        <w:rPr>
          <w:rFonts w:ascii="標楷體" w:eastAsia="標楷體" w:hAnsi="標楷體" w:hint="eastAsia"/>
          <w:u w:val="wave"/>
        </w:rPr>
        <w:t>酸橘子)</w:t>
      </w:r>
      <w:r w:rsidRPr="00E82937">
        <w:rPr>
          <w:rFonts w:ascii="標楷體" w:eastAsia="標楷體" w:hAnsi="標楷體" w:hint="eastAsia"/>
        </w:rPr>
        <w:t>→凸顯出自己真的很有智慧(Ｂ)「哪個年輕的心不對愛情懷抱憧憬的」(</w:t>
      </w:r>
      <w:r w:rsidRPr="00E82937">
        <w:rPr>
          <w:rFonts w:ascii="標楷體" w:eastAsia="標楷體" w:hAnsi="標楷體" w:hint="eastAsia"/>
          <w:u w:val="wave"/>
        </w:rPr>
        <w:t>酸橘子)</w:t>
      </w:r>
      <w:r w:rsidRPr="00E82937">
        <w:rPr>
          <w:rFonts w:ascii="標楷體" w:eastAsia="標楷體" w:hAnsi="標楷體" w:hint="eastAsia"/>
        </w:rPr>
        <w:t>→指年輕人總對愛情抱有美好想像(Ｃ)「碰到颳風下雨，這些鐘自然也有停擺、慢擺或亂擺的時候。」</w:t>
      </w:r>
      <w:r w:rsidRPr="00E82937">
        <w:rPr>
          <w:rFonts w:ascii="標楷體" w:eastAsia="標楷體" w:hAnsi="標楷體" w:hint="eastAsia"/>
          <w:u w:val="wave"/>
        </w:rPr>
        <w:t>(聲音鐘)</w:t>
      </w:r>
      <w:r w:rsidRPr="00E82937">
        <w:rPr>
          <w:rFonts w:ascii="標楷體" w:eastAsia="標楷體" w:hAnsi="標楷體" w:hint="eastAsia"/>
        </w:rPr>
        <w:t>→賣時鐘的小販會在颳風下雨時惡作劇(Ｄ)「他們像陽光、綠野、花一樣，是這有活力的城市，有活力的人間，不可或缺的色彩。」(</w:t>
      </w:r>
      <w:r w:rsidRPr="00E82937">
        <w:rPr>
          <w:rFonts w:ascii="標楷體" w:eastAsia="標楷體" w:hAnsi="標楷體" w:hint="eastAsia"/>
          <w:u w:val="wave"/>
        </w:rPr>
        <w:t>聲音鐘</w:t>
      </w:r>
      <w:r w:rsidRPr="00E82937">
        <w:rPr>
          <w:rFonts w:ascii="標楷體" w:eastAsia="標楷體" w:hAnsi="標楷體" w:hint="eastAsia"/>
        </w:rPr>
        <w:t>)→小販的叫賣聲匯集了各種食物的繽紛色彩，特別有趣</w:t>
      </w:r>
    </w:p>
    <w:p w:rsidR="00180C46" w:rsidRPr="002B1B15" w:rsidRDefault="00180C46" w:rsidP="0003003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napToGrid w:val="0"/>
          <w:kern w:val="0"/>
          <w:szCs w:val="24"/>
        </w:rPr>
      </w:pPr>
      <w:r w:rsidRPr="002B1B15">
        <w:rPr>
          <w:rFonts w:ascii="標楷體" w:eastAsia="標楷體" w:hAnsi="標楷體" w:hint="eastAsia"/>
          <w:szCs w:val="24"/>
        </w:rPr>
        <w:t>「</w:t>
      </w:r>
      <w:r w:rsidR="000F30EF" w:rsidRPr="002B1B15">
        <w:rPr>
          <w:rFonts w:ascii="標楷體" w:eastAsia="標楷體" w:hAnsi="標楷體" w:hint="eastAsia"/>
          <w:szCs w:val="24"/>
        </w:rPr>
        <w:t>這些美妙的叫賣聲，活潑、快樂地在每日生活的舞台裡翻滾跳躍。</w:t>
      </w:r>
      <w:r w:rsidRPr="002B1B15">
        <w:rPr>
          <w:rFonts w:ascii="標楷體" w:eastAsia="標楷體" w:hAnsi="標楷體" w:hint="eastAsia"/>
          <w:szCs w:val="24"/>
        </w:rPr>
        <w:t>」這句所使用的修辭，與下列何者相同</w:t>
      </w:r>
      <w:r w:rsidRPr="002B1B15">
        <w:rPr>
          <w:rFonts w:ascii="標楷體" w:eastAsia="標楷體" w:hAnsi="標楷體" w:hint="eastAsia"/>
          <w:snapToGrid w:val="0"/>
          <w:kern w:val="0"/>
          <w:szCs w:val="24"/>
        </w:rPr>
        <w:t>﹖(A)</w:t>
      </w:r>
      <w:r w:rsidR="002B1B15" w:rsidRPr="002B1B15">
        <w:rPr>
          <w:rFonts w:ascii="標楷體" w:eastAsia="標楷體" w:hAnsi="標楷體" w:cs="Times New Roman"/>
          <w:color w:val="000000"/>
          <w:szCs w:val="24"/>
        </w:rPr>
        <w:t xml:space="preserve"> 而那些昨日</w:t>
      </w:r>
      <w:r w:rsidR="002B1B15" w:rsidRPr="002B1B15">
        <w:rPr>
          <w:rFonts w:ascii="標楷體" w:eastAsia="標楷體" w:hAnsi="標楷體" w:hint="eastAsia"/>
          <w:szCs w:val="24"/>
        </w:rPr>
        <w:t>，</w:t>
      </w:r>
      <w:r w:rsidR="002B1B15" w:rsidRPr="002B1B15">
        <w:rPr>
          <w:rFonts w:ascii="標楷體" w:eastAsia="標楷體" w:hAnsi="標楷體" w:cs="Times New Roman"/>
          <w:color w:val="000000"/>
          <w:szCs w:val="24"/>
        </w:rPr>
        <w:t>依然繽紛著</w:t>
      </w:r>
      <w:r w:rsidR="002B1B15" w:rsidRPr="002B1B15">
        <w:rPr>
          <w:rFonts w:ascii="標楷體" w:eastAsia="標楷體" w:hAnsi="標楷體" w:hint="eastAsia"/>
          <w:szCs w:val="24"/>
        </w:rPr>
        <w:t>，</w:t>
      </w:r>
      <w:r w:rsidR="002B1B15" w:rsidRPr="002B1B15">
        <w:rPr>
          <w:rFonts w:ascii="標楷體" w:eastAsia="標楷體" w:hAnsi="標楷體" w:cs="Times New Roman"/>
          <w:color w:val="000000"/>
          <w:szCs w:val="24"/>
        </w:rPr>
        <w:t>它們都有我</w:t>
      </w:r>
      <w:r w:rsidR="002B1B15" w:rsidRPr="002B1B15">
        <w:rPr>
          <w:rFonts w:ascii="標楷體" w:eastAsia="標楷體" w:hAnsi="標楷體" w:hint="eastAsia"/>
          <w:szCs w:val="24"/>
        </w:rPr>
        <w:t>，</w:t>
      </w:r>
      <w:r w:rsidR="002B1B15" w:rsidRPr="002B1B15">
        <w:rPr>
          <w:rFonts w:ascii="標楷體" w:eastAsia="標楷體" w:hAnsi="標楷體" w:cs="Times New Roman"/>
          <w:color w:val="000000"/>
          <w:szCs w:val="24"/>
        </w:rPr>
        <w:t>細心收藏著</w:t>
      </w:r>
      <w:r w:rsidR="000F30EF" w:rsidRPr="002B1B15">
        <w:rPr>
          <w:rFonts w:ascii="標楷體" w:eastAsia="標楷體" w:hAnsi="標楷體" w:hint="eastAsia"/>
          <w:snapToGrid w:val="0"/>
          <w:kern w:val="0"/>
          <w:szCs w:val="24"/>
        </w:rPr>
        <w:t>(</w:t>
      </w:r>
      <w:r w:rsidR="002B1B15" w:rsidRPr="002B1B15">
        <w:rPr>
          <w:rFonts w:ascii="標楷體" w:eastAsia="標楷體" w:hAnsi="標楷體" w:hint="eastAsia"/>
          <w:snapToGrid w:val="0"/>
          <w:kern w:val="0"/>
          <w:szCs w:val="24"/>
        </w:rPr>
        <w:t>五月天</w:t>
      </w:r>
      <w:r w:rsidR="000F30EF" w:rsidRPr="002B1B15">
        <w:rPr>
          <w:rFonts w:ascii="標楷體" w:eastAsia="標楷體" w:hAnsi="標楷體" w:hint="eastAsia"/>
          <w:snapToGrid w:val="0"/>
          <w:kern w:val="0"/>
          <w:szCs w:val="24"/>
        </w:rPr>
        <w:t>˙</w:t>
      </w:r>
      <w:r w:rsidR="002B1B15" w:rsidRPr="002B1B15">
        <w:rPr>
          <w:rFonts w:ascii="標楷體" w:eastAsia="標楷體" w:hAnsi="標楷體" w:hint="eastAsia"/>
          <w:snapToGrid w:val="0"/>
          <w:kern w:val="0"/>
          <w:szCs w:val="24"/>
        </w:rPr>
        <w:t>後來的我們</w:t>
      </w:r>
      <w:r w:rsidR="000F30EF" w:rsidRPr="002B1B15">
        <w:rPr>
          <w:rFonts w:ascii="標楷體" w:eastAsia="標楷體" w:hAnsi="標楷體" w:hint="eastAsia"/>
          <w:snapToGrid w:val="0"/>
          <w:kern w:val="0"/>
          <w:szCs w:val="24"/>
        </w:rPr>
        <w:t>)</w:t>
      </w:r>
      <w:r w:rsidRPr="002B1B15">
        <w:rPr>
          <w:rFonts w:ascii="標楷體" w:eastAsia="標楷體" w:hAnsi="標楷體" w:hint="eastAsia"/>
          <w:snapToGrid w:val="0"/>
          <w:kern w:val="0"/>
          <w:szCs w:val="24"/>
        </w:rPr>
        <w:t>(B)</w:t>
      </w:r>
      <w:r w:rsidR="002B1B15" w:rsidRPr="002B1B15">
        <w:rPr>
          <w:rFonts w:ascii="標楷體" w:eastAsia="標楷體" w:hAnsi="標楷體" w:cs="Times New Roman"/>
          <w:color w:val="000000"/>
          <w:szCs w:val="24"/>
        </w:rPr>
        <w:t xml:space="preserve"> 如果我們不曾相遇</w:t>
      </w:r>
      <w:r w:rsidR="002B1B15" w:rsidRPr="002B1B15">
        <w:rPr>
          <w:rFonts w:ascii="標楷體" w:eastAsia="標楷體" w:hAnsi="標楷體" w:hint="eastAsia"/>
          <w:szCs w:val="24"/>
        </w:rPr>
        <w:t>，</w:t>
      </w:r>
      <w:r w:rsidR="002B1B15" w:rsidRPr="002B1B15">
        <w:rPr>
          <w:rFonts w:ascii="標楷體" w:eastAsia="標楷體" w:hAnsi="標楷體" w:cs="Times New Roman"/>
          <w:color w:val="000000"/>
          <w:szCs w:val="24"/>
        </w:rPr>
        <w:t>我會是在哪裡？</w:t>
      </w:r>
      <w:r w:rsidR="000F30EF" w:rsidRPr="002B1B15">
        <w:rPr>
          <w:rFonts w:ascii="標楷體" w:eastAsia="標楷體" w:hAnsi="標楷體" w:hint="eastAsia"/>
          <w:snapToGrid w:val="0"/>
          <w:kern w:val="0"/>
          <w:szCs w:val="24"/>
        </w:rPr>
        <w:t>(</w:t>
      </w:r>
      <w:r w:rsidR="002B1B15" w:rsidRPr="002B1B15">
        <w:rPr>
          <w:rFonts w:ascii="標楷體" w:eastAsia="標楷體" w:hAnsi="標楷體" w:cs="新細明體"/>
          <w:kern w:val="0"/>
          <w:szCs w:val="24"/>
        </w:rPr>
        <w:t>五月天</w:t>
      </w:r>
      <w:r w:rsidR="002B1B15" w:rsidRPr="002B1B15">
        <w:rPr>
          <w:rFonts w:ascii="標楷體" w:eastAsia="標楷體" w:hAnsi="標楷體" w:hint="eastAsia"/>
          <w:snapToGrid w:val="0"/>
          <w:kern w:val="0"/>
          <w:szCs w:val="24"/>
        </w:rPr>
        <w:t>˙</w:t>
      </w:r>
      <w:r w:rsidR="002B1B15" w:rsidRPr="002B1B15">
        <w:rPr>
          <w:rFonts w:ascii="標楷體" w:eastAsia="標楷體" w:hAnsi="標楷體" w:cs="Times New Roman"/>
          <w:color w:val="000000"/>
          <w:szCs w:val="24"/>
        </w:rPr>
        <w:t>如果我們不曾相遇</w:t>
      </w:r>
      <w:r w:rsidR="000F30EF" w:rsidRPr="002B1B15">
        <w:rPr>
          <w:rFonts w:ascii="標楷體" w:eastAsia="標楷體" w:hAnsi="標楷體" w:hint="eastAsia"/>
          <w:snapToGrid w:val="0"/>
          <w:kern w:val="0"/>
          <w:szCs w:val="24"/>
        </w:rPr>
        <w:t>)</w:t>
      </w:r>
      <w:r w:rsidRPr="002B1B15">
        <w:rPr>
          <w:rFonts w:ascii="標楷體" w:eastAsia="標楷體" w:hAnsi="標楷體" w:hint="eastAsia"/>
          <w:snapToGrid w:val="0"/>
          <w:kern w:val="0"/>
          <w:szCs w:val="24"/>
        </w:rPr>
        <w:t>(C)</w:t>
      </w:r>
      <w:r w:rsidR="002B1B15" w:rsidRPr="002B1B15">
        <w:rPr>
          <w:rFonts w:ascii="標楷體" w:eastAsia="標楷體" w:hAnsi="標楷體" w:cs="Times New Roman"/>
          <w:color w:val="000000"/>
          <w:szCs w:val="24"/>
        </w:rPr>
        <w:t xml:space="preserve"> 人生像打電話</w:t>
      </w:r>
      <w:r w:rsidR="002B1B15" w:rsidRPr="002B1B15">
        <w:rPr>
          <w:rFonts w:ascii="標楷體" w:eastAsia="標楷體" w:hAnsi="標楷體" w:hint="eastAsia"/>
          <w:szCs w:val="24"/>
        </w:rPr>
        <w:t>，</w:t>
      </w:r>
      <w:r w:rsidR="002B1B15" w:rsidRPr="002B1B15">
        <w:rPr>
          <w:rFonts w:ascii="標楷體" w:eastAsia="標楷體" w:hAnsi="標楷體" w:cs="Times New Roman"/>
          <w:color w:val="000000"/>
          <w:szCs w:val="24"/>
        </w:rPr>
        <w:t>總要有人先掛</w:t>
      </w:r>
      <w:r w:rsidR="002B1B15" w:rsidRPr="002B1B15">
        <w:rPr>
          <w:rFonts w:ascii="標楷體" w:eastAsia="標楷體" w:hAnsi="標楷體" w:hint="eastAsia"/>
          <w:snapToGrid w:val="0"/>
          <w:kern w:val="0"/>
          <w:szCs w:val="24"/>
        </w:rPr>
        <w:t xml:space="preserve"> </w:t>
      </w:r>
      <w:r w:rsidR="00C4601E" w:rsidRPr="002B1B15">
        <w:rPr>
          <w:rFonts w:ascii="標楷體" w:eastAsia="標楷體" w:hAnsi="標楷體" w:hint="eastAsia"/>
          <w:snapToGrid w:val="0"/>
          <w:kern w:val="0"/>
          <w:szCs w:val="24"/>
        </w:rPr>
        <w:t>(</w:t>
      </w:r>
      <w:r w:rsidR="002B1B15" w:rsidRPr="002B1B15">
        <w:rPr>
          <w:rFonts w:ascii="標楷體" w:eastAsia="標楷體" w:hAnsi="標楷體" w:hint="eastAsia"/>
          <w:snapToGrid w:val="0"/>
          <w:kern w:val="0"/>
          <w:szCs w:val="24"/>
        </w:rPr>
        <w:t>五月天</w:t>
      </w:r>
      <w:r w:rsidR="00C4601E" w:rsidRPr="002B1B15">
        <w:rPr>
          <w:rFonts w:ascii="標楷體" w:eastAsia="標楷體" w:hAnsi="標楷體" w:hint="eastAsia"/>
          <w:snapToGrid w:val="0"/>
          <w:kern w:val="0"/>
          <w:szCs w:val="24"/>
        </w:rPr>
        <w:t>˙</w:t>
      </w:r>
      <w:r w:rsidR="002B1B15" w:rsidRPr="002B1B15">
        <w:rPr>
          <w:rFonts w:ascii="標楷體" w:eastAsia="標楷體" w:hAnsi="標楷體" w:hint="eastAsia"/>
          <w:snapToGrid w:val="0"/>
          <w:kern w:val="0"/>
          <w:szCs w:val="24"/>
        </w:rPr>
        <w:t>人生有限公司</w:t>
      </w:r>
      <w:r w:rsidR="00C4601E" w:rsidRPr="002B1B15">
        <w:rPr>
          <w:rFonts w:ascii="標楷體" w:eastAsia="標楷體" w:hAnsi="標楷體" w:hint="eastAsia"/>
          <w:snapToGrid w:val="0"/>
          <w:kern w:val="0"/>
          <w:szCs w:val="24"/>
        </w:rPr>
        <w:t>)</w:t>
      </w:r>
      <w:r w:rsidRPr="002B1B15">
        <w:rPr>
          <w:rFonts w:ascii="標楷體" w:eastAsia="標楷體" w:hAnsi="標楷體" w:hint="eastAsia"/>
          <w:snapToGrid w:val="0"/>
          <w:kern w:val="0"/>
          <w:szCs w:val="24"/>
        </w:rPr>
        <w:t>(D)</w:t>
      </w:r>
      <w:r w:rsidR="00C4601E" w:rsidRPr="002B1B15">
        <w:rPr>
          <w:rFonts w:ascii="標楷體" w:eastAsia="標楷體" w:hAnsi="標楷體"/>
          <w:szCs w:val="24"/>
        </w:rPr>
        <w:t xml:space="preserve"> 當巨浪排山倒海的襲來</w:t>
      </w:r>
      <w:r w:rsidR="00C4601E" w:rsidRPr="002B1B15">
        <w:rPr>
          <w:rFonts w:ascii="標楷體" w:eastAsia="標楷體" w:hAnsi="標楷體" w:hint="eastAsia"/>
          <w:szCs w:val="24"/>
        </w:rPr>
        <w:t>，</w:t>
      </w:r>
      <w:r w:rsidR="00C4601E" w:rsidRPr="002B1B15">
        <w:rPr>
          <w:rFonts w:ascii="標楷體" w:eastAsia="標楷體" w:hAnsi="標楷體"/>
          <w:szCs w:val="24"/>
        </w:rPr>
        <w:t>我們的手鬆開</w:t>
      </w:r>
      <w:r w:rsidR="00C4601E" w:rsidRPr="002B1B15">
        <w:rPr>
          <w:rFonts w:ascii="標楷體" w:eastAsia="標楷體" w:hAnsi="標楷體" w:hint="eastAsia"/>
          <w:szCs w:val="24"/>
        </w:rPr>
        <w:t>(</w:t>
      </w:r>
      <w:r w:rsidR="00C4601E" w:rsidRPr="002B1B15">
        <w:rPr>
          <w:rFonts w:ascii="標楷體" w:eastAsia="標楷體" w:hAnsi="標楷體" w:cs="新細明體"/>
          <w:kern w:val="0"/>
          <w:szCs w:val="24"/>
        </w:rPr>
        <w:t>五月天</w:t>
      </w:r>
      <w:r w:rsidR="00C4601E" w:rsidRPr="002B1B15">
        <w:rPr>
          <w:rFonts w:ascii="標楷體" w:eastAsia="標楷體" w:hAnsi="標楷體" w:hint="eastAsia"/>
          <w:snapToGrid w:val="0"/>
          <w:kern w:val="0"/>
          <w:szCs w:val="24"/>
        </w:rPr>
        <w:t>˙</w:t>
      </w:r>
      <w:r w:rsidR="00C4601E" w:rsidRPr="002B1B15">
        <w:rPr>
          <w:rFonts w:ascii="標楷體" w:eastAsia="標楷體" w:hAnsi="標楷體" w:cs="新細明體"/>
          <w:kern w:val="0"/>
          <w:szCs w:val="24"/>
        </w:rPr>
        <w:t>少年他的奇幻漂流</w:t>
      </w:r>
      <w:r w:rsidR="00C4601E" w:rsidRPr="002B1B15">
        <w:rPr>
          <w:rFonts w:ascii="標楷體" w:eastAsia="標楷體" w:hAnsi="標楷體" w:hint="eastAsia"/>
          <w:szCs w:val="24"/>
        </w:rPr>
        <w:t>)</w:t>
      </w:r>
    </w:p>
    <w:p w:rsidR="00030030" w:rsidRPr="00E82937" w:rsidRDefault="00030030" w:rsidP="00030030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以下四則新聞報導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shd w:val="clear" w:color="auto" w:fill="FFFFFF"/>
          <w:lang w:eastAsia="zh-TW"/>
        </w:rPr>
        <w:t>何者</w:t>
      </w:r>
      <w:r w:rsidRPr="00E95667">
        <w:rPr>
          <w:rFonts w:ascii="標楷體" w:eastAsia="標楷體" w:hAnsi="標楷體" w:hint="eastAsia"/>
          <w:sz w:val="24"/>
          <w:szCs w:val="24"/>
          <w:u w:val="double"/>
          <w:shd w:val="clear" w:color="auto" w:fill="FFFFFF"/>
          <w:lang w:eastAsia="zh-TW"/>
        </w:rPr>
        <w:t>未</w:t>
      </w:r>
      <w:r w:rsidRPr="00E82937">
        <w:rPr>
          <w:rFonts w:ascii="標楷體" w:eastAsia="標楷體" w:hAnsi="標楷體" w:hint="eastAsia"/>
          <w:sz w:val="24"/>
          <w:szCs w:val="24"/>
          <w:shd w:val="clear" w:color="auto" w:fill="FFFFFF"/>
          <w:lang w:eastAsia="zh-TW"/>
        </w:rPr>
        <w:t>使用外來語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7263C">
        <w:rPr>
          <w:rFonts w:ascii="標楷體" w:eastAsia="標楷體" w:hAnsi="標楷體" w:hint="eastAsia"/>
          <w:sz w:val="24"/>
          <w:szCs w:val="24"/>
          <w:u w:val="single"/>
          <w:lang w:eastAsia="zh-TW"/>
        </w:rPr>
        <w:t>溪頭妖怪村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於今年夏季推出【妖怪物語展】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吸引大批遊客前往觀展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7263C">
        <w:rPr>
          <w:rFonts w:ascii="標楷體" w:eastAsia="標楷體" w:hAnsi="標楷體" w:hint="eastAsia"/>
          <w:sz w:val="24"/>
          <w:szCs w:val="24"/>
          <w:u w:val="single"/>
          <w:lang w:eastAsia="zh-TW"/>
        </w:rPr>
        <w:t>澄清湖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萬人馬拉松比賽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將在元旦升旗後開跑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候選人的車隊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在熱情的選民大喊凍蒜的加油聲中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緩緩駛進會場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目前的綜藝節目毫無創意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只是一味拷貝</w:t>
      </w:r>
      <w:r w:rsidRPr="00E7263C">
        <w:rPr>
          <w:rFonts w:ascii="標楷體" w:eastAsia="標楷體" w:hAnsi="標楷體" w:hint="eastAsia"/>
          <w:sz w:val="24"/>
          <w:szCs w:val="24"/>
          <w:u w:val="single"/>
          <w:lang w:eastAsia="zh-TW"/>
        </w:rPr>
        <w:t>日韓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的節目橋段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</w:p>
    <w:p w:rsidR="00DE1FC5" w:rsidRPr="00E82937" w:rsidRDefault="00030030" w:rsidP="00DE1FC5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  <w:r w:rsidR="00DE1FC5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下列句子的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「</w:t>
      </w:r>
      <w:r w:rsidR="00DE1FC5" w:rsidRPr="00E82937">
        <w:rPr>
          <w:rFonts w:ascii="標楷體" w:eastAsia="標楷體" w:hAnsi="標楷體" w:hint="eastAsia"/>
          <w:sz w:val="24"/>
          <w:szCs w:val="24"/>
          <w:lang w:eastAsia="zh-TW"/>
        </w:rPr>
        <w:t>設問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」</w:t>
      </w:r>
      <w:r w:rsidR="00DE1FC5" w:rsidRPr="00E82937">
        <w:rPr>
          <w:rFonts w:ascii="標楷體" w:eastAsia="標楷體" w:hAnsi="標楷體" w:hint="eastAsia"/>
          <w:sz w:val="24"/>
          <w:szCs w:val="24"/>
          <w:lang w:eastAsia="zh-TW"/>
        </w:rPr>
        <w:t>方式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，</w:t>
      </w:r>
      <w:r w:rsidR="00DE1FC5" w:rsidRPr="00E82937">
        <w:rPr>
          <w:rFonts w:ascii="標楷體" w:eastAsia="標楷體" w:hAnsi="標楷體" w:hint="eastAsia"/>
          <w:sz w:val="24"/>
          <w:szCs w:val="24"/>
          <w:lang w:eastAsia="zh-TW"/>
        </w:rPr>
        <w:t>何者與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「</w:t>
      </w:r>
      <w:r w:rsidR="00DE1FC5" w:rsidRPr="00E82937">
        <w:rPr>
          <w:rFonts w:ascii="標楷體" w:eastAsia="標楷體" w:hAnsi="標楷體" w:hint="eastAsia"/>
          <w:sz w:val="24"/>
          <w:szCs w:val="24"/>
          <w:lang w:eastAsia="zh-TW"/>
        </w:rPr>
        <w:t>何夜無月</w:t>
      </w:r>
      <w:r w:rsidR="00DE1FC5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</w:t>
      </w:r>
      <w:r w:rsidR="00DE1FC5" w:rsidRPr="00E82937">
        <w:rPr>
          <w:rFonts w:ascii="標楷體" w:eastAsia="標楷體" w:hAnsi="標楷體" w:hint="eastAsia"/>
          <w:sz w:val="24"/>
          <w:szCs w:val="24"/>
          <w:lang w:eastAsia="zh-TW"/>
        </w:rPr>
        <w:t>何夜無竹柏</w:t>
      </w:r>
      <w:r w:rsidR="00DE1FC5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」</w:t>
      </w:r>
      <w:r w:rsidR="00DE1FC5" w:rsidRPr="00E82937">
        <w:rPr>
          <w:rFonts w:ascii="標楷體" w:eastAsia="標楷體" w:hAnsi="標楷體" w:hint="eastAsia"/>
          <w:sz w:val="24"/>
          <w:szCs w:val="24"/>
          <w:lang w:eastAsia="zh-TW"/>
        </w:rPr>
        <w:t>相同</w:t>
      </w:r>
      <w:r w:rsidR="00DE1FC5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「</w:t>
      </w:r>
      <w:r w:rsidR="00DE1FC5" w:rsidRPr="00E82937">
        <w:rPr>
          <w:rFonts w:ascii="標楷體" w:eastAsia="標楷體" w:hAnsi="標楷體" w:hint="eastAsia"/>
          <w:sz w:val="24"/>
          <w:szCs w:val="24"/>
          <w:lang w:eastAsia="zh-TW"/>
        </w:rPr>
        <w:t>夜來風雨聲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，</w:t>
      </w:r>
      <w:r w:rsidR="00DE1FC5" w:rsidRPr="00E82937">
        <w:rPr>
          <w:rFonts w:ascii="標楷體" w:eastAsia="標楷體" w:hAnsi="標楷體" w:hint="eastAsia"/>
          <w:sz w:val="24"/>
          <w:szCs w:val="24"/>
          <w:lang w:eastAsia="zh-TW"/>
        </w:rPr>
        <w:t>花落知多少</w:t>
      </w:r>
      <w:r w:rsidR="00DE1FC5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」</w:t>
      </w:r>
      <w:r w:rsidR="00DE1FC5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「</w:t>
      </w:r>
      <w:r w:rsidR="00DE1FC5" w:rsidRPr="00E82937">
        <w:rPr>
          <w:rFonts w:ascii="標楷體" w:eastAsia="標楷體" w:hAnsi="標楷體"/>
          <w:sz w:val="24"/>
          <w:szCs w:val="24"/>
          <w:shd w:val="clear" w:color="auto" w:fill="FFFFFF"/>
        </w:rPr>
        <w:t>醉臥沙場君莫笑，古來征戰幾人回？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」</w:t>
      </w:r>
      <w:r w:rsidR="00DE1FC5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「</w:t>
      </w:r>
      <w:r w:rsidR="00DE1FC5" w:rsidRPr="00E82937">
        <w:rPr>
          <w:rFonts w:ascii="標楷體" w:eastAsia="標楷體" w:hAnsi="標楷體"/>
          <w:sz w:val="24"/>
          <w:szCs w:val="24"/>
          <w:shd w:val="clear" w:color="auto" w:fill="FFFFFF"/>
        </w:rPr>
        <w:t>春盡絮飛留不得，隨風好去落誰家？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」</w:t>
      </w:r>
      <w:r w:rsidR="00DE1FC5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「</w:t>
      </w:r>
      <w:r w:rsidR="00DE1FC5" w:rsidRPr="00E82937">
        <w:rPr>
          <w:rFonts w:ascii="標楷體" w:eastAsia="標楷體" w:hAnsi="標楷體"/>
          <w:sz w:val="24"/>
          <w:szCs w:val="24"/>
          <w:shd w:val="clear" w:color="auto" w:fill="FFFFFF"/>
        </w:rPr>
        <w:t>人生到處知何似？應似飛鴻踏雪泥。</w:t>
      </w:r>
      <w:r w:rsidR="00DE1FC5" w:rsidRPr="00E82937">
        <w:rPr>
          <w:rFonts w:ascii="標楷體" w:eastAsia="標楷體" w:hAnsi="標楷體" w:hint="eastAsia"/>
          <w:sz w:val="24"/>
          <w:szCs w:val="24"/>
        </w:rPr>
        <w:t>」</w:t>
      </w:r>
    </w:p>
    <w:p w:rsidR="00030030" w:rsidRPr="00E82937" w:rsidRDefault="00F8105A" w:rsidP="00030030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下列何者心境與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但少</w:t>
      </w:r>
      <w:r w:rsidRPr="00E82937">
        <w:rPr>
          <w:rStyle w:val="ya-q-text"/>
          <w:rFonts w:ascii="標楷體" w:eastAsia="標楷體" w:hAnsi="標楷體" w:hint="eastAsia"/>
          <w:sz w:val="24"/>
          <w:szCs w:val="24"/>
        </w:rPr>
        <w:t>閑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人如吾兩人耳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相似</w:t>
      </w:r>
      <w:r w:rsidR="00030030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忙人無是非</w:t>
      </w:r>
      <w:r w:rsidRPr="00E82937">
        <w:rPr>
          <w:rStyle w:val="ya-q-text"/>
          <w:rFonts w:ascii="標楷體" w:eastAsia="標楷體" w:hAnsi="標楷體" w:hint="eastAsia"/>
          <w:sz w:val="24"/>
          <w:szCs w:val="24"/>
        </w:rPr>
        <w:t>，</w:t>
      </w:r>
      <w:r w:rsidR="00BA2007" w:rsidRPr="00E82937">
        <w:rPr>
          <w:rStyle w:val="ya-q-full-text"/>
          <w:rFonts w:ascii="標楷體" w:eastAsia="標楷體" w:hAnsi="標楷體" w:hint="eastAsia"/>
          <w:sz w:val="24"/>
          <w:szCs w:val="24"/>
        </w:rPr>
        <w:t>閒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人是非多</w:t>
      </w:r>
      <w:r w:rsidR="00030030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BA2007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莫</w:t>
      </w:r>
      <w:r w:rsidRPr="00E82937">
        <w:rPr>
          <w:rStyle w:val="ya-q-full-text"/>
          <w:rFonts w:ascii="標楷體" w:eastAsia="標楷體" w:hAnsi="標楷體" w:hint="eastAsia"/>
          <w:sz w:val="24"/>
          <w:szCs w:val="24"/>
        </w:rPr>
        <w:t>等閒</w:t>
      </w:r>
      <w:r w:rsidR="00BA2007" w:rsidRPr="00E82937">
        <w:rPr>
          <w:rStyle w:val="ya-q-text"/>
          <w:rFonts w:ascii="標楷體" w:eastAsia="標楷體" w:hAnsi="標楷體" w:hint="eastAsia"/>
          <w:sz w:val="24"/>
          <w:szCs w:val="24"/>
        </w:rPr>
        <w:t>，</w:t>
      </w:r>
      <w:r w:rsidR="00BA2007" w:rsidRPr="00E82937">
        <w:rPr>
          <w:rStyle w:val="ya-q-full-text"/>
          <w:rFonts w:ascii="標楷體" w:eastAsia="標楷體" w:hAnsi="標楷體" w:hint="eastAsia"/>
          <w:sz w:val="24"/>
          <w:szCs w:val="24"/>
          <w:lang w:eastAsia="zh-TW"/>
        </w:rPr>
        <w:t>白了少年頭</w:t>
      </w:r>
      <w:r w:rsidR="00030030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="00BA2007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有錢不買半年閑</w:t>
      </w:r>
      <w:r w:rsidR="00030030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Pr="00E82937">
        <w:rPr>
          <w:rFonts w:hint="eastAsia"/>
        </w:rPr>
        <w:t xml:space="preserve"> </w:t>
      </w:r>
      <w:r w:rsidRPr="00E82937">
        <w:rPr>
          <w:rStyle w:val="ya-q-text"/>
          <w:rFonts w:ascii="標楷體" w:eastAsia="標楷體" w:hAnsi="標楷體" w:hint="eastAsia"/>
          <w:sz w:val="24"/>
          <w:szCs w:val="24"/>
        </w:rPr>
        <w:t>江山風月，本無常主，閑者便是主人。</w:t>
      </w:r>
    </w:p>
    <w:p w:rsidR="00180C46" w:rsidRPr="00E82937" w:rsidRDefault="00BA2007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有關敬詞的使用</w:t>
      </w:r>
      <w:r w:rsidRPr="00E82937">
        <w:rPr>
          <w:rFonts w:ascii="標楷體" w:eastAsia="標楷體" w:hAnsi="標楷體"/>
          <w:sz w:val="24"/>
          <w:szCs w:val="24"/>
          <w:shd w:val="clear" w:color="auto" w:fill="FFFFFF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下列何者正確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老師對學生說：「你們的大作我已經批閱完畢了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員工對老闆說 ：「我因為玉體有恙</w:t>
      </w:r>
      <w:r w:rsidRPr="00E82937">
        <w:rPr>
          <w:rFonts w:ascii="文鼎粗魏碑" w:eastAsia="文鼎粗魏碑" w:hAnsi="標楷體" w:hint="eastAsia"/>
          <w:snapToGrid w:val="0"/>
          <w:kern w:val="0"/>
          <w:sz w:val="24"/>
          <w:szCs w:val="24"/>
          <w:lang w:eastAsia="zh-TW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所以要請病假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」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店員對顧客說 ：「請移駕至樓下櫃台結帳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」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警察</w:t>
      </w:r>
      <w:r w:rsidR="000F1D62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對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犯人說 ：「在貴府起出毒品及槍械一批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」</w:t>
      </w:r>
    </w:p>
    <w:p w:rsidR="00180C46" w:rsidRPr="00E82937" w:rsidRDefault="00BD4371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同學經常寫錯別字</w:t>
      </w:r>
      <w:r w:rsidRPr="00E82937">
        <w:rPr>
          <w:rFonts w:ascii="文鼎粗魏碑" w:eastAsia="文鼎粗魏碑" w:hAnsi="標楷體" w:hint="eastAsia"/>
          <w:snapToGrid w:val="0"/>
          <w:kern w:val="0"/>
          <w:sz w:val="24"/>
          <w:szCs w:val="24"/>
          <w:lang w:eastAsia="zh-TW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讓老師很頭痛</w:t>
      </w:r>
      <w:r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下列何者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u w:val="double"/>
          <w:lang w:eastAsia="zh-TW"/>
        </w:rPr>
        <w:t>並無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此種情形發生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</w:t>
      </w:r>
      <w:r w:rsidRPr="006B6752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陳大同</w:t>
      </w:r>
      <w:r w:rsidR="00B413E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:誠信相當的重要</w:t>
      </w:r>
      <w:r w:rsidR="00B413E3" w:rsidRPr="00E82937">
        <w:rPr>
          <w:rFonts w:ascii="文鼎粗魏碑" w:eastAsia="文鼎粗魏碑" w:hAnsi="標楷體" w:hint="eastAsia"/>
          <w:snapToGrid w:val="0"/>
          <w:kern w:val="0"/>
          <w:sz w:val="24"/>
          <w:szCs w:val="24"/>
          <w:lang w:eastAsia="zh-TW"/>
        </w:rPr>
        <w:t>，</w:t>
      </w:r>
      <w:r w:rsidR="00B413E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古人說</w:t>
      </w:r>
      <w:r w:rsidR="00B413E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「</w:t>
      </w:r>
      <w:r w:rsidR="00B413E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一言即出</w:t>
      </w:r>
      <w:r w:rsidR="00B413E3" w:rsidRPr="00E82937">
        <w:rPr>
          <w:rFonts w:ascii="文鼎粗魏碑" w:eastAsia="文鼎粗魏碑" w:hAnsi="標楷體" w:hint="eastAsia"/>
          <w:snapToGrid w:val="0"/>
          <w:kern w:val="0"/>
          <w:sz w:val="24"/>
          <w:szCs w:val="24"/>
          <w:lang w:eastAsia="zh-TW"/>
        </w:rPr>
        <w:t>，</w:t>
      </w:r>
      <w:r w:rsidR="00B413E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駟馬難追</w:t>
      </w:r>
      <w:r w:rsidR="00B413E3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B413E3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  <w:r w:rsidR="00B413E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就是這個道理</w:t>
      </w:r>
      <w:r w:rsidR="00B413E3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="00B413E3" w:rsidRPr="006B6752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江嘉瑩</w:t>
      </w:r>
      <w:r w:rsidR="00B413E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:我的歌聲雖不敢說繞樑三日</w:t>
      </w:r>
      <w:r w:rsidR="00B413E3" w:rsidRPr="00E82937">
        <w:rPr>
          <w:rFonts w:ascii="文鼎粗魏碑" w:eastAsia="文鼎粗魏碑" w:hAnsi="標楷體" w:hint="eastAsia"/>
          <w:snapToGrid w:val="0"/>
          <w:kern w:val="0"/>
          <w:sz w:val="24"/>
          <w:szCs w:val="24"/>
          <w:lang w:eastAsia="zh-TW"/>
        </w:rPr>
        <w:t>，</w:t>
      </w:r>
      <w:r w:rsidR="00B413E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至少也是婉轉有致</w:t>
      </w:r>
      <w:r w:rsidR="00B413E3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(C)</w:t>
      </w:r>
      <w:r w:rsidR="00B413E3" w:rsidRPr="006B6752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張友亮</w:t>
      </w:r>
      <w:r w:rsidR="00B413E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:爺爺釀造的醬油每一滴都是芳淳甘美</w:t>
      </w:r>
      <w:r w:rsidR="00B413E3" w:rsidRPr="00E82937">
        <w:rPr>
          <w:rFonts w:ascii="文鼎粗魏碑" w:eastAsia="文鼎粗魏碑" w:hAnsi="標楷體" w:hint="eastAsia"/>
          <w:snapToGrid w:val="0"/>
          <w:kern w:val="0"/>
          <w:sz w:val="24"/>
          <w:szCs w:val="24"/>
          <w:lang w:eastAsia="zh-TW"/>
        </w:rPr>
        <w:t>，</w:t>
      </w:r>
      <w:r w:rsidR="00B413E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可謂人間極品</w:t>
      </w:r>
      <w:r w:rsidR="00B413E3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(D)</w:t>
      </w:r>
      <w:r w:rsidR="00B413E3" w:rsidRPr="006B6752">
        <w:rPr>
          <w:rFonts w:ascii="標楷體" w:eastAsia="標楷體" w:hAnsi="標楷體" w:hint="eastAsia"/>
          <w:snapToGrid w:val="0"/>
          <w:kern w:val="0"/>
          <w:sz w:val="24"/>
          <w:szCs w:val="24"/>
          <w:u w:val="single"/>
          <w:lang w:eastAsia="zh-TW"/>
        </w:rPr>
        <w:t>徐惠玲</w:t>
      </w:r>
      <w:r w:rsidR="00B413E3"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:機會固然重要，但事前的準備與努力才是成功的要素</w:t>
      </w:r>
      <w:r w:rsidR="00B413E3" w:rsidRPr="00E82937">
        <w:rPr>
          <w:rFonts w:ascii="文鼎粗圓" w:eastAsia="文鼎粗圓" w:hAnsi="標楷體" w:hint="eastAsia"/>
          <w:snapToGrid w:val="0"/>
          <w:kern w:val="0"/>
          <w:sz w:val="24"/>
          <w:szCs w:val="24"/>
          <w:lang w:eastAsia="zh-TW"/>
        </w:rPr>
        <w:t>。</w:t>
      </w:r>
    </w:p>
    <w:p w:rsidR="00B413E3" w:rsidRPr="00E82937" w:rsidRDefault="00B413E3" w:rsidP="00B413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82937">
        <w:rPr>
          <w:rFonts w:ascii="標楷體" w:eastAsia="標楷體" w:hAnsi="標楷體" w:hint="eastAsia"/>
        </w:rPr>
        <w:t>「一聲大喝，推開長空與高崖 / 以如此斷然的姿態 / 奔放而充沛的清白」根據詩意推判，下列何者為本詩所描寫的對象？(A)山嵐(B)晨霧(C)瀑布(D)清泉</w:t>
      </w:r>
    </w:p>
    <w:p w:rsidR="00CD1493" w:rsidRPr="00E82937" w:rsidRDefault="00CD1493" w:rsidP="00CD149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z w:val="24"/>
          <w:szCs w:val="24"/>
        </w:rPr>
      </w:pP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下列何者呈現的季節</w:t>
      </w:r>
      <w:r w:rsidRPr="00E82937">
        <w:rPr>
          <w:rFonts w:ascii="標楷體" w:eastAsia="標楷體" w:hAnsi="標楷體" w:hint="eastAsia"/>
          <w:sz w:val="24"/>
          <w:szCs w:val="24"/>
        </w:rPr>
        <w:t>，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會與</w:t>
      </w:r>
      <w:r w:rsidRPr="00E82937">
        <w:rPr>
          <w:rFonts w:ascii="標楷體" w:eastAsia="標楷體" w:hAnsi="標楷體" w:hint="eastAsia"/>
          <w:sz w:val="24"/>
          <w:szCs w:val="24"/>
          <w:u w:val="wave"/>
          <w:lang w:eastAsia="zh-TW"/>
        </w:rPr>
        <w:t>記承天夜遊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>一文的季節相同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﹖(A)「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朔氣傳金柝</w:t>
      </w:r>
      <w:r w:rsidRPr="00E82937">
        <w:rPr>
          <w:rFonts w:ascii="標楷體" w:eastAsia="標楷體" w:hAnsi="標楷體" w:hint="eastAsia"/>
          <w:sz w:val="24"/>
          <w:szCs w:val="24"/>
        </w:rPr>
        <w:t>，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  <w:lang w:eastAsia="zh-TW"/>
        </w:rPr>
        <w:t>寒光照鐵衣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」(B)「</w:t>
      </w:r>
      <w:r w:rsidRPr="00E82937">
        <w:rPr>
          <w:rStyle w:val="ya-q-full-text"/>
          <w:rFonts w:ascii="標楷體" w:eastAsia="標楷體" w:hAnsi="標楷體" w:hint="eastAsia"/>
          <w:sz w:val="24"/>
          <w:szCs w:val="24"/>
        </w:rPr>
        <w:t xml:space="preserve">更無柳絮因風起，唯有葵花向日傾 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」(C)「</w:t>
      </w:r>
      <w:r w:rsidRPr="00E82937">
        <w:rPr>
          <w:rStyle w:val="ya-q-full-text"/>
          <w:rFonts w:ascii="標楷體" w:eastAsia="標楷體" w:hAnsi="標楷體" w:hint="eastAsia"/>
          <w:sz w:val="24"/>
          <w:szCs w:val="24"/>
        </w:rPr>
        <w:t>莫道不消魂，簾捲西風，人比黃花瘦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」(D)「</w:t>
      </w:r>
      <w:r w:rsidRPr="00E82937">
        <w:rPr>
          <w:rStyle w:val="ya-q-full-text"/>
          <w:rFonts w:ascii="標楷體" w:eastAsia="標楷體" w:hAnsi="標楷體" w:hint="eastAsia"/>
          <w:sz w:val="24"/>
          <w:szCs w:val="24"/>
        </w:rPr>
        <w:t>留連戲蝶時時舞，自在嬌鶯恰恰啼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」</w:t>
      </w:r>
    </w:p>
    <w:p w:rsidR="00180C46" w:rsidRPr="00E82937" w:rsidRDefault="001165EE" w:rsidP="00440DA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82937">
        <w:rPr>
          <w:rFonts w:ascii="標楷體" w:eastAsia="標楷體" w:hAnsi="標楷體" w:hint="eastAsia"/>
          <w:sz w:val="24"/>
          <w:szCs w:val="24"/>
        </w:rPr>
        <w:t>「</w:t>
      </w:r>
      <w:r w:rsidR="00EE22C7" w:rsidRPr="00E82937">
        <w:rPr>
          <w:rFonts w:ascii="標楷體" w:eastAsia="標楷體" w:hAnsi="標楷體" w:hint="eastAsia"/>
          <w:sz w:val="24"/>
          <w:szCs w:val="24"/>
        </w:rPr>
        <w:t>莫聽穿林打葉聲，何妨吟嘯且徐行，竹杖芒鞵輕勝馬，誰怕？一蓑煙雨任平生。料峭春風吹酒醒，微冷！山頭斜照卻相迎，回首向來蕭瑟處，歸去！也無風雨也無晴。</w:t>
      </w:r>
      <w:r w:rsidRPr="00E82937">
        <w:rPr>
          <w:rFonts w:ascii="標楷體" w:eastAsia="標楷體" w:hAnsi="標楷體" w:hint="eastAsia"/>
          <w:sz w:val="24"/>
          <w:szCs w:val="24"/>
        </w:rPr>
        <w:t>」</w:t>
      </w:r>
      <w:r w:rsidR="00EE22C7" w:rsidRPr="00E82937">
        <w:rPr>
          <w:rFonts w:ascii="標楷體" w:eastAsia="標楷體" w:hAnsi="標楷體" w:hint="eastAsia"/>
          <w:sz w:val="24"/>
          <w:szCs w:val="24"/>
          <w:lang w:eastAsia="zh-TW"/>
        </w:rPr>
        <w:t>(</w:t>
      </w:r>
      <w:r w:rsidR="00EE22C7" w:rsidRPr="00E82937">
        <w:rPr>
          <w:rFonts w:ascii="標楷體" w:eastAsia="標楷體" w:hAnsi="標楷體" w:hint="eastAsia"/>
          <w:sz w:val="24"/>
          <w:szCs w:val="24"/>
        </w:rPr>
        <w:t>蘇軾</w:t>
      </w:r>
      <w:r w:rsidR="00E7263C" w:rsidRPr="00E82937">
        <w:rPr>
          <w:rFonts w:ascii="標楷體" w:eastAsia="標楷體" w:hAnsi="標楷體" w:hint="eastAsia"/>
          <w:sz w:val="24"/>
          <w:szCs w:val="24"/>
          <w:lang w:eastAsia="zh-TW"/>
        </w:rPr>
        <w:t>˙</w:t>
      </w:r>
      <w:r w:rsidR="00E7263C" w:rsidRPr="00E82937">
        <w:rPr>
          <w:rFonts w:ascii="標楷體" w:eastAsia="標楷體" w:hAnsi="標楷體" w:hint="eastAsia"/>
          <w:sz w:val="24"/>
          <w:szCs w:val="24"/>
        </w:rPr>
        <w:t>定風波</w:t>
      </w:r>
      <w:r w:rsidR="00EE22C7" w:rsidRPr="00E82937">
        <w:rPr>
          <w:rFonts w:ascii="標楷體" w:eastAsia="標楷體" w:hAnsi="標楷體" w:hint="eastAsia"/>
          <w:sz w:val="24"/>
          <w:szCs w:val="24"/>
          <w:lang w:eastAsia="zh-TW"/>
        </w:rPr>
        <w:t>)</w:t>
      </w:r>
      <w:r w:rsidR="00180C46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﹖</w:t>
      </w:r>
      <w:r w:rsidR="00EE22C7" w:rsidRPr="00E82937">
        <w:rPr>
          <w:rFonts w:ascii="標楷體" w:eastAsia="標楷體" w:hAnsi="標楷體" w:hint="eastAsia"/>
          <w:sz w:val="24"/>
          <w:szCs w:val="24"/>
        </w:rPr>
        <w:t>本文在描繪何種狀況？(Ａ)</w:t>
      </w:r>
      <w:r w:rsidR="00EE22C7" w:rsidRPr="00E82937">
        <w:rPr>
          <w:rFonts w:ascii="標楷體" w:eastAsia="標楷體" w:hAnsi="標楷體" w:hint="eastAsia"/>
          <w:sz w:val="24"/>
          <w:szCs w:val="24"/>
          <w:lang w:eastAsia="zh-TW"/>
        </w:rPr>
        <w:t>喝了酒又遇風雨</w:t>
      </w:r>
      <w:r w:rsidR="00EE22C7" w:rsidRPr="00E82937">
        <w:rPr>
          <w:rFonts w:ascii="標楷體" w:eastAsia="標楷體" w:hAnsi="標楷體" w:hint="eastAsia"/>
          <w:sz w:val="24"/>
          <w:szCs w:val="24"/>
        </w:rPr>
        <w:t>的狼狽　(Ｂ)</w:t>
      </w:r>
      <w:r w:rsidR="00EE22C7" w:rsidRPr="00E82937">
        <w:rPr>
          <w:rFonts w:ascii="標楷體" w:eastAsia="標楷體" w:hAnsi="標楷體" w:hint="eastAsia"/>
          <w:sz w:val="24"/>
          <w:szCs w:val="24"/>
          <w:lang w:eastAsia="zh-TW"/>
        </w:rPr>
        <w:t>在</w:t>
      </w:r>
      <w:r w:rsidR="00EE22C7" w:rsidRPr="00E82937">
        <w:rPr>
          <w:rFonts w:ascii="標楷體" w:eastAsia="標楷體" w:hAnsi="標楷體" w:hint="eastAsia"/>
          <w:sz w:val="24"/>
          <w:szCs w:val="24"/>
        </w:rPr>
        <w:t>山林</w:t>
      </w:r>
      <w:r w:rsidR="00EE22C7" w:rsidRPr="00E82937">
        <w:rPr>
          <w:rFonts w:ascii="標楷體" w:eastAsia="標楷體" w:hAnsi="標楷體" w:hint="eastAsia"/>
          <w:sz w:val="24"/>
          <w:szCs w:val="24"/>
          <w:lang w:eastAsia="zh-TW"/>
        </w:rPr>
        <w:t>中迷路</w:t>
      </w:r>
      <w:r w:rsidR="00EE22C7" w:rsidRPr="00E82937">
        <w:rPr>
          <w:rFonts w:ascii="標楷體" w:eastAsia="標楷體" w:hAnsi="標楷體" w:hint="eastAsia"/>
          <w:sz w:val="24"/>
          <w:szCs w:val="24"/>
        </w:rPr>
        <w:t>的</w:t>
      </w:r>
      <w:r w:rsidR="00EE22C7" w:rsidRPr="00E82937">
        <w:rPr>
          <w:rFonts w:ascii="標楷體" w:eastAsia="標楷體" w:hAnsi="標楷體" w:hint="eastAsia"/>
          <w:sz w:val="24"/>
          <w:szCs w:val="24"/>
          <w:lang w:eastAsia="zh-TW"/>
        </w:rPr>
        <w:t>手足</w:t>
      </w:r>
      <w:r w:rsidR="00EE22C7" w:rsidRPr="00E82937">
        <w:rPr>
          <w:rFonts w:ascii="標楷體" w:eastAsia="標楷體" w:hAnsi="標楷體" w:hint="eastAsia"/>
          <w:sz w:val="24"/>
          <w:szCs w:val="24"/>
        </w:rPr>
        <w:t>無措(Ｃ)歸途遇雨</w:t>
      </w:r>
      <w:r w:rsidR="00EE22C7" w:rsidRPr="00E82937">
        <w:rPr>
          <w:rFonts w:ascii="標楷體" w:eastAsia="標楷體" w:hAnsi="標楷體" w:hint="eastAsia"/>
          <w:sz w:val="24"/>
          <w:szCs w:val="24"/>
          <w:lang w:eastAsia="zh-TW"/>
        </w:rPr>
        <w:t>仍從容瀟灑</w:t>
      </w:r>
      <w:r w:rsidR="00EE22C7" w:rsidRPr="00E82937">
        <w:rPr>
          <w:rFonts w:ascii="標楷體" w:eastAsia="標楷體" w:hAnsi="標楷體" w:hint="eastAsia"/>
          <w:sz w:val="24"/>
          <w:szCs w:val="24"/>
        </w:rPr>
        <w:t>的情況(Ｄ)好友結伴共遊</w:t>
      </w:r>
      <w:r w:rsidR="00EE22C7" w:rsidRPr="00E82937">
        <w:rPr>
          <w:rFonts w:ascii="標楷體" w:eastAsia="標楷體" w:hAnsi="標楷體" w:hint="eastAsia"/>
          <w:sz w:val="24"/>
          <w:szCs w:val="24"/>
          <w:lang w:eastAsia="zh-TW"/>
        </w:rPr>
        <w:t>賞月</w:t>
      </w:r>
      <w:r w:rsidR="00EE22C7" w:rsidRPr="00E82937">
        <w:rPr>
          <w:rFonts w:ascii="標楷體" w:eastAsia="標楷體" w:hAnsi="標楷體" w:hint="eastAsia"/>
          <w:sz w:val="24"/>
          <w:szCs w:val="24"/>
        </w:rPr>
        <w:t>的</w:t>
      </w:r>
      <w:r w:rsidR="00EE22C7" w:rsidRPr="00E82937">
        <w:rPr>
          <w:rFonts w:ascii="標楷體" w:eastAsia="標楷體" w:hAnsi="標楷體" w:hint="eastAsia"/>
          <w:sz w:val="24"/>
          <w:szCs w:val="24"/>
          <w:lang w:eastAsia="zh-TW"/>
        </w:rPr>
        <w:t>愉悅</w:t>
      </w:r>
      <w:r w:rsidR="00EE22C7" w:rsidRPr="00E82937">
        <w:rPr>
          <w:rFonts w:ascii="標楷體" w:eastAsia="標楷體" w:hAnsi="標楷體" w:hint="eastAsia"/>
          <w:sz w:val="24"/>
          <w:szCs w:val="24"/>
        </w:rPr>
        <w:t>情景</w:t>
      </w:r>
      <w:r w:rsidR="00EE22C7"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</w:t>
      </w:r>
    </w:p>
    <w:p w:rsidR="00180C46" w:rsidRPr="00E82937" w:rsidRDefault="00C108AE" w:rsidP="00C108AE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napToGrid w:val="0"/>
          <w:kern w:val="0"/>
          <w:szCs w:val="24"/>
        </w:rPr>
      </w:pPr>
      <w:r w:rsidRPr="00E82937">
        <w:rPr>
          <w:rFonts w:ascii="標楷體" w:eastAsia="標楷體" w:hAnsi="標楷體" w:hint="eastAsia"/>
        </w:rPr>
        <w:t>「對於生命中從來沒有被人肯定過的孩子，讚美就像是黑暗裡照進來的一束光，</w:t>
      </w:r>
      <w:r w:rsidRPr="00E82937">
        <w:rPr>
          <w:rFonts w:ascii="標楷體" w:eastAsia="標楷體" w:hAnsi="標楷體"/>
          <w:u w:val="single"/>
        </w:rPr>
        <w:t>____________</w:t>
      </w:r>
      <w:r w:rsidRPr="00E82937">
        <w:rPr>
          <w:rFonts w:ascii="標楷體" w:eastAsia="標楷體" w:hAnsi="標楷體" w:hint="eastAsia"/>
        </w:rPr>
        <w:t>。」根據文意判斷，畫線處填入下列何者最適合作為結語？﹙</w:t>
      </w:r>
      <w:r w:rsidRPr="00E82937">
        <w:rPr>
          <w:rFonts w:ascii="標楷體" w:eastAsia="標楷體" w:hAnsi="標楷體"/>
        </w:rPr>
        <w:t>A</w:t>
      </w:r>
      <w:r w:rsidRPr="00E82937">
        <w:rPr>
          <w:rFonts w:ascii="標楷體" w:eastAsia="標楷體" w:hAnsi="標楷體" w:hint="eastAsia"/>
        </w:rPr>
        <w:t>﹚儘管生命的路途漫長而艱苦，只要有人加油打氣，他就會無怨無悔地繼續前進﹙</w:t>
      </w:r>
      <w:r w:rsidRPr="00E82937">
        <w:rPr>
          <w:rFonts w:ascii="標楷體" w:eastAsia="標楷體" w:hAnsi="標楷體"/>
        </w:rPr>
        <w:t>B</w:t>
      </w:r>
      <w:r w:rsidRPr="00E82937">
        <w:rPr>
          <w:rFonts w:ascii="標楷體" w:eastAsia="標楷體" w:hAnsi="標楷體" w:hint="eastAsia"/>
        </w:rPr>
        <w:t>﹚當老師願意讚美他一點點的進步時，他的心中就有了一張藍圖，指引著生命的方向﹙C﹚也許一句「你可以的</w:t>
      </w:r>
      <w:r w:rsidRPr="00E82937">
        <w:rPr>
          <w:rFonts w:ascii="標楷體" w:eastAsia="標楷體" w:hAnsi="標楷體"/>
        </w:rPr>
        <w:t>!</w:t>
      </w:r>
      <w:r w:rsidRPr="00E82937">
        <w:rPr>
          <w:rFonts w:ascii="標楷體" w:eastAsia="標楷體" w:hAnsi="標楷體" w:hint="eastAsia"/>
        </w:rPr>
        <w:t>」，就在他的生命中豎起一座燈塔，讓他看到自己存在的力量﹙D﹚就算是漫天的風雪擋在前方，只要有一個鼓勵的眼神，他便有了足夠的勇氣去抵擋所有阻礙</w:t>
      </w:r>
    </w:p>
    <w:p w:rsidR="00180C46" w:rsidRPr="00E82937" w:rsidRDefault="003764D0" w:rsidP="00440DA2">
      <w:pPr>
        <w:pStyle w:val="a7"/>
        <w:numPr>
          <w:ilvl w:val="0"/>
          <w:numId w:val="1"/>
        </w:numPr>
        <w:tabs>
          <w:tab w:val="center" w:pos="426"/>
        </w:tabs>
        <w:spacing w:line="400" w:lineRule="atLeast"/>
        <w:ind w:leftChars="0"/>
        <w:rPr>
          <w:rFonts w:ascii="標楷體" w:eastAsia="標楷體" w:hAnsi="標楷體"/>
          <w:snapToGrid w:val="0"/>
          <w:kern w:val="0"/>
          <w:szCs w:val="24"/>
        </w:rPr>
      </w:pPr>
      <w:r w:rsidRPr="00E82937">
        <w:rPr>
          <w:rFonts w:ascii="標楷體" w:eastAsia="標楷體" w:hAnsi="標楷體"/>
        </w:rPr>
        <w:t>老師在</w:t>
      </w:r>
      <w:r w:rsidRPr="00E82937">
        <w:rPr>
          <w:rFonts w:ascii="標楷體" w:eastAsia="標楷體" w:hAnsi="標楷體" w:hint="eastAsia"/>
        </w:rPr>
        <w:t>批改完</w:t>
      </w:r>
      <w:r w:rsidRPr="006B6752">
        <w:rPr>
          <w:rFonts w:ascii="標楷體" w:eastAsia="標楷體" w:hAnsi="標楷體" w:hint="eastAsia"/>
          <w:u w:val="single"/>
        </w:rPr>
        <w:t>小淳</w:t>
      </w:r>
      <w:r w:rsidRPr="00E82937">
        <w:rPr>
          <w:rFonts w:ascii="標楷體" w:eastAsia="標楷體" w:hAnsi="標楷體"/>
        </w:rPr>
        <w:t>的作文後，給了以下評語：「</w:t>
      </w:r>
      <w:r w:rsidRPr="00E82937">
        <w:rPr>
          <w:rFonts w:ascii="標楷體" w:eastAsia="標楷體" w:hAnsi="標楷體" w:hint="eastAsia"/>
        </w:rPr>
        <w:t>立論公允但說理簡略</w:t>
      </w:r>
      <w:r w:rsidRPr="00E82937">
        <w:rPr>
          <w:rFonts w:ascii="標楷體" w:eastAsia="標楷體" w:hAnsi="標楷體"/>
        </w:rPr>
        <w:t>，</w:t>
      </w:r>
      <w:r w:rsidRPr="00E82937">
        <w:rPr>
          <w:rFonts w:ascii="標楷體" w:eastAsia="標楷體" w:hAnsi="標楷體" w:hint="eastAsia"/>
        </w:rPr>
        <w:t>詞句明順但語多空泛</w:t>
      </w:r>
      <w:r w:rsidRPr="00E82937">
        <w:rPr>
          <w:rFonts w:ascii="標楷體" w:eastAsia="標楷體" w:hAnsi="標楷體"/>
        </w:rPr>
        <w:t>。」根據評語可知，</w:t>
      </w:r>
      <w:r w:rsidRPr="00E82937">
        <w:rPr>
          <w:rFonts w:ascii="標楷體" w:eastAsia="標楷體" w:hAnsi="標楷體" w:hint="eastAsia"/>
        </w:rPr>
        <w:t>小淳</w:t>
      </w:r>
      <w:r w:rsidRPr="00E82937">
        <w:rPr>
          <w:rFonts w:ascii="標楷體" w:eastAsia="標楷體" w:hAnsi="標楷體"/>
        </w:rPr>
        <w:t xml:space="preserve">的作文可能有什麼缺點？ </w:t>
      </w:r>
      <w:r w:rsidRPr="00E82937">
        <w:rPr>
          <w:rFonts w:ascii="標楷體" w:eastAsia="標楷體" w:hAnsi="標楷體" w:cs="新細明體" w:hint="eastAsia"/>
          <w:kern w:val="0"/>
          <w:szCs w:val="24"/>
        </w:rPr>
        <w:t>(A)立場太過偏頗(B)舉證多有缺漏不足(C)情感過於氾濫</w:t>
      </w:r>
      <w:r w:rsidRPr="00E82937">
        <w:rPr>
          <w:rFonts w:ascii="標楷體" w:eastAsia="標楷體" w:hAnsi="標楷體" w:hint="eastAsia"/>
        </w:rPr>
        <w:t>(D)段落結構太鬆散</w:t>
      </w:r>
    </w:p>
    <w:p w:rsidR="00B15B22" w:rsidRPr="00E82937" w:rsidRDefault="00B15B22" w:rsidP="00B15B22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00" w:lineRule="atLeast"/>
        <w:rPr>
          <w:rFonts w:ascii="標楷體" w:eastAsia="標楷體" w:hAnsi="標楷體"/>
          <w:sz w:val="24"/>
          <w:szCs w:val="24"/>
        </w:rPr>
      </w:pPr>
      <w:r w:rsidRPr="006B6752">
        <w:rPr>
          <w:rFonts w:ascii="標楷體" w:eastAsia="標楷體" w:hAnsi="標楷體" w:hint="eastAsia"/>
          <w:sz w:val="24"/>
          <w:szCs w:val="24"/>
          <w:u w:val="single"/>
        </w:rPr>
        <w:t>賈伯斯</w:t>
      </w:r>
      <w:r w:rsidRPr="00E82937">
        <w:rPr>
          <w:rFonts w:ascii="標楷體" w:eastAsia="標楷體" w:hAnsi="標楷體" w:hint="eastAsia"/>
          <w:sz w:val="24"/>
          <w:szCs w:val="24"/>
        </w:rPr>
        <w:t>說：「不要讓別人的意見淹沒你內在的心聲，擁有追隨自己內心與直覺的勇氣，你的內心與直覺多少已知道，你真正要成為甚麼樣的人。」這段話的涵意，與下列何者最相近？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(A)</w:t>
      </w:r>
      <w:r w:rsidRPr="00E82937">
        <w:rPr>
          <w:rFonts w:ascii="標楷體" w:eastAsia="標楷體" w:hAnsi="標楷體" w:hint="eastAsia"/>
          <w:sz w:val="24"/>
          <w:szCs w:val="24"/>
        </w:rPr>
        <w:t>每個人都要相信自我，不要失去信心，並要堅定自己所熱愛的事物</w:t>
      </w:r>
      <w:r w:rsidRPr="00E82937">
        <w:rPr>
          <w:rFonts w:ascii="標楷體" w:eastAsia="標楷體" w:hAnsi="標楷體" w:hint="eastAsia"/>
          <w:snapToGrid w:val="0"/>
          <w:kern w:val="0"/>
          <w:sz w:val="24"/>
          <w:szCs w:val="24"/>
        </w:rPr>
        <w:t>(B)</w:t>
      </w:r>
      <w:r w:rsidRPr="00E82937">
        <w:rPr>
          <w:rFonts w:ascii="標楷體" w:eastAsia="標楷體" w:hAnsi="標楷體" w:hint="eastAsia"/>
          <w:sz w:val="24"/>
          <w:szCs w:val="24"/>
        </w:rPr>
        <w:t>學習，可以讓我們一天比一天更加富足，一天比一天更加勇敢(C)堅定自我的品德操守，不要被外界的富貴名利所誘惑(D)保有謙虛的心，才能容納更多善意的批評與建議</w:t>
      </w:r>
    </w:p>
    <w:p w:rsidR="00180C46" w:rsidRPr="00E82937" w:rsidRDefault="00B413E3" w:rsidP="00B413E3">
      <w:pPr>
        <w:pStyle w:val="a7"/>
        <w:numPr>
          <w:ilvl w:val="0"/>
          <w:numId w:val="1"/>
        </w:numPr>
        <w:tabs>
          <w:tab w:val="center" w:pos="426"/>
        </w:tabs>
        <w:spacing w:line="400" w:lineRule="atLeast"/>
        <w:ind w:leftChars="0"/>
        <w:rPr>
          <w:rFonts w:ascii="標楷體" w:eastAsia="標楷體" w:hAnsi="標楷體"/>
          <w:snapToGrid w:val="0"/>
          <w:kern w:val="0"/>
          <w:szCs w:val="24"/>
        </w:rPr>
      </w:pPr>
      <w:r w:rsidRPr="00E82937">
        <w:rPr>
          <w:rFonts w:ascii="標楷體" w:eastAsia="標楷體" w:hAnsi="標楷體" w:hint="eastAsia"/>
        </w:rPr>
        <w:t>作文最忌冗言贅字，以下文句敘述何者最為精簡?﹙A﹚父母除了為孩子準備教育及生活費用，也得必須為自己的退休生活打算。﹙B﹚位於北海岸</w:t>
      </w:r>
      <w:r w:rsidRPr="006B6752">
        <w:rPr>
          <w:rFonts w:ascii="標楷體" w:eastAsia="標楷體" w:hAnsi="標楷體" w:hint="eastAsia"/>
          <w:u w:val="single"/>
        </w:rPr>
        <w:t>鼻頭角風景區</w:t>
      </w:r>
      <w:r w:rsidRPr="00E82937">
        <w:rPr>
          <w:rFonts w:ascii="標楷體" w:eastAsia="標楷體" w:hAnsi="標楷體" w:hint="eastAsia"/>
        </w:rPr>
        <w:t>內裡面的</w:t>
      </w:r>
      <w:r w:rsidRPr="006B6752">
        <w:rPr>
          <w:rFonts w:ascii="標楷體" w:eastAsia="標楷體" w:hAnsi="標楷體" w:hint="eastAsia"/>
          <w:u w:val="single"/>
        </w:rPr>
        <w:t>鼻頭角國小</w:t>
      </w:r>
      <w:r w:rsidRPr="00E82937">
        <w:rPr>
          <w:rFonts w:ascii="標楷體" w:eastAsia="標楷體" w:hAnsi="標楷體" w:hint="eastAsia"/>
        </w:rPr>
        <w:t>，依山傍海，處處令人驚豔﹙C﹚幾乎每個小孩都樂於愛吃番茄醬，卻有很多人不知道番茄生長的模樣。﹙D﹚詩是文學之母，是所有藝術中最貼近心靈，最能興發情感與想像力的類型。</w:t>
      </w:r>
    </w:p>
    <w:p w:rsidR="00B413E3" w:rsidRPr="00E82937" w:rsidRDefault="00B413E3" w:rsidP="00440DA2">
      <w:pPr>
        <w:pStyle w:val="a7"/>
        <w:numPr>
          <w:ilvl w:val="0"/>
          <w:numId w:val="1"/>
        </w:numPr>
        <w:tabs>
          <w:tab w:val="center" w:pos="426"/>
        </w:tabs>
        <w:snapToGrid w:val="0"/>
        <w:spacing w:line="400" w:lineRule="atLeast"/>
        <w:ind w:leftChars="0"/>
        <w:rPr>
          <w:rFonts w:ascii="標楷體" w:eastAsia="標楷體" w:hAnsi="標楷體"/>
          <w:snapToGrid w:val="0"/>
          <w:kern w:val="0"/>
          <w:szCs w:val="24"/>
        </w:rPr>
      </w:pPr>
      <w:r w:rsidRPr="00E82937">
        <w:rPr>
          <w:rFonts w:ascii="標楷體" w:eastAsia="標楷體" w:hAnsi="標楷體" w:hint="eastAsia"/>
        </w:rPr>
        <w:t>文城學習古詩詞時，發現有許多記錄節慶的詞句描寫生動，於是隨手記錄下來，不過有一則詩詞與節慶的對應抄寫錯誤。請問下列何者是抄錯的部分?﹙A﹚榴君萱黛增顏色  艾酒蒲漿水記年</w:t>
      </w:r>
      <w:r w:rsidRPr="00E82937">
        <w:rPr>
          <w:rFonts w:ascii="標楷體" w:eastAsia="標楷體" w:hAnsi="標楷體"/>
        </w:rPr>
        <w:t>—</w:t>
      </w:r>
      <w:r w:rsidRPr="00E82937">
        <w:rPr>
          <w:rFonts w:ascii="標楷體" w:eastAsia="標楷體" w:hAnsi="標楷體" w:hint="eastAsia"/>
        </w:rPr>
        <w:t>端午節﹙B﹚救母原思報母恩  傳來盛會說蘭盆</w:t>
      </w:r>
      <w:r w:rsidRPr="00E82937">
        <w:rPr>
          <w:rFonts w:ascii="標楷體" w:eastAsia="標楷體" w:hAnsi="標楷體"/>
        </w:rPr>
        <w:t>—</w:t>
      </w:r>
      <w:r w:rsidRPr="00E82937">
        <w:rPr>
          <w:rFonts w:ascii="標楷體" w:eastAsia="標楷體" w:hAnsi="標楷體" w:hint="eastAsia"/>
        </w:rPr>
        <w:t>母親節﹙C﹚火樹銀花觸目紅  揭天鼓吹鬧春風</w:t>
      </w:r>
      <w:r w:rsidRPr="00E82937">
        <w:rPr>
          <w:rFonts w:ascii="標楷體" w:eastAsia="標楷體" w:hAnsi="標楷體"/>
        </w:rPr>
        <w:t>—</w:t>
      </w:r>
      <w:r w:rsidRPr="00E82937">
        <w:rPr>
          <w:rFonts w:ascii="標楷體" w:eastAsia="標楷體" w:hAnsi="標楷體" w:hint="eastAsia"/>
        </w:rPr>
        <w:t>元宵節﹙D﹚平分秋色一輪滿  常伴雲衢千里明</w:t>
      </w:r>
      <w:r w:rsidRPr="00E82937">
        <w:rPr>
          <w:rFonts w:ascii="標楷體" w:eastAsia="標楷體" w:hAnsi="標楷體"/>
        </w:rPr>
        <w:t>—</w:t>
      </w:r>
      <w:r w:rsidRPr="00E82937">
        <w:rPr>
          <w:rFonts w:ascii="標楷體" w:eastAsia="標楷體" w:hAnsi="標楷體" w:hint="eastAsia"/>
        </w:rPr>
        <w:t>中秋節</w:t>
      </w:r>
    </w:p>
    <w:p w:rsidR="00B413E3" w:rsidRPr="00E82937" w:rsidRDefault="000F1D62" w:rsidP="000F1D62">
      <w:pPr>
        <w:pStyle w:val="a7"/>
        <w:numPr>
          <w:ilvl w:val="0"/>
          <w:numId w:val="1"/>
        </w:numPr>
        <w:snapToGrid w:val="0"/>
        <w:spacing w:line="400" w:lineRule="atLeast"/>
        <w:ind w:leftChars="0"/>
        <w:rPr>
          <w:rFonts w:ascii="標楷體" w:eastAsia="標楷體" w:hAnsi="標楷體"/>
          <w:snapToGrid w:val="0"/>
          <w:kern w:val="0"/>
          <w:szCs w:val="24"/>
        </w:rPr>
      </w:pPr>
      <w:r w:rsidRPr="00E82937">
        <w:rPr>
          <w:rFonts w:ascii="標楷體" w:eastAsia="標楷體" w:hAnsi="標楷體" w:hint="eastAsia"/>
        </w:rPr>
        <w:t>「共同經歷喧鬧的人，不一定是真朋友，共同經歷沉默的心靈才相通。共同的熱鬧很快忘卻，共同的沉默永遠銘記。」請問下列何者是文中所說的「真朋友」?﹙A﹚勢利之交﹙B﹚泛泛之交﹙C﹚患難之交﹙D﹚忘年之交</w:t>
      </w:r>
    </w:p>
    <w:p w:rsidR="00EE22C7" w:rsidRPr="00E82937" w:rsidRDefault="00EE22C7" w:rsidP="000F1D62">
      <w:pPr>
        <w:pStyle w:val="a7"/>
        <w:numPr>
          <w:ilvl w:val="0"/>
          <w:numId w:val="1"/>
        </w:numPr>
        <w:snapToGrid w:val="0"/>
        <w:spacing w:line="400" w:lineRule="atLeast"/>
        <w:ind w:leftChars="0"/>
        <w:rPr>
          <w:rFonts w:ascii="標楷體" w:eastAsia="標楷體" w:hAnsi="標楷體"/>
          <w:snapToGrid w:val="0"/>
          <w:kern w:val="0"/>
          <w:szCs w:val="24"/>
        </w:rPr>
      </w:pPr>
    </w:p>
    <w:tbl>
      <w:tblPr>
        <w:tblW w:w="12644" w:type="dxa"/>
        <w:tblInd w:w="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44"/>
      </w:tblGrid>
      <w:tr w:rsidR="00E82937" w:rsidRPr="00E82937" w:rsidTr="00EE22C7">
        <w:trPr>
          <w:trHeight w:val="1473"/>
        </w:trPr>
        <w:tc>
          <w:tcPr>
            <w:tcW w:w="12644" w:type="dxa"/>
            <w:tcBorders>
              <w:bottom w:val="single" w:sz="4" w:space="0" w:color="auto"/>
            </w:tcBorders>
            <w:shd w:val="clear" w:color="auto" w:fill="auto"/>
          </w:tcPr>
          <w:p w:rsidR="00EE22C7" w:rsidRPr="00E82937" w:rsidRDefault="00EE22C7" w:rsidP="00EE22C7">
            <w:pPr>
              <w:pStyle w:val="a3"/>
              <w:tabs>
                <w:tab w:val="clear" w:pos="4153"/>
                <w:tab w:val="center" w:pos="426"/>
              </w:tabs>
              <w:spacing w:line="400" w:lineRule="atLeas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82937">
              <w:rPr>
                <w:rFonts w:ascii="標楷體" w:eastAsia="標楷體" w:hAnsi="標楷體" w:hint="eastAsia"/>
                <w:sz w:val="24"/>
                <w:szCs w:val="24"/>
              </w:rPr>
              <w:t>狗最善媚人，而又極欺貧重富，故見衣衫襤褸者，則必恣其狂吠也。一日獨行於郊外，四顧無人，忽遇一金錢豹，迎面而來，狗遙見之，大喜曰：「此金錢被體者，必富家郎也，吾當承迎之。」遂即趨而前，搖尾作種種乞憐狀。行既近，豹突起搏之，張口欲噬，狗大驚，返身狂奔，幸得脫，然已魂不附體矣。遇一牛，問狗何來，狗告以故。牛笑曰：「汝自不通世故，豈不聞近來世上，愈是有錢之輩，愈要吃人耶！」</w:t>
            </w:r>
          </w:p>
        </w:tc>
      </w:tr>
    </w:tbl>
    <w:p w:rsidR="002F5CCB" w:rsidRPr="00E82937" w:rsidRDefault="00EE22C7" w:rsidP="00EE22C7">
      <w:pPr>
        <w:pStyle w:val="a3"/>
        <w:tabs>
          <w:tab w:val="clear" w:pos="4153"/>
          <w:tab w:val="center" w:pos="993"/>
        </w:tabs>
        <w:spacing w:line="400" w:lineRule="atLeast"/>
        <w:ind w:leftChars="236" w:left="566"/>
        <w:rPr>
          <w:rFonts w:ascii="標楷體" w:eastAsia="標楷體" w:hAnsi="標楷體"/>
          <w:snapToGrid w:val="0"/>
          <w:kern w:val="0"/>
          <w:sz w:val="24"/>
          <w:szCs w:val="28"/>
          <w:u w:val="thick"/>
          <w:lang w:eastAsia="zh-TW"/>
        </w:rPr>
      </w:pPr>
      <w:r w:rsidRPr="00E82937">
        <w:rPr>
          <w:rFonts w:ascii="標楷體" w:eastAsia="標楷體" w:hAnsi="標楷體" w:hint="eastAsia"/>
          <w:sz w:val="24"/>
          <w:szCs w:val="24"/>
        </w:rPr>
        <w:t>這篇寓言裡主要是在諷刺下列哪一種人？　(Ａ)吃人脂膏的貪官汙吏　(Ｂ)愛慕虛榮的富家郎　(Ｃ)食古不化的讀書</w:t>
      </w:r>
      <w:r w:rsidRPr="00E82937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Pr="00E82937">
        <w:rPr>
          <w:rFonts w:ascii="標楷體" w:eastAsia="標楷體" w:hAnsi="標楷體" w:hint="eastAsia"/>
          <w:sz w:val="24"/>
          <w:szCs w:val="24"/>
        </w:rPr>
        <w:t>人　(Ｄ)欺貧重富的市儈小人</w:t>
      </w:r>
    </w:p>
    <w:p w:rsidR="00AD4848" w:rsidRPr="00E82937" w:rsidRDefault="00AD4848" w:rsidP="00440DA2">
      <w:pPr>
        <w:pStyle w:val="a3"/>
        <w:tabs>
          <w:tab w:val="clear" w:pos="4153"/>
          <w:tab w:val="clear" w:pos="830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8"/>
          <w:u w:val="thick"/>
          <w:lang w:eastAsia="zh-TW"/>
        </w:rPr>
      </w:pPr>
    </w:p>
    <w:p w:rsidR="00AD4848" w:rsidRPr="00E82937" w:rsidRDefault="00AD4848" w:rsidP="00440DA2">
      <w:pPr>
        <w:pStyle w:val="a3"/>
        <w:tabs>
          <w:tab w:val="clear" w:pos="4153"/>
          <w:tab w:val="clear" w:pos="8306"/>
        </w:tabs>
        <w:spacing w:line="400" w:lineRule="atLeast"/>
        <w:rPr>
          <w:rFonts w:ascii="標楷體" w:eastAsia="標楷體" w:hAnsi="標楷體"/>
          <w:snapToGrid w:val="0"/>
          <w:kern w:val="0"/>
          <w:sz w:val="24"/>
          <w:szCs w:val="28"/>
          <w:u w:val="thick"/>
          <w:lang w:eastAsia="zh-TW"/>
        </w:rPr>
      </w:pPr>
    </w:p>
    <w:p w:rsidR="00AD4848" w:rsidRPr="007E20E6" w:rsidRDefault="00AD4848" w:rsidP="00440DA2">
      <w:pPr>
        <w:pStyle w:val="a3"/>
        <w:tabs>
          <w:tab w:val="clear" w:pos="4153"/>
          <w:tab w:val="clear" w:pos="8306"/>
        </w:tabs>
        <w:spacing w:line="40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</w:p>
    <w:p w:rsidR="00AD4848" w:rsidRPr="007E20E6" w:rsidRDefault="00AD4848" w:rsidP="00440DA2">
      <w:pPr>
        <w:pStyle w:val="a3"/>
        <w:tabs>
          <w:tab w:val="clear" w:pos="4153"/>
          <w:tab w:val="clear" w:pos="8306"/>
        </w:tabs>
        <w:spacing w:line="40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</w:p>
    <w:p w:rsidR="002F5CCB" w:rsidRPr="007E20E6" w:rsidRDefault="002F5CCB" w:rsidP="00440DA2">
      <w:pPr>
        <w:pStyle w:val="a3"/>
        <w:tabs>
          <w:tab w:val="clear" w:pos="4153"/>
          <w:tab w:val="clear" w:pos="8306"/>
        </w:tabs>
        <w:spacing w:line="40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</w:p>
    <w:p w:rsidR="002F5CCB" w:rsidRPr="007E20E6" w:rsidRDefault="002F5CCB" w:rsidP="00440DA2">
      <w:pPr>
        <w:pStyle w:val="a3"/>
        <w:tabs>
          <w:tab w:val="clear" w:pos="4153"/>
          <w:tab w:val="clear" w:pos="8306"/>
        </w:tabs>
        <w:spacing w:line="40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</w:p>
    <w:p w:rsidR="002F5CCB" w:rsidRPr="00F2078D" w:rsidRDefault="00AD4848" w:rsidP="00440DA2">
      <w:pPr>
        <w:widowControl/>
        <w:snapToGrid w:val="0"/>
        <w:spacing w:line="400" w:lineRule="atLeast"/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8"/>
          <w:lang w:val="x-none"/>
        </w:rPr>
      </w:pPr>
      <w:r w:rsidRPr="00AD4848"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br w:type="page"/>
      </w:r>
    </w:p>
    <w:p w:rsidR="002F5CCB" w:rsidRPr="005978A7" w:rsidRDefault="002F5CCB" w:rsidP="00440DA2">
      <w:pPr>
        <w:pStyle w:val="a3"/>
        <w:spacing w:line="400" w:lineRule="atLeast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5978A7" w:rsidSect="00BA3030">
          <w:footerReference w:type="default" r:id="rId15"/>
          <w:pgSz w:w="14572" w:h="20639" w:code="12"/>
          <w:pgMar w:top="851" w:right="822" w:bottom="851" w:left="851" w:header="851" w:footer="992" w:gutter="0"/>
          <w:cols w:space="720"/>
          <w:docGrid w:type="lines" w:linePitch="360"/>
        </w:sectPr>
      </w:pPr>
    </w:p>
    <w:p w:rsidR="005978A7" w:rsidRDefault="005978A7" w:rsidP="00440DA2">
      <w:pPr>
        <w:snapToGrid w:val="0"/>
        <w:spacing w:line="400" w:lineRule="atLeast"/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t>105-1-</w:t>
      </w:r>
      <w:r w:rsidR="00F2078D">
        <w:rPr>
          <w:rFonts w:ascii="標楷體" w:eastAsia="標楷體" w:hAnsi="標楷體" w:hint="eastAsia"/>
          <w:spacing w:val="20"/>
          <w:sz w:val="28"/>
        </w:rPr>
        <w:t>3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 xml:space="preserve"> </w:t>
      </w:r>
      <w:r w:rsidR="003979C6">
        <w:rPr>
          <w:rFonts w:ascii="標楷體" w:eastAsia="標楷體" w:hAnsi="標楷體" w:hint="eastAsia"/>
          <w:spacing w:val="20"/>
          <w:sz w:val="28"/>
        </w:rPr>
        <w:t>八年級</w:t>
      </w:r>
      <w:r w:rsidR="00BD68DA">
        <w:rPr>
          <w:rFonts w:ascii="標楷體" w:eastAsia="標楷體" w:hAnsi="標楷體" w:hint="eastAsia"/>
          <w:spacing w:val="20"/>
          <w:sz w:val="28"/>
        </w:rPr>
        <w:t>國文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科―解答</w:t>
      </w:r>
    </w:p>
    <w:p w:rsidR="003764D0" w:rsidRDefault="003764D0" w:rsidP="003764D0">
      <w:pPr>
        <w:pStyle w:val="a7"/>
        <w:numPr>
          <w:ilvl w:val="0"/>
          <w:numId w:val="7"/>
        </w:numPr>
        <w:snapToGrid w:val="0"/>
        <w:spacing w:line="400" w:lineRule="atLeast"/>
        <w:ind w:leftChars="0"/>
        <w:rPr>
          <w:rFonts w:ascii="標楷體" w:eastAsia="標楷體" w:hAnsi="標楷體"/>
          <w:spacing w:val="20"/>
          <w:sz w:val="28"/>
        </w:rPr>
      </w:pPr>
      <w:r w:rsidRPr="003764D0">
        <w:rPr>
          <w:rFonts w:ascii="標楷體" w:eastAsia="標楷體" w:hAnsi="標楷體" w:hint="eastAsia"/>
          <w:spacing w:val="20"/>
          <w:sz w:val="28"/>
        </w:rPr>
        <w:t>CB</w:t>
      </w:r>
      <w:r w:rsidR="00CD1493">
        <w:rPr>
          <w:rFonts w:ascii="標楷體" w:eastAsia="標楷體" w:hAnsi="標楷體" w:hint="eastAsia"/>
          <w:spacing w:val="20"/>
          <w:sz w:val="28"/>
        </w:rPr>
        <w:t>B</w:t>
      </w:r>
      <w:r w:rsidRPr="003764D0">
        <w:rPr>
          <w:rFonts w:ascii="標楷體" w:eastAsia="標楷體" w:hAnsi="標楷體" w:hint="eastAsia"/>
          <w:spacing w:val="20"/>
          <w:sz w:val="28"/>
        </w:rPr>
        <w:t>BD</w:t>
      </w:r>
      <w:r w:rsidR="00B86FA9">
        <w:rPr>
          <w:rFonts w:ascii="標楷體" w:eastAsia="標楷體" w:hAnsi="標楷體" w:hint="eastAsia"/>
          <w:spacing w:val="20"/>
          <w:sz w:val="28"/>
        </w:rPr>
        <w:t xml:space="preserve"> </w:t>
      </w:r>
      <w:r w:rsidR="00CD1493" w:rsidRPr="003764D0">
        <w:rPr>
          <w:rFonts w:ascii="標楷體" w:eastAsia="標楷體" w:hAnsi="標楷體" w:hint="eastAsia"/>
          <w:spacing w:val="20"/>
          <w:sz w:val="28"/>
        </w:rPr>
        <w:t>D</w:t>
      </w:r>
      <w:r w:rsidRPr="003764D0">
        <w:rPr>
          <w:rFonts w:ascii="標楷體" w:eastAsia="標楷體" w:hAnsi="標楷體" w:hint="eastAsia"/>
          <w:spacing w:val="20"/>
          <w:sz w:val="28"/>
        </w:rPr>
        <w:t>BDAC</w:t>
      </w:r>
      <w:r w:rsidR="00B86FA9">
        <w:rPr>
          <w:rFonts w:ascii="標楷體" w:eastAsia="標楷體" w:hAnsi="標楷體" w:hint="eastAsia"/>
          <w:spacing w:val="20"/>
          <w:sz w:val="28"/>
        </w:rPr>
        <w:t xml:space="preserve"> </w:t>
      </w:r>
      <w:r w:rsidR="00CD1493" w:rsidRPr="003764D0">
        <w:rPr>
          <w:rFonts w:ascii="標楷體" w:eastAsia="標楷體" w:hAnsi="標楷體" w:hint="eastAsia"/>
          <w:spacing w:val="20"/>
          <w:sz w:val="28"/>
        </w:rPr>
        <w:t>C</w:t>
      </w:r>
      <w:r w:rsidRPr="003764D0">
        <w:rPr>
          <w:rFonts w:ascii="標楷體" w:eastAsia="標楷體" w:hAnsi="標楷體" w:hint="eastAsia"/>
          <w:spacing w:val="20"/>
          <w:sz w:val="28"/>
        </w:rPr>
        <w:t>A</w:t>
      </w:r>
      <w:r w:rsidR="00E95667">
        <w:rPr>
          <w:rFonts w:ascii="標楷體" w:eastAsia="標楷體" w:hAnsi="標楷體" w:hint="eastAsia"/>
          <w:spacing w:val="20"/>
          <w:sz w:val="28"/>
        </w:rPr>
        <w:t>C</w:t>
      </w:r>
      <w:r w:rsidRPr="003764D0">
        <w:rPr>
          <w:rFonts w:ascii="標楷體" w:eastAsia="標楷體" w:hAnsi="標楷體" w:hint="eastAsia"/>
          <w:spacing w:val="20"/>
          <w:sz w:val="28"/>
        </w:rPr>
        <w:t>AB</w:t>
      </w:r>
      <w:r w:rsidR="00B86FA9">
        <w:rPr>
          <w:rFonts w:ascii="標楷體" w:eastAsia="標楷體" w:hAnsi="標楷體" w:hint="eastAsia"/>
          <w:spacing w:val="20"/>
          <w:sz w:val="28"/>
        </w:rPr>
        <w:t xml:space="preserve"> </w:t>
      </w:r>
      <w:r w:rsidRPr="003764D0">
        <w:rPr>
          <w:rFonts w:ascii="標楷體" w:eastAsia="標楷體" w:hAnsi="標楷體" w:hint="eastAsia"/>
          <w:spacing w:val="20"/>
          <w:sz w:val="28"/>
        </w:rPr>
        <w:t>CBDDC</w:t>
      </w:r>
    </w:p>
    <w:p w:rsidR="003764D0" w:rsidRPr="003764D0" w:rsidRDefault="003764D0" w:rsidP="003764D0">
      <w:pPr>
        <w:pStyle w:val="a7"/>
        <w:numPr>
          <w:ilvl w:val="0"/>
          <w:numId w:val="7"/>
        </w:numPr>
        <w:snapToGrid w:val="0"/>
        <w:spacing w:line="400" w:lineRule="atLeast"/>
        <w:ind w:leftChars="0"/>
        <w:rPr>
          <w:rFonts w:ascii="標楷體" w:eastAsia="標楷體" w:hAnsi="標楷體"/>
          <w:spacing w:val="20"/>
          <w:sz w:val="28"/>
        </w:rPr>
      </w:pPr>
      <w:r>
        <w:rPr>
          <w:rFonts w:ascii="標楷體" w:eastAsia="標楷體" w:hAnsi="標楷體" w:hint="eastAsia"/>
          <w:spacing w:val="20"/>
          <w:sz w:val="28"/>
        </w:rPr>
        <w:t>CABBA</w:t>
      </w:r>
      <w:r w:rsidR="00B86FA9">
        <w:rPr>
          <w:rFonts w:ascii="標楷體" w:eastAsia="標楷體" w:hAnsi="標楷體" w:hint="eastAsia"/>
          <w:spacing w:val="20"/>
          <w:sz w:val="28"/>
        </w:rPr>
        <w:t xml:space="preserve"> </w:t>
      </w:r>
      <w:r>
        <w:rPr>
          <w:rFonts w:ascii="標楷體" w:eastAsia="標楷體" w:hAnsi="標楷體" w:hint="eastAsia"/>
          <w:spacing w:val="20"/>
          <w:sz w:val="28"/>
        </w:rPr>
        <w:t>CBDCD</w:t>
      </w:r>
      <w:r w:rsidR="00B86FA9">
        <w:rPr>
          <w:rFonts w:ascii="標楷體" w:eastAsia="標楷體" w:hAnsi="標楷體" w:hint="eastAsia"/>
          <w:spacing w:val="20"/>
          <w:sz w:val="28"/>
        </w:rPr>
        <w:t xml:space="preserve"> </w:t>
      </w:r>
      <w:r>
        <w:rPr>
          <w:rFonts w:ascii="標楷體" w:eastAsia="標楷體" w:hAnsi="標楷體" w:hint="eastAsia"/>
          <w:spacing w:val="20"/>
          <w:sz w:val="28"/>
        </w:rPr>
        <w:t>C</w:t>
      </w:r>
      <w:r w:rsidR="00E95667">
        <w:rPr>
          <w:rFonts w:ascii="標楷體" w:eastAsia="標楷體" w:hAnsi="標楷體" w:hint="eastAsia"/>
          <w:spacing w:val="20"/>
          <w:sz w:val="28"/>
        </w:rPr>
        <w:t>A</w:t>
      </w:r>
      <w:r>
        <w:rPr>
          <w:rFonts w:ascii="標楷體" w:eastAsia="標楷體" w:hAnsi="標楷體" w:hint="eastAsia"/>
          <w:spacing w:val="20"/>
          <w:sz w:val="28"/>
        </w:rPr>
        <w:t>CCB</w:t>
      </w:r>
      <w:r w:rsidR="00B86FA9">
        <w:rPr>
          <w:rFonts w:ascii="標楷體" w:eastAsia="標楷體" w:hAnsi="標楷體" w:hint="eastAsia"/>
          <w:spacing w:val="20"/>
          <w:sz w:val="28"/>
        </w:rPr>
        <w:t xml:space="preserve"> </w:t>
      </w:r>
      <w:r>
        <w:rPr>
          <w:rFonts w:ascii="標楷體" w:eastAsia="標楷體" w:hAnsi="標楷體" w:hint="eastAsia"/>
          <w:spacing w:val="20"/>
          <w:sz w:val="28"/>
        </w:rPr>
        <w:t>ADBCD</w:t>
      </w:r>
    </w:p>
    <w:sectPr w:rsidR="003764D0" w:rsidRPr="003764D0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8AE" w:rsidRDefault="00F658AE" w:rsidP="002F5CCB">
      <w:r>
        <w:separator/>
      </w:r>
    </w:p>
  </w:endnote>
  <w:endnote w:type="continuationSeparator" w:id="0">
    <w:p w:rsidR="00F658AE" w:rsidRDefault="00F658AE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圓">
    <w:altName w:val="Arial Unicode MS"/>
    <w:panose1 w:val="020F0809000000000000"/>
    <w:charset w:val="88"/>
    <w:family w:val="modern"/>
    <w:pitch w:val="fixed"/>
    <w:sig w:usb0="800002E3" w:usb1="38CF7C7A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鼎粗魏碑">
    <w:altName w:val="Microsoft JhengHei UI Light"/>
    <w:panose1 w:val="03000809000000000000"/>
    <w:charset w:val="88"/>
    <w:family w:val="script"/>
    <w:pitch w:val="fixed"/>
    <w:sig w:usb0="800002E3" w:usb1="38CF7C7A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2C7" w:rsidRDefault="00EE22C7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F658AE" w:rsidRPr="00F658AE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</w:p>
  <w:p w:rsidR="00EE22C7" w:rsidRPr="003F0FEB" w:rsidRDefault="00EE22C7" w:rsidP="00EE22C7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8AE" w:rsidRDefault="00F658AE" w:rsidP="002F5CCB">
      <w:r>
        <w:separator/>
      </w:r>
    </w:p>
  </w:footnote>
  <w:footnote w:type="continuationSeparator" w:id="0">
    <w:p w:rsidR="00F658AE" w:rsidRDefault="00F658AE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upperLetter"/>
      <w:lvlText w:val="﹙%1﹚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00000D"/>
    <w:multiLevelType w:val="singleLevel"/>
    <w:tmpl w:val="0000000D"/>
    <w:lvl w:ilvl="0">
      <w:start w:val="1"/>
      <w:numFmt w:val="upperLetter"/>
      <w:suff w:val="nothing"/>
      <w:lvlText w:val="(%1)"/>
      <w:lvlJc w:val="left"/>
    </w:lvl>
  </w:abstractNum>
  <w:abstractNum w:abstractNumId="2">
    <w:nsid w:val="08E15281"/>
    <w:multiLevelType w:val="hybridMultilevel"/>
    <w:tmpl w:val="E7BEE5E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2F56276F"/>
    <w:multiLevelType w:val="hybridMultilevel"/>
    <w:tmpl w:val="1ACEC0E4"/>
    <w:lvl w:ilvl="0" w:tplc="1D4A220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A824366"/>
    <w:multiLevelType w:val="hybridMultilevel"/>
    <w:tmpl w:val="07E2BFFE"/>
    <w:lvl w:ilvl="0" w:tplc="1D4A220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DAA5C6A"/>
    <w:multiLevelType w:val="hybridMultilevel"/>
    <w:tmpl w:val="19B212C2"/>
    <w:lvl w:ilvl="0" w:tplc="04090015">
      <w:start w:val="1"/>
      <w:numFmt w:val="taiwaneseCountingThousand"/>
      <w:lvlText w:val="%1、"/>
      <w:lvlJc w:val="left"/>
      <w:pPr>
        <w:ind w:left="6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6">
    <w:nsid w:val="71284F17"/>
    <w:multiLevelType w:val="singleLevel"/>
    <w:tmpl w:val="8D58D046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30030"/>
    <w:rsid w:val="00060DF4"/>
    <w:rsid w:val="000C5198"/>
    <w:rsid w:val="000F1D62"/>
    <w:rsid w:val="000F30EF"/>
    <w:rsid w:val="001070DC"/>
    <w:rsid w:val="001165EE"/>
    <w:rsid w:val="00141B9D"/>
    <w:rsid w:val="0015161E"/>
    <w:rsid w:val="00162672"/>
    <w:rsid w:val="00177A29"/>
    <w:rsid w:val="00180C46"/>
    <w:rsid w:val="00183D03"/>
    <w:rsid w:val="0019233D"/>
    <w:rsid w:val="001E230C"/>
    <w:rsid w:val="002056B7"/>
    <w:rsid w:val="00270E4C"/>
    <w:rsid w:val="00290A6C"/>
    <w:rsid w:val="002B1B15"/>
    <w:rsid w:val="002F5CCB"/>
    <w:rsid w:val="00360539"/>
    <w:rsid w:val="003764D0"/>
    <w:rsid w:val="00390F60"/>
    <w:rsid w:val="003979C6"/>
    <w:rsid w:val="00440DA2"/>
    <w:rsid w:val="004668D5"/>
    <w:rsid w:val="005978A7"/>
    <w:rsid w:val="005B13D7"/>
    <w:rsid w:val="005E725B"/>
    <w:rsid w:val="0060128D"/>
    <w:rsid w:val="00601441"/>
    <w:rsid w:val="00610B6A"/>
    <w:rsid w:val="0062199C"/>
    <w:rsid w:val="006701E1"/>
    <w:rsid w:val="00680C7E"/>
    <w:rsid w:val="0068684A"/>
    <w:rsid w:val="006A0A3A"/>
    <w:rsid w:val="006B6752"/>
    <w:rsid w:val="006C4BF5"/>
    <w:rsid w:val="006E7A90"/>
    <w:rsid w:val="007E20E6"/>
    <w:rsid w:val="007E7FCE"/>
    <w:rsid w:val="008E47F3"/>
    <w:rsid w:val="008F3206"/>
    <w:rsid w:val="00A67F66"/>
    <w:rsid w:val="00A72DC9"/>
    <w:rsid w:val="00A82FC6"/>
    <w:rsid w:val="00A853CE"/>
    <w:rsid w:val="00AA0889"/>
    <w:rsid w:val="00AD4848"/>
    <w:rsid w:val="00B15B22"/>
    <w:rsid w:val="00B413E3"/>
    <w:rsid w:val="00B86FA9"/>
    <w:rsid w:val="00BA2007"/>
    <w:rsid w:val="00BA3030"/>
    <w:rsid w:val="00BD4371"/>
    <w:rsid w:val="00BD68DA"/>
    <w:rsid w:val="00C02A7F"/>
    <w:rsid w:val="00C108AE"/>
    <w:rsid w:val="00C3294E"/>
    <w:rsid w:val="00C4601E"/>
    <w:rsid w:val="00C635E8"/>
    <w:rsid w:val="00CA068C"/>
    <w:rsid w:val="00CC73CB"/>
    <w:rsid w:val="00CD1493"/>
    <w:rsid w:val="00CD5483"/>
    <w:rsid w:val="00D018FB"/>
    <w:rsid w:val="00D75EA6"/>
    <w:rsid w:val="00DC30F1"/>
    <w:rsid w:val="00DD297B"/>
    <w:rsid w:val="00DE1FC5"/>
    <w:rsid w:val="00E541A5"/>
    <w:rsid w:val="00E7263C"/>
    <w:rsid w:val="00E82937"/>
    <w:rsid w:val="00E953E9"/>
    <w:rsid w:val="00E95667"/>
    <w:rsid w:val="00EE22C7"/>
    <w:rsid w:val="00EF0242"/>
    <w:rsid w:val="00EF21B5"/>
    <w:rsid w:val="00F2078D"/>
    <w:rsid w:val="00F5217D"/>
    <w:rsid w:val="00F60340"/>
    <w:rsid w:val="00F658AE"/>
    <w:rsid w:val="00F70E8F"/>
    <w:rsid w:val="00F8105A"/>
    <w:rsid w:val="00F9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key4">
    <w:name w:val="key4"/>
    <w:rsid w:val="00180C46"/>
    <w:rPr>
      <w:rFonts w:ascii="зũ" w:hAnsi="зũ" w:hint="default"/>
      <w:b/>
      <w:bCs/>
      <w:color w:val="FF0000"/>
    </w:rPr>
  </w:style>
  <w:style w:type="paragraph" w:styleId="a7">
    <w:name w:val="List Paragraph"/>
    <w:basedOn w:val="a"/>
    <w:uiPriority w:val="34"/>
    <w:qFormat/>
    <w:rsid w:val="006A0A3A"/>
    <w:pPr>
      <w:ind w:leftChars="200" w:left="480"/>
    </w:pPr>
  </w:style>
  <w:style w:type="character" w:customStyle="1" w:styleId="ya-q-text">
    <w:name w:val="ya-q-text"/>
    <w:basedOn w:val="a0"/>
    <w:rsid w:val="00F8105A"/>
  </w:style>
  <w:style w:type="character" w:customStyle="1" w:styleId="ya-q-full-text">
    <w:name w:val="ya-q-full-text"/>
    <w:basedOn w:val="a0"/>
    <w:rsid w:val="00F8105A"/>
  </w:style>
  <w:style w:type="character" w:customStyle="1" w:styleId="1">
    <w:name w:val="預留位置文字1"/>
    <w:basedOn w:val="a0"/>
    <w:rsid w:val="00B413E3"/>
    <w:rPr>
      <w:color w:val="808080"/>
    </w:rPr>
  </w:style>
  <w:style w:type="paragraph" w:customStyle="1" w:styleId="a8">
    <w:name w:val="選擇題"/>
    <w:rsid w:val="000F1D62"/>
    <w:pPr>
      <w:spacing w:before="120" w:after="120"/>
      <w:ind w:left="567" w:hanging="567"/>
    </w:pPr>
    <w:rPr>
      <w:rFonts w:ascii="新細明體" w:eastAsia="新細明體" w:hAnsi="新細明體" w:cs="Times New Roman"/>
      <w:kern w:val="0"/>
      <w:sz w:val="20"/>
      <w:szCs w:val="24"/>
    </w:rPr>
  </w:style>
  <w:style w:type="paragraph" w:styleId="a9">
    <w:name w:val="Balloon Text"/>
    <w:basedOn w:val="a"/>
    <w:link w:val="aa"/>
    <w:semiHidden/>
    <w:rsid w:val="00C108AE"/>
    <w:rPr>
      <w:rFonts w:ascii="Cambria" w:eastAsia="新細明體" w:hAnsi="Cambria" w:cs="Times New Roman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C108AE"/>
    <w:rPr>
      <w:rFonts w:ascii="Cambria" w:eastAsia="新細明體" w:hAnsi="Cambria" w:cs="Times New Roman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C108A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B1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key4">
    <w:name w:val="key4"/>
    <w:rsid w:val="00180C46"/>
    <w:rPr>
      <w:rFonts w:ascii="зũ" w:hAnsi="зũ" w:hint="default"/>
      <w:b/>
      <w:bCs/>
      <w:color w:val="FF0000"/>
    </w:rPr>
  </w:style>
  <w:style w:type="paragraph" w:styleId="a7">
    <w:name w:val="List Paragraph"/>
    <w:basedOn w:val="a"/>
    <w:uiPriority w:val="34"/>
    <w:qFormat/>
    <w:rsid w:val="006A0A3A"/>
    <w:pPr>
      <w:ind w:leftChars="200" w:left="480"/>
    </w:pPr>
  </w:style>
  <w:style w:type="character" w:customStyle="1" w:styleId="ya-q-text">
    <w:name w:val="ya-q-text"/>
    <w:basedOn w:val="a0"/>
    <w:rsid w:val="00F8105A"/>
  </w:style>
  <w:style w:type="character" w:customStyle="1" w:styleId="ya-q-full-text">
    <w:name w:val="ya-q-full-text"/>
    <w:basedOn w:val="a0"/>
    <w:rsid w:val="00F8105A"/>
  </w:style>
  <w:style w:type="character" w:customStyle="1" w:styleId="1">
    <w:name w:val="預留位置文字1"/>
    <w:basedOn w:val="a0"/>
    <w:rsid w:val="00B413E3"/>
    <w:rPr>
      <w:color w:val="808080"/>
    </w:rPr>
  </w:style>
  <w:style w:type="paragraph" w:customStyle="1" w:styleId="a8">
    <w:name w:val="選擇題"/>
    <w:rsid w:val="000F1D62"/>
    <w:pPr>
      <w:spacing w:before="120" w:after="120"/>
      <w:ind w:left="567" w:hanging="567"/>
    </w:pPr>
    <w:rPr>
      <w:rFonts w:ascii="新細明體" w:eastAsia="新細明體" w:hAnsi="新細明體" w:cs="Times New Roman"/>
      <w:kern w:val="0"/>
      <w:sz w:val="20"/>
      <w:szCs w:val="24"/>
    </w:rPr>
  </w:style>
  <w:style w:type="paragraph" w:styleId="a9">
    <w:name w:val="Balloon Text"/>
    <w:basedOn w:val="a"/>
    <w:link w:val="aa"/>
    <w:semiHidden/>
    <w:rsid w:val="00C108AE"/>
    <w:rPr>
      <w:rFonts w:ascii="Cambria" w:eastAsia="新細明體" w:hAnsi="Cambria" w:cs="Times New Roman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C108AE"/>
    <w:rPr>
      <w:rFonts w:ascii="Cambria" w:eastAsia="新細明體" w:hAnsi="Cambria" w:cs="Times New Roman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C108A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B1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h.wikipedia.org/wiki/%E5%8E%86%E5%8F%B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h.wikipedia.org/wiki/%E5%8F%B8%E9%A9%AC%E8%BF%8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h.wikipedia.org/wiki/%E8%A5%BF%E6%B1%89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zh.wikipedia.org/wiki/%E6%B1%89%E6%AD%A6%E5%B8%9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h.wikipedia.org/wiki/%E9%BB%84%E5%B8%9D" TargetMode="External"/><Relationship Id="rId14" Type="http://schemas.openxmlformats.org/officeDocument/2006/relationships/hyperlink" Target="https://zh.wikipedia.org/wiki/%E5%8F%B2%E5%AD%A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EEF5C-4CB2-4842-AFC0-678741A0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4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42</cp:revision>
  <dcterms:created xsi:type="dcterms:W3CDTF">2016-10-03T07:31:00Z</dcterms:created>
  <dcterms:modified xsi:type="dcterms:W3CDTF">2017-01-09T05:54:00Z</dcterms:modified>
</cp:coreProperties>
</file>