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7E20E6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AD484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國文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7E20E6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七年級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2F5CCB" w:rsidRPr="007E20E6" w:rsidRDefault="002F5CCB" w:rsidP="00BA3030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  <w:lang w:eastAsia="zh-TW"/>
        </w:rPr>
      </w:pPr>
      <w:r w:rsidRPr="007E20E6">
        <w:rPr>
          <w:rFonts w:ascii="標楷體" w:eastAsia="標楷體" w:hAnsi="標楷體"/>
          <w:noProof/>
          <w:color w:val="000000"/>
          <w:kern w:val="0"/>
          <w:sz w:val="24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6DF6A1C" wp14:editId="03F68A45">
                <wp:simplePos x="0" y="0"/>
                <wp:positionH relativeFrom="column">
                  <wp:posOffset>21590</wp:posOffset>
                </wp:positionH>
                <wp:positionV relativeFrom="paragraph">
                  <wp:posOffset>83185</wp:posOffset>
                </wp:positionV>
                <wp:extent cx="8124825" cy="0"/>
                <wp:effectExtent l="0" t="0" r="952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55pt" to="641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YnjdUN0AAAAIAQAADwAAAAAAAAAAAAAAAABsBAAAZHJzL2Rvd25yZXYueG1sUEsFBgAAAAAEAAQA&#10;8wAAAHYFAAAAAA==&#10;" o:allowincell="f" strokeweight="1pt"/>
            </w:pict>
          </mc:Fallback>
        </mc:AlternateContent>
      </w:r>
    </w:p>
    <w:p w:rsidR="002A16FF" w:rsidRPr="005B23B8" w:rsidRDefault="002A16FF" w:rsidP="002A16FF">
      <w:pPr>
        <w:numPr>
          <w:ilvl w:val="0"/>
          <w:numId w:val="1"/>
        </w:numPr>
        <w:spacing w:line="400" w:lineRule="exact"/>
        <w:ind w:left="482" w:hanging="482"/>
        <w:rPr>
          <w:rFonts w:ascii="標楷體" w:hAnsi="標楷體"/>
          <w:color w:val="000000"/>
          <w:szCs w:val="28"/>
        </w:rPr>
      </w:pPr>
      <w:r w:rsidRPr="005B23B8">
        <w:rPr>
          <w:rFonts w:ascii="標楷體" w:hAnsi="標楷體" w:hint="eastAsia"/>
          <w:color w:val="000000"/>
          <w:szCs w:val="28"/>
        </w:rPr>
        <w:t>國字注音</w:t>
      </w:r>
      <w:r w:rsidRPr="005B23B8">
        <w:rPr>
          <w:rFonts w:ascii="標楷體" w:hAnsi="標楷體" w:hint="eastAsia"/>
          <w:color w:val="000000"/>
          <w:szCs w:val="28"/>
        </w:rPr>
        <w:t>10%</w:t>
      </w:r>
      <w:r w:rsidRPr="005B23B8">
        <w:rPr>
          <w:rFonts w:ascii="標楷體" w:hAnsi="標楷體" w:hint="eastAsia"/>
          <w:color w:val="000000"/>
          <w:szCs w:val="28"/>
        </w:rPr>
        <w:t>【一格</w:t>
      </w:r>
      <w:r w:rsidRPr="005B23B8">
        <w:rPr>
          <w:rFonts w:ascii="標楷體" w:hAnsi="標楷體" w:hint="eastAsia"/>
          <w:color w:val="000000"/>
          <w:szCs w:val="28"/>
        </w:rPr>
        <w:t>1</w:t>
      </w:r>
      <w:r w:rsidRPr="005B23B8">
        <w:rPr>
          <w:rFonts w:ascii="標楷體" w:hAnsi="標楷體" w:hint="eastAsia"/>
          <w:color w:val="000000"/>
          <w:szCs w:val="28"/>
        </w:rPr>
        <w:t>分，共</w:t>
      </w:r>
      <w:r w:rsidRPr="005B23B8">
        <w:rPr>
          <w:rFonts w:ascii="標楷體" w:hAnsi="標楷體" w:hint="eastAsia"/>
          <w:color w:val="000000"/>
          <w:szCs w:val="28"/>
        </w:rPr>
        <w:t>10</w:t>
      </w:r>
      <w:r w:rsidRPr="005B23B8">
        <w:rPr>
          <w:rFonts w:ascii="標楷體" w:hAnsi="標楷體" w:hint="eastAsia"/>
          <w:color w:val="000000"/>
          <w:szCs w:val="28"/>
        </w:rPr>
        <w:t>分】</w:t>
      </w:r>
    </w:p>
    <w:p w:rsidR="002A16FF" w:rsidRPr="005B23B8" w:rsidRDefault="002A16FF" w:rsidP="002A16FF">
      <w:pPr>
        <w:spacing w:line="400" w:lineRule="exact"/>
        <w:rPr>
          <w:rFonts w:ascii="標楷體" w:hAnsi="標楷體"/>
          <w:color w:val="000000"/>
          <w:sz w:val="26"/>
          <w:szCs w:val="26"/>
        </w:rPr>
      </w:pPr>
      <w:r w:rsidRPr="005B23B8">
        <w:rPr>
          <w:rFonts w:ascii="標楷體" w:hAnsi="標楷體" w:hint="eastAsia"/>
          <w:color w:val="000000"/>
          <w:sz w:val="26"/>
          <w:szCs w:val="26"/>
        </w:rPr>
        <w:t>1.</w:t>
      </w:r>
      <w:r w:rsidRPr="005B23B8">
        <w:rPr>
          <w:rFonts w:ascii="標楷體" w:hAnsi="標楷體" w:hint="eastAsia"/>
          <w:color w:val="000000"/>
          <w:sz w:val="26"/>
          <w:szCs w:val="26"/>
        </w:rPr>
        <w:t>夫妻「ㄆ一ˇ」離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2.</w:t>
      </w:r>
      <w:r w:rsidRPr="005B23B8">
        <w:rPr>
          <w:rFonts w:ascii="標楷體" w:hAnsi="標楷體" w:hint="eastAsia"/>
          <w:color w:val="000000"/>
          <w:sz w:val="26"/>
          <w:szCs w:val="26"/>
        </w:rPr>
        <w:t>囹「ㄩˇ」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3.</w:t>
      </w:r>
      <w:r w:rsidRPr="005B23B8">
        <w:rPr>
          <w:rFonts w:ascii="標楷體" w:hAnsi="標楷體" w:hint="eastAsia"/>
          <w:snapToGrid w:val="0"/>
          <w:color w:val="000000"/>
          <w:kern w:val="0"/>
          <w:sz w:val="26"/>
          <w:szCs w:val="26"/>
        </w:rPr>
        <w:t>「彳ˋ」熱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4.</w:t>
      </w:r>
      <w:r w:rsidRPr="005B23B8">
        <w:rPr>
          <w:rFonts w:hint="eastAsia"/>
          <w:color w:val="000000"/>
          <w:sz w:val="26"/>
          <w:szCs w:val="26"/>
        </w:rPr>
        <w:t xml:space="preserve"> </w:t>
      </w:r>
      <w:r w:rsidRPr="005B23B8">
        <w:rPr>
          <w:rFonts w:hint="eastAsia"/>
          <w:color w:val="000000"/>
          <w:sz w:val="26"/>
          <w:szCs w:val="26"/>
        </w:rPr>
        <w:t>填平「ㄨㄚ」地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5</w:t>
      </w:r>
      <w:r w:rsidRPr="005B23B8">
        <w:rPr>
          <w:rFonts w:ascii="標楷體" w:hAnsi="標楷體" w:hint="eastAsia"/>
          <w:color w:val="000000"/>
          <w:sz w:val="26"/>
          <w:szCs w:val="26"/>
        </w:rPr>
        <w:t>再三</w:t>
      </w:r>
      <w:r w:rsidRPr="005B23B8">
        <w:rPr>
          <w:rFonts w:ascii="標楷體" w:hAnsi="標楷體" w:hint="eastAsia"/>
          <w:snapToGrid w:val="0"/>
          <w:color w:val="000000"/>
          <w:kern w:val="0"/>
          <w:sz w:val="26"/>
          <w:szCs w:val="26"/>
        </w:rPr>
        <w:t>「ㄓㄣ」酌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</w:t>
      </w:r>
    </w:p>
    <w:p w:rsidR="002A16FF" w:rsidRPr="005B23B8" w:rsidRDefault="002A16FF" w:rsidP="002A16FF">
      <w:pPr>
        <w:spacing w:line="400" w:lineRule="exact"/>
        <w:rPr>
          <w:rFonts w:ascii="標楷體" w:hAnsi="標楷體"/>
          <w:color w:val="000000"/>
          <w:sz w:val="26"/>
          <w:szCs w:val="26"/>
        </w:rPr>
      </w:pPr>
      <w:r w:rsidRPr="005B23B8">
        <w:rPr>
          <w:rFonts w:ascii="標楷體" w:hAnsi="標楷體" w:hint="eastAsia"/>
          <w:color w:val="000000"/>
          <w:sz w:val="26"/>
          <w:szCs w:val="26"/>
        </w:rPr>
        <w:t>6.</w:t>
      </w:r>
      <w:r w:rsidRPr="005B23B8">
        <w:rPr>
          <w:rFonts w:ascii="標楷體" w:hAnsi="標楷體" w:hint="eastAsia"/>
          <w:color w:val="000000"/>
          <w:sz w:val="26"/>
          <w:szCs w:val="26"/>
        </w:rPr>
        <w:t>桎「梏」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     7.</w:t>
      </w:r>
      <w:r w:rsidRPr="005B23B8">
        <w:rPr>
          <w:rFonts w:ascii="標楷體" w:hAnsi="標楷體" w:hint="eastAsia"/>
          <w:color w:val="000000"/>
          <w:sz w:val="26"/>
          <w:szCs w:val="26"/>
        </w:rPr>
        <w:t>賄「賂」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8.</w:t>
      </w:r>
      <w:r w:rsidRPr="005B23B8">
        <w:rPr>
          <w:rFonts w:ascii="標楷體" w:hAnsi="標楷體" w:hint="eastAsia"/>
          <w:color w:val="000000"/>
          <w:sz w:val="26"/>
          <w:szCs w:val="26"/>
        </w:rPr>
        <w:t>仁者「樂」山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9.</w:t>
      </w:r>
      <w:r w:rsidRPr="005B23B8">
        <w:rPr>
          <w:rFonts w:ascii="標楷體" w:hAnsi="標楷體" w:hint="eastAsia"/>
          <w:color w:val="000000"/>
          <w:sz w:val="26"/>
          <w:szCs w:val="26"/>
        </w:rPr>
        <w:t>氣派「儼」然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   10.</w:t>
      </w:r>
      <w:r w:rsidRPr="005B23B8">
        <w:rPr>
          <w:rFonts w:ascii="標楷體" w:hAnsi="標楷體" w:hint="eastAsia"/>
          <w:color w:val="000000"/>
          <w:sz w:val="26"/>
          <w:szCs w:val="26"/>
        </w:rPr>
        <w:t>「拚」命</w:t>
      </w:r>
    </w:p>
    <w:p w:rsidR="002A16FF" w:rsidRPr="005B23B8" w:rsidRDefault="002A16FF" w:rsidP="002A16FF">
      <w:pPr>
        <w:numPr>
          <w:ilvl w:val="0"/>
          <w:numId w:val="1"/>
        </w:numPr>
        <w:spacing w:beforeLines="50" w:before="180" w:line="400" w:lineRule="exact"/>
        <w:ind w:left="482" w:hanging="482"/>
        <w:rPr>
          <w:rFonts w:ascii="標楷體" w:hAnsi="標楷體"/>
          <w:color w:val="000000"/>
          <w:szCs w:val="28"/>
        </w:rPr>
      </w:pPr>
      <w:r w:rsidRPr="005B23B8">
        <w:rPr>
          <w:rFonts w:ascii="標楷體" w:hAnsi="標楷體" w:hint="eastAsia"/>
          <w:color w:val="000000"/>
          <w:szCs w:val="28"/>
        </w:rPr>
        <w:t>默書</w:t>
      </w:r>
      <w:r w:rsidRPr="005B23B8">
        <w:rPr>
          <w:rFonts w:ascii="標楷體" w:hAnsi="標楷體" w:hint="eastAsia"/>
          <w:color w:val="000000"/>
          <w:szCs w:val="28"/>
        </w:rPr>
        <w:t>10%</w:t>
      </w:r>
      <w:r w:rsidRPr="005B23B8">
        <w:rPr>
          <w:rFonts w:ascii="標楷體" w:hAnsi="標楷體" w:hint="eastAsia"/>
          <w:color w:val="000000"/>
          <w:szCs w:val="28"/>
        </w:rPr>
        <w:t>【每格</w:t>
      </w:r>
      <w:r w:rsidRPr="005B23B8">
        <w:rPr>
          <w:rFonts w:ascii="標楷體" w:hAnsi="標楷體" w:hint="eastAsia"/>
          <w:color w:val="000000"/>
          <w:szCs w:val="28"/>
        </w:rPr>
        <w:t>2</w:t>
      </w:r>
      <w:r w:rsidRPr="005B23B8">
        <w:rPr>
          <w:rFonts w:ascii="標楷體" w:hAnsi="標楷體" w:hint="eastAsia"/>
          <w:color w:val="000000"/>
          <w:szCs w:val="28"/>
        </w:rPr>
        <w:t>分，錯</w:t>
      </w:r>
      <w:r w:rsidRPr="005B23B8">
        <w:rPr>
          <w:rFonts w:ascii="標楷體" w:hAnsi="標楷體" w:hint="eastAsia"/>
          <w:color w:val="000000"/>
          <w:szCs w:val="28"/>
        </w:rPr>
        <w:t>1</w:t>
      </w:r>
      <w:r w:rsidRPr="005B23B8">
        <w:rPr>
          <w:rFonts w:ascii="標楷體" w:hAnsi="標楷體" w:hint="eastAsia"/>
          <w:color w:val="000000"/>
          <w:szCs w:val="28"/>
        </w:rPr>
        <w:t>字扣</w:t>
      </w:r>
      <w:r w:rsidRPr="005B23B8">
        <w:rPr>
          <w:rFonts w:ascii="標楷體" w:hAnsi="標楷體" w:hint="eastAsia"/>
          <w:color w:val="000000"/>
          <w:szCs w:val="28"/>
        </w:rPr>
        <w:t>1</w:t>
      </w:r>
      <w:r w:rsidRPr="005B23B8">
        <w:rPr>
          <w:rFonts w:ascii="標楷體" w:hAnsi="標楷體" w:hint="eastAsia"/>
          <w:color w:val="000000"/>
          <w:szCs w:val="28"/>
        </w:rPr>
        <w:t>分，共</w:t>
      </w:r>
      <w:r w:rsidRPr="005B23B8">
        <w:rPr>
          <w:rFonts w:ascii="標楷體" w:hAnsi="標楷體" w:hint="eastAsia"/>
          <w:color w:val="000000"/>
          <w:szCs w:val="28"/>
        </w:rPr>
        <w:t>10</w:t>
      </w:r>
      <w:r w:rsidRPr="005B23B8">
        <w:rPr>
          <w:rFonts w:ascii="標楷體" w:hAnsi="標楷體" w:hint="eastAsia"/>
          <w:color w:val="000000"/>
          <w:szCs w:val="28"/>
        </w:rPr>
        <w:t>分】</w:t>
      </w:r>
      <w:r w:rsidRPr="005B23B8">
        <w:rPr>
          <w:rFonts w:ascii="標楷體" w:hAnsi="標楷體" w:hint="eastAsia"/>
          <w:color w:val="000000"/>
          <w:szCs w:val="28"/>
        </w:rPr>
        <w:t xml:space="preserve"> </w:t>
      </w:r>
    </w:p>
    <w:p w:rsidR="002A16FF" w:rsidRPr="005B23B8" w:rsidRDefault="002A16FF" w:rsidP="002A16FF">
      <w:pPr>
        <w:numPr>
          <w:ilvl w:val="0"/>
          <w:numId w:val="2"/>
        </w:numPr>
        <w:spacing w:line="400" w:lineRule="exact"/>
        <w:ind w:left="357" w:hanging="357"/>
        <w:rPr>
          <w:rFonts w:ascii="標楷體" w:hAnsi="標楷體"/>
          <w:color w:val="000000"/>
          <w:sz w:val="26"/>
          <w:szCs w:val="26"/>
        </w:rPr>
      </w:pPr>
      <w:r w:rsidRPr="005B23B8">
        <w:rPr>
          <w:rFonts w:ascii="標楷體" w:hAnsi="標楷體" w:hint="eastAsia"/>
          <w:color w:val="000000"/>
          <w:sz w:val="26"/>
          <w:szCs w:val="26"/>
          <w:u w:val="single"/>
        </w:rPr>
        <w:t>子夏</w:t>
      </w:r>
      <w:r w:rsidRPr="005B23B8">
        <w:rPr>
          <w:rFonts w:ascii="標楷體" w:hAnsi="標楷體" w:hint="eastAsia"/>
          <w:color w:val="000000"/>
          <w:sz w:val="26"/>
          <w:szCs w:val="26"/>
        </w:rPr>
        <w:t>曰</w:t>
      </w:r>
      <w:r w:rsidRPr="005B23B8">
        <w:rPr>
          <w:rFonts w:ascii="標楷體" w:hAnsi="標楷體" w:hint="eastAsia"/>
          <w:color w:val="000000"/>
          <w:sz w:val="26"/>
          <w:szCs w:val="26"/>
        </w:rPr>
        <w:t>:</w:t>
      </w:r>
      <w:r w:rsidRPr="005B23B8">
        <w:rPr>
          <w:rFonts w:ascii="標楷體" w:hAnsi="標楷體" w:hint="eastAsia"/>
          <w:color w:val="000000"/>
          <w:sz w:val="26"/>
          <w:szCs w:val="26"/>
        </w:rPr>
        <w:t>「日知</w:t>
      </w:r>
      <w:r w:rsidRPr="005B23B8">
        <w:rPr>
          <w:rFonts w:ascii="標楷體" w:hAnsi="標楷體" w:cs="Tahoma" w:hint="eastAsia"/>
          <w:color w:val="000000"/>
          <w:sz w:val="26"/>
          <w:szCs w:val="26"/>
        </w:rPr>
        <w:t>（</w:t>
      </w:r>
      <w:r w:rsidRPr="005B23B8">
        <w:rPr>
          <w:rFonts w:ascii="標楷體" w:hAnsi="標楷體"/>
          <w:color w:val="000000"/>
          <w:sz w:val="26"/>
          <w:szCs w:val="26"/>
        </w:rPr>
        <w:fldChar w:fldCharType="begin"/>
      </w:r>
      <w:r w:rsidRPr="005B23B8">
        <w:rPr>
          <w:rFonts w:ascii="標楷體" w:hAnsi="標楷體"/>
          <w:color w:val="000000"/>
          <w:sz w:val="26"/>
          <w:szCs w:val="26"/>
        </w:rPr>
        <w:instrText xml:space="preserve"> 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eq \o\ac(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○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,</w:instrText>
      </w:r>
      <w:r w:rsidRPr="005B23B8">
        <w:rPr>
          <w:rFonts w:ascii="標楷體" w:hAnsi="標楷體" w:hint="eastAsia"/>
          <w:color w:val="000000"/>
          <w:position w:val="3"/>
          <w:sz w:val="26"/>
          <w:szCs w:val="26"/>
        </w:rPr>
        <w:instrText>1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)</w:instrText>
      </w:r>
      <w:r w:rsidRPr="005B23B8">
        <w:rPr>
          <w:rFonts w:ascii="標楷體" w:hAnsi="標楷體"/>
          <w:color w:val="000000"/>
          <w:sz w:val="26"/>
          <w:szCs w:val="26"/>
        </w:rPr>
        <w:fldChar w:fldCharType="end"/>
      </w:r>
      <w:r w:rsidRPr="005B23B8">
        <w:rPr>
          <w:rFonts w:ascii="標楷體" w:hAnsi="標楷體" w:hint="eastAsia"/>
          <w:color w:val="000000"/>
          <w:sz w:val="26"/>
          <w:szCs w:val="26"/>
        </w:rPr>
        <w:t>）</w:t>
      </w:r>
      <w:r w:rsidRPr="005B23B8">
        <w:rPr>
          <w:rFonts w:ascii="標楷體" w:hAnsi="標楷體"/>
          <w:color w:val="000000"/>
          <w:sz w:val="26"/>
          <w:szCs w:val="26"/>
        </w:rPr>
        <w:t>，</w:t>
      </w:r>
      <w:r w:rsidRPr="005B23B8">
        <w:rPr>
          <w:rFonts w:ascii="標楷體" w:hAnsi="標楷體" w:hint="eastAsia"/>
          <w:color w:val="000000"/>
          <w:sz w:val="26"/>
          <w:szCs w:val="26"/>
        </w:rPr>
        <w:t>月無（</w:t>
      </w:r>
      <w:r w:rsidRPr="005B23B8">
        <w:rPr>
          <w:rFonts w:ascii="標楷體" w:hAnsi="標楷體"/>
          <w:color w:val="000000"/>
          <w:sz w:val="26"/>
          <w:szCs w:val="26"/>
        </w:rPr>
        <w:fldChar w:fldCharType="begin"/>
      </w:r>
      <w:r w:rsidRPr="005B23B8">
        <w:rPr>
          <w:rFonts w:ascii="標楷體" w:hAnsi="標楷體"/>
          <w:color w:val="000000"/>
          <w:sz w:val="26"/>
          <w:szCs w:val="26"/>
        </w:rPr>
        <w:instrText xml:space="preserve"> 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eq \o\ac(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○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,</w:instrText>
      </w:r>
      <w:r w:rsidRPr="005B23B8">
        <w:rPr>
          <w:rFonts w:ascii="標楷體" w:hAnsi="標楷體" w:hint="eastAsia"/>
          <w:color w:val="000000"/>
          <w:position w:val="3"/>
          <w:sz w:val="26"/>
          <w:szCs w:val="26"/>
        </w:rPr>
        <w:instrText>2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)</w:instrText>
      </w:r>
      <w:r w:rsidRPr="005B23B8">
        <w:rPr>
          <w:rFonts w:ascii="標楷體" w:hAnsi="標楷體"/>
          <w:color w:val="000000"/>
          <w:sz w:val="26"/>
          <w:szCs w:val="26"/>
        </w:rPr>
        <w:fldChar w:fldCharType="end"/>
      </w:r>
      <w:r w:rsidRPr="005B23B8">
        <w:rPr>
          <w:rFonts w:ascii="標楷體" w:hAnsi="標楷體" w:hint="eastAsia"/>
          <w:color w:val="000000"/>
          <w:sz w:val="26"/>
          <w:szCs w:val="26"/>
        </w:rPr>
        <w:t>），可謂（</w:t>
      </w:r>
      <w:r w:rsidRPr="005B23B8">
        <w:rPr>
          <w:rFonts w:ascii="標楷體" w:hAnsi="標楷體"/>
          <w:color w:val="000000"/>
          <w:sz w:val="26"/>
          <w:szCs w:val="26"/>
        </w:rPr>
        <w:fldChar w:fldCharType="begin"/>
      </w:r>
      <w:r w:rsidRPr="005B23B8">
        <w:rPr>
          <w:rFonts w:ascii="標楷體" w:hAnsi="標楷體"/>
          <w:color w:val="000000"/>
          <w:sz w:val="26"/>
          <w:szCs w:val="26"/>
        </w:rPr>
        <w:instrText xml:space="preserve"> 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eq \o\ac(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○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,</w:instrText>
      </w:r>
      <w:r w:rsidRPr="005B23B8">
        <w:rPr>
          <w:rFonts w:ascii="標楷體" w:hAnsi="標楷體" w:hint="eastAsia"/>
          <w:color w:val="000000"/>
          <w:position w:val="3"/>
          <w:sz w:val="26"/>
          <w:szCs w:val="26"/>
        </w:rPr>
        <w:instrText>3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)</w:instrText>
      </w:r>
      <w:r w:rsidRPr="005B23B8">
        <w:rPr>
          <w:rFonts w:ascii="標楷體" w:hAnsi="標楷體"/>
          <w:color w:val="000000"/>
          <w:sz w:val="26"/>
          <w:szCs w:val="26"/>
        </w:rPr>
        <w:fldChar w:fldCharType="end"/>
      </w:r>
      <w:r w:rsidRPr="005B23B8">
        <w:rPr>
          <w:rFonts w:ascii="標楷體" w:hAnsi="標楷體" w:hint="eastAsia"/>
          <w:color w:val="000000"/>
          <w:sz w:val="26"/>
          <w:szCs w:val="26"/>
        </w:rPr>
        <w:t>）</w:t>
      </w:r>
      <w:r w:rsidRPr="005B23B8">
        <w:rPr>
          <w:rFonts w:ascii="標楷體" w:hAnsi="標楷體" w:hint="eastAsia"/>
          <w:color w:val="000000"/>
          <w:sz w:val="26"/>
          <w:szCs w:val="26"/>
        </w:rPr>
        <w:t>!</w:t>
      </w:r>
      <w:r w:rsidRPr="005B23B8">
        <w:rPr>
          <w:rFonts w:ascii="標楷體" w:hAnsi="標楷體" w:hint="eastAsia"/>
          <w:color w:val="000000"/>
          <w:sz w:val="26"/>
          <w:szCs w:val="26"/>
        </w:rPr>
        <w:t>」</w:t>
      </w:r>
    </w:p>
    <w:p w:rsidR="002A16FF" w:rsidRPr="005B23B8" w:rsidRDefault="002A16FF" w:rsidP="002A16FF">
      <w:pPr>
        <w:numPr>
          <w:ilvl w:val="0"/>
          <w:numId w:val="2"/>
        </w:numPr>
        <w:spacing w:line="400" w:lineRule="exact"/>
        <w:ind w:left="357" w:hanging="357"/>
        <w:rPr>
          <w:rFonts w:ascii="標楷體" w:hAnsi="標楷體"/>
          <w:color w:val="000000"/>
          <w:sz w:val="26"/>
          <w:szCs w:val="26"/>
        </w:rPr>
      </w:pPr>
      <w:r w:rsidRPr="005B23B8">
        <w:rPr>
          <w:rFonts w:ascii="標楷體" w:hAnsi="標楷體" w:hint="eastAsia"/>
          <w:color w:val="000000"/>
          <w:sz w:val="26"/>
          <w:szCs w:val="26"/>
        </w:rPr>
        <w:t>子曰</w:t>
      </w:r>
      <w:r w:rsidRPr="005B23B8">
        <w:rPr>
          <w:rFonts w:ascii="標楷體" w:hAnsi="標楷體" w:hint="eastAsia"/>
          <w:color w:val="000000"/>
          <w:sz w:val="26"/>
          <w:szCs w:val="26"/>
        </w:rPr>
        <w:t>:</w:t>
      </w:r>
      <w:r w:rsidRPr="005B23B8">
        <w:rPr>
          <w:rFonts w:ascii="標楷體" w:hAnsi="標楷體" w:hint="eastAsia"/>
          <w:color w:val="000000"/>
          <w:sz w:val="26"/>
          <w:szCs w:val="26"/>
        </w:rPr>
        <w:t>「三人行，必有我師焉。（</w:t>
      </w:r>
      <w:r w:rsidRPr="005B23B8">
        <w:rPr>
          <w:rFonts w:ascii="標楷體" w:hAnsi="標楷體" w:cs="Tahoma"/>
          <w:color w:val="000000"/>
          <w:sz w:val="26"/>
          <w:szCs w:val="26"/>
        </w:rPr>
        <w:fldChar w:fldCharType="begin"/>
      </w:r>
      <w:r w:rsidRPr="005B23B8">
        <w:rPr>
          <w:rFonts w:ascii="標楷體" w:hAnsi="標楷體" w:cs="Tahoma"/>
          <w:color w:val="000000"/>
          <w:sz w:val="26"/>
          <w:szCs w:val="26"/>
        </w:rPr>
        <w:instrText xml:space="preserve"> </w:instrText>
      </w:r>
      <w:r w:rsidRPr="005B23B8">
        <w:rPr>
          <w:rFonts w:ascii="標楷體" w:hAnsi="標楷體" w:cs="Tahoma" w:hint="eastAsia"/>
          <w:color w:val="000000"/>
          <w:sz w:val="26"/>
          <w:szCs w:val="26"/>
        </w:rPr>
        <w:instrText>eq \o\ac(</w:instrText>
      </w:r>
      <w:r w:rsidRPr="005B23B8">
        <w:rPr>
          <w:rFonts w:ascii="標楷體" w:hAnsi="標楷體" w:cs="Tahoma" w:hint="eastAsia"/>
          <w:color w:val="000000"/>
          <w:sz w:val="26"/>
          <w:szCs w:val="26"/>
        </w:rPr>
        <w:instrText>○</w:instrText>
      </w:r>
      <w:r w:rsidRPr="005B23B8">
        <w:rPr>
          <w:rFonts w:ascii="標楷體" w:hAnsi="標楷體" w:cs="Tahoma" w:hint="eastAsia"/>
          <w:color w:val="000000"/>
          <w:sz w:val="26"/>
          <w:szCs w:val="26"/>
        </w:rPr>
        <w:instrText>,</w:instrText>
      </w:r>
      <w:r w:rsidRPr="005B23B8">
        <w:rPr>
          <w:rFonts w:ascii="標楷體" w:hAnsi="標楷體" w:cs="Tahoma" w:hint="eastAsia"/>
          <w:color w:val="000000"/>
          <w:position w:val="3"/>
          <w:sz w:val="26"/>
          <w:szCs w:val="26"/>
        </w:rPr>
        <w:instrText>4</w:instrText>
      </w:r>
      <w:r w:rsidRPr="005B23B8">
        <w:rPr>
          <w:rFonts w:ascii="標楷體" w:hAnsi="標楷體" w:cs="Tahoma" w:hint="eastAsia"/>
          <w:color w:val="000000"/>
          <w:sz w:val="26"/>
          <w:szCs w:val="26"/>
        </w:rPr>
        <w:instrText>)</w:instrText>
      </w:r>
      <w:r w:rsidRPr="005B23B8">
        <w:rPr>
          <w:rFonts w:ascii="標楷體" w:hAnsi="標楷體" w:cs="Tahoma"/>
          <w:color w:val="000000"/>
          <w:sz w:val="26"/>
          <w:szCs w:val="26"/>
        </w:rPr>
        <w:fldChar w:fldCharType="end"/>
      </w:r>
      <w:r w:rsidRPr="005B23B8">
        <w:rPr>
          <w:rFonts w:ascii="標楷體" w:hAnsi="標楷體" w:hint="eastAsia"/>
          <w:color w:val="000000"/>
          <w:sz w:val="26"/>
          <w:szCs w:val="26"/>
        </w:rPr>
        <w:t>），（</w:t>
      </w:r>
      <w:r w:rsidRPr="005B23B8">
        <w:rPr>
          <w:rFonts w:ascii="標楷體" w:hAnsi="標楷體"/>
          <w:color w:val="000000"/>
          <w:sz w:val="26"/>
          <w:szCs w:val="26"/>
        </w:rPr>
        <w:fldChar w:fldCharType="begin"/>
      </w:r>
      <w:r w:rsidRPr="005B23B8">
        <w:rPr>
          <w:rFonts w:ascii="標楷體" w:hAnsi="標楷體"/>
          <w:color w:val="000000"/>
          <w:sz w:val="26"/>
          <w:szCs w:val="26"/>
        </w:rPr>
        <w:instrText xml:space="preserve"> 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eq \o\ac(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○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,</w:instrText>
      </w:r>
      <w:r w:rsidRPr="005B23B8">
        <w:rPr>
          <w:rFonts w:ascii="標楷體" w:hAnsi="標楷體" w:hint="eastAsia"/>
          <w:color w:val="000000"/>
          <w:position w:val="3"/>
          <w:sz w:val="26"/>
          <w:szCs w:val="26"/>
        </w:rPr>
        <w:instrText>5</w:instrText>
      </w:r>
      <w:r w:rsidRPr="005B23B8">
        <w:rPr>
          <w:rFonts w:ascii="標楷體" w:hAnsi="標楷體" w:hint="eastAsia"/>
          <w:color w:val="000000"/>
          <w:sz w:val="26"/>
          <w:szCs w:val="26"/>
        </w:rPr>
        <w:instrText>)</w:instrText>
      </w:r>
      <w:r w:rsidRPr="005B23B8">
        <w:rPr>
          <w:rFonts w:ascii="標楷體" w:hAnsi="標楷體"/>
          <w:color w:val="000000"/>
          <w:sz w:val="26"/>
          <w:szCs w:val="26"/>
        </w:rPr>
        <w:fldChar w:fldCharType="end"/>
      </w:r>
      <w:r w:rsidRPr="005B23B8">
        <w:rPr>
          <w:rFonts w:ascii="標楷體" w:hAnsi="標楷體" w:hint="eastAsia"/>
          <w:color w:val="000000"/>
          <w:sz w:val="26"/>
          <w:szCs w:val="26"/>
        </w:rPr>
        <w:t>）。」</w:t>
      </w:r>
    </w:p>
    <w:p w:rsidR="002A16FF" w:rsidRPr="005B23B8" w:rsidRDefault="002A16FF" w:rsidP="002A16FF">
      <w:pPr>
        <w:numPr>
          <w:ilvl w:val="0"/>
          <w:numId w:val="1"/>
        </w:numPr>
        <w:spacing w:beforeLines="50" w:before="180" w:line="400" w:lineRule="exact"/>
        <w:ind w:left="482" w:hanging="482"/>
        <w:rPr>
          <w:rFonts w:ascii="標楷體" w:hAnsi="標楷體"/>
          <w:color w:val="000000"/>
          <w:szCs w:val="28"/>
        </w:rPr>
      </w:pPr>
      <w:r w:rsidRPr="005B23B8">
        <w:rPr>
          <w:rFonts w:ascii="標楷體" w:hAnsi="標楷體" w:hint="eastAsia"/>
          <w:color w:val="000000"/>
          <w:szCs w:val="28"/>
        </w:rPr>
        <w:t>解釋</w:t>
      </w:r>
      <w:r w:rsidRPr="005B23B8">
        <w:rPr>
          <w:rFonts w:ascii="標楷體" w:hAnsi="標楷體" w:hint="eastAsia"/>
          <w:color w:val="000000"/>
          <w:szCs w:val="28"/>
        </w:rPr>
        <w:t>20%</w:t>
      </w:r>
      <w:r w:rsidRPr="005B23B8">
        <w:rPr>
          <w:rFonts w:ascii="標楷體" w:hAnsi="標楷體" w:hint="eastAsia"/>
          <w:color w:val="000000"/>
          <w:szCs w:val="28"/>
        </w:rPr>
        <w:t>【一題</w:t>
      </w:r>
      <w:r w:rsidRPr="005B23B8">
        <w:rPr>
          <w:rFonts w:ascii="標楷體" w:hAnsi="標楷體" w:hint="eastAsia"/>
          <w:color w:val="000000"/>
          <w:szCs w:val="28"/>
        </w:rPr>
        <w:t>2</w:t>
      </w:r>
      <w:r w:rsidRPr="005B23B8">
        <w:rPr>
          <w:rFonts w:ascii="標楷體" w:hAnsi="標楷體" w:hint="eastAsia"/>
          <w:color w:val="000000"/>
          <w:szCs w:val="28"/>
        </w:rPr>
        <w:t>分，錯</w:t>
      </w:r>
      <w:r w:rsidRPr="005B23B8">
        <w:rPr>
          <w:rFonts w:ascii="標楷體" w:hAnsi="標楷體" w:hint="eastAsia"/>
          <w:color w:val="000000"/>
          <w:szCs w:val="28"/>
        </w:rPr>
        <w:t>1</w:t>
      </w:r>
      <w:r w:rsidRPr="005B23B8">
        <w:rPr>
          <w:rFonts w:ascii="標楷體" w:hAnsi="標楷體" w:hint="eastAsia"/>
          <w:color w:val="000000"/>
          <w:szCs w:val="28"/>
        </w:rPr>
        <w:t>字扣</w:t>
      </w:r>
      <w:r w:rsidRPr="005B23B8">
        <w:rPr>
          <w:rFonts w:ascii="標楷體" w:hAnsi="標楷體" w:hint="eastAsia"/>
          <w:color w:val="000000"/>
          <w:szCs w:val="28"/>
        </w:rPr>
        <w:t>1</w:t>
      </w:r>
      <w:r w:rsidRPr="005B23B8">
        <w:rPr>
          <w:rFonts w:ascii="標楷體" w:hAnsi="標楷體" w:hint="eastAsia"/>
          <w:color w:val="000000"/>
          <w:szCs w:val="28"/>
        </w:rPr>
        <w:t>分，共</w:t>
      </w:r>
      <w:r w:rsidRPr="005B23B8">
        <w:rPr>
          <w:rFonts w:ascii="標楷體" w:hAnsi="標楷體" w:hint="eastAsia"/>
          <w:color w:val="000000"/>
          <w:szCs w:val="28"/>
        </w:rPr>
        <w:t>20</w:t>
      </w:r>
      <w:r w:rsidRPr="005B23B8">
        <w:rPr>
          <w:rFonts w:ascii="標楷體" w:hAnsi="標楷體" w:hint="eastAsia"/>
          <w:color w:val="000000"/>
          <w:szCs w:val="28"/>
        </w:rPr>
        <w:t>分】</w:t>
      </w:r>
    </w:p>
    <w:p w:rsidR="002A16FF" w:rsidRPr="005B23B8" w:rsidRDefault="002A16FF" w:rsidP="002A16FF">
      <w:pPr>
        <w:tabs>
          <w:tab w:val="left" w:pos="7797"/>
        </w:tabs>
        <w:spacing w:line="400" w:lineRule="exact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>1.</w:t>
      </w:r>
      <w:r w:rsidRPr="005B23B8">
        <w:rPr>
          <w:rFonts w:ascii="標楷體" w:hAnsi="標楷體" w:hint="eastAsia"/>
          <w:color w:val="000000"/>
        </w:rPr>
        <w:t>熱鐵烙膚</w:t>
      </w:r>
      <w:r w:rsidRPr="005B23B8">
        <w:rPr>
          <w:rFonts w:ascii="標楷體" w:hAnsi="標楷體" w:hint="eastAsia"/>
          <w:color w:val="000000"/>
        </w:rPr>
        <w:t xml:space="preserve">               2.</w:t>
      </w:r>
      <w:r w:rsidRPr="005B23B8">
        <w:rPr>
          <w:rFonts w:ascii="標楷體" w:hAnsi="標楷體" w:hint="eastAsia"/>
          <w:color w:val="000000"/>
        </w:rPr>
        <w:t>物換星移</w:t>
      </w:r>
      <w:r w:rsidRPr="005B23B8">
        <w:rPr>
          <w:rFonts w:ascii="標楷體" w:hAnsi="標楷體" w:hint="eastAsia"/>
          <w:color w:val="000000"/>
        </w:rPr>
        <w:t xml:space="preserve">           3.</w:t>
      </w:r>
      <w:r w:rsidRPr="005B23B8">
        <w:rPr>
          <w:rFonts w:ascii="標楷體" w:hAnsi="標楷體" w:hint="eastAsia"/>
          <w:color w:val="000000"/>
        </w:rPr>
        <w:t>必有我師焉</w:t>
      </w:r>
      <w:r w:rsidRPr="005B23B8">
        <w:rPr>
          <w:rFonts w:ascii="標楷體" w:hAnsi="標楷體" w:hint="eastAsia"/>
          <w:color w:val="000000"/>
        </w:rPr>
        <w:t xml:space="preserve">           4.</w:t>
      </w:r>
      <w:r w:rsidRPr="005B23B8">
        <w:rPr>
          <w:rFonts w:ascii="標楷體" w:hAnsi="標楷體" w:hint="eastAsia"/>
          <w:color w:val="000000"/>
        </w:rPr>
        <w:t>倏忽</w:t>
      </w:r>
      <w:r w:rsidRPr="005B23B8">
        <w:rPr>
          <w:rFonts w:ascii="標楷體" w:hAnsi="標楷體" w:hint="eastAsia"/>
          <w:color w:val="000000"/>
        </w:rPr>
        <w:t xml:space="preserve">       5.</w:t>
      </w:r>
      <w:r w:rsidRPr="005B23B8">
        <w:rPr>
          <w:rFonts w:ascii="標楷體" w:hAnsi="標楷體" w:hint="eastAsia"/>
          <w:color w:val="000000"/>
        </w:rPr>
        <w:t>沉溺</w:t>
      </w:r>
      <w:r w:rsidRPr="005B23B8">
        <w:rPr>
          <w:rFonts w:ascii="標楷體" w:hAnsi="標楷體" w:hint="eastAsia"/>
          <w:color w:val="000000"/>
        </w:rPr>
        <w:t xml:space="preserve"> </w:t>
      </w:r>
    </w:p>
    <w:p w:rsidR="002A16FF" w:rsidRPr="005B23B8" w:rsidRDefault="002A16FF" w:rsidP="002A16FF">
      <w:pPr>
        <w:tabs>
          <w:tab w:val="left" w:pos="2410"/>
          <w:tab w:val="left" w:pos="4820"/>
          <w:tab w:val="left" w:pos="4962"/>
          <w:tab w:val="left" w:pos="5245"/>
          <w:tab w:val="left" w:pos="7513"/>
          <w:tab w:val="left" w:pos="7797"/>
          <w:tab w:val="left" w:pos="10632"/>
        </w:tabs>
        <w:spacing w:line="400" w:lineRule="exact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6. </w:t>
      </w:r>
      <w:r w:rsidRPr="005B23B8">
        <w:rPr>
          <w:rFonts w:ascii="標楷體" w:hAnsi="標楷體" w:hint="eastAsia"/>
          <w:color w:val="000000"/>
        </w:rPr>
        <w:t>「歷歷」如繪</w:t>
      </w:r>
      <w:r w:rsidRPr="005B23B8">
        <w:rPr>
          <w:rFonts w:ascii="標楷體" w:hAnsi="標楷體" w:hint="eastAsia"/>
          <w:color w:val="000000"/>
        </w:rPr>
        <w:t xml:space="preserve">          7.</w:t>
      </w:r>
      <w:r w:rsidRPr="005B23B8">
        <w:rPr>
          <w:rFonts w:ascii="標楷體" w:hAnsi="標楷體" w:hint="eastAsia"/>
          <w:color w:val="000000"/>
        </w:rPr>
        <w:t>絢麗</w:t>
      </w:r>
      <w:r w:rsidRPr="005B23B8">
        <w:rPr>
          <w:rFonts w:ascii="標楷體" w:hAnsi="標楷體" w:hint="eastAsia"/>
          <w:color w:val="000000"/>
        </w:rPr>
        <w:t xml:space="preserve">               8.</w:t>
      </w:r>
      <w:r w:rsidRPr="005B23B8">
        <w:rPr>
          <w:rFonts w:ascii="標楷體" w:hAnsi="標楷體" w:hint="eastAsia"/>
          <w:color w:val="000000"/>
        </w:rPr>
        <w:t>人不知而不「慍」</w:t>
      </w:r>
      <w:r w:rsidRPr="005B23B8">
        <w:rPr>
          <w:rFonts w:ascii="標楷體" w:hAnsi="標楷體" w:hint="eastAsia"/>
          <w:color w:val="000000"/>
        </w:rPr>
        <w:t xml:space="preserve">     9.</w:t>
      </w:r>
      <w:r w:rsidRPr="005B23B8">
        <w:rPr>
          <w:rFonts w:ascii="標楷體" w:hAnsi="標楷體" w:hint="eastAsia"/>
          <w:color w:val="000000"/>
        </w:rPr>
        <w:t>憔悴</w:t>
      </w:r>
      <w:r w:rsidRPr="005B23B8">
        <w:rPr>
          <w:rFonts w:ascii="標楷體" w:hAnsi="標楷體" w:hint="eastAsia"/>
          <w:color w:val="000000"/>
        </w:rPr>
        <w:t xml:space="preserve">       10.</w:t>
      </w:r>
      <w:r w:rsidRPr="005B23B8">
        <w:rPr>
          <w:rFonts w:ascii="標楷體" w:hAnsi="標楷體" w:hint="eastAsia"/>
          <w:color w:val="000000"/>
        </w:rPr>
        <w:t>如虎添翼</w:t>
      </w:r>
    </w:p>
    <w:p w:rsidR="002A16FF" w:rsidRPr="005B23B8" w:rsidRDefault="002A16FF" w:rsidP="002A16FF">
      <w:pPr>
        <w:numPr>
          <w:ilvl w:val="0"/>
          <w:numId w:val="1"/>
        </w:numPr>
        <w:tabs>
          <w:tab w:val="left" w:pos="2410"/>
        </w:tabs>
        <w:spacing w:beforeLines="50" w:before="180" w:line="400" w:lineRule="exact"/>
        <w:ind w:left="482" w:hanging="482"/>
        <w:rPr>
          <w:rFonts w:ascii="標楷體" w:hAnsi="標楷體"/>
          <w:color w:val="000000"/>
          <w:szCs w:val="28"/>
        </w:rPr>
      </w:pPr>
      <w:r w:rsidRPr="005B23B8">
        <w:rPr>
          <w:rFonts w:ascii="標楷體" w:hAnsi="標楷體" w:hint="eastAsia"/>
          <w:color w:val="000000"/>
          <w:szCs w:val="28"/>
        </w:rPr>
        <w:t>成語改錯</w:t>
      </w:r>
      <w:r w:rsidRPr="005B23B8">
        <w:rPr>
          <w:rFonts w:ascii="標楷體" w:hAnsi="標楷體" w:hint="eastAsia"/>
          <w:color w:val="000000"/>
          <w:szCs w:val="28"/>
        </w:rPr>
        <w:t>10%</w:t>
      </w:r>
      <w:r w:rsidRPr="005B23B8">
        <w:rPr>
          <w:rFonts w:ascii="標楷體" w:hAnsi="標楷體" w:hint="eastAsia"/>
          <w:color w:val="000000"/>
          <w:szCs w:val="28"/>
        </w:rPr>
        <w:t>【一格</w:t>
      </w:r>
      <w:r w:rsidRPr="005B23B8">
        <w:rPr>
          <w:rFonts w:ascii="標楷體" w:hAnsi="標楷體" w:hint="eastAsia"/>
          <w:color w:val="000000"/>
          <w:szCs w:val="28"/>
        </w:rPr>
        <w:t>1</w:t>
      </w:r>
      <w:r w:rsidRPr="005B23B8">
        <w:rPr>
          <w:rFonts w:ascii="標楷體" w:hAnsi="標楷體" w:hint="eastAsia"/>
          <w:color w:val="000000"/>
          <w:szCs w:val="28"/>
        </w:rPr>
        <w:t>分，共</w:t>
      </w:r>
      <w:r w:rsidRPr="005B23B8">
        <w:rPr>
          <w:rFonts w:ascii="標楷體" w:hAnsi="標楷體" w:hint="eastAsia"/>
          <w:color w:val="000000"/>
          <w:szCs w:val="28"/>
        </w:rPr>
        <w:t>10</w:t>
      </w:r>
      <w:r w:rsidRPr="005B23B8">
        <w:rPr>
          <w:rFonts w:ascii="標楷體" w:hAnsi="標楷體" w:hint="eastAsia"/>
          <w:color w:val="000000"/>
          <w:szCs w:val="28"/>
        </w:rPr>
        <w:t>分】</w:t>
      </w:r>
    </w:p>
    <w:p w:rsidR="002A16FF" w:rsidRPr="005B23B8" w:rsidRDefault="002A16FF" w:rsidP="002A16FF">
      <w:pPr>
        <w:spacing w:line="400" w:lineRule="exact"/>
        <w:rPr>
          <w:rFonts w:ascii="標楷體" w:hAnsi="標楷體"/>
          <w:color w:val="000000"/>
          <w:sz w:val="26"/>
          <w:szCs w:val="26"/>
        </w:rPr>
      </w:pPr>
      <w:r w:rsidRPr="005B23B8">
        <w:rPr>
          <w:rFonts w:ascii="標楷體" w:hAnsi="標楷體" w:hint="eastAsia"/>
          <w:color w:val="000000"/>
        </w:rPr>
        <w:t>1</w:t>
      </w:r>
      <w:r w:rsidRPr="005B23B8">
        <w:rPr>
          <w:rFonts w:ascii="標楷體" w:hAnsi="標楷體" w:hint="eastAsia"/>
          <w:color w:val="000000"/>
          <w:sz w:val="26"/>
          <w:szCs w:val="26"/>
        </w:rPr>
        <w:t>.</w:t>
      </w:r>
      <w:r w:rsidRPr="005B23B8">
        <w:rPr>
          <w:rFonts w:ascii="標楷體" w:hAnsi="標楷體" w:hint="eastAsia"/>
          <w:color w:val="000000"/>
          <w:sz w:val="26"/>
          <w:szCs w:val="26"/>
        </w:rPr>
        <w:t>無所是從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    2.</w:t>
      </w:r>
      <w:r w:rsidRPr="005B23B8">
        <w:rPr>
          <w:rFonts w:ascii="標楷體" w:hAnsi="標楷體" w:hint="eastAsia"/>
          <w:color w:val="000000"/>
          <w:sz w:val="26"/>
          <w:szCs w:val="26"/>
        </w:rPr>
        <w:t>滄海一栗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     3.</w:t>
      </w:r>
      <w:r w:rsidRPr="005B23B8">
        <w:rPr>
          <w:rFonts w:ascii="標楷體" w:hAnsi="標楷體" w:hint="eastAsia"/>
          <w:color w:val="000000"/>
          <w:sz w:val="26"/>
          <w:szCs w:val="26"/>
        </w:rPr>
        <w:t>發奮忘食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   4.</w:t>
      </w:r>
      <w:r w:rsidRPr="005B23B8">
        <w:rPr>
          <w:rFonts w:ascii="標楷體" w:hAnsi="標楷體" w:hint="eastAsia"/>
          <w:color w:val="000000"/>
          <w:sz w:val="26"/>
          <w:szCs w:val="26"/>
        </w:rPr>
        <w:t>一丘之劾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     5.</w:t>
      </w:r>
      <w:r w:rsidRPr="005B23B8">
        <w:rPr>
          <w:rFonts w:ascii="標楷體" w:hAnsi="標楷體" w:hint="eastAsia"/>
          <w:color w:val="000000"/>
          <w:sz w:val="26"/>
          <w:szCs w:val="26"/>
        </w:rPr>
        <w:t>如火如茶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                </w:t>
      </w:r>
    </w:p>
    <w:p w:rsidR="002A16FF" w:rsidRPr="005B23B8" w:rsidRDefault="002A16FF" w:rsidP="002A16FF">
      <w:pPr>
        <w:spacing w:line="400" w:lineRule="exact"/>
        <w:rPr>
          <w:rFonts w:ascii="標楷體" w:hAnsi="標楷體"/>
          <w:color w:val="000000"/>
          <w:sz w:val="26"/>
          <w:szCs w:val="26"/>
        </w:rPr>
      </w:pPr>
      <w:r w:rsidRPr="005B23B8">
        <w:rPr>
          <w:rFonts w:ascii="標楷體" w:hAnsi="標楷體" w:hint="eastAsia"/>
          <w:color w:val="000000"/>
          <w:sz w:val="26"/>
          <w:szCs w:val="26"/>
        </w:rPr>
        <w:t>6.</w:t>
      </w:r>
      <w:r w:rsidRPr="005B23B8">
        <w:rPr>
          <w:rFonts w:ascii="標楷體" w:hAnsi="標楷體" w:hint="eastAsia"/>
          <w:color w:val="000000"/>
          <w:sz w:val="26"/>
          <w:szCs w:val="26"/>
        </w:rPr>
        <w:t>大刀闊釜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    7.</w:t>
      </w:r>
      <w:r w:rsidRPr="005B23B8">
        <w:rPr>
          <w:rFonts w:ascii="標楷體" w:hAnsi="標楷體" w:hint="eastAsia"/>
          <w:color w:val="000000"/>
          <w:sz w:val="26"/>
          <w:szCs w:val="26"/>
        </w:rPr>
        <w:t>匹極泰來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     8.</w:t>
      </w:r>
      <w:r w:rsidRPr="005B23B8">
        <w:rPr>
          <w:rFonts w:ascii="標楷體" w:hAnsi="標楷體" w:hint="eastAsia"/>
          <w:color w:val="000000"/>
          <w:sz w:val="26"/>
          <w:szCs w:val="26"/>
        </w:rPr>
        <w:t>千均ㄧ髮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   9.</w:t>
      </w:r>
      <w:r w:rsidRPr="005B23B8">
        <w:rPr>
          <w:rFonts w:ascii="標楷體" w:hAnsi="標楷體" w:hint="eastAsia"/>
          <w:color w:val="000000"/>
          <w:sz w:val="26"/>
          <w:szCs w:val="26"/>
        </w:rPr>
        <w:t>挈而不捨</w:t>
      </w:r>
      <w:r w:rsidRPr="005B23B8">
        <w:rPr>
          <w:rFonts w:ascii="標楷體" w:hAnsi="標楷體" w:hint="eastAsia"/>
          <w:color w:val="000000"/>
          <w:sz w:val="26"/>
          <w:szCs w:val="26"/>
        </w:rPr>
        <w:t xml:space="preserve">           10.</w:t>
      </w:r>
      <w:r w:rsidRPr="005B23B8">
        <w:rPr>
          <w:rFonts w:ascii="標楷體" w:hAnsi="標楷體" w:hint="eastAsia"/>
          <w:color w:val="000000"/>
          <w:sz w:val="26"/>
          <w:szCs w:val="26"/>
        </w:rPr>
        <w:t>巧言另色</w:t>
      </w:r>
    </w:p>
    <w:p w:rsidR="002A16FF" w:rsidRPr="005B23B8" w:rsidRDefault="002A16FF" w:rsidP="002A16FF">
      <w:pPr>
        <w:numPr>
          <w:ilvl w:val="0"/>
          <w:numId w:val="1"/>
        </w:numPr>
        <w:spacing w:beforeLines="50" w:before="180" w:line="400" w:lineRule="exact"/>
        <w:ind w:left="482" w:hanging="482"/>
        <w:rPr>
          <w:rFonts w:ascii="標楷體" w:hAnsi="標楷體"/>
          <w:color w:val="000000"/>
          <w:szCs w:val="28"/>
        </w:rPr>
      </w:pPr>
      <w:r w:rsidRPr="005B23B8">
        <w:rPr>
          <w:rFonts w:ascii="標楷體" w:hAnsi="標楷體" w:hint="eastAsia"/>
          <w:color w:val="000000"/>
          <w:szCs w:val="28"/>
        </w:rPr>
        <w:t>選擇</w:t>
      </w:r>
      <w:r w:rsidRPr="005B23B8">
        <w:rPr>
          <w:rFonts w:ascii="標楷體" w:hAnsi="標楷體" w:hint="eastAsia"/>
          <w:color w:val="000000"/>
          <w:szCs w:val="28"/>
        </w:rPr>
        <w:t>40%</w:t>
      </w:r>
      <w:r w:rsidRPr="005B23B8">
        <w:rPr>
          <w:rFonts w:ascii="標楷體" w:hAnsi="標楷體" w:hint="eastAsia"/>
          <w:color w:val="000000"/>
          <w:szCs w:val="28"/>
        </w:rPr>
        <w:t>【一題</w:t>
      </w:r>
      <w:r w:rsidRPr="005B23B8">
        <w:rPr>
          <w:rFonts w:ascii="標楷體" w:hAnsi="標楷體" w:hint="eastAsia"/>
          <w:color w:val="000000"/>
          <w:szCs w:val="28"/>
        </w:rPr>
        <w:t>2</w:t>
      </w:r>
      <w:r w:rsidRPr="005B23B8">
        <w:rPr>
          <w:rFonts w:ascii="標楷體" w:hAnsi="標楷體" w:hint="eastAsia"/>
          <w:color w:val="000000"/>
          <w:szCs w:val="28"/>
        </w:rPr>
        <w:t>分，共</w:t>
      </w:r>
      <w:r w:rsidRPr="005B23B8">
        <w:rPr>
          <w:rFonts w:ascii="標楷體" w:hAnsi="標楷體" w:hint="eastAsia"/>
          <w:color w:val="000000"/>
          <w:szCs w:val="28"/>
        </w:rPr>
        <w:t>40</w:t>
      </w:r>
      <w:r w:rsidRPr="005B23B8">
        <w:rPr>
          <w:rFonts w:ascii="標楷體" w:hAnsi="標楷體" w:hint="eastAsia"/>
          <w:color w:val="000000"/>
          <w:szCs w:val="28"/>
        </w:rPr>
        <w:t>分】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1.  </w:t>
      </w:r>
      <w:r w:rsidRPr="005B23B8">
        <w:rPr>
          <w:rFonts w:ascii="標楷體" w:hAnsi="標楷體" w:hint="eastAsia"/>
          <w:color w:val="000000"/>
        </w:rPr>
        <w:t>下列「　」中的注音寫成國字後，何組字形</w:t>
      </w:r>
      <w:r w:rsidRPr="005B23B8">
        <w:rPr>
          <w:rFonts w:ascii="標楷體" w:hAnsi="標楷體" w:hint="eastAsia"/>
          <w:color w:val="000000"/>
          <w:u w:val="double"/>
        </w:rPr>
        <w:t>不相同</w:t>
      </w:r>
      <w:r w:rsidRPr="005B23B8">
        <w:rPr>
          <w:rFonts w:ascii="標楷體" w:hAnsi="標楷體" w:hint="eastAsia"/>
          <w:color w:val="000000"/>
        </w:rPr>
        <w:t xml:space="preserve">？　</w:t>
      </w:r>
      <w:bookmarkStart w:id="0" w:name="OP1_DE8BD7455DAD4B57A3E10718482815FD"/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1" w:name="OPTG1_DE8BD7455DAD4B57A3E10718482815FD"/>
      <w:r w:rsidRPr="005B23B8">
        <w:rPr>
          <w:rFonts w:ascii="標楷體" w:hAnsi="標楷體" w:hint="eastAsia"/>
          <w:color w:val="000000"/>
        </w:rPr>
        <w:t xml:space="preserve">投資報「ㄔㄡˊ」率／「ㄔㄡˊ」謝貴賓　</w:t>
      </w:r>
      <w:bookmarkStart w:id="2" w:name="OP2_DE8BD7455DAD4B57A3E10718482815FD"/>
      <w:bookmarkEnd w:id="0"/>
      <w:bookmarkEnd w:id="1"/>
      <w:r w:rsidRPr="005B23B8">
        <w:rPr>
          <w:rFonts w:ascii="標楷體" w:hAnsi="標楷體" w:hint="eastAsia"/>
          <w:color w:val="000000"/>
        </w:rPr>
        <w:t xml:space="preserve">  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3" w:name="OPTG2_DE8BD7455DAD4B57A3E10718482815FD"/>
      <w:r w:rsidRPr="005B23B8">
        <w:rPr>
          <w:rFonts w:ascii="標楷體" w:hAnsi="標楷體" w:hint="eastAsia"/>
          <w:color w:val="000000"/>
        </w:rPr>
        <w:t xml:space="preserve">飛鳥「ㄌㄩㄝˋ」過天邊／攻城「ㄌㄩㄝˋ」地　</w:t>
      </w:r>
      <w:bookmarkStart w:id="4" w:name="OP3_DE8BD7455DAD4B57A3E10718482815FD"/>
      <w:bookmarkEnd w:id="2"/>
      <w:bookmarkEnd w:id="3"/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5" w:name="OPTG3_DE8BD7455DAD4B57A3E10718482815FD"/>
      <w:r w:rsidRPr="005B23B8">
        <w:rPr>
          <w:rFonts w:ascii="標楷體" w:hAnsi="標楷體" w:hint="eastAsia"/>
          <w:color w:val="000000"/>
        </w:rPr>
        <w:t>窮途「ㄌㄧㄠˊ」倒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>／字跡「ㄌㄧㄠˊ</w:t>
      </w:r>
      <w:bookmarkStart w:id="6" w:name="OP4_DE8BD7455DAD4B57A3E10718482815FD"/>
      <w:bookmarkEnd w:id="4"/>
      <w:bookmarkEnd w:id="5"/>
      <w:r w:rsidRPr="005B23B8">
        <w:rPr>
          <w:rFonts w:ascii="標楷體" w:hAnsi="標楷體" w:hint="eastAsia"/>
          <w:color w:val="000000"/>
        </w:rPr>
        <w:t>」</w:t>
      </w:r>
      <w:r>
        <w:rPr>
          <w:rFonts w:ascii="標楷體" w:hAnsi="標楷體" w:hint="eastAsia"/>
          <w:color w:val="000000"/>
        </w:rPr>
        <w:t>草</w:t>
      </w:r>
      <w:r w:rsidRPr="005B23B8">
        <w:rPr>
          <w:rFonts w:ascii="標楷體" w:hAnsi="標楷體" w:hint="eastAsia"/>
          <w:color w:val="000000"/>
        </w:rPr>
        <w:t xml:space="preserve">   </w:t>
      </w:r>
      <w:r w:rsidRPr="005B23B8">
        <w:rPr>
          <w:rFonts w:ascii="微軟正黑體" w:eastAsia="微軟正黑體" w:hAnsi="微軟正黑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Start w:id="7" w:name="OPTG4_DE8BD7455DAD4B57A3E10718482815FD"/>
      <w:r w:rsidRPr="005B23B8">
        <w:rPr>
          <w:rFonts w:ascii="標楷體" w:hAnsi="標楷體" w:hint="eastAsia"/>
          <w:color w:val="000000"/>
        </w:rPr>
        <w:t>「ㄈㄟˋ」物利用／耗「ㄈㄟˋ」食材</w:t>
      </w:r>
      <w:bookmarkEnd w:id="6"/>
      <w:bookmarkEnd w:id="7"/>
      <w:r w:rsidRPr="005B23B8">
        <w:rPr>
          <w:rFonts w:ascii="標楷體" w:hAnsi="標楷體" w:hint="eastAsia"/>
          <w:color w:val="000000"/>
        </w:rPr>
        <w:t>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2.  </w:t>
      </w:r>
      <w:r w:rsidRPr="005B23B8">
        <w:rPr>
          <w:rFonts w:ascii="標楷體" w:hAnsi="標楷體" w:hint="eastAsia"/>
          <w:color w:val="000000"/>
        </w:rPr>
        <w:t>下列各組形似字，何者讀音完全相同</w:t>
      </w:r>
      <w:r w:rsidRPr="005B23B8">
        <w:rPr>
          <w:rFonts w:ascii="標楷體" w:hAnsi="標楷體" w:hint="eastAsia"/>
          <w:color w:val="000000"/>
        </w:rPr>
        <w:t>? 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 xml:space="preserve">) </w:t>
      </w:r>
      <w:r w:rsidRPr="005B23B8">
        <w:rPr>
          <w:rFonts w:ascii="標楷體" w:hAnsi="標楷體" w:hint="eastAsia"/>
          <w:color w:val="000000"/>
        </w:rPr>
        <w:t>翼</w:t>
      </w:r>
      <w:r w:rsidRPr="005B23B8">
        <w:rPr>
          <w:rFonts w:ascii="標楷體" w:hAnsi="標楷體" w:hint="eastAsia"/>
          <w:color w:val="000000"/>
        </w:rPr>
        <w:t>/</w:t>
      </w:r>
      <w:r w:rsidRPr="005B23B8">
        <w:rPr>
          <w:rFonts w:ascii="標楷體" w:hAnsi="標楷體" w:hint="eastAsia"/>
          <w:color w:val="000000"/>
        </w:rPr>
        <w:t>冀</w:t>
      </w:r>
      <w:r w:rsidRPr="005B23B8">
        <w:rPr>
          <w:rFonts w:ascii="標楷體" w:hAnsi="標楷體" w:hint="eastAsia"/>
          <w:color w:val="000000"/>
        </w:rPr>
        <w:t>/</w:t>
      </w:r>
      <w:r w:rsidRPr="005B23B8">
        <w:rPr>
          <w:rFonts w:ascii="標楷體" w:hAnsi="標楷體" w:hint="eastAsia"/>
          <w:color w:val="000000"/>
        </w:rPr>
        <w:t xml:space="preserve">異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拙</w:t>
      </w:r>
      <w:r w:rsidRPr="005B23B8">
        <w:rPr>
          <w:rFonts w:ascii="標楷體" w:hAnsi="標楷體" w:hint="eastAsia"/>
          <w:color w:val="000000"/>
        </w:rPr>
        <w:t>/</w:t>
      </w:r>
      <w:r w:rsidRPr="005B23B8">
        <w:rPr>
          <w:rFonts w:ascii="標楷體" w:hAnsi="標楷體" w:hint="eastAsia"/>
          <w:color w:val="000000"/>
        </w:rPr>
        <w:t>茁</w:t>
      </w:r>
      <w:r w:rsidRPr="005B23B8">
        <w:rPr>
          <w:rFonts w:ascii="標楷體" w:hAnsi="標楷體" w:hint="eastAsia"/>
          <w:color w:val="000000"/>
        </w:rPr>
        <w:t>/</w:t>
      </w:r>
      <w:r w:rsidRPr="005B23B8">
        <w:rPr>
          <w:rFonts w:ascii="標楷體" w:hAnsi="標楷體" w:hint="eastAsia"/>
          <w:color w:val="000000"/>
        </w:rPr>
        <w:t>絀</w:t>
      </w:r>
      <w:r w:rsidRPr="005B23B8">
        <w:rPr>
          <w:rFonts w:ascii="標楷體" w:hAnsi="標楷體" w:hint="eastAsia"/>
          <w:color w:val="000000"/>
        </w:rPr>
        <w:t xml:space="preserve"> 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嚀</w:t>
      </w:r>
      <w:r w:rsidRPr="005B23B8">
        <w:rPr>
          <w:rFonts w:ascii="標楷體" w:hAnsi="標楷體" w:hint="eastAsia"/>
          <w:color w:val="000000"/>
        </w:rPr>
        <w:t>/</w:t>
      </w:r>
      <w:r w:rsidRPr="005B23B8">
        <w:rPr>
          <w:rFonts w:ascii="標楷體" w:hAnsi="標楷體" w:hint="eastAsia"/>
          <w:color w:val="000000"/>
        </w:rPr>
        <w:t>擰</w:t>
      </w:r>
      <w:r w:rsidRPr="005B23B8">
        <w:rPr>
          <w:rFonts w:ascii="標楷體" w:hAnsi="標楷體" w:hint="eastAsia"/>
          <w:color w:val="000000"/>
        </w:rPr>
        <w:t>/</w:t>
      </w:r>
      <w:r w:rsidRPr="005B23B8">
        <w:rPr>
          <w:rFonts w:ascii="標楷體" w:hAnsi="標楷體" w:hint="eastAsia"/>
          <w:color w:val="000000"/>
        </w:rPr>
        <w:t xml:space="preserve">濘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慍</w:t>
      </w:r>
      <w:r w:rsidRPr="005B23B8">
        <w:rPr>
          <w:rFonts w:ascii="標楷體" w:hAnsi="標楷體" w:hint="eastAsia"/>
          <w:color w:val="000000"/>
        </w:rPr>
        <w:t>/</w:t>
      </w:r>
      <w:r w:rsidRPr="005B23B8">
        <w:rPr>
          <w:rFonts w:ascii="標楷體" w:hAnsi="標楷體" w:hint="eastAsia"/>
          <w:color w:val="000000"/>
        </w:rPr>
        <w:t>蘊</w:t>
      </w:r>
      <w:r w:rsidRPr="005B23B8">
        <w:rPr>
          <w:rFonts w:ascii="標楷體" w:hAnsi="標楷體" w:hint="eastAsia"/>
          <w:color w:val="000000"/>
        </w:rPr>
        <w:t>/</w:t>
      </w:r>
      <w:r w:rsidRPr="005B23B8">
        <w:rPr>
          <w:rFonts w:ascii="標楷體" w:hAnsi="標楷體" w:hint="eastAsia"/>
          <w:color w:val="000000"/>
        </w:rPr>
        <w:t>醞。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3.  </w:t>
      </w:r>
      <w:r w:rsidRPr="005B23B8">
        <w:rPr>
          <w:rFonts w:ascii="標楷體" w:hAnsi="標楷體" w:hint="eastAsia"/>
          <w:color w:val="000000"/>
        </w:rPr>
        <w:t>子曰：「學如不及，猶恐失之。」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  <w:u w:val="wave"/>
        </w:rPr>
        <w:t>論語泰伯</w:t>
      </w:r>
      <w:r w:rsidRPr="005B23B8">
        <w:rPr>
          <w:rFonts w:ascii="標楷體" w:hAnsi="標楷體" w:hint="eastAsia"/>
          <w:color w:val="000000"/>
        </w:rPr>
        <w:t>篇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以上這則主旨是在告訴我們求學必須</w:t>
      </w:r>
      <w:r w:rsidRPr="005B23B8">
        <w:rPr>
          <w:rFonts w:ascii="標楷體" w:hAnsi="標楷體" w:hint="eastAsia"/>
          <w:color w:val="000000"/>
        </w:rPr>
        <w:t xml:space="preserve"> 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 xml:space="preserve">) </w:t>
      </w:r>
      <w:r w:rsidRPr="005B23B8">
        <w:rPr>
          <w:rFonts w:ascii="標楷體" w:hAnsi="標楷體" w:hint="eastAsia"/>
          <w:color w:val="000000"/>
        </w:rPr>
        <w:t xml:space="preserve">學思並重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溫故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851" w:hanging="851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</w:t>
      </w:r>
      <w:r w:rsidRPr="005B23B8">
        <w:rPr>
          <w:rFonts w:ascii="標楷體" w:hAnsi="標楷體" w:hint="eastAsia"/>
          <w:color w:val="000000"/>
        </w:rPr>
        <w:t>知新</w:t>
      </w:r>
      <w:r w:rsidRPr="005B23B8">
        <w:rPr>
          <w:rFonts w:ascii="標楷體" w:hAnsi="標楷體" w:hint="eastAsia"/>
          <w:color w:val="000000"/>
        </w:rPr>
        <w:t xml:space="preserve"> 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不恥下問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循序漸進。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snapToGrid w:val="0"/>
          <w:color w:val="000000"/>
          <w:kern w:val="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4.  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下列四人的年齡，</w:t>
      </w:r>
      <w:r w:rsidRPr="005B23B8">
        <w:rPr>
          <w:rFonts w:ascii="標楷體" w:hAnsi="標楷體" w:hint="eastAsia"/>
          <w:snapToGrid w:val="0"/>
          <w:color w:val="000000"/>
          <w:kern w:val="0"/>
          <w:u w:val="thick"/>
        </w:rPr>
        <w:t>由大而小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如何排列</w:t>
      </w:r>
      <w:r w:rsidRPr="005B23B8">
        <w:rPr>
          <w:rFonts w:ascii="標楷體" w:hAnsi="標楷體" w:hint="eastAsia"/>
          <w:color w:val="000000"/>
        </w:rPr>
        <w:t>？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（甲）正值「弱冠」的</w:t>
      </w:r>
      <w:r w:rsidRPr="005B23B8">
        <w:rPr>
          <w:rFonts w:ascii="標楷體" w:hAnsi="標楷體" w:hint="eastAsia"/>
          <w:snapToGrid w:val="0"/>
          <w:color w:val="000000"/>
          <w:kern w:val="0"/>
          <w:u w:val="single"/>
        </w:rPr>
        <w:t>大雄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（乙）</w:t>
      </w:r>
      <w:r w:rsidRPr="005B23B8">
        <w:rPr>
          <w:rFonts w:ascii="標楷體" w:hAnsi="標楷體" w:hint="eastAsia"/>
          <w:snapToGrid w:val="0"/>
          <w:color w:val="000000"/>
          <w:kern w:val="0"/>
          <w:u w:val="single"/>
        </w:rPr>
        <w:t>小山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已屆「而立」之年（丙）甫過「二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snapToGrid w:val="0"/>
          <w:color w:val="000000"/>
          <w:kern w:val="0"/>
        </w:rPr>
      </w:pPr>
      <w:r w:rsidRPr="005B23B8">
        <w:rPr>
          <w:rFonts w:ascii="標楷體" w:hAnsi="標楷體" w:hint="eastAsia"/>
          <w:snapToGrid w:val="0"/>
          <w:color w:val="000000"/>
          <w:kern w:val="0"/>
        </w:rPr>
        <w:t xml:space="preserve">       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八年華」的</w:t>
      </w:r>
      <w:r w:rsidRPr="005B23B8">
        <w:rPr>
          <w:rFonts w:ascii="標楷體" w:hAnsi="標楷體" w:hint="eastAsia"/>
          <w:snapToGrid w:val="0"/>
          <w:color w:val="000000"/>
          <w:kern w:val="0"/>
          <w:u w:val="single"/>
        </w:rPr>
        <w:t>靜香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（丁）年過「不惑」的</w:t>
      </w:r>
      <w:r w:rsidRPr="005B23B8">
        <w:rPr>
          <w:rFonts w:ascii="標楷體" w:hAnsi="標楷體" w:hint="eastAsia"/>
          <w:snapToGrid w:val="0"/>
          <w:color w:val="000000"/>
          <w:kern w:val="0"/>
          <w:u w:val="single"/>
        </w:rPr>
        <w:t>丸尾</w:t>
      </w:r>
      <w:r w:rsidRPr="005B23B8">
        <w:rPr>
          <w:rFonts w:ascii="標楷體" w:hAnsi="標楷體" w:hint="eastAsia"/>
          <w:snapToGrid w:val="0"/>
          <w:color w:val="000000"/>
          <w:kern w:val="0"/>
          <w:u w:val="single"/>
        </w:rPr>
        <w:t xml:space="preserve"> </w:t>
      </w:r>
      <w:r w:rsidRPr="005B23B8">
        <w:rPr>
          <w:rFonts w:ascii="標楷體" w:hAnsi="標楷體" w:hint="eastAsia"/>
          <w:color w:val="000000"/>
        </w:rPr>
        <w:t>。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（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A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）丁甲丙乙</w:t>
      </w:r>
      <w:r w:rsidRPr="005B23B8">
        <w:rPr>
          <w:rFonts w:ascii="標楷體" w:hAnsi="標楷體" w:hint="eastAsia"/>
          <w:color w:val="000000"/>
        </w:rPr>
        <w:t xml:space="preserve">　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（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B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）丙甲乙丁</w:t>
      </w:r>
      <w:r w:rsidRPr="005B23B8">
        <w:rPr>
          <w:rFonts w:ascii="標楷體" w:hAnsi="標楷體" w:hint="eastAsia"/>
          <w:color w:val="000000"/>
        </w:rPr>
        <w:t xml:space="preserve">　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（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C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）丁乙甲丙</w:t>
      </w:r>
      <w:r w:rsidRPr="005B23B8">
        <w:rPr>
          <w:rFonts w:ascii="標楷體" w:hAnsi="標楷體" w:hint="eastAsia"/>
          <w:color w:val="000000"/>
        </w:rPr>
        <w:t xml:space="preserve">　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（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D</w:t>
      </w:r>
      <w:r w:rsidRPr="005B23B8">
        <w:rPr>
          <w:rFonts w:ascii="標楷體" w:hAnsi="標楷體" w:hint="eastAsia"/>
          <w:snapToGrid w:val="0"/>
          <w:color w:val="000000"/>
          <w:kern w:val="0"/>
        </w:rPr>
        <w:t>）乙丁丙甲</w:t>
      </w:r>
      <w:r w:rsidRPr="005B23B8">
        <w:rPr>
          <w:rFonts w:ascii="標楷體" w:hAnsi="標楷體" w:hint="eastAsia"/>
          <w:color w:val="000000"/>
        </w:rPr>
        <w:t>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851" w:hanging="851"/>
        <w:rPr>
          <w:rFonts w:ascii="標楷體" w:hAnsi="標楷體"/>
          <w:color w:val="000000"/>
          <w:u w:val="wave"/>
        </w:rPr>
      </w:pPr>
      <w:r w:rsidRPr="005B23B8">
        <w:rPr>
          <w:rFonts w:ascii="標楷體" w:hAnsi="標楷體"/>
          <w:color w:val="000000"/>
        </w:rPr>
        <w:t xml:space="preserve">( 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)</w:t>
      </w:r>
      <w:bookmarkStart w:id="8" w:name="Q_8B6C97DB94724DF59D7A692FD8ABFC45"/>
      <w:r w:rsidRPr="005B23B8">
        <w:rPr>
          <w:rFonts w:ascii="標楷體" w:hAnsi="標楷體" w:hint="eastAsia"/>
          <w:color w:val="000000"/>
        </w:rPr>
        <w:t xml:space="preserve">5.   </w:t>
      </w:r>
      <w:r w:rsidRPr="005B23B8">
        <w:rPr>
          <w:rFonts w:ascii="標楷體" w:hAnsi="標楷體" w:hint="eastAsia"/>
          <w:color w:val="000000"/>
        </w:rPr>
        <w:t>下列有關</w:t>
      </w:r>
      <w:r w:rsidRPr="005B23B8">
        <w:rPr>
          <w:rFonts w:ascii="標楷體" w:hAnsi="標楷體" w:hint="eastAsia"/>
          <w:snapToGrid w:val="0"/>
          <w:color w:val="000000"/>
          <w:u w:val="wave"/>
        </w:rPr>
        <w:t>論語</w:t>
      </w:r>
      <w:r w:rsidRPr="005B23B8">
        <w:rPr>
          <w:rFonts w:ascii="標楷體" w:hAnsi="標楷體" w:hint="eastAsia"/>
          <w:snapToGrid w:val="0"/>
          <w:color w:val="000000"/>
        </w:rPr>
        <w:t>一書</w:t>
      </w:r>
      <w:r w:rsidRPr="005B23B8">
        <w:rPr>
          <w:rFonts w:ascii="標楷體" w:hAnsi="標楷體" w:hint="eastAsia"/>
          <w:color w:val="000000"/>
        </w:rPr>
        <w:t xml:space="preserve">的敘述，何者正確？　</w:t>
      </w:r>
      <w:bookmarkStart w:id="9" w:name="OP1_8B6C97DB94724DF59D7A692FD8ABFC45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10" w:name="OPTG1_8B6C97DB94724DF59D7A692FD8ABFC45"/>
      <w:r w:rsidRPr="005B23B8">
        <w:rPr>
          <w:rFonts w:ascii="標楷體" w:hAnsi="標楷體" w:hint="eastAsia"/>
          <w:color w:val="000000"/>
        </w:rPr>
        <w:t>為語錄體，由</w:t>
      </w:r>
      <w:r w:rsidRPr="005B23B8">
        <w:rPr>
          <w:rFonts w:ascii="標楷體" w:hAnsi="標楷體" w:hint="eastAsia"/>
          <w:color w:val="000000"/>
          <w:u w:val="single"/>
        </w:rPr>
        <w:t>孔子</w:t>
      </w:r>
      <w:r w:rsidRPr="005B23B8">
        <w:rPr>
          <w:rFonts w:ascii="標楷體" w:hAnsi="標楷體" w:hint="eastAsia"/>
          <w:color w:val="000000"/>
        </w:rPr>
        <w:t xml:space="preserve">及其弟子編輯而成　</w:t>
      </w:r>
      <w:bookmarkStart w:id="11" w:name="OP2_8B6C97DB94724DF59D7A692FD8ABFC45"/>
      <w:bookmarkEnd w:id="9"/>
      <w:bookmarkEnd w:id="10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12" w:name="OPTG2_8B6C97DB94724DF59D7A692FD8ABFC45"/>
      <w:r w:rsidRPr="005B23B8">
        <w:rPr>
          <w:rFonts w:ascii="標楷體" w:hAnsi="標楷體" w:hint="eastAsia"/>
          <w:color w:val="000000"/>
        </w:rPr>
        <w:t>是</w:t>
      </w:r>
      <w:r w:rsidRPr="005B23B8">
        <w:rPr>
          <w:rFonts w:ascii="標楷體" w:hAnsi="標楷體" w:hint="eastAsia"/>
          <w:color w:val="000000"/>
          <w:u w:val="single"/>
        </w:rPr>
        <w:t>道家</w:t>
      </w:r>
      <w:r w:rsidRPr="005B23B8">
        <w:rPr>
          <w:rFonts w:ascii="標楷體" w:hAnsi="標楷體" w:hint="eastAsia"/>
          <w:color w:val="000000"/>
        </w:rPr>
        <w:t xml:space="preserve">的代表著作，共二十篇　</w:t>
      </w:r>
      <w:bookmarkStart w:id="13" w:name="OP3_8B6C97DB94724DF59D7A692FD8ABFC45"/>
      <w:bookmarkEnd w:id="11"/>
      <w:bookmarkEnd w:id="12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14" w:name="OPTG3_8B6C97DB94724DF59D7A692FD8ABFC45"/>
      <w:r w:rsidRPr="005B23B8">
        <w:rPr>
          <w:rFonts w:ascii="標楷體" w:hAnsi="標楷體" w:hint="eastAsia"/>
          <w:color w:val="000000"/>
          <w:u w:val="wave"/>
        </w:rPr>
        <w:t>學而</w:t>
      </w:r>
      <w:r w:rsidRPr="005B23B8">
        <w:rPr>
          <w:rFonts w:ascii="標楷體" w:hAnsi="標楷體" w:hint="eastAsia"/>
          <w:color w:val="000000"/>
        </w:rPr>
        <w:t>、</w:t>
      </w:r>
      <w:r w:rsidRPr="005B23B8">
        <w:rPr>
          <w:rFonts w:ascii="標楷體" w:hAnsi="標楷體" w:hint="eastAsia"/>
          <w:color w:val="000000"/>
          <w:u w:val="wave"/>
        </w:rPr>
        <w:t>子罕</w:t>
      </w:r>
      <w:r w:rsidRPr="005B23B8">
        <w:rPr>
          <w:rFonts w:ascii="標楷體" w:hAnsi="標楷體" w:hint="eastAsia"/>
          <w:color w:val="000000"/>
        </w:rPr>
        <w:t xml:space="preserve">等篇名取自各篇首句二至三字，與內容息息相關　</w:t>
      </w:r>
      <w:bookmarkStart w:id="15" w:name="OP4_8B6C97DB94724DF59D7A692FD8ABFC45"/>
      <w:bookmarkEnd w:id="13"/>
      <w:bookmarkEnd w:id="14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End w:id="15"/>
      <w:r w:rsidRPr="005B23B8">
        <w:rPr>
          <w:rFonts w:ascii="標楷體" w:hAnsi="標楷體" w:hint="eastAsia"/>
          <w:color w:val="000000"/>
        </w:rPr>
        <w:t>對中國的歷史文化產生廣大深遠的影響。</w:t>
      </w:r>
      <w:bookmarkEnd w:id="8"/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 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>)</w:t>
      </w:r>
      <w:bookmarkStart w:id="16" w:name="Q_1BCBB12D8F434488B2F9BB91C7135FF6"/>
      <w:r w:rsidRPr="005B23B8">
        <w:rPr>
          <w:rFonts w:ascii="標楷體" w:hAnsi="標楷體" w:hint="eastAsia"/>
          <w:color w:val="000000"/>
        </w:rPr>
        <w:t>6</w:t>
      </w:r>
      <w:bookmarkStart w:id="17" w:name="Z_15767CE6FB454E9FB5CA27451B6BD9D2"/>
      <w:bookmarkEnd w:id="16"/>
      <w:r w:rsidRPr="005B23B8">
        <w:rPr>
          <w:rFonts w:ascii="標楷體" w:hAnsi="標楷體" w:hint="eastAsia"/>
          <w:color w:val="000000"/>
        </w:rPr>
        <w:t xml:space="preserve">   </w:t>
      </w:r>
      <w:r w:rsidRPr="005B23B8">
        <w:rPr>
          <w:rFonts w:ascii="標楷體" w:hAnsi="標楷體" w:hint="eastAsia"/>
          <w:color w:val="000000"/>
        </w:rPr>
        <w:t>下列何者</w:t>
      </w:r>
      <w:r w:rsidRPr="005B23B8">
        <w:rPr>
          <w:rFonts w:ascii="標楷體" w:hAnsi="標楷體" w:hint="eastAsia"/>
          <w:color w:val="000000"/>
          <w:u w:val="double"/>
        </w:rPr>
        <w:t>不是</w:t>
      </w:r>
      <w:r w:rsidRPr="005B23B8">
        <w:rPr>
          <w:rFonts w:ascii="標楷體" w:hAnsi="標楷體" w:hint="eastAsia"/>
          <w:color w:val="000000"/>
        </w:rPr>
        <w:t>使用映襯修辭</w:t>
      </w:r>
      <w:r w:rsidRPr="005B23B8">
        <w:rPr>
          <w:rFonts w:ascii="標楷體" w:hAnsi="標楷體" w:hint="eastAsia"/>
          <w:color w:val="000000"/>
        </w:rPr>
        <w:t>? 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不在乎天長地久，只在乎曾經擁有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最熟悉的陌生人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思想上的巨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</w:t>
      </w:r>
      <w:r w:rsidRPr="005B23B8">
        <w:rPr>
          <w:rFonts w:ascii="標楷體" w:hAnsi="標楷體" w:hint="eastAsia"/>
          <w:color w:val="000000"/>
        </w:rPr>
        <w:t>人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 xml:space="preserve">，行動上的侏儒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屋頂上的雨水滴落下來，卻理直氣壯地在簷下匯成一道水流。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hAnsi="標楷體"/>
          <w:color w:val="000000"/>
          <w:lang w:val="zh-TW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bookmarkStart w:id="18" w:name="Q_15767CE6FB454E9FB5CA27451B6BD9D2"/>
      <w:r w:rsidRPr="005B23B8">
        <w:rPr>
          <w:rFonts w:ascii="標楷體" w:hAnsi="標楷體" w:hint="eastAsia"/>
          <w:color w:val="000000"/>
        </w:rPr>
        <w:t xml:space="preserve">7.   </w:t>
      </w:r>
      <w:r w:rsidRPr="005B23B8">
        <w:rPr>
          <w:rFonts w:ascii="標楷體" w:hAnsi="標楷體" w:hint="eastAsia"/>
          <w:color w:val="000000"/>
          <w:kern w:val="0"/>
          <w:lang w:val="zh-TW"/>
        </w:rPr>
        <w:t>下列「　」中的字，何組讀音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5B23B8">
          <w:rPr>
            <w:rFonts w:ascii="標楷體" w:hAnsi="標楷體" w:hint="eastAsia"/>
            <w:color w:val="000000"/>
            <w:kern w:val="0"/>
            <w:lang w:val="zh-TW"/>
          </w:rPr>
          <w:t>兩兩</w:t>
        </w:r>
      </w:smartTag>
      <w:r w:rsidRPr="005B23B8">
        <w:rPr>
          <w:rFonts w:ascii="標楷體" w:hAnsi="標楷體" w:hint="eastAsia"/>
          <w:color w:val="000000"/>
          <w:kern w:val="0"/>
          <w:lang w:val="zh-TW"/>
        </w:rPr>
        <w:t>相同？</w:t>
      </w:r>
      <w:r w:rsidRPr="005B23B8">
        <w:rPr>
          <w:rFonts w:ascii="標楷體" w:hAnsi="標楷體" w:hint="eastAsia"/>
          <w:color w:val="000000"/>
        </w:rPr>
        <w:t xml:space="preserve">　</w:t>
      </w:r>
      <w:bookmarkStart w:id="19" w:name="OP1_15767CE6FB454E9FB5CA27451B6BD9D2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20" w:name="OPTG1_15767CE6FB454E9FB5CA27451B6BD9D2"/>
      <w:r w:rsidRPr="005B23B8">
        <w:rPr>
          <w:rFonts w:ascii="標楷體" w:hAnsi="標楷體" w:hint="eastAsia"/>
          <w:color w:val="000000"/>
          <w:kern w:val="0"/>
          <w:lang w:val="zh-TW"/>
        </w:rPr>
        <w:t xml:space="preserve"> </w:t>
      </w:r>
      <w:r w:rsidRPr="005B23B8">
        <w:rPr>
          <w:rFonts w:ascii="標楷體" w:hAnsi="標楷體" w:hint="eastAsia"/>
          <w:color w:val="000000"/>
          <w:kern w:val="0"/>
          <w:lang w:val="zh-TW"/>
        </w:rPr>
        <w:t>扣人心「弦」／</w:t>
      </w:r>
      <w:r w:rsidRPr="005B23B8">
        <w:rPr>
          <w:rFonts w:ascii="標楷體" w:hAnsi="標楷體"/>
          <w:color w:val="000000"/>
          <w:shd w:val="clear" w:color="auto" w:fill="FFFFFF"/>
        </w:rPr>
        <w:t>故弄</w:t>
      </w:r>
      <w:r w:rsidRPr="005B23B8">
        <w:rPr>
          <w:rFonts w:ascii="標楷體" w:hAnsi="標楷體" w:hint="eastAsia"/>
          <w:color w:val="000000"/>
          <w:kern w:val="0"/>
          <w:lang w:val="zh-TW"/>
        </w:rPr>
        <w:t>「玄」</w:t>
      </w:r>
      <w:r w:rsidRPr="005B23B8">
        <w:rPr>
          <w:rFonts w:ascii="標楷體" w:hAnsi="標楷體" w:cs="細明體" w:hint="eastAsia"/>
          <w:color w:val="000000"/>
          <w:shd w:val="clear" w:color="auto" w:fill="FFFFFF"/>
        </w:rPr>
        <w:t>虛</w:t>
      </w:r>
      <w:r w:rsidRPr="005B23B8">
        <w:rPr>
          <w:rFonts w:ascii="標楷體" w:hAnsi="標楷體" w:hint="eastAsia"/>
          <w:color w:val="000000"/>
          <w:lang w:val="zh-TW"/>
        </w:rPr>
        <w:t xml:space="preserve">　</w:t>
      </w:r>
      <w:bookmarkStart w:id="21" w:name="OP2_15767CE6FB454E9FB5CA27451B6BD9D2"/>
      <w:bookmarkEnd w:id="19"/>
      <w:bookmarkEnd w:id="20"/>
      <w:r w:rsidRPr="005B23B8">
        <w:rPr>
          <w:rFonts w:ascii="標楷體" w:hAnsi="標楷體" w:hint="eastAsia"/>
          <w:color w:val="000000"/>
          <w:lang w:val="zh-TW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  <w:lang w:val="zh-TW"/>
        </w:rPr>
        <w:t>)</w:t>
      </w:r>
      <w:bookmarkStart w:id="22" w:name="OPTG2_15767CE6FB454E9FB5CA27451B6BD9D2"/>
      <w:r w:rsidRPr="005B23B8">
        <w:rPr>
          <w:rFonts w:ascii="標楷體" w:hAnsi="標楷體" w:hint="eastAsia"/>
          <w:color w:val="000000"/>
          <w:kern w:val="0"/>
          <w:lang w:val="zh-TW"/>
        </w:rPr>
        <w:t>「罹」患／星「羅」棋布</w:t>
      </w:r>
      <w:r w:rsidRPr="005B23B8">
        <w:rPr>
          <w:rFonts w:ascii="標楷體" w:hAnsi="標楷體" w:hint="eastAsia"/>
          <w:color w:val="000000"/>
          <w:lang w:val="zh-TW"/>
        </w:rPr>
        <w:t xml:space="preserve">　</w:t>
      </w:r>
      <w:bookmarkStart w:id="23" w:name="OP3_15767CE6FB454E9FB5CA27451B6BD9D2"/>
      <w:bookmarkEnd w:id="21"/>
      <w:bookmarkEnd w:id="22"/>
      <w:r w:rsidRPr="005B23B8">
        <w:rPr>
          <w:rFonts w:ascii="標楷體" w:hAnsi="標楷體" w:hint="eastAsia"/>
          <w:color w:val="000000"/>
          <w:lang w:val="zh-TW"/>
        </w:rPr>
        <w:t xml:space="preserve"> 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  <w:kern w:val="0"/>
          <w:lang w:val="zh-TW"/>
        </w:rPr>
      </w:pPr>
      <w:r w:rsidRPr="005B23B8">
        <w:rPr>
          <w:rFonts w:ascii="標楷體" w:hAnsi="標楷體" w:hint="eastAsia"/>
          <w:color w:val="000000"/>
          <w:lang w:val="zh-TW"/>
        </w:rPr>
        <w:t xml:space="preserve">       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  <w:lang w:val="zh-TW"/>
        </w:rPr>
        <w:t>)</w:t>
      </w:r>
      <w:bookmarkStart w:id="24" w:name="OPTG3_15767CE6FB454E9FB5CA27451B6BD9D2"/>
      <w:r w:rsidRPr="005B23B8">
        <w:rPr>
          <w:rFonts w:ascii="標楷體" w:hAnsi="標楷體" w:hint="eastAsia"/>
          <w:color w:val="000000"/>
          <w:kern w:val="0"/>
          <w:lang w:val="zh-TW"/>
        </w:rPr>
        <w:t>入場「券」／「眷」戀</w:t>
      </w:r>
      <w:r w:rsidRPr="005B23B8">
        <w:rPr>
          <w:rFonts w:ascii="標楷體" w:hAnsi="標楷體" w:hint="eastAsia"/>
          <w:color w:val="000000"/>
          <w:lang w:val="zh-TW"/>
        </w:rPr>
        <w:t xml:space="preserve">　</w:t>
      </w:r>
      <w:bookmarkStart w:id="25" w:name="OP4_15767CE6FB454E9FB5CA27451B6BD9D2"/>
      <w:bookmarkEnd w:id="23"/>
      <w:bookmarkEnd w:id="24"/>
      <w:r w:rsidRPr="005B23B8">
        <w:rPr>
          <w:rFonts w:ascii="標楷體" w:hAnsi="標楷體" w:hint="eastAsia"/>
          <w:color w:val="000000"/>
          <w:lang w:val="zh-TW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  <w:lang w:val="zh-TW"/>
        </w:rPr>
        <w:t>)</w:t>
      </w:r>
      <w:bookmarkStart w:id="26" w:name="OPTG4_15767CE6FB454E9FB5CA27451B6BD9D2"/>
      <w:r w:rsidRPr="005B23B8">
        <w:rPr>
          <w:rFonts w:ascii="標楷體" w:hAnsi="標楷體" w:hint="eastAsia"/>
          <w:color w:val="000000"/>
          <w:kern w:val="0"/>
          <w:lang w:val="zh-TW"/>
        </w:rPr>
        <w:t>憔「悴」／「淬」</w:t>
      </w:r>
      <w:bookmarkEnd w:id="25"/>
      <w:bookmarkEnd w:id="26"/>
      <w:r w:rsidRPr="005B23B8">
        <w:rPr>
          <w:rFonts w:ascii="標楷體" w:hAnsi="標楷體" w:hint="eastAsia"/>
          <w:color w:val="000000"/>
          <w:kern w:val="0"/>
          <w:lang w:val="zh-TW"/>
        </w:rPr>
        <w:t>礪。</w:t>
      </w:r>
      <w:bookmarkEnd w:id="17"/>
      <w:bookmarkEnd w:id="18"/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960" w:hangingChars="400" w:hanging="960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>8.</w:t>
      </w:r>
      <w:bookmarkStart w:id="27" w:name="Q_D5C2ACA4C6224AB0A4FEFC3F4AA5F69B"/>
      <w:r w:rsidRPr="005B23B8">
        <w:rPr>
          <w:rFonts w:ascii="標楷體" w:hAnsi="標楷體" w:hint="eastAsia"/>
          <w:color w:val="000000"/>
        </w:rPr>
        <w:t xml:space="preserve">   </w:t>
      </w:r>
      <w:bookmarkEnd w:id="27"/>
      <w:r w:rsidRPr="005B23B8">
        <w:rPr>
          <w:rFonts w:ascii="標楷體" w:hAnsi="標楷體" w:hint="eastAsia"/>
          <w:color w:val="000000"/>
        </w:rPr>
        <w:t>「春去秋來」的詞性結構是「名詞</w:t>
      </w:r>
      <w:r w:rsidRPr="005B23B8">
        <w:rPr>
          <w:rFonts w:ascii="標楷體" w:hAnsi="標楷體" w:hint="eastAsia"/>
          <w:color w:val="000000"/>
        </w:rPr>
        <w:t>+</w:t>
      </w:r>
      <w:r w:rsidRPr="005B23B8">
        <w:rPr>
          <w:rFonts w:ascii="標楷體" w:hAnsi="標楷體" w:hint="eastAsia"/>
          <w:color w:val="000000"/>
        </w:rPr>
        <w:t>動詞</w:t>
      </w:r>
      <w:r w:rsidRPr="005B23B8">
        <w:rPr>
          <w:rFonts w:ascii="標楷體" w:hAnsi="標楷體" w:hint="eastAsia"/>
          <w:color w:val="000000"/>
        </w:rPr>
        <w:t>+</w:t>
      </w:r>
      <w:r w:rsidRPr="005B23B8">
        <w:rPr>
          <w:rFonts w:ascii="標楷體" w:hAnsi="標楷體" w:hint="eastAsia"/>
          <w:color w:val="000000"/>
        </w:rPr>
        <w:t>名詞</w:t>
      </w:r>
      <w:r w:rsidRPr="005B23B8">
        <w:rPr>
          <w:rFonts w:ascii="標楷體" w:hAnsi="標楷體" w:hint="eastAsia"/>
          <w:color w:val="000000"/>
        </w:rPr>
        <w:t>+</w:t>
      </w:r>
      <w:r w:rsidRPr="005B23B8">
        <w:rPr>
          <w:rFonts w:ascii="標楷體" w:hAnsi="標楷體" w:hint="eastAsia"/>
          <w:color w:val="000000"/>
        </w:rPr>
        <w:t xml:space="preserve">動詞」，與下列何者相同？　</w:t>
      </w:r>
      <w:bookmarkStart w:id="28" w:name="OP1_D5C2ACA4C6224AB0A4FEFC3F4AA5F69B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29" w:name="OP2_D5C2ACA4C6224AB0A4FEFC3F4AA5F69B"/>
      <w:bookmarkEnd w:id="28"/>
      <w:r w:rsidRPr="005B23B8">
        <w:rPr>
          <w:rFonts w:ascii="標楷體" w:hAnsi="標楷體" w:hint="eastAsia"/>
          <w:color w:val="000000"/>
        </w:rPr>
        <w:t>披星載月</w:t>
      </w:r>
      <w:r w:rsidRPr="005B23B8">
        <w:rPr>
          <w:rFonts w:ascii="標楷體" w:hAnsi="標楷體" w:hint="eastAsia"/>
          <w:color w:val="000000"/>
        </w:rPr>
        <w:t xml:space="preserve"> 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30" w:name="OPTG2_D5C2ACA4C6224AB0A4FEFC3F4AA5F69B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 xml:space="preserve">臨渴掘井　</w:t>
      </w:r>
      <w:bookmarkStart w:id="31" w:name="OP3_D5C2ACA4C6224AB0A4FEFC3F4AA5F69B"/>
      <w:bookmarkEnd w:id="29"/>
      <w:bookmarkEnd w:id="30"/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960" w:hangingChars="400" w:hanging="960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End w:id="31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>山明水秀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 xml:space="preserve">) </w:t>
      </w:r>
      <w:r w:rsidRPr="005B23B8">
        <w:rPr>
          <w:rFonts w:ascii="標楷體" w:hAnsi="標楷體" w:hint="eastAsia"/>
          <w:color w:val="000000"/>
        </w:rPr>
        <w:t>天崩地裂。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851" w:hanging="851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9.  </w:t>
      </w:r>
      <w:r w:rsidRPr="005B23B8">
        <w:rPr>
          <w:rFonts w:ascii="標楷體" w:hAnsi="標楷體" w:hint="eastAsia"/>
          <w:color w:val="000000"/>
        </w:rPr>
        <w:t xml:space="preserve">下列「　」中的詞語，何者當「動詞」用？　</w:t>
      </w:r>
      <w:bookmarkStart w:id="32" w:name="OP1_4FFCF2DFD7FD4925969CA3A1EC7CE432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33" w:name="OPTG1_4FFCF2DFD7FD4925969CA3A1EC7CE432"/>
      <w:r w:rsidRPr="005B23B8">
        <w:rPr>
          <w:rFonts w:ascii="標楷體" w:hAnsi="標楷體" w:hint="eastAsia"/>
          <w:color w:val="000000"/>
        </w:rPr>
        <w:t xml:space="preserve">心靈的「枷」鎖　</w:t>
      </w:r>
      <w:bookmarkStart w:id="34" w:name="OP2_4FFCF2DFD7FD4925969CA3A1EC7CE432"/>
      <w:bookmarkEnd w:id="32"/>
      <w:bookmarkEnd w:id="33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35" w:name="OPTG2_4FFCF2DFD7FD4925969CA3A1EC7CE432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 xml:space="preserve">譬如「平」地　</w:t>
      </w:r>
      <w:bookmarkStart w:id="36" w:name="OP3_4FFCF2DFD7FD4925969CA3A1EC7CE432"/>
      <w:bookmarkEnd w:id="34"/>
      <w:bookmarkEnd w:id="35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37" w:name="OPTG3_4FFCF2DFD7FD4925969CA3A1EC7CE432"/>
      <w:r w:rsidRPr="005B23B8">
        <w:rPr>
          <w:rFonts w:ascii="標楷體" w:hAnsi="標楷體" w:hint="eastAsia"/>
          <w:color w:val="000000"/>
        </w:rPr>
        <w:t xml:space="preserve">「斗」室之中　</w:t>
      </w:r>
      <w:bookmarkStart w:id="38" w:name="OP4_4FFCF2DFD7FD4925969CA3A1EC7CE432"/>
      <w:bookmarkEnd w:id="36"/>
      <w:bookmarkEnd w:id="37"/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851" w:hanging="851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End w:id="38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>未成一「簣」。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851" w:hanging="851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10.  </w:t>
      </w:r>
      <w:r w:rsidRPr="005B23B8">
        <w:rPr>
          <w:rFonts w:ascii="標楷體" w:hAnsi="標楷體" w:hint="eastAsia"/>
          <w:color w:val="000000"/>
          <w:u w:val="wave"/>
        </w:rPr>
        <w:t>紙船印象</w:t>
      </w:r>
      <w:r w:rsidRPr="005B23B8">
        <w:rPr>
          <w:rFonts w:ascii="標楷體" w:hAnsi="標楷體" w:hint="eastAsia"/>
          <w:color w:val="000000"/>
        </w:rPr>
        <w:t>一文中，</w:t>
      </w:r>
      <w:bookmarkStart w:id="39" w:name="Q_4AE54911500E4EEDA860B59B785B8B9A"/>
      <w:r w:rsidRPr="005B23B8">
        <w:rPr>
          <w:rFonts w:ascii="標楷體" w:hAnsi="標楷體" w:hint="eastAsia"/>
          <w:color w:val="000000"/>
        </w:rPr>
        <w:t>「母親摺船給孩子，讓孩子在雨天裡也有笑聲，這種美麗的感情要到年事稍長後才能體會出來。」作者說</w:t>
      </w:r>
      <w:r w:rsidRPr="005B23B8">
        <w:rPr>
          <w:rFonts w:ascii="標楷體" w:hAnsi="標楷體" w:hint="eastAsia"/>
          <w:color w:val="000000"/>
        </w:rPr>
        <w:t>:</w:t>
      </w:r>
      <w:r w:rsidRPr="005B23B8">
        <w:rPr>
          <w:rFonts w:ascii="標楷體" w:hAnsi="標楷體" w:hint="eastAsia"/>
          <w:color w:val="000000"/>
          <w:u w:val="double"/>
        </w:rPr>
        <w:t>這種美麗的感情要到年事稍長後才能體會出來</w:t>
      </w:r>
      <w:r w:rsidRPr="005B23B8">
        <w:rPr>
          <w:rFonts w:ascii="標楷體" w:hAnsi="標楷體" w:hint="eastAsia"/>
          <w:color w:val="000000"/>
        </w:rPr>
        <w:t xml:space="preserve">和下列哪一句話的涵義相近？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態度改變，孩子的人生也會跟著改變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cs="Helvetica"/>
          <w:color w:val="000000"/>
          <w:shd w:val="clear" w:color="auto" w:fill="FFFFFF"/>
        </w:rPr>
        <w:t xml:space="preserve"> </w:t>
      </w:r>
      <w:r w:rsidRPr="005B23B8">
        <w:rPr>
          <w:rFonts w:ascii="標楷體" w:hAnsi="標楷體" w:cs="Helvetica"/>
          <w:color w:val="000000"/>
          <w:shd w:val="clear" w:color="auto" w:fill="FFFFFF"/>
        </w:rPr>
        <w:t>孩子，我要你將來長得比我更強壯</w:t>
      </w:r>
      <w:r w:rsidRPr="005B23B8">
        <w:rPr>
          <w:rFonts w:ascii="標楷體" w:hAnsi="標楷體" w:hint="eastAsia"/>
          <w:color w:val="000000"/>
        </w:rPr>
        <w:t xml:space="preserve">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cs="Helvetica"/>
          <w:color w:val="000000"/>
          <w:shd w:val="clear" w:color="auto" w:fill="FFFFFF"/>
        </w:rPr>
        <w:t xml:space="preserve"> </w:t>
      </w:r>
      <w:r w:rsidRPr="005B23B8">
        <w:rPr>
          <w:rFonts w:ascii="標楷體" w:hAnsi="標楷體" w:hint="eastAsia"/>
          <w:color w:val="000000"/>
        </w:rPr>
        <w:t xml:space="preserve">我是當爸爸後，才知道怎麼當爸爸的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 xml:space="preserve">) </w:t>
      </w:r>
      <w:r w:rsidRPr="005B23B8">
        <w:rPr>
          <w:rFonts w:ascii="標楷體" w:hAnsi="標楷體" w:hint="eastAsia"/>
          <w:color w:val="000000"/>
        </w:rPr>
        <w:t>讓孩子長得像大樹一樣高。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851" w:hanging="851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11.  </w:t>
      </w:r>
      <w:r w:rsidRPr="005B23B8">
        <w:rPr>
          <w:rFonts w:ascii="標楷體" w:hAnsi="標楷體" w:hint="eastAsia"/>
          <w:color w:val="000000"/>
        </w:rPr>
        <w:t>「譬如為山，未成一簣，止，吾止也。」這句運用「譬喻」修辭，下列何者</w:t>
      </w:r>
      <w:r w:rsidRPr="005B23B8">
        <w:rPr>
          <w:rFonts w:ascii="標楷體" w:hAnsi="標楷體" w:hint="eastAsia"/>
          <w:color w:val="000000"/>
          <w:u w:val="double"/>
        </w:rPr>
        <w:t>不是</w:t>
      </w:r>
      <w:r w:rsidRPr="005B23B8">
        <w:rPr>
          <w:rFonts w:ascii="標楷體" w:hAnsi="標楷體" w:hint="eastAsia"/>
          <w:color w:val="000000"/>
        </w:rPr>
        <w:t xml:space="preserve">譬喻句？　</w:t>
      </w:r>
      <w:bookmarkStart w:id="40" w:name="OP1_4AE54911500E4EEDA860B59B785B8B9A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41" w:name="OPTG1_4AE54911500E4EEDA860B59B785B8B9A"/>
      <w:r w:rsidRPr="005B23B8">
        <w:rPr>
          <w:rFonts w:ascii="標楷體" w:hAnsi="標楷體" w:hint="eastAsia"/>
          <w:color w:val="000000"/>
        </w:rPr>
        <w:t>不義而富且貴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</w:t>
      </w:r>
      <w:r w:rsidRPr="005B23B8">
        <w:rPr>
          <w:rFonts w:ascii="標楷體" w:hAnsi="標楷體" w:hint="eastAsia"/>
          <w:color w:val="000000"/>
        </w:rPr>
        <w:t xml:space="preserve">，於我如浮雲　</w:t>
      </w:r>
      <w:bookmarkStart w:id="42" w:name="OP2_4AE54911500E4EEDA860B59B785B8B9A"/>
      <w:bookmarkEnd w:id="40"/>
      <w:bookmarkEnd w:id="41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43" w:name="OPTG2_4AE54911500E4EEDA860B59B785B8B9A"/>
      <w:r w:rsidRPr="005B23B8">
        <w:rPr>
          <w:rFonts w:ascii="標楷體" w:hAnsi="標楷體" w:hint="eastAsia"/>
          <w:color w:val="000000"/>
        </w:rPr>
        <w:t xml:space="preserve">生命是一首歌，詠出諸天的奧秘　</w:t>
      </w:r>
      <w:bookmarkStart w:id="44" w:name="OP3_4AE54911500E4EEDA860B59B785B8B9A"/>
      <w:bookmarkEnd w:id="42"/>
      <w:bookmarkEnd w:id="43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45" w:name="OPTG3_4AE54911500E4EEDA860B59B785B8B9A"/>
      <w:r w:rsidRPr="005B23B8">
        <w:rPr>
          <w:rFonts w:ascii="標楷體" w:hAnsi="標楷體" w:hint="eastAsia"/>
          <w:color w:val="000000"/>
        </w:rPr>
        <w:t xml:space="preserve">君子之德，風；小人之德，草；草上之風，必偃　</w:t>
      </w:r>
      <w:bookmarkStart w:id="46" w:name="OP4_4AE54911500E4EEDA860B59B785B8B9A"/>
      <w:bookmarkEnd w:id="44"/>
      <w:bookmarkEnd w:id="45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End w:id="46"/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</w:t>
      </w:r>
      <w:r w:rsidRPr="005B23B8">
        <w:rPr>
          <w:rFonts w:ascii="標楷體" w:hAnsi="標楷體" w:hint="eastAsia"/>
          <w:color w:val="000000"/>
        </w:rPr>
        <w:t>花色斑雜者，形態怪異者，氣派儼然者。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360" w:lineRule="atLeast"/>
        <w:ind w:left="426" w:hanging="426"/>
        <w:rPr>
          <w:rFonts w:ascii="標楷體" w:hAnsi="標楷體"/>
          <w:color w:val="000000"/>
        </w:rPr>
      </w:pP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360" w:lineRule="atLeast"/>
        <w:ind w:left="426" w:hanging="426"/>
        <w:rPr>
          <w:rFonts w:ascii="標楷體" w:hAnsi="標楷體"/>
          <w:color w:val="000000"/>
        </w:rPr>
      </w:pPr>
    </w:p>
    <w:p w:rsidR="002A16FF" w:rsidRPr="005B23B8" w:rsidRDefault="002A16FF" w:rsidP="002A16FF">
      <w:pPr>
        <w:spacing w:line="400" w:lineRule="exact"/>
        <w:rPr>
          <w:rFonts w:ascii="標楷體" w:hAnsi="標楷體"/>
          <w:color w:val="000000"/>
        </w:rPr>
      </w:pPr>
      <w:bookmarkStart w:id="47" w:name="Q_21AC7B4905E54EF9BA3FBB199EB921CE"/>
      <w:bookmarkEnd w:id="39"/>
      <w:r w:rsidRPr="005B23B8">
        <w:rPr>
          <w:rFonts w:ascii="標楷體" w:hAnsi="標楷體"/>
          <w:color w:val="000000"/>
        </w:rPr>
        <w:lastRenderedPageBreak/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12   </w:t>
      </w:r>
      <w:r w:rsidRPr="005B23B8">
        <w:rPr>
          <w:rFonts w:ascii="標楷體" w:hAnsi="標楷體" w:hint="eastAsia"/>
          <w:color w:val="000000"/>
        </w:rPr>
        <w:t>「如果妳能一天練琴六到八個小時，並且心無旁騖地苦練多年，妳的願望可能就會實現。」這段話說明的道</w:t>
      </w:r>
    </w:p>
    <w:p w:rsidR="002A16FF" w:rsidRPr="005B23B8" w:rsidRDefault="002A16FF" w:rsidP="002A16FF">
      <w:pPr>
        <w:spacing w:line="400" w:lineRule="exact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 </w:t>
      </w:r>
      <w:r w:rsidRPr="005B23B8">
        <w:rPr>
          <w:rFonts w:ascii="標楷體" w:hAnsi="標楷體" w:hint="eastAsia"/>
          <w:color w:val="000000"/>
        </w:rPr>
        <w:t xml:space="preserve">理與下列何者最相近？　</w:t>
      </w:r>
      <w:bookmarkStart w:id="48" w:name="OP1_35B8921573EA4C66B8154C550A6C4F0B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49" w:name="OPTG1_35B8921573EA4C66B8154C550A6C4F0B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 xml:space="preserve">青雲有路志為梯，學海無涯勤是岸　</w:t>
      </w:r>
      <w:bookmarkStart w:id="50" w:name="OP2_35B8921573EA4C66B8154C550A6C4F0B"/>
      <w:bookmarkEnd w:id="48"/>
      <w:bookmarkEnd w:id="49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51" w:name="OPTG2_35B8921573EA4C66B8154C550A6C4F0B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 xml:space="preserve">與其吃苦，不如好好運用天賦能力　</w:t>
      </w:r>
      <w:bookmarkStart w:id="52" w:name="OP3_35B8921573EA4C66B8154C550A6C4F0B"/>
      <w:bookmarkEnd w:id="50"/>
      <w:bookmarkEnd w:id="51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53" w:name="OPTG3_35B8921573EA4C66B8154C550A6C4F0B"/>
    </w:p>
    <w:p w:rsidR="002A16FF" w:rsidRPr="005B23B8" w:rsidRDefault="002A16FF" w:rsidP="002A16FF">
      <w:pPr>
        <w:spacing w:line="400" w:lineRule="exact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 </w:t>
      </w:r>
      <w:r w:rsidRPr="005B23B8">
        <w:rPr>
          <w:rFonts w:ascii="標楷體" w:hAnsi="標楷體" w:hint="eastAsia"/>
          <w:color w:val="000000"/>
        </w:rPr>
        <w:t>有多少力量，就做多少事</w:t>
      </w:r>
      <w:bookmarkStart w:id="54" w:name="OP4_35B8921573EA4C66B8154C550A6C4F0B"/>
      <w:bookmarkEnd w:id="52"/>
      <w:bookmarkEnd w:id="53"/>
      <w:r w:rsidRPr="005B23B8">
        <w:rPr>
          <w:rFonts w:ascii="標楷體" w:hAnsi="標楷體" w:hint="eastAsia"/>
          <w:color w:val="000000"/>
        </w:rPr>
        <w:t xml:space="preserve"> 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End w:id="54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>畫虎畫皮難畫骨，知人知面不知心。</w:t>
      </w:r>
    </w:p>
    <w:p w:rsidR="002A16FF" w:rsidRPr="005B23B8" w:rsidRDefault="002A16FF" w:rsidP="002A16FF">
      <w:pPr>
        <w:spacing w:line="400" w:lineRule="exact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13.  </w:t>
      </w:r>
      <w:bookmarkStart w:id="55" w:name="Q_D1C386D726594FF0B25A6A7A652B727B"/>
      <w:r w:rsidRPr="005B23B8">
        <w:rPr>
          <w:rFonts w:ascii="標楷體" w:hAnsi="標楷體" w:hint="eastAsia"/>
          <w:color w:val="000000"/>
        </w:rPr>
        <w:t xml:space="preserve">「譬如為山，未成一簣」這一段話中的「未成一簣」意思是什麼？　</w:t>
      </w:r>
      <w:bookmarkStart w:id="56" w:name="OP1_D1C386D726594FF0B25A6A7A652B727B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57" w:name="OPTG1_D1C386D726594FF0B25A6A7A652B727B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 xml:space="preserve">還差一筐土　</w:t>
      </w:r>
      <w:bookmarkStart w:id="58" w:name="OP2_D1C386D726594FF0B25A6A7A652B727B"/>
      <w:bookmarkEnd w:id="56"/>
      <w:bookmarkEnd w:id="57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59" w:name="OPTG2_D1C386D726594FF0B25A6A7A652B727B"/>
      <w:r w:rsidRPr="005B23B8">
        <w:rPr>
          <w:rFonts w:ascii="標楷體" w:hAnsi="標楷體" w:hint="eastAsia"/>
          <w:color w:val="000000"/>
        </w:rPr>
        <w:t>土用完了，只剩</w:t>
      </w:r>
    </w:p>
    <w:p w:rsidR="002A16FF" w:rsidRPr="005B23B8" w:rsidRDefault="002A16FF" w:rsidP="002A16FF">
      <w:pPr>
        <w:spacing w:line="400" w:lineRule="exact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 </w:t>
      </w:r>
      <w:r w:rsidRPr="005B23B8">
        <w:rPr>
          <w:rFonts w:ascii="標楷體" w:hAnsi="標楷體" w:hint="eastAsia"/>
          <w:color w:val="000000"/>
        </w:rPr>
        <w:t xml:space="preserve">一筐　</w:t>
      </w:r>
      <w:bookmarkStart w:id="60" w:name="OP3_D1C386D726594FF0B25A6A7A652B727B"/>
      <w:bookmarkEnd w:id="58"/>
      <w:bookmarkEnd w:id="59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61" w:name="OPTG3_D1C386D726594FF0B25A6A7A652B727B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 xml:space="preserve">只倒了一筐土　</w:t>
      </w:r>
      <w:bookmarkStart w:id="62" w:name="OP4_D1C386D726594FF0B25A6A7A652B727B"/>
      <w:bookmarkEnd w:id="60"/>
      <w:bookmarkEnd w:id="61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End w:id="62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>一筐土都沒有。</w:t>
      </w:r>
      <w:bookmarkEnd w:id="55"/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bookmarkStart w:id="63" w:name="Q_B3B307304C714C78A7F02E8316FC7A4E"/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14.  </w:t>
      </w:r>
      <w:r w:rsidRPr="005B23B8">
        <w:rPr>
          <w:rFonts w:ascii="標楷體" w:hAnsi="標楷體" w:hint="eastAsia"/>
          <w:color w:val="000000"/>
        </w:rPr>
        <w:t>「離開家鄉數十載，家鄉的景物早已□□□□，不同於兒時的記憶。」缺空處</w:t>
      </w:r>
      <w:r w:rsidRPr="005B23B8">
        <w:rPr>
          <w:rFonts w:ascii="標楷體" w:hAnsi="標楷體" w:hint="eastAsia"/>
          <w:color w:val="000000"/>
          <w:u w:val="double"/>
        </w:rPr>
        <w:t>不能</w:t>
      </w:r>
      <w:r w:rsidRPr="005B23B8">
        <w:rPr>
          <w:rFonts w:ascii="標楷體" w:hAnsi="標楷體" w:hint="eastAsia"/>
          <w:color w:val="000000"/>
        </w:rPr>
        <w:t xml:space="preserve">填入下列何者？　</w:t>
      </w:r>
      <w:bookmarkStart w:id="64" w:name="OP1_B3B307304C714C78A7F02E8316FC7A4E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65" w:name="OPTG1_B3B307304C714C78A7F02E8316FC7A4E"/>
      <w:r w:rsidRPr="005B23B8">
        <w:rPr>
          <w:rFonts w:ascii="標楷體" w:hAnsi="標楷體" w:hint="eastAsia"/>
          <w:color w:val="000000"/>
        </w:rPr>
        <w:t>滄海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</w:t>
      </w:r>
      <w:r w:rsidRPr="005B23B8">
        <w:rPr>
          <w:rFonts w:ascii="標楷體" w:hAnsi="標楷體" w:hint="eastAsia"/>
          <w:color w:val="000000"/>
        </w:rPr>
        <w:t xml:space="preserve">桑田　</w:t>
      </w:r>
      <w:bookmarkStart w:id="66" w:name="OP2_B3B307304C714C78A7F02E8316FC7A4E"/>
      <w:bookmarkEnd w:id="64"/>
      <w:bookmarkEnd w:id="65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67" w:name="OPTG2_B3B307304C714C78A7F02E8316FC7A4E"/>
      <w:r w:rsidRPr="005B23B8">
        <w:rPr>
          <w:rFonts w:ascii="標楷體" w:hAnsi="標楷體" w:hint="eastAsia"/>
          <w:color w:val="000000"/>
        </w:rPr>
        <w:t xml:space="preserve">過眼雲煙　</w:t>
      </w:r>
      <w:bookmarkStart w:id="68" w:name="OP3_B3B307304C714C78A7F02E8316FC7A4E"/>
      <w:bookmarkEnd w:id="66"/>
      <w:bookmarkEnd w:id="67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69" w:name="OPTG3_B3B307304C714C78A7F02E8316FC7A4E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 xml:space="preserve">物換星移　</w:t>
      </w:r>
      <w:bookmarkStart w:id="70" w:name="OP4_B3B307304C714C78A7F02E8316FC7A4E"/>
      <w:bookmarkEnd w:id="68"/>
      <w:bookmarkEnd w:id="69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Start w:id="71" w:name="OPTG4_B3B307304C714C78A7F02E8316FC7A4E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>白雲蒼狗</w:t>
      </w:r>
      <w:bookmarkEnd w:id="70"/>
      <w:bookmarkEnd w:id="71"/>
      <w:r w:rsidRPr="005B23B8">
        <w:rPr>
          <w:rFonts w:ascii="標楷體" w:hAnsi="標楷體" w:hint="eastAsia"/>
          <w:color w:val="000000"/>
        </w:rPr>
        <w:t>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bookmarkStart w:id="72" w:name="Q_08B37216A86A41CEA7A60168F05A3861"/>
      <w:bookmarkEnd w:id="63"/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15.  </w:t>
      </w:r>
      <w:r w:rsidRPr="005B23B8">
        <w:rPr>
          <w:rFonts w:ascii="標楷體" w:hAnsi="標楷體" w:hint="eastAsia"/>
          <w:color w:val="000000"/>
          <w:u w:val="single"/>
        </w:rPr>
        <w:t>杏林子</w:t>
      </w:r>
      <w:r w:rsidRPr="005B23B8">
        <w:rPr>
          <w:rFonts w:ascii="標楷體" w:hAnsi="標楷體" w:hint="eastAsia"/>
          <w:color w:val="000000"/>
        </w:rPr>
        <w:t>認為：「一個人只要能突破心靈的枷鎖，這個世界就再也沒有什麼能困住他的了。」下列哪一選項最能詮</w:t>
      </w:r>
      <w:r w:rsidRPr="005B23B8">
        <w:rPr>
          <w:rFonts w:ascii="標楷體" w:hAnsi="標楷體" w:hint="eastAsia"/>
          <w:color w:val="000000"/>
        </w:rPr>
        <w:t xml:space="preserve">  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</w:t>
      </w:r>
      <w:r w:rsidRPr="005B23B8">
        <w:rPr>
          <w:rFonts w:ascii="標楷體" w:hAnsi="標楷體" w:hint="eastAsia"/>
          <w:color w:val="000000"/>
        </w:rPr>
        <w:t xml:space="preserve">釋其旨意？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當你迎向陽光時，陰影就在背後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不以成敗論英雄，問心無愧靠努力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 xml:space="preserve">) </w:t>
      </w:r>
      <w:r w:rsidRPr="005B23B8">
        <w:rPr>
          <w:rFonts w:ascii="標楷體" w:hAnsi="標楷體" w:hint="eastAsia"/>
          <w:color w:val="000000"/>
        </w:rPr>
        <w:t>人生如戲，表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</w:t>
      </w:r>
      <w:r w:rsidRPr="005B23B8">
        <w:rPr>
          <w:rFonts w:ascii="標楷體" w:hAnsi="標楷體" w:hint="eastAsia"/>
          <w:color w:val="000000"/>
        </w:rPr>
        <w:t>演得好就能獲得掌聲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人能夠爬上最高峰，但不能在那裡久留。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993" w:hanging="993"/>
        <w:rPr>
          <w:rFonts w:ascii="標楷體" w:hAnsi="標楷體"/>
          <w:color w:val="000000"/>
        </w:rPr>
      </w:pPr>
      <w:bookmarkStart w:id="73" w:name="Q_9D088D98DFC2472A897A641CFB086763"/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16.  </w:t>
      </w:r>
      <w:r w:rsidRPr="005B23B8">
        <w:rPr>
          <w:rFonts w:ascii="標楷體" w:hAnsi="標楷體" w:hint="eastAsia"/>
          <w:color w:val="000000"/>
        </w:rPr>
        <w:t>下列何者敘述有</w:t>
      </w:r>
      <w:r w:rsidRPr="005B23B8">
        <w:rPr>
          <w:rFonts w:ascii="標楷體" w:hAnsi="標楷體" w:hint="eastAsia"/>
          <w:color w:val="000000"/>
          <w:u w:val="double"/>
        </w:rPr>
        <w:t>錯別字</w:t>
      </w:r>
      <w:r w:rsidRPr="005B23B8">
        <w:rPr>
          <w:rFonts w:ascii="標楷體" w:hAnsi="標楷體" w:hint="eastAsia"/>
          <w:color w:val="000000"/>
        </w:rPr>
        <w:t xml:space="preserve">？　</w:t>
      </w:r>
      <w:bookmarkStart w:id="74" w:name="OP1_9D088D98DFC2472A897A641CFB086763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75" w:name="OPTG1_9D088D98DFC2472A897A641CFB086763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 xml:space="preserve">有如戴上一道道無形的鐐銬　</w:t>
      </w:r>
      <w:bookmarkStart w:id="76" w:name="OP2_9D088D98DFC2472A897A641CFB086763"/>
      <w:bookmarkEnd w:id="74"/>
      <w:bookmarkEnd w:id="75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77" w:name="OP3_9D088D98DFC2472A897A641CFB086763"/>
      <w:bookmarkEnd w:id="76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>它們大都出自母親的巧思和那雙粗糙不勘、結著厚繭的手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78" w:name="OPTG3_9D088D98DFC2472A897A641CFB086763"/>
      <w:r w:rsidRPr="005B23B8">
        <w:rPr>
          <w:rFonts w:ascii="標楷體" w:hAnsi="標楷體" w:hint="eastAsia"/>
          <w:color w:val="000000"/>
        </w:rPr>
        <w:t xml:space="preserve">雖然長到五呎十一吋，而且球技精湛，但教練還是嫌他太矮　</w:t>
      </w:r>
      <w:bookmarkStart w:id="79" w:name="OP4_9D088D98DFC2472A897A641CFB086763"/>
      <w:bookmarkEnd w:id="77"/>
      <w:bookmarkEnd w:id="78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Start w:id="80" w:name="OPTG4_646055D8C5F1499998B5EB752EBE1AD5"/>
      <w:bookmarkEnd w:id="73"/>
      <w:bookmarkEnd w:id="79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>即使你的資質再好，若沒有經過琢磨，也是一塊沒有什麼價值的璞玉</w:t>
      </w:r>
      <w:bookmarkEnd w:id="80"/>
      <w:r w:rsidRPr="005B23B8">
        <w:rPr>
          <w:rFonts w:ascii="標楷體" w:hAnsi="標楷體" w:hint="eastAsia"/>
          <w:color w:val="000000"/>
        </w:rPr>
        <w:t>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993" w:hanging="993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17. </w:t>
      </w:r>
      <w:bookmarkStart w:id="81" w:name="Q_4C19CE63767C4ED6829199CD37163B9D"/>
      <w:bookmarkEnd w:id="47"/>
      <w:bookmarkEnd w:id="72"/>
      <w:r w:rsidRPr="005B23B8">
        <w:rPr>
          <w:rFonts w:ascii="標楷體" w:hAnsi="標楷體"/>
          <w:color w:val="000000"/>
          <w:u w:val="single"/>
        </w:rPr>
        <w:t>馬克．吐溫</w:t>
      </w:r>
      <w:r w:rsidRPr="005B23B8">
        <w:rPr>
          <w:rFonts w:ascii="標楷體" w:hAnsi="標楷體"/>
          <w:color w:val="000000"/>
        </w:rPr>
        <w:t>：「一位不閱讀好書的人，比起那些不能讀書的人並沒有占優勢。」這句話的意思為何</w:t>
      </w:r>
      <w:r w:rsidRPr="005B23B8">
        <w:rPr>
          <w:rFonts w:ascii="標楷體" w:hAnsi="標楷體" w:hint="eastAsia"/>
          <w:snapToGrid w:val="0"/>
          <w:color w:val="000000"/>
        </w:rPr>
        <w:t xml:space="preserve">？　</w:t>
      </w:r>
      <w:bookmarkStart w:id="82" w:name="OP1_4C19CE63767C4ED6829199CD37163B9D"/>
      <w:r w:rsidRPr="005B23B8">
        <w:rPr>
          <w:rFonts w:ascii="標楷體" w:hAnsi="標楷體" w:hint="eastAsia"/>
          <w:snapToGrid w:val="0"/>
          <w:color w:val="000000"/>
        </w:rPr>
        <w:t>(</w:t>
      </w:r>
      <w:r w:rsidRPr="005B23B8">
        <w:rPr>
          <w:rFonts w:ascii="標楷體" w:hAnsi="標楷體" w:hint="eastAsia"/>
          <w:snapToGrid w:val="0"/>
          <w:color w:val="000000"/>
        </w:rPr>
        <w:t>Ａ</w:t>
      </w:r>
      <w:r w:rsidRPr="005B23B8">
        <w:rPr>
          <w:rFonts w:ascii="標楷體" w:hAnsi="標楷體" w:hint="eastAsia"/>
          <w:snapToGrid w:val="0"/>
          <w:color w:val="000000"/>
        </w:rPr>
        <w:t>)</w:t>
      </w:r>
      <w:bookmarkStart w:id="83" w:name="OPTG1_4C19CE63767C4ED6829199CD37163B9D"/>
      <w:r w:rsidRPr="005B23B8">
        <w:rPr>
          <w:rFonts w:ascii="標楷體" w:hAnsi="標楷體"/>
          <w:color w:val="000000"/>
        </w:rPr>
        <w:t xml:space="preserve">知識就是力量　</w:t>
      </w:r>
      <w:bookmarkStart w:id="84" w:name="OP2_4C19CE63767C4ED6829199CD37163B9D"/>
      <w:bookmarkEnd w:id="82"/>
      <w:bookmarkEnd w:id="83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85" w:name="OPTG2_4C19CE63767C4ED6829199CD37163B9D"/>
      <w:r w:rsidRPr="005B23B8">
        <w:rPr>
          <w:rFonts w:ascii="標楷體" w:hAnsi="標楷體" w:hint="eastAsia"/>
          <w:color w:val="000000"/>
        </w:rPr>
        <w:t>閱讀決定視野高度</w:t>
      </w:r>
      <w:r w:rsidRPr="005B23B8">
        <w:rPr>
          <w:rFonts w:ascii="標楷體" w:hAnsi="標楷體"/>
          <w:color w:val="000000"/>
        </w:rPr>
        <w:t xml:space="preserve">　</w:t>
      </w:r>
      <w:bookmarkStart w:id="86" w:name="OP3_4C19CE63767C4ED6829199CD37163B9D"/>
      <w:bookmarkEnd w:id="84"/>
      <w:bookmarkEnd w:id="85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87" w:name="OPTG3_4C19CE63767C4ED6829199CD37163B9D"/>
      <w:r w:rsidRPr="005B23B8">
        <w:rPr>
          <w:rFonts w:ascii="標楷體" w:hAnsi="標楷體" w:hint="eastAsia"/>
          <w:color w:val="000000"/>
        </w:rPr>
        <w:t>廣泛閱讀，累積創作養分</w:t>
      </w:r>
      <w:r w:rsidRPr="005B23B8">
        <w:rPr>
          <w:rFonts w:ascii="標楷體" w:hAnsi="標楷體"/>
          <w:color w:val="000000"/>
        </w:rPr>
        <w:t xml:space="preserve">　</w:t>
      </w:r>
      <w:bookmarkStart w:id="88" w:name="OP4_4C19CE63767C4ED6829199CD37163B9D"/>
      <w:bookmarkEnd w:id="86"/>
      <w:bookmarkEnd w:id="87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Start w:id="89" w:name="OPTG4_4C19CE63767C4ED6829199CD37163B9D"/>
      <w:r w:rsidRPr="005B23B8">
        <w:rPr>
          <w:rFonts w:ascii="標楷體" w:hAnsi="標楷體"/>
          <w:color w:val="000000"/>
        </w:rPr>
        <w:t>應慎選書籍來閱讀</w:t>
      </w:r>
      <w:bookmarkEnd w:id="88"/>
      <w:bookmarkEnd w:id="89"/>
      <w:r w:rsidRPr="005B23B8">
        <w:rPr>
          <w:rFonts w:ascii="標楷體" w:hAnsi="標楷體"/>
          <w:color w:val="000000"/>
        </w:rPr>
        <w:t>。</w:t>
      </w:r>
      <w:bookmarkEnd w:id="81"/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876" w:hangingChars="365" w:hanging="876"/>
        <w:rPr>
          <w:color w:val="000000"/>
        </w:rPr>
      </w:pPr>
      <w:bookmarkStart w:id="90" w:name="Q_A00B9558AE82426FA9B54CC57236675E"/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18. </w:t>
      </w:r>
      <w:bookmarkStart w:id="91" w:name="Q_BE764130470D48CEB7E20C32EE5A6831"/>
      <w:bookmarkEnd w:id="90"/>
      <w:r w:rsidRPr="005B23B8">
        <w:rPr>
          <w:rFonts w:hint="eastAsia"/>
          <w:color w:val="000000"/>
          <w:u w:val="single"/>
        </w:rPr>
        <w:t>松下幸之助</w:t>
      </w:r>
      <w:r w:rsidRPr="005B23B8">
        <w:rPr>
          <w:rFonts w:hint="eastAsia"/>
          <w:color w:val="000000"/>
        </w:rPr>
        <w:t xml:space="preserve">：「水在任何容器中皆可依容器之形狀而呈現出不同形狀的風貌，不管我們如何地擺弄它，它永遠能展現出其最好的一面。人在學習、成長的環境中亦同，處逆境時應下更大的決心，處順境時應更謙虛的學習，就像水的這種精神。」根據上述文章的內容，人們應該取法水的何種精神？　</w:t>
      </w:r>
      <w:bookmarkStart w:id="92" w:name="OP1_BE764130470D48CEB7E20C32EE5A6831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93" w:name="OPTG1_BE764130470D48CEB7E20C32EE5A6831"/>
      <w:r w:rsidRPr="005B23B8">
        <w:rPr>
          <w:rFonts w:hint="eastAsia"/>
          <w:color w:val="000000"/>
        </w:rPr>
        <w:t xml:space="preserve"> </w:t>
      </w:r>
      <w:r w:rsidRPr="005B23B8">
        <w:rPr>
          <w:rFonts w:hint="eastAsia"/>
          <w:color w:val="000000"/>
        </w:rPr>
        <w:t xml:space="preserve">飲水思源　</w:t>
      </w:r>
      <w:bookmarkStart w:id="94" w:name="OP2_BE764130470D48CEB7E20C32EE5A6831"/>
      <w:bookmarkEnd w:id="92"/>
      <w:bookmarkEnd w:id="93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95" w:name="OPTG2_BE764130470D48CEB7E20C32EE5A6831"/>
      <w:r w:rsidRPr="005B23B8">
        <w:rPr>
          <w:rFonts w:hint="eastAsia"/>
          <w:color w:val="000000"/>
        </w:rPr>
        <w:t xml:space="preserve"> </w:t>
      </w:r>
      <w:r w:rsidRPr="005B23B8">
        <w:rPr>
          <w:rFonts w:hint="eastAsia"/>
          <w:color w:val="000000"/>
        </w:rPr>
        <w:t xml:space="preserve">順勢而為　</w:t>
      </w:r>
      <w:bookmarkStart w:id="96" w:name="OP3_BE764130470D48CEB7E20C32EE5A6831"/>
      <w:bookmarkEnd w:id="94"/>
      <w:bookmarkEnd w:id="95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97" w:name="OPTG3_BE764130470D48CEB7E20C32EE5A6831"/>
      <w:r w:rsidRPr="005B23B8">
        <w:rPr>
          <w:rFonts w:hint="eastAsia"/>
          <w:color w:val="000000"/>
        </w:rPr>
        <w:t xml:space="preserve">力爭上游　</w:t>
      </w:r>
      <w:bookmarkStart w:id="98" w:name="OP4_BE764130470D48CEB7E20C32EE5A6831"/>
      <w:bookmarkEnd w:id="96"/>
      <w:bookmarkEnd w:id="97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Start w:id="99" w:name="OPTG4_BE764130470D48CEB7E20C32EE5A6831"/>
      <w:r w:rsidRPr="005B23B8">
        <w:rPr>
          <w:rFonts w:hint="eastAsia"/>
          <w:color w:val="000000"/>
        </w:rPr>
        <w:t>以柔克剛</w:t>
      </w:r>
      <w:bookmarkEnd w:id="98"/>
      <w:bookmarkEnd w:id="99"/>
      <w:r w:rsidRPr="005B23B8">
        <w:rPr>
          <w:rFonts w:hint="eastAsia"/>
          <w:color w:val="000000"/>
        </w:rPr>
        <w:t>。</w:t>
      </w:r>
      <w:bookmarkEnd w:id="91"/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19. </w:t>
      </w:r>
      <w:r w:rsidRPr="005B23B8">
        <w:rPr>
          <w:rFonts w:ascii="標楷體" w:hAnsi="標楷體" w:hint="eastAsia"/>
          <w:color w:val="000000"/>
        </w:rPr>
        <w:t xml:space="preserve">「鬱鬱寡歡」之於「眉開眼笑」為反義詞，下列何組的關係亦同？　</w:t>
      </w:r>
      <w:bookmarkStart w:id="100" w:name="OP1_37D60575B2E74F529685A50A223E6B9A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101" w:name="OPTG1_37D60575B2E74F529685A50A223E6B9A"/>
      <w:r w:rsidRPr="005B23B8">
        <w:rPr>
          <w:rFonts w:ascii="標楷體" w:hAnsi="標楷體" w:hint="eastAsia"/>
          <w:color w:val="000000"/>
        </w:rPr>
        <w:t xml:space="preserve">「面容憔悴」之於「形容枯槁」　</w:t>
      </w:r>
      <w:bookmarkStart w:id="102" w:name="OP2_37D60575B2E74F529685A50A223E6B9A"/>
      <w:bookmarkEnd w:id="100"/>
      <w:bookmarkEnd w:id="101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103" w:name="OPTG2_37D60575B2E74F529685A50A223E6B9A"/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</w:t>
      </w:r>
      <w:r w:rsidRPr="005B23B8">
        <w:rPr>
          <w:rFonts w:ascii="標楷體" w:hAnsi="標楷體" w:hint="eastAsia"/>
          <w:color w:val="000000"/>
        </w:rPr>
        <w:t xml:space="preserve">「伯仲之間」之於「旗鼓相當」　</w:t>
      </w:r>
      <w:bookmarkStart w:id="104" w:name="OP3_37D60575B2E74F529685A50A223E6B9A"/>
      <w:bookmarkEnd w:id="102"/>
      <w:bookmarkEnd w:id="103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105" w:name="OPTG3_37D60575B2E74F529685A50A223E6B9A"/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 w:hint="eastAsia"/>
          <w:color w:val="000000"/>
        </w:rPr>
        <w:t>「出人意表」之於「不出所料</w:t>
      </w:r>
      <w:bookmarkStart w:id="106" w:name="OPTG4_37D60575B2E74F529685A50A223E6B9A"/>
      <w:r w:rsidRPr="005B23B8">
        <w:rPr>
          <w:rFonts w:ascii="標楷體" w:hAnsi="標楷體" w:hint="eastAsia"/>
          <w:color w:val="000000"/>
        </w:rPr>
        <w:t>」</w:t>
      </w:r>
      <w:bookmarkEnd w:id="106"/>
      <w:r w:rsidRPr="005B23B8">
        <w:rPr>
          <w:rFonts w:ascii="標楷體" w:hAnsi="標楷體" w:hint="eastAsia"/>
          <w:color w:val="000000"/>
        </w:rPr>
        <w:t xml:space="preserve">　</w:t>
      </w:r>
      <w:bookmarkStart w:id="107" w:name="OP4_37D60575B2E74F529685A50A223E6B9A"/>
      <w:bookmarkEnd w:id="104"/>
      <w:bookmarkEnd w:id="105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End w:id="107"/>
      <w:r w:rsidRPr="005B23B8">
        <w:rPr>
          <w:rFonts w:ascii="標楷體" w:hAnsi="標楷體" w:hint="eastAsia"/>
          <w:color w:val="000000"/>
        </w:rPr>
        <w:t>「如虎添翼」之於「如魚得水」。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20. </w:t>
      </w:r>
      <w:r w:rsidRPr="005B23B8">
        <w:rPr>
          <w:rFonts w:ascii="標楷體" w:hAnsi="標楷體" w:hint="eastAsia"/>
          <w:color w:val="000000"/>
        </w:rPr>
        <w:t>「唯有艱苦地衝出地面，受盡風霜雨露打擊而獲得成長，才能散發出自然生命的美。」以上文句的內容，可以用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 </w:t>
      </w:r>
      <w:r w:rsidRPr="005B23B8">
        <w:rPr>
          <w:rFonts w:ascii="標楷體" w:hAnsi="標楷體" w:hint="eastAsia"/>
          <w:color w:val="000000"/>
        </w:rPr>
        <w:t xml:space="preserve">來描繪哪一位作家的人生境遇？　</w:t>
      </w:r>
      <w:bookmarkStart w:id="108" w:name="OP1_036891DAB04B4221B197F0EAB0BFE2F4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bookmarkStart w:id="109" w:name="OPTG1_036891DAB04B4221B197F0EAB0BFE2F4"/>
      <w:r w:rsidRPr="005B23B8">
        <w:rPr>
          <w:rFonts w:ascii="標楷體" w:hAnsi="標楷體" w:hint="eastAsia"/>
          <w:color w:val="000000"/>
          <w:u w:val="single"/>
        </w:rPr>
        <w:t xml:space="preserve"> </w:t>
      </w:r>
      <w:r w:rsidRPr="005B23B8">
        <w:rPr>
          <w:rFonts w:ascii="標楷體" w:hAnsi="標楷體" w:hint="eastAsia"/>
          <w:color w:val="000000"/>
          <w:u w:val="single"/>
        </w:rPr>
        <w:t>劉俠</w:t>
      </w:r>
      <w:r w:rsidRPr="005B23B8">
        <w:rPr>
          <w:rFonts w:ascii="標楷體" w:hAnsi="標楷體" w:hint="eastAsia"/>
          <w:color w:val="000000"/>
        </w:rPr>
        <w:t xml:space="preserve">　</w:t>
      </w:r>
      <w:bookmarkStart w:id="110" w:name="OP2_036891DAB04B4221B197F0EAB0BFE2F4"/>
      <w:bookmarkEnd w:id="108"/>
      <w:bookmarkEnd w:id="109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bookmarkStart w:id="111" w:name="OPTG2_036891DAB04B4221B197F0EAB0BFE2F4"/>
      <w:r w:rsidRPr="005B23B8">
        <w:rPr>
          <w:rFonts w:ascii="標楷體" w:hAnsi="標楷體" w:hint="eastAsia"/>
          <w:color w:val="000000"/>
          <w:u w:val="single"/>
        </w:rPr>
        <w:t xml:space="preserve"> </w:t>
      </w:r>
      <w:r w:rsidRPr="005B23B8">
        <w:rPr>
          <w:rFonts w:ascii="標楷體" w:hAnsi="標楷體" w:hint="eastAsia"/>
          <w:color w:val="000000"/>
          <w:u w:val="single"/>
        </w:rPr>
        <w:t>郭騰尹</w:t>
      </w:r>
      <w:r w:rsidRPr="005B23B8">
        <w:rPr>
          <w:rFonts w:ascii="標楷體" w:hAnsi="標楷體" w:hint="eastAsia"/>
          <w:color w:val="000000"/>
        </w:rPr>
        <w:t xml:space="preserve">　</w:t>
      </w:r>
      <w:bookmarkStart w:id="112" w:name="OP3_036891DAB04B4221B197F0EAB0BFE2F4"/>
      <w:bookmarkEnd w:id="110"/>
      <w:bookmarkEnd w:id="111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bookmarkStart w:id="113" w:name="OPTG3_036891DAB04B4221B197F0EAB0BFE2F4"/>
      <w:r w:rsidRPr="005B23B8">
        <w:rPr>
          <w:rFonts w:ascii="標楷體" w:hAnsi="標楷體" w:hint="eastAsia"/>
          <w:color w:val="000000"/>
          <w:u w:val="single"/>
        </w:rPr>
        <w:t>宋晶宜</w:t>
      </w:r>
      <w:r w:rsidRPr="005B23B8">
        <w:rPr>
          <w:rFonts w:ascii="標楷體" w:hAnsi="標楷體" w:hint="eastAsia"/>
          <w:color w:val="000000"/>
        </w:rPr>
        <w:t xml:space="preserve">　</w:t>
      </w:r>
      <w:bookmarkStart w:id="114" w:name="OP4_036891DAB04B4221B197F0EAB0BFE2F4"/>
      <w:bookmarkEnd w:id="112"/>
      <w:bookmarkEnd w:id="113"/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bookmarkStart w:id="115" w:name="OPTG4_036891DAB04B4221B197F0EAB0BFE2F4"/>
      <w:r w:rsidRPr="005B23B8">
        <w:rPr>
          <w:rFonts w:ascii="標楷體" w:hAnsi="標楷體" w:hint="eastAsia"/>
          <w:color w:val="000000"/>
          <w:u w:val="single"/>
        </w:rPr>
        <w:t>洪醒夫</w:t>
      </w:r>
      <w:bookmarkEnd w:id="114"/>
      <w:bookmarkEnd w:id="115"/>
      <w:r w:rsidRPr="005B23B8">
        <w:rPr>
          <w:rFonts w:ascii="標楷體" w:hAnsi="標楷體" w:hint="eastAsia"/>
          <w:color w:val="000000"/>
        </w:rPr>
        <w:t>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426" w:hanging="426"/>
        <w:rPr>
          <w:rFonts w:ascii="標楷體" w:hAnsi="標楷體"/>
          <w:color w:val="000000"/>
        </w:rPr>
      </w:pP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="876" w:hangingChars="365" w:hanging="876"/>
        <w:rPr>
          <w:rFonts w:ascii="標楷體" w:hAnsi="標楷體"/>
          <w:color w:val="000000"/>
        </w:rPr>
      </w:pPr>
    </w:p>
    <w:p w:rsidR="002A16FF" w:rsidRPr="005B23B8" w:rsidRDefault="002A16FF" w:rsidP="002A16FF">
      <w:pPr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00" w:lineRule="exact"/>
        <w:ind w:hanging="906"/>
        <w:rPr>
          <w:rFonts w:ascii="標楷體" w:hAnsi="標楷體"/>
          <w:color w:val="000000"/>
          <w:szCs w:val="28"/>
        </w:rPr>
      </w:pPr>
      <w:r>
        <w:rPr>
          <w:rFonts w:ascii="標楷體" w:hAnsi="標楷體" w:hint="eastAsia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B719746" wp14:editId="5FC533EA">
                <wp:simplePos x="0" y="0"/>
                <wp:positionH relativeFrom="column">
                  <wp:posOffset>59690</wp:posOffset>
                </wp:positionH>
                <wp:positionV relativeFrom="paragraph">
                  <wp:posOffset>459740</wp:posOffset>
                </wp:positionV>
                <wp:extent cx="8086725" cy="2133600"/>
                <wp:effectExtent l="9525" t="12700" r="9525" b="6350"/>
                <wp:wrapTight wrapText="bothSides">
                  <wp:wrapPolygon edited="0">
                    <wp:start x="-25" y="-341"/>
                    <wp:lineTo x="-25" y="21259"/>
                    <wp:lineTo x="21625" y="21259"/>
                    <wp:lineTo x="21625" y="-341"/>
                    <wp:lineTo x="-25" y="-341"/>
                  </wp:wrapPolygon>
                </wp:wrapTight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6725" cy="2133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16FF" w:rsidRPr="0041034B" w:rsidRDefault="002A16FF" w:rsidP="002A16FF">
                            <w:pPr>
                              <w:tabs>
                                <w:tab w:val="left" w:pos="284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>禿鷹盤旋空中，尋找牠的三餐。當牠找到動物的腐屍，牠就斂翼疾下，飽食一頓。</w:t>
                            </w:r>
                            <w:r w:rsidRPr="0041034B">
                              <w:rPr>
                                <w:rFonts w:ascii="標楷體" w:hAnsi="標楷體"/>
                              </w:rPr>
                              <w:br/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 xml:space="preserve">　</w:t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 xml:space="preserve">  </w:t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>蜜蜂疾飛，探尋花蜜，在樹林、草叢、花卉間忙出忙入，吸食花蕊間的甜蜜。</w:t>
                            </w:r>
                            <w:r w:rsidRPr="0041034B">
                              <w:rPr>
                                <w:rFonts w:ascii="標楷體" w:hAnsi="標楷體"/>
                              </w:rPr>
                              <w:br/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 xml:space="preserve">　</w:t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 xml:space="preserve">  </w:t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>禿鷹想的是腐肉，牠就找到了腐肉；蜜蜂想的是花蜜，牠就找到了花蜜。</w:t>
                            </w:r>
                            <w:r w:rsidRPr="0041034B">
                              <w:rPr>
                                <w:rFonts w:ascii="標楷體" w:hAnsi="標楷體"/>
                              </w:rPr>
                              <w:br/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 xml:space="preserve">　</w:t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 xml:space="preserve">  </w:t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>烏鴉站在路邊枯樹上，批評咒詛牠所看見的一切；紅雀跳躍在綠色灌木間，以歌聲來振奮人心。上帝為烏鴉披上黑色的喪服；上帝為紅雀穿上喜樂的紅衣。</w:t>
                            </w:r>
                            <w:r w:rsidRPr="0041034B">
                              <w:rPr>
                                <w:rFonts w:ascii="標楷體" w:hAnsi="標楷體"/>
                              </w:rPr>
                              <w:br/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 xml:space="preserve">　</w:t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 xml:space="preserve">  </w:t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>如果我們想的是別人的岔錯，我們就找到他的岔錯；如果我們想的是別人的優點，我們就找到他的長處。你想作烏鴉，還是紅雀？禿鷹，還是蜜蜂？</w:t>
                            </w:r>
                          </w:p>
                          <w:p w:rsidR="002A16FF" w:rsidRPr="0041034B" w:rsidRDefault="002A16FF" w:rsidP="002A16FF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/>
                              <w:rPr>
                                <w:rFonts w:ascii="標楷體" w:hAnsi="標楷體"/>
                              </w:rPr>
                            </w:pPr>
                            <w:r w:rsidRPr="0041034B">
                              <w:rPr>
                                <w:rFonts w:ascii="標楷體" w:hAnsi="標楷體" w:hint="eastAsia"/>
                              </w:rPr>
                              <w:t xml:space="preserve">                                                             </w:t>
                            </w:r>
                            <w:r w:rsidRPr="0041034B">
                              <w:rPr>
                                <w:rFonts w:ascii="標楷體" w:hAnsi="標楷體" w:hint="eastAsia"/>
                              </w:rPr>
                              <w:t>（改寫自網路文章</w:t>
                            </w:r>
                            <w:r w:rsidRPr="0041034B">
                              <w:rPr>
                                <w:rFonts w:ascii="標楷體" w:hAnsi="標楷體" w:hint="eastAsia"/>
                                <w:w w:val="25"/>
                                <w:u w:val="wave"/>
                              </w:rPr>
                              <w:t xml:space="preserve">　</w:t>
                            </w:r>
                            <w:r w:rsidRPr="0041034B">
                              <w:rPr>
                                <w:rFonts w:ascii="標楷體" w:hAnsi="標楷體" w:hint="eastAsia"/>
                                <w:u w:val="wave"/>
                              </w:rPr>
                              <w:t>欣賞的心</w:t>
                            </w:r>
                            <w:r w:rsidRPr="0041034B">
                              <w:rPr>
                                <w:rFonts w:ascii="標楷體" w:hAnsi="標楷體" w:hint="eastAsia"/>
                                <w:u w:val="wave"/>
                              </w:rPr>
                              <w:t>)</w:t>
                            </w:r>
                          </w:p>
                          <w:p w:rsidR="002A16FF" w:rsidRPr="001A57DA" w:rsidRDefault="002A16FF" w:rsidP="002A16FF">
                            <w:pPr>
                              <w:tabs>
                                <w:tab w:val="left" w:pos="284"/>
                              </w:tabs>
                              <w:spacing w:line="400" w:lineRule="exact"/>
                              <w:ind w:rightChars="100" w:right="2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left:0;text-align:left;margin-left:4.7pt;margin-top:36.2pt;width:636.75pt;height:16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" filled="f">
                <v:textbox>
                  <w:txbxContent>
                    <w:p w:rsidR="002A16FF" w:rsidRPr="0041034B" w:rsidRDefault="002A16FF" w:rsidP="002A16FF">
                      <w:pPr>
                        <w:tabs>
                          <w:tab w:val="left" w:pos="284"/>
                        </w:tabs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標楷體" w:hAnsi="標楷體"/>
                        </w:rPr>
                      </w:pPr>
                      <w:r>
                        <w:rPr>
                          <w:rFonts w:hint="eastAsia"/>
                        </w:rPr>
                        <w:t xml:space="preserve">   </w:t>
                      </w:r>
                      <w:r w:rsidRPr="0041034B">
                        <w:rPr>
                          <w:rFonts w:ascii="標楷體" w:hAnsi="標楷體" w:hint="eastAsia"/>
                        </w:rPr>
                        <w:t>禿鷹盤旋空中，尋找牠的三餐。當牠找到動物的腐屍，牠就斂翼疾下，飽食一頓。</w:t>
                      </w:r>
                      <w:r w:rsidRPr="0041034B">
                        <w:rPr>
                          <w:rFonts w:ascii="標楷體" w:hAnsi="標楷體"/>
                        </w:rPr>
                        <w:br/>
                      </w:r>
                      <w:r w:rsidRPr="0041034B">
                        <w:rPr>
                          <w:rFonts w:ascii="標楷體" w:hAnsi="標楷體" w:hint="eastAsia"/>
                        </w:rPr>
                        <w:t xml:space="preserve">　</w:t>
                      </w:r>
                      <w:r w:rsidRPr="0041034B">
                        <w:rPr>
                          <w:rFonts w:ascii="標楷體" w:hAnsi="標楷體" w:hint="eastAsia"/>
                        </w:rPr>
                        <w:t xml:space="preserve">  </w:t>
                      </w:r>
                      <w:r w:rsidRPr="0041034B">
                        <w:rPr>
                          <w:rFonts w:ascii="標楷體" w:hAnsi="標楷體" w:hint="eastAsia"/>
                        </w:rPr>
                        <w:t>蜜蜂疾飛，探尋花蜜，在樹林、草叢、花卉間忙出忙入，吸食花蕊間的甜蜜。</w:t>
                      </w:r>
                      <w:r w:rsidRPr="0041034B">
                        <w:rPr>
                          <w:rFonts w:ascii="標楷體" w:hAnsi="標楷體"/>
                        </w:rPr>
                        <w:br/>
                      </w:r>
                      <w:r w:rsidRPr="0041034B">
                        <w:rPr>
                          <w:rFonts w:ascii="標楷體" w:hAnsi="標楷體" w:hint="eastAsia"/>
                        </w:rPr>
                        <w:t xml:space="preserve">　</w:t>
                      </w:r>
                      <w:r w:rsidRPr="0041034B">
                        <w:rPr>
                          <w:rFonts w:ascii="標楷體" w:hAnsi="標楷體" w:hint="eastAsia"/>
                        </w:rPr>
                        <w:t xml:space="preserve">  </w:t>
                      </w:r>
                      <w:r w:rsidRPr="0041034B">
                        <w:rPr>
                          <w:rFonts w:ascii="標楷體" w:hAnsi="標楷體" w:hint="eastAsia"/>
                        </w:rPr>
                        <w:t>禿鷹想的是腐肉，牠就找到了腐肉；蜜蜂想的是花蜜，牠就找到了花蜜。</w:t>
                      </w:r>
                      <w:r w:rsidRPr="0041034B">
                        <w:rPr>
                          <w:rFonts w:ascii="標楷體" w:hAnsi="標楷體"/>
                        </w:rPr>
                        <w:br/>
                      </w:r>
                      <w:r w:rsidRPr="0041034B">
                        <w:rPr>
                          <w:rFonts w:ascii="標楷體" w:hAnsi="標楷體" w:hint="eastAsia"/>
                        </w:rPr>
                        <w:t xml:space="preserve">　</w:t>
                      </w:r>
                      <w:r w:rsidRPr="0041034B">
                        <w:rPr>
                          <w:rFonts w:ascii="標楷體" w:hAnsi="標楷體" w:hint="eastAsia"/>
                        </w:rPr>
                        <w:t xml:space="preserve">  </w:t>
                      </w:r>
                      <w:r w:rsidRPr="0041034B">
                        <w:rPr>
                          <w:rFonts w:ascii="標楷體" w:hAnsi="標楷體" w:hint="eastAsia"/>
                        </w:rPr>
                        <w:t>烏鴉站在路邊枯樹上，批評咒詛牠所看見的一切；紅雀跳躍在綠色灌木間，以歌聲來振奮人心。上帝為烏鴉披上黑色的喪服；上帝為紅雀穿上喜樂的紅衣。</w:t>
                      </w:r>
                      <w:r w:rsidRPr="0041034B">
                        <w:rPr>
                          <w:rFonts w:ascii="標楷體" w:hAnsi="標楷體"/>
                        </w:rPr>
                        <w:br/>
                      </w:r>
                      <w:r w:rsidRPr="0041034B">
                        <w:rPr>
                          <w:rFonts w:ascii="標楷體" w:hAnsi="標楷體" w:hint="eastAsia"/>
                        </w:rPr>
                        <w:t xml:space="preserve">　</w:t>
                      </w:r>
                      <w:r w:rsidRPr="0041034B">
                        <w:rPr>
                          <w:rFonts w:ascii="標楷體" w:hAnsi="標楷體" w:hint="eastAsia"/>
                        </w:rPr>
                        <w:t xml:space="preserve">  </w:t>
                      </w:r>
                      <w:r w:rsidRPr="0041034B">
                        <w:rPr>
                          <w:rFonts w:ascii="標楷體" w:hAnsi="標楷體" w:hint="eastAsia"/>
                        </w:rPr>
                        <w:t>如果我們想的是別人的岔錯，我們就找到他的岔錯；如果我們想的是別人的優點，我們就找到他的長處。你想作烏鴉，還是紅雀？禿鷹，還是蜜蜂？</w:t>
                      </w:r>
                    </w:p>
                    <w:p w:rsidR="002A16FF" w:rsidRPr="0041034B" w:rsidRDefault="002A16FF" w:rsidP="002A16FF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/>
                        <w:rPr>
                          <w:rFonts w:ascii="標楷體" w:hAnsi="標楷體" w:hint="eastAsia"/>
                        </w:rPr>
                      </w:pPr>
                      <w:r w:rsidRPr="0041034B">
                        <w:rPr>
                          <w:rFonts w:ascii="標楷體" w:hAnsi="標楷體" w:hint="eastAsia"/>
                        </w:rPr>
                        <w:t xml:space="preserve">                                                             </w:t>
                      </w:r>
                      <w:r w:rsidRPr="0041034B">
                        <w:rPr>
                          <w:rFonts w:ascii="標楷體" w:hAnsi="標楷體" w:hint="eastAsia"/>
                        </w:rPr>
                        <w:t>（改寫自網路文章</w:t>
                      </w:r>
                      <w:r w:rsidRPr="0041034B">
                        <w:rPr>
                          <w:rFonts w:ascii="標楷體" w:hAnsi="標楷體" w:hint="eastAsia"/>
                          <w:w w:val="25"/>
                          <w:u w:val="wave"/>
                        </w:rPr>
                        <w:t xml:space="preserve">　</w:t>
                      </w:r>
                      <w:r w:rsidRPr="0041034B">
                        <w:rPr>
                          <w:rFonts w:ascii="標楷體" w:hAnsi="標楷體" w:hint="eastAsia"/>
                          <w:u w:val="wave"/>
                        </w:rPr>
                        <w:t>欣賞的心</w:t>
                      </w:r>
                      <w:r w:rsidRPr="0041034B">
                        <w:rPr>
                          <w:rFonts w:ascii="標楷體" w:hAnsi="標楷體" w:hint="eastAsia"/>
                          <w:u w:val="wave"/>
                        </w:rPr>
                        <w:t>)</w:t>
                      </w:r>
                    </w:p>
                    <w:p w:rsidR="002A16FF" w:rsidRPr="001A57DA" w:rsidRDefault="002A16FF" w:rsidP="002A16FF">
                      <w:pPr>
                        <w:tabs>
                          <w:tab w:val="left" w:pos="284"/>
                        </w:tabs>
                        <w:spacing w:line="400" w:lineRule="exact"/>
                        <w:ind w:rightChars="100" w:right="24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5B23B8">
        <w:rPr>
          <w:rFonts w:ascii="標楷體" w:hAnsi="標楷體" w:cs="Arial" w:hint="eastAsia"/>
          <w:color w:val="000000"/>
          <w:szCs w:val="28"/>
        </w:rPr>
        <w:t>新式閱讀</w:t>
      </w:r>
      <w:r w:rsidRPr="005B23B8">
        <w:rPr>
          <w:rFonts w:ascii="標楷體" w:hAnsi="標楷體" w:cs="Arial" w:hint="eastAsia"/>
          <w:color w:val="000000"/>
          <w:szCs w:val="28"/>
        </w:rPr>
        <w:t>10%</w:t>
      </w:r>
      <w:r w:rsidRPr="005B23B8">
        <w:rPr>
          <w:rFonts w:ascii="標楷體" w:hAnsi="標楷體" w:hint="eastAsia"/>
          <w:color w:val="000000"/>
          <w:szCs w:val="28"/>
        </w:rPr>
        <w:t>【一題</w:t>
      </w:r>
      <w:r w:rsidRPr="005B23B8">
        <w:rPr>
          <w:rFonts w:ascii="標楷體" w:hAnsi="標楷體" w:hint="eastAsia"/>
          <w:color w:val="000000"/>
          <w:szCs w:val="28"/>
        </w:rPr>
        <w:t>2</w:t>
      </w:r>
      <w:r w:rsidRPr="005B23B8">
        <w:rPr>
          <w:rFonts w:ascii="標楷體" w:hAnsi="標楷體" w:hint="eastAsia"/>
          <w:color w:val="000000"/>
          <w:szCs w:val="28"/>
        </w:rPr>
        <w:t>分，共</w:t>
      </w:r>
      <w:r w:rsidRPr="005B23B8">
        <w:rPr>
          <w:rFonts w:ascii="標楷體" w:hAnsi="標楷體" w:hint="eastAsia"/>
          <w:color w:val="000000"/>
          <w:szCs w:val="28"/>
        </w:rPr>
        <w:t>10</w:t>
      </w:r>
      <w:r w:rsidRPr="005B23B8">
        <w:rPr>
          <w:rFonts w:ascii="標楷體" w:hAnsi="標楷體" w:hint="eastAsia"/>
          <w:color w:val="000000"/>
          <w:szCs w:val="28"/>
        </w:rPr>
        <w:t>分】</w:t>
      </w:r>
    </w:p>
    <w:p w:rsidR="002A16FF" w:rsidRPr="005B23B8" w:rsidRDefault="002A16FF" w:rsidP="002A16FF">
      <w:pPr>
        <w:spacing w:line="400" w:lineRule="exact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1.  </w:t>
      </w:r>
      <w:r w:rsidRPr="005B23B8">
        <w:rPr>
          <w:rFonts w:ascii="標楷體" w:hAnsi="標楷體" w:hint="eastAsia"/>
          <w:color w:val="000000"/>
        </w:rPr>
        <w:t>下列哪一句話與本文的主旨最</w:t>
      </w:r>
      <w:r w:rsidRPr="005B23B8">
        <w:rPr>
          <w:rFonts w:ascii="標楷體" w:hAnsi="標楷體" w:hint="eastAsia"/>
          <w:color w:val="000000"/>
          <w:u w:val="double"/>
        </w:rPr>
        <w:t>不符合</w:t>
      </w:r>
      <w:r w:rsidRPr="005B23B8">
        <w:rPr>
          <w:rFonts w:ascii="標楷體" w:hAnsi="標楷體" w:hint="eastAsia"/>
          <w:color w:val="000000"/>
        </w:rPr>
        <w:t>？</w:t>
      </w:r>
      <w:r w:rsidRPr="005B23B8">
        <w:rPr>
          <w:rFonts w:ascii="標楷體" w:hAnsi="標楷體" w:hint="eastAsia"/>
          <w:color w:val="000000"/>
          <w:lang w:val="zh-TW"/>
        </w:rPr>
        <w:t xml:space="preserve">　</w:t>
      </w:r>
      <w:r w:rsidRPr="005B23B8">
        <w:rPr>
          <w:rFonts w:ascii="標楷體" w:hAnsi="標楷體" w:hint="eastAsia"/>
          <w:snapToGrid w:val="0"/>
          <w:color w:val="000000"/>
        </w:rPr>
        <w:t>(</w:t>
      </w:r>
      <w:r w:rsidRPr="005B23B8">
        <w:rPr>
          <w:rFonts w:ascii="標楷體" w:hAnsi="標楷體" w:hint="eastAsia"/>
          <w:snapToGrid w:val="0"/>
          <w:color w:val="000000"/>
        </w:rPr>
        <w:t>Ａ</w:t>
      </w:r>
      <w:r w:rsidRPr="005B23B8">
        <w:rPr>
          <w:rFonts w:ascii="標楷體" w:hAnsi="標楷體" w:hint="eastAsia"/>
          <w:snapToGrid w:val="0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有顆懂得欣賞的心，一切會更美好</w:t>
      </w:r>
      <w:r w:rsidRPr="005B23B8">
        <w:rPr>
          <w:rFonts w:ascii="標楷體" w:hAnsi="標楷體" w:hint="eastAsia"/>
          <w:color w:val="000000"/>
        </w:rPr>
        <w:t xml:space="preserve"> 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人要時時檢討缺點，謀求</w:t>
      </w:r>
    </w:p>
    <w:p w:rsidR="002A16FF" w:rsidRPr="005B23B8" w:rsidRDefault="002A16FF" w:rsidP="002A16FF">
      <w:pPr>
        <w:spacing w:line="400" w:lineRule="exact"/>
        <w:rPr>
          <w:rFonts w:ascii="標楷體" w:hAnsi="標楷體"/>
          <w:color w:val="000000"/>
        </w:rPr>
      </w:pPr>
      <w:r w:rsidRPr="005B23B8">
        <w:rPr>
          <w:rFonts w:ascii="標楷體" w:hAnsi="標楷體" w:hint="eastAsia"/>
          <w:color w:val="000000"/>
        </w:rPr>
        <w:t xml:space="preserve">       </w:t>
      </w:r>
      <w:r w:rsidRPr="005B23B8">
        <w:rPr>
          <w:rFonts w:ascii="標楷體" w:hAnsi="標楷體" w:hint="eastAsia"/>
          <w:color w:val="000000"/>
        </w:rPr>
        <w:t>改進</w:t>
      </w:r>
      <w:r w:rsidRPr="005B23B8">
        <w:rPr>
          <w:rFonts w:ascii="標楷體" w:hAnsi="標楷體" w:hint="eastAsia"/>
          <w:color w:val="000000"/>
        </w:rPr>
        <w:t xml:space="preserve"> 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cs="細明體" w:hint="eastAsia"/>
          <w:color w:val="000000"/>
          <w:spacing w:val="10"/>
          <w:kern w:val="0"/>
          <w:lang w:bidi="th-TH"/>
        </w:rPr>
        <w:t>你如果想批評，你總是可以找到抱怨的內容</w:t>
      </w:r>
      <w:r w:rsidRPr="005B23B8">
        <w:rPr>
          <w:rFonts w:ascii="標楷體" w:hAnsi="標楷體" w:hint="eastAsia"/>
          <w:color w:val="000000"/>
        </w:rPr>
        <w:t xml:space="preserve"> 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cs="細明體" w:hint="eastAsia"/>
          <w:color w:val="000000"/>
          <w:spacing w:val="10"/>
          <w:kern w:val="0"/>
          <w:lang w:bidi="th-TH"/>
        </w:rPr>
        <w:t>你如果想歌唱，你總是可以找到美妙的歌曲</w:t>
      </w:r>
      <w:r w:rsidRPr="005B23B8">
        <w:rPr>
          <w:rFonts w:ascii="標楷體" w:hAnsi="標楷體" w:cs="細明體"/>
          <w:color w:val="000000"/>
          <w:spacing w:val="10"/>
          <w:kern w:val="0"/>
          <w:lang w:bidi="th-TH"/>
        </w:rPr>
        <w:t>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2.  </w:t>
      </w:r>
      <w:r w:rsidRPr="005B23B8">
        <w:rPr>
          <w:rFonts w:ascii="標楷體" w:hAnsi="標楷體" w:hint="eastAsia"/>
          <w:color w:val="000000"/>
        </w:rPr>
        <w:t>本文是以何種修辭來凸顯主題？</w:t>
      </w:r>
      <w:r w:rsidRPr="005B23B8">
        <w:rPr>
          <w:rFonts w:ascii="標楷體" w:hAnsi="標楷體" w:hint="eastAsia"/>
          <w:color w:val="000000"/>
          <w:lang w:val="zh-TW"/>
        </w:rPr>
        <w:t xml:space="preserve">　</w:t>
      </w:r>
      <w:r w:rsidRPr="005B23B8">
        <w:rPr>
          <w:rFonts w:ascii="標楷體" w:hAnsi="標楷體" w:hint="eastAsia"/>
          <w:snapToGrid w:val="0"/>
          <w:color w:val="000000"/>
        </w:rPr>
        <w:t>(</w:t>
      </w:r>
      <w:r w:rsidRPr="005B23B8">
        <w:rPr>
          <w:rFonts w:ascii="標楷體" w:hAnsi="標楷體" w:hint="eastAsia"/>
          <w:snapToGrid w:val="0"/>
          <w:color w:val="000000"/>
        </w:rPr>
        <w:t>Ａ</w:t>
      </w:r>
      <w:r w:rsidRPr="005B23B8">
        <w:rPr>
          <w:rFonts w:ascii="標楷體" w:hAnsi="標楷體" w:hint="eastAsia"/>
          <w:snapToGrid w:val="0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對偶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 xml:space="preserve">) </w:t>
      </w:r>
      <w:r w:rsidRPr="005B23B8">
        <w:rPr>
          <w:rFonts w:ascii="標楷體" w:hAnsi="標楷體" w:hint="eastAsia"/>
          <w:color w:val="000000"/>
        </w:rPr>
        <w:t xml:space="preserve">映襯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 xml:space="preserve">) </w:t>
      </w:r>
      <w:r w:rsidRPr="005B23B8">
        <w:rPr>
          <w:rFonts w:ascii="標楷體" w:hAnsi="標楷體" w:hint="eastAsia"/>
          <w:color w:val="000000"/>
        </w:rPr>
        <w:t xml:space="preserve">誇飾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譬喻。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Chars="60" w:left="991" w:right="260" w:hangingChars="353" w:hanging="847"/>
        <w:rPr>
          <w:rFonts w:ascii="標楷體" w:hAnsi="標楷體"/>
          <w:color w:val="000000"/>
        </w:rPr>
      </w:pPr>
    </w:p>
    <w:p w:rsidR="002A16FF" w:rsidRPr="005B23B8" w:rsidRDefault="002A16FF" w:rsidP="002A16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="142" w:right="142"/>
        <w:rPr>
          <w:rFonts w:ascii="標楷體" w:hAnsi="標楷體" w:cs="Arial"/>
          <w:color w:val="000000"/>
          <w:kern w:val="0"/>
        </w:rPr>
      </w:pPr>
      <w:r w:rsidRPr="005B23B8">
        <w:rPr>
          <w:rFonts w:ascii="標楷體" w:hAnsi="標楷體" w:cs="Arial" w:hint="eastAsia"/>
          <w:color w:val="000000"/>
          <w:kern w:val="0"/>
        </w:rPr>
        <w:t xml:space="preserve">   </w:t>
      </w:r>
      <w:r w:rsidRPr="005B23B8">
        <w:rPr>
          <w:rFonts w:ascii="標楷體" w:hAnsi="標楷體" w:cs="Arial" w:hint="eastAsia"/>
          <w:color w:val="000000"/>
          <w:kern w:val="0"/>
          <w:u w:val="single"/>
        </w:rPr>
        <w:t>伯俞</w:t>
      </w:r>
      <w:r w:rsidRPr="005B23B8">
        <w:rPr>
          <w:rFonts w:ascii="標楷體" w:hAnsi="標楷體" w:cs="Arial" w:hint="eastAsia"/>
          <w:color w:val="000000"/>
          <w:kern w:val="0"/>
        </w:rPr>
        <w:t>有過，其母笞之，泣，其母曰：「他日笞子，未嘗見泣，今泣何也？」對曰：「他日</w:t>
      </w:r>
      <w:r w:rsidRPr="005B23B8">
        <w:rPr>
          <w:rFonts w:ascii="標楷體" w:hAnsi="標楷體" w:cs="Arial" w:hint="eastAsia"/>
          <w:color w:val="000000"/>
          <w:kern w:val="0"/>
          <w:u w:val="single"/>
        </w:rPr>
        <w:t>俞</w:t>
      </w:r>
      <w:r w:rsidRPr="005B23B8">
        <w:rPr>
          <w:rFonts w:ascii="標楷體" w:hAnsi="標楷體" w:cs="Arial" w:hint="eastAsia"/>
          <w:color w:val="000000"/>
          <w:kern w:val="0"/>
        </w:rPr>
        <w:t>得罪，笞嘗痛，今母之力，不能使痛，是以泣。」</w:t>
      </w:r>
      <w:r w:rsidRPr="005B23B8">
        <w:rPr>
          <w:rFonts w:ascii="標楷體" w:hAnsi="標楷體" w:cs="Arial" w:hint="eastAsia"/>
          <w:color w:val="000000"/>
          <w:kern w:val="0"/>
        </w:rPr>
        <w:t xml:space="preserve">                                                             (</w:t>
      </w:r>
      <w:r w:rsidRPr="005B23B8">
        <w:rPr>
          <w:rFonts w:ascii="標楷體" w:hAnsi="標楷體" w:hint="eastAsia"/>
          <w:color w:val="000000"/>
          <w:kern w:val="0"/>
        </w:rPr>
        <w:t>節選自</w:t>
      </w:r>
      <w:r w:rsidRPr="005B23B8">
        <w:rPr>
          <w:rFonts w:ascii="標楷體" w:hAnsi="標楷體" w:hint="eastAsia"/>
          <w:color w:val="000000"/>
          <w:kern w:val="0"/>
          <w:u w:val="wave"/>
        </w:rPr>
        <w:t>說苑</w:t>
      </w:r>
      <w:r w:rsidRPr="005B23B8">
        <w:rPr>
          <w:rFonts w:ascii="標楷體" w:hAnsi="標楷體" w:hint="eastAsia"/>
          <w:color w:val="000000"/>
          <w:kern w:val="0"/>
        </w:rPr>
        <w:t>／</w:t>
      </w:r>
      <w:r w:rsidRPr="005B23B8">
        <w:rPr>
          <w:rFonts w:ascii="標楷體" w:hAnsi="標楷體" w:hint="eastAsia"/>
          <w:color w:val="000000"/>
          <w:kern w:val="0"/>
          <w:u w:val="single"/>
        </w:rPr>
        <w:t>劉向</w:t>
      </w:r>
      <w:r w:rsidRPr="005B23B8">
        <w:rPr>
          <w:rFonts w:ascii="標楷體" w:hAnsi="標楷體" w:hint="eastAsia"/>
          <w:color w:val="000000"/>
          <w:kern w:val="0"/>
          <w:u w:val="single"/>
        </w:rPr>
        <w:t>)</w:t>
      </w:r>
    </w:p>
    <w:p w:rsidR="002A16FF" w:rsidRPr="000A002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right="260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3.   </w:t>
      </w:r>
      <w:r w:rsidRPr="005B23B8">
        <w:rPr>
          <w:rFonts w:ascii="標楷體" w:hAnsi="標楷體" w:hint="eastAsia"/>
          <w:color w:val="000000"/>
          <w:u w:val="single"/>
        </w:rPr>
        <w:t>伯俞</w:t>
      </w:r>
      <w:r w:rsidRPr="005B23B8">
        <w:rPr>
          <w:rFonts w:ascii="標楷體" w:hAnsi="標楷體" w:hint="eastAsia"/>
          <w:color w:val="000000"/>
        </w:rPr>
        <w:t>哭泣的原因為何？</w:t>
      </w:r>
      <w:r w:rsidRPr="000A0028">
        <w:rPr>
          <w:rFonts w:ascii="標楷體" w:hAnsi="標楷體" w:hint="eastAsia"/>
          <w:color w:val="000000"/>
        </w:rPr>
        <w:t>（Ａ）伯俞知過能改，善莫大焉（Ｂ）伯俞哭泣，是因為母親體罰過當（Ｃ）感</w:t>
      </w:r>
    </w:p>
    <w:p w:rsidR="002A16FF" w:rsidRPr="000A002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right="260"/>
        <w:rPr>
          <w:rFonts w:ascii="標楷體" w:hAnsi="標楷體"/>
          <w:color w:val="000000"/>
        </w:rPr>
      </w:pPr>
      <w:r w:rsidRPr="000A0028">
        <w:rPr>
          <w:rFonts w:ascii="標楷體" w:hAnsi="標楷體" w:hint="eastAsia"/>
          <w:color w:val="000000"/>
        </w:rPr>
        <w:t xml:space="preserve">       </w:t>
      </w:r>
      <w:r w:rsidRPr="000A0028">
        <w:rPr>
          <w:rFonts w:ascii="標楷體" w:hAnsi="標楷體" w:hint="eastAsia"/>
          <w:color w:val="000000"/>
        </w:rPr>
        <w:t>傷母親老了，體衰力弱（Ｄ）傷心母親不知自己的孝心。</w:t>
      </w:r>
    </w:p>
    <w:p w:rsidR="002A16FF" w:rsidRPr="000A0028" w:rsidRDefault="002A16FF" w:rsidP="002A16FF">
      <w:pPr>
        <w:kinsoku w:val="0"/>
        <w:overflowPunct w:val="0"/>
        <w:autoSpaceDE w:val="0"/>
        <w:autoSpaceDN w:val="0"/>
        <w:adjustRightInd w:val="0"/>
        <w:snapToGrid w:val="0"/>
        <w:spacing w:line="400" w:lineRule="exact"/>
        <w:ind w:leftChars="150" w:left="360" w:firstLineChars="300" w:firstLine="720"/>
        <w:rPr>
          <w:rFonts w:ascii="標楷體" w:hAnsi="標楷體"/>
          <w:kern w:val="0"/>
        </w:rPr>
      </w:pPr>
    </w:p>
    <w:p w:rsidR="002A16FF" w:rsidRPr="0041034B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hAnsi="標楷體"/>
        </w:rPr>
      </w:pPr>
    </w:p>
    <w:p w:rsidR="002A16FF" w:rsidRPr="0041034B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hAnsi="標楷體"/>
        </w:rPr>
      </w:pPr>
      <w:r>
        <w:rPr>
          <w:rFonts w:ascii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658FE5" wp14:editId="724E0FA4">
                <wp:simplePos x="0" y="0"/>
                <wp:positionH relativeFrom="column">
                  <wp:posOffset>78740</wp:posOffset>
                </wp:positionH>
                <wp:positionV relativeFrom="paragraph">
                  <wp:posOffset>174625</wp:posOffset>
                </wp:positionV>
                <wp:extent cx="7893685" cy="5751195"/>
                <wp:effectExtent l="9525" t="10160" r="12065" b="10795"/>
                <wp:wrapTight wrapText="bothSides">
                  <wp:wrapPolygon edited="0">
                    <wp:start x="-24" y="-339"/>
                    <wp:lineTo x="-24" y="21261"/>
                    <wp:lineTo x="21624" y="21261"/>
                    <wp:lineTo x="21624" y="-339"/>
                    <wp:lineTo x="-24" y="-339"/>
                  </wp:wrapPolygon>
                </wp:wrapTight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3685" cy="5751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A16FF" w:rsidRPr="0041034B" w:rsidRDefault="002A16FF" w:rsidP="002A16FF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rightChars="100" w:right="240" w:firstLine="240"/>
                            </w:pPr>
                            <w:r w:rsidRPr="0041034B">
                              <w:rPr>
                                <w:rFonts w:hint="eastAsia"/>
                              </w:rPr>
                              <w:t xml:space="preserve">　我第一次讀</w:t>
                            </w:r>
                            <w:r w:rsidRPr="0041034B">
                              <w:rPr>
                                <w:rFonts w:hint="eastAsia"/>
                                <w:u w:val="wave"/>
                              </w:rPr>
                              <w:t>小王子</w:t>
                            </w:r>
                            <w:r w:rsidRPr="0041034B">
                              <w:rPr>
                                <w:rFonts w:hint="eastAsia"/>
                              </w:rPr>
                              <w:t>是國小四年級，一開始只覺得它是本有趣的童書，後來辦活動、做公益、頻繁接觸社會後，發現它是社會的縮影，也慢慢反省到自己。</w:t>
                            </w:r>
                            <w:r w:rsidRPr="0041034B">
                              <w:br/>
                            </w:r>
                            <w:r w:rsidRPr="0041034B">
                              <w:rPr>
                                <w:rFonts w:hint="eastAsia"/>
                              </w:rPr>
                              <w:t xml:space="preserve">　　閱讀對我做公益也有影響。它像是第三隻眼，啟發了我原來沒有發現的事物。其他如</w:t>
                            </w:r>
                            <w:r w:rsidRPr="0041034B">
                              <w:rPr>
                                <w:rFonts w:hint="eastAsia"/>
                                <w:u w:val="single"/>
                              </w:rPr>
                              <w:t>海倫．凱勒</w:t>
                            </w:r>
                            <w:r w:rsidRPr="0041034B">
                              <w:rPr>
                                <w:rFonts w:hint="eastAsia"/>
                              </w:rPr>
                              <w:t>、</w:t>
                            </w:r>
                            <w:r w:rsidRPr="0041034B">
                              <w:rPr>
                                <w:rFonts w:hint="eastAsia"/>
                                <w:u w:val="single"/>
                              </w:rPr>
                              <w:t>德雷莎</w:t>
                            </w:r>
                            <w:r w:rsidRPr="0041034B">
                              <w:rPr>
                                <w:rFonts w:hint="eastAsia"/>
                              </w:rPr>
                              <w:t>修女、</w:t>
                            </w:r>
                            <w:r w:rsidRPr="0041034B">
                              <w:rPr>
                                <w:rFonts w:hint="eastAsia"/>
                                <w:u w:val="single"/>
                              </w:rPr>
                              <w:t>甘地</w:t>
                            </w:r>
                            <w:r w:rsidRPr="0041034B">
                              <w:rPr>
                                <w:rFonts w:hint="eastAsia"/>
                              </w:rPr>
                              <w:t>等人的傳記，或</w:t>
                            </w:r>
                            <w:r w:rsidRPr="0041034B">
                              <w:rPr>
                                <w:rFonts w:hint="eastAsia"/>
                                <w:u w:val="wave"/>
                              </w:rPr>
                              <w:t>志工企業家</w:t>
                            </w:r>
                            <w:r w:rsidRPr="0041034B">
                              <w:rPr>
                                <w:rFonts w:hint="eastAsia"/>
                              </w:rPr>
                              <w:t>、</w:t>
                            </w:r>
                            <w:r w:rsidRPr="0041034B">
                              <w:rPr>
                                <w:rFonts w:hint="eastAsia"/>
                                <w:u w:val="wave"/>
                              </w:rPr>
                              <w:t>窮人的銀行家</w:t>
                            </w:r>
                            <w:r w:rsidRPr="0041034B">
                              <w:rPr>
                                <w:rFonts w:hint="eastAsia"/>
                              </w:rPr>
                              <w:t>等故事，讓我看見世界上有那麼多角落的人用自己的力量奉獻，讓我更有國際觀。</w:t>
                            </w:r>
                            <w:r w:rsidRPr="0041034B">
                              <w:br/>
                            </w:r>
                            <w:r w:rsidRPr="0041034B">
                              <w:rPr>
                                <w:rFonts w:hint="eastAsia"/>
                              </w:rPr>
                              <w:t xml:space="preserve">　　最重要的是，閱讀可以學習智慧與慈悲。智慧來自主角的經驗，他遇到事情怎麼面對、突破？慈悲在於我跟著主角的角度去想像，融入情境中，自然對萬物有憐憫感。</w:t>
                            </w:r>
                            <w:r w:rsidRPr="0041034B">
                              <w:br/>
                            </w:r>
                            <w:r w:rsidRPr="0041034B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閱讀是唯一可為自己做的事</w:t>
                            </w:r>
                            <w:r w:rsidRPr="0041034B">
                              <w:br/>
                            </w:r>
                            <w:r w:rsidRPr="0041034B">
                              <w:rPr>
                                <w:rFonts w:hint="eastAsia"/>
                              </w:rPr>
                              <w:t xml:space="preserve">　　我常有許多演講機會，演講後會有學生跑過來，說自己人生都被安排好了，根本是「為別人而活」。</w:t>
                            </w:r>
                            <w:r w:rsidRPr="0041034B">
                              <w:br/>
                            </w:r>
                            <w:r w:rsidRPr="0041034B">
                              <w:rPr>
                                <w:rFonts w:hint="eastAsia"/>
                              </w:rPr>
                              <w:t xml:space="preserve">　　我建議他，去閱讀吧。閱讀是唯一為自己而做的事，畢竟每個人身處社會就得某些程度的被社會化，表現出大家期待這個位置應有的作為。而閱讀成為你唯一可以選擇的事。</w:t>
                            </w:r>
                            <w:r w:rsidRPr="0041034B">
                              <w:br/>
                            </w:r>
                            <w:r w:rsidRPr="0041034B">
                              <w:rPr>
                                <w:rFonts w:hint="eastAsia"/>
                              </w:rPr>
                              <w:t xml:space="preserve">　　也有學生會說：「課本都讀不完了，怎麼有時間閱讀？」其實閱讀是隨時隨地，無所不在的。讀四季變化、春夏秋冬、讀自然、讀人、讀萬事萬物的現象，不一定局限在書籍。</w:t>
                            </w:r>
                            <w:r w:rsidRPr="0041034B">
                              <w:br/>
                            </w:r>
                            <w:r w:rsidRPr="0041034B">
                              <w:rPr>
                                <w:rFonts w:hint="eastAsia"/>
                              </w:rPr>
                              <w:t xml:space="preserve">　　閱讀多了，會讓你觀察入微。閱讀人的情緒、閱讀人的表情、閱讀新聞背後的真相、閱讀廣告背後的消費行為，甚至進而閱讀到整個的不公不義和階級差異，會把閱讀的對象立體化。</w:t>
                            </w:r>
                            <w:r w:rsidRPr="0041034B">
                              <w:br/>
                            </w:r>
                            <w:r w:rsidRPr="0041034B">
                              <w:rPr>
                                <w:rFonts w:hint="eastAsia"/>
                              </w:rPr>
                              <w:t xml:space="preserve">　　這幾年拍了那麼多照片，阿公阿嬤的皺紋上，我看見一篇篇文章、一首首詩篇。</w:t>
                            </w:r>
                            <w:r w:rsidRPr="0041034B">
                              <w:br/>
                            </w:r>
                            <w:r w:rsidRPr="0041034B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閱讀是生活的一部分</w:t>
                            </w:r>
                            <w:r w:rsidRPr="0041034B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Pr="0041034B">
                              <w:rPr>
                                <w:rFonts w:hint="eastAsia"/>
                              </w:rPr>
                              <w:t xml:space="preserve">　　現在「閱讀」在</w:t>
                            </w:r>
                            <w:r w:rsidRPr="0041034B">
                              <w:rPr>
                                <w:rFonts w:hint="eastAsia"/>
                                <w:u w:val="single"/>
                              </w:rPr>
                              <w:t>臺灣</w:t>
                            </w:r>
                            <w:r w:rsidRPr="0041034B">
                              <w:rPr>
                                <w:rFonts w:hint="eastAsia"/>
                              </w:rPr>
                              <w:t>是顯學，我覺得很有趣，為什麼要推動閱讀？閱讀應該是生活的一部分，當有一天閱讀變成每個人生活的一部分，才是真的成功。</w:t>
                            </w:r>
                            <w:r w:rsidRPr="0041034B">
                              <w:br/>
                            </w:r>
                            <w:r w:rsidRPr="0041034B">
                              <w:rPr>
                                <w:rFonts w:hint="eastAsia"/>
                              </w:rPr>
                              <w:t xml:space="preserve">　　有人會立志，暑假要讀五十本書，這數字是沒有意義的，重要的是，你讀過的書能不能用你的話講出來？對你產生什麼影響？</w:t>
                            </w:r>
                            <w:r w:rsidRPr="0041034B">
                              <w:br/>
                            </w:r>
                            <w:r w:rsidRPr="0041034B">
                              <w:rPr>
                                <w:rFonts w:hint="eastAsia"/>
                              </w:rPr>
                              <w:t xml:space="preserve">　　要養成閱讀的習慣，可以在家裡每個地方都放書，餐桌、廁所每個角落都有書。等晚餐的時候隨手一翻，原本想消耗時間，結果一讀就讀出樂趣了，這是很奇妙的體驗。</w:t>
                            </w:r>
                          </w:p>
                          <w:p w:rsidR="002A16FF" w:rsidRPr="0041034B" w:rsidRDefault="002A16FF" w:rsidP="002A16FF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60" w:lineRule="atLeast"/>
                              <w:ind w:leftChars="100" w:left="240" w:rightChars="100" w:right="240"/>
                              <w:jc w:val="right"/>
                            </w:pPr>
                            <w:r w:rsidRPr="0041034B">
                              <w:rPr>
                                <w:rFonts w:hint="eastAsia"/>
                              </w:rPr>
                              <w:t>（節錄自</w:t>
                            </w:r>
                            <w:r w:rsidRPr="0041034B">
                              <w:rPr>
                                <w:rFonts w:ascii="標楷體" w:hAnsi="標楷體" w:hint="eastAsia"/>
                                <w:u w:val="single"/>
                              </w:rPr>
                              <w:t>沈芯菱</w:t>
                            </w:r>
                            <w:r w:rsidRPr="0041034B">
                              <w:rPr>
                                <w:rFonts w:hint="eastAsia"/>
                                <w:u w:val="wave"/>
                              </w:rPr>
                              <w:t>在皺紋上看到詩篇</w:t>
                            </w:r>
                            <w:r w:rsidRPr="0041034B">
                              <w:rPr>
                                <w:rFonts w:hint="eastAsia"/>
                              </w:rPr>
                              <w:t>，</w:t>
                            </w:r>
                            <w:r w:rsidRPr="0041034B">
                              <w:rPr>
                                <w:rFonts w:hint="eastAsia"/>
                                <w:u w:val="single"/>
                              </w:rPr>
                              <w:t>天下雜誌出版社</w:t>
                            </w:r>
                            <w:r w:rsidRPr="0041034B"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" o:spid="_x0000_s1027" type="#_x0000_t202" style="position:absolute;margin-left:6.2pt;margin-top:13.75pt;width:621.55pt;height:452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" filled="f">
                <v:textbox>
                  <w:txbxContent>
                    <w:p w:rsidR="002A16FF" w:rsidRPr="0041034B" w:rsidRDefault="002A16FF" w:rsidP="002A16FF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rightChars="100" w:right="240" w:firstLine="240"/>
                        <w:rPr>
                          <w:rFonts w:hint="eastAsia"/>
                        </w:rPr>
                      </w:pPr>
                      <w:r w:rsidRPr="0041034B">
                        <w:rPr>
                          <w:rFonts w:hint="eastAsia"/>
                        </w:rPr>
                        <w:t xml:space="preserve">　我第一次讀</w:t>
                      </w:r>
                      <w:r w:rsidRPr="0041034B">
                        <w:rPr>
                          <w:rFonts w:hint="eastAsia"/>
                          <w:u w:val="wave"/>
                        </w:rPr>
                        <w:t>小王子</w:t>
                      </w:r>
                      <w:r w:rsidRPr="0041034B">
                        <w:rPr>
                          <w:rFonts w:hint="eastAsia"/>
                        </w:rPr>
                        <w:t>是國小四年級，一開始只覺得它是本有趣的童書，後來辦活動、做公益、頻繁接觸社會後，發現它是社會的縮影，也慢慢反省到自己。</w:t>
                      </w:r>
                      <w:r w:rsidRPr="0041034B">
                        <w:br/>
                      </w:r>
                      <w:r w:rsidRPr="0041034B">
                        <w:rPr>
                          <w:rFonts w:hint="eastAsia"/>
                        </w:rPr>
                        <w:t xml:space="preserve">　　閱讀對我做公益也有影響。它像是第三隻眼，啟發了我原來沒有發現的事物。其他如</w:t>
                      </w:r>
                      <w:r w:rsidRPr="0041034B">
                        <w:rPr>
                          <w:rFonts w:hint="eastAsia"/>
                          <w:u w:val="single"/>
                        </w:rPr>
                        <w:t>海倫．凱勒</w:t>
                      </w:r>
                      <w:r w:rsidRPr="0041034B">
                        <w:rPr>
                          <w:rFonts w:hint="eastAsia"/>
                        </w:rPr>
                        <w:t>、</w:t>
                      </w:r>
                      <w:r w:rsidRPr="0041034B">
                        <w:rPr>
                          <w:rFonts w:hint="eastAsia"/>
                          <w:u w:val="single"/>
                        </w:rPr>
                        <w:t>德雷莎</w:t>
                      </w:r>
                      <w:r w:rsidRPr="0041034B">
                        <w:rPr>
                          <w:rFonts w:hint="eastAsia"/>
                        </w:rPr>
                        <w:t>修女、</w:t>
                      </w:r>
                      <w:r w:rsidRPr="0041034B">
                        <w:rPr>
                          <w:rFonts w:hint="eastAsia"/>
                          <w:u w:val="single"/>
                        </w:rPr>
                        <w:t>甘地</w:t>
                      </w:r>
                      <w:r w:rsidRPr="0041034B">
                        <w:rPr>
                          <w:rFonts w:hint="eastAsia"/>
                        </w:rPr>
                        <w:t>等人的傳記，或</w:t>
                      </w:r>
                      <w:r w:rsidRPr="0041034B">
                        <w:rPr>
                          <w:rFonts w:hint="eastAsia"/>
                          <w:u w:val="wave"/>
                        </w:rPr>
                        <w:t>志工企業家</w:t>
                      </w:r>
                      <w:r w:rsidRPr="0041034B">
                        <w:rPr>
                          <w:rFonts w:hint="eastAsia"/>
                        </w:rPr>
                        <w:t>、</w:t>
                      </w:r>
                      <w:r w:rsidRPr="0041034B">
                        <w:rPr>
                          <w:rFonts w:hint="eastAsia"/>
                          <w:u w:val="wave"/>
                        </w:rPr>
                        <w:t>窮人的銀行家</w:t>
                      </w:r>
                      <w:r w:rsidRPr="0041034B">
                        <w:rPr>
                          <w:rFonts w:hint="eastAsia"/>
                        </w:rPr>
                        <w:t>等故事，讓我看見世界上有那麼多角落的人用自己的力量奉獻，讓我更有國際觀。</w:t>
                      </w:r>
                      <w:r w:rsidRPr="0041034B">
                        <w:br/>
                      </w:r>
                      <w:r w:rsidRPr="0041034B">
                        <w:rPr>
                          <w:rFonts w:hint="eastAsia"/>
                        </w:rPr>
                        <w:t xml:space="preserve">　　最重要的是，閱讀可以學習智慧與慈悲。智慧來自主角的經驗，他遇到事情怎麼面對、突破？慈悲在於我跟著主角的角度去想像，融入情境中，自然對萬物有憐憫感。</w:t>
                      </w:r>
                      <w:r w:rsidRPr="0041034B">
                        <w:br/>
                      </w:r>
                      <w:r w:rsidRPr="0041034B">
                        <w:rPr>
                          <w:rFonts w:hint="eastAsia"/>
                          <w:sz w:val="32"/>
                          <w:szCs w:val="32"/>
                        </w:rPr>
                        <w:t>閱讀是唯一可為自己做的事</w:t>
                      </w:r>
                      <w:r w:rsidRPr="0041034B">
                        <w:br/>
                      </w:r>
                      <w:r w:rsidRPr="0041034B">
                        <w:rPr>
                          <w:rFonts w:hint="eastAsia"/>
                        </w:rPr>
                        <w:t xml:space="preserve">　　我常有許多演講機會，演講後會有學生跑過來，說自己人生都被安排好了，根本是「為別人而活」。</w:t>
                      </w:r>
                      <w:r w:rsidRPr="0041034B">
                        <w:br/>
                      </w:r>
                      <w:r w:rsidRPr="0041034B">
                        <w:rPr>
                          <w:rFonts w:hint="eastAsia"/>
                        </w:rPr>
                        <w:t xml:space="preserve">　　我建議他，去閱讀吧。閱讀是唯一為自己而做的事，畢竟每個人身處社會就得某些程度的被社會化，表現出大家期待這個位置應有的作為。而閱讀成為你唯一可以選擇的事。</w:t>
                      </w:r>
                      <w:r w:rsidRPr="0041034B">
                        <w:br/>
                      </w:r>
                      <w:r w:rsidRPr="0041034B">
                        <w:rPr>
                          <w:rFonts w:hint="eastAsia"/>
                        </w:rPr>
                        <w:t xml:space="preserve">　　也有學生會說：「課本都讀不完了，怎麼有時間閱讀？」其實閱讀是隨時隨地，無所不在的。讀四季變化、春夏秋冬、讀自然、讀人、讀萬事萬物的現象，不一定局限在書籍。</w:t>
                      </w:r>
                      <w:r w:rsidRPr="0041034B">
                        <w:br/>
                      </w:r>
                      <w:r w:rsidRPr="0041034B">
                        <w:rPr>
                          <w:rFonts w:hint="eastAsia"/>
                        </w:rPr>
                        <w:t xml:space="preserve">　　閱讀多了，會讓你觀察入微。閱讀人的情緒、閱讀人的表情、閱讀新聞背後的真相、閱讀廣告背後的消費行為，甚至進而閱讀到整個的不公不義和階級差異，會把閱讀的對象立體化。</w:t>
                      </w:r>
                      <w:r w:rsidRPr="0041034B">
                        <w:br/>
                      </w:r>
                      <w:r w:rsidRPr="0041034B">
                        <w:rPr>
                          <w:rFonts w:hint="eastAsia"/>
                        </w:rPr>
                        <w:t xml:space="preserve">　　這幾年拍了那麼多照片，阿公阿嬤的皺紋上，我看見一篇篇文章、一首首詩篇。</w:t>
                      </w:r>
                      <w:r w:rsidRPr="0041034B">
                        <w:br/>
                      </w:r>
                      <w:r w:rsidRPr="0041034B">
                        <w:rPr>
                          <w:rFonts w:hint="eastAsia"/>
                          <w:sz w:val="32"/>
                          <w:szCs w:val="32"/>
                        </w:rPr>
                        <w:t>閱讀是生活的一部分</w:t>
                      </w:r>
                      <w:r w:rsidRPr="0041034B">
                        <w:rPr>
                          <w:sz w:val="32"/>
                          <w:szCs w:val="32"/>
                        </w:rPr>
                        <w:br/>
                      </w:r>
                      <w:r w:rsidRPr="0041034B">
                        <w:rPr>
                          <w:rFonts w:hint="eastAsia"/>
                        </w:rPr>
                        <w:t xml:space="preserve">　　現在「閱讀」在</w:t>
                      </w:r>
                      <w:r w:rsidRPr="0041034B">
                        <w:rPr>
                          <w:rFonts w:hint="eastAsia"/>
                          <w:u w:val="single"/>
                        </w:rPr>
                        <w:t>臺灣</w:t>
                      </w:r>
                      <w:r w:rsidRPr="0041034B">
                        <w:rPr>
                          <w:rFonts w:hint="eastAsia"/>
                        </w:rPr>
                        <w:t>是顯學，我覺得很有趣，為什麼要推動閱讀？閱讀應該是生活的一部分，當有一天閱讀變成每個人生活的一部分，才是真的成功。</w:t>
                      </w:r>
                      <w:r w:rsidRPr="0041034B">
                        <w:br/>
                      </w:r>
                      <w:r w:rsidRPr="0041034B">
                        <w:rPr>
                          <w:rFonts w:hint="eastAsia"/>
                        </w:rPr>
                        <w:t xml:space="preserve">　　有人會立志，暑假要讀五十本書，這數字是沒有意義的，重要的是，你讀過的書能不能用你的話講出來？對你產生什麼影響？</w:t>
                      </w:r>
                      <w:r w:rsidRPr="0041034B">
                        <w:br/>
                      </w:r>
                      <w:r w:rsidRPr="0041034B">
                        <w:rPr>
                          <w:rFonts w:hint="eastAsia"/>
                        </w:rPr>
                        <w:t xml:space="preserve">　　要養成閱讀的習慣，可以在家裡每個地方都放書，餐桌、廁所每個角落都有書。等晚餐的時候隨手一翻，原本想消耗時間，結果一讀就讀出樂趣了，這是很奇妙的體驗。</w:t>
                      </w:r>
                    </w:p>
                    <w:p w:rsidR="002A16FF" w:rsidRPr="0041034B" w:rsidRDefault="002A16FF" w:rsidP="002A16FF">
                      <w:pPr>
                        <w:kinsoku w:val="0"/>
                        <w:overflowPunct w:val="0"/>
                        <w:autoSpaceDE w:val="0"/>
                        <w:autoSpaceDN w:val="0"/>
                        <w:snapToGrid w:val="0"/>
                        <w:spacing w:line="360" w:lineRule="atLeast"/>
                        <w:ind w:leftChars="100" w:left="240" w:rightChars="100" w:right="240"/>
                        <w:jc w:val="right"/>
                        <w:rPr>
                          <w:rFonts w:hint="eastAsia"/>
                        </w:rPr>
                      </w:pPr>
                      <w:r w:rsidRPr="0041034B">
                        <w:rPr>
                          <w:rFonts w:hint="eastAsia"/>
                        </w:rPr>
                        <w:t>（節錄自</w:t>
                      </w:r>
                      <w:r w:rsidRPr="0041034B">
                        <w:rPr>
                          <w:rFonts w:ascii="標楷體" w:hAnsi="標楷體" w:hint="eastAsia"/>
                          <w:u w:val="single"/>
                        </w:rPr>
                        <w:t>沈芯菱</w:t>
                      </w:r>
                      <w:r w:rsidRPr="0041034B">
                        <w:rPr>
                          <w:rFonts w:hint="eastAsia"/>
                          <w:u w:val="wave"/>
                        </w:rPr>
                        <w:t>在皺紋上看到詩篇</w:t>
                      </w:r>
                      <w:r w:rsidRPr="0041034B">
                        <w:rPr>
                          <w:rFonts w:hint="eastAsia"/>
                        </w:rPr>
                        <w:t>，</w:t>
                      </w:r>
                      <w:r w:rsidRPr="0041034B">
                        <w:rPr>
                          <w:rFonts w:hint="eastAsia"/>
                          <w:u w:val="single"/>
                        </w:rPr>
                        <w:t>天下雜誌出版社</w:t>
                      </w:r>
                      <w:r w:rsidRPr="0041034B"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Chars="60" w:left="991" w:hangingChars="353" w:hanging="847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4.   </w:t>
      </w:r>
      <w:r w:rsidRPr="005B23B8">
        <w:rPr>
          <w:rFonts w:ascii="標楷體" w:hAnsi="標楷體" w:hint="eastAsia"/>
          <w:color w:val="000000"/>
        </w:rPr>
        <w:t>根據本文敘述，「閱讀」對</w:t>
      </w:r>
      <w:r w:rsidRPr="005B23B8">
        <w:rPr>
          <w:rFonts w:ascii="標楷體" w:hAnsi="標楷體" w:hint="eastAsia"/>
          <w:color w:val="000000"/>
          <w:u w:val="single"/>
        </w:rPr>
        <w:t>沈芯菱</w:t>
      </w:r>
      <w:r w:rsidRPr="005B23B8">
        <w:rPr>
          <w:rFonts w:ascii="標楷體" w:hAnsi="標楷體" w:hint="eastAsia"/>
          <w:color w:val="000000"/>
        </w:rPr>
        <w:t>的影響</w:t>
      </w:r>
      <w:r w:rsidRPr="005B23B8">
        <w:rPr>
          <w:rFonts w:ascii="標楷體" w:hAnsi="標楷體" w:hint="eastAsia"/>
          <w:color w:val="000000"/>
          <w:u w:val="double"/>
        </w:rPr>
        <w:t>何者為非</w:t>
      </w:r>
      <w:r w:rsidRPr="005B23B8">
        <w:rPr>
          <w:rFonts w:ascii="標楷體" w:hAnsi="標楷體" w:hint="eastAsia"/>
          <w:color w:val="000000"/>
        </w:rPr>
        <w:t xml:space="preserve">？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透過閱讀，學習到智慧與慈悲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閱讀已與她的生活結合，萬事萬物都是閱讀的一部分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因為閱讀傳記，讓她走上公益之路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閱讀讓她成為氣象專家，學會判斷四季變化。</w:t>
      </w:r>
    </w:p>
    <w:p w:rsidR="002A16FF" w:rsidRPr="005B23B8" w:rsidRDefault="002A16FF" w:rsidP="002A16FF">
      <w:pPr>
        <w:kinsoku w:val="0"/>
        <w:overflowPunct w:val="0"/>
        <w:autoSpaceDE w:val="0"/>
        <w:autoSpaceDN w:val="0"/>
        <w:snapToGrid w:val="0"/>
        <w:spacing w:line="400" w:lineRule="exact"/>
        <w:ind w:leftChars="60" w:left="991" w:right="260" w:hangingChars="353" w:hanging="847"/>
        <w:rPr>
          <w:rFonts w:ascii="標楷體" w:hAnsi="標楷體"/>
          <w:color w:val="000000"/>
        </w:rPr>
      </w:pPr>
      <w:r w:rsidRPr="005B23B8">
        <w:rPr>
          <w:rFonts w:ascii="標楷體" w:hAnsi="標楷體"/>
          <w:color w:val="000000"/>
        </w:rPr>
        <w:t xml:space="preserve">( </w:t>
      </w:r>
      <w:r w:rsidRPr="005B23B8">
        <w:rPr>
          <w:rFonts w:ascii="標楷體" w:hAnsi="標楷體" w:hint="eastAsia"/>
          <w:color w:val="000000"/>
        </w:rPr>
        <w:t xml:space="preserve"> </w:t>
      </w:r>
      <w:r w:rsidRPr="005B23B8">
        <w:rPr>
          <w:rFonts w:ascii="標楷體" w:hAnsi="標楷體"/>
          <w:color w:val="000000"/>
        </w:rPr>
        <w:t xml:space="preserve">  )</w:t>
      </w:r>
      <w:r w:rsidRPr="005B23B8">
        <w:rPr>
          <w:rFonts w:ascii="標楷體" w:hAnsi="標楷體" w:hint="eastAsia"/>
          <w:color w:val="000000"/>
        </w:rPr>
        <w:t xml:space="preserve">5.   </w:t>
      </w:r>
      <w:r w:rsidRPr="005B23B8">
        <w:rPr>
          <w:rFonts w:ascii="標楷體" w:hAnsi="標楷體" w:hint="eastAsia"/>
          <w:color w:val="000000"/>
          <w:u w:val="single"/>
        </w:rPr>
        <w:t>沈芯菱</w:t>
      </w:r>
      <w:r w:rsidRPr="005B23B8">
        <w:rPr>
          <w:rFonts w:ascii="標楷體" w:hAnsi="標楷體" w:hint="eastAsia"/>
          <w:color w:val="000000"/>
        </w:rPr>
        <w:t>說「閱讀像第三隻眼」，這句話的涵義為何？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Ａ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閱讀是她唯一可以做的事</w:t>
      </w:r>
      <w:r w:rsidRPr="005B23B8">
        <w:rPr>
          <w:rFonts w:ascii="標楷體" w:hAnsi="標楷體" w:hint="eastAsia"/>
          <w:color w:val="000000"/>
        </w:rPr>
        <w:t xml:space="preserve"> (</w:t>
      </w:r>
      <w:r w:rsidRPr="005B23B8">
        <w:rPr>
          <w:rFonts w:ascii="標楷體" w:hAnsi="標楷體" w:hint="eastAsia"/>
          <w:color w:val="000000"/>
        </w:rPr>
        <w:t>Ｂ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閱讀讓她看見世界的各個角落，更有國際觀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Ｃ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 xml:space="preserve">因為閱讀，讓她拍更多的照片　</w:t>
      </w:r>
      <w:r w:rsidRPr="005B23B8">
        <w:rPr>
          <w:rFonts w:ascii="標楷體" w:hAnsi="標楷體" w:hint="eastAsia"/>
          <w:color w:val="000000"/>
        </w:rPr>
        <w:t>(</w:t>
      </w:r>
      <w:r w:rsidRPr="005B23B8">
        <w:rPr>
          <w:rFonts w:ascii="標楷體" w:hAnsi="標楷體" w:hint="eastAsia"/>
          <w:color w:val="000000"/>
        </w:rPr>
        <w:t>Ｄ</w:t>
      </w:r>
      <w:r w:rsidRPr="005B23B8">
        <w:rPr>
          <w:rFonts w:ascii="標楷體" w:hAnsi="標楷體" w:hint="eastAsia"/>
          <w:color w:val="000000"/>
        </w:rPr>
        <w:t>)</w:t>
      </w:r>
      <w:r w:rsidRPr="005B23B8">
        <w:rPr>
          <w:rFonts w:ascii="標楷體" w:hAnsi="標楷體" w:hint="eastAsia"/>
          <w:color w:val="000000"/>
        </w:rPr>
        <w:t>要養成閱讀的習慣，可以在家裡每個地方都放書。</w:t>
      </w:r>
    </w:p>
    <w:p w:rsidR="002A16FF" w:rsidRPr="005B23B8" w:rsidRDefault="002A16FF" w:rsidP="002A16FF">
      <w:pPr>
        <w:spacing w:line="500" w:lineRule="exact"/>
        <w:jc w:val="center"/>
        <w:rPr>
          <w:rFonts w:ascii="標楷體" w:hAnsi="標楷體"/>
          <w:color w:val="000000"/>
        </w:rPr>
      </w:pPr>
    </w:p>
    <w:p w:rsidR="002A16FF" w:rsidRPr="005B23B8" w:rsidRDefault="002A16FF" w:rsidP="002A16FF">
      <w:pPr>
        <w:spacing w:line="500" w:lineRule="exact"/>
        <w:jc w:val="center"/>
        <w:rPr>
          <w:rFonts w:ascii="標楷體" w:hAnsi="標楷體"/>
          <w:color w:val="000000"/>
        </w:rPr>
      </w:pPr>
    </w:p>
    <w:p w:rsidR="002A16FF" w:rsidRPr="000A0028" w:rsidRDefault="002A16FF" w:rsidP="002A16FF">
      <w:pPr>
        <w:spacing w:line="500" w:lineRule="exact"/>
        <w:jc w:val="center"/>
        <w:rPr>
          <w:rFonts w:ascii="標楷體" w:hAnsi="標楷體"/>
          <w:color w:val="000000"/>
          <w:sz w:val="48"/>
          <w:szCs w:val="48"/>
        </w:rPr>
      </w:pPr>
      <w:r w:rsidRPr="000A0028">
        <w:rPr>
          <w:rFonts w:ascii="標楷體" w:hAnsi="標楷體" w:hint="eastAsia"/>
          <w:color w:val="000000"/>
          <w:sz w:val="48"/>
          <w:szCs w:val="48"/>
        </w:rPr>
        <w:t>【試題到此結束】</w:t>
      </w:r>
    </w:p>
    <w:p w:rsidR="00AD4848" w:rsidRPr="00AD4848" w:rsidRDefault="00AD4848">
      <w:pPr>
        <w:widowControl/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8"/>
          <w:lang w:val="x-none"/>
        </w:rPr>
      </w:pPr>
      <w:r w:rsidRPr="00AD4848"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  <w:br w:type="page"/>
      </w:r>
    </w:p>
    <w:p w:rsidR="00AD4848" w:rsidRPr="000C5198" w:rsidRDefault="00AD4848" w:rsidP="00AD4848">
      <w:pPr>
        <w:pStyle w:val="a3"/>
        <w:tabs>
          <w:tab w:val="left" w:pos="8080"/>
        </w:tabs>
        <w:ind w:right="357" w:firstLine="32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二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國文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</w:t>
      </w:r>
      <w:r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答案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卷</w:t>
      </w:r>
    </w:p>
    <w:p w:rsidR="00AD4848" w:rsidRPr="000C5198" w:rsidRDefault="00AD4848" w:rsidP="007E20E6">
      <w:pPr>
        <w:pStyle w:val="a3"/>
        <w:tabs>
          <w:tab w:val="clear" w:pos="4153"/>
          <w:tab w:val="clear" w:pos="8306"/>
          <w:tab w:val="right" w:pos="-3119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七年級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BA3030" w:rsidRPr="00BA3030" w:rsidRDefault="00BA3030" w:rsidP="00BA3030">
      <w:pPr>
        <w:pStyle w:val="a3"/>
        <w:tabs>
          <w:tab w:val="clear" w:pos="4153"/>
          <w:tab w:val="clear" w:pos="8306"/>
        </w:tabs>
        <w:spacing w:line="200" w:lineRule="exact"/>
        <w:rPr>
          <w:rFonts w:eastAsia="標楷體"/>
          <w:snapToGrid w:val="0"/>
          <w:color w:val="000000"/>
          <w:kern w:val="0"/>
          <w:sz w:val="24"/>
          <w:szCs w:val="28"/>
          <w:lang w:eastAsia="zh-TW"/>
        </w:rPr>
      </w:pPr>
      <w:r w:rsidRPr="00A853CE">
        <w:rPr>
          <w:rFonts w:eastAsia="標楷體"/>
          <w:noProof/>
          <w:snapToGrid w:val="0"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76BEF0F" wp14:editId="22BEE339">
                <wp:simplePos x="0" y="0"/>
                <wp:positionH relativeFrom="column">
                  <wp:posOffset>21590</wp:posOffset>
                </wp:positionH>
                <wp:positionV relativeFrom="paragraph">
                  <wp:posOffset>76835</wp:posOffset>
                </wp:positionV>
                <wp:extent cx="8124825" cy="0"/>
                <wp:effectExtent l="0" t="0" r="952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48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05pt" to="641.4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Bx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" o:allowincell="f" strokeweight="1pt"/>
            </w:pict>
          </mc:Fallback>
        </mc:AlternateContent>
      </w:r>
    </w:p>
    <w:p w:rsidR="00960B6C" w:rsidRPr="0033702F" w:rsidRDefault="00960B6C" w:rsidP="00960B6C">
      <w:pPr>
        <w:numPr>
          <w:ilvl w:val="0"/>
          <w:numId w:val="3"/>
        </w:numPr>
        <w:spacing w:afterLines="50" w:after="180" w:line="320" w:lineRule="exact"/>
        <w:ind w:left="482" w:hanging="482"/>
        <w:rPr>
          <w:rFonts w:ascii="標楷體" w:hAnsi="標楷體"/>
          <w:b/>
          <w:szCs w:val="28"/>
        </w:rPr>
      </w:pPr>
      <w:r w:rsidRPr="0033702F">
        <w:rPr>
          <w:rFonts w:ascii="標楷體" w:hAnsi="標楷體" w:hint="eastAsia"/>
          <w:b/>
          <w:szCs w:val="28"/>
        </w:rPr>
        <w:t>國字注音</w:t>
      </w:r>
      <w:r w:rsidRPr="0033702F">
        <w:rPr>
          <w:rFonts w:ascii="標楷體" w:hAnsi="標楷體" w:hint="eastAsia"/>
          <w:b/>
          <w:szCs w:val="28"/>
        </w:rPr>
        <w:t>10%</w:t>
      </w:r>
      <w:r w:rsidRPr="0033702F">
        <w:rPr>
          <w:rFonts w:ascii="標楷體" w:hAnsi="標楷體" w:hint="eastAsia"/>
          <w:b/>
          <w:szCs w:val="28"/>
        </w:rPr>
        <w:t>【一格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分，共</w:t>
      </w:r>
      <w:r w:rsidRPr="0033702F">
        <w:rPr>
          <w:rFonts w:ascii="標楷體" w:hAnsi="標楷體" w:hint="eastAsia"/>
          <w:b/>
          <w:szCs w:val="28"/>
        </w:rPr>
        <w:t>10</w:t>
      </w:r>
      <w:r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315"/>
        <w:gridCol w:w="1315"/>
        <w:gridCol w:w="1315"/>
        <w:gridCol w:w="1316"/>
        <w:gridCol w:w="1315"/>
        <w:gridCol w:w="1315"/>
        <w:gridCol w:w="1315"/>
        <w:gridCol w:w="1315"/>
        <w:gridCol w:w="1316"/>
      </w:tblGrid>
      <w:tr w:rsidR="00960B6C" w:rsidRPr="0033702F" w:rsidTr="00710E9E">
        <w:trPr>
          <w:trHeight w:val="343"/>
        </w:trPr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960B6C" w:rsidRPr="0033702F" w:rsidTr="00710E9E">
        <w:trPr>
          <w:trHeight w:val="943"/>
        </w:trPr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960B6C" w:rsidRPr="0033702F" w:rsidRDefault="00960B6C" w:rsidP="00960B6C">
      <w:pPr>
        <w:numPr>
          <w:ilvl w:val="0"/>
          <w:numId w:val="3"/>
        </w:numPr>
        <w:ind w:left="482" w:hanging="482"/>
        <w:rPr>
          <w:rFonts w:ascii="標楷體" w:hAnsi="標楷體"/>
          <w:b/>
          <w:szCs w:val="28"/>
        </w:rPr>
      </w:pPr>
      <w:r w:rsidRPr="0033702F">
        <w:rPr>
          <w:rFonts w:ascii="標楷體" w:hAnsi="標楷體" w:hint="eastAsia"/>
          <w:b/>
          <w:szCs w:val="28"/>
        </w:rPr>
        <w:t>默書</w:t>
      </w:r>
      <w:r w:rsidRPr="0033702F">
        <w:rPr>
          <w:rFonts w:ascii="標楷體" w:hAnsi="標楷體" w:hint="eastAsia"/>
          <w:b/>
          <w:szCs w:val="28"/>
        </w:rPr>
        <w:t>10%</w:t>
      </w:r>
      <w:r w:rsidRPr="0033702F">
        <w:rPr>
          <w:rFonts w:ascii="標楷體" w:hAnsi="標楷體" w:hint="eastAsia"/>
          <w:b/>
          <w:szCs w:val="28"/>
        </w:rPr>
        <w:t>【一格</w:t>
      </w:r>
      <w:r w:rsidRPr="0033702F">
        <w:rPr>
          <w:rFonts w:ascii="標楷體" w:hAnsi="標楷體" w:hint="eastAsia"/>
          <w:b/>
          <w:szCs w:val="28"/>
        </w:rPr>
        <w:t>2</w:t>
      </w:r>
      <w:r w:rsidRPr="0033702F">
        <w:rPr>
          <w:rFonts w:ascii="標楷體" w:hAnsi="標楷體" w:hint="eastAsia"/>
          <w:b/>
          <w:szCs w:val="28"/>
        </w:rPr>
        <w:t>分，錯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字扣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分，共</w:t>
      </w:r>
      <w:r w:rsidRPr="0033702F">
        <w:rPr>
          <w:rFonts w:ascii="標楷體" w:hAnsi="標楷體" w:hint="eastAsia"/>
          <w:b/>
          <w:szCs w:val="28"/>
        </w:rPr>
        <w:t>10</w:t>
      </w:r>
      <w:r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7"/>
        <w:gridCol w:w="2627"/>
        <w:gridCol w:w="2627"/>
        <w:gridCol w:w="2627"/>
        <w:gridCol w:w="2627"/>
      </w:tblGrid>
      <w:tr w:rsidR="00960B6C" w:rsidRPr="0033702F" w:rsidTr="00710E9E">
        <w:trPr>
          <w:trHeight w:val="287"/>
        </w:trPr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960B6C" w:rsidRPr="0033702F" w:rsidTr="00710E9E">
        <w:trPr>
          <w:trHeight w:val="857"/>
        </w:trPr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960B6C" w:rsidRPr="0033702F" w:rsidRDefault="00960B6C" w:rsidP="00960B6C">
      <w:pPr>
        <w:numPr>
          <w:ilvl w:val="0"/>
          <w:numId w:val="3"/>
        </w:numPr>
        <w:ind w:left="482" w:hanging="482"/>
        <w:rPr>
          <w:rFonts w:ascii="標楷體" w:hAnsi="標楷體"/>
          <w:b/>
          <w:szCs w:val="28"/>
        </w:rPr>
      </w:pPr>
      <w:r w:rsidRPr="0033702F">
        <w:rPr>
          <w:rFonts w:ascii="標楷體" w:hAnsi="標楷體" w:hint="eastAsia"/>
          <w:b/>
          <w:szCs w:val="28"/>
        </w:rPr>
        <w:t>解釋</w:t>
      </w:r>
      <w:r w:rsidRPr="0033702F">
        <w:rPr>
          <w:rFonts w:ascii="標楷體" w:hAnsi="標楷體" w:hint="eastAsia"/>
          <w:b/>
          <w:szCs w:val="28"/>
        </w:rPr>
        <w:t>20%</w:t>
      </w:r>
      <w:r w:rsidRPr="0033702F">
        <w:rPr>
          <w:rFonts w:ascii="標楷體" w:hAnsi="標楷體" w:hint="eastAsia"/>
          <w:b/>
          <w:szCs w:val="28"/>
        </w:rPr>
        <w:t>【一題</w:t>
      </w:r>
      <w:r w:rsidRPr="0033702F">
        <w:rPr>
          <w:rFonts w:ascii="標楷體" w:hAnsi="標楷體" w:hint="eastAsia"/>
          <w:b/>
          <w:szCs w:val="28"/>
        </w:rPr>
        <w:t>2</w:t>
      </w:r>
      <w:r w:rsidRPr="0033702F">
        <w:rPr>
          <w:rFonts w:ascii="標楷體" w:hAnsi="標楷體" w:hint="eastAsia"/>
          <w:b/>
          <w:szCs w:val="28"/>
        </w:rPr>
        <w:t>分，錯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字扣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分，共</w:t>
      </w:r>
      <w:r w:rsidRPr="0033702F">
        <w:rPr>
          <w:rFonts w:ascii="標楷體" w:hAnsi="標楷體" w:hint="eastAsia"/>
          <w:b/>
          <w:szCs w:val="28"/>
        </w:rPr>
        <w:t>20</w:t>
      </w:r>
      <w:r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7"/>
        <w:gridCol w:w="6567"/>
      </w:tblGrid>
      <w:tr w:rsidR="00960B6C" w:rsidRPr="0033702F" w:rsidTr="00710E9E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710E9E">
            <w:pPr>
              <w:tabs>
                <w:tab w:val="left" w:pos="7797"/>
              </w:tabs>
              <w:rPr>
                <w:rFonts w:ascii="標楷體" w:hAnsi="標楷體"/>
                <w:b/>
                <w:snapToGrid w:val="0"/>
                <w:color w:val="000000"/>
                <w:kern w:val="0"/>
                <w:szCs w:val="28"/>
              </w:rPr>
            </w:pPr>
            <w:r w:rsidRPr="0033702F">
              <w:rPr>
                <w:rFonts w:ascii="標楷體" w:hAnsi="標楷體" w:hint="eastAsia"/>
                <w:b/>
                <w:snapToGrid w:val="0"/>
                <w:color w:val="000000"/>
                <w:kern w:val="0"/>
                <w:szCs w:val="28"/>
              </w:rPr>
              <w:t xml:space="preserve">1. </w:t>
            </w:r>
            <w:r w:rsidRPr="0033702F">
              <w:rPr>
                <w:rFonts w:ascii="標楷體" w:hAnsi="標楷體" w:hint="eastAsia"/>
                <w:b/>
                <w:szCs w:val="28"/>
              </w:rPr>
              <w:t>熱鐵烙膚</w:t>
            </w:r>
            <w:r w:rsidRPr="0033702F">
              <w:rPr>
                <w:rFonts w:ascii="標楷體" w:hAnsi="標楷體" w:hint="eastAsia"/>
                <w:b/>
                <w:szCs w:val="28"/>
              </w:rPr>
              <w:t>:</w:t>
            </w:r>
            <w:r w:rsidRPr="0033702F">
              <w:rPr>
                <w:rFonts w:ascii="標楷體" w:hAnsi="標楷體" w:hint="eastAsia"/>
                <w:b/>
                <w:szCs w:val="28"/>
              </w:rPr>
              <w:t>比喻</w:t>
            </w:r>
            <w:r w:rsidRPr="0033702F">
              <w:rPr>
                <w:rFonts w:ascii="標楷體" w:hAnsi="標楷體" w:hint="eastAsia"/>
                <w:b/>
                <w:szCs w:val="28"/>
              </w:rPr>
              <w:t xml:space="preserve">              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6.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>「歷歷」如繪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960B6C" w:rsidRPr="0033702F" w:rsidTr="00710E9E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2.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物換星移:比喻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7.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絢麗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960B6C" w:rsidRPr="0033702F" w:rsidTr="00710E9E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3.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必有我師焉:           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8.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人不知而不「慍」:     </w:t>
            </w:r>
          </w:p>
        </w:tc>
      </w:tr>
      <w:tr w:rsidR="00960B6C" w:rsidRPr="0033702F" w:rsidTr="00710E9E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4.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倏忽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9.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憔悴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960B6C" w:rsidRPr="0033702F" w:rsidTr="00710E9E">
        <w:trPr>
          <w:trHeight w:val="849"/>
        </w:trPr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5.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沉溺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</w:t>
            </w:r>
          </w:p>
        </w:tc>
        <w:tc>
          <w:tcPr>
            <w:tcW w:w="656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10.</w:t>
            </w:r>
            <w:r w:rsidRPr="003370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如虎添翼</w:t>
            </w: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：比喻</w:t>
            </w:r>
          </w:p>
        </w:tc>
      </w:tr>
    </w:tbl>
    <w:p w:rsidR="00960B6C" w:rsidRPr="0033702F" w:rsidRDefault="00960B6C" w:rsidP="00960B6C">
      <w:pPr>
        <w:numPr>
          <w:ilvl w:val="0"/>
          <w:numId w:val="3"/>
        </w:numPr>
        <w:ind w:left="482" w:hanging="482"/>
        <w:rPr>
          <w:rFonts w:ascii="標楷體" w:hAnsi="標楷體"/>
          <w:b/>
          <w:szCs w:val="28"/>
        </w:rPr>
      </w:pPr>
      <w:r w:rsidRPr="0033702F">
        <w:rPr>
          <w:rFonts w:ascii="標楷體" w:hAnsi="標楷體" w:hint="eastAsia"/>
          <w:b/>
          <w:szCs w:val="28"/>
        </w:rPr>
        <w:t>成語改錯</w:t>
      </w:r>
      <w:r w:rsidRPr="0033702F">
        <w:rPr>
          <w:rFonts w:ascii="標楷體" w:hAnsi="標楷體" w:hint="eastAsia"/>
          <w:b/>
          <w:szCs w:val="28"/>
        </w:rPr>
        <w:t>10%</w:t>
      </w:r>
      <w:r w:rsidRPr="0033702F">
        <w:rPr>
          <w:rFonts w:ascii="標楷體" w:hAnsi="標楷體" w:hint="eastAsia"/>
          <w:b/>
          <w:szCs w:val="28"/>
        </w:rPr>
        <w:t>【一格</w:t>
      </w:r>
      <w:r w:rsidRPr="0033702F">
        <w:rPr>
          <w:rFonts w:ascii="標楷體" w:hAnsi="標楷體" w:hint="eastAsia"/>
          <w:b/>
          <w:szCs w:val="28"/>
        </w:rPr>
        <w:t>1</w:t>
      </w:r>
      <w:r w:rsidRPr="0033702F">
        <w:rPr>
          <w:rFonts w:ascii="標楷體" w:hAnsi="標楷體" w:hint="eastAsia"/>
          <w:b/>
          <w:szCs w:val="28"/>
        </w:rPr>
        <w:t>分，共</w:t>
      </w:r>
      <w:r w:rsidRPr="0033702F">
        <w:rPr>
          <w:rFonts w:ascii="標楷體" w:hAnsi="標楷體" w:hint="eastAsia"/>
          <w:b/>
          <w:szCs w:val="28"/>
        </w:rPr>
        <w:t>10</w:t>
      </w:r>
      <w:r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5"/>
        <w:gridCol w:w="1315"/>
        <w:gridCol w:w="1315"/>
        <w:gridCol w:w="1315"/>
        <w:gridCol w:w="1316"/>
        <w:gridCol w:w="1315"/>
        <w:gridCol w:w="1315"/>
        <w:gridCol w:w="1315"/>
        <w:gridCol w:w="1315"/>
        <w:gridCol w:w="1316"/>
      </w:tblGrid>
      <w:tr w:rsidR="00960B6C" w:rsidRPr="0033702F" w:rsidTr="00710E9E">
        <w:trPr>
          <w:trHeight w:val="349"/>
        </w:trPr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960B6C" w:rsidRPr="0033702F" w:rsidTr="00710E9E">
        <w:trPr>
          <w:trHeight w:val="943"/>
        </w:trPr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5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960B6C" w:rsidRPr="0033702F" w:rsidRDefault="00960B6C" w:rsidP="00960B6C">
      <w:pPr>
        <w:numPr>
          <w:ilvl w:val="0"/>
          <w:numId w:val="3"/>
        </w:numPr>
        <w:ind w:left="482" w:hanging="482"/>
        <w:rPr>
          <w:rFonts w:ascii="標楷體" w:hAnsi="標楷體"/>
          <w:b/>
          <w:szCs w:val="28"/>
        </w:rPr>
      </w:pPr>
      <w:r w:rsidRPr="0033702F">
        <w:rPr>
          <w:rFonts w:ascii="標楷體" w:hAnsi="標楷體" w:hint="eastAsia"/>
          <w:b/>
          <w:szCs w:val="28"/>
        </w:rPr>
        <w:t>選擇</w:t>
      </w:r>
      <w:r w:rsidRPr="0033702F">
        <w:rPr>
          <w:rFonts w:ascii="標楷體" w:hAnsi="標楷體" w:hint="eastAsia"/>
          <w:b/>
          <w:szCs w:val="28"/>
        </w:rPr>
        <w:t>40%</w:t>
      </w:r>
      <w:r w:rsidRPr="0033702F">
        <w:rPr>
          <w:rFonts w:ascii="標楷體" w:hAnsi="標楷體" w:hint="eastAsia"/>
          <w:b/>
          <w:szCs w:val="28"/>
        </w:rPr>
        <w:t>【一題</w:t>
      </w:r>
      <w:r w:rsidRPr="0033702F">
        <w:rPr>
          <w:rFonts w:ascii="標楷體" w:hAnsi="標楷體" w:hint="eastAsia"/>
          <w:b/>
          <w:szCs w:val="28"/>
        </w:rPr>
        <w:t>2</w:t>
      </w:r>
      <w:r w:rsidRPr="0033702F">
        <w:rPr>
          <w:rFonts w:ascii="標楷體" w:hAnsi="標楷體" w:hint="eastAsia"/>
          <w:b/>
          <w:szCs w:val="28"/>
        </w:rPr>
        <w:t>分，共</w:t>
      </w:r>
      <w:r w:rsidRPr="0033702F">
        <w:rPr>
          <w:rFonts w:ascii="標楷體" w:hAnsi="標楷體" w:hint="eastAsia"/>
          <w:b/>
          <w:szCs w:val="28"/>
        </w:rPr>
        <w:t>40</w:t>
      </w:r>
      <w:r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7"/>
        <w:gridCol w:w="1317"/>
        <w:gridCol w:w="1317"/>
        <w:gridCol w:w="1317"/>
        <w:gridCol w:w="1318"/>
        <w:gridCol w:w="1317"/>
        <w:gridCol w:w="1317"/>
        <w:gridCol w:w="1317"/>
        <w:gridCol w:w="1317"/>
        <w:gridCol w:w="1318"/>
      </w:tblGrid>
      <w:tr w:rsidR="00960B6C" w:rsidRPr="0033702F" w:rsidTr="00710E9E">
        <w:trPr>
          <w:trHeight w:val="386"/>
        </w:trPr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960B6C" w:rsidRPr="0033702F" w:rsidTr="00710E9E">
        <w:trPr>
          <w:trHeight w:val="862"/>
        </w:trPr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960B6C" w:rsidRPr="0033702F" w:rsidTr="00710E9E">
        <w:trPr>
          <w:trHeight w:val="311"/>
        </w:trPr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960B6C" w:rsidRPr="0033702F" w:rsidTr="00710E9E">
        <w:trPr>
          <w:trHeight w:val="862"/>
        </w:trPr>
        <w:tc>
          <w:tcPr>
            <w:tcW w:w="1317" w:type="dxa"/>
            <w:shd w:val="clear" w:color="auto" w:fill="auto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7" w:type="dxa"/>
            <w:shd w:val="clear" w:color="auto" w:fill="auto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960B6C" w:rsidRPr="0033702F" w:rsidRDefault="00960B6C" w:rsidP="00960B6C">
      <w:pPr>
        <w:numPr>
          <w:ilvl w:val="0"/>
          <w:numId w:val="3"/>
        </w:numPr>
        <w:ind w:left="482" w:hanging="482"/>
        <w:rPr>
          <w:rFonts w:ascii="標楷體" w:hAnsi="標楷體"/>
          <w:b/>
          <w:szCs w:val="28"/>
        </w:rPr>
      </w:pPr>
      <w:r w:rsidRPr="0033702F">
        <w:rPr>
          <w:rFonts w:ascii="標楷體" w:hAnsi="標楷體" w:hint="eastAsia"/>
          <w:b/>
          <w:szCs w:val="28"/>
        </w:rPr>
        <w:t>新式閱讀</w:t>
      </w:r>
      <w:r w:rsidRPr="0033702F">
        <w:rPr>
          <w:rFonts w:ascii="標楷體" w:hAnsi="標楷體" w:hint="eastAsia"/>
          <w:b/>
          <w:szCs w:val="28"/>
        </w:rPr>
        <w:t>10%</w:t>
      </w:r>
      <w:r w:rsidRPr="0033702F">
        <w:rPr>
          <w:rFonts w:ascii="標楷體" w:hAnsi="標楷體" w:hint="eastAsia"/>
          <w:b/>
          <w:szCs w:val="28"/>
        </w:rPr>
        <w:t>【一題</w:t>
      </w:r>
      <w:r w:rsidRPr="0033702F">
        <w:rPr>
          <w:rFonts w:ascii="標楷體" w:hAnsi="標楷體" w:hint="eastAsia"/>
          <w:b/>
          <w:szCs w:val="28"/>
        </w:rPr>
        <w:t>2</w:t>
      </w:r>
      <w:r w:rsidRPr="0033702F">
        <w:rPr>
          <w:rFonts w:ascii="標楷體" w:hAnsi="標楷體" w:hint="eastAsia"/>
          <w:b/>
          <w:szCs w:val="28"/>
        </w:rPr>
        <w:t>分，共</w:t>
      </w:r>
      <w:r w:rsidRPr="0033702F">
        <w:rPr>
          <w:rFonts w:ascii="標楷體" w:hAnsi="標楷體" w:hint="eastAsia"/>
          <w:b/>
          <w:szCs w:val="28"/>
        </w:rPr>
        <w:t>10</w:t>
      </w:r>
      <w:r w:rsidRPr="0033702F">
        <w:rPr>
          <w:rFonts w:ascii="標楷體" w:hAnsi="標楷體" w:hint="eastAsia"/>
          <w:b/>
          <w:szCs w:val="28"/>
        </w:rPr>
        <w:t>分】</w:t>
      </w:r>
    </w:p>
    <w:tbl>
      <w:tblPr>
        <w:tblW w:w="13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2630"/>
        <w:gridCol w:w="2629"/>
        <w:gridCol w:w="2630"/>
        <w:gridCol w:w="2630"/>
      </w:tblGrid>
      <w:tr w:rsidR="00960B6C" w:rsidRPr="0033702F" w:rsidTr="00710E9E">
        <w:trPr>
          <w:trHeight w:val="322"/>
        </w:trPr>
        <w:tc>
          <w:tcPr>
            <w:tcW w:w="2629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33702F">
              <w:rPr>
                <w:rFonts w:ascii="標楷體" w:eastAsia="標楷體" w:hAnsi="標楷體" w:hint="eastAsia"/>
                <w:b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960B6C" w:rsidRPr="0033702F" w:rsidTr="00710E9E">
        <w:trPr>
          <w:trHeight w:val="716"/>
        </w:trPr>
        <w:tc>
          <w:tcPr>
            <w:tcW w:w="2629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29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30" w:type="dxa"/>
            <w:shd w:val="clear" w:color="auto" w:fill="auto"/>
            <w:vAlign w:val="center"/>
          </w:tcPr>
          <w:p w:rsidR="00960B6C" w:rsidRPr="0033702F" w:rsidRDefault="00960B6C" w:rsidP="00710E9E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960B6C" w:rsidRPr="0033702F" w:rsidRDefault="00960B6C" w:rsidP="00960B6C">
      <w:pPr>
        <w:pStyle w:val="a3"/>
        <w:tabs>
          <w:tab w:val="clear" w:pos="4153"/>
          <w:tab w:val="clear" w:pos="8306"/>
        </w:tabs>
        <w:spacing w:line="520" w:lineRule="exact"/>
        <w:ind w:right="-84"/>
        <w:rPr>
          <w:rFonts w:eastAsia="標楷體" w:hAnsi="標楷體"/>
          <w:b/>
          <w:color w:val="000000"/>
          <w:spacing w:val="26"/>
          <w:sz w:val="32"/>
          <w:szCs w:val="32"/>
        </w:rPr>
      </w:pPr>
    </w:p>
    <w:p w:rsidR="002F5CCB" w:rsidRPr="005978A7" w:rsidRDefault="002F5CCB" w:rsidP="005978A7">
      <w:pPr>
        <w:pStyle w:val="a3"/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5978A7" w:rsidSect="00BA3030">
          <w:footerReference w:type="default" r:id="rId9"/>
          <w:pgSz w:w="14572" w:h="20639" w:code="12"/>
          <w:pgMar w:top="851" w:right="822" w:bottom="851" w:left="851" w:header="851" w:footer="992" w:gutter="0"/>
          <w:cols w:space="720"/>
          <w:docGrid w:type="lines" w:linePitch="360"/>
        </w:sectPr>
      </w:pPr>
    </w:p>
    <w:p w:rsidR="005978A7" w:rsidRPr="000C5198" w:rsidRDefault="005978A7">
      <w:pPr>
        <w:rPr>
          <w:rFonts w:ascii="標楷體" w:eastAsia="標楷體" w:hAnsi="標楷體"/>
          <w:spacing w:val="20"/>
          <w:sz w:val="28"/>
        </w:rPr>
      </w:pPr>
      <w:r w:rsidRPr="000C5198">
        <w:rPr>
          <w:rFonts w:ascii="標楷體" w:eastAsia="標楷體" w:hAnsi="標楷體" w:hint="eastAsia"/>
          <w:spacing w:val="20"/>
          <w:sz w:val="28"/>
        </w:rPr>
        <w:t>105-1-2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 xml:space="preserve"> 七年級</w:t>
      </w:r>
      <w:r w:rsidR="00BD68DA">
        <w:rPr>
          <w:rFonts w:ascii="標楷體" w:eastAsia="標楷體" w:hAnsi="標楷體" w:hint="eastAsia"/>
          <w:spacing w:val="20"/>
          <w:sz w:val="28"/>
        </w:rPr>
        <w:t>國文</w:t>
      </w:r>
      <w:r w:rsidR="002F5CCB" w:rsidRPr="000C5198">
        <w:rPr>
          <w:rFonts w:ascii="標楷體" w:eastAsia="標楷體" w:hAnsi="標楷體" w:hint="eastAsia"/>
          <w:spacing w:val="20"/>
          <w:sz w:val="28"/>
        </w:rPr>
        <w:t>科―解答</w:t>
      </w:r>
      <w:bookmarkStart w:id="116" w:name="_GoBack"/>
      <w:bookmarkEnd w:id="116"/>
    </w:p>
    <w:p w:rsidR="00960B6C" w:rsidRDefault="00960B6C" w:rsidP="00960B6C">
      <w:pPr>
        <w:numPr>
          <w:ilvl w:val="0"/>
          <w:numId w:val="4"/>
        </w:numPr>
        <w:spacing w:line="400" w:lineRule="exact"/>
        <w:ind w:left="482" w:hanging="482"/>
        <w:rPr>
          <w:rFonts w:ascii="標楷體" w:hAnsi="標楷體"/>
          <w:b/>
          <w:szCs w:val="28"/>
        </w:rPr>
      </w:pPr>
      <w:r w:rsidRPr="00D26987">
        <w:rPr>
          <w:rFonts w:ascii="標楷體" w:hAnsi="標楷體" w:hint="eastAsia"/>
          <w:b/>
          <w:szCs w:val="28"/>
        </w:rPr>
        <w:t>國字注音</w:t>
      </w:r>
      <w:r>
        <w:rPr>
          <w:rFonts w:ascii="標楷體" w:hAnsi="標楷體" w:hint="eastAsia"/>
          <w:b/>
          <w:szCs w:val="28"/>
        </w:rPr>
        <w:t>10%</w:t>
      </w:r>
      <w:r w:rsidRPr="00D26987">
        <w:rPr>
          <w:rFonts w:ascii="標楷體" w:hAnsi="標楷體" w:hint="eastAsia"/>
          <w:b/>
          <w:szCs w:val="28"/>
        </w:rPr>
        <w:t>【一</w:t>
      </w:r>
      <w:r>
        <w:rPr>
          <w:rFonts w:ascii="標楷體" w:hAnsi="標楷體" w:hint="eastAsia"/>
          <w:b/>
          <w:szCs w:val="28"/>
        </w:rPr>
        <w:t>格</w:t>
      </w:r>
      <w:r w:rsidRPr="00D26987">
        <w:rPr>
          <w:rFonts w:ascii="標楷體" w:hAnsi="標楷體" w:hint="eastAsia"/>
          <w:b/>
          <w:szCs w:val="28"/>
        </w:rPr>
        <w:t>1</w:t>
      </w:r>
      <w:r w:rsidRPr="00D26987">
        <w:rPr>
          <w:rFonts w:ascii="標楷體" w:hAnsi="標楷體" w:hint="eastAsia"/>
          <w:b/>
          <w:szCs w:val="28"/>
        </w:rPr>
        <w:t>分，共</w:t>
      </w:r>
      <w:r w:rsidRPr="00D26987">
        <w:rPr>
          <w:rFonts w:ascii="標楷體" w:hAnsi="標楷體" w:hint="eastAsia"/>
          <w:b/>
          <w:szCs w:val="28"/>
        </w:rPr>
        <w:t>10</w:t>
      </w:r>
      <w:r w:rsidRPr="00D26987">
        <w:rPr>
          <w:rFonts w:ascii="標楷體" w:hAnsi="標楷體" w:hint="eastAsia"/>
          <w:b/>
          <w:szCs w:val="28"/>
        </w:rPr>
        <w:t>分】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851"/>
        <w:gridCol w:w="850"/>
        <w:gridCol w:w="851"/>
        <w:gridCol w:w="851"/>
        <w:gridCol w:w="1190"/>
        <w:gridCol w:w="1191"/>
        <w:gridCol w:w="1190"/>
        <w:gridCol w:w="1191"/>
        <w:gridCol w:w="1191"/>
      </w:tblGrid>
      <w:tr w:rsidR="00960B6C" w:rsidRPr="00E30AB6" w:rsidTr="00960B6C">
        <w:trPr>
          <w:trHeight w:val="343"/>
        </w:trPr>
        <w:tc>
          <w:tcPr>
            <w:tcW w:w="850" w:type="dxa"/>
            <w:shd w:val="clear" w:color="auto" w:fill="auto"/>
            <w:vAlign w:val="center"/>
          </w:tcPr>
          <w:p w:rsidR="00960B6C" w:rsidRPr="00E30AB6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B6C" w:rsidRPr="00E30AB6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60B6C" w:rsidRPr="00E30AB6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B6C" w:rsidRPr="00E30AB6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B6C" w:rsidRPr="00E30AB6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960B6C" w:rsidRPr="00E30AB6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60B6C" w:rsidRPr="00E30AB6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960B6C" w:rsidRPr="00E30AB6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60B6C" w:rsidRPr="00E30AB6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60B6C" w:rsidRPr="00E30AB6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E30AB6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960B6C" w:rsidRPr="008E099A" w:rsidTr="00960B6C">
        <w:trPr>
          <w:trHeight w:val="690"/>
        </w:trPr>
        <w:tc>
          <w:tcPr>
            <w:tcW w:w="85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28"/>
              </w:rPr>
              <w:t>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28"/>
              </w:rPr>
              <w:t>圄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28"/>
              </w:rPr>
              <w:t>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28"/>
              </w:rPr>
              <w:t>窪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28"/>
              </w:rPr>
              <w:t>斟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ㄍㄨˋ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ㄌㄨˋ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一ㄠˋ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一ㄢˇ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ㄆㄢˋ</w:t>
            </w:r>
          </w:p>
        </w:tc>
      </w:tr>
    </w:tbl>
    <w:p w:rsidR="00960B6C" w:rsidRDefault="00960B6C" w:rsidP="00960B6C">
      <w:pPr>
        <w:numPr>
          <w:ilvl w:val="0"/>
          <w:numId w:val="4"/>
        </w:numPr>
        <w:spacing w:line="400" w:lineRule="exact"/>
        <w:rPr>
          <w:rFonts w:ascii="標楷體" w:hAnsi="標楷體"/>
          <w:b/>
          <w:szCs w:val="28"/>
        </w:rPr>
      </w:pPr>
      <w:r w:rsidRPr="00D26987">
        <w:rPr>
          <w:rFonts w:ascii="標楷體" w:hAnsi="標楷體" w:hint="eastAsia"/>
          <w:b/>
          <w:szCs w:val="28"/>
        </w:rPr>
        <w:t>默書</w:t>
      </w:r>
      <w:r>
        <w:rPr>
          <w:rFonts w:ascii="標楷體" w:hAnsi="標楷體" w:hint="eastAsia"/>
          <w:b/>
          <w:szCs w:val="28"/>
        </w:rPr>
        <w:t>10%</w:t>
      </w:r>
      <w:r w:rsidRPr="00D26987">
        <w:rPr>
          <w:rFonts w:ascii="標楷體" w:hAnsi="標楷體" w:hint="eastAsia"/>
          <w:b/>
          <w:szCs w:val="28"/>
        </w:rPr>
        <w:t>【一格</w:t>
      </w:r>
      <w:r w:rsidRPr="00D26987">
        <w:rPr>
          <w:rFonts w:ascii="標楷體" w:hAnsi="標楷體" w:hint="eastAsia"/>
          <w:b/>
          <w:szCs w:val="28"/>
        </w:rPr>
        <w:t>1</w:t>
      </w:r>
      <w:r w:rsidRPr="00D26987">
        <w:rPr>
          <w:rFonts w:ascii="標楷體" w:hAnsi="標楷體" w:hint="eastAsia"/>
          <w:b/>
          <w:szCs w:val="28"/>
        </w:rPr>
        <w:t>分，錯</w:t>
      </w:r>
      <w:r w:rsidRPr="00D26987">
        <w:rPr>
          <w:rFonts w:ascii="標楷體" w:hAnsi="標楷體" w:hint="eastAsia"/>
          <w:b/>
          <w:szCs w:val="28"/>
        </w:rPr>
        <w:t>1</w:t>
      </w:r>
      <w:r w:rsidRPr="00D26987">
        <w:rPr>
          <w:rFonts w:ascii="標楷體" w:hAnsi="標楷體" w:hint="eastAsia"/>
          <w:b/>
          <w:szCs w:val="28"/>
        </w:rPr>
        <w:t>字扣</w:t>
      </w:r>
      <w:r w:rsidRPr="00D26987">
        <w:rPr>
          <w:rFonts w:ascii="標楷體" w:hAnsi="標楷體" w:hint="eastAsia"/>
          <w:b/>
          <w:szCs w:val="28"/>
        </w:rPr>
        <w:t>1</w:t>
      </w:r>
      <w:r w:rsidRPr="00D26987">
        <w:rPr>
          <w:rFonts w:ascii="標楷體" w:hAnsi="標楷體" w:hint="eastAsia"/>
          <w:b/>
          <w:szCs w:val="28"/>
        </w:rPr>
        <w:t>分，共</w:t>
      </w:r>
      <w:r w:rsidRPr="00D26987">
        <w:rPr>
          <w:rFonts w:ascii="標楷體" w:hAnsi="標楷體" w:hint="eastAsia"/>
          <w:b/>
          <w:szCs w:val="28"/>
        </w:rPr>
        <w:t>10</w:t>
      </w:r>
      <w:r>
        <w:rPr>
          <w:rFonts w:ascii="標楷體" w:hAnsi="標楷體" w:hint="eastAsia"/>
          <w:b/>
          <w:szCs w:val="28"/>
        </w:rPr>
        <w:t>分】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2041"/>
        <w:gridCol w:w="2041"/>
        <w:gridCol w:w="2041"/>
        <w:gridCol w:w="2042"/>
      </w:tblGrid>
      <w:tr w:rsidR="00960B6C" w:rsidRPr="00E30AB6" w:rsidTr="00960B6C">
        <w:trPr>
          <w:trHeight w:val="287"/>
        </w:trPr>
        <w:tc>
          <w:tcPr>
            <w:tcW w:w="204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1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2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3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4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5</w:t>
            </w:r>
          </w:p>
        </w:tc>
      </w:tr>
      <w:tr w:rsidR="00960B6C" w:rsidRPr="008E099A" w:rsidTr="00960B6C">
        <w:trPr>
          <w:trHeight w:val="697"/>
        </w:trPr>
        <w:tc>
          <w:tcPr>
            <w:tcW w:w="204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其所亡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忘其所能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好學也已矣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擇其善者而從之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8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8"/>
              </w:rPr>
              <w:t>其不善者而改之</w:t>
            </w:r>
          </w:p>
        </w:tc>
      </w:tr>
    </w:tbl>
    <w:p w:rsidR="00960B6C" w:rsidRDefault="00960B6C" w:rsidP="00960B6C">
      <w:pPr>
        <w:numPr>
          <w:ilvl w:val="0"/>
          <w:numId w:val="4"/>
        </w:numPr>
        <w:spacing w:line="400" w:lineRule="exact"/>
        <w:rPr>
          <w:rFonts w:ascii="標楷體" w:hAnsi="標楷體"/>
          <w:b/>
          <w:szCs w:val="28"/>
        </w:rPr>
      </w:pPr>
      <w:r w:rsidRPr="00D26987">
        <w:rPr>
          <w:rFonts w:ascii="標楷體" w:hAnsi="標楷體" w:hint="eastAsia"/>
          <w:b/>
          <w:szCs w:val="28"/>
        </w:rPr>
        <w:t>解釋</w:t>
      </w:r>
      <w:r>
        <w:rPr>
          <w:rFonts w:ascii="標楷體" w:hAnsi="標楷體" w:hint="eastAsia"/>
          <w:b/>
          <w:szCs w:val="28"/>
        </w:rPr>
        <w:t>20%</w:t>
      </w:r>
      <w:r w:rsidRPr="00D26987">
        <w:rPr>
          <w:rFonts w:ascii="標楷體" w:hAnsi="標楷體" w:hint="eastAsia"/>
          <w:b/>
          <w:szCs w:val="28"/>
        </w:rPr>
        <w:t>【一題</w:t>
      </w:r>
      <w:r w:rsidRPr="00D26987">
        <w:rPr>
          <w:rFonts w:ascii="標楷體" w:hAnsi="標楷體" w:hint="eastAsia"/>
          <w:b/>
          <w:szCs w:val="28"/>
        </w:rPr>
        <w:t>2</w:t>
      </w:r>
      <w:r w:rsidRPr="00D26987">
        <w:rPr>
          <w:rFonts w:ascii="標楷體" w:hAnsi="標楷體" w:hint="eastAsia"/>
          <w:b/>
          <w:szCs w:val="28"/>
        </w:rPr>
        <w:t>分，錯</w:t>
      </w:r>
      <w:r w:rsidRPr="00D26987">
        <w:rPr>
          <w:rFonts w:ascii="標楷體" w:hAnsi="標楷體" w:hint="eastAsia"/>
          <w:b/>
          <w:szCs w:val="28"/>
        </w:rPr>
        <w:t>1</w:t>
      </w:r>
      <w:r w:rsidRPr="00D26987">
        <w:rPr>
          <w:rFonts w:ascii="標楷體" w:hAnsi="標楷體" w:hint="eastAsia"/>
          <w:b/>
          <w:szCs w:val="28"/>
        </w:rPr>
        <w:t>字扣</w:t>
      </w:r>
      <w:r w:rsidRPr="00D26987">
        <w:rPr>
          <w:rFonts w:ascii="標楷體" w:hAnsi="標楷體" w:hint="eastAsia"/>
          <w:b/>
          <w:szCs w:val="28"/>
        </w:rPr>
        <w:t>1</w:t>
      </w:r>
      <w:r w:rsidRPr="00D26987">
        <w:rPr>
          <w:rFonts w:ascii="標楷體" w:hAnsi="標楷體" w:hint="eastAsia"/>
          <w:b/>
          <w:szCs w:val="28"/>
        </w:rPr>
        <w:t>分，共</w:t>
      </w:r>
      <w:r>
        <w:rPr>
          <w:rFonts w:ascii="標楷體" w:hAnsi="標楷體" w:hint="eastAsia"/>
          <w:b/>
          <w:szCs w:val="28"/>
        </w:rPr>
        <w:t>20</w:t>
      </w:r>
      <w:r w:rsidRPr="00D26987">
        <w:rPr>
          <w:rFonts w:ascii="標楷體" w:hAnsi="標楷體" w:hint="eastAsia"/>
          <w:b/>
          <w:szCs w:val="28"/>
        </w:rPr>
        <w:t>分】</w:t>
      </w:r>
    </w:p>
    <w:p w:rsidR="00960B6C" w:rsidRPr="00D26987" w:rsidRDefault="00960B6C" w:rsidP="00960B6C">
      <w:pPr>
        <w:numPr>
          <w:ilvl w:val="0"/>
          <w:numId w:val="4"/>
        </w:numPr>
        <w:spacing w:line="400" w:lineRule="exact"/>
        <w:ind w:left="482" w:hanging="482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b/>
          <w:szCs w:val="28"/>
        </w:rPr>
        <w:t>成語改錯</w:t>
      </w:r>
      <w:r>
        <w:rPr>
          <w:rFonts w:ascii="標楷體" w:hAnsi="標楷體" w:hint="eastAsia"/>
          <w:b/>
          <w:szCs w:val="28"/>
        </w:rPr>
        <w:t>10%</w:t>
      </w:r>
      <w:r w:rsidRPr="00D26987">
        <w:rPr>
          <w:rFonts w:ascii="標楷體" w:hAnsi="標楷體" w:hint="eastAsia"/>
          <w:b/>
          <w:szCs w:val="28"/>
        </w:rPr>
        <w:t>【一</w:t>
      </w:r>
      <w:r>
        <w:rPr>
          <w:rFonts w:ascii="標楷體" w:hAnsi="標楷體" w:hint="eastAsia"/>
          <w:b/>
          <w:szCs w:val="28"/>
        </w:rPr>
        <w:t>格</w:t>
      </w:r>
      <w:r w:rsidRPr="00D26987">
        <w:rPr>
          <w:rFonts w:ascii="標楷體" w:hAnsi="標楷體" w:hint="eastAsia"/>
          <w:b/>
          <w:szCs w:val="28"/>
        </w:rPr>
        <w:t>1</w:t>
      </w:r>
      <w:r w:rsidRPr="00D26987">
        <w:rPr>
          <w:rFonts w:ascii="標楷體" w:hAnsi="標楷體" w:hint="eastAsia"/>
          <w:b/>
          <w:szCs w:val="28"/>
        </w:rPr>
        <w:t>分，共</w:t>
      </w:r>
      <w:r w:rsidRPr="00D26987">
        <w:rPr>
          <w:rFonts w:ascii="標楷體" w:hAnsi="標楷體" w:hint="eastAsia"/>
          <w:b/>
          <w:szCs w:val="28"/>
        </w:rPr>
        <w:t>10</w:t>
      </w:r>
      <w:r w:rsidRPr="00D26987">
        <w:rPr>
          <w:rFonts w:ascii="標楷體" w:hAnsi="標楷體" w:hint="eastAsia"/>
          <w:b/>
          <w:szCs w:val="28"/>
        </w:rPr>
        <w:t>分】</w:t>
      </w:r>
    </w:p>
    <w:tbl>
      <w:tblPr>
        <w:tblW w:w="10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19"/>
        <w:gridCol w:w="1020"/>
      </w:tblGrid>
      <w:tr w:rsidR="00960B6C" w:rsidRPr="00960B6C" w:rsidTr="00960B6C">
        <w:trPr>
          <w:trHeight w:val="657"/>
        </w:trPr>
        <w:tc>
          <w:tcPr>
            <w:tcW w:w="1019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適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粟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憤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貉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荼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斧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否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鈞</w:t>
            </w:r>
          </w:p>
        </w:tc>
        <w:tc>
          <w:tcPr>
            <w:tcW w:w="1019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鍥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令</w:t>
            </w:r>
          </w:p>
        </w:tc>
      </w:tr>
    </w:tbl>
    <w:p w:rsidR="00960B6C" w:rsidRPr="00D26987" w:rsidRDefault="00960B6C" w:rsidP="00960B6C">
      <w:pPr>
        <w:numPr>
          <w:ilvl w:val="0"/>
          <w:numId w:val="4"/>
        </w:numPr>
        <w:spacing w:line="400" w:lineRule="exact"/>
        <w:rPr>
          <w:rFonts w:ascii="標楷體" w:hAnsi="標楷體"/>
          <w:b/>
          <w:szCs w:val="28"/>
        </w:rPr>
      </w:pPr>
      <w:r w:rsidRPr="00D26987">
        <w:rPr>
          <w:rFonts w:ascii="標楷體" w:hAnsi="標楷體" w:hint="eastAsia"/>
          <w:b/>
          <w:szCs w:val="28"/>
        </w:rPr>
        <w:t>選擇</w:t>
      </w:r>
      <w:r>
        <w:rPr>
          <w:rFonts w:ascii="標楷體" w:hAnsi="標楷體" w:hint="eastAsia"/>
          <w:b/>
          <w:szCs w:val="28"/>
        </w:rPr>
        <w:t>40%</w:t>
      </w:r>
      <w:r w:rsidRPr="00D26987">
        <w:rPr>
          <w:rFonts w:ascii="標楷體" w:hAnsi="標楷體" w:hint="eastAsia"/>
          <w:b/>
          <w:szCs w:val="28"/>
        </w:rPr>
        <w:t>【一題</w:t>
      </w:r>
      <w:r w:rsidRPr="00D26987">
        <w:rPr>
          <w:rFonts w:ascii="標楷體" w:hAnsi="標楷體" w:hint="eastAsia"/>
          <w:b/>
          <w:szCs w:val="28"/>
        </w:rPr>
        <w:t>2</w:t>
      </w:r>
      <w:r w:rsidRPr="00D26987">
        <w:rPr>
          <w:rFonts w:ascii="標楷體" w:hAnsi="標楷體" w:hint="eastAsia"/>
          <w:b/>
          <w:szCs w:val="28"/>
        </w:rPr>
        <w:t>分，共</w:t>
      </w:r>
      <w:r w:rsidRPr="00D26987">
        <w:rPr>
          <w:rFonts w:ascii="標楷體" w:hAnsi="標楷體" w:hint="eastAsia"/>
          <w:b/>
          <w:szCs w:val="28"/>
        </w:rPr>
        <w:t>40</w:t>
      </w:r>
      <w:r w:rsidRPr="00D26987">
        <w:rPr>
          <w:rFonts w:ascii="標楷體" w:hAnsi="標楷體" w:hint="eastAsia"/>
          <w:b/>
          <w:szCs w:val="28"/>
        </w:rPr>
        <w:t>分】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1021"/>
        <w:gridCol w:w="1020"/>
        <w:gridCol w:w="1021"/>
        <w:gridCol w:w="1021"/>
        <w:gridCol w:w="1020"/>
        <w:gridCol w:w="1021"/>
        <w:gridCol w:w="1020"/>
        <w:gridCol w:w="1021"/>
        <w:gridCol w:w="1021"/>
      </w:tblGrid>
      <w:tr w:rsidR="00960B6C" w:rsidRPr="00960B6C" w:rsidTr="00960B6C">
        <w:trPr>
          <w:trHeight w:val="611"/>
        </w:trPr>
        <w:tc>
          <w:tcPr>
            <w:tcW w:w="102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D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D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B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D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D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D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D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B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C</w:t>
            </w:r>
          </w:p>
        </w:tc>
      </w:tr>
      <w:tr w:rsidR="00960B6C" w:rsidRPr="00960B6C" w:rsidTr="00960B6C">
        <w:trPr>
          <w:trHeight w:val="560"/>
        </w:trPr>
        <w:tc>
          <w:tcPr>
            <w:tcW w:w="102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D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960B6C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A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A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B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A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B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D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B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A</w:t>
            </w:r>
          </w:p>
        </w:tc>
      </w:tr>
    </w:tbl>
    <w:p w:rsidR="00960B6C" w:rsidRPr="00D26987" w:rsidRDefault="00960B6C" w:rsidP="00960B6C">
      <w:pPr>
        <w:numPr>
          <w:ilvl w:val="0"/>
          <w:numId w:val="4"/>
        </w:numPr>
        <w:spacing w:line="400" w:lineRule="exact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b/>
          <w:szCs w:val="28"/>
        </w:rPr>
        <w:t>新式閱讀</w:t>
      </w:r>
      <w:r>
        <w:rPr>
          <w:rFonts w:ascii="標楷體" w:hAnsi="標楷體" w:hint="eastAsia"/>
          <w:b/>
          <w:szCs w:val="28"/>
        </w:rPr>
        <w:t>10%</w:t>
      </w:r>
      <w:r w:rsidRPr="00D26987">
        <w:rPr>
          <w:rFonts w:ascii="標楷體" w:hAnsi="標楷體" w:hint="eastAsia"/>
          <w:b/>
          <w:szCs w:val="28"/>
        </w:rPr>
        <w:t>【一題</w:t>
      </w:r>
      <w:r w:rsidRPr="00D26987">
        <w:rPr>
          <w:rFonts w:ascii="標楷體" w:hAnsi="標楷體" w:hint="eastAsia"/>
          <w:b/>
          <w:szCs w:val="28"/>
        </w:rPr>
        <w:t>2</w:t>
      </w:r>
      <w:r w:rsidRPr="00D26987">
        <w:rPr>
          <w:rFonts w:ascii="標楷體" w:hAnsi="標楷體" w:hint="eastAsia"/>
          <w:b/>
          <w:szCs w:val="28"/>
        </w:rPr>
        <w:t>分，共</w:t>
      </w:r>
      <w:r w:rsidRPr="00D26987">
        <w:rPr>
          <w:rFonts w:ascii="標楷體" w:hAnsi="標楷體" w:hint="eastAsia"/>
          <w:b/>
          <w:szCs w:val="28"/>
        </w:rPr>
        <w:t>10</w:t>
      </w:r>
      <w:r w:rsidRPr="00D26987">
        <w:rPr>
          <w:rFonts w:ascii="標楷體" w:hAnsi="標楷體" w:hint="eastAsia"/>
          <w:b/>
          <w:szCs w:val="28"/>
        </w:rPr>
        <w:t>分】</w:t>
      </w:r>
    </w:p>
    <w:tbl>
      <w:tblPr>
        <w:tblW w:w="51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"/>
        <w:gridCol w:w="1021"/>
        <w:gridCol w:w="1020"/>
        <w:gridCol w:w="1021"/>
        <w:gridCol w:w="1021"/>
      </w:tblGrid>
      <w:tr w:rsidR="00960B6C" w:rsidRPr="00A33868" w:rsidTr="00960B6C">
        <w:trPr>
          <w:trHeight w:val="576"/>
        </w:trPr>
        <w:tc>
          <w:tcPr>
            <w:tcW w:w="102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B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B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C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D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960B6C" w:rsidRPr="00960B6C" w:rsidRDefault="00960B6C" w:rsidP="00710E9E">
            <w:pPr>
              <w:pStyle w:val="a3"/>
              <w:tabs>
                <w:tab w:val="center" w:pos="-1620"/>
              </w:tabs>
              <w:spacing w:line="4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32"/>
                <w:szCs w:val="36"/>
              </w:rPr>
            </w:pPr>
            <w:r w:rsidRPr="00960B6C"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32"/>
                <w:szCs w:val="36"/>
              </w:rPr>
              <w:t>B</w:t>
            </w:r>
          </w:p>
        </w:tc>
      </w:tr>
    </w:tbl>
    <w:p w:rsidR="002F5CCB" w:rsidRDefault="002F5CCB"/>
    <w:sectPr w:rsidR="002F5CCB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3A6" w:rsidRDefault="00B313A6" w:rsidP="002F5CCB">
      <w:r>
        <w:separator/>
      </w:r>
    </w:p>
  </w:endnote>
  <w:endnote w:type="continuationSeparator" w:id="0">
    <w:p w:rsidR="00B313A6" w:rsidRDefault="00B313A6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Default="00EF0242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B313A6" w:rsidRPr="00B313A6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  <w:r w:rsidR="00581810">
      <w:rPr>
        <w:rFonts w:ascii="新細明體" w:hAnsi="新細明體" w:hint="eastAsia"/>
        <w:lang w:eastAsia="zh-TW"/>
      </w:rPr>
      <w:t>，</w:t>
    </w:r>
    <w:r w:rsidR="00581810">
      <w:rPr>
        <w:rFonts w:hint="eastAsia"/>
        <w:lang w:eastAsia="zh-TW"/>
      </w:rPr>
      <w:t>共</w:t>
    </w:r>
    <w:r w:rsidR="00581810">
      <w:rPr>
        <w:rFonts w:hint="eastAsia"/>
        <w:lang w:eastAsia="zh-TW"/>
      </w:rPr>
      <w:t>3</w:t>
    </w:r>
    <w:r w:rsidR="00581810">
      <w:rPr>
        <w:rFonts w:hint="eastAsia"/>
        <w:lang w:eastAsia="zh-TW"/>
      </w:rPr>
      <w:t>頁</w:t>
    </w:r>
  </w:p>
  <w:p w:rsidR="003F0FEB" w:rsidRPr="003F0FEB" w:rsidRDefault="00B313A6" w:rsidP="003F0FEB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3A6" w:rsidRDefault="00B313A6" w:rsidP="002F5CCB">
      <w:r>
        <w:separator/>
      </w:r>
    </w:p>
  </w:footnote>
  <w:footnote w:type="continuationSeparator" w:id="0">
    <w:p w:rsidR="00B313A6" w:rsidRDefault="00B313A6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C05C0"/>
    <w:multiLevelType w:val="hybridMultilevel"/>
    <w:tmpl w:val="19DA38EE"/>
    <w:lvl w:ilvl="0" w:tplc="6B0E7F3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E3A15BA"/>
    <w:multiLevelType w:val="hybridMultilevel"/>
    <w:tmpl w:val="5832CEDA"/>
    <w:lvl w:ilvl="0" w:tplc="6B0E7F30">
      <w:start w:val="1"/>
      <w:numFmt w:val="taiwaneseCountingThousand"/>
      <w:lvlText w:val="%1、"/>
      <w:lvlJc w:val="left"/>
      <w:pPr>
        <w:tabs>
          <w:tab w:val="num" w:pos="906"/>
        </w:tabs>
        <w:ind w:left="906" w:hanging="480"/>
      </w:pPr>
      <w:rPr>
        <w:rFonts w:hint="default"/>
        <w:b/>
      </w:rPr>
    </w:lvl>
    <w:lvl w:ilvl="1" w:tplc="68063492">
      <w:start w:val="1"/>
      <w:numFmt w:val="decimal"/>
      <w:lvlText w:val="(    )%2."/>
      <w:lvlJc w:val="left"/>
      <w:pPr>
        <w:tabs>
          <w:tab w:val="num" w:pos="840"/>
        </w:tabs>
        <w:ind w:left="840" w:hanging="360"/>
      </w:pPr>
      <w:rPr>
        <w:rFonts w:hint="eastAsia"/>
        <w:b/>
        <w:color w:val="auto"/>
      </w:rPr>
    </w:lvl>
    <w:lvl w:ilvl="2" w:tplc="34CE4808">
      <w:start w:val="1"/>
      <w:numFmt w:val="decimal"/>
      <w:lvlRestart w:val="0"/>
      <w:lvlText w:val="%3. (　　)"/>
      <w:lvlJc w:val="left"/>
      <w:pPr>
        <w:tabs>
          <w:tab w:val="num" w:pos="1442"/>
        </w:tabs>
        <w:ind w:left="1442" w:hanging="482"/>
      </w:pPr>
      <w:rPr>
        <w:rFonts w:hint="default"/>
        <w:b/>
      </w:rPr>
    </w:lvl>
    <w:lvl w:ilvl="3" w:tplc="68063492">
      <w:start w:val="1"/>
      <w:numFmt w:val="decimal"/>
      <w:lvlText w:val="(    )%4."/>
      <w:lvlJc w:val="left"/>
      <w:pPr>
        <w:ind w:left="1800" w:hanging="360"/>
      </w:pPr>
      <w:rPr>
        <w:rFonts w:hint="eastAsia"/>
        <w:b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E605718"/>
    <w:multiLevelType w:val="hybridMultilevel"/>
    <w:tmpl w:val="EBDE4702"/>
    <w:lvl w:ilvl="0" w:tplc="6B0E7F3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54365BC"/>
    <w:multiLevelType w:val="hybridMultilevel"/>
    <w:tmpl w:val="82C2D1CC"/>
    <w:lvl w:ilvl="0" w:tplc="3CD04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C5198"/>
    <w:rsid w:val="0015161E"/>
    <w:rsid w:val="002056B7"/>
    <w:rsid w:val="002A16FF"/>
    <w:rsid w:val="002F5CCB"/>
    <w:rsid w:val="00581810"/>
    <w:rsid w:val="005978A7"/>
    <w:rsid w:val="005B13D7"/>
    <w:rsid w:val="005E725B"/>
    <w:rsid w:val="0060128D"/>
    <w:rsid w:val="006C4BF5"/>
    <w:rsid w:val="007E20E6"/>
    <w:rsid w:val="00960B6C"/>
    <w:rsid w:val="00A853CE"/>
    <w:rsid w:val="00AD4848"/>
    <w:rsid w:val="00B313A6"/>
    <w:rsid w:val="00BA3030"/>
    <w:rsid w:val="00BD68DA"/>
    <w:rsid w:val="00CA068C"/>
    <w:rsid w:val="00DC30F1"/>
    <w:rsid w:val="00DD297B"/>
    <w:rsid w:val="00EF0242"/>
    <w:rsid w:val="00EF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D1848-F5DC-4FAA-BDB4-9D677B61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702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15</cp:revision>
  <dcterms:created xsi:type="dcterms:W3CDTF">2016-10-03T07:31:00Z</dcterms:created>
  <dcterms:modified xsi:type="dcterms:W3CDTF">2016-11-17T00:39:00Z</dcterms:modified>
</cp:coreProperties>
</file>