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71741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E71741">
        <w:rPr>
          <w:rFonts w:ascii="標楷體" w:eastAsia="標楷體" w:hAnsi="標楷體" w:hint="eastAsia"/>
          <w:sz w:val="28"/>
          <w:lang w:eastAsia="zh-HK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3764C1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5C4B5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F91BE3" w:rsidRPr="00DB3E22" w:rsidRDefault="00F91BE3" w:rsidP="00F91BE3">
      <w:pPr>
        <w:rPr>
          <w:rFonts w:ascii="標楷體" w:eastAsia="標楷體" w:hAnsi="標楷體"/>
          <w:szCs w:val="24"/>
        </w:rPr>
      </w:pPr>
      <w:r w:rsidRPr="00DB3E22">
        <w:rPr>
          <w:rFonts w:ascii="標楷體" w:eastAsia="標楷體" w:hAnsi="標楷體" w:hint="eastAsia"/>
          <w:szCs w:val="24"/>
        </w:rPr>
        <w:t>※注意：本試卷</w:t>
      </w:r>
      <w:r>
        <w:rPr>
          <w:rFonts w:ascii="標楷體" w:eastAsia="標楷體" w:hAnsi="標楷體" w:hint="eastAsia"/>
          <w:szCs w:val="24"/>
        </w:rPr>
        <w:t>共</w:t>
      </w:r>
      <w:r w:rsidRPr="00DB3E22">
        <w:rPr>
          <w:rFonts w:ascii="標楷體" w:eastAsia="標楷體" w:hAnsi="標楷體" w:hint="eastAsia"/>
          <w:szCs w:val="24"/>
        </w:rPr>
        <w:t>有四十題，每題2.5分，</w:t>
      </w:r>
      <w:r>
        <w:rPr>
          <w:rFonts w:ascii="標楷體" w:eastAsia="標楷體" w:hAnsi="標楷體" w:hint="eastAsia"/>
          <w:szCs w:val="24"/>
        </w:rPr>
        <w:t>共</w:t>
      </w:r>
      <w:r w:rsidRPr="00DB3E22">
        <w:rPr>
          <w:rFonts w:ascii="標楷體" w:eastAsia="標楷體" w:hAnsi="標楷體" w:hint="eastAsia"/>
          <w:szCs w:val="24"/>
        </w:rPr>
        <w:t>計100分。</w:t>
      </w:r>
    </w:p>
    <w:p w:rsidR="00F91BE3" w:rsidRPr="00DB3E22" w:rsidRDefault="00F91BE3" w:rsidP="00F91BE3">
      <w:pPr>
        <w:rPr>
          <w:rFonts w:ascii="標楷體" w:eastAsia="標楷體" w:hAnsi="標楷體"/>
          <w:szCs w:val="24"/>
        </w:rPr>
      </w:pPr>
      <w:r w:rsidRPr="00DB3E22">
        <w:rPr>
          <w:rFonts w:ascii="標楷體" w:eastAsia="標楷體" w:hAnsi="標楷體" w:hint="eastAsia"/>
          <w:szCs w:val="24"/>
        </w:rPr>
        <w:t>一、單選題：每題2.5分。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下列選項中的字，何者</w:t>
      </w:r>
      <w:r w:rsidRPr="00AF5D35">
        <w:rPr>
          <w:rFonts w:ascii="標楷體" w:eastAsia="標楷體" w:hAnsi="標楷體" w:hint="eastAsia"/>
          <w:szCs w:val="24"/>
          <w:u w:val="double"/>
        </w:rPr>
        <w:t>完全正確</w:t>
      </w:r>
      <w:r w:rsidRPr="00AF5D35">
        <w:rPr>
          <w:rFonts w:ascii="標楷體" w:eastAsia="標楷體" w:hAnsi="標楷體" w:hint="eastAsia"/>
          <w:szCs w:val="24"/>
        </w:rPr>
        <w:t>？ （</w:t>
      </w:r>
      <w:r w:rsidR="00D36299">
        <w:rPr>
          <w:rFonts w:ascii="標楷體" w:eastAsia="標楷體" w:hAnsi="標楷體" w:hint="eastAsia"/>
          <w:szCs w:val="24"/>
        </w:rPr>
        <w:t>Ａ</w:t>
      </w:r>
      <w:r w:rsidRPr="00AF5D35">
        <w:rPr>
          <w:rFonts w:ascii="標楷體" w:eastAsia="標楷體" w:hAnsi="標楷體" w:hint="eastAsia"/>
          <w:szCs w:val="24"/>
        </w:rPr>
        <w:t>）</w:t>
      </w:r>
      <w:r w:rsidR="00851AA7">
        <w:rPr>
          <w:rFonts w:ascii="標楷體" w:eastAsia="標楷體" w:hAnsi="標楷體" w:hint="eastAsia"/>
          <w:szCs w:val="24"/>
          <w:lang w:eastAsia="zh-HK"/>
        </w:rPr>
        <w:t>斧底抽薪</w:t>
      </w:r>
      <w:r w:rsidRPr="00AF5D35">
        <w:rPr>
          <w:rFonts w:ascii="標楷體" w:eastAsia="標楷體" w:hAnsi="標楷體" w:hint="eastAsia"/>
          <w:szCs w:val="24"/>
        </w:rPr>
        <w:t>（</w:t>
      </w:r>
      <w:r w:rsidR="00D36299">
        <w:rPr>
          <w:rFonts w:ascii="標楷體" w:eastAsia="標楷體" w:hAnsi="標楷體" w:hint="eastAsia"/>
          <w:szCs w:val="24"/>
        </w:rPr>
        <w:t>Ｂ</w:t>
      </w:r>
      <w:r w:rsidRPr="00AF5D35">
        <w:rPr>
          <w:rFonts w:ascii="標楷體" w:eastAsia="標楷體" w:hAnsi="標楷體" w:hint="eastAsia"/>
          <w:szCs w:val="24"/>
        </w:rPr>
        <w:t>）</w:t>
      </w:r>
      <w:r w:rsidR="00851AA7">
        <w:rPr>
          <w:rFonts w:ascii="標楷體" w:eastAsia="標楷體" w:hAnsi="標楷體" w:hint="eastAsia"/>
          <w:szCs w:val="24"/>
        </w:rPr>
        <w:t>鼎</w:t>
      </w:r>
      <w:r w:rsidR="00494D69">
        <w:rPr>
          <w:rFonts w:ascii="標楷體" w:eastAsia="標楷體" w:hAnsi="標楷體" w:hint="eastAsia"/>
          <w:szCs w:val="24"/>
          <w:lang w:eastAsia="zh-HK"/>
        </w:rPr>
        <w:t>食鍾</w:t>
      </w:r>
      <w:r w:rsidR="00851AA7">
        <w:rPr>
          <w:rFonts w:ascii="標楷體" w:eastAsia="標楷體" w:hAnsi="標楷體" w:hint="eastAsia"/>
          <w:szCs w:val="24"/>
          <w:lang w:eastAsia="zh-HK"/>
        </w:rPr>
        <w:t>鳴</w:t>
      </w:r>
      <w:r w:rsidRPr="00AF5D35">
        <w:rPr>
          <w:rFonts w:ascii="標楷體" w:eastAsia="標楷體" w:hAnsi="標楷體" w:hint="eastAsia"/>
          <w:szCs w:val="24"/>
        </w:rPr>
        <w:t xml:space="preserve"> （</w:t>
      </w:r>
      <w:r w:rsidR="00D36299">
        <w:rPr>
          <w:rFonts w:ascii="標楷體" w:eastAsia="標楷體" w:hAnsi="標楷體" w:hint="eastAsia"/>
          <w:szCs w:val="24"/>
        </w:rPr>
        <w:t>Ｃ</w:t>
      </w:r>
      <w:r w:rsidRPr="00AF5D35">
        <w:rPr>
          <w:rFonts w:ascii="標楷體" w:eastAsia="標楷體" w:hAnsi="標楷體" w:hint="eastAsia"/>
          <w:szCs w:val="24"/>
        </w:rPr>
        <w:t>）</w:t>
      </w:r>
      <w:r w:rsidR="00851AA7">
        <w:rPr>
          <w:rFonts w:ascii="標楷體" w:eastAsia="標楷體" w:hAnsi="標楷體" w:hint="eastAsia"/>
          <w:szCs w:val="24"/>
          <w:lang w:eastAsia="zh-HK"/>
        </w:rPr>
        <w:t>蓬戶</w:t>
      </w:r>
      <w:r w:rsidR="00851AA7">
        <w:rPr>
          <w:rFonts w:ascii="標楷體" w:eastAsia="標楷體" w:hAnsi="標楷體" w:hint="eastAsia"/>
          <w:szCs w:val="24"/>
        </w:rPr>
        <w:t>甕牖</w:t>
      </w:r>
      <w:r w:rsidRPr="00AF5D35">
        <w:rPr>
          <w:rFonts w:ascii="標楷體" w:eastAsia="標楷體" w:hAnsi="標楷體" w:hint="eastAsia"/>
          <w:szCs w:val="24"/>
        </w:rPr>
        <w:t>（</w:t>
      </w:r>
      <w:r w:rsidR="00D36299">
        <w:rPr>
          <w:rFonts w:ascii="標楷體" w:eastAsia="標楷體" w:hAnsi="標楷體" w:hint="eastAsia"/>
          <w:szCs w:val="24"/>
        </w:rPr>
        <w:t>Ｄ</w:t>
      </w:r>
      <w:r w:rsidRPr="00AF5D35">
        <w:rPr>
          <w:rFonts w:ascii="標楷體" w:eastAsia="標楷體" w:hAnsi="標楷體" w:hint="eastAsia"/>
          <w:szCs w:val="24"/>
        </w:rPr>
        <w:t>）</w:t>
      </w:r>
      <w:r w:rsidR="00851AA7">
        <w:rPr>
          <w:rFonts w:ascii="標楷體" w:eastAsia="標楷體" w:hAnsi="標楷體" w:hint="eastAsia"/>
          <w:szCs w:val="24"/>
          <w:lang w:eastAsia="zh-HK"/>
        </w:rPr>
        <w:t>買牘還珠</w:t>
      </w:r>
    </w:p>
    <w:p w:rsidR="00F91BE3" w:rsidRPr="00AF5D35" w:rsidRDefault="00F91BE3" w:rsidP="00405BA5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下列各項「　」中的注音寫成國字後，何組</w:t>
      </w:r>
      <w:r w:rsidRPr="00AF5D35">
        <w:rPr>
          <w:rFonts w:ascii="標楷體" w:eastAsia="標楷體" w:hAnsi="標楷體" w:hint="eastAsia"/>
          <w:szCs w:val="24"/>
          <w:u w:val="double"/>
        </w:rPr>
        <w:t>字形相同</w:t>
      </w:r>
      <w:r w:rsidRPr="00AF5D35">
        <w:rPr>
          <w:rFonts w:ascii="標楷體" w:eastAsia="標楷體" w:hAnsi="標楷體" w:hint="eastAsia"/>
          <w:szCs w:val="24"/>
        </w:rPr>
        <w:t>？(Ａ) 「</w:t>
      </w:r>
      <w:r w:rsidR="000A332F">
        <w:rPr>
          <w:rFonts w:ascii="標楷體" w:eastAsia="標楷體" w:hAnsi="標楷體" w:hint="eastAsia"/>
          <w:szCs w:val="24"/>
        </w:rPr>
        <w:t>ㄓㄢ</w:t>
      </w:r>
      <w:r w:rsidR="007C5D8D">
        <w:rPr>
          <w:rFonts w:ascii="標楷體" w:eastAsia="標楷體" w:hAnsi="標楷體" w:hint="eastAsia"/>
          <w:szCs w:val="24"/>
        </w:rPr>
        <w:t>ˇ</w:t>
      </w:r>
      <w:r w:rsidRPr="00AF5D35">
        <w:rPr>
          <w:rFonts w:ascii="標楷體" w:eastAsia="標楷體" w:hAnsi="標楷體" w:hint="eastAsia"/>
          <w:szCs w:val="24"/>
        </w:rPr>
        <w:t>」</w:t>
      </w:r>
      <w:r w:rsidR="007C5D8D">
        <w:rPr>
          <w:rFonts w:ascii="標楷體" w:eastAsia="標楷體" w:hAnsi="標楷體" w:hint="eastAsia"/>
          <w:szCs w:val="24"/>
          <w:lang w:eastAsia="zh-HK"/>
        </w:rPr>
        <w:t>露頭角</w:t>
      </w:r>
      <w:r w:rsidRPr="00AF5D35">
        <w:rPr>
          <w:rFonts w:ascii="標楷體" w:eastAsia="標楷體" w:hAnsi="標楷體" w:hint="eastAsia"/>
          <w:szCs w:val="24"/>
        </w:rPr>
        <w:t>／「</w:t>
      </w:r>
      <w:r w:rsidR="007C5D8D" w:rsidRPr="007C5D8D">
        <w:rPr>
          <w:rFonts w:ascii="標楷體" w:eastAsia="標楷體" w:hAnsi="標楷體" w:hint="eastAsia"/>
          <w:szCs w:val="24"/>
        </w:rPr>
        <w:t>ㄓㄢˇ</w:t>
      </w:r>
      <w:r w:rsidRPr="00AF5D35">
        <w:rPr>
          <w:rFonts w:ascii="標楷體" w:eastAsia="標楷體" w:hAnsi="標楷體" w:hint="eastAsia"/>
          <w:szCs w:val="24"/>
        </w:rPr>
        <w:t>」</w:t>
      </w:r>
      <w:r w:rsidR="007C5D8D">
        <w:rPr>
          <w:rFonts w:ascii="標楷體" w:eastAsia="標楷體" w:hAnsi="標楷體" w:hint="eastAsia"/>
          <w:szCs w:val="24"/>
          <w:lang w:eastAsia="zh-HK"/>
        </w:rPr>
        <w:t>新面貌</w:t>
      </w:r>
      <w:r w:rsidRPr="00AF5D35">
        <w:rPr>
          <w:rFonts w:ascii="標楷體" w:eastAsia="標楷體" w:hAnsi="標楷體" w:hint="eastAsia"/>
          <w:szCs w:val="24"/>
        </w:rPr>
        <w:t xml:space="preserve">(Ｂ) </w:t>
      </w:r>
      <w:r w:rsidR="007C5D8D">
        <w:rPr>
          <w:rFonts w:ascii="標楷體" w:eastAsia="標楷體" w:hAnsi="標楷體" w:hint="eastAsia"/>
          <w:szCs w:val="24"/>
          <w:lang w:eastAsia="zh-HK"/>
        </w:rPr>
        <w:t>面色</w:t>
      </w:r>
      <w:r w:rsidRPr="00AF5D35">
        <w:rPr>
          <w:rFonts w:ascii="標楷體" w:eastAsia="標楷體" w:hAnsi="標楷體" w:hint="eastAsia"/>
          <w:szCs w:val="24"/>
        </w:rPr>
        <w:t>「</w:t>
      </w:r>
      <w:r w:rsidR="007C5D8D">
        <w:rPr>
          <w:rFonts w:ascii="標楷體" w:eastAsia="標楷體" w:hAnsi="標楷體" w:hint="eastAsia"/>
          <w:szCs w:val="24"/>
        </w:rPr>
        <w:t>ㄌㄚ</w:t>
      </w:r>
      <w:r w:rsidRPr="00AF5D35">
        <w:rPr>
          <w:rFonts w:ascii="標楷體" w:eastAsia="標楷體" w:hAnsi="標楷體" w:hint="eastAsia"/>
          <w:szCs w:val="24"/>
        </w:rPr>
        <w:t>ˋ」</w:t>
      </w:r>
      <w:r w:rsidR="007C5D8D">
        <w:rPr>
          <w:rFonts w:ascii="標楷體" w:eastAsia="標楷體" w:hAnsi="標楷體" w:hint="eastAsia"/>
          <w:szCs w:val="24"/>
          <w:lang w:eastAsia="zh-HK"/>
        </w:rPr>
        <w:t>黃</w:t>
      </w:r>
      <w:r w:rsidR="007C5D8D">
        <w:rPr>
          <w:rFonts w:ascii="標楷體" w:eastAsia="標楷體" w:hAnsi="標楷體" w:hint="eastAsia"/>
          <w:szCs w:val="24"/>
        </w:rPr>
        <w:t>／</w:t>
      </w:r>
      <w:r w:rsidRPr="00AF5D35">
        <w:rPr>
          <w:rFonts w:ascii="標楷體" w:eastAsia="標楷體" w:hAnsi="標楷體" w:hint="eastAsia"/>
          <w:szCs w:val="24"/>
        </w:rPr>
        <w:t>「</w:t>
      </w:r>
      <w:r w:rsidR="007C5D8D">
        <w:rPr>
          <w:rFonts w:ascii="標楷體" w:eastAsia="標楷體" w:hAnsi="標楷體" w:hint="eastAsia"/>
          <w:szCs w:val="24"/>
        </w:rPr>
        <w:t>ㄌㄚ</w:t>
      </w:r>
      <w:r w:rsidRPr="00AF5D35">
        <w:rPr>
          <w:rFonts w:ascii="標楷體" w:eastAsia="標楷體" w:hAnsi="標楷體" w:hint="eastAsia"/>
          <w:szCs w:val="24"/>
        </w:rPr>
        <w:t>ˋ」</w:t>
      </w:r>
      <w:r w:rsidR="007C5D8D">
        <w:rPr>
          <w:rFonts w:ascii="標楷體" w:eastAsia="標楷體" w:hAnsi="標楷體" w:hint="eastAsia"/>
          <w:szCs w:val="24"/>
        </w:rPr>
        <w:t>盡</w:t>
      </w:r>
      <w:r w:rsidR="007C5D8D">
        <w:rPr>
          <w:rFonts w:ascii="標楷體" w:eastAsia="標楷體" w:hAnsi="標楷體" w:hint="eastAsia"/>
          <w:szCs w:val="24"/>
          <w:lang w:eastAsia="zh-HK"/>
        </w:rPr>
        <w:t>冬殘</w:t>
      </w:r>
      <w:r w:rsidRPr="00AF5D35">
        <w:rPr>
          <w:rFonts w:ascii="標楷體" w:eastAsia="標楷體" w:hAnsi="標楷體" w:hint="eastAsia"/>
          <w:szCs w:val="24"/>
        </w:rPr>
        <w:t>(Ｃ)</w:t>
      </w:r>
      <w:r w:rsidRPr="00DD0A11">
        <w:rPr>
          <w:rFonts w:ascii="標楷體" w:eastAsia="標楷體" w:hAnsi="標楷體" w:hint="eastAsia"/>
          <w:szCs w:val="24"/>
        </w:rPr>
        <w:t xml:space="preserve"> </w:t>
      </w:r>
      <w:r w:rsidR="00405BA5" w:rsidRPr="00405BA5">
        <w:rPr>
          <w:rFonts w:ascii="標楷體" w:eastAsia="標楷體" w:hAnsi="標楷體" w:hint="eastAsia"/>
          <w:szCs w:val="24"/>
        </w:rPr>
        <w:t>面目「ㄓㄥ」獰／「ㄓㄥ」脫束縛</w:t>
      </w:r>
      <w:r w:rsidRPr="00AF5D35">
        <w:rPr>
          <w:rFonts w:ascii="標楷體" w:eastAsia="標楷體" w:hAnsi="標楷體" w:hint="eastAsia"/>
          <w:szCs w:val="24"/>
        </w:rPr>
        <w:t xml:space="preserve"> (Ｄ)</w:t>
      </w:r>
      <w:r w:rsidR="007C5D8D" w:rsidRPr="007C5D8D">
        <w:rPr>
          <w:rFonts w:hint="eastAsia"/>
        </w:rPr>
        <w:t xml:space="preserve"> </w:t>
      </w:r>
      <w:r w:rsidR="007C5D8D" w:rsidRPr="007C5D8D">
        <w:rPr>
          <w:rFonts w:ascii="標楷體" w:eastAsia="標楷體" w:hAnsi="標楷體" w:hint="eastAsia"/>
          <w:szCs w:val="24"/>
        </w:rPr>
        <w:t>不虞「ㄎㄨㄟˋ」乏</w:t>
      </w:r>
      <w:r w:rsidRPr="00AF5D35">
        <w:rPr>
          <w:rFonts w:ascii="標楷體" w:eastAsia="標楷體" w:hAnsi="標楷體" w:hint="eastAsia"/>
          <w:szCs w:val="24"/>
        </w:rPr>
        <w:t>／</w:t>
      </w:r>
      <w:r w:rsidR="007C5D8D" w:rsidRPr="007C5D8D">
        <w:rPr>
          <w:rFonts w:ascii="標楷體" w:eastAsia="標楷體" w:hAnsi="標楷體" w:hint="eastAsia"/>
          <w:szCs w:val="24"/>
        </w:rPr>
        <w:t>功虧一「ㄎㄨㄟˋ」</w:t>
      </w:r>
    </w:p>
    <w:p w:rsidR="00F91BE3" w:rsidRPr="006C3D41" w:rsidRDefault="006C3D41" w:rsidP="006C3D41">
      <w:pPr>
        <w:numPr>
          <w:ilvl w:val="0"/>
          <w:numId w:val="1"/>
        </w:numPr>
        <w:rPr>
          <w:rFonts w:ascii="Calibri" w:hAnsi="Calibri"/>
        </w:rPr>
      </w:pPr>
      <w:r w:rsidRPr="006C3D41">
        <w:rPr>
          <w:rFonts w:ascii="標楷體" w:eastAsia="標楷體" w:hAnsi="標楷體" w:hint="eastAsia"/>
          <w:szCs w:val="24"/>
        </w:rPr>
        <w:t>下列「　」中的字，何者解釋</w:t>
      </w:r>
      <w:r w:rsidRPr="007624CB">
        <w:rPr>
          <w:rFonts w:ascii="標楷體" w:eastAsia="標楷體" w:hAnsi="標楷體" w:hint="eastAsia"/>
          <w:szCs w:val="24"/>
          <w:u w:val="double"/>
        </w:rPr>
        <w:t>不正確</w:t>
      </w:r>
      <w:r w:rsidRPr="006C3D41">
        <w:rPr>
          <w:rFonts w:ascii="標楷體" w:eastAsia="標楷體" w:hAnsi="標楷體" w:hint="eastAsia"/>
          <w:szCs w:val="24"/>
        </w:rPr>
        <w:t>？　(Ａ)茲若人之「儔」乎：類　(Ｂ)　 「簞」瓢：盛飯的圓形竹器 (Ｃ) 「曾」不吝情去留：曾經　(Ｄ)酣「觴」賦詩：酒杯。</w:t>
      </w:r>
      <w:bookmarkStart w:id="0" w:name="_GoBack"/>
      <w:bookmarkEnd w:id="0"/>
    </w:p>
    <w:p w:rsidR="00405BA5" w:rsidRPr="00405BA5" w:rsidRDefault="00405BA5" w:rsidP="00765B47">
      <w:pPr>
        <w:numPr>
          <w:ilvl w:val="0"/>
          <w:numId w:val="1"/>
        </w:numPr>
        <w:rPr>
          <w:rFonts w:ascii="標楷體" w:eastAsia="標楷體" w:hAnsi="標楷體"/>
        </w:rPr>
      </w:pPr>
      <w:r w:rsidRPr="00405BA5">
        <w:rPr>
          <w:rFonts w:ascii="標楷體" w:eastAsia="標楷體" w:hAnsi="標楷體" w:hint="eastAsia"/>
        </w:rPr>
        <w:t>下列各「　」中的字，何組讀音相同？　(Ａ)「不同凡「響」／藝文「饗」宴　(Ｂ)</w:t>
      </w:r>
      <w:r w:rsidR="00765B47" w:rsidRPr="00765B47">
        <w:rPr>
          <w:rFonts w:hint="eastAsia"/>
        </w:rPr>
        <w:t xml:space="preserve"> </w:t>
      </w:r>
      <w:r w:rsidR="00765B47" w:rsidRPr="00765B47">
        <w:rPr>
          <w:rFonts w:ascii="標楷體" w:eastAsia="標楷體" w:hAnsi="標楷體" w:hint="eastAsia"/>
        </w:rPr>
        <w:t>龍山「寺」／虔誠「侍」奉</w:t>
      </w:r>
      <w:r w:rsidRPr="00405BA5">
        <w:rPr>
          <w:rFonts w:ascii="標楷體" w:eastAsia="標楷體" w:hAnsi="標楷體" w:hint="eastAsia"/>
        </w:rPr>
        <w:t xml:space="preserve">　(Ｃ)</w:t>
      </w:r>
      <w:r w:rsidR="00AE26D9" w:rsidRPr="00AE26D9">
        <w:rPr>
          <w:rFonts w:hint="eastAsia"/>
        </w:rPr>
        <w:t xml:space="preserve"> </w:t>
      </w:r>
      <w:r w:rsidR="00AE26D9" w:rsidRPr="00AE26D9">
        <w:rPr>
          <w:rFonts w:ascii="標楷體" w:eastAsia="標楷體" w:hAnsi="標楷體" w:hint="eastAsia"/>
        </w:rPr>
        <w:t>「滔」天巨浪／「淘」金美夢</w:t>
      </w:r>
      <w:r w:rsidRPr="00405BA5">
        <w:rPr>
          <w:rFonts w:ascii="標楷體" w:eastAsia="標楷體" w:hAnsi="標楷體" w:hint="eastAsia"/>
        </w:rPr>
        <w:t xml:space="preserve">　(Ｄ)</w:t>
      </w:r>
      <w:r w:rsidRPr="00405BA5">
        <w:rPr>
          <w:rFonts w:hint="eastAsia"/>
        </w:rPr>
        <w:t xml:space="preserve"> </w:t>
      </w:r>
      <w:r w:rsidRPr="00405BA5">
        <w:rPr>
          <w:rFonts w:ascii="標楷體" w:eastAsia="標楷體" w:hAnsi="標楷體" w:hint="eastAsia"/>
        </w:rPr>
        <w:t>「</w:t>
      </w:r>
      <w:r w:rsidR="00314F34" w:rsidRPr="00314F34">
        <w:rPr>
          <w:rFonts w:ascii="標楷體" w:eastAsia="標楷體" w:hAnsi="標楷體" w:hint="eastAsia"/>
        </w:rPr>
        <w:t>曙」光／官「署」</w:t>
      </w:r>
    </w:p>
    <w:p w:rsidR="00F91BE3" w:rsidRPr="00AF5D35" w:rsidRDefault="006C3D41" w:rsidP="006C3D41">
      <w:pPr>
        <w:numPr>
          <w:ilvl w:val="0"/>
          <w:numId w:val="1"/>
        </w:numPr>
        <w:rPr>
          <w:rFonts w:ascii="Calibri" w:hAnsi="Calibri"/>
        </w:rPr>
      </w:pPr>
      <w:r w:rsidRPr="006C3D41">
        <w:rPr>
          <w:rFonts w:ascii="標楷體" w:eastAsia="標楷體" w:hAnsi="標楷體" w:hint="eastAsia"/>
          <w:szCs w:val="24"/>
        </w:rPr>
        <w:t>下列哪一個「於」字的意思，和「不汲汲於富貴」的「於」字相同？　(Ａ)又留蚊「於」素帳中　(Ｂ)得之「於」人者太多　(Ｃ)</w:t>
      </w:r>
      <w:r w:rsidRPr="00A42E76">
        <w:rPr>
          <w:rFonts w:ascii="標楷體" w:eastAsia="標楷體" w:hAnsi="標楷體" w:hint="eastAsia"/>
          <w:szCs w:val="24"/>
          <w:u w:val="single"/>
        </w:rPr>
        <w:t>愛因斯坦</w:t>
      </w:r>
      <w:r w:rsidRPr="006C3D41">
        <w:rPr>
          <w:rFonts w:ascii="標楷體" w:eastAsia="標楷體" w:hAnsi="標楷體" w:hint="eastAsia"/>
          <w:szCs w:val="24"/>
        </w:rPr>
        <w:t>之「於」相對論　(Ｄ)相與步「於」中庭。</w:t>
      </w:r>
    </w:p>
    <w:p w:rsidR="00F91BE3" w:rsidRPr="00AF5D35" w:rsidRDefault="00681AEE" w:rsidP="00681AEE">
      <w:pPr>
        <w:numPr>
          <w:ilvl w:val="0"/>
          <w:numId w:val="1"/>
        </w:numPr>
        <w:rPr>
          <w:rFonts w:ascii="Calibri" w:hAnsi="Calibri"/>
        </w:rPr>
      </w:pPr>
      <w:r w:rsidRPr="00681AEE">
        <w:rPr>
          <w:rFonts w:ascii="標楷體" w:eastAsia="標楷體" w:hAnsi="標楷體" w:hint="eastAsia"/>
          <w:szCs w:val="24"/>
        </w:rPr>
        <w:t>下列哪一個選項</w:t>
      </w:r>
      <w:r w:rsidR="00A42E76">
        <w:rPr>
          <w:rFonts w:ascii="標楷體" w:eastAsia="標楷體" w:hAnsi="標楷體" w:hint="eastAsia"/>
          <w:szCs w:val="24"/>
          <w:lang w:eastAsia="zh-HK"/>
        </w:rPr>
        <w:t>最</w:t>
      </w:r>
      <w:r w:rsidR="00A42E76">
        <w:rPr>
          <w:rFonts w:ascii="標楷體" w:eastAsia="標楷體" w:hAnsi="標楷體" w:hint="eastAsia"/>
          <w:szCs w:val="24"/>
        </w:rPr>
        <w:t>可看出</w:t>
      </w:r>
      <w:r w:rsidR="00A42E76" w:rsidRPr="00A42E76">
        <w:rPr>
          <w:rFonts w:ascii="標楷體" w:eastAsia="標楷體" w:hAnsi="標楷體" w:hint="eastAsia"/>
          <w:szCs w:val="24"/>
          <w:u w:val="single"/>
        </w:rPr>
        <w:t>陶淵</w:t>
      </w:r>
      <w:r w:rsidR="00A42E76" w:rsidRPr="00A42E76">
        <w:rPr>
          <w:rFonts w:ascii="標楷體" w:eastAsia="標楷體" w:hAnsi="標楷體" w:hint="eastAsia"/>
          <w:szCs w:val="24"/>
          <w:u w:val="single"/>
          <w:lang w:eastAsia="zh-HK"/>
        </w:rPr>
        <w:t>明</w:t>
      </w:r>
      <w:r w:rsidRPr="00681AEE">
        <w:rPr>
          <w:rFonts w:ascii="標楷體" w:eastAsia="標楷體" w:hAnsi="標楷體" w:hint="eastAsia"/>
          <w:szCs w:val="24"/>
        </w:rPr>
        <w:t>「任真自得、豪放不拘」的性格？　(Ａ)環堵蕭然，不蔽風日；短褐穿結，簞瓢屢空　(Ｂ) 酣觴賦詩，以樂其志。　(Ｃ)閑靜少言，不慕榮利。好讀書，不求甚解　(Ｄ) 造飲輒盡，期在必醉，既醉而退，曾不吝情去留</w:t>
      </w:r>
    </w:p>
    <w:p w:rsidR="00F91BE3" w:rsidRPr="00DB589E" w:rsidRDefault="00A42E76" w:rsidP="00F91BE3">
      <w:pPr>
        <w:numPr>
          <w:ilvl w:val="0"/>
          <w:numId w:val="1"/>
        </w:numPr>
        <w:rPr>
          <w:rFonts w:ascii="Calibri" w:hAnsi="Calibri"/>
        </w:rPr>
      </w:pPr>
      <w:r>
        <w:rPr>
          <w:rFonts w:ascii="標楷體" w:eastAsia="標楷體" w:hAnsi="標楷體" w:hint="eastAsia"/>
          <w:szCs w:val="24"/>
          <w:lang w:eastAsia="zh-HK"/>
        </w:rPr>
        <w:t>君子與小人的涵義在古文中有時表現在道德品格的高低，有時則表示地位的高低。</w:t>
      </w:r>
      <w:r w:rsidR="00F91BE3" w:rsidRPr="00AF5D35">
        <w:rPr>
          <w:rFonts w:ascii="標楷體" w:eastAsia="標楷體" w:hAnsi="標楷體" w:hint="eastAsia"/>
          <w:szCs w:val="24"/>
        </w:rPr>
        <w:t>下列選項中皆有「君子」二字，何者的「君子」意涵較為符合「上位者」之意？(Ａ) 君子喻於義，小人喻於利　(Ｂ) 君子求諸己，小人求諸人　(Ｃ) 君子學道則愛人，小人學道則易使　(Ｄ)</w:t>
      </w:r>
      <w:r w:rsidR="00F91BE3" w:rsidRPr="00AF5D35">
        <w:rPr>
          <w:rFonts w:ascii="Calibri" w:hAnsi="Calibri" w:hint="eastAsia"/>
        </w:rPr>
        <w:t xml:space="preserve"> </w:t>
      </w:r>
      <w:r w:rsidR="00F91BE3" w:rsidRPr="00AF5D35">
        <w:rPr>
          <w:rFonts w:ascii="標楷體" w:eastAsia="標楷體" w:hAnsi="標楷體" w:hint="eastAsia"/>
          <w:szCs w:val="24"/>
        </w:rPr>
        <w:t>不善之人未必本惡，習以性成，遂至於此。梁上君子者是矣！</w:t>
      </w:r>
    </w:p>
    <w:p w:rsidR="00F91BE3" w:rsidRPr="00A21574" w:rsidRDefault="00F91BE3" w:rsidP="00A42E76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「同義複詞」是由同義字構成的複詞，如「誕」、「生」兩字皆為「出生」之意，因此「誕生」是「同</w:t>
      </w:r>
      <w:r w:rsidR="00E633FC">
        <w:rPr>
          <w:rFonts w:ascii="標楷體" w:eastAsia="標楷體" w:hAnsi="標楷體" w:hint="eastAsia"/>
          <w:szCs w:val="24"/>
        </w:rPr>
        <w:t>義複詞」。請問下列引號內，「追逐、</w:t>
      </w:r>
      <w:r w:rsidR="00A42E76">
        <w:rPr>
          <w:rFonts w:ascii="標楷體" w:eastAsia="標楷體" w:hAnsi="標楷體" w:hint="eastAsia"/>
          <w:szCs w:val="24"/>
          <w:lang w:eastAsia="zh-HK"/>
        </w:rPr>
        <w:t>躊躇</w:t>
      </w:r>
      <w:r w:rsidR="00A42E76" w:rsidRPr="00A42E76">
        <w:rPr>
          <w:rFonts w:ascii="標楷體" w:eastAsia="標楷體" w:hAnsi="標楷體" w:hint="eastAsia"/>
          <w:szCs w:val="24"/>
        </w:rPr>
        <w:t>、擦拭、</w:t>
      </w:r>
      <w:r w:rsidR="00E633FC">
        <w:rPr>
          <w:rFonts w:ascii="標楷體" w:eastAsia="標楷體" w:hAnsi="標楷體" w:hint="eastAsia"/>
          <w:szCs w:val="24"/>
        </w:rPr>
        <w:t>邀功、遭遇、聆聽、瀏覽、</w:t>
      </w:r>
      <w:r w:rsidR="00604060">
        <w:rPr>
          <w:rFonts w:ascii="標楷體" w:eastAsia="標楷體" w:hAnsi="標楷體" w:hint="eastAsia"/>
          <w:szCs w:val="24"/>
          <w:lang w:eastAsia="zh-HK"/>
        </w:rPr>
        <w:t>憩歇</w:t>
      </w:r>
      <w:r w:rsidR="00A42E76">
        <w:rPr>
          <w:rFonts w:ascii="標楷體" w:eastAsia="標楷體" w:hAnsi="標楷體" w:hint="eastAsia"/>
          <w:szCs w:val="24"/>
        </w:rPr>
        <w:t>、</w:t>
      </w:r>
      <w:r w:rsidR="00A42E76">
        <w:rPr>
          <w:rFonts w:ascii="標楷體" w:eastAsia="標楷體" w:hAnsi="標楷體" w:hint="eastAsia"/>
          <w:szCs w:val="24"/>
          <w:lang w:eastAsia="zh-HK"/>
        </w:rPr>
        <w:t>蹣跚</w:t>
      </w:r>
      <w:r w:rsidR="00A42E76" w:rsidRPr="00A42E76">
        <w:rPr>
          <w:rFonts w:ascii="標楷體" w:eastAsia="標楷體" w:hAnsi="標楷體" w:hint="eastAsia"/>
          <w:szCs w:val="24"/>
          <w:lang w:eastAsia="zh-HK"/>
        </w:rPr>
        <w:t>、</w:t>
      </w:r>
      <w:r w:rsidR="00A42E76">
        <w:rPr>
          <w:rFonts w:ascii="標楷體" w:eastAsia="標楷體" w:hAnsi="標楷體" w:hint="eastAsia"/>
          <w:szCs w:val="24"/>
          <w:lang w:eastAsia="zh-HK"/>
        </w:rPr>
        <w:t>貶謫</w:t>
      </w:r>
      <w:r w:rsidRPr="00AF5D35">
        <w:rPr>
          <w:rFonts w:ascii="標楷體" w:eastAsia="標楷體" w:hAnsi="標楷體" w:hint="eastAsia"/>
          <w:szCs w:val="24"/>
        </w:rPr>
        <w:t>」共有幾個同義複詞？ (Ａ)</w:t>
      </w:r>
      <w:r w:rsidR="00E633FC">
        <w:rPr>
          <w:rFonts w:ascii="標楷體" w:eastAsia="標楷體" w:hAnsi="標楷體" w:hint="eastAsia"/>
          <w:szCs w:val="24"/>
        </w:rPr>
        <w:t xml:space="preserve"> 四</w:t>
      </w:r>
      <w:r w:rsidRPr="00E633FC">
        <w:rPr>
          <w:rFonts w:ascii="標楷體" w:eastAsia="標楷體" w:hAnsi="標楷體" w:hint="eastAsia"/>
          <w:szCs w:val="24"/>
        </w:rPr>
        <w:t>個 (Ｂ)</w:t>
      </w:r>
      <w:r w:rsidR="00E633FC" w:rsidRPr="00E633FC">
        <w:rPr>
          <w:rFonts w:ascii="標楷體" w:eastAsia="標楷體" w:hAnsi="標楷體" w:hint="eastAsia"/>
          <w:szCs w:val="24"/>
        </w:rPr>
        <w:t xml:space="preserve"> 五</w:t>
      </w:r>
      <w:r w:rsidRPr="00E633FC">
        <w:rPr>
          <w:rFonts w:ascii="標楷體" w:eastAsia="標楷體" w:hAnsi="標楷體" w:hint="eastAsia"/>
          <w:szCs w:val="24"/>
        </w:rPr>
        <w:t>個 (Ｃ)</w:t>
      </w:r>
      <w:r w:rsidR="00E633FC" w:rsidRPr="00E633FC">
        <w:rPr>
          <w:rFonts w:ascii="標楷體" w:eastAsia="標楷體" w:hAnsi="標楷體" w:hint="eastAsia"/>
          <w:szCs w:val="24"/>
        </w:rPr>
        <w:t xml:space="preserve"> 六</w:t>
      </w:r>
      <w:r w:rsidRPr="00E633FC">
        <w:rPr>
          <w:rFonts w:ascii="標楷體" w:eastAsia="標楷體" w:hAnsi="標楷體" w:hint="eastAsia"/>
          <w:szCs w:val="24"/>
        </w:rPr>
        <w:t>個 (Ｄ)</w:t>
      </w:r>
      <w:r w:rsidR="00E633FC" w:rsidRPr="00E633FC">
        <w:rPr>
          <w:rFonts w:ascii="標楷體" w:eastAsia="標楷體" w:hAnsi="標楷體" w:hint="eastAsia"/>
          <w:szCs w:val="24"/>
        </w:rPr>
        <w:t xml:space="preserve"> 七</w:t>
      </w:r>
      <w:r w:rsidRPr="00E633FC">
        <w:rPr>
          <w:rFonts w:ascii="標楷體" w:eastAsia="標楷體" w:hAnsi="標楷體" w:hint="eastAsia"/>
          <w:szCs w:val="24"/>
        </w:rPr>
        <w:t>個</w:t>
      </w:r>
    </w:p>
    <w:p w:rsidR="00F91BE3" w:rsidRPr="00DB589E" w:rsidRDefault="002B345E" w:rsidP="002B345E">
      <w:pPr>
        <w:numPr>
          <w:ilvl w:val="0"/>
          <w:numId w:val="1"/>
        </w:numPr>
        <w:rPr>
          <w:rFonts w:ascii="Calibri" w:hAnsi="Calibri"/>
        </w:rPr>
      </w:pPr>
      <w:r w:rsidRPr="0074630B">
        <w:rPr>
          <w:rFonts w:ascii="標楷體" w:eastAsia="標楷體" w:hAnsi="標楷體" w:hint="eastAsia"/>
          <w:szCs w:val="24"/>
          <w:u w:val="single"/>
        </w:rPr>
        <w:t>陳之藩</w:t>
      </w:r>
      <w:r w:rsidRPr="002B345E">
        <w:rPr>
          <w:rFonts w:ascii="標楷體" w:eastAsia="標楷體" w:hAnsi="標楷體" w:hint="eastAsia"/>
          <w:szCs w:val="24"/>
        </w:rPr>
        <w:t>在</w:t>
      </w:r>
      <w:r w:rsidRPr="0074630B">
        <w:rPr>
          <w:rFonts w:ascii="標楷體" w:eastAsia="標楷體" w:hAnsi="標楷體" w:hint="eastAsia"/>
          <w:szCs w:val="24"/>
          <w:u w:val="wave"/>
        </w:rPr>
        <w:t>謝天</w:t>
      </w:r>
      <w:r w:rsidRPr="002B345E">
        <w:rPr>
          <w:rFonts w:ascii="標楷體" w:eastAsia="標楷體" w:hAnsi="標楷體" w:hint="eastAsia"/>
          <w:szCs w:val="24"/>
        </w:rPr>
        <w:t>中提到</w:t>
      </w:r>
      <w:r w:rsidRPr="0074630B">
        <w:rPr>
          <w:rFonts w:ascii="標楷體" w:eastAsia="標楷體" w:hAnsi="標楷體" w:hint="eastAsia"/>
          <w:szCs w:val="24"/>
          <w:u w:val="single"/>
        </w:rPr>
        <w:t>愛因斯坦</w:t>
      </w:r>
      <w:r w:rsidRPr="002B345E">
        <w:rPr>
          <w:rFonts w:ascii="標楷體" w:eastAsia="標楷體" w:hAnsi="標楷體" w:hint="eastAsia"/>
          <w:szCs w:val="24"/>
        </w:rPr>
        <w:t>常將自己的研究成果歸功於其他人的幫助：「這種謙抑，這種不居功，科學史中是少見的。」由此可判斷下列何者說明正確？　(Ａ)多數有成就的科學人都將發現或發明歸功於己</w:t>
      </w:r>
      <w:r w:rsidR="0074630B">
        <w:rPr>
          <w:rFonts w:ascii="標楷體" w:eastAsia="標楷體" w:hAnsi="標楷體" w:hint="eastAsia"/>
          <w:szCs w:val="24"/>
        </w:rPr>
        <w:t xml:space="preserve">　</w:t>
      </w:r>
      <w:r w:rsidRPr="002B345E">
        <w:rPr>
          <w:rFonts w:ascii="標楷體" w:eastAsia="標楷體" w:hAnsi="標楷體" w:hint="eastAsia"/>
          <w:szCs w:val="24"/>
        </w:rPr>
        <w:t xml:space="preserve">　(Ｂ)沒有眾人的幫忙，就沒有</w:t>
      </w:r>
      <w:r w:rsidRPr="0074630B">
        <w:rPr>
          <w:rFonts w:ascii="標楷體" w:eastAsia="標楷體" w:hAnsi="標楷體" w:hint="eastAsia"/>
          <w:szCs w:val="24"/>
          <w:u w:val="single"/>
        </w:rPr>
        <w:t>愛因斯坦</w:t>
      </w:r>
      <w:r w:rsidRPr="002B345E">
        <w:rPr>
          <w:rFonts w:ascii="標楷體" w:eastAsia="標楷體" w:hAnsi="標楷體" w:hint="eastAsia"/>
          <w:szCs w:val="24"/>
        </w:rPr>
        <w:t>的偉大成就　(Ｃ)</w:t>
      </w:r>
      <w:r w:rsidRPr="0074630B">
        <w:rPr>
          <w:rFonts w:ascii="標楷體" w:eastAsia="標楷體" w:hAnsi="標楷體" w:hint="eastAsia"/>
          <w:szCs w:val="24"/>
          <w:u w:val="single"/>
        </w:rPr>
        <w:t>陳之藩</w:t>
      </w:r>
      <w:r w:rsidRPr="002B345E">
        <w:rPr>
          <w:rFonts w:ascii="標楷體" w:eastAsia="標楷體" w:hAnsi="標楷體" w:hint="eastAsia"/>
          <w:szCs w:val="24"/>
        </w:rPr>
        <w:t>對</w:t>
      </w:r>
      <w:r w:rsidRPr="0074630B">
        <w:rPr>
          <w:rFonts w:ascii="標楷體" w:eastAsia="標楷體" w:hAnsi="標楷體" w:hint="eastAsia"/>
          <w:szCs w:val="24"/>
          <w:u w:val="single"/>
        </w:rPr>
        <w:t>愛因斯坦</w:t>
      </w:r>
      <w:r w:rsidRPr="002B345E">
        <w:rPr>
          <w:rFonts w:ascii="標楷體" w:eastAsia="標楷體" w:hAnsi="標楷體" w:hint="eastAsia"/>
          <w:szCs w:val="24"/>
        </w:rPr>
        <w:t>的不居功感到驚訝甚至懷疑　(Ｄ)</w:t>
      </w:r>
      <w:r w:rsidRPr="0074630B">
        <w:rPr>
          <w:rFonts w:ascii="標楷體" w:eastAsia="標楷體" w:hAnsi="標楷體" w:hint="eastAsia"/>
          <w:szCs w:val="24"/>
          <w:u w:val="single"/>
        </w:rPr>
        <w:t>愛因斯坦</w:t>
      </w:r>
      <w:r w:rsidRPr="002B345E">
        <w:rPr>
          <w:rFonts w:ascii="標楷體" w:eastAsia="標楷體" w:hAnsi="標楷體" w:hint="eastAsia"/>
          <w:szCs w:val="24"/>
        </w:rPr>
        <w:t>是科學史中唯一有成就卻不居功的人。</w:t>
      </w:r>
    </w:p>
    <w:p w:rsidR="00F91BE3" w:rsidRPr="00AF5D35" w:rsidRDefault="0024018C" w:rsidP="0024018C">
      <w:pPr>
        <w:numPr>
          <w:ilvl w:val="0"/>
          <w:numId w:val="1"/>
        </w:numPr>
        <w:rPr>
          <w:rFonts w:ascii="Calibri" w:hAnsi="Calibri"/>
        </w:rPr>
      </w:pPr>
      <w:r w:rsidRPr="0024018C">
        <w:rPr>
          <w:rFonts w:ascii="標楷體" w:eastAsia="標楷體" w:hAnsi="標楷體" w:hint="eastAsia"/>
          <w:szCs w:val="24"/>
        </w:rPr>
        <w:t>根據</w:t>
      </w:r>
      <w:r w:rsidRPr="0074630B">
        <w:rPr>
          <w:rFonts w:ascii="標楷體" w:eastAsia="標楷體" w:hAnsi="標楷體" w:hint="eastAsia"/>
          <w:szCs w:val="24"/>
          <w:u w:val="wave"/>
        </w:rPr>
        <w:t>孩子的鐘塔</w:t>
      </w:r>
      <w:r w:rsidRPr="0024018C">
        <w:rPr>
          <w:rFonts w:ascii="標楷體" w:eastAsia="標楷體" w:hAnsi="標楷體" w:hint="eastAsia"/>
          <w:szCs w:val="24"/>
        </w:rPr>
        <w:t>一文，以下哪件事情</w:t>
      </w:r>
      <w:r w:rsidRPr="009A2B76">
        <w:rPr>
          <w:rFonts w:ascii="標楷體" w:eastAsia="標楷體" w:hAnsi="標楷體" w:hint="eastAsia"/>
          <w:szCs w:val="24"/>
          <w:u w:val="double"/>
        </w:rPr>
        <w:t>不是</w:t>
      </w:r>
      <w:r w:rsidRPr="0074630B">
        <w:rPr>
          <w:rFonts w:ascii="標楷體" w:eastAsia="標楷體" w:hAnsi="標楷體" w:hint="eastAsia"/>
          <w:szCs w:val="24"/>
          <w:u w:val="single"/>
        </w:rPr>
        <w:t>尼可拉斯</w:t>
      </w:r>
      <w:r w:rsidRPr="0024018C">
        <w:rPr>
          <w:rFonts w:ascii="標楷體" w:eastAsia="標楷體" w:hAnsi="標楷體" w:hint="eastAsia"/>
          <w:szCs w:val="24"/>
        </w:rPr>
        <w:t>死後，父母為他做的事情？　(Ａ)向</w:t>
      </w:r>
      <w:r w:rsidRPr="0074630B">
        <w:rPr>
          <w:rFonts w:ascii="標楷體" w:eastAsia="標楷體" w:hAnsi="標楷體" w:hint="eastAsia"/>
          <w:szCs w:val="24"/>
          <w:u w:val="single"/>
        </w:rPr>
        <w:t>義大利</w:t>
      </w:r>
      <w:r w:rsidRPr="0024018C">
        <w:rPr>
          <w:rFonts w:ascii="標楷體" w:eastAsia="標楷體" w:hAnsi="標楷體" w:hint="eastAsia"/>
          <w:szCs w:val="24"/>
        </w:rPr>
        <w:t>政府陳情，要求嚴懲犯案的盜匪　(Ｂ)將他上大學的基金捐出，作為才智兒童的獎學金　(Ｃ)應允醫生的要求，將</w:t>
      </w:r>
      <w:r w:rsidRPr="0074630B">
        <w:rPr>
          <w:rFonts w:ascii="標楷體" w:eastAsia="標楷體" w:hAnsi="標楷體" w:hint="eastAsia"/>
          <w:szCs w:val="24"/>
          <w:u w:val="single"/>
        </w:rPr>
        <w:t>尼可拉斯</w:t>
      </w:r>
      <w:r w:rsidRPr="0024018C">
        <w:rPr>
          <w:rFonts w:ascii="標楷體" w:eastAsia="標楷體" w:hAnsi="標楷體" w:hint="eastAsia"/>
          <w:szCs w:val="24"/>
        </w:rPr>
        <w:t>遺體上的器官捐贈出去　(Ｄ)不斷向媒體陳述自己的理念，將</w:t>
      </w:r>
      <w:r w:rsidRPr="0074630B">
        <w:rPr>
          <w:rFonts w:ascii="標楷體" w:eastAsia="標楷體" w:hAnsi="標楷體" w:hint="eastAsia"/>
          <w:szCs w:val="24"/>
          <w:u w:val="single"/>
        </w:rPr>
        <w:t>尼可拉斯</w:t>
      </w:r>
      <w:r w:rsidRPr="0024018C">
        <w:rPr>
          <w:rFonts w:ascii="標楷體" w:eastAsia="標楷體" w:hAnsi="標楷體" w:hint="eastAsia"/>
          <w:szCs w:val="24"/>
        </w:rPr>
        <w:t>效應推展出去</w:t>
      </w:r>
    </w:p>
    <w:p w:rsidR="00F91BE3" w:rsidRPr="00BF654F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下列成語的詞性結構形式，何者前後</w:t>
      </w:r>
      <w:r w:rsidRPr="00AF5D35">
        <w:rPr>
          <w:rFonts w:ascii="標楷體" w:eastAsia="標楷體" w:hAnsi="標楷體" w:hint="eastAsia"/>
          <w:szCs w:val="24"/>
          <w:u w:val="double"/>
        </w:rPr>
        <w:t>相同</w:t>
      </w:r>
      <w:r w:rsidRPr="00AF5D35">
        <w:rPr>
          <w:rFonts w:ascii="標楷體" w:eastAsia="標楷體" w:hAnsi="標楷體" w:hint="eastAsia"/>
          <w:szCs w:val="24"/>
        </w:rPr>
        <w:t>？(Ａ)熱鐵烙膚／刻骨銘心 (Ｂ)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理直氣壯／理屈詞窮 (Ｃ)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浮光掠影／本性難移(Ｄ)花容月貌／蠶食鯨吞</w:t>
      </w:r>
    </w:p>
    <w:p w:rsidR="00F91BE3" w:rsidRPr="00DB589E" w:rsidRDefault="00A52DD3" w:rsidP="00A52DD3">
      <w:pPr>
        <w:numPr>
          <w:ilvl w:val="0"/>
          <w:numId w:val="1"/>
        </w:numPr>
        <w:rPr>
          <w:rFonts w:ascii="Calibri" w:hAnsi="Calibri"/>
        </w:rPr>
      </w:pPr>
      <w:r w:rsidRPr="00A52DD3">
        <w:rPr>
          <w:rFonts w:ascii="標楷體" w:eastAsia="標楷體" w:hAnsi="標楷體" w:hint="eastAsia"/>
          <w:szCs w:val="24"/>
        </w:rPr>
        <w:t>以下是對</w:t>
      </w:r>
      <w:r w:rsidRPr="0074630B">
        <w:rPr>
          <w:rFonts w:ascii="標楷體" w:eastAsia="標楷體" w:hAnsi="標楷體" w:hint="eastAsia"/>
          <w:szCs w:val="24"/>
          <w:u w:val="wave"/>
        </w:rPr>
        <w:t>謝天</w:t>
      </w:r>
      <w:r w:rsidRPr="00A52DD3">
        <w:rPr>
          <w:rFonts w:ascii="標楷體" w:eastAsia="標楷體" w:hAnsi="標楷體" w:hint="eastAsia"/>
          <w:szCs w:val="24"/>
        </w:rPr>
        <w:t>一文的分析，但解說錯了一個地方，請幫他指出是哪個選項？  (Ａ) 作者在瀏覽</w:t>
      </w:r>
      <w:r w:rsidRPr="0074630B">
        <w:rPr>
          <w:rFonts w:ascii="標楷體" w:eastAsia="標楷體" w:hAnsi="標楷體" w:hint="eastAsia"/>
          <w:szCs w:val="24"/>
          <w:u w:val="single"/>
        </w:rPr>
        <w:t>愛因斯坦</w:t>
      </w:r>
      <w:r w:rsidRPr="00A52DD3">
        <w:rPr>
          <w:rFonts w:ascii="標楷體" w:eastAsia="標楷體" w:hAnsi="標楷體" w:hint="eastAsia"/>
          <w:szCs w:val="24"/>
        </w:rPr>
        <w:t>著作時，領悟到「謝天」是對眾人的感謝  (Ｂ)作者以自己的真實生活經驗為例子，用字淺顯，理性與感性兼具  (Ｃ) 全文從現在追述過去，再回到現在，層次分明  (Ｄ)全文除了提示人應該謙虛不居功外，也啟示人要飲水思源，回饋社會</w:t>
      </w:r>
    </w:p>
    <w:p w:rsidR="00F91BE3" w:rsidRPr="00613C0A" w:rsidRDefault="00F91BE3" w:rsidP="001C00C4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下列何者所使用的修辭技巧與其他三者</w:t>
      </w:r>
      <w:r w:rsidRPr="00AF5D35">
        <w:rPr>
          <w:rFonts w:ascii="標楷體" w:eastAsia="標楷體" w:hAnsi="標楷體" w:hint="eastAsia"/>
          <w:szCs w:val="24"/>
          <w:u w:val="double"/>
        </w:rPr>
        <w:t>不同</w:t>
      </w:r>
      <w:r w:rsidRPr="00AF5D35">
        <w:rPr>
          <w:rFonts w:ascii="標楷體" w:eastAsia="標楷體" w:hAnsi="標楷體" w:hint="eastAsia"/>
          <w:szCs w:val="24"/>
        </w:rPr>
        <w:t>？ (Ａ) 創業的人都會自然而地想到上天，而敗家的人卻無時不想到自己 (Ｂ)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="001C00C4" w:rsidRPr="001C00C4">
        <w:rPr>
          <w:rFonts w:ascii="標楷體" w:eastAsia="標楷體" w:hAnsi="標楷體" w:hint="eastAsia"/>
          <w:szCs w:val="24"/>
        </w:rPr>
        <w:t>難道我們的生命真是這樣貧乏可憐嗎</w:t>
      </w:r>
      <w:r w:rsidRPr="00AF5D35">
        <w:rPr>
          <w:rFonts w:ascii="標楷體" w:eastAsia="標楷體" w:hAnsi="標楷體" w:hint="eastAsia"/>
          <w:szCs w:val="24"/>
        </w:rPr>
        <w:t xml:space="preserve">　(Ｃ)</w:t>
      </w:r>
      <w:r w:rsidR="001C00C4">
        <w:rPr>
          <w:rFonts w:ascii="標楷體" w:eastAsia="標楷體" w:hAnsi="標楷體" w:hint="eastAsia"/>
          <w:szCs w:val="24"/>
        </w:rPr>
        <w:t xml:space="preserve"> </w:t>
      </w:r>
      <w:r w:rsidR="001C00C4" w:rsidRPr="001C00C4">
        <w:rPr>
          <w:rFonts w:ascii="標楷體" w:eastAsia="標楷體" w:hAnsi="標楷體" w:hint="eastAsia"/>
          <w:szCs w:val="24"/>
        </w:rPr>
        <w:t>我感謝面前的祖父母，不必感謝渺茫的老天爺</w:t>
      </w:r>
      <w:r w:rsidRPr="00AF5D35">
        <w:rPr>
          <w:rFonts w:ascii="標楷體" w:eastAsia="標楷體" w:hAnsi="標楷體" w:hint="eastAsia"/>
          <w:szCs w:val="24"/>
        </w:rPr>
        <w:t xml:space="preserve">　(Ｄ) 得之於人者太多，出之於己者太少</w:t>
      </w:r>
    </w:p>
    <w:p w:rsidR="00FE3BF6" w:rsidRPr="00FE3BF6" w:rsidRDefault="00FE3BF6" w:rsidP="00FE3BF6">
      <w:pPr>
        <w:numPr>
          <w:ilvl w:val="0"/>
          <w:numId w:val="1"/>
        </w:numPr>
        <w:snapToGrid w:val="0"/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FE3BF6">
        <w:rPr>
          <w:rFonts w:ascii="標楷體" w:eastAsia="標楷體" w:hAnsi="標楷體" w:hint="eastAsia"/>
          <w:color w:val="000000"/>
          <w:szCs w:val="24"/>
        </w:rPr>
        <w:t>(甲)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親舊</w:t>
      </w:r>
      <w:r w:rsidR="00AE7A2F">
        <w:rPr>
          <w:rFonts w:ascii="標楷體" w:eastAsia="標楷體" w:hAnsi="標楷體" w:hint="eastAsia"/>
          <w:color w:val="000000"/>
          <w:szCs w:val="24"/>
          <w:lang w:eastAsia="zh-HK"/>
        </w:rPr>
        <w:t>知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其如此，或置酒而之。</w:t>
      </w:r>
      <w:r w:rsidRPr="00FE3BF6">
        <w:rPr>
          <w:rFonts w:ascii="標楷體" w:eastAsia="標楷體" w:hAnsi="標楷體" w:hint="eastAsia"/>
          <w:color w:val="000000"/>
          <w:szCs w:val="24"/>
        </w:rPr>
        <w:t xml:space="preserve"> (乙)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性嗜酒，家貧，不能常得。</w:t>
      </w:r>
      <w:r w:rsidRPr="00FE3BF6">
        <w:rPr>
          <w:rFonts w:ascii="標楷體" w:eastAsia="標楷體" w:hAnsi="標楷體" w:hint="eastAsia"/>
          <w:color w:val="000000"/>
          <w:szCs w:val="24"/>
        </w:rPr>
        <w:t xml:space="preserve"> (丙)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閑靜少言，不慕榮利。好讀書，不求甚解，每有會意，便欣然忘食。</w:t>
      </w:r>
      <w:r w:rsidRPr="00FE3BF6">
        <w:rPr>
          <w:rFonts w:ascii="標楷體" w:eastAsia="標楷體" w:hAnsi="標楷體" w:hint="eastAsia"/>
          <w:color w:val="000000"/>
          <w:szCs w:val="24"/>
        </w:rPr>
        <w:t xml:space="preserve"> (丁)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造飲輒</w:t>
      </w:r>
      <w:r w:rsidR="00AF671C">
        <w:rPr>
          <w:rFonts w:ascii="標楷體" w:eastAsia="標楷體" w:hAnsi="標楷體" w:hint="eastAsia"/>
          <w:color w:val="000000"/>
          <w:szCs w:val="24"/>
        </w:rPr>
        <w:t>盡，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期在必醉，既醉而退，曾不吝情去留。</w:t>
      </w:r>
      <w:r w:rsidRPr="00FE3BF6">
        <w:rPr>
          <w:rFonts w:ascii="標楷體" w:eastAsia="標楷體" w:hAnsi="標楷體" w:hint="eastAsia"/>
          <w:color w:val="000000"/>
          <w:szCs w:val="24"/>
        </w:rPr>
        <w:t xml:space="preserve"> ──以上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課文的</w:t>
      </w:r>
      <w:r w:rsidRPr="00FE3BF6">
        <w:rPr>
          <w:rFonts w:ascii="標楷體" w:eastAsia="標楷體" w:hAnsi="標楷體" w:hint="eastAsia"/>
          <w:color w:val="000000"/>
          <w:szCs w:val="24"/>
        </w:rPr>
        <w:t xml:space="preserve">正確排列為何？ </w:t>
      </w:r>
    </w:p>
    <w:p w:rsidR="00F91BE3" w:rsidRPr="00AF5D35" w:rsidRDefault="00FE3BF6" w:rsidP="00FE3BF6">
      <w:pPr>
        <w:snapToGrid w:val="0"/>
        <w:spacing w:line="360" w:lineRule="atLeast"/>
        <w:ind w:left="480"/>
        <w:rPr>
          <w:rFonts w:ascii="標楷體" w:eastAsia="標楷體" w:hAnsi="標楷體"/>
          <w:szCs w:val="24"/>
        </w:rPr>
      </w:pPr>
      <w:r w:rsidRPr="00FE3BF6">
        <w:rPr>
          <w:rFonts w:ascii="標楷體" w:eastAsia="標楷體" w:hAnsi="標楷體" w:hint="eastAsia"/>
          <w:color w:val="000000"/>
          <w:szCs w:val="24"/>
        </w:rPr>
        <w:t>(Ａ)丙乙甲丁　(Ｂ)丙甲乙丁　(Ｃ)乙丙丁甲　(Ｄ)丙乙丁甲</w:t>
      </w:r>
    </w:p>
    <w:p w:rsidR="00F91BE3" w:rsidRPr="00AF5D35" w:rsidRDefault="00F91BE3" w:rsidP="00AF671C">
      <w:pPr>
        <w:numPr>
          <w:ilvl w:val="0"/>
          <w:numId w:val="1"/>
        </w:numPr>
        <w:snapToGrid w:val="0"/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AF5D35">
        <w:rPr>
          <w:rFonts w:ascii="標楷體" w:eastAsia="標楷體" w:hAnsi="標楷體" w:hint="eastAsia"/>
          <w:color w:val="000000"/>
          <w:szCs w:val="24"/>
        </w:rPr>
        <w:t>下列文句中，何者</w:t>
      </w:r>
      <w:r w:rsidRPr="00AF5D35">
        <w:rPr>
          <w:rFonts w:ascii="標楷體" w:eastAsia="標楷體" w:hAnsi="標楷體" w:hint="eastAsia"/>
          <w:color w:val="000000"/>
          <w:szCs w:val="24"/>
          <w:u w:val="double"/>
        </w:rPr>
        <w:t>沒有</w:t>
      </w:r>
      <w:r w:rsidRPr="00AF5D35">
        <w:rPr>
          <w:rFonts w:ascii="標楷體" w:eastAsia="標楷體" w:hAnsi="標楷體" w:hint="eastAsia"/>
          <w:color w:val="000000"/>
          <w:szCs w:val="24"/>
        </w:rPr>
        <w:t>語病？(Ａ)</w:t>
      </w:r>
      <w:r w:rsidR="00AF671C" w:rsidRPr="00AF671C">
        <w:rPr>
          <w:rFonts w:hint="eastAsia"/>
        </w:rPr>
        <w:t xml:space="preserve"> </w:t>
      </w:r>
      <w:r w:rsidR="00AF671C" w:rsidRPr="00AF671C">
        <w:rPr>
          <w:rFonts w:ascii="標楷體" w:eastAsia="標楷體" w:hAnsi="標楷體" w:hint="eastAsia"/>
          <w:color w:val="000000"/>
          <w:szCs w:val="24"/>
        </w:rPr>
        <w:t>與銀行簽合約時，應仔細瀏覽內容</w:t>
      </w:r>
      <w:r w:rsidRPr="00AF5D35"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AF671C" w:rsidRPr="00AF671C">
        <w:rPr>
          <w:rFonts w:hint="eastAsia"/>
        </w:rPr>
        <w:t xml:space="preserve"> </w:t>
      </w:r>
      <w:r w:rsidR="00AF671C">
        <w:rPr>
          <w:rFonts w:ascii="標楷體" w:eastAsia="標楷體" w:hAnsi="標楷體" w:hint="eastAsia"/>
          <w:color w:val="000000"/>
          <w:szCs w:val="24"/>
          <w:lang w:eastAsia="zh-HK"/>
        </w:rPr>
        <w:t>老爺爺在</w:t>
      </w:r>
      <w:r w:rsidR="00AF671C" w:rsidRPr="00AF671C">
        <w:rPr>
          <w:rFonts w:ascii="標楷體" w:eastAsia="標楷體" w:hAnsi="標楷體" w:hint="eastAsia"/>
          <w:color w:val="000000"/>
          <w:szCs w:val="24"/>
        </w:rPr>
        <w:t xml:space="preserve">路上撿到一隻從天上掉下來的筆，真是天外飛來一筆 </w:t>
      </w:r>
      <w:r w:rsidR="008C4F03" w:rsidRPr="008C4F0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F5D35">
        <w:rPr>
          <w:rFonts w:ascii="標楷體" w:eastAsia="標楷體" w:hAnsi="標楷體" w:hint="eastAsia"/>
          <w:color w:val="000000"/>
          <w:szCs w:val="24"/>
        </w:rPr>
        <w:t>(Ｃ)</w:t>
      </w:r>
      <w:r w:rsidR="007A3E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F5D35">
        <w:rPr>
          <w:rFonts w:ascii="標楷體" w:eastAsia="標楷體" w:hAnsi="標楷體" w:hint="eastAsia"/>
          <w:color w:val="000000"/>
          <w:szCs w:val="24"/>
        </w:rPr>
        <w:t xml:space="preserve">站在懸崖上仰視這深不見底的萬丈深淵 </w:t>
      </w:r>
      <w:r w:rsidR="007A3E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F5D35">
        <w:rPr>
          <w:rFonts w:ascii="標楷體" w:eastAsia="標楷體" w:hAnsi="標楷體" w:hint="eastAsia"/>
          <w:color w:val="000000"/>
          <w:szCs w:val="24"/>
        </w:rPr>
        <w:t>(Ｄ)</w:t>
      </w:r>
      <w:r w:rsidRPr="00776DF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C4F03">
        <w:rPr>
          <w:rFonts w:ascii="標楷體" w:eastAsia="標楷體" w:hAnsi="標楷體" w:hint="eastAsia"/>
          <w:color w:val="000000"/>
          <w:szCs w:val="24"/>
        </w:rPr>
        <w:t>父母為了孩子，整日在外頭奔波</w:t>
      </w:r>
    </w:p>
    <w:p w:rsidR="00F91BE3" w:rsidRPr="0003214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03214E">
        <w:rPr>
          <w:rFonts w:ascii="標楷體" w:eastAsia="標楷體" w:hAnsi="標楷體" w:hint="eastAsia"/>
          <w:szCs w:val="24"/>
        </w:rPr>
        <w:t>下列</w:t>
      </w:r>
      <w:r w:rsidR="00A42456">
        <w:rPr>
          <w:rFonts w:ascii="標楷體" w:eastAsia="標楷體" w:hAnsi="標楷體" w:hint="eastAsia"/>
          <w:szCs w:val="24"/>
          <w:lang w:eastAsia="zh-HK"/>
        </w:rPr>
        <w:t>文句中的俗諺</w:t>
      </w:r>
      <w:r w:rsidRPr="0003214E">
        <w:rPr>
          <w:rFonts w:ascii="標楷體" w:eastAsia="標楷體" w:hAnsi="標楷體" w:hint="eastAsia"/>
          <w:szCs w:val="24"/>
        </w:rPr>
        <w:t>，何者</w:t>
      </w:r>
      <w:r w:rsidR="007B1EE0" w:rsidRPr="0003214E">
        <w:rPr>
          <w:rFonts w:ascii="標楷體" w:eastAsia="標楷體" w:hAnsi="標楷體" w:hint="eastAsia"/>
          <w:szCs w:val="24"/>
          <w:lang w:eastAsia="zh-HK"/>
        </w:rPr>
        <w:t>使用</w:t>
      </w:r>
      <w:r w:rsidR="007B1EE0" w:rsidRPr="0003214E">
        <w:rPr>
          <w:rFonts w:ascii="標楷體" w:eastAsia="標楷體" w:hAnsi="標楷體" w:hint="eastAsia"/>
          <w:szCs w:val="24"/>
          <w:u w:val="double"/>
          <w:lang w:eastAsia="zh-HK"/>
        </w:rPr>
        <w:t>最恰當</w:t>
      </w:r>
      <w:r w:rsidRPr="0003214E">
        <w:rPr>
          <w:rFonts w:ascii="標楷體" w:eastAsia="標楷體" w:hAnsi="標楷體" w:hint="eastAsia"/>
          <w:szCs w:val="24"/>
        </w:rPr>
        <w:t xml:space="preserve">？(Ａ) </w:t>
      </w:r>
      <w:r w:rsidR="00385AF9" w:rsidRPr="0003214E">
        <w:rPr>
          <w:rFonts w:ascii="標楷體" w:eastAsia="標楷體" w:hAnsi="標楷體" w:hint="eastAsia"/>
          <w:szCs w:val="24"/>
          <w:lang w:eastAsia="zh-HK"/>
        </w:rPr>
        <w:t>她的衣服不小心沾到油</w:t>
      </w:r>
      <w:r w:rsidR="0003214E" w:rsidRPr="0003214E">
        <w:rPr>
          <w:rFonts w:ascii="標楷體" w:eastAsia="標楷體" w:hAnsi="標楷體" w:hint="eastAsia"/>
          <w:szCs w:val="24"/>
          <w:lang w:eastAsia="zh-HK"/>
        </w:rPr>
        <w:t>漆，恐怕</w:t>
      </w:r>
      <w:r w:rsidRPr="0003214E">
        <w:rPr>
          <w:rFonts w:ascii="標楷體" w:eastAsia="標楷體" w:hAnsi="標楷體" w:hint="eastAsia"/>
          <w:szCs w:val="24"/>
        </w:rPr>
        <w:t>「</w:t>
      </w:r>
      <w:r w:rsidR="0003214E" w:rsidRPr="0003214E">
        <w:rPr>
          <w:rFonts w:ascii="標楷體" w:eastAsia="標楷體" w:hAnsi="標楷體" w:hint="eastAsia"/>
          <w:szCs w:val="24"/>
          <w:lang w:eastAsia="zh-HK"/>
        </w:rPr>
        <w:t>中流失舟，一壼千金</w:t>
      </w:r>
      <w:r w:rsidR="0003214E" w:rsidRPr="0003214E">
        <w:rPr>
          <w:rFonts w:ascii="標楷體" w:eastAsia="標楷體" w:hAnsi="標楷體" w:hint="eastAsia"/>
          <w:szCs w:val="24"/>
        </w:rPr>
        <w:t>」</w:t>
      </w:r>
      <w:r w:rsidRPr="0003214E">
        <w:rPr>
          <w:rFonts w:ascii="標楷體" w:eastAsia="標楷體" w:hAnsi="標楷體" w:hint="eastAsia"/>
          <w:szCs w:val="24"/>
        </w:rPr>
        <w:t xml:space="preserve"> (Ｂ) </w:t>
      </w:r>
      <w:r w:rsidR="0003214E" w:rsidRPr="0003214E">
        <w:rPr>
          <w:rFonts w:ascii="標楷體" w:eastAsia="標楷體" w:hAnsi="標楷體" w:hint="eastAsia"/>
          <w:szCs w:val="24"/>
          <w:lang w:eastAsia="zh-HK"/>
        </w:rPr>
        <w:t>只要努力，總有一天</w:t>
      </w:r>
      <w:r w:rsidRPr="0003214E">
        <w:rPr>
          <w:rFonts w:ascii="標楷體" w:eastAsia="標楷體" w:hAnsi="標楷體" w:hint="eastAsia"/>
          <w:szCs w:val="24"/>
        </w:rPr>
        <w:t>「</w:t>
      </w:r>
      <w:r w:rsidR="0003214E" w:rsidRPr="0003214E">
        <w:rPr>
          <w:rFonts w:ascii="標楷體" w:eastAsia="標楷體" w:hAnsi="標楷體" w:hint="eastAsia"/>
          <w:szCs w:val="24"/>
          <w:lang w:eastAsia="zh-HK"/>
        </w:rPr>
        <w:t>畫虎不成反類犬</w:t>
      </w:r>
      <w:r w:rsidRPr="0003214E">
        <w:rPr>
          <w:rFonts w:ascii="標楷體" w:eastAsia="標楷體" w:hAnsi="標楷體" w:hint="eastAsia"/>
          <w:szCs w:val="24"/>
        </w:rPr>
        <w:t>」</w:t>
      </w:r>
      <w:r w:rsidR="0003214E" w:rsidRPr="0003214E">
        <w:rPr>
          <w:rFonts w:ascii="標楷體" w:eastAsia="標楷體" w:hAnsi="標楷體" w:hint="eastAsia"/>
          <w:szCs w:val="24"/>
        </w:rPr>
        <w:t>，</w:t>
      </w:r>
      <w:r w:rsidR="0003214E" w:rsidRPr="0003214E">
        <w:rPr>
          <w:rFonts w:ascii="標楷體" w:eastAsia="標楷體" w:hAnsi="標楷體" w:hint="eastAsia"/>
          <w:szCs w:val="24"/>
          <w:lang w:eastAsia="zh-HK"/>
        </w:rPr>
        <w:t>能成為享譽國際的畫家</w:t>
      </w:r>
      <w:r w:rsidRPr="0003214E">
        <w:rPr>
          <w:rFonts w:ascii="標楷體" w:eastAsia="標楷體" w:hAnsi="標楷體" w:hint="eastAsia"/>
          <w:szCs w:val="24"/>
        </w:rPr>
        <w:t xml:space="preserve"> (Ｃ)</w:t>
      </w:r>
      <w:r w:rsidR="007B1EE0" w:rsidRPr="0003214E">
        <w:rPr>
          <w:rFonts w:ascii="標楷體" w:eastAsia="標楷體" w:hAnsi="標楷體" w:hint="eastAsia"/>
          <w:szCs w:val="24"/>
          <w:lang w:eastAsia="zh-HK"/>
        </w:rPr>
        <w:t>在經費缺乏的情況之下</w:t>
      </w:r>
      <w:r w:rsidRPr="0003214E">
        <w:rPr>
          <w:rFonts w:ascii="標楷體" w:eastAsia="標楷體" w:hAnsi="標楷體" w:hint="eastAsia"/>
          <w:szCs w:val="24"/>
        </w:rPr>
        <w:t>「</w:t>
      </w:r>
      <w:r w:rsidR="007B1EE0" w:rsidRPr="0003214E">
        <w:rPr>
          <w:rFonts w:ascii="標楷體" w:eastAsia="標楷體" w:hAnsi="標楷體" w:hint="eastAsia"/>
          <w:szCs w:val="24"/>
          <w:lang w:eastAsia="zh-HK"/>
        </w:rPr>
        <w:t>巧婦難為無米之炊</w:t>
      </w:r>
      <w:r w:rsidRPr="0003214E">
        <w:rPr>
          <w:rFonts w:ascii="標楷體" w:eastAsia="標楷體" w:hAnsi="標楷體" w:hint="eastAsia"/>
          <w:szCs w:val="24"/>
        </w:rPr>
        <w:t>」</w:t>
      </w:r>
      <w:r w:rsidR="007B1EE0" w:rsidRPr="0003214E">
        <w:rPr>
          <w:rFonts w:ascii="標楷體" w:eastAsia="標楷體" w:hAnsi="標楷體" w:hint="eastAsia"/>
          <w:szCs w:val="24"/>
        </w:rPr>
        <w:t>，</w:t>
      </w:r>
      <w:r w:rsidR="007B1EE0" w:rsidRPr="0003214E">
        <w:rPr>
          <w:rFonts w:ascii="標楷體" w:eastAsia="標楷體" w:hAnsi="標楷體" w:hint="eastAsia"/>
          <w:szCs w:val="24"/>
          <w:lang w:eastAsia="zh-HK"/>
        </w:rPr>
        <w:t>我無法接下這份工作</w:t>
      </w:r>
      <w:r w:rsidR="007074E5">
        <w:rPr>
          <w:rFonts w:ascii="標楷體" w:eastAsia="標楷體" w:hAnsi="標楷體" w:hint="eastAsia"/>
          <w:szCs w:val="24"/>
          <w:lang w:eastAsia="zh-HK"/>
        </w:rPr>
        <w:t xml:space="preserve">　</w:t>
      </w:r>
      <w:r w:rsidRPr="0003214E">
        <w:rPr>
          <w:rFonts w:ascii="標楷體" w:eastAsia="標楷體" w:hAnsi="標楷體" w:hint="eastAsia"/>
          <w:szCs w:val="24"/>
        </w:rPr>
        <w:t>(Ｄ)</w:t>
      </w:r>
      <w:r w:rsidR="0003214E" w:rsidRPr="00A42456">
        <w:rPr>
          <w:rFonts w:ascii="標楷體" w:eastAsia="標楷體" w:hAnsi="標楷體" w:hint="eastAsia"/>
          <w:szCs w:val="24"/>
          <w:u w:val="single"/>
          <w:lang w:eastAsia="zh-HK"/>
        </w:rPr>
        <w:t>玉琴</w:t>
      </w:r>
      <w:r w:rsidR="0003214E">
        <w:rPr>
          <w:rFonts w:ascii="標楷體" w:eastAsia="標楷體" w:hAnsi="標楷體" w:hint="eastAsia"/>
          <w:szCs w:val="24"/>
          <w:lang w:eastAsia="zh-HK"/>
        </w:rPr>
        <w:t>非常安於現狀，</w:t>
      </w:r>
      <w:r w:rsidR="008C4F03" w:rsidRPr="0003214E">
        <w:rPr>
          <w:rFonts w:ascii="標楷體" w:eastAsia="標楷體" w:hAnsi="標楷體" w:hint="eastAsia"/>
          <w:szCs w:val="24"/>
        </w:rPr>
        <w:t>「</w:t>
      </w:r>
      <w:r w:rsidR="0003214E">
        <w:rPr>
          <w:rFonts w:ascii="標楷體" w:eastAsia="標楷體" w:hAnsi="標楷體" w:hint="eastAsia"/>
          <w:szCs w:val="24"/>
          <w:lang w:eastAsia="zh-HK"/>
        </w:rPr>
        <w:t>吃著碗裡，瞧著鍋裡</w:t>
      </w:r>
      <w:r w:rsidR="0003214E">
        <w:rPr>
          <w:rFonts w:ascii="標楷體" w:eastAsia="標楷體" w:hAnsi="標楷體" w:hint="eastAsia"/>
          <w:szCs w:val="24"/>
        </w:rPr>
        <w:t>」</w:t>
      </w:r>
    </w:p>
    <w:p w:rsidR="00F91BE3" w:rsidRPr="00DF088D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</w:t>
      </w:r>
      <w:r w:rsidR="00822955">
        <w:rPr>
          <w:rFonts w:ascii="標楷體" w:eastAsia="標楷體" w:hAnsi="標楷體" w:hint="eastAsia"/>
          <w:szCs w:val="24"/>
          <w:lang w:eastAsia="zh-HK"/>
        </w:rPr>
        <w:t>老</w:t>
      </w:r>
      <w:r w:rsidR="00103E33">
        <w:rPr>
          <w:rFonts w:ascii="標楷體" w:eastAsia="標楷體" w:hAnsi="標楷體" w:hint="eastAsia"/>
          <w:szCs w:val="24"/>
          <w:lang w:eastAsia="zh-HK"/>
        </w:rPr>
        <w:t>板</w:t>
      </w:r>
      <w:r w:rsidR="00822955">
        <w:rPr>
          <w:rFonts w:ascii="標楷體" w:eastAsia="標楷體" w:hAnsi="標楷體" w:hint="eastAsia"/>
          <w:szCs w:val="24"/>
          <w:lang w:eastAsia="zh-HK"/>
        </w:rPr>
        <w:t>放著最佳的工程師不用，卻偏偏重用這個拍馬逢迎的人，真是黃鐘毀棄</w:t>
      </w:r>
      <w:r w:rsidRPr="00AF5D35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0D7275" w:rsidRPr="000D7275">
        <w:rPr>
          <w:rFonts w:ascii="標楷體" w:eastAsia="標楷體" w:hAnsi="標楷體" w:hint="eastAsia"/>
          <w:szCs w:val="24"/>
        </w:rPr>
        <w:t>！</w:t>
      </w:r>
      <w:r w:rsidRPr="00AF5D35">
        <w:rPr>
          <w:rFonts w:ascii="標楷體" w:eastAsia="標楷體" w:hAnsi="標楷體" w:hint="eastAsia"/>
          <w:szCs w:val="24"/>
        </w:rPr>
        <w:t>」缺空處的成語，下列選項中何者</w:t>
      </w:r>
      <w:r w:rsidRPr="008C4F03">
        <w:rPr>
          <w:rFonts w:ascii="標楷體" w:eastAsia="標楷體" w:hAnsi="標楷體" w:hint="eastAsia"/>
          <w:szCs w:val="24"/>
          <w:u w:val="double"/>
        </w:rPr>
        <w:t>最適合</w:t>
      </w:r>
      <w:r w:rsidRPr="00AF5D35">
        <w:rPr>
          <w:rFonts w:ascii="標楷體" w:eastAsia="標楷體" w:hAnsi="標楷體" w:hint="eastAsia"/>
          <w:szCs w:val="24"/>
        </w:rPr>
        <w:t>？ （A）</w:t>
      </w:r>
      <w:r w:rsidR="000D7275">
        <w:rPr>
          <w:rFonts w:ascii="標楷體" w:eastAsia="標楷體" w:hAnsi="標楷體" w:hint="eastAsia"/>
          <w:szCs w:val="24"/>
          <w:lang w:eastAsia="zh-HK"/>
        </w:rPr>
        <w:t>井臼親操</w:t>
      </w:r>
      <w:r w:rsidRPr="00AF5D35">
        <w:rPr>
          <w:rFonts w:ascii="標楷體" w:eastAsia="標楷體" w:hAnsi="標楷體" w:hint="eastAsia"/>
          <w:szCs w:val="24"/>
        </w:rPr>
        <w:t>（B）</w:t>
      </w:r>
      <w:r w:rsidR="000D7275">
        <w:rPr>
          <w:rFonts w:ascii="標楷體" w:eastAsia="標楷體" w:hAnsi="標楷體" w:hint="eastAsia"/>
          <w:szCs w:val="24"/>
          <w:lang w:eastAsia="zh-HK"/>
        </w:rPr>
        <w:t>瓦釜雷鳴</w:t>
      </w:r>
      <w:r w:rsidRPr="00AF5D35">
        <w:rPr>
          <w:rFonts w:ascii="標楷體" w:eastAsia="標楷體" w:hAnsi="標楷體" w:hint="eastAsia"/>
          <w:szCs w:val="24"/>
        </w:rPr>
        <w:t>（C）</w:t>
      </w:r>
      <w:r w:rsidR="000D7275">
        <w:rPr>
          <w:rFonts w:ascii="標楷體" w:eastAsia="標楷體" w:hAnsi="標楷體" w:hint="eastAsia"/>
          <w:szCs w:val="24"/>
          <w:lang w:eastAsia="zh-HK"/>
        </w:rPr>
        <w:t>朱甍碧瓦</w:t>
      </w:r>
      <w:r w:rsidRPr="00AF5D35">
        <w:rPr>
          <w:rFonts w:ascii="標楷體" w:eastAsia="標楷體" w:hAnsi="標楷體" w:hint="eastAsia"/>
          <w:szCs w:val="24"/>
        </w:rPr>
        <w:t xml:space="preserve"> （D）</w:t>
      </w:r>
      <w:r w:rsidR="000D7275">
        <w:rPr>
          <w:rFonts w:ascii="標楷體" w:eastAsia="標楷體" w:hAnsi="標楷體" w:hint="eastAsia"/>
          <w:szCs w:val="24"/>
          <w:lang w:eastAsia="zh-HK"/>
        </w:rPr>
        <w:t>望風瓦解</w:t>
      </w:r>
    </w:p>
    <w:p w:rsidR="00DF088D" w:rsidRDefault="00DF088D" w:rsidP="00DF088D">
      <w:pPr>
        <w:rPr>
          <w:rFonts w:ascii="標楷體" w:eastAsia="標楷體" w:hAnsi="標楷體"/>
          <w:szCs w:val="24"/>
        </w:rPr>
      </w:pPr>
    </w:p>
    <w:p w:rsidR="00DF088D" w:rsidRPr="000D7275" w:rsidRDefault="00DF088D" w:rsidP="00DF088D">
      <w:pPr>
        <w:jc w:val="center"/>
        <w:rPr>
          <w:rFonts w:ascii="Calibri" w:hAnsi="Calibri"/>
        </w:rPr>
      </w:pPr>
      <w:r w:rsidRPr="00DF088D">
        <w:rPr>
          <w:rFonts w:ascii="Calibri" w:hAnsi="Calibri" w:hint="eastAsia"/>
        </w:rPr>
        <w:t>【</w:t>
      </w:r>
      <w:r w:rsidRPr="00DF088D">
        <w:rPr>
          <w:rFonts w:ascii="標楷體" w:eastAsia="標楷體" w:hAnsi="標楷體" w:hint="eastAsia"/>
        </w:rPr>
        <w:t>請翻頁繼續作答</w:t>
      </w:r>
      <w:r w:rsidRPr="00DF088D">
        <w:rPr>
          <w:rFonts w:ascii="Calibri" w:hAnsi="Calibri" w:hint="eastAsia"/>
        </w:rPr>
        <w:t>】</w:t>
      </w:r>
    </w:p>
    <w:p w:rsidR="00F91BE3" w:rsidRPr="008E16AD" w:rsidRDefault="00580205" w:rsidP="00580205">
      <w:pPr>
        <w:numPr>
          <w:ilvl w:val="0"/>
          <w:numId w:val="1"/>
        </w:numPr>
        <w:rPr>
          <w:rFonts w:ascii="Calibri" w:hAnsi="Calibri"/>
        </w:rPr>
      </w:pPr>
      <w:r w:rsidRPr="00580205">
        <w:rPr>
          <w:rFonts w:ascii="標楷體" w:eastAsia="標楷體" w:hAnsi="標楷體" w:hint="eastAsia"/>
          <w:szCs w:val="24"/>
        </w:rPr>
        <w:lastRenderedPageBreak/>
        <w:t>下列</w:t>
      </w:r>
      <w:r>
        <w:rPr>
          <w:rFonts w:ascii="標楷體" w:eastAsia="標楷體" w:hAnsi="標楷體" w:hint="eastAsia"/>
          <w:szCs w:val="24"/>
          <w:lang w:eastAsia="zh-HK"/>
        </w:rPr>
        <w:t>文句</w:t>
      </w:r>
      <w:r w:rsidRPr="00580205">
        <w:rPr>
          <w:rFonts w:ascii="標楷體" w:eastAsia="標楷體" w:hAnsi="標楷體" w:hint="eastAsia"/>
          <w:szCs w:val="24"/>
        </w:rPr>
        <w:t>「 」中的</w:t>
      </w:r>
      <w:r>
        <w:rPr>
          <w:rFonts w:ascii="標楷體" w:eastAsia="標楷體" w:hAnsi="標楷體" w:hint="eastAsia"/>
          <w:szCs w:val="24"/>
          <w:lang w:eastAsia="zh-HK"/>
        </w:rPr>
        <w:t>詞語，</w:t>
      </w:r>
      <w:r w:rsidRPr="00580205">
        <w:rPr>
          <w:rFonts w:ascii="標楷體" w:eastAsia="標楷體" w:hAnsi="標楷體" w:hint="eastAsia"/>
          <w:szCs w:val="24"/>
          <w:u w:val="double"/>
          <w:lang w:eastAsia="zh-HK"/>
        </w:rPr>
        <w:t>非屬</w:t>
      </w:r>
      <w:r>
        <w:rPr>
          <w:rFonts w:ascii="標楷體" w:eastAsia="標楷體" w:hAnsi="標楷體" w:hint="eastAsia"/>
          <w:szCs w:val="24"/>
          <w:lang w:eastAsia="zh-HK"/>
        </w:rPr>
        <w:t>偏義複詞？</w:t>
      </w:r>
      <w:r w:rsidRPr="00580205">
        <w:rPr>
          <w:rFonts w:ascii="標楷體" w:eastAsia="標楷體" w:hAnsi="標楷體" w:hint="eastAsia"/>
          <w:szCs w:val="24"/>
        </w:rPr>
        <w:t>(Ａ)</w:t>
      </w:r>
      <w:r w:rsidR="004E77DA">
        <w:rPr>
          <w:rFonts w:ascii="標楷體" w:eastAsia="標楷體" w:hAnsi="標楷體" w:hint="eastAsia"/>
          <w:szCs w:val="24"/>
        </w:rPr>
        <w:t xml:space="preserve"> </w:t>
      </w:r>
      <w:r w:rsidR="004E77DA">
        <w:rPr>
          <w:rFonts w:ascii="標楷體" w:eastAsia="標楷體" w:hAnsi="標楷體" w:hint="eastAsia"/>
          <w:szCs w:val="24"/>
          <w:lang w:eastAsia="zh-HK"/>
        </w:rPr>
        <w:t>那兩家世仇的</w:t>
      </w:r>
      <w:r w:rsidRPr="00580205">
        <w:rPr>
          <w:rFonts w:ascii="標楷體" w:eastAsia="標楷體" w:hAnsi="標楷體" w:hint="eastAsia"/>
          <w:szCs w:val="24"/>
        </w:rPr>
        <w:t>「</w:t>
      </w:r>
      <w:r w:rsidR="004E77DA">
        <w:rPr>
          <w:rFonts w:ascii="標楷體" w:eastAsia="標楷體" w:hAnsi="標楷體" w:hint="eastAsia"/>
          <w:szCs w:val="24"/>
          <w:lang w:eastAsia="zh-HK"/>
        </w:rPr>
        <w:t>恩怨</w:t>
      </w:r>
      <w:r w:rsidRPr="00580205">
        <w:rPr>
          <w:rFonts w:ascii="標楷體" w:eastAsia="標楷體" w:hAnsi="標楷體" w:hint="eastAsia"/>
          <w:szCs w:val="24"/>
        </w:rPr>
        <w:t>」</w:t>
      </w:r>
      <w:r w:rsidR="004E77DA">
        <w:rPr>
          <w:rFonts w:ascii="標楷體" w:eastAsia="標楷體" w:hAnsi="標楷體" w:hint="eastAsia"/>
          <w:szCs w:val="24"/>
          <w:lang w:eastAsia="zh-HK"/>
        </w:rPr>
        <w:t xml:space="preserve">太深，實在難以化解　</w:t>
      </w:r>
      <w:r w:rsidRPr="00580205">
        <w:rPr>
          <w:rFonts w:ascii="標楷體" w:eastAsia="標楷體" w:hAnsi="標楷體" w:hint="eastAsia"/>
          <w:szCs w:val="24"/>
        </w:rPr>
        <w:t xml:space="preserve"> (Ｂ)</w:t>
      </w:r>
      <w:r w:rsidR="004E77DA">
        <w:rPr>
          <w:rFonts w:ascii="標楷體" w:eastAsia="標楷體" w:hAnsi="標楷體" w:hint="eastAsia"/>
          <w:szCs w:val="24"/>
          <w:lang w:eastAsia="zh-HK"/>
        </w:rPr>
        <w:t>遇到</w:t>
      </w:r>
      <w:r w:rsidRPr="00580205">
        <w:rPr>
          <w:rFonts w:ascii="標楷體" w:eastAsia="標楷體" w:hAnsi="標楷體" w:hint="eastAsia"/>
          <w:szCs w:val="24"/>
        </w:rPr>
        <w:t>「</w:t>
      </w:r>
      <w:r w:rsidR="004E77DA">
        <w:rPr>
          <w:rFonts w:ascii="標楷體" w:eastAsia="標楷體" w:hAnsi="標楷體" w:hint="eastAsia"/>
          <w:szCs w:val="24"/>
          <w:lang w:eastAsia="zh-HK"/>
        </w:rPr>
        <w:t>是非</w:t>
      </w:r>
      <w:r w:rsidR="004E77DA">
        <w:rPr>
          <w:rFonts w:ascii="標楷體" w:eastAsia="標楷體" w:hAnsi="標楷體" w:hint="eastAsia"/>
          <w:szCs w:val="24"/>
        </w:rPr>
        <w:t>」</w:t>
      </w:r>
      <w:r w:rsidR="004E77DA">
        <w:rPr>
          <w:rFonts w:ascii="標楷體" w:eastAsia="標楷體" w:hAnsi="標楷體" w:hint="eastAsia"/>
          <w:szCs w:val="24"/>
          <w:lang w:eastAsia="zh-HK"/>
        </w:rPr>
        <w:t>不明的人，想要和他講道理，只是浪費脣舌罷了</w:t>
      </w:r>
      <w:r w:rsidRPr="00580205">
        <w:rPr>
          <w:rFonts w:ascii="標楷體" w:eastAsia="標楷體" w:hAnsi="標楷體" w:hint="eastAsia"/>
          <w:szCs w:val="24"/>
        </w:rPr>
        <w:t xml:space="preserve"> (Ｃ) </w:t>
      </w:r>
      <w:r w:rsidR="004E77DA">
        <w:rPr>
          <w:rFonts w:ascii="標楷體" w:eastAsia="標楷體" w:hAnsi="標楷體" w:hint="eastAsia"/>
          <w:szCs w:val="24"/>
          <w:lang w:eastAsia="zh-HK"/>
        </w:rPr>
        <w:t>對待部屬應賞罰分明，不能因為個人的好惡而有所</w:t>
      </w:r>
      <w:r w:rsidRPr="00580205">
        <w:rPr>
          <w:rFonts w:ascii="標楷體" w:eastAsia="標楷體" w:hAnsi="標楷體" w:hint="eastAsia"/>
          <w:szCs w:val="24"/>
        </w:rPr>
        <w:t>「</w:t>
      </w:r>
      <w:r w:rsidR="004E77DA">
        <w:rPr>
          <w:rFonts w:ascii="標楷體" w:eastAsia="標楷體" w:hAnsi="標楷體" w:hint="eastAsia"/>
          <w:szCs w:val="24"/>
          <w:lang w:eastAsia="zh-HK"/>
        </w:rPr>
        <w:t>異同</w:t>
      </w:r>
      <w:r w:rsidRPr="00580205">
        <w:rPr>
          <w:rFonts w:ascii="標楷體" w:eastAsia="標楷體" w:hAnsi="標楷體" w:hint="eastAsia"/>
          <w:szCs w:val="24"/>
        </w:rPr>
        <w:t>」</w:t>
      </w:r>
      <w:r w:rsidR="004E77DA">
        <w:rPr>
          <w:rFonts w:ascii="標楷體" w:eastAsia="標楷體" w:hAnsi="標楷體" w:hint="eastAsia"/>
          <w:szCs w:val="24"/>
        </w:rPr>
        <w:t xml:space="preserve">　</w:t>
      </w:r>
      <w:r w:rsidRPr="00580205">
        <w:rPr>
          <w:rFonts w:ascii="標楷體" w:eastAsia="標楷體" w:hAnsi="標楷體" w:hint="eastAsia"/>
          <w:szCs w:val="24"/>
        </w:rPr>
        <w:t xml:space="preserve">(Ｄ) </w:t>
      </w:r>
      <w:r w:rsidR="004E77DA">
        <w:rPr>
          <w:rFonts w:ascii="標楷體" w:eastAsia="標楷體" w:hAnsi="標楷體" w:hint="eastAsia"/>
          <w:szCs w:val="24"/>
          <w:lang w:eastAsia="zh-HK"/>
        </w:rPr>
        <w:t>為了保衛國家，三軍將士早已將</w:t>
      </w:r>
      <w:r w:rsidRPr="00580205">
        <w:rPr>
          <w:rFonts w:ascii="標楷體" w:eastAsia="標楷體" w:hAnsi="標楷體" w:hint="eastAsia"/>
          <w:szCs w:val="24"/>
        </w:rPr>
        <w:t>「</w:t>
      </w:r>
      <w:r w:rsidR="004E77DA">
        <w:rPr>
          <w:rFonts w:ascii="標楷體" w:eastAsia="標楷體" w:hAnsi="標楷體" w:hint="eastAsia"/>
          <w:szCs w:val="24"/>
          <w:lang w:eastAsia="zh-HK"/>
        </w:rPr>
        <w:t>生死</w:t>
      </w:r>
      <w:r w:rsidR="004E77DA">
        <w:rPr>
          <w:rFonts w:ascii="標楷體" w:eastAsia="標楷體" w:hAnsi="標楷體" w:hint="eastAsia"/>
          <w:szCs w:val="24"/>
        </w:rPr>
        <w:t>」</w:t>
      </w:r>
      <w:r w:rsidR="004E77DA">
        <w:rPr>
          <w:rFonts w:ascii="標楷體" w:eastAsia="標楷體" w:hAnsi="標楷體" w:hint="eastAsia"/>
          <w:szCs w:val="24"/>
          <w:lang w:eastAsia="zh-HK"/>
        </w:rPr>
        <w:t>置之度外</w:t>
      </w:r>
    </w:p>
    <w:p w:rsidR="008E16AD" w:rsidRPr="00D75AFB" w:rsidRDefault="008E16AD" w:rsidP="00580205">
      <w:pPr>
        <w:numPr>
          <w:ilvl w:val="0"/>
          <w:numId w:val="1"/>
        </w:numPr>
        <w:rPr>
          <w:rFonts w:ascii="Calibri" w:hAnsi="Calibri"/>
        </w:rPr>
      </w:pPr>
      <w:r>
        <w:rPr>
          <w:rFonts w:ascii="標楷體" w:eastAsia="標楷體" w:hAnsi="標楷體" w:hint="eastAsia"/>
          <w:szCs w:val="24"/>
          <w:lang w:eastAsia="zh-HK"/>
        </w:rPr>
        <w:t>在</w:t>
      </w:r>
      <w:r w:rsidRPr="004272CD">
        <w:rPr>
          <w:rFonts w:ascii="標楷體" w:eastAsia="標楷體" w:hAnsi="標楷體" w:hint="eastAsia"/>
          <w:szCs w:val="24"/>
          <w:u w:val="wave"/>
          <w:lang w:eastAsia="zh-HK"/>
        </w:rPr>
        <w:t>貓的天堂</w:t>
      </w:r>
      <w:r>
        <w:rPr>
          <w:rFonts w:ascii="標楷體" w:eastAsia="標楷體" w:hAnsi="標楷體" w:hint="eastAsia"/>
          <w:szCs w:val="24"/>
          <w:lang w:eastAsia="zh-HK"/>
        </w:rPr>
        <w:t>一文中</w:t>
      </w:r>
      <w:r w:rsidRPr="004272CD">
        <w:rPr>
          <w:rFonts w:ascii="標楷體" w:eastAsia="標楷體" w:hAnsi="標楷體" w:hint="eastAsia"/>
          <w:szCs w:val="24"/>
        </w:rPr>
        <w:t>安哥拉貓在窗外世界闖蕩一圈後，讓他對天堂的認知有了何種改變？　(Ａ) 享受衣食無缺的生活才是他的天堂　(</w:t>
      </w:r>
      <w:r>
        <w:rPr>
          <w:rFonts w:ascii="標楷體" w:eastAsia="標楷體" w:hAnsi="標楷體" w:hint="eastAsia"/>
          <w:szCs w:val="24"/>
        </w:rPr>
        <w:t>Ｂ</w:t>
      </w:r>
      <w:r w:rsidRPr="004272CD">
        <w:rPr>
          <w:rFonts w:ascii="標楷體" w:eastAsia="標楷體" w:hAnsi="標楷體" w:hint="eastAsia"/>
          <w:szCs w:val="24"/>
        </w:rPr>
        <w:t xml:space="preserve">)為生活自由而努力，是高尚的美德　</w:t>
      </w:r>
      <w:r>
        <w:rPr>
          <w:rFonts w:ascii="標楷體" w:eastAsia="標楷體" w:hAnsi="標楷體" w:hint="eastAsia"/>
          <w:szCs w:val="24"/>
        </w:rPr>
        <w:t>(Ｃ</w:t>
      </w:r>
      <w:r w:rsidRPr="004272CD">
        <w:rPr>
          <w:rFonts w:ascii="標楷體" w:eastAsia="標楷體" w:hAnsi="標楷體" w:hint="eastAsia"/>
          <w:szCs w:val="24"/>
        </w:rPr>
        <w:t>)擁有像老公貓般的生存智慧，無處不是天堂　(</w:t>
      </w:r>
      <w:r>
        <w:rPr>
          <w:rFonts w:ascii="標楷體" w:eastAsia="標楷體" w:hAnsi="標楷體" w:hint="eastAsia"/>
          <w:szCs w:val="24"/>
        </w:rPr>
        <w:t>Ｄ</w:t>
      </w:r>
      <w:r w:rsidRPr="004272CD">
        <w:rPr>
          <w:rFonts w:ascii="標楷體" w:eastAsia="標楷體" w:hAnsi="標楷體" w:hint="eastAsia"/>
          <w:szCs w:val="24"/>
        </w:rPr>
        <w:t>)作者姑媽給予的親情就是最好的境界</w:t>
      </w:r>
    </w:p>
    <w:p w:rsidR="008E16AD" w:rsidRDefault="008E16AD" w:rsidP="00A64159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4159">
        <w:rPr>
          <w:rFonts w:ascii="標楷體" w:eastAsia="標楷體" w:hAnsi="標楷體" w:hint="eastAsia"/>
          <w:szCs w:val="24"/>
        </w:rPr>
        <w:t>根據</w:t>
      </w:r>
      <w:r w:rsidRPr="004272CD">
        <w:rPr>
          <w:rFonts w:ascii="標楷體" w:eastAsia="標楷體" w:hAnsi="標楷體" w:hint="eastAsia"/>
          <w:szCs w:val="24"/>
          <w:u w:val="wave"/>
          <w:lang w:eastAsia="zh-HK"/>
        </w:rPr>
        <w:t>貓的天堂</w:t>
      </w:r>
      <w:r>
        <w:rPr>
          <w:rFonts w:ascii="標楷體" w:eastAsia="標楷體" w:hAnsi="標楷體" w:hint="eastAsia"/>
          <w:szCs w:val="24"/>
          <w:lang w:eastAsia="zh-HK"/>
        </w:rPr>
        <w:t>一文</w:t>
      </w:r>
      <w:r w:rsidRPr="00A64159">
        <w:rPr>
          <w:rFonts w:ascii="標楷體" w:eastAsia="標楷體" w:hAnsi="標楷體" w:hint="eastAsia"/>
          <w:szCs w:val="24"/>
        </w:rPr>
        <w:t>所述，安哥拉貓和老公貓一起過外面的生活，他們可能需要克服：</w:t>
      </w:r>
      <w:r w:rsidRPr="00A64159">
        <w:rPr>
          <w:rFonts w:ascii="標楷體" w:eastAsia="標楷體" w:hAnsi="標楷體"/>
          <w:szCs w:val="24"/>
        </w:rPr>
        <w:t>(</w:t>
      </w:r>
      <w:r w:rsidRPr="00A64159">
        <w:rPr>
          <w:rFonts w:ascii="標楷體" w:eastAsia="標楷體" w:hAnsi="標楷體" w:hint="eastAsia"/>
          <w:szCs w:val="24"/>
        </w:rPr>
        <w:t>甲</w:t>
      </w:r>
      <w:r w:rsidRPr="00A64159">
        <w:rPr>
          <w:rFonts w:ascii="標楷體" w:eastAsia="標楷體" w:hAnsi="標楷體"/>
          <w:szCs w:val="24"/>
        </w:rPr>
        <w:t>)</w:t>
      </w:r>
      <w:r w:rsidRPr="00A64159">
        <w:rPr>
          <w:rFonts w:ascii="標楷體" w:eastAsia="標楷體" w:hAnsi="標楷體" w:hint="eastAsia"/>
          <w:szCs w:val="24"/>
        </w:rPr>
        <w:t>為了食物需要在外奔波，還得忍受寒冷</w:t>
      </w:r>
      <w:r w:rsidRPr="00A64159">
        <w:rPr>
          <w:rFonts w:ascii="標楷體" w:eastAsia="標楷體" w:hAnsi="標楷體"/>
          <w:szCs w:val="24"/>
        </w:rPr>
        <w:t>(</w:t>
      </w:r>
      <w:r w:rsidRPr="00A64159">
        <w:rPr>
          <w:rFonts w:ascii="標楷體" w:eastAsia="標楷體" w:hAnsi="標楷體" w:hint="eastAsia"/>
          <w:szCs w:val="24"/>
        </w:rPr>
        <w:t>乙</w:t>
      </w:r>
      <w:r w:rsidRPr="00A64159">
        <w:rPr>
          <w:rFonts w:ascii="標楷體" w:eastAsia="標楷體" w:hAnsi="標楷體"/>
          <w:szCs w:val="24"/>
        </w:rPr>
        <w:t>)</w:t>
      </w:r>
      <w:r w:rsidRPr="00A64159">
        <w:rPr>
          <w:rFonts w:ascii="標楷體" w:eastAsia="標楷體" w:hAnsi="標楷體" w:hint="eastAsia"/>
          <w:szCs w:val="24"/>
        </w:rPr>
        <w:t>街上背簍子、拿鐵鈎的人會危及他們性命</w:t>
      </w:r>
      <w:r w:rsidRPr="00A64159">
        <w:rPr>
          <w:rFonts w:ascii="標楷體" w:eastAsia="標楷體" w:hAnsi="標楷體"/>
          <w:szCs w:val="24"/>
        </w:rPr>
        <w:t>(</w:t>
      </w:r>
      <w:r w:rsidRPr="00A64159">
        <w:rPr>
          <w:rFonts w:ascii="標楷體" w:eastAsia="標楷體" w:hAnsi="標楷體" w:hint="eastAsia"/>
          <w:szCs w:val="24"/>
        </w:rPr>
        <w:t>丙</w:t>
      </w:r>
      <w:r w:rsidRPr="00A64159">
        <w:rPr>
          <w:rFonts w:ascii="標楷體" w:eastAsia="標楷體" w:hAnsi="標楷體"/>
          <w:szCs w:val="24"/>
        </w:rPr>
        <w:t>)</w:t>
      </w:r>
      <w:r w:rsidRPr="00A64159">
        <w:rPr>
          <w:rFonts w:ascii="標楷體" w:eastAsia="標楷體" w:hAnsi="標楷體" w:hint="eastAsia"/>
          <w:szCs w:val="24"/>
        </w:rPr>
        <w:t>有警犬定時追捕野貓</w:t>
      </w:r>
      <w:r w:rsidRPr="00A64159">
        <w:rPr>
          <w:rFonts w:ascii="標楷體" w:eastAsia="標楷體" w:hAnsi="標楷體"/>
          <w:szCs w:val="24"/>
        </w:rPr>
        <w:t>(</w:t>
      </w:r>
      <w:r w:rsidRPr="00A64159">
        <w:rPr>
          <w:rFonts w:ascii="標楷體" w:eastAsia="標楷體" w:hAnsi="標楷體" w:hint="eastAsia"/>
          <w:szCs w:val="24"/>
        </w:rPr>
        <w:t>丁</w:t>
      </w:r>
      <w:r w:rsidRPr="00A64159">
        <w:rPr>
          <w:rFonts w:ascii="標楷體" w:eastAsia="標楷體" w:hAnsi="標楷體"/>
          <w:szCs w:val="24"/>
        </w:rPr>
        <w:t>)</w:t>
      </w:r>
      <w:r w:rsidRPr="00A64159">
        <w:rPr>
          <w:rFonts w:ascii="標楷體" w:eastAsia="標楷體" w:hAnsi="標楷體" w:hint="eastAsia"/>
          <w:szCs w:val="24"/>
        </w:rPr>
        <w:t>許多時候需要和其他野貓競爭</w:t>
      </w:r>
      <w:r w:rsidRPr="00A64159">
        <w:rPr>
          <w:rFonts w:ascii="標楷體" w:eastAsia="標楷體" w:hAnsi="標楷體"/>
          <w:szCs w:val="24"/>
        </w:rPr>
        <w:t>(</w:t>
      </w:r>
      <w:r w:rsidRPr="00A64159">
        <w:rPr>
          <w:rFonts w:ascii="標楷體" w:eastAsia="標楷體" w:hAnsi="標楷體" w:hint="eastAsia"/>
          <w:szCs w:val="24"/>
        </w:rPr>
        <w:t>戊</w:t>
      </w:r>
      <w:r w:rsidRPr="00A64159">
        <w:rPr>
          <w:rFonts w:ascii="標楷體" w:eastAsia="標楷體" w:hAnsi="標楷體"/>
          <w:szCs w:val="24"/>
        </w:rPr>
        <w:t>)</w:t>
      </w:r>
      <w:r w:rsidRPr="00A64159">
        <w:rPr>
          <w:rFonts w:ascii="標楷體" w:eastAsia="標楷體" w:hAnsi="標楷體" w:hint="eastAsia"/>
          <w:szCs w:val="24"/>
        </w:rPr>
        <w:t xml:space="preserve">骯髒的環境使貓兒容易得傳染病。下列何者正確？　</w:t>
      </w:r>
      <w:r w:rsidRPr="00A64159">
        <w:rPr>
          <w:rFonts w:ascii="標楷體" w:eastAsia="標楷體" w:hAnsi="標楷體"/>
          <w:szCs w:val="24"/>
        </w:rPr>
        <w:t>(A)</w:t>
      </w:r>
      <w:r w:rsidRPr="00A64159">
        <w:rPr>
          <w:rFonts w:ascii="標楷體" w:eastAsia="標楷體" w:hAnsi="標楷體" w:hint="eastAsia"/>
          <w:szCs w:val="24"/>
        </w:rPr>
        <w:t xml:space="preserve">甲乙丙　</w:t>
      </w:r>
      <w:r w:rsidRPr="00A64159">
        <w:rPr>
          <w:rFonts w:ascii="標楷體" w:eastAsia="標楷體" w:hAnsi="標楷體"/>
          <w:szCs w:val="24"/>
        </w:rPr>
        <w:t>(B)</w:t>
      </w:r>
      <w:r w:rsidRPr="00A64159">
        <w:rPr>
          <w:rFonts w:ascii="標楷體" w:eastAsia="標楷體" w:hAnsi="標楷體" w:hint="eastAsia"/>
          <w:szCs w:val="24"/>
        </w:rPr>
        <w:t xml:space="preserve">甲乙丁　</w:t>
      </w:r>
      <w:r w:rsidRPr="00A64159">
        <w:rPr>
          <w:rFonts w:ascii="標楷體" w:eastAsia="標楷體" w:hAnsi="標楷體"/>
          <w:szCs w:val="24"/>
        </w:rPr>
        <w:t>(C)</w:t>
      </w:r>
      <w:r w:rsidRPr="00A64159">
        <w:rPr>
          <w:rFonts w:ascii="標楷體" w:eastAsia="標楷體" w:hAnsi="標楷體" w:hint="eastAsia"/>
          <w:szCs w:val="24"/>
        </w:rPr>
        <w:t xml:space="preserve">乙丙戊　</w:t>
      </w:r>
      <w:r w:rsidRPr="00A64159">
        <w:rPr>
          <w:rFonts w:ascii="標楷體" w:eastAsia="標楷體" w:hAnsi="標楷體"/>
          <w:szCs w:val="24"/>
        </w:rPr>
        <w:t>(D)</w:t>
      </w:r>
      <w:r w:rsidRPr="00A64159">
        <w:rPr>
          <w:rFonts w:ascii="標楷體" w:eastAsia="標楷體" w:hAnsi="標楷體" w:hint="eastAsia"/>
          <w:szCs w:val="24"/>
        </w:rPr>
        <w:t>甲丁戊</w:t>
      </w:r>
    </w:p>
    <w:p w:rsidR="00A64159" w:rsidRPr="00A64159" w:rsidRDefault="00A42456" w:rsidP="00A64159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台語俗</w:t>
      </w:r>
      <w:r w:rsidR="00386503">
        <w:rPr>
          <w:rFonts w:ascii="標楷體" w:eastAsia="標楷體" w:hAnsi="標楷體" w:hint="eastAsia"/>
          <w:szCs w:val="24"/>
          <w:lang w:eastAsia="zh-HK"/>
        </w:rPr>
        <w:t>諺</w:t>
      </w:r>
      <w:r w:rsidR="00F87423">
        <w:rPr>
          <w:rFonts w:ascii="標楷體" w:eastAsia="標楷體" w:hAnsi="標楷體" w:hint="eastAsia"/>
          <w:szCs w:val="24"/>
          <w:lang w:eastAsia="zh-HK"/>
        </w:rPr>
        <w:t>常蘊含許多人生智慧</w:t>
      </w:r>
      <w:r w:rsidR="00A64159" w:rsidRPr="00A64159">
        <w:rPr>
          <w:rFonts w:ascii="標楷體" w:eastAsia="標楷體" w:hAnsi="標楷體" w:hint="eastAsia"/>
          <w:szCs w:val="24"/>
        </w:rPr>
        <w:t>。下列選項中的</w:t>
      </w:r>
      <w:r w:rsidR="00F87423">
        <w:rPr>
          <w:rFonts w:ascii="標楷體" w:eastAsia="標楷體" w:hAnsi="標楷體" w:hint="eastAsia"/>
          <w:szCs w:val="24"/>
          <w:lang w:eastAsia="zh-HK"/>
        </w:rPr>
        <w:t>對諺語解釋</w:t>
      </w:r>
      <w:r w:rsidR="00A64159" w:rsidRPr="00A64159">
        <w:rPr>
          <w:rFonts w:ascii="標楷體" w:eastAsia="標楷體" w:hAnsi="標楷體" w:hint="eastAsia"/>
          <w:szCs w:val="24"/>
        </w:rPr>
        <w:t>何者</w:t>
      </w:r>
      <w:r w:rsidR="00A64159" w:rsidRPr="00F87423">
        <w:rPr>
          <w:rFonts w:ascii="標楷體" w:eastAsia="標楷體" w:hAnsi="標楷體" w:hint="eastAsia"/>
          <w:szCs w:val="24"/>
          <w:u w:val="double"/>
        </w:rPr>
        <w:t>不正確</w:t>
      </w:r>
      <w:r w:rsidR="00A64159" w:rsidRPr="00A64159">
        <w:rPr>
          <w:rFonts w:ascii="標楷體" w:eastAsia="標楷體" w:hAnsi="標楷體" w:hint="eastAsia"/>
          <w:szCs w:val="24"/>
        </w:rPr>
        <w:t xml:space="preserve">？(Ａ) </w:t>
      </w:r>
      <w:r w:rsidR="00F87423">
        <w:rPr>
          <w:rFonts w:ascii="標楷體" w:eastAsia="標楷體" w:hAnsi="標楷體" w:hint="eastAsia"/>
          <w:szCs w:val="24"/>
          <w:lang w:eastAsia="zh-HK"/>
        </w:rPr>
        <w:t>西瓜偎大邊</w:t>
      </w:r>
      <w:r w:rsidR="00A64159" w:rsidRPr="00A64159">
        <w:rPr>
          <w:rFonts w:ascii="標楷體" w:eastAsia="標楷體" w:hAnsi="標楷體" w:hint="eastAsia"/>
          <w:szCs w:val="24"/>
        </w:rPr>
        <w:t>──</w:t>
      </w:r>
      <w:r w:rsidR="00F87423">
        <w:rPr>
          <w:rFonts w:ascii="標楷體" w:eastAsia="標楷體" w:hAnsi="標楷體" w:hint="eastAsia"/>
          <w:szCs w:val="24"/>
          <w:lang w:eastAsia="zh-HK"/>
        </w:rPr>
        <w:t>趨炎附勢</w:t>
      </w:r>
      <w:r w:rsidR="00A64159" w:rsidRPr="00A64159">
        <w:rPr>
          <w:rFonts w:ascii="標楷體" w:eastAsia="標楷體" w:hAnsi="標楷體" w:hint="eastAsia"/>
          <w:szCs w:val="24"/>
        </w:rPr>
        <w:t xml:space="preserve">　(Ｂ) </w:t>
      </w:r>
      <w:r w:rsidR="00F87423">
        <w:rPr>
          <w:rFonts w:ascii="標楷體" w:eastAsia="標楷體" w:hAnsi="標楷體" w:hint="eastAsia"/>
          <w:szCs w:val="24"/>
          <w:lang w:eastAsia="zh-HK"/>
        </w:rPr>
        <w:t>黑矸仔貯豆油</w:t>
      </w:r>
      <w:r w:rsidR="00A64159" w:rsidRPr="00A64159">
        <w:rPr>
          <w:rFonts w:ascii="標楷體" w:eastAsia="標楷體" w:hAnsi="標楷體" w:hint="eastAsia"/>
          <w:szCs w:val="24"/>
        </w:rPr>
        <w:t>──人</w:t>
      </w:r>
      <w:r w:rsidR="00F87423">
        <w:rPr>
          <w:rFonts w:ascii="標楷體" w:eastAsia="標楷體" w:hAnsi="標楷體" w:hint="eastAsia"/>
          <w:szCs w:val="24"/>
          <w:lang w:eastAsia="zh-HK"/>
        </w:rPr>
        <w:t>不可貌相</w:t>
      </w:r>
      <w:r w:rsidR="00A64159" w:rsidRPr="00A64159">
        <w:rPr>
          <w:rFonts w:ascii="標楷體" w:eastAsia="標楷體" w:hAnsi="標楷體" w:hint="eastAsia"/>
          <w:szCs w:val="24"/>
        </w:rPr>
        <w:t xml:space="preserve">　(Ｃ) </w:t>
      </w:r>
      <w:r w:rsidR="00F87423">
        <w:rPr>
          <w:rFonts w:ascii="標楷體" w:eastAsia="標楷體" w:hAnsi="標楷體" w:hint="eastAsia"/>
          <w:szCs w:val="24"/>
          <w:lang w:eastAsia="zh-HK"/>
        </w:rPr>
        <w:t>仆斷手骨顛倒勇</w:t>
      </w:r>
      <w:r w:rsidR="00A64159" w:rsidRPr="00A64159">
        <w:rPr>
          <w:rFonts w:ascii="標楷體" w:eastAsia="標楷體" w:hAnsi="標楷體" w:hint="eastAsia"/>
          <w:szCs w:val="24"/>
        </w:rPr>
        <w:t>──</w:t>
      </w:r>
      <w:r w:rsidR="00F87423">
        <w:rPr>
          <w:rFonts w:ascii="標楷體" w:eastAsia="標楷體" w:hAnsi="標楷體" w:hint="eastAsia"/>
          <w:szCs w:val="24"/>
          <w:lang w:eastAsia="zh-HK"/>
        </w:rPr>
        <w:t>愈挫愈勇</w:t>
      </w:r>
      <w:r w:rsidR="00A64159" w:rsidRPr="00A64159">
        <w:rPr>
          <w:rFonts w:ascii="標楷體" w:eastAsia="標楷體" w:hAnsi="標楷體" w:hint="eastAsia"/>
          <w:szCs w:val="24"/>
        </w:rPr>
        <w:t xml:space="preserve">　(Ｄ) </w:t>
      </w:r>
      <w:r w:rsidR="00F87423">
        <w:rPr>
          <w:rFonts w:ascii="標楷體" w:eastAsia="標楷體" w:hAnsi="標楷體" w:hint="eastAsia"/>
          <w:szCs w:val="24"/>
          <w:lang w:eastAsia="zh-HK"/>
        </w:rPr>
        <w:t>乞食趕廟公</w:t>
      </w:r>
      <w:r w:rsidR="00A64159" w:rsidRPr="00A64159">
        <w:rPr>
          <w:rFonts w:ascii="標楷體" w:eastAsia="標楷體" w:hAnsi="標楷體" w:hint="eastAsia"/>
          <w:szCs w:val="24"/>
        </w:rPr>
        <w:t>──如魚得水</w:t>
      </w:r>
    </w:p>
    <w:p w:rsidR="00F91BE3" w:rsidRPr="00D137AC" w:rsidRDefault="002E0CF7" w:rsidP="00D137AC">
      <w:pPr>
        <w:numPr>
          <w:ilvl w:val="0"/>
          <w:numId w:val="1"/>
        </w:numPr>
        <w:rPr>
          <w:rFonts w:ascii="Calibri" w:hAnsi="Calibri"/>
        </w:rPr>
      </w:pPr>
      <w:r w:rsidRPr="002E0CF7">
        <w:rPr>
          <w:rFonts w:ascii="標楷體" w:eastAsia="標楷體" w:hAnsi="標楷體" w:hint="eastAsia"/>
          <w:szCs w:val="24"/>
        </w:rPr>
        <w:t>(甲)室如懸罄(乙)食前方丈(丙)無下箸處(丁)家徒四壁(戊)炊金饌玉。上述成語</w:t>
      </w:r>
      <w:r w:rsidRPr="009A2B76">
        <w:rPr>
          <w:rFonts w:ascii="標楷體" w:eastAsia="標楷體" w:hAnsi="標楷體" w:hint="eastAsia"/>
          <w:szCs w:val="24"/>
          <w:u w:val="double"/>
        </w:rPr>
        <w:t>不宜</w:t>
      </w:r>
      <w:r w:rsidRPr="002E0CF7">
        <w:rPr>
          <w:rFonts w:ascii="標楷體" w:eastAsia="標楷體" w:hAnsi="標楷體" w:hint="eastAsia"/>
          <w:szCs w:val="24"/>
        </w:rPr>
        <w:t>用來形容貧困的有哪些？　(A)乙丙戊　(B)甲乙戊　(C)乙丁戊　(D)甲丙戊</w:t>
      </w:r>
      <w:r>
        <w:rPr>
          <w:rFonts w:ascii="標楷體" w:eastAsia="標楷體" w:hAnsi="標楷體" w:hint="eastAsia"/>
          <w:szCs w:val="24"/>
        </w:rPr>
        <w:t xml:space="preserve">　　　</w:t>
      </w:r>
      <w:r w:rsidRPr="00D137AC">
        <w:rPr>
          <w:rFonts w:ascii="標楷體" w:eastAsia="標楷體" w:hAnsi="標楷體" w:hint="eastAsia"/>
          <w:szCs w:val="24"/>
        </w:rPr>
        <w:t xml:space="preserve">　　　　</w:t>
      </w:r>
    </w:p>
    <w:p w:rsidR="00F91BE3" w:rsidRDefault="00F91BE3" w:rsidP="00FB5207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在</w:t>
      </w:r>
      <w:r w:rsidR="00FB5207" w:rsidRPr="00FB5207">
        <w:rPr>
          <w:rFonts w:ascii="標楷體" w:eastAsia="標楷體" w:hAnsi="標楷體" w:hint="eastAsia"/>
          <w:szCs w:val="24"/>
        </w:rPr>
        <w:t>「無論什麼事，不是需要先人的遺愛與遺產，即是需要眾人的支持與合作」，這段話所要表達的涵義與下列何者相近？　(</w:t>
      </w:r>
      <w:r w:rsidR="00FB5207">
        <w:rPr>
          <w:rFonts w:ascii="標楷體" w:eastAsia="標楷體" w:hAnsi="標楷體" w:hint="eastAsia"/>
          <w:szCs w:val="24"/>
        </w:rPr>
        <w:t>Ａ</w:t>
      </w:r>
      <w:r w:rsidR="00FB5207" w:rsidRPr="00FB5207">
        <w:rPr>
          <w:rFonts w:ascii="標楷體" w:eastAsia="標楷體" w:hAnsi="標楷體" w:hint="eastAsia"/>
          <w:szCs w:val="24"/>
        </w:rPr>
        <w:t>)物競天擇，適者生存　(</w:t>
      </w:r>
      <w:r w:rsidR="00FB5207">
        <w:rPr>
          <w:rFonts w:ascii="標楷體" w:eastAsia="標楷體" w:hAnsi="標楷體" w:hint="eastAsia"/>
          <w:szCs w:val="24"/>
        </w:rPr>
        <w:t>Ｂ</w:t>
      </w:r>
      <w:r w:rsidR="00FB5207" w:rsidRPr="00FB5207">
        <w:rPr>
          <w:rFonts w:ascii="標楷體" w:eastAsia="標楷體" w:hAnsi="標楷體" w:hint="eastAsia"/>
          <w:szCs w:val="24"/>
        </w:rPr>
        <w:t>)逝者如斯夫，不舍晝夜　(</w:t>
      </w:r>
      <w:r w:rsidR="00FB5207">
        <w:rPr>
          <w:rFonts w:ascii="標楷體" w:eastAsia="標楷體" w:hAnsi="標楷體" w:hint="eastAsia"/>
          <w:szCs w:val="24"/>
        </w:rPr>
        <w:t>Ｃ</w:t>
      </w:r>
      <w:r w:rsidR="00FB5207" w:rsidRPr="00FB5207">
        <w:rPr>
          <w:rFonts w:ascii="標楷體" w:eastAsia="標楷體" w:hAnsi="標楷體" w:hint="eastAsia"/>
          <w:szCs w:val="24"/>
        </w:rPr>
        <w:t>)單絲不成線，獨木不成林　(</w:t>
      </w:r>
      <w:r w:rsidR="00FB5207">
        <w:rPr>
          <w:rFonts w:ascii="標楷體" w:eastAsia="標楷體" w:hAnsi="標楷體" w:hint="eastAsia"/>
          <w:szCs w:val="24"/>
        </w:rPr>
        <w:t>Ｄ</w:t>
      </w:r>
      <w:r w:rsidR="00FB5207" w:rsidRPr="00FB5207">
        <w:rPr>
          <w:rFonts w:ascii="標楷體" w:eastAsia="標楷體" w:hAnsi="標楷體" w:hint="eastAsia"/>
          <w:szCs w:val="24"/>
        </w:rPr>
        <w:t>)九層之臺，起於累土。</w:t>
      </w:r>
      <w:r w:rsidR="00FB5207">
        <w:rPr>
          <w:rFonts w:ascii="標楷體" w:eastAsia="標楷體" w:hAnsi="標楷體" w:hint="eastAsia"/>
          <w:szCs w:val="24"/>
        </w:rPr>
        <w:t xml:space="preserve">　　</w:t>
      </w:r>
    </w:p>
    <w:p w:rsidR="00CD4A7B" w:rsidRDefault="002E163B" w:rsidP="002E163B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在</w:t>
      </w:r>
      <w:r w:rsidRPr="0036417F">
        <w:rPr>
          <w:rFonts w:ascii="標楷體" w:eastAsia="標楷體" w:hAnsi="標楷體" w:hint="eastAsia"/>
          <w:szCs w:val="24"/>
          <w:u w:val="single"/>
          <w:lang w:eastAsia="zh-HK"/>
        </w:rPr>
        <w:t>杜甫</w:t>
      </w:r>
      <w:r w:rsidRPr="002E163B">
        <w:rPr>
          <w:rFonts w:ascii="標楷體" w:eastAsia="標楷體" w:hAnsi="標楷體" w:hint="eastAsia"/>
          <w:szCs w:val="24"/>
          <w:u w:val="wave"/>
          <w:lang w:eastAsia="zh-HK"/>
        </w:rPr>
        <w:t>旅夜書懐</w:t>
      </w:r>
      <w:r>
        <w:rPr>
          <w:rFonts w:ascii="標楷體" w:eastAsia="標楷體" w:hAnsi="標楷體" w:hint="eastAsia"/>
          <w:szCs w:val="24"/>
          <w:lang w:eastAsia="zh-HK"/>
        </w:rPr>
        <w:t>一詩中</w:t>
      </w:r>
      <w:r w:rsidR="00D36A1B">
        <w:rPr>
          <w:rFonts w:ascii="標楷體" w:eastAsia="標楷體" w:hAnsi="標楷體" w:hint="eastAsia"/>
          <w:szCs w:val="24"/>
          <w:lang w:eastAsia="zh-HK"/>
        </w:rPr>
        <w:t>，有關</w:t>
      </w:r>
      <w:r w:rsidR="00F91BE3" w:rsidRPr="00AF5D3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  <w:lang w:eastAsia="zh-HK"/>
        </w:rPr>
        <w:t>星垂平野闊，月湧大江流</w:t>
      </w:r>
      <w:r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  <w:lang w:eastAsia="zh-HK"/>
        </w:rPr>
        <w:t>之</w:t>
      </w:r>
      <w:r w:rsidR="00DA4EF1">
        <w:rPr>
          <w:rFonts w:ascii="標楷體" w:eastAsia="標楷體" w:hAnsi="標楷體" w:hint="eastAsia"/>
          <w:szCs w:val="24"/>
          <w:lang w:eastAsia="zh-HK"/>
        </w:rPr>
        <w:t>賞析的</w:t>
      </w:r>
      <w:r>
        <w:rPr>
          <w:rFonts w:ascii="標楷體" w:eastAsia="標楷體" w:hAnsi="標楷體" w:hint="eastAsia"/>
          <w:szCs w:val="24"/>
          <w:lang w:eastAsia="zh-HK"/>
        </w:rPr>
        <w:t xml:space="preserve">敘述，以下正確的有？（甲）為海上夜景，月明星稀的景象　（乙）「垂」字襯托出平野寬廣遼闊　</w:t>
      </w:r>
      <w:r w:rsidRPr="002E163B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  <w:lang w:eastAsia="zh-HK"/>
        </w:rPr>
        <w:t>丙</w:t>
      </w:r>
      <w:r w:rsidRPr="002E163B">
        <w:rPr>
          <w:rFonts w:ascii="標楷體" w:eastAsia="標楷體" w:hAnsi="標楷體" w:hint="eastAsia"/>
          <w:szCs w:val="24"/>
        </w:rPr>
        <w:t>）「</w:t>
      </w:r>
      <w:r>
        <w:rPr>
          <w:rFonts w:ascii="標楷體" w:eastAsia="標楷體" w:hAnsi="標楷體" w:hint="eastAsia"/>
          <w:szCs w:val="24"/>
          <w:lang w:eastAsia="zh-HK"/>
        </w:rPr>
        <w:t>湧</w:t>
      </w:r>
      <w:r w:rsidRPr="002E163B">
        <w:rPr>
          <w:rFonts w:ascii="標楷體" w:eastAsia="標楷體" w:hAnsi="標楷體" w:hint="eastAsia"/>
          <w:szCs w:val="24"/>
        </w:rPr>
        <w:t>」字</w:t>
      </w:r>
      <w:r>
        <w:rPr>
          <w:rFonts w:ascii="標楷體" w:eastAsia="標楷體" w:hAnsi="標楷體" w:hint="eastAsia"/>
          <w:szCs w:val="24"/>
          <w:lang w:eastAsia="zh-HK"/>
        </w:rPr>
        <w:t>展現江</w:t>
      </w:r>
      <w:r w:rsidR="008C6E4A">
        <w:rPr>
          <w:rFonts w:ascii="標楷體" w:eastAsia="標楷體" w:hAnsi="標楷體" w:hint="eastAsia"/>
          <w:szCs w:val="24"/>
          <w:lang w:eastAsia="zh-HK"/>
        </w:rPr>
        <w:t>河</w:t>
      </w:r>
      <w:r>
        <w:rPr>
          <w:rFonts w:ascii="標楷體" w:eastAsia="標楷體" w:hAnsi="標楷體" w:hint="eastAsia"/>
          <w:szCs w:val="24"/>
          <w:lang w:eastAsia="zh-HK"/>
        </w:rPr>
        <w:t>的洶湧澎湃氣勢　（丁）以此比</w:t>
      </w:r>
      <w:r w:rsidR="00CD4A7B">
        <w:rPr>
          <w:rFonts w:ascii="標楷體" w:eastAsia="標楷體" w:hAnsi="標楷體" w:hint="eastAsia"/>
          <w:szCs w:val="24"/>
          <w:lang w:eastAsia="zh-HK"/>
        </w:rPr>
        <w:t>喻</w:t>
      </w:r>
      <w:r>
        <w:rPr>
          <w:rFonts w:ascii="標楷體" w:eastAsia="標楷體" w:hAnsi="標楷體" w:hint="eastAsia"/>
          <w:szCs w:val="24"/>
          <w:lang w:eastAsia="zh-HK"/>
        </w:rPr>
        <w:t>雄心壯志</w:t>
      </w:r>
    </w:p>
    <w:p w:rsidR="00F91BE3" w:rsidRPr="00AF5D35" w:rsidRDefault="00F91BE3" w:rsidP="00CD4A7B">
      <w:pPr>
        <w:ind w:left="480"/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 xml:space="preserve">  (Ａ)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CD4A7B">
        <w:rPr>
          <w:rFonts w:ascii="標楷體" w:eastAsia="標楷體" w:hAnsi="標楷體" w:hint="eastAsia"/>
          <w:szCs w:val="24"/>
          <w:lang w:eastAsia="zh-HK"/>
        </w:rPr>
        <w:t>甲乙</w:t>
      </w:r>
      <w:r w:rsidRPr="00AF5D35">
        <w:rPr>
          <w:rFonts w:ascii="標楷體" w:eastAsia="標楷體" w:hAnsi="標楷體" w:hint="eastAsia"/>
          <w:szCs w:val="24"/>
        </w:rPr>
        <w:t xml:space="preserve">  (Ｂ)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CD4A7B">
        <w:rPr>
          <w:rFonts w:ascii="標楷體" w:eastAsia="標楷體" w:hAnsi="標楷體" w:hint="eastAsia"/>
          <w:szCs w:val="24"/>
          <w:lang w:eastAsia="zh-HK"/>
        </w:rPr>
        <w:t xml:space="preserve">乙丙　</w:t>
      </w:r>
      <w:r w:rsidRPr="00AF5D35">
        <w:rPr>
          <w:rFonts w:ascii="標楷體" w:eastAsia="標楷體" w:hAnsi="標楷體" w:hint="eastAsia"/>
          <w:szCs w:val="24"/>
        </w:rPr>
        <w:t>(Ｃ)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CD4A7B">
        <w:rPr>
          <w:rFonts w:ascii="標楷體" w:eastAsia="標楷體" w:hAnsi="標楷體" w:hint="eastAsia"/>
          <w:szCs w:val="24"/>
          <w:lang w:eastAsia="zh-HK"/>
        </w:rPr>
        <w:t>甲丙</w:t>
      </w:r>
      <w:r w:rsidRPr="00AF5D35">
        <w:rPr>
          <w:rFonts w:ascii="標楷體" w:eastAsia="標楷體" w:hAnsi="標楷體" w:hint="eastAsia"/>
          <w:szCs w:val="24"/>
        </w:rPr>
        <w:t xml:space="preserve">   (Ｄ)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CD4A7B">
        <w:rPr>
          <w:rFonts w:ascii="標楷體" w:eastAsia="標楷體" w:hAnsi="標楷體" w:hint="eastAsia"/>
          <w:szCs w:val="24"/>
          <w:lang w:eastAsia="zh-HK"/>
        </w:rPr>
        <w:t>乙丁</w:t>
      </w:r>
      <w:r w:rsidR="00CD4A7B">
        <w:rPr>
          <w:rFonts w:ascii="標楷體" w:eastAsia="標楷體" w:hAnsi="標楷體" w:hint="eastAsia"/>
          <w:szCs w:val="24"/>
        </w:rPr>
        <w:t xml:space="preserve">　　</w:t>
      </w:r>
    </w:p>
    <w:p w:rsidR="00F91BE3" w:rsidRPr="00336679" w:rsidRDefault="00336679" w:rsidP="00336679">
      <w:pPr>
        <w:numPr>
          <w:ilvl w:val="0"/>
          <w:numId w:val="1"/>
        </w:numPr>
        <w:rPr>
          <w:rFonts w:ascii="Calibri" w:hAnsi="Calibri"/>
        </w:rPr>
      </w:pPr>
      <w:r>
        <w:rPr>
          <w:rFonts w:ascii="標楷體" w:eastAsia="標楷體" w:hAnsi="標楷體" w:hint="eastAsia"/>
          <w:szCs w:val="24"/>
          <w:lang w:eastAsia="zh-HK"/>
        </w:rPr>
        <w:t>在</w:t>
      </w:r>
      <w:r w:rsidRPr="00416201">
        <w:rPr>
          <w:rFonts w:ascii="標楷體" w:eastAsia="標楷體" w:hAnsi="標楷體" w:hint="eastAsia"/>
          <w:szCs w:val="24"/>
          <w:u w:val="single"/>
          <w:lang w:eastAsia="zh-HK"/>
        </w:rPr>
        <w:t>杜甫</w:t>
      </w:r>
      <w:r>
        <w:rPr>
          <w:rFonts w:ascii="標楷體" w:eastAsia="標楷體" w:hAnsi="標楷體" w:hint="eastAsia"/>
          <w:szCs w:val="24"/>
          <w:u w:val="wave"/>
          <w:lang w:eastAsia="zh-HK"/>
        </w:rPr>
        <w:t>蜀相</w:t>
      </w:r>
      <w:r>
        <w:rPr>
          <w:rFonts w:ascii="標楷體" w:eastAsia="標楷體" w:hAnsi="標楷體" w:hint="eastAsia"/>
          <w:szCs w:val="24"/>
          <w:lang w:eastAsia="zh-HK"/>
        </w:rPr>
        <w:t>一詩中，</w:t>
      </w:r>
      <w:r w:rsidR="0036417F">
        <w:rPr>
          <w:rFonts w:ascii="標楷體" w:eastAsia="標楷體" w:hAnsi="標楷體" w:hint="eastAsia"/>
          <w:szCs w:val="24"/>
          <w:lang w:eastAsia="zh-HK"/>
        </w:rPr>
        <w:t>有關</w:t>
      </w:r>
      <w:r w:rsidRPr="00AF5D3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  <w:lang w:eastAsia="zh-HK"/>
        </w:rPr>
        <w:t>出師未捷身先死，長使英雄淚滿襟</w:t>
      </w:r>
      <w:r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  <w:lang w:eastAsia="zh-HK"/>
        </w:rPr>
        <w:t>之敘述，以下何者</w:t>
      </w:r>
      <w:r w:rsidRPr="00336679">
        <w:rPr>
          <w:rFonts w:ascii="標楷體" w:eastAsia="標楷體" w:hAnsi="標楷體" w:hint="eastAsia"/>
          <w:szCs w:val="24"/>
          <w:u w:val="double"/>
          <w:lang w:eastAsia="zh-HK"/>
        </w:rPr>
        <w:t>不正確</w:t>
      </w:r>
      <w:r w:rsidRPr="00336679">
        <w:rPr>
          <w:rFonts w:ascii="標楷體" w:eastAsia="標楷體" w:hAnsi="標楷體" w:hint="eastAsia"/>
          <w:szCs w:val="24"/>
          <w:lang w:eastAsia="zh-HK"/>
        </w:rPr>
        <w:t>？</w:t>
      </w:r>
      <w:r w:rsidR="00F91BE3" w:rsidRPr="00336679">
        <w:rPr>
          <w:rFonts w:ascii="標楷體" w:eastAsia="標楷體" w:hAnsi="標楷體" w:hint="eastAsia"/>
          <w:szCs w:val="24"/>
        </w:rPr>
        <w:t xml:space="preserve"> </w:t>
      </w:r>
    </w:p>
    <w:p w:rsidR="00F91BE3" w:rsidRDefault="00F91BE3" w:rsidP="00F91BE3">
      <w:pPr>
        <w:ind w:left="480"/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(Ａ)</w:t>
      </w:r>
      <w:r w:rsidR="00336679">
        <w:rPr>
          <w:rFonts w:ascii="標楷體" w:eastAsia="標楷體" w:hAnsi="標楷體" w:hint="eastAsia"/>
          <w:szCs w:val="24"/>
          <w:lang w:eastAsia="zh-HK"/>
        </w:rPr>
        <w:t>表達對</w:t>
      </w:r>
      <w:r w:rsidR="00336679" w:rsidRPr="00416201">
        <w:rPr>
          <w:rFonts w:ascii="標楷體" w:eastAsia="標楷體" w:hAnsi="標楷體" w:hint="eastAsia"/>
          <w:szCs w:val="24"/>
          <w:u w:val="single"/>
          <w:lang w:eastAsia="zh-HK"/>
        </w:rPr>
        <w:t>諸葛亮</w:t>
      </w:r>
      <w:r w:rsidR="00336679">
        <w:rPr>
          <w:rFonts w:ascii="標楷體" w:eastAsia="標楷體" w:hAnsi="標楷體" w:hint="eastAsia"/>
          <w:szCs w:val="24"/>
          <w:lang w:eastAsia="zh-HK"/>
        </w:rPr>
        <w:t>功業未成的遺憾</w:t>
      </w:r>
      <w:r w:rsidRPr="00AF5D35">
        <w:rPr>
          <w:rFonts w:ascii="標楷體" w:eastAsia="標楷體" w:hAnsi="標楷體" w:hint="eastAsia"/>
          <w:szCs w:val="24"/>
        </w:rPr>
        <w:t xml:space="preserve">　(Ｂ)</w:t>
      </w:r>
      <w:r w:rsidR="00336679">
        <w:rPr>
          <w:rFonts w:ascii="標楷體" w:eastAsia="標楷體" w:hAnsi="標楷體" w:hint="eastAsia"/>
          <w:szCs w:val="24"/>
          <w:lang w:eastAsia="zh-HK"/>
        </w:rPr>
        <w:t>此為詠史詩，最能概括</w:t>
      </w:r>
      <w:r w:rsidR="00336679" w:rsidRPr="00416201">
        <w:rPr>
          <w:rFonts w:ascii="標楷體" w:eastAsia="標楷體" w:hAnsi="標楷體" w:hint="eastAsia"/>
          <w:szCs w:val="24"/>
          <w:u w:val="single"/>
          <w:lang w:eastAsia="zh-HK"/>
        </w:rPr>
        <w:t>蜀</w:t>
      </w:r>
      <w:r w:rsidR="00336679">
        <w:rPr>
          <w:rFonts w:ascii="標楷體" w:eastAsia="標楷體" w:hAnsi="標楷體" w:hint="eastAsia"/>
          <w:szCs w:val="24"/>
          <w:lang w:eastAsia="zh-HK"/>
        </w:rPr>
        <w:t>相的功業</w:t>
      </w:r>
      <w:r w:rsidRPr="00AF5D35">
        <w:rPr>
          <w:rFonts w:ascii="標楷體" w:eastAsia="標楷體" w:hAnsi="標楷體" w:hint="eastAsia"/>
          <w:szCs w:val="24"/>
        </w:rPr>
        <w:t xml:space="preserve">　(Ｃ)</w:t>
      </w:r>
      <w:r w:rsidR="00336679" w:rsidRPr="0036417F">
        <w:rPr>
          <w:rFonts w:ascii="標楷體" w:eastAsia="標楷體" w:hAnsi="標楷體" w:hint="eastAsia"/>
          <w:szCs w:val="24"/>
          <w:u w:val="single"/>
          <w:lang w:eastAsia="zh-HK"/>
        </w:rPr>
        <w:t>杜甫</w:t>
      </w:r>
      <w:r w:rsidR="00336679">
        <w:rPr>
          <w:rFonts w:ascii="標楷體" w:eastAsia="標楷體" w:hAnsi="標楷體" w:hint="eastAsia"/>
          <w:szCs w:val="24"/>
          <w:lang w:eastAsia="zh-HK"/>
        </w:rPr>
        <w:t>將自身的悲痛</w:t>
      </w:r>
      <w:r w:rsidR="00416201">
        <w:rPr>
          <w:rFonts w:ascii="標楷體" w:eastAsia="標楷體" w:hAnsi="標楷體" w:hint="eastAsia"/>
          <w:szCs w:val="24"/>
          <w:lang w:eastAsia="zh-HK"/>
        </w:rPr>
        <w:t>寄寓其中</w:t>
      </w:r>
      <w:r w:rsidRPr="00AF5D35">
        <w:rPr>
          <w:rFonts w:ascii="標楷體" w:eastAsia="標楷體" w:hAnsi="標楷體" w:hint="eastAsia"/>
          <w:szCs w:val="24"/>
        </w:rPr>
        <w:t xml:space="preserve">　(Ｄ)</w:t>
      </w:r>
      <w:r w:rsidR="00416201">
        <w:rPr>
          <w:rFonts w:ascii="標楷體" w:eastAsia="標楷體" w:hAnsi="標楷體" w:hint="eastAsia"/>
          <w:szCs w:val="24"/>
          <w:lang w:eastAsia="zh-HK"/>
        </w:rPr>
        <w:t>諷諭</w:t>
      </w:r>
      <w:r w:rsidR="00416201" w:rsidRPr="00416201">
        <w:rPr>
          <w:rFonts w:ascii="標楷體" w:eastAsia="標楷體" w:hAnsi="標楷體" w:hint="eastAsia"/>
          <w:szCs w:val="24"/>
          <w:u w:val="single"/>
          <w:lang w:eastAsia="zh-HK"/>
        </w:rPr>
        <w:t>劉禪</w:t>
      </w:r>
      <w:r w:rsidR="00416201">
        <w:rPr>
          <w:rFonts w:ascii="標楷體" w:eastAsia="標楷體" w:hAnsi="標楷體" w:hint="eastAsia"/>
          <w:szCs w:val="24"/>
          <w:lang w:eastAsia="zh-HK"/>
        </w:rPr>
        <w:t>的無能，</w:t>
      </w:r>
      <w:r w:rsidR="00416201" w:rsidRPr="00416201">
        <w:rPr>
          <w:rFonts w:ascii="標楷體" w:eastAsia="標楷體" w:hAnsi="標楷體" w:hint="eastAsia"/>
          <w:szCs w:val="24"/>
          <w:u w:val="single"/>
          <w:lang w:eastAsia="zh-HK"/>
        </w:rPr>
        <w:t>諸葛亮</w:t>
      </w:r>
      <w:r w:rsidR="00416201">
        <w:rPr>
          <w:rFonts w:ascii="標楷體" w:eastAsia="標楷體" w:hAnsi="標楷體" w:hint="eastAsia"/>
          <w:szCs w:val="24"/>
          <w:lang w:eastAsia="zh-HK"/>
        </w:rPr>
        <w:t xml:space="preserve">應該取而代之　　</w:t>
      </w:r>
    </w:p>
    <w:p w:rsidR="001550D4" w:rsidRPr="001550D4" w:rsidRDefault="001550D4" w:rsidP="001550D4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1550D4">
        <w:rPr>
          <w:rFonts w:ascii="標楷體" w:eastAsia="標楷體" w:hAnsi="標楷體" w:hint="eastAsia"/>
          <w:szCs w:val="24"/>
          <w:lang w:eastAsia="zh-HK"/>
        </w:rPr>
        <w:t>在</w:t>
      </w:r>
      <w:r w:rsidRPr="001550D4">
        <w:rPr>
          <w:rFonts w:ascii="標楷體" w:eastAsia="標楷體" w:hAnsi="標楷體" w:hint="eastAsia"/>
          <w:szCs w:val="24"/>
          <w:u w:val="wave"/>
          <w:lang w:eastAsia="zh-HK"/>
        </w:rPr>
        <w:t>孩子的鐘塔</w:t>
      </w:r>
      <w:r w:rsidRPr="001550D4">
        <w:rPr>
          <w:rFonts w:ascii="標楷體" w:eastAsia="標楷體" w:hAnsi="標楷體" w:hint="eastAsia"/>
          <w:szCs w:val="24"/>
          <w:lang w:eastAsia="zh-HK"/>
        </w:rPr>
        <w:t>一文中，</w:t>
      </w:r>
      <w:r w:rsidRPr="001550D4">
        <w:rPr>
          <w:rFonts w:ascii="標楷體" w:eastAsia="標楷體" w:hAnsi="標楷體" w:hint="eastAsia"/>
          <w:szCs w:val="24"/>
        </w:rPr>
        <w:t>哪一選項可以看出「</w:t>
      </w:r>
      <w:r w:rsidRPr="00951EB5">
        <w:rPr>
          <w:rFonts w:ascii="標楷體" w:eastAsia="標楷體" w:hAnsi="標楷體" w:hint="eastAsia"/>
          <w:szCs w:val="24"/>
          <w:u w:val="single"/>
        </w:rPr>
        <w:t>格林</w:t>
      </w:r>
      <w:r w:rsidRPr="001550D4">
        <w:rPr>
          <w:rFonts w:ascii="標楷體" w:eastAsia="標楷體" w:hAnsi="標楷體" w:hint="eastAsia"/>
          <w:szCs w:val="24"/>
        </w:rPr>
        <w:t>夫婦選擇用高貴的方式來紀念兒子」的轉折？　(Ａ)應允醫生的要求，將</w:t>
      </w:r>
      <w:r w:rsidRPr="00951EB5">
        <w:rPr>
          <w:rFonts w:ascii="標楷體" w:eastAsia="標楷體" w:hAnsi="標楷體" w:hint="eastAsia"/>
          <w:szCs w:val="24"/>
          <w:u w:val="single"/>
        </w:rPr>
        <w:t>尼可拉斯</w:t>
      </w:r>
      <w:r w:rsidRPr="001550D4">
        <w:rPr>
          <w:rFonts w:ascii="標楷體" w:eastAsia="標楷體" w:hAnsi="標楷體" w:hint="eastAsia"/>
          <w:szCs w:val="24"/>
        </w:rPr>
        <w:t>遺體上有用的器官全部捐贈出去　(Ｂ)匆匆帶了孩子的遺體回家安葬，再也不願面對這個令人傷痛終生的國度　(Ｃ)一家四口快樂地遊賞</w:t>
      </w:r>
      <w:r w:rsidRPr="00563305">
        <w:rPr>
          <w:rFonts w:ascii="標楷體" w:eastAsia="標楷體" w:hAnsi="標楷體" w:hint="eastAsia"/>
          <w:szCs w:val="24"/>
          <w:u w:val="single"/>
        </w:rPr>
        <w:t>西西里島</w:t>
      </w:r>
      <w:r w:rsidRPr="001550D4">
        <w:rPr>
          <w:rFonts w:ascii="標楷體" w:eastAsia="標楷體" w:hAnsi="標楷體" w:hint="eastAsia"/>
          <w:szCs w:val="24"/>
        </w:rPr>
        <w:t>的風景時，兩名盜匪認錯了人，朝他們的座車開槍　(Ｄ)中間一口被教皇祝福過的大鐘，鐫刻了</w:t>
      </w:r>
      <w:r w:rsidRPr="00951EB5">
        <w:rPr>
          <w:rFonts w:ascii="標楷體" w:eastAsia="標楷體" w:hAnsi="標楷體" w:hint="eastAsia"/>
          <w:szCs w:val="24"/>
          <w:u w:val="single"/>
        </w:rPr>
        <w:t>尼可拉斯</w:t>
      </w:r>
      <w:r w:rsidRPr="001550D4">
        <w:rPr>
          <w:rFonts w:ascii="標楷體" w:eastAsia="標楷體" w:hAnsi="標楷體" w:hint="eastAsia"/>
          <w:szCs w:val="24"/>
        </w:rPr>
        <w:t>和七名受惠者的姓名</w:t>
      </w:r>
      <w:r>
        <w:rPr>
          <w:rFonts w:ascii="標楷體" w:eastAsia="標楷體" w:hAnsi="標楷體" w:hint="eastAsia"/>
          <w:szCs w:val="24"/>
        </w:rPr>
        <w:t xml:space="preserve">　</w:t>
      </w:r>
    </w:p>
    <w:p w:rsidR="00F37377" w:rsidRPr="00F37377" w:rsidRDefault="00F37377" w:rsidP="00F37377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F37377">
        <w:rPr>
          <w:rFonts w:ascii="標楷體" w:eastAsia="標楷體" w:hAnsi="標楷體" w:hint="eastAsia"/>
          <w:szCs w:val="24"/>
          <w:u w:val="wave"/>
        </w:rPr>
        <w:t>五柳先生傳</w:t>
      </w:r>
      <w:r w:rsidRPr="00F37377">
        <w:rPr>
          <w:rFonts w:ascii="標楷體" w:eastAsia="標楷體" w:hAnsi="標楷體" w:hint="eastAsia"/>
          <w:szCs w:val="24"/>
        </w:rPr>
        <w:t>一文中，作者為何引用</w:t>
      </w:r>
      <w:r w:rsidRPr="00F37377">
        <w:rPr>
          <w:rFonts w:ascii="標楷體" w:eastAsia="標楷體" w:hAnsi="標楷體" w:hint="eastAsia"/>
          <w:szCs w:val="24"/>
          <w:u w:val="single"/>
        </w:rPr>
        <w:t>黔婁</w:t>
      </w:r>
      <w:r w:rsidRPr="00F37377">
        <w:rPr>
          <w:rFonts w:ascii="標楷體" w:eastAsia="標楷體" w:hAnsi="標楷體" w:hint="eastAsia"/>
          <w:szCs w:val="24"/>
        </w:rPr>
        <w:t>之妻的話，來評論</w:t>
      </w:r>
      <w:r w:rsidRPr="00563305">
        <w:rPr>
          <w:rFonts w:ascii="標楷體" w:eastAsia="標楷體" w:hAnsi="標楷體" w:hint="eastAsia"/>
          <w:szCs w:val="24"/>
          <w:u w:val="single"/>
        </w:rPr>
        <w:t>五柳</w:t>
      </w:r>
      <w:r w:rsidRPr="00F37377">
        <w:rPr>
          <w:rFonts w:ascii="標楷體" w:eastAsia="標楷體" w:hAnsi="標楷體" w:hint="eastAsia"/>
          <w:szCs w:val="24"/>
        </w:rPr>
        <w:t>先生？　(Ａ)</w:t>
      </w:r>
      <w:r w:rsidRPr="00F37377">
        <w:rPr>
          <w:rFonts w:ascii="標楷體" w:eastAsia="標楷體" w:hAnsi="標楷體" w:hint="eastAsia"/>
          <w:szCs w:val="24"/>
          <w:u w:val="single"/>
        </w:rPr>
        <w:t>五柳</w:t>
      </w:r>
      <w:r w:rsidRPr="00F37377">
        <w:rPr>
          <w:rFonts w:ascii="標楷體" w:eastAsia="標楷體" w:hAnsi="標楷體" w:hint="eastAsia"/>
          <w:szCs w:val="24"/>
        </w:rPr>
        <w:t>先生跟</w:t>
      </w:r>
      <w:r w:rsidRPr="00F37377">
        <w:rPr>
          <w:rFonts w:ascii="標楷體" w:eastAsia="標楷體" w:hAnsi="標楷體" w:hint="eastAsia"/>
          <w:szCs w:val="24"/>
          <w:u w:val="single"/>
        </w:rPr>
        <w:t>黔婁</w:t>
      </w:r>
      <w:r w:rsidRPr="00F37377">
        <w:rPr>
          <w:rFonts w:ascii="標楷體" w:eastAsia="標楷體" w:hAnsi="標楷體" w:hint="eastAsia"/>
          <w:szCs w:val="24"/>
        </w:rPr>
        <w:t>一樣都是貧病終老　(Ｂ)因為兩人是同時代的人，且終生未仕　(Ｃ)兩人皆好讀書，故性情相近　(Ｄ)暗示</w:t>
      </w:r>
      <w:r w:rsidRPr="00F37377">
        <w:rPr>
          <w:rFonts w:ascii="標楷體" w:eastAsia="標楷體" w:hAnsi="標楷體" w:hint="eastAsia"/>
          <w:szCs w:val="24"/>
          <w:u w:val="single"/>
        </w:rPr>
        <w:t>五柳</w:t>
      </w:r>
      <w:r w:rsidRPr="00F37377">
        <w:rPr>
          <w:rFonts w:ascii="標楷體" w:eastAsia="標楷體" w:hAnsi="標楷體" w:hint="eastAsia"/>
          <w:szCs w:val="24"/>
        </w:rPr>
        <w:t>先生亦是歸隱以求</w:t>
      </w:r>
      <w:r w:rsidR="00563305">
        <w:rPr>
          <w:rFonts w:ascii="標楷體" w:eastAsia="標楷體" w:hAnsi="標楷體" w:hint="eastAsia"/>
          <w:szCs w:val="24"/>
          <w:lang w:eastAsia="zh-HK"/>
        </w:rPr>
        <w:t>其志</w:t>
      </w:r>
      <w:r w:rsidRPr="00F37377">
        <w:rPr>
          <w:rFonts w:ascii="標楷體" w:eastAsia="標楷體" w:hAnsi="標楷體" w:hint="eastAsia"/>
          <w:szCs w:val="24"/>
        </w:rPr>
        <w:t>的志士。</w:t>
      </w:r>
    </w:p>
    <w:p w:rsidR="000940B3" w:rsidRPr="000940B3" w:rsidRDefault="00951EB5" w:rsidP="000940B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下列有關「</w:t>
      </w:r>
      <w:r w:rsidRPr="00951EB5">
        <w:rPr>
          <w:rFonts w:ascii="標楷體" w:eastAsia="標楷體" w:hAnsi="標楷體" w:hint="eastAsia"/>
          <w:szCs w:val="24"/>
          <w:u w:val="single"/>
        </w:rPr>
        <w:t>無懷氏</w:t>
      </w:r>
      <w:r>
        <w:rPr>
          <w:rFonts w:ascii="標楷體" w:eastAsia="標楷體" w:hAnsi="標楷體" w:hint="eastAsia"/>
          <w:szCs w:val="24"/>
        </w:rPr>
        <w:t>之民歟！</w:t>
      </w:r>
      <w:r w:rsidRPr="00951EB5">
        <w:rPr>
          <w:rFonts w:ascii="標楷體" w:eastAsia="標楷體" w:hAnsi="標楷體" w:hint="eastAsia"/>
          <w:szCs w:val="24"/>
          <w:u w:val="single"/>
        </w:rPr>
        <w:t>葛天氏</w:t>
      </w:r>
      <w:r>
        <w:rPr>
          <w:rFonts w:ascii="標楷體" w:eastAsia="標楷體" w:hAnsi="標楷體" w:hint="eastAsia"/>
          <w:szCs w:val="24"/>
        </w:rPr>
        <w:t>之民歟！」一句的敘述，何者</w:t>
      </w:r>
      <w:r w:rsidR="000940B3" w:rsidRPr="00951EB5">
        <w:rPr>
          <w:rFonts w:ascii="標楷體" w:eastAsia="標楷體" w:hAnsi="標楷體" w:hint="eastAsia"/>
          <w:szCs w:val="24"/>
          <w:u w:val="double"/>
        </w:rPr>
        <w:t>不正確</w:t>
      </w:r>
      <w:r w:rsidR="000940B3" w:rsidRPr="000940B3">
        <w:rPr>
          <w:rFonts w:ascii="標楷體" w:eastAsia="標楷體" w:hAnsi="標楷體" w:hint="eastAsia"/>
          <w:szCs w:val="24"/>
        </w:rPr>
        <w:t>？　(Ａ)稱讚</w:t>
      </w:r>
      <w:r w:rsidR="000940B3" w:rsidRPr="00951EB5">
        <w:rPr>
          <w:rFonts w:ascii="標楷體" w:eastAsia="標楷體" w:hAnsi="標楷體" w:hint="eastAsia"/>
          <w:szCs w:val="24"/>
          <w:u w:val="single"/>
        </w:rPr>
        <w:t>五柳</w:t>
      </w:r>
      <w:r w:rsidR="000940B3" w:rsidRPr="000940B3">
        <w:rPr>
          <w:rFonts w:ascii="標楷體" w:eastAsia="標楷體" w:hAnsi="標楷體" w:hint="eastAsia"/>
          <w:szCs w:val="24"/>
        </w:rPr>
        <w:t>先生有如上古人物　(Ｂ)暗示自己羨慕上古淳樸生活　(Ｃ)表達對富貴的追求　(Ｄ)暗喻自己是逍遙淡泊之人。</w:t>
      </w:r>
    </w:p>
    <w:p w:rsidR="00331542" w:rsidRPr="00331542" w:rsidRDefault="00331542" w:rsidP="00331542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331542">
        <w:rPr>
          <w:rFonts w:ascii="標楷體" w:eastAsia="標楷體" w:hAnsi="標楷體" w:hint="eastAsia"/>
          <w:szCs w:val="24"/>
        </w:rPr>
        <w:t>創作時，若能將抽象的情感以具體的事物來表達，常能使讀者更能領略作品的內涵。下列文句對「痛苦」的描述，何者符合上述的寫作技巧？　(Ａ)</w:t>
      </w:r>
      <w:r w:rsidR="005D5FEE">
        <w:rPr>
          <w:rFonts w:ascii="標楷體" w:eastAsia="標楷體" w:hAnsi="標楷體" w:hint="eastAsia"/>
          <w:szCs w:val="24"/>
          <w:lang w:eastAsia="zh-HK"/>
        </w:rPr>
        <w:t>她今日</w:t>
      </w:r>
      <w:r w:rsidR="00E769E6">
        <w:rPr>
          <w:rFonts w:ascii="標楷體" w:eastAsia="標楷體" w:hAnsi="標楷體" w:hint="eastAsia"/>
          <w:szCs w:val="24"/>
          <w:lang w:eastAsia="zh-HK"/>
        </w:rPr>
        <w:t>在</w:t>
      </w:r>
      <w:r w:rsidR="00E769E6" w:rsidRPr="00E769E6">
        <w:rPr>
          <w:rFonts w:ascii="標楷體" w:eastAsia="標楷體" w:hAnsi="標楷體" w:hint="eastAsia"/>
          <w:szCs w:val="24"/>
          <w:u w:val="wave"/>
          <w:lang w:eastAsia="zh-HK"/>
        </w:rPr>
        <w:t>洛神</w:t>
      </w:r>
      <w:r w:rsidR="00E769E6">
        <w:rPr>
          <w:rFonts w:ascii="標楷體" w:eastAsia="標楷體" w:hAnsi="標楷體" w:hint="eastAsia"/>
          <w:szCs w:val="24"/>
          <w:lang w:eastAsia="zh-HK"/>
        </w:rPr>
        <w:t>舞曲</w:t>
      </w:r>
      <w:r w:rsidR="005D5FEE">
        <w:rPr>
          <w:rFonts w:ascii="標楷體" w:eastAsia="標楷體" w:hAnsi="標楷體" w:hint="eastAsia"/>
          <w:szCs w:val="24"/>
          <w:lang w:eastAsia="zh-HK"/>
        </w:rPr>
        <w:t>的演出精湛，短暫的五分鐘，卻是數年來在無數苦練的成果</w:t>
      </w:r>
      <w:r w:rsidRPr="00331542">
        <w:rPr>
          <w:rFonts w:ascii="標楷體" w:eastAsia="標楷體" w:hAnsi="標楷體" w:hint="eastAsia"/>
          <w:szCs w:val="24"/>
        </w:rPr>
        <w:t xml:space="preserve">　(Ｂ)我認為盡到責任的人是快樂的，因為一日應盡的責任沒有盡到，到夜裡便會輾轉難眠　(Ｃ)失去摯愛是莫大的痛苦，那痛楚一次一次地加劇，初如針刺，次如電擊，再如刀割　(Ｄ)</w:t>
      </w:r>
      <w:r w:rsidRPr="00331542">
        <w:rPr>
          <w:rFonts w:ascii="標楷體" w:eastAsia="標楷體" w:hAnsi="標楷體" w:hint="eastAsia"/>
          <w:szCs w:val="24"/>
          <w:u w:val="single"/>
        </w:rPr>
        <w:t>雷諾瓦</w:t>
      </w:r>
      <w:r>
        <w:rPr>
          <w:rFonts w:ascii="標楷體" w:eastAsia="標楷體" w:hAnsi="標楷體" w:hint="eastAsia"/>
          <w:szCs w:val="24"/>
        </w:rPr>
        <w:t xml:space="preserve">認為「痛苦會過去，美會留下。」所以無論多痛苦，他都不放棄  </w:t>
      </w:r>
    </w:p>
    <w:p w:rsidR="001B133A" w:rsidRDefault="001B133A" w:rsidP="001B133A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1B133A">
        <w:rPr>
          <w:rFonts w:ascii="標楷體" w:eastAsia="標楷體" w:hAnsi="標楷體" w:hint="eastAsia"/>
          <w:szCs w:val="24"/>
        </w:rPr>
        <w:t>下列各文句順序改變後，何者前後意思「不同」？　(Ａ)我的學校就是從前的</w:t>
      </w:r>
      <w:r w:rsidRPr="00097EEE">
        <w:rPr>
          <w:rFonts w:ascii="標楷體" w:eastAsia="標楷體" w:hAnsi="標楷體" w:hint="eastAsia"/>
          <w:szCs w:val="24"/>
          <w:u w:val="single"/>
        </w:rPr>
        <w:t>關帝廟</w:t>
      </w:r>
      <w:r w:rsidRPr="001B133A">
        <w:rPr>
          <w:rFonts w:ascii="標楷體" w:eastAsia="標楷體" w:hAnsi="標楷體" w:hint="eastAsia"/>
          <w:szCs w:val="24"/>
        </w:rPr>
        <w:t>／</w:t>
      </w:r>
      <w:r w:rsidRPr="00097EEE">
        <w:rPr>
          <w:rFonts w:ascii="標楷體" w:eastAsia="標楷體" w:hAnsi="標楷體" w:hint="eastAsia"/>
          <w:szCs w:val="24"/>
          <w:u w:val="single"/>
        </w:rPr>
        <w:t>關帝廟</w:t>
      </w:r>
      <w:r w:rsidRPr="001B133A">
        <w:rPr>
          <w:rFonts w:ascii="標楷體" w:eastAsia="標楷體" w:hAnsi="標楷體" w:hint="eastAsia"/>
          <w:szCs w:val="24"/>
        </w:rPr>
        <w:t>就是我從前的學校　(Ｂ)那篇亙古以來嶄新獨創的狹義相對論，並無參考可引／狹義相對論無參考可引，是亙古以來嶄新獨創　(Ｃ)要滴下眉毛上的汗珠，才能撿起田中的麥穗／想要撿起田中的麥穗，就要先滴下眉毛上的汗珠　(Ｄ)這種不居功，科學史中是少見的／科學史中是少見這種不居功的</w:t>
      </w:r>
      <w:r w:rsidR="00951EB5">
        <w:rPr>
          <w:rFonts w:ascii="標楷體" w:eastAsia="標楷體" w:hAnsi="標楷體" w:hint="eastAsia"/>
          <w:szCs w:val="24"/>
        </w:rPr>
        <w:t xml:space="preserve">  </w:t>
      </w:r>
    </w:p>
    <w:p w:rsidR="00446C23" w:rsidRPr="00446C23" w:rsidRDefault="00446C23" w:rsidP="00446C2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446C23">
        <w:rPr>
          <w:rFonts w:ascii="標楷體" w:eastAsia="標楷體" w:hAnsi="標楷體" w:hint="eastAsia"/>
          <w:szCs w:val="24"/>
        </w:rPr>
        <w:t>「積極勤奮的努力和不計成敗的灑脫，是成功的雙翼。」下列何者可用來說明這段話的涵義？　(Ａ)成功是人生唯一的追求　(Ｂ)比自己好的就是強者　(Ｃ)善於利用時間的人是智者　(Ｄ)努力和灑脫是成功的關鍵</w:t>
      </w:r>
      <w:r>
        <w:rPr>
          <w:rFonts w:ascii="標楷體" w:eastAsia="標楷體" w:hAnsi="標楷體" w:hint="eastAsia"/>
          <w:szCs w:val="24"/>
        </w:rPr>
        <w:t xml:space="preserve">　　</w:t>
      </w:r>
    </w:p>
    <w:p w:rsidR="00F43AE2" w:rsidRPr="00D16D5C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</w:t>
      </w:r>
      <w:r w:rsidR="004232F1">
        <w:rPr>
          <w:rFonts w:ascii="標楷體" w:eastAsia="標楷體" w:hAnsi="標楷體" w:hint="eastAsia"/>
          <w:szCs w:val="24"/>
          <w:lang w:eastAsia="zh-HK"/>
        </w:rPr>
        <w:t>不要讓小孩輸在起跑點上？哈哈，你看過任何賽跑是看起跑點的嗎？所有賽跑，比的都是終點。人生一樣也是如此，起跑點上快了一點有什</w:t>
      </w:r>
      <w:r w:rsidR="00097EEE">
        <w:rPr>
          <w:rFonts w:ascii="標楷體" w:eastAsia="標楷體" w:hAnsi="標楷體" w:hint="eastAsia"/>
          <w:szCs w:val="24"/>
          <w:lang w:eastAsia="zh-HK"/>
        </w:rPr>
        <w:t>麼</w:t>
      </w:r>
      <w:r w:rsidR="004232F1">
        <w:rPr>
          <w:rFonts w:ascii="標楷體" w:eastAsia="標楷體" w:hAnsi="標楷體" w:hint="eastAsia"/>
          <w:szCs w:val="24"/>
          <w:lang w:eastAsia="zh-HK"/>
        </w:rPr>
        <w:t>用？比賽中起跑跑在前頭而後來終究落了後的情況屢見不鮮，此即所謂『小時了了，大未必佳』</w:t>
      </w:r>
      <w:r w:rsidR="004232F1">
        <w:rPr>
          <w:rFonts w:ascii="標楷體" w:eastAsia="標楷體" w:hAnsi="標楷體" w:hint="eastAsia"/>
          <w:szCs w:val="24"/>
        </w:rPr>
        <w:t>。」這</w:t>
      </w:r>
      <w:r w:rsidRPr="00AF5D35">
        <w:rPr>
          <w:rFonts w:ascii="標楷體" w:eastAsia="標楷體" w:hAnsi="標楷體" w:hint="eastAsia"/>
          <w:szCs w:val="24"/>
        </w:rPr>
        <w:t>段</w:t>
      </w:r>
      <w:r w:rsidR="00972C0E">
        <w:rPr>
          <w:rFonts w:ascii="標楷體" w:eastAsia="標楷體" w:hAnsi="標楷體" w:hint="eastAsia"/>
          <w:szCs w:val="24"/>
          <w:lang w:eastAsia="zh-HK"/>
        </w:rPr>
        <w:t>文字主要在說明下列何者</w:t>
      </w:r>
      <w:r w:rsidRPr="00AF5D35">
        <w:rPr>
          <w:rFonts w:ascii="標楷體" w:eastAsia="標楷體" w:hAnsi="標楷體" w:hint="eastAsia"/>
          <w:szCs w:val="24"/>
        </w:rPr>
        <w:t xml:space="preserve">？ (Ａ) </w:t>
      </w:r>
      <w:r w:rsidR="002074B9">
        <w:rPr>
          <w:rFonts w:ascii="標楷體" w:eastAsia="標楷體" w:hAnsi="標楷體" w:hint="eastAsia"/>
          <w:szCs w:val="24"/>
          <w:lang w:eastAsia="zh-HK"/>
        </w:rPr>
        <w:t>與其臨時抱佛腳，不如事先未雨綢繆</w:t>
      </w:r>
      <w:r w:rsidRPr="00AF5D35">
        <w:rPr>
          <w:rFonts w:ascii="標楷體" w:eastAsia="標楷體" w:hAnsi="標楷體" w:hint="eastAsia"/>
          <w:szCs w:val="24"/>
        </w:rPr>
        <w:t xml:space="preserve">　(Ｂ) </w:t>
      </w:r>
      <w:r w:rsidR="002074B9">
        <w:rPr>
          <w:rFonts w:ascii="標楷體" w:eastAsia="標楷體" w:hAnsi="標楷體" w:hint="eastAsia"/>
          <w:szCs w:val="24"/>
          <w:lang w:eastAsia="zh-HK"/>
        </w:rPr>
        <w:t>目光要放遠，勝負在最後一刻才決定</w:t>
      </w:r>
      <w:r w:rsidRPr="00AF5D35">
        <w:rPr>
          <w:rFonts w:ascii="標楷體" w:eastAsia="標楷體" w:hAnsi="標楷體" w:hint="eastAsia"/>
          <w:szCs w:val="24"/>
        </w:rPr>
        <w:t xml:space="preserve">　(Ｃ) </w:t>
      </w:r>
      <w:r w:rsidR="002074B9">
        <w:rPr>
          <w:rFonts w:ascii="標楷體" w:eastAsia="標楷體" w:hAnsi="標楷體" w:hint="eastAsia"/>
          <w:szCs w:val="24"/>
          <w:lang w:eastAsia="zh-HK"/>
        </w:rPr>
        <w:t>人生如賽跑，每個人都有專屬的跑道</w:t>
      </w:r>
      <w:r w:rsidRPr="00AF5D35">
        <w:rPr>
          <w:rFonts w:ascii="標楷體" w:eastAsia="標楷體" w:hAnsi="標楷體" w:hint="eastAsia"/>
          <w:szCs w:val="24"/>
        </w:rPr>
        <w:t xml:space="preserve">　(Ｄ)</w:t>
      </w:r>
      <w:r w:rsidRPr="00AF5D35">
        <w:rPr>
          <w:rFonts w:ascii="Calibri" w:hAnsi="Calibri" w:hint="eastAsia"/>
        </w:rPr>
        <w:t xml:space="preserve"> </w:t>
      </w:r>
      <w:r w:rsidR="002074B9">
        <w:rPr>
          <w:rFonts w:ascii="標楷體" w:eastAsia="標楷體" w:hAnsi="標楷體" w:hint="eastAsia"/>
          <w:szCs w:val="24"/>
          <w:lang w:eastAsia="zh-HK"/>
        </w:rPr>
        <w:t>提早學習，可以</w:t>
      </w:r>
      <w:r w:rsidR="002074B9">
        <w:rPr>
          <w:rFonts w:ascii="標楷體" w:eastAsia="標楷體" w:hAnsi="標楷體" w:hint="eastAsia"/>
          <w:szCs w:val="24"/>
        </w:rPr>
        <w:t>彌</w:t>
      </w:r>
      <w:r w:rsidR="002074B9">
        <w:rPr>
          <w:rFonts w:ascii="標楷體" w:eastAsia="標楷體" w:hAnsi="標楷體" w:hint="eastAsia"/>
          <w:szCs w:val="24"/>
          <w:lang w:eastAsia="zh-HK"/>
        </w:rPr>
        <w:t>補天生的資質不佳</w:t>
      </w:r>
      <w:r w:rsidR="00951EB5">
        <w:rPr>
          <w:rFonts w:ascii="標楷體" w:eastAsia="標楷體" w:hAnsi="標楷體" w:hint="eastAsia"/>
          <w:szCs w:val="24"/>
          <w:lang w:eastAsia="zh-HK"/>
        </w:rPr>
        <w:t xml:space="preserve">　　</w:t>
      </w:r>
    </w:p>
    <w:p w:rsidR="00D16D5C" w:rsidRPr="00D16D5C" w:rsidRDefault="00D16D5C" w:rsidP="00D16D5C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  <w:lang w:eastAsia="zh-HK"/>
        </w:rPr>
        <w:t>創造是一種思維的探險，如果因為害怕犯了思維的錯誤，而不去探求，不去思考，那就是另一種更大、更嚴重的錯誤了。</w:t>
      </w:r>
      <w:r w:rsidRPr="00AF5D35">
        <w:rPr>
          <w:rFonts w:ascii="標楷體" w:eastAsia="標楷體" w:hAnsi="標楷體" w:hint="eastAsia"/>
          <w:szCs w:val="24"/>
        </w:rPr>
        <w:t>」這一段話</w:t>
      </w:r>
      <w:r>
        <w:rPr>
          <w:rFonts w:ascii="標楷體" w:eastAsia="標楷體" w:hAnsi="標楷體" w:hint="eastAsia"/>
          <w:szCs w:val="24"/>
          <w:lang w:eastAsia="zh-HK"/>
        </w:rPr>
        <w:t>的主要含義為何</w:t>
      </w:r>
      <w:r w:rsidRPr="00AF5D35">
        <w:rPr>
          <w:rFonts w:ascii="標楷體" w:eastAsia="標楷體" w:hAnsi="標楷體" w:hint="eastAsia"/>
          <w:szCs w:val="24"/>
        </w:rPr>
        <w:t xml:space="preserve">？ (Ａ) </w:t>
      </w:r>
      <w:r>
        <w:rPr>
          <w:rFonts w:ascii="標楷體" w:eastAsia="標楷體" w:hAnsi="標楷體" w:hint="eastAsia"/>
          <w:szCs w:val="24"/>
          <w:lang w:eastAsia="zh-HK"/>
        </w:rPr>
        <w:t>天馬行空的思維通常是錯誤的，但能從中獲得啟發</w:t>
      </w:r>
      <w:r w:rsidRPr="00AF5D35">
        <w:rPr>
          <w:rFonts w:ascii="標楷體" w:eastAsia="標楷體" w:hAnsi="標楷體" w:hint="eastAsia"/>
          <w:szCs w:val="24"/>
        </w:rPr>
        <w:t xml:space="preserve">　(Ｂ) </w:t>
      </w:r>
      <w:r>
        <w:rPr>
          <w:rFonts w:ascii="標楷體" w:eastAsia="標楷體" w:hAnsi="標楷體" w:hint="eastAsia"/>
          <w:szCs w:val="24"/>
          <w:lang w:eastAsia="zh-HK"/>
        </w:rPr>
        <w:t>人們可大量創造新的思維，</w:t>
      </w:r>
      <w:r w:rsidRPr="00D16D5C">
        <w:rPr>
          <w:rFonts w:ascii="標楷體" w:eastAsia="標楷體" w:hAnsi="標楷體" w:hint="eastAsia"/>
          <w:szCs w:val="24"/>
          <w:lang w:eastAsia="zh-HK"/>
        </w:rPr>
        <w:t>再篩選出有價值的部分</w:t>
      </w:r>
      <w:r w:rsidRPr="00AF5D35">
        <w:rPr>
          <w:rFonts w:ascii="標楷體" w:eastAsia="標楷體" w:hAnsi="標楷體" w:hint="eastAsia"/>
          <w:szCs w:val="24"/>
        </w:rPr>
        <w:t xml:space="preserve">　(Ｃ) </w:t>
      </w:r>
      <w:r>
        <w:rPr>
          <w:rFonts w:ascii="標楷體" w:eastAsia="標楷體" w:hAnsi="標楷體" w:hint="eastAsia"/>
          <w:szCs w:val="24"/>
          <w:lang w:eastAsia="zh-HK"/>
        </w:rPr>
        <w:t>創造的過程必須嚴謹，以免造成時間和精力的浪費</w:t>
      </w:r>
      <w:r w:rsidRPr="00AF5D35">
        <w:rPr>
          <w:rFonts w:ascii="標楷體" w:eastAsia="標楷體" w:hAnsi="標楷體" w:hint="eastAsia"/>
          <w:szCs w:val="24"/>
        </w:rPr>
        <w:t xml:space="preserve">　(Ｄ)</w:t>
      </w:r>
      <w:r w:rsidRPr="00AF5D35">
        <w:rPr>
          <w:rFonts w:ascii="Calibri" w:hAnsi="Calibri" w:hint="eastAsia"/>
        </w:rPr>
        <w:t xml:space="preserve"> </w:t>
      </w:r>
      <w:r>
        <w:rPr>
          <w:rFonts w:ascii="標楷體" w:eastAsia="標楷體" w:hAnsi="標楷體" w:hint="eastAsia"/>
          <w:szCs w:val="24"/>
          <w:lang w:eastAsia="zh-HK"/>
        </w:rPr>
        <w:t>無論想法正確與否</w:t>
      </w:r>
      <w:r w:rsidR="000D2C0A">
        <w:rPr>
          <w:rFonts w:ascii="標楷體" w:eastAsia="標楷體" w:hAnsi="標楷體" w:hint="eastAsia"/>
          <w:szCs w:val="24"/>
          <w:lang w:eastAsia="zh-HK"/>
        </w:rPr>
        <w:t>，勇於進行思考與探索是必須的</w:t>
      </w:r>
    </w:p>
    <w:p w:rsidR="002B345E" w:rsidRDefault="002B345E" w:rsidP="0024018C">
      <w:pPr>
        <w:ind w:left="480"/>
        <w:jc w:val="center"/>
        <w:rPr>
          <w:rFonts w:ascii="標楷體" w:eastAsia="標楷體" w:hAnsi="標楷體"/>
          <w:szCs w:val="24"/>
        </w:rPr>
      </w:pPr>
    </w:p>
    <w:p w:rsidR="002B345E" w:rsidRDefault="002B345E" w:rsidP="00F43AE2">
      <w:pPr>
        <w:ind w:left="480"/>
        <w:jc w:val="center"/>
        <w:rPr>
          <w:rFonts w:ascii="標楷體" w:eastAsia="標楷體" w:hAnsi="標楷體"/>
          <w:szCs w:val="24"/>
        </w:rPr>
      </w:pPr>
    </w:p>
    <w:p w:rsidR="00F91BE3" w:rsidRPr="00AF5D35" w:rsidRDefault="00F91BE3" w:rsidP="006479C3">
      <w:pPr>
        <w:ind w:left="480" w:firstLineChars="2050" w:firstLine="4920"/>
        <w:rPr>
          <w:rFonts w:ascii="Calibri" w:hAnsi="Calibri"/>
        </w:rPr>
      </w:pPr>
      <w:r>
        <w:rPr>
          <w:rFonts w:ascii="標楷體" w:eastAsia="標楷體" w:hAnsi="標楷體" w:hint="eastAsia"/>
          <w:szCs w:val="24"/>
        </w:rPr>
        <w:t>【請翻頁繼續作答】</w:t>
      </w:r>
    </w:p>
    <w:p w:rsidR="00F91BE3" w:rsidRPr="00AF5D35" w:rsidRDefault="00F91BE3" w:rsidP="00F91BE3">
      <w:pPr>
        <w:rPr>
          <w:rFonts w:ascii="Calibri" w:hAnsi="Calibri"/>
        </w:rPr>
      </w:pPr>
      <w:r w:rsidRPr="00DB3E22">
        <w:rPr>
          <w:rFonts w:ascii="標楷體" w:eastAsia="標楷體" w:hAnsi="標楷體" w:hint="eastAsia"/>
          <w:szCs w:val="24"/>
        </w:rPr>
        <w:lastRenderedPageBreak/>
        <w:t>二、題組：每題2.5分。</w:t>
      </w:r>
    </w:p>
    <w:p w:rsidR="00F91BE3" w:rsidRDefault="00F43AE2" w:rsidP="00F91B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F91BE3" w:rsidRPr="00AF5D35">
        <w:rPr>
          <w:rFonts w:ascii="標楷體" w:eastAsia="標楷體" w:hAnsi="標楷體" w:hint="eastAsia"/>
        </w:rPr>
        <w:t xml:space="preserve"> </w:t>
      </w:r>
      <w:r w:rsidR="00006A01" w:rsidRPr="00006A01">
        <w:rPr>
          <w:rFonts w:ascii="標楷體" w:eastAsia="標楷體" w:hAnsi="標楷體" w:hint="eastAsia"/>
        </w:rPr>
        <w:t>閱讀下列文字，回答</w:t>
      </w:r>
      <w:r w:rsidR="00006A01">
        <w:rPr>
          <w:rFonts w:ascii="標楷體" w:eastAsia="標楷體" w:hAnsi="標楷體" w:hint="eastAsia"/>
        </w:rPr>
        <w:t>3</w:t>
      </w:r>
      <w:r w:rsidR="00D16D5C">
        <w:rPr>
          <w:rFonts w:ascii="標楷體" w:eastAsia="標楷體" w:hAnsi="標楷體" w:hint="eastAsia"/>
        </w:rPr>
        <w:t>4</w:t>
      </w:r>
      <w:r w:rsidR="00006A01" w:rsidRPr="00006A01">
        <w:rPr>
          <w:rFonts w:ascii="標楷體" w:eastAsia="標楷體" w:hAnsi="標楷體" w:hint="eastAsia"/>
        </w:rPr>
        <w:t>~</w:t>
      </w:r>
      <w:r w:rsidR="00006A01">
        <w:rPr>
          <w:rFonts w:ascii="標楷體" w:eastAsia="標楷體" w:hAnsi="標楷體" w:hint="eastAsia"/>
        </w:rPr>
        <w:t>3</w:t>
      </w:r>
      <w:r w:rsidR="00D16D5C">
        <w:rPr>
          <w:rFonts w:ascii="標楷體" w:eastAsia="標楷體" w:hAnsi="標楷體" w:hint="eastAsia"/>
        </w:rPr>
        <w:t>5</w:t>
      </w:r>
      <w:r w:rsidR="00006A01" w:rsidRPr="00006A01">
        <w:rPr>
          <w:rFonts w:ascii="標楷體" w:eastAsia="標楷體" w:hAnsi="標楷體" w:hint="eastAsia"/>
        </w:rPr>
        <w:t>題</w:t>
      </w:r>
    </w:p>
    <w:p w:rsidR="007E3E2A" w:rsidRPr="007E3E2A" w:rsidRDefault="007E3E2A" w:rsidP="007E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7E3E2A">
        <w:rPr>
          <w:rFonts w:ascii="標楷體" w:eastAsia="標楷體" w:hAnsi="標楷體" w:hint="eastAsia"/>
        </w:rPr>
        <w:t>昔聞</w:t>
      </w:r>
      <w:r w:rsidRPr="007E3E2A">
        <w:rPr>
          <w:rFonts w:ascii="標楷體" w:eastAsia="標楷體" w:hAnsi="標楷體" w:hint="eastAsia"/>
          <w:u w:val="single"/>
        </w:rPr>
        <w:t>洞庭</w:t>
      </w:r>
      <w:r w:rsidRPr="007E3E2A">
        <w:rPr>
          <w:rFonts w:ascii="標楷體" w:eastAsia="標楷體" w:hAnsi="標楷體" w:hint="eastAsia"/>
        </w:rPr>
        <w:t>水,今上</w:t>
      </w:r>
      <w:r w:rsidRPr="007E3E2A">
        <w:rPr>
          <w:rFonts w:ascii="標楷體" w:eastAsia="標楷體" w:hAnsi="標楷體" w:hint="eastAsia"/>
          <w:u w:val="single"/>
        </w:rPr>
        <w:t>岳陽樓</w:t>
      </w:r>
      <w:r w:rsidRPr="007E3E2A">
        <w:rPr>
          <w:rFonts w:ascii="標楷體" w:eastAsia="標楷體" w:hAnsi="標楷體" w:hint="eastAsia"/>
        </w:rPr>
        <w:t>。</w:t>
      </w:r>
    </w:p>
    <w:p w:rsidR="007E3E2A" w:rsidRPr="007E3E2A" w:rsidRDefault="007E3E2A" w:rsidP="007E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7E3E2A">
        <w:rPr>
          <w:rFonts w:ascii="標楷體" w:eastAsia="標楷體" w:hAnsi="標楷體" w:hint="eastAsia"/>
          <w:u w:val="single"/>
        </w:rPr>
        <w:t>吳楚</w:t>
      </w:r>
      <w:r w:rsidRPr="007E3E2A">
        <w:rPr>
          <w:rFonts w:ascii="標楷體" w:eastAsia="標楷體" w:hAnsi="標楷體" w:hint="eastAsia"/>
        </w:rPr>
        <w:t>東南坼,乾坤日夜浮。</w:t>
      </w:r>
    </w:p>
    <w:p w:rsidR="007E3E2A" w:rsidRPr="007E3E2A" w:rsidRDefault="007E3E2A" w:rsidP="007E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7E3E2A">
        <w:rPr>
          <w:rFonts w:ascii="標楷體" w:eastAsia="標楷體" w:hAnsi="標楷體" w:hint="eastAsia"/>
        </w:rPr>
        <w:t>親朋無一字,老病有孤舟。</w:t>
      </w:r>
    </w:p>
    <w:p w:rsidR="00F43AE2" w:rsidRDefault="007E3E2A" w:rsidP="007E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7E3E2A">
        <w:rPr>
          <w:rFonts w:ascii="標楷體" w:eastAsia="標楷體" w:hAnsi="標楷體" w:hint="eastAsia"/>
        </w:rPr>
        <w:t>戎馬關山北,憑軒涕泗流。</w:t>
      </w:r>
      <w:r>
        <w:rPr>
          <w:rFonts w:ascii="標楷體" w:eastAsia="標楷體" w:hAnsi="標楷體" w:hint="eastAsia"/>
        </w:rPr>
        <w:t xml:space="preserve">              </w:t>
      </w:r>
      <w:r w:rsidRPr="007E3E2A">
        <w:rPr>
          <w:rFonts w:ascii="標楷體" w:eastAsia="標楷體" w:hAnsi="標楷體" w:hint="eastAsia"/>
        </w:rPr>
        <w:t>(</w:t>
      </w:r>
      <w:r w:rsidRPr="007E3E2A">
        <w:rPr>
          <w:rFonts w:ascii="標楷體" w:eastAsia="標楷體" w:hAnsi="標楷體" w:hint="eastAsia"/>
          <w:u w:val="single"/>
        </w:rPr>
        <w:t>杜甫</w:t>
      </w:r>
      <w:r w:rsidRPr="007E3E2A">
        <w:rPr>
          <w:rFonts w:ascii="標楷體" w:eastAsia="標楷體" w:hAnsi="標楷體" w:hint="eastAsia"/>
        </w:rPr>
        <w:t xml:space="preserve"> </w:t>
      </w:r>
      <w:r w:rsidRPr="007E3E2A">
        <w:rPr>
          <w:rFonts w:ascii="標楷體" w:eastAsia="標楷體" w:hAnsi="標楷體" w:hint="eastAsia"/>
          <w:u w:val="wave"/>
        </w:rPr>
        <w:t>登岳陽樓</w:t>
      </w:r>
      <w:r w:rsidRPr="007E3E2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</w:t>
      </w:r>
    </w:p>
    <w:p w:rsidR="00F43AE2" w:rsidRPr="007E3E2A" w:rsidRDefault="007E3E2A" w:rsidP="007E3E2A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3E2A">
        <w:rPr>
          <w:rFonts w:ascii="標楷體" w:eastAsia="標楷體" w:hAnsi="標楷體" w:hint="eastAsia"/>
        </w:rPr>
        <w:t>「</w:t>
      </w:r>
      <w:r w:rsidRPr="00387B62">
        <w:rPr>
          <w:rFonts w:ascii="標楷體" w:eastAsia="標楷體" w:hAnsi="標楷體" w:hint="eastAsia"/>
          <w:u w:val="single"/>
        </w:rPr>
        <w:t>吳楚</w:t>
      </w:r>
      <w:r w:rsidRPr="007E3E2A">
        <w:rPr>
          <w:rFonts w:ascii="標楷體" w:eastAsia="標楷體" w:hAnsi="標楷體" w:hint="eastAsia"/>
        </w:rPr>
        <w:t>東南坼,乾坤日夜浮。」寫的是登上</w:t>
      </w:r>
      <w:r w:rsidRPr="00387B62">
        <w:rPr>
          <w:rFonts w:ascii="標楷體" w:eastAsia="標楷體" w:hAnsi="標楷體" w:hint="eastAsia"/>
          <w:u w:val="single"/>
        </w:rPr>
        <w:t>岳陽樓</w:t>
      </w:r>
      <w:r w:rsidRPr="007E3E2A">
        <w:rPr>
          <w:rFonts w:ascii="標楷體" w:eastAsia="標楷體" w:hAnsi="標楷體" w:hint="eastAsia"/>
        </w:rPr>
        <w:t>所見的景象,請問其景色表現出何種特色?</w:t>
      </w:r>
      <w:r>
        <w:rPr>
          <w:rFonts w:ascii="標楷體" w:eastAsia="標楷體" w:hAnsi="標楷體" w:hint="eastAsia"/>
        </w:rPr>
        <w:t xml:space="preserve">  </w:t>
      </w:r>
      <w:r w:rsidR="00BF0D7F" w:rsidRPr="007E3E2A">
        <w:rPr>
          <w:rFonts w:ascii="標楷體" w:eastAsia="標楷體" w:hAnsi="標楷體" w:hint="eastAsia"/>
        </w:rPr>
        <w:t>(A)</w:t>
      </w:r>
      <w:r w:rsidR="007478FB" w:rsidRPr="007E3E2A">
        <w:rPr>
          <w:rFonts w:ascii="標楷體" w:eastAsia="標楷體" w:hAnsi="標楷體" w:hint="eastAsia"/>
        </w:rPr>
        <w:t xml:space="preserve"> </w:t>
      </w:r>
      <w:r w:rsidRPr="007E3E2A">
        <w:rPr>
          <w:rFonts w:ascii="標楷體" w:eastAsia="標楷體" w:hAnsi="標楷體" w:hint="eastAsia"/>
        </w:rPr>
        <w:t>淒美迷濛</w:t>
      </w:r>
      <w:r w:rsidR="00BF0D7F" w:rsidRPr="007E3E2A">
        <w:rPr>
          <w:rFonts w:ascii="標楷體" w:eastAsia="標楷體" w:hAnsi="標楷體" w:hint="eastAsia"/>
        </w:rPr>
        <w:t xml:space="preserve">　(B)</w:t>
      </w:r>
      <w:r w:rsidRPr="007E3E2A">
        <w:rPr>
          <w:rFonts w:hint="eastAsia"/>
        </w:rPr>
        <w:t xml:space="preserve"> </w:t>
      </w:r>
      <w:r w:rsidRPr="007E3E2A">
        <w:rPr>
          <w:rFonts w:ascii="標楷體" w:eastAsia="標楷體" w:hAnsi="標楷體" w:hint="eastAsia"/>
        </w:rPr>
        <w:t>雄渾壯闊</w:t>
      </w:r>
      <w:r w:rsidR="00BF0D7F" w:rsidRPr="007E3E2A">
        <w:rPr>
          <w:rFonts w:ascii="標楷體" w:eastAsia="標楷體" w:hAnsi="標楷體" w:hint="eastAsia"/>
        </w:rPr>
        <w:t xml:space="preserve">　(C)</w:t>
      </w:r>
      <w:r w:rsidRPr="007E3E2A">
        <w:rPr>
          <w:rFonts w:hint="eastAsia"/>
        </w:rPr>
        <w:t xml:space="preserve"> </w:t>
      </w:r>
      <w:r w:rsidRPr="007E3E2A">
        <w:rPr>
          <w:rFonts w:ascii="標楷體" w:eastAsia="標楷體" w:hAnsi="標楷體" w:hint="eastAsia"/>
        </w:rPr>
        <w:t>剛柔對比</w:t>
      </w:r>
      <w:r w:rsidR="00BF0D7F" w:rsidRPr="007E3E2A">
        <w:rPr>
          <w:rFonts w:ascii="標楷體" w:eastAsia="標楷體" w:hAnsi="標楷體" w:hint="eastAsia"/>
        </w:rPr>
        <w:t xml:space="preserve">　(D)</w:t>
      </w:r>
      <w:r w:rsidR="007478FB" w:rsidRPr="007E3E2A">
        <w:rPr>
          <w:rFonts w:ascii="標楷體" w:eastAsia="標楷體" w:hAnsi="標楷體" w:hint="eastAsia"/>
        </w:rPr>
        <w:t xml:space="preserve"> </w:t>
      </w:r>
      <w:r w:rsidRPr="007E3E2A">
        <w:rPr>
          <w:rFonts w:ascii="標楷體" w:eastAsia="標楷體" w:hAnsi="標楷體" w:hint="eastAsia"/>
        </w:rPr>
        <w:t>由近而遠</w:t>
      </w:r>
      <w:r w:rsidR="00357CE2">
        <w:rPr>
          <w:rFonts w:ascii="標楷體" w:eastAsia="標楷體" w:hAnsi="標楷體" w:hint="eastAsia"/>
        </w:rPr>
        <w:t xml:space="preserve">　　　</w:t>
      </w:r>
    </w:p>
    <w:p w:rsidR="00D15EE2" w:rsidRPr="00387B62" w:rsidRDefault="00387B62" w:rsidP="007478FB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87B62">
        <w:rPr>
          <w:rFonts w:ascii="標楷體" w:eastAsia="標楷體" w:hAnsi="標楷體" w:hint="eastAsia"/>
        </w:rPr>
        <w:t xml:space="preserve">「親朋無一字,老病有孤舟。」主要是反映作者的何種境況? </w:t>
      </w:r>
      <w:r>
        <w:rPr>
          <w:rFonts w:ascii="標楷體" w:eastAsia="標楷體" w:hAnsi="標楷體" w:hint="eastAsia"/>
        </w:rPr>
        <w:t xml:space="preserve"> </w:t>
      </w:r>
      <w:r w:rsidR="00D15EE2" w:rsidRPr="00387B62">
        <w:rPr>
          <w:rFonts w:ascii="標楷體" w:eastAsia="標楷體" w:hAnsi="標楷體" w:hint="eastAsia"/>
        </w:rPr>
        <w:t>(Ａ)</w:t>
      </w:r>
      <w:r w:rsidRPr="00387B62">
        <w:rPr>
          <w:rFonts w:hint="eastAsia"/>
        </w:rPr>
        <w:t xml:space="preserve"> </w:t>
      </w:r>
      <w:r w:rsidRPr="00387B62">
        <w:rPr>
          <w:rFonts w:ascii="標楷體" w:eastAsia="標楷體" w:hAnsi="標楷體" w:hint="eastAsia"/>
        </w:rPr>
        <w:t>孤苦伶仃</w:t>
      </w:r>
      <w:r w:rsidR="00D15EE2" w:rsidRPr="00387B62">
        <w:rPr>
          <w:rFonts w:ascii="標楷體" w:eastAsia="標楷體" w:hAnsi="標楷體" w:hint="eastAsia"/>
        </w:rPr>
        <w:t xml:space="preserve">　(Ｂ)</w:t>
      </w:r>
      <w:r w:rsidR="007478FB" w:rsidRPr="00387B62">
        <w:rPr>
          <w:rFonts w:ascii="標楷體" w:eastAsia="標楷體" w:hAnsi="標楷體" w:hint="eastAsia"/>
        </w:rPr>
        <w:t xml:space="preserve"> </w:t>
      </w:r>
      <w:r w:rsidRPr="00387B62">
        <w:rPr>
          <w:rFonts w:ascii="標楷體" w:eastAsia="標楷體" w:hAnsi="標楷體" w:hint="eastAsia"/>
        </w:rPr>
        <w:t>眾叛親離</w:t>
      </w:r>
      <w:r w:rsidR="00D15EE2" w:rsidRPr="00387B62">
        <w:rPr>
          <w:rFonts w:ascii="標楷體" w:eastAsia="標楷體" w:hAnsi="標楷體" w:hint="eastAsia"/>
        </w:rPr>
        <w:t xml:space="preserve">　(Ｃ)</w:t>
      </w:r>
      <w:r w:rsidRPr="00387B62">
        <w:rPr>
          <w:rFonts w:hint="eastAsia"/>
        </w:rPr>
        <w:t xml:space="preserve"> </w:t>
      </w:r>
      <w:r w:rsidRPr="00387B62">
        <w:rPr>
          <w:rFonts w:ascii="標楷體" w:eastAsia="標楷體" w:hAnsi="標楷體" w:hint="eastAsia"/>
        </w:rPr>
        <w:t>六親不認</w:t>
      </w:r>
      <w:r w:rsidR="00D15EE2" w:rsidRPr="00387B62">
        <w:rPr>
          <w:rFonts w:ascii="標楷體" w:eastAsia="標楷體" w:hAnsi="標楷體" w:hint="eastAsia"/>
        </w:rPr>
        <w:t xml:space="preserve">　(Ｄ)</w:t>
      </w:r>
      <w:r w:rsidRPr="00387B62">
        <w:rPr>
          <w:rFonts w:hint="eastAsia"/>
        </w:rPr>
        <w:t xml:space="preserve"> </w:t>
      </w:r>
      <w:r w:rsidRPr="00387B62">
        <w:rPr>
          <w:rFonts w:ascii="標楷體" w:eastAsia="標楷體" w:hAnsi="標楷體" w:hint="eastAsia"/>
        </w:rPr>
        <w:t>孤掌難鳴</w:t>
      </w:r>
      <w:r w:rsidR="00357CE2">
        <w:rPr>
          <w:rFonts w:ascii="標楷體" w:eastAsia="標楷體" w:hAnsi="標楷體" w:hint="eastAsia"/>
        </w:rPr>
        <w:t xml:space="preserve">　　</w:t>
      </w:r>
    </w:p>
    <w:p w:rsidR="00F43AE2" w:rsidRDefault="00F43AE2" w:rsidP="00F91BE3">
      <w:pPr>
        <w:rPr>
          <w:rFonts w:ascii="標楷體" w:eastAsia="標楷體" w:hAnsi="標楷體"/>
        </w:rPr>
      </w:pPr>
    </w:p>
    <w:p w:rsidR="007E3E2A" w:rsidRDefault="007E3E2A" w:rsidP="007E3E2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387B62">
        <w:rPr>
          <w:rFonts w:ascii="標楷體" w:eastAsia="標楷體" w:hAnsi="標楷體" w:hint="eastAsia"/>
          <w:lang w:eastAsia="zh-HK"/>
        </w:rPr>
        <w:t>二</w:t>
      </w:r>
      <w:r>
        <w:rPr>
          <w:rFonts w:ascii="標楷體" w:eastAsia="標楷體" w:hAnsi="標楷體" w:hint="eastAsia"/>
        </w:rPr>
        <w:t>)</w:t>
      </w:r>
      <w:r w:rsidRPr="00AF5D35">
        <w:rPr>
          <w:rFonts w:ascii="標楷體" w:eastAsia="標楷體" w:hAnsi="標楷體" w:hint="eastAsia"/>
        </w:rPr>
        <w:t xml:space="preserve"> </w:t>
      </w:r>
      <w:r w:rsidRPr="00006A01">
        <w:rPr>
          <w:rFonts w:ascii="標楷體" w:eastAsia="標楷體" w:hAnsi="標楷體" w:hint="eastAsia"/>
        </w:rPr>
        <w:t>閱讀下列文字，回答</w:t>
      </w:r>
      <w:r>
        <w:rPr>
          <w:rFonts w:ascii="標楷體" w:eastAsia="標楷體" w:hAnsi="標楷體" w:hint="eastAsia"/>
        </w:rPr>
        <w:t>36</w:t>
      </w:r>
      <w:r w:rsidRPr="00006A01"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 w:hint="eastAsia"/>
        </w:rPr>
        <w:t>37</w:t>
      </w:r>
      <w:r w:rsidRPr="00006A01">
        <w:rPr>
          <w:rFonts w:ascii="標楷體" w:eastAsia="標楷體" w:hAnsi="標楷體" w:hint="eastAsia"/>
        </w:rPr>
        <w:t>題</w:t>
      </w:r>
    </w:p>
    <w:p w:rsidR="007E3E2A" w:rsidRDefault="002F03B1" w:rsidP="007E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今</w:t>
      </w:r>
      <w:r w:rsidRPr="002F03B1">
        <w:rPr>
          <w:rFonts w:ascii="標楷體" w:eastAsia="標楷體" w:hAnsi="標楷體" w:hint="eastAsia"/>
          <w:u w:val="single"/>
          <w:lang w:eastAsia="zh-HK"/>
        </w:rPr>
        <w:t>蘭</w:t>
      </w:r>
      <w:r>
        <w:rPr>
          <w:rFonts w:ascii="標楷體" w:eastAsia="標楷體" w:hAnsi="標楷體" w:hint="eastAsia"/>
          <w:lang w:eastAsia="zh-HK"/>
        </w:rPr>
        <w:t>地初開，</w:t>
      </w:r>
      <w:r w:rsidR="004826D3">
        <w:rPr>
          <w:rFonts w:ascii="標楷體" w:eastAsia="標楷體" w:hAnsi="標楷體" w:hint="eastAsia"/>
          <w:lang w:eastAsia="zh-HK"/>
        </w:rPr>
        <w:t>雖</w:t>
      </w:r>
      <w:r>
        <w:rPr>
          <w:rFonts w:ascii="標楷體" w:eastAsia="標楷體" w:hAnsi="標楷體" w:hint="eastAsia"/>
          <w:lang w:eastAsia="zh-HK"/>
        </w:rPr>
        <w:t>風水屢洊</w:t>
      </w:r>
      <w:r w:rsidR="004826D3">
        <w:rPr>
          <w:rFonts w:ascii="標楷體" w:eastAsia="標楷體" w:hAnsi="標楷體"/>
        </w:rPr>
        <w:fldChar w:fldCharType="begin"/>
      </w:r>
      <w:r w:rsidR="004826D3">
        <w:rPr>
          <w:rFonts w:ascii="標楷體" w:eastAsia="標楷體" w:hAnsi="標楷體"/>
        </w:rPr>
        <w:instrText xml:space="preserve"> </w:instrText>
      </w:r>
      <w:r w:rsidR="004826D3">
        <w:rPr>
          <w:rFonts w:ascii="標楷體" w:eastAsia="標楷體" w:hAnsi="標楷體" w:hint="eastAsia"/>
        </w:rPr>
        <w:instrText>eq \o\ac(○,</w:instrText>
      </w:r>
      <w:r w:rsidR="004826D3" w:rsidRPr="006022CD">
        <w:rPr>
          <w:rFonts w:ascii="標楷體" w:eastAsia="標楷體" w:hAnsi="標楷體" w:hint="eastAsia"/>
          <w:position w:val="3"/>
          <w:sz w:val="16"/>
        </w:rPr>
        <w:instrText>1</w:instrText>
      </w:r>
      <w:r w:rsidR="004826D3">
        <w:rPr>
          <w:rFonts w:ascii="標楷體" w:eastAsia="標楷體" w:hAnsi="標楷體" w:hint="eastAsia"/>
        </w:rPr>
        <w:instrText>)</w:instrText>
      </w:r>
      <w:r w:rsidR="004826D3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  <w:lang w:eastAsia="zh-HK"/>
        </w:rPr>
        <w:t>，而不為異，五患水，三患颱，而民不饑，無有散亂，何也？民皆</w:t>
      </w:r>
      <w:r w:rsidR="003B01FA">
        <w:rPr>
          <w:rFonts w:ascii="標楷體" w:eastAsia="標楷體" w:hAnsi="標楷體" w:hint="eastAsia"/>
          <w:lang w:eastAsia="zh-HK"/>
        </w:rPr>
        <w:t>手</w:t>
      </w:r>
      <w:r>
        <w:rPr>
          <w:rFonts w:ascii="標楷體" w:eastAsia="標楷體" w:hAnsi="標楷體" w:hint="eastAsia"/>
          <w:lang w:eastAsia="zh-HK"/>
        </w:rPr>
        <w:t>創其業，艱難未忘，不有淫慝</w:t>
      </w:r>
      <w:r w:rsidR="004826D3">
        <w:rPr>
          <w:rFonts w:ascii="標楷體" w:eastAsia="標楷體" w:hAnsi="標楷體"/>
        </w:rPr>
        <w:fldChar w:fldCharType="begin"/>
      </w:r>
      <w:r w:rsidR="004826D3">
        <w:rPr>
          <w:rFonts w:ascii="標楷體" w:eastAsia="標楷體" w:hAnsi="標楷體"/>
        </w:rPr>
        <w:instrText xml:space="preserve"> </w:instrText>
      </w:r>
      <w:r w:rsidR="004826D3">
        <w:rPr>
          <w:rFonts w:ascii="標楷體" w:eastAsia="標楷體" w:hAnsi="標楷體" w:hint="eastAsia"/>
        </w:rPr>
        <w:instrText>eq \o\ac(○,</w:instrText>
      </w:r>
      <w:r w:rsidR="004826D3" w:rsidRPr="006022CD">
        <w:rPr>
          <w:rFonts w:ascii="標楷體" w:eastAsia="標楷體" w:hAnsi="標楷體" w:hint="eastAsia"/>
          <w:position w:val="3"/>
          <w:sz w:val="16"/>
        </w:rPr>
        <w:instrText>2</w:instrText>
      </w:r>
      <w:r w:rsidR="004826D3">
        <w:rPr>
          <w:rFonts w:ascii="標楷體" w:eastAsia="標楷體" w:hAnsi="標楷體" w:hint="eastAsia"/>
        </w:rPr>
        <w:instrText>)</w:instrText>
      </w:r>
      <w:r w:rsidR="004826D3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  <w:lang w:eastAsia="zh-HK"/>
        </w:rPr>
        <w:t>之思也。雖然，吾特有懼焉。懼夫更數十年後，地利</w:t>
      </w:r>
      <w:r>
        <w:rPr>
          <w:rFonts w:ascii="標楷體" w:eastAsia="標楷體" w:hAnsi="標楷體" w:hint="eastAsia"/>
        </w:rPr>
        <w:t>盡</w:t>
      </w:r>
      <w:r>
        <w:rPr>
          <w:rFonts w:ascii="標楷體" w:eastAsia="標楷體" w:hAnsi="標楷體" w:hint="eastAsia"/>
          <w:lang w:eastAsia="zh-HK"/>
        </w:rPr>
        <w:t>闢，戶口殷富，老者死而少者壯，民惟見其樂而不</w:t>
      </w:r>
      <w:r w:rsidR="003B01FA">
        <w:rPr>
          <w:rFonts w:ascii="標楷體" w:eastAsia="標楷體" w:hAnsi="標楷體" w:hint="eastAsia"/>
          <w:lang w:eastAsia="zh-HK"/>
        </w:rPr>
        <w:t>見</w:t>
      </w:r>
      <w:r>
        <w:rPr>
          <w:rFonts w:ascii="標楷體" w:eastAsia="標楷體" w:hAnsi="標楷體" w:hint="eastAsia"/>
          <w:lang w:eastAsia="zh-HK"/>
        </w:rPr>
        <w:t>其艱也，則將有滋為淫佚</w:t>
      </w:r>
      <w:r w:rsidR="004826D3">
        <w:rPr>
          <w:rFonts w:ascii="標楷體" w:eastAsia="標楷體" w:hAnsi="標楷體"/>
        </w:rPr>
        <w:fldChar w:fldCharType="begin"/>
      </w:r>
      <w:r w:rsidR="004826D3">
        <w:rPr>
          <w:rFonts w:ascii="標楷體" w:eastAsia="標楷體" w:hAnsi="標楷體"/>
        </w:rPr>
        <w:instrText xml:space="preserve"> </w:instrText>
      </w:r>
      <w:r w:rsidR="004826D3">
        <w:rPr>
          <w:rFonts w:ascii="標楷體" w:eastAsia="標楷體" w:hAnsi="標楷體" w:hint="eastAsia"/>
        </w:rPr>
        <w:instrText>eq \o\ac(○,</w:instrText>
      </w:r>
      <w:r w:rsidR="004826D3" w:rsidRPr="006022CD">
        <w:rPr>
          <w:rFonts w:ascii="標楷體" w:eastAsia="標楷體" w:hAnsi="標楷體" w:hint="eastAsia"/>
          <w:position w:val="3"/>
          <w:sz w:val="16"/>
        </w:rPr>
        <w:instrText>3</w:instrText>
      </w:r>
      <w:r w:rsidR="004826D3">
        <w:rPr>
          <w:rFonts w:ascii="標楷體" w:eastAsia="標楷體" w:hAnsi="標楷體" w:hint="eastAsia"/>
        </w:rPr>
        <w:instrText>)</w:instrText>
      </w:r>
      <w:r w:rsidR="004826D3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  <w:lang w:eastAsia="zh-HK"/>
        </w:rPr>
        <w:t>而樂於凶悍暴亂者，人禍之興，吾安知其所極耶！然則如之何而</w:t>
      </w:r>
      <w:r w:rsidR="003B01FA">
        <w:rPr>
          <w:rFonts w:ascii="標楷體" w:eastAsia="標楷體" w:hAnsi="標楷體" w:hint="eastAsia"/>
          <w:lang w:eastAsia="zh-HK"/>
        </w:rPr>
        <w:t>後</w:t>
      </w:r>
      <w:r>
        <w:rPr>
          <w:rFonts w:ascii="標楷體" w:eastAsia="標楷體" w:hAnsi="標楷體" w:hint="eastAsia"/>
          <w:lang w:eastAsia="zh-HK"/>
        </w:rPr>
        <w:t>可也？曰</w:t>
      </w:r>
      <w:r w:rsidR="007E3E2A" w:rsidRPr="00333B77">
        <w:rPr>
          <w:rFonts w:ascii="標楷體" w:eastAsia="標楷體" w:hAnsi="標楷體" w:hint="eastAsia"/>
        </w:rPr>
        <w:t>：「</w:t>
      </w:r>
      <w:r w:rsidR="004826D3">
        <w:rPr>
          <w:rFonts w:ascii="標楷體" w:eastAsia="標楷體" w:hAnsi="標楷體" w:hint="eastAsia"/>
          <w:lang w:eastAsia="zh-HK"/>
        </w:rPr>
        <w:t>崇節儉，修和睦，戒佚遊，嚴盜賊，守斯四者，庶乎可以久安而不為災。禳</w:t>
      </w:r>
      <w:r w:rsidR="003B01FA">
        <w:rPr>
          <w:rFonts w:ascii="標楷體" w:eastAsia="標楷體" w:hAnsi="標楷體"/>
        </w:rPr>
        <w:fldChar w:fldCharType="begin"/>
      </w:r>
      <w:r w:rsidR="003B01FA">
        <w:rPr>
          <w:rFonts w:ascii="標楷體" w:eastAsia="標楷體" w:hAnsi="標楷體"/>
        </w:rPr>
        <w:instrText xml:space="preserve"> </w:instrText>
      </w:r>
      <w:r w:rsidR="003B01FA">
        <w:rPr>
          <w:rFonts w:ascii="標楷體" w:eastAsia="標楷體" w:hAnsi="標楷體" w:hint="eastAsia"/>
        </w:rPr>
        <w:instrText>eq \o\ac(○,</w:instrText>
      </w:r>
      <w:r w:rsidR="003B01FA" w:rsidRPr="006022CD">
        <w:rPr>
          <w:rFonts w:ascii="標楷體" w:eastAsia="標楷體" w:hAnsi="標楷體" w:hint="eastAsia"/>
          <w:position w:val="3"/>
          <w:sz w:val="16"/>
        </w:rPr>
        <w:instrText>4</w:instrText>
      </w:r>
      <w:r w:rsidR="003B01FA">
        <w:rPr>
          <w:rFonts w:ascii="標楷體" w:eastAsia="標楷體" w:hAnsi="標楷體" w:hint="eastAsia"/>
        </w:rPr>
        <w:instrText>)</w:instrText>
      </w:r>
      <w:r w:rsidR="003B01FA">
        <w:rPr>
          <w:rFonts w:ascii="標楷體" w:eastAsia="標楷體" w:hAnsi="標楷體"/>
        </w:rPr>
        <w:fldChar w:fldCharType="end"/>
      </w:r>
      <w:r w:rsidR="004826D3">
        <w:rPr>
          <w:rFonts w:ascii="標楷體" w:eastAsia="標楷體" w:hAnsi="標楷體" w:hint="eastAsia"/>
          <w:lang w:eastAsia="zh-HK"/>
        </w:rPr>
        <w:t>何為者？耆老</w:t>
      </w:r>
      <w:r w:rsidR="007E3E2A" w:rsidRPr="00333B77">
        <w:rPr>
          <w:rFonts w:ascii="標楷體" w:eastAsia="標楷體" w:hAnsi="標楷體" w:hint="eastAsia"/>
        </w:rPr>
        <w:t>曰：「</w:t>
      </w:r>
      <w:r w:rsidR="004826D3">
        <w:rPr>
          <w:rFonts w:ascii="標楷體" w:eastAsia="標楷體" w:hAnsi="標楷體" w:hint="eastAsia"/>
          <w:lang w:eastAsia="zh-HK"/>
        </w:rPr>
        <w:t>善</w:t>
      </w:r>
      <w:r w:rsidR="007E3E2A" w:rsidRPr="00333B77">
        <w:rPr>
          <w:rFonts w:ascii="標楷體" w:eastAsia="標楷體" w:hAnsi="標楷體" w:hint="eastAsia"/>
        </w:rPr>
        <w:t>。」</w:t>
      </w:r>
      <w:r w:rsidR="004826D3">
        <w:rPr>
          <w:rFonts w:ascii="標楷體" w:eastAsia="標楷體" w:hAnsi="標楷體" w:hint="eastAsia"/>
          <w:lang w:eastAsia="zh-HK"/>
        </w:rPr>
        <w:t>乃記之</w:t>
      </w:r>
      <w:r w:rsidR="003B01FA">
        <w:rPr>
          <w:rFonts w:ascii="標楷體" w:eastAsia="標楷體" w:hAnsi="標楷體" w:hint="eastAsia"/>
          <w:lang w:eastAsia="zh-HK"/>
        </w:rPr>
        <w:t xml:space="preserve">。　　</w:t>
      </w:r>
      <w:r w:rsidR="007E3E2A" w:rsidRPr="00333B77">
        <w:rPr>
          <w:rFonts w:ascii="標楷體" w:eastAsia="標楷體" w:hAnsi="標楷體" w:hint="eastAsia"/>
        </w:rPr>
        <w:t>──</w:t>
      </w:r>
      <w:r w:rsidR="004826D3">
        <w:rPr>
          <w:rFonts w:ascii="標楷體" w:eastAsia="標楷體" w:hAnsi="標楷體" w:hint="eastAsia"/>
          <w:lang w:eastAsia="zh-HK"/>
        </w:rPr>
        <w:t>姚瑩</w:t>
      </w:r>
      <w:r w:rsidR="007E3E2A" w:rsidRPr="00333B77">
        <w:rPr>
          <w:rFonts w:ascii="標楷體" w:eastAsia="標楷體" w:hAnsi="標楷體" w:hint="eastAsia"/>
        </w:rPr>
        <w:t>《</w:t>
      </w:r>
      <w:r w:rsidR="004826D3">
        <w:rPr>
          <w:rFonts w:ascii="標楷體" w:eastAsia="標楷體" w:hAnsi="標楷體" w:hint="eastAsia"/>
          <w:lang w:eastAsia="zh-HK"/>
        </w:rPr>
        <w:t>噶瑪蘭颱異記</w:t>
      </w:r>
      <w:r w:rsidR="007E3E2A" w:rsidRPr="00333B77">
        <w:rPr>
          <w:rFonts w:ascii="標楷體" w:eastAsia="標楷體" w:hAnsi="標楷體" w:hint="eastAsia"/>
        </w:rPr>
        <w:t>》</w:t>
      </w:r>
    </w:p>
    <w:p w:rsidR="007E3E2A" w:rsidRPr="006022CD" w:rsidRDefault="007E3E2A" w:rsidP="007E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6022CD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4826D3">
        <w:rPr>
          <w:rFonts w:ascii="標楷體" w:eastAsia="標楷體" w:hAnsi="標楷體" w:hint="eastAsia"/>
          <w:lang w:eastAsia="zh-HK"/>
        </w:rPr>
        <w:t>洊</w:t>
      </w:r>
      <w:r>
        <w:rPr>
          <w:rFonts w:ascii="標楷體" w:eastAsia="標楷體" w:hAnsi="標楷體" w:hint="eastAsia"/>
        </w:rPr>
        <w:t>：</w:t>
      </w:r>
      <w:r w:rsidR="004826D3">
        <w:rPr>
          <w:rFonts w:ascii="標楷體" w:eastAsia="標楷體" w:hAnsi="標楷體" w:hint="eastAsia"/>
          <w:lang w:eastAsia="zh-HK"/>
        </w:rPr>
        <w:t>接連而至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6022CD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4826D3">
        <w:rPr>
          <w:rFonts w:ascii="標楷體" w:eastAsia="標楷體" w:hAnsi="標楷體" w:hint="eastAsia"/>
          <w:lang w:eastAsia="zh-HK"/>
        </w:rPr>
        <w:t>淫慝</w:t>
      </w:r>
      <w:r>
        <w:rPr>
          <w:rFonts w:ascii="標楷體" w:eastAsia="標楷體" w:hAnsi="標楷體" w:hint="eastAsia"/>
        </w:rPr>
        <w:t>：</w:t>
      </w:r>
      <w:r w:rsidR="004826D3">
        <w:rPr>
          <w:rFonts w:ascii="標楷體" w:eastAsia="標楷體" w:hAnsi="標楷體" w:hint="eastAsia"/>
          <w:lang w:eastAsia="zh-HK"/>
        </w:rPr>
        <w:t>奸邪</w:t>
      </w:r>
      <w:r w:rsidRPr="006022C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6022CD">
        <w:rPr>
          <w:rFonts w:ascii="標楷體" w:eastAsia="標楷體" w:hAnsi="標楷體" w:hint="eastAsia"/>
          <w:position w:val="3"/>
          <w:sz w:val="16"/>
        </w:rPr>
        <w:instrText>3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4826D3">
        <w:rPr>
          <w:rFonts w:ascii="標楷體" w:eastAsia="標楷體" w:hAnsi="標楷體" w:hint="eastAsia"/>
          <w:lang w:eastAsia="zh-HK"/>
        </w:rPr>
        <w:t>滋為淫佚</w:t>
      </w:r>
      <w:r>
        <w:rPr>
          <w:rFonts w:ascii="標楷體" w:eastAsia="標楷體" w:hAnsi="標楷體" w:hint="eastAsia"/>
        </w:rPr>
        <w:t>：</w:t>
      </w:r>
      <w:r w:rsidR="004826D3">
        <w:rPr>
          <w:rFonts w:ascii="標楷體" w:eastAsia="標楷體" w:hAnsi="標楷體" w:hint="eastAsia"/>
          <w:lang w:eastAsia="zh-HK"/>
        </w:rPr>
        <w:t>養成放蕩的行為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6022CD">
        <w:rPr>
          <w:rFonts w:ascii="標楷體" w:eastAsia="標楷體" w:hAnsi="標楷體" w:hint="eastAsia"/>
          <w:position w:val="3"/>
          <w:sz w:val="16"/>
        </w:rPr>
        <w:instrText>4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4826D3">
        <w:rPr>
          <w:rFonts w:ascii="標楷體" w:eastAsia="標楷體" w:hAnsi="標楷體" w:hint="eastAsia"/>
          <w:lang w:eastAsia="zh-HK"/>
        </w:rPr>
        <w:t>禳</w:t>
      </w:r>
      <w:r w:rsidRPr="00750481">
        <w:rPr>
          <w:rFonts w:ascii="標楷體" w:eastAsia="標楷體" w:hAnsi="標楷體" w:hint="eastAsia"/>
        </w:rPr>
        <w:t>：</w:t>
      </w:r>
      <w:r w:rsidR="004826D3">
        <w:rPr>
          <w:rFonts w:ascii="標楷體" w:eastAsia="標楷體" w:hAnsi="標楷體" w:hint="eastAsia"/>
          <w:lang w:eastAsia="zh-HK"/>
        </w:rPr>
        <w:t>祈求除災之祭</w:t>
      </w:r>
      <w:r w:rsidR="003B01FA">
        <w:rPr>
          <w:rFonts w:ascii="標楷體" w:eastAsia="標楷體" w:hAnsi="標楷體" w:hint="eastAsia"/>
          <w:lang w:eastAsia="zh-HK"/>
        </w:rPr>
        <w:t>祀</w:t>
      </w:r>
      <w:r w:rsidRPr="00750481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)</w:t>
      </w:r>
    </w:p>
    <w:p w:rsidR="007E3E2A" w:rsidRDefault="00357CE2" w:rsidP="007E3E2A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根據</w:t>
      </w:r>
      <w:r w:rsidR="007E3E2A">
        <w:rPr>
          <w:rFonts w:ascii="標楷體" w:eastAsia="標楷體" w:hAnsi="標楷體" w:hint="eastAsia"/>
        </w:rPr>
        <w:t>本文，</w:t>
      </w:r>
      <w:r w:rsidR="007E3E2A" w:rsidRPr="00BF0D7F">
        <w:rPr>
          <w:rFonts w:ascii="標楷體" w:eastAsia="標楷體" w:hAnsi="標楷體" w:hint="eastAsia"/>
        </w:rPr>
        <w:t>下列</w:t>
      </w:r>
      <w:r w:rsidR="007E3E2A">
        <w:rPr>
          <w:rFonts w:ascii="標楷體" w:eastAsia="標楷體" w:hAnsi="標楷體" w:hint="eastAsia"/>
        </w:rPr>
        <w:t>何者</w:t>
      </w:r>
      <w:r>
        <w:rPr>
          <w:rFonts w:ascii="標楷體" w:eastAsia="標楷體" w:hAnsi="標楷體" w:hint="eastAsia"/>
          <w:lang w:eastAsia="zh-HK"/>
        </w:rPr>
        <w:t>為作者最擔憂者</w:t>
      </w:r>
      <w:r w:rsidR="007E3E2A">
        <w:rPr>
          <w:rFonts w:ascii="標楷體" w:eastAsia="標楷體" w:hAnsi="標楷體" w:hint="eastAsia"/>
        </w:rPr>
        <w:t>？</w:t>
      </w:r>
      <w:r w:rsidR="007E3E2A" w:rsidRPr="00BF0D7F">
        <w:rPr>
          <w:rFonts w:ascii="標楷體" w:eastAsia="標楷體" w:hAnsi="標楷體" w:hint="eastAsia"/>
        </w:rPr>
        <w:t>(A)</w:t>
      </w:r>
      <w:r w:rsidR="007E3E2A" w:rsidRPr="007478FB">
        <w:rPr>
          <w:rFonts w:ascii="標楷體" w:eastAsia="標楷體" w:hAnsi="標楷體" w:hint="eastAsia"/>
        </w:rPr>
        <w:t xml:space="preserve"> </w:t>
      </w:r>
      <w:r w:rsidRPr="00822ADA">
        <w:rPr>
          <w:rFonts w:ascii="標楷體" w:eastAsia="標楷體" w:hAnsi="標楷體" w:hint="eastAsia"/>
          <w:u w:val="single"/>
          <w:lang w:eastAsia="zh-HK"/>
        </w:rPr>
        <w:t>宜蘭</w:t>
      </w:r>
      <w:r>
        <w:rPr>
          <w:rFonts w:ascii="標楷體" w:eastAsia="標楷體" w:hAnsi="標楷體" w:hint="eastAsia"/>
          <w:lang w:eastAsia="zh-HK"/>
        </w:rPr>
        <w:t>多天災，百姓時常遭受苦痛</w:t>
      </w:r>
      <w:r w:rsidR="007E3E2A" w:rsidRPr="00BF0D7F">
        <w:rPr>
          <w:rFonts w:ascii="標楷體" w:eastAsia="標楷體" w:hAnsi="標楷體" w:hint="eastAsia"/>
        </w:rPr>
        <w:t xml:space="preserve">　(B)</w:t>
      </w:r>
      <w:r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  <w:lang w:eastAsia="zh-HK"/>
        </w:rPr>
        <w:t>地利開墾後，引來盜賊覬覦</w:t>
      </w:r>
      <w:r w:rsidR="007E3E2A" w:rsidRPr="00BF0D7F">
        <w:rPr>
          <w:rFonts w:ascii="標楷體" w:eastAsia="標楷體" w:hAnsi="標楷體" w:hint="eastAsia"/>
        </w:rPr>
        <w:t xml:space="preserve">　(C)</w:t>
      </w:r>
      <w:r>
        <w:rPr>
          <w:rFonts w:ascii="標楷體" w:eastAsia="標楷體" w:hAnsi="標楷體" w:hint="eastAsia"/>
          <w:lang w:eastAsia="zh-HK"/>
        </w:rPr>
        <w:t>將來的子孫安享樂而放蕩作亂</w:t>
      </w:r>
      <w:r w:rsidR="007E3E2A" w:rsidRPr="00BF0D7F">
        <w:rPr>
          <w:rFonts w:ascii="標楷體" w:eastAsia="標楷體" w:hAnsi="標楷體" w:hint="eastAsia"/>
        </w:rPr>
        <w:t xml:space="preserve">　(D)</w:t>
      </w:r>
      <w:r w:rsidR="007E3E2A" w:rsidRPr="007478FB">
        <w:rPr>
          <w:rFonts w:ascii="標楷體" w:eastAsia="標楷體" w:hAnsi="標楷體" w:hint="eastAsia"/>
        </w:rPr>
        <w:t xml:space="preserve"> </w:t>
      </w:r>
      <w:r w:rsidR="00951EB5">
        <w:rPr>
          <w:rFonts w:ascii="標楷體" w:eastAsia="標楷體" w:hAnsi="標楷體" w:hint="eastAsia"/>
          <w:lang w:eastAsia="zh-HK"/>
        </w:rPr>
        <w:t xml:space="preserve">百姓為了爭奪開墾之權不擇手段　　</w:t>
      </w:r>
    </w:p>
    <w:p w:rsidR="007E3E2A" w:rsidRPr="00951EB5" w:rsidRDefault="00357CE2" w:rsidP="007E3E2A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1EB5">
        <w:rPr>
          <w:rFonts w:ascii="標楷體" w:eastAsia="標楷體" w:hAnsi="標楷體" w:hint="eastAsia"/>
          <w:lang w:eastAsia="zh-HK"/>
        </w:rPr>
        <w:t>根據本文</w:t>
      </w:r>
      <w:r w:rsidR="007E3E2A" w:rsidRPr="00951EB5">
        <w:rPr>
          <w:rFonts w:ascii="標楷體" w:eastAsia="標楷體" w:hAnsi="標楷體" w:hint="eastAsia"/>
        </w:rPr>
        <w:t>，下列敘述何者正確？</w:t>
      </w:r>
      <w:r w:rsidRPr="00951EB5">
        <w:rPr>
          <w:rFonts w:ascii="標楷體" w:eastAsia="標楷體" w:hAnsi="標楷體" w:hint="eastAsia"/>
        </w:rPr>
        <w:t xml:space="preserve">　　</w:t>
      </w:r>
      <w:r w:rsidR="007E3E2A" w:rsidRPr="00951EB5">
        <w:rPr>
          <w:rFonts w:ascii="標楷體" w:eastAsia="標楷體" w:hAnsi="標楷體" w:hint="eastAsia"/>
        </w:rPr>
        <w:t>(Ａ)</w:t>
      </w:r>
      <w:r w:rsidRPr="00951EB5">
        <w:rPr>
          <w:rFonts w:ascii="標楷體" w:eastAsia="標楷體" w:hAnsi="標楷體" w:hint="eastAsia"/>
          <w:lang w:eastAsia="zh-HK"/>
        </w:rPr>
        <w:t>作者詳實記錄了耆老對於</w:t>
      </w:r>
      <w:r w:rsidRPr="00951EB5">
        <w:rPr>
          <w:rFonts w:ascii="標楷體" w:eastAsia="標楷體" w:hAnsi="標楷體" w:hint="eastAsia"/>
          <w:u w:val="single"/>
          <w:lang w:eastAsia="zh-HK"/>
        </w:rPr>
        <w:t>蘭</w:t>
      </w:r>
      <w:r w:rsidRPr="00951EB5">
        <w:rPr>
          <w:rFonts w:ascii="標楷體" w:eastAsia="標楷體" w:hAnsi="標楷體" w:hint="eastAsia"/>
          <w:lang w:eastAsia="zh-HK"/>
        </w:rPr>
        <w:t>地發展所出的建言，並撰寫成文</w:t>
      </w:r>
      <w:r w:rsidR="007E3E2A" w:rsidRPr="00951EB5">
        <w:rPr>
          <w:rFonts w:ascii="標楷體" w:eastAsia="標楷體" w:hAnsi="標楷體" w:hint="eastAsia"/>
        </w:rPr>
        <w:t xml:space="preserve">　(Ｂ) </w:t>
      </w:r>
      <w:r w:rsidR="00822ADA" w:rsidRPr="00951EB5">
        <w:rPr>
          <w:rFonts w:ascii="標楷體" w:eastAsia="標楷體" w:hAnsi="標楷體" w:hint="eastAsia"/>
          <w:lang w:eastAsia="zh-HK"/>
        </w:rPr>
        <w:t>用「老與少」、「樂與艱」的對比，</w:t>
      </w:r>
      <w:r w:rsidR="00822ADA" w:rsidRPr="00951EB5">
        <w:rPr>
          <w:rFonts w:ascii="標楷體" w:eastAsia="標楷體" w:hAnsi="標楷體" w:hint="eastAsia"/>
        </w:rPr>
        <w:t>凸</w:t>
      </w:r>
      <w:r w:rsidR="00822ADA" w:rsidRPr="00951EB5">
        <w:rPr>
          <w:rFonts w:ascii="標楷體" w:eastAsia="標楷體" w:hAnsi="標楷體" w:hint="eastAsia"/>
          <w:lang w:eastAsia="zh-HK"/>
        </w:rPr>
        <w:t>顯世代間存在生活經歷的差異</w:t>
      </w:r>
      <w:r w:rsidR="007E3E2A" w:rsidRPr="00951EB5">
        <w:rPr>
          <w:rFonts w:ascii="標楷體" w:eastAsia="標楷體" w:hAnsi="標楷體" w:hint="eastAsia"/>
        </w:rPr>
        <w:t xml:space="preserve">　(Ｃ)</w:t>
      </w:r>
      <w:r w:rsidR="00822ADA" w:rsidRPr="00951EB5">
        <w:rPr>
          <w:rFonts w:ascii="標楷體" w:eastAsia="標楷體" w:hAnsi="標楷體" w:hint="eastAsia"/>
        </w:rPr>
        <w:t xml:space="preserve">　</w:t>
      </w:r>
      <w:r w:rsidR="00822ADA" w:rsidRPr="00951EB5">
        <w:rPr>
          <w:rFonts w:ascii="標楷體" w:eastAsia="標楷體" w:hAnsi="標楷體" w:hint="eastAsia"/>
          <w:lang w:eastAsia="zh-HK"/>
        </w:rPr>
        <w:t>對於地方的開發，作者希望眾人共同思考解決方法</w:t>
      </w:r>
      <w:r w:rsidR="007E3E2A" w:rsidRPr="00951EB5">
        <w:rPr>
          <w:rFonts w:ascii="標楷體" w:eastAsia="標楷體" w:hAnsi="標楷體" w:hint="eastAsia"/>
        </w:rPr>
        <w:t xml:space="preserve">　(Ｄ)</w:t>
      </w:r>
      <w:r w:rsidR="00822ADA" w:rsidRPr="00951EB5">
        <w:rPr>
          <w:rFonts w:ascii="標楷體" w:eastAsia="標楷體" w:hAnsi="標楷體" w:hint="eastAsia"/>
        </w:rPr>
        <w:t xml:space="preserve">　</w:t>
      </w:r>
      <w:r w:rsidR="00822ADA" w:rsidRPr="00951EB5">
        <w:rPr>
          <w:rFonts w:ascii="標楷體" w:eastAsia="標楷體" w:hAnsi="標楷體" w:hint="eastAsia"/>
          <w:lang w:eastAsia="zh-HK"/>
        </w:rPr>
        <w:t>作者按開墾</w:t>
      </w:r>
      <w:r w:rsidR="00822ADA" w:rsidRPr="00951EB5">
        <w:rPr>
          <w:rFonts w:ascii="標楷體" w:eastAsia="標楷體" w:hAnsi="標楷體" w:hint="eastAsia"/>
          <w:u w:val="single"/>
          <w:lang w:eastAsia="zh-HK"/>
        </w:rPr>
        <w:t>蘭</w:t>
      </w:r>
      <w:r w:rsidR="00822ADA" w:rsidRPr="00951EB5">
        <w:rPr>
          <w:rFonts w:ascii="標楷體" w:eastAsia="標楷體" w:hAnsi="標楷體" w:hint="eastAsia"/>
          <w:lang w:eastAsia="zh-HK"/>
        </w:rPr>
        <w:t>地的經過，有條理的分析現在禍患發生的緣由</w:t>
      </w:r>
    </w:p>
    <w:p w:rsidR="007E3E2A" w:rsidRDefault="007E3E2A" w:rsidP="007E3E2A">
      <w:pPr>
        <w:rPr>
          <w:rFonts w:ascii="標楷體" w:eastAsia="標楷體" w:hAnsi="標楷體"/>
        </w:rPr>
      </w:pPr>
    </w:p>
    <w:p w:rsidR="00E53D9F" w:rsidRPr="007478FB" w:rsidRDefault="00E53D9F" w:rsidP="007E3E2A">
      <w:pPr>
        <w:rPr>
          <w:rFonts w:ascii="標楷體" w:eastAsia="標楷體" w:hAnsi="標楷體"/>
        </w:rPr>
      </w:pPr>
    </w:p>
    <w:p w:rsidR="007E3E2A" w:rsidRDefault="00FD33FB" w:rsidP="00F91B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三)下列有關貓咪的文章，回</w:t>
      </w:r>
      <w:r w:rsidR="00FB1585">
        <w:rPr>
          <w:rFonts w:ascii="標楷體" w:eastAsia="標楷體" w:hAnsi="標楷體" w:hint="eastAsia"/>
          <w:lang w:eastAsia="zh-HK"/>
        </w:rPr>
        <w:t>答38-40題</w:t>
      </w:r>
    </w:p>
    <w:p w:rsidR="00E53D9F" w:rsidRPr="00E53D9F" w:rsidRDefault="00E53D9F" w:rsidP="00E53D9F">
      <w:pPr>
        <w:widowControl/>
        <w:pBdr>
          <w:top w:val="single" w:sz="6" w:space="0" w:color="auto"/>
          <w:left w:val="single" w:sz="6" w:space="4" w:color="auto"/>
          <w:bottom w:val="single" w:sz="6" w:space="6" w:color="auto"/>
          <w:right w:val="single" w:sz="6" w:space="4" w:color="auto"/>
        </w:pBdr>
        <w:adjustRightInd w:val="0"/>
        <w:snapToGrid w:val="0"/>
        <w:spacing w:after="20" w:line="400" w:lineRule="exact"/>
        <w:ind w:left="113" w:right="113"/>
        <w:jc w:val="both"/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</w:pP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>獸醫師和愛貓人士看了上述文章後，在手機</w:t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>line</w:t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>群組中有了以下對話：</w:t>
      </w:r>
    </w:p>
    <w:p w:rsidR="00E53D9F" w:rsidRPr="00E53D9F" w:rsidRDefault="00E53D9F" w:rsidP="00E53D9F">
      <w:pPr>
        <w:widowControl/>
        <w:pBdr>
          <w:top w:val="single" w:sz="6" w:space="0" w:color="auto"/>
          <w:left w:val="single" w:sz="6" w:space="4" w:color="auto"/>
          <w:bottom w:val="single" w:sz="6" w:space="6" w:color="auto"/>
          <w:right w:val="single" w:sz="6" w:space="4" w:color="auto"/>
        </w:pBdr>
        <w:adjustRightInd w:val="0"/>
        <w:snapToGrid w:val="0"/>
        <w:spacing w:line="400" w:lineRule="exact"/>
        <w:ind w:left="827" w:right="113" w:hanging="714"/>
        <w:jc w:val="both"/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</w:pP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u w:val="single"/>
          <w:shd w:val="clear" w:color="auto" w:fill="FFFFFF"/>
        </w:rPr>
        <w:t>小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u w:val="single"/>
          <w:shd w:val="clear" w:color="auto" w:fill="FFFFFF"/>
        </w:rPr>
        <w:t>咪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shd w:val="clear" w:color="auto" w:fill="FFFFFF"/>
        </w:rPr>
        <w:t>：</w:t>
      </w:r>
      <w:r w:rsidRPr="00E53D9F"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  <w:tab/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>我的愛貓經常離家出走，都要我去找回來，我很怕牠變成流浪貓。</w:t>
      </w:r>
    </w:p>
    <w:p w:rsidR="00E53D9F" w:rsidRPr="00E53D9F" w:rsidRDefault="00E53D9F" w:rsidP="00E53D9F">
      <w:pPr>
        <w:widowControl/>
        <w:pBdr>
          <w:top w:val="single" w:sz="6" w:space="0" w:color="auto"/>
          <w:left w:val="single" w:sz="6" w:space="4" w:color="auto"/>
          <w:bottom w:val="single" w:sz="6" w:space="6" w:color="auto"/>
          <w:right w:val="single" w:sz="6" w:space="4" w:color="auto"/>
        </w:pBdr>
        <w:adjustRightInd w:val="0"/>
        <w:snapToGrid w:val="0"/>
        <w:spacing w:line="400" w:lineRule="exact"/>
        <w:ind w:left="827" w:right="113" w:hanging="714"/>
        <w:jc w:val="both"/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</w:pP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u w:val="single"/>
          <w:shd w:val="clear" w:color="auto" w:fill="FFFFFF"/>
        </w:rPr>
        <w:t>獸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u w:val="single"/>
          <w:shd w:val="clear" w:color="auto" w:fill="FFFFFF"/>
        </w:rPr>
        <w:t>醫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shd w:val="clear" w:color="auto" w:fill="FFFFFF"/>
        </w:rPr>
        <w:t>：</w:t>
      </w:r>
      <w:r w:rsidRPr="00E53D9F"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  <w:tab/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>健康又沒有結紮的貓常離家出走是為了找配偶，最後都會自己回來。若要主人主動去找，常因在家不快樂，或不喜歡主人給的食物，也可能和家裡別的貓處不來。</w:t>
      </w:r>
    </w:p>
    <w:p w:rsidR="00E53D9F" w:rsidRPr="00E53D9F" w:rsidRDefault="00E53D9F" w:rsidP="00E53D9F">
      <w:pPr>
        <w:widowControl/>
        <w:pBdr>
          <w:top w:val="single" w:sz="6" w:space="0" w:color="auto"/>
          <w:left w:val="single" w:sz="6" w:space="4" w:color="auto"/>
          <w:bottom w:val="single" w:sz="6" w:space="6" w:color="auto"/>
          <w:right w:val="single" w:sz="6" w:space="4" w:color="auto"/>
        </w:pBdr>
        <w:adjustRightInd w:val="0"/>
        <w:snapToGrid w:val="0"/>
        <w:spacing w:line="400" w:lineRule="exact"/>
        <w:ind w:left="827" w:right="113" w:hanging="714"/>
        <w:jc w:val="both"/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</w:pP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u w:val="single"/>
          <w:shd w:val="clear" w:color="auto" w:fill="FFFFFF"/>
        </w:rPr>
        <w:t>小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u w:val="single"/>
          <w:shd w:val="clear" w:color="auto" w:fill="FFFFFF"/>
        </w:rPr>
        <w:t>汪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shd w:val="clear" w:color="auto" w:fill="FFFFFF"/>
        </w:rPr>
        <w:t>：</w:t>
      </w:r>
      <w:r w:rsidRPr="00E53D9F"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  <w:tab/>
      </w:r>
      <w:r w:rsidRPr="00E53D9F">
        <w:rPr>
          <w:rFonts w:ascii="新細明體" w:eastAsia="標楷體" w:hAnsi="新細明體" w:cs="Times New Roman" w:hint="eastAsia"/>
          <w:snapToGrid w:val="0"/>
          <w:spacing w:val="-3"/>
          <w:sz w:val="25"/>
          <w:szCs w:val="26"/>
          <w:shd w:val="clear" w:color="auto" w:fill="FFFFFF"/>
        </w:rPr>
        <w:t>真的吔，我剛領養的貓常被老貓霸凌，在家不時可發現被推倒的盆栽及一簇簇貓毛。</w:t>
      </w:r>
    </w:p>
    <w:p w:rsidR="00E53D9F" w:rsidRPr="00E53D9F" w:rsidRDefault="00E53D9F" w:rsidP="00E53D9F">
      <w:pPr>
        <w:widowControl/>
        <w:pBdr>
          <w:top w:val="single" w:sz="6" w:space="0" w:color="auto"/>
          <w:left w:val="single" w:sz="6" w:space="4" w:color="auto"/>
          <w:bottom w:val="single" w:sz="6" w:space="6" w:color="auto"/>
          <w:right w:val="single" w:sz="6" w:space="4" w:color="auto"/>
        </w:pBdr>
        <w:adjustRightInd w:val="0"/>
        <w:snapToGrid w:val="0"/>
        <w:spacing w:line="400" w:lineRule="exact"/>
        <w:ind w:left="827" w:right="113" w:hanging="714"/>
        <w:jc w:val="both"/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</w:pP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u w:val="single"/>
          <w:shd w:val="clear" w:color="auto" w:fill="FFFFFF"/>
        </w:rPr>
        <w:t>獸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u w:val="single"/>
          <w:shd w:val="clear" w:color="auto" w:fill="FFFFFF"/>
        </w:rPr>
        <w:t>醫</w:t>
      </w:r>
      <w:r w:rsidRPr="00E53D9F">
        <w:rPr>
          <w:rFonts w:ascii="新細明體" w:eastAsia="標楷體" w:hAnsi="新細明體" w:cs="Times New Roman" w:hint="eastAsia"/>
          <w:snapToGrid w:val="0"/>
          <w:spacing w:val="-10"/>
          <w:sz w:val="25"/>
          <w:szCs w:val="26"/>
          <w:shd w:val="clear" w:color="auto" w:fill="FFFFFF"/>
        </w:rPr>
        <w:t>：</w:t>
      </w:r>
      <w:r w:rsidRPr="00E53D9F"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  <w:tab/>
      </w:r>
      <w:r w:rsidRPr="00E53D9F">
        <w:rPr>
          <w:rFonts w:ascii="新細明體" w:eastAsia="標楷體" w:hAnsi="新細明體" w:cs="Times New Roman" w:hint="eastAsia"/>
          <w:snapToGrid w:val="0"/>
          <w:spacing w:val="-3"/>
          <w:sz w:val="25"/>
          <w:szCs w:val="26"/>
          <w:shd w:val="clear" w:color="auto" w:fill="FFFFFF"/>
        </w:rPr>
        <w:t>像貓出現噴尿、互相怒目而視時主人就要警覺，在貓眼裡，別的貓就是來搶地盤的。</w:t>
      </w:r>
    </w:p>
    <w:p w:rsidR="00E53D9F" w:rsidRPr="00E53D9F" w:rsidRDefault="00E53D9F" w:rsidP="00E53D9F">
      <w:pPr>
        <w:widowControl/>
        <w:pBdr>
          <w:top w:val="single" w:sz="6" w:space="0" w:color="auto"/>
          <w:left w:val="single" w:sz="6" w:space="4" w:color="auto"/>
          <w:bottom w:val="single" w:sz="6" w:space="6" w:color="auto"/>
          <w:right w:val="single" w:sz="6" w:space="4" w:color="auto"/>
        </w:pBdr>
        <w:adjustRightInd w:val="0"/>
        <w:snapToGrid w:val="0"/>
        <w:spacing w:line="400" w:lineRule="exact"/>
        <w:ind w:left="113" w:right="113" w:firstLine="539"/>
        <w:jc w:val="both"/>
        <w:rPr>
          <w:rFonts w:ascii="新細明體" w:eastAsia="標楷體" w:hAnsi="新細明體" w:cs="Times New Roman"/>
          <w:snapToGrid w:val="0"/>
          <w:sz w:val="25"/>
          <w:szCs w:val="26"/>
          <w:shd w:val="clear" w:color="auto" w:fill="FFFFFF"/>
        </w:rPr>
      </w:pP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 xml:space="preserve">　　　　　　　　　　　　　　　　　　</w:t>
      </w:r>
      <w:r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 xml:space="preserve">                        </w:t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 xml:space="preserve"> </w:t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>（資料來源：</w:t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u w:val="wave"/>
          <w:shd w:val="clear" w:color="auto" w:fill="FFFFFF"/>
        </w:rPr>
        <w:t>國家地理</w:t>
      </w:r>
      <w:r w:rsidRPr="00E53D9F">
        <w:rPr>
          <w:rFonts w:ascii="新細明體" w:eastAsia="標楷體" w:hAnsi="新細明體" w:cs="Times New Roman" w:hint="eastAsia"/>
          <w:snapToGrid w:val="0"/>
          <w:w w:val="50"/>
          <w:sz w:val="25"/>
          <w:szCs w:val="26"/>
          <w:shd w:val="clear" w:color="auto" w:fill="FFFFFF"/>
        </w:rPr>
        <w:t xml:space="preserve"> </w:t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u w:val="wave"/>
          <w:shd w:val="clear" w:color="auto" w:fill="FFFFFF"/>
        </w:rPr>
        <w:t>貓語解析指南</w:t>
      </w:r>
      <w:r w:rsidRPr="00E53D9F">
        <w:rPr>
          <w:rFonts w:ascii="新細明體" w:eastAsia="標楷體" w:hAnsi="新細明體" w:cs="Times New Roman" w:hint="eastAsia"/>
          <w:snapToGrid w:val="0"/>
          <w:sz w:val="25"/>
          <w:szCs w:val="26"/>
          <w:shd w:val="clear" w:color="auto" w:fill="FFFFFF"/>
        </w:rPr>
        <w:t>）</w:t>
      </w:r>
    </w:p>
    <w:p w:rsidR="00E53D9F" w:rsidRPr="00E53D9F" w:rsidRDefault="00E53D9F" w:rsidP="00951EB5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E53D9F">
        <w:rPr>
          <w:rFonts w:ascii="標楷體" w:eastAsia="標楷體" w:hAnsi="標楷體" w:hint="eastAsia"/>
          <w:szCs w:val="24"/>
        </w:rPr>
        <w:t>根據上文，下列選項何者最可能是小咪的愛貓離家出走的原因？(</w:t>
      </w:r>
      <w:r w:rsidR="00951EB5">
        <w:rPr>
          <w:rFonts w:ascii="標楷體" w:eastAsia="標楷體" w:hAnsi="標楷體" w:hint="eastAsia"/>
          <w:szCs w:val="24"/>
        </w:rPr>
        <w:t>Ａ</w:t>
      </w:r>
      <w:r w:rsidRPr="00E53D9F">
        <w:rPr>
          <w:rFonts w:ascii="標楷體" w:eastAsia="標楷體" w:hAnsi="標楷體" w:hint="eastAsia"/>
          <w:szCs w:val="24"/>
        </w:rPr>
        <w:t>)</w:t>
      </w:r>
      <w:r w:rsidRPr="00E53D9F">
        <w:rPr>
          <w:rFonts w:hint="eastAsia"/>
        </w:rPr>
        <w:t xml:space="preserve"> </w:t>
      </w:r>
      <w:r w:rsidRPr="00E53D9F">
        <w:rPr>
          <w:rFonts w:ascii="標楷體" w:eastAsia="標楷體" w:hAnsi="標楷體" w:hint="eastAsia"/>
          <w:szCs w:val="24"/>
        </w:rPr>
        <w:t>被家中其他的貓霸凌　　(</w:t>
      </w:r>
      <w:r w:rsidR="00951EB5">
        <w:rPr>
          <w:rFonts w:ascii="標楷體" w:eastAsia="標楷體" w:hAnsi="標楷體" w:hint="eastAsia"/>
          <w:szCs w:val="24"/>
        </w:rPr>
        <w:t>Ｂ</w:t>
      </w:r>
      <w:r w:rsidRPr="00E53D9F">
        <w:rPr>
          <w:rFonts w:ascii="標楷體" w:eastAsia="標楷體" w:hAnsi="標楷體" w:hint="eastAsia"/>
          <w:szCs w:val="24"/>
        </w:rPr>
        <w:t>)</w:t>
      </w:r>
      <w:r w:rsidRPr="00E53D9F">
        <w:rPr>
          <w:rFonts w:hint="eastAsia"/>
        </w:rPr>
        <w:t xml:space="preserve"> </w:t>
      </w:r>
      <w:r w:rsidRPr="00E53D9F">
        <w:rPr>
          <w:rFonts w:ascii="標楷體" w:eastAsia="標楷體" w:hAnsi="標楷體" w:hint="eastAsia"/>
          <w:szCs w:val="24"/>
        </w:rPr>
        <w:t>因沒結紮需要找配偶</w:t>
      </w:r>
      <w:r w:rsidR="00951EB5">
        <w:rPr>
          <w:rFonts w:ascii="標楷體" w:eastAsia="標楷體" w:hAnsi="標楷體" w:hint="eastAsia"/>
          <w:szCs w:val="24"/>
        </w:rPr>
        <w:t xml:space="preserve">　　(Ｃ</w:t>
      </w:r>
      <w:r w:rsidR="00951EB5" w:rsidRPr="00951EB5">
        <w:rPr>
          <w:rFonts w:ascii="標楷體" w:eastAsia="標楷體" w:hAnsi="標楷體" w:hint="eastAsia"/>
          <w:szCs w:val="24"/>
        </w:rPr>
        <w:t>) 由噴尿看出缺乏關心　　(</w:t>
      </w:r>
      <w:r w:rsidR="00951EB5">
        <w:rPr>
          <w:rFonts w:ascii="標楷體" w:eastAsia="標楷體" w:hAnsi="標楷體" w:hint="eastAsia"/>
          <w:szCs w:val="24"/>
        </w:rPr>
        <w:t>Ｄ</w:t>
      </w:r>
      <w:r w:rsidR="00951EB5" w:rsidRPr="00951EB5">
        <w:rPr>
          <w:rFonts w:ascii="標楷體" w:eastAsia="標楷體" w:hAnsi="標楷體" w:hint="eastAsia"/>
          <w:szCs w:val="24"/>
        </w:rPr>
        <w:t>)不喜歡主人給的食物</w:t>
      </w:r>
    </w:p>
    <w:p w:rsidR="00E53D9F" w:rsidRPr="00E53D9F" w:rsidRDefault="00E53D9F" w:rsidP="00E53D9F">
      <w:pPr>
        <w:widowControl/>
        <w:tabs>
          <w:tab w:val="left" w:pos="215"/>
          <w:tab w:val="left" w:pos="454"/>
          <w:tab w:val="left" w:pos="709"/>
        </w:tabs>
        <w:overflowPunct w:val="0"/>
        <w:adjustRightInd w:val="0"/>
        <w:snapToGrid w:val="0"/>
        <w:spacing w:before="100" w:line="420" w:lineRule="exact"/>
        <w:ind w:left="992" w:hanging="992"/>
        <w:jc w:val="both"/>
        <w:rPr>
          <w:rFonts w:ascii="標楷體" w:eastAsia="標楷體" w:hAnsi="標楷體" w:cs="Times New Roman"/>
          <w:snapToGrid w:val="0"/>
          <w:szCs w:val="20"/>
        </w:rPr>
      </w:pPr>
    </w:p>
    <w:p w:rsidR="00FD33FB" w:rsidRPr="00FD33FB" w:rsidRDefault="00FD33FB" w:rsidP="00FD33FB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16588B">
        <w:rPr>
          <w:rFonts w:ascii="標楷體" w:eastAsia="標楷體" w:hAnsi="標楷體" w:hint="eastAsia"/>
          <w:szCs w:val="24"/>
          <w:u w:val="single"/>
        </w:rPr>
        <w:t>欣怡</w:t>
      </w:r>
      <w:r w:rsidRPr="00FD33FB">
        <w:rPr>
          <w:rFonts w:ascii="標楷體" w:eastAsia="標楷體" w:hAnsi="標楷體" w:hint="eastAsia"/>
          <w:szCs w:val="24"/>
        </w:rPr>
        <w:t>到</w:t>
      </w:r>
      <w:r w:rsidRPr="0016588B">
        <w:rPr>
          <w:rFonts w:ascii="標楷體" w:eastAsia="標楷體" w:hAnsi="標楷體" w:hint="eastAsia"/>
          <w:szCs w:val="24"/>
          <w:u w:val="single"/>
        </w:rPr>
        <w:t>行政院農委會</w:t>
      </w:r>
      <w:r w:rsidRPr="00FD33FB">
        <w:rPr>
          <w:rFonts w:ascii="標楷體" w:eastAsia="標楷體" w:hAnsi="標楷體" w:hint="eastAsia"/>
          <w:szCs w:val="24"/>
        </w:rPr>
        <w:t>打工，取得了一份自民國九十八年起，近十年的全臺家貓數統計圖（見上圖）。關於她對此圖的分析，下列敘述何者正確？(A)100至102年顯示成長趨緩</w:t>
      </w:r>
      <w:r w:rsidRPr="00FD33FB">
        <w:rPr>
          <w:rFonts w:ascii="標楷體" w:eastAsia="標楷體" w:hAnsi="標楷體" w:hint="eastAsia"/>
          <w:szCs w:val="24"/>
        </w:rPr>
        <w:tab/>
        <w:t>(B) 98年全臺家貓數已突破20萬</w:t>
      </w:r>
    </w:p>
    <w:p w:rsidR="00E53D9F" w:rsidRDefault="00FD33FB" w:rsidP="00FD33FB">
      <w:pPr>
        <w:ind w:left="480"/>
        <w:rPr>
          <w:rFonts w:ascii="新細明體" w:eastAsia="新細明體" w:hAnsi="Times New Roman" w:cs="Times New Roman"/>
          <w:snapToGrid w:val="0"/>
          <w:szCs w:val="20"/>
        </w:rPr>
      </w:pPr>
      <w:r w:rsidRPr="00FD33FB">
        <w:rPr>
          <w:rFonts w:ascii="標楷體" w:eastAsia="標楷體" w:hAnsi="標楷體" w:hint="eastAsia"/>
          <w:szCs w:val="24"/>
        </w:rPr>
        <w:t>(C)近十年全臺家貓數皆正成長</w:t>
      </w:r>
      <w:r w:rsidRPr="00FD33FB">
        <w:rPr>
          <w:rFonts w:ascii="標楷體" w:eastAsia="標楷體" w:hAnsi="標楷體" w:hint="eastAsia"/>
          <w:szCs w:val="24"/>
        </w:rPr>
        <w:tab/>
        <w:t>(D)106年全臺家貓數已超過80萬。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FD33FB" w:rsidRDefault="00F55DA3" w:rsidP="00E53D9F">
      <w:pPr>
        <w:widowControl/>
        <w:tabs>
          <w:tab w:val="left" w:pos="215"/>
          <w:tab w:val="left" w:pos="454"/>
          <w:tab w:val="left" w:pos="709"/>
        </w:tabs>
        <w:overflowPunct w:val="0"/>
        <w:adjustRightInd w:val="0"/>
        <w:snapToGrid w:val="0"/>
        <w:spacing w:before="100" w:line="420" w:lineRule="exact"/>
        <w:ind w:left="992" w:hanging="992"/>
        <w:jc w:val="both"/>
        <w:rPr>
          <w:rFonts w:ascii="新細明體" w:eastAsia="新細明體" w:hAnsi="Times New Roman" w:cs="Times New Roman"/>
          <w:snapToGrid w:val="0"/>
          <w:szCs w:val="20"/>
        </w:rPr>
      </w:pPr>
      <w:r>
        <w:rPr>
          <w:rFonts w:ascii="新細明體" w:eastAsia="新細明體" w:hAnsi="Times New Roman" w:cs="Times New Roman" w:hint="eastAsia"/>
          <w:snapToGrid w:val="0"/>
          <w:szCs w:val="20"/>
        </w:rPr>
        <w:t xml:space="preserve">      </w:t>
      </w:r>
    </w:p>
    <w:tbl>
      <w:tblPr>
        <w:tblW w:w="0" w:type="auto"/>
        <w:tblInd w:w="1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0"/>
      </w:tblGrid>
      <w:tr w:rsidR="00FD33FB" w:rsidTr="00FD33FB">
        <w:trPr>
          <w:trHeight w:val="2727"/>
        </w:trPr>
        <w:tc>
          <w:tcPr>
            <w:tcW w:w="5640" w:type="dxa"/>
          </w:tcPr>
          <w:p w:rsidR="00FD33FB" w:rsidRDefault="00FD33FB" w:rsidP="00737C93">
            <w:pPr>
              <w:pStyle w:val="00-"/>
              <w:spacing w:before="180" w:after="140"/>
              <w:jc w:val="center"/>
            </w:pPr>
            <w:r>
              <w:rPr>
                <w:noProof/>
              </w:rPr>
              <w:drawing>
                <wp:inline distT="0" distB="0" distL="0" distR="0" wp14:anchorId="0888553C" wp14:editId="713A9EDC">
                  <wp:extent cx="3176176" cy="1423358"/>
                  <wp:effectExtent l="0" t="0" r="5715" b="5715"/>
                  <wp:docPr id="8" name="圖片 8" descr="D:\F糟\翰林美編(108下)\108下國文領域\108下國文1下閱讀素養學習單\文字檔\Doc4.files\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F糟\翰林美編(108下)\108下國文領域\108下國文1下閱讀素養學習單\文字檔\Doc4.files\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656" cy="142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28A" w:rsidRDefault="0025228A" w:rsidP="00FD33FB">
      <w:pPr>
        <w:widowControl/>
        <w:adjustRightInd w:val="0"/>
        <w:snapToGrid w:val="0"/>
        <w:spacing w:line="420" w:lineRule="exact"/>
        <w:ind w:left="312" w:hanging="312"/>
        <w:jc w:val="both"/>
        <w:rPr>
          <w:rFonts w:ascii="標楷體" w:eastAsia="標楷體" w:hAnsi="Times New Roman" w:cs="Times New Roman"/>
          <w:kern w:val="0"/>
          <w:szCs w:val="26"/>
        </w:rPr>
      </w:pPr>
    </w:p>
    <w:p w:rsidR="00DF088D" w:rsidRPr="00AF5D35" w:rsidRDefault="00FD33FB" w:rsidP="006479C3">
      <w:pPr>
        <w:ind w:left="480" w:firstLineChars="2000" w:firstLine="4800"/>
        <w:rPr>
          <w:rFonts w:ascii="Calibri" w:hAnsi="Calibri"/>
        </w:rPr>
      </w:pPr>
      <w:r w:rsidRPr="00E53D9F">
        <w:rPr>
          <w:rFonts w:ascii="標楷體" w:eastAsia="標楷體" w:hAnsi="Times New Roman" w:cs="Times New Roman" w:hint="eastAsia"/>
          <w:kern w:val="0"/>
          <w:szCs w:val="26"/>
        </w:rPr>
        <w:t xml:space="preserve"> </w:t>
      </w:r>
      <w:r w:rsidR="00DF088D">
        <w:rPr>
          <w:rFonts w:ascii="標楷體" w:eastAsia="標楷體" w:hAnsi="標楷體" w:hint="eastAsia"/>
          <w:szCs w:val="24"/>
        </w:rPr>
        <w:t>【請翻頁繼續作答】</w:t>
      </w:r>
    </w:p>
    <w:p w:rsidR="00E53D9F" w:rsidRPr="00E53D9F" w:rsidRDefault="00E53D9F" w:rsidP="00FD33FB">
      <w:pPr>
        <w:widowControl/>
        <w:adjustRightInd w:val="0"/>
        <w:snapToGrid w:val="0"/>
        <w:spacing w:line="420" w:lineRule="exact"/>
        <w:ind w:left="312" w:hanging="312"/>
        <w:jc w:val="both"/>
        <w:rPr>
          <w:rFonts w:ascii="標楷體" w:eastAsia="標楷體" w:hAnsi="Times New Roman" w:cs="Times New Roman"/>
          <w:kern w:val="0"/>
          <w:szCs w:val="26"/>
        </w:rPr>
      </w:pPr>
    </w:p>
    <w:p w:rsidR="00E53D9F" w:rsidRPr="00E53D9F" w:rsidRDefault="00E53D9F" w:rsidP="00E53D9F">
      <w:pPr>
        <w:widowControl/>
        <w:adjustRightInd w:val="0"/>
        <w:snapToGrid w:val="0"/>
        <w:spacing w:after="120" w:line="420" w:lineRule="exact"/>
        <w:ind w:left="312" w:hanging="312"/>
        <w:jc w:val="both"/>
        <w:rPr>
          <w:rFonts w:ascii="新細明體" w:eastAsia="新細明體" w:hAnsi="新細明體" w:cs="Times New Roman"/>
          <w:snapToGrid w:val="0"/>
          <w:sz w:val="25"/>
          <w:szCs w:val="26"/>
        </w:rPr>
      </w:pPr>
      <w:r w:rsidRPr="00E53D9F">
        <w:rPr>
          <w:rFonts w:ascii="標楷體" w:eastAsia="新細明體" w:hAnsi="標楷體" w:cs="Times New Roman" w:hint="eastAsia"/>
          <w:snapToGrid w:val="0"/>
          <w:sz w:val="25"/>
          <w:szCs w:val="26"/>
        </w:rPr>
        <w:t xml:space="preserve">　　</w:t>
      </w:r>
      <w:r w:rsidRPr="00E53D9F">
        <w:rPr>
          <w:rFonts w:ascii="標楷體" w:eastAsia="新細明體" w:hAnsi="標楷體" w:cs="Times New Roman" w:hint="eastAsia"/>
          <w:snapToGrid w:val="0"/>
          <w:sz w:val="25"/>
          <w:szCs w:val="26"/>
        </w:rPr>
        <w:t xml:space="preserve"> </w:t>
      </w:r>
      <w:r w:rsidRPr="00E53D9F">
        <w:rPr>
          <w:rFonts w:ascii="標楷體" w:eastAsia="新細明體" w:hAnsi="標楷體" w:cs="Times New Roman" w:hint="eastAsia"/>
          <w:snapToGrid w:val="0"/>
          <w:sz w:val="25"/>
          <w:szCs w:val="26"/>
        </w:rPr>
        <w:t>（</w:t>
      </w:r>
      <w:r w:rsidRPr="00E53D9F">
        <w:rPr>
          <w:rFonts w:ascii="新細明體" w:eastAsia="新細明體" w:hAnsi="新細明體" w:cs="Times New Roman" w:hint="eastAsia"/>
          <w:snapToGrid w:val="0"/>
          <w:sz w:val="25"/>
          <w:szCs w:val="26"/>
        </w:rPr>
        <w:t>表一</w:t>
      </w:r>
      <w:r w:rsidRPr="00E53D9F">
        <w:rPr>
          <w:rFonts w:ascii="標楷體" w:eastAsia="新細明體" w:hAnsi="標楷體" w:cs="Times New Roman" w:hint="eastAsia"/>
          <w:snapToGrid w:val="0"/>
          <w:sz w:val="25"/>
          <w:szCs w:val="26"/>
        </w:rPr>
        <w:t>）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418"/>
        <w:gridCol w:w="1660"/>
        <w:gridCol w:w="1361"/>
        <w:gridCol w:w="1418"/>
        <w:gridCol w:w="1660"/>
      </w:tblGrid>
      <w:tr w:rsidR="00E53D9F" w:rsidRPr="00E53D9F" w:rsidTr="00737C93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文鼎細圓" w:eastAsia="文鼎細圓" w:hAnsi="標楷體" w:cs="Arial"/>
                <w:b/>
                <w:color w:val="333333"/>
                <w:kern w:val="0"/>
                <w:szCs w:val="24"/>
              </w:rPr>
            </w:pPr>
            <w:r w:rsidRPr="00E53D9F">
              <w:rPr>
                <w:rFonts w:ascii="文鼎細圓" w:eastAsia="文鼎細圓" w:hAnsi="標楷體" w:cs="Arial" w:hint="eastAsia"/>
                <w:b/>
                <w:color w:val="333333"/>
                <w:kern w:val="0"/>
                <w:szCs w:val="24"/>
              </w:rPr>
              <w:t>區域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文鼎細圓" w:eastAsia="文鼎細圓" w:hAnsi="標楷體" w:cs="Arial"/>
                <w:b/>
                <w:color w:val="333333"/>
                <w:kern w:val="0"/>
                <w:szCs w:val="24"/>
              </w:rPr>
            </w:pPr>
            <w:r w:rsidRPr="00E53D9F">
              <w:rPr>
                <w:rFonts w:ascii="文鼎細圓" w:eastAsia="文鼎細圓" w:hAnsi="標楷體" w:cs="Arial" w:hint="eastAsia"/>
                <w:b/>
                <w:color w:val="333333"/>
                <w:kern w:val="0"/>
                <w:szCs w:val="24"/>
              </w:rPr>
              <w:t>縣市別</w:t>
            </w:r>
          </w:p>
        </w:tc>
        <w:tc>
          <w:tcPr>
            <w:tcW w:w="1658" w:type="dxa"/>
            <w:tcBorders>
              <w:top w:val="single" w:sz="6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文鼎細圓" w:eastAsia="文鼎細圓" w:hAnsi="標楷體" w:cs="Arial"/>
                <w:b/>
                <w:color w:val="333333"/>
                <w:kern w:val="0"/>
                <w:szCs w:val="24"/>
              </w:rPr>
            </w:pPr>
            <w:r w:rsidRPr="007624CB">
              <w:rPr>
                <w:rFonts w:ascii="文鼎細圓" w:eastAsia="文鼎細圓" w:hAnsi="標楷體" w:cs="Arial" w:hint="eastAsia"/>
                <w:b/>
                <w:color w:val="333333"/>
                <w:w w:val="94"/>
                <w:kern w:val="0"/>
                <w:szCs w:val="24"/>
                <w:fitText w:val="1440" w:id="-2041930240"/>
              </w:rPr>
              <w:t>家貓總估計</w:t>
            </w:r>
            <w:r w:rsidRPr="007624CB">
              <w:rPr>
                <w:rFonts w:ascii="文鼎細圓" w:eastAsia="文鼎細圓" w:hAnsi="標楷體" w:cs="Arial" w:hint="eastAsia"/>
                <w:b/>
                <w:color w:val="333333"/>
                <w:spacing w:val="-45"/>
                <w:w w:val="94"/>
                <w:kern w:val="0"/>
                <w:szCs w:val="24"/>
                <w:fitText w:val="1440" w:id="-2041930240"/>
              </w:rPr>
              <w:t>數</w:t>
            </w:r>
          </w:p>
        </w:tc>
        <w:tc>
          <w:tcPr>
            <w:tcW w:w="1361" w:type="dxa"/>
            <w:tcBorders>
              <w:top w:val="single" w:sz="6" w:space="0" w:color="auto"/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文鼎細圓" w:eastAsia="文鼎細圓" w:hAnsi="標楷體" w:cs="Arial"/>
                <w:b/>
                <w:color w:val="333333"/>
                <w:kern w:val="0"/>
                <w:szCs w:val="24"/>
              </w:rPr>
            </w:pPr>
            <w:r w:rsidRPr="00E53D9F">
              <w:rPr>
                <w:rFonts w:ascii="文鼎細圓" w:eastAsia="文鼎細圓" w:hAnsi="標楷體" w:cs="Arial" w:hint="eastAsia"/>
                <w:b/>
                <w:color w:val="333333"/>
                <w:kern w:val="0"/>
                <w:szCs w:val="24"/>
              </w:rPr>
              <w:t>區域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文鼎細圓" w:eastAsia="文鼎細圓" w:hAnsi="標楷體" w:cs="Arial"/>
                <w:b/>
                <w:color w:val="333333"/>
                <w:kern w:val="0"/>
                <w:szCs w:val="24"/>
              </w:rPr>
            </w:pPr>
            <w:r w:rsidRPr="00E53D9F">
              <w:rPr>
                <w:rFonts w:ascii="文鼎細圓" w:eastAsia="文鼎細圓" w:hAnsi="標楷體" w:cs="Arial" w:hint="eastAsia"/>
                <w:b/>
                <w:color w:val="333333"/>
                <w:kern w:val="0"/>
                <w:szCs w:val="24"/>
              </w:rPr>
              <w:t>縣市別</w:t>
            </w:r>
          </w:p>
        </w:tc>
        <w:tc>
          <w:tcPr>
            <w:tcW w:w="1658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文鼎細圓" w:eastAsia="文鼎細圓" w:hAnsi="標楷體" w:cs="Arial"/>
                <w:b/>
                <w:color w:val="333333"/>
                <w:kern w:val="0"/>
                <w:szCs w:val="24"/>
              </w:rPr>
            </w:pPr>
            <w:r w:rsidRPr="007624CB">
              <w:rPr>
                <w:rFonts w:ascii="文鼎細圓" w:eastAsia="文鼎細圓" w:hAnsi="標楷體" w:cs="Arial" w:hint="eastAsia"/>
                <w:b/>
                <w:color w:val="333333"/>
                <w:w w:val="94"/>
                <w:kern w:val="0"/>
                <w:szCs w:val="24"/>
                <w:fitText w:val="1440" w:id="-2041930239"/>
              </w:rPr>
              <w:t>家貓總估計</w:t>
            </w:r>
            <w:r w:rsidRPr="007624CB">
              <w:rPr>
                <w:rFonts w:ascii="文鼎細圓" w:eastAsia="文鼎細圓" w:hAnsi="標楷體" w:cs="Arial" w:hint="eastAsia"/>
                <w:b/>
                <w:color w:val="333333"/>
                <w:spacing w:val="-45"/>
                <w:w w:val="94"/>
                <w:kern w:val="0"/>
                <w:szCs w:val="24"/>
                <w:fitText w:val="1440" w:id="-2041930239"/>
              </w:rPr>
              <w:t>數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 w:val="restart"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E53D9F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北部</w:t>
            </w: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基隆市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9,559</w:t>
            </w:r>
          </w:p>
        </w:tc>
        <w:tc>
          <w:tcPr>
            <w:tcW w:w="1361" w:type="dxa"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中部</w:t>
            </w: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雲林縣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17,320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臺北市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85,895</w:t>
            </w:r>
          </w:p>
        </w:tc>
        <w:tc>
          <w:tcPr>
            <w:tcW w:w="1361" w:type="dxa"/>
            <w:vMerge w:val="restart"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南部</w:t>
            </w: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嘉義市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4,588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新北市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146,574</w:t>
            </w:r>
          </w:p>
        </w:tc>
        <w:tc>
          <w:tcPr>
            <w:tcW w:w="1361" w:type="dxa"/>
            <w:vMerge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嘉義縣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13,563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桃園市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46,847</w:t>
            </w:r>
          </w:p>
        </w:tc>
        <w:tc>
          <w:tcPr>
            <w:tcW w:w="1361" w:type="dxa"/>
            <w:vMerge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臺南市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67,038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新竹市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12,202</w:t>
            </w:r>
          </w:p>
        </w:tc>
        <w:tc>
          <w:tcPr>
            <w:tcW w:w="1361" w:type="dxa"/>
            <w:vMerge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高雄市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73,380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新竹縣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26,114</w:t>
            </w:r>
          </w:p>
        </w:tc>
        <w:tc>
          <w:tcPr>
            <w:tcW w:w="1361" w:type="dxa"/>
            <w:vMerge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屏東縣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29,517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 w:val="restart"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E53D9F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中部</w:t>
            </w: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苗栗縣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27,706</w:t>
            </w:r>
          </w:p>
        </w:tc>
        <w:tc>
          <w:tcPr>
            <w:tcW w:w="1361" w:type="dxa"/>
            <w:vMerge w:val="restart"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東部</w:t>
            </w: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宜蘭縣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14,841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臺中市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88,819</w:t>
            </w:r>
          </w:p>
        </w:tc>
        <w:tc>
          <w:tcPr>
            <w:tcW w:w="1361" w:type="dxa"/>
            <w:vMerge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花蓮縣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17,609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彰化縣</w:t>
            </w:r>
          </w:p>
        </w:tc>
        <w:tc>
          <w:tcPr>
            <w:tcW w:w="1658" w:type="dxa"/>
            <w:tcBorders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26,192</w:t>
            </w:r>
          </w:p>
        </w:tc>
        <w:tc>
          <w:tcPr>
            <w:tcW w:w="1361" w:type="dxa"/>
            <w:vMerge/>
            <w:tcBorders>
              <w:left w:val="double" w:sz="4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臺東縣</w:t>
            </w:r>
          </w:p>
        </w:tc>
        <w:tc>
          <w:tcPr>
            <w:tcW w:w="1658" w:type="dxa"/>
            <w:tcBorders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10,891</w:t>
            </w:r>
          </w:p>
        </w:tc>
      </w:tr>
      <w:tr w:rsidR="00E53D9F" w:rsidRPr="00E53D9F" w:rsidTr="00737C93">
        <w:trPr>
          <w:cantSplit/>
        </w:trPr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南投縣</w:t>
            </w:r>
          </w:p>
        </w:tc>
        <w:tc>
          <w:tcPr>
            <w:tcW w:w="1658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14,552</w:t>
            </w:r>
          </w:p>
        </w:tc>
        <w:tc>
          <w:tcPr>
            <w:tcW w:w="1361" w:type="dxa"/>
            <w:tcBorders>
              <w:left w:val="double" w:sz="4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b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b/>
                <w:color w:val="333333"/>
                <w:kern w:val="0"/>
                <w:szCs w:val="24"/>
              </w:rPr>
              <w:t>全臺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DAEEF3"/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合計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3D9F" w:rsidRPr="00E53D9F" w:rsidRDefault="00E53D9F" w:rsidP="00E53D9F">
            <w:pPr>
              <w:widowControl/>
              <w:tabs>
                <w:tab w:val="left" w:pos="5670"/>
              </w:tabs>
              <w:snapToGrid w:val="0"/>
              <w:spacing w:before="40" w:after="40"/>
              <w:ind w:right="340"/>
              <w:jc w:val="right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53D9F"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  <w:t>733,207</w:t>
            </w:r>
          </w:p>
        </w:tc>
      </w:tr>
    </w:tbl>
    <w:p w:rsidR="00E53D9F" w:rsidRPr="00E53D9F" w:rsidRDefault="00E53D9F" w:rsidP="00E53D9F">
      <w:pPr>
        <w:tabs>
          <w:tab w:val="left" w:pos="5670"/>
        </w:tabs>
        <w:spacing w:beforeLines="50" w:before="180"/>
        <w:jc w:val="right"/>
        <w:rPr>
          <w:rFonts w:ascii="標楷體" w:eastAsia="標楷體" w:hAnsi="標楷體" w:cs="Times New Roman"/>
          <w:szCs w:val="24"/>
        </w:rPr>
      </w:pPr>
      <w:r w:rsidRPr="00E53D9F">
        <w:rPr>
          <w:rFonts w:ascii="標楷體" w:eastAsia="標楷體" w:hAnsi="標楷體" w:cs="Times New Roman" w:hint="eastAsia"/>
          <w:szCs w:val="24"/>
        </w:rPr>
        <w:t>（資料來源：整理、繪製自</w:t>
      </w:r>
      <w:r w:rsidRPr="00E53D9F">
        <w:rPr>
          <w:rFonts w:ascii="標楷體" w:eastAsia="標楷體" w:hAnsi="標楷體" w:cs="Times New Roman" w:hint="eastAsia"/>
          <w:szCs w:val="24"/>
          <w:u w:val="single"/>
        </w:rPr>
        <w:t>行政院農委會</w:t>
      </w:r>
      <w:r w:rsidRPr="00E53D9F">
        <w:rPr>
          <w:rFonts w:ascii="標楷體" w:eastAsia="標楷體" w:hAnsi="標楷體" w:cs="Times New Roman" w:hint="eastAsia"/>
          <w:w w:val="50"/>
          <w:szCs w:val="24"/>
        </w:rPr>
        <w:t xml:space="preserve"> </w:t>
      </w:r>
      <w:r w:rsidRPr="00E53D9F">
        <w:rPr>
          <w:rFonts w:ascii="標楷體" w:eastAsia="標楷體" w:hAnsi="標楷體" w:cs="Times New Roman" w:hint="eastAsia"/>
          <w:szCs w:val="24"/>
          <w:u w:val="single"/>
        </w:rPr>
        <w:t>動物保護資訊網</w:t>
      </w:r>
      <w:r w:rsidRPr="00E53D9F">
        <w:rPr>
          <w:rFonts w:ascii="標楷體" w:eastAsia="標楷體" w:hAnsi="標楷體" w:cs="Times New Roman" w:hint="eastAsia"/>
          <w:szCs w:val="24"/>
        </w:rPr>
        <w:t>）</w:t>
      </w:r>
    </w:p>
    <w:p w:rsidR="00E53D9F" w:rsidRPr="00E53D9F" w:rsidRDefault="00E53D9F" w:rsidP="00E53D9F">
      <w:pPr>
        <w:widowControl/>
        <w:tabs>
          <w:tab w:val="left" w:pos="1021"/>
        </w:tabs>
        <w:snapToGrid w:val="0"/>
        <w:spacing w:before="160"/>
        <w:rPr>
          <w:rFonts w:ascii="Times New Roman" w:eastAsia="新細明體" w:hAnsi="Times New Roman" w:cs="Times New Roman"/>
          <w:kern w:val="0"/>
          <w:szCs w:val="26"/>
        </w:rPr>
      </w:pPr>
    </w:p>
    <w:p w:rsidR="00FD33FB" w:rsidRPr="00FD33FB" w:rsidRDefault="00FD33FB" w:rsidP="00876758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FD33FB">
        <w:rPr>
          <w:rFonts w:ascii="標楷體" w:eastAsia="標楷體" w:hAnsi="標楷體" w:hint="eastAsia"/>
          <w:szCs w:val="24"/>
        </w:rPr>
        <w:t>根據表一，下列說明何者正確？</w:t>
      </w:r>
      <w:r w:rsidR="00876758">
        <w:rPr>
          <w:rFonts w:ascii="標楷體" w:eastAsia="標楷體" w:hAnsi="標楷體" w:hint="eastAsia"/>
          <w:szCs w:val="24"/>
        </w:rPr>
        <w:t>(Ａ</w:t>
      </w:r>
      <w:r w:rsidRPr="00FD33FB">
        <w:rPr>
          <w:rFonts w:ascii="標楷體" w:eastAsia="標楷體" w:hAnsi="標楷體" w:hint="eastAsia"/>
          <w:szCs w:val="24"/>
        </w:rPr>
        <w:t>)</w:t>
      </w:r>
      <w:r w:rsidR="00876758" w:rsidRPr="00876758">
        <w:rPr>
          <w:rFonts w:hint="eastAsia"/>
        </w:rPr>
        <w:t xml:space="preserve"> </w:t>
      </w:r>
      <w:r w:rsidR="00876758" w:rsidRPr="00876758">
        <w:rPr>
          <w:rFonts w:ascii="標楷體" w:eastAsia="標楷體" w:hAnsi="標楷體" w:hint="eastAsia"/>
          <w:szCs w:val="24"/>
        </w:rPr>
        <w:t>南部家貓豢養以</w:t>
      </w:r>
      <w:r w:rsidR="00876758" w:rsidRPr="0016588B">
        <w:rPr>
          <w:rFonts w:ascii="標楷體" w:eastAsia="標楷體" w:hAnsi="標楷體" w:hint="eastAsia"/>
          <w:szCs w:val="24"/>
          <w:u w:val="single"/>
        </w:rPr>
        <w:t>高雄市</w:t>
      </w:r>
      <w:r w:rsidR="00876758" w:rsidRPr="00876758">
        <w:rPr>
          <w:rFonts w:ascii="標楷體" w:eastAsia="標楷體" w:hAnsi="標楷體" w:hint="eastAsia"/>
          <w:szCs w:val="24"/>
        </w:rPr>
        <w:t>最多，</w:t>
      </w:r>
      <w:r w:rsidR="00876758" w:rsidRPr="0016588B">
        <w:rPr>
          <w:rFonts w:ascii="標楷體" w:eastAsia="標楷體" w:hAnsi="標楷體" w:hint="eastAsia"/>
          <w:szCs w:val="24"/>
          <w:u w:val="single"/>
        </w:rPr>
        <w:t>嘉義縣</w:t>
      </w:r>
      <w:r w:rsidR="00876758" w:rsidRPr="00876758">
        <w:rPr>
          <w:rFonts w:ascii="標楷體" w:eastAsia="標楷體" w:hAnsi="標楷體" w:hint="eastAsia"/>
          <w:szCs w:val="24"/>
        </w:rPr>
        <w:t>最少</w:t>
      </w:r>
      <w:r w:rsidR="00876758">
        <w:rPr>
          <w:rFonts w:ascii="標楷體" w:eastAsia="標楷體" w:hAnsi="標楷體" w:hint="eastAsia"/>
          <w:szCs w:val="24"/>
        </w:rPr>
        <w:t>(Ｂ</w:t>
      </w:r>
      <w:r w:rsidRPr="00FD33FB">
        <w:rPr>
          <w:rFonts w:ascii="標楷體" w:eastAsia="標楷體" w:hAnsi="標楷體" w:hint="eastAsia"/>
          <w:szCs w:val="24"/>
        </w:rPr>
        <w:t>)</w:t>
      </w:r>
      <w:r w:rsidRPr="0016588B">
        <w:rPr>
          <w:rFonts w:ascii="標楷體" w:eastAsia="標楷體" w:hAnsi="標楷體" w:hint="eastAsia"/>
          <w:szCs w:val="24"/>
          <w:u w:val="single"/>
        </w:rPr>
        <w:t>臺東縣</w:t>
      </w:r>
      <w:r w:rsidRPr="00FD33FB">
        <w:rPr>
          <w:rFonts w:ascii="標楷體" w:eastAsia="標楷體" w:hAnsi="標楷體" w:hint="eastAsia"/>
          <w:szCs w:val="24"/>
        </w:rPr>
        <w:t>的家貓數占全國總數的十分之一</w:t>
      </w:r>
      <w:r w:rsidR="00876758">
        <w:rPr>
          <w:rFonts w:ascii="標楷體" w:eastAsia="標楷體" w:hAnsi="標楷體" w:hint="eastAsia"/>
          <w:szCs w:val="24"/>
        </w:rPr>
        <w:t xml:space="preserve">　</w:t>
      </w:r>
      <w:r w:rsidR="00876758" w:rsidRPr="00876758">
        <w:rPr>
          <w:rFonts w:ascii="標楷體" w:eastAsia="標楷體" w:hAnsi="標楷體" w:hint="eastAsia"/>
          <w:szCs w:val="24"/>
        </w:rPr>
        <w:t>(</w:t>
      </w:r>
      <w:r w:rsidR="00876758">
        <w:rPr>
          <w:rFonts w:ascii="標楷體" w:eastAsia="標楷體" w:hAnsi="標楷體" w:hint="eastAsia"/>
          <w:szCs w:val="24"/>
        </w:rPr>
        <w:t>Ｃ</w:t>
      </w:r>
      <w:r w:rsidR="00876758" w:rsidRPr="00876758">
        <w:rPr>
          <w:rFonts w:ascii="標楷體" w:eastAsia="標楷體" w:hAnsi="標楷體" w:hint="eastAsia"/>
          <w:szCs w:val="24"/>
        </w:rPr>
        <w:t xml:space="preserve">) </w:t>
      </w:r>
      <w:r w:rsidR="00876758" w:rsidRPr="0016588B">
        <w:rPr>
          <w:rFonts w:ascii="標楷體" w:eastAsia="標楷體" w:hAnsi="標楷體" w:hint="eastAsia"/>
          <w:szCs w:val="24"/>
          <w:u w:val="single"/>
        </w:rPr>
        <w:t>新北市</w:t>
      </w:r>
      <w:r w:rsidR="00876758" w:rsidRPr="00876758">
        <w:rPr>
          <w:rFonts w:ascii="標楷體" w:eastAsia="標楷體" w:hAnsi="標楷體" w:hint="eastAsia"/>
          <w:szCs w:val="24"/>
        </w:rPr>
        <w:t>的家貓數量是</w:t>
      </w:r>
      <w:r w:rsidR="00876758" w:rsidRPr="0016588B">
        <w:rPr>
          <w:rFonts w:ascii="標楷體" w:eastAsia="標楷體" w:hAnsi="標楷體" w:hint="eastAsia"/>
          <w:szCs w:val="24"/>
          <w:u w:val="single"/>
        </w:rPr>
        <w:t>桃園市</w:t>
      </w:r>
      <w:r w:rsidR="00876758" w:rsidRPr="00876758">
        <w:rPr>
          <w:rFonts w:ascii="標楷體" w:eastAsia="標楷體" w:hAnsi="標楷體" w:hint="eastAsia"/>
          <w:szCs w:val="24"/>
        </w:rPr>
        <w:t>的三倍有餘</w:t>
      </w:r>
      <w:r w:rsidR="00876758">
        <w:rPr>
          <w:rFonts w:ascii="標楷體" w:eastAsia="標楷體" w:hAnsi="標楷體" w:hint="eastAsia"/>
          <w:szCs w:val="24"/>
        </w:rPr>
        <w:t xml:space="preserve">　</w:t>
      </w:r>
      <w:r w:rsidR="00876758" w:rsidRPr="00876758">
        <w:rPr>
          <w:rFonts w:ascii="標楷體" w:eastAsia="標楷體" w:hAnsi="標楷體" w:hint="eastAsia"/>
          <w:szCs w:val="24"/>
        </w:rPr>
        <w:t>(</w:t>
      </w:r>
      <w:r w:rsidR="00876758">
        <w:rPr>
          <w:rFonts w:ascii="標楷體" w:eastAsia="標楷體" w:hAnsi="標楷體" w:hint="eastAsia"/>
          <w:szCs w:val="24"/>
        </w:rPr>
        <w:t>Ｄ</w:t>
      </w:r>
      <w:r w:rsidR="00876758" w:rsidRPr="00876758">
        <w:rPr>
          <w:rFonts w:ascii="標楷體" w:eastAsia="標楷體" w:hAnsi="標楷體" w:hint="eastAsia"/>
          <w:szCs w:val="24"/>
        </w:rPr>
        <w:t>) 以北部為例，越往南走養貓的意願越低</w:t>
      </w:r>
      <w:r w:rsidR="00876758">
        <w:rPr>
          <w:rFonts w:ascii="標楷體" w:eastAsia="標楷體" w:hAnsi="標楷體" w:hint="eastAsia"/>
          <w:szCs w:val="24"/>
        </w:rPr>
        <w:t xml:space="preserve">　</w:t>
      </w:r>
    </w:p>
    <w:p w:rsidR="00E53D9F" w:rsidRDefault="00E53D9F" w:rsidP="00F91BE3">
      <w:pPr>
        <w:rPr>
          <w:rFonts w:ascii="標楷體" w:eastAsia="標楷體" w:hAnsi="標楷體"/>
        </w:rPr>
      </w:pPr>
    </w:p>
    <w:p w:rsidR="00876758" w:rsidRPr="00E53D9F" w:rsidRDefault="00876758" w:rsidP="00F91BE3">
      <w:pPr>
        <w:rPr>
          <w:rFonts w:ascii="標楷體" w:eastAsia="標楷體" w:hAnsi="標楷體"/>
        </w:rPr>
      </w:pPr>
    </w:p>
    <w:p w:rsidR="00E53D9F" w:rsidRPr="007E3E2A" w:rsidRDefault="00E53D9F" w:rsidP="00F91BE3">
      <w:pPr>
        <w:rPr>
          <w:rFonts w:ascii="標楷體" w:eastAsia="標楷體" w:hAnsi="標楷體"/>
        </w:rPr>
      </w:pPr>
    </w:p>
    <w:p w:rsidR="007E3E2A" w:rsidRDefault="007E3E2A" w:rsidP="00F91BE3">
      <w:pPr>
        <w:rPr>
          <w:rFonts w:ascii="標楷體" w:eastAsia="標楷體" w:hAnsi="標楷體"/>
        </w:rPr>
      </w:pPr>
    </w:p>
    <w:p w:rsidR="007E3E2A" w:rsidRPr="007478FB" w:rsidRDefault="007E3E2A" w:rsidP="00F91BE3">
      <w:pPr>
        <w:rPr>
          <w:rFonts w:ascii="標楷體" w:eastAsia="標楷體" w:hAnsi="標楷體"/>
        </w:rPr>
      </w:pPr>
    </w:p>
    <w:p w:rsidR="0022286C" w:rsidRPr="00DB3E22" w:rsidRDefault="0022286C" w:rsidP="00F91BE3">
      <w:pPr>
        <w:rPr>
          <w:rFonts w:ascii="標楷體" w:eastAsia="標楷體" w:hAnsi="標楷體"/>
          <w:szCs w:val="24"/>
        </w:rPr>
      </w:pPr>
    </w:p>
    <w:p w:rsidR="0067751E" w:rsidRDefault="00F91BE3" w:rsidP="0031679E">
      <w:pPr>
        <w:jc w:val="center"/>
        <w:rPr>
          <w:rFonts w:ascii="標楷體" w:eastAsia="標楷體" w:hAnsi="標楷體"/>
          <w:szCs w:val="24"/>
        </w:rPr>
      </w:pPr>
      <w:r w:rsidRPr="00DB3E22">
        <w:rPr>
          <w:rFonts w:ascii="標楷體" w:eastAsia="標楷體" w:hAnsi="標楷體" w:hint="eastAsia"/>
          <w:szCs w:val="24"/>
        </w:rPr>
        <w:t>【試題結束】</w:t>
      </w:r>
    </w:p>
    <w:p w:rsidR="00BF5F60" w:rsidRDefault="0067751E" w:rsidP="0067751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BF5F60" w:rsidRDefault="00BF5F60" w:rsidP="0067751E">
      <w:pPr>
        <w:rPr>
          <w:rFonts w:ascii="標楷體" w:eastAsia="標楷體" w:hAnsi="標楷體"/>
          <w:szCs w:val="24"/>
        </w:rPr>
      </w:pPr>
    </w:p>
    <w:p w:rsidR="0067751E" w:rsidRDefault="00A52DD3" w:rsidP="0067751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</w:t>
      </w:r>
      <w:r w:rsidR="0067751E">
        <w:rPr>
          <w:rFonts w:ascii="標楷體" w:eastAsia="標楷體" w:hAnsi="標楷體" w:cs="Times New Roman" w:hint="eastAsia"/>
          <w:sz w:val="28"/>
        </w:rPr>
        <w:t>-</w:t>
      </w:r>
      <w:r>
        <w:rPr>
          <w:rFonts w:ascii="標楷體" w:eastAsia="標楷體" w:hAnsi="標楷體" w:cs="Times New Roman" w:hint="eastAsia"/>
          <w:sz w:val="28"/>
        </w:rPr>
        <w:t>2</w:t>
      </w:r>
      <w:r w:rsidR="0067751E">
        <w:rPr>
          <w:rFonts w:ascii="標楷體" w:eastAsia="標楷體" w:hAnsi="標楷體" w:cs="Times New Roman" w:hint="eastAsia"/>
          <w:sz w:val="28"/>
        </w:rPr>
        <w:t>-3 七年級 國文科－解答</w:t>
      </w:r>
    </w:p>
    <w:p w:rsidR="0067751E" w:rsidRPr="003764C1" w:rsidRDefault="0067751E" w:rsidP="0067751E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3"/>
        <w:gridCol w:w="1243"/>
      </w:tblGrid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4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5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6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7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8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9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10</w:t>
            </w:r>
          </w:p>
        </w:tc>
      </w:tr>
      <w:tr w:rsidR="0067751E" w:rsidRPr="00D70E84" w:rsidTr="00617580">
        <w:trPr>
          <w:trHeight w:val="1020"/>
        </w:trPr>
        <w:tc>
          <w:tcPr>
            <w:tcW w:w="1242" w:type="dxa"/>
            <w:shd w:val="clear" w:color="auto" w:fill="auto"/>
          </w:tcPr>
          <w:p w:rsidR="0067751E" w:rsidRPr="00C67275" w:rsidRDefault="00A52DD3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A52DD3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A52DD3" w:rsidRPr="00C67275" w:rsidRDefault="00510490" w:rsidP="00A52DD3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51049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D2302A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Ｃ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51049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C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A52DD3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A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A</w:t>
            </w:r>
          </w:p>
        </w:tc>
      </w:tr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11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12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13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14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15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16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17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18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19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20</w:t>
            </w:r>
          </w:p>
        </w:tc>
      </w:tr>
      <w:tr w:rsidR="0067751E" w:rsidRPr="00D70E84" w:rsidTr="00617580">
        <w:trPr>
          <w:trHeight w:val="1090"/>
        </w:trPr>
        <w:tc>
          <w:tcPr>
            <w:tcW w:w="1242" w:type="dxa"/>
            <w:shd w:val="clear" w:color="auto" w:fill="auto"/>
          </w:tcPr>
          <w:p w:rsidR="0067751E" w:rsidRPr="00C67275" w:rsidRDefault="00D2302A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Ｂ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D2302A" w:rsidP="0051049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Ａ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3F357F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B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A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510490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B</w:t>
            </w:r>
          </w:p>
        </w:tc>
      </w:tr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21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22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23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24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25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26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27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28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29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30</w:t>
            </w:r>
          </w:p>
        </w:tc>
      </w:tr>
      <w:tr w:rsidR="0067751E" w:rsidRPr="00D70E84" w:rsidTr="00617580">
        <w:trPr>
          <w:trHeight w:val="1092"/>
        </w:trPr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Ｄ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C67275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Ａ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Ｃ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Ｂ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Ｄ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Ａ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Ｄ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Ｃ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Ｃ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Ａ</w:t>
            </w:r>
          </w:p>
        </w:tc>
      </w:tr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31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32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33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34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35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36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37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38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39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Cs w:val="24"/>
              </w:rPr>
              <w:t>40</w:t>
            </w:r>
          </w:p>
        </w:tc>
      </w:tr>
      <w:tr w:rsidR="0067751E" w:rsidRPr="00D70E84" w:rsidTr="00617580">
        <w:trPr>
          <w:trHeight w:val="1092"/>
        </w:trPr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Ｄ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Ｂ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Ｄ</w:t>
            </w:r>
            <w:r w:rsidR="0067751E"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Ｂ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Ａ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Ｃ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67751E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C67275" w:rsidRDefault="00D2302A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Ａ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/>
                <w:sz w:val="32"/>
                <w:szCs w:val="32"/>
              </w:rPr>
              <w:t>Ｂ</w:t>
            </w:r>
          </w:p>
        </w:tc>
        <w:tc>
          <w:tcPr>
            <w:tcW w:w="1243" w:type="dxa"/>
            <w:shd w:val="clear" w:color="auto" w:fill="auto"/>
          </w:tcPr>
          <w:p w:rsidR="0067751E" w:rsidRPr="00C67275" w:rsidRDefault="00C67275" w:rsidP="006175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C67275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Ｃ</w:t>
            </w:r>
          </w:p>
        </w:tc>
      </w:tr>
    </w:tbl>
    <w:p w:rsidR="0067751E" w:rsidRDefault="0067751E" w:rsidP="0067751E">
      <w:pPr>
        <w:rPr>
          <w:rFonts w:ascii="標楷體" w:eastAsia="標楷體" w:hAnsi="標楷體"/>
        </w:rPr>
      </w:pPr>
    </w:p>
    <w:p w:rsidR="0067751E" w:rsidRPr="00016D74" w:rsidRDefault="0067751E" w:rsidP="0067751E">
      <w:pPr>
        <w:rPr>
          <w:rFonts w:ascii="標楷體" w:eastAsia="標楷體" w:hAnsi="標楷體"/>
        </w:rPr>
      </w:pPr>
    </w:p>
    <w:sectPr w:rsidR="0067751E" w:rsidRPr="00016D74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E8" w:rsidRDefault="005033E8" w:rsidP="00A90317">
      <w:r>
        <w:separator/>
      </w:r>
    </w:p>
  </w:endnote>
  <w:endnote w:type="continuationSeparator" w:id="0">
    <w:p w:rsidR="005033E8" w:rsidRDefault="005033E8" w:rsidP="00A9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圓">
    <w:altName w:val="Arial Unicode MS"/>
    <w:panose1 w:val="020F03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388168"/>
      <w:docPartObj>
        <w:docPartGallery w:val="Page Numbers (Bottom of Page)"/>
        <w:docPartUnique/>
      </w:docPartObj>
    </w:sdtPr>
    <w:sdtEndPr/>
    <w:sdtContent>
      <w:p w:rsidR="00A90317" w:rsidRDefault="00A90317" w:rsidP="00A90317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624CB" w:rsidRPr="007624CB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494D69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E8" w:rsidRDefault="005033E8" w:rsidP="00A90317">
      <w:r>
        <w:separator/>
      </w:r>
    </w:p>
  </w:footnote>
  <w:footnote w:type="continuationSeparator" w:id="0">
    <w:p w:rsidR="005033E8" w:rsidRDefault="005033E8" w:rsidP="00A9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ADD"/>
    <w:multiLevelType w:val="hybridMultilevel"/>
    <w:tmpl w:val="B75029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15A7C"/>
    <w:multiLevelType w:val="hybridMultilevel"/>
    <w:tmpl w:val="E514DB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A01"/>
    <w:rsid w:val="00016D74"/>
    <w:rsid w:val="0003214E"/>
    <w:rsid w:val="0006003B"/>
    <w:rsid w:val="000940B3"/>
    <w:rsid w:val="00097EEE"/>
    <w:rsid w:val="000A332F"/>
    <w:rsid w:val="000D2C0A"/>
    <w:rsid w:val="000D7275"/>
    <w:rsid w:val="000F0563"/>
    <w:rsid w:val="00103E33"/>
    <w:rsid w:val="00125A43"/>
    <w:rsid w:val="001550D4"/>
    <w:rsid w:val="0016045F"/>
    <w:rsid w:val="0016588B"/>
    <w:rsid w:val="00175A4C"/>
    <w:rsid w:val="001B133A"/>
    <w:rsid w:val="001C00C4"/>
    <w:rsid w:val="001E3725"/>
    <w:rsid w:val="001F21AA"/>
    <w:rsid w:val="002074B9"/>
    <w:rsid w:val="0022286C"/>
    <w:rsid w:val="0024018C"/>
    <w:rsid w:val="0025228A"/>
    <w:rsid w:val="00280261"/>
    <w:rsid w:val="002A7678"/>
    <w:rsid w:val="002B196E"/>
    <w:rsid w:val="002B345E"/>
    <w:rsid w:val="002E0CF7"/>
    <w:rsid w:val="002E163B"/>
    <w:rsid w:val="002F03B1"/>
    <w:rsid w:val="00306801"/>
    <w:rsid w:val="00314F34"/>
    <w:rsid w:val="0031679E"/>
    <w:rsid w:val="00331542"/>
    <w:rsid w:val="00333B77"/>
    <w:rsid w:val="00336679"/>
    <w:rsid w:val="00357CE2"/>
    <w:rsid w:val="0036417F"/>
    <w:rsid w:val="003764C1"/>
    <w:rsid w:val="00385AF9"/>
    <w:rsid w:val="00386503"/>
    <w:rsid w:val="00387B62"/>
    <w:rsid w:val="003B01FA"/>
    <w:rsid w:val="003C0B6B"/>
    <w:rsid w:val="003F357F"/>
    <w:rsid w:val="00405BA5"/>
    <w:rsid w:val="00416201"/>
    <w:rsid w:val="004232F1"/>
    <w:rsid w:val="004272CD"/>
    <w:rsid w:val="0043354B"/>
    <w:rsid w:val="00446C23"/>
    <w:rsid w:val="004659E8"/>
    <w:rsid w:val="004826D3"/>
    <w:rsid w:val="00494D69"/>
    <w:rsid w:val="004E77DA"/>
    <w:rsid w:val="005033E8"/>
    <w:rsid w:val="00510490"/>
    <w:rsid w:val="00514FE4"/>
    <w:rsid w:val="005231F7"/>
    <w:rsid w:val="00532D75"/>
    <w:rsid w:val="00563305"/>
    <w:rsid w:val="00580205"/>
    <w:rsid w:val="005D5FEE"/>
    <w:rsid w:val="005F4AD3"/>
    <w:rsid w:val="005F65C2"/>
    <w:rsid w:val="006022CD"/>
    <w:rsid w:val="00604060"/>
    <w:rsid w:val="00613C0A"/>
    <w:rsid w:val="006479C3"/>
    <w:rsid w:val="00675C49"/>
    <w:rsid w:val="0067751E"/>
    <w:rsid w:val="00681AEE"/>
    <w:rsid w:val="006A2FFB"/>
    <w:rsid w:val="006A3A90"/>
    <w:rsid w:val="006C2942"/>
    <w:rsid w:val="006C2BE5"/>
    <w:rsid w:val="006C3D41"/>
    <w:rsid w:val="006E2B45"/>
    <w:rsid w:val="007074E5"/>
    <w:rsid w:val="00710AA0"/>
    <w:rsid w:val="0072407A"/>
    <w:rsid w:val="0074630B"/>
    <w:rsid w:val="007478FB"/>
    <w:rsid w:val="00750481"/>
    <w:rsid w:val="007624CB"/>
    <w:rsid w:val="00765B47"/>
    <w:rsid w:val="007A3E24"/>
    <w:rsid w:val="007B1EE0"/>
    <w:rsid w:val="007C5D8D"/>
    <w:rsid w:val="007E3E2A"/>
    <w:rsid w:val="008035D6"/>
    <w:rsid w:val="00822955"/>
    <w:rsid w:val="00822ADA"/>
    <w:rsid w:val="00836B33"/>
    <w:rsid w:val="00851AA7"/>
    <w:rsid w:val="00866985"/>
    <w:rsid w:val="0087455E"/>
    <w:rsid w:val="00876758"/>
    <w:rsid w:val="008C4F03"/>
    <w:rsid w:val="008C6E4A"/>
    <w:rsid w:val="008E16AD"/>
    <w:rsid w:val="00924C7B"/>
    <w:rsid w:val="00944200"/>
    <w:rsid w:val="00951EB5"/>
    <w:rsid w:val="00972C0E"/>
    <w:rsid w:val="009A2B76"/>
    <w:rsid w:val="009A6CE1"/>
    <w:rsid w:val="00A21574"/>
    <w:rsid w:val="00A2259D"/>
    <w:rsid w:val="00A42456"/>
    <w:rsid w:val="00A42E76"/>
    <w:rsid w:val="00A52DD3"/>
    <w:rsid w:val="00A64159"/>
    <w:rsid w:val="00A90317"/>
    <w:rsid w:val="00AA5B97"/>
    <w:rsid w:val="00AC3350"/>
    <w:rsid w:val="00AE26D9"/>
    <w:rsid w:val="00AE7A2F"/>
    <w:rsid w:val="00AF205C"/>
    <w:rsid w:val="00AF671C"/>
    <w:rsid w:val="00B102A2"/>
    <w:rsid w:val="00BC5BB7"/>
    <w:rsid w:val="00BF0D7F"/>
    <w:rsid w:val="00BF5F60"/>
    <w:rsid w:val="00BF654F"/>
    <w:rsid w:val="00C67275"/>
    <w:rsid w:val="00C80E2A"/>
    <w:rsid w:val="00C84FA9"/>
    <w:rsid w:val="00CD2196"/>
    <w:rsid w:val="00CD4A7B"/>
    <w:rsid w:val="00CE1878"/>
    <w:rsid w:val="00CF75B9"/>
    <w:rsid w:val="00D137AC"/>
    <w:rsid w:val="00D15EE2"/>
    <w:rsid w:val="00D16D5C"/>
    <w:rsid w:val="00D2302A"/>
    <w:rsid w:val="00D23D18"/>
    <w:rsid w:val="00D36299"/>
    <w:rsid w:val="00D36A1B"/>
    <w:rsid w:val="00D41B88"/>
    <w:rsid w:val="00D75AFB"/>
    <w:rsid w:val="00DA4EF1"/>
    <w:rsid w:val="00DB15B4"/>
    <w:rsid w:val="00DD4A59"/>
    <w:rsid w:val="00DE6FF4"/>
    <w:rsid w:val="00DF088D"/>
    <w:rsid w:val="00E16D2A"/>
    <w:rsid w:val="00E337B5"/>
    <w:rsid w:val="00E3788F"/>
    <w:rsid w:val="00E53D9F"/>
    <w:rsid w:val="00E633FC"/>
    <w:rsid w:val="00E71741"/>
    <w:rsid w:val="00E769E6"/>
    <w:rsid w:val="00E87EAB"/>
    <w:rsid w:val="00EA0D06"/>
    <w:rsid w:val="00EC1576"/>
    <w:rsid w:val="00ED77CA"/>
    <w:rsid w:val="00F37377"/>
    <w:rsid w:val="00F43AE2"/>
    <w:rsid w:val="00F55B46"/>
    <w:rsid w:val="00F55DA3"/>
    <w:rsid w:val="00F87423"/>
    <w:rsid w:val="00F91BE3"/>
    <w:rsid w:val="00FB1585"/>
    <w:rsid w:val="00FB5207"/>
    <w:rsid w:val="00FC10F1"/>
    <w:rsid w:val="00FD33FB"/>
    <w:rsid w:val="00FE2AC5"/>
    <w:rsid w:val="00FE3BF6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8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6A01"/>
    <w:pPr>
      <w:ind w:leftChars="200" w:left="480"/>
    </w:pPr>
  </w:style>
  <w:style w:type="paragraph" w:customStyle="1" w:styleId="06-">
    <w:name w:val="06-解析"/>
    <w:rsid w:val="00E53D9F"/>
    <w:pPr>
      <w:adjustRightInd w:val="0"/>
      <w:snapToGrid w:val="0"/>
      <w:spacing w:line="300" w:lineRule="exact"/>
      <w:jc w:val="both"/>
    </w:pPr>
    <w:rPr>
      <w:rFonts w:ascii="新細明體" w:eastAsia="新細明體" w:hAnsi="Times New Roman" w:cs="Times New Roman"/>
      <w:snapToGrid w:val="0"/>
      <w:color w:val="FF0000"/>
      <w:sz w:val="20"/>
      <w:szCs w:val="20"/>
    </w:rPr>
  </w:style>
  <w:style w:type="paragraph" w:customStyle="1" w:styleId="06-0">
    <w:name w:val="06-解析凸"/>
    <w:basedOn w:val="06-"/>
    <w:rsid w:val="00E53D9F"/>
    <w:pPr>
      <w:ind w:left="340" w:hanging="340"/>
    </w:pPr>
  </w:style>
  <w:style w:type="paragraph" w:customStyle="1" w:styleId="00-">
    <w:name w:val="00-入圖"/>
    <w:rsid w:val="00FD33FB"/>
    <w:pPr>
      <w:tabs>
        <w:tab w:val="left" w:pos="1021"/>
      </w:tabs>
      <w:snapToGrid w:val="0"/>
    </w:pPr>
    <w:rPr>
      <w:rFonts w:ascii="Times New Roman" w:eastAsia="新細明體" w:hAnsi="Times New Roman" w:cs="Times New Roman"/>
      <w:kern w:val="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8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6A01"/>
    <w:pPr>
      <w:ind w:leftChars="200" w:left="480"/>
    </w:pPr>
  </w:style>
  <w:style w:type="paragraph" w:customStyle="1" w:styleId="06-">
    <w:name w:val="06-解析"/>
    <w:rsid w:val="00E53D9F"/>
    <w:pPr>
      <w:adjustRightInd w:val="0"/>
      <w:snapToGrid w:val="0"/>
      <w:spacing w:line="300" w:lineRule="exact"/>
      <w:jc w:val="both"/>
    </w:pPr>
    <w:rPr>
      <w:rFonts w:ascii="新細明體" w:eastAsia="新細明體" w:hAnsi="Times New Roman" w:cs="Times New Roman"/>
      <w:snapToGrid w:val="0"/>
      <w:color w:val="FF0000"/>
      <w:sz w:val="20"/>
      <w:szCs w:val="20"/>
    </w:rPr>
  </w:style>
  <w:style w:type="paragraph" w:customStyle="1" w:styleId="06-0">
    <w:name w:val="06-解析凸"/>
    <w:basedOn w:val="06-"/>
    <w:rsid w:val="00E53D9F"/>
    <w:pPr>
      <w:ind w:left="340" w:hanging="340"/>
    </w:pPr>
  </w:style>
  <w:style w:type="paragraph" w:customStyle="1" w:styleId="00-">
    <w:name w:val="00-入圖"/>
    <w:rsid w:val="00FD33FB"/>
    <w:pPr>
      <w:tabs>
        <w:tab w:val="left" w:pos="1021"/>
      </w:tabs>
      <w:snapToGrid w:val="0"/>
    </w:pPr>
    <w:rPr>
      <w:rFonts w:ascii="Times New Roman" w:eastAsia="新細明體" w:hAnsi="Times New Roman" w:cs="Times New Roman"/>
      <w:kern w:val="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126</cp:revision>
  <cp:lastPrinted>2018-12-27T10:19:00Z</cp:lastPrinted>
  <dcterms:created xsi:type="dcterms:W3CDTF">2020-06-06T02:20:00Z</dcterms:created>
  <dcterms:modified xsi:type="dcterms:W3CDTF">2020-07-02T00:43:00Z</dcterms:modified>
</cp:coreProperties>
</file>