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632CBF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CD6897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EC5AD2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D1BCB2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524264" w:rsidRPr="00524264" w:rsidRDefault="00524264" w:rsidP="00524264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524264">
        <w:rPr>
          <w:rFonts w:ascii="Times New Roman" w:eastAsia="標楷體" w:hAnsi="Times New Roman" w:cs="Times New Roman" w:hint="eastAsia"/>
          <w:b/>
          <w:szCs w:val="24"/>
        </w:rPr>
        <w:t>一、注音與國字</w:t>
      </w:r>
      <w:r w:rsidRPr="00524264">
        <w:rPr>
          <w:rFonts w:ascii="Times New Roman" w:eastAsia="標楷體" w:hAnsi="Times New Roman" w:cs="Times New Roman" w:hint="eastAsia"/>
          <w:b/>
          <w:szCs w:val="24"/>
        </w:rPr>
        <w:t>:</w:t>
      </w:r>
      <w:r w:rsidRPr="00524264">
        <w:rPr>
          <w:rFonts w:ascii="標楷體" w:eastAsia="標楷體" w:hAnsi="標楷體" w:cs="Times New Roman" w:hint="eastAsia"/>
          <w:b/>
          <w:szCs w:val="24"/>
        </w:rPr>
        <w:t xml:space="preserve"> (每字1分，共10分)</w:t>
      </w:r>
    </w:p>
    <w:p w:rsidR="00524264" w:rsidRPr="00524264" w:rsidRDefault="00524264" w:rsidP="00524264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>1.鞍｢ㄐㄧㄢ｣         2. ｢漩｣渦            3.蹓「躂｣          4.謹｢ㄔˋ｣                5.機｢杼｣聲</w:t>
      </w:r>
    </w:p>
    <w:p w:rsidR="00524264" w:rsidRPr="00524264" w:rsidRDefault="00524264" w:rsidP="00524264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>6.｢苛｣刻             7.｢ㄩㄢ｣鷹           8.｢傍｣地走         9. 戰戰｢ㄐㄧㄥ ㄐㄧㄥ｣    10.｢鴟｣梟</w:t>
      </w:r>
      <w:r w:rsidRPr="00524264">
        <w:rPr>
          <w:rFonts w:ascii="標楷體" w:eastAsia="標楷體" w:hAnsi="標楷體" w:cs="Times New Roman"/>
          <w:szCs w:val="24"/>
        </w:rPr>
        <w:t xml:space="preserve"> </w:t>
      </w:r>
    </w:p>
    <w:p w:rsidR="00524264" w:rsidRPr="00524264" w:rsidRDefault="00524264" w:rsidP="00524264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pacing w:line="400" w:lineRule="exact"/>
        <w:ind w:left="981" w:hanging="981"/>
        <w:rPr>
          <w:rFonts w:ascii="標楷體" w:eastAsia="標楷體" w:hAnsi="標楷體" w:cs="Times New Roman"/>
          <w:szCs w:val="24"/>
        </w:rPr>
      </w:pPr>
      <w:r w:rsidRPr="00524264">
        <w:rPr>
          <w:rFonts w:ascii="Times New Roman" w:eastAsia="標楷體" w:hAnsi="Times New Roman" w:cs="Times New Roman" w:hint="eastAsia"/>
          <w:b/>
          <w:szCs w:val="24"/>
        </w:rPr>
        <w:t>二、注釋：</w:t>
      </w:r>
      <w:r w:rsidRPr="00524264">
        <w:rPr>
          <w:rFonts w:ascii="標楷體" w:eastAsia="標楷體" w:hAnsi="標楷體" w:cs="Times New Roman"/>
          <w:b/>
          <w:szCs w:val="24"/>
        </w:rPr>
        <w:t>(</w:t>
      </w:r>
      <w:r w:rsidRPr="00524264">
        <w:rPr>
          <w:rFonts w:ascii="標楷體" w:eastAsia="標楷體" w:hAnsi="標楷體" w:cs="Times New Roman" w:hint="eastAsia"/>
          <w:b/>
          <w:szCs w:val="24"/>
        </w:rPr>
        <w:t>每題2分，共14分</w:t>
      </w:r>
      <w:r w:rsidRPr="00524264">
        <w:rPr>
          <w:rFonts w:ascii="標楷體" w:eastAsia="標楷體" w:hAnsi="標楷體" w:cs="Times New Roman"/>
          <w:b/>
          <w:szCs w:val="24"/>
        </w:rPr>
        <w:t>)</w:t>
      </w:r>
    </w:p>
    <w:p w:rsidR="00524264" w:rsidRPr="00524264" w:rsidRDefault="00524264" w:rsidP="00524264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 xml:space="preserve">1.山｢澗｣         2.鼓噪         3.軍帖          4.滑稽         5.穠纖合度        6.痴         7.明堂              </w:t>
      </w:r>
    </w:p>
    <w:p w:rsidR="00524264" w:rsidRPr="00524264" w:rsidRDefault="00524264" w:rsidP="00524264">
      <w:pPr>
        <w:tabs>
          <w:tab w:val="left" w:pos="4256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524264">
        <w:rPr>
          <w:rFonts w:ascii="標楷體" w:eastAsia="標楷體" w:hAnsi="標楷體" w:cs="Times New Roman" w:hint="eastAsia"/>
          <w:b/>
          <w:szCs w:val="24"/>
        </w:rPr>
        <w:t>三、默寫：(每格2分，共10分。1字1分，錯2字即全格錯)</w:t>
      </w:r>
    </w:p>
    <w:p w:rsidR="00524264" w:rsidRPr="00524264" w:rsidRDefault="00524264" w:rsidP="00524264">
      <w:pPr>
        <w:spacing w:line="400" w:lineRule="exact"/>
        <w:rPr>
          <w:rFonts w:ascii="新細明體" w:eastAsia="新細明體" w:hAnsi="新細明體" w:cs="Times New Roman"/>
          <w:szCs w:val="24"/>
        </w:rPr>
      </w:pPr>
      <w:r w:rsidRPr="00524264">
        <w:rPr>
          <w:rFonts w:ascii="新細明體" w:eastAsia="新細明體" w:hAnsi="新細明體" w:cs="Times New Roman" w:hint="eastAsia"/>
          <w:szCs w:val="24"/>
        </w:rPr>
        <w:t>＊</w:t>
      </w:r>
      <w:r w:rsidRPr="00524264">
        <w:rPr>
          <w:rFonts w:ascii="標楷體" w:eastAsia="標楷體" w:hAnsi="標楷體" w:cs="Times New Roman" w:hint="eastAsia"/>
          <w:szCs w:val="24"/>
        </w:rPr>
        <w:t>(   1   )</w:t>
      </w:r>
      <w:r w:rsidRPr="00524264">
        <w:rPr>
          <w:rFonts w:ascii="新細明體" w:eastAsia="新細明體" w:hAnsi="新細明體" w:cs="Times New Roman" w:hint="eastAsia"/>
          <w:szCs w:val="24"/>
        </w:rPr>
        <w:t>，</w:t>
      </w:r>
      <w:r w:rsidRPr="00524264">
        <w:rPr>
          <w:rFonts w:ascii="標楷體" w:eastAsia="標楷體" w:hAnsi="標楷體" w:cs="Times New Roman" w:hint="eastAsia"/>
          <w:szCs w:val="24"/>
        </w:rPr>
        <w:t>關山度若飛。(   2   )</w:t>
      </w:r>
      <w:r w:rsidRPr="00524264">
        <w:rPr>
          <w:rFonts w:ascii="新細明體" w:eastAsia="新細明體" w:hAnsi="新細明體" w:cs="Times New Roman" w:hint="eastAsia"/>
          <w:szCs w:val="24"/>
        </w:rPr>
        <w:t>，</w:t>
      </w:r>
      <w:r w:rsidRPr="00524264">
        <w:rPr>
          <w:rFonts w:ascii="標楷體" w:eastAsia="標楷體" w:hAnsi="標楷體" w:cs="Times New Roman" w:hint="eastAsia"/>
          <w:szCs w:val="24"/>
        </w:rPr>
        <w:t>寒光照鐵衣</w:t>
      </w:r>
      <w:r w:rsidRPr="00524264">
        <w:rPr>
          <w:rFonts w:ascii="新細明體" w:eastAsia="新細明體" w:hAnsi="新細明體" w:cs="Times New Roman" w:hint="eastAsia"/>
          <w:szCs w:val="24"/>
        </w:rPr>
        <w:t>。</w:t>
      </w:r>
      <w:r w:rsidRPr="00524264">
        <w:rPr>
          <w:rFonts w:ascii="標楷體" w:eastAsia="標楷體" w:hAnsi="標楷體" w:cs="Times New Roman" w:hint="eastAsia"/>
          <w:szCs w:val="24"/>
        </w:rPr>
        <w:t>將軍百戰死，(   3   )。</w:t>
      </w:r>
    </w:p>
    <w:p w:rsidR="00524264" w:rsidRPr="00524264" w:rsidRDefault="00524264" w:rsidP="00524264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524264">
        <w:rPr>
          <w:rFonts w:ascii="新細明體" w:eastAsia="新細明體" w:hAnsi="新細明體" w:cs="Times New Roman" w:hint="eastAsia"/>
          <w:szCs w:val="24"/>
        </w:rPr>
        <w:t>＊</w:t>
      </w:r>
      <w:r w:rsidRPr="00524264">
        <w:rPr>
          <w:rFonts w:ascii="標楷體" w:eastAsia="標楷體" w:hAnsi="標楷體" w:cs="Times New Roman" w:hint="eastAsia"/>
          <w:szCs w:val="24"/>
        </w:rPr>
        <w:t>歸來見天子，天子坐明堂</w:t>
      </w:r>
      <w:r w:rsidRPr="00524264">
        <w:rPr>
          <w:rFonts w:ascii="新細明體" w:eastAsia="新細明體" w:hAnsi="新細明體" w:cs="Times New Roman" w:hint="eastAsia"/>
          <w:szCs w:val="24"/>
        </w:rPr>
        <w:t>。</w:t>
      </w:r>
      <w:r w:rsidRPr="00524264">
        <w:rPr>
          <w:rFonts w:ascii="標楷體" w:eastAsia="標楷體" w:hAnsi="標楷體" w:cs="Times New Roman" w:hint="eastAsia"/>
          <w:szCs w:val="24"/>
        </w:rPr>
        <w:t>(   4   )</w:t>
      </w:r>
      <w:r w:rsidRPr="00524264">
        <w:rPr>
          <w:rFonts w:ascii="新細明體" w:eastAsia="新細明體" w:hAnsi="新細明體" w:cs="Times New Roman" w:hint="eastAsia"/>
          <w:szCs w:val="24"/>
        </w:rPr>
        <w:t>，</w:t>
      </w:r>
      <w:r w:rsidRPr="00524264">
        <w:rPr>
          <w:rFonts w:ascii="標楷體" w:eastAsia="標楷體" w:hAnsi="標楷體" w:cs="Times New Roman" w:hint="eastAsia"/>
          <w:szCs w:val="24"/>
        </w:rPr>
        <w:t>賞賜百千強</w:t>
      </w:r>
      <w:r w:rsidRPr="00524264">
        <w:rPr>
          <w:rFonts w:ascii="新細明體" w:eastAsia="新細明體" w:hAnsi="新細明體" w:cs="Times New Roman" w:hint="eastAsia"/>
          <w:szCs w:val="24"/>
        </w:rPr>
        <w:t>。</w:t>
      </w:r>
      <w:r w:rsidRPr="00524264">
        <w:rPr>
          <w:rFonts w:ascii="標楷體" w:eastAsia="標楷體" w:hAnsi="標楷體" w:cs="Times New Roman" w:hint="eastAsia"/>
          <w:szCs w:val="24"/>
        </w:rPr>
        <w:t>可汗問所欲</w:t>
      </w:r>
      <w:r w:rsidRPr="00524264">
        <w:rPr>
          <w:rFonts w:ascii="新細明體" w:eastAsia="新細明體" w:hAnsi="新細明體" w:cs="Times New Roman" w:hint="eastAsia"/>
          <w:szCs w:val="24"/>
        </w:rPr>
        <w:t>，</w:t>
      </w:r>
      <w:r w:rsidRPr="00524264">
        <w:rPr>
          <w:rFonts w:ascii="標楷體" w:eastAsia="標楷體" w:hAnsi="標楷體" w:cs="Times New Roman" w:hint="eastAsia"/>
          <w:szCs w:val="24"/>
        </w:rPr>
        <w:t>｢木蘭不用尚書郎</w:t>
      </w:r>
      <w:r w:rsidRPr="00524264">
        <w:rPr>
          <w:rFonts w:ascii="新細明體" w:eastAsia="新細明體" w:hAnsi="新細明體" w:cs="Times New Roman" w:hint="eastAsia"/>
          <w:szCs w:val="24"/>
        </w:rPr>
        <w:t>，</w:t>
      </w:r>
      <w:r w:rsidRPr="00524264">
        <w:rPr>
          <w:rFonts w:ascii="標楷體" w:eastAsia="標楷體" w:hAnsi="標楷體" w:cs="Times New Roman" w:hint="eastAsia"/>
          <w:szCs w:val="24"/>
        </w:rPr>
        <w:t>(  5   )</w:t>
      </w:r>
      <w:r w:rsidRPr="00524264">
        <w:rPr>
          <w:rFonts w:ascii="新細明體" w:eastAsia="新細明體" w:hAnsi="新細明體" w:cs="Times New Roman" w:hint="eastAsia"/>
          <w:szCs w:val="24"/>
        </w:rPr>
        <w:t>，</w:t>
      </w:r>
      <w:r w:rsidRPr="00524264">
        <w:rPr>
          <w:rFonts w:ascii="標楷體" w:eastAsia="標楷體" w:hAnsi="標楷體" w:cs="Times New Roman" w:hint="eastAsia"/>
          <w:szCs w:val="24"/>
        </w:rPr>
        <w:t>送兒還故鄉。｣</w:t>
      </w:r>
    </w:p>
    <w:p w:rsidR="00524264" w:rsidRPr="00524264" w:rsidRDefault="00524264" w:rsidP="00524264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524264">
        <w:rPr>
          <w:rFonts w:ascii="標楷體" w:eastAsia="標楷體" w:hAnsi="標楷體" w:cs="Times New Roman" w:hint="eastAsia"/>
          <w:b/>
          <w:szCs w:val="24"/>
        </w:rPr>
        <w:t>四、改錯：(每字1分，共6分)</w:t>
      </w:r>
    </w:p>
    <w:p w:rsidR="00524264" w:rsidRPr="00524264" w:rsidRDefault="00524264" w:rsidP="00524264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 xml:space="preserve">1.殷艦不遠      2.義憤填鶯      3.一簇可幾      4.穎書燕說      5.疚由自取      6.色厲內稔.        </w:t>
      </w:r>
    </w:p>
    <w:p w:rsidR="00524264" w:rsidRPr="00524264" w:rsidRDefault="00524264" w:rsidP="00524264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524264">
        <w:rPr>
          <w:rFonts w:ascii="標楷體" w:eastAsia="標楷體" w:hAnsi="標楷體" w:cs="Times New Roman" w:hint="eastAsia"/>
          <w:b/>
          <w:szCs w:val="24"/>
        </w:rPr>
        <w:t>五、綜合測驗：</w:t>
      </w:r>
      <w:r w:rsidRPr="00524264">
        <w:rPr>
          <w:rFonts w:ascii="標楷體" w:eastAsia="標楷體" w:hAnsi="標楷體" w:cs="Times New Roman"/>
          <w:b/>
          <w:szCs w:val="24"/>
        </w:rPr>
        <w:t>(每題</w:t>
      </w:r>
      <w:r w:rsidRPr="00524264">
        <w:rPr>
          <w:rFonts w:ascii="標楷體" w:eastAsia="標楷體" w:hAnsi="標楷體" w:cs="Times New Roman" w:hint="eastAsia"/>
          <w:b/>
          <w:szCs w:val="24"/>
        </w:rPr>
        <w:t>2</w:t>
      </w:r>
      <w:r w:rsidRPr="00524264">
        <w:rPr>
          <w:rFonts w:ascii="標楷體" w:eastAsia="標楷體" w:hAnsi="標楷體" w:cs="Times New Roman"/>
          <w:b/>
          <w:szCs w:val="24"/>
        </w:rPr>
        <w:t>分，共</w:t>
      </w:r>
      <w:r w:rsidRPr="00524264">
        <w:rPr>
          <w:rFonts w:ascii="標楷體" w:eastAsia="標楷體" w:hAnsi="標楷體" w:cs="Times New Roman" w:hint="eastAsia"/>
          <w:b/>
          <w:szCs w:val="24"/>
        </w:rPr>
        <w:t>40</w:t>
      </w:r>
      <w:r w:rsidRPr="00524264">
        <w:rPr>
          <w:rFonts w:ascii="標楷體" w:eastAsia="標楷體" w:hAnsi="標楷體" w:cs="Times New Roman"/>
          <w:b/>
          <w:szCs w:val="24"/>
        </w:rPr>
        <w:t>分)</w:t>
      </w:r>
      <w:r w:rsidRPr="00524264">
        <w:rPr>
          <w:rFonts w:ascii="標楷體" w:eastAsia="標楷體" w:hAnsi="標楷體" w:cs="Times New Roman"/>
          <w:szCs w:val="24"/>
        </w:rPr>
        <w:t xml:space="preserve"> 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ind w:left="1080" w:hanging="108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  ）1</w:t>
      </w:r>
      <w:r w:rsidRPr="007E31C0">
        <w:rPr>
          <w:rFonts w:ascii="標楷體" w:eastAsia="標楷體" w:hAnsi="標楷體" w:cs="Times New Roman"/>
          <w:szCs w:val="24"/>
        </w:rPr>
        <w:t>.</w:t>
      </w:r>
      <w:r w:rsidRPr="007E31C0">
        <w:rPr>
          <w:rFonts w:ascii="標楷體" w:eastAsia="標楷體" w:hAnsi="標楷體" w:cs="Times New Roman" w:hint="eastAsia"/>
          <w:szCs w:val="24"/>
        </w:rPr>
        <w:t>以下選項何者讀音完全相同？</w:t>
      </w:r>
      <w:r w:rsidRPr="007E31C0">
        <w:rPr>
          <w:rFonts w:ascii="標楷體" w:eastAsia="標楷體" w:hAnsi="標楷體" w:cs="Times New Roman"/>
          <w:szCs w:val="24"/>
        </w:rPr>
        <w:t xml:space="preserve"> </w:t>
      </w:r>
      <w:r w:rsidRPr="007E31C0">
        <w:rPr>
          <w:rFonts w:ascii="標楷體" w:eastAsia="標楷體" w:hAnsi="標楷體" w:cs="Times New Roman" w:hint="eastAsia"/>
          <w:szCs w:val="24"/>
        </w:rPr>
        <w:t>（A）燙手山「芋」/濫「竽」充數（B）麻雀啁「啾」/「揪」住犯人（C）「覲」見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ind w:left="1080" w:hanging="108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天子/饑「饉」之苦 （D）一語成「讖」/忠心「懺」悔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）2.蓉蓉:梁實秋所寫的</w:t>
      </w:r>
      <w:r w:rsidRPr="007E31C0">
        <w:rPr>
          <w:rFonts w:ascii="標楷體" w:eastAsia="標楷體" w:hAnsi="標楷體" w:cs="Times New Roman" w:hint="eastAsia"/>
          <w:szCs w:val="24"/>
          <w:u w:val="wave"/>
        </w:rPr>
        <w:t>鳥</w:t>
      </w:r>
      <w:r w:rsidRPr="007E31C0">
        <w:rPr>
          <w:rFonts w:ascii="標楷體" w:eastAsia="標楷體" w:hAnsi="標楷體" w:cs="Times New Roman" w:hint="eastAsia"/>
          <w:szCs w:val="24"/>
        </w:rPr>
        <w:t>這篇文章以仁愛的眼光來看鳥、寫鳥，流露出對鳥的深切喜愛，也啟示人應順應鳥的習性，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尊重鳥的生命。/禾翔:木蘭詩的主旨在彰顯木蘭孝行，所以對木蘭的戰爭情形只簡略帶過，全篇凸顯主題，篇幅分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配妥當。/曉慧:</w:t>
      </w:r>
      <w:r w:rsidRPr="007E31C0">
        <w:rPr>
          <w:rFonts w:ascii="標楷體" w:eastAsia="標楷體" w:hAnsi="標楷體" w:cs="Times New Roman" w:hint="eastAsia"/>
          <w:szCs w:val="24"/>
          <w:u w:val="wave"/>
        </w:rPr>
        <w:t>油桐花編織的秘境</w:t>
      </w:r>
      <w:r w:rsidRPr="007E31C0">
        <w:rPr>
          <w:rFonts w:ascii="標楷體" w:eastAsia="標楷體" w:hAnsi="標楷體" w:cs="Times New Roman" w:hint="eastAsia"/>
          <w:szCs w:val="24"/>
        </w:rPr>
        <w:t>一文可以看到作者親近、 珍惜自然的心情。/昱婷:</w:t>
      </w:r>
      <w:r w:rsidRPr="007E31C0">
        <w:rPr>
          <w:rFonts w:ascii="標楷體" w:eastAsia="標楷體" w:hAnsi="標楷體" w:cs="Times New Roman" w:hint="eastAsia"/>
          <w:szCs w:val="24"/>
          <w:u w:val="wave"/>
        </w:rPr>
        <w:t>幽夢影</w:t>
      </w:r>
      <w:r w:rsidRPr="007E31C0">
        <w:rPr>
          <w:rFonts w:ascii="標楷體" w:eastAsia="標楷體" w:hAnsi="標楷體" w:cs="Times New Roman" w:hint="eastAsia"/>
          <w:szCs w:val="24"/>
        </w:rPr>
        <w:t>的三則選文是作者由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Chars="400" w:left="1200" w:hangingChars="100" w:hanging="24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交友、閒逸、為學做人方面的生活體悟。請問上述見解正確的有幾個？（A）四 （B）三（C）二（D）一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）3.下列各組「」的注音寫成國字何組前後相同？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（A）「ㄉ一ㄢ」三倒四/人生「ㄉ一ㄢ」峰         （B）知識淵「ㄅㄛˊ」/「ㄅㄛˊ」得滿堂彩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（C）「ㄈㄨˋ」水難收/一去不「ㄈㄨˋ」返       （D）「ㄍㄜˊ」壁/打飽「ㄍㄜˊ」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）4.下列關於「樂府詩」的說明，何者正確?（A）樂府詩對於平仄、對仗、押韻皆沒有要求（B）漢武帝時設立樂府官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Chars="400" w:left="1200" w:hangingChars="100" w:hanging="24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採集民間歌謠，並加以配樂，現今流傳下來的樂府詩皆來自民間並無文人作品（C）樂府詩內容反應當時社會狀況，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Chars="400" w:left="1200" w:hangingChars="100" w:hanging="24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語言質樸自然，敘事真實生動（D）古詩與樂府詩皆可入樂歌唱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Arial"/>
          <w:color w:val="111111"/>
          <w:szCs w:val="24"/>
          <w:shd w:val="clear" w:color="auto" w:fill="FFFFFF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）5.(甲)政府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對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於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妨礙司法活動的違法犯罪行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須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依法嚴懲,懲一警百,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□□□□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,才能切實保障司法人員人身生命安全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及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Arial"/>
          <w:color w:val="111111"/>
          <w:szCs w:val="24"/>
          <w:shd w:val="clear" w:color="auto" w:fill="FFFFFF"/>
        </w:rPr>
      </w:pP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 xml:space="preserve">        確實執法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。</w:t>
      </w:r>
      <w:r w:rsidRPr="007E31C0">
        <w:rPr>
          <w:rFonts w:ascii="標楷體" w:eastAsia="標楷體" w:hAnsi="標楷體" w:cs="Times New Roman" w:hint="eastAsia"/>
          <w:szCs w:val="24"/>
        </w:rPr>
        <w:t xml:space="preserve"> (乙)執政者若能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□□□□</w:t>
      </w:r>
      <w:r w:rsidRPr="007E31C0">
        <w:rPr>
          <w:rFonts w:ascii="標楷體" w:eastAsia="標楷體" w:hAnsi="標楷體" w:cs="Times New Roman" w:hint="eastAsia"/>
          <w:szCs w:val="24"/>
        </w:rPr>
        <w:t>，善待人民，必能得民心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。</w:t>
      </w:r>
      <w:r w:rsidRPr="007E31C0">
        <w:rPr>
          <w:rFonts w:ascii="標楷體" w:eastAsia="標楷體" w:hAnsi="標楷體" w:cs="Times New Roman" w:hint="eastAsia"/>
          <w:szCs w:val="24"/>
        </w:rPr>
        <w:t>(丙)由於政治穩定，國家呈現一片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□□□□的太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Arial"/>
          <w:color w:val="111111"/>
          <w:szCs w:val="24"/>
          <w:shd w:val="clear" w:color="auto" w:fill="FFFFFF"/>
        </w:rPr>
      </w:pP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 xml:space="preserve">        平景象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。</w:t>
      </w:r>
      <w:r w:rsidRPr="007E31C0">
        <w:rPr>
          <w:rFonts w:ascii="標楷體" w:eastAsia="標楷體" w:hAnsi="標楷體" w:cs="Times New Roman" w:hint="eastAsia"/>
          <w:szCs w:val="24"/>
        </w:rPr>
        <w:t xml:space="preserve"> (丁)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歹徒以為躲在山上，警方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□□□□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，可以茍喘一時，沒想到才幾天就被逮捕歸案。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請問上述句子依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 xml:space="preserve">        序填入成語為何</w:t>
      </w:r>
      <w:r w:rsidRPr="007E31C0">
        <w:rPr>
          <w:rFonts w:ascii="標楷體" w:eastAsia="標楷體" w:hAnsi="標楷體" w:cs="Times New Roman" w:hint="eastAsia"/>
          <w:szCs w:val="24"/>
        </w:rPr>
        <w:t>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（A）睥睨一切、隔靴搔癢、千古絕唱、鬼使神差      （B）天理昭彰、兔死狗烹、花前月下、駑馬十駕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（C）以訛傳訛、古道熱腸、浩浩湯湯、少不更事      （D）以儆效尤、視民如傷、河清海晏、鞭長莫及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）6.「不可不刻」、「不可不貪」、「不可不癡」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都是使用雙重否定來表達肯定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下列選項何者亦是使用相同手法？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（A）無微不至/不置可否  （B）無遠弗屆/不清不楚  （C）非你莫屬/無徵不信  （D）知無不言/無法無天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ind w:left="1080" w:hangingChars="450" w:hanging="108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）7.「好銳利的喜悅刺上我的心頭」一句裡，「喜悅」是抽象感情，作者用「刺」這具體的動詞來表現，使感受更明確。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ind w:left="1080" w:hangingChars="450" w:hanging="108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請問以下選項何者也使用相同的手法？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ind w:left="1080" w:hangingChars="450" w:hanging="108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（A）</w:t>
      </w:r>
      <w:r w:rsidRPr="007E31C0">
        <w:rPr>
          <w:rFonts w:ascii="標楷體" w:eastAsia="標楷體" w:hAnsi="標楷體" w:cs="Times New Roman"/>
          <w:szCs w:val="24"/>
        </w:rPr>
        <w:t>當風吹雨打</w:t>
      </w:r>
      <w:r w:rsidRPr="007E31C0">
        <w:rPr>
          <w:rFonts w:ascii="標楷體" w:eastAsia="標楷體" w:hAnsi="標楷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/>
          <w:szCs w:val="24"/>
        </w:rPr>
        <w:t>我想念你</w:t>
      </w:r>
      <w:r w:rsidRPr="007E31C0">
        <w:rPr>
          <w:rFonts w:ascii="標楷體" w:eastAsia="標楷體" w:hAnsi="標楷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/>
          <w:szCs w:val="24"/>
        </w:rPr>
        <w:t>風來雲也到</w:t>
      </w:r>
      <w:r w:rsidRPr="007E31C0">
        <w:rPr>
          <w:rFonts w:ascii="標楷體" w:eastAsia="標楷體" w:hAnsi="標楷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/>
          <w:szCs w:val="24"/>
        </w:rPr>
        <w:t>雨也落了</w:t>
      </w:r>
      <w:r w:rsidRPr="007E31C0">
        <w:rPr>
          <w:rFonts w:ascii="標楷體" w:eastAsia="標楷體" w:hAnsi="標楷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/>
          <w:szCs w:val="24"/>
        </w:rPr>
        <w:t>雲一被風擁抱</w:t>
      </w:r>
      <w:r w:rsidRPr="007E31C0">
        <w:rPr>
          <w:rFonts w:ascii="標楷體" w:eastAsia="標楷體" w:hAnsi="標楷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/>
          <w:szCs w:val="24"/>
        </w:rPr>
        <w:t>就哭了</w:t>
      </w:r>
      <w:r w:rsidRPr="007E31C0">
        <w:rPr>
          <w:rFonts w:ascii="標楷體" w:eastAsia="標楷體" w:hAnsi="標楷體" w:cs="Times New Roman" w:hint="eastAsia"/>
          <w:szCs w:val="24"/>
        </w:rPr>
        <w:t>（B）</w:t>
      </w:r>
      <w:r w:rsidRPr="007E31C0">
        <w:rPr>
          <w:rFonts w:ascii="標楷體" w:eastAsia="標楷體" w:hAnsi="標楷體" w:cs="Times New Roman"/>
          <w:szCs w:val="24"/>
        </w:rPr>
        <w:t>那就摺一張闊些的荷葉，包一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ind w:left="1080" w:hangingChars="450" w:hanging="108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</w:t>
      </w:r>
      <w:r w:rsidRPr="007E31C0">
        <w:rPr>
          <w:rFonts w:ascii="標楷體" w:eastAsia="標楷體" w:hAnsi="標楷體" w:cs="Times New Roman"/>
          <w:szCs w:val="24"/>
        </w:rPr>
        <w:t>片月光回去，回去夾在唐詩裏，扁扁地，像壓過的相思</w:t>
      </w:r>
      <w:r w:rsidRPr="007E31C0">
        <w:rPr>
          <w:rFonts w:ascii="標楷體" w:eastAsia="標楷體" w:hAnsi="標楷體" w:cs="Times New Roman" w:hint="eastAsia"/>
          <w:szCs w:val="24"/>
        </w:rPr>
        <w:t>（C）</w:t>
      </w:r>
      <w:r w:rsidRPr="007E31C0">
        <w:rPr>
          <w:rFonts w:ascii="標楷體" w:eastAsia="標楷體" w:hAnsi="標楷體" w:cs="Times New Roman"/>
          <w:szCs w:val="24"/>
        </w:rPr>
        <w:t>你？有了本事啦！你尾</w:t>
      </w:r>
      <w:r w:rsidRPr="007E31C0">
        <w:rPr>
          <w:rFonts w:ascii="標楷體" w:eastAsia="標楷體" w:hAnsi="標楷體" w:cs="Times New Roman" w:hint="eastAsia"/>
          <w:szCs w:val="24"/>
        </w:rPr>
        <w:t>巴</w:t>
      </w:r>
      <w:r w:rsidRPr="007E31C0">
        <w:rPr>
          <w:rFonts w:ascii="標楷體" w:eastAsia="標楷體" w:hAnsi="標楷體" w:cs="Times New Roman"/>
          <w:szCs w:val="24"/>
        </w:rPr>
        <w:t>翹上了天！</w:t>
      </w:r>
      <w:r w:rsidRPr="007E31C0">
        <w:rPr>
          <w:rFonts w:ascii="標楷體" w:eastAsia="標楷體" w:hAnsi="標楷體" w:cs="Times New Roman" w:hint="eastAsia"/>
          <w:szCs w:val="24"/>
        </w:rPr>
        <w:t>（D）葉子出水很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ind w:left="1080" w:hangingChars="450" w:hanging="108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高，像亭亭的舞女的裙。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）8.木蘭詩「軍書十二卷</w:t>
      </w:r>
      <w:r w:rsidRPr="007E31C0">
        <w:rPr>
          <w:rFonts w:ascii="標楷體" w:eastAsia="標楷體" w:hAnsi="標楷體" w:cs="Times New Roman"/>
          <w:color w:val="222222"/>
          <w:szCs w:val="24"/>
        </w:rPr>
        <w:t>，</w:t>
      </w:r>
      <w:r w:rsidRPr="007E31C0">
        <w:rPr>
          <w:rFonts w:ascii="標楷體" w:eastAsia="標楷體" w:hAnsi="標楷體" w:cs="Times New Roman" w:hint="eastAsia"/>
          <w:color w:val="222222"/>
          <w:szCs w:val="24"/>
        </w:rPr>
        <w:t>卷卷有爺名</w:t>
      </w:r>
      <w:r w:rsidRPr="007E31C0">
        <w:rPr>
          <w:rFonts w:ascii="標楷體" w:eastAsia="標楷體" w:hAnsi="標楷體" w:cs="Times New Roman" w:hint="eastAsia"/>
          <w:szCs w:val="24"/>
        </w:rPr>
        <w:t>」中</w:t>
      </w:r>
      <w:r w:rsidRPr="007E31C0">
        <w:rPr>
          <w:rFonts w:ascii="標楷體" w:eastAsia="標楷體" w:hAnsi="標楷體" w:cs="Times New Roman"/>
          <w:color w:val="222222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「</w:t>
      </w:r>
      <w:r w:rsidRPr="007E31C0">
        <w:rPr>
          <w:rFonts w:ascii="標楷體" w:eastAsia="標楷體" w:hAnsi="標楷體" w:cs="Times New Roman" w:hint="eastAsia"/>
          <w:color w:val="222222"/>
          <w:szCs w:val="24"/>
        </w:rPr>
        <w:t>十二</w:t>
      </w:r>
      <w:r w:rsidRPr="007E31C0">
        <w:rPr>
          <w:rFonts w:ascii="標楷體" w:eastAsia="標楷體" w:hAnsi="標楷體" w:cs="Times New Roman" w:hint="eastAsia"/>
          <w:szCs w:val="24"/>
        </w:rPr>
        <w:t>」</w:t>
      </w:r>
      <w:r w:rsidRPr="007E31C0">
        <w:rPr>
          <w:rFonts w:ascii="標楷體" w:eastAsia="標楷體" w:hAnsi="標楷體" w:cs="Times New Roman" w:hint="eastAsia"/>
          <w:color w:val="222222"/>
          <w:szCs w:val="24"/>
        </w:rPr>
        <w:t>為虛數</w:t>
      </w:r>
      <w:r w:rsidRPr="007E31C0">
        <w:rPr>
          <w:rFonts w:ascii="標楷體" w:eastAsia="標楷體" w:hAnsi="標楷體" w:cs="Times New Roman"/>
          <w:color w:val="222222"/>
          <w:szCs w:val="24"/>
        </w:rPr>
        <w:t>，</w:t>
      </w:r>
      <w:r w:rsidRPr="007E31C0">
        <w:rPr>
          <w:rFonts w:ascii="標楷體" w:eastAsia="標楷體" w:hAnsi="標楷體" w:cs="Times New Roman" w:hint="eastAsia"/>
          <w:color w:val="222222"/>
          <w:szCs w:val="24"/>
        </w:rPr>
        <w:t>下列選項中何者亦為相同用法</w:t>
      </w:r>
      <w:r w:rsidRPr="007E31C0">
        <w:rPr>
          <w:rFonts w:ascii="標楷體" w:eastAsia="標楷體" w:hAnsi="標楷體" w:cs="Times New Roman" w:hint="eastAsia"/>
          <w:szCs w:val="24"/>
        </w:rPr>
        <w:t>?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color w:val="222222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（A）</w:t>
      </w:r>
      <w:r w:rsidRPr="007E31C0">
        <w:rPr>
          <w:rFonts w:ascii="標楷體" w:eastAsia="標楷體" w:hAnsi="標楷體" w:cs="Times New Roman"/>
          <w:color w:val="222222"/>
          <w:szCs w:val="24"/>
        </w:rPr>
        <w:t>你只知他出口成章，卻不知他</w:t>
      </w:r>
      <w:r w:rsidRPr="007E31C0">
        <w:rPr>
          <w:rFonts w:ascii="標楷體" w:eastAsia="標楷體" w:hAnsi="標楷體" w:cs="Times New Roman" w:hint="eastAsia"/>
          <w:szCs w:val="24"/>
        </w:rPr>
        <w:t>「</w:t>
      </w:r>
      <w:r w:rsidRPr="007E31C0">
        <w:rPr>
          <w:rFonts w:ascii="標楷體" w:eastAsia="標楷體" w:hAnsi="標楷體" w:cs="Times New Roman"/>
          <w:color w:val="222222"/>
          <w:szCs w:val="24"/>
        </w:rPr>
        <w:t>十</w:t>
      </w:r>
      <w:r w:rsidRPr="007E31C0">
        <w:rPr>
          <w:rFonts w:ascii="標楷體" w:eastAsia="標楷體" w:hAnsi="標楷體" w:cs="Times New Roman" w:hint="eastAsia"/>
          <w:color w:val="222222"/>
          <w:szCs w:val="24"/>
        </w:rPr>
        <w:t>載</w:t>
      </w:r>
      <w:r w:rsidRPr="007E31C0">
        <w:rPr>
          <w:rFonts w:ascii="標楷體" w:eastAsia="標楷體" w:hAnsi="標楷體" w:cs="Times New Roman"/>
          <w:color w:val="222222"/>
          <w:szCs w:val="24"/>
        </w:rPr>
        <w:t>寒窗</w:t>
      </w:r>
      <w:r w:rsidRPr="007E31C0">
        <w:rPr>
          <w:rFonts w:ascii="標楷體" w:eastAsia="標楷體" w:hAnsi="標楷體" w:cs="Times New Roman" w:hint="eastAsia"/>
          <w:szCs w:val="24"/>
        </w:rPr>
        <w:t>」</w:t>
      </w:r>
      <w:r w:rsidRPr="007E31C0">
        <w:rPr>
          <w:rFonts w:ascii="標楷體" w:eastAsia="標楷體" w:hAnsi="標楷體" w:cs="Times New Roman"/>
          <w:color w:val="222222"/>
          <w:szCs w:val="24"/>
        </w:rPr>
        <w:t>，勤學苦練的過程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Arial"/>
          <w:color w:val="111111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（B）</w:t>
      </w:r>
      <w:r w:rsidRPr="007E31C0">
        <w:rPr>
          <w:rFonts w:ascii="標楷體" w:eastAsia="標楷體" w:hAnsi="標楷體" w:cs="Arial"/>
          <w:color w:val="111111"/>
          <w:szCs w:val="24"/>
        </w:rPr>
        <w:t>聽說對方無緣無故翻臉不認帳，他真是</w:t>
      </w:r>
      <w:r w:rsidRPr="007E31C0">
        <w:rPr>
          <w:rFonts w:ascii="標楷體" w:eastAsia="標楷體" w:hAnsi="標楷體" w:cs="Times New Roman" w:hint="eastAsia"/>
          <w:szCs w:val="24"/>
        </w:rPr>
        <w:t>「</w:t>
      </w:r>
      <w:r w:rsidRPr="007E31C0">
        <w:rPr>
          <w:rFonts w:ascii="標楷體" w:eastAsia="標楷體" w:hAnsi="標楷體" w:cs="Arial"/>
          <w:color w:val="111111"/>
          <w:szCs w:val="24"/>
        </w:rPr>
        <w:t>七竅生煙</w:t>
      </w:r>
      <w:r w:rsidRPr="007E31C0">
        <w:rPr>
          <w:rFonts w:ascii="標楷體" w:eastAsia="標楷體" w:hAnsi="標楷體" w:cs="Times New Roman" w:hint="eastAsia"/>
          <w:szCs w:val="24"/>
        </w:rPr>
        <w:t>」</w:t>
      </w:r>
      <w:r w:rsidRPr="007E31C0">
        <w:rPr>
          <w:rFonts w:ascii="標楷體" w:eastAsia="標楷體" w:hAnsi="標楷體" w:cs="Arial"/>
          <w:color w:val="111111"/>
          <w:szCs w:val="24"/>
        </w:rPr>
        <w:t>，恨不得馬上前去和對方拚命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Arial"/>
          <w:color w:val="111111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（C）「</w:t>
      </w:r>
      <w:r w:rsidRPr="007E31C0">
        <w:rPr>
          <w:rFonts w:ascii="標楷體" w:eastAsia="標楷體" w:hAnsi="標楷體" w:cs="Times New Roman"/>
          <w:szCs w:val="24"/>
        </w:rPr>
        <w:t>四維八德</w:t>
      </w:r>
      <w:r w:rsidRPr="007E31C0">
        <w:rPr>
          <w:rFonts w:ascii="標楷體" w:eastAsia="標楷體" w:hAnsi="標楷體" w:cs="Times New Roman" w:hint="eastAsia"/>
          <w:szCs w:val="24"/>
        </w:rPr>
        <w:t>」是我國固有的道德準則</w:t>
      </w:r>
      <w:r w:rsidRPr="007E31C0">
        <w:rPr>
          <w:rFonts w:ascii="標楷體" w:eastAsia="標楷體" w:hAnsi="標楷體" w:cs="Arial"/>
          <w:color w:val="111111"/>
          <w:szCs w:val="24"/>
        </w:rPr>
        <w:t>，</w:t>
      </w:r>
      <w:r w:rsidRPr="007E31C0">
        <w:rPr>
          <w:rFonts w:ascii="標楷體" w:eastAsia="標楷體" w:hAnsi="標楷體" w:cs="Arial" w:hint="eastAsia"/>
          <w:color w:val="111111"/>
          <w:szCs w:val="24"/>
        </w:rPr>
        <w:t>我們應好好發揚光大</w:t>
      </w:r>
    </w:p>
    <w:p w:rsid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Arial"/>
          <w:color w:val="111111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（D）</w:t>
      </w:r>
      <w:r w:rsidRPr="007E31C0">
        <w:rPr>
          <w:rFonts w:ascii="標楷體" w:eastAsia="標楷體" w:hAnsi="標楷體" w:cs="Times New Roman"/>
          <w:color w:val="333333"/>
          <w:spacing w:val="8"/>
          <w:szCs w:val="24"/>
        </w:rPr>
        <w:t>劉備</w:t>
      </w:r>
      <w:r w:rsidRPr="007E31C0">
        <w:rPr>
          <w:rFonts w:ascii="標楷體" w:eastAsia="標楷體" w:hAnsi="標楷體" w:cs="Times New Roman" w:hint="eastAsia"/>
          <w:szCs w:val="24"/>
        </w:rPr>
        <w:t>「</w:t>
      </w:r>
      <w:r w:rsidRPr="007E31C0">
        <w:rPr>
          <w:rFonts w:ascii="標楷體" w:eastAsia="標楷體" w:hAnsi="標楷體" w:cs="Times New Roman"/>
          <w:color w:val="333333"/>
          <w:spacing w:val="8"/>
          <w:szCs w:val="24"/>
        </w:rPr>
        <w:t>三顧茅廬</w:t>
      </w:r>
      <w:r w:rsidRPr="007E31C0">
        <w:rPr>
          <w:rFonts w:ascii="標楷體" w:eastAsia="標楷體" w:hAnsi="標楷體" w:cs="Times New Roman" w:hint="eastAsia"/>
          <w:szCs w:val="24"/>
        </w:rPr>
        <w:t>」</w:t>
      </w:r>
      <w:r w:rsidRPr="007E31C0">
        <w:rPr>
          <w:rFonts w:ascii="標楷體" w:eastAsia="標楷體" w:hAnsi="標楷體" w:cs="Times New Roman"/>
          <w:color w:val="333333"/>
          <w:spacing w:val="8"/>
          <w:szCs w:val="24"/>
        </w:rPr>
        <w:t>才請出了臥龍先生—諸葛亮</w:t>
      </w:r>
      <w:r w:rsidRPr="007E31C0">
        <w:rPr>
          <w:rFonts w:ascii="標楷體" w:eastAsia="標楷體" w:hAnsi="標楷體" w:cs="Arial"/>
          <w:color w:val="111111"/>
          <w:szCs w:val="24"/>
        </w:rPr>
        <w:t>，</w:t>
      </w:r>
      <w:r w:rsidRPr="007E31C0">
        <w:rPr>
          <w:rFonts w:ascii="標楷體" w:eastAsia="標楷體" w:hAnsi="標楷體" w:cs="Arial" w:hint="eastAsia"/>
          <w:color w:val="111111"/>
          <w:szCs w:val="24"/>
        </w:rPr>
        <w:t>幫他建立霸業</w:t>
      </w:r>
    </w:p>
    <w:p w:rsidR="00D55A58" w:rsidRPr="00D55A58" w:rsidRDefault="00D55A58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adjustRightInd w:val="0"/>
        <w:spacing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Times New Roman" w:eastAsia="新細明體" w:hAnsi="Times New Roman" w:cs="Times New Roman"/>
          <w:noProof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A659A47" wp14:editId="06DC6A2B">
            <wp:simplePos x="0" y="0"/>
            <wp:positionH relativeFrom="column">
              <wp:posOffset>2012315</wp:posOffset>
            </wp:positionH>
            <wp:positionV relativeFrom="paragraph">
              <wp:posOffset>12207240</wp:posOffset>
            </wp:positionV>
            <wp:extent cx="3533775" cy="3625215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6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1C0">
        <w:rPr>
          <w:rFonts w:ascii="標楷體" w:eastAsia="標楷體" w:hAnsi="標楷體" w:cs="Times New Roman" w:hint="eastAsia"/>
          <w:szCs w:val="24"/>
        </w:rPr>
        <w:t>（　）9.(甲)紈褲子弟 (乙)巾幗英雄 (丙)坦腹東床 (丁)婀娜多姿 (戊)河東獅吼 (己)美如冠玉  (庚)破瓜之年  (辛)弱冠之年 (壬)弄璋之喜 請問以上成語使用對象為男生的有幾個？</w:t>
      </w:r>
    </w:p>
    <w:p w:rsidR="007E31C0" w:rsidRPr="007E31C0" w:rsidRDefault="007E31C0" w:rsidP="00D55A58">
      <w:pPr>
        <w:tabs>
          <w:tab w:val="center" w:pos="301"/>
          <w:tab w:val="left" w:pos="482"/>
          <w:tab w:val="center" w:pos="800"/>
          <w:tab w:val="left" w:pos="960"/>
          <w:tab w:val="left" w:pos="1078"/>
        </w:tabs>
        <w:adjustRightInd w:val="0"/>
        <w:spacing w:afterLines="50" w:after="180"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（A）五個（B）六個（C）七個（D）八個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7E31C0" w:rsidRPr="007E31C0" w:rsidTr="00C93F4A">
        <w:tc>
          <w:tcPr>
            <w:tcW w:w="10348" w:type="dxa"/>
          </w:tcPr>
          <w:p w:rsidR="007E31C0" w:rsidRPr="007E31C0" w:rsidRDefault="007E31C0" w:rsidP="007E31C0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78"/>
              </w:tabs>
              <w:spacing w:line="500" w:lineRule="exact"/>
              <w:ind w:firstLineChars="50" w:firstLine="100"/>
              <w:rPr>
                <w:rFonts w:ascii="標楷體" w:eastAsia="標楷體" w:hAnsi="標楷體"/>
                <w:szCs w:val="24"/>
              </w:rPr>
            </w:pPr>
            <w:r w:rsidRPr="007E31C0">
              <w:rPr>
                <w:rFonts w:ascii="標楷體" w:eastAsia="標楷體" w:hAnsi="標楷體" w:hint="eastAsia"/>
                <w:szCs w:val="24"/>
              </w:rPr>
              <w:t>謹訂於中華民國一O九年六月二十日(星期六)中午十二時三十分</w:t>
            </w:r>
          </w:p>
          <w:p w:rsidR="007E31C0" w:rsidRPr="007E31C0" w:rsidRDefault="007E31C0" w:rsidP="007E31C0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78"/>
              </w:tabs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7E31C0">
              <w:rPr>
                <w:rFonts w:ascii="標楷體" w:eastAsia="標楷體" w:hAnsi="標楷體" w:hint="eastAsia"/>
                <w:szCs w:val="24"/>
              </w:rPr>
              <w:t xml:space="preserve"> 假台北圓山大飯店舉辦溪崑國中第二十九屆三年九班同學會      敬請</w:t>
            </w:r>
          </w:p>
          <w:p w:rsidR="007E31C0" w:rsidRPr="007E31C0" w:rsidRDefault="007E31C0" w:rsidP="007E31C0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78"/>
              </w:tabs>
              <w:spacing w:line="500" w:lineRule="exact"/>
              <w:rPr>
                <w:rFonts w:ascii="標楷體" w:eastAsia="標楷體" w:hAnsi="標楷體"/>
                <w:b/>
                <w:szCs w:val="24"/>
              </w:rPr>
            </w:pPr>
            <w:r w:rsidRPr="007E31C0">
              <w:rPr>
                <w:rFonts w:ascii="標楷體" w:eastAsia="標楷體" w:hAnsi="標楷體" w:hint="eastAsia"/>
                <w:b/>
                <w:szCs w:val="24"/>
              </w:rPr>
              <w:t>光    臨</w:t>
            </w:r>
          </w:p>
          <w:p w:rsidR="007E31C0" w:rsidRPr="007E31C0" w:rsidRDefault="007E31C0" w:rsidP="007E31C0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78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7E31C0" w:rsidRPr="007E31C0" w:rsidRDefault="007E31C0" w:rsidP="007E31C0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78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E31C0">
              <w:rPr>
                <w:rFonts w:ascii="標楷體" w:eastAsia="標楷體" w:hAnsi="標楷體" w:hint="eastAsia"/>
                <w:szCs w:val="24"/>
              </w:rPr>
              <w:t xml:space="preserve">                              主辦人 王玉珊謹訂</w:t>
            </w:r>
          </w:p>
        </w:tc>
      </w:tr>
    </w:tbl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）10．關於這張柬帖說明，何者正確</w:t>
      </w:r>
      <w:r w:rsidRPr="007E31C0">
        <w:rPr>
          <w:rFonts w:ascii="標楷體" w:eastAsia="標楷體" w:hAnsi="標楷體" w:cs="Times New Roman"/>
          <w:szCs w:val="24"/>
        </w:rPr>
        <w:t>?</w:t>
      </w:r>
      <w:r w:rsidRPr="007E31C0">
        <w:rPr>
          <w:rFonts w:ascii="標楷體" w:eastAsia="標楷體" w:hAnsi="標楷體" w:cs="Times New Roman" w:hint="eastAsia"/>
          <w:szCs w:val="24"/>
        </w:rPr>
        <w:t xml:space="preserve"> （A）發帖日期是六月二十日（B）聚會地點在溪崑國中（C）這是一封畢業典禮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的邀請函（D）舉辦時間是中午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400" w:lineRule="exact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）11．講話行文中，將原本可以直接敘述的語氣，刻意設計為詢問的語氣，以吸引聽眾或讀者的注意，這就是「設問法」。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400" w:lineRule="exact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請問下列選項中何者與「</w:t>
      </w:r>
      <w:r w:rsidRPr="007E31C0">
        <w:rPr>
          <w:rFonts w:ascii="標楷體" w:eastAsia="標楷體" w:hAnsi="標楷體" w:cs="Times New Roman"/>
          <w:szCs w:val="24"/>
        </w:rPr>
        <w:t>胳膊上架著的鷹，有時頭上蒙著一塊皮子，羽翮不整地蜷伏著不動，那裡有半點瞵視昂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400" w:lineRule="exact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</w:t>
      </w:r>
      <w:r w:rsidRPr="007E31C0">
        <w:rPr>
          <w:rFonts w:ascii="標楷體" w:eastAsia="標楷體" w:hAnsi="標楷體" w:cs="Times New Roman"/>
          <w:szCs w:val="24"/>
        </w:rPr>
        <w:t>藏的神氣?</w:t>
      </w:r>
      <w:r w:rsidRPr="007E31C0">
        <w:rPr>
          <w:rFonts w:ascii="標楷體" w:eastAsia="標楷體" w:hAnsi="標楷體" w:cs="Times New Roman" w:hint="eastAsia"/>
          <w:szCs w:val="24"/>
        </w:rPr>
        <w:t xml:space="preserve"> 」同樣使用反問法？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400" w:lineRule="exact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（A）也許，想像總比實際接觸更能增加一份美感吧？因為隔了一段距離，你無法洞悉事情赤裸的真相。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400" w:lineRule="exact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（B）你看過我們的學校嗎？你喜不喜歡鄉下學校的風光？你想不想到我們的學校走一走呢？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400" w:lineRule="exact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（C）身為一個醫生，怎能不對病人的生命負責呢</w:t>
      </w:r>
      <w:r w:rsidRPr="007E31C0">
        <w:rPr>
          <w:rFonts w:ascii="標楷體" w:eastAsia="標楷體" w:hAnsi="標楷體" w:cs="Times New Roman"/>
          <w:szCs w:val="24"/>
        </w:rPr>
        <w:t>?</w:t>
      </w:r>
      <w:r w:rsidRPr="007E31C0">
        <w:rPr>
          <w:rFonts w:ascii="標楷體" w:eastAsia="標楷體" w:hAnsi="標楷體" w:cs="Times New Roman" w:hint="eastAsia"/>
          <w:szCs w:val="24"/>
        </w:rPr>
        <w:t>怎能不努力救治病人呢</w:t>
      </w:r>
      <w:r w:rsidRPr="007E31C0">
        <w:rPr>
          <w:rFonts w:ascii="標楷體" w:eastAsia="標楷體" w:hAnsi="標楷體" w:cs="Times New Roman"/>
          <w:szCs w:val="24"/>
        </w:rPr>
        <w:t>?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78"/>
        </w:tabs>
        <w:spacing w:line="400" w:lineRule="exact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（D）</w:t>
      </w:r>
      <w:r w:rsidRPr="007E31C0">
        <w:rPr>
          <w:rFonts w:ascii="標楷體" w:eastAsia="標楷體" w:hAnsi="標楷體" w:cs="Times New Roman"/>
          <w:szCs w:val="24"/>
        </w:rPr>
        <w:t>什麼花兒秋天陣陣香?什麼鳥兒秋天排成行?桂花秋天陣陣香,大雁秋天排成行。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adjustRightInd w:val="0"/>
        <w:spacing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）12．(甲)「蕭蕭」斑馬鳴 (乙)「涓涓」細流 (丙)鳥兒「啁啾」(丁)「怏怏」不快(戊)「呱呱」墜地(己)「颯颯」東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adjustRightInd w:val="0"/>
        <w:spacing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風細雨來(庚)「滾滾」長江</w:t>
      </w:r>
      <w:r w:rsidRPr="007E31C0">
        <w:rPr>
          <w:rFonts w:ascii="新細明體" w:eastAsia="新細明體" w:hAnsi="新細明體" w:cs="Times New Roman" w:hint="eastAsia"/>
          <w:szCs w:val="24"/>
        </w:rPr>
        <w:t>。</w:t>
      </w:r>
      <w:r w:rsidRPr="007E31C0">
        <w:rPr>
          <w:rFonts w:ascii="標楷體" w:eastAsia="標楷體" w:hAnsi="標楷體" w:cs="Times New Roman" w:hint="eastAsia"/>
          <w:szCs w:val="24"/>
        </w:rPr>
        <w:t>請問以上「」內詞語屬於狀聲詞的有？</w:t>
      </w:r>
    </w:p>
    <w:p w:rsidR="007E31C0" w:rsidRPr="007E31C0" w:rsidRDefault="007E31C0" w:rsidP="00D55A58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adjustRightInd w:val="0"/>
        <w:spacing w:afterLines="50" w:after="180"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（A）甲丙戊己（B）甲乙己庚（C）丙丁戊己（D）乙丙己庚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7E31C0" w:rsidRPr="007E31C0" w:rsidTr="00C93F4A">
        <w:trPr>
          <w:trHeight w:val="1894"/>
        </w:trPr>
        <w:tc>
          <w:tcPr>
            <w:tcW w:w="10348" w:type="dxa"/>
          </w:tcPr>
          <w:p w:rsidR="007E31C0" w:rsidRPr="007E31C0" w:rsidRDefault="007E31C0" w:rsidP="007E31C0">
            <w:pPr>
              <w:tabs>
                <w:tab w:val="center" w:pos="301"/>
                <w:tab w:val="left" w:pos="482"/>
                <w:tab w:val="center" w:pos="800"/>
                <w:tab w:val="left" w:pos="960"/>
                <w:tab w:val="left" w:pos="1080"/>
              </w:tabs>
              <w:adjustRightInd w:val="0"/>
              <w:spacing w:line="400" w:lineRule="exact"/>
              <w:textAlignment w:val="center"/>
              <w:rPr>
                <w:rFonts w:ascii="標楷體" w:eastAsia="標楷體" w:hAnsi="標楷體"/>
                <w:szCs w:val="24"/>
              </w:rPr>
            </w:pPr>
            <w:r w:rsidRPr="007E31C0">
              <w:rPr>
                <w:rFonts w:ascii="標楷體" w:eastAsia="標楷體" w:hAnsi="標楷體" w:hint="eastAsia"/>
                <w:szCs w:val="24"/>
              </w:rPr>
              <w:t>苡蕎：</w:t>
            </w:r>
          </w:p>
          <w:p w:rsidR="007E31C0" w:rsidRPr="007E31C0" w:rsidRDefault="007E31C0" w:rsidP="007E31C0">
            <w:pPr>
              <w:tabs>
                <w:tab w:val="center" w:pos="301"/>
                <w:tab w:val="left" w:pos="482"/>
                <w:tab w:val="center" w:pos="800"/>
                <w:tab w:val="left" w:pos="960"/>
                <w:tab w:val="left" w:pos="1080"/>
              </w:tabs>
              <w:adjustRightInd w:val="0"/>
              <w:spacing w:line="400" w:lineRule="exact"/>
              <w:textAlignment w:val="center"/>
              <w:rPr>
                <w:rFonts w:ascii="標楷體" w:eastAsia="標楷體" w:hAnsi="標楷體"/>
                <w:szCs w:val="24"/>
              </w:rPr>
            </w:pPr>
            <w:r w:rsidRPr="007E31C0">
              <w:rPr>
                <w:rFonts w:ascii="標楷體" w:eastAsia="標楷體" w:hAnsi="標楷體" w:hint="eastAsia"/>
                <w:szCs w:val="24"/>
              </w:rPr>
              <w:t>晚上學校舉辦校慶音樂會，姐姐臨時有事不能陪我一起去欣賞，你有興趣陪我起去嗎?我中午過後就在家了，你可以回電給我嗎?謝謝你唷!</w:t>
            </w:r>
          </w:p>
          <w:p w:rsidR="007E31C0" w:rsidRPr="007E31C0" w:rsidRDefault="007E31C0" w:rsidP="007E31C0">
            <w:pPr>
              <w:tabs>
                <w:tab w:val="center" w:pos="301"/>
                <w:tab w:val="left" w:pos="482"/>
                <w:tab w:val="center" w:pos="800"/>
                <w:tab w:val="left" w:pos="960"/>
                <w:tab w:val="left" w:pos="1080"/>
              </w:tabs>
              <w:adjustRightInd w:val="0"/>
              <w:spacing w:line="400" w:lineRule="exact"/>
              <w:textAlignment w:val="center"/>
              <w:rPr>
                <w:rFonts w:ascii="標楷體" w:eastAsia="標楷體" w:hAnsi="標楷體"/>
                <w:szCs w:val="24"/>
              </w:rPr>
            </w:pPr>
            <w:r w:rsidRPr="007E31C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 </w:t>
            </w:r>
          </w:p>
          <w:p w:rsidR="007E31C0" w:rsidRPr="007E31C0" w:rsidRDefault="007E31C0" w:rsidP="007E31C0">
            <w:pPr>
              <w:tabs>
                <w:tab w:val="center" w:pos="301"/>
                <w:tab w:val="left" w:pos="482"/>
                <w:tab w:val="center" w:pos="800"/>
                <w:tab w:val="left" w:pos="960"/>
                <w:tab w:val="left" w:pos="1080"/>
              </w:tabs>
              <w:adjustRightInd w:val="0"/>
              <w:spacing w:line="400" w:lineRule="exact"/>
              <w:textAlignment w:val="center"/>
              <w:rPr>
                <w:rFonts w:ascii="標楷體" w:eastAsia="標楷體" w:hAnsi="標楷體"/>
                <w:szCs w:val="24"/>
              </w:rPr>
            </w:pPr>
            <w:r w:rsidRPr="007E31C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       蕙娟 留</w:t>
            </w:r>
          </w:p>
        </w:tc>
      </w:tr>
    </w:tbl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）13．請問這張便條缺少了哪一項重要條件？（A）受文者姓名（B）正文（C）發文者姓名（D）日期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adjustRightInd w:val="0"/>
        <w:spacing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）14．(甲)</w:t>
      </w:r>
      <w:r w:rsidRPr="007E31C0">
        <w:rPr>
          <w:rFonts w:ascii="Arial" w:eastAsia="新細明體" w:hAnsi="Arial" w:cs="Arial"/>
          <w:color w:val="111111"/>
          <w:szCs w:val="24"/>
          <w:shd w:val="clear" w:color="auto" w:fill="FFFFFF"/>
        </w:rPr>
        <w:t xml:space="preserve"> </w:t>
      </w:r>
      <w:r w:rsidRPr="007E31C0">
        <w:rPr>
          <w:rFonts w:ascii="標楷體" w:eastAsia="標楷體" w:hAnsi="標楷體" w:cs="Times New Roman"/>
          <w:szCs w:val="24"/>
        </w:rPr>
        <w:t>你我可算是</w:t>
      </w:r>
      <w:r w:rsidRPr="007E31C0">
        <w:rPr>
          <w:rFonts w:ascii="標楷體" w:eastAsia="標楷體" w:hAnsi="標楷體" w:cs="Times New Roman" w:hint="eastAsia"/>
          <w:szCs w:val="24"/>
        </w:rPr>
        <w:t>□□□□</w:t>
      </w:r>
      <w:r w:rsidRPr="007E31C0">
        <w:rPr>
          <w:rFonts w:ascii="標楷體" w:eastAsia="標楷體" w:hAnsi="標楷體" w:cs="Times New Roman"/>
          <w:szCs w:val="24"/>
        </w:rPr>
        <w:t>，今日你有</w:t>
      </w:r>
      <w:r w:rsidRPr="007E31C0">
        <w:rPr>
          <w:rFonts w:ascii="標楷體" w:eastAsia="標楷體" w:hAnsi="標楷體" w:cs="Times New Roman" w:hint="eastAsia"/>
          <w:szCs w:val="24"/>
        </w:rPr>
        <w:t>難</w:t>
      </w:r>
      <w:r w:rsidRPr="007E31C0">
        <w:rPr>
          <w:rFonts w:ascii="標楷體" w:eastAsia="標楷體" w:hAnsi="標楷體" w:cs="Times New Roman"/>
          <w:szCs w:val="24"/>
        </w:rPr>
        <w:t>，我還能袖手旁觀嗎？</w:t>
      </w:r>
      <w:r w:rsidRPr="007E31C0">
        <w:rPr>
          <w:rFonts w:ascii="標楷體" w:eastAsia="標楷體" w:hAnsi="標楷體" w:cs="Times New Roman" w:hint="eastAsia"/>
          <w:szCs w:val="24"/>
        </w:rPr>
        <w:t>(乙)</w:t>
      </w:r>
      <w:r w:rsidRPr="007E31C0">
        <w:rPr>
          <w:rFonts w:ascii="Verdana" w:eastAsia="新細明體" w:hAnsi="Verdana" w:cs="Times New Roman"/>
          <w:color w:val="333333"/>
          <w:spacing w:val="8"/>
          <w:szCs w:val="24"/>
          <w:shd w:val="clear" w:color="auto" w:fill="FFFFFF"/>
        </w:rPr>
        <w:t xml:space="preserve"> </w:t>
      </w:r>
      <w:r w:rsidRPr="007E31C0">
        <w:rPr>
          <w:rFonts w:ascii="標楷體" w:eastAsia="標楷體" w:hAnsi="標楷體" w:cs="Times New Roman"/>
          <w:szCs w:val="24"/>
        </w:rPr>
        <w:t>有一個</w:t>
      </w:r>
      <w:r w:rsidRPr="007E31C0">
        <w:rPr>
          <w:rFonts w:ascii="標楷體" w:eastAsia="標楷體" w:hAnsi="標楷體" w:cs="Times New Roman" w:hint="eastAsia"/>
          <w:szCs w:val="24"/>
        </w:rPr>
        <w:t>□□□□</w:t>
      </w:r>
      <w:r w:rsidRPr="007E31C0">
        <w:rPr>
          <w:rFonts w:ascii="標楷體" w:eastAsia="標楷體" w:hAnsi="標楷體" w:cs="Times New Roman"/>
          <w:szCs w:val="24"/>
        </w:rPr>
        <w:t>的朋友，不但不會因年齡相差而有所隔閡，反而可以互相交換不同世代的生活經驗。</w:t>
      </w:r>
      <w:r w:rsidRPr="007E31C0">
        <w:rPr>
          <w:rFonts w:ascii="標楷體" w:eastAsia="標楷體" w:hAnsi="標楷體" w:cs="Times New Roman" w:hint="eastAsia"/>
          <w:szCs w:val="24"/>
        </w:rPr>
        <w:t>(丙)</w:t>
      </w:r>
      <w:r w:rsidRPr="007E31C0">
        <w:rPr>
          <w:rFonts w:ascii="Arial" w:eastAsia="新細明體" w:hAnsi="Arial" w:cs="Arial"/>
          <w:color w:val="2B2B2B"/>
          <w:szCs w:val="24"/>
          <w:shd w:val="clear" w:color="auto" w:fill="FFFFFF"/>
        </w:rPr>
        <w:t xml:space="preserve"> </w:t>
      </w:r>
      <w:r w:rsidRPr="007E31C0">
        <w:rPr>
          <w:rFonts w:ascii="標楷體" w:eastAsia="標楷體" w:hAnsi="標楷體" w:cs="Times New Roman"/>
          <w:szCs w:val="24"/>
        </w:rPr>
        <w:t>他和同事們都只是</w:t>
      </w:r>
      <w:r w:rsidRPr="007E31C0">
        <w:rPr>
          <w:rFonts w:ascii="標楷體" w:eastAsia="標楷體" w:hAnsi="標楷體" w:cs="Times New Roman" w:hint="eastAsia"/>
          <w:szCs w:val="24"/>
        </w:rPr>
        <w:t>□□□□</w:t>
      </w:r>
      <w:r w:rsidRPr="007E31C0">
        <w:rPr>
          <w:rFonts w:ascii="標楷體" w:eastAsia="標楷體" w:hAnsi="標楷體" w:cs="Times New Roman"/>
          <w:szCs w:val="24"/>
        </w:rPr>
        <w:t>，談不上有深厚的友誼。</w:t>
      </w:r>
      <w:r w:rsidRPr="007E31C0">
        <w:rPr>
          <w:rFonts w:ascii="標楷體" w:eastAsia="標楷體" w:hAnsi="標楷體" w:cs="Times New Roman" w:hint="eastAsia"/>
          <w:szCs w:val="24"/>
        </w:rPr>
        <w:t>請問以上句子依序填入的朋友類行為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adjustRightInd w:val="0"/>
        <w:spacing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（A）八拜之交、竹馬之交、勢利之交（B）刎頸之交、忘年之交、泛泛之交（C）忘年之交、八拜之交、泛泛之交（D）勢利之交、刎頸之交</w:t>
      </w:r>
      <w:r w:rsidRPr="007E31C0">
        <w:rPr>
          <w:rFonts w:ascii="標楷體" w:eastAsia="標楷體" w:hAnsi="標楷體" w:cs="Times New Roman"/>
          <w:szCs w:val="24"/>
        </w:rPr>
        <w:t xml:space="preserve"> </w:t>
      </w:r>
      <w:r w:rsidRPr="007E31C0">
        <w:rPr>
          <w:rFonts w:ascii="標楷體" w:eastAsia="標楷體" w:hAnsi="標楷體" w:cs="Times New Roman" w:hint="eastAsia"/>
          <w:szCs w:val="24"/>
        </w:rPr>
        <w:t>、竹馬之交</w:t>
      </w:r>
    </w:p>
    <w:p w:rsidR="007E31C0" w:rsidRPr="007E31C0" w:rsidRDefault="007E31C0" w:rsidP="007E31C0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）15．「愛護一朵玫瑰花，並不是努力把它的刺根除，而是學習如何不被它的刺刺傷。」下列哪個選項最符合上段文字</w:t>
      </w:r>
    </w:p>
    <w:p w:rsidR="007E31C0" w:rsidRPr="007E31C0" w:rsidRDefault="007E31C0" w:rsidP="007E31C0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的涵義？</w:t>
      </w:r>
    </w:p>
    <w:p w:rsidR="007E31C0" w:rsidRPr="007E31C0" w:rsidRDefault="007E31C0" w:rsidP="007E31C0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（A）玫瑰花是多刺的植物（B）種植玫瑰花不容易 （C）應讓萬物自然的生長 （D）摘玫瑰花時應小心不要被刺到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）16．下列各個廣告詞中，何者與「迎面拂來的微涼山風，飽含著各種野花的甜美香氣，還帶著一股五月陽光的味道」使用相同的感官摹寫</w:t>
      </w:r>
      <w:r w:rsidRPr="007E31C0">
        <w:rPr>
          <w:rFonts w:ascii="標楷體" w:eastAsia="標楷體" w:hAnsi="標楷體" w:cs="Times New Roman"/>
          <w:szCs w:val="24"/>
        </w:rPr>
        <w:t xml:space="preserve"> </w:t>
      </w:r>
      <w:r w:rsidRPr="007E31C0">
        <w:rPr>
          <w:rFonts w:ascii="標楷體" w:eastAsia="標楷體" w:hAnsi="標楷體" w:cs="Times New Roman" w:hint="eastAsia"/>
          <w:szCs w:val="24"/>
        </w:rPr>
        <w:t>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Arial"/>
          <w:color w:val="111111"/>
          <w:szCs w:val="24"/>
          <w:shd w:val="clear" w:color="auto" w:fill="FFFFFF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（A）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滴可亮</w:t>
      </w:r>
      <w:r w:rsidRPr="007E31C0">
        <w:rPr>
          <w:rFonts w:ascii="標楷體" w:eastAsia="標楷體" w:hAnsi="標楷體" w:cs="Times New Roman" w:hint="eastAsia"/>
          <w:szCs w:val="24"/>
        </w:rPr>
        <w:t>眼藥水，會讓您視野清晰，眼前一片光明（B）在熱呼呼的粽子淋上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好口味</w:t>
      </w:r>
      <w:r w:rsidRPr="007E31C0">
        <w:rPr>
          <w:rFonts w:ascii="標楷體" w:eastAsia="標楷體" w:hAnsi="標楷體" w:cs="Times New Roman" w:hint="eastAsia"/>
          <w:szCs w:val="24"/>
        </w:rPr>
        <w:t>甜辣醬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,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滋味更加美好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Arial"/>
          <w:color w:val="111111"/>
          <w:szCs w:val="24"/>
          <w:shd w:val="clear" w:color="auto" w:fill="FFFFFF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（C）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揚樂</w:t>
      </w:r>
      <w:r w:rsidRPr="007E31C0">
        <w:rPr>
          <w:rFonts w:ascii="標楷體" w:eastAsia="標楷體" w:hAnsi="標楷體" w:cs="Times New Roman" w:hint="eastAsia"/>
          <w:szCs w:val="24"/>
        </w:rPr>
        <w:t>音響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,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讓您在家看電視就像在電影院一樣享受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（D）洗衣時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,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添加一瓶蓋的</w:t>
      </w:r>
      <w:r w:rsidRPr="007E31C0">
        <w:rPr>
          <w:rFonts w:ascii="標楷體" w:eastAsia="標楷體" w:hAnsi="標楷體" w:cs="Arial" w:hint="eastAsia"/>
          <w:color w:val="111111"/>
          <w:szCs w:val="24"/>
          <w:u w:val="single"/>
          <w:shd w:val="clear" w:color="auto" w:fill="FFFFFF"/>
        </w:rPr>
        <w:t>飛羚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柔軟精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,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會讓衣物觸感柔軟</w:t>
      </w:r>
      <w:r w:rsidRPr="007E31C0">
        <w:rPr>
          <w:rFonts w:ascii="標楷體" w:eastAsia="標楷體" w:hAnsi="標楷體" w:cs="Arial"/>
          <w:color w:val="111111"/>
          <w:szCs w:val="24"/>
          <w:shd w:val="clear" w:color="auto" w:fill="FFFFFF"/>
        </w:rPr>
        <w:t>,</w:t>
      </w:r>
      <w:r w:rsidRPr="007E31C0">
        <w:rPr>
          <w:rFonts w:ascii="標楷體" w:eastAsia="標楷體" w:hAnsi="標楷體" w:cs="Arial" w:hint="eastAsia"/>
          <w:color w:val="111111"/>
          <w:szCs w:val="24"/>
          <w:shd w:val="clear" w:color="auto" w:fill="FFFFFF"/>
        </w:rPr>
        <w:t>香味宜人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200"/>
          <w:tab w:val="left" w:pos="1320"/>
        </w:tabs>
        <w:spacing w:line="400" w:lineRule="exact"/>
        <w:ind w:left="1080" w:hanging="1080"/>
        <w:textAlignment w:val="center"/>
        <w:rPr>
          <w:rFonts w:ascii="標楷體" w:eastAsia="標楷體" w:hAnsi="標楷體" w:cs="Times New Roman"/>
          <w:b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）17．「從前有兩位勇士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一位住東村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一位住西村。某天他們碰面了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東村勇士說：『走吧！勇士應該去喝酒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表示我們很強壯。』西村勇士不甘示弱地說：『光喝酒沒意思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弄點肉來吧！』東村勇士馬上說：『我們身上就有肉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弄什麼肉。』西村勇士聽完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說道：『也對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我們是勇士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沒什麼好怕的。』於是兩位勇士就你一刀我一刀、你一口我一口地展現勇氣。最後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兩人因此結束了生命。」對於東西村兩位勇士的行為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何者形容「不正確」</w:t>
      </w:r>
      <w:r w:rsidRPr="007E31C0">
        <w:rPr>
          <w:rFonts w:ascii="標楷體" w:eastAsia="標楷體" w:hAnsi="標楷體" w:cs="Times New Roman" w:hint="eastAsia"/>
          <w:b/>
          <w:szCs w:val="24"/>
        </w:rPr>
        <w:t>？</w:t>
      </w:r>
    </w:p>
    <w:p w:rsidR="007E31C0" w:rsidRDefault="007E31C0" w:rsidP="007E31C0">
      <w:pPr>
        <w:tabs>
          <w:tab w:val="center" w:pos="301"/>
          <w:tab w:val="left" w:pos="482"/>
          <w:tab w:val="center" w:pos="800"/>
          <w:tab w:val="left" w:pos="1200"/>
          <w:tab w:val="left" w:pos="1320"/>
        </w:tabs>
        <w:spacing w:line="400" w:lineRule="exact"/>
        <w:ind w:left="1080" w:hanging="1080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（A）有勇無謀（B）匹夫之勇（C）暴虎馮河（D）高瞻遠矚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adjustRightInd w:val="0"/>
        <w:spacing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）18．「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阿爾卑斯山</w:t>
      </w:r>
      <w:r w:rsidRPr="007E31C0">
        <w:rPr>
          <w:rFonts w:ascii="標楷體" w:eastAsia="標楷體" w:hAnsi="標楷體" w:cs="Times New Roman" w:hint="eastAsia"/>
          <w:szCs w:val="24"/>
        </w:rPr>
        <w:t>山谷中有條汽車道，路旁插著一個標語：『慢慢走！欣賞啊！』在人生的大路上，如果你只是一個慕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adjustRightInd w:val="0"/>
        <w:spacing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 名的遊客，只是一個趕集的商人，你將會虛度一生的。」這段文字在表達什麼意旨？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adjustRightInd w:val="0"/>
        <w:spacing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（A）提醒人們:十次車禍九次快的道理（B）生命中美景需要細細品嘗才能體會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400" w:lineRule="exact"/>
        <w:textAlignment w:val="center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（C）阿爾卑斯山來往的商人很多     （D）告訴人們珍惜光陰的重要</w:t>
      </w:r>
      <w:r w:rsidRPr="007E31C0">
        <w:rPr>
          <w:rFonts w:ascii="標楷體" w:eastAsia="標楷體" w:hAnsi="標楷體" w:cs="Times New Roman"/>
          <w:szCs w:val="24"/>
        </w:rPr>
        <w:t xml:space="preserve"> 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）19．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昱祺</w:t>
      </w:r>
      <w:r w:rsidRPr="007E31C0">
        <w:rPr>
          <w:rFonts w:ascii="標楷體" w:eastAsia="標楷體" w:hAnsi="標楷體" w:cs="Times New Roman" w:hint="eastAsia"/>
          <w:szCs w:val="24"/>
        </w:rPr>
        <w:t>：「先說好，等一下打籃球不可以傷到我的臉。」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凱成</w:t>
      </w:r>
      <w:r w:rsidRPr="007E31C0">
        <w:rPr>
          <w:rFonts w:ascii="標楷體" w:eastAsia="標楷體" w:hAnsi="標楷體" w:cs="Times New Roman" w:hint="eastAsia"/>
          <w:szCs w:val="24"/>
        </w:rPr>
        <w:t>：「為什麼？」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昱祺</w:t>
      </w:r>
      <w:r w:rsidRPr="007E31C0">
        <w:rPr>
          <w:rFonts w:ascii="標楷體" w:eastAsia="標楷體" w:hAnsi="標楷體" w:cs="Times New Roman" w:hint="eastAsia"/>
          <w:szCs w:val="24"/>
        </w:rPr>
        <w:t>：「我可是靠臉吃飯的耶！」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凱成</w:t>
      </w:r>
      <w:r w:rsidRPr="007E31C0">
        <w:rPr>
          <w:rFonts w:ascii="標楷體" w:eastAsia="標楷體" w:hAnsi="標楷體" w:cs="Times New Roman" w:hint="eastAsia"/>
          <w:szCs w:val="24"/>
        </w:rPr>
        <w:t>：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「難怪你都吃不飽。」由以上對話論，下列何者正確？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（A）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昱祺</w:t>
      </w:r>
      <w:r w:rsidRPr="007E31C0">
        <w:rPr>
          <w:rFonts w:ascii="標楷體" w:eastAsia="標楷體" w:hAnsi="標楷體" w:cs="Times New Roman" w:hint="eastAsia"/>
          <w:szCs w:val="24"/>
        </w:rPr>
        <w:t>對自己的外表非常有自信           （B）昱祺跟凱成常常玩用籃球打臉的運動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（C）凱成的球技很差                       （D）凱成跟昱祺的感情很不好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　）20．「吹笛子的人若只是吹給自己聽，那是很寂寞的；寫出好文章若只是寫給自己跟兩三個人看，那也是很寂寞的。」這段話的涵義為何？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（A）要學會吹笛子、寫好文章必須先體會寂寞（B）音樂家與作家都喜歡創作艱深的作品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 （C）創作可貴在可以引起大多數人的共鳴    （D）音樂家與作家都是寂寞的人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1" w:hangingChars="500" w:hanging="1201"/>
        <w:rPr>
          <w:rFonts w:ascii="標楷體" w:eastAsia="標楷體" w:hAnsi="標楷體" w:cs="Times New Roman"/>
          <w:b/>
          <w:szCs w:val="24"/>
        </w:rPr>
      </w:pPr>
      <w:r w:rsidRPr="007E31C0">
        <w:rPr>
          <w:rFonts w:ascii="標楷體" w:eastAsia="標楷體" w:hAnsi="標楷體" w:cs="Times New Roman" w:hint="eastAsia"/>
          <w:b/>
          <w:szCs w:val="24"/>
        </w:rPr>
        <w:t>六、閱讀測驗：</w:t>
      </w:r>
      <w:r w:rsidRPr="007E31C0">
        <w:rPr>
          <w:rFonts w:ascii="標楷體" w:eastAsia="標楷體" w:hAnsi="標楷體" w:cs="Times New Roman"/>
          <w:b/>
          <w:szCs w:val="24"/>
        </w:rPr>
        <w:t>(每題</w:t>
      </w:r>
      <w:r w:rsidRPr="007E31C0">
        <w:rPr>
          <w:rFonts w:ascii="標楷體" w:eastAsia="標楷體" w:hAnsi="標楷體" w:cs="Times New Roman" w:hint="eastAsia"/>
          <w:b/>
          <w:szCs w:val="24"/>
        </w:rPr>
        <w:t>2</w:t>
      </w:r>
      <w:r w:rsidRPr="007E31C0">
        <w:rPr>
          <w:rFonts w:ascii="標楷體" w:eastAsia="標楷體" w:hAnsi="標楷體" w:cs="Times New Roman"/>
          <w:b/>
          <w:szCs w:val="24"/>
        </w:rPr>
        <w:t>分，共</w:t>
      </w:r>
      <w:r w:rsidRPr="007E31C0">
        <w:rPr>
          <w:rFonts w:ascii="標楷體" w:eastAsia="標楷體" w:hAnsi="標楷體" w:cs="Times New Roman" w:hint="eastAsia"/>
          <w:b/>
          <w:szCs w:val="24"/>
        </w:rPr>
        <w:t>20</w:t>
      </w:r>
      <w:r w:rsidRPr="007E31C0">
        <w:rPr>
          <w:rFonts w:ascii="標楷體" w:eastAsia="標楷體" w:hAnsi="標楷體" w:cs="Times New Roman"/>
          <w:b/>
          <w:szCs w:val="24"/>
        </w:rPr>
        <w:t>分)</w:t>
      </w:r>
    </w:p>
    <w:p w:rsidR="007E31C0" w:rsidRPr="007E31C0" w:rsidRDefault="007E31C0" w:rsidP="007E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　　數年前我曾到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台南將軍</w:t>
      </w:r>
      <w:r w:rsidRPr="007E31C0">
        <w:rPr>
          <w:rFonts w:ascii="標楷體" w:eastAsia="標楷體" w:hAnsi="標楷體" w:cs="細明體" w:hint="eastAsia"/>
          <w:szCs w:val="24"/>
          <w:u w:val="single"/>
        </w:rPr>
        <w:t>鄉</w:t>
      </w:r>
      <w:r w:rsidRPr="007E31C0">
        <w:rPr>
          <w:rFonts w:ascii="標楷體" w:eastAsia="標楷體" w:hAnsi="標楷體" w:cs="Times New Roman" w:hint="eastAsia"/>
          <w:szCs w:val="24"/>
        </w:rPr>
        <w:t>拜訪過胡蘿蔔田，40多位農友彎腰低頭忙採收，上百斤的橘紅色澤散在田間，景色非常壯麗，當時農民告訴我，12月到隔年4月都是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台灣</w:t>
      </w:r>
      <w:r w:rsidRPr="007E31C0">
        <w:rPr>
          <w:rFonts w:ascii="標楷體" w:eastAsia="標楷體" w:hAnsi="標楷體" w:cs="Times New Roman" w:hint="eastAsia"/>
          <w:szCs w:val="24"/>
        </w:rPr>
        <w:t>的胡蘿蔔</w:t>
      </w:r>
      <w:r w:rsidRPr="007E31C0">
        <w:rPr>
          <w:rFonts w:ascii="標楷體" w:eastAsia="標楷體" w:hAnsi="標楷體" w:cs="細明體" w:hint="eastAsia"/>
          <w:szCs w:val="24"/>
        </w:rPr>
        <w:t>產</w:t>
      </w:r>
      <w:r w:rsidRPr="007E31C0">
        <w:rPr>
          <w:rFonts w:ascii="標楷體" w:eastAsia="標楷體" w:hAnsi="標楷體" w:cs="GungsuhChe" w:hint="eastAsia"/>
          <w:szCs w:val="24"/>
        </w:rPr>
        <w:t>季，</w:t>
      </w:r>
      <w:r w:rsidRPr="007E31C0">
        <w:rPr>
          <w:rFonts w:ascii="標楷體" w:eastAsia="標楷體" w:hAnsi="標楷體" w:cs="Times New Roman" w:hint="eastAsia"/>
          <w:szCs w:val="24"/>
        </w:rPr>
        <w:t>5月到11月間，如果不是進口貨，就是冷藏品。當時沒什</w:t>
      </w:r>
      <w:r w:rsidRPr="007E31C0">
        <w:rPr>
          <w:rFonts w:ascii="標楷體" w:eastAsia="標楷體" w:hAnsi="標楷體" w:cs="細明體" w:hint="eastAsia"/>
          <w:szCs w:val="24"/>
        </w:rPr>
        <w:t>麼</w:t>
      </w:r>
      <w:r w:rsidRPr="007E31C0">
        <w:rPr>
          <w:rFonts w:ascii="標楷體" w:eastAsia="標楷體" w:hAnsi="標楷體" w:cs="GungsuhChe" w:hint="eastAsia"/>
          <w:szCs w:val="24"/>
        </w:rPr>
        <w:t>想法，直到去年食品展，我喝到一款標榜台灣胡蘿蔔的綜合果汁，不同於印象中胡蘿蔔會有的草腥味，那滋味好美好棒，讓我想重新認識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台灣</w:t>
      </w:r>
      <w:r w:rsidRPr="007E31C0">
        <w:rPr>
          <w:rFonts w:ascii="標楷體" w:eastAsia="標楷體" w:hAnsi="標楷體" w:cs="Times New Roman" w:hint="eastAsia"/>
          <w:szCs w:val="24"/>
        </w:rPr>
        <w:t>胡蘿蔔。於是我自今年初，到處追尋胡蘿蔔。</w:t>
      </w:r>
    </w:p>
    <w:p w:rsidR="007E31C0" w:rsidRPr="007E31C0" w:rsidRDefault="007E31C0" w:rsidP="007E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　　農友告訴我，至少要等到白露過後再播種，太早種植的胡蘿蔔雖然能搶在11月時進入市場，但外觀和滋味都不佳，較理想的採收期，通常自1月開始，由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彰化</w:t>
      </w:r>
      <w:r w:rsidRPr="007E31C0">
        <w:rPr>
          <w:rFonts w:ascii="標楷體" w:eastAsia="標楷體" w:hAnsi="標楷體" w:cs="Times New Roman" w:hint="eastAsia"/>
          <w:szCs w:val="24"/>
        </w:rPr>
        <w:t>的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二林</w:t>
      </w:r>
      <w:r w:rsidRPr="007E31C0">
        <w:rPr>
          <w:rFonts w:ascii="標楷體" w:eastAsia="標楷體" w:hAnsi="標楷體" w:cs="Times New Roman" w:hint="eastAsia"/>
          <w:szCs w:val="24"/>
        </w:rPr>
        <w:t>、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芳苑</w:t>
      </w:r>
      <w:r w:rsidRPr="007E31C0">
        <w:rPr>
          <w:rFonts w:ascii="標楷體" w:eastAsia="標楷體" w:hAnsi="標楷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雲林</w:t>
      </w:r>
      <w:r w:rsidRPr="007E31C0">
        <w:rPr>
          <w:rFonts w:ascii="標楷體" w:eastAsia="標楷體" w:hAnsi="標楷體" w:cs="Times New Roman" w:hint="eastAsia"/>
          <w:szCs w:val="24"/>
        </w:rPr>
        <w:t>的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東勢</w:t>
      </w:r>
      <w:r w:rsidRPr="007E31C0">
        <w:rPr>
          <w:rFonts w:ascii="標楷體" w:eastAsia="標楷體" w:hAnsi="標楷體" w:cs="Times New Roman" w:hint="eastAsia"/>
          <w:szCs w:val="24"/>
        </w:rPr>
        <w:t>等地，隨著日子漸暖，</w:t>
      </w:r>
      <w:r w:rsidRPr="007E31C0">
        <w:rPr>
          <w:rFonts w:ascii="標楷體" w:eastAsia="標楷體" w:hAnsi="標楷體" w:cs="細明體" w:hint="eastAsia"/>
          <w:szCs w:val="24"/>
        </w:rPr>
        <w:t>產</w:t>
      </w:r>
      <w:r w:rsidRPr="007E31C0">
        <w:rPr>
          <w:rFonts w:ascii="標楷體" w:eastAsia="標楷體" w:hAnsi="標楷體" w:cs="GungsuhChe" w:hint="eastAsia"/>
          <w:szCs w:val="24"/>
        </w:rPr>
        <w:t>地也逐漸向南，直到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台南</w:t>
      </w:r>
      <w:r w:rsidRPr="007E31C0">
        <w:rPr>
          <w:rFonts w:ascii="標楷體" w:eastAsia="標楷體" w:hAnsi="標楷體" w:cs="Times New Roman" w:hint="eastAsia"/>
          <w:szCs w:val="24"/>
        </w:rPr>
        <w:t>的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將軍</w:t>
      </w:r>
      <w:r w:rsidRPr="007E31C0">
        <w:rPr>
          <w:rFonts w:ascii="標楷體" w:eastAsia="標楷體" w:hAnsi="標楷體" w:cs="細明體" w:hint="eastAsia"/>
          <w:szCs w:val="24"/>
          <w:u w:val="single"/>
        </w:rPr>
        <w:t>鄉</w:t>
      </w:r>
      <w:r w:rsidRPr="007E31C0">
        <w:rPr>
          <w:rFonts w:ascii="標楷體" w:eastAsia="標楷體" w:hAnsi="標楷體" w:cs="Times New Roman" w:hint="eastAsia"/>
          <w:szCs w:val="24"/>
        </w:rPr>
        <w:t>。</w:t>
      </w:r>
    </w:p>
    <w:p w:rsidR="007E31C0" w:rsidRPr="007E31C0" w:rsidRDefault="007E31C0" w:rsidP="007E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　　「胡蘿蔔除了需要低溫，還要有充足的陽光，所以北部少有栽種面積，另外還需要排水良好的砂質土，中部幾處平原都很適合。」他告訴我，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彰化</w:t>
      </w:r>
      <w:r w:rsidRPr="007E31C0">
        <w:rPr>
          <w:rFonts w:ascii="標楷體" w:eastAsia="標楷體" w:hAnsi="標楷體" w:cs="Times New Roman" w:hint="eastAsia"/>
          <w:szCs w:val="24"/>
        </w:rPr>
        <w:t>和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雲林</w:t>
      </w:r>
      <w:r w:rsidRPr="007E31C0">
        <w:rPr>
          <w:rFonts w:ascii="標楷體" w:eastAsia="標楷體" w:hAnsi="標楷體" w:cs="Times New Roman" w:hint="eastAsia"/>
          <w:szCs w:val="24"/>
        </w:rPr>
        <w:t>的農民可以分三期採收，自1月初到4月中，但南部的農民通常只有一期，自2月中到3月中。</w:t>
      </w:r>
    </w:p>
    <w:p w:rsidR="007E31C0" w:rsidRPr="007E31C0" w:rsidRDefault="007E31C0" w:rsidP="007E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　　「採收後的重點在於分級，這是我能外銷到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日本</w:t>
      </w:r>
      <w:r w:rsidRPr="007E31C0">
        <w:rPr>
          <w:rFonts w:ascii="標楷體" w:eastAsia="標楷體" w:hAnsi="標楷體" w:cs="Times New Roman" w:hint="eastAsia"/>
          <w:szCs w:val="24"/>
        </w:rPr>
        <w:t>的原因。」農友表示，「外型太小的做成加工品，譬如果汁，再次一級的可當成飼料，除此之外，還要不斷找尋新品種。」</w:t>
      </w:r>
    </w:p>
    <w:p w:rsidR="007E31C0" w:rsidRPr="007E31C0" w:rsidRDefault="007E31C0" w:rsidP="007E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　　我點點頭，這就是</w:t>
      </w:r>
      <w:r w:rsidRPr="007E31C0">
        <w:rPr>
          <w:rFonts w:ascii="標楷體" w:eastAsia="標楷體" w:hAnsi="標楷體" w:cs="細明體" w:hint="eastAsia"/>
          <w:szCs w:val="24"/>
        </w:rPr>
        <w:t>為</w:t>
      </w:r>
      <w:r w:rsidRPr="007E31C0">
        <w:rPr>
          <w:rFonts w:ascii="標楷體" w:eastAsia="標楷體" w:hAnsi="標楷體" w:cs="GungsuhChe" w:hint="eastAsia"/>
          <w:szCs w:val="24"/>
        </w:rPr>
        <w:t>何在</w:t>
      </w:r>
      <w:r w:rsidRPr="007E31C0">
        <w:rPr>
          <w:rFonts w:ascii="標楷體" w:eastAsia="標楷體" w:hAnsi="標楷體" w:cs="細明體" w:hint="eastAsia"/>
          <w:szCs w:val="24"/>
        </w:rPr>
        <w:t>產</w:t>
      </w:r>
      <w:r w:rsidRPr="007E31C0">
        <w:rPr>
          <w:rFonts w:ascii="標楷體" w:eastAsia="標楷體" w:hAnsi="標楷體" w:cs="GungsuhChe" w:hint="eastAsia"/>
          <w:szCs w:val="24"/>
        </w:rPr>
        <w:t>季末，我</w:t>
      </w:r>
      <w:r w:rsidRPr="007E31C0">
        <w:rPr>
          <w:rFonts w:ascii="標楷體" w:eastAsia="標楷體" w:hAnsi="標楷體" w:cs="Times New Roman" w:hint="eastAsia"/>
          <w:szCs w:val="24"/>
        </w:rPr>
        <w:t>依舊出現在胡蘿蔔田的原因，等一下將要出土的彩色胡蘿蔔，有黃色、白色、黑色、紫紅色。</w:t>
      </w:r>
    </w:p>
    <w:p w:rsidR="007E31C0" w:rsidRPr="007E31C0" w:rsidRDefault="007E31C0" w:rsidP="007E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　　這就是拜訪農田的有趣處，總能嘗到新滋味。</w:t>
      </w:r>
    </w:p>
    <w:p w:rsidR="007E31C0" w:rsidRPr="007E31C0" w:rsidRDefault="007E31C0" w:rsidP="007E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righ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w w:val="200"/>
          <w:szCs w:val="24"/>
        </w:rPr>
        <w:t>─</w:t>
      </w:r>
      <w:r w:rsidRPr="007E31C0">
        <w:rPr>
          <w:rFonts w:ascii="標楷體" w:eastAsia="標楷體" w:hAnsi="標楷體" w:cs="Times New Roman" w:hint="eastAsia"/>
          <w:szCs w:val="24"/>
        </w:rPr>
        <w:t>節選自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徐仲</w:t>
      </w:r>
      <w:r w:rsidRPr="007E31C0">
        <w:rPr>
          <w:rFonts w:ascii="標楷體" w:eastAsia="標楷體" w:hAnsi="標楷體" w:cs="Times New Roman" w:hint="eastAsia"/>
          <w:szCs w:val="24"/>
        </w:rPr>
        <w:t>〈胡蘿蔔〉</w:t>
      </w:r>
    </w:p>
    <w:p w:rsidR="007E31C0" w:rsidRPr="007E31C0" w:rsidRDefault="007E31C0" w:rsidP="007E31C0">
      <w:pPr>
        <w:spacing w:line="400" w:lineRule="exact"/>
        <w:ind w:left="727" w:hangingChars="303" w:hanging="727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注釋：(1)白露：二十四節氣之一。在國曆九月八日或九日。此時已入秋，早</w:t>
      </w:r>
      <w:r w:rsidRPr="007E31C0">
        <w:rPr>
          <w:rFonts w:ascii="標楷體" w:eastAsia="標楷體" w:hAnsi="標楷體" w:cs="細明體" w:hint="eastAsia"/>
          <w:szCs w:val="24"/>
        </w:rPr>
        <w:t>晚</w:t>
      </w:r>
      <w:r w:rsidRPr="007E31C0">
        <w:rPr>
          <w:rFonts w:ascii="標楷體" w:eastAsia="標楷體" w:hAnsi="標楷體" w:cs="GungsuhChe" w:hint="eastAsia"/>
          <w:szCs w:val="24"/>
        </w:rPr>
        <w:t>露水較重。</w:t>
      </w:r>
    </w:p>
    <w:p w:rsidR="007E31C0" w:rsidRPr="007E31C0" w:rsidRDefault="007E31C0" w:rsidP="007E31C0">
      <w:pPr>
        <w:spacing w:line="400" w:lineRule="exact"/>
        <w:ind w:leftChars="1" w:left="991" w:hangingChars="412" w:hanging="989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 ）1. 文中的農友成功外銷胡蘿蔔至日本的主要原因</w:t>
      </w:r>
      <w:r w:rsidRPr="007E31C0">
        <w:rPr>
          <w:rFonts w:ascii="標楷體" w:eastAsia="標楷體" w:hAnsi="標楷體" w:cs="細明體" w:hint="eastAsia"/>
          <w:szCs w:val="24"/>
        </w:rPr>
        <w:t>為</w:t>
      </w:r>
      <w:r w:rsidRPr="007E31C0">
        <w:rPr>
          <w:rFonts w:ascii="標楷體" w:eastAsia="標楷體" w:hAnsi="標楷體" w:cs="GungsuhChe" w:hint="eastAsia"/>
          <w:szCs w:val="24"/>
        </w:rPr>
        <w:t>何</w:t>
      </w:r>
      <w:r w:rsidRPr="007E31C0">
        <w:rPr>
          <w:rFonts w:ascii="標楷體" w:eastAsia="標楷體" w:hAnsi="標楷體" w:cs="Times New Roman" w:hint="eastAsia"/>
          <w:szCs w:val="24"/>
        </w:rPr>
        <w:t>？</w:t>
      </w:r>
    </w:p>
    <w:p w:rsidR="007E31C0" w:rsidRPr="007E31C0" w:rsidRDefault="007E31C0" w:rsidP="007E31C0">
      <w:pPr>
        <w:spacing w:line="400" w:lineRule="exact"/>
        <w:ind w:leftChars="373" w:left="986" w:hangingChars="38" w:hanging="91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/>
          <w:szCs w:val="24"/>
        </w:rPr>
        <w:t>(A)</w:t>
      </w:r>
      <w:r w:rsidRPr="007E31C0">
        <w:rPr>
          <w:rFonts w:ascii="標楷體" w:eastAsia="標楷體" w:hAnsi="標楷體" w:cs="Times New Roman" w:hint="eastAsia"/>
          <w:szCs w:val="24"/>
        </w:rPr>
        <w:t>對</w:t>
      </w:r>
      <w:r w:rsidRPr="007E31C0">
        <w:rPr>
          <w:rFonts w:ascii="標楷體" w:eastAsia="標楷體" w:hAnsi="標楷體" w:cs="細明體" w:hint="eastAsia"/>
          <w:szCs w:val="24"/>
        </w:rPr>
        <w:t>產</w:t>
      </w:r>
      <w:r w:rsidRPr="007E31C0">
        <w:rPr>
          <w:rFonts w:ascii="標楷體" w:eastAsia="標楷體" w:hAnsi="標楷體" w:cs="GungsuhChe" w:hint="eastAsia"/>
          <w:szCs w:val="24"/>
        </w:rPr>
        <w:t>品進行分級</w:t>
      </w:r>
      <w:r w:rsidRPr="007E31C0">
        <w:rPr>
          <w:rFonts w:ascii="標楷體" w:eastAsia="標楷體" w:hAnsi="標楷體" w:cs="Times New Roman" w:hint="eastAsia"/>
          <w:szCs w:val="24"/>
        </w:rPr>
        <w:t xml:space="preserve">　　</w:t>
      </w:r>
      <w:r w:rsidRPr="007E31C0">
        <w:rPr>
          <w:rFonts w:ascii="標楷體" w:eastAsia="標楷體" w:hAnsi="標楷體" w:cs="Times New Roman"/>
          <w:szCs w:val="24"/>
        </w:rPr>
        <w:t>(B)</w:t>
      </w:r>
      <w:r w:rsidRPr="007E31C0">
        <w:rPr>
          <w:rFonts w:ascii="標楷體" w:eastAsia="標楷體" w:hAnsi="標楷體" w:cs="Times New Roman" w:hint="eastAsia"/>
          <w:szCs w:val="24"/>
        </w:rPr>
        <w:t xml:space="preserve"> 發現彩色胡蘿蔔 </w:t>
      </w:r>
      <w:r w:rsidRPr="007E31C0">
        <w:rPr>
          <w:rFonts w:ascii="標楷體" w:eastAsia="標楷體" w:hAnsi="標楷體" w:cs="Times New Roman"/>
          <w:szCs w:val="24"/>
        </w:rPr>
        <w:t>(C)</w:t>
      </w:r>
      <w:r w:rsidRPr="007E31C0">
        <w:rPr>
          <w:rFonts w:ascii="標楷體" w:eastAsia="標楷體" w:hAnsi="標楷體" w:cs="Times New Roman" w:hint="eastAsia"/>
          <w:szCs w:val="24"/>
        </w:rPr>
        <w:t xml:space="preserve">　 提供新品嘗試滋味　</w:t>
      </w:r>
      <w:r w:rsidRPr="007E31C0">
        <w:rPr>
          <w:rFonts w:ascii="標楷體" w:eastAsia="標楷體" w:hAnsi="標楷體" w:cs="Times New Roman"/>
          <w:szCs w:val="24"/>
        </w:rPr>
        <w:t>(D)</w:t>
      </w:r>
      <w:r w:rsidRPr="007E31C0">
        <w:rPr>
          <w:rFonts w:ascii="標楷體" w:eastAsia="標楷體" w:hAnsi="標楷體" w:cs="Times New Roman" w:hint="eastAsia"/>
          <w:szCs w:val="24"/>
        </w:rPr>
        <w:t xml:space="preserve"> 搭配拜訪農田活動   </w:t>
      </w:r>
    </w:p>
    <w:p w:rsidR="007E31C0" w:rsidRPr="007E31C0" w:rsidRDefault="007E31C0" w:rsidP="007E31C0">
      <w:pPr>
        <w:spacing w:line="400" w:lineRule="exact"/>
        <w:ind w:leftChars="1" w:left="991" w:hangingChars="412" w:hanging="989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 ）2. 根據本文，下列</w:t>
      </w:r>
      <w:r w:rsidRPr="007E31C0">
        <w:rPr>
          <w:rFonts w:ascii="標楷體" w:eastAsia="標楷體" w:hAnsi="標楷體" w:cs="細明體" w:hint="eastAsia"/>
          <w:szCs w:val="24"/>
        </w:rPr>
        <w:t>哪</w:t>
      </w:r>
      <w:r w:rsidRPr="007E31C0">
        <w:rPr>
          <w:rFonts w:ascii="標楷體" w:eastAsia="標楷體" w:hAnsi="標楷體" w:cs="GungsuhChe" w:hint="eastAsia"/>
          <w:szCs w:val="24"/>
        </w:rPr>
        <w:t>種胡蘿蔔種植行事曆，可以取得最佳的收穫</w:t>
      </w:r>
      <w:r w:rsidRPr="007E31C0">
        <w:rPr>
          <w:rFonts w:ascii="標楷體" w:eastAsia="標楷體" w:hAnsi="標楷體" w:cs="Times New Roman" w:hint="eastAsia"/>
          <w:szCs w:val="24"/>
        </w:rPr>
        <w:t>？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</w:tblGrid>
      <w:tr w:rsidR="007E31C0" w:rsidRPr="007E31C0" w:rsidTr="00C93F4A">
        <w:tc>
          <w:tcPr>
            <w:tcW w:w="731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7月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8月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9月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10月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11月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12月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隔年1月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隔年2月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隔年3月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隔年4月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隔年5月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pacing w:val="-20"/>
                <w:szCs w:val="24"/>
              </w:rPr>
              <w:t>隔年6月</w:t>
            </w:r>
          </w:p>
        </w:tc>
      </w:tr>
      <w:tr w:rsidR="007E31C0" w:rsidRPr="007E31C0" w:rsidTr="00C93F4A">
        <w:tc>
          <w:tcPr>
            <w:tcW w:w="731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/>
                <w:szCs w:val="24"/>
              </w:rPr>
              <w:t>(A)</w:t>
            </w: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播種</w:t>
            </w:r>
          </w:p>
        </w:tc>
        <w:tc>
          <w:tcPr>
            <w:tcW w:w="2157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生長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808080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採收</w:t>
            </w: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31C0" w:rsidRPr="007E31C0" w:rsidTr="00C93F4A">
        <w:tc>
          <w:tcPr>
            <w:tcW w:w="731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(B)</w:t>
            </w: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shd w:val="clear" w:color="auto" w:fill="E6E6E6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播種</w:t>
            </w:r>
          </w:p>
        </w:tc>
        <w:tc>
          <w:tcPr>
            <w:tcW w:w="2157" w:type="dxa"/>
            <w:gridSpan w:val="3"/>
            <w:shd w:val="clear" w:color="auto" w:fill="B3B3B3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生長</w:t>
            </w:r>
          </w:p>
        </w:tc>
        <w:tc>
          <w:tcPr>
            <w:tcW w:w="1438" w:type="dxa"/>
            <w:gridSpan w:val="2"/>
            <w:shd w:val="clear" w:color="auto" w:fill="808080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採收</w:t>
            </w: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31C0" w:rsidRPr="007E31C0" w:rsidTr="00C93F4A">
        <w:tc>
          <w:tcPr>
            <w:tcW w:w="731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(C)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shd w:val="clear" w:color="auto" w:fill="E6E6E6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播種</w:t>
            </w:r>
          </w:p>
        </w:tc>
        <w:tc>
          <w:tcPr>
            <w:tcW w:w="2157" w:type="dxa"/>
            <w:gridSpan w:val="3"/>
            <w:shd w:val="clear" w:color="auto" w:fill="B3B3B3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生長</w:t>
            </w:r>
          </w:p>
        </w:tc>
        <w:tc>
          <w:tcPr>
            <w:tcW w:w="2876" w:type="dxa"/>
            <w:gridSpan w:val="4"/>
            <w:shd w:val="clear" w:color="auto" w:fill="808080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採收</w:t>
            </w: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31C0" w:rsidRPr="007E31C0" w:rsidTr="00C93F4A">
        <w:tc>
          <w:tcPr>
            <w:tcW w:w="731" w:type="dxa"/>
            <w:shd w:val="clear" w:color="auto" w:fill="auto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(D)</w:t>
            </w:r>
          </w:p>
        </w:tc>
        <w:tc>
          <w:tcPr>
            <w:tcW w:w="719" w:type="dxa"/>
            <w:shd w:val="clear" w:color="auto" w:fill="E6E6E6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播種</w:t>
            </w:r>
          </w:p>
        </w:tc>
        <w:tc>
          <w:tcPr>
            <w:tcW w:w="2157" w:type="dxa"/>
            <w:gridSpan w:val="3"/>
            <w:shd w:val="clear" w:color="auto" w:fill="B3B3B3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生長</w:t>
            </w:r>
          </w:p>
        </w:tc>
        <w:tc>
          <w:tcPr>
            <w:tcW w:w="2876" w:type="dxa"/>
            <w:gridSpan w:val="4"/>
            <w:shd w:val="clear" w:color="auto" w:fill="808080"/>
            <w:vAlign w:val="center"/>
          </w:tcPr>
          <w:p w:rsidR="007E31C0" w:rsidRPr="007E31C0" w:rsidRDefault="007E31C0" w:rsidP="007E31C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E31C0">
              <w:rPr>
                <w:rFonts w:ascii="標楷體" w:eastAsia="標楷體" w:hAnsi="標楷體" w:cs="Times New Roman" w:hint="eastAsia"/>
                <w:szCs w:val="24"/>
              </w:rPr>
              <w:t>採收</w:t>
            </w: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E31C0" w:rsidRPr="007E31C0" w:rsidRDefault="007E31C0" w:rsidP="007E31C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tbl>
      <w:tblPr>
        <w:tblStyle w:val="1"/>
        <w:tblpPr w:leftFromText="180" w:rightFromText="180" w:vertAnchor="text" w:horzAnchor="margin" w:tblpX="216" w:tblpY="301"/>
        <w:tblW w:w="12117" w:type="dxa"/>
        <w:tblLook w:val="04A0" w:firstRow="1" w:lastRow="0" w:firstColumn="1" w:lastColumn="0" w:noHBand="0" w:noVBand="1"/>
      </w:tblPr>
      <w:tblGrid>
        <w:gridCol w:w="12117"/>
      </w:tblGrid>
      <w:tr w:rsidR="007E31C0" w:rsidRPr="007E31C0" w:rsidTr="00D55A58">
        <w:trPr>
          <w:trHeight w:val="1266"/>
        </w:trPr>
        <w:tc>
          <w:tcPr>
            <w:tcW w:w="12117" w:type="dxa"/>
          </w:tcPr>
          <w:p w:rsidR="007E31C0" w:rsidRPr="007E31C0" w:rsidRDefault="007E31C0" w:rsidP="007E31C0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E31C0">
              <w:rPr>
                <w:rFonts w:ascii="標楷體" w:eastAsia="標楷體" w:hAnsi="標楷體" w:hint="eastAsia"/>
                <w:szCs w:val="24"/>
              </w:rPr>
              <w:t>一秀才賃僧房讀書，惟事游玩而已。</w:t>
            </w:r>
          </w:p>
          <w:p w:rsidR="007E31C0" w:rsidRPr="007E31C0" w:rsidRDefault="007E31C0" w:rsidP="007E31C0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7E31C0">
              <w:rPr>
                <w:rFonts w:ascii="標楷體" w:eastAsia="標楷體" w:hAnsi="標楷體" w:hint="eastAsia"/>
                <w:szCs w:val="24"/>
              </w:rPr>
              <w:t>忽至午歸房，呼童取書來。童持《文選》，視之曰：「低。」持《漢書》，視之曰：「低。」又持《史記》，視之曰：「低。」僧大詫曰：「此三書熟其一，足稱飽學，俱云低，何也﹖」試問之，乃取書作枕耳      (清陳皋謨笑倒)</w:t>
            </w:r>
          </w:p>
        </w:tc>
      </w:tr>
    </w:tbl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rPr>
          <w:rFonts w:ascii="標楷體" w:eastAsia="標楷體" w:hAnsi="標楷體" w:cs="Times New Roman"/>
          <w:szCs w:val="24"/>
        </w:rPr>
      </w:pP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rPr>
          <w:rFonts w:ascii="標楷體" w:eastAsia="標楷體" w:hAnsi="標楷體" w:cs="Times New Roman"/>
          <w:szCs w:val="24"/>
        </w:rPr>
      </w:pP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rPr>
          <w:rFonts w:ascii="標楷體" w:eastAsia="標楷體" w:hAnsi="標楷體" w:cs="Times New Roman"/>
          <w:szCs w:val="24"/>
        </w:rPr>
      </w:pP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rPr>
          <w:rFonts w:ascii="標楷體" w:eastAsia="標楷體" w:hAnsi="標楷體" w:cs="Times New Roman"/>
          <w:szCs w:val="24"/>
        </w:rPr>
      </w:pPr>
    </w:p>
    <w:p w:rsidR="007E31C0" w:rsidRPr="007E31C0" w:rsidRDefault="007E31C0" w:rsidP="007E31C0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 ）3.請問為何秀才看到書童拿文選、漢書、史記這三本書都說「低」呢？</w:t>
      </w:r>
    </w:p>
    <w:p w:rsidR="007E31C0" w:rsidRPr="007E31C0" w:rsidRDefault="007E31C0" w:rsidP="007E31C0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（A）秀才已經將這三本書都讀完了（B）秀才的文章寫得比這三本書的作者都好</w:t>
      </w:r>
    </w:p>
    <w:p w:rsidR="007E31C0" w:rsidRPr="007E31C0" w:rsidRDefault="007E31C0" w:rsidP="007E31C0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（C）秀才只是要拿書當枕頭      （D）秀才對事情有更高明的見解</w:t>
      </w:r>
    </w:p>
    <w:p w:rsidR="007E31C0" w:rsidRPr="007E31C0" w:rsidRDefault="007E31C0" w:rsidP="007E31C0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 ）4.下列選項中何者用來規勸秀才最中肯？</w:t>
      </w:r>
    </w:p>
    <w:p w:rsidR="007E31C0" w:rsidRPr="007E31C0" w:rsidRDefault="007E31C0" w:rsidP="007E31C0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（A）嚴以律己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寬以待人（B）行萬里路勝讀萬卷書（C）少壯不努力，老大徒傷悲（D）精誠所至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金石為開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 ）5.「我們拚命地學習如何成功衝刺一百米，但是沒有人教過我們：你跌倒時，怎麼跌得有尊嚴；你痛得無法忍受時，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用什麼表情去面對別人；心像玻璃一樣碎了一地時，怎麼收拾？」這段話主旨最可能是下列何者？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（A）學習面對失敗與努力追求成功都是人生重要課題（B）勝敗乃兵家常事，凡事不用太在意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（C）但求為愧於心，凡事豈能盡如人意            （D）人生不如意十之八九，及時行樂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 ）6.「吸菸有三大好處。第一可以永保年輕：因為吸煙的人，他的心﹑肺﹑肝都受菸害，很少又長壽的，所以說『永保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年輕』。第二不用怕被偷：因為吸菸容易得支氣管炎，不停的咳嗽，小偷以為主人還沒睡，哪敢去偷﹖第三不怕被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狗咬：凡是抽菸成癮的『老菸槍』，因為長年咳不停，便咳駝了背。走路時，狗總以為他要彎腰撿地上的石頭打牠，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嚇都嚇死了，哪敢去咬他﹖……」關於上文所述何者正確﹖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（A）香菸中的成分有助於維持年輕   （B）使用倒反法說明抽菸的壞處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（C）抽菸的人不怕狗               （D）抽菸的人家裡容易遭小偷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  <w:u w:val="wave"/>
        </w:rPr>
      </w:pPr>
      <w:r w:rsidRPr="007E31C0">
        <w:rPr>
          <w:rFonts w:ascii="標楷體" w:eastAsia="標楷體" w:hAnsi="標楷體" w:cs="Times New Roman" w:hint="eastAsia"/>
          <w:szCs w:val="24"/>
        </w:rPr>
        <w:t>（ ）7.「蟬聲是一陣襲人的浪，不小心掉進小孩的心湖，於是湖心拋出千萬圈漣漪如千萬條繩子，要逮捕那陣浪」(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簡媜</w:t>
      </w:r>
      <w:r w:rsidRPr="007E31C0">
        <w:rPr>
          <w:rFonts w:ascii="標楷體" w:eastAsia="標楷體" w:hAnsi="標楷體" w:cs="Times New Roman" w:hint="eastAsia"/>
          <w:szCs w:val="24"/>
          <w:u w:val="wave"/>
        </w:rPr>
        <w:t>夏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 </w:t>
      </w:r>
      <w:r w:rsidRPr="007E31C0">
        <w:rPr>
          <w:rFonts w:ascii="標楷體" w:eastAsia="標楷體" w:hAnsi="標楷體" w:cs="Times New Roman" w:hint="eastAsia"/>
          <w:szCs w:val="24"/>
          <w:u w:val="wave"/>
        </w:rPr>
        <w:t>之絕句</w:t>
      </w:r>
      <w:r w:rsidRPr="007E31C0">
        <w:rPr>
          <w:rFonts w:ascii="標楷體" w:eastAsia="標楷體" w:hAnsi="標楷體" w:cs="Times New Roman" w:hint="eastAsia"/>
          <w:szCs w:val="24"/>
        </w:rPr>
        <w:t>)文中描述的是小孩從事哪種活動的情形﹖（A）捕蟬（B）釣魚（C）游泳（D）唱歌</w:t>
      </w:r>
    </w:p>
    <w:p w:rsidR="007E31C0" w:rsidRPr="007E31C0" w:rsidRDefault="007E31C0" w:rsidP="007E31C0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 ）8.</w:t>
      </w:r>
      <w:r w:rsidRPr="007E31C0">
        <w:rPr>
          <w:rFonts w:ascii="標楷體" w:eastAsia="標楷體" w:hAnsi="標楷體" w:cs="Times New Roman" w:hint="eastAsia"/>
          <w:szCs w:val="24"/>
          <w:u w:val="wave"/>
        </w:rPr>
        <w:t>幽夢影</w:t>
      </w:r>
      <w:r w:rsidRPr="007E31C0">
        <w:rPr>
          <w:rFonts w:ascii="標楷體" w:eastAsia="標楷體" w:hAnsi="標楷體" w:cs="Times New Roman" w:hint="eastAsia"/>
          <w:szCs w:val="24"/>
        </w:rPr>
        <w:t>：「鳥聲之最佳者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畫眉第一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黃鸝、百舌次之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然黃鸝、百舌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世未有籠而畜之者。其殆高士之儔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可聞而</w:t>
      </w:r>
    </w:p>
    <w:p w:rsidR="007E31C0" w:rsidRPr="007E31C0" w:rsidRDefault="007E31C0" w:rsidP="007E31C0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不可屈者耶。」關於上文的說明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何者正確？</w:t>
      </w:r>
    </w:p>
    <w:p w:rsidR="007E31C0" w:rsidRPr="007E31C0" w:rsidRDefault="007E31C0" w:rsidP="007E31C0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（A）畫眉鳥無人豢養（B）百舌鳥像是隱逸高士（C）黃鸝鳥應該被好好飼養（D）黃鸝鳥的聲音最好聽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rPr>
          <w:rFonts w:ascii="新細明體" w:eastAsia="新細明體" w:hAnsi="新細明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 ）9.「日子似乎永遠居無定所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至少是給我流浪的印象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流浪的形象經常繫在我的腳步底下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也可能是一段奇怪的神思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新細明體" w:eastAsia="新細明體" w:hAnsi="新細明體" w:cs="Times New Roman" w:hint="eastAsia"/>
          <w:szCs w:val="24"/>
        </w:rPr>
        <w:t xml:space="preserve">       </w:t>
      </w:r>
      <w:r w:rsidRPr="007E31C0">
        <w:rPr>
          <w:rFonts w:ascii="標楷體" w:eastAsia="標楷體" w:hAnsi="標楷體" w:cs="Times New Roman" w:hint="eastAsia"/>
          <w:szCs w:val="24"/>
        </w:rPr>
        <w:t>這時候你在想什麼？又身在何處？我的右腳踏著夏季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左腳正探向新秋。」 請問在文章中哪一文句可以感受出時間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的飛逝？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（A）這時候你在想什麼？又身在何處？（B）流浪的形象經常繫在我的腳步底下</w:t>
      </w:r>
    </w:p>
    <w:p w:rsidR="007E31C0" w:rsidRPr="007E31C0" w:rsidRDefault="007E31C0" w:rsidP="007E31C0">
      <w:pPr>
        <w:tabs>
          <w:tab w:val="center" w:pos="301"/>
          <w:tab w:val="left" w:pos="482"/>
          <w:tab w:val="left" w:pos="624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（C）日子似乎是居無定所，至少是給我流浪的印象（D）我的右腳踏著夏季，左腳正探向新秋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>（ ）10.</w:t>
      </w:r>
      <w:r w:rsidRPr="007E31C0">
        <w:rPr>
          <w:rFonts w:ascii="標楷體" w:eastAsia="標楷體" w:hAnsi="標楷體" w:cs="Times New Roman" w:hint="eastAsia"/>
          <w:szCs w:val="24"/>
          <w:u w:val="wave"/>
        </w:rPr>
        <w:t>艷歌羅敷行</w:t>
      </w:r>
      <w:r w:rsidRPr="007E31C0">
        <w:rPr>
          <w:rFonts w:ascii="標楷體" w:eastAsia="標楷體" w:hAnsi="標楷體" w:cs="Times New Roman" w:hint="eastAsia"/>
          <w:szCs w:val="24"/>
        </w:rPr>
        <w:t>中提到「行者見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羅敷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下擔捋髭鬚。少年見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羅敷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脫帽著帩頭。耕者忘其犁</w:t>
      </w:r>
      <w:r w:rsidRPr="007E31C0">
        <w:rPr>
          <w:rFonts w:ascii="新細明體" w:eastAsia="新細明體" w:hAnsi="新細明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鋤者忘其鋤」以上詩句主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 要表達的意思為何？</w:t>
      </w:r>
    </w:p>
    <w:p w:rsidR="007E31C0" w:rsidRPr="007E31C0" w:rsidRDefault="007E31C0" w:rsidP="007E31C0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  （A）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羅敷</w:t>
      </w:r>
      <w:r w:rsidRPr="007E31C0">
        <w:rPr>
          <w:rFonts w:ascii="標楷體" w:eastAsia="標楷體" w:hAnsi="標楷體" w:cs="Times New Roman" w:hint="eastAsia"/>
          <w:szCs w:val="24"/>
        </w:rPr>
        <w:t>工作勤勞（B）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羅敷</w:t>
      </w:r>
      <w:r w:rsidRPr="007E31C0">
        <w:rPr>
          <w:rFonts w:ascii="標楷體" w:eastAsia="標楷體" w:hAnsi="標楷體" w:cs="Times New Roman" w:hint="eastAsia"/>
          <w:szCs w:val="24"/>
        </w:rPr>
        <w:t>長得十分漂亮（C）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羅敷</w:t>
      </w:r>
      <w:r w:rsidRPr="007E31C0">
        <w:rPr>
          <w:rFonts w:ascii="標楷體" w:eastAsia="標楷體" w:hAnsi="標楷體" w:cs="Times New Roman" w:hint="eastAsia"/>
          <w:szCs w:val="24"/>
        </w:rPr>
        <w:t>喜</w:t>
      </w:r>
      <w:r w:rsidRPr="007E31C0">
        <w:rPr>
          <w:rFonts w:ascii="標楷體" w:eastAsia="標楷體" w:hAnsi="標楷體" w:cs="Times New Roman"/>
          <w:szCs w:val="24"/>
        </w:rPr>
        <w:t>歡戴頭巾</w:t>
      </w:r>
      <w:r w:rsidRPr="007E31C0">
        <w:rPr>
          <w:rFonts w:ascii="標楷體" w:eastAsia="標楷體" w:hAnsi="標楷體" w:cs="Times New Roman" w:hint="eastAsia"/>
          <w:szCs w:val="24"/>
        </w:rPr>
        <w:t>（D）</w:t>
      </w:r>
      <w:r w:rsidRPr="007E31C0">
        <w:rPr>
          <w:rFonts w:ascii="標楷體" w:eastAsia="標楷體" w:hAnsi="標楷體" w:cs="Times New Roman" w:hint="eastAsia"/>
          <w:szCs w:val="24"/>
          <w:u w:val="single"/>
        </w:rPr>
        <w:t>羅敷</w:t>
      </w:r>
      <w:r w:rsidRPr="007E31C0">
        <w:rPr>
          <w:rFonts w:ascii="標楷體" w:eastAsia="標楷體" w:hAnsi="標楷體" w:cs="Times New Roman" w:hint="eastAsia"/>
          <w:szCs w:val="24"/>
        </w:rPr>
        <w:t>記性不好</w:t>
      </w:r>
    </w:p>
    <w:p w:rsidR="00524264" w:rsidRPr="00524264" w:rsidRDefault="00524264" w:rsidP="00524264">
      <w:pPr>
        <w:adjustRightInd w:val="0"/>
        <w:spacing w:line="400" w:lineRule="exact"/>
        <w:rPr>
          <w:rFonts w:ascii="標楷體" w:eastAsia="標楷體" w:hAnsi="標楷體" w:cs="Times New Roman"/>
          <w:sz w:val="28"/>
          <w:szCs w:val="24"/>
        </w:rPr>
      </w:pPr>
    </w:p>
    <w:p w:rsidR="00FB2201" w:rsidRDefault="00FB220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B2201" w:rsidRDefault="00FB2201" w:rsidP="00FB2201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新北市立溪崑國民中學108學年度第二學期第二次定期評量 國文科 答案卷</w:t>
      </w:r>
    </w:p>
    <w:p w:rsidR="00FB2201" w:rsidRDefault="00FB2201" w:rsidP="00FB2201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820FF" wp14:editId="3456D950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FB2201" w:rsidRPr="00B445A2" w:rsidRDefault="00FB2201" w:rsidP="00FB2201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afterLines="30" w:after="108" w:line="400" w:lineRule="exact"/>
        <w:rPr>
          <w:rFonts w:ascii="標楷體" w:eastAsia="標楷體" w:hAnsi="標楷體"/>
          <w:b/>
        </w:rPr>
      </w:pPr>
      <w:r w:rsidRPr="00B445A2">
        <w:rPr>
          <w:rFonts w:eastAsia="標楷體" w:hint="eastAsia"/>
          <w:b/>
        </w:rPr>
        <w:t>一、注音與國字</w:t>
      </w:r>
      <w:r w:rsidRPr="00B445A2">
        <w:rPr>
          <w:rFonts w:eastAsia="標楷體" w:hint="eastAsia"/>
          <w:b/>
        </w:rPr>
        <w:t>:</w:t>
      </w:r>
      <w:r w:rsidRPr="00B445A2">
        <w:rPr>
          <w:rFonts w:ascii="標楷體" w:eastAsia="標楷體" w:hAnsi="標楷體" w:hint="eastAsia"/>
          <w:b/>
        </w:rPr>
        <w:t xml:space="preserve"> (每字1分，共10分)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834"/>
        <w:gridCol w:w="412"/>
        <w:gridCol w:w="846"/>
        <w:gridCol w:w="399"/>
        <w:gridCol w:w="956"/>
        <w:gridCol w:w="399"/>
        <w:gridCol w:w="982"/>
        <w:gridCol w:w="409"/>
        <w:gridCol w:w="849"/>
        <w:gridCol w:w="404"/>
        <w:gridCol w:w="853"/>
        <w:gridCol w:w="400"/>
        <w:gridCol w:w="857"/>
        <w:gridCol w:w="399"/>
        <w:gridCol w:w="864"/>
        <w:gridCol w:w="399"/>
        <w:gridCol w:w="867"/>
        <w:gridCol w:w="520"/>
        <w:gridCol w:w="788"/>
      </w:tblGrid>
      <w:tr w:rsidR="00FB2201" w:rsidTr="00FA470C">
        <w:trPr>
          <w:trHeight w:val="1223"/>
        </w:trPr>
        <w:tc>
          <w:tcPr>
            <w:tcW w:w="421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1.</w:t>
            </w:r>
          </w:p>
        </w:tc>
        <w:tc>
          <w:tcPr>
            <w:tcW w:w="834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12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2.</w:t>
            </w:r>
          </w:p>
        </w:tc>
        <w:tc>
          <w:tcPr>
            <w:tcW w:w="846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399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956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399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4.</w:t>
            </w:r>
          </w:p>
        </w:tc>
        <w:tc>
          <w:tcPr>
            <w:tcW w:w="982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09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5.</w:t>
            </w:r>
          </w:p>
        </w:tc>
        <w:tc>
          <w:tcPr>
            <w:tcW w:w="849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04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6.</w:t>
            </w:r>
          </w:p>
        </w:tc>
        <w:tc>
          <w:tcPr>
            <w:tcW w:w="853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0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7.</w:t>
            </w:r>
          </w:p>
        </w:tc>
        <w:tc>
          <w:tcPr>
            <w:tcW w:w="857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399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8.</w:t>
            </w:r>
          </w:p>
        </w:tc>
        <w:tc>
          <w:tcPr>
            <w:tcW w:w="864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399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9.</w:t>
            </w:r>
          </w:p>
        </w:tc>
        <w:tc>
          <w:tcPr>
            <w:tcW w:w="867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10.</w:t>
            </w:r>
          </w:p>
        </w:tc>
        <w:tc>
          <w:tcPr>
            <w:tcW w:w="788" w:type="dxa"/>
            <w:vAlign w:val="center"/>
          </w:tcPr>
          <w:p w:rsidR="00FB2201" w:rsidRDefault="00FB2201" w:rsidP="00FA470C">
            <w:pPr>
              <w:jc w:val="both"/>
            </w:pPr>
          </w:p>
        </w:tc>
      </w:tr>
    </w:tbl>
    <w:p w:rsidR="00FB2201" w:rsidRPr="00B445A2" w:rsidRDefault="00FB2201" w:rsidP="00FB2201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pacing w:beforeLines="30" w:before="108" w:afterLines="30" w:after="108" w:line="400" w:lineRule="exact"/>
        <w:ind w:left="981" w:hanging="981"/>
        <w:rPr>
          <w:rFonts w:ascii="標楷體" w:eastAsia="標楷體" w:hAnsi="標楷體"/>
        </w:rPr>
      </w:pPr>
      <w:r w:rsidRPr="00B445A2">
        <w:rPr>
          <w:rFonts w:eastAsia="標楷體" w:hint="eastAsia"/>
          <w:b/>
        </w:rPr>
        <w:t>二、注釋：</w:t>
      </w:r>
      <w:r w:rsidRPr="00B445A2">
        <w:rPr>
          <w:rFonts w:ascii="標楷體" w:eastAsia="標楷體" w:hAnsi="標楷體"/>
          <w:b/>
        </w:rPr>
        <w:t>(</w:t>
      </w:r>
      <w:r w:rsidRPr="00B445A2">
        <w:rPr>
          <w:rFonts w:ascii="標楷體" w:eastAsia="標楷體" w:hAnsi="標楷體" w:hint="eastAsia"/>
          <w:b/>
        </w:rPr>
        <w:t>每題2分，共14分</w:t>
      </w:r>
      <w:r w:rsidRPr="00B445A2">
        <w:rPr>
          <w:rFonts w:ascii="標楷體" w:eastAsia="標楷體" w:hAnsi="標楷體"/>
          <w:b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866"/>
        <w:gridCol w:w="513"/>
        <w:gridCol w:w="5917"/>
      </w:tblGrid>
      <w:tr w:rsidR="00FB2201" w:rsidTr="00FA470C">
        <w:trPr>
          <w:trHeight w:val="1006"/>
        </w:trPr>
        <w:tc>
          <w:tcPr>
            <w:tcW w:w="562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</w:p>
        </w:tc>
        <w:tc>
          <w:tcPr>
            <w:tcW w:w="5866" w:type="dxa"/>
          </w:tcPr>
          <w:p w:rsidR="00FB2201" w:rsidRPr="00ED7067" w:rsidRDefault="00FB2201" w:rsidP="00FA470C">
            <w:pPr>
              <w:rPr>
                <w:sz w:val="28"/>
                <w:szCs w:val="28"/>
              </w:rPr>
            </w:pP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>山｢澗｣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513" w:type="dxa"/>
            <w:vAlign w:val="center"/>
          </w:tcPr>
          <w:p w:rsidR="00FB2201" w:rsidRPr="00ED7067" w:rsidRDefault="00FB2201" w:rsidP="00FA470C">
            <w:pPr>
              <w:jc w:val="both"/>
              <w:rPr>
                <w:sz w:val="28"/>
                <w:szCs w:val="28"/>
              </w:rPr>
            </w:pPr>
            <w:r w:rsidRPr="00ED7067">
              <w:rPr>
                <w:rFonts w:hint="eastAsia"/>
                <w:sz w:val="28"/>
                <w:szCs w:val="28"/>
              </w:rPr>
              <w:t>2</w:t>
            </w:r>
            <w:r w:rsidRPr="00ED7067">
              <w:rPr>
                <w:sz w:val="28"/>
                <w:szCs w:val="28"/>
              </w:rPr>
              <w:t>.</w:t>
            </w:r>
          </w:p>
        </w:tc>
        <w:tc>
          <w:tcPr>
            <w:tcW w:w="5917" w:type="dxa"/>
          </w:tcPr>
          <w:p w:rsidR="00FB2201" w:rsidRPr="00ED7067" w:rsidRDefault="00FB2201" w:rsidP="00FA470C">
            <w:pPr>
              <w:rPr>
                <w:sz w:val="28"/>
                <w:szCs w:val="28"/>
              </w:rPr>
            </w:pP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>鼓噪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</w:p>
        </w:tc>
      </w:tr>
      <w:tr w:rsidR="00FB2201" w:rsidTr="00FA470C">
        <w:trPr>
          <w:trHeight w:val="978"/>
        </w:trPr>
        <w:tc>
          <w:tcPr>
            <w:tcW w:w="562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5866" w:type="dxa"/>
          </w:tcPr>
          <w:p w:rsidR="00FB2201" w:rsidRPr="00ED7067" w:rsidRDefault="00FB2201" w:rsidP="00FA470C">
            <w:pPr>
              <w:rPr>
                <w:sz w:val="28"/>
                <w:szCs w:val="28"/>
              </w:rPr>
            </w:pP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 xml:space="preserve">軍帖          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B2201" w:rsidRPr="00ED7067" w:rsidRDefault="00FB2201" w:rsidP="00FA470C">
            <w:pPr>
              <w:jc w:val="both"/>
              <w:rPr>
                <w:sz w:val="28"/>
                <w:szCs w:val="28"/>
              </w:rPr>
            </w:pPr>
            <w:r w:rsidRPr="00ED7067">
              <w:rPr>
                <w:rFonts w:hint="eastAsia"/>
                <w:sz w:val="28"/>
                <w:szCs w:val="28"/>
              </w:rPr>
              <w:t>4.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:rsidR="00FB2201" w:rsidRPr="00ED7067" w:rsidRDefault="00FB2201" w:rsidP="00FA470C">
            <w:pPr>
              <w:rPr>
                <w:sz w:val="28"/>
                <w:szCs w:val="28"/>
              </w:rPr>
            </w:pP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>滑稽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FB2201" w:rsidTr="00FA470C">
        <w:trPr>
          <w:trHeight w:val="99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5.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FB2201" w:rsidRPr="00ED7067" w:rsidRDefault="00FB2201" w:rsidP="00FA470C">
            <w:pPr>
              <w:rPr>
                <w:sz w:val="28"/>
                <w:szCs w:val="28"/>
              </w:rPr>
            </w:pP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>穠纖合度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B2201" w:rsidRPr="00ED7067" w:rsidRDefault="00FB2201" w:rsidP="00FA470C">
            <w:pPr>
              <w:jc w:val="both"/>
              <w:rPr>
                <w:sz w:val="28"/>
                <w:szCs w:val="28"/>
              </w:rPr>
            </w:pPr>
            <w:r w:rsidRPr="00ED7067">
              <w:rPr>
                <w:rFonts w:hint="eastAsia"/>
                <w:sz w:val="28"/>
                <w:szCs w:val="28"/>
              </w:rPr>
              <w:t>6.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:rsidR="00FB2201" w:rsidRPr="00ED7067" w:rsidRDefault="00FB2201" w:rsidP="00FA470C">
            <w:pPr>
              <w:rPr>
                <w:sz w:val="28"/>
                <w:szCs w:val="28"/>
              </w:rPr>
            </w:pP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>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FB2201" w:rsidTr="00FA470C">
        <w:trPr>
          <w:trHeight w:val="978"/>
        </w:trPr>
        <w:tc>
          <w:tcPr>
            <w:tcW w:w="562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7</w:t>
            </w:r>
            <w:r>
              <w:t>.</w:t>
            </w:r>
          </w:p>
        </w:tc>
        <w:tc>
          <w:tcPr>
            <w:tcW w:w="5866" w:type="dxa"/>
            <w:tcBorders>
              <w:right w:val="single" w:sz="4" w:space="0" w:color="auto"/>
            </w:tcBorders>
          </w:tcPr>
          <w:p w:rsidR="00FB2201" w:rsidRPr="00ED7067" w:rsidRDefault="00FB2201" w:rsidP="00FA470C">
            <w:pPr>
              <w:rPr>
                <w:sz w:val="28"/>
                <w:szCs w:val="28"/>
              </w:rPr>
            </w:pPr>
            <w:r w:rsidRPr="00ED7067">
              <w:rPr>
                <w:rFonts w:ascii="標楷體" w:eastAsia="標楷體" w:hAnsi="標楷體" w:hint="eastAsia"/>
                <w:sz w:val="28"/>
                <w:szCs w:val="28"/>
              </w:rPr>
              <w:t>明堂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2201" w:rsidRPr="00ED7067" w:rsidRDefault="00FB2201" w:rsidP="00FA470C">
            <w:pPr>
              <w:rPr>
                <w:sz w:val="28"/>
                <w:szCs w:val="28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201" w:rsidRPr="00ED7067" w:rsidRDefault="00FB2201" w:rsidP="00FA470C">
            <w:pPr>
              <w:rPr>
                <w:sz w:val="28"/>
                <w:szCs w:val="28"/>
              </w:rPr>
            </w:pPr>
          </w:p>
        </w:tc>
      </w:tr>
    </w:tbl>
    <w:p w:rsidR="00FB2201" w:rsidRDefault="00FB2201" w:rsidP="00FB2201">
      <w:pPr>
        <w:spacing w:beforeLines="30" w:before="108" w:afterLines="30" w:after="108"/>
        <w:rPr>
          <w:rFonts w:ascii="標楷體" w:eastAsia="標楷體" w:hAnsi="標楷體"/>
          <w:b/>
        </w:rPr>
      </w:pPr>
      <w:r w:rsidRPr="00B445A2">
        <w:rPr>
          <w:rFonts w:ascii="標楷體" w:eastAsia="標楷體" w:hAnsi="標楷體" w:hint="eastAsia"/>
          <w:b/>
        </w:rPr>
        <w:t>三、默寫：(每格2分，共10分。1字1分，錯2字即全格錯)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866"/>
        <w:gridCol w:w="513"/>
        <w:gridCol w:w="5917"/>
      </w:tblGrid>
      <w:tr w:rsidR="00FB2201" w:rsidTr="00FA470C">
        <w:trPr>
          <w:trHeight w:val="898"/>
        </w:trPr>
        <w:tc>
          <w:tcPr>
            <w:tcW w:w="562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1.</w:t>
            </w:r>
          </w:p>
        </w:tc>
        <w:tc>
          <w:tcPr>
            <w:tcW w:w="5866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2.</w:t>
            </w:r>
          </w:p>
        </w:tc>
        <w:tc>
          <w:tcPr>
            <w:tcW w:w="5917" w:type="dxa"/>
            <w:tcBorders>
              <w:bottom w:val="single" w:sz="4" w:space="0" w:color="auto"/>
            </w:tcBorders>
            <w:vAlign w:val="center"/>
          </w:tcPr>
          <w:p w:rsidR="00FB2201" w:rsidRDefault="00FB2201" w:rsidP="00FA470C">
            <w:pPr>
              <w:jc w:val="both"/>
            </w:pPr>
          </w:p>
        </w:tc>
      </w:tr>
      <w:tr w:rsidR="00FB2201" w:rsidTr="00FA470C">
        <w:trPr>
          <w:trHeight w:val="82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5866" w:type="dxa"/>
            <w:tcBorders>
              <w:bottom w:val="single" w:sz="4" w:space="0" w:color="auto"/>
            </w:tcBorders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4.</w:t>
            </w:r>
          </w:p>
        </w:tc>
        <w:tc>
          <w:tcPr>
            <w:tcW w:w="5917" w:type="dxa"/>
            <w:tcBorders>
              <w:bottom w:val="single" w:sz="4" w:space="0" w:color="auto"/>
            </w:tcBorders>
            <w:vAlign w:val="center"/>
          </w:tcPr>
          <w:p w:rsidR="00FB2201" w:rsidRDefault="00FB2201" w:rsidP="00FA470C">
            <w:pPr>
              <w:jc w:val="both"/>
            </w:pPr>
          </w:p>
        </w:tc>
      </w:tr>
      <w:tr w:rsidR="00FB2201" w:rsidTr="00FA470C">
        <w:trPr>
          <w:trHeight w:val="994"/>
        </w:trPr>
        <w:tc>
          <w:tcPr>
            <w:tcW w:w="562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5.</w:t>
            </w:r>
          </w:p>
        </w:tc>
        <w:tc>
          <w:tcPr>
            <w:tcW w:w="5866" w:type="dxa"/>
            <w:tcBorders>
              <w:right w:val="single" w:sz="4" w:space="0" w:color="auto"/>
            </w:tcBorders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2201" w:rsidRDefault="00FB2201" w:rsidP="00FA470C">
            <w:pPr>
              <w:jc w:val="both"/>
            </w:pPr>
          </w:p>
        </w:tc>
      </w:tr>
    </w:tbl>
    <w:p w:rsidR="00FB2201" w:rsidRDefault="00FB2201" w:rsidP="00FB2201">
      <w:pPr>
        <w:spacing w:beforeLines="30" w:before="108" w:afterLines="30" w:after="108"/>
        <w:rPr>
          <w:rFonts w:ascii="標楷體" w:eastAsia="標楷體" w:hAnsi="標楷體"/>
          <w:b/>
        </w:rPr>
      </w:pPr>
      <w:r w:rsidRPr="00B445A2">
        <w:rPr>
          <w:rFonts w:ascii="標楷體" w:eastAsia="標楷體" w:hAnsi="標楷體" w:hint="eastAsia"/>
          <w:b/>
        </w:rPr>
        <w:t>四、改錯：(每字1分，共6分)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721"/>
        <w:gridCol w:w="547"/>
        <w:gridCol w:w="1595"/>
        <w:gridCol w:w="531"/>
        <w:gridCol w:w="1611"/>
        <w:gridCol w:w="515"/>
        <w:gridCol w:w="1629"/>
        <w:gridCol w:w="497"/>
        <w:gridCol w:w="1647"/>
        <w:gridCol w:w="480"/>
        <w:gridCol w:w="1664"/>
      </w:tblGrid>
      <w:tr w:rsidR="00FB2201" w:rsidTr="00FA470C">
        <w:trPr>
          <w:trHeight w:val="1027"/>
        </w:trPr>
        <w:tc>
          <w:tcPr>
            <w:tcW w:w="421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1.</w:t>
            </w:r>
          </w:p>
        </w:tc>
        <w:tc>
          <w:tcPr>
            <w:tcW w:w="1721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47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2.</w:t>
            </w:r>
          </w:p>
        </w:tc>
        <w:tc>
          <w:tcPr>
            <w:tcW w:w="1595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31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1611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15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4.</w:t>
            </w:r>
          </w:p>
        </w:tc>
        <w:tc>
          <w:tcPr>
            <w:tcW w:w="1629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97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5.</w:t>
            </w:r>
          </w:p>
        </w:tc>
        <w:tc>
          <w:tcPr>
            <w:tcW w:w="1647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8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6.</w:t>
            </w:r>
          </w:p>
        </w:tc>
        <w:tc>
          <w:tcPr>
            <w:tcW w:w="1664" w:type="dxa"/>
            <w:vAlign w:val="center"/>
          </w:tcPr>
          <w:p w:rsidR="00FB2201" w:rsidRDefault="00FB2201" w:rsidP="00FA470C">
            <w:pPr>
              <w:jc w:val="both"/>
            </w:pPr>
          </w:p>
        </w:tc>
      </w:tr>
    </w:tbl>
    <w:p w:rsidR="00FB2201" w:rsidRDefault="00FB2201" w:rsidP="00FB2201">
      <w:pPr>
        <w:spacing w:beforeLines="30" w:before="108" w:afterLines="30" w:after="108"/>
        <w:rPr>
          <w:rFonts w:ascii="標楷體" w:eastAsia="標楷體" w:hAnsi="標楷體"/>
        </w:rPr>
      </w:pPr>
      <w:r w:rsidRPr="00B445A2">
        <w:rPr>
          <w:rFonts w:ascii="標楷體" w:eastAsia="標楷體" w:hAnsi="標楷體" w:hint="eastAsia"/>
          <w:b/>
        </w:rPr>
        <w:t>五、綜合測驗：</w:t>
      </w:r>
      <w:r w:rsidRPr="00B445A2">
        <w:rPr>
          <w:rFonts w:ascii="標楷體" w:eastAsia="標楷體" w:hAnsi="標楷體"/>
          <w:b/>
        </w:rPr>
        <w:t>(每題</w:t>
      </w:r>
      <w:r w:rsidRPr="00B445A2">
        <w:rPr>
          <w:rFonts w:ascii="標楷體" w:eastAsia="標楷體" w:hAnsi="標楷體" w:hint="eastAsia"/>
          <w:b/>
        </w:rPr>
        <w:t>2</w:t>
      </w:r>
      <w:r w:rsidRPr="00B445A2">
        <w:rPr>
          <w:rFonts w:ascii="標楷體" w:eastAsia="標楷體" w:hAnsi="標楷體"/>
          <w:b/>
        </w:rPr>
        <w:t>分，共</w:t>
      </w:r>
      <w:r w:rsidRPr="00B445A2">
        <w:rPr>
          <w:rFonts w:ascii="標楷體" w:eastAsia="標楷體" w:hAnsi="標楷體" w:hint="eastAsia"/>
          <w:b/>
        </w:rPr>
        <w:t>40</w:t>
      </w:r>
      <w:r w:rsidRPr="00B445A2">
        <w:rPr>
          <w:rFonts w:ascii="標楷體" w:eastAsia="標楷體" w:hAnsi="標楷體"/>
          <w:b/>
        </w:rPr>
        <w:t>分)</w:t>
      </w:r>
      <w:r w:rsidRPr="00B445A2">
        <w:rPr>
          <w:rFonts w:ascii="標楷體" w:eastAsia="標楷體" w:hAnsi="標楷體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"/>
        <w:gridCol w:w="812"/>
        <w:gridCol w:w="520"/>
        <w:gridCol w:w="775"/>
        <w:gridCol w:w="520"/>
        <w:gridCol w:w="731"/>
        <w:gridCol w:w="520"/>
        <w:gridCol w:w="817"/>
        <w:gridCol w:w="520"/>
        <w:gridCol w:w="728"/>
        <w:gridCol w:w="532"/>
        <w:gridCol w:w="714"/>
        <w:gridCol w:w="547"/>
        <w:gridCol w:w="699"/>
        <w:gridCol w:w="559"/>
        <w:gridCol w:w="689"/>
        <w:gridCol w:w="520"/>
        <w:gridCol w:w="810"/>
        <w:gridCol w:w="520"/>
        <w:gridCol w:w="805"/>
      </w:tblGrid>
      <w:tr w:rsidR="00FB2201" w:rsidTr="00FA470C">
        <w:trPr>
          <w:trHeight w:val="1189"/>
        </w:trPr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1.</w:t>
            </w:r>
          </w:p>
        </w:tc>
        <w:tc>
          <w:tcPr>
            <w:tcW w:w="812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2.</w:t>
            </w:r>
          </w:p>
        </w:tc>
        <w:tc>
          <w:tcPr>
            <w:tcW w:w="775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731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4.</w:t>
            </w:r>
          </w:p>
        </w:tc>
        <w:tc>
          <w:tcPr>
            <w:tcW w:w="817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5.</w:t>
            </w:r>
          </w:p>
        </w:tc>
        <w:tc>
          <w:tcPr>
            <w:tcW w:w="728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32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6.</w:t>
            </w:r>
          </w:p>
        </w:tc>
        <w:tc>
          <w:tcPr>
            <w:tcW w:w="714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47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7.</w:t>
            </w:r>
          </w:p>
        </w:tc>
        <w:tc>
          <w:tcPr>
            <w:tcW w:w="699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59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8.</w:t>
            </w:r>
          </w:p>
        </w:tc>
        <w:tc>
          <w:tcPr>
            <w:tcW w:w="689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.</w:t>
            </w: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9.</w:t>
            </w:r>
          </w:p>
        </w:tc>
        <w:tc>
          <w:tcPr>
            <w:tcW w:w="810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10.</w:t>
            </w:r>
          </w:p>
        </w:tc>
        <w:tc>
          <w:tcPr>
            <w:tcW w:w="805" w:type="dxa"/>
            <w:vAlign w:val="center"/>
          </w:tcPr>
          <w:p w:rsidR="00FB2201" w:rsidRDefault="00FB2201" w:rsidP="00FA470C">
            <w:pPr>
              <w:jc w:val="both"/>
            </w:pPr>
          </w:p>
        </w:tc>
      </w:tr>
      <w:tr w:rsidR="00FB2201" w:rsidTr="00FA470C">
        <w:trPr>
          <w:trHeight w:val="1261"/>
        </w:trPr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11.</w:t>
            </w:r>
          </w:p>
        </w:tc>
        <w:tc>
          <w:tcPr>
            <w:tcW w:w="812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12.</w:t>
            </w:r>
          </w:p>
        </w:tc>
        <w:tc>
          <w:tcPr>
            <w:tcW w:w="775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13.</w:t>
            </w:r>
          </w:p>
        </w:tc>
        <w:tc>
          <w:tcPr>
            <w:tcW w:w="731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t>1</w:t>
            </w:r>
            <w:r>
              <w:rPr>
                <w:rFonts w:hint="eastAsia"/>
              </w:rPr>
              <w:t>4</w:t>
            </w:r>
            <w:r>
              <w:t>.</w:t>
            </w:r>
          </w:p>
        </w:tc>
        <w:tc>
          <w:tcPr>
            <w:tcW w:w="817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15.</w:t>
            </w:r>
          </w:p>
        </w:tc>
        <w:tc>
          <w:tcPr>
            <w:tcW w:w="728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32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16.</w:t>
            </w:r>
          </w:p>
        </w:tc>
        <w:tc>
          <w:tcPr>
            <w:tcW w:w="714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47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</w:t>
            </w:r>
            <w:r>
              <w:t>7.</w:t>
            </w:r>
          </w:p>
        </w:tc>
        <w:tc>
          <w:tcPr>
            <w:tcW w:w="699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59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18.</w:t>
            </w:r>
          </w:p>
        </w:tc>
        <w:tc>
          <w:tcPr>
            <w:tcW w:w="689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19.</w:t>
            </w:r>
          </w:p>
        </w:tc>
        <w:tc>
          <w:tcPr>
            <w:tcW w:w="810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0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20.</w:t>
            </w:r>
          </w:p>
        </w:tc>
        <w:tc>
          <w:tcPr>
            <w:tcW w:w="805" w:type="dxa"/>
            <w:vAlign w:val="center"/>
          </w:tcPr>
          <w:p w:rsidR="00FB2201" w:rsidRDefault="00FB2201" w:rsidP="00FA470C">
            <w:pPr>
              <w:jc w:val="both"/>
            </w:pPr>
          </w:p>
        </w:tc>
      </w:tr>
    </w:tbl>
    <w:p w:rsidR="00FB2201" w:rsidRDefault="00FB2201" w:rsidP="00FB2201">
      <w:pPr>
        <w:spacing w:beforeLines="30" w:before="108" w:afterLines="30" w:after="108"/>
        <w:rPr>
          <w:rFonts w:ascii="標楷體" w:eastAsia="標楷體" w:hAnsi="標楷體"/>
          <w:b/>
        </w:rPr>
      </w:pPr>
      <w:r w:rsidRPr="00B445A2">
        <w:rPr>
          <w:rFonts w:ascii="標楷體" w:eastAsia="標楷體" w:hAnsi="標楷體" w:hint="eastAsia"/>
          <w:b/>
        </w:rPr>
        <w:t>六、閱讀測驗：</w:t>
      </w:r>
      <w:r w:rsidRPr="00B445A2">
        <w:rPr>
          <w:rFonts w:ascii="標楷體" w:eastAsia="標楷體" w:hAnsi="標楷體"/>
          <w:b/>
        </w:rPr>
        <w:t>(每題</w:t>
      </w:r>
      <w:r w:rsidRPr="00B445A2">
        <w:rPr>
          <w:rFonts w:ascii="標楷體" w:eastAsia="標楷體" w:hAnsi="標楷體" w:hint="eastAsia"/>
          <w:b/>
        </w:rPr>
        <w:t>2</w:t>
      </w:r>
      <w:r w:rsidRPr="00B445A2">
        <w:rPr>
          <w:rFonts w:ascii="標楷體" w:eastAsia="標楷體" w:hAnsi="標楷體"/>
          <w:b/>
        </w:rPr>
        <w:t>分，共</w:t>
      </w:r>
      <w:r w:rsidRPr="00B445A2">
        <w:rPr>
          <w:rFonts w:ascii="標楷體" w:eastAsia="標楷體" w:hAnsi="標楷體" w:hint="eastAsia"/>
          <w:b/>
        </w:rPr>
        <w:t>20</w:t>
      </w:r>
      <w:r w:rsidRPr="00B445A2">
        <w:rPr>
          <w:rFonts w:ascii="標楷體" w:eastAsia="標楷體" w:hAnsi="標楷體"/>
          <w:b/>
        </w:rPr>
        <w:t>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425"/>
        <w:gridCol w:w="851"/>
        <w:gridCol w:w="425"/>
        <w:gridCol w:w="850"/>
        <w:gridCol w:w="426"/>
        <w:gridCol w:w="752"/>
        <w:gridCol w:w="523"/>
        <w:gridCol w:w="851"/>
        <w:gridCol w:w="425"/>
        <w:gridCol w:w="773"/>
        <w:gridCol w:w="503"/>
        <w:gridCol w:w="783"/>
        <w:gridCol w:w="493"/>
        <w:gridCol w:w="793"/>
        <w:gridCol w:w="482"/>
        <w:gridCol w:w="804"/>
        <w:gridCol w:w="472"/>
        <w:gridCol w:w="814"/>
      </w:tblGrid>
      <w:tr w:rsidR="00FB2201" w:rsidTr="00FA470C">
        <w:trPr>
          <w:trHeight w:val="1173"/>
        </w:trPr>
        <w:tc>
          <w:tcPr>
            <w:tcW w:w="562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1.</w:t>
            </w:r>
          </w:p>
        </w:tc>
        <w:tc>
          <w:tcPr>
            <w:tcW w:w="851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25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2.</w:t>
            </w:r>
          </w:p>
        </w:tc>
        <w:tc>
          <w:tcPr>
            <w:tcW w:w="851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25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850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26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4.</w:t>
            </w:r>
          </w:p>
        </w:tc>
        <w:tc>
          <w:tcPr>
            <w:tcW w:w="752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23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5.</w:t>
            </w:r>
          </w:p>
        </w:tc>
        <w:tc>
          <w:tcPr>
            <w:tcW w:w="851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25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6.</w:t>
            </w:r>
          </w:p>
        </w:tc>
        <w:tc>
          <w:tcPr>
            <w:tcW w:w="773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503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7.</w:t>
            </w:r>
          </w:p>
        </w:tc>
        <w:tc>
          <w:tcPr>
            <w:tcW w:w="783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93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8.</w:t>
            </w:r>
          </w:p>
        </w:tc>
        <w:tc>
          <w:tcPr>
            <w:tcW w:w="793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82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9.</w:t>
            </w:r>
          </w:p>
        </w:tc>
        <w:tc>
          <w:tcPr>
            <w:tcW w:w="804" w:type="dxa"/>
            <w:vAlign w:val="center"/>
          </w:tcPr>
          <w:p w:rsidR="00FB2201" w:rsidRDefault="00FB2201" w:rsidP="00FA470C">
            <w:pPr>
              <w:jc w:val="both"/>
            </w:pPr>
          </w:p>
        </w:tc>
        <w:tc>
          <w:tcPr>
            <w:tcW w:w="472" w:type="dxa"/>
            <w:vAlign w:val="center"/>
          </w:tcPr>
          <w:p w:rsidR="00FB2201" w:rsidRDefault="00FB2201" w:rsidP="00FA470C">
            <w:pPr>
              <w:jc w:val="both"/>
            </w:pPr>
            <w:r>
              <w:rPr>
                <w:rFonts w:hint="eastAsia"/>
              </w:rPr>
              <w:t>10.</w:t>
            </w:r>
          </w:p>
        </w:tc>
        <w:tc>
          <w:tcPr>
            <w:tcW w:w="814" w:type="dxa"/>
            <w:vAlign w:val="center"/>
          </w:tcPr>
          <w:p w:rsidR="00FB2201" w:rsidRDefault="00FB2201" w:rsidP="00FA470C">
            <w:pPr>
              <w:jc w:val="both"/>
            </w:pPr>
          </w:p>
        </w:tc>
      </w:tr>
    </w:tbl>
    <w:p w:rsidR="00FB2201" w:rsidRPr="00653CCB" w:rsidRDefault="00FB2201" w:rsidP="00FB2201">
      <w:r w:rsidRPr="00ED70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BA383" wp14:editId="3F1C9D13">
                <wp:simplePos x="0" y="0"/>
                <wp:positionH relativeFrom="column">
                  <wp:posOffset>8230235</wp:posOffset>
                </wp:positionH>
                <wp:positionV relativeFrom="paragraph">
                  <wp:posOffset>1141730</wp:posOffset>
                </wp:positionV>
                <wp:extent cx="0" cy="38100"/>
                <wp:effectExtent l="0" t="0" r="1905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05pt,89.9pt" to="648.0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" strokecolor="black [3040]"/>
            </w:pict>
          </mc:Fallback>
        </mc:AlternateContent>
      </w:r>
    </w:p>
    <w:p w:rsidR="00FB2201" w:rsidRDefault="00FB2201" w:rsidP="00FB2201">
      <w:pPr>
        <w:rPr>
          <w:rFonts w:ascii="標楷體" w:eastAsia="標楷體" w:hAnsi="標楷體"/>
        </w:rPr>
      </w:pPr>
    </w:p>
    <w:p w:rsidR="00FB2201" w:rsidRDefault="00FB2201" w:rsidP="00FB2201">
      <w:pPr>
        <w:rPr>
          <w:rFonts w:ascii="標楷體" w:eastAsia="標楷體" w:hAnsi="標楷體"/>
        </w:rPr>
      </w:pPr>
    </w:p>
    <w:p w:rsidR="00FB2201" w:rsidRPr="00031C6D" w:rsidRDefault="00FB2201" w:rsidP="00FB2201">
      <w:pPr>
        <w:rPr>
          <w:rFonts w:ascii="標楷體" w:eastAsia="標楷體" w:hAnsi="標楷體" w:cs="Times New Roman"/>
          <w:sz w:val="28"/>
        </w:rPr>
      </w:pPr>
      <w:r w:rsidRPr="00031C6D">
        <w:rPr>
          <w:rFonts w:ascii="標楷體" w:eastAsia="標楷體" w:hAnsi="標楷體" w:cs="Times New Roman"/>
          <w:sz w:val="28"/>
        </w:rPr>
        <w:t>10</w:t>
      </w:r>
      <w:r>
        <w:rPr>
          <w:rFonts w:ascii="標楷體" w:eastAsia="標楷體" w:hAnsi="標楷體" w:cs="Times New Roman" w:hint="eastAsia"/>
          <w:sz w:val="28"/>
        </w:rPr>
        <w:t>8</w:t>
      </w:r>
      <w:r>
        <w:rPr>
          <w:rFonts w:ascii="標楷體" w:eastAsia="標楷體" w:hAnsi="標楷體" w:cs="Times New Roman"/>
          <w:sz w:val="28"/>
        </w:rPr>
        <w:t>-</w:t>
      </w:r>
      <w:r>
        <w:rPr>
          <w:rFonts w:ascii="標楷體" w:eastAsia="標楷體" w:hAnsi="標楷體" w:cs="Times New Roman" w:hint="eastAsia"/>
          <w:sz w:val="28"/>
        </w:rPr>
        <w:t>2</w:t>
      </w:r>
      <w:r>
        <w:rPr>
          <w:rFonts w:ascii="標楷體" w:eastAsia="標楷體" w:hAnsi="標楷體" w:cs="Times New Roman"/>
          <w:sz w:val="28"/>
        </w:rPr>
        <w:t>-</w:t>
      </w:r>
      <w:r>
        <w:rPr>
          <w:rFonts w:ascii="標楷體" w:eastAsia="標楷體" w:hAnsi="標楷體" w:cs="Times New Roman" w:hint="eastAsia"/>
          <w:sz w:val="28"/>
        </w:rPr>
        <w:t>2</w:t>
      </w:r>
      <w:r w:rsidRPr="00031C6D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八</w:t>
      </w:r>
      <w:r w:rsidRPr="00031C6D">
        <w:rPr>
          <w:rFonts w:ascii="標楷體" w:eastAsia="標楷體" w:hAnsi="標楷體" w:cs="Times New Roman" w:hint="eastAsia"/>
          <w:sz w:val="28"/>
        </w:rPr>
        <w:t>年級 國文</w:t>
      </w:r>
      <w:r w:rsidRPr="00031C6D">
        <w:rPr>
          <w:rFonts w:ascii="標楷體" w:eastAsia="標楷體" w:hAnsi="標楷體" w:cs="Times New Roman"/>
          <w:sz w:val="28"/>
        </w:rPr>
        <w:t>科－解答</w:t>
      </w:r>
    </w:p>
    <w:p w:rsidR="00FB2201" w:rsidRPr="00105979" w:rsidRDefault="00FB2201" w:rsidP="00FB2201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b/>
        </w:rPr>
      </w:pPr>
      <w:r>
        <w:rPr>
          <w:rFonts w:eastAsia="標楷體" w:hint="eastAsia"/>
          <w:b/>
        </w:rPr>
        <w:t>一</w:t>
      </w:r>
      <w:r>
        <w:rPr>
          <w:rFonts w:ascii="標楷體" w:eastAsia="標楷體" w:hAnsi="標楷體" w:hint="eastAsia"/>
          <w:b/>
        </w:rPr>
        <w:t>、</w:t>
      </w:r>
      <w:r w:rsidRPr="00105979">
        <w:rPr>
          <w:rFonts w:eastAsia="標楷體" w:hint="eastAsia"/>
          <w:b/>
        </w:rPr>
        <w:t>注音與國字</w:t>
      </w:r>
      <w:r w:rsidRPr="00105979">
        <w:rPr>
          <w:rFonts w:eastAsia="標楷體" w:hint="eastAsia"/>
          <w:b/>
        </w:rPr>
        <w:t>:</w:t>
      </w:r>
      <w:r w:rsidRPr="00105979">
        <w:rPr>
          <w:rFonts w:ascii="標楷體" w:eastAsia="標楷體" w:hAnsi="標楷體" w:hint="eastAsia"/>
          <w:b/>
        </w:rPr>
        <w:t xml:space="preserve"> (每字1分，共10分)</w:t>
      </w:r>
    </w:p>
    <w:p w:rsidR="00FB2201" w:rsidRPr="0074432B" w:rsidRDefault="00FB2201" w:rsidP="00FB2201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left="504"/>
        <w:rPr>
          <w:rFonts w:ascii="標楷體" w:eastAsia="標楷體" w:hAnsi="標楷體"/>
          <w:b/>
        </w:rPr>
      </w:pPr>
      <w:r>
        <w:rPr>
          <w:rFonts w:eastAsia="標楷體" w:hint="eastAsia"/>
          <w:b/>
        </w:rPr>
        <w:t>1.</w:t>
      </w:r>
      <w:r>
        <w:rPr>
          <w:rFonts w:eastAsia="標楷體" w:hint="eastAsia"/>
          <w:b/>
        </w:rPr>
        <w:t>韉</w:t>
      </w:r>
      <w:r>
        <w:rPr>
          <w:rFonts w:eastAsia="標楷體" w:hint="eastAsia"/>
          <w:b/>
        </w:rPr>
        <w:t xml:space="preserve">  2.</w:t>
      </w:r>
      <w:r>
        <w:rPr>
          <w:rFonts w:eastAsia="標楷體" w:hint="eastAsia"/>
          <w:b/>
        </w:rPr>
        <w:t>ㄒㄩㄢˊ</w:t>
      </w:r>
      <w:r>
        <w:rPr>
          <w:rFonts w:eastAsia="標楷體" w:hint="eastAsia"/>
          <w:b/>
        </w:rPr>
        <w:t xml:space="preserve"> 3.</w:t>
      </w:r>
      <w:r>
        <w:rPr>
          <w:rFonts w:eastAsia="標楷體" w:hint="eastAsia"/>
          <w:b/>
        </w:rPr>
        <w:t>ㄉㄚ˙</w:t>
      </w:r>
      <w:r>
        <w:rPr>
          <w:rFonts w:eastAsia="標楷體" w:hint="eastAsia"/>
          <w:b/>
        </w:rPr>
        <w:t xml:space="preserve"> 4.</w:t>
      </w:r>
      <w:r>
        <w:rPr>
          <w:rFonts w:eastAsia="標楷體" w:hint="eastAsia"/>
          <w:b/>
        </w:rPr>
        <w:t>飭</w:t>
      </w:r>
      <w:r>
        <w:rPr>
          <w:rFonts w:eastAsia="標楷體" w:hint="eastAsia"/>
          <w:b/>
        </w:rPr>
        <w:t xml:space="preserve">  5.</w:t>
      </w:r>
      <w:r>
        <w:rPr>
          <w:rFonts w:eastAsia="標楷體" w:hint="eastAsia"/>
          <w:b/>
        </w:rPr>
        <w:t>ㄓㄨˋ</w:t>
      </w:r>
      <w:r>
        <w:rPr>
          <w:rFonts w:eastAsia="標楷體" w:hint="eastAsia"/>
          <w:b/>
        </w:rPr>
        <w:t xml:space="preserve">  6.</w:t>
      </w:r>
      <w:r>
        <w:rPr>
          <w:rFonts w:eastAsia="標楷體" w:hint="eastAsia"/>
          <w:b/>
        </w:rPr>
        <w:t>ㄎㄜ</w:t>
      </w:r>
      <w:r>
        <w:rPr>
          <w:rFonts w:eastAsia="標楷體" w:hint="eastAsia"/>
          <w:b/>
        </w:rPr>
        <w:t xml:space="preserve">  7.</w:t>
      </w:r>
      <w:r>
        <w:rPr>
          <w:rFonts w:eastAsia="標楷體" w:hint="eastAsia"/>
          <w:b/>
        </w:rPr>
        <w:t>鳶</w:t>
      </w:r>
      <w:r>
        <w:rPr>
          <w:rFonts w:eastAsia="標楷體" w:hint="eastAsia"/>
          <w:b/>
        </w:rPr>
        <w:t xml:space="preserve">   8.</w:t>
      </w:r>
      <w:r>
        <w:rPr>
          <w:rFonts w:eastAsia="標楷體" w:hint="eastAsia"/>
          <w:b/>
        </w:rPr>
        <w:t>ㄅㄤˋ</w:t>
      </w:r>
      <w:r>
        <w:rPr>
          <w:rFonts w:eastAsia="標楷體" w:hint="eastAsia"/>
          <w:b/>
        </w:rPr>
        <w:t xml:space="preserve"> 9.</w:t>
      </w:r>
      <w:r>
        <w:rPr>
          <w:rFonts w:eastAsia="標楷體" w:hint="eastAsia"/>
          <w:b/>
        </w:rPr>
        <w:t>兢</w:t>
      </w:r>
      <w:r>
        <w:rPr>
          <w:rFonts w:eastAsia="標楷體" w:hint="eastAsia"/>
          <w:b/>
        </w:rPr>
        <w:t xml:space="preserve">   10.</w:t>
      </w:r>
      <w:r>
        <w:rPr>
          <w:rFonts w:eastAsia="標楷體" w:hint="eastAsia"/>
          <w:b/>
        </w:rPr>
        <w:t>ㄔ</w:t>
      </w:r>
    </w:p>
    <w:p w:rsidR="00FB2201" w:rsidRPr="00B445A2" w:rsidRDefault="00FB2201" w:rsidP="00FB2201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pacing w:line="400" w:lineRule="exact"/>
        <w:ind w:left="981" w:hanging="981"/>
        <w:rPr>
          <w:rFonts w:ascii="標楷體" w:eastAsia="標楷體" w:hAnsi="標楷體"/>
        </w:rPr>
      </w:pPr>
      <w:r w:rsidRPr="00B445A2">
        <w:rPr>
          <w:rFonts w:eastAsia="標楷體" w:hint="eastAsia"/>
          <w:b/>
        </w:rPr>
        <w:t>二、注釋：</w:t>
      </w:r>
      <w:r w:rsidRPr="00B445A2">
        <w:rPr>
          <w:rFonts w:ascii="標楷體" w:eastAsia="標楷體" w:hAnsi="標楷體"/>
          <w:b/>
        </w:rPr>
        <w:t>(</w:t>
      </w:r>
      <w:r w:rsidRPr="00B445A2">
        <w:rPr>
          <w:rFonts w:ascii="標楷體" w:eastAsia="標楷體" w:hAnsi="標楷體" w:hint="eastAsia"/>
          <w:b/>
        </w:rPr>
        <w:t>每題2分，共14分</w:t>
      </w:r>
      <w:r w:rsidRPr="00B445A2"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 w:hint="eastAsia"/>
          <w:b/>
        </w:rPr>
        <w:t>略</w:t>
      </w:r>
    </w:p>
    <w:p w:rsidR="00FB2201" w:rsidRPr="00B445A2" w:rsidRDefault="00FB2201" w:rsidP="00FB2201">
      <w:pPr>
        <w:tabs>
          <w:tab w:val="left" w:pos="4256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b/>
        </w:rPr>
      </w:pPr>
      <w:r w:rsidRPr="00B445A2">
        <w:rPr>
          <w:rFonts w:ascii="標楷體" w:eastAsia="標楷體" w:hAnsi="標楷體" w:hint="eastAsia"/>
          <w:b/>
        </w:rPr>
        <w:t>三、默寫：(每格2分，共10分。1字1分，錯2字即全格錯)</w:t>
      </w:r>
      <w:r>
        <w:rPr>
          <w:rFonts w:ascii="標楷體" w:eastAsia="標楷體" w:hAnsi="標楷體" w:hint="eastAsia"/>
          <w:b/>
        </w:rPr>
        <w:t>略</w:t>
      </w:r>
    </w:p>
    <w:p w:rsidR="00FB2201" w:rsidRDefault="00FB2201" w:rsidP="00FB2201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b/>
        </w:rPr>
      </w:pPr>
      <w:r w:rsidRPr="00B445A2">
        <w:rPr>
          <w:rFonts w:ascii="標楷體" w:eastAsia="標楷體" w:hAnsi="標楷體" w:hint="eastAsia"/>
          <w:b/>
        </w:rPr>
        <w:t>四、改錯：(每字1分，共6分)</w:t>
      </w:r>
    </w:p>
    <w:p w:rsidR="00FB2201" w:rsidRPr="00B445A2" w:rsidRDefault="00FB2201" w:rsidP="00FB2201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1.鑑  2.膺 3.蹴 4.郢 5.咎 6.荏</w:t>
      </w:r>
    </w:p>
    <w:p w:rsidR="00FB2201" w:rsidRDefault="00FB2201" w:rsidP="00FB2201">
      <w:pPr>
        <w:rPr>
          <w:rFonts w:ascii="標楷體" w:eastAsia="標楷體" w:hAnsi="標楷體"/>
          <w:b/>
        </w:rPr>
      </w:pPr>
      <w:r w:rsidRPr="00B445A2">
        <w:rPr>
          <w:rFonts w:ascii="標楷體" w:eastAsia="標楷體" w:hAnsi="標楷體" w:hint="eastAsia"/>
          <w:b/>
        </w:rPr>
        <w:t>五、綜合測驗：</w:t>
      </w:r>
      <w:r w:rsidRPr="00B445A2">
        <w:rPr>
          <w:rFonts w:ascii="標楷體" w:eastAsia="標楷體" w:hAnsi="標楷體"/>
          <w:b/>
        </w:rPr>
        <w:t>(每題</w:t>
      </w:r>
      <w:r w:rsidRPr="00B445A2">
        <w:rPr>
          <w:rFonts w:ascii="標楷體" w:eastAsia="標楷體" w:hAnsi="標楷體" w:hint="eastAsia"/>
          <w:b/>
        </w:rPr>
        <w:t>2</w:t>
      </w:r>
      <w:r w:rsidRPr="00B445A2">
        <w:rPr>
          <w:rFonts w:ascii="標楷體" w:eastAsia="標楷體" w:hAnsi="標楷體"/>
          <w:b/>
        </w:rPr>
        <w:t>分，共</w:t>
      </w:r>
      <w:r w:rsidRPr="00B445A2">
        <w:rPr>
          <w:rFonts w:ascii="標楷體" w:eastAsia="標楷體" w:hAnsi="標楷體" w:hint="eastAsia"/>
          <w:b/>
        </w:rPr>
        <w:t>40</w:t>
      </w:r>
      <w:r w:rsidRPr="00B445A2">
        <w:rPr>
          <w:rFonts w:ascii="標楷體" w:eastAsia="標楷體" w:hAnsi="標楷體"/>
          <w:b/>
        </w:rPr>
        <w:t>分)</w:t>
      </w:r>
    </w:p>
    <w:p w:rsidR="00FB2201" w:rsidRDefault="00FB2201" w:rsidP="00FB2201">
      <w:pPr>
        <w:ind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BABCD CBAAD CADBC DDBAC</w:t>
      </w:r>
    </w:p>
    <w:p w:rsidR="00FB2201" w:rsidRDefault="00FB2201" w:rsidP="00FB2201">
      <w:pPr>
        <w:rPr>
          <w:rFonts w:ascii="標楷體" w:eastAsia="標楷體" w:hAnsi="標楷體"/>
          <w:b/>
        </w:rPr>
      </w:pPr>
      <w:r w:rsidRPr="00B445A2">
        <w:rPr>
          <w:rFonts w:ascii="標楷體" w:eastAsia="標楷體" w:hAnsi="標楷體" w:hint="eastAsia"/>
          <w:b/>
        </w:rPr>
        <w:t>六、閱讀測驗：</w:t>
      </w:r>
      <w:r w:rsidRPr="00B445A2">
        <w:rPr>
          <w:rFonts w:ascii="標楷體" w:eastAsia="標楷體" w:hAnsi="標楷體"/>
          <w:b/>
        </w:rPr>
        <w:t>(每題</w:t>
      </w:r>
      <w:r w:rsidRPr="00B445A2">
        <w:rPr>
          <w:rFonts w:ascii="標楷體" w:eastAsia="標楷體" w:hAnsi="標楷體" w:hint="eastAsia"/>
          <w:b/>
        </w:rPr>
        <w:t>2</w:t>
      </w:r>
      <w:r w:rsidRPr="00B445A2">
        <w:rPr>
          <w:rFonts w:ascii="標楷體" w:eastAsia="標楷體" w:hAnsi="標楷體"/>
          <w:b/>
        </w:rPr>
        <w:t>分，共</w:t>
      </w:r>
      <w:r w:rsidRPr="00B445A2">
        <w:rPr>
          <w:rFonts w:ascii="標楷體" w:eastAsia="標楷體" w:hAnsi="標楷體" w:hint="eastAsia"/>
          <w:b/>
        </w:rPr>
        <w:t>20</w:t>
      </w:r>
      <w:r w:rsidRPr="00B445A2">
        <w:rPr>
          <w:rFonts w:ascii="標楷體" w:eastAsia="標楷體" w:hAnsi="標楷體"/>
          <w:b/>
        </w:rPr>
        <w:t>分)</w:t>
      </w:r>
    </w:p>
    <w:p w:rsidR="00FB2201" w:rsidRPr="0074432B" w:rsidRDefault="00FB2201" w:rsidP="00FB2201">
      <w:r>
        <w:rPr>
          <w:rFonts w:hint="eastAsia"/>
        </w:rPr>
        <w:t xml:space="preserve">  </w:t>
      </w:r>
      <w:r>
        <w:t xml:space="preserve"> </w:t>
      </w: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</w:rPr>
        <w:t>ACCCA BABDB</w:t>
      </w:r>
    </w:p>
    <w:p w:rsidR="00FB2201" w:rsidRPr="0074432B" w:rsidRDefault="00FB2201" w:rsidP="00FB2201"/>
    <w:p w:rsidR="00FB2201" w:rsidRPr="00657073" w:rsidRDefault="00FB2201" w:rsidP="00FB2201">
      <w:pPr>
        <w:rPr>
          <w:rFonts w:ascii="標楷體" w:eastAsia="標楷體" w:hAnsi="標楷體" w:cs="Times New Roman"/>
        </w:rPr>
      </w:pPr>
    </w:p>
    <w:p w:rsidR="00FB2201" w:rsidRDefault="00FB2201" w:rsidP="00FB2201">
      <w:pPr>
        <w:rPr>
          <w:rFonts w:ascii="標楷體" w:eastAsia="標楷體" w:hAnsi="標楷體" w:cs="Times New Roman"/>
        </w:rPr>
      </w:pPr>
    </w:p>
    <w:p w:rsidR="00FB2201" w:rsidRPr="00DD4A59" w:rsidRDefault="00FB2201" w:rsidP="00FB2201">
      <w:pPr>
        <w:rPr>
          <w:rFonts w:ascii="標楷體" w:eastAsia="標楷體" w:hAnsi="標楷體" w:cs="Times New Roman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  <w:bookmarkStart w:id="0" w:name="_GoBack"/>
      <w:bookmarkEnd w:id="0"/>
    </w:p>
    <w:sectPr w:rsidR="0043354B" w:rsidRPr="00BF7E03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49" w:rsidRDefault="00C50D49" w:rsidP="00E72C25">
      <w:r>
        <w:separator/>
      </w:r>
    </w:p>
  </w:endnote>
  <w:endnote w:type="continuationSeparator" w:id="0">
    <w:p w:rsidR="00C50D49" w:rsidRDefault="00C50D49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50D49" w:rsidRPr="00C50D49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D55A58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49" w:rsidRDefault="00C50D49" w:rsidP="00E72C25">
      <w:r>
        <w:separator/>
      </w:r>
    </w:p>
  </w:footnote>
  <w:footnote w:type="continuationSeparator" w:id="0">
    <w:p w:rsidR="00C50D49" w:rsidRDefault="00C50D49" w:rsidP="00E7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36D2F"/>
    <w:rsid w:val="00125A43"/>
    <w:rsid w:val="00280261"/>
    <w:rsid w:val="0043354B"/>
    <w:rsid w:val="004F3C48"/>
    <w:rsid w:val="00524264"/>
    <w:rsid w:val="00575412"/>
    <w:rsid w:val="00632CBF"/>
    <w:rsid w:val="006E4B3E"/>
    <w:rsid w:val="0072407A"/>
    <w:rsid w:val="007B7E31"/>
    <w:rsid w:val="007E31C0"/>
    <w:rsid w:val="008035D6"/>
    <w:rsid w:val="00C50D49"/>
    <w:rsid w:val="00CD6897"/>
    <w:rsid w:val="00D55A58"/>
    <w:rsid w:val="00DB592D"/>
    <w:rsid w:val="00DD4A59"/>
    <w:rsid w:val="00E72C25"/>
    <w:rsid w:val="00EC5AD2"/>
    <w:rsid w:val="00F26A39"/>
    <w:rsid w:val="00F611B9"/>
    <w:rsid w:val="00FA26D8"/>
    <w:rsid w:val="00FB2201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uiPriority w:val="39"/>
    <w:rsid w:val="0052426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rsid w:val="007E31C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5A5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uiPriority w:val="39"/>
    <w:rsid w:val="0052426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rsid w:val="007E31C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5A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20</cp:revision>
  <dcterms:created xsi:type="dcterms:W3CDTF">2018-06-22T07:53:00Z</dcterms:created>
  <dcterms:modified xsi:type="dcterms:W3CDTF">2020-09-04T04:46:00Z</dcterms:modified>
</cp:coreProperties>
</file>