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B8D" w:rsidRDefault="00B73E0C">
      <w:pPr>
        <w:jc w:val="center"/>
        <w:rPr>
          <w:rFonts w:ascii="標楷體" w:eastAsia="標楷體" w:hAnsi="標楷體" w:cs="標楷體"/>
          <w:color w:val="000000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color w:val="000000"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 溪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110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九 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 xml:space="preserve">  二  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學期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計畫  設計者：</w:t>
      </w:r>
      <w:r>
        <w:rPr>
          <w:rFonts w:ascii="標楷體" w:eastAsia="標楷體" w:hAnsi="標楷體" w:cs="標楷體"/>
          <w:color w:val="000000"/>
          <w:u w:val="single"/>
        </w:rPr>
        <w:t>__呂佳蓉_</w:t>
      </w:r>
    </w:p>
    <w:p w:rsidR="00435B8D" w:rsidRDefault="00B73E0C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一、課程類別：</w:t>
      </w:r>
    </w:p>
    <w:tbl>
      <w:tblPr>
        <w:tblStyle w:val="af1"/>
        <w:tblW w:w="14920" w:type="dxa"/>
        <w:tblInd w:w="5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4"/>
        <w:gridCol w:w="2984"/>
        <w:gridCol w:w="2984"/>
        <w:gridCol w:w="2984"/>
        <w:gridCol w:w="2984"/>
      </w:tblGrid>
      <w:tr w:rsidR="00435B8D">
        <w:tc>
          <w:tcPr>
            <w:tcW w:w="2984" w:type="dxa"/>
            <w:vAlign w:val="center"/>
          </w:tcPr>
          <w:p w:rsidR="00435B8D" w:rsidRDefault="00B73E0C">
            <w:pPr>
              <w:tabs>
                <w:tab w:val="left" w:pos="4320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1.□國語文</w:t>
            </w:r>
          </w:p>
        </w:tc>
        <w:tc>
          <w:tcPr>
            <w:tcW w:w="2984" w:type="dxa"/>
            <w:vAlign w:val="center"/>
          </w:tcPr>
          <w:p w:rsidR="00435B8D" w:rsidRDefault="00B73E0C">
            <w:pPr>
              <w:tabs>
                <w:tab w:val="left" w:pos="4320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/>
                <w:color w:val="000000"/>
                <w:highlight w:val="darkGray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英語文</w:t>
            </w:r>
          </w:p>
        </w:tc>
        <w:tc>
          <w:tcPr>
            <w:tcW w:w="2984" w:type="dxa"/>
            <w:vAlign w:val="center"/>
          </w:tcPr>
          <w:p w:rsidR="00435B8D" w:rsidRDefault="00B73E0C">
            <w:pPr>
              <w:tabs>
                <w:tab w:val="left" w:pos="4320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3.□健康與體育</w:t>
            </w:r>
          </w:p>
        </w:tc>
        <w:tc>
          <w:tcPr>
            <w:tcW w:w="2984" w:type="dxa"/>
            <w:vAlign w:val="center"/>
          </w:tcPr>
          <w:p w:rsidR="00435B8D" w:rsidRDefault="00B73E0C">
            <w:pPr>
              <w:tabs>
                <w:tab w:val="left" w:pos="4320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4.□數學</w:t>
            </w:r>
          </w:p>
        </w:tc>
        <w:tc>
          <w:tcPr>
            <w:tcW w:w="2984" w:type="dxa"/>
            <w:vAlign w:val="center"/>
          </w:tcPr>
          <w:p w:rsidR="00435B8D" w:rsidRDefault="00B73E0C">
            <w:pPr>
              <w:tabs>
                <w:tab w:val="left" w:pos="4320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5.□社會</w:t>
            </w:r>
          </w:p>
        </w:tc>
      </w:tr>
      <w:tr w:rsidR="00435B8D">
        <w:tc>
          <w:tcPr>
            <w:tcW w:w="2984" w:type="dxa"/>
            <w:vAlign w:val="center"/>
          </w:tcPr>
          <w:p w:rsidR="00435B8D" w:rsidRDefault="00B73E0C">
            <w:pPr>
              <w:tabs>
                <w:tab w:val="left" w:pos="4320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6.□藝術</w:t>
            </w:r>
          </w:p>
        </w:tc>
        <w:tc>
          <w:tcPr>
            <w:tcW w:w="2984" w:type="dxa"/>
            <w:vAlign w:val="center"/>
          </w:tcPr>
          <w:p w:rsidR="00435B8D" w:rsidRDefault="00B73E0C">
            <w:pPr>
              <w:tabs>
                <w:tab w:val="left" w:pos="4320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7.□自然科學</w:t>
            </w:r>
          </w:p>
        </w:tc>
        <w:tc>
          <w:tcPr>
            <w:tcW w:w="2984" w:type="dxa"/>
            <w:vAlign w:val="center"/>
          </w:tcPr>
          <w:p w:rsidR="00435B8D" w:rsidRDefault="00B73E0C">
            <w:pPr>
              <w:tabs>
                <w:tab w:val="left" w:pos="4320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8.□科技</w:t>
            </w:r>
          </w:p>
        </w:tc>
        <w:tc>
          <w:tcPr>
            <w:tcW w:w="2984" w:type="dxa"/>
            <w:vAlign w:val="center"/>
          </w:tcPr>
          <w:p w:rsidR="00435B8D" w:rsidRDefault="00B73E0C">
            <w:pPr>
              <w:tabs>
                <w:tab w:val="left" w:pos="4320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9.□綜合活動</w:t>
            </w:r>
          </w:p>
        </w:tc>
        <w:tc>
          <w:tcPr>
            <w:tcW w:w="2984" w:type="dxa"/>
            <w:vAlign w:val="center"/>
          </w:tcPr>
          <w:p w:rsidR="00435B8D" w:rsidRDefault="00B73E0C">
            <w:pPr>
              <w:tabs>
                <w:tab w:val="left" w:pos="4320"/>
              </w:tabs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10.□特殊需求</w:t>
            </w:r>
          </w:p>
        </w:tc>
      </w:tr>
    </w:tbl>
    <w:p w:rsidR="00435B8D" w:rsidRDefault="00B73E0C">
      <w:pPr>
        <w:spacing w:line="360" w:lineRule="auto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二、學習節數：每週(3)節，實施(  19 )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 xml:space="preserve">，共( 57  )節。  </w:t>
      </w:r>
    </w:p>
    <w:p w:rsidR="00435B8D" w:rsidRDefault="00B73E0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三、課程內涵：</w:t>
      </w:r>
      <w:r>
        <w:rPr>
          <w:rFonts w:ascii="標楷體" w:eastAsia="標楷體" w:hAnsi="標楷體" w:cs="標楷體"/>
          <w:color w:val="000000"/>
        </w:rPr>
        <w:tab/>
      </w:r>
    </w:p>
    <w:tbl>
      <w:tblPr>
        <w:tblStyle w:val="af2"/>
        <w:tblW w:w="1453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0"/>
        <w:gridCol w:w="11425"/>
      </w:tblGrid>
      <w:tr w:rsidR="00435B8D">
        <w:trPr>
          <w:trHeight w:val="844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總綱核心素養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學習領域核心素養</w:t>
            </w:r>
          </w:p>
        </w:tc>
      </w:tr>
      <w:tr w:rsidR="00435B8D">
        <w:trPr>
          <w:trHeight w:val="397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A1身心素質與自我精進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A2系統思考與解決問題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highlight w:val="darkGray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A3規劃執行與創新應變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darkGray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B1符號運用與溝通表達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</w:rPr>
              <w:t>B2科技資訊與媒體素養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</w:rPr>
              <w:t>B3藝術涵養與美感素養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C1道德實踐與公民意識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C2人際關係與團隊合作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highlight w:val="darkGray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C3多元文化與國際理解</w:t>
            </w:r>
          </w:p>
        </w:tc>
        <w:tc>
          <w:tcPr>
            <w:tcW w:w="1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B8D" w:rsidRDefault="00B73E0C">
            <w:pPr>
              <w:tabs>
                <w:tab w:val="left" w:pos="870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英J A3</w:t>
            </w:r>
          </w:p>
          <w:p w:rsidR="00435B8D" w:rsidRDefault="00B73E0C">
            <w:pPr>
              <w:tabs>
                <w:tab w:val="left" w:pos="870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具備簡易規劃英語文學習時程的能力，並能檢討調整。</w:t>
            </w:r>
          </w:p>
          <w:p w:rsidR="00435B8D" w:rsidRDefault="00B73E0C">
            <w:pPr>
              <w:tabs>
                <w:tab w:val="left" w:pos="870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英J B1</w:t>
            </w:r>
          </w:p>
          <w:p w:rsidR="00435B8D" w:rsidRDefault="00B73E0C">
            <w:pPr>
              <w:tabs>
                <w:tab w:val="left" w:pos="870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具備聽、說、讀、寫英語文的基礎素養，在日常生活常見情境中，能運用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、句型及肢體語言進行適切合宜的溝通與互動。</w:t>
            </w:r>
          </w:p>
          <w:p w:rsidR="00435B8D" w:rsidRDefault="00B73E0C">
            <w:pPr>
              <w:tabs>
                <w:tab w:val="left" w:pos="870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英J C3</w:t>
            </w:r>
          </w:p>
          <w:p w:rsidR="00435B8D" w:rsidRDefault="00B73E0C">
            <w:pPr>
              <w:tabs>
                <w:tab w:val="left" w:pos="870"/>
              </w:tabs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具備基本的世界觀，能以簡易英語介紹國內外主要節慶習俗及風土民情，並加以比較、尊重、接納。</w:t>
            </w:r>
          </w:p>
        </w:tc>
      </w:tr>
    </w:tbl>
    <w:p w:rsidR="00435B8D" w:rsidRDefault="00435B8D">
      <w:pPr>
        <w:spacing w:line="360" w:lineRule="auto"/>
        <w:rPr>
          <w:rFonts w:ascii="標楷體" w:eastAsia="標楷體" w:hAnsi="標楷體" w:cs="標楷體"/>
          <w:color w:val="000000"/>
          <w:u w:val="single"/>
        </w:rPr>
      </w:pPr>
    </w:p>
    <w:p w:rsidR="00435B8D" w:rsidRDefault="00B73E0C">
      <w:pP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四、課程架構：無(自行視需要決定是否呈現)</w:t>
      </w:r>
    </w:p>
    <w:p w:rsidR="00435B8D" w:rsidRDefault="00435B8D">
      <w:pPr>
        <w:spacing w:line="360" w:lineRule="auto"/>
        <w:rPr>
          <w:rFonts w:ascii="標楷體" w:eastAsia="標楷體" w:hAnsi="標楷體" w:cs="標楷體"/>
          <w:color w:val="000000"/>
        </w:rPr>
      </w:pPr>
    </w:p>
    <w:p w:rsidR="00435B8D" w:rsidRDefault="00B73E0C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例如：</w:t>
      </w:r>
    </w:p>
    <w:p w:rsidR="00435B8D" w:rsidRDefault="00B73E0C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性別平等、人權、環境海洋、品德生命、法治科技、資訊能源、安全防災、家庭教育、生涯規劃、多元文化、閱讀素養、戶外教育、</w:t>
      </w:r>
    </w:p>
    <w:p w:rsidR="00435B8D" w:rsidRDefault="00B73E0C">
      <w:pPr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國際教育、原住民族教育</w:t>
      </w:r>
    </w:p>
    <w:p w:rsidR="00435B8D" w:rsidRDefault="00435B8D">
      <w:pPr>
        <w:spacing w:line="360" w:lineRule="auto"/>
        <w:rPr>
          <w:rFonts w:ascii="標楷體" w:eastAsia="標楷體" w:hAnsi="標楷體" w:cs="標楷體"/>
          <w:color w:val="000000"/>
        </w:rPr>
      </w:pPr>
    </w:p>
    <w:p w:rsidR="00435B8D" w:rsidRDefault="00435B8D">
      <w:pPr>
        <w:spacing w:line="360" w:lineRule="auto"/>
        <w:rPr>
          <w:rFonts w:ascii="標楷體" w:eastAsia="標楷體" w:hAnsi="標楷體" w:cs="標楷體"/>
          <w:color w:val="000000"/>
        </w:rPr>
      </w:pPr>
    </w:p>
    <w:p w:rsidR="00435B8D" w:rsidRDefault="00435B8D">
      <w:pPr>
        <w:spacing w:line="360" w:lineRule="auto"/>
        <w:rPr>
          <w:rFonts w:ascii="標楷體" w:eastAsia="標楷體" w:hAnsi="標楷體" w:cs="標楷體"/>
          <w:color w:val="000000"/>
        </w:rPr>
      </w:pPr>
    </w:p>
    <w:p w:rsidR="00435B8D" w:rsidRDefault="00B73E0C">
      <w:pPr>
        <w:spacing w:line="360" w:lineRule="auto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lastRenderedPageBreak/>
        <w:t>五、素養導向教學規劃：</w:t>
      </w:r>
    </w:p>
    <w:tbl>
      <w:tblPr>
        <w:tblStyle w:val="af3"/>
        <w:tblW w:w="1507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6"/>
        <w:gridCol w:w="1558"/>
        <w:gridCol w:w="1559"/>
        <w:gridCol w:w="2976"/>
        <w:gridCol w:w="709"/>
        <w:gridCol w:w="2267"/>
        <w:gridCol w:w="1417"/>
        <w:gridCol w:w="1559"/>
        <w:gridCol w:w="1784"/>
      </w:tblGrid>
      <w:tr w:rsidR="00435B8D">
        <w:trPr>
          <w:trHeight w:val="121"/>
          <w:jc w:val="center"/>
        </w:trPr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教學期程</w:t>
            </w:r>
          </w:p>
        </w:tc>
        <w:tc>
          <w:tcPr>
            <w:tcW w:w="3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學習重點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435B8D">
        <w:trPr>
          <w:trHeight w:val="156"/>
          <w:jc w:val="center"/>
        </w:trPr>
        <w:tc>
          <w:tcPr>
            <w:tcW w:w="1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435B8D" w:rsidRDefault="00435B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</w:rPr>
      </w:pPr>
    </w:p>
    <w:tbl>
      <w:tblPr>
        <w:tblStyle w:val="af4"/>
        <w:tblW w:w="150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435B8D">
        <w:trPr>
          <w:trHeight w:val="1269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(2/11~12)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Ac-4-4國中階段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（能聽、讀、說、寫最基本的1,200字詞）。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Ad-4-1國中階段所學的文法句型。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Ae-4-5不同體裁、不同主題之簡易 文章。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Ae-4-6簡易 故事的背景、人物、事件和結果。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B-4-4個人的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需求、意願和感受的表達。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B-4-6圖片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描</w:t>
            </w:r>
            <w:proofErr w:type="gramEnd"/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述。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C-4-3文化習俗的了解及尊重 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C-4-4基本的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世界觀。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D-4-3訊息因果關係的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清。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1-4-1能聽懂 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2-4-1能說出課堂中所學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3-4-2能辨識課堂中所學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3-4-6能看懂基本的句型。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3-4-7能了解 對話的主要內容。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3-4-9 能了解 故事的主要內容與情節。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4-4-2能依圖畫、圖示書寫英文句子。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4-4-5能依提示寫出正確達意的簡單句子。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5-4-1能聽懂、讀懂國中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階段基本字詞，並使用於簡易日常溝通。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6-4-1樂於參與課堂中各類練習活動，不畏犯錯。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7-4-2善用相關主題之背景知識，以利閱讀或聽力理解。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8-4-3能了解 國內外風土民情及主要節慶習俗，並加以比較。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8-4-4能了解、尊重不同之文化習俗。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8-4-5能具有基本的世界觀。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生涯規劃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Unit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1  I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Feel So Lost, and So Do My Friends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翰林版教科書</w:t>
            </w:r>
          </w:p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翰林版教學光碟</w:t>
            </w:r>
          </w:p>
          <w:p w:rsidR="00435B8D" w:rsidRDefault="00435B8D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1.觀察記錄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2.學習單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3.參與態度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4.紙筆評量</w:t>
            </w:r>
          </w:p>
          <w:p w:rsidR="00435B8D" w:rsidRDefault="00435B8D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FFFFFF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性J5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生J5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J1、J3、J4、J6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ind w:hanging="7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1263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(2/13~2/19)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生涯規劃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Unit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1  I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Feel So Lost, and So Do My Friends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FFFFFF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2/17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18</w:t>
            </w:r>
            <w:r>
              <w:rPr>
                <w:color w:val="000000"/>
              </w:rPr>
              <w:t>第三次複習考</w:t>
            </w:r>
          </w:p>
          <w:p w:rsidR="00435B8D" w:rsidRDefault="00435B8D">
            <w:pPr>
              <w:ind w:hanging="7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1198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(2/20~2/26)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生涯規劃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Unit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1  I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Feel So Lost, and So Do My Friends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FFFFFF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ind w:hanging="7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166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(2/27~3/5)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生涯規劃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Unit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1  I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Feel So Lost, and So Do My Friends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FFFFFF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2/28</w:t>
            </w:r>
            <w:r>
              <w:rPr>
                <w:color w:val="000000"/>
              </w:rPr>
              <w:t>放假</w:t>
            </w:r>
          </w:p>
          <w:p w:rsidR="00435B8D" w:rsidRDefault="00435B8D">
            <w:pPr>
              <w:ind w:hanging="7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435B8D" w:rsidRDefault="00B73E0C">
      <w:r>
        <w:br w:type="page"/>
      </w:r>
    </w:p>
    <w:tbl>
      <w:tblPr>
        <w:tblStyle w:val="af5"/>
        <w:tblW w:w="150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435B8D">
        <w:trPr>
          <w:trHeight w:val="310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435B8D">
        <w:trPr>
          <w:trHeight w:val="310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435B8D">
        <w:trPr>
          <w:trHeight w:val="166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(3/6~3/12)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Ac-4-4國中階段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（能聽、讀、說、寫最基本的1,200詞）。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Ad-4-1國中階段所學的文法句型。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Ae-4-5不同體裁、不同主題之簡易 文章。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Ae-4-6簡易 故事的背景、人物、事件和結果。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B-4-4個人的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需求、意願和感受的表達。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B-4-6圖片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描</w:t>
            </w:r>
            <w:proofErr w:type="gramEnd"/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述。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C-4-3文化習俗的了解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及尊重 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C-4-4基本的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世界觀。</w:t>
            </w:r>
          </w:p>
          <w:p w:rsidR="00435B8D" w:rsidRDefault="00B7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D-4-3訊息因果關係的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清。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1-4-1能聽懂 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2-4-1能說出課堂中所學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3-4-2能辨識課堂中所學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3-4-6能看懂基本的句型。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3-4-7能了解 對話的主要內容。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3-4-9 能了解 故事的主要內容與情節。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4-4-2能依圖畫、圖示書寫英文句子。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4-4-5能依提示寫出正確達意的簡單句子。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5-4-1能聽懂、讀懂國中階段基本字詞，並使用於簡易日常溝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通。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6-4-1樂於參與課堂中各類練習活動，不畏犯錯。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7-4-2善用相關主題之背景知識，以利閱讀或聽力理解。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8-4-3能了解 國內外風土民情及主要節慶習俗，並加以比較。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8-4-4能了解、尊重不同之文化習俗。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8-4-5能具有基本的世界觀。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提升專注力方法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Unit 2  I Can 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Fous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 xml:space="preserve"> Neither in the Morning Nor at Night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翰林版教科書</w:t>
            </w:r>
          </w:p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翰林版教學光碟</w:t>
            </w:r>
          </w:p>
          <w:p w:rsidR="00435B8D" w:rsidRDefault="00435B8D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1.觀察記錄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2.學習單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3.參與態度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4.紙筆評量</w:t>
            </w:r>
          </w:p>
          <w:p w:rsidR="00435B8D" w:rsidRDefault="00435B8D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ind w:hanging="7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166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(3/13~3/19)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提升專注力方法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Unit 2  I Can 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Fous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 xml:space="preserve"> Neither in the Morning Nor at Night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ind w:hanging="7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16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(3/20~3/26)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提升專注力方法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Unit 2  I Can 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Fous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 xml:space="preserve"> Neither in the Morning Nor at Night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ind w:hanging="7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166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(3/27~4/2)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提升專注力方法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Unit 2  I Can 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Fous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 xml:space="preserve"> Neither in the Morning Nor at Night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3/29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30</w:t>
            </w:r>
            <w:r>
              <w:rPr>
                <w:color w:val="000000"/>
              </w:rPr>
              <w:t>第一次段考</w:t>
            </w:r>
          </w:p>
          <w:p w:rsidR="00435B8D" w:rsidRDefault="00435B8D">
            <w:pPr>
              <w:ind w:hanging="7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435B8D" w:rsidRDefault="00B73E0C">
      <w:r>
        <w:br w:type="page"/>
      </w:r>
    </w:p>
    <w:tbl>
      <w:tblPr>
        <w:tblStyle w:val="af6"/>
        <w:tblW w:w="150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435B8D">
        <w:trPr>
          <w:trHeight w:val="340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435B8D">
        <w:trPr>
          <w:trHeight w:val="340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166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(4/3~4/9)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Ac-4-4國中階段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（能聽、讀、說、寫最基本的1,200詞）。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Ad-4-1國中階段所學的文法句型。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Ae-4-5不同體裁、不同主題之簡易 文章。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Ae-4-6簡易 故事的背景、人物、事件和結果。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B-4-4個人的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需求、意願和感受的表達。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B-4-6圖片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描</w:t>
            </w:r>
            <w:proofErr w:type="gramEnd"/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述。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C-4-3文化習俗的了解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及尊重 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C-4-4基本的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世界觀。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D-4-3訊息因果關係的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清。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1-4-1能聽懂 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2-4-1能說出課堂中所學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3-4-2能辨識課堂中所學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3-4-6能看懂基本的句型。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3-4-7能了解 對話的主要內容。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3-4-9 能了解 故事的主要內容與情節。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4-4-2能依圖畫、圖示書寫英文句子。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4-4-5能依提示寫出正確達意的簡單句子。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5-4-1能聽懂、讀懂國中階段基本字詞，並使用於簡易日常溝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通。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6-4-1樂於參與課堂中各類練習活動，不畏犯錯。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7-4-2善用相關主題之背景知識，以利閱讀或聽力理解。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8-4-3能了解 國內外風土民情及主要節慶習俗，並加以比較。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8-4-4能了解、尊重不同之文化習俗。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8-4-5能具有基本的世界觀。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未來科技與時空旅行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Unit 3  Is Time Travel Possible?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翰林版教科書</w:t>
            </w:r>
          </w:p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翰林版教學光碟</w:t>
            </w:r>
          </w:p>
          <w:p w:rsidR="00435B8D" w:rsidRDefault="00435B8D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1.觀察記錄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2.學習單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3.參與態度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4.紙筆評量</w:t>
            </w:r>
          </w:p>
          <w:p w:rsidR="00435B8D" w:rsidRDefault="00435B8D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4/4</w:t>
            </w:r>
            <w:r>
              <w:rPr>
                <w:color w:val="000000"/>
              </w:rPr>
              <w:t>兒童節放假</w:t>
            </w:r>
            <w:r>
              <w:rPr>
                <w:color w:val="000000"/>
              </w:rPr>
              <w:br/>
              <w:t>4/5</w:t>
            </w:r>
            <w:r>
              <w:rPr>
                <w:color w:val="000000"/>
              </w:rPr>
              <w:t>清明節放假</w:t>
            </w:r>
          </w:p>
        </w:tc>
      </w:tr>
      <w:tr w:rsidR="00435B8D">
        <w:trPr>
          <w:trHeight w:val="166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(4/10~4/16)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未來科技與時空旅行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Unit 3  Is Time Travel Possible?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rPr>
                <w:color w:val="000000"/>
              </w:rPr>
            </w:pPr>
          </w:p>
        </w:tc>
      </w:tr>
      <w:tr w:rsidR="00435B8D">
        <w:trPr>
          <w:trHeight w:val="166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(4/17~4/23)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未來科技與時空旅行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Unit 3  Is Time Travel Possible?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4/19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20</w:t>
            </w:r>
            <w:r>
              <w:rPr>
                <w:color w:val="000000"/>
              </w:rPr>
              <w:t>第四次複習考</w:t>
            </w:r>
          </w:p>
        </w:tc>
      </w:tr>
    </w:tbl>
    <w:p w:rsidR="00435B8D" w:rsidRDefault="00B73E0C">
      <w:r>
        <w:br w:type="page"/>
      </w:r>
    </w:p>
    <w:tbl>
      <w:tblPr>
        <w:tblStyle w:val="af7"/>
        <w:tblW w:w="150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435B8D">
        <w:trPr>
          <w:trHeight w:val="330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435B8D">
        <w:trPr>
          <w:trHeight w:val="330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1991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(4/24~4/30)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Ac-4-4國中階段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（能聽、讀、說、寫最基本的1,200詞）。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Ad-4-1國中階段所學的文法句型。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Ae-4-5不同體裁、不同主題之簡易 文章。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Ae-4-6簡易 故事的背景、人物、事件和結果。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B-4-4個人的需求、意願和感受的表達。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B-4-6圖片描述。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C-4-3文化習俗的了解及尊重 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C-4-4基本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的世界觀。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D-4-3訊息因果關係的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清。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1-4-1能聽懂 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2-4-1能說出課堂中所學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3-4-2能辨識課堂中所學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3-4-6能看懂基本的句型。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3-4-7能了解 對話的主要內容。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3-4-9 能了解 故事的主要內容與情節。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4-4-2能依圖畫、圖示書寫英文句子。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4-4-5能依提示寫出正確達意的簡單句子。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5-4-1能聽懂、讀懂國中階段基本字詞，並使用於簡易日常溝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通。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6-4-1樂於參與課堂中各類練習活動，不畏犯錯。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7-4-2善用相關主題之背景知識，以利閱讀或聽力理解。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8-4-3能了解 國內外風土民情及主要節慶習俗，並加以比較。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8-4-4能了解、尊重不同之文化習俗。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8-4-5能具有基本的世界觀。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英文詩介紹與感恩之心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Unit 4 Give Thanks to the Ones Who Have Helped You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翰林版教科書</w:t>
            </w:r>
          </w:p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翰林版教學光碟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1.觀察記錄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2.學習單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3.參與態度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4.紙筆評量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FFFFFF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生J4、J6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rPr>
                <w:color w:val="000000"/>
              </w:rPr>
            </w:pPr>
          </w:p>
        </w:tc>
      </w:tr>
      <w:tr w:rsidR="00435B8D">
        <w:trPr>
          <w:trHeight w:val="197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(5/1~5/7)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英文詩介紹與感恩之心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Unit 4 Give Thanks to the Ones Who Have Helped You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FFFFFF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5/5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6</w:t>
            </w:r>
            <w:proofErr w:type="gramStart"/>
            <w:r>
              <w:rPr>
                <w:color w:val="000000"/>
              </w:rPr>
              <w:t>九</w:t>
            </w:r>
            <w:proofErr w:type="gramEnd"/>
            <w:r>
              <w:rPr>
                <w:color w:val="000000"/>
              </w:rPr>
              <w:t>年級第二次段考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含藝能科考試</w:t>
            </w:r>
            <w:r>
              <w:rPr>
                <w:color w:val="000000"/>
              </w:rPr>
              <w:t>)</w:t>
            </w:r>
          </w:p>
        </w:tc>
      </w:tr>
      <w:tr w:rsidR="00435B8D">
        <w:trPr>
          <w:trHeight w:val="197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(5/8~5/14)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英文詩介紹與感恩之心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Unit 4 Give Thanks to the Ones Who Have Helped You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FFFFFF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5/12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13</w:t>
            </w:r>
            <w:proofErr w:type="gramStart"/>
            <w:r>
              <w:rPr>
                <w:color w:val="000000"/>
              </w:rPr>
              <w:t>九</w:t>
            </w:r>
            <w:proofErr w:type="gramEnd"/>
            <w:r>
              <w:rPr>
                <w:color w:val="000000"/>
              </w:rPr>
              <w:t>年級第二次段考</w:t>
            </w:r>
          </w:p>
        </w:tc>
      </w:tr>
    </w:tbl>
    <w:p w:rsidR="00435B8D" w:rsidRDefault="00B73E0C">
      <w:r>
        <w:br w:type="page"/>
      </w:r>
    </w:p>
    <w:tbl>
      <w:tblPr>
        <w:tblStyle w:val="af8"/>
        <w:tblW w:w="150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435B8D">
        <w:trPr>
          <w:trHeight w:val="340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435B8D">
        <w:trPr>
          <w:trHeight w:val="340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166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(5/15~5/21)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Ac-4-4國中階段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（能聽、讀、說、寫最基本的1,200詞）。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Ad-4-1國中階段所學的文法句型。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Ae-4-5不同體裁、不同主題之簡易 文章。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Ae-4-6簡易 故事的背景、人物、事件和結果。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B-4-4個人的需求、意願和感受的表達。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B-4-6圖片描述。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C-4-3文化習俗的了解及尊重 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C-4-4基本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的世界觀。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D-4-3訊息因果關係的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清。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1-4-1能聽懂 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2-4-1能說出課堂中所學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3-4-2能辨識課堂中所學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3-4-6能看懂基本的句型。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3-4-7能了解 對話的主要內容。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3-4-9 能了解 故事的主要內容與情節。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4-4-2能依圖畫、圖示書寫英文句子。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4-4-5能依提示寫出正確達意的簡單句子。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5-4-1能聽懂、讀懂國中階段基本字詞，並使用於簡易日常溝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通。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6-4-1樂於參與課堂中各類練習活動，不畏犯錯。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7-4-2善用相關主題之背景知識，以利閱讀或聽力理解。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8-4-3能了解 國內外風土民情及主要節慶習俗，並加以比較。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8-4-4能了解、尊重不同之文化習俗。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8-4-5能具有基本的世界觀。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英語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跨海來的問候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翰林版教科書</w:t>
            </w:r>
          </w:p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翰林版教學光碟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1.觀察記錄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2.學習單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3.參與態度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5/21</w:t>
            </w:r>
            <w:r>
              <w:rPr>
                <w:color w:val="000000"/>
              </w:rPr>
              <w:t>、</w:t>
            </w:r>
            <w:r>
              <w:rPr>
                <w:color w:val="000000"/>
              </w:rPr>
              <w:t>22</w:t>
            </w:r>
            <w:r>
              <w:rPr>
                <w:color w:val="000000"/>
              </w:rPr>
              <w:t>會考</w:t>
            </w:r>
          </w:p>
        </w:tc>
      </w:tr>
      <w:tr w:rsidR="00435B8D">
        <w:trPr>
          <w:trHeight w:val="16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(5/22~528)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跨海來的問候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5/24</w:t>
            </w:r>
            <w:proofErr w:type="gramStart"/>
            <w:r>
              <w:rPr>
                <w:color w:val="000000"/>
              </w:rPr>
              <w:t>九</w:t>
            </w:r>
            <w:proofErr w:type="gramEnd"/>
            <w:r>
              <w:rPr>
                <w:color w:val="000000"/>
              </w:rPr>
              <w:t>年級學期成績補考</w:t>
            </w:r>
            <w:r>
              <w:rPr>
                <w:color w:val="000000"/>
              </w:rPr>
              <w:br/>
              <w:t>5/27</w:t>
            </w:r>
            <w:r>
              <w:rPr>
                <w:color w:val="000000"/>
              </w:rPr>
              <w:t>七年級詩詞吟唱比賽</w:t>
            </w:r>
          </w:p>
        </w:tc>
      </w:tr>
    </w:tbl>
    <w:p w:rsidR="00435B8D" w:rsidRDefault="00B73E0C">
      <w:r>
        <w:br w:type="page"/>
      </w:r>
    </w:p>
    <w:tbl>
      <w:tblPr>
        <w:tblStyle w:val="af9"/>
        <w:tblW w:w="1507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435B8D">
        <w:trPr>
          <w:trHeight w:val="141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435B8D">
        <w:trPr>
          <w:trHeight w:val="141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FFFFFF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1061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(5/29~6/4)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Ac-4-4國中階段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所學字詞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（能聽、讀、說、寫最基本的1,200詞）。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Ad-4-1國中階段所學的文法句型。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Ae-4-5不同體裁、不同主題之簡易 文章。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Ae-4-6簡易 故事的背景、人物、事件和結果。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B-4-4個人的需求、意願和感受的表達。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B-4-6圖片描述。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C-4-3文化習俗的了解及尊重 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C-4-4基本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的世界觀。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D-4-3訊息因果關係的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清。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1-4-1能聽懂 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2-4-1能說出課堂中所學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3-4-2能辨識課堂中所學 的字詞。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3-4-6能看懂基本的句型。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3-4-7能了解 對話的主要內容。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3-4-9 能了解 故事的主要內容與情節。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4-4-2能依圖畫、圖示書寫英文句子。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4-4-5能依提示寫出正確達意的簡單句子。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5-4-1能聽懂、讀懂國中階段基本字詞，並使用於簡易日常溝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通。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6-4-1樂於參與課堂中各類練習活動，不畏犯錯。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7-4-2善用相關主題之背景知識，以利閱讀或聽力理解。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8-4-3能了解 國內外風土民情及主要節慶習俗，並加以比較。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8-4-4能了解、尊重不同之文化習俗。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8-4-5能具有基本的世界觀。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英語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廣告裡的文化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翰林版教科書</w:t>
            </w:r>
          </w:p>
          <w:p w:rsidR="00435B8D" w:rsidRDefault="00B73E0C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翰林版教學光碟</w:t>
            </w:r>
          </w:p>
          <w:p w:rsidR="00435B8D" w:rsidRDefault="00435B8D">
            <w:pPr>
              <w:ind w:left="92" w:hanging="6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1.觀察記錄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2.學習單</w:t>
            </w:r>
          </w:p>
          <w:p w:rsidR="00435B8D" w:rsidRDefault="00B73E0C">
            <w:pPr>
              <w:ind w:left="-22" w:hanging="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3.參與態度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6/3</w:t>
            </w:r>
            <w:r>
              <w:rPr>
                <w:color w:val="000000"/>
              </w:rPr>
              <w:t>端午節放假</w:t>
            </w:r>
          </w:p>
        </w:tc>
      </w:tr>
      <w:tr w:rsidR="00435B8D">
        <w:trPr>
          <w:trHeight w:val="135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(6/5~6/11)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廣告裡的文化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畢典</w:t>
            </w:r>
            <w:proofErr w:type="gramStart"/>
            <w:r>
              <w:rPr>
                <w:color w:val="000000"/>
              </w:rPr>
              <w:t>週</w:t>
            </w:r>
            <w:proofErr w:type="gramEnd"/>
          </w:p>
        </w:tc>
      </w:tr>
      <w:tr w:rsidR="00435B8D">
        <w:trPr>
          <w:trHeight w:val="142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第十九週(6/12~6</w:t>
            </w:r>
            <w:r w:rsidR="00A4130C">
              <w:rPr>
                <w:rFonts w:ascii="標楷體" w:eastAsia="標楷體" w:hAnsi="標楷體" w:cs="標楷體" w:hint="eastAsia"/>
                <w:color w:val="000000"/>
              </w:rPr>
              <w:t>/</w:t>
            </w:r>
            <w:bookmarkStart w:id="1" w:name="_GoBack"/>
            <w:bookmarkEnd w:id="1"/>
            <w:r>
              <w:rPr>
                <w:rFonts w:ascii="標楷體" w:eastAsia="標楷體" w:hAnsi="標楷體" w:cs="標楷體"/>
                <w:color w:val="000000"/>
              </w:rPr>
              <w:t>18)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廣告裡的文化</w:t>
            </w:r>
          </w:p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B73E0C">
            <w:pPr>
              <w:ind w:left="317" w:hanging="3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color w:val="000000"/>
              </w:rPr>
            </w:pPr>
            <w:r>
              <w:rPr>
                <w:color w:val="000000"/>
              </w:rPr>
              <w:t>畢典</w:t>
            </w:r>
            <w:proofErr w:type="gramStart"/>
            <w:r>
              <w:rPr>
                <w:color w:val="000000"/>
              </w:rPr>
              <w:t>週</w:t>
            </w:r>
            <w:proofErr w:type="gramEnd"/>
          </w:p>
        </w:tc>
      </w:tr>
    </w:tbl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p w:rsidR="00435B8D" w:rsidRDefault="00B73E0C">
      <w:pPr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六、法律規定教育議題實施規劃(※請參照檔案「十二年國教各項議題實質內涵表」)(視需要)</w:t>
      </w:r>
    </w:p>
    <w:tbl>
      <w:tblPr>
        <w:tblStyle w:val="afa"/>
        <w:tblW w:w="139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435B8D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納入課程規劃實施情形</w:t>
            </w:r>
          </w:p>
          <w:p w:rsidR="00435B8D" w:rsidRDefault="00B73E0C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本學期</w:t>
            </w:r>
          </w:p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相關規定說明</w:t>
            </w:r>
          </w:p>
        </w:tc>
      </w:tr>
      <w:tr w:rsidR="00435B8D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</w:t>
            </w:r>
          </w:p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170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性別平等教育課程或活動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英語文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rPr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✽</w:t>
            </w:r>
            <w:r>
              <w:rPr>
                <w:rFonts w:ascii="標楷體" w:eastAsia="標楷體" w:hAnsi="標楷體" w:cs="標楷體"/>
                <w:color w:val="000000"/>
              </w:rPr>
              <w:t>性別平等教育法第17條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每學期至少4小時</w:t>
            </w:r>
          </w:p>
          <w:p w:rsidR="00435B8D" w:rsidRDefault="00B73E0C">
            <w:pPr>
              <w:rPr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✽</w:t>
            </w:r>
            <w:r>
              <w:rPr>
                <w:rFonts w:ascii="標楷體" w:eastAsia="標楷體" w:hAnsi="標楷體" w:cs="標楷體"/>
                <w:color w:val="000000"/>
              </w:rPr>
              <w:t>兒童及少年性剝削防制條例第4條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每學年應辦理兒童及少年性剝削防  </w:t>
            </w:r>
          </w:p>
          <w:p w:rsidR="00435B8D" w:rsidRDefault="00B73E0C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治教育課程或教育宣導(建議融入)</w:t>
            </w:r>
          </w:p>
        </w:tc>
      </w:tr>
      <w:tr w:rsidR="00435B8D">
        <w:trPr>
          <w:trHeight w:val="125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生涯規劃教育</w:t>
            </w: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rPr>
                <w:color w:val="000000"/>
              </w:rPr>
            </w:pPr>
          </w:p>
        </w:tc>
      </w:tr>
      <w:tr w:rsidR="00435B8D">
        <w:trPr>
          <w:trHeight w:val="45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生命教育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英語文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36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12-14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435B8D" w:rsidRDefault="00435B8D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</w:p>
    <w:p w:rsidR="00435B8D" w:rsidRDefault="00435B8D">
      <w:pPr>
        <w:rPr>
          <w:color w:val="000000"/>
        </w:rPr>
      </w:pPr>
    </w:p>
    <w:p w:rsidR="00435B8D" w:rsidRDefault="00B73E0C">
      <w:pP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七、本課程是否有校外人士協助教學</w:t>
      </w:r>
    </w:p>
    <w:p w:rsidR="00435B8D" w:rsidRDefault="00B73E0C">
      <w:pPr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  <w:highlight w:val="darkGray"/>
        </w:rPr>
        <w:t>□</w:t>
      </w:r>
      <w:r>
        <w:rPr>
          <w:rFonts w:ascii="標楷體" w:eastAsia="標楷體" w:hAnsi="標楷體" w:cs="標楷體"/>
          <w:color w:val="000000"/>
        </w:rPr>
        <w:t>否</w:t>
      </w:r>
      <w:proofErr w:type="gramEnd"/>
      <w:r>
        <w:rPr>
          <w:rFonts w:ascii="標楷體" w:eastAsia="標楷體" w:hAnsi="標楷體" w:cs="標楷體"/>
          <w:color w:val="000000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</w:rPr>
        <w:t>以下免</w:t>
      </w:r>
      <w:proofErr w:type="gramEnd"/>
      <w:r>
        <w:rPr>
          <w:rFonts w:ascii="標楷體" w:eastAsia="標楷體" w:hAnsi="標楷體" w:cs="標楷體"/>
          <w:color w:val="000000"/>
        </w:rPr>
        <w:t>填)</w:t>
      </w:r>
    </w:p>
    <w:p w:rsidR="00435B8D" w:rsidRDefault="00B73E0C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□有，部分班級，實施的班級為：___________</w:t>
      </w:r>
    </w:p>
    <w:p w:rsidR="00435B8D" w:rsidRDefault="00B73E0C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□有，全學年實施</w:t>
      </w:r>
    </w:p>
    <w:tbl>
      <w:tblPr>
        <w:tblStyle w:val="afb"/>
        <w:tblW w:w="1510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435B8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spacing w:before="10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spacing w:before="10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spacing w:before="10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spacing w:before="10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原授課教師角色</w:t>
            </w:r>
          </w:p>
        </w:tc>
      </w:tr>
      <w:tr w:rsidR="00435B8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B73E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□簡報□印刷品□影音光碟</w:t>
            </w:r>
          </w:p>
          <w:p w:rsidR="00435B8D" w:rsidRDefault="00B73E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8D" w:rsidRDefault="00435B8D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435B8D" w:rsidRDefault="00B73E0C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*上述欄位皆與校外人士協助教學與活動之申請表一致</w:t>
      </w:r>
    </w:p>
    <w:p w:rsidR="00435B8D" w:rsidRDefault="00435B8D">
      <w:pPr>
        <w:rPr>
          <w:rFonts w:ascii="標楷體" w:eastAsia="標楷體" w:hAnsi="標楷體" w:cs="標楷體"/>
          <w:b/>
          <w:color w:val="000000"/>
        </w:rPr>
      </w:pPr>
    </w:p>
    <w:p w:rsidR="00B73E0C" w:rsidRPr="00B73E0C" w:rsidRDefault="00B73E0C" w:rsidP="00B73E0C">
      <w:pPr>
        <w:widowControl/>
        <w:rPr>
          <w:rFonts w:ascii="新細明體" w:eastAsia="新細明體" w:hAnsi="新細明體" w:cs="新細明體"/>
          <w:highlight w:val="yellow"/>
        </w:rPr>
      </w:pPr>
      <w:r w:rsidRPr="00B73E0C"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  <w:highlight w:val="yellow"/>
        </w:rPr>
        <w:t>國中會考後至畢業典禮前課程活動規劃安排</w:t>
      </w:r>
      <w:r w:rsidRPr="00B73E0C">
        <w:rPr>
          <w:rFonts w:ascii="標楷體" w:eastAsia="標楷體" w:hAnsi="標楷體" w:cs="新細明體" w:hint="eastAsia"/>
          <w:b/>
          <w:bCs/>
          <w:color w:val="FF0000"/>
          <w:highlight w:val="yellow"/>
        </w:rPr>
        <w:t>(得彈性調整</w:t>
      </w:r>
      <w:proofErr w:type="gramStart"/>
      <w:r w:rsidRPr="00B73E0C">
        <w:rPr>
          <w:rFonts w:ascii="標楷體" w:eastAsia="標楷體" w:hAnsi="標楷體" w:cs="新細明體" w:hint="eastAsia"/>
          <w:b/>
          <w:bCs/>
          <w:color w:val="FF0000"/>
          <w:highlight w:val="yellow"/>
        </w:rPr>
        <w:t>表格敘寫</w:t>
      </w:r>
      <w:proofErr w:type="gramEnd"/>
      <w:r w:rsidRPr="00B73E0C">
        <w:rPr>
          <w:rFonts w:ascii="標楷體" w:eastAsia="標楷體" w:hAnsi="標楷體" w:cs="新細明體" w:hint="eastAsia"/>
          <w:b/>
          <w:bCs/>
          <w:color w:val="FF0000"/>
          <w:highlight w:val="yellow"/>
        </w:rPr>
        <w:t>)</w:t>
      </w:r>
    </w:p>
    <w:p w:rsidR="00B73E0C" w:rsidRPr="00B73E0C" w:rsidRDefault="00B73E0C" w:rsidP="00B73E0C">
      <w:pPr>
        <w:widowControl/>
        <w:rPr>
          <w:rFonts w:ascii="新細明體" w:eastAsia="新細明體" w:hAnsi="新細明體" w:cs="新細明體"/>
          <w:highlight w:val="yellow"/>
        </w:rPr>
      </w:pPr>
      <w:r w:rsidRPr="00B73E0C">
        <w:rPr>
          <w:rFonts w:ascii="標楷體" w:eastAsia="標楷體" w:hAnsi="標楷體" w:cs="新細明體" w:hint="eastAsia"/>
          <w:b/>
          <w:bCs/>
          <w:color w:val="00B050"/>
          <w:sz w:val="28"/>
          <w:szCs w:val="28"/>
          <w:highlight w:val="yellow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937"/>
        <w:gridCol w:w="937"/>
        <w:gridCol w:w="697"/>
        <w:gridCol w:w="697"/>
        <w:gridCol w:w="1898"/>
        <w:gridCol w:w="937"/>
        <w:gridCol w:w="1177"/>
        <w:gridCol w:w="937"/>
        <w:gridCol w:w="697"/>
        <w:gridCol w:w="697"/>
      </w:tblGrid>
      <w:tr w:rsidR="00B73E0C" w:rsidRPr="00B73E0C" w:rsidTr="00B73E0C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proofErr w:type="gramStart"/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週</w:t>
            </w:r>
            <w:proofErr w:type="gramEnd"/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國語文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英語文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數學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社會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自然與生活科技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藝術與</w:t>
            </w:r>
          </w:p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綜合活動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健康與</w:t>
            </w:r>
          </w:p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體育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共同</w:t>
            </w:r>
          </w:p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  <w:highlight w:val="yellow"/>
              </w:rPr>
            </w:pPr>
            <w:r w:rsidRPr="00B73E0C">
              <w:rPr>
                <w:rFonts w:ascii="標楷體" w:eastAsia="標楷體" w:hAnsi="標楷體" w:cs="新細明體" w:hint="eastAsia"/>
                <w:b/>
                <w:bCs/>
                <w:color w:val="000000"/>
                <w:highlight w:val="yellow"/>
              </w:rPr>
              <w:t>其他</w:t>
            </w:r>
          </w:p>
        </w:tc>
      </w:tr>
      <w:tr w:rsidR="00B73E0C" w:rsidRPr="00B73E0C" w:rsidTr="00B73E0C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</w:tr>
      <w:tr w:rsidR="00B73E0C" w:rsidRPr="00B73E0C" w:rsidTr="00B73E0C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</w:tr>
      <w:tr w:rsidR="00B73E0C" w:rsidRPr="00B73E0C" w:rsidTr="00B73E0C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0C" w:rsidRPr="00B73E0C" w:rsidRDefault="00B73E0C" w:rsidP="00B73E0C">
            <w:pPr>
              <w:widowControl/>
              <w:rPr>
                <w:rFonts w:ascii="新細明體" w:eastAsia="新細明體" w:hAnsi="新細明體" w:cs="新細明體"/>
                <w:highlight w:val="yellow"/>
              </w:rPr>
            </w:pPr>
          </w:p>
        </w:tc>
      </w:tr>
      <w:tr w:rsidR="00B73E0C" w:rsidRPr="00B73E0C" w:rsidTr="00B73E0C">
        <w:trPr>
          <w:trHeight w:val="560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0C" w:rsidRPr="00B73E0C" w:rsidRDefault="00B73E0C" w:rsidP="00B73E0C">
            <w:pPr>
              <w:widowControl/>
              <w:jc w:val="center"/>
              <w:rPr>
                <w:rFonts w:ascii="新細明體" w:eastAsia="新細明體" w:hAnsi="新細明體" w:cs="新細明體"/>
              </w:rPr>
            </w:pPr>
            <w:r w:rsidRPr="00B73E0C">
              <w:rPr>
                <w:rFonts w:ascii="標楷體" w:eastAsia="標楷體" w:hAnsi="標楷體" w:cs="新細明體" w:hint="eastAsia"/>
                <w:color w:val="000000"/>
                <w:highlight w:val="yellow"/>
              </w:rPr>
              <w:t>畢業典禮</w:t>
            </w:r>
            <w:proofErr w:type="gramStart"/>
            <w:r w:rsidRPr="00B73E0C">
              <w:rPr>
                <w:rFonts w:ascii="標楷體" w:eastAsia="標楷體" w:hAnsi="標楷體" w:cs="新細明體" w:hint="eastAsia"/>
                <w:color w:val="000000"/>
                <w:highlight w:val="yellow"/>
              </w:rPr>
              <w:t>週</w:t>
            </w:r>
            <w:proofErr w:type="gramEnd"/>
          </w:p>
        </w:tc>
      </w:tr>
    </w:tbl>
    <w:p w:rsidR="00B73E0C" w:rsidRDefault="00B73E0C">
      <w:pPr>
        <w:rPr>
          <w:rFonts w:ascii="標楷體" w:eastAsia="標楷體" w:hAnsi="標楷體" w:cs="標楷體"/>
          <w:b/>
          <w:color w:val="000000"/>
        </w:rPr>
      </w:pPr>
    </w:p>
    <w:p w:rsidR="00B73E0C" w:rsidRDefault="00B73E0C">
      <w:pPr>
        <w:rPr>
          <w:rFonts w:ascii="標楷體" w:eastAsia="標楷體" w:hAnsi="標楷體" w:cs="標楷體"/>
          <w:b/>
          <w:color w:val="000000"/>
        </w:rPr>
      </w:pPr>
    </w:p>
    <w:p w:rsidR="00B73E0C" w:rsidRDefault="00B73E0C">
      <w:pPr>
        <w:rPr>
          <w:rFonts w:ascii="標楷體" w:eastAsia="標楷體" w:hAnsi="標楷體" w:cs="標楷體"/>
          <w:b/>
          <w:color w:val="000000"/>
        </w:rPr>
      </w:pPr>
    </w:p>
    <w:p w:rsidR="00B73E0C" w:rsidRDefault="00B73E0C">
      <w:pPr>
        <w:rPr>
          <w:rFonts w:ascii="標楷體" w:eastAsia="標楷體" w:hAnsi="標楷體" w:cs="標楷體"/>
          <w:b/>
          <w:color w:val="000000"/>
        </w:rPr>
      </w:pPr>
    </w:p>
    <w:p w:rsidR="00435B8D" w:rsidRDefault="00B73E0C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新北市溪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崑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國民中學110學年度第2學期  _九_年級    領域教學進度總表(視需要)</w:t>
      </w:r>
    </w:p>
    <w:tbl>
      <w:tblPr>
        <w:tblStyle w:val="afc"/>
        <w:tblW w:w="14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2890"/>
        <w:gridCol w:w="2072"/>
        <w:gridCol w:w="2693"/>
        <w:gridCol w:w="1985"/>
        <w:gridCol w:w="2989"/>
      </w:tblGrid>
      <w:tr w:rsidR="00435B8D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教學期程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教學進度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教學期程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教學進度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教學期程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教學進度</w:t>
            </w:r>
          </w:p>
        </w:tc>
      </w:tr>
      <w:tr w:rsidR="00435B8D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生涯規劃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Unit 1  I Feel So Lost, and So Do My Friends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提升專注力方法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bookmarkStart w:id="2" w:name="_heading=h.30j0zll" w:colFirst="0" w:colLast="0"/>
            <w:bookmarkEnd w:id="2"/>
            <w:r>
              <w:rPr>
                <w:rFonts w:ascii="標楷體" w:eastAsia="標楷體" w:hAnsi="標楷體" w:cs="標楷體"/>
                <w:color w:val="000000"/>
              </w:rPr>
              <w:t xml:space="preserve">Unit 2  I Can 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Fous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 xml:space="preserve"> Neither in the Morning Nor at Night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跨海來的問候</w:t>
            </w:r>
          </w:p>
        </w:tc>
      </w:tr>
      <w:tr w:rsidR="00435B8D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未來科技與時空旅行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Unit 3  Is Time Travel Possible?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廣告裡的文化</w:t>
            </w:r>
          </w:p>
        </w:tc>
      </w:tr>
      <w:tr w:rsidR="00435B8D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提升專注力方法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Unit 2  I Can 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Fous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 xml:space="preserve"> Neither in the Morning Nor at Night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英文詩介紹與感恩之心</w:t>
            </w:r>
          </w:p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Unit 4 Give Thanks to the Ones Who Have Helped 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Yo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5B8D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畢業</w:t>
            </w:r>
          </w:p>
        </w:tc>
      </w:tr>
      <w:tr w:rsidR="00435B8D">
        <w:trPr>
          <w:trHeight w:val="79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8D" w:rsidRDefault="00435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8D" w:rsidRDefault="00B73E0C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畢業</w:t>
            </w:r>
          </w:p>
        </w:tc>
      </w:tr>
    </w:tbl>
    <w:p w:rsidR="00435B8D" w:rsidRDefault="00435B8D">
      <w:pPr>
        <w:rPr>
          <w:color w:val="000000"/>
        </w:rPr>
      </w:pPr>
    </w:p>
    <w:p w:rsidR="00435B8D" w:rsidRDefault="00435B8D">
      <w:pPr>
        <w:rPr>
          <w:color w:val="000000"/>
        </w:rPr>
      </w:pPr>
    </w:p>
    <w:sectPr w:rsidR="00435B8D"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8D"/>
    <w:rsid w:val="00435B8D"/>
    <w:rsid w:val="00A4130C"/>
    <w:rsid w:val="00B7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5DEE"/>
  <w15:docId w15:val="{87CD49C9-FC6D-4E10-A857-5F1A3272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A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94553"/>
    <w:pPr>
      <w:widowControl/>
      <w:ind w:leftChars="200" w:left="480" w:firstLine="23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894553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</w:rPr>
  </w:style>
  <w:style w:type="paragraph" w:customStyle="1" w:styleId="10">
    <w:name w:val="1.標題文字"/>
    <w:basedOn w:val="a"/>
    <w:rsid w:val="007F1504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3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31F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Web">
    <w:name w:val="Normal (Web)"/>
    <w:basedOn w:val="a"/>
    <w:uiPriority w:val="99"/>
    <w:rsid w:val="007A5F94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</w:rPr>
  </w:style>
  <w:style w:type="paragraph" w:styleId="ae">
    <w:name w:val="Balloon Text"/>
    <w:basedOn w:val="a"/>
    <w:link w:val="af"/>
    <w:uiPriority w:val="99"/>
    <w:semiHidden/>
    <w:unhideWhenUsed/>
    <w:rsid w:val="00EB5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B5C6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EB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28" w:type="dxa"/>
        <w:bottom w:w="15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28" w:type="dxa"/>
        <w:bottom w:w="15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28" w:type="dxa"/>
        <w:bottom w:w="15" w:type="dxa"/>
        <w:right w:w="28" w:type="dxa"/>
      </w:tblCellMar>
    </w:tblPr>
  </w:style>
  <w:style w:type="character" w:customStyle="1" w:styleId="apple-tab-span">
    <w:name w:val="apple-tab-span"/>
    <w:basedOn w:val="a0"/>
    <w:rsid w:val="00B7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762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jujt+3io9XeyLVyVN9Qi35LLoQ==">AMUW2mVYk7Z8/Robo/nhB6etL7XZmFVbcXyu0o+FxpNgmPqVvwN6K+JbdGes+6LErxtFd/stYeUqIlgUj9ciXvvSHwQDImk+daQf/LVJQrFq0KVAJw4OYiO3J4bFrU9SBpHF8ocn++Kg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施玫伶</dc:creator>
  <cp:lastModifiedBy>user</cp:lastModifiedBy>
  <cp:revision>3</cp:revision>
  <dcterms:created xsi:type="dcterms:W3CDTF">2021-12-06T03:46:00Z</dcterms:created>
  <dcterms:modified xsi:type="dcterms:W3CDTF">2022-01-04T00:36:00Z</dcterms:modified>
</cp:coreProperties>
</file>