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FC1B4B" w:rsidRPr="00C95247" w:rsidRDefault="00FC1B4B" w:rsidP="00FC1B4B">
      <w:pPr>
        <w:spacing w:afterLines="50" w:after="120" w:line="240" w:lineRule="atLeast"/>
        <w:jc w:val="center"/>
        <w:rPr>
          <w:rFonts w:eastAsia="標楷體"/>
          <w:b/>
          <w:sz w:val="32"/>
          <w:szCs w:val="32"/>
          <w:u w:val="thick"/>
        </w:rPr>
      </w:pPr>
      <w:r w:rsidRPr="00EA7A47">
        <w:rPr>
          <w:rFonts w:eastAsia="標楷體"/>
          <w:b/>
          <w:sz w:val="32"/>
          <w:szCs w:val="32"/>
        </w:rPr>
        <w:t>新北市</w:t>
      </w:r>
      <w:r w:rsidRPr="006B2B82">
        <w:rPr>
          <w:rFonts w:eastAsia="標楷體"/>
          <w:b/>
          <w:sz w:val="32"/>
          <w:szCs w:val="32"/>
        </w:rPr>
        <w:t xml:space="preserve"> </w:t>
      </w:r>
      <w:r w:rsidR="006B2B82" w:rsidRPr="006B2B82">
        <w:rPr>
          <w:rFonts w:eastAsia="標楷體" w:hint="eastAsia"/>
          <w:b/>
          <w:sz w:val="32"/>
          <w:szCs w:val="32"/>
        </w:rPr>
        <w:t>溪崑</w:t>
      </w:r>
      <w:r w:rsidR="006B2B82">
        <w:rPr>
          <w:rFonts w:eastAsia="標楷體"/>
          <w:b/>
          <w:sz w:val="32"/>
          <w:szCs w:val="32"/>
        </w:rPr>
        <w:t xml:space="preserve"> </w:t>
      </w:r>
      <w:r w:rsidRPr="00EA7A47">
        <w:rPr>
          <w:rFonts w:eastAsia="標楷體"/>
          <w:b/>
          <w:sz w:val="32"/>
          <w:szCs w:val="32"/>
        </w:rPr>
        <w:t>國民中學</w:t>
      </w:r>
      <w:r w:rsidRPr="006B2B82">
        <w:rPr>
          <w:rFonts w:eastAsia="標楷體"/>
          <w:b/>
          <w:color w:val="000000" w:themeColor="text1"/>
          <w:sz w:val="32"/>
          <w:szCs w:val="32"/>
          <w:u w:val="single"/>
        </w:rPr>
        <w:t>11</w:t>
      </w:r>
      <w:r w:rsidR="0056331F" w:rsidRPr="006B2B82">
        <w:rPr>
          <w:rFonts w:eastAsia="標楷體" w:hint="eastAsia"/>
          <w:b/>
          <w:color w:val="000000" w:themeColor="text1"/>
          <w:sz w:val="32"/>
          <w:szCs w:val="32"/>
          <w:u w:val="single"/>
        </w:rPr>
        <w:t>3</w:t>
      </w:r>
      <w:r w:rsidRPr="00EA7A47">
        <w:rPr>
          <w:rFonts w:eastAsia="標楷體"/>
          <w:b/>
          <w:sz w:val="32"/>
          <w:szCs w:val="32"/>
        </w:rPr>
        <w:t>學年度</w:t>
      </w:r>
      <w:r w:rsidRPr="00EA7A47">
        <w:rPr>
          <w:rFonts w:eastAsia="標楷體"/>
          <w:b/>
          <w:sz w:val="32"/>
          <w:szCs w:val="32"/>
          <w:u w:val="single"/>
        </w:rPr>
        <w:t xml:space="preserve"> </w:t>
      </w:r>
      <w:r w:rsidR="006B2B82">
        <w:rPr>
          <w:rFonts w:eastAsia="標楷體" w:hint="eastAsia"/>
          <w:b/>
          <w:sz w:val="32"/>
          <w:szCs w:val="32"/>
          <w:u w:val="single"/>
        </w:rPr>
        <w:t>七</w:t>
      </w:r>
      <w:r w:rsidRPr="00EA7A47">
        <w:rPr>
          <w:rFonts w:eastAsia="標楷體"/>
          <w:b/>
          <w:sz w:val="32"/>
          <w:szCs w:val="32"/>
          <w:u w:val="single"/>
        </w:rPr>
        <w:t xml:space="preserve">  </w:t>
      </w:r>
      <w:r w:rsidRPr="00EA7A47">
        <w:rPr>
          <w:rFonts w:eastAsia="標楷體"/>
          <w:b/>
          <w:sz w:val="32"/>
          <w:szCs w:val="32"/>
        </w:rPr>
        <w:t>年級第</w:t>
      </w:r>
      <w:r w:rsidR="0056331F" w:rsidRPr="006B2B82">
        <w:rPr>
          <w:rFonts w:eastAsia="標楷體" w:hint="eastAsia"/>
          <w:b/>
          <w:color w:val="000000" w:themeColor="text1"/>
          <w:sz w:val="32"/>
          <w:szCs w:val="32"/>
          <w:u w:val="single"/>
        </w:rPr>
        <w:t>一</w:t>
      </w:r>
      <w:r w:rsidRPr="00EA7A47">
        <w:rPr>
          <w:rFonts w:eastAsia="標楷體"/>
          <w:b/>
          <w:sz w:val="32"/>
          <w:szCs w:val="32"/>
        </w:rPr>
        <w:t>學期</w:t>
      </w:r>
      <w:r w:rsidRPr="0097776D">
        <w:rPr>
          <w:rFonts w:eastAsia="標楷體" w:hint="eastAsia"/>
          <w:b/>
          <w:sz w:val="32"/>
          <w:szCs w:val="32"/>
          <w:bdr w:val="single" w:sz="4" w:space="0" w:color="auto"/>
        </w:rPr>
        <w:t>部</w:t>
      </w:r>
      <w:r w:rsidR="00064FA1" w:rsidRPr="0097776D">
        <w:rPr>
          <w:rFonts w:eastAsia="標楷體" w:hint="eastAsia"/>
          <w:b/>
          <w:sz w:val="32"/>
          <w:szCs w:val="32"/>
          <w:bdr w:val="single" w:sz="4" w:space="0" w:color="auto"/>
        </w:rPr>
        <w:t>定</w:t>
      </w:r>
      <w:r w:rsidRPr="00EA7A47">
        <w:rPr>
          <w:rFonts w:eastAsia="標楷體"/>
          <w:b/>
          <w:sz w:val="32"/>
          <w:szCs w:val="32"/>
        </w:rPr>
        <w:t>課程計畫</w:t>
      </w:r>
      <w:r w:rsidRPr="00EA7A47">
        <w:rPr>
          <w:rFonts w:eastAsia="標楷體"/>
          <w:b/>
          <w:sz w:val="32"/>
          <w:szCs w:val="32"/>
        </w:rPr>
        <w:t xml:space="preserve">  </w:t>
      </w:r>
      <w:r w:rsidRPr="00EA7A47">
        <w:rPr>
          <w:rFonts w:eastAsia="標楷體"/>
          <w:b/>
          <w:sz w:val="32"/>
          <w:szCs w:val="32"/>
        </w:rPr>
        <w:t>設計者：</w:t>
      </w:r>
      <w:r w:rsidRPr="00C95247">
        <w:rPr>
          <w:rFonts w:eastAsia="標楷體"/>
          <w:b/>
          <w:sz w:val="32"/>
          <w:szCs w:val="32"/>
          <w:u w:val="thick"/>
        </w:rPr>
        <w:t>＿＿</w:t>
      </w:r>
      <w:r w:rsidR="00C95247" w:rsidRPr="00C95247">
        <w:rPr>
          <w:rFonts w:eastAsia="標楷體" w:hint="eastAsia"/>
          <w:b/>
          <w:sz w:val="32"/>
          <w:szCs w:val="32"/>
          <w:u w:val="thick"/>
        </w:rPr>
        <w:t>劉清泉</w:t>
      </w:r>
      <w:r w:rsidRPr="00C95247">
        <w:rPr>
          <w:rFonts w:eastAsia="標楷體"/>
          <w:b/>
          <w:sz w:val="32"/>
          <w:szCs w:val="32"/>
          <w:u w:val="thick"/>
        </w:rPr>
        <w:t>＿＿＿＿</w:t>
      </w:r>
    </w:p>
    <w:p w:rsidR="009529E0" w:rsidRPr="00FC1B4B" w:rsidRDefault="0036459A" w:rsidP="008F3425">
      <w:pPr>
        <w:pStyle w:val="aff0"/>
        <w:numPr>
          <w:ilvl w:val="0"/>
          <w:numId w:val="1"/>
        </w:numPr>
        <w:tabs>
          <w:tab w:val="left" w:pos="426"/>
          <w:tab w:val="left" w:pos="504"/>
        </w:tabs>
        <w:spacing w:line="360" w:lineRule="auto"/>
        <w:ind w:leftChars="0"/>
        <w:rPr>
          <w:rFonts w:ascii="標楷體" w:eastAsia="標楷體" w:hAnsi="標楷體" w:cs="標楷體"/>
          <w:b/>
          <w:color w:val="FF0000"/>
          <w:sz w:val="24"/>
          <w:szCs w:val="24"/>
        </w:rPr>
      </w:pPr>
      <w:r w:rsidRPr="00FC1B4B">
        <w:rPr>
          <w:rFonts w:ascii="標楷體" w:eastAsia="標楷體" w:hAnsi="標楷體" w:cs="標楷體" w:hint="eastAsia"/>
          <w:b/>
          <w:sz w:val="24"/>
          <w:szCs w:val="24"/>
        </w:rPr>
        <w:t>課程類別：</w:t>
      </w:r>
    </w:p>
    <w:p w:rsidR="005432CD" w:rsidRDefault="009529E0" w:rsidP="005432CD">
      <w:pPr>
        <w:pStyle w:val="Web"/>
        <w:spacing w:line="360" w:lineRule="auto"/>
        <w:rPr>
          <w:rFonts w:ascii="標楷體" w:eastAsia="標楷體" w:hAnsi="標楷體" w:cs="標楷體"/>
        </w:rPr>
      </w:pPr>
      <w:r w:rsidRPr="00903674">
        <w:rPr>
          <w:rFonts w:ascii="標楷體" w:eastAsia="標楷體" w:hAnsi="標楷體" w:cs="標楷體" w:hint="eastAsia"/>
        </w:rPr>
        <w:t xml:space="preserve">    </w:t>
      </w:r>
      <w:r w:rsidR="00903674" w:rsidRPr="00FC1B4B">
        <w:rPr>
          <w:rFonts w:ascii="Times New Roman" w:eastAsia="標楷體" w:hAnsi="Times New Roman" w:cs="Times New Roman"/>
        </w:rPr>
        <w:t>1.</w:t>
      </w:r>
      <w:r w:rsidR="009D5F4F" w:rsidRPr="00903674">
        <w:rPr>
          <w:rFonts w:ascii="標楷體" w:eastAsia="標楷體" w:hAnsi="標楷體" w:cs="標楷體"/>
        </w:rPr>
        <w:t>□</w:t>
      </w:r>
      <w:r w:rsidR="009D5F4F" w:rsidRPr="00903674">
        <w:rPr>
          <w:rFonts w:ascii="標楷體" w:eastAsia="標楷體" w:hAnsi="標楷體" w:cs="標楷體" w:hint="eastAsia"/>
        </w:rPr>
        <w:t xml:space="preserve">國語文 </w:t>
      </w:r>
      <w:r w:rsidR="005432CD">
        <w:rPr>
          <w:rFonts w:ascii="標楷體" w:eastAsia="標楷體" w:hAnsi="標楷體" w:cs="標楷體" w:hint="eastAsia"/>
        </w:rPr>
        <w:t xml:space="preserve"> </w:t>
      </w:r>
      <w:r w:rsidR="009D5F4F" w:rsidRPr="00903674">
        <w:rPr>
          <w:rFonts w:ascii="標楷體" w:eastAsia="標楷體" w:hAnsi="標楷體" w:cs="標楷體" w:hint="eastAsia"/>
        </w:rPr>
        <w:t xml:space="preserve">  </w:t>
      </w:r>
      <w:r w:rsidR="00903674" w:rsidRPr="00FC1B4B">
        <w:rPr>
          <w:rFonts w:ascii="Times New Roman" w:eastAsia="標楷體" w:hAnsi="Times New Roman" w:cs="Times New Roman"/>
        </w:rPr>
        <w:t>2.</w:t>
      </w:r>
      <w:r w:rsidR="009D5F4F" w:rsidRPr="00903674">
        <w:rPr>
          <w:rFonts w:ascii="標楷體" w:eastAsia="標楷體" w:hAnsi="標楷體" w:cs="標楷體"/>
        </w:rPr>
        <w:t>□</w:t>
      </w:r>
      <w:r w:rsidR="009D5F4F" w:rsidRPr="00903674">
        <w:rPr>
          <w:rFonts w:ascii="標楷體" w:eastAsia="標楷體" w:hAnsi="標楷體" w:cs="標楷體" w:hint="eastAsia"/>
        </w:rPr>
        <w:t xml:space="preserve">英語文   </w:t>
      </w:r>
      <w:r w:rsidR="00903674" w:rsidRPr="00FC1B4B">
        <w:rPr>
          <w:rFonts w:ascii="Times New Roman" w:eastAsia="標楷體" w:hAnsi="Times New Roman" w:cs="Times New Roman"/>
        </w:rPr>
        <w:t>3.</w:t>
      </w:r>
      <w:r w:rsidR="009D5F4F" w:rsidRPr="00903674">
        <w:rPr>
          <w:rFonts w:ascii="標楷體" w:eastAsia="標楷體" w:hAnsi="標楷體" w:cs="標楷體"/>
        </w:rPr>
        <w:t>□</w:t>
      </w:r>
      <w:r w:rsidR="009D5F4F" w:rsidRPr="00903674">
        <w:rPr>
          <w:rFonts w:ascii="標楷體" w:eastAsia="標楷體" w:hAnsi="標楷體" w:cs="標楷體" w:hint="eastAsia"/>
        </w:rPr>
        <w:t xml:space="preserve">健康與體育  </w:t>
      </w:r>
      <w:r w:rsidR="009D5F4F" w:rsidRPr="00FC1B4B">
        <w:rPr>
          <w:rFonts w:ascii="Times New Roman" w:eastAsia="標楷體" w:hAnsi="Times New Roman" w:cs="Times New Roman"/>
        </w:rPr>
        <w:t xml:space="preserve"> </w:t>
      </w:r>
      <w:r w:rsidR="00903674" w:rsidRPr="00FC1B4B">
        <w:rPr>
          <w:rFonts w:ascii="Times New Roman" w:eastAsia="標楷體" w:hAnsi="Times New Roman" w:cs="Times New Roman"/>
        </w:rPr>
        <w:t>4.</w:t>
      </w:r>
      <w:r w:rsidR="009D5F4F" w:rsidRPr="00155200">
        <w:rPr>
          <w:rFonts w:ascii="標楷體" w:eastAsia="標楷體" w:hAnsi="標楷體" w:cs="標楷體"/>
          <w:b/>
          <w:highlight w:val="black"/>
        </w:rPr>
        <w:t>□</w:t>
      </w:r>
      <w:r w:rsidR="009D5F4F" w:rsidRPr="00903674">
        <w:rPr>
          <w:rFonts w:ascii="標楷體" w:eastAsia="標楷體" w:hAnsi="標楷體" w:cs="標楷體" w:hint="eastAsia"/>
        </w:rPr>
        <w:t xml:space="preserve">數學   </w:t>
      </w:r>
      <w:r w:rsidR="00903674" w:rsidRPr="00FC1B4B">
        <w:rPr>
          <w:rFonts w:ascii="Times New Roman" w:eastAsia="標楷體" w:hAnsi="Times New Roman" w:cs="Times New Roman"/>
        </w:rPr>
        <w:t>5.</w:t>
      </w:r>
      <w:r w:rsidR="009D5F4F" w:rsidRPr="00903674">
        <w:rPr>
          <w:rFonts w:ascii="標楷體" w:eastAsia="標楷體" w:hAnsi="標楷體" w:cs="標楷體"/>
        </w:rPr>
        <w:t>□</w:t>
      </w:r>
      <w:r w:rsidR="009D5F4F" w:rsidRPr="00903674">
        <w:rPr>
          <w:rFonts w:ascii="標楷體" w:eastAsia="標楷體" w:hAnsi="標楷體" w:cs="標楷體" w:hint="eastAsia"/>
        </w:rPr>
        <w:t xml:space="preserve">社會   </w:t>
      </w:r>
      <w:r w:rsidR="00903674" w:rsidRPr="00FC1B4B">
        <w:rPr>
          <w:rFonts w:ascii="Times New Roman" w:eastAsia="標楷體" w:hAnsi="Times New Roman" w:cs="Times New Roman"/>
        </w:rPr>
        <w:t>6.</w:t>
      </w:r>
      <w:r w:rsidR="009D5F4F" w:rsidRPr="00903674">
        <w:rPr>
          <w:rFonts w:ascii="標楷體" w:eastAsia="標楷體" w:hAnsi="標楷體" w:cs="標楷體"/>
        </w:rPr>
        <w:t>□</w:t>
      </w:r>
      <w:r w:rsidR="009D5F4F" w:rsidRPr="00903674">
        <w:rPr>
          <w:rFonts w:ascii="標楷體" w:eastAsia="標楷體" w:hAnsi="標楷體" w:cs="標楷體" w:hint="eastAsia"/>
        </w:rPr>
        <w:t xml:space="preserve">藝術  </w:t>
      </w:r>
      <w:r w:rsidR="00903674" w:rsidRPr="00FC1B4B">
        <w:rPr>
          <w:rFonts w:ascii="Times New Roman" w:eastAsia="標楷體" w:hAnsi="Times New Roman" w:cs="Times New Roman"/>
        </w:rPr>
        <w:t>7.</w:t>
      </w:r>
      <w:r w:rsidR="009D5F4F" w:rsidRPr="00903674">
        <w:rPr>
          <w:rFonts w:ascii="標楷體" w:eastAsia="標楷體" w:hAnsi="標楷體" w:cs="標楷體"/>
        </w:rPr>
        <w:t>□</w:t>
      </w:r>
      <w:r w:rsidR="009D5F4F" w:rsidRPr="00903674">
        <w:rPr>
          <w:rFonts w:ascii="標楷體" w:eastAsia="標楷體" w:hAnsi="標楷體" w:cs="標楷體" w:hint="eastAsia"/>
        </w:rPr>
        <w:t xml:space="preserve">自然科學 </w:t>
      </w:r>
      <w:r w:rsidR="00903674" w:rsidRPr="00FC1B4B">
        <w:rPr>
          <w:rFonts w:ascii="Times New Roman" w:eastAsia="標楷體" w:hAnsi="Times New Roman" w:cs="Times New Roman"/>
        </w:rPr>
        <w:t>8.</w:t>
      </w:r>
      <w:r w:rsidR="009D5F4F" w:rsidRPr="00903674">
        <w:rPr>
          <w:rFonts w:ascii="標楷體" w:eastAsia="標楷體" w:hAnsi="標楷體" w:cs="標楷體"/>
        </w:rPr>
        <w:t>□</w:t>
      </w:r>
      <w:r w:rsidR="009D5F4F" w:rsidRPr="00903674">
        <w:rPr>
          <w:rFonts w:ascii="標楷體" w:eastAsia="標楷體" w:hAnsi="標楷體" w:cs="標楷體" w:hint="eastAsia"/>
        </w:rPr>
        <w:t xml:space="preserve">科技  </w:t>
      </w:r>
      <w:r w:rsidR="00903674" w:rsidRPr="00FC1B4B">
        <w:rPr>
          <w:rFonts w:ascii="Times New Roman" w:eastAsia="標楷體" w:hAnsi="Times New Roman" w:cs="Times New Roman"/>
        </w:rPr>
        <w:t>9.</w:t>
      </w:r>
      <w:r w:rsidR="009D5F4F" w:rsidRPr="00903674">
        <w:rPr>
          <w:rFonts w:ascii="標楷體" w:eastAsia="標楷體" w:hAnsi="標楷體" w:cs="標楷體"/>
        </w:rPr>
        <w:t>□</w:t>
      </w:r>
      <w:r w:rsidR="009D5F4F" w:rsidRPr="00903674">
        <w:rPr>
          <w:rFonts w:ascii="標楷體" w:eastAsia="標楷體" w:hAnsi="標楷體" w:cs="標楷體" w:hint="eastAsia"/>
        </w:rPr>
        <w:t>綜合活動</w:t>
      </w:r>
    </w:p>
    <w:p w:rsidR="005432CD" w:rsidRDefault="005432CD" w:rsidP="005432CD">
      <w:pPr>
        <w:pStyle w:val="Web"/>
        <w:spacing w:line="360" w:lineRule="auto"/>
      </w:pPr>
      <w:r>
        <w:rPr>
          <w:rFonts w:ascii="標楷體" w:eastAsia="標楷體" w:hAnsi="標楷體" w:cs="標楷體" w:hint="eastAsia"/>
        </w:rPr>
        <w:t xml:space="preserve">    </w:t>
      </w:r>
      <w:r w:rsidRPr="00FC1B4B">
        <w:rPr>
          <w:rFonts w:ascii="Times New Roman" w:eastAsia="標楷體" w:hAnsi="Times New Roman" w:cs="Times New Roman"/>
        </w:rPr>
        <w:t>10.</w:t>
      </w:r>
      <w:r>
        <w:rPr>
          <w:rFonts w:hint="eastAsia"/>
        </w:rPr>
        <w:t>□</w:t>
      </w:r>
      <w:r>
        <w:rPr>
          <w:rFonts w:ascii="標楷體" w:eastAsia="標楷體" w:hAnsi="標楷體" w:hint="eastAsia"/>
        </w:rPr>
        <w:t xml:space="preserve">閩南語文 </w:t>
      </w:r>
      <w:r w:rsidRPr="00FC1B4B">
        <w:rPr>
          <w:rFonts w:ascii="Times New Roman" w:eastAsia="標楷體" w:hAnsi="Times New Roman" w:cs="Times New Roman"/>
        </w:rPr>
        <w:t>11.</w:t>
      </w:r>
      <w:r>
        <w:rPr>
          <w:rFonts w:ascii="標楷體" w:eastAsia="標楷體" w:hAnsi="標楷體" w:cs="Times New Roman" w:hint="eastAsia"/>
        </w:rPr>
        <w:t>□</w:t>
      </w:r>
      <w:r>
        <w:rPr>
          <w:rFonts w:ascii="標楷體" w:eastAsia="標楷體" w:hAnsi="標楷體" w:hint="eastAsia"/>
        </w:rPr>
        <w:t xml:space="preserve">客家語文 </w:t>
      </w:r>
      <w:r w:rsidRPr="00FC1B4B">
        <w:rPr>
          <w:rFonts w:ascii="Times New Roman" w:eastAsia="標楷體" w:hAnsi="Times New Roman" w:cs="Times New Roman"/>
        </w:rPr>
        <w:t>12.</w:t>
      </w:r>
      <w:r>
        <w:rPr>
          <w:rFonts w:ascii="標楷體" w:eastAsia="標楷體" w:hAnsi="標楷體" w:cs="Times New Roman" w:hint="eastAsia"/>
        </w:rPr>
        <w:t>□</w:t>
      </w:r>
      <w:r>
        <w:rPr>
          <w:rFonts w:ascii="標楷體" w:eastAsia="標楷體" w:hAnsi="標楷體" w:hint="eastAsia"/>
        </w:rPr>
        <w:t>原住民族語文</w:t>
      </w:r>
      <w:r>
        <w:rPr>
          <w:rFonts w:hint="eastAsia"/>
        </w:rPr>
        <w:t>：</w:t>
      </w:r>
      <w:r>
        <w:rPr>
          <w:rFonts w:hint="eastAsia"/>
          <w:u w:val="single"/>
        </w:rPr>
        <w:t xml:space="preserve"> ____</w:t>
      </w:r>
      <w:r>
        <w:rPr>
          <w:rFonts w:ascii="標楷體" w:eastAsia="標楷體" w:hAnsi="標楷體" w:hint="eastAsia"/>
        </w:rPr>
        <w:t xml:space="preserve">族 </w:t>
      </w:r>
      <w:r w:rsidRPr="00FC1B4B">
        <w:rPr>
          <w:rFonts w:ascii="Times New Roman" w:eastAsia="標楷體" w:hAnsi="Times New Roman" w:cs="Times New Roman"/>
        </w:rPr>
        <w:t>13.</w:t>
      </w:r>
      <w:r>
        <w:rPr>
          <w:rFonts w:ascii="標楷體" w:eastAsia="標楷體" w:hAnsi="標楷體" w:cs="Times New Roman" w:hint="eastAsia"/>
        </w:rPr>
        <w:t>□</w:t>
      </w:r>
      <w:r>
        <w:rPr>
          <w:rFonts w:ascii="標楷體" w:eastAsia="標楷體" w:hAnsi="標楷體" w:hint="eastAsia"/>
        </w:rPr>
        <w:t>新住民語文</w:t>
      </w:r>
      <w:r>
        <w:rPr>
          <w:rFonts w:hint="eastAsia"/>
        </w:rPr>
        <w:t>：</w:t>
      </w:r>
      <w:r>
        <w:rPr>
          <w:rFonts w:hint="eastAsia"/>
          <w:u w:val="single"/>
        </w:rPr>
        <w:t xml:space="preserve"> ____</w:t>
      </w:r>
      <w:r>
        <w:rPr>
          <w:rFonts w:ascii="標楷體" w:eastAsia="標楷體" w:hAnsi="標楷體" w:hint="eastAsia"/>
        </w:rPr>
        <w:t xml:space="preserve">語  </w:t>
      </w:r>
      <w:r w:rsidRPr="00FC1B4B">
        <w:rPr>
          <w:rFonts w:ascii="Times New Roman" w:eastAsia="標楷體" w:hAnsi="Times New Roman" w:cs="Times New Roman"/>
        </w:rPr>
        <w:t xml:space="preserve">14. </w:t>
      </w:r>
      <w:r>
        <w:rPr>
          <w:rFonts w:ascii="標楷體" w:eastAsia="標楷體" w:hAnsi="標楷體" w:cs="Times New Roman" w:hint="eastAsia"/>
        </w:rPr>
        <w:t>□臺灣手語</w:t>
      </w:r>
    </w:p>
    <w:p w:rsidR="00D37619" w:rsidRPr="00FC1B4B" w:rsidRDefault="00FC1B4B" w:rsidP="008F3425">
      <w:pPr>
        <w:pStyle w:val="aff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Chars="0"/>
        <w:rPr>
          <w:rFonts w:ascii="標楷體" w:eastAsia="標楷體" w:hAnsi="標楷體" w:cs="標楷體"/>
          <w:sz w:val="24"/>
          <w:szCs w:val="24"/>
          <w:u w:val="single"/>
        </w:rPr>
      </w:pPr>
      <w:r w:rsidRPr="00FC1B4B">
        <w:rPr>
          <w:rFonts w:ascii="標楷體" w:eastAsia="標楷體" w:hAnsi="標楷體" w:cs="標楷體" w:hint="eastAsia"/>
          <w:b/>
          <w:sz w:val="24"/>
          <w:szCs w:val="24"/>
        </w:rPr>
        <w:t>學習節數：</w:t>
      </w:r>
      <w:r w:rsidRPr="00FC1B4B">
        <w:rPr>
          <w:rFonts w:eastAsia="標楷體"/>
          <w:sz w:val="24"/>
          <w:szCs w:val="24"/>
        </w:rPr>
        <w:t>每週</w:t>
      </w:r>
      <w:r w:rsidRPr="00FC1B4B">
        <w:rPr>
          <w:rFonts w:eastAsia="標楷體"/>
          <w:sz w:val="24"/>
          <w:szCs w:val="24"/>
        </w:rPr>
        <w:t>(</w:t>
      </w:r>
      <w:r w:rsidRPr="00FC1B4B">
        <w:rPr>
          <w:rFonts w:eastAsia="標楷體"/>
          <w:b/>
          <w:sz w:val="24"/>
          <w:szCs w:val="24"/>
        </w:rPr>
        <w:t xml:space="preserve"> </w:t>
      </w:r>
      <w:r w:rsidR="00CE24B9">
        <w:rPr>
          <w:rFonts w:eastAsia="標楷體"/>
          <w:b/>
          <w:sz w:val="24"/>
          <w:szCs w:val="24"/>
        </w:rPr>
        <w:t>4</w:t>
      </w:r>
      <w:r w:rsidRPr="00FC1B4B">
        <w:rPr>
          <w:rFonts w:eastAsia="標楷體"/>
          <w:b/>
          <w:sz w:val="24"/>
          <w:szCs w:val="24"/>
        </w:rPr>
        <w:t xml:space="preserve"> </w:t>
      </w:r>
      <w:r w:rsidRPr="00FC1B4B">
        <w:rPr>
          <w:rFonts w:eastAsia="標楷體"/>
          <w:sz w:val="24"/>
          <w:szCs w:val="24"/>
        </w:rPr>
        <w:t>)</w:t>
      </w:r>
      <w:r w:rsidRPr="00FC1B4B">
        <w:rPr>
          <w:rFonts w:eastAsia="標楷體"/>
          <w:sz w:val="24"/>
          <w:szCs w:val="24"/>
        </w:rPr>
        <w:t>節，實施</w:t>
      </w:r>
      <w:r w:rsidRPr="00FC1B4B">
        <w:rPr>
          <w:rFonts w:eastAsia="標楷體"/>
          <w:sz w:val="24"/>
          <w:szCs w:val="24"/>
        </w:rPr>
        <w:t>(</w:t>
      </w:r>
      <w:r w:rsidR="0056331F">
        <w:rPr>
          <w:rFonts w:eastAsia="標楷體" w:hint="eastAsia"/>
          <w:sz w:val="24"/>
          <w:szCs w:val="24"/>
        </w:rPr>
        <w:t>2</w:t>
      </w:r>
      <w:r w:rsidR="00CE24B9">
        <w:rPr>
          <w:rFonts w:eastAsia="標楷體"/>
          <w:sz w:val="24"/>
          <w:szCs w:val="24"/>
        </w:rPr>
        <w:t>2</w:t>
      </w:r>
      <w:r w:rsidRPr="00FC1B4B">
        <w:rPr>
          <w:rFonts w:eastAsia="標楷體"/>
          <w:sz w:val="24"/>
          <w:szCs w:val="24"/>
        </w:rPr>
        <w:t xml:space="preserve"> )</w:t>
      </w:r>
      <w:r w:rsidRPr="00FC1B4B">
        <w:rPr>
          <w:rFonts w:eastAsia="標楷體"/>
          <w:sz w:val="24"/>
          <w:szCs w:val="24"/>
        </w:rPr>
        <w:t>週，共</w:t>
      </w:r>
      <w:r w:rsidRPr="00FC1B4B">
        <w:rPr>
          <w:rFonts w:eastAsia="標楷體"/>
          <w:sz w:val="24"/>
          <w:szCs w:val="24"/>
        </w:rPr>
        <w:t>(</w:t>
      </w:r>
      <w:r w:rsidR="006B2B82">
        <w:rPr>
          <w:rFonts w:eastAsia="標楷體"/>
          <w:sz w:val="24"/>
          <w:szCs w:val="24"/>
        </w:rPr>
        <w:t>8</w:t>
      </w:r>
      <w:r w:rsidR="006B2B82">
        <w:rPr>
          <w:rFonts w:eastAsia="標楷體" w:hint="eastAsia"/>
          <w:sz w:val="24"/>
          <w:szCs w:val="24"/>
        </w:rPr>
        <w:t>2</w:t>
      </w:r>
      <w:r w:rsidRPr="00FC1B4B">
        <w:rPr>
          <w:rFonts w:eastAsia="標楷體"/>
          <w:b/>
          <w:sz w:val="24"/>
          <w:szCs w:val="24"/>
        </w:rPr>
        <w:t xml:space="preserve"> </w:t>
      </w:r>
      <w:r w:rsidRPr="00FC1B4B">
        <w:rPr>
          <w:rFonts w:eastAsia="標楷體"/>
          <w:sz w:val="24"/>
          <w:szCs w:val="24"/>
        </w:rPr>
        <w:t>)</w:t>
      </w:r>
      <w:r w:rsidRPr="00FC1B4B">
        <w:rPr>
          <w:rFonts w:eastAsia="標楷體"/>
          <w:sz w:val="24"/>
          <w:szCs w:val="24"/>
        </w:rPr>
        <w:t>節。</w:t>
      </w:r>
    </w:p>
    <w:p w:rsidR="00285A39" w:rsidRPr="00FC1B4B" w:rsidRDefault="00FC1B4B" w:rsidP="008F3425">
      <w:pPr>
        <w:pStyle w:val="aff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980"/>
        </w:tabs>
        <w:spacing w:line="360" w:lineRule="auto"/>
        <w:ind w:leftChars="0"/>
        <w:rPr>
          <w:rFonts w:ascii="標楷體" w:eastAsia="標楷體" w:hAnsi="標楷體" w:cs="標楷體"/>
          <w:sz w:val="24"/>
          <w:szCs w:val="24"/>
        </w:rPr>
      </w:pPr>
      <w:r w:rsidRPr="00FC1B4B">
        <w:rPr>
          <w:rFonts w:ascii="標楷體" w:eastAsia="標楷體" w:hAnsi="標楷體" w:cs="標楷體"/>
          <w:b/>
          <w:sz w:val="24"/>
          <w:szCs w:val="24"/>
        </w:rPr>
        <w:t>課程內涵：</w:t>
      </w:r>
      <w:r w:rsidR="0061264C" w:rsidRPr="00FC1B4B">
        <w:rPr>
          <w:rFonts w:ascii="標楷體" w:eastAsia="標楷體" w:hAnsi="標楷體" w:cs="標楷體"/>
          <w:sz w:val="24"/>
          <w:szCs w:val="24"/>
        </w:rPr>
        <w:tab/>
      </w:r>
    </w:p>
    <w:tbl>
      <w:tblPr>
        <w:tblW w:w="14541" w:type="dxa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shd w:val="clear" w:color="auto" w:fill="FFFFFF" w:themeFill="background1"/>
        <w:tblLayout w:type="fixed"/>
        <w:tblLook w:val="0600" w:firstRow="0" w:lastRow="0" w:firstColumn="0" w:lastColumn="0" w:noHBand="1" w:noVBand="1"/>
      </w:tblPr>
      <w:tblGrid>
        <w:gridCol w:w="3111"/>
        <w:gridCol w:w="11430"/>
      </w:tblGrid>
      <w:tr w:rsidR="00FC1B4B" w:rsidRPr="00434C48" w:rsidTr="008441E4">
        <w:trPr>
          <w:jc w:val="center"/>
        </w:trPr>
        <w:tc>
          <w:tcPr>
            <w:tcW w:w="311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FC1B4B" w:rsidRPr="00EA7A47" w:rsidRDefault="00FC1B4B" w:rsidP="008441E4">
            <w:pPr>
              <w:spacing w:line="240" w:lineRule="atLeast"/>
              <w:jc w:val="center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 w:rsidRPr="00EA7A47"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  <w:t>總綱核心素養</w:t>
            </w:r>
          </w:p>
        </w:tc>
        <w:tc>
          <w:tcPr>
            <w:tcW w:w="11430" w:type="dxa"/>
            <w:tcBorders>
              <w:top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FC1B4B" w:rsidRPr="00EA7A47" w:rsidRDefault="00FC1B4B" w:rsidP="00FC1B4B">
            <w:pPr>
              <w:spacing w:line="240" w:lineRule="atLeast"/>
              <w:jc w:val="center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 w:rsidRPr="00FC1B4B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學習</w:t>
            </w:r>
            <w:r w:rsidRPr="00FC1B4B"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  <w:t>領域核心素養</w:t>
            </w:r>
          </w:p>
        </w:tc>
      </w:tr>
      <w:tr w:rsidR="00FC1B4B" w:rsidRPr="00434C48" w:rsidTr="00157B2B">
        <w:trPr>
          <w:trHeight w:val="397"/>
          <w:jc w:val="center"/>
        </w:trPr>
        <w:tc>
          <w:tcPr>
            <w:tcW w:w="3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C1B4B" w:rsidRPr="006B2B82" w:rsidRDefault="00FC1B4B" w:rsidP="008441E4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000000" w:themeColor="text1"/>
                <w:sz w:val="24"/>
                <w:szCs w:val="24"/>
              </w:rPr>
            </w:pPr>
            <w:r w:rsidRPr="006B2B82">
              <w:rPr>
                <w:rFonts w:ascii="標楷體" w:eastAsia="標楷體" w:hAnsi="標楷體" w:cs="新細明體" w:hint="eastAsia"/>
                <w:color w:val="000000" w:themeColor="text1"/>
                <w:sz w:val="24"/>
                <w:szCs w:val="24"/>
              </w:rPr>
              <w:t>依</w:t>
            </w:r>
            <w:r w:rsidRPr="006B2B82">
              <w:rPr>
                <w:rFonts w:ascii="標楷體" w:eastAsia="標楷體" w:hAnsi="標楷體" w:cs="夹发砰" w:hint="eastAsia"/>
                <w:color w:val="000000" w:themeColor="text1"/>
                <w:sz w:val="24"/>
                <w:szCs w:val="24"/>
              </w:rPr>
              <w:t>總綱核心素養項目及具體內涵勾選</w:t>
            </w:r>
            <w:r w:rsidRPr="006B2B82">
              <w:rPr>
                <w:rFonts w:ascii="標楷體" w:eastAsia="標楷體" w:hAnsi="標楷體" w:cs="夹发砰" w:hint="eastAsia"/>
                <w:b/>
                <w:color w:val="000000" w:themeColor="text1"/>
                <w:sz w:val="24"/>
                <w:szCs w:val="24"/>
              </w:rPr>
              <w:t>(至多以</w:t>
            </w:r>
            <w:r w:rsidRPr="006B2B82">
              <w:rPr>
                <w:rFonts w:eastAsia="標楷體"/>
                <w:b/>
                <w:color w:val="000000" w:themeColor="text1"/>
                <w:sz w:val="24"/>
                <w:szCs w:val="24"/>
              </w:rPr>
              <w:t>3</w:t>
            </w:r>
            <w:r w:rsidRPr="006B2B82">
              <w:rPr>
                <w:rFonts w:ascii="標楷體" w:eastAsia="標楷體" w:hAnsi="標楷體" w:cs="夹发砰" w:hint="eastAsia"/>
                <w:b/>
                <w:color w:val="000000" w:themeColor="text1"/>
                <w:sz w:val="24"/>
                <w:szCs w:val="24"/>
              </w:rPr>
              <w:t>個指標為原則)</w:t>
            </w:r>
            <w:r w:rsidRPr="006B2B82">
              <w:rPr>
                <w:rFonts w:ascii="新細明體" w:eastAsia="新細明體" w:hAnsi="新細明體" w:cs="夹发砰" w:hint="eastAsia"/>
                <w:color w:val="000000" w:themeColor="text1"/>
                <w:sz w:val="24"/>
                <w:szCs w:val="24"/>
              </w:rPr>
              <w:t>。</w:t>
            </w:r>
          </w:p>
          <w:p w:rsidR="00FC1B4B" w:rsidRPr="00EC7948" w:rsidRDefault="00CB3818" w:rsidP="008441E4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EC7948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□</w:t>
            </w:r>
            <w:r w:rsidR="00FC1B4B" w:rsidRPr="008C4AD5">
              <w:rPr>
                <w:rFonts w:eastAsia="標楷體"/>
                <w:color w:val="auto"/>
                <w:sz w:val="24"/>
                <w:szCs w:val="24"/>
              </w:rPr>
              <w:t>A1</w:t>
            </w:r>
            <w:r w:rsidR="00FC1B4B"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身心素質與自我精進</w:t>
            </w:r>
          </w:p>
          <w:p w:rsidR="00FC1B4B" w:rsidRPr="00EC7948" w:rsidRDefault="00CB3818" w:rsidP="008441E4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155200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  <w:shd w:val="clear" w:color="auto" w:fill="171717" w:themeFill="background2" w:themeFillShade="1A"/>
              </w:rPr>
              <w:t>□</w:t>
            </w:r>
            <w:r w:rsidR="00FC1B4B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 xml:space="preserve"> </w:t>
            </w:r>
            <w:r w:rsidR="00FC1B4B" w:rsidRPr="008C4AD5">
              <w:rPr>
                <w:rFonts w:eastAsia="標楷體"/>
                <w:color w:val="auto"/>
                <w:sz w:val="24"/>
                <w:szCs w:val="24"/>
              </w:rPr>
              <w:t>A2</w:t>
            </w:r>
            <w:r w:rsidR="00FC1B4B"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系統思考</w:t>
            </w:r>
            <w:r w:rsidR="00FC1B4B"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與解決問題</w:t>
            </w:r>
          </w:p>
          <w:p w:rsidR="00157B2B" w:rsidRDefault="0031655B" w:rsidP="00157B2B">
            <w:pPr>
              <w:autoSpaceDE w:val="0"/>
              <w:autoSpaceDN w:val="0"/>
              <w:adjustRightInd w:val="0"/>
              <w:ind w:left="240" w:hangingChars="100" w:hanging="24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EC7948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□</w:t>
            </w:r>
            <w:r w:rsidR="00FC1B4B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 xml:space="preserve"> </w:t>
            </w:r>
            <w:r w:rsidR="00FC1B4B" w:rsidRPr="008C4AD5">
              <w:rPr>
                <w:rFonts w:eastAsia="標楷體"/>
                <w:color w:val="auto"/>
                <w:sz w:val="24"/>
                <w:szCs w:val="24"/>
              </w:rPr>
              <w:t>A3</w:t>
            </w:r>
            <w:r w:rsidR="00FC1B4B"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規劃執行</w:t>
            </w:r>
            <w:r w:rsidR="00FC1B4B"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與創新應</w:t>
            </w:r>
          </w:p>
          <w:p w:rsidR="00FC1B4B" w:rsidRPr="00EC7948" w:rsidRDefault="00157B2B" w:rsidP="00157B2B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155200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  <w:shd w:val="clear" w:color="auto" w:fill="171717" w:themeFill="background2" w:themeFillShade="1A"/>
              </w:rPr>
              <w:t>□</w:t>
            </w:r>
            <w:r>
              <w:rPr>
                <w:rFonts w:eastAsia="標楷體" w:hint="eastAsia"/>
                <w:b/>
                <w:color w:val="auto"/>
                <w:sz w:val="24"/>
                <w:szCs w:val="24"/>
              </w:rPr>
              <w:t xml:space="preserve"> </w:t>
            </w:r>
            <w:r w:rsidR="00FC1B4B" w:rsidRPr="008C4AD5">
              <w:rPr>
                <w:rFonts w:eastAsia="標楷體"/>
                <w:color w:val="auto"/>
                <w:sz w:val="24"/>
                <w:szCs w:val="24"/>
              </w:rPr>
              <w:t>B1</w:t>
            </w:r>
            <w:r w:rsidR="00FC1B4B"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符號用</w:t>
            </w:r>
            <w:r w:rsidR="00FC1B4B"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與溝通表達</w:t>
            </w:r>
          </w:p>
          <w:p w:rsidR="00FC1B4B" w:rsidRPr="00EC7948" w:rsidRDefault="00FC1B4B" w:rsidP="008441E4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155200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  <w:shd w:val="clear" w:color="auto" w:fill="171717" w:themeFill="background2" w:themeFillShade="1A"/>
              </w:rPr>
              <w:t>□</w:t>
            </w:r>
            <w:r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 xml:space="preserve"> </w:t>
            </w:r>
            <w:r w:rsidRPr="008C4AD5">
              <w:rPr>
                <w:rFonts w:eastAsia="標楷體"/>
                <w:color w:val="auto"/>
                <w:sz w:val="24"/>
                <w:szCs w:val="24"/>
              </w:rPr>
              <w:t>B2</w:t>
            </w:r>
            <w:r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科技資訊</w:t>
            </w:r>
            <w:r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與媒體素養</w:t>
            </w:r>
          </w:p>
          <w:p w:rsidR="00FC1B4B" w:rsidRPr="00EC7948" w:rsidRDefault="00FC1B4B" w:rsidP="008441E4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EC7948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□</w:t>
            </w:r>
            <w:r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 xml:space="preserve"> </w:t>
            </w:r>
            <w:r w:rsidRPr="008C4AD5">
              <w:rPr>
                <w:rFonts w:eastAsia="標楷體"/>
                <w:color w:val="auto"/>
                <w:sz w:val="24"/>
                <w:szCs w:val="24"/>
              </w:rPr>
              <w:t>B3</w:t>
            </w:r>
            <w:r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藝術涵養</w:t>
            </w:r>
            <w:r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與美感素養</w:t>
            </w:r>
          </w:p>
          <w:p w:rsidR="00FC1B4B" w:rsidRPr="00EC7948" w:rsidRDefault="00FC1B4B" w:rsidP="008441E4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EC7948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□</w:t>
            </w:r>
            <w:r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 xml:space="preserve"> </w:t>
            </w:r>
            <w:r w:rsidRPr="008C4AD5">
              <w:rPr>
                <w:rFonts w:eastAsia="標楷體"/>
                <w:color w:val="auto"/>
                <w:sz w:val="24"/>
                <w:szCs w:val="24"/>
              </w:rPr>
              <w:t>C1</w:t>
            </w:r>
            <w:r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道德實踐</w:t>
            </w:r>
            <w:r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與公民意識</w:t>
            </w:r>
          </w:p>
          <w:p w:rsidR="00FC1B4B" w:rsidRPr="00EC7948" w:rsidRDefault="00FC1B4B" w:rsidP="008441E4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EC7948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□</w:t>
            </w:r>
            <w:r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 xml:space="preserve"> </w:t>
            </w:r>
            <w:r w:rsidRPr="008C4AD5">
              <w:rPr>
                <w:rFonts w:eastAsia="標楷體"/>
                <w:color w:val="auto"/>
                <w:sz w:val="24"/>
                <w:szCs w:val="24"/>
              </w:rPr>
              <w:t>C2</w:t>
            </w:r>
            <w:r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人際關係</w:t>
            </w:r>
            <w:r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與團隊合作</w:t>
            </w:r>
          </w:p>
          <w:p w:rsidR="00FC1B4B" w:rsidRPr="001D3382" w:rsidRDefault="00FC1B4B" w:rsidP="008441E4">
            <w:pPr>
              <w:autoSpaceDE w:val="0"/>
              <w:autoSpaceDN w:val="0"/>
              <w:adjustRightInd w:val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C7948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□</w:t>
            </w:r>
            <w:r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 xml:space="preserve"> </w:t>
            </w:r>
            <w:r w:rsidRPr="008C4AD5">
              <w:rPr>
                <w:rFonts w:eastAsia="標楷體"/>
                <w:color w:val="auto"/>
                <w:sz w:val="24"/>
                <w:szCs w:val="24"/>
              </w:rPr>
              <w:t>C3</w:t>
            </w:r>
            <w:r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多元文化</w:t>
            </w:r>
            <w:r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與國際理解</w:t>
            </w:r>
          </w:p>
        </w:tc>
        <w:tc>
          <w:tcPr>
            <w:tcW w:w="114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C1B4B" w:rsidRPr="0031655B" w:rsidRDefault="00FC1B4B" w:rsidP="008441E4">
            <w:pPr>
              <w:pStyle w:val="Web"/>
              <w:snapToGrid w:val="0"/>
              <w:spacing w:before="0" w:beforeAutospacing="0" w:after="0" w:afterAutospacing="0" w:line="240" w:lineRule="atLeast"/>
              <w:rPr>
                <w:rFonts w:ascii="標楷體" w:eastAsia="標楷體" w:hAnsi="標楷體" w:cs="Times New Roman"/>
                <w:shd w:val="clear" w:color="auto" w:fill="FFFFFF"/>
              </w:rPr>
            </w:pPr>
            <w:r w:rsidRPr="0031655B">
              <w:rPr>
                <w:rFonts w:ascii="標楷體" w:eastAsia="標楷體" w:hAnsi="標楷體" w:cs="Times New Roman" w:hint="eastAsia"/>
                <w:shd w:val="clear" w:color="auto" w:fill="FFFFFF"/>
              </w:rPr>
              <w:t>請依各領域(科目)綱要核心素養具體內涵填寫，例如：</w:t>
            </w:r>
          </w:p>
          <w:p w:rsidR="0031655B" w:rsidRPr="0031655B" w:rsidRDefault="0031655B" w:rsidP="0031655B">
            <w:pPr>
              <w:rPr>
                <w:rFonts w:ascii="標楷體" w:eastAsia="標楷體" w:hAnsi="標楷體"/>
                <w:color w:val="auto"/>
                <w:sz w:val="24"/>
                <w:szCs w:val="24"/>
                <w:shd w:val="clear" w:color="auto" w:fill="FFFFFF"/>
              </w:rPr>
            </w:pPr>
            <w:r w:rsidRPr="0031655B">
              <w:rPr>
                <w:rFonts w:ascii="標楷體" w:eastAsia="標楷體" w:hAnsi="標楷體" w:hint="eastAsia"/>
                <w:color w:val="auto"/>
                <w:sz w:val="24"/>
                <w:szCs w:val="24"/>
                <w:shd w:val="clear" w:color="auto" w:fill="FFFFFF"/>
              </w:rPr>
              <w:t xml:space="preserve">數-J-A2 </w:t>
            </w:r>
          </w:p>
          <w:p w:rsidR="0031655B" w:rsidRPr="0031655B" w:rsidRDefault="0031655B" w:rsidP="0031655B">
            <w:pPr>
              <w:rPr>
                <w:rFonts w:ascii="標楷體" w:eastAsia="標楷體" w:hAnsi="標楷體"/>
                <w:color w:val="auto"/>
                <w:sz w:val="24"/>
                <w:szCs w:val="24"/>
                <w:shd w:val="clear" w:color="auto" w:fill="FFFFFF"/>
              </w:rPr>
            </w:pPr>
            <w:r w:rsidRPr="0031655B">
              <w:rPr>
                <w:rFonts w:ascii="標楷體" w:eastAsia="標楷體" w:hAnsi="標楷體" w:hint="eastAsia"/>
                <w:color w:val="auto"/>
                <w:sz w:val="24"/>
                <w:szCs w:val="24"/>
                <w:shd w:val="clear" w:color="auto" w:fill="FFFFFF"/>
              </w:rPr>
              <w:t>具備有理數、根式、坐標系之運作能力，並能以符號代表數或幾何物件，執行運算與推論，在生活情境或可理解的想像情境中，分析本質以解決問題</w:t>
            </w:r>
          </w:p>
          <w:p w:rsidR="0031655B" w:rsidRPr="0031655B" w:rsidRDefault="0031655B" w:rsidP="0031655B">
            <w:pPr>
              <w:rPr>
                <w:rFonts w:ascii="標楷體" w:eastAsia="標楷體" w:hAnsi="標楷體"/>
                <w:color w:val="auto"/>
                <w:sz w:val="24"/>
                <w:szCs w:val="24"/>
                <w:shd w:val="clear" w:color="auto" w:fill="FFFFFF"/>
              </w:rPr>
            </w:pPr>
            <w:r w:rsidRPr="0031655B">
              <w:rPr>
                <w:rFonts w:ascii="標楷體" w:eastAsia="標楷體" w:hAnsi="標楷體" w:hint="eastAsia"/>
                <w:color w:val="auto"/>
                <w:sz w:val="24"/>
                <w:szCs w:val="24"/>
                <w:shd w:val="clear" w:color="auto" w:fill="FFFFFF"/>
              </w:rPr>
              <w:t>數-J-B1</w:t>
            </w:r>
          </w:p>
          <w:p w:rsidR="0031655B" w:rsidRPr="007A21C8" w:rsidRDefault="0031655B" w:rsidP="0031655B">
            <w:pPr>
              <w:rPr>
                <w:rFonts w:ascii="標楷體" w:eastAsia="標楷體" w:hAnsi="標楷體"/>
                <w:color w:val="auto"/>
                <w:sz w:val="24"/>
                <w:szCs w:val="24"/>
                <w:shd w:val="clear" w:color="auto" w:fill="FFFFFF"/>
              </w:rPr>
            </w:pPr>
            <w:r w:rsidRPr="0031655B">
              <w:rPr>
                <w:rFonts w:ascii="標楷體" w:eastAsia="標楷體" w:hAnsi="標楷體" w:hint="eastAsia"/>
                <w:color w:val="auto"/>
                <w:sz w:val="24"/>
                <w:szCs w:val="24"/>
                <w:shd w:val="clear" w:color="auto" w:fill="FFFFFF"/>
              </w:rPr>
              <w:t>具備處理代數與幾何中數學關係的能力，並用以描述情境中的現象。能在經驗範圍內，以數學語言表述平面與空間的基本關係和性質。能以基本的統計量與機率，描述生活中不確定性的程度。</w:t>
            </w:r>
          </w:p>
          <w:p w:rsidR="0031655B" w:rsidRDefault="00155200" w:rsidP="00155200">
            <w:pPr>
              <w:rPr>
                <w:rFonts w:ascii="標楷體" w:eastAsia="標楷體" w:hAnsi="標楷體"/>
                <w:color w:val="auto"/>
                <w:sz w:val="24"/>
                <w:szCs w:val="24"/>
                <w:shd w:val="clear" w:color="auto" w:fill="FFFFFF"/>
              </w:rPr>
            </w:pPr>
            <w:r w:rsidRPr="007A21C8">
              <w:rPr>
                <w:rFonts w:ascii="標楷體" w:eastAsia="標楷體" w:hAnsi="標楷體"/>
                <w:color w:val="auto"/>
                <w:sz w:val="24"/>
                <w:szCs w:val="24"/>
                <w:shd w:val="clear" w:color="auto" w:fill="FFFFFF"/>
              </w:rPr>
              <w:t xml:space="preserve">數-J-B2 </w:t>
            </w:r>
          </w:p>
          <w:p w:rsidR="00155200" w:rsidRPr="0031655B" w:rsidRDefault="00155200" w:rsidP="00155200">
            <w:pPr>
              <w:rPr>
                <w:rFonts w:ascii="標楷體" w:eastAsia="標楷體" w:hAnsi="標楷體"/>
                <w:color w:val="auto"/>
                <w:sz w:val="24"/>
                <w:szCs w:val="24"/>
                <w:shd w:val="clear" w:color="auto" w:fill="FFFFFF"/>
              </w:rPr>
            </w:pPr>
            <w:r w:rsidRPr="007A21C8">
              <w:rPr>
                <w:rFonts w:ascii="標楷體" w:eastAsia="標楷體" w:hAnsi="標楷體"/>
                <w:color w:val="auto"/>
                <w:sz w:val="24"/>
                <w:szCs w:val="24"/>
                <w:shd w:val="clear" w:color="auto" w:fill="FFFFFF"/>
              </w:rPr>
              <w:t>具備正確使用計算機以增進學習的素養，包含知道其適用性與限制、認識其與數學知識的輔成價值，並能用以執行數學程序。能認識統計資料的基本特徵。</w:t>
            </w:r>
          </w:p>
          <w:p w:rsidR="00FC1B4B" w:rsidRPr="0031655B" w:rsidRDefault="00FC1B4B" w:rsidP="00FC1B4B">
            <w:pPr>
              <w:pStyle w:val="Web"/>
              <w:snapToGrid w:val="0"/>
              <w:spacing w:before="0" w:beforeAutospacing="0" w:after="0" w:afterAutospacing="0" w:line="240" w:lineRule="atLeast"/>
              <w:rPr>
                <w:rFonts w:ascii="標楷體" w:eastAsia="標楷體" w:hAnsi="標楷體" w:cs="Times New Roman"/>
                <w:shd w:val="clear" w:color="auto" w:fill="FFFFFF"/>
              </w:rPr>
            </w:pPr>
            <w:r w:rsidRPr="0031655B">
              <w:rPr>
                <w:rFonts w:ascii="標楷體" w:eastAsia="標楷體" w:hAnsi="標楷體" w:cs="Times New Roman" w:hint="eastAsia"/>
                <w:shd w:val="clear" w:color="auto" w:fill="FFFFFF"/>
              </w:rPr>
              <w:t>。</w:t>
            </w:r>
          </w:p>
        </w:tc>
      </w:tr>
    </w:tbl>
    <w:p w:rsidR="00FC1B4B" w:rsidRPr="00FC1B4B" w:rsidRDefault="00FC1B4B" w:rsidP="005432C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0"/>
        <w:rPr>
          <w:rFonts w:ascii="標楷體" w:eastAsia="標楷體" w:hAnsi="標楷體" w:cs="新細明體"/>
          <w:color w:val="FF0000"/>
          <w:sz w:val="24"/>
          <w:szCs w:val="24"/>
          <w:u w:val="single"/>
        </w:rPr>
      </w:pPr>
    </w:p>
    <w:p w:rsidR="00D37619" w:rsidRPr="00FC1B4B" w:rsidRDefault="00D37619" w:rsidP="008F3425">
      <w:pPr>
        <w:pStyle w:val="aff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Chars="0"/>
        <w:rPr>
          <w:rFonts w:ascii="標楷體" w:eastAsia="標楷體" w:hAnsi="標楷體" w:cs="標楷體"/>
          <w:color w:val="2E74B5" w:themeColor="accent1" w:themeShade="BF"/>
          <w:sz w:val="24"/>
          <w:szCs w:val="24"/>
        </w:rPr>
      </w:pPr>
      <w:r w:rsidRPr="00FC1B4B">
        <w:rPr>
          <w:rFonts w:ascii="標楷體" w:eastAsia="標楷體" w:hAnsi="標楷體" w:cs="標楷體"/>
          <w:b/>
          <w:sz w:val="24"/>
          <w:szCs w:val="24"/>
        </w:rPr>
        <w:lastRenderedPageBreak/>
        <w:t>課程架構：</w:t>
      </w:r>
    </w:p>
    <w:p w:rsidR="00440A20" w:rsidRDefault="00911724" w:rsidP="001948DA">
      <w:pPr>
        <w:spacing w:line="0" w:lineRule="atLeast"/>
        <w:rPr>
          <w:rFonts w:ascii="標楷體" w:eastAsia="標楷體" w:hAnsi="標楷體" w:cs="標楷體"/>
          <w:sz w:val="24"/>
          <w:szCs w:val="24"/>
        </w:rPr>
      </w:pPr>
      <w:r>
        <w:rPr>
          <w:rFonts w:ascii="標楷體" w:eastAsia="標楷體" w:hAnsi="標楷體" w:cs="標楷體"/>
          <w:sz w:val="24"/>
          <w:szCs w:val="24"/>
        </w:rPr>
        <w:t xml:space="preserve">CH1 </w:t>
      </w:r>
      <w:r>
        <w:rPr>
          <w:rFonts w:ascii="標楷體" w:eastAsia="標楷體" w:hAnsi="標楷體" w:cs="標楷體" w:hint="eastAsia"/>
          <w:sz w:val="24"/>
          <w:szCs w:val="24"/>
        </w:rPr>
        <w:t>數與數線</w:t>
      </w:r>
    </w:p>
    <w:p w:rsidR="00911724" w:rsidRDefault="00911724" w:rsidP="00911724">
      <w:pPr>
        <w:pStyle w:val="aff0"/>
        <w:numPr>
          <w:ilvl w:val="1"/>
          <w:numId w:val="7"/>
        </w:numPr>
        <w:spacing w:line="0" w:lineRule="atLeast"/>
        <w:ind w:leftChars="0"/>
        <w:rPr>
          <w:rFonts w:ascii="標楷體" w:eastAsia="標楷體" w:hAnsi="標楷體" w:cs="標楷體"/>
          <w:sz w:val="24"/>
          <w:szCs w:val="24"/>
        </w:rPr>
      </w:pPr>
      <w:r>
        <w:rPr>
          <w:rFonts w:ascii="標楷體" w:eastAsia="標楷體" w:hAnsi="標楷體" w:cs="標楷體" w:hint="eastAsia"/>
          <w:sz w:val="24"/>
          <w:szCs w:val="24"/>
        </w:rPr>
        <w:t>正數與負數</w:t>
      </w:r>
    </w:p>
    <w:p w:rsidR="00911724" w:rsidRPr="00911724" w:rsidRDefault="00911724" w:rsidP="00911724">
      <w:pPr>
        <w:pStyle w:val="aff0"/>
        <w:numPr>
          <w:ilvl w:val="1"/>
          <w:numId w:val="7"/>
        </w:numPr>
        <w:spacing w:line="0" w:lineRule="atLeast"/>
        <w:ind w:leftChars="0"/>
        <w:rPr>
          <w:rFonts w:ascii="標楷體" w:eastAsia="標楷體" w:hAnsi="標楷體" w:cs="標楷體"/>
          <w:sz w:val="24"/>
          <w:szCs w:val="24"/>
        </w:rPr>
      </w:pPr>
      <w:r w:rsidRPr="00911724">
        <w:rPr>
          <w:rFonts w:ascii="標楷體" w:eastAsia="標楷體" w:hAnsi="標楷體" w:cs="標楷體" w:hint="eastAsia"/>
          <w:sz w:val="24"/>
          <w:szCs w:val="24"/>
        </w:rPr>
        <w:t>正負數的加減</w:t>
      </w:r>
    </w:p>
    <w:p w:rsidR="00911724" w:rsidRDefault="00911724" w:rsidP="00911724">
      <w:pPr>
        <w:pStyle w:val="aff0"/>
        <w:numPr>
          <w:ilvl w:val="1"/>
          <w:numId w:val="7"/>
        </w:numPr>
        <w:spacing w:line="0" w:lineRule="atLeast"/>
        <w:ind w:leftChars="0"/>
        <w:rPr>
          <w:rFonts w:ascii="標楷體" w:eastAsia="標楷體" w:hAnsi="標楷體" w:cs="標楷體"/>
          <w:sz w:val="24"/>
          <w:szCs w:val="24"/>
        </w:rPr>
      </w:pPr>
      <w:r w:rsidRPr="00911724">
        <w:rPr>
          <w:rFonts w:ascii="標楷體" w:eastAsia="標楷體" w:hAnsi="標楷體" w:cs="標楷體" w:hint="eastAsia"/>
          <w:sz w:val="24"/>
          <w:szCs w:val="24"/>
        </w:rPr>
        <w:t>正負數的</w:t>
      </w:r>
      <w:r>
        <w:rPr>
          <w:rFonts w:ascii="標楷體" w:eastAsia="標楷體" w:hAnsi="標楷體" w:cs="標楷體" w:hint="eastAsia"/>
          <w:sz w:val="24"/>
          <w:szCs w:val="24"/>
        </w:rPr>
        <w:t>乘除</w:t>
      </w:r>
    </w:p>
    <w:p w:rsidR="00911724" w:rsidRDefault="00911724" w:rsidP="00911724">
      <w:pPr>
        <w:pStyle w:val="aff0"/>
        <w:numPr>
          <w:ilvl w:val="1"/>
          <w:numId w:val="7"/>
        </w:numPr>
        <w:spacing w:line="0" w:lineRule="atLeast"/>
        <w:ind w:leftChars="0"/>
        <w:rPr>
          <w:rFonts w:ascii="標楷體" w:eastAsia="標楷體" w:hAnsi="標楷體" w:cs="標楷體"/>
          <w:sz w:val="24"/>
          <w:szCs w:val="24"/>
        </w:rPr>
      </w:pPr>
      <w:r>
        <w:rPr>
          <w:rFonts w:ascii="標楷體" w:eastAsia="標楷體" w:hAnsi="標楷體" w:cs="標楷體" w:hint="eastAsia"/>
          <w:sz w:val="24"/>
          <w:szCs w:val="24"/>
        </w:rPr>
        <w:t>指數與科學記號</w:t>
      </w:r>
    </w:p>
    <w:p w:rsidR="001A0911" w:rsidRPr="001A0911" w:rsidRDefault="001A0911" w:rsidP="001A0911">
      <w:pPr>
        <w:pStyle w:val="aff0"/>
        <w:spacing w:line="0" w:lineRule="atLeast"/>
        <w:ind w:leftChars="0" w:left="503" w:firstLine="0"/>
        <w:rPr>
          <w:rFonts w:ascii="標楷體" w:eastAsia="標楷體" w:hAnsi="標楷體" w:cs="標楷體"/>
          <w:b/>
          <w:sz w:val="24"/>
          <w:szCs w:val="24"/>
        </w:rPr>
      </w:pPr>
      <w:r>
        <w:rPr>
          <w:rFonts w:ascii="標楷體" w:eastAsia="標楷體" w:hAnsi="標楷體" w:cs="標楷體" w:hint="eastAsia"/>
          <w:sz w:val="24"/>
          <w:szCs w:val="24"/>
        </w:rPr>
        <w:t xml:space="preserve"> </w:t>
      </w:r>
      <w:r w:rsidRPr="001A0911">
        <w:rPr>
          <w:rFonts w:ascii="標楷體" w:eastAsia="標楷體" w:hAnsi="標楷體" w:cs="標楷體" w:hint="eastAsia"/>
          <w:b/>
          <w:sz w:val="24"/>
          <w:szCs w:val="24"/>
        </w:rPr>
        <w:t xml:space="preserve"> ↓</w:t>
      </w:r>
    </w:p>
    <w:p w:rsidR="00911724" w:rsidRDefault="00911724" w:rsidP="00911724">
      <w:pPr>
        <w:spacing w:line="0" w:lineRule="atLeast"/>
        <w:ind w:left="23" w:firstLine="0"/>
        <w:rPr>
          <w:rFonts w:ascii="標楷體" w:eastAsia="標楷體" w:hAnsi="標楷體" w:cs="標楷體"/>
          <w:sz w:val="24"/>
          <w:szCs w:val="24"/>
        </w:rPr>
      </w:pPr>
      <w:r>
        <w:rPr>
          <w:rFonts w:ascii="標楷體" w:eastAsia="標楷體" w:hAnsi="標楷體" w:cs="標楷體" w:hint="eastAsia"/>
          <w:sz w:val="24"/>
          <w:szCs w:val="24"/>
        </w:rPr>
        <w:t>C</w:t>
      </w:r>
      <w:r>
        <w:rPr>
          <w:rFonts w:ascii="標楷體" w:eastAsia="標楷體" w:hAnsi="標楷體" w:cs="標楷體"/>
          <w:sz w:val="24"/>
          <w:szCs w:val="24"/>
        </w:rPr>
        <w:t xml:space="preserve">H2 </w:t>
      </w:r>
      <w:r>
        <w:rPr>
          <w:rFonts w:ascii="標楷體" w:eastAsia="標楷體" w:hAnsi="標楷體" w:cs="標楷體" w:hint="eastAsia"/>
          <w:sz w:val="24"/>
          <w:szCs w:val="24"/>
        </w:rPr>
        <w:t>標準分解式與分數運算</w:t>
      </w:r>
    </w:p>
    <w:p w:rsidR="00911724" w:rsidRDefault="00911724" w:rsidP="00911724">
      <w:pPr>
        <w:spacing w:line="0" w:lineRule="atLeast"/>
        <w:ind w:left="23" w:firstLine="0"/>
        <w:rPr>
          <w:rFonts w:ascii="標楷體" w:eastAsia="標楷體" w:hAnsi="標楷體" w:cs="標楷體"/>
          <w:sz w:val="24"/>
          <w:szCs w:val="24"/>
        </w:rPr>
      </w:pPr>
      <w:r>
        <w:rPr>
          <w:rFonts w:ascii="標楷體" w:eastAsia="標楷體" w:hAnsi="標楷體" w:cs="標楷體"/>
          <w:sz w:val="24"/>
          <w:szCs w:val="24"/>
        </w:rPr>
        <w:t xml:space="preserve">2-1 </w:t>
      </w:r>
      <w:r w:rsidR="001A0911">
        <w:rPr>
          <w:rFonts w:ascii="標楷體" w:eastAsia="標楷體" w:hAnsi="標楷體" w:cs="標楷體" w:hint="eastAsia"/>
          <w:sz w:val="24"/>
          <w:szCs w:val="24"/>
        </w:rPr>
        <w:t>質因數分解</w:t>
      </w:r>
    </w:p>
    <w:p w:rsidR="001A0911" w:rsidRDefault="001A0911" w:rsidP="00911724">
      <w:pPr>
        <w:spacing w:line="0" w:lineRule="atLeast"/>
        <w:ind w:left="23" w:firstLine="0"/>
        <w:rPr>
          <w:rFonts w:ascii="標楷體" w:eastAsia="標楷體" w:hAnsi="標楷體" w:cs="標楷體"/>
          <w:sz w:val="24"/>
          <w:szCs w:val="24"/>
        </w:rPr>
      </w:pPr>
      <w:r>
        <w:rPr>
          <w:rFonts w:ascii="標楷體" w:eastAsia="標楷體" w:hAnsi="標楷體" w:cs="標楷體" w:hint="eastAsia"/>
          <w:sz w:val="24"/>
          <w:szCs w:val="24"/>
        </w:rPr>
        <w:t>2</w:t>
      </w:r>
      <w:r>
        <w:rPr>
          <w:rFonts w:ascii="標楷體" w:eastAsia="標楷體" w:hAnsi="標楷體" w:cs="標楷體"/>
          <w:sz w:val="24"/>
          <w:szCs w:val="24"/>
        </w:rPr>
        <w:t xml:space="preserve">-2 </w:t>
      </w:r>
      <w:r>
        <w:rPr>
          <w:rFonts w:ascii="標楷體" w:eastAsia="標楷體" w:hAnsi="標楷體" w:cs="標楷體" w:hint="eastAsia"/>
          <w:sz w:val="24"/>
          <w:szCs w:val="24"/>
        </w:rPr>
        <w:t>最大公因數與最小公倍數</w:t>
      </w:r>
    </w:p>
    <w:p w:rsidR="001A0911" w:rsidRDefault="001A0911" w:rsidP="00911724">
      <w:pPr>
        <w:spacing w:line="0" w:lineRule="atLeast"/>
        <w:ind w:left="23" w:firstLine="0"/>
        <w:rPr>
          <w:rFonts w:ascii="標楷體" w:eastAsia="標楷體" w:hAnsi="標楷體" w:cs="標楷體"/>
          <w:sz w:val="24"/>
          <w:szCs w:val="24"/>
        </w:rPr>
      </w:pPr>
      <w:r>
        <w:rPr>
          <w:rFonts w:ascii="標楷體" w:eastAsia="標楷體" w:hAnsi="標楷體" w:cs="標楷體" w:hint="eastAsia"/>
          <w:sz w:val="24"/>
          <w:szCs w:val="24"/>
        </w:rPr>
        <w:t>2</w:t>
      </w:r>
      <w:r>
        <w:rPr>
          <w:rFonts w:ascii="標楷體" w:eastAsia="標楷體" w:hAnsi="標楷體" w:cs="標楷體"/>
          <w:sz w:val="24"/>
          <w:szCs w:val="24"/>
        </w:rPr>
        <w:t xml:space="preserve">-3 </w:t>
      </w:r>
      <w:r>
        <w:rPr>
          <w:rFonts w:ascii="標楷體" w:eastAsia="標楷體" w:hAnsi="標楷體" w:cs="標楷體" w:hint="eastAsia"/>
          <w:sz w:val="24"/>
          <w:szCs w:val="24"/>
        </w:rPr>
        <w:t>分數的四則運算</w:t>
      </w:r>
    </w:p>
    <w:p w:rsidR="001A0911" w:rsidRDefault="001A0911" w:rsidP="00911724">
      <w:pPr>
        <w:spacing w:line="0" w:lineRule="atLeast"/>
        <w:ind w:left="23" w:firstLine="0"/>
        <w:rPr>
          <w:rFonts w:ascii="標楷體" w:eastAsia="標楷體" w:hAnsi="標楷體" w:cs="標楷體"/>
          <w:sz w:val="24"/>
          <w:szCs w:val="24"/>
        </w:rPr>
      </w:pPr>
      <w:r>
        <w:rPr>
          <w:rFonts w:ascii="標楷體" w:eastAsia="標楷體" w:hAnsi="標楷體" w:cs="標楷體"/>
          <w:sz w:val="24"/>
          <w:szCs w:val="24"/>
        </w:rPr>
        <w:t>2-4</w:t>
      </w:r>
      <w:r>
        <w:rPr>
          <w:rFonts w:ascii="標楷體" w:eastAsia="標楷體" w:hAnsi="標楷體" w:cs="標楷體" w:hint="eastAsia"/>
          <w:sz w:val="24"/>
          <w:szCs w:val="24"/>
        </w:rPr>
        <w:t xml:space="preserve"> 指數律</w:t>
      </w:r>
    </w:p>
    <w:p w:rsidR="001A0911" w:rsidRPr="001A0911" w:rsidRDefault="001A0911" w:rsidP="00911724">
      <w:pPr>
        <w:spacing w:line="0" w:lineRule="atLeast"/>
        <w:ind w:left="23" w:firstLine="0"/>
        <w:rPr>
          <w:rFonts w:ascii="標楷體" w:eastAsia="標楷體" w:hAnsi="標楷體" w:cs="標楷體"/>
          <w:b/>
          <w:sz w:val="24"/>
          <w:szCs w:val="24"/>
        </w:rPr>
      </w:pPr>
      <w:r>
        <w:rPr>
          <w:rFonts w:ascii="標楷體" w:eastAsia="標楷體" w:hAnsi="標楷體" w:cs="標楷體" w:hint="eastAsia"/>
          <w:sz w:val="24"/>
          <w:szCs w:val="24"/>
        </w:rPr>
        <w:t xml:space="preserve">       </w:t>
      </w:r>
      <w:r w:rsidRPr="001A0911">
        <w:rPr>
          <w:rFonts w:ascii="標楷體" w:eastAsia="標楷體" w:hAnsi="標楷體" w:cs="標楷體" w:hint="eastAsia"/>
          <w:b/>
          <w:sz w:val="24"/>
          <w:szCs w:val="24"/>
        </w:rPr>
        <w:t>↓</w:t>
      </w:r>
    </w:p>
    <w:p w:rsidR="001A0911" w:rsidRDefault="001A0911" w:rsidP="001A0911">
      <w:pPr>
        <w:spacing w:line="0" w:lineRule="atLeast"/>
        <w:rPr>
          <w:rFonts w:ascii="標楷體" w:eastAsia="標楷體" w:hAnsi="標楷體" w:cs="標楷體"/>
          <w:sz w:val="24"/>
          <w:szCs w:val="24"/>
        </w:rPr>
      </w:pPr>
      <w:r>
        <w:rPr>
          <w:rFonts w:ascii="標楷體" w:eastAsia="標楷體" w:hAnsi="標楷體" w:cs="標楷體" w:hint="eastAsia"/>
          <w:sz w:val="24"/>
          <w:szCs w:val="24"/>
        </w:rPr>
        <w:t>C</w:t>
      </w:r>
      <w:r>
        <w:rPr>
          <w:rFonts w:ascii="標楷體" w:eastAsia="標楷體" w:hAnsi="標楷體" w:cs="標楷體"/>
          <w:sz w:val="24"/>
          <w:szCs w:val="24"/>
        </w:rPr>
        <w:t xml:space="preserve">H3 </w:t>
      </w:r>
      <w:r>
        <w:rPr>
          <w:rFonts w:ascii="標楷體" w:eastAsia="標楷體" w:hAnsi="標楷體" w:cs="標楷體" w:hint="eastAsia"/>
          <w:sz w:val="24"/>
          <w:szCs w:val="24"/>
        </w:rPr>
        <w:t>一元一次方程式</w:t>
      </w:r>
    </w:p>
    <w:p w:rsidR="001A0911" w:rsidRDefault="001A0911" w:rsidP="001A0911">
      <w:pPr>
        <w:spacing w:line="0" w:lineRule="atLeast"/>
        <w:rPr>
          <w:rFonts w:ascii="標楷體" w:eastAsia="標楷體" w:hAnsi="標楷體" w:cs="標楷體"/>
          <w:sz w:val="24"/>
          <w:szCs w:val="24"/>
        </w:rPr>
      </w:pPr>
      <w:r>
        <w:rPr>
          <w:rFonts w:ascii="標楷體" w:eastAsia="標楷體" w:hAnsi="標楷體" w:cs="標楷體" w:hint="eastAsia"/>
          <w:sz w:val="24"/>
          <w:szCs w:val="24"/>
        </w:rPr>
        <w:t>3</w:t>
      </w:r>
      <w:r>
        <w:rPr>
          <w:rFonts w:ascii="標楷體" w:eastAsia="標楷體" w:hAnsi="標楷體" w:cs="標楷體"/>
          <w:sz w:val="24"/>
          <w:szCs w:val="24"/>
        </w:rPr>
        <w:t xml:space="preserve">-1 </w:t>
      </w:r>
      <w:r>
        <w:rPr>
          <w:rFonts w:ascii="標楷體" w:eastAsia="標楷體" w:hAnsi="標楷體" w:cs="標楷體" w:hint="eastAsia"/>
          <w:sz w:val="24"/>
          <w:szCs w:val="24"/>
        </w:rPr>
        <w:t>式子的運算</w:t>
      </w:r>
    </w:p>
    <w:p w:rsidR="001A0911" w:rsidRDefault="001A0911" w:rsidP="001A0911">
      <w:pPr>
        <w:spacing w:line="0" w:lineRule="atLeast"/>
        <w:rPr>
          <w:rFonts w:ascii="標楷體" w:eastAsia="標楷體" w:hAnsi="標楷體" w:cs="標楷體"/>
          <w:sz w:val="24"/>
          <w:szCs w:val="24"/>
        </w:rPr>
      </w:pPr>
      <w:r>
        <w:rPr>
          <w:rFonts w:ascii="標楷體" w:eastAsia="標楷體" w:hAnsi="標楷體" w:cs="標楷體" w:hint="eastAsia"/>
          <w:sz w:val="24"/>
          <w:szCs w:val="24"/>
        </w:rPr>
        <w:t>3</w:t>
      </w:r>
      <w:r>
        <w:rPr>
          <w:rFonts w:ascii="標楷體" w:eastAsia="標楷體" w:hAnsi="標楷體" w:cs="標楷體"/>
          <w:sz w:val="24"/>
          <w:szCs w:val="24"/>
        </w:rPr>
        <w:t xml:space="preserve">-2 </w:t>
      </w:r>
      <w:r>
        <w:rPr>
          <w:rFonts w:ascii="標楷體" w:eastAsia="標楷體" w:hAnsi="標楷體" w:cs="標楷體" w:hint="eastAsia"/>
          <w:sz w:val="24"/>
          <w:szCs w:val="24"/>
        </w:rPr>
        <w:t>解一元一次方程式</w:t>
      </w:r>
    </w:p>
    <w:p w:rsidR="001A0911" w:rsidRDefault="001A0911" w:rsidP="001A0911">
      <w:pPr>
        <w:spacing w:line="0" w:lineRule="atLeast"/>
        <w:rPr>
          <w:rFonts w:ascii="標楷體" w:eastAsia="標楷體" w:hAnsi="標楷體" w:cs="標楷體"/>
          <w:sz w:val="24"/>
          <w:szCs w:val="24"/>
        </w:rPr>
      </w:pPr>
      <w:r>
        <w:rPr>
          <w:rFonts w:ascii="標楷體" w:eastAsia="標楷體" w:hAnsi="標楷體" w:cs="標楷體" w:hint="eastAsia"/>
          <w:sz w:val="24"/>
          <w:szCs w:val="24"/>
        </w:rPr>
        <w:t>3</w:t>
      </w:r>
      <w:r>
        <w:rPr>
          <w:rFonts w:ascii="標楷體" w:eastAsia="標楷體" w:hAnsi="標楷體" w:cs="標楷體"/>
          <w:sz w:val="24"/>
          <w:szCs w:val="24"/>
        </w:rPr>
        <w:t xml:space="preserve">-3 </w:t>
      </w:r>
      <w:r>
        <w:rPr>
          <w:rFonts w:ascii="標楷體" w:eastAsia="標楷體" w:hAnsi="標楷體" w:cs="標楷體" w:hint="eastAsia"/>
          <w:sz w:val="24"/>
          <w:szCs w:val="24"/>
        </w:rPr>
        <w:t>應用問題</w:t>
      </w:r>
    </w:p>
    <w:p w:rsidR="001A0911" w:rsidRPr="00911724" w:rsidRDefault="001A0911" w:rsidP="00911724">
      <w:pPr>
        <w:spacing w:line="0" w:lineRule="atLeast"/>
        <w:ind w:left="23" w:firstLine="0"/>
        <w:rPr>
          <w:rFonts w:ascii="標楷體" w:eastAsia="標楷體" w:hAnsi="標楷體" w:cs="標楷體"/>
          <w:sz w:val="24"/>
          <w:szCs w:val="24"/>
        </w:rPr>
      </w:pPr>
    </w:p>
    <w:p w:rsidR="00200C15" w:rsidRDefault="00200C15" w:rsidP="001948DA">
      <w:pPr>
        <w:spacing w:line="0" w:lineRule="atLeast"/>
        <w:rPr>
          <w:rFonts w:ascii="標楷體" w:eastAsia="標楷體" w:hAnsi="標楷體" w:cs="標楷體"/>
          <w:sz w:val="24"/>
          <w:szCs w:val="24"/>
        </w:rPr>
      </w:pPr>
    </w:p>
    <w:p w:rsidR="00593E74" w:rsidRDefault="00593E74" w:rsidP="001948DA">
      <w:pPr>
        <w:spacing w:line="0" w:lineRule="atLeast"/>
        <w:rPr>
          <w:rFonts w:ascii="標楷體" w:eastAsia="標楷體" w:hAnsi="標楷體" w:cs="標楷體"/>
          <w:sz w:val="24"/>
          <w:szCs w:val="24"/>
        </w:rPr>
      </w:pPr>
    </w:p>
    <w:p w:rsidR="00593E74" w:rsidRDefault="00593E74" w:rsidP="001948DA">
      <w:pPr>
        <w:spacing w:line="0" w:lineRule="atLeast"/>
        <w:rPr>
          <w:rFonts w:ascii="標楷體" w:eastAsia="標楷體" w:hAnsi="標楷體" w:cs="標楷體"/>
          <w:sz w:val="24"/>
          <w:szCs w:val="24"/>
        </w:rPr>
      </w:pPr>
    </w:p>
    <w:p w:rsidR="00593E74" w:rsidRDefault="00593E74" w:rsidP="001948DA">
      <w:pPr>
        <w:spacing w:line="0" w:lineRule="atLeast"/>
        <w:rPr>
          <w:rFonts w:ascii="標楷體" w:eastAsia="標楷體" w:hAnsi="標楷體" w:cs="標楷體"/>
          <w:sz w:val="24"/>
          <w:szCs w:val="24"/>
        </w:rPr>
      </w:pPr>
    </w:p>
    <w:p w:rsidR="00593E74" w:rsidRDefault="00593E74" w:rsidP="001948DA">
      <w:pPr>
        <w:spacing w:line="0" w:lineRule="atLeast"/>
        <w:rPr>
          <w:rFonts w:ascii="標楷體" w:eastAsia="標楷體" w:hAnsi="標楷體" w:cs="標楷體"/>
          <w:sz w:val="24"/>
          <w:szCs w:val="24"/>
        </w:rPr>
      </w:pPr>
    </w:p>
    <w:p w:rsidR="00593E74" w:rsidRDefault="00593E74" w:rsidP="001948DA">
      <w:pPr>
        <w:spacing w:line="0" w:lineRule="atLeast"/>
        <w:rPr>
          <w:rFonts w:ascii="標楷體" w:eastAsia="標楷體" w:hAnsi="標楷體" w:cs="標楷體"/>
          <w:sz w:val="24"/>
          <w:szCs w:val="24"/>
        </w:rPr>
      </w:pPr>
    </w:p>
    <w:p w:rsidR="00593E74" w:rsidRDefault="00593E74" w:rsidP="001948DA">
      <w:pPr>
        <w:spacing w:line="0" w:lineRule="atLeast"/>
        <w:rPr>
          <w:rFonts w:ascii="標楷體" w:eastAsia="標楷體" w:hAnsi="標楷體" w:cs="標楷體"/>
          <w:sz w:val="24"/>
          <w:szCs w:val="24"/>
        </w:rPr>
      </w:pPr>
    </w:p>
    <w:p w:rsidR="00593E74" w:rsidRDefault="00593E74" w:rsidP="001948DA">
      <w:pPr>
        <w:spacing w:line="0" w:lineRule="atLeast"/>
        <w:rPr>
          <w:rFonts w:ascii="標楷體" w:eastAsia="標楷體" w:hAnsi="標楷體" w:cs="標楷體"/>
          <w:sz w:val="24"/>
          <w:szCs w:val="24"/>
        </w:rPr>
      </w:pPr>
    </w:p>
    <w:p w:rsidR="00D37619" w:rsidRPr="0098779D" w:rsidRDefault="00D37619" w:rsidP="008F3425">
      <w:pPr>
        <w:pStyle w:val="aff0"/>
        <w:numPr>
          <w:ilvl w:val="0"/>
          <w:numId w:val="1"/>
        </w:numPr>
        <w:spacing w:line="0" w:lineRule="atLeast"/>
        <w:ind w:leftChars="0"/>
        <w:rPr>
          <w:rFonts w:ascii="標楷體" w:eastAsia="標楷體" w:hAnsi="標楷體" w:cs="標楷體"/>
          <w:b/>
          <w:color w:val="FF0000"/>
          <w:sz w:val="28"/>
          <w:szCs w:val="28"/>
        </w:rPr>
      </w:pPr>
      <w:r w:rsidRPr="00FC1B4B">
        <w:rPr>
          <w:rFonts w:ascii="標楷體" w:eastAsia="標楷體" w:hAnsi="標楷體" w:cs="標楷體"/>
          <w:b/>
          <w:sz w:val="24"/>
          <w:szCs w:val="24"/>
        </w:rPr>
        <w:t>素養導向教學規劃：</w:t>
      </w:r>
    </w:p>
    <w:p w:rsidR="009355F9" w:rsidRDefault="009355F9" w:rsidP="009355F9">
      <w:pPr>
        <w:spacing w:line="0" w:lineRule="atLeast"/>
        <w:rPr>
          <w:rFonts w:ascii="標楷體" w:eastAsia="標楷體" w:hAnsi="標楷體" w:cs="標楷體"/>
          <w:b/>
          <w:color w:val="FF0000"/>
          <w:sz w:val="24"/>
          <w:szCs w:val="24"/>
        </w:rPr>
      </w:pPr>
    </w:p>
    <w:tbl>
      <w:tblPr>
        <w:tblW w:w="15227" w:type="dxa"/>
        <w:jc w:val="center"/>
        <w:tblBorders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842"/>
        <w:gridCol w:w="1478"/>
        <w:gridCol w:w="2340"/>
        <w:gridCol w:w="2127"/>
        <w:gridCol w:w="708"/>
        <w:gridCol w:w="2113"/>
        <w:gridCol w:w="1289"/>
        <w:gridCol w:w="1843"/>
        <w:gridCol w:w="1487"/>
      </w:tblGrid>
      <w:tr w:rsidR="00B564EB" w:rsidRPr="00B564EB" w:rsidTr="000F4723">
        <w:trPr>
          <w:jc w:val="center"/>
        </w:trPr>
        <w:tc>
          <w:tcPr>
            <w:tcW w:w="184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355F9" w:rsidRPr="00D35968" w:rsidRDefault="009355F9">
            <w:pPr>
              <w:spacing w:line="240" w:lineRule="atLeast"/>
              <w:jc w:val="center"/>
              <w:rPr>
                <w:rFonts w:ascii="標楷體" w:eastAsia="標楷體" w:hAnsi="標楷體" w:cs="標楷體"/>
                <w:b/>
                <w:color w:val="FF0000"/>
                <w:sz w:val="24"/>
                <w:szCs w:val="24"/>
              </w:rPr>
            </w:pPr>
            <w:r w:rsidRPr="00D35968">
              <w:rPr>
                <w:rFonts w:ascii="標楷體" w:eastAsia="標楷體" w:hAnsi="標楷體" w:cs="標楷體" w:hint="eastAsia"/>
                <w:b/>
                <w:color w:val="FF0000"/>
                <w:sz w:val="24"/>
                <w:szCs w:val="24"/>
              </w:rPr>
              <w:t>教學期程</w:t>
            </w:r>
          </w:p>
        </w:tc>
        <w:tc>
          <w:tcPr>
            <w:tcW w:w="38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355F9" w:rsidRPr="00D35968" w:rsidRDefault="009355F9">
            <w:pPr>
              <w:spacing w:line="240" w:lineRule="atLeast"/>
              <w:jc w:val="center"/>
              <w:rPr>
                <w:rFonts w:ascii="標楷體" w:eastAsia="標楷體" w:hAnsi="標楷體" w:cs="標楷體"/>
                <w:b/>
                <w:color w:val="FF0000"/>
                <w:sz w:val="24"/>
                <w:szCs w:val="24"/>
              </w:rPr>
            </w:pPr>
            <w:r w:rsidRPr="00D35968">
              <w:rPr>
                <w:rFonts w:ascii="標楷體" w:eastAsia="標楷體" w:hAnsi="標楷體" w:cs="標楷體" w:hint="eastAsia"/>
                <w:b/>
                <w:color w:val="FF0000"/>
                <w:sz w:val="24"/>
                <w:szCs w:val="24"/>
              </w:rPr>
              <w:t>學習重點</w:t>
            </w:r>
          </w:p>
        </w:tc>
        <w:tc>
          <w:tcPr>
            <w:tcW w:w="2127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  <w:hideMark/>
          </w:tcPr>
          <w:p w:rsidR="009355F9" w:rsidRPr="00D35968" w:rsidRDefault="009355F9">
            <w:pPr>
              <w:spacing w:line="240" w:lineRule="atLeast"/>
              <w:jc w:val="center"/>
              <w:rPr>
                <w:rFonts w:ascii="標楷體" w:eastAsia="標楷體" w:hAnsi="標楷體" w:cs="標楷體"/>
                <w:b/>
                <w:color w:val="FF0000"/>
                <w:sz w:val="24"/>
                <w:szCs w:val="24"/>
              </w:rPr>
            </w:pPr>
            <w:r w:rsidRPr="00D35968">
              <w:rPr>
                <w:rFonts w:ascii="標楷體" w:eastAsia="標楷體" w:hAnsi="標楷體" w:cs="標楷體" w:hint="eastAsia"/>
                <w:b/>
                <w:color w:val="FF0000"/>
                <w:sz w:val="24"/>
                <w:szCs w:val="24"/>
              </w:rPr>
              <w:t>單元/主題名稱與活動內容</w:t>
            </w:r>
          </w:p>
        </w:tc>
        <w:tc>
          <w:tcPr>
            <w:tcW w:w="708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  <w:hideMark/>
          </w:tcPr>
          <w:p w:rsidR="009355F9" w:rsidRPr="00D35968" w:rsidRDefault="009355F9">
            <w:pPr>
              <w:spacing w:line="240" w:lineRule="atLeast"/>
              <w:jc w:val="center"/>
              <w:rPr>
                <w:rFonts w:ascii="標楷體" w:eastAsia="標楷體" w:hAnsi="標楷體" w:cs="標楷體"/>
                <w:b/>
                <w:color w:val="FF0000"/>
                <w:sz w:val="24"/>
                <w:szCs w:val="24"/>
              </w:rPr>
            </w:pPr>
            <w:r w:rsidRPr="00D35968">
              <w:rPr>
                <w:rFonts w:ascii="標楷體" w:eastAsia="標楷體" w:hAnsi="標楷體" w:cs="標楷體" w:hint="eastAsia"/>
                <w:b/>
                <w:color w:val="FF0000"/>
                <w:sz w:val="24"/>
                <w:szCs w:val="24"/>
              </w:rPr>
              <w:t>節數</w:t>
            </w:r>
          </w:p>
        </w:tc>
        <w:tc>
          <w:tcPr>
            <w:tcW w:w="2113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  <w:hideMark/>
          </w:tcPr>
          <w:p w:rsidR="009355F9" w:rsidRPr="00D35968" w:rsidRDefault="009355F9">
            <w:pPr>
              <w:spacing w:line="240" w:lineRule="atLeast"/>
              <w:jc w:val="center"/>
              <w:rPr>
                <w:rFonts w:ascii="標楷體" w:eastAsia="標楷體" w:hAnsi="標楷體" w:cs="標楷體"/>
                <w:b/>
                <w:color w:val="FF0000"/>
                <w:sz w:val="24"/>
                <w:szCs w:val="24"/>
              </w:rPr>
            </w:pPr>
            <w:r w:rsidRPr="00D35968">
              <w:rPr>
                <w:rFonts w:ascii="標楷體" w:eastAsia="標楷體" w:hAnsi="標楷體" w:cs="標楷體" w:hint="eastAsia"/>
                <w:b/>
                <w:color w:val="FF0000"/>
                <w:sz w:val="24"/>
                <w:szCs w:val="24"/>
              </w:rPr>
              <w:t>教學資源/學習策略</w:t>
            </w:r>
          </w:p>
        </w:tc>
        <w:tc>
          <w:tcPr>
            <w:tcW w:w="1289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  <w:hideMark/>
          </w:tcPr>
          <w:p w:rsidR="009355F9" w:rsidRPr="00D35968" w:rsidRDefault="009355F9">
            <w:pPr>
              <w:spacing w:line="240" w:lineRule="atLeast"/>
              <w:jc w:val="center"/>
              <w:rPr>
                <w:rFonts w:ascii="標楷體" w:eastAsia="標楷體" w:hAnsi="標楷體" w:cs="標楷體"/>
                <w:b/>
                <w:color w:val="FF0000"/>
                <w:sz w:val="24"/>
                <w:szCs w:val="24"/>
              </w:rPr>
            </w:pPr>
            <w:r w:rsidRPr="00D35968">
              <w:rPr>
                <w:rFonts w:ascii="標楷體" w:eastAsia="標楷體" w:hAnsi="標楷體" w:cs="標楷體" w:hint="eastAsia"/>
                <w:b/>
                <w:color w:val="FF0000"/>
                <w:sz w:val="24"/>
                <w:szCs w:val="24"/>
              </w:rPr>
              <w:t>評量方式</w:t>
            </w:r>
          </w:p>
        </w:tc>
        <w:tc>
          <w:tcPr>
            <w:tcW w:w="1843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  <w:hideMark/>
          </w:tcPr>
          <w:p w:rsidR="009355F9" w:rsidRPr="00D35968" w:rsidRDefault="009355F9">
            <w:pPr>
              <w:spacing w:line="240" w:lineRule="atLeast"/>
              <w:jc w:val="center"/>
              <w:rPr>
                <w:rFonts w:ascii="標楷體" w:eastAsia="標楷體" w:hAnsi="標楷體" w:cs="標楷體"/>
                <w:b/>
                <w:color w:val="FF0000"/>
                <w:sz w:val="24"/>
                <w:szCs w:val="24"/>
              </w:rPr>
            </w:pPr>
            <w:r w:rsidRPr="00D35968">
              <w:rPr>
                <w:rFonts w:ascii="標楷體" w:eastAsia="標楷體" w:hAnsi="標楷體" w:cs="標楷體" w:hint="eastAsia"/>
                <w:b/>
                <w:color w:val="FF0000"/>
                <w:sz w:val="24"/>
                <w:szCs w:val="24"/>
              </w:rPr>
              <w:t>融入議題</w:t>
            </w:r>
          </w:p>
        </w:tc>
        <w:tc>
          <w:tcPr>
            <w:tcW w:w="1487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355F9" w:rsidRPr="00D35968" w:rsidRDefault="009355F9">
            <w:pPr>
              <w:spacing w:line="240" w:lineRule="atLeast"/>
              <w:jc w:val="center"/>
              <w:rPr>
                <w:rFonts w:ascii="標楷體" w:eastAsia="標楷體" w:hAnsi="標楷體" w:cs="標楷體"/>
                <w:b/>
                <w:color w:val="FF0000"/>
                <w:sz w:val="24"/>
                <w:szCs w:val="24"/>
              </w:rPr>
            </w:pPr>
            <w:r w:rsidRPr="00D35968">
              <w:rPr>
                <w:rFonts w:ascii="標楷體" w:eastAsia="標楷體" w:hAnsi="標楷體" w:cs="標楷體" w:hint="eastAsia"/>
                <w:b/>
                <w:color w:val="FF0000"/>
                <w:sz w:val="24"/>
                <w:szCs w:val="24"/>
              </w:rPr>
              <w:t>備註</w:t>
            </w:r>
          </w:p>
        </w:tc>
      </w:tr>
      <w:tr w:rsidR="00B564EB" w:rsidRPr="00B564EB" w:rsidTr="000F4723">
        <w:trPr>
          <w:jc w:val="center"/>
        </w:trPr>
        <w:tc>
          <w:tcPr>
            <w:tcW w:w="184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355F9" w:rsidRPr="00D35968" w:rsidRDefault="009355F9">
            <w:pPr>
              <w:rPr>
                <w:rFonts w:ascii="標楷體" w:eastAsia="標楷體" w:hAnsi="標楷體" w:cs="標楷體"/>
                <w:b/>
                <w:color w:val="FF0000"/>
                <w:sz w:val="24"/>
                <w:szCs w:val="24"/>
              </w:rPr>
            </w:pP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355F9" w:rsidRPr="00D35968" w:rsidRDefault="009355F9">
            <w:pPr>
              <w:spacing w:line="240" w:lineRule="atLeast"/>
              <w:jc w:val="center"/>
              <w:rPr>
                <w:rFonts w:ascii="標楷體" w:eastAsia="標楷體" w:hAnsi="標楷體" w:cs="標楷體"/>
                <w:b/>
                <w:color w:val="FF0000"/>
                <w:sz w:val="24"/>
                <w:szCs w:val="24"/>
              </w:rPr>
            </w:pPr>
            <w:r w:rsidRPr="00D35968">
              <w:rPr>
                <w:rFonts w:ascii="標楷體" w:eastAsia="標楷體" w:hAnsi="標楷體" w:cs="標楷體" w:hint="eastAsia"/>
                <w:b/>
                <w:color w:val="FF0000"/>
                <w:sz w:val="24"/>
                <w:szCs w:val="24"/>
              </w:rPr>
              <w:t>學習表現</w:t>
            </w:r>
          </w:p>
        </w:tc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  <w:hideMark/>
          </w:tcPr>
          <w:p w:rsidR="009355F9" w:rsidRPr="00D35968" w:rsidRDefault="009355F9">
            <w:pPr>
              <w:spacing w:line="240" w:lineRule="atLeast"/>
              <w:jc w:val="center"/>
              <w:rPr>
                <w:rFonts w:ascii="標楷體" w:eastAsia="標楷體" w:hAnsi="標楷體" w:cs="標楷體"/>
                <w:b/>
                <w:color w:val="FF0000"/>
                <w:sz w:val="24"/>
                <w:szCs w:val="24"/>
              </w:rPr>
            </w:pPr>
            <w:r w:rsidRPr="00D35968">
              <w:rPr>
                <w:rFonts w:ascii="標楷體" w:eastAsia="標楷體" w:hAnsi="標楷體" w:cs="標楷體" w:hint="eastAsia"/>
                <w:b/>
                <w:color w:val="FF0000"/>
                <w:sz w:val="24"/>
                <w:szCs w:val="24"/>
              </w:rPr>
              <w:t>學習內容</w:t>
            </w:r>
          </w:p>
        </w:tc>
        <w:tc>
          <w:tcPr>
            <w:tcW w:w="2127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355F9" w:rsidRPr="00D35968" w:rsidRDefault="009355F9">
            <w:pPr>
              <w:rPr>
                <w:rFonts w:ascii="標楷體" w:eastAsia="標楷體" w:hAnsi="標楷體" w:cs="標楷體"/>
                <w:b/>
                <w:color w:val="FF0000"/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355F9" w:rsidRPr="00D35968" w:rsidRDefault="009355F9">
            <w:pPr>
              <w:rPr>
                <w:rFonts w:ascii="標楷體" w:eastAsia="標楷體" w:hAnsi="標楷體" w:cs="標楷體"/>
                <w:b/>
                <w:color w:val="FF0000"/>
                <w:sz w:val="24"/>
                <w:szCs w:val="24"/>
              </w:rPr>
            </w:pPr>
          </w:p>
        </w:tc>
        <w:tc>
          <w:tcPr>
            <w:tcW w:w="2113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355F9" w:rsidRPr="00D35968" w:rsidRDefault="009355F9">
            <w:pPr>
              <w:rPr>
                <w:rFonts w:ascii="標楷體" w:eastAsia="標楷體" w:hAnsi="標楷體" w:cs="標楷體"/>
                <w:b/>
                <w:color w:val="FF0000"/>
                <w:sz w:val="24"/>
                <w:szCs w:val="24"/>
              </w:rPr>
            </w:pPr>
          </w:p>
        </w:tc>
        <w:tc>
          <w:tcPr>
            <w:tcW w:w="1289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355F9" w:rsidRPr="00D35968" w:rsidRDefault="009355F9">
            <w:pPr>
              <w:rPr>
                <w:rFonts w:ascii="標楷體" w:eastAsia="標楷體" w:hAnsi="標楷體" w:cs="標楷體"/>
                <w:b/>
                <w:color w:val="FF0000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355F9" w:rsidRPr="00D35968" w:rsidRDefault="009355F9">
            <w:pPr>
              <w:rPr>
                <w:rFonts w:ascii="標楷體" w:eastAsia="標楷體" w:hAnsi="標楷體" w:cs="標楷體"/>
                <w:b/>
                <w:color w:val="FF0000"/>
                <w:sz w:val="24"/>
                <w:szCs w:val="24"/>
              </w:rPr>
            </w:pPr>
          </w:p>
        </w:tc>
        <w:tc>
          <w:tcPr>
            <w:tcW w:w="1487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355F9" w:rsidRPr="00D35968" w:rsidRDefault="009355F9">
            <w:pPr>
              <w:rPr>
                <w:rFonts w:ascii="標楷體" w:eastAsia="標楷體" w:hAnsi="標楷體" w:cs="標楷體"/>
                <w:b/>
                <w:color w:val="FF0000"/>
                <w:sz w:val="24"/>
                <w:szCs w:val="24"/>
              </w:rPr>
            </w:pPr>
          </w:p>
        </w:tc>
      </w:tr>
      <w:tr w:rsidR="00B564EB" w:rsidRPr="00B564EB" w:rsidTr="000F4723">
        <w:trPr>
          <w:trHeight w:val="880"/>
          <w:jc w:val="center"/>
        </w:trPr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6786B" w:rsidRPr="00D35968" w:rsidRDefault="0036786B" w:rsidP="00381297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FF0000"/>
              </w:rPr>
            </w:pPr>
            <w:r w:rsidRPr="00D35968">
              <w:rPr>
                <w:rFonts w:ascii="標楷體" w:eastAsia="標楷體" w:hAnsi="標楷體" w:cs="標楷體" w:hint="eastAsia"/>
                <w:color w:val="FF0000"/>
              </w:rPr>
              <w:t>第一週</w:t>
            </w:r>
          </w:p>
          <w:p w:rsidR="0036786B" w:rsidRPr="00D35968" w:rsidRDefault="0036786B" w:rsidP="00381297">
            <w:pPr>
              <w:ind w:firstLineChars="100" w:firstLine="200"/>
              <w:jc w:val="center"/>
              <w:rPr>
                <w:rFonts w:ascii="標楷體" w:eastAsia="標楷體" w:hAnsi="標楷體" w:cs="標楷體"/>
                <w:color w:val="FF0000"/>
              </w:rPr>
            </w:pPr>
            <w:r w:rsidRPr="00D35968">
              <w:rPr>
                <w:rFonts w:ascii="標楷體" w:eastAsia="標楷體" w:hAnsi="標楷體" w:cs="標楷體" w:hint="eastAsia"/>
                <w:color w:val="FF0000"/>
              </w:rPr>
              <w:t>8/25-8/31</w:t>
            </w: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A2D31" w:rsidRPr="00D35968" w:rsidRDefault="0036786B">
            <w:pPr>
              <w:pStyle w:val="Default"/>
              <w:rPr>
                <w:rFonts w:eastAsia="標楷體"/>
                <w:bCs/>
                <w:snapToGrid w:val="0"/>
                <w:color w:val="FF0000"/>
                <w:sz w:val="20"/>
                <w:szCs w:val="20"/>
              </w:rPr>
            </w:pPr>
            <w:r w:rsidRPr="00D35968">
              <w:rPr>
                <w:rFonts w:eastAsia="標楷體" w:hint="eastAsia"/>
                <w:bCs/>
                <w:snapToGrid w:val="0"/>
                <w:color w:val="FF0000"/>
                <w:sz w:val="20"/>
                <w:szCs w:val="20"/>
              </w:rPr>
              <w:t xml:space="preserve">n-IV-2 </w:t>
            </w:r>
          </w:p>
          <w:p w:rsidR="0036786B" w:rsidRPr="00D35968" w:rsidRDefault="0036786B">
            <w:pPr>
              <w:pStyle w:val="Default"/>
              <w:rPr>
                <w:rFonts w:eastAsia="標楷體" w:cs="Times New Roman"/>
                <w:color w:val="FF0000"/>
                <w:sz w:val="20"/>
                <w:szCs w:val="20"/>
              </w:rPr>
            </w:pPr>
            <w:r w:rsidRPr="00D35968">
              <w:rPr>
                <w:rFonts w:eastAsia="標楷體" w:hint="eastAsia"/>
                <w:color w:val="FF0000"/>
                <w:sz w:val="20"/>
                <w:szCs w:val="20"/>
              </w:rPr>
              <w:t>理解負數之意義、符號與在數線上的表示，並熟練其四則運算，且能運用到日常生活的情境解決問題。</w:t>
            </w:r>
          </w:p>
        </w:tc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A2D31" w:rsidRPr="00D35968" w:rsidRDefault="0036786B">
            <w:pPr>
              <w:rPr>
                <w:rFonts w:ascii="標楷體" w:eastAsia="標楷體" w:hAnsi="標楷體"/>
                <w:bCs/>
                <w:snapToGrid w:val="0"/>
                <w:color w:val="FF0000"/>
              </w:rPr>
            </w:pPr>
            <w:r w:rsidRPr="00D35968">
              <w:rPr>
                <w:rFonts w:ascii="標楷體" w:eastAsia="標楷體" w:hAnsi="標楷體" w:hint="eastAsia"/>
                <w:bCs/>
                <w:snapToGrid w:val="0"/>
                <w:color w:val="FF0000"/>
              </w:rPr>
              <w:t>N-7-5</w:t>
            </w:r>
          </w:p>
          <w:p w:rsidR="0036786B" w:rsidRPr="00D35968" w:rsidRDefault="0036786B">
            <w:pPr>
              <w:rPr>
                <w:rFonts w:ascii="標楷體" w:eastAsia="標楷體" w:hAnsi="標楷體"/>
                <w:color w:val="FF0000"/>
              </w:rPr>
            </w:pPr>
            <w:r w:rsidRPr="00D35968">
              <w:rPr>
                <w:rFonts w:ascii="標楷體" w:eastAsia="標楷體" w:hAnsi="標楷體" w:hint="eastAsia"/>
                <w:color w:val="FF0000"/>
              </w:rPr>
              <w:t>數線：擴充至含負數的數線；比較數的大小；絕對值的意義；以｜a－b｜表示數線上兩點a , b的距離。</w:t>
            </w:r>
          </w:p>
        </w:tc>
        <w:tc>
          <w:tcPr>
            <w:tcW w:w="21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6786B" w:rsidRPr="00D35968" w:rsidRDefault="0036786B" w:rsidP="008441E4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  <w:color w:val="FF0000"/>
              </w:rPr>
            </w:pPr>
            <w:r w:rsidRPr="00D35968">
              <w:rPr>
                <w:rFonts w:ascii="標楷體" w:eastAsia="標楷體" w:hAnsi="標楷體" w:cs="標楷體" w:hint="eastAsia"/>
                <w:bCs/>
                <w:snapToGrid w:val="0"/>
                <w:color w:val="FF0000"/>
              </w:rPr>
              <w:t>第1章數與數線</w:t>
            </w:r>
          </w:p>
          <w:p w:rsidR="0036786B" w:rsidRPr="00D35968" w:rsidRDefault="0036786B" w:rsidP="008441E4">
            <w:pPr>
              <w:spacing w:line="260" w:lineRule="exact"/>
              <w:ind w:leftChars="17" w:left="35" w:hanging="1"/>
              <w:jc w:val="left"/>
              <w:rPr>
                <w:rFonts w:ascii="標楷體" w:eastAsia="標楷體" w:hAnsi="標楷體"/>
                <w:bCs/>
                <w:snapToGrid w:val="0"/>
                <w:color w:val="FF0000"/>
              </w:rPr>
            </w:pPr>
            <w:r w:rsidRPr="00D35968">
              <w:rPr>
                <w:rFonts w:ascii="標楷體" w:eastAsia="標楷體" w:hAnsi="標楷體" w:hint="eastAsia"/>
                <w:bCs/>
                <w:snapToGrid w:val="0"/>
                <w:color w:val="FF0000"/>
              </w:rPr>
              <w:t>1-1 正數與負數</w:t>
            </w:r>
          </w:p>
          <w:p w:rsidR="009515A3" w:rsidRPr="00D35968" w:rsidRDefault="009515A3" w:rsidP="008441E4">
            <w:pPr>
              <w:spacing w:line="260" w:lineRule="exact"/>
              <w:ind w:leftChars="17" w:left="35" w:hanging="1"/>
              <w:jc w:val="left"/>
              <w:rPr>
                <w:rFonts w:ascii="標楷體" w:eastAsia="標楷體" w:hAnsi="標楷體"/>
                <w:bCs/>
                <w:snapToGrid w:val="0"/>
                <w:color w:val="FF0000"/>
              </w:rPr>
            </w:pPr>
          </w:p>
          <w:p w:rsidR="0036786B" w:rsidRPr="00D35968" w:rsidRDefault="0036786B" w:rsidP="008441E4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  <w:color w:val="FF0000"/>
              </w:rPr>
            </w:pPr>
            <w:r w:rsidRPr="00D35968">
              <w:rPr>
                <w:rFonts w:ascii="標楷體" w:eastAsia="標楷體" w:hAnsi="標楷體" w:hint="eastAsia"/>
                <w:bCs/>
                <w:snapToGrid w:val="0"/>
                <w:color w:val="FF0000"/>
              </w:rPr>
              <w:t>1.認識負數</w:t>
            </w:r>
            <w:r w:rsidR="00D5714D" w:rsidRPr="00D35968">
              <w:rPr>
                <w:rFonts w:ascii="標楷體" w:eastAsia="標楷體" w:hAnsi="標楷體" w:hint="eastAsia"/>
                <w:bCs/>
                <w:snapToGrid w:val="0"/>
                <w:color w:val="FF0000"/>
              </w:rPr>
              <w:t>為</w:t>
            </w:r>
            <w:r w:rsidR="00472E68" w:rsidRPr="00D35968">
              <w:rPr>
                <w:rFonts w:ascii="標楷體" w:eastAsia="標楷體" w:hAnsi="標楷體" w:hint="eastAsia"/>
                <w:bCs/>
                <w:snapToGrid w:val="0"/>
                <w:color w:val="FF0000"/>
              </w:rPr>
              <w:t>正</w:t>
            </w:r>
            <w:r w:rsidR="00D5714D" w:rsidRPr="00D35968">
              <w:rPr>
                <w:rFonts w:ascii="標楷體" w:eastAsia="標楷體" w:hAnsi="標楷體" w:hint="eastAsia"/>
                <w:bCs/>
                <w:snapToGrid w:val="0"/>
                <w:color w:val="FF0000"/>
              </w:rPr>
              <w:t>數的反向</w:t>
            </w:r>
            <w:r w:rsidR="000F4919" w:rsidRPr="00D35968">
              <w:rPr>
                <w:rFonts w:ascii="標楷體" w:eastAsia="標楷體" w:hAnsi="標楷體" w:hint="eastAsia"/>
                <w:bCs/>
                <w:snapToGrid w:val="0"/>
                <w:color w:val="FF0000"/>
              </w:rPr>
              <w:t>意義</w:t>
            </w:r>
            <w:r w:rsidRPr="00D35968">
              <w:rPr>
                <w:rFonts w:ascii="標楷體" w:eastAsia="標楷體" w:hAnsi="標楷體" w:hint="eastAsia"/>
                <w:bCs/>
                <w:snapToGrid w:val="0"/>
                <w:color w:val="FF0000"/>
              </w:rPr>
              <w:t>。</w:t>
            </w:r>
          </w:p>
          <w:p w:rsidR="0036786B" w:rsidRPr="00D35968" w:rsidRDefault="0036786B" w:rsidP="008441E4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  <w:color w:val="FF0000"/>
              </w:rPr>
            </w:pPr>
            <w:r w:rsidRPr="00D35968">
              <w:rPr>
                <w:rFonts w:ascii="標楷體" w:eastAsia="標楷體" w:hAnsi="標楷體" w:hint="eastAsia"/>
                <w:bCs/>
                <w:snapToGrid w:val="0"/>
                <w:color w:val="FF0000"/>
              </w:rPr>
              <w:t>2</w:t>
            </w:r>
            <w:r w:rsidR="00472E68" w:rsidRPr="00D35968">
              <w:rPr>
                <w:rFonts w:ascii="標楷體" w:eastAsia="標楷體" w:hAnsi="標楷體" w:hint="eastAsia"/>
                <w:bCs/>
                <w:snapToGrid w:val="0"/>
                <w:color w:val="FF0000"/>
              </w:rPr>
              <w:t>數線的介紹與畫法</w:t>
            </w:r>
          </w:p>
          <w:p w:rsidR="0036786B" w:rsidRPr="00D35968" w:rsidRDefault="0036786B" w:rsidP="008441E4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  <w:color w:val="FF0000"/>
              </w:rPr>
            </w:pPr>
            <w:r w:rsidRPr="00D35968">
              <w:rPr>
                <w:rFonts w:ascii="標楷體" w:eastAsia="標楷體" w:hAnsi="標楷體" w:hint="eastAsia"/>
                <w:bCs/>
                <w:snapToGrid w:val="0"/>
                <w:color w:val="FF0000"/>
              </w:rPr>
              <w:t>3.</w:t>
            </w:r>
            <w:r w:rsidR="00472E68" w:rsidRPr="00D35968">
              <w:rPr>
                <w:rFonts w:ascii="標楷體" w:eastAsia="標楷體" w:hAnsi="標楷體" w:hint="eastAsia"/>
                <w:bCs/>
                <w:snapToGrid w:val="0"/>
                <w:color w:val="FF0000"/>
              </w:rPr>
              <w:t>數線上點的標</w:t>
            </w:r>
            <w:r w:rsidR="007F73BE" w:rsidRPr="00D35968">
              <w:rPr>
                <w:rFonts w:ascii="標楷體" w:eastAsia="標楷體" w:hAnsi="標楷體" w:hint="eastAsia"/>
                <w:bCs/>
                <w:snapToGrid w:val="0"/>
                <w:color w:val="FF0000"/>
              </w:rPr>
              <w:t>示</w:t>
            </w:r>
            <w:r w:rsidRPr="00D35968">
              <w:rPr>
                <w:rFonts w:ascii="標楷體" w:eastAsia="標楷體" w:hAnsi="標楷體" w:hint="eastAsia"/>
                <w:bCs/>
                <w:snapToGrid w:val="0"/>
                <w:color w:val="FF0000"/>
              </w:rPr>
              <w:t>。</w:t>
            </w:r>
          </w:p>
          <w:p w:rsidR="0036786B" w:rsidRPr="00D35968" w:rsidRDefault="0036786B">
            <w:pPr>
              <w:rPr>
                <w:rFonts w:ascii="標楷體" w:eastAsia="標楷體" w:hAnsi="標楷體" w:cs="標楷體"/>
                <w:color w:val="FF0000"/>
              </w:rPr>
            </w:pPr>
            <w:r w:rsidRPr="00D35968">
              <w:rPr>
                <w:rFonts w:ascii="標楷體" w:eastAsia="標楷體" w:hAnsi="標楷體" w:hint="eastAsia"/>
                <w:bCs/>
                <w:snapToGrid w:val="0"/>
                <w:color w:val="FF0000"/>
              </w:rPr>
              <w:t>4.</w:t>
            </w:r>
            <w:r w:rsidR="009132D8" w:rsidRPr="00D35968">
              <w:rPr>
                <w:rFonts w:ascii="標楷體" w:eastAsia="標楷體" w:hAnsi="標楷體" w:hint="eastAsia"/>
                <w:bCs/>
                <w:snapToGrid w:val="0"/>
                <w:color w:val="FF0000"/>
              </w:rPr>
              <w:t>數線上</w:t>
            </w:r>
            <w:r w:rsidRPr="00D35968">
              <w:rPr>
                <w:rFonts w:ascii="標楷體" w:eastAsia="標楷體" w:hAnsi="標楷體" w:hint="eastAsia"/>
                <w:bCs/>
                <w:snapToGrid w:val="0"/>
                <w:color w:val="FF0000"/>
              </w:rPr>
              <w:t>判別數的大小關係。</w:t>
            </w:r>
          </w:p>
        </w:tc>
        <w:tc>
          <w:tcPr>
            <w:tcW w:w="70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6786B" w:rsidRPr="00D35968" w:rsidRDefault="001A0878" w:rsidP="006940F8">
            <w:pPr>
              <w:ind w:left="317" w:hanging="317"/>
              <w:jc w:val="center"/>
              <w:rPr>
                <w:rFonts w:ascii="標楷體" w:eastAsia="標楷體" w:hAnsi="標楷體" w:cs="標楷體"/>
                <w:color w:val="FF0000"/>
              </w:rPr>
            </w:pPr>
            <w:r w:rsidRPr="00D35968">
              <w:rPr>
                <w:rFonts w:ascii="標楷體" w:eastAsia="標楷體" w:hAnsi="標楷體" w:cs="標楷體" w:hint="eastAsia"/>
                <w:color w:val="FF0000"/>
              </w:rPr>
              <w:t>1</w:t>
            </w:r>
          </w:p>
        </w:tc>
        <w:tc>
          <w:tcPr>
            <w:tcW w:w="211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6786B" w:rsidRPr="00D35968" w:rsidRDefault="0036786B" w:rsidP="00686FC2">
            <w:pPr>
              <w:ind w:firstLine="0"/>
              <w:rPr>
                <w:rFonts w:ascii="標楷體" w:eastAsia="標楷體" w:hAnsi="標楷體" w:cs="標楷體"/>
                <w:color w:val="FF0000"/>
              </w:rPr>
            </w:pPr>
            <w:r w:rsidRPr="00D35968">
              <w:rPr>
                <w:rFonts w:ascii="標楷體" w:eastAsia="標楷體" w:hAnsi="標楷體" w:cs="標楷體" w:hint="eastAsia"/>
                <w:color w:val="FF0000"/>
              </w:rPr>
              <w:t>1</w:t>
            </w:r>
            <w:r w:rsidRPr="00D35968">
              <w:rPr>
                <w:rFonts w:ascii="標楷體" w:eastAsia="標楷體" w:hAnsi="標楷體" w:cs="標楷體"/>
                <w:color w:val="FF0000"/>
              </w:rPr>
              <w:t>.</w:t>
            </w:r>
            <w:r w:rsidR="00686FC2" w:rsidRPr="00D35968">
              <w:rPr>
                <w:rFonts w:ascii="標楷體" w:eastAsia="標楷體" w:hAnsi="標楷體" w:cs="標楷體" w:hint="eastAsia"/>
                <w:color w:val="FF0000"/>
              </w:rPr>
              <w:t>翰林課本習作</w:t>
            </w:r>
          </w:p>
          <w:p w:rsidR="00337A33" w:rsidRPr="00D35968" w:rsidRDefault="00686FC2" w:rsidP="006940F8">
            <w:pPr>
              <w:ind w:firstLine="0"/>
              <w:jc w:val="left"/>
              <w:rPr>
                <w:rFonts w:ascii="標楷體" w:eastAsia="標楷體" w:hAnsi="標楷體" w:cs="標楷體"/>
                <w:color w:val="FF0000"/>
              </w:rPr>
            </w:pPr>
            <w:r w:rsidRPr="00D35968">
              <w:rPr>
                <w:rFonts w:ascii="標楷體" w:eastAsia="標楷體" w:hAnsi="標楷體" w:cs="標楷體" w:hint="eastAsia"/>
                <w:color w:val="FF0000"/>
              </w:rPr>
              <w:t>2</w:t>
            </w:r>
            <w:r w:rsidR="00337A33" w:rsidRPr="00D35968">
              <w:rPr>
                <w:rFonts w:ascii="標楷體" w:eastAsia="標楷體" w:hAnsi="標楷體" w:cs="標楷體"/>
                <w:color w:val="FF0000"/>
              </w:rPr>
              <w:t>.</w:t>
            </w:r>
            <w:r w:rsidR="001B4885" w:rsidRPr="00D35968">
              <w:rPr>
                <w:rFonts w:ascii="標楷體" w:eastAsia="標楷體" w:hAnsi="標楷體" w:cs="標楷體" w:hint="eastAsia"/>
                <w:color w:val="FF0000"/>
              </w:rPr>
              <w:t>翰林教師手冊</w:t>
            </w:r>
          </w:p>
          <w:p w:rsidR="001B4885" w:rsidRPr="00D35968" w:rsidRDefault="001B4885" w:rsidP="006940F8">
            <w:pPr>
              <w:ind w:firstLine="0"/>
              <w:jc w:val="left"/>
              <w:rPr>
                <w:rFonts w:ascii="標楷體" w:eastAsia="標楷體" w:hAnsi="標楷體" w:cs="標楷體"/>
                <w:color w:val="FF0000"/>
              </w:rPr>
            </w:pPr>
            <w:r w:rsidRPr="00D35968">
              <w:rPr>
                <w:rFonts w:ascii="標楷體" w:eastAsia="標楷體" w:hAnsi="標楷體" w:cs="標楷體" w:hint="eastAsia"/>
                <w:color w:val="FF0000"/>
              </w:rPr>
              <w:t>3.學習單</w:t>
            </w:r>
          </w:p>
        </w:tc>
        <w:tc>
          <w:tcPr>
            <w:tcW w:w="128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63742" w:rsidRPr="00D35968" w:rsidRDefault="00845534" w:rsidP="008441E4">
            <w:pPr>
              <w:ind w:left="-22" w:hanging="7"/>
              <w:rPr>
                <w:rFonts w:ascii="標楷體" w:eastAsia="標楷體" w:hAnsi="標楷體"/>
                <w:color w:val="FF0000"/>
              </w:rPr>
            </w:pPr>
            <w:r w:rsidRPr="00D35968">
              <w:rPr>
                <w:rFonts w:ascii="標楷體" w:eastAsia="標楷體" w:hAnsi="標楷體" w:hint="eastAsia"/>
                <w:color w:val="FF0000"/>
              </w:rPr>
              <w:t>1.</w:t>
            </w:r>
            <w:r w:rsidRPr="00D35968">
              <w:rPr>
                <w:rFonts w:ascii="標楷體" w:eastAsia="標楷體" w:hAnsi="標楷體"/>
                <w:color w:val="FF0000"/>
              </w:rPr>
              <w:t>口頭回答</w:t>
            </w:r>
          </w:p>
          <w:p w:rsidR="00845534" w:rsidRPr="00D35968" w:rsidRDefault="00845534" w:rsidP="008441E4">
            <w:pPr>
              <w:ind w:left="-22" w:hanging="7"/>
              <w:rPr>
                <w:rFonts w:ascii="標楷體" w:eastAsia="標楷體" w:hAnsi="標楷體" w:hint="eastAsia"/>
                <w:color w:val="FF0000"/>
              </w:rPr>
            </w:pPr>
            <w:r w:rsidRPr="00D35968">
              <w:rPr>
                <w:rFonts w:ascii="標楷體" w:eastAsia="標楷體" w:hAnsi="標楷體" w:hint="eastAsia"/>
                <w:color w:val="FF0000"/>
              </w:rPr>
              <w:t>2.上台演驗</w:t>
            </w:r>
          </w:p>
          <w:p w:rsidR="00A83D05" w:rsidRPr="00D35968" w:rsidRDefault="00A83D05" w:rsidP="008441E4">
            <w:pPr>
              <w:ind w:left="-22" w:hanging="7"/>
              <w:rPr>
                <w:rFonts w:ascii="標楷體" w:eastAsia="標楷體" w:hAnsi="標楷體"/>
                <w:color w:val="FF0000"/>
              </w:rPr>
            </w:pPr>
            <w:r w:rsidRPr="00D35968">
              <w:rPr>
                <w:rFonts w:ascii="標楷體" w:eastAsia="標楷體" w:hAnsi="標楷體" w:hint="eastAsia"/>
                <w:color w:val="FF0000"/>
              </w:rPr>
              <w:t>3.分組討論</w:t>
            </w:r>
          </w:p>
          <w:p w:rsidR="00845534" w:rsidRPr="00D35968" w:rsidRDefault="00A83D05" w:rsidP="008441E4">
            <w:pPr>
              <w:ind w:left="-22" w:hanging="7"/>
              <w:rPr>
                <w:rFonts w:ascii="標楷體" w:eastAsia="標楷體" w:hAnsi="標楷體"/>
                <w:color w:val="FF0000"/>
              </w:rPr>
            </w:pPr>
            <w:r w:rsidRPr="00D35968">
              <w:rPr>
                <w:rFonts w:ascii="標楷體" w:eastAsia="標楷體" w:hAnsi="標楷體" w:hint="eastAsia"/>
                <w:color w:val="FF0000"/>
              </w:rPr>
              <w:t>4</w:t>
            </w:r>
            <w:r w:rsidR="00845534" w:rsidRPr="00D35968">
              <w:rPr>
                <w:rFonts w:ascii="標楷體" w:eastAsia="標楷體" w:hAnsi="標楷體" w:hint="eastAsia"/>
                <w:color w:val="FF0000"/>
              </w:rPr>
              <w:t>.</w:t>
            </w:r>
            <w:r w:rsidR="00845534" w:rsidRPr="00D35968">
              <w:rPr>
                <w:rFonts w:ascii="標楷體" w:eastAsia="標楷體" w:hAnsi="標楷體"/>
                <w:color w:val="FF0000"/>
              </w:rPr>
              <w:t>作業</w:t>
            </w:r>
          </w:p>
          <w:p w:rsidR="00A83D05" w:rsidRPr="00D35968" w:rsidRDefault="00A83D05" w:rsidP="00A83D05">
            <w:pPr>
              <w:ind w:left="-22" w:hanging="7"/>
              <w:rPr>
                <w:rFonts w:ascii="標楷體" w:eastAsia="標楷體" w:hAnsi="標楷體" w:cs="標楷體" w:hint="eastAsia"/>
                <w:color w:val="FF0000"/>
              </w:rPr>
            </w:pPr>
            <w:r w:rsidRPr="00D35968">
              <w:rPr>
                <w:rFonts w:ascii="標楷體" w:eastAsia="標楷體" w:hAnsi="標楷體" w:hint="eastAsia"/>
                <w:color w:val="FF0000"/>
              </w:rPr>
              <w:t>5</w:t>
            </w:r>
            <w:r w:rsidR="00845534" w:rsidRPr="00D35968">
              <w:rPr>
                <w:rFonts w:ascii="標楷體" w:eastAsia="標楷體" w:hAnsi="標楷體" w:hint="eastAsia"/>
                <w:color w:val="FF0000"/>
              </w:rPr>
              <w:t>.</w:t>
            </w:r>
            <w:r w:rsidR="00063742" w:rsidRPr="00D35968">
              <w:rPr>
                <w:rFonts w:ascii="標楷體" w:eastAsia="標楷體" w:hAnsi="標楷體"/>
                <w:color w:val="FF0000"/>
              </w:rPr>
              <w:t>紙筆測驗</w:t>
            </w:r>
          </w:p>
          <w:p w:rsidR="0036786B" w:rsidRPr="00D35968" w:rsidRDefault="00A83D05" w:rsidP="00A83D05">
            <w:pPr>
              <w:ind w:left="-22" w:hanging="7"/>
              <w:rPr>
                <w:rFonts w:ascii="標楷體" w:eastAsia="標楷體" w:hAnsi="標楷體" w:cs="標楷體"/>
                <w:color w:val="FF0000"/>
              </w:rPr>
            </w:pPr>
            <w:r w:rsidRPr="00D35968">
              <w:rPr>
                <w:rFonts w:ascii="標楷體" w:eastAsia="標楷體" w:hAnsi="標楷體" w:cs="標楷體" w:hint="eastAsia"/>
                <w:color w:val="FF0000"/>
              </w:rPr>
              <w:t>6</w:t>
            </w:r>
            <w:r w:rsidR="008C3D51" w:rsidRPr="00D35968">
              <w:rPr>
                <w:rFonts w:ascii="標楷體" w:eastAsia="標楷體" w:hAnsi="標楷體" w:cs="標楷體" w:hint="eastAsia"/>
                <w:color w:val="FF0000"/>
              </w:rPr>
              <w:t>.學習態度</w:t>
            </w:r>
          </w:p>
        </w:tc>
        <w:tc>
          <w:tcPr>
            <w:tcW w:w="18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C452B" w:rsidRPr="00D35968" w:rsidRDefault="007C452B" w:rsidP="00244BB9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標楷體" w:eastAsia="標楷體" w:hAnsi="標楷體" w:cs="標楷體"/>
                <w:b/>
                <w:color w:val="FF0000"/>
              </w:rPr>
            </w:pPr>
            <w:r w:rsidRPr="00D35968">
              <w:rPr>
                <w:rFonts w:ascii="標楷體" w:eastAsia="標楷體" w:hAnsi="標楷體" w:cs="標楷體"/>
                <w:b/>
                <w:color w:val="FF0000"/>
              </w:rPr>
              <w:t>閱讀素養議題</w:t>
            </w:r>
          </w:p>
          <w:p w:rsidR="00781C95" w:rsidRPr="00D35968" w:rsidRDefault="007C452B" w:rsidP="00244BB9">
            <w:pPr>
              <w:ind w:firstLine="0"/>
              <w:jc w:val="left"/>
              <w:rPr>
                <w:rFonts w:ascii="標楷體" w:eastAsia="標楷體" w:hAnsi="標楷體" w:cs="標楷體"/>
                <w:color w:val="FF0000"/>
              </w:rPr>
            </w:pPr>
            <w:bookmarkStart w:id="0" w:name="_heading=h.35nkun2" w:colFirst="0" w:colLast="0"/>
            <w:bookmarkEnd w:id="0"/>
            <w:r w:rsidRPr="00D35968">
              <w:rPr>
                <w:rFonts w:ascii="標楷體" w:eastAsia="標楷體" w:hAnsi="標楷體" w:cs="標楷體"/>
                <w:color w:val="FF0000"/>
              </w:rPr>
              <w:t>閱</w:t>
            </w:r>
            <w:r w:rsidR="00B656D8" w:rsidRPr="00D35968">
              <w:rPr>
                <w:rFonts w:ascii="標楷體" w:eastAsia="標楷體" w:hAnsi="標楷體" w:cs="標楷體" w:hint="eastAsia"/>
                <w:color w:val="FF0000"/>
              </w:rPr>
              <w:t>-</w:t>
            </w:r>
            <w:r w:rsidRPr="00D35968">
              <w:rPr>
                <w:rFonts w:ascii="標楷體" w:eastAsia="標楷體" w:hAnsi="標楷體" w:cs="標楷體"/>
                <w:color w:val="FF0000"/>
              </w:rPr>
              <w:t xml:space="preserve">J3 </w:t>
            </w:r>
          </w:p>
          <w:p w:rsidR="00CC0856" w:rsidRPr="00D35968" w:rsidRDefault="007C452B" w:rsidP="00CC0856">
            <w:pPr>
              <w:spacing w:line="0" w:lineRule="atLeast"/>
              <w:rPr>
                <w:rFonts w:ascii="新細明體" w:hAnsi="新細明體" w:hint="eastAsia"/>
                <w:bCs/>
                <w:snapToGrid w:val="0"/>
                <w:color w:val="FF0000"/>
              </w:rPr>
            </w:pPr>
            <w:r w:rsidRPr="00D35968">
              <w:rPr>
                <w:rFonts w:ascii="標楷體" w:eastAsia="標楷體" w:hAnsi="標楷體" w:cs="標楷體"/>
                <w:color w:val="FF0000"/>
              </w:rPr>
              <w:t>理解學科知識內的重要詞彙的意涵，並懂得如何運用該詞彙與他人進行溝通。</w:t>
            </w:r>
          </w:p>
          <w:p w:rsidR="007C452B" w:rsidRPr="00D35968" w:rsidRDefault="007C452B" w:rsidP="00CC0856">
            <w:pPr>
              <w:spacing w:line="240" w:lineRule="exact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148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6786B" w:rsidRPr="00D35968" w:rsidRDefault="0036786B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color w:val="FF0000"/>
              </w:rPr>
            </w:pPr>
            <w:r w:rsidRPr="00D35968">
              <w:rPr>
                <w:rFonts w:ascii="標楷體" w:eastAsia="標楷體" w:hAnsi="標楷體" w:hint="eastAsia"/>
                <w:bCs/>
                <w:color w:val="FF0000"/>
              </w:rPr>
              <w:t xml:space="preserve">0830開學 </w:t>
            </w:r>
          </w:p>
        </w:tc>
      </w:tr>
      <w:tr w:rsidR="00B564EB" w:rsidRPr="00B564EB" w:rsidTr="000F4723">
        <w:trPr>
          <w:trHeight w:val="332"/>
          <w:jc w:val="center"/>
        </w:trPr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B2B82" w:rsidRPr="00D35968" w:rsidRDefault="0036786B" w:rsidP="00381297">
            <w:pPr>
              <w:jc w:val="center"/>
              <w:rPr>
                <w:rFonts w:ascii="標楷體" w:eastAsia="標楷體" w:hAnsi="標楷體" w:cs="標楷體"/>
                <w:color w:val="FF0000"/>
              </w:rPr>
            </w:pPr>
            <w:r w:rsidRPr="00D35968">
              <w:rPr>
                <w:rFonts w:ascii="標楷體" w:eastAsia="標楷體" w:hAnsi="標楷體" w:cs="標楷體" w:hint="eastAsia"/>
                <w:color w:val="FF0000"/>
              </w:rPr>
              <w:t>第二週</w:t>
            </w:r>
          </w:p>
          <w:p w:rsidR="0036786B" w:rsidRPr="00D35968" w:rsidRDefault="0036786B" w:rsidP="00381297">
            <w:pPr>
              <w:jc w:val="center"/>
              <w:rPr>
                <w:rFonts w:ascii="標楷體" w:eastAsia="標楷體" w:hAnsi="標楷體" w:cs="標楷體"/>
                <w:color w:val="FF0000"/>
              </w:rPr>
            </w:pPr>
            <w:r w:rsidRPr="00D35968">
              <w:rPr>
                <w:rFonts w:ascii="標楷體" w:eastAsia="標楷體" w:hAnsi="標楷體" w:cs="標楷體" w:hint="eastAsia"/>
                <w:color w:val="FF0000"/>
              </w:rPr>
              <w:t>9/1-9/7</w:t>
            </w: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A2D31" w:rsidRPr="00D35968" w:rsidRDefault="0036786B" w:rsidP="00CA2D31">
            <w:pPr>
              <w:rPr>
                <w:rFonts w:ascii="標楷體" w:eastAsia="標楷體" w:hAnsi="標楷體"/>
                <w:bCs/>
                <w:snapToGrid w:val="0"/>
                <w:color w:val="FF0000"/>
              </w:rPr>
            </w:pPr>
            <w:r w:rsidRPr="00D35968">
              <w:rPr>
                <w:rFonts w:ascii="標楷體" w:eastAsia="標楷體" w:hAnsi="標楷體" w:hint="eastAsia"/>
                <w:bCs/>
                <w:snapToGrid w:val="0"/>
                <w:color w:val="FF0000"/>
              </w:rPr>
              <w:t xml:space="preserve">n-IV-2 </w:t>
            </w:r>
          </w:p>
          <w:p w:rsidR="0036786B" w:rsidRPr="00D35968" w:rsidRDefault="0036786B">
            <w:pPr>
              <w:jc w:val="center"/>
              <w:rPr>
                <w:rFonts w:ascii="標楷體" w:eastAsia="標楷體" w:hAnsi="標楷體" w:cs="標楷體"/>
                <w:color w:val="FF0000"/>
              </w:rPr>
            </w:pPr>
            <w:r w:rsidRPr="00D35968">
              <w:rPr>
                <w:rFonts w:ascii="標楷體" w:eastAsia="標楷體" w:hAnsi="標楷體" w:hint="eastAsia"/>
                <w:color w:val="FF0000"/>
              </w:rPr>
              <w:t>理解負數之意義、符號與在數線上的表示，並熟練其四則運算，且能運用到日常生活的情境解決問題。</w:t>
            </w:r>
          </w:p>
        </w:tc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A2D31" w:rsidRPr="00D35968" w:rsidRDefault="0036786B" w:rsidP="006940F8">
            <w:pPr>
              <w:jc w:val="left"/>
              <w:rPr>
                <w:rFonts w:ascii="標楷體" w:eastAsia="標楷體" w:hAnsi="標楷體"/>
                <w:bCs/>
                <w:snapToGrid w:val="0"/>
                <w:color w:val="FF0000"/>
              </w:rPr>
            </w:pPr>
            <w:r w:rsidRPr="00D35968">
              <w:rPr>
                <w:rFonts w:ascii="標楷體" w:eastAsia="標楷體" w:hAnsi="標楷體" w:hint="eastAsia"/>
                <w:bCs/>
                <w:snapToGrid w:val="0"/>
                <w:color w:val="FF0000"/>
              </w:rPr>
              <w:t>N-7-5</w:t>
            </w:r>
          </w:p>
          <w:p w:rsidR="0036786B" w:rsidRPr="00D35968" w:rsidRDefault="0036786B" w:rsidP="006940F8">
            <w:pPr>
              <w:jc w:val="left"/>
              <w:rPr>
                <w:rFonts w:ascii="標楷體" w:eastAsia="標楷體" w:hAnsi="標楷體" w:cs="標楷體"/>
                <w:color w:val="FF0000"/>
              </w:rPr>
            </w:pPr>
            <w:r w:rsidRPr="00D35968">
              <w:rPr>
                <w:rFonts w:ascii="標楷體" w:eastAsia="標楷體" w:hAnsi="標楷體" w:hint="eastAsia"/>
                <w:color w:val="FF0000"/>
              </w:rPr>
              <w:t>數線：擴充至含負數的數線；比較數的大小；絕對值的意義；以｜a－b｜表示數線上兩點a , b的距離。</w:t>
            </w:r>
          </w:p>
        </w:tc>
        <w:tc>
          <w:tcPr>
            <w:tcW w:w="21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6786B" w:rsidRPr="00D35968" w:rsidRDefault="0036786B" w:rsidP="008441E4">
            <w:pPr>
              <w:spacing w:line="260" w:lineRule="exact"/>
              <w:jc w:val="left"/>
              <w:rPr>
                <w:rFonts w:ascii="標楷體" w:eastAsia="標楷體" w:hAnsi="標楷體"/>
                <w:color w:val="FF0000"/>
              </w:rPr>
            </w:pPr>
            <w:r w:rsidRPr="00D35968">
              <w:rPr>
                <w:rFonts w:ascii="標楷體" w:eastAsia="標楷體" w:hAnsi="標楷體" w:hint="eastAsia"/>
                <w:bCs/>
                <w:snapToGrid w:val="0"/>
                <w:color w:val="FF0000"/>
              </w:rPr>
              <w:t>第1章 數與數線</w:t>
            </w:r>
          </w:p>
          <w:p w:rsidR="0036786B" w:rsidRPr="00D35968" w:rsidRDefault="0036786B" w:rsidP="008441E4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  <w:color w:val="FF0000"/>
              </w:rPr>
            </w:pPr>
            <w:r w:rsidRPr="00D35968">
              <w:rPr>
                <w:rFonts w:ascii="標楷體" w:eastAsia="標楷體" w:hAnsi="標楷體" w:hint="eastAsia"/>
                <w:bCs/>
                <w:snapToGrid w:val="0"/>
                <w:color w:val="FF0000"/>
              </w:rPr>
              <w:t>1-1 正數與負數</w:t>
            </w:r>
          </w:p>
          <w:p w:rsidR="009515A3" w:rsidRPr="00D35968" w:rsidRDefault="009515A3" w:rsidP="008441E4">
            <w:pPr>
              <w:spacing w:line="260" w:lineRule="exact"/>
              <w:jc w:val="left"/>
              <w:rPr>
                <w:rFonts w:ascii="標楷體" w:eastAsia="標楷體" w:hAnsi="標楷體"/>
                <w:color w:val="FF0000"/>
              </w:rPr>
            </w:pPr>
          </w:p>
          <w:p w:rsidR="0036786B" w:rsidRPr="00D35968" w:rsidRDefault="0036786B" w:rsidP="008441E4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  <w:color w:val="FF0000"/>
              </w:rPr>
            </w:pPr>
            <w:r w:rsidRPr="00D35968">
              <w:rPr>
                <w:rFonts w:ascii="標楷體" w:eastAsia="標楷體" w:hAnsi="標楷體" w:hint="eastAsia"/>
                <w:bCs/>
                <w:snapToGrid w:val="0"/>
                <w:color w:val="FF0000"/>
              </w:rPr>
              <w:t>1.</w:t>
            </w:r>
            <w:r w:rsidR="009132D8" w:rsidRPr="00D35968">
              <w:rPr>
                <w:rFonts w:ascii="標楷體" w:eastAsia="標楷體" w:hAnsi="標楷體" w:hint="eastAsia"/>
                <w:bCs/>
                <w:snapToGrid w:val="0"/>
                <w:color w:val="FF0000"/>
              </w:rPr>
              <w:t>相反數為</w:t>
            </w:r>
            <w:r w:rsidRPr="00D35968">
              <w:rPr>
                <w:rFonts w:ascii="標楷體" w:eastAsia="標楷體" w:hAnsi="標楷體" w:hint="eastAsia"/>
                <w:bCs/>
                <w:snapToGrid w:val="0"/>
                <w:color w:val="FF0000"/>
              </w:rPr>
              <w:t>與原點距離相等、方向相反的兩個點。</w:t>
            </w:r>
          </w:p>
          <w:p w:rsidR="0036786B" w:rsidRPr="00D35968" w:rsidRDefault="0036786B" w:rsidP="008441E4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  <w:color w:val="FF0000"/>
              </w:rPr>
            </w:pPr>
            <w:r w:rsidRPr="00D35968">
              <w:rPr>
                <w:rFonts w:ascii="標楷體" w:eastAsia="標楷體" w:hAnsi="標楷體" w:hint="eastAsia"/>
                <w:bCs/>
                <w:snapToGrid w:val="0"/>
                <w:color w:val="FF0000"/>
              </w:rPr>
              <w:t>2.</w:t>
            </w:r>
            <w:r w:rsidR="009132D8" w:rsidRPr="00D35968">
              <w:rPr>
                <w:rFonts w:ascii="標楷體" w:eastAsia="標楷體" w:hAnsi="標楷體" w:hint="eastAsia"/>
                <w:bCs/>
                <w:snapToGrid w:val="0"/>
                <w:color w:val="FF0000"/>
              </w:rPr>
              <w:t>定義</w:t>
            </w:r>
            <w:r w:rsidRPr="00D35968">
              <w:rPr>
                <w:rFonts w:ascii="標楷體" w:eastAsia="標楷體" w:hAnsi="標楷體" w:hint="eastAsia"/>
                <w:bCs/>
                <w:snapToGrid w:val="0"/>
                <w:color w:val="FF0000"/>
              </w:rPr>
              <w:t>絕對值符號，說明絕對值的意義。</w:t>
            </w:r>
          </w:p>
          <w:p w:rsidR="0036786B" w:rsidRPr="00D35968" w:rsidRDefault="0036786B" w:rsidP="006940F8">
            <w:pPr>
              <w:spacing w:line="260" w:lineRule="exact"/>
              <w:jc w:val="left"/>
              <w:rPr>
                <w:rFonts w:ascii="標楷體" w:eastAsia="標楷體" w:hAnsi="標楷體"/>
                <w:color w:val="FF0000"/>
              </w:rPr>
            </w:pPr>
            <w:r w:rsidRPr="00D35968">
              <w:rPr>
                <w:rFonts w:ascii="標楷體" w:eastAsia="標楷體" w:hAnsi="標楷體" w:hint="eastAsia"/>
                <w:color w:val="FF0000"/>
              </w:rPr>
              <w:t>3.利用絕對值比較負數的大小。</w:t>
            </w:r>
          </w:p>
        </w:tc>
        <w:tc>
          <w:tcPr>
            <w:tcW w:w="70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6786B" w:rsidRPr="00D35968" w:rsidRDefault="0036786B">
            <w:pPr>
              <w:ind w:left="317" w:hanging="317"/>
              <w:jc w:val="center"/>
              <w:rPr>
                <w:rFonts w:ascii="標楷體" w:eastAsia="標楷體" w:hAnsi="標楷體" w:cs="標楷體"/>
                <w:color w:val="FF0000"/>
              </w:rPr>
            </w:pPr>
            <w:r w:rsidRPr="00D35968">
              <w:rPr>
                <w:rFonts w:ascii="標楷體" w:eastAsia="標楷體" w:hAnsi="標楷體" w:cs="標楷體"/>
                <w:color w:val="FF0000"/>
              </w:rPr>
              <w:t>4</w:t>
            </w:r>
          </w:p>
        </w:tc>
        <w:tc>
          <w:tcPr>
            <w:tcW w:w="211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B4885" w:rsidRPr="00D35968" w:rsidRDefault="001B4885" w:rsidP="001B4885">
            <w:pPr>
              <w:ind w:firstLine="0"/>
              <w:rPr>
                <w:rFonts w:ascii="標楷體" w:eastAsia="標楷體" w:hAnsi="標楷體" w:cs="標楷體"/>
                <w:color w:val="FF0000"/>
              </w:rPr>
            </w:pPr>
            <w:r w:rsidRPr="00D35968">
              <w:rPr>
                <w:rFonts w:ascii="標楷體" w:eastAsia="標楷體" w:hAnsi="標楷體" w:cs="標楷體" w:hint="eastAsia"/>
                <w:color w:val="FF0000"/>
              </w:rPr>
              <w:t>1</w:t>
            </w:r>
            <w:r w:rsidRPr="00D35968">
              <w:rPr>
                <w:rFonts w:ascii="標楷體" w:eastAsia="標楷體" w:hAnsi="標楷體" w:cs="標楷體"/>
                <w:color w:val="FF0000"/>
              </w:rPr>
              <w:t>.</w:t>
            </w:r>
            <w:r w:rsidRPr="00D35968">
              <w:rPr>
                <w:rFonts w:ascii="標楷體" w:eastAsia="標楷體" w:hAnsi="標楷體" w:cs="標楷體" w:hint="eastAsia"/>
                <w:color w:val="FF0000"/>
              </w:rPr>
              <w:t>翰林課本習作</w:t>
            </w:r>
          </w:p>
          <w:p w:rsidR="001B4885" w:rsidRPr="00D35968" w:rsidRDefault="001B4885" w:rsidP="001B4885">
            <w:pPr>
              <w:ind w:firstLine="0"/>
              <w:jc w:val="left"/>
              <w:rPr>
                <w:rFonts w:ascii="標楷體" w:eastAsia="標楷體" w:hAnsi="標楷體" w:cs="標楷體"/>
                <w:color w:val="FF0000"/>
              </w:rPr>
            </w:pPr>
            <w:r w:rsidRPr="00D35968">
              <w:rPr>
                <w:rFonts w:ascii="標楷體" w:eastAsia="標楷體" w:hAnsi="標楷體" w:cs="標楷體" w:hint="eastAsia"/>
                <w:color w:val="FF0000"/>
              </w:rPr>
              <w:t>2</w:t>
            </w:r>
            <w:r w:rsidRPr="00D35968">
              <w:rPr>
                <w:rFonts w:ascii="標楷體" w:eastAsia="標楷體" w:hAnsi="標楷體" w:cs="標楷體"/>
                <w:color w:val="FF0000"/>
              </w:rPr>
              <w:t>.</w:t>
            </w:r>
            <w:r w:rsidRPr="00D35968">
              <w:rPr>
                <w:rFonts w:ascii="標楷體" w:eastAsia="標楷體" w:hAnsi="標楷體" w:cs="標楷體" w:hint="eastAsia"/>
                <w:color w:val="FF0000"/>
              </w:rPr>
              <w:t>翰林教師手冊</w:t>
            </w:r>
          </w:p>
          <w:p w:rsidR="00337A33" w:rsidRPr="00D35968" w:rsidRDefault="001B4885" w:rsidP="001B4885">
            <w:pPr>
              <w:ind w:firstLine="0"/>
              <w:rPr>
                <w:rFonts w:ascii="標楷體" w:eastAsia="標楷體" w:hAnsi="標楷體" w:cs="標楷體"/>
                <w:color w:val="FF0000"/>
              </w:rPr>
            </w:pPr>
            <w:r w:rsidRPr="00D35968">
              <w:rPr>
                <w:rFonts w:ascii="標楷體" w:eastAsia="標楷體" w:hAnsi="標楷體" w:cs="標楷體" w:hint="eastAsia"/>
                <w:color w:val="FF0000"/>
              </w:rPr>
              <w:t>3.學習單</w:t>
            </w:r>
          </w:p>
        </w:tc>
        <w:tc>
          <w:tcPr>
            <w:tcW w:w="128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83D05" w:rsidRPr="00D35968" w:rsidRDefault="00A83D05" w:rsidP="00A83D05">
            <w:pPr>
              <w:ind w:left="-22" w:hanging="7"/>
              <w:rPr>
                <w:rFonts w:ascii="標楷體" w:eastAsia="標楷體" w:hAnsi="標楷體"/>
                <w:color w:val="FF0000"/>
              </w:rPr>
            </w:pPr>
            <w:r w:rsidRPr="00D35968">
              <w:rPr>
                <w:rFonts w:ascii="標楷體" w:eastAsia="標楷體" w:hAnsi="標楷體" w:hint="eastAsia"/>
                <w:color w:val="FF0000"/>
              </w:rPr>
              <w:t>1.</w:t>
            </w:r>
            <w:r w:rsidRPr="00D35968">
              <w:rPr>
                <w:rFonts w:ascii="標楷體" w:eastAsia="標楷體" w:hAnsi="標楷體"/>
                <w:color w:val="FF0000"/>
              </w:rPr>
              <w:t>口頭回答</w:t>
            </w:r>
          </w:p>
          <w:p w:rsidR="00A83D05" w:rsidRPr="00D35968" w:rsidRDefault="00A83D05" w:rsidP="00A83D05">
            <w:pPr>
              <w:ind w:left="-22" w:hanging="7"/>
              <w:rPr>
                <w:rFonts w:ascii="標楷體" w:eastAsia="標楷體" w:hAnsi="標楷體" w:hint="eastAsia"/>
                <w:color w:val="FF0000"/>
              </w:rPr>
            </w:pPr>
            <w:r w:rsidRPr="00D35968">
              <w:rPr>
                <w:rFonts w:ascii="標楷體" w:eastAsia="標楷體" w:hAnsi="標楷體" w:hint="eastAsia"/>
                <w:color w:val="FF0000"/>
              </w:rPr>
              <w:t>2.上台演驗</w:t>
            </w:r>
          </w:p>
          <w:p w:rsidR="00A83D05" w:rsidRPr="00D35968" w:rsidRDefault="00A83D05" w:rsidP="00A83D05">
            <w:pPr>
              <w:ind w:left="-22" w:hanging="7"/>
              <w:rPr>
                <w:rFonts w:ascii="標楷體" w:eastAsia="標楷體" w:hAnsi="標楷體"/>
                <w:color w:val="FF0000"/>
              </w:rPr>
            </w:pPr>
            <w:r w:rsidRPr="00D35968">
              <w:rPr>
                <w:rFonts w:ascii="標楷體" w:eastAsia="標楷體" w:hAnsi="標楷體" w:hint="eastAsia"/>
                <w:color w:val="FF0000"/>
              </w:rPr>
              <w:t>3.分組討論</w:t>
            </w:r>
          </w:p>
          <w:p w:rsidR="00A83D05" w:rsidRPr="00D35968" w:rsidRDefault="00A83D05" w:rsidP="00A83D05">
            <w:pPr>
              <w:ind w:left="-22" w:hanging="7"/>
              <w:rPr>
                <w:rFonts w:ascii="標楷體" w:eastAsia="標楷體" w:hAnsi="標楷體"/>
                <w:color w:val="FF0000"/>
              </w:rPr>
            </w:pPr>
            <w:r w:rsidRPr="00D35968">
              <w:rPr>
                <w:rFonts w:ascii="標楷體" w:eastAsia="標楷體" w:hAnsi="標楷體" w:hint="eastAsia"/>
                <w:color w:val="FF0000"/>
              </w:rPr>
              <w:t>4.</w:t>
            </w:r>
            <w:r w:rsidRPr="00D35968">
              <w:rPr>
                <w:rFonts w:ascii="標楷體" w:eastAsia="標楷體" w:hAnsi="標楷體"/>
                <w:color w:val="FF0000"/>
              </w:rPr>
              <w:t>作業</w:t>
            </w:r>
          </w:p>
          <w:p w:rsidR="00A83D05" w:rsidRPr="00D35968" w:rsidRDefault="00A83D05" w:rsidP="00A83D05">
            <w:pPr>
              <w:ind w:left="-22" w:hanging="7"/>
              <w:rPr>
                <w:rFonts w:ascii="標楷體" w:eastAsia="標楷體" w:hAnsi="標楷體" w:cs="標楷體" w:hint="eastAsia"/>
                <w:color w:val="FF0000"/>
              </w:rPr>
            </w:pPr>
            <w:r w:rsidRPr="00D35968">
              <w:rPr>
                <w:rFonts w:ascii="標楷體" w:eastAsia="標楷體" w:hAnsi="標楷體" w:hint="eastAsia"/>
                <w:color w:val="FF0000"/>
              </w:rPr>
              <w:t>5.</w:t>
            </w:r>
            <w:r w:rsidRPr="00D35968">
              <w:rPr>
                <w:rFonts w:ascii="標楷體" w:eastAsia="標楷體" w:hAnsi="標楷體"/>
                <w:color w:val="FF0000"/>
              </w:rPr>
              <w:t>紙筆測驗</w:t>
            </w:r>
          </w:p>
          <w:p w:rsidR="0036786B" w:rsidRPr="00D35968" w:rsidRDefault="00A83D05" w:rsidP="00A83D05">
            <w:pPr>
              <w:ind w:left="-22" w:hanging="7"/>
              <w:rPr>
                <w:rFonts w:ascii="標楷體" w:eastAsia="標楷體" w:hAnsi="標楷體" w:cs="標楷體"/>
                <w:color w:val="FF0000"/>
              </w:rPr>
            </w:pPr>
            <w:r w:rsidRPr="00D35968">
              <w:rPr>
                <w:rFonts w:ascii="標楷體" w:eastAsia="標楷體" w:hAnsi="標楷體" w:cs="標楷體" w:hint="eastAsia"/>
                <w:color w:val="FF0000"/>
              </w:rPr>
              <w:t>6.學習態度</w:t>
            </w:r>
          </w:p>
        </w:tc>
        <w:tc>
          <w:tcPr>
            <w:tcW w:w="18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C0856" w:rsidRPr="00D35968" w:rsidRDefault="00CC0856" w:rsidP="00CC0856">
            <w:pPr>
              <w:spacing w:line="0" w:lineRule="atLeast"/>
              <w:ind w:firstLine="0"/>
              <w:rPr>
                <w:rFonts w:ascii="標楷體" w:eastAsia="標楷體" w:hAnsi="標楷體" w:hint="eastAsia"/>
                <w:b/>
                <w:bCs/>
                <w:snapToGrid w:val="0"/>
                <w:color w:val="FF0000"/>
              </w:rPr>
            </w:pPr>
            <w:r w:rsidRPr="00D35968">
              <w:rPr>
                <w:rFonts w:ascii="標楷體" w:eastAsia="標楷體" w:hAnsi="標楷體" w:hint="eastAsia"/>
                <w:b/>
                <w:bCs/>
                <w:snapToGrid w:val="0"/>
                <w:color w:val="FF0000"/>
              </w:rPr>
              <w:t>品德教育</w:t>
            </w:r>
            <w:r w:rsidRPr="00D35968">
              <w:rPr>
                <w:rFonts w:ascii="標楷體" w:eastAsia="標楷體" w:hAnsi="標楷體" w:cs="標楷體"/>
                <w:b/>
                <w:color w:val="FF0000"/>
              </w:rPr>
              <w:t>議題</w:t>
            </w:r>
          </w:p>
          <w:p w:rsidR="00CC0856" w:rsidRPr="00D35968" w:rsidRDefault="00CC0856" w:rsidP="00CC0856">
            <w:pPr>
              <w:spacing w:line="240" w:lineRule="exact"/>
              <w:rPr>
                <w:rFonts w:ascii="標楷體" w:eastAsia="標楷體" w:hAnsi="標楷體" w:hint="eastAsia"/>
                <w:color w:val="FF0000"/>
              </w:rPr>
            </w:pPr>
            <w:r w:rsidRPr="00D35968">
              <w:rPr>
                <w:rFonts w:ascii="標楷體" w:eastAsia="標楷體" w:hAnsi="標楷體" w:hint="eastAsia"/>
                <w:color w:val="FF0000"/>
              </w:rPr>
              <w:t xml:space="preserve">品-J1 </w:t>
            </w:r>
          </w:p>
          <w:p w:rsidR="00CC0856" w:rsidRPr="00D35968" w:rsidRDefault="00CC0856" w:rsidP="00CC0856">
            <w:pPr>
              <w:spacing w:line="240" w:lineRule="exact"/>
              <w:rPr>
                <w:rFonts w:ascii="標楷體" w:eastAsia="標楷體" w:hAnsi="標楷體" w:hint="eastAsia"/>
                <w:color w:val="FF0000"/>
              </w:rPr>
            </w:pPr>
            <w:r w:rsidRPr="00D35968">
              <w:rPr>
                <w:rFonts w:ascii="標楷體" w:eastAsia="標楷體" w:hAnsi="標楷體" w:hint="eastAsia"/>
                <w:color w:val="FF0000"/>
              </w:rPr>
              <w:t>溝通合作與和諧人際關係。</w:t>
            </w:r>
          </w:p>
          <w:p w:rsidR="00CC0856" w:rsidRPr="00D35968" w:rsidRDefault="00CC0856" w:rsidP="00CC0856">
            <w:pPr>
              <w:spacing w:line="240" w:lineRule="exact"/>
              <w:rPr>
                <w:rFonts w:ascii="標楷體" w:eastAsia="標楷體" w:hAnsi="標楷體" w:hint="eastAsia"/>
                <w:color w:val="FF0000"/>
              </w:rPr>
            </w:pPr>
            <w:r w:rsidRPr="00D35968">
              <w:rPr>
                <w:rFonts w:ascii="標楷體" w:eastAsia="標楷體" w:hAnsi="標楷體" w:hint="eastAsia"/>
                <w:color w:val="FF0000"/>
              </w:rPr>
              <w:t>品-</w:t>
            </w:r>
            <w:r w:rsidRPr="00D35968">
              <w:rPr>
                <w:rFonts w:ascii="標楷體" w:eastAsia="標楷體" w:hAnsi="標楷體"/>
                <w:color w:val="FF0000"/>
              </w:rPr>
              <w:t>J8</w:t>
            </w:r>
            <w:r w:rsidRPr="00D35968">
              <w:rPr>
                <w:rFonts w:ascii="標楷體" w:eastAsia="標楷體" w:hAnsi="標楷體" w:hint="eastAsia"/>
                <w:color w:val="FF0000"/>
              </w:rPr>
              <w:t xml:space="preserve"> </w:t>
            </w:r>
          </w:p>
          <w:p w:rsidR="0036786B" w:rsidRPr="00D35968" w:rsidRDefault="00CC0856" w:rsidP="00CC0856">
            <w:pPr>
              <w:spacing w:line="0" w:lineRule="atLeast"/>
              <w:ind w:firstLine="0"/>
              <w:jc w:val="left"/>
              <w:rPr>
                <w:rFonts w:ascii="標楷體" w:eastAsia="標楷體" w:hAnsi="標楷體"/>
                <w:color w:val="FF0000"/>
              </w:rPr>
            </w:pPr>
            <w:r w:rsidRPr="00D35968">
              <w:rPr>
                <w:rFonts w:ascii="標楷體" w:eastAsia="標楷體" w:hAnsi="標楷體" w:hint="eastAsia"/>
                <w:color w:val="FF0000"/>
              </w:rPr>
              <w:t>理性溝通與問題解決。</w:t>
            </w:r>
          </w:p>
        </w:tc>
        <w:tc>
          <w:tcPr>
            <w:tcW w:w="148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37AF8" w:rsidRPr="00D35968" w:rsidRDefault="0036786B" w:rsidP="00237AF8">
            <w:pPr>
              <w:adjustRightInd w:val="0"/>
              <w:snapToGrid w:val="0"/>
              <w:spacing w:line="0" w:lineRule="atLeast"/>
              <w:ind w:firstLine="0"/>
              <w:jc w:val="left"/>
              <w:rPr>
                <w:rFonts w:ascii="標楷體" w:eastAsia="標楷體" w:hAnsi="標楷體"/>
                <w:bCs/>
                <w:color w:val="FF0000"/>
              </w:rPr>
            </w:pPr>
            <w:r w:rsidRPr="00D35968">
              <w:rPr>
                <w:rFonts w:ascii="標楷體" w:eastAsia="標楷體" w:hAnsi="標楷體" w:hint="eastAsia"/>
                <w:bCs/>
                <w:color w:val="FF0000"/>
              </w:rPr>
              <w:t>0903-0904</w:t>
            </w:r>
          </w:p>
          <w:p w:rsidR="0036786B" w:rsidRPr="00D35968" w:rsidRDefault="0036786B" w:rsidP="00237AF8">
            <w:pPr>
              <w:adjustRightInd w:val="0"/>
              <w:snapToGrid w:val="0"/>
              <w:spacing w:line="0" w:lineRule="atLeast"/>
              <w:ind w:firstLine="0"/>
              <w:jc w:val="left"/>
              <w:rPr>
                <w:rFonts w:ascii="標楷體" w:eastAsia="標楷體" w:hAnsi="標楷體"/>
                <w:bCs/>
                <w:color w:val="FF0000"/>
              </w:rPr>
            </w:pPr>
            <w:r w:rsidRPr="00D35968">
              <w:rPr>
                <w:rFonts w:ascii="標楷體" w:eastAsia="標楷體" w:hAnsi="標楷體" w:hint="eastAsia"/>
                <w:bCs/>
                <w:color w:val="FF0000"/>
              </w:rPr>
              <w:t>九年級第一次複習考</w:t>
            </w:r>
          </w:p>
        </w:tc>
      </w:tr>
      <w:tr w:rsidR="00B564EB" w:rsidRPr="00B564EB" w:rsidTr="000F4723">
        <w:trPr>
          <w:trHeight w:val="332"/>
          <w:jc w:val="center"/>
        </w:trPr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B2B82" w:rsidRPr="00D35968" w:rsidRDefault="0036786B" w:rsidP="00381297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FF0000"/>
              </w:rPr>
            </w:pPr>
            <w:r w:rsidRPr="00D35968">
              <w:rPr>
                <w:rFonts w:ascii="標楷體" w:eastAsia="標楷體" w:hAnsi="標楷體" w:cs="標楷體" w:hint="eastAsia"/>
                <w:color w:val="FF0000"/>
              </w:rPr>
              <w:t>第三週</w:t>
            </w:r>
          </w:p>
          <w:p w:rsidR="0036786B" w:rsidRPr="00D35968" w:rsidRDefault="0036786B" w:rsidP="00381297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FF0000"/>
              </w:rPr>
            </w:pPr>
            <w:r w:rsidRPr="00D35968">
              <w:rPr>
                <w:rFonts w:ascii="標楷體" w:eastAsia="標楷體" w:hAnsi="標楷體" w:cs="標楷體" w:hint="eastAsia"/>
                <w:color w:val="FF0000"/>
              </w:rPr>
              <w:t>9/8-9/14</w:t>
            </w: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A2D31" w:rsidRPr="00D35968" w:rsidRDefault="0036786B" w:rsidP="008441E4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  <w:color w:val="FF0000"/>
              </w:rPr>
            </w:pPr>
            <w:r w:rsidRPr="00D35968">
              <w:rPr>
                <w:rFonts w:ascii="標楷體" w:eastAsia="標楷體" w:hAnsi="標楷體" w:hint="eastAsia"/>
                <w:bCs/>
                <w:snapToGrid w:val="0"/>
                <w:color w:val="FF0000"/>
              </w:rPr>
              <w:t xml:space="preserve">n-IV-2 </w:t>
            </w:r>
          </w:p>
          <w:p w:rsidR="0036786B" w:rsidRPr="00D35968" w:rsidRDefault="0036786B" w:rsidP="008441E4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  <w:color w:val="FF0000"/>
              </w:rPr>
            </w:pPr>
            <w:r w:rsidRPr="00D35968">
              <w:rPr>
                <w:rFonts w:ascii="標楷體" w:eastAsia="標楷體" w:hAnsi="標楷體" w:hint="eastAsia"/>
                <w:color w:val="FF0000"/>
              </w:rPr>
              <w:t>理解負數之意義、符號與在數線上的表示，並熟練其四則運算，且能運用到日常</w:t>
            </w:r>
            <w:r w:rsidRPr="00D35968">
              <w:rPr>
                <w:rFonts w:ascii="標楷體" w:eastAsia="標楷體" w:hAnsi="標楷體" w:hint="eastAsia"/>
                <w:color w:val="FF0000"/>
              </w:rPr>
              <w:lastRenderedPageBreak/>
              <w:t>生活的情境解決問題。</w:t>
            </w:r>
          </w:p>
        </w:tc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A2D31" w:rsidRPr="00D35968" w:rsidRDefault="0036786B" w:rsidP="008441E4">
            <w:pPr>
              <w:adjustRightInd w:val="0"/>
              <w:snapToGrid w:val="0"/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  <w:color w:val="FF0000"/>
              </w:rPr>
            </w:pPr>
            <w:r w:rsidRPr="00D35968">
              <w:rPr>
                <w:rFonts w:ascii="標楷體" w:eastAsia="標楷體" w:hAnsi="標楷體" w:hint="eastAsia"/>
                <w:bCs/>
                <w:snapToGrid w:val="0"/>
                <w:color w:val="FF0000"/>
              </w:rPr>
              <w:lastRenderedPageBreak/>
              <w:t xml:space="preserve">N-7-4 </w:t>
            </w:r>
          </w:p>
          <w:p w:rsidR="0036786B" w:rsidRPr="00D35968" w:rsidRDefault="007F73BE" w:rsidP="008441E4">
            <w:pPr>
              <w:adjustRightInd w:val="0"/>
              <w:snapToGrid w:val="0"/>
              <w:spacing w:line="260" w:lineRule="exact"/>
              <w:jc w:val="left"/>
              <w:rPr>
                <w:rFonts w:ascii="標楷體" w:eastAsia="標楷體" w:hAnsi="標楷體"/>
                <w:color w:val="FF0000"/>
              </w:rPr>
            </w:pPr>
            <w:r w:rsidRPr="00D35968">
              <w:rPr>
                <w:rFonts w:ascii="標楷體" w:eastAsia="標楷體" w:hAnsi="標楷體" w:hint="eastAsia"/>
                <w:color w:val="FF0000"/>
              </w:rPr>
              <w:t>數的運算規律：交換律、結合律、分配律</w:t>
            </w:r>
            <w:r w:rsidR="0036786B" w:rsidRPr="00D35968">
              <w:rPr>
                <w:rFonts w:ascii="標楷體" w:eastAsia="標楷體" w:hAnsi="標楷體" w:hint="eastAsia"/>
                <w:color w:val="FF0000"/>
              </w:rPr>
              <w:t>。</w:t>
            </w:r>
          </w:p>
          <w:p w:rsidR="00CA2D31" w:rsidRPr="00D35968" w:rsidRDefault="0036786B" w:rsidP="008441E4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  <w:color w:val="FF0000"/>
              </w:rPr>
            </w:pPr>
            <w:r w:rsidRPr="00D35968">
              <w:rPr>
                <w:rFonts w:ascii="標楷體" w:eastAsia="標楷體" w:hAnsi="標楷體" w:hint="eastAsia"/>
                <w:bCs/>
                <w:snapToGrid w:val="0"/>
                <w:color w:val="FF0000"/>
              </w:rPr>
              <w:t>N-7-5</w:t>
            </w:r>
          </w:p>
          <w:p w:rsidR="0036786B" w:rsidRPr="00D35968" w:rsidRDefault="007F73BE" w:rsidP="008441E4">
            <w:pPr>
              <w:spacing w:line="260" w:lineRule="exact"/>
              <w:jc w:val="left"/>
              <w:rPr>
                <w:rFonts w:ascii="標楷體" w:eastAsia="標楷體" w:hAnsi="標楷體"/>
                <w:color w:val="FF0000"/>
              </w:rPr>
            </w:pPr>
            <w:r w:rsidRPr="00D35968">
              <w:rPr>
                <w:rFonts w:ascii="標楷體" w:eastAsia="標楷體" w:hAnsi="標楷體" w:hint="eastAsia"/>
                <w:color w:val="FF0000"/>
              </w:rPr>
              <w:t>數線</w:t>
            </w:r>
            <w:r w:rsidR="0036786B" w:rsidRPr="00D35968">
              <w:rPr>
                <w:rFonts w:ascii="標楷體" w:eastAsia="標楷體" w:hAnsi="標楷體" w:hint="eastAsia"/>
                <w:color w:val="FF0000"/>
              </w:rPr>
              <w:t>擴充至含負數的數線；比較數的大小；絕對值的意義；以｜a－b｜表</w:t>
            </w:r>
            <w:r w:rsidR="0036786B" w:rsidRPr="00D35968">
              <w:rPr>
                <w:rFonts w:ascii="標楷體" w:eastAsia="標楷體" w:hAnsi="標楷體" w:hint="eastAsia"/>
                <w:color w:val="FF0000"/>
              </w:rPr>
              <w:lastRenderedPageBreak/>
              <w:t>示數線上兩點a , b的距離。</w:t>
            </w:r>
          </w:p>
        </w:tc>
        <w:tc>
          <w:tcPr>
            <w:tcW w:w="21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6786B" w:rsidRPr="00D35968" w:rsidRDefault="0036786B" w:rsidP="008441E4">
            <w:pPr>
              <w:spacing w:line="260" w:lineRule="exact"/>
              <w:jc w:val="left"/>
              <w:rPr>
                <w:rFonts w:ascii="標楷體" w:eastAsia="標楷體" w:hAnsi="標楷體"/>
                <w:color w:val="FF0000"/>
              </w:rPr>
            </w:pPr>
            <w:r w:rsidRPr="00D35968">
              <w:rPr>
                <w:rFonts w:ascii="標楷體" w:eastAsia="標楷體" w:hAnsi="標楷體" w:hint="eastAsia"/>
                <w:bCs/>
                <w:snapToGrid w:val="0"/>
                <w:color w:val="FF0000"/>
              </w:rPr>
              <w:lastRenderedPageBreak/>
              <w:t>第1章 數與數線</w:t>
            </w:r>
          </w:p>
          <w:p w:rsidR="0036786B" w:rsidRPr="00D35968" w:rsidRDefault="0036786B" w:rsidP="008441E4">
            <w:pPr>
              <w:spacing w:line="260" w:lineRule="exact"/>
              <w:jc w:val="left"/>
              <w:rPr>
                <w:rFonts w:ascii="標楷體" w:eastAsia="標楷體" w:hAnsi="標楷體"/>
                <w:color w:val="FF0000"/>
              </w:rPr>
            </w:pPr>
            <w:r w:rsidRPr="00D35968">
              <w:rPr>
                <w:rFonts w:ascii="標楷體" w:eastAsia="標楷體" w:hAnsi="標楷體" w:hint="eastAsia"/>
                <w:bCs/>
                <w:snapToGrid w:val="0"/>
                <w:color w:val="FF0000"/>
              </w:rPr>
              <w:t>1-2 正負數的加減</w:t>
            </w:r>
          </w:p>
          <w:p w:rsidR="0036786B" w:rsidRPr="00D35968" w:rsidRDefault="0036786B" w:rsidP="008441E4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  <w:color w:val="FF0000"/>
              </w:rPr>
            </w:pPr>
            <w:r w:rsidRPr="00D35968">
              <w:rPr>
                <w:rFonts w:ascii="標楷體" w:eastAsia="標楷體" w:hAnsi="標楷體" w:hint="eastAsia"/>
                <w:bCs/>
                <w:snapToGrid w:val="0"/>
                <w:color w:val="FF0000"/>
              </w:rPr>
              <w:t>1.以</w:t>
            </w:r>
            <w:r w:rsidR="00A12828" w:rsidRPr="00D35968">
              <w:rPr>
                <w:rFonts w:ascii="標楷體" w:eastAsia="標楷體" w:hAnsi="標楷體" w:hint="eastAsia"/>
                <w:bCs/>
                <w:snapToGrid w:val="0"/>
                <w:color w:val="FF0000"/>
              </w:rPr>
              <w:t>同向出力</w:t>
            </w:r>
            <w:r w:rsidRPr="00D35968">
              <w:rPr>
                <w:rFonts w:ascii="標楷體" w:eastAsia="標楷體" w:hAnsi="標楷體" w:hint="eastAsia"/>
                <w:bCs/>
                <w:snapToGrid w:val="0"/>
                <w:color w:val="FF0000"/>
              </w:rPr>
              <w:t>表</w:t>
            </w:r>
            <w:r w:rsidR="00A12828" w:rsidRPr="00D35968">
              <w:rPr>
                <w:rFonts w:ascii="標楷體" w:eastAsia="標楷體" w:hAnsi="標楷體" w:hint="eastAsia"/>
                <w:bCs/>
                <w:snapToGrid w:val="0"/>
                <w:color w:val="FF0000"/>
              </w:rPr>
              <w:t>示</w:t>
            </w:r>
            <w:r w:rsidRPr="00D35968">
              <w:rPr>
                <w:rFonts w:ascii="標楷體" w:eastAsia="標楷體" w:hAnsi="標楷體" w:hint="eastAsia"/>
                <w:bCs/>
                <w:snapToGrid w:val="0"/>
                <w:color w:val="FF0000"/>
              </w:rPr>
              <w:t>兩同號數的</w:t>
            </w:r>
            <w:r w:rsidR="00A12828" w:rsidRPr="00D35968">
              <w:rPr>
                <w:rFonts w:ascii="標楷體" w:eastAsia="標楷體" w:hAnsi="標楷體" w:hint="eastAsia"/>
                <w:bCs/>
                <w:snapToGrid w:val="0"/>
                <w:color w:val="FF0000"/>
              </w:rPr>
              <w:t>相加</w:t>
            </w:r>
            <w:r w:rsidRPr="00D35968">
              <w:rPr>
                <w:rFonts w:ascii="標楷體" w:eastAsia="標楷體" w:hAnsi="標楷體" w:hint="eastAsia"/>
                <w:bCs/>
                <w:snapToGrid w:val="0"/>
                <w:color w:val="FF0000"/>
              </w:rPr>
              <w:t>。</w:t>
            </w:r>
          </w:p>
          <w:p w:rsidR="0036786B" w:rsidRPr="00D35968" w:rsidRDefault="0036786B" w:rsidP="008441E4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  <w:color w:val="FF0000"/>
              </w:rPr>
            </w:pPr>
            <w:r w:rsidRPr="00D35968">
              <w:rPr>
                <w:rFonts w:ascii="標楷體" w:eastAsia="標楷體" w:hAnsi="標楷體" w:hint="eastAsia"/>
                <w:bCs/>
                <w:snapToGrid w:val="0"/>
                <w:color w:val="FF0000"/>
              </w:rPr>
              <w:t>2.同號數相加</w:t>
            </w:r>
            <w:r w:rsidR="00A12828" w:rsidRPr="00D35968">
              <w:rPr>
                <w:rFonts w:ascii="標楷體" w:eastAsia="標楷體" w:hAnsi="標楷體" w:hint="eastAsia"/>
                <w:bCs/>
                <w:snapToGrid w:val="0"/>
                <w:color w:val="FF0000"/>
              </w:rPr>
              <w:t>其</w:t>
            </w:r>
            <w:r w:rsidRPr="00D35968">
              <w:rPr>
                <w:rFonts w:ascii="標楷體" w:eastAsia="標楷體" w:hAnsi="標楷體" w:hint="eastAsia"/>
                <w:bCs/>
                <w:snapToGrid w:val="0"/>
                <w:color w:val="FF0000"/>
              </w:rPr>
              <w:t>正負結果</w:t>
            </w:r>
            <w:r w:rsidR="00A12828" w:rsidRPr="00D35968">
              <w:rPr>
                <w:rFonts w:ascii="標楷體" w:eastAsia="標楷體" w:hAnsi="標楷體" w:hint="eastAsia"/>
                <w:bCs/>
                <w:snapToGrid w:val="0"/>
                <w:color w:val="FF0000"/>
              </w:rPr>
              <w:t>不變</w:t>
            </w:r>
          </w:p>
          <w:p w:rsidR="0036786B" w:rsidRPr="00D35968" w:rsidRDefault="0036786B" w:rsidP="008441E4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  <w:color w:val="FF0000"/>
              </w:rPr>
            </w:pPr>
            <w:r w:rsidRPr="00D35968">
              <w:rPr>
                <w:rFonts w:ascii="標楷體" w:eastAsia="標楷體" w:hAnsi="標楷體" w:hint="eastAsia"/>
                <w:bCs/>
                <w:snapToGrid w:val="0"/>
                <w:color w:val="FF0000"/>
              </w:rPr>
              <w:t>3.兩異號數的加</w:t>
            </w:r>
            <w:r w:rsidR="007F05EF" w:rsidRPr="00D35968">
              <w:rPr>
                <w:rFonts w:ascii="標楷體" w:eastAsia="標楷體" w:hAnsi="標楷體" w:hint="eastAsia"/>
                <w:bCs/>
                <w:snapToGrid w:val="0"/>
                <w:color w:val="FF0000"/>
              </w:rPr>
              <w:t>法</w:t>
            </w:r>
          </w:p>
          <w:p w:rsidR="0036786B" w:rsidRPr="00D35968" w:rsidRDefault="0036786B" w:rsidP="008441E4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  <w:color w:val="FF0000"/>
              </w:rPr>
            </w:pPr>
            <w:r w:rsidRPr="00D35968">
              <w:rPr>
                <w:rFonts w:ascii="標楷體" w:eastAsia="標楷體" w:hAnsi="標楷體" w:hint="eastAsia"/>
                <w:bCs/>
                <w:snapToGrid w:val="0"/>
                <w:color w:val="FF0000"/>
              </w:rPr>
              <w:lastRenderedPageBreak/>
              <w:t>4.</w:t>
            </w:r>
            <w:r w:rsidR="00A12828" w:rsidRPr="00D35968">
              <w:rPr>
                <w:rFonts w:ascii="標楷體" w:eastAsia="標楷體" w:hAnsi="標楷體" w:hint="eastAsia"/>
                <w:bCs/>
                <w:snapToGrid w:val="0"/>
                <w:color w:val="FF0000"/>
              </w:rPr>
              <w:t>以反向出力表示兩一號數的相加</w:t>
            </w:r>
            <w:r w:rsidR="00A61930" w:rsidRPr="00D35968">
              <w:rPr>
                <w:rFonts w:ascii="標楷體" w:eastAsia="標楷體" w:hAnsi="標楷體" w:hint="eastAsia"/>
                <w:bCs/>
                <w:snapToGrid w:val="0"/>
                <w:color w:val="FF0000"/>
              </w:rPr>
              <w:t>為數值相減，</w:t>
            </w:r>
            <w:r w:rsidRPr="00D35968">
              <w:rPr>
                <w:rFonts w:ascii="標楷體" w:eastAsia="標楷體" w:hAnsi="標楷體" w:hint="eastAsia"/>
                <w:bCs/>
                <w:snapToGrid w:val="0"/>
                <w:color w:val="FF0000"/>
              </w:rPr>
              <w:t>正負結果</w:t>
            </w:r>
            <w:r w:rsidR="00A61930" w:rsidRPr="00D35968">
              <w:rPr>
                <w:rFonts w:ascii="標楷體" w:eastAsia="標楷體" w:hAnsi="標楷體" w:hint="eastAsia"/>
                <w:bCs/>
                <w:snapToGrid w:val="0"/>
                <w:color w:val="FF0000"/>
              </w:rPr>
              <w:t>由數值大的決定</w:t>
            </w:r>
            <w:r w:rsidRPr="00D35968">
              <w:rPr>
                <w:rFonts w:ascii="標楷體" w:eastAsia="標楷體" w:hAnsi="標楷體" w:hint="eastAsia"/>
                <w:bCs/>
                <w:snapToGrid w:val="0"/>
                <w:color w:val="FF0000"/>
              </w:rPr>
              <w:t>。</w:t>
            </w:r>
          </w:p>
          <w:p w:rsidR="0036786B" w:rsidRPr="00D35968" w:rsidRDefault="0036786B" w:rsidP="008441E4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  <w:color w:val="FF0000"/>
              </w:rPr>
            </w:pPr>
            <w:r w:rsidRPr="00D35968">
              <w:rPr>
                <w:rFonts w:ascii="標楷體" w:eastAsia="標楷體" w:hAnsi="標楷體" w:hint="eastAsia"/>
                <w:bCs/>
                <w:snapToGrid w:val="0"/>
                <w:color w:val="FF0000"/>
              </w:rPr>
              <w:t>5.理解在數線上圖示兩整數加法的結果。</w:t>
            </w:r>
          </w:p>
          <w:p w:rsidR="0036786B" w:rsidRPr="00D35968" w:rsidRDefault="0036786B" w:rsidP="008441E4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  <w:color w:val="FF0000"/>
              </w:rPr>
            </w:pPr>
            <w:r w:rsidRPr="00D35968">
              <w:rPr>
                <w:rFonts w:ascii="標楷體" w:eastAsia="標楷體" w:hAnsi="標楷體" w:hint="eastAsia"/>
                <w:bCs/>
                <w:snapToGrid w:val="0"/>
                <w:color w:val="FF0000"/>
              </w:rPr>
              <w:t>6.加法交換律與加法結合律</w:t>
            </w:r>
            <w:r w:rsidR="00A61930" w:rsidRPr="00D35968">
              <w:rPr>
                <w:rFonts w:ascii="標楷體" w:eastAsia="標楷體" w:hAnsi="標楷體" w:hint="eastAsia"/>
                <w:bCs/>
                <w:snapToGrid w:val="0"/>
                <w:color w:val="FF0000"/>
              </w:rPr>
              <w:t>運用</w:t>
            </w:r>
            <w:r w:rsidRPr="00D35968">
              <w:rPr>
                <w:rFonts w:ascii="標楷體" w:eastAsia="標楷體" w:hAnsi="標楷體" w:hint="eastAsia"/>
                <w:bCs/>
                <w:snapToGrid w:val="0"/>
                <w:color w:val="FF0000"/>
              </w:rPr>
              <w:t>。</w:t>
            </w:r>
          </w:p>
          <w:p w:rsidR="0036786B" w:rsidRPr="00D35968" w:rsidRDefault="00A61930" w:rsidP="008441E4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  <w:color w:val="FF0000"/>
              </w:rPr>
            </w:pPr>
            <w:r w:rsidRPr="00D35968">
              <w:rPr>
                <w:rFonts w:ascii="標楷體" w:eastAsia="標楷體" w:hAnsi="標楷體" w:hint="eastAsia"/>
                <w:bCs/>
                <w:snapToGrid w:val="0"/>
                <w:color w:val="FF0000"/>
              </w:rPr>
              <w:t>7</w:t>
            </w:r>
            <w:r w:rsidR="0036786B" w:rsidRPr="00D35968">
              <w:rPr>
                <w:rFonts w:ascii="標楷體" w:eastAsia="標楷體" w:hAnsi="標楷體" w:hint="eastAsia"/>
                <w:bCs/>
                <w:snapToGrid w:val="0"/>
                <w:color w:val="FF0000"/>
              </w:rPr>
              <w:t>.</w:t>
            </w:r>
            <w:r w:rsidRPr="00D35968">
              <w:rPr>
                <w:rFonts w:ascii="標楷體" w:eastAsia="標楷體" w:hAnsi="標楷體" w:hint="eastAsia"/>
                <w:bCs/>
                <w:snapToGrid w:val="0"/>
                <w:color w:val="FF0000"/>
              </w:rPr>
              <w:t>a</w:t>
            </w:r>
            <m:oMath>
              <m:r>
                <m:rPr>
                  <m:sty m:val="p"/>
                </m:rPr>
                <w:rPr>
                  <w:rFonts w:ascii="Cambria Math" w:eastAsia="標楷體" w:hAnsi="Cambria Math"/>
                  <w:snapToGrid w:val="0"/>
                  <w:color w:val="FF0000"/>
                </w:rPr>
                <m:t>-</m:t>
              </m:r>
            </m:oMath>
            <w:r w:rsidRPr="00D35968">
              <w:rPr>
                <w:rFonts w:ascii="標楷體" w:eastAsia="標楷體" w:hAnsi="標楷體" w:hint="eastAsia"/>
                <w:bCs/>
                <w:snapToGrid w:val="0"/>
                <w:color w:val="FF0000"/>
              </w:rPr>
              <w:t>b</w:t>
            </w:r>
            <w:r w:rsidRPr="00D35968">
              <w:rPr>
                <w:rFonts w:ascii="標楷體" w:eastAsia="標楷體" w:hAnsi="標楷體"/>
                <w:bCs/>
                <w:snapToGrid w:val="0"/>
                <w:color w:val="FF0000"/>
              </w:rPr>
              <w:t>=a</w:t>
            </w:r>
            <w:r w:rsidRPr="00D35968">
              <w:rPr>
                <w:rFonts w:ascii="標楷體" w:eastAsia="標楷體" w:hAnsi="標楷體" w:hint="eastAsia"/>
                <w:bCs/>
                <w:snapToGrid w:val="0"/>
                <w:color w:val="FF0000"/>
              </w:rPr>
              <w:t>＋</w:t>
            </w:r>
            <w:r w:rsidR="00A9717E" w:rsidRPr="00D35968">
              <w:rPr>
                <w:rFonts w:ascii="標楷體" w:eastAsia="標楷體" w:hAnsi="標楷體" w:hint="eastAsia"/>
                <w:bCs/>
                <w:snapToGrid w:val="0"/>
                <w:color w:val="FF0000"/>
              </w:rPr>
              <w:t>(</w:t>
            </w:r>
            <w:r w:rsidRPr="00D35968">
              <w:rPr>
                <w:rFonts w:ascii="標楷體" w:eastAsia="標楷體" w:hAnsi="標楷體"/>
                <w:bCs/>
                <w:snapToGrid w:val="0"/>
                <w:color w:val="FF0000"/>
              </w:rPr>
              <w:t>b</w:t>
            </w:r>
            <w:r w:rsidR="00A9717E" w:rsidRPr="00D35968">
              <w:rPr>
                <w:rFonts w:ascii="標楷體" w:eastAsia="標楷體" w:hAnsi="標楷體" w:hint="eastAsia"/>
                <w:bCs/>
                <w:snapToGrid w:val="0"/>
                <w:color w:val="FF0000"/>
              </w:rPr>
              <w:t>的</w:t>
            </w:r>
            <w:r w:rsidRPr="00D35968">
              <w:rPr>
                <w:rFonts w:ascii="標楷體" w:eastAsia="標楷體" w:hAnsi="標楷體" w:hint="eastAsia"/>
                <w:bCs/>
                <w:snapToGrid w:val="0"/>
                <w:color w:val="FF0000"/>
              </w:rPr>
              <w:t>相反數</w:t>
            </w:r>
            <w:r w:rsidR="00A9717E" w:rsidRPr="00D35968">
              <w:rPr>
                <w:rFonts w:ascii="標楷體" w:eastAsia="標楷體" w:hAnsi="標楷體" w:hint="eastAsia"/>
                <w:bCs/>
                <w:snapToGrid w:val="0"/>
                <w:color w:val="FF0000"/>
              </w:rPr>
              <w:t>)</w:t>
            </w:r>
          </w:p>
          <w:p w:rsidR="0036786B" w:rsidRPr="00D35968" w:rsidRDefault="00334DC1" w:rsidP="00630376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  <w:color w:val="FF000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color w:val="FF0000"/>
              </w:rPr>
              <w:t>8</w:t>
            </w:r>
            <w:r w:rsidR="00284FE0" w:rsidRPr="00D35968">
              <w:rPr>
                <w:rFonts w:ascii="標楷體" w:eastAsia="標楷體" w:hAnsi="標楷體" w:hint="eastAsia"/>
                <w:bCs/>
                <w:snapToGrid w:val="0"/>
                <w:color w:val="FF0000"/>
              </w:rPr>
              <w:t>.</w:t>
            </w:r>
            <w:r w:rsidR="0036786B" w:rsidRPr="00D35968">
              <w:rPr>
                <w:rFonts w:ascii="標楷體" w:eastAsia="標楷體" w:hAnsi="標楷體" w:hint="eastAsia"/>
                <w:bCs/>
                <w:snapToGrid w:val="0"/>
                <w:color w:val="FF0000"/>
              </w:rPr>
              <w:t>A（a</w:t>
            </w:r>
            <w:r w:rsidR="00A9717E" w:rsidRPr="00D35968">
              <w:rPr>
                <w:rFonts w:ascii="標楷體" w:eastAsia="標楷體" w:hAnsi="標楷體"/>
                <w:bCs/>
                <w:snapToGrid w:val="0"/>
                <w:color w:val="FF0000"/>
              </w:rPr>
              <w:t>）</w:t>
            </w:r>
            <w:r w:rsidR="0036786B" w:rsidRPr="00D35968">
              <w:rPr>
                <w:rFonts w:ascii="標楷體" w:eastAsia="標楷體" w:hAnsi="標楷體" w:hint="eastAsia"/>
                <w:bCs/>
                <w:snapToGrid w:val="0"/>
                <w:color w:val="FF0000"/>
              </w:rPr>
              <w:t>、B（b）兩點的距離等於</w:t>
            </w:r>
            <w:r w:rsidR="0036786B" w:rsidRPr="00D35968">
              <w:rPr>
                <w:rFonts w:ascii="標楷體" w:eastAsia="標楷體" w:hAnsi="標楷體" w:cs="標楷體" w:hint="eastAsia"/>
                <w:bCs/>
                <w:snapToGrid w:val="0"/>
                <w:color w:val="FF0000"/>
              </w:rPr>
              <w:t>∣</w:t>
            </w:r>
            <w:r w:rsidR="0036786B" w:rsidRPr="00D35968">
              <w:rPr>
                <w:rFonts w:ascii="標楷體" w:eastAsia="標楷體" w:hAnsi="標楷體" w:hint="eastAsia"/>
                <w:bCs/>
                <w:snapToGrid w:val="0"/>
                <w:color w:val="FF0000"/>
              </w:rPr>
              <w:t>a－b</w:t>
            </w:r>
            <w:r w:rsidR="0036786B" w:rsidRPr="00D35968">
              <w:rPr>
                <w:rFonts w:ascii="標楷體" w:eastAsia="標楷體" w:hAnsi="標楷體" w:cs="標楷體" w:hint="eastAsia"/>
                <w:bCs/>
                <w:snapToGrid w:val="0"/>
                <w:color w:val="FF0000"/>
              </w:rPr>
              <w:t>∣</w:t>
            </w:r>
            <w:r w:rsidR="0036786B" w:rsidRPr="00D35968">
              <w:rPr>
                <w:rFonts w:ascii="標楷體" w:eastAsia="標楷體" w:hAnsi="標楷體" w:hint="eastAsia"/>
                <w:bCs/>
                <w:snapToGrid w:val="0"/>
                <w:color w:val="FF0000"/>
              </w:rPr>
              <w:t>。</w:t>
            </w:r>
          </w:p>
        </w:tc>
        <w:tc>
          <w:tcPr>
            <w:tcW w:w="70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6786B" w:rsidRPr="00D35968" w:rsidRDefault="0036786B" w:rsidP="00155200">
            <w:pPr>
              <w:ind w:left="317" w:hanging="317"/>
              <w:jc w:val="center"/>
              <w:rPr>
                <w:rFonts w:ascii="標楷體" w:eastAsia="標楷體" w:hAnsi="標楷體"/>
                <w:color w:val="FF0000"/>
              </w:rPr>
            </w:pPr>
            <w:r w:rsidRPr="00D35968">
              <w:rPr>
                <w:rFonts w:ascii="標楷體" w:eastAsia="標楷體" w:hAnsi="標楷體" w:cs="標楷體" w:hint="eastAsia"/>
                <w:color w:val="FF0000"/>
              </w:rPr>
              <w:lastRenderedPageBreak/>
              <w:t>4</w:t>
            </w:r>
          </w:p>
        </w:tc>
        <w:tc>
          <w:tcPr>
            <w:tcW w:w="211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B4885" w:rsidRPr="00D35968" w:rsidRDefault="001B4885" w:rsidP="001B4885">
            <w:pPr>
              <w:ind w:firstLine="0"/>
              <w:rPr>
                <w:rFonts w:ascii="標楷體" w:eastAsia="標楷體" w:hAnsi="標楷體" w:cs="標楷體"/>
                <w:color w:val="FF0000"/>
              </w:rPr>
            </w:pPr>
            <w:r w:rsidRPr="00D35968">
              <w:rPr>
                <w:rFonts w:ascii="標楷體" w:eastAsia="標楷體" w:hAnsi="標楷體" w:cs="標楷體" w:hint="eastAsia"/>
                <w:color w:val="FF0000"/>
              </w:rPr>
              <w:t>1</w:t>
            </w:r>
            <w:r w:rsidRPr="00D35968">
              <w:rPr>
                <w:rFonts w:ascii="標楷體" w:eastAsia="標楷體" w:hAnsi="標楷體" w:cs="標楷體"/>
                <w:color w:val="FF0000"/>
              </w:rPr>
              <w:t>.</w:t>
            </w:r>
            <w:r w:rsidRPr="00D35968">
              <w:rPr>
                <w:rFonts w:ascii="標楷體" w:eastAsia="標楷體" w:hAnsi="標楷體" w:cs="標楷體" w:hint="eastAsia"/>
                <w:color w:val="FF0000"/>
              </w:rPr>
              <w:t>翰林課本習作</w:t>
            </w:r>
          </w:p>
          <w:p w:rsidR="001B4885" w:rsidRPr="00D35968" w:rsidRDefault="001B4885" w:rsidP="001B4885">
            <w:pPr>
              <w:ind w:firstLine="0"/>
              <w:jc w:val="left"/>
              <w:rPr>
                <w:rFonts w:ascii="標楷體" w:eastAsia="標楷體" w:hAnsi="標楷體" w:cs="標楷體"/>
                <w:color w:val="FF0000"/>
              </w:rPr>
            </w:pPr>
            <w:r w:rsidRPr="00D35968">
              <w:rPr>
                <w:rFonts w:ascii="標楷體" w:eastAsia="標楷體" w:hAnsi="標楷體" w:cs="標楷體" w:hint="eastAsia"/>
                <w:color w:val="FF0000"/>
              </w:rPr>
              <w:t>2</w:t>
            </w:r>
            <w:r w:rsidRPr="00D35968">
              <w:rPr>
                <w:rFonts w:ascii="標楷體" w:eastAsia="標楷體" w:hAnsi="標楷體" w:cs="標楷體"/>
                <w:color w:val="FF0000"/>
              </w:rPr>
              <w:t>.</w:t>
            </w:r>
            <w:r w:rsidRPr="00D35968">
              <w:rPr>
                <w:rFonts w:ascii="標楷體" w:eastAsia="標楷體" w:hAnsi="標楷體" w:cs="標楷體" w:hint="eastAsia"/>
                <w:color w:val="FF0000"/>
              </w:rPr>
              <w:t>翰林教師手冊</w:t>
            </w:r>
          </w:p>
          <w:p w:rsidR="00337A33" w:rsidRPr="00D35968" w:rsidRDefault="001B4885" w:rsidP="001B4885">
            <w:pPr>
              <w:ind w:firstLine="0"/>
              <w:rPr>
                <w:rFonts w:ascii="標楷體" w:eastAsia="標楷體" w:hAnsi="標楷體" w:cs="標楷體"/>
                <w:color w:val="FF0000"/>
              </w:rPr>
            </w:pPr>
            <w:r w:rsidRPr="00D35968">
              <w:rPr>
                <w:rFonts w:ascii="標楷體" w:eastAsia="標楷體" w:hAnsi="標楷體" w:cs="標楷體" w:hint="eastAsia"/>
                <w:color w:val="FF0000"/>
              </w:rPr>
              <w:t>3.學習單</w:t>
            </w:r>
          </w:p>
        </w:tc>
        <w:tc>
          <w:tcPr>
            <w:tcW w:w="128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83D05" w:rsidRPr="00D35968" w:rsidRDefault="00A83D05" w:rsidP="00A83D05">
            <w:pPr>
              <w:ind w:left="-22" w:hanging="7"/>
              <w:rPr>
                <w:rFonts w:ascii="標楷體" w:eastAsia="標楷體" w:hAnsi="標楷體"/>
                <w:color w:val="FF0000"/>
              </w:rPr>
            </w:pPr>
            <w:r w:rsidRPr="00D35968">
              <w:rPr>
                <w:rFonts w:ascii="標楷體" w:eastAsia="標楷體" w:hAnsi="標楷體" w:hint="eastAsia"/>
                <w:color w:val="FF0000"/>
              </w:rPr>
              <w:t>1.</w:t>
            </w:r>
            <w:r w:rsidRPr="00D35968">
              <w:rPr>
                <w:rFonts w:ascii="標楷體" w:eastAsia="標楷體" w:hAnsi="標楷體"/>
                <w:color w:val="FF0000"/>
              </w:rPr>
              <w:t>口頭回答</w:t>
            </w:r>
          </w:p>
          <w:p w:rsidR="00A83D05" w:rsidRPr="00D35968" w:rsidRDefault="00A83D05" w:rsidP="00A83D05">
            <w:pPr>
              <w:ind w:left="-22" w:hanging="7"/>
              <w:rPr>
                <w:rFonts w:ascii="標楷體" w:eastAsia="標楷體" w:hAnsi="標楷體" w:hint="eastAsia"/>
                <w:color w:val="FF0000"/>
              </w:rPr>
            </w:pPr>
            <w:r w:rsidRPr="00D35968">
              <w:rPr>
                <w:rFonts w:ascii="標楷體" w:eastAsia="標楷體" w:hAnsi="標楷體" w:hint="eastAsia"/>
                <w:color w:val="FF0000"/>
              </w:rPr>
              <w:t>2.上台演驗</w:t>
            </w:r>
          </w:p>
          <w:p w:rsidR="00A83D05" w:rsidRPr="00D35968" w:rsidRDefault="00A83D05" w:rsidP="00A83D05">
            <w:pPr>
              <w:ind w:left="-22" w:hanging="7"/>
              <w:rPr>
                <w:rFonts w:ascii="標楷體" w:eastAsia="標楷體" w:hAnsi="標楷體"/>
                <w:color w:val="FF0000"/>
              </w:rPr>
            </w:pPr>
            <w:r w:rsidRPr="00D35968">
              <w:rPr>
                <w:rFonts w:ascii="標楷體" w:eastAsia="標楷體" w:hAnsi="標楷體" w:hint="eastAsia"/>
                <w:color w:val="FF0000"/>
              </w:rPr>
              <w:t>3.分組討論</w:t>
            </w:r>
          </w:p>
          <w:p w:rsidR="00A83D05" w:rsidRPr="00D35968" w:rsidRDefault="00A83D05" w:rsidP="00A83D05">
            <w:pPr>
              <w:ind w:left="-22" w:hanging="7"/>
              <w:rPr>
                <w:rFonts w:ascii="標楷體" w:eastAsia="標楷體" w:hAnsi="標楷體"/>
                <w:color w:val="FF0000"/>
              </w:rPr>
            </w:pPr>
            <w:r w:rsidRPr="00D35968">
              <w:rPr>
                <w:rFonts w:ascii="標楷體" w:eastAsia="標楷體" w:hAnsi="標楷體" w:hint="eastAsia"/>
                <w:color w:val="FF0000"/>
              </w:rPr>
              <w:t>4.</w:t>
            </w:r>
            <w:r w:rsidRPr="00D35968">
              <w:rPr>
                <w:rFonts w:ascii="標楷體" w:eastAsia="標楷體" w:hAnsi="標楷體"/>
                <w:color w:val="FF0000"/>
              </w:rPr>
              <w:t>作業</w:t>
            </w:r>
          </w:p>
          <w:p w:rsidR="00A83D05" w:rsidRPr="00D35968" w:rsidRDefault="00A83D05" w:rsidP="00A83D05">
            <w:pPr>
              <w:ind w:left="-22" w:hanging="7"/>
              <w:rPr>
                <w:rFonts w:ascii="標楷體" w:eastAsia="標楷體" w:hAnsi="標楷體" w:cs="標楷體" w:hint="eastAsia"/>
                <w:color w:val="FF0000"/>
              </w:rPr>
            </w:pPr>
            <w:r w:rsidRPr="00D35968">
              <w:rPr>
                <w:rFonts w:ascii="標楷體" w:eastAsia="標楷體" w:hAnsi="標楷體" w:hint="eastAsia"/>
                <w:color w:val="FF0000"/>
              </w:rPr>
              <w:t>5.</w:t>
            </w:r>
            <w:r w:rsidRPr="00D35968">
              <w:rPr>
                <w:rFonts w:ascii="標楷體" w:eastAsia="標楷體" w:hAnsi="標楷體"/>
                <w:color w:val="FF0000"/>
              </w:rPr>
              <w:t>紙筆測驗</w:t>
            </w:r>
          </w:p>
          <w:p w:rsidR="0036786B" w:rsidRPr="00D35968" w:rsidRDefault="00A83D05" w:rsidP="00A83D05">
            <w:pPr>
              <w:ind w:left="-22" w:hanging="7"/>
              <w:rPr>
                <w:rFonts w:ascii="標楷體" w:eastAsia="標楷體" w:hAnsi="標楷體" w:cs="標楷體"/>
                <w:color w:val="FF0000"/>
              </w:rPr>
            </w:pPr>
            <w:r w:rsidRPr="00D35968">
              <w:rPr>
                <w:rFonts w:ascii="標楷體" w:eastAsia="標楷體" w:hAnsi="標楷體" w:cs="標楷體" w:hint="eastAsia"/>
                <w:color w:val="FF0000"/>
              </w:rPr>
              <w:t>6.學習態度</w:t>
            </w:r>
          </w:p>
        </w:tc>
        <w:tc>
          <w:tcPr>
            <w:tcW w:w="18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C0856" w:rsidRPr="00D35968" w:rsidRDefault="00CC0856" w:rsidP="00CC0856">
            <w:pPr>
              <w:spacing w:line="0" w:lineRule="atLeast"/>
              <w:ind w:firstLine="0"/>
              <w:jc w:val="left"/>
              <w:rPr>
                <w:rFonts w:ascii="標楷體" w:eastAsia="標楷體" w:hAnsi="標楷體"/>
                <w:b/>
                <w:color w:val="FF0000"/>
              </w:rPr>
            </w:pPr>
            <w:r w:rsidRPr="00D35968">
              <w:rPr>
                <w:rFonts w:ascii="標楷體" w:eastAsia="標楷體" w:hAnsi="標楷體" w:hint="eastAsia"/>
                <w:b/>
                <w:color w:val="FF0000"/>
              </w:rPr>
              <w:t>生涯規劃教育</w:t>
            </w:r>
          </w:p>
          <w:p w:rsidR="00CC0856" w:rsidRPr="00D35968" w:rsidRDefault="00CC0856" w:rsidP="00CC0856">
            <w:pPr>
              <w:spacing w:line="0" w:lineRule="atLeast"/>
              <w:ind w:firstLine="0"/>
              <w:jc w:val="left"/>
              <w:rPr>
                <w:rFonts w:ascii="標楷體" w:eastAsia="標楷體" w:hAnsi="標楷體"/>
                <w:color w:val="FF0000"/>
              </w:rPr>
            </w:pPr>
            <w:r w:rsidRPr="00D35968">
              <w:rPr>
                <w:rFonts w:ascii="標楷體" w:eastAsia="標楷體" w:hAnsi="標楷體" w:hint="eastAsia"/>
                <w:color w:val="FF0000"/>
              </w:rPr>
              <w:t>涯</w:t>
            </w:r>
            <w:r w:rsidRPr="00D35968">
              <w:rPr>
                <w:rFonts w:ascii="標楷體" w:eastAsia="標楷體" w:hAnsi="標楷體"/>
                <w:color w:val="FF0000"/>
              </w:rPr>
              <w:t>-J2</w:t>
            </w:r>
          </w:p>
          <w:p w:rsidR="00FD72E2" w:rsidRPr="00D35968" w:rsidRDefault="00CC0856" w:rsidP="00CC0856">
            <w:pPr>
              <w:ind w:firstLine="0"/>
              <w:rPr>
                <w:rFonts w:ascii="標楷體" w:eastAsia="標楷體" w:hAnsi="標楷體" w:cs="標楷體"/>
                <w:color w:val="FF0000"/>
              </w:rPr>
            </w:pPr>
            <w:r w:rsidRPr="00D35968">
              <w:rPr>
                <w:rFonts w:ascii="標楷體" w:eastAsia="標楷體" w:hAnsi="標楷體" w:hint="eastAsia"/>
                <w:color w:val="FF0000"/>
              </w:rPr>
              <w:t>具備生涯規劃的知識與概念。</w:t>
            </w:r>
          </w:p>
        </w:tc>
        <w:tc>
          <w:tcPr>
            <w:tcW w:w="148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237AF8" w:rsidRPr="00D35968" w:rsidRDefault="0036786B" w:rsidP="008441E4">
            <w:pPr>
              <w:jc w:val="left"/>
              <w:rPr>
                <w:rFonts w:ascii="標楷體" w:eastAsia="標楷體" w:hAnsi="標楷體"/>
                <w:color w:val="FF0000"/>
              </w:rPr>
            </w:pPr>
            <w:r w:rsidRPr="00D35968">
              <w:rPr>
                <w:rFonts w:ascii="標楷體" w:eastAsia="標楷體" w:hAnsi="標楷體" w:hint="eastAsia"/>
                <w:color w:val="FF0000"/>
              </w:rPr>
              <w:t>0910-0912</w:t>
            </w:r>
          </w:p>
          <w:p w:rsidR="0036786B" w:rsidRPr="00D35968" w:rsidRDefault="0036786B" w:rsidP="008441E4">
            <w:pPr>
              <w:jc w:val="left"/>
              <w:rPr>
                <w:rFonts w:ascii="標楷體" w:eastAsia="標楷體" w:hAnsi="標楷體"/>
                <w:bCs/>
                <w:color w:val="FF0000"/>
              </w:rPr>
            </w:pPr>
            <w:r w:rsidRPr="00D35968">
              <w:rPr>
                <w:rFonts w:ascii="標楷體" w:eastAsia="標楷體" w:hAnsi="標楷體" w:hint="eastAsia"/>
                <w:color w:val="FF0000"/>
              </w:rPr>
              <w:t>八九年級國英數科補考</w:t>
            </w:r>
          </w:p>
        </w:tc>
      </w:tr>
      <w:tr w:rsidR="00B564EB" w:rsidRPr="00B564EB" w:rsidTr="000F4723">
        <w:trPr>
          <w:trHeight w:val="332"/>
          <w:jc w:val="center"/>
        </w:trPr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6786B" w:rsidRPr="00D35968" w:rsidRDefault="0036786B" w:rsidP="00381297">
            <w:pPr>
              <w:spacing w:line="280" w:lineRule="exact"/>
              <w:ind w:firstLine="0"/>
              <w:jc w:val="center"/>
              <w:rPr>
                <w:rFonts w:ascii="標楷體" w:eastAsia="標楷體" w:hAnsi="標楷體" w:cs="標楷體"/>
                <w:color w:val="FF0000"/>
              </w:rPr>
            </w:pPr>
            <w:r w:rsidRPr="00D35968">
              <w:rPr>
                <w:rFonts w:ascii="標楷體" w:eastAsia="標楷體" w:hAnsi="標楷體" w:cs="標楷體" w:hint="eastAsia"/>
                <w:color w:val="FF0000"/>
              </w:rPr>
              <w:lastRenderedPageBreak/>
              <w:t>第四週</w:t>
            </w:r>
          </w:p>
          <w:p w:rsidR="0036786B" w:rsidRPr="00D35968" w:rsidRDefault="0036786B" w:rsidP="00381297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FF0000"/>
              </w:rPr>
            </w:pPr>
            <w:r w:rsidRPr="00D35968">
              <w:rPr>
                <w:rFonts w:ascii="標楷體" w:eastAsia="標楷體" w:hAnsi="標楷體" w:cs="標楷體" w:hint="eastAsia"/>
                <w:color w:val="FF0000"/>
              </w:rPr>
              <w:t>9/15-9/21</w:t>
            </w: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07693" w:rsidRPr="00D35968" w:rsidRDefault="0036786B" w:rsidP="00A07693">
            <w:pPr>
              <w:spacing w:line="260" w:lineRule="exact"/>
              <w:ind w:firstLine="0"/>
              <w:jc w:val="left"/>
              <w:rPr>
                <w:rFonts w:ascii="標楷體" w:eastAsia="標楷體" w:hAnsi="標楷體"/>
                <w:bCs/>
                <w:snapToGrid w:val="0"/>
                <w:color w:val="FF0000"/>
              </w:rPr>
            </w:pPr>
            <w:r w:rsidRPr="00D35968">
              <w:rPr>
                <w:rFonts w:ascii="標楷體" w:eastAsia="標楷體" w:hAnsi="標楷體" w:hint="eastAsia"/>
                <w:bCs/>
                <w:snapToGrid w:val="0"/>
                <w:color w:val="FF0000"/>
              </w:rPr>
              <w:t>n-IV-2</w:t>
            </w:r>
          </w:p>
          <w:p w:rsidR="0036786B" w:rsidRPr="00D35968" w:rsidRDefault="00A07693" w:rsidP="00A07693">
            <w:pPr>
              <w:spacing w:line="260" w:lineRule="exact"/>
              <w:ind w:firstLine="0"/>
              <w:jc w:val="left"/>
              <w:rPr>
                <w:rFonts w:ascii="標楷體" w:eastAsia="標楷體" w:hAnsi="標楷體"/>
                <w:bCs/>
                <w:snapToGrid w:val="0"/>
                <w:color w:val="FF0000"/>
              </w:rPr>
            </w:pPr>
            <w:r w:rsidRPr="00D35968">
              <w:rPr>
                <w:rFonts w:ascii="標楷體" w:eastAsia="標楷體" w:hAnsi="標楷體" w:hint="eastAsia"/>
                <w:color w:val="FF0000"/>
              </w:rPr>
              <w:t>理解負數之義、符號與在數線上的示</w:t>
            </w:r>
            <w:r w:rsidR="0036786B" w:rsidRPr="00D35968">
              <w:rPr>
                <w:rFonts w:ascii="標楷體" w:eastAsia="標楷體" w:hAnsi="標楷體" w:hint="eastAsia"/>
                <w:color w:val="FF0000"/>
              </w:rPr>
              <w:t>並熟練其四則運算，且能運用到日常生活的情境解決問題。</w:t>
            </w:r>
          </w:p>
          <w:p w:rsidR="0036786B" w:rsidRPr="00D35968" w:rsidRDefault="0036786B" w:rsidP="006D5944">
            <w:pPr>
              <w:spacing w:line="260" w:lineRule="exact"/>
              <w:ind w:firstLine="0"/>
              <w:jc w:val="left"/>
              <w:rPr>
                <w:rFonts w:ascii="標楷體" w:eastAsia="標楷體" w:hAnsi="標楷體"/>
                <w:bCs/>
                <w:snapToGrid w:val="0"/>
                <w:color w:val="FF0000"/>
              </w:rPr>
            </w:pPr>
          </w:p>
        </w:tc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A2D31" w:rsidRPr="00D35968" w:rsidRDefault="0036786B" w:rsidP="00A07693">
            <w:pPr>
              <w:spacing w:line="260" w:lineRule="exact"/>
              <w:ind w:firstLine="0"/>
              <w:jc w:val="left"/>
              <w:rPr>
                <w:rFonts w:ascii="標楷體" w:eastAsia="標楷體" w:hAnsi="標楷體"/>
                <w:bCs/>
                <w:snapToGrid w:val="0"/>
                <w:color w:val="FF0000"/>
              </w:rPr>
            </w:pPr>
            <w:r w:rsidRPr="00D35968">
              <w:rPr>
                <w:rFonts w:ascii="標楷體" w:eastAsia="標楷體" w:hAnsi="標楷體" w:hint="eastAsia"/>
                <w:bCs/>
                <w:snapToGrid w:val="0"/>
                <w:color w:val="FF0000"/>
              </w:rPr>
              <w:t xml:space="preserve">N-7-3 </w:t>
            </w:r>
          </w:p>
          <w:p w:rsidR="0036786B" w:rsidRPr="00D35968" w:rsidRDefault="0036786B" w:rsidP="00A07693">
            <w:pPr>
              <w:spacing w:line="260" w:lineRule="exact"/>
              <w:ind w:firstLine="0"/>
              <w:jc w:val="left"/>
              <w:rPr>
                <w:rFonts w:ascii="標楷體" w:eastAsia="標楷體" w:hAnsi="標楷體"/>
                <w:color w:val="FF0000"/>
              </w:rPr>
            </w:pPr>
            <w:r w:rsidRPr="00D35968">
              <w:rPr>
                <w:rFonts w:ascii="標楷體" w:eastAsia="標楷體" w:hAnsi="標楷體" w:hint="eastAsia"/>
                <w:color w:val="FF0000"/>
              </w:rPr>
              <w:t>負數與數的四則混合運算（含分數、小數）：使用「正、負」表徵生活中的量；相反數；數的四則混合運算。</w:t>
            </w:r>
          </w:p>
          <w:p w:rsidR="00DD3C10" w:rsidRPr="00D35968" w:rsidRDefault="0036786B" w:rsidP="007F73BE">
            <w:pPr>
              <w:spacing w:line="260" w:lineRule="exact"/>
              <w:jc w:val="left"/>
              <w:rPr>
                <w:rFonts w:ascii="標楷體" w:eastAsia="標楷體" w:hAnsi="標楷體" w:hint="eastAsia"/>
                <w:bCs/>
                <w:snapToGrid w:val="0"/>
                <w:color w:val="FF0000"/>
              </w:rPr>
            </w:pPr>
            <w:r w:rsidRPr="00D35968">
              <w:rPr>
                <w:rFonts w:ascii="標楷體" w:eastAsia="標楷體" w:hAnsi="標楷體" w:hint="eastAsia"/>
                <w:bCs/>
                <w:snapToGrid w:val="0"/>
                <w:color w:val="FF0000"/>
              </w:rPr>
              <w:t>N-7-4</w:t>
            </w:r>
          </w:p>
          <w:p w:rsidR="0036786B" w:rsidRPr="00D35968" w:rsidRDefault="007F73BE" w:rsidP="00DD3C10">
            <w:pPr>
              <w:spacing w:line="260" w:lineRule="exact"/>
              <w:ind w:firstLine="0"/>
              <w:jc w:val="left"/>
              <w:rPr>
                <w:rFonts w:ascii="標楷體" w:eastAsia="標楷體" w:hAnsi="標楷體"/>
                <w:color w:val="FF0000"/>
              </w:rPr>
            </w:pPr>
            <w:r w:rsidRPr="00D35968">
              <w:rPr>
                <w:rFonts w:ascii="標楷體" w:eastAsia="標楷體" w:hAnsi="標楷體" w:hint="eastAsia"/>
                <w:color w:val="FF0000"/>
              </w:rPr>
              <w:t>數的運算規律：交換律</w:t>
            </w:r>
            <m:oMath>
              <m:r>
                <m:rPr>
                  <m:sty m:val="p"/>
                </m:rPr>
                <w:rPr>
                  <w:rFonts w:ascii="Cambria Math" w:eastAsia="標楷體" w:hAnsi="Cambria Math" w:hint="eastAsia"/>
                  <w:color w:val="FF0000"/>
                </w:rPr>
                <m:t>、</m:t>
              </m:r>
            </m:oMath>
            <w:r w:rsidRPr="00D35968">
              <w:rPr>
                <w:rFonts w:ascii="標楷體" w:eastAsia="標楷體" w:hAnsi="標楷體" w:hint="eastAsia"/>
                <w:color w:val="FF0000"/>
              </w:rPr>
              <w:t>結合律、分配律。</w:t>
            </w:r>
          </w:p>
        </w:tc>
        <w:tc>
          <w:tcPr>
            <w:tcW w:w="21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6786B" w:rsidRPr="00D35968" w:rsidRDefault="0036786B" w:rsidP="00A07693">
            <w:pPr>
              <w:spacing w:line="260" w:lineRule="exact"/>
              <w:ind w:firstLine="0"/>
              <w:jc w:val="left"/>
              <w:rPr>
                <w:rFonts w:ascii="標楷體" w:eastAsia="標楷體" w:hAnsi="標楷體"/>
                <w:color w:val="FF0000"/>
              </w:rPr>
            </w:pPr>
            <w:r w:rsidRPr="00D35968">
              <w:rPr>
                <w:rFonts w:ascii="標楷體" w:eastAsia="標楷體" w:hAnsi="標楷體" w:hint="eastAsia"/>
                <w:bCs/>
                <w:snapToGrid w:val="0"/>
                <w:color w:val="FF0000"/>
              </w:rPr>
              <w:t>第1章 數與數線</w:t>
            </w:r>
          </w:p>
          <w:p w:rsidR="0036786B" w:rsidRPr="00D35968" w:rsidRDefault="0036786B" w:rsidP="008441E4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  <w:color w:val="FF0000"/>
              </w:rPr>
            </w:pPr>
            <w:r w:rsidRPr="00D35968">
              <w:rPr>
                <w:rFonts w:ascii="標楷體" w:eastAsia="標楷體" w:hAnsi="標楷體" w:hint="eastAsia"/>
                <w:bCs/>
                <w:snapToGrid w:val="0"/>
                <w:color w:val="FF0000"/>
              </w:rPr>
              <w:t>1-3 正負數的乘除</w:t>
            </w:r>
          </w:p>
          <w:p w:rsidR="009515A3" w:rsidRPr="00D35968" w:rsidRDefault="009515A3" w:rsidP="008441E4">
            <w:pPr>
              <w:spacing w:line="260" w:lineRule="exact"/>
              <w:jc w:val="left"/>
              <w:rPr>
                <w:rFonts w:ascii="標楷體" w:eastAsia="標楷體" w:hAnsi="標楷體"/>
                <w:color w:val="FF0000"/>
              </w:rPr>
            </w:pPr>
          </w:p>
          <w:p w:rsidR="0036786B" w:rsidRPr="00D35968" w:rsidRDefault="00A23867" w:rsidP="008441E4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  <w:color w:val="FF000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color w:val="FF0000"/>
              </w:rPr>
              <w:t>1</w:t>
            </w:r>
            <w:r w:rsidR="0036786B" w:rsidRPr="00D35968">
              <w:rPr>
                <w:rFonts w:ascii="標楷體" w:eastAsia="標楷體" w:hAnsi="標楷體" w:hint="eastAsia"/>
                <w:bCs/>
                <w:snapToGrid w:val="0"/>
                <w:color w:val="FF0000"/>
              </w:rPr>
              <w:t>.熟練正負數的連乘法運算</w:t>
            </w:r>
            <w:r w:rsidR="00F72042" w:rsidRPr="00D35968">
              <w:rPr>
                <w:rFonts w:ascii="標楷體" w:eastAsia="標楷體" w:hAnsi="標楷體" w:hint="eastAsia"/>
                <w:bCs/>
                <w:snapToGrid w:val="0"/>
                <w:color w:val="FF0000"/>
              </w:rPr>
              <w:t>,其正負號依負數個數而定,偶為正</w:t>
            </w:r>
            <w:r w:rsidR="00D14BF7" w:rsidRPr="00D35968">
              <w:rPr>
                <w:rFonts w:ascii="標楷體" w:eastAsia="標楷體" w:hAnsi="標楷體" w:hint="eastAsia"/>
                <w:bCs/>
                <w:snapToGrid w:val="0"/>
                <w:color w:val="FF0000"/>
              </w:rPr>
              <w:t>，</w:t>
            </w:r>
            <w:r w:rsidR="00F72042" w:rsidRPr="00D35968">
              <w:rPr>
                <w:rFonts w:ascii="標楷體" w:eastAsia="標楷體" w:hAnsi="標楷體" w:hint="eastAsia"/>
                <w:bCs/>
                <w:snapToGrid w:val="0"/>
                <w:color w:val="FF0000"/>
              </w:rPr>
              <w:t>奇為負</w:t>
            </w:r>
          </w:p>
          <w:p w:rsidR="0036786B" w:rsidRPr="00D35968" w:rsidRDefault="00A23867" w:rsidP="008441E4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  <w:color w:val="FF000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color w:val="FF0000"/>
              </w:rPr>
              <w:t>2</w:t>
            </w:r>
            <w:r w:rsidR="0036786B" w:rsidRPr="00D35968">
              <w:rPr>
                <w:rFonts w:ascii="標楷體" w:eastAsia="標楷體" w:hAnsi="標楷體" w:hint="eastAsia"/>
                <w:bCs/>
                <w:snapToGrid w:val="0"/>
                <w:color w:val="FF0000"/>
              </w:rPr>
              <w:t>.運用整數的乘法交換律與乘法結合律簡</w:t>
            </w:r>
            <w:r w:rsidR="00D14BF7" w:rsidRPr="00D35968">
              <w:rPr>
                <w:rFonts w:ascii="標楷體" w:eastAsia="標楷體" w:hAnsi="標楷體" w:hint="eastAsia"/>
                <w:bCs/>
                <w:snapToGrid w:val="0"/>
                <w:color w:val="FF0000"/>
              </w:rPr>
              <w:t>化</w:t>
            </w:r>
            <w:r w:rsidR="00F72042" w:rsidRPr="00D35968">
              <w:rPr>
                <w:rFonts w:ascii="標楷體" w:eastAsia="標楷體" w:hAnsi="標楷體" w:hint="eastAsia"/>
                <w:bCs/>
                <w:snapToGrid w:val="0"/>
                <w:color w:val="FF0000"/>
              </w:rPr>
              <w:t>複雜</w:t>
            </w:r>
            <w:r w:rsidR="0036786B" w:rsidRPr="00D35968">
              <w:rPr>
                <w:rFonts w:ascii="標楷體" w:eastAsia="標楷體" w:hAnsi="標楷體" w:hint="eastAsia"/>
                <w:bCs/>
                <w:snapToGrid w:val="0"/>
                <w:color w:val="FF0000"/>
              </w:rPr>
              <w:t>計算。</w:t>
            </w:r>
          </w:p>
          <w:p w:rsidR="0036786B" w:rsidRPr="00D35968" w:rsidRDefault="00A23867" w:rsidP="00630376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  <w:color w:val="FF000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color w:val="FF0000"/>
              </w:rPr>
              <w:t>3</w:t>
            </w:r>
            <w:r w:rsidR="0036786B" w:rsidRPr="00D35968">
              <w:rPr>
                <w:rFonts w:ascii="標楷體" w:eastAsia="標楷體" w:hAnsi="標楷體" w:hint="eastAsia"/>
                <w:bCs/>
                <w:snapToGrid w:val="0"/>
                <w:color w:val="FF0000"/>
              </w:rPr>
              <w:t>.練</w:t>
            </w:r>
            <w:r w:rsidR="00F72042" w:rsidRPr="00D35968">
              <w:rPr>
                <w:rFonts w:ascii="標楷體" w:eastAsia="標楷體" w:hAnsi="標楷體" w:hint="eastAsia"/>
                <w:bCs/>
                <w:snapToGrid w:val="0"/>
                <w:color w:val="FF0000"/>
              </w:rPr>
              <w:t>習</w:t>
            </w:r>
            <w:r w:rsidR="0036786B" w:rsidRPr="00D35968">
              <w:rPr>
                <w:rFonts w:ascii="標楷體" w:eastAsia="標楷體" w:hAnsi="標楷體" w:hint="eastAsia"/>
                <w:bCs/>
                <w:snapToGrid w:val="0"/>
                <w:color w:val="FF0000"/>
              </w:rPr>
              <w:t>整數的除法運算。</w:t>
            </w:r>
          </w:p>
        </w:tc>
        <w:tc>
          <w:tcPr>
            <w:tcW w:w="70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6786B" w:rsidRPr="00D35968" w:rsidRDefault="00A07693" w:rsidP="00A07693">
            <w:pPr>
              <w:ind w:firstLine="0"/>
              <w:rPr>
                <w:rFonts w:ascii="標楷體" w:eastAsia="標楷體" w:hAnsi="標楷體" w:cs="標楷體"/>
                <w:color w:val="FF0000"/>
              </w:rPr>
            </w:pPr>
            <w:r w:rsidRPr="00D35968">
              <w:rPr>
                <w:rFonts w:ascii="標楷體" w:eastAsia="標楷體" w:hAnsi="標楷體" w:cs="標楷體" w:hint="eastAsia"/>
                <w:color w:val="FF0000"/>
              </w:rPr>
              <w:t xml:space="preserve"> </w:t>
            </w:r>
            <w:r w:rsidR="0036786B" w:rsidRPr="00D35968">
              <w:rPr>
                <w:rFonts w:ascii="標楷體" w:eastAsia="標楷體" w:hAnsi="標楷體" w:cs="標楷體" w:hint="eastAsia"/>
                <w:color w:val="FF0000"/>
              </w:rPr>
              <w:t>4</w:t>
            </w:r>
          </w:p>
        </w:tc>
        <w:tc>
          <w:tcPr>
            <w:tcW w:w="211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B4885" w:rsidRPr="00D35968" w:rsidRDefault="001B4885" w:rsidP="001B4885">
            <w:pPr>
              <w:ind w:firstLine="0"/>
              <w:rPr>
                <w:rFonts w:ascii="標楷體" w:eastAsia="標楷體" w:hAnsi="標楷體" w:cs="標楷體"/>
                <w:color w:val="FF0000"/>
              </w:rPr>
            </w:pPr>
            <w:r w:rsidRPr="00D35968">
              <w:rPr>
                <w:rFonts w:ascii="標楷體" w:eastAsia="標楷體" w:hAnsi="標楷體" w:cs="標楷體" w:hint="eastAsia"/>
                <w:color w:val="FF0000"/>
              </w:rPr>
              <w:t>1</w:t>
            </w:r>
            <w:r w:rsidRPr="00D35968">
              <w:rPr>
                <w:rFonts w:ascii="標楷體" w:eastAsia="標楷體" w:hAnsi="標楷體" w:cs="標楷體"/>
                <w:color w:val="FF0000"/>
              </w:rPr>
              <w:t>.</w:t>
            </w:r>
            <w:r w:rsidRPr="00D35968">
              <w:rPr>
                <w:rFonts w:ascii="標楷體" w:eastAsia="標楷體" w:hAnsi="標楷體" w:cs="標楷體" w:hint="eastAsia"/>
                <w:color w:val="FF0000"/>
              </w:rPr>
              <w:t>翰林課本習作</w:t>
            </w:r>
          </w:p>
          <w:p w:rsidR="001B4885" w:rsidRPr="00D35968" w:rsidRDefault="001B4885" w:rsidP="001B4885">
            <w:pPr>
              <w:ind w:firstLine="0"/>
              <w:jc w:val="left"/>
              <w:rPr>
                <w:rFonts w:ascii="標楷體" w:eastAsia="標楷體" w:hAnsi="標楷體" w:cs="標楷體"/>
                <w:color w:val="FF0000"/>
              </w:rPr>
            </w:pPr>
            <w:r w:rsidRPr="00D35968">
              <w:rPr>
                <w:rFonts w:ascii="標楷體" w:eastAsia="標楷體" w:hAnsi="標楷體" w:cs="標楷體" w:hint="eastAsia"/>
                <w:color w:val="FF0000"/>
              </w:rPr>
              <w:t>2</w:t>
            </w:r>
            <w:r w:rsidRPr="00D35968">
              <w:rPr>
                <w:rFonts w:ascii="標楷體" w:eastAsia="標楷體" w:hAnsi="標楷體" w:cs="標楷體"/>
                <w:color w:val="FF0000"/>
              </w:rPr>
              <w:t>.</w:t>
            </w:r>
            <w:r w:rsidRPr="00D35968">
              <w:rPr>
                <w:rFonts w:ascii="標楷體" w:eastAsia="標楷體" w:hAnsi="標楷體" w:cs="標楷體" w:hint="eastAsia"/>
                <w:color w:val="FF0000"/>
              </w:rPr>
              <w:t>翰林教師手冊</w:t>
            </w:r>
          </w:p>
          <w:p w:rsidR="00337A33" w:rsidRPr="00D35968" w:rsidRDefault="001B4885" w:rsidP="001B4885">
            <w:pPr>
              <w:ind w:firstLine="0"/>
              <w:rPr>
                <w:rFonts w:ascii="標楷體" w:eastAsia="標楷體" w:hAnsi="標楷體" w:cs="標楷體"/>
                <w:color w:val="FF0000"/>
              </w:rPr>
            </w:pPr>
            <w:r w:rsidRPr="00D35968">
              <w:rPr>
                <w:rFonts w:ascii="標楷體" w:eastAsia="標楷體" w:hAnsi="標楷體" w:cs="標楷體" w:hint="eastAsia"/>
                <w:color w:val="FF0000"/>
              </w:rPr>
              <w:t>3.學習單</w:t>
            </w:r>
          </w:p>
        </w:tc>
        <w:tc>
          <w:tcPr>
            <w:tcW w:w="128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A1035" w:rsidRPr="00D35968" w:rsidRDefault="007A1035" w:rsidP="007A1035">
            <w:pPr>
              <w:ind w:left="-22" w:hanging="7"/>
              <w:rPr>
                <w:rFonts w:ascii="標楷體" w:eastAsia="標楷體" w:hAnsi="標楷體"/>
                <w:color w:val="FF0000"/>
              </w:rPr>
            </w:pPr>
            <w:r w:rsidRPr="00D35968">
              <w:rPr>
                <w:rFonts w:ascii="標楷體" w:eastAsia="標楷體" w:hAnsi="標楷體" w:hint="eastAsia"/>
                <w:color w:val="FF0000"/>
              </w:rPr>
              <w:t>1.</w:t>
            </w:r>
            <w:r w:rsidRPr="00D35968">
              <w:rPr>
                <w:rFonts w:ascii="標楷體" w:eastAsia="標楷體" w:hAnsi="標楷體"/>
                <w:color w:val="FF0000"/>
              </w:rPr>
              <w:t>口頭回答</w:t>
            </w:r>
          </w:p>
          <w:p w:rsidR="007A1035" w:rsidRPr="00D35968" w:rsidRDefault="007A1035" w:rsidP="007A1035">
            <w:pPr>
              <w:ind w:left="-22" w:hanging="7"/>
              <w:rPr>
                <w:rFonts w:ascii="標楷體" w:eastAsia="標楷體" w:hAnsi="標楷體" w:hint="eastAsia"/>
                <w:color w:val="FF0000"/>
              </w:rPr>
            </w:pPr>
            <w:r w:rsidRPr="00D35968">
              <w:rPr>
                <w:rFonts w:ascii="標楷體" w:eastAsia="標楷體" w:hAnsi="標楷體" w:hint="eastAsia"/>
                <w:color w:val="FF0000"/>
              </w:rPr>
              <w:t>2.上台演驗</w:t>
            </w:r>
          </w:p>
          <w:p w:rsidR="007A1035" w:rsidRPr="00D35968" w:rsidRDefault="007A1035" w:rsidP="007A1035">
            <w:pPr>
              <w:ind w:left="-22" w:hanging="7"/>
              <w:rPr>
                <w:rFonts w:ascii="標楷體" w:eastAsia="標楷體" w:hAnsi="標楷體"/>
                <w:color w:val="FF0000"/>
              </w:rPr>
            </w:pPr>
            <w:r w:rsidRPr="00D35968">
              <w:rPr>
                <w:rFonts w:ascii="標楷體" w:eastAsia="標楷體" w:hAnsi="標楷體" w:hint="eastAsia"/>
                <w:color w:val="FF0000"/>
              </w:rPr>
              <w:t>3.分組討論</w:t>
            </w:r>
          </w:p>
          <w:p w:rsidR="007A1035" w:rsidRPr="00D35968" w:rsidRDefault="007A1035" w:rsidP="007A1035">
            <w:pPr>
              <w:ind w:left="-22" w:hanging="7"/>
              <w:rPr>
                <w:rFonts w:ascii="標楷體" w:eastAsia="標楷體" w:hAnsi="標楷體"/>
                <w:color w:val="FF0000"/>
              </w:rPr>
            </w:pPr>
            <w:r w:rsidRPr="00D35968">
              <w:rPr>
                <w:rFonts w:ascii="標楷體" w:eastAsia="標楷體" w:hAnsi="標楷體" w:hint="eastAsia"/>
                <w:color w:val="FF0000"/>
              </w:rPr>
              <w:t>4.</w:t>
            </w:r>
            <w:r w:rsidRPr="00D35968">
              <w:rPr>
                <w:rFonts w:ascii="標楷體" w:eastAsia="標楷體" w:hAnsi="標楷體"/>
                <w:color w:val="FF0000"/>
              </w:rPr>
              <w:t>作業</w:t>
            </w:r>
          </w:p>
          <w:p w:rsidR="007A1035" w:rsidRPr="00D35968" w:rsidRDefault="007A1035" w:rsidP="007A1035">
            <w:pPr>
              <w:ind w:left="-22" w:hanging="7"/>
              <w:rPr>
                <w:rFonts w:ascii="標楷體" w:eastAsia="標楷體" w:hAnsi="標楷體" w:cs="標楷體" w:hint="eastAsia"/>
                <w:color w:val="FF0000"/>
              </w:rPr>
            </w:pPr>
            <w:r w:rsidRPr="00D35968">
              <w:rPr>
                <w:rFonts w:ascii="標楷體" w:eastAsia="標楷體" w:hAnsi="標楷體" w:hint="eastAsia"/>
                <w:color w:val="FF0000"/>
              </w:rPr>
              <w:t>5.</w:t>
            </w:r>
            <w:r w:rsidRPr="00D35968">
              <w:rPr>
                <w:rFonts w:ascii="標楷體" w:eastAsia="標楷體" w:hAnsi="標楷體"/>
                <w:color w:val="FF0000"/>
              </w:rPr>
              <w:t>紙筆測驗</w:t>
            </w:r>
          </w:p>
          <w:p w:rsidR="0036786B" w:rsidRPr="00D35968" w:rsidRDefault="007A1035" w:rsidP="007A1035">
            <w:pPr>
              <w:ind w:left="-22" w:hanging="7"/>
              <w:rPr>
                <w:rFonts w:ascii="標楷體" w:eastAsia="標楷體" w:hAnsi="標楷體" w:cs="標楷體"/>
                <w:color w:val="FF0000"/>
              </w:rPr>
            </w:pPr>
            <w:r w:rsidRPr="00D35968">
              <w:rPr>
                <w:rFonts w:ascii="標楷體" w:eastAsia="標楷體" w:hAnsi="標楷體" w:cs="標楷體" w:hint="eastAsia"/>
                <w:color w:val="FF0000"/>
              </w:rPr>
              <w:t>6.學習態度</w:t>
            </w:r>
          </w:p>
        </w:tc>
        <w:tc>
          <w:tcPr>
            <w:tcW w:w="18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656D8" w:rsidRPr="00D35968" w:rsidRDefault="00B656D8" w:rsidP="00244BB9">
            <w:pPr>
              <w:spacing w:line="0" w:lineRule="atLeast"/>
              <w:ind w:firstLine="0"/>
              <w:jc w:val="left"/>
              <w:rPr>
                <w:rFonts w:ascii="標楷體" w:eastAsia="標楷體" w:hAnsi="標楷體"/>
                <w:b/>
                <w:color w:val="FF0000"/>
              </w:rPr>
            </w:pPr>
            <w:r w:rsidRPr="00D35968">
              <w:rPr>
                <w:rFonts w:ascii="標楷體" w:eastAsia="標楷體" w:hAnsi="標楷體" w:hint="eastAsia"/>
                <w:b/>
                <w:color w:val="FF0000"/>
              </w:rPr>
              <w:t>環境教育</w:t>
            </w:r>
          </w:p>
          <w:p w:rsidR="00244BB9" w:rsidRPr="00D35968" w:rsidRDefault="00B656D8" w:rsidP="00244BB9">
            <w:pPr>
              <w:spacing w:line="0" w:lineRule="atLeast"/>
              <w:ind w:firstLine="0"/>
              <w:jc w:val="left"/>
              <w:rPr>
                <w:rFonts w:ascii="標楷體" w:eastAsia="標楷體" w:hAnsi="標楷體"/>
                <w:color w:val="FF0000"/>
              </w:rPr>
            </w:pPr>
            <w:r w:rsidRPr="00D35968">
              <w:rPr>
                <w:rFonts w:ascii="標楷體" w:eastAsia="標楷體" w:hAnsi="標楷體" w:hint="eastAsia"/>
                <w:color w:val="FF0000"/>
              </w:rPr>
              <w:t>環</w:t>
            </w:r>
            <w:r w:rsidRPr="00D35968">
              <w:rPr>
                <w:rFonts w:ascii="標楷體" w:eastAsia="標楷體" w:hAnsi="標楷體"/>
                <w:color w:val="FF0000"/>
              </w:rPr>
              <w:t>-J2</w:t>
            </w:r>
          </w:p>
          <w:p w:rsidR="0005734D" w:rsidRPr="00D35968" w:rsidRDefault="00B656D8" w:rsidP="00244BB9">
            <w:pPr>
              <w:spacing w:line="0" w:lineRule="atLeast"/>
              <w:ind w:firstLine="0"/>
              <w:jc w:val="left"/>
              <w:rPr>
                <w:rFonts w:ascii="標楷體" w:eastAsia="標楷體" w:hAnsi="標楷體"/>
                <w:color w:val="FF0000"/>
              </w:rPr>
            </w:pPr>
            <w:r w:rsidRPr="00D35968">
              <w:rPr>
                <w:rFonts w:ascii="標楷體" w:eastAsia="標楷體" w:hAnsi="標楷體" w:hint="eastAsia"/>
                <w:color w:val="FF0000"/>
              </w:rPr>
              <w:t>了解人與周遭動物的互動關係，認識動物需求，並關切動物福利。</w:t>
            </w:r>
          </w:p>
        </w:tc>
        <w:tc>
          <w:tcPr>
            <w:tcW w:w="148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237AF8" w:rsidRPr="00D35968" w:rsidRDefault="0036786B" w:rsidP="00A07693">
            <w:pPr>
              <w:ind w:firstLine="0"/>
              <w:jc w:val="left"/>
              <w:rPr>
                <w:rFonts w:ascii="標楷體" w:eastAsia="標楷體" w:hAnsi="標楷體"/>
                <w:color w:val="FF0000"/>
              </w:rPr>
            </w:pPr>
            <w:r w:rsidRPr="00D35968">
              <w:rPr>
                <w:rFonts w:ascii="標楷體" w:eastAsia="標楷體" w:hAnsi="標楷體" w:hint="eastAsia"/>
                <w:color w:val="FF0000"/>
              </w:rPr>
              <w:t>0917</w:t>
            </w:r>
          </w:p>
          <w:p w:rsidR="00237AF8" w:rsidRPr="00D35968" w:rsidRDefault="0036786B" w:rsidP="00A07693">
            <w:pPr>
              <w:ind w:firstLine="0"/>
              <w:jc w:val="left"/>
              <w:rPr>
                <w:rFonts w:ascii="標楷體" w:eastAsia="標楷體" w:hAnsi="標楷體"/>
                <w:color w:val="FF0000"/>
              </w:rPr>
            </w:pPr>
            <w:r w:rsidRPr="00D35968">
              <w:rPr>
                <w:rFonts w:ascii="標楷體" w:eastAsia="標楷體" w:hAnsi="標楷體" w:hint="eastAsia"/>
                <w:color w:val="FF0000"/>
              </w:rPr>
              <w:t>中秋節放假                     0918-0919</w:t>
            </w:r>
          </w:p>
          <w:p w:rsidR="0036786B" w:rsidRPr="00D35968" w:rsidRDefault="0036786B" w:rsidP="00A07693">
            <w:pPr>
              <w:ind w:firstLine="0"/>
              <w:jc w:val="left"/>
              <w:rPr>
                <w:rFonts w:ascii="標楷體" w:eastAsia="標楷體" w:hAnsi="標楷體"/>
                <w:bCs/>
                <w:color w:val="FF0000"/>
              </w:rPr>
            </w:pPr>
            <w:r w:rsidRPr="00D35968">
              <w:rPr>
                <w:rFonts w:ascii="標楷體" w:eastAsia="標楷體" w:hAnsi="標楷體" w:hint="eastAsia"/>
                <w:color w:val="FF0000"/>
              </w:rPr>
              <w:t>八九年級社自科補考</w:t>
            </w:r>
          </w:p>
        </w:tc>
      </w:tr>
      <w:tr w:rsidR="00B564EB" w:rsidRPr="00B564EB" w:rsidTr="000F4723">
        <w:trPr>
          <w:trHeight w:val="332"/>
          <w:jc w:val="center"/>
        </w:trPr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81297" w:rsidRPr="00D35968" w:rsidRDefault="0036786B" w:rsidP="00381297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FF0000"/>
              </w:rPr>
            </w:pPr>
            <w:r w:rsidRPr="00D35968">
              <w:rPr>
                <w:rFonts w:ascii="標楷體" w:eastAsia="標楷體" w:hAnsi="標楷體" w:cs="標楷體" w:hint="eastAsia"/>
                <w:color w:val="FF0000"/>
              </w:rPr>
              <w:t>第五週</w:t>
            </w:r>
          </w:p>
          <w:p w:rsidR="0036786B" w:rsidRPr="00D35968" w:rsidRDefault="0036786B" w:rsidP="00381297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FF0000"/>
              </w:rPr>
            </w:pPr>
            <w:r w:rsidRPr="00D35968">
              <w:rPr>
                <w:rFonts w:ascii="標楷體" w:eastAsia="標楷體" w:hAnsi="標楷體" w:cs="標楷體" w:hint="eastAsia"/>
                <w:color w:val="FF0000"/>
              </w:rPr>
              <w:t>9/22-9/28</w:t>
            </w: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A2D31" w:rsidRPr="00D35968" w:rsidRDefault="0036786B" w:rsidP="008441E4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  <w:color w:val="FF0000"/>
              </w:rPr>
            </w:pPr>
            <w:r w:rsidRPr="00D35968">
              <w:rPr>
                <w:rFonts w:ascii="標楷體" w:eastAsia="標楷體" w:hAnsi="標楷體" w:hint="eastAsia"/>
                <w:bCs/>
                <w:snapToGrid w:val="0"/>
                <w:color w:val="FF0000"/>
              </w:rPr>
              <w:t>n-IV-2</w:t>
            </w:r>
          </w:p>
          <w:p w:rsidR="0036786B" w:rsidRPr="00D35968" w:rsidRDefault="0036786B" w:rsidP="008441E4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  <w:color w:val="FF0000"/>
              </w:rPr>
            </w:pPr>
            <w:r w:rsidRPr="00D35968">
              <w:rPr>
                <w:rFonts w:ascii="標楷體" w:eastAsia="標楷體" w:hAnsi="標楷體" w:hint="eastAsia"/>
                <w:color w:val="FF0000"/>
              </w:rPr>
              <w:t>理解負數之意義、符號與在數線上的表示，並熟練其四則運算，且能運用到日常</w:t>
            </w:r>
            <w:r w:rsidRPr="00D35968">
              <w:rPr>
                <w:rFonts w:ascii="標楷體" w:eastAsia="標楷體" w:hAnsi="標楷體" w:hint="eastAsia"/>
                <w:color w:val="FF0000"/>
              </w:rPr>
              <w:lastRenderedPageBreak/>
              <w:t>生活的情境解決問題。</w:t>
            </w:r>
          </w:p>
          <w:p w:rsidR="0036786B" w:rsidRPr="00D35968" w:rsidRDefault="0036786B" w:rsidP="008441E4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  <w:color w:val="FF0000"/>
              </w:rPr>
            </w:pPr>
          </w:p>
        </w:tc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A2D31" w:rsidRPr="00D35968" w:rsidRDefault="0036786B" w:rsidP="008441E4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  <w:color w:val="FF0000"/>
              </w:rPr>
            </w:pPr>
            <w:r w:rsidRPr="00D35968">
              <w:rPr>
                <w:rFonts w:ascii="標楷體" w:eastAsia="標楷體" w:hAnsi="標楷體" w:hint="eastAsia"/>
                <w:bCs/>
                <w:snapToGrid w:val="0"/>
                <w:color w:val="FF0000"/>
              </w:rPr>
              <w:lastRenderedPageBreak/>
              <w:t xml:space="preserve">N-7-3 </w:t>
            </w:r>
          </w:p>
          <w:p w:rsidR="0036786B" w:rsidRPr="00D35968" w:rsidRDefault="0036786B" w:rsidP="008441E4">
            <w:pPr>
              <w:spacing w:line="260" w:lineRule="exact"/>
              <w:jc w:val="left"/>
              <w:rPr>
                <w:rFonts w:ascii="標楷體" w:eastAsia="標楷體" w:hAnsi="標楷體"/>
                <w:color w:val="FF0000"/>
              </w:rPr>
            </w:pPr>
            <w:r w:rsidRPr="00D35968">
              <w:rPr>
                <w:rFonts w:ascii="標楷體" w:eastAsia="標楷體" w:hAnsi="標楷體" w:hint="eastAsia"/>
                <w:color w:val="FF0000"/>
              </w:rPr>
              <w:t>負數與數的四則混合運算（含分數、小數）：使用「正、負」表徵生活中的量；相反數；數的四則混合運算。</w:t>
            </w:r>
          </w:p>
          <w:p w:rsidR="00CA2D31" w:rsidRPr="00D35968" w:rsidRDefault="0036786B" w:rsidP="008441E4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  <w:color w:val="FF0000"/>
              </w:rPr>
            </w:pPr>
            <w:r w:rsidRPr="00D35968">
              <w:rPr>
                <w:rFonts w:ascii="標楷體" w:eastAsia="標楷體" w:hAnsi="標楷體" w:hint="eastAsia"/>
                <w:bCs/>
                <w:snapToGrid w:val="0"/>
                <w:color w:val="FF0000"/>
              </w:rPr>
              <w:t xml:space="preserve">N-7-4 </w:t>
            </w:r>
          </w:p>
          <w:p w:rsidR="0036786B" w:rsidRPr="00D35968" w:rsidRDefault="007F73BE" w:rsidP="008441E4">
            <w:pPr>
              <w:spacing w:line="260" w:lineRule="exact"/>
              <w:jc w:val="left"/>
              <w:rPr>
                <w:rFonts w:ascii="標楷體" w:eastAsia="標楷體" w:hAnsi="標楷體"/>
                <w:color w:val="FF0000"/>
              </w:rPr>
            </w:pPr>
            <w:r w:rsidRPr="00D35968">
              <w:rPr>
                <w:rFonts w:ascii="標楷體" w:eastAsia="標楷體" w:hAnsi="標楷體" w:hint="eastAsia"/>
                <w:color w:val="FF0000"/>
              </w:rPr>
              <w:lastRenderedPageBreak/>
              <w:t>數的運算規律：交換律、結合律、分配律</w:t>
            </w:r>
          </w:p>
        </w:tc>
        <w:tc>
          <w:tcPr>
            <w:tcW w:w="21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6786B" w:rsidRPr="00D35968" w:rsidRDefault="0036786B" w:rsidP="008441E4">
            <w:pPr>
              <w:spacing w:line="260" w:lineRule="exact"/>
              <w:jc w:val="left"/>
              <w:rPr>
                <w:rFonts w:ascii="標楷體" w:eastAsia="標楷體" w:hAnsi="標楷體"/>
                <w:color w:val="FF0000"/>
              </w:rPr>
            </w:pPr>
            <w:r w:rsidRPr="00D35968">
              <w:rPr>
                <w:rFonts w:ascii="標楷體" w:eastAsia="標楷體" w:hAnsi="標楷體" w:hint="eastAsia"/>
                <w:bCs/>
                <w:snapToGrid w:val="0"/>
                <w:color w:val="FF0000"/>
              </w:rPr>
              <w:lastRenderedPageBreak/>
              <w:t>第1章 數與數線</w:t>
            </w:r>
          </w:p>
          <w:p w:rsidR="0036786B" w:rsidRPr="00D35968" w:rsidRDefault="0036786B" w:rsidP="008441E4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  <w:color w:val="FF0000"/>
              </w:rPr>
            </w:pPr>
            <w:r w:rsidRPr="00D35968">
              <w:rPr>
                <w:rFonts w:ascii="標楷體" w:eastAsia="標楷體" w:hAnsi="標楷體" w:hint="eastAsia"/>
                <w:bCs/>
                <w:snapToGrid w:val="0"/>
                <w:color w:val="FF0000"/>
              </w:rPr>
              <w:t>1-3 正負數的乘除</w:t>
            </w:r>
          </w:p>
          <w:p w:rsidR="009515A3" w:rsidRPr="00D35968" w:rsidRDefault="009515A3" w:rsidP="008441E4">
            <w:pPr>
              <w:spacing w:line="260" w:lineRule="exact"/>
              <w:jc w:val="left"/>
              <w:rPr>
                <w:rFonts w:ascii="標楷體" w:eastAsia="標楷體" w:hAnsi="標楷體"/>
                <w:color w:val="FF0000"/>
              </w:rPr>
            </w:pPr>
          </w:p>
          <w:p w:rsidR="0036786B" w:rsidRPr="00D35968" w:rsidRDefault="00A23867" w:rsidP="008441E4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  <w:color w:val="FF000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color w:val="FF0000"/>
              </w:rPr>
              <w:t>4</w:t>
            </w:r>
            <w:r w:rsidR="0036786B" w:rsidRPr="00D35968">
              <w:rPr>
                <w:rFonts w:ascii="標楷體" w:eastAsia="標楷體" w:hAnsi="標楷體" w:hint="eastAsia"/>
                <w:bCs/>
                <w:snapToGrid w:val="0"/>
                <w:color w:val="FF0000"/>
              </w:rPr>
              <w:t>.</w:t>
            </w:r>
            <w:r w:rsidR="00E90132" w:rsidRPr="00D35968">
              <w:rPr>
                <w:rFonts w:ascii="標楷體" w:eastAsia="標楷體" w:hAnsi="標楷體" w:hint="eastAsia"/>
                <w:bCs/>
                <w:snapToGrid w:val="0"/>
                <w:color w:val="FF0000"/>
              </w:rPr>
              <w:t>練習</w:t>
            </w:r>
            <w:r w:rsidR="0036786B" w:rsidRPr="00D35968">
              <w:rPr>
                <w:rFonts w:ascii="標楷體" w:eastAsia="標楷體" w:hAnsi="標楷體" w:hint="eastAsia"/>
                <w:bCs/>
                <w:snapToGrid w:val="0"/>
                <w:color w:val="FF0000"/>
              </w:rPr>
              <w:t>正負數的四則運算</w:t>
            </w:r>
          </w:p>
          <w:p w:rsidR="0036786B" w:rsidRPr="00D35968" w:rsidRDefault="00A23867" w:rsidP="008441E4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  <w:color w:val="FF000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color w:val="FF0000"/>
              </w:rPr>
              <w:t>5</w:t>
            </w:r>
            <w:r w:rsidR="0036786B" w:rsidRPr="00D35968">
              <w:rPr>
                <w:rFonts w:ascii="標楷體" w:eastAsia="標楷體" w:hAnsi="標楷體" w:hint="eastAsia"/>
                <w:bCs/>
                <w:snapToGrid w:val="0"/>
                <w:color w:val="FF0000"/>
              </w:rPr>
              <w:t>.分配律的應用。</w:t>
            </w:r>
          </w:p>
          <w:p w:rsidR="00E90132" w:rsidRPr="00D35968" w:rsidRDefault="00A23867" w:rsidP="007F73BE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  <w:color w:val="FF000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color w:val="FF0000"/>
              </w:rPr>
              <w:t>6</w:t>
            </w:r>
            <w:r w:rsidR="0036786B" w:rsidRPr="00D35968">
              <w:rPr>
                <w:rFonts w:ascii="標楷體" w:eastAsia="標楷體" w:hAnsi="標楷體" w:hint="eastAsia"/>
                <w:bCs/>
                <w:snapToGrid w:val="0"/>
                <w:color w:val="FF0000"/>
              </w:rPr>
              <w:t>.利用四則運算解決生</w:t>
            </w:r>
            <w:r w:rsidR="0036786B" w:rsidRPr="00D35968">
              <w:rPr>
                <w:rFonts w:ascii="標楷體" w:eastAsia="標楷體" w:hAnsi="標楷體" w:hint="eastAsia"/>
                <w:bCs/>
                <w:snapToGrid w:val="0"/>
                <w:color w:val="FF0000"/>
              </w:rPr>
              <w:lastRenderedPageBreak/>
              <w:t>活中的應用問題</w:t>
            </w:r>
            <w:r w:rsidR="007F73BE" w:rsidRPr="00D35968">
              <w:rPr>
                <w:rFonts w:ascii="標楷體" w:eastAsia="標楷體" w:hAnsi="標楷體" w:hint="eastAsia"/>
                <w:bCs/>
                <w:snapToGrid w:val="0"/>
                <w:color w:val="FF0000"/>
              </w:rPr>
              <w:t>。</w:t>
            </w:r>
          </w:p>
        </w:tc>
        <w:tc>
          <w:tcPr>
            <w:tcW w:w="70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6786B" w:rsidRPr="00D35968" w:rsidRDefault="0036786B" w:rsidP="008441E4">
            <w:pPr>
              <w:ind w:left="317" w:hanging="317"/>
              <w:jc w:val="center"/>
              <w:rPr>
                <w:rFonts w:ascii="標楷體" w:eastAsia="標楷體" w:hAnsi="標楷體" w:cs="標楷體"/>
                <w:color w:val="FF0000"/>
              </w:rPr>
            </w:pPr>
            <w:r w:rsidRPr="00D35968">
              <w:rPr>
                <w:rFonts w:ascii="標楷體" w:eastAsia="標楷體" w:hAnsi="標楷體" w:cs="標楷體" w:hint="eastAsia"/>
                <w:color w:val="FF0000"/>
              </w:rPr>
              <w:lastRenderedPageBreak/>
              <w:t>4</w:t>
            </w:r>
          </w:p>
        </w:tc>
        <w:tc>
          <w:tcPr>
            <w:tcW w:w="211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B4885" w:rsidRPr="00D35968" w:rsidRDefault="001B4885" w:rsidP="001B4885">
            <w:pPr>
              <w:ind w:firstLine="0"/>
              <w:rPr>
                <w:rFonts w:ascii="標楷體" w:eastAsia="標楷體" w:hAnsi="標楷體" w:cs="標楷體"/>
                <w:color w:val="FF0000"/>
              </w:rPr>
            </w:pPr>
            <w:r w:rsidRPr="00D35968">
              <w:rPr>
                <w:rFonts w:ascii="標楷體" w:eastAsia="標楷體" w:hAnsi="標楷體" w:cs="標楷體" w:hint="eastAsia"/>
                <w:color w:val="FF0000"/>
              </w:rPr>
              <w:t>1</w:t>
            </w:r>
            <w:r w:rsidRPr="00D35968">
              <w:rPr>
                <w:rFonts w:ascii="標楷體" w:eastAsia="標楷體" w:hAnsi="標楷體" w:cs="標楷體"/>
                <w:color w:val="FF0000"/>
              </w:rPr>
              <w:t>.</w:t>
            </w:r>
            <w:r w:rsidRPr="00D35968">
              <w:rPr>
                <w:rFonts w:ascii="標楷體" w:eastAsia="標楷體" w:hAnsi="標楷體" w:cs="標楷體" w:hint="eastAsia"/>
                <w:color w:val="FF0000"/>
              </w:rPr>
              <w:t>翰林課本習作</w:t>
            </w:r>
          </w:p>
          <w:p w:rsidR="001B4885" w:rsidRPr="00D35968" w:rsidRDefault="001B4885" w:rsidP="001B4885">
            <w:pPr>
              <w:ind w:firstLine="0"/>
              <w:jc w:val="left"/>
              <w:rPr>
                <w:rFonts w:ascii="標楷體" w:eastAsia="標楷體" w:hAnsi="標楷體" w:cs="標楷體"/>
                <w:color w:val="FF0000"/>
              </w:rPr>
            </w:pPr>
            <w:r w:rsidRPr="00D35968">
              <w:rPr>
                <w:rFonts w:ascii="標楷體" w:eastAsia="標楷體" w:hAnsi="標楷體" w:cs="標楷體" w:hint="eastAsia"/>
                <w:color w:val="FF0000"/>
              </w:rPr>
              <w:t>2</w:t>
            </w:r>
            <w:r w:rsidRPr="00D35968">
              <w:rPr>
                <w:rFonts w:ascii="標楷體" w:eastAsia="標楷體" w:hAnsi="標楷體" w:cs="標楷體"/>
                <w:color w:val="FF0000"/>
              </w:rPr>
              <w:t>.</w:t>
            </w:r>
            <w:r w:rsidRPr="00D35968">
              <w:rPr>
                <w:rFonts w:ascii="標楷體" w:eastAsia="標楷體" w:hAnsi="標楷體" w:cs="標楷體" w:hint="eastAsia"/>
                <w:color w:val="FF0000"/>
              </w:rPr>
              <w:t>翰林教師手冊</w:t>
            </w:r>
          </w:p>
          <w:p w:rsidR="00337A33" w:rsidRPr="00D35968" w:rsidRDefault="001B4885" w:rsidP="001B4885">
            <w:pPr>
              <w:ind w:firstLine="0"/>
              <w:rPr>
                <w:rFonts w:ascii="標楷體" w:eastAsia="標楷體" w:hAnsi="標楷體" w:cs="標楷體"/>
                <w:color w:val="FF0000"/>
              </w:rPr>
            </w:pPr>
            <w:r w:rsidRPr="00D35968">
              <w:rPr>
                <w:rFonts w:ascii="標楷體" w:eastAsia="標楷體" w:hAnsi="標楷體" w:cs="標楷體" w:hint="eastAsia"/>
                <w:color w:val="FF0000"/>
              </w:rPr>
              <w:t>3.學習單</w:t>
            </w:r>
          </w:p>
        </w:tc>
        <w:tc>
          <w:tcPr>
            <w:tcW w:w="128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A1035" w:rsidRPr="00D35968" w:rsidRDefault="007A1035" w:rsidP="007A1035">
            <w:pPr>
              <w:ind w:left="-22" w:hanging="7"/>
              <w:rPr>
                <w:rFonts w:ascii="標楷體" w:eastAsia="標楷體" w:hAnsi="標楷體"/>
                <w:color w:val="FF0000"/>
              </w:rPr>
            </w:pPr>
            <w:r w:rsidRPr="00D35968">
              <w:rPr>
                <w:rFonts w:ascii="標楷體" w:eastAsia="標楷體" w:hAnsi="標楷體" w:hint="eastAsia"/>
                <w:color w:val="FF0000"/>
              </w:rPr>
              <w:t>1.</w:t>
            </w:r>
            <w:r w:rsidRPr="00D35968">
              <w:rPr>
                <w:rFonts w:ascii="標楷體" w:eastAsia="標楷體" w:hAnsi="標楷體"/>
                <w:color w:val="FF0000"/>
              </w:rPr>
              <w:t>口頭回答</w:t>
            </w:r>
          </w:p>
          <w:p w:rsidR="007A1035" w:rsidRPr="00D35968" w:rsidRDefault="007A1035" w:rsidP="007A1035">
            <w:pPr>
              <w:ind w:left="-22" w:hanging="7"/>
              <w:rPr>
                <w:rFonts w:ascii="標楷體" w:eastAsia="標楷體" w:hAnsi="標楷體" w:hint="eastAsia"/>
                <w:color w:val="FF0000"/>
              </w:rPr>
            </w:pPr>
            <w:r w:rsidRPr="00D35968">
              <w:rPr>
                <w:rFonts w:ascii="標楷體" w:eastAsia="標楷體" w:hAnsi="標楷體" w:hint="eastAsia"/>
                <w:color w:val="FF0000"/>
              </w:rPr>
              <w:t>2.上台演驗</w:t>
            </w:r>
          </w:p>
          <w:p w:rsidR="007A1035" w:rsidRPr="00D35968" w:rsidRDefault="007A1035" w:rsidP="007A1035">
            <w:pPr>
              <w:ind w:left="-22" w:hanging="7"/>
              <w:rPr>
                <w:rFonts w:ascii="標楷體" w:eastAsia="標楷體" w:hAnsi="標楷體"/>
                <w:color w:val="FF0000"/>
              </w:rPr>
            </w:pPr>
            <w:r w:rsidRPr="00D35968">
              <w:rPr>
                <w:rFonts w:ascii="標楷體" w:eastAsia="標楷體" w:hAnsi="標楷體" w:hint="eastAsia"/>
                <w:color w:val="FF0000"/>
              </w:rPr>
              <w:t>3.分組討論</w:t>
            </w:r>
          </w:p>
          <w:p w:rsidR="007A1035" w:rsidRPr="00D35968" w:rsidRDefault="007A1035" w:rsidP="007A1035">
            <w:pPr>
              <w:ind w:left="-22" w:hanging="7"/>
              <w:rPr>
                <w:rFonts w:ascii="標楷體" w:eastAsia="標楷體" w:hAnsi="標楷體"/>
                <w:color w:val="FF0000"/>
              </w:rPr>
            </w:pPr>
            <w:r w:rsidRPr="00D35968">
              <w:rPr>
                <w:rFonts w:ascii="標楷體" w:eastAsia="標楷體" w:hAnsi="標楷體" w:hint="eastAsia"/>
                <w:color w:val="FF0000"/>
              </w:rPr>
              <w:t>4.</w:t>
            </w:r>
            <w:r w:rsidRPr="00D35968">
              <w:rPr>
                <w:rFonts w:ascii="標楷體" w:eastAsia="標楷體" w:hAnsi="標楷體"/>
                <w:color w:val="FF0000"/>
              </w:rPr>
              <w:t>作業</w:t>
            </w:r>
          </w:p>
          <w:p w:rsidR="007A1035" w:rsidRPr="00D35968" w:rsidRDefault="007A1035" w:rsidP="007A1035">
            <w:pPr>
              <w:ind w:left="-22" w:hanging="7"/>
              <w:rPr>
                <w:rFonts w:ascii="標楷體" w:eastAsia="標楷體" w:hAnsi="標楷體" w:cs="標楷體" w:hint="eastAsia"/>
                <w:color w:val="FF0000"/>
              </w:rPr>
            </w:pPr>
            <w:r w:rsidRPr="00D35968">
              <w:rPr>
                <w:rFonts w:ascii="標楷體" w:eastAsia="標楷體" w:hAnsi="標楷體" w:hint="eastAsia"/>
                <w:color w:val="FF0000"/>
              </w:rPr>
              <w:t>5.</w:t>
            </w:r>
            <w:r w:rsidRPr="00D35968">
              <w:rPr>
                <w:rFonts w:ascii="標楷體" w:eastAsia="標楷體" w:hAnsi="標楷體"/>
                <w:color w:val="FF0000"/>
              </w:rPr>
              <w:t>紙筆測驗</w:t>
            </w:r>
          </w:p>
          <w:p w:rsidR="0036786B" w:rsidRPr="00D35968" w:rsidRDefault="007A1035" w:rsidP="007A1035">
            <w:pPr>
              <w:ind w:left="-22" w:hanging="7"/>
              <w:rPr>
                <w:rFonts w:ascii="標楷體" w:eastAsia="標楷體" w:hAnsi="標楷體" w:cs="標楷體"/>
                <w:color w:val="FF0000"/>
              </w:rPr>
            </w:pPr>
            <w:r w:rsidRPr="00D35968">
              <w:rPr>
                <w:rFonts w:ascii="標楷體" w:eastAsia="標楷體" w:hAnsi="標楷體" w:cs="標楷體" w:hint="eastAsia"/>
                <w:color w:val="FF0000"/>
              </w:rPr>
              <w:t>6.學習態度</w:t>
            </w:r>
          </w:p>
        </w:tc>
        <w:tc>
          <w:tcPr>
            <w:tcW w:w="18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656D8" w:rsidRPr="00D35968" w:rsidRDefault="00B656D8" w:rsidP="00244BB9">
            <w:pPr>
              <w:spacing w:line="0" w:lineRule="atLeast"/>
              <w:ind w:firstLine="0"/>
              <w:jc w:val="left"/>
              <w:rPr>
                <w:rFonts w:ascii="標楷體" w:eastAsia="標楷體" w:hAnsi="標楷體"/>
                <w:b/>
                <w:color w:val="FF0000"/>
              </w:rPr>
            </w:pPr>
            <w:r w:rsidRPr="00D35968">
              <w:rPr>
                <w:rFonts w:ascii="標楷體" w:eastAsia="標楷體" w:hAnsi="標楷體" w:hint="eastAsia"/>
                <w:b/>
                <w:color w:val="FF0000"/>
              </w:rPr>
              <w:t>環境教育</w:t>
            </w:r>
          </w:p>
          <w:p w:rsidR="00244BB9" w:rsidRPr="00D35968" w:rsidRDefault="00B656D8" w:rsidP="00244BB9">
            <w:pPr>
              <w:spacing w:line="0" w:lineRule="atLeast"/>
              <w:ind w:firstLine="0"/>
              <w:jc w:val="left"/>
              <w:rPr>
                <w:rFonts w:ascii="標楷體" w:eastAsia="標楷體" w:hAnsi="標楷體"/>
                <w:color w:val="FF0000"/>
              </w:rPr>
            </w:pPr>
            <w:r w:rsidRPr="00D35968">
              <w:rPr>
                <w:rFonts w:ascii="標楷體" w:eastAsia="標楷體" w:hAnsi="標楷體" w:hint="eastAsia"/>
                <w:color w:val="FF0000"/>
              </w:rPr>
              <w:t>環</w:t>
            </w:r>
            <w:r w:rsidRPr="00D35968">
              <w:rPr>
                <w:rFonts w:ascii="標楷體" w:eastAsia="標楷體" w:hAnsi="標楷體"/>
                <w:color w:val="FF0000"/>
              </w:rPr>
              <w:t>-J2</w:t>
            </w:r>
          </w:p>
          <w:p w:rsidR="0036786B" w:rsidRPr="00D35968" w:rsidRDefault="00B656D8" w:rsidP="00244BB9">
            <w:pPr>
              <w:spacing w:line="0" w:lineRule="atLeast"/>
              <w:ind w:firstLine="0"/>
              <w:jc w:val="left"/>
              <w:rPr>
                <w:rFonts w:ascii="標楷體" w:eastAsia="標楷體" w:hAnsi="標楷體"/>
                <w:color w:val="FF0000"/>
              </w:rPr>
            </w:pPr>
            <w:r w:rsidRPr="00D35968">
              <w:rPr>
                <w:rFonts w:ascii="標楷體" w:eastAsia="標楷體" w:hAnsi="標楷體" w:hint="eastAsia"/>
                <w:color w:val="FF0000"/>
              </w:rPr>
              <w:t>了解人與周遭動物的互動關係，認識動物需求，並關切動物福利。</w:t>
            </w:r>
          </w:p>
        </w:tc>
        <w:tc>
          <w:tcPr>
            <w:tcW w:w="148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237AF8" w:rsidRPr="00D35968" w:rsidRDefault="0036786B" w:rsidP="008441E4">
            <w:pPr>
              <w:jc w:val="left"/>
              <w:rPr>
                <w:rFonts w:ascii="標楷體" w:eastAsia="標楷體" w:hAnsi="標楷體"/>
                <w:color w:val="FF0000"/>
              </w:rPr>
            </w:pPr>
            <w:r w:rsidRPr="00D35968">
              <w:rPr>
                <w:rFonts w:ascii="標楷體" w:eastAsia="標楷體" w:hAnsi="標楷體" w:hint="eastAsia"/>
                <w:color w:val="FF0000"/>
              </w:rPr>
              <w:t>0923</w:t>
            </w:r>
          </w:p>
          <w:p w:rsidR="00C40CD8" w:rsidRPr="00D35968" w:rsidRDefault="00C40CD8" w:rsidP="008441E4">
            <w:pPr>
              <w:jc w:val="left"/>
              <w:rPr>
                <w:rFonts w:ascii="標楷體" w:eastAsia="標楷體" w:hAnsi="標楷體"/>
                <w:color w:val="FF0000"/>
              </w:rPr>
            </w:pPr>
            <w:r w:rsidRPr="00D35968">
              <w:rPr>
                <w:rFonts w:ascii="標楷體" w:eastAsia="標楷體" w:hAnsi="標楷體" w:hint="eastAsia"/>
                <w:color w:val="FF0000"/>
              </w:rPr>
              <w:t>學習扶助、</w:t>
            </w:r>
          </w:p>
          <w:p w:rsidR="00C40CD8" w:rsidRPr="00D35968" w:rsidRDefault="00C40CD8" w:rsidP="008441E4">
            <w:pPr>
              <w:jc w:val="left"/>
              <w:rPr>
                <w:rFonts w:ascii="標楷體" w:eastAsia="標楷體" w:hAnsi="標楷體"/>
                <w:color w:val="FF0000"/>
              </w:rPr>
            </w:pPr>
            <w:r w:rsidRPr="00D35968">
              <w:rPr>
                <w:rFonts w:ascii="標楷體" w:eastAsia="標楷體" w:hAnsi="標楷體" w:hint="eastAsia"/>
                <w:color w:val="FF0000"/>
              </w:rPr>
              <w:t>課輔、</w:t>
            </w:r>
          </w:p>
          <w:p w:rsidR="0036786B" w:rsidRPr="00D35968" w:rsidRDefault="00C40CD8" w:rsidP="008441E4">
            <w:pPr>
              <w:jc w:val="left"/>
              <w:rPr>
                <w:rFonts w:ascii="標楷體" w:eastAsia="標楷體" w:hAnsi="標楷體"/>
                <w:color w:val="FF0000"/>
              </w:rPr>
            </w:pPr>
            <w:r w:rsidRPr="00D35968">
              <w:rPr>
                <w:rFonts w:ascii="標楷體" w:eastAsia="標楷體" w:hAnsi="標楷體" w:hint="eastAsia"/>
                <w:color w:val="FF0000"/>
              </w:rPr>
              <w:t>族語班</w:t>
            </w:r>
            <w:r w:rsidR="0036786B" w:rsidRPr="00D35968">
              <w:rPr>
                <w:rFonts w:ascii="標楷體" w:eastAsia="標楷體" w:hAnsi="標楷體" w:hint="eastAsia"/>
                <w:color w:val="FF0000"/>
              </w:rPr>
              <w:t>開始</w:t>
            </w:r>
          </w:p>
        </w:tc>
      </w:tr>
      <w:tr w:rsidR="00B564EB" w:rsidRPr="00B564EB" w:rsidTr="000F4723">
        <w:trPr>
          <w:trHeight w:val="332"/>
          <w:jc w:val="center"/>
        </w:trPr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6786B" w:rsidRPr="00D35968" w:rsidRDefault="0036786B" w:rsidP="008441E4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FF0000"/>
              </w:rPr>
            </w:pPr>
            <w:r w:rsidRPr="00D35968">
              <w:rPr>
                <w:rFonts w:ascii="標楷體" w:eastAsia="標楷體" w:hAnsi="標楷體" w:cs="標楷體" w:hint="eastAsia"/>
                <w:color w:val="FF0000"/>
              </w:rPr>
              <w:lastRenderedPageBreak/>
              <w:t>第六週</w:t>
            </w:r>
          </w:p>
          <w:p w:rsidR="0036786B" w:rsidRPr="00D35968" w:rsidRDefault="0036786B" w:rsidP="008441E4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FF0000"/>
              </w:rPr>
            </w:pPr>
            <w:r w:rsidRPr="00D35968">
              <w:rPr>
                <w:rFonts w:ascii="標楷體" w:eastAsia="標楷體" w:hAnsi="標楷體" w:cs="標楷體" w:hint="eastAsia"/>
                <w:color w:val="FF0000"/>
              </w:rPr>
              <w:t>9/29-10/5</w:t>
            </w: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A2D31" w:rsidRPr="00D35968" w:rsidRDefault="0036786B" w:rsidP="008441E4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  <w:color w:val="FF0000"/>
              </w:rPr>
            </w:pPr>
            <w:r w:rsidRPr="00D35968">
              <w:rPr>
                <w:rFonts w:ascii="標楷體" w:eastAsia="標楷體" w:hAnsi="標楷體" w:hint="eastAsia"/>
                <w:bCs/>
                <w:snapToGrid w:val="0"/>
                <w:color w:val="FF0000"/>
              </w:rPr>
              <w:t xml:space="preserve">n-IV-3 </w:t>
            </w:r>
          </w:p>
          <w:p w:rsidR="0036786B" w:rsidRPr="00D35968" w:rsidRDefault="0036786B" w:rsidP="008441E4">
            <w:pPr>
              <w:spacing w:line="260" w:lineRule="exact"/>
              <w:jc w:val="left"/>
              <w:rPr>
                <w:rFonts w:ascii="標楷體" w:eastAsia="標楷體" w:hAnsi="標楷體"/>
                <w:color w:val="FF0000"/>
              </w:rPr>
            </w:pPr>
            <w:r w:rsidRPr="00D35968">
              <w:rPr>
                <w:rFonts w:ascii="標楷體" w:eastAsia="標楷體" w:hAnsi="標楷體" w:hint="eastAsia"/>
                <w:color w:val="FF0000"/>
              </w:rPr>
              <w:t>理解非負整數次方的指數和指數律，應用於質因數分解與科學記號，並能運用到日常生活的情境解決問題。</w:t>
            </w:r>
          </w:p>
          <w:p w:rsidR="0036786B" w:rsidRPr="00D35968" w:rsidRDefault="0036786B" w:rsidP="008441E4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  <w:color w:val="FF0000"/>
              </w:rPr>
            </w:pPr>
          </w:p>
        </w:tc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A2D31" w:rsidRPr="00D35968" w:rsidRDefault="0036786B" w:rsidP="008441E4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  <w:color w:val="FF0000"/>
              </w:rPr>
            </w:pPr>
            <w:r w:rsidRPr="00D35968">
              <w:rPr>
                <w:rFonts w:ascii="標楷體" w:eastAsia="標楷體" w:hAnsi="標楷體" w:hint="eastAsia"/>
                <w:bCs/>
                <w:snapToGrid w:val="0"/>
                <w:color w:val="FF0000"/>
              </w:rPr>
              <w:t xml:space="preserve">N-7-6 </w:t>
            </w:r>
          </w:p>
          <w:p w:rsidR="0036786B" w:rsidRPr="00D35968" w:rsidRDefault="0036786B" w:rsidP="008441E4">
            <w:pPr>
              <w:spacing w:line="260" w:lineRule="exact"/>
              <w:jc w:val="left"/>
              <w:rPr>
                <w:rFonts w:ascii="標楷體" w:eastAsia="標楷體" w:hAnsi="標楷體"/>
                <w:color w:val="FF0000"/>
              </w:rPr>
            </w:pPr>
            <w:r w:rsidRPr="00D35968">
              <w:rPr>
                <w:rFonts w:ascii="標楷體" w:eastAsia="標楷體" w:hAnsi="標楷體" w:hint="eastAsia"/>
                <w:color w:val="FF0000"/>
              </w:rPr>
              <w:t>指數的意義：指數為非負整數的次方；</w:t>
            </w:r>
            <w:r w:rsidRPr="00D35968">
              <w:rPr>
                <w:rFonts w:ascii="標楷體" w:eastAsia="標楷體" w:hAnsi="標楷體" w:hint="eastAsia"/>
                <w:i/>
                <w:color w:val="FF0000"/>
              </w:rPr>
              <w:t>a</w:t>
            </w:r>
            <w:r w:rsidRPr="00D35968">
              <w:rPr>
                <w:rFonts w:ascii="標楷體" w:eastAsia="標楷體" w:hAnsi="標楷體" w:hint="eastAsia"/>
                <w:color w:val="FF0000"/>
              </w:rPr>
              <w:t>≠0時a的0次方＝1；同底數的大小比較；指數的運算。</w:t>
            </w:r>
          </w:p>
          <w:p w:rsidR="00CA2D31" w:rsidRPr="00D35968" w:rsidRDefault="0036786B" w:rsidP="008441E4">
            <w:pPr>
              <w:adjustRightInd w:val="0"/>
              <w:snapToGrid w:val="0"/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  <w:color w:val="FF0000"/>
              </w:rPr>
            </w:pPr>
            <w:r w:rsidRPr="00D35968">
              <w:rPr>
                <w:rFonts w:ascii="標楷體" w:eastAsia="標楷體" w:hAnsi="標楷體" w:hint="eastAsia"/>
                <w:bCs/>
                <w:snapToGrid w:val="0"/>
                <w:color w:val="FF0000"/>
              </w:rPr>
              <w:t xml:space="preserve">N-7-8 </w:t>
            </w:r>
          </w:p>
          <w:p w:rsidR="0036786B" w:rsidRPr="00D35968" w:rsidRDefault="0036786B" w:rsidP="008441E4">
            <w:pPr>
              <w:adjustRightInd w:val="0"/>
              <w:snapToGrid w:val="0"/>
              <w:spacing w:line="260" w:lineRule="exact"/>
              <w:jc w:val="left"/>
              <w:rPr>
                <w:rFonts w:ascii="標楷體" w:eastAsia="標楷體" w:hAnsi="標楷體"/>
                <w:color w:val="FF0000"/>
              </w:rPr>
            </w:pPr>
            <w:r w:rsidRPr="00D35968">
              <w:rPr>
                <w:rFonts w:ascii="標楷體" w:eastAsia="標楷體" w:hAnsi="標楷體" w:hint="eastAsia"/>
                <w:color w:val="FF0000"/>
              </w:rPr>
              <w:t>科學記號：以科學記號表達正數，此數可以是很大的數（次方為正整數），也可以是很小的數（次方為負整數）。</w:t>
            </w:r>
          </w:p>
        </w:tc>
        <w:tc>
          <w:tcPr>
            <w:tcW w:w="21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6786B" w:rsidRPr="00D35968" w:rsidRDefault="0036786B" w:rsidP="008441E4">
            <w:pPr>
              <w:spacing w:line="260" w:lineRule="exact"/>
              <w:jc w:val="left"/>
              <w:rPr>
                <w:rFonts w:ascii="標楷體" w:eastAsia="標楷體" w:hAnsi="標楷體"/>
                <w:color w:val="FF0000"/>
              </w:rPr>
            </w:pPr>
            <w:r w:rsidRPr="00D35968">
              <w:rPr>
                <w:rFonts w:ascii="標楷體" w:eastAsia="標楷體" w:hAnsi="標楷體" w:hint="eastAsia"/>
                <w:bCs/>
                <w:snapToGrid w:val="0"/>
                <w:color w:val="FF0000"/>
              </w:rPr>
              <w:t>第1章 數與數線</w:t>
            </w:r>
          </w:p>
          <w:p w:rsidR="009515A3" w:rsidRPr="00D35968" w:rsidRDefault="0036786B" w:rsidP="00EE1FB5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  <w:color w:val="FF0000"/>
              </w:rPr>
            </w:pPr>
            <w:r w:rsidRPr="00D35968">
              <w:rPr>
                <w:rFonts w:ascii="標楷體" w:eastAsia="標楷體" w:hAnsi="標楷體" w:hint="eastAsia"/>
                <w:bCs/>
                <w:snapToGrid w:val="0"/>
                <w:color w:val="FF0000"/>
              </w:rPr>
              <w:t>1-4 指數記法與科學記號</w:t>
            </w:r>
          </w:p>
          <w:p w:rsidR="0036786B" w:rsidRPr="00D35968" w:rsidRDefault="0036786B" w:rsidP="008441E4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  <w:color w:val="FF0000"/>
              </w:rPr>
            </w:pPr>
            <w:r w:rsidRPr="00D35968">
              <w:rPr>
                <w:rFonts w:ascii="標楷體" w:eastAsia="標楷體" w:hAnsi="標楷體" w:hint="eastAsia"/>
                <w:bCs/>
                <w:snapToGrid w:val="0"/>
                <w:color w:val="FF0000"/>
              </w:rPr>
              <w:t>1.同一個數連乘多次，可以簡記成指數記法，並理解指數、底數的意義。</w:t>
            </w:r>
          </w:p>
          <w:p w:rsidR="0036786B" w:rsidRPr="00D35968" w:rsidRDefault="0036786B" w:rsidP="008441E4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  <w:color w:val="FF0000"/>
              </w:rPr>
            </w:pPr>
            <w:r w:rsidRPr="00D35968">
              <w:rPr>
                <w:rFonts w:ascii="標楷體" w:eastAsia="標楷體" w:hAnsi="標楷體" w:hint="eastAsia"/>
                <w:bCs/>
                <w:snapToGrid w:val="0"/>
                <w:color w:val="FF0000"/>
              </w:rPr>
              <w:t>2.指數記法與求指數的值，</w:t>
            </w:r>
            <w:r w:rsidR="002A7DA3" w:rsidRPr="00D35968">
              <w:rPr>
                <w:rFonts w:ascii="標楷體" w:eastAsia="標楷體" w:hAnsi="標楷體" w:hint="eastAsia"/>
                <w:bCs/>
                <w:snapToGrid w:val="0"/>
                <w:color w:val="FF0000"/>
              </w:rPr>
              <w:t>a</w:t>
            </w:r>
            <w:r w:rsidR="002A7DA3" w:rsidRPr="00D35968">
              <w:rPr>
                <w:rFonts w:ascii="標楷體" w:eastAsia="標楷體" w:hAnsi="標楷體"/>
                <w:bCs/>
                <w:snapToGrid w:val="0"/>
                <w:color w:val="FF0000"/>
                <w:vertAlign w:val="superscript"/>
              </w:rPr>
              <w:t>m</w:t>
            </w:r>
            <w:r w:rsidR="00E90132" w:rsidRPr="00D35968">
              <w:rPr>
                <w:rFonts w:ascii="標楷體" w:eastAsia="標楷體" w:hAnsi="標楷體"/>
                <w:bCs/>
                <w:snapToGrid w:val="0"/>
                <w:color w:val="FF0000"/>
              </w:rPr>
              <w:t xml:space="preserve"> </w:t>
            </w:r>
            <w:r w:rsidR="002A7DA3" w:rsidRPr="00D35968">
              <w:rPr>
                <w:rFonts w:ascii="標楷體" w:eastAsia="標楷體" w:hAnsi="標楷體"/>
                <w:bCs/>
                <w:snapToGrid w:val="0"/>
                <w:color w:val="FF0000"/>
              </w:rPr>
              <w:t>=axaxaxa…xa m</w:t>
            </w:r>
            <w:r w:rsidR="002A7DA3" w:rsidRPr="00D35968">
              <w:rPr>
                <w:rFonts w:ascii="標楷體" w:eastAsia="標楷體" w:hAnsi="標楷體" w:hint="eastAsia"/>
                <w:bCs/>
                <w:snapToGrid w:val="0"/>
                <w:color w:val="FF0000"/>
              </w:rPr>
              <w:t>個a相乘</w:t>
            </w:r>
          </w:p>
          <w:p w:rsidR="0036786B" w:rsidRPr="00D35968" w:rsidRDefault="0036786B" w:rsidP="00356710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  <w:color w:val="FF0000"/>
              </w:rPr>
            </w:pPr>
            <w:r w:rsidRPr="00D35968">
              <w:rPr>
                <w:rFonts w:ascii="標楷體" w:eastAsia="標楷體" w:hAnsi="標楷體" w:hint="eastAsia"/>
                <w:bCs/>
                <w:snapToGrid w:val="0"/>
                <w:color w:val="FF0000"/>
              </w:rPr>
              <w:t>3.練</w:t>
            </w:r>
            <w:r w:rsidR="002A7DA3" w:rsidRPr="00D35968">
              <w:rPr>
                <w:rFonts w:ascii="標楷體" w:eastAsia="標楷體" w:hAnsi="標楷體" w:hint="eastAsia"/>
                <w:bCs/>
                <w:snapToGrid w:val="0"/>
                <w:color w:val="FF0000"/>
              </w:rPr>
              <w:t>習</w:t>
            </w:r>
            <w:r w:rsidR="00F737E2" w:rsidRPr="00D35968">
              <w:rPr>
                <w:rFonts w:ascii="標楷體" w:eastAsia="標楷體" w:hAnsi="標楷體" w:hint="eastAsia"/>
                <w:bCs/>
                <w:snapToGrid w:val="0"/>
                <w:color w:val="FF0000"/>
              </w:rPr>
              <w:t>指數的</w:t>
            </w:r>
            <w:r w:rsidRPr="00D35968">
              <w:rPr>
                <w:rFonts w:ascii="標楷體" w:eastAsia="標楷體" w:hAnsi="標楷體" w:hint="eastAsia"/>
                <w:bCs/>
                <w:snapToGrid w:val="0"/>
                <w:color w:val="FF0000"/>
              </w:rPr>
              <w:t>運算與比較大小。</w:t>
            </w:r>
          </w:p>
        </w:tc>
        <w:tc>
          <w:tcPr>
            <w:tcW w:w="70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6786B" w:rsidRPr="00D35968" w:rsidRDefault="0036786B" w:rsidP="008441E4">
            <w:pPr>
              <w:ind w:left="317" w:hanging="317"/>
              <w:jc w:val="center"/>
              <w:rPr>
                <w:rFonts w:ascii="標楷體" w:eastAsia="標楷體" w:hAnsi="標楷體" w:cs="標楷體"/>
                <w:color w:val="FF0000"/>
              </w:rPr>
            </w:pPr>
            <w:r w:rsidRPr="00D35968">
              <w:rPr>
                <w:rFonts w:ascii="標楷體" w:eastAsia="標楷體" w:hAnsi="標楷體" w:cs="標楷體" w:hint="eastAsia"/>
                <w:color w:val="FF0000"/>
              </w:rPr>
              <w:t>4</w:t>
            </w:r>
          </w:p>
        </w:tc>
        <w:tc>
          <w:tcPr>
            <w:tcW w:w="211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B4885" w:rsidRPr="00D35968" w:rsidRDefault="001B4885" w:rsidP="001B4885">
            <w:pPr>
              <w:ind w:firstLine="0"/>
              <w:rPr>
                <w:rFonts w:ascii="標楷體" w:eastAsia="標楷體" w:hAnsi="標楷體" w:cs="標楷體"/>
                <w:color w:val="FF0000"/>
              </w:rPr>
            </w:pPr>
            <w:r w:rsidRPr="00D35968">
              <w:rPr>
                <w:rFonts w:ascii="標楷體" w:eastAsia="標楷體" w:hAnsi="標楷體" w:cs="標楷體" w:hint="eastAsia"/>
                <w:color w:val="FF0000"/>
              </w:rPr>
              <w:t>1</w:t>
            </w:r>
            <w:r w:rsidRPr="00D35968">
              <w:rPr>
                <w:rFonts w:ascii="標楷體" w:eastAsia="標楷體" w:hAnsi="標楷體" w:cs="標楷體"/>
                <w:color w:val="FF0000"/>
              </w:rPr>
              <w:t>.</w:t>
            </w:r>
            <w:r w:rsidRPr="00D35968">
              <w:rPr>
                <w:rFonts w:ascii="標楷體" w:eastAsia="標楷體" w:hAnsi="標楷體" w:cs="標楷體" w:hint="eastAsia"/>
                <w:color w:val="FF0000"/>
              </w:rPr>
              <w:t>翰林課本習作</w:t>
            </w:r>
          </w:p>
          <w:p w:rsidR="001B4885" w:rsidRPr="00D35968" w:rsidRDefault="001B4885" w:rsidP="001B4885">
            <w:pPr>
              <w:ind w:firstLine="0"/>
              <w:jc w:val="left"/>
              <w:rPr>
                <w:rFonts w:ascii="標楷體" w:eastAsia="標楷體" w:hAnsi="標楷體" w:cs="標楷體"/>
                <w:color w:val="FF0000"/>
              </w:rPr>
            </w:pPr>
            <w:r w:rsidRPr="00D35968">
              <w:rPr>
                <w:rFonts w:ascii="標楷體" w:eastAsia="標楷體" w:hAnsi="標楷體" w:cs="標楷體" w:hint="eastAsia"/>
                <w:color w:val="FF0000"/>
              </w:rPr>
              <w:t>2</w:t>
            </w:r>
            <w:r w:rsidRPr="00D35968">
              <w:rPr>
                <w:rFonts w:ascii="標楷體" w:eastAsia="標楷體" w:hAnsi="標楷體" w:cs="標楷體"/>
                <w:color w:val="FF0000"/>
              </w:rPr>
              <w:t>.</w:t>
            </w:r>
            <w:r w:rsidRPr="00D35968">
              <w:rPr>
                <w:rFonts w:ascii="標楷體" w:eastAsia="標楷體" w:hAnsi="標楷體" w:cs="標楷體" w:hint="eastAsia"/>
                <w:color w:val="FF0000"/>
              </w:rPr>
              <w:t>翰林教師手冊</w:t>
            </w:r>
          </w:p>
          <w:p w:rsidR="00337A33" w:rsidRPr="00D35968" w:rsidRDefault="001B4885" w:rsidP="001B4885">
            <w:pPr>
              <w:ind w:firstLine="0"/>
              <w:rPr>
                <w:rFonts w:ascii="標楷體" w:eastAsia="標楷體" w:hAnsi="標楷體" w:cs="標楷體"/>
                <w:color w:val="FF0000"/>
              </w:rPr>
            </w:pPr>
            <w:r w:rsidRPr="00D35968">
              <w:rPr>
                <w:rFonts w:ascii="標楷體" w:eastAsia="標楷體" w:hAnsi="標楷體" w:cs="標楷體" w:hint="eastAsia"/>
                <w:color w:val="FF0000"/>
              </w:rPr>
              <w:t>3.學習單</w:t>
            </w:r>
          </w:p>
        </w:tc>
        <w:tc>
          <w:tcPr>
            <w:tcW w:w="128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A1035" w:rsidRPr="00D35968" w:rsidRDefault="007A1035" w:rsidP="007A1035">
            <w:pPr>
              <w:ind w:left="-22" w:hanging="7"/>
              <w:rPr>
                <w:rFonts w:ascii="標楷體" w:eastAsia="標楷體" w:hAnsi="標楷體"/>
                <w:color w:val="FF0000"/>
              </w:rPr>
            </w:pPr>
            <w:r w:rsidRPr="00D35968">
              <w:rPr>
                <w:rFonts w:ascii="標楷體" w:eastAsia="標楷體" w:hAnsi="標楷體" w:hint="eastAsia"/>
                <w:color w:val="FF0000"/>
              </w:rPr>
              <w:t>1.</w:t>
            </w:r>
            <w:r w:rsidRPr="00D35968">
              <w:rPr>
                <w:rFonts w:ascii="標楷體" w:eastAsia="標楷體" w:hAnsi="標楷體"/>
                <w:color w:val="FF0000"/>
              </w:rPr>
              <w:t>口頭回答</w:t>
            </w:r>
          </w:p>
          <w:p w:rsidR="007A1035" w:rsidRPr="00D35968" w:rsidRDefault="007A1035" w:rsidP="007A1035">
            <w:pPr>
              <w:ind w:left="-22" w:hanging="7"/>
              <w:rPr>
                <w:rFonts w:ascii="標楷體" w:eastAsia="標楷體" w:hAnsi="標楷體" w:hint="eastAsia"/>
                <w:color w:val="FF0000"/>
              </w:rPr>
            </w:pPr>
            <w:r w:rsidRPr="00D35968">
              <w:rPr>
                <w:rFonts w:ascii="標楷體" w:eastAsia="標楷體" w:hAnsi="標楷體" w:hint="eastAsia"/>
                <w:color w:val="FF0000"/>
              </w:rPr>
              <w:t>2.上台演驗</w:t>
            </w:r>
          </w:p>
          <w:p w:rsidR="007A1035" w:rsidRPr="00D35968" w:rsidRDefault="007A1035" w:rsidP="007A1035">
            <w:pPr>
              <w:ind w:left="-22" w:hanging="7"/>
              <w:rPr>
                <w:rFonts w:ascii="標楷體" w:eastAsia="標楷體" w:hAnsi="標楷體"/>
                <w:color w:val="FF0000"/>
              </w:rPr>
            </w:pPr>
            <w:r w:rsidRPr="00D35968">
              <w:rPr>
                <w:rFonts w:ascii="標楷體" w:eastAsia="標楷體" w:hAnsi="標楷體" w:hint="eastAsia"/>
                <w:color w:val="FF0000"/>
              </w:rPr>
              <w:t>3.分組討論</w:t>
            </w:r>
          </w:p>
          <w:p w:rsidR="007A1035" w:rsidRPr="00D35968" w:rsidRDefault="007A1035" w:rsidP="007A1035">
            <w:pPr>
              <w:ind w:left="-22" w:hanging="7"/>
              <w:rPr>
                <w:rFonts w:ascii="標楷體" w:eastAsia="標楷體" w:hAnsi="標楷體"/>
                <w:color w:val="FF0000"/>
              </w:rPr>
            </w:pPr>
            <w:r w:rsidRPr="00D35968">
              <w:rPr>
                <w:rFonts w:ascii="標楷體" w:eastAsia="標楷體" w:hAnsi="標楷體" w:hint="eastAsia"/>
                <w:color w:val="FF0000"/>
              </w:rPr>
              <w:t>4.</w:t>
            </w:r>
            <w:r w:rsidRPr="00D35968">
              <w:rPr>
                <w:rFonts w:ascii="標楷體" w:eastAsia="標楷體" w:hAnsi="標楷體"/>
                <w:color w:val="FF0000"/>
              </w:rPr>
              <w:t>作業</w:t>
            </w:r>
          </w:p>
          <w:p w:rsidR="007A1035" w:rsidRPr="00D35968" w:rsidRDefault="007A1035" w:rsidP="007A1035">
            <w:pPr>
              <w:ind w:left="-22" w:hanging="7"/>
              <w:rPr>
                <w:rFonts w:ascii="標楷體" w:eastAsia="標楷體" w:hAnsi="標楷體" w:cs="標楷體" w:hint="eastAsia"/>
                <w:color w:val="FF0000"/>
              </w:rPr>
            </w:pPr>
            <w:r w:rsidRPr="00D35968">
              <w:rPr>
                <w:rFonts w:ascii="標楷體" w:eastAsia="標楷體" w:hAnsi="標楷體" w:hint="eastAsia"/>
                <w:color w:val="FF0000"/>
              </w:rPr>
              <w:t>5.</w:t>
            </w:r>
            <w:r w:rsidRPr="00D35968">
              <w:rPr>
                <w:rFonts w:ascii="標楷體" w:eastAsia="標楷體" w:hAnsi="標楷體"/>
                <w:color w:val="FF0000"/>
              </w:rPr>
              <w:t>紙筆測驗</w:t>
            </w:r>
          </w:p>
          <w:p w:rsidR="0036786B" w:rsidRPr="00D35968" w:rsidRDefault="007A1035" w:rsidP="007A1035">
            <w:pPr>
              <w:ind w:left="-22" w:hanging="7"/>
              <w:rPr>
                <w:rFonts w:ascii="標楷體" w:eastAsia="標楷體" w:hAnsi="標楷體" w:cs="標楷體"/>
                <w:color w:val="FF0000"/>
              </w:rPr>
            </w:pPr>
            <w:r w:rsidRPr="00D35968">
              <w:rPr>
                <w:rFonts w:ascii="標楷體" w:eastAsia="標楷體" w:hAnsi="標楷體" w:cs="標楷體" w:hint="eastAsia"/>
                <w:color w:val="FF0000"/>
              </w:rPr>
              <w:t>6.學習態度</w:t>
            </w:r>
          </w:p>
        </w:tc>
        <w:tc>
          <w:tcPr>
            <w:tcW w:w="18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656D8" w:rsidRPr="00D35968" w:rsidRDefault="00B656D8" w:rsidP="00B656D8">
            <w:pPr>
              <w:spacing w:line="0" w:lineRule="atLeast"/>
              <w:jc w:val="left"/>
              <w:rPr>
                <w:rFonts w:ascii="標楷體" w:eastAsia="標楷體" w:hAnsi="標楷體"/>
                <w:b/>
                <w:color w:val="FF0000"/>
              </w:rPr>
            </w:pPr>
            <w:r w:rsidRPr="00D35968">
              <w:rPr>
                <w:rFonts w:ascii="標楷體" w:eastAsia="標楷體" w:hAnsi="標楷體" w:hint="eastAsia"/>
                <w:b/>
                <w:color w:val="FF0000"/>
              </w:rPr>
              <w:t>科技教育</w:t>
            </w:r>
            <w:r w:rsidR="00CC0856" w:rsidRPr="00D35968">
              <w:rPr>
                <w:rFonts w:ascii="標楷體" w:eastAsia="標楷體" w:hAnsi="標楷體" w:cs="標楷體" w:hint="eastAsia"/>
                <w:b/>
                <w:color w:val="FF0000"/>
              </w:rPr>
              <w:t>議題</w:t>
            </w:r>
          </w:p>
          <w:p w:rsidR="00B656D8" w:rsidRPr="00D35968" w:rsidRDefault="00B656D8" w:rsidP="00B656D8">
            <w:pPr>
              <w:spacing w:line="0" w:lineRule="atLeast"/>
              <w:ind w:firstLine="0"/>
              <w:jc w:val="left"/>
              <w:rPr>
                <w:rFonts w:ascii="標楷體" w:eastAsia="標楷體" w:hAnsi="標楷體"/>
                <w:color w:val="FF0000"/>
              </w:rPr>
            </w:pPr>
            <w:r w:rsidRPr="00D35968">
              <w:rPr>
                <w:rFonts w:ascii="標楷體" w:eastAsia="標楷體" w:hAnsi="標楷體"/>
                <w:color w:val="FF0000"/>
              </w:rPr>
              <w:t>科- J14</w:t>
            </w:r>
          </w:p>
          <w:p w:rsidR="00B656D8" w:rsidRPr="00D35968" w:rsidRDefault="00B656D8" w:rsidP="00244BB9">
            <w:pPr>
              <w:spacing w:line="0" w:lineRule="atLeast"/>
              <w:ind w:firstLine="0"/>
              <w:jc w:val="left"/>
              <w:rPr>
                <w:rFonts w:ascii="標楷體" w:eastAsia="標楷體" w:hAnsi="標楷體"/>
                <w:color w:val="FF0000"/>
              </w:rPr>
            </w:pPr>
            <w:r w:rsidRPr="00D35968">
              <w:rPr>
                <w:rFonts w:ascii="標楷體" w:eastAsia="標楷體" w:hAnsi="標楷體"/>
                <w:color w:val="FF0000"/>
              </w:rPr>
              <w:t>具備與人溝通、協調、合作的能力。</w:t>
            </w:r>
          </w:p>
          <w:p w:rsidR="00B656D8" w:rsidRPr="00D35968" w:rsidRDefault="00B656D8" w:rsidP="00244BB9">
            <w:pPr>
              <w:spacing w:line="0" w:lineRule="atLeast"/>
              <w:ind w:firstLine="0"/>
              <w:jc w:val="left"/>
              <w:rPr>
                <w:rFonts w:ascii="標楷體" w:eastAsia="標楷體" w:hAnsi="標楷體"/>
                <w:b/>
                <w:color w:val="FF0000"/>
              </w:rPr>
            </w:pPr>
            <w:r w:rsidRPr="00D35968">
              <w:rPr>
                <w:rFonts w:ascii="標楷體" w:eastAsia="標楷體" w:hAnsi="標楷體" w:hint="eastAsia"/>
                <w:b/>
                <w:color w:val="FF0000"/>
              </w:rPr>
              <w:t>多元文化教育</w:t>
            </w:r>
            <w:r w:rsidR="00CC0856" w:rsidRPr="00D35968">
              <w:rPr>
                <w:rFonts w:ascii="標楷體" w:eastAsia="標楷體" w:hAnsi="標楷體" w:cs="標楷體" w:hint="eastAsia"/>
                <w:b/>
                <w:color w:val="FF0000"/>
              </w:rPr>
              <w:t>議題</w:t>
            </w:r>
          </w:p>
          <w:p w:rsidR="00B656D8" w:rsidRPr="00D35968" w:rsidRDefault="00B656D8" w:rsidP="00B656D8">
            <w:pPr>
              <w:spacing w:line="0" w:lineRule="atLeast"/>
              <w:ind w:firstLine="0"/>
              <w:jc w:val="left"/>
              <w:rPr>
                <w:rFonts w:ascii="標楷體" w:eastAsia="標楷體" w:hAnsi="標楷體"/>
                <w:color w:val="FF0000"/>
              </w:rPr>
            </w:pPr>
            <w:r w:rsidRPr="00D35968">
              <w:rPr>
                <w:rFonts w:ascii="標楷體" w:eastAsia="標楷體" w:hAnsi="標楷體" w:hint="eastAsia"/>
                <w:color w:val="FF0000"/>
              </w:rPr>
              <w:t>多</w:t>
            </w:r>
            <w:r w:rsidRPr="00D35968">
              <w:rPr>
                <w:rFonts w:ascii="標楷體" w:eastAsia="標楷體" w:hAnsi="標楷體"/>
                <w:color w:val="FF0000"/>
              </w:rPr>
              <w:t>-J4</w:t>
            </w:r>
          </w:p>
          <w:p w:rsidR="008B4F58" w:rsidRPr="00D35968" w:rsidRDefault="00B656D8" w:rsidP="00B656D8">
            <w:pPr>
              <w:ind w:firstLine="0"/>
              <w:jc w:val="left"/>
              <w:rPr>
                <w:rFonts w:ascii="標楷體" w:eastAsia="標楷體" w:hAnsi="標楷體" w:cs="標楷體"/>
                <w:color w:val="FF0000"/>
              </w:rPr>
            </w:pPr>
            <w:r w:rsidRPr="00D35968">
              <w:rPr>
                <w:rFonts w:ascii="標楷體" w:eastAsia="標楷體" w:hAnsi="標楷體" w:hint="eastAsia"/>
                <w:color w:val="FF0000"/>
              </w:rPr>
              <w:t>了解不同群體間如何看待彼此的文化。</w:t>
            </w:r>
          </w:p>
        </w:tc>
        <w:tc>
          <w:tcPr>
            <w:tcW w:w="148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36786B" w:rsidRPr="00D35968" w:rsidRDefault="0036786B" w:rsidP="008441E4">
            <w:pPr>
              <w:jc w:val="left"/>
              <w:rPr>
                <w:rFonts w:ascii="標楷體" w:eastAsia="標楷體" w:hAnsi="標楷體"/>
                <w:color w:val="FF0000"/>
              </w:rPr>
            </w:pPr>
          </w:p>
        </w:tc>
      </w:tr>
      <w:tr w:rsidR="00B564EB" w:rsidRPr="00B564EB" w:rsidTr="000F4723">
        <w:trPr>
          <w:trHeight w:val="332"/>
          <w:jc w:val="center"/>
        </w:trPr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81297" w:rsidRPr="00D35968" w:rsidRDefault="0036786B" w:rsidP="008441E4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FF0000"/>
              </w:rPr>
            </w:pPr>
            <w:r w:rsidRPr="00D35968">
              <w:rPr>
                <w:rFonts w:ascii="標楷體" w:eastAsia="標楷體" w:hAnsi="標楷體" w:cs="標楷體" w:hint="eastAsia"/>
                <w:color w:val="FF0000"/>
              </w:rPr>
              <w:t>第七週</w:t>
            </w:r>
          </w:p>
          <w:p w:rsidR="0036786B" w:rsidRPr="00D35968" w:rsidRDefault="0036786B" w:rsidP="008441E4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FF0000"/>
              </w:rPr>
            </w:pPr>
            <w:r w:rsidRPr="00D35968">
              <w:rPr>
                <w:rFonts w:ascii="標楷體" w:eastAsia="標楷體" w:hAnsi="標楷體" w:cs="標楷體" w:hint="eastAsia"/>
                <w:color w:val="FF0000"/>
              </w:rPr>
              <w:t xml:space="preserve"> 10/6-10/12</w:t>
            </w: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A2D31" w:rsidRPr="00D35968" w:rsidRDefault="0036786B" w:rsidP="008441E4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  <w:color w:val="FF0000"/>
              </w:rPr>
            </w:pPr>
            <w:r w:rsidRPr="00D35968">
              <w:rPr>
                <w:rFonts w:ascii="標楷體" w:eastAsia="標楷體" w:hAnsi="標楷體" w:hint="eastAsia"/>
                <w:bCs/>
                <w:snapToGrid w:val="0"/>
                <w:color w:val="FF0000"/>
              </w:rPr>
              <w:t xml:space="preserve">n-IV-3 </w:t>
            </w:r>
          </w:p>
          <w:p w:rsidR="0036786B" w:rsidRPr="00D35968" w:rsidRDefault="0036786B" w:rsidP="008441E4">
            <w:pPr>
              <w:spacing w:line="260" w:lineRule="exact"/>
              <w:jc w:val="left"/>
              <w:rPr>
                <w:rFonts w:ascii="標楷體" w:eastAsia="標楷體" w:hAnsi="標楷體"/>
                <w:color w:val="FF0000"/>
              </w:rPr>
            </w:pPr>
            <w:r w:rsidRPr="00D35968">
              <w:rPr>
                <w:rFonts w:ascii="標楷體" w:eastAsia="標楷體" w:hAnsi="標楷體" w:hint="eastAsia"/>
                <w:color w:val="FF0000"/>
              </w:rPr>
              <w:t>理解非負整數次方的指數和指數律，應用於質因數分解與科學記號，並能運用到日常生活的情境解決問題。</w:t>
            </w:r>
          </w:p>
          <w:p w:rsidR="0036786B" w:rsidRPr="00D35968" w:rsidRDefault="0036786B" w:rsidP="008441E4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  <w:color w:val="FF0000"/>
              </w:rPr>
            </w:pPr>
          </w:p>
        </w:tc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A2D31" w:rsidRPr="00D35968" w:rsidRDefault="0036786B" w:rsidP="008441E4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  <w:color w:val="FF0000"/>
              </w:rPr>
            </w:pPr>
            <w:r w:rsidRPr="00D35968">
              <w:rPr>
                <w:rFonts w:ascii="標楷體" w:eastAsia="標楷體" w:hAnsi="標楷體" w:hint="eastAsia"/>
                <w:bCs/>
                <w:snapToGrid w:val="0"/>
                <w:color w:val="FF0000"/>
              </w:rPr>
              <w:t xml:space="preserve">N-7-6 </w:t>
            </w:r>
          </w:p>
          <w:p w:rsidR="0036786B" w:rsidRPr="00D35968" w:rsidRDefault="0036786B" w:rsidP="008441E4">
            <w:pPr>
              <w:spacing w:line="260" w:lineRule="exact"/>
              <w:jc w:val="left"/>
              <w:rPr>
                <w:rFonts w:ascii="標楷體" w:eastAsia="標楷體" w:hAnsi="標楷體"/>
                <w:color w:val="FF0000"/>
              </w:rPr>
            </w:pPr>
            <w:r w:rsidRPr="00D35968">
              <w:rPr>
                <w:rFonts w:ascii="標楷體" w:eastAsia="標楷體" w:hAnsi="標楷體" w:hint="eastAsia"/>
                <w:color w:val="FF0000"/>
              </w:rPr>
              <w:t>指數的意義：指數為非負整數的次方；a≠0時a的0次方＝1；同底數的大小比較；指數的運算。</w:t>
            </w:r>
          </w:p>
          <w:p w:rsidR="00CA2D31" w:rsidRPr="00D35968" w:rsidRDefault="0036786B" w:rsidP="008441E4">
            <w:pPr>
              <w:adjustRightInd w:val="0"/>
              <w:snapToGrid w:val="0"/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  <w:color w:val="FF0000"/>
              </w:rPr>
            </w:pPr>
            <w:r w:rsidRPr="00D35968">
              <w:rPr>
                <w:rFonts w:ascii="標楷體" w:eastAsia="標楷體" w:hAnsi="標楷體" w:hint="eastAsia"/>
                <w:bCs/>
                <w:snapToGrid w:val="0"/>
                <w:color w:val="FF0000"/>
              </w:rPr>
              <w:t xml:space="preserve">N-7-8 </w:t>
            </w:r>
          </w:p>
          <w:p w:rsidR="0036786B" w:rsidRPr="00D35968" w:rsidRDefault="0036786B" w:rsidP="008441E4">
            <w:pPr>
              <w:adjustRightInd w:val="0"/>
              <w:snapToGrid w:val="0"/>
              <w:spacing w:line="260" w:lineRule="exact"/>
              <w:jc w:val="left"/>
              <w:rPr>
                <w:rFonts w:ascii="標楷體" w:eastAsia="標楷體" w:hAnsi="標楷體"/>
                <w:color w:val="FF0000"/>
              </w:rPr>
            </w:pPr>
            <w:r w:rsidRPr="00D35968">
              <w:rPr>
                <w:rFonts w:ascii="標楷體" w:eastAsia="標楷體" w:hAnsi="標楷體" w:hint="eastAsia"/>
                <w:color w:val="FF0000"/>
              </w:rPr>
              <w:t>科學記號：以科學記號表達正數，此數可以是很大的數（次方為正整數），也可以是很小的數（次方為負整數）。</w:t>
            </w:r>
          </w:p>
        </w:tc>
        <w:tc>
          <w:tcPr>
            <w:tcW w:w="21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6786B" w:rsidRPr="00D35968" w:rsidRDefault="0036786B" w:rsidP="008441E4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  <w:color w:val="FF0000"/>
              </w:rPr>
            </w:pPr>
            <w:r w:rsidRPr="00D35968">
              <w:rPr>
                <w:rFonts w:ascii="標楷體" w:eastAsia="標楷體" w:hAnsi="標楷體" w:hint="eastAsia"/>
                <w:bCs/>
                <w:snapToGrid w:val="0"/>
                <w:color w:val="FF0000"/>
              </w:rPr>
              <w:t>第1章 數與數線</w:t>
            </w:r>
          </w:p>
          <w:p w:rsidR="003336BE" w:rsidRPr="00D35968" w:rsidRDefault="0036786B" w:rsidP="00EE1FB5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  <w:color w:val="FF0000"/>
              </w:rPr>
            </w:pPr>
            <w:r w:rsidRPr="00D35968">
              <w:rPr>
                <w:rFonts w:ascii="標楷體" w:eastAsia="標楷體" w:hAnsi="標楷體" w:hint="eastAsia"/>
                <w:bCs/>
                <w:snapToGrid w:val="0"/>
                <w:color w:val="FF0000"/>
              </w:rPr>
              <w:t>1-4 指數記法與科學記號</w:t>
            </w:r>
          </w:p>
          <w:p w:rsidR="003336BE" w:rsidRPr="00D35968" w:rsidRDefault="003336BE" w:rsidP="003336BE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  <w:color w:val="FF0000"/>
              </w:rPr>
            </w:pPr>
            <w:r w:rsidRPr="00D35968">
              <w:rPr>
                <w:rFonts w:ascii="標楷體" w:eastAsia="標楷體" w:hAnsi="標楷體"/>
                <w:bCs/>
                <w:snapToGrid w:val="0"/>
                <w:color w:val="FF0000"/>
              </w:rPr>
              <w:t>1.</w:t>
            </w:r>
            <w:r w:rsidRPr="00D35968">
              <w:rPr>
                <w:rFonts w:ascii="標楷體" w:eastAsia="標楷體" w:hAnsi="標楷體" w:hint="eastAsia"/>
                <w:bCs/>
                <w:snapToGrid w:val="0"/>
                <w:color w:val="FF0000"/>
              </w:rPr>
              <w:t>認識科學記號，將一般數字用科學記號表示。</w:t>
            </w:r>
          </w:p>
          <w:p w:rsidR="003336BE" w:rsidRPr="00D35968" w:rsidRDefault="003336BE" w:rsidP="003336BE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  <w:color w:val="FF0000"/>
              </w:rPr>
            </w:pPr>
            <w:r w:rsidRPr="00D35968">
              <w:rPr>
                <w:rFonts w:ascii="標楷體" w:eastAsia="標楷體" w:hAnsi="標楷體"/>
                <w:bCs/>
                <w:snapToGrid w:val="0"/>
                <w:color w:val="FF0000"/>
              </w:rPr>
              <w:t>2.</w:t>
            </w:r>
            <w:r w:rsidRPr="00D35968">
              <w:rPr>
                <w:rFonts w:ascii="標楷體" w:eastAsia="標楷體" w:hAnsi="標楷體" w:hint="eastAsia"/>
                <w:bCs/>
                <w:snapToGrid w:val="0"/>
                <w:color w:val="FF0000"/>
              </w:rPr>
              <w:t>科學記號轉換</w:t>
            </w:r>
            <w:r w:rsidR="00356710">
              <w:rPr>
                <w:rFonts w:ascii="標楷體" w:eastAsia="標楷體" w:hAnsi="標楷體" w:hint="eastAsia"/>
                <w:bCs/>
                <w:snapToGrid w:val="0"/>
                <w:color w:val="FF0000"/>
              </w:rPr>
              <w:t>。</w:t>
            </w:r>
          </w:p>
          <w:p w:rsidR="003336BE" w:rsidRPr="00D35968" w:rsidRDefault="003336BE" w:rsidP="00F737E2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  <w:color w:val="FF0000"/>
              </w:rPr>
            </w:pPr>
            <w:r w:rsidRPr="00D35968">
              <w:rPr>
                <w:rFonts w:ascii="標楷體" w:eastAsia="標楷體" w:hAnsi="標楷體"/>
                <w:bCs/>
                <w:snapToGrid w:val="0"/>
                <w:color w:val="FF0000"/>
              </w:rPr>
              <w:t>3</w:t>
            </w:r>
            <w:r w:rsidRPr="00D35968">
              <w:rPr>
                <w:rFonts w:ascii="標楷體" w:eastAsia="標楷體" w:hAnsi="標楷體" w:hint="eastAsia"/>
                <w:bCs/>
                <w:snapToGrid w:val="0"/>
                <w:color w:val="FF0000"/>
              </w:rPr>
              <w:t>.比較兩個科學記號數值大小。</w:t>
            </w:r>
          </w:p>
          <w:p w:rsidR="0036786B" w:rsidRPr="00D35968" w:rsidRDefault="009E426E" w:rsidP="008441E4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  <w:color w:val="FF0000"/>
              </w:rPr>
            </w:pPr>
            <w:r w:rsidRPr="00D35968">
              <w:rPr>
                <w:rFonts w:ascii="標楷體" w:eastAsia="標楷體" w:hAnsi="標楷體" w:hint="eastAsia"/>
                <w:bCs/>
                <w:snapToGrid w:val="0"/>
                <w:color w:val="FF0000"/>
              </w:rPr>
              <w:t>4.第一次</w:t>
            </w:r>
            <w:r w:rsidRPr="00D35968">
              <w:rPr>
                <w:rFonts w:ascii="標楷體" w:eastAsia="標楷體" w:hAnsi="標楷體" w:hint="eastAsia"/>
                <w:bCs/>
                <w:color w:val="FF0000"/>
              </w:rPr>
              <w:t>定期評量</w:t>
            </w:r>
            <w:r w:rsidR="00356710">
              <w:rPr>
                <w:rFonts w:ascii="標楷體" w:eastAsia="標楷體" w:hAnsi="標楷體" w:hint="eastAsia"/>
                <w:bCs/>
                <w:color w:val="FF0000"/>
              </w:rPr>
              <w:t>。</w:t>
            </w:r>
          </w:p>
        </w:tc>
        <w:tc>
          <w:tcPr>
            <w:tcW w:w="70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6786B" w:rsidRPr="00D35968" w:rsidRDefault="0036786B" w:rsidP="008441E4">
            <w:pPr>
              <w:ind w:left="317" w:hanging="317"/>
              <w:jc w:val="center"/>
              <w:rPr>
                <w:rFonts w:ascii="標楷體" w:eastAsia="標楷體" w:hAnsi="標楷體" w:cs="標楷體"/>
                <w:color w:val="FF0000"/>
              </w:rPr>
            </w:pPr>
            <w:r w:rsidRPr="00D35968">
              <w:rPr>
                <w:rFonts w:ascii="標楷體" w:eastAsia="標楷體" w:hAnsi="標楷體" w:cs="標楷體" w:hint="eastAsia"/>
                <w:color w:val="FF0000"/>
              </w:rPr>
              <w:t>4</w:t>
            </w:r>
          </w:p>
        </w:tc>
        <w:tc>
          <w:tcPr>
            <w:tcW w:w="211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B4885" w:rsidRPr="00D35968" w:rsidRDefault="001B4885" w:rsidP="001B4885">
            <w:pPr>
              <w:ind w:firstLine="0"/>
              <w:rPr>
                <w:rFonts w:ascii="標楷體" w:eastAsia="標楷體" w:hAnsi="標楷體" w:cs="標楷體"/>
                <w:color w:val="FF0000"/>
              </w:rPr>
            </w:pPr>
            <w:r w:rsidRPr="00D35968">
              <w:rPr>
                <w:rFonts w:ascii="標楷體" w:eastAsia="標楷體" w:hAnsi="標楷體" w:cs="標楷體" w:hint="eastAsia"/>
                <w:color w:val="FF0000"/>
              </w:rPr>
              <w:t>1</w:t>
            </w:r>
            <w:r w:rsidRPr="00D35968">
              <w:rPr>
                <w:rFonts w:ascii="標楷體" w:eastAsia="標楷體" w:hAnsi="標楷體" w:cs="標楷體"/>
                <w:color w:val="FF0000"/>
              </w:rPr>
              <w:t>.</w:t>
            </w:r>
            <w:r w:rsidRPr="00D35968">
              <w:rPr>
                <w:rFonts w:ascii="標楷體" w:eastAsia="標楷體" w:hAnsi="標楷體" w:cs="標楷體" w:hint="eastAsia"/>
                <w:color w:val="FF0000"/>
              </w:rPr>
              <w:t>翰林課本習作</w:t>
            </w:r>
          </w:p>
          <w:p w:rsidR="001B4885" w:rsidRPr="00D35968" w:rsidRDefault="001B4885" w:rsidP="001B4885">
            <w:pPr>
              <w:ind w:firstLine="0"/>
              <w:jc w:val="left"/>
              <w:rPr>
                <w:rFonts w:ascii="標楷體" w:eastAsia="標楷體" w:hAnsi="標楷體" w:cs="標楷體"/>
                <w:color w:val="FF0000"/>
              </w:rPr>
            </w:pPr>
            <w:r w:rsidRPr="00D35968">
              <w:rPr>
                <w:rFonts w:ascii="標楷體" w:eastAsia="標楷體" w:hAnsi="標楷體" w:cs="標楷體" w:hint="eastAsia"/>
                <w:color w:val="FF0000"/>
              </w:rPr>
              <w:t>2</w:t>
            </w:r>
            <w:r w:rsidRPr="00D35968">
              <w:rPr>
                <w:rFonts w:ascii="標楷體" w:eastAsia="標楷體" w:hAnsi="標楷體" w:cs="標楷體"/>
                <w:color w:val="FF0000"/>
              </w:rPr>
              <w:t>.</w:t>
            </w:r>
            <w:r w:rsidRPr="00D35968">
              <w:rPr>
                <w:rFonts w:ascii="標楷體" w:eastAsia="標楷體" w:hAnsi="標楷體" w:cs="標楷體" w:hint="eastAsia"/>
                <w:color w:val="FF0000"/>
              </w:rPr>
              <w:t>翰林教師手冊</w:t>
            </w:r>
          </w:p>
          <w:p w:rsidR="00337A33" w:rsidRPr="00D35968" w:rsidRDefault="001B4885" w:rsidP="001B4885">
            <w:pPr>
              <w:ind w:firstLine="0"/>
              <w:rPr>
                <w:rFonts w:ascii="標楷體" w:eastAsia="標楷體" w:hAnsi="標楷體" w:cs="標楷體"/>
                <w:color w:val="FF0000"/>
              </w:rPr>
            </w:pPr>
            <w:r w:rsidRPr="00D35968">
              <w:rPr>
                <w:rFonts w:ascii="標楷體" w:eastAsia="標楷體" w:hAnsi="標楷體" w:cs="標楷體" w:hint="eastAsia"/>
                <w:color w:val="FF0000"/>
              </w:rPr>
              <w:t>3.學習單</w:t>
            </w:r>
          </w:p>
        </w:tc>
        <w:tc>
          <w:tcPr>
            <w:tcW w:w="128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A1035" w:rsidRPr="00D35968" w:rsidRDefault="007A1035" w:rsidP="007A1035">
            <w:pPr>
              <w:ind w:left="-22" w:hanging="7"/>
              <w:rPr>
                <w:rFonts w:ascii="標楷體" w:eastAsia="標楷體" w:hAnsi="標楷體"/>
                <w:color w:val="FF0000"/>
              </w:rPr>
            </w:pPr>
            <w:r w:rsidRPr="00D35968">
              <w:rPr>
                <w:rFonts w:ascii="標楷體" w:eastAsia="標楷體" w:hAnsi="標楷體" w:hint="eastAsia"/>
                <w:color w:val="FF0000"/>
              </w:rPr>
              <w:t>1.</w:t>
            </w:r>
            <w:r w:rsidRPr="00D35968">
              <w:rPr>
                <w:rFonts w:ascii="標楷體" w:eastAsia="標楷體" w:hAnsi="標楷體"/>
                <w:color w:val="FF0000"/>
              </w:rPr>
              <w:t>口頭回答</w:t>
            </w:r>
          </w:p>
          <w:p w:rsidR="007A1035" w:rsidRPr="00D35968" w:rsidRDefault="007A1035" w:rsidP="007A1035">
            <w:pPr>
              <w:ind w:left="-22" w:hanging="7"/>
              <w:rPr>
                <w:rFonts w:ascii="標楷體" w:eastAsia="標楷體" w:hAnsi="標楷體" w:hint="eastAsia"/>
                <w:color w:val="FF0000"/>
              </w:rPr>
            </w:pPr>
            <w:r w:rsidRPr="00D35968">
              <w:rPr>
                <w:rFonts w:ascii="標楷體" w:eastAsia="標楷體" w:hAnsi="標楷體" w:hint="eastAsia"/>
                <w:color w:val="FF0000"/>
              </w:rPr>
              <w:t>2.上台演驗</w:t>
            </w:r>
          </w:p>
          <w:p w:rsidR="007A1035" w:rsidRPr="00D35968" w:rsidRDefault="007A1035" w:rsidP="007A1035">
            <w:pPr>
              <w:ind w:left="-22" w:hanging="7"/>
              <w:rPr>
                <w:rFonts w:ascii="標楷體" w:eastAsia="標楷體" w:hAnsi="標楷體"/>
                <w:color w:val="FF0000"/>
              </w:rPr>
            </w:pPr>
            <w:r w:rsidRPr="00D35968">
              <w:rPr>
                <w:rFonts w:ascii="標楷體" w:eastAsia="標楷體" w:hAnsi="標楷體" w:hint="eastAsia"/>
                <w:color w:val="FF0000"/>
              </w:rPr>
              <w:t>3.分組討論</w:t>
            </w:r>
          </w:p>
          <w:p w:rsidR="007A1035" w:rsidRPr="00D35968" w:rsidRDefault="007A1035" w:rsidP="007A1035">
            <w:pPr>
              <w:ind w:left="-22" w:hanging="7"/>
              <w:rPr>
                <w:rFonts w:ascii="標楷體" w:eastAsia="標楷體" w:hAnsi="標楷體"/>
                <w:color w:val="FF0000"/>
              </w:rPr>
            </w:pPr>
            <w:r w:rsidRPr="00D35968">
              <w:rPr>
                <w:rFonts w:ascii="標楷體" w:eastAsia="標楷體" w:hAnsi="標楷體" w:hint="eastAsia"/>
                <w:color w:val="FF0000"/>
              </w:rPr>
              <w:t>4.</w:t>
            </w:r>
            <w:r w:rsidRPr="00D35968">
              <w:rPr>
                <w:rFonts w:ascii="標楷體" w:eastAsia="標楷體" w:hAnsi="標楷體"/>
                <w:color w:val="FF0000"/>
              </w:rPr>
              <w:t>作業</w:t>
            </w:r>
          </w:p>
          <w:p w:rsidR="007A1035" w:rsidRPr="00D35968" w:rsidRDefault="007A1035" w:rsidP="007A1035">
            <w:pPr>
              <w:ind w:left="-22" w:hanging="7"/>
              <w:rPr>
                <w:rFonts w:ascii="標楷體" w:eastAsia="標楷體" w:hAnsi="標楷體" w:cs="標楷體" w:hint="eastAsia"/>
                <w:color w:val="FF0000"/>
              </w:rPr>
            </w:pPr>
            <w:r w:rsidRPr="00D35968">
              <w:rPr>
                <w:rFonts w:ascii="標楷體" w:eastAsia="標楷體" w:hAnsi="標楷體" w:hint="eastAsia"/>
                <w:color w:val="FF0000"/>
              </w:rPr>
              <w:t>5.</w:t>
            </w:r>
            <w:r w:rsidRPr="00D35968">
              <w:rPr>
                <w:rFonts w:ascii="標楷體" w:eastAsia="標楷體" w:hAnsi="標楷體"/>
                <w:color w:val="FF0000"/>
              </w:rPr>
              <w:t>紙筆測驗</w:t>
            </w:r>
          </w:p>
          <w:p w:rsidR="0036786B" w:rsidRPr="00D35968" w:rsidRDefault="007A1035" w:rsidP="007A1035">
            <w:pPr>
              <w:ind w:left="-22" w:hanging="7"/>
              <w:rPr>
                <w:rFonts w:ascii="標楷體" w:eastAsia="標楷體" w:hAnsi="標楷體" w:cs="標楷體"/>
                <w:color w:val="FF0000"/>
              </w:rPr>
            </w:pPr>
            <w:r w:rsidRPr="00D35968">
              <w:rPr>
                <w:rFonts w:ascii="標楷體" w:eastAsia="標楷體" w:hAnsi="標楷體" w:cs="標楷體" w:hint="eastAsia"/>
                <w:color w:val="FF0000"/>
              </w:rPr>
              <w:t>6.學習態度</w:t>
            </w:r>
          </w:p>
        </w:tc>
        <w:tc>
          <w:tcPr>
            <w:tcW w:w="18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6786B" w:rsidRPr="00D35968" w:rsidRDefault="00454D18" w:rsidP="008441E4">
            <w:pPr>
              <w:ind w:left="-22" w:hanging="7"/>
              <w:rPr>
                <w:rFonts w:ascii="標楷體" w:eastAsia="標楷體" w:hAnsi="標楷體" w:cs="標楷體"/>
                <w:b/>
                <w:color w:val="FF0000"/>
              </w:rPr>
            </w:pPr>
            <w:r w:rsidRPr="00D35968">
              <w:rPr>
                <w:rFonts w:ascii="標楷體" w:eastAsia="標楷體" w:hAnsi="標楷體" w:cs="標楷體" w:hint="eastAsia"/>
                <w:b/>
                <w:color w:val="FF0000"/>
              </w:rPr>
              <w:t>科技教育議題</w:t>
            </w:r>
          </w:p>
          <w:p w:rsidR="001F7500" w:rsidRPr="00D35968" w:rsidRDefault="00454D18" w:rsidP="008441E4">
            <w:pPr>
              <w:ind w:left="-22" w:hanging="7"/>
              <w:rPr>
                <w:rFonts w:ascii="標楷體" w:eastAsia="標楷體" w:hAnsi="標楷體" w:cs="標楷體"/>
                <w:color w:val="FF0000"/>
              </w:rPr>
            </w:pPr>
            <w:r w:rsidRPr="00D35968">
              <w:rPr>
                <w:rFonts w:ascii="標楷體" w:eastAsia="標楷體" w:hAnsi="標楷體" w:cs="標楷體" w:hint="eastAsia"/>
                <w:color w:val="FF0000"/>
              </w:rPr>
              <w:t>科</w:t>
            </w:r>
            <w:r w:rsidR="00C105F2" w:rsidRPr="00D35968">
              <w:rPr>
                <w:rFonts w:ascii="標楷體" w:eastAsia="標楷體" w:hAnsi="標楷體" w:cs="標楷體" w:hint="eastAsia"/>
                <w:color w:val="FF0000"/>
              </w:rPr>
              <w:t>-</w:t>
            </w:r>
            <w:r w:rsidRPr="00D35968">
              <w:rPr>
                <w:rFonts w:ascii="標楷體" w:eastAsia="標楷體" w:hAnsi="標楷體" w:cs="標楷體" w:hint="eastAsia"/>
                <w:color w:val="FF0000"/>
              </w:rPr>
              <w:t xml:space="preserve">J1 </w:t>
            </w:r>
          </w:p>
          <w:p w:rsidR="00454D18" w:rsidRPr="00D35968" w:rsidRDefault="00454D18" w:rsidP="008441E4">
            <w:pPr>
              <w:ind w:left="-22" w:hanging="7"/>
              <w:rPr>
                <w:rFonts w:ascii="標楷體" w:eastAsia="標楷體" w:hAnsi="標楷體" w:cs="標楷體"/>
                <w:color w:val="FF0000"/>
              </w:rPr>
            </w:pPr>
            <w:r w:rsidRPr="00D35968">
              <w:rPr>
                <w:rFonts w:ascii="標楷體" w:eastAsia="標楷體" w:hAnsi="標楷體" w:cs="標楷體" w:hint="eastAsia"/>
                <w:color w:val="FF0000"/>
              </w:rPr>
              <w:t>了解科技本質、科技系統與設計製作的基本概念。</w:t>
            </w:r>
          </w:p>
          <w:p w:rsidR="00324098" w:rsidRPr="00D35968" w:rsidRDefault="00324098" w:rsidP="008441E4">
            <w:pPr>
              <w:ind w:left="-22" w:hanging="7"/>
              <w:rPr>
                <w:rFonts w:ascii="標楷體" w:eastAsia="標楷體" w:hAnsi="標楷體" w:cs="標楷體"/>
                <w:b/>
                <w:color w:val="FF0000"/>
              </w:rPr>
            </w:pPr>
            <w:r w:rsidRPr="00D35968">
              <w:rPr>
                <w:rFonts w:ascii="標楷體" w:eastAsia="標楷體" w:hAnsi="標楷體" w:cs="標楷體"/>
                <w:b/>
                <w:color w:val="FF0000"/>
              </w:rPr>
              <w:t>生命教育議題</w:t>
            </w:r>
          </w:p>
          <w:p w:rsidR="001F7500" w:rsidRPr="00D35968" w:rsidRDefault="00324098" w:rsidP="008441E4">
            <w:pPr>
              <w:ind w:left="-22" w:hanging="7"/>
              <w:rPr>
                <w:rFonts w:ascii="標楷體" w:eastAsia="標楷體" w:hAnsi="標楷體" w:cs="標楷體"/>
                <w:color w:val="FF0000"/>
              </w:rPr>
            </w:pPr>
            <w:r w:rsidRPr="00D35968">
              <w:rPr>
                <w:rFonts w:ascii="標楷體" w:eastAsia="標楷體" w:hAnsi="標楷體" w:cs="標楷體"/>
                <w:color w:val="FF0000"/>
              </w:rPr>
              <w:t>生</w:t>
            </w:r>
            <w:r w:rsidR="001F7500" w:rsidRPr="00D35968">
              <w:rPr>
                <w:rFonts w:ascii="標楷體" w:eastAsia="標楷體" w:hAnsi="標楷體" w:cs="標楷體" w:hint="eastAsia"/>
                <w:color w:val="FF0000"/>
              </w:rPr>
              <w:t>-</w:t>
            </w:r>
            <w:r w:rsidRPr="00D35968">
              <w:rPr>
                <w:rFonts w:ascii="標楷體" w:eastAsia="標楷體" w:hAnsi="標楷體" w:cs="標楷體"/>
                <w:color w:val="FF0000"/>
              </w:rPr>
              <w:t xml:space="preserve">J1 </w:t>
            </w:r>
          </w:p>
          <w:p w:rsidR="00324098" w:rsidRPr="00D35968" w:rsidRDefault="00324098" w:rsidP="001F7500">
            <w:pPr>
              <w:ind w:left="-22" w:hanging="7"/>
              <w:rPr>
                <w:rFonts w:ascii="標楷體" w:eastAsia="標楷體" w:hAnsi="標楷體" w:cs="標楷體"/>
                <w:color w:val="FF0000"/>
              </w:rPr>
            </w:pPr>
            <w:r w:rsidRPr="00D35968">
              <w:rPr>
                <w:rFonts w:ascii="標楷體" w:eastAsia="標楷體" w:hAnsi="標楷體" w:cs="標楷體"/>
                <w:color w:val="FF0000"/>
              </w:rPr>
              <w:t>思考生活、學校與社區的公共議題，培養與他人理性溝通的素養</w:t>
            </w:r>
            <w:r w:rsidR="001F7500" w:rsidRPr="00D35968">
              <w:rPr>
                <w:rFonts w:ascii="標楷體" w:eastAsia="標楷體" w:hAnsi="標楷體" w:cs="標楷體" w:hint="eastAsia"/>
                <w:color w:val="FF0000"/>
              </w:rPr>
              <w:t>。</w:t>
            </w:r>
          </w:p>
        </w:tc>
        <w:tc>
          <w:tcPr>
            <w:tcW w:w="148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237AF8" w:rsidRPr="00D35968" w:rsidRDefault="0036786B" w:rsidP="00237AF8">
            <w:pPr>
              <w:jc w:val="left"/>
              <w:rPr>
                <w:rFonts w:ascii="標楷體" w:eastAsia="標楷體" w:hAnsi="標楷體"/>
                <w:bCs/>
                <w:color w:val="FF0000"/>
              </w:rPr>
            </w:pPr>
            <w:r w:rsidRPr="00D35968">
              <w:rPr>
                <w:rFonts w:ascii="標楷體" w:eastAsia="標楷體" w:hAnsi="標楷體" w:hint="eastAsia"/>
                <w:bCs/>
                <w:color w:val="FF0000"/>
              </w:rPr>
              <w:t>1008-1009</w:t>
            </w:r>
          </w:p>
          <w:p w:rsidR="002B42CA" w:rsidRPr="00D35968" w:rsidRDefault="0036786B" w:rsidP="00237AF8">
            <w:pPr>
              <w:jc w:val="left"/>
              <w:rPr>
                <w:rFonts w:ascii="標楷體" w:eastAsia="標楷體" w:hAnsi="標楷體"/>
                <w:bCs/>
                <w:color w:val="FF0000"/>
              </w:rPr>
            </w:pPr>
            <w:r w:rsidRPr="00D35968">
              <w:rPr>
                <w:rFonts w:ascii="標楷體" w:eastAsia="標楷體" w:hAnsi="標楷體" w:hint="eastAsia"/>
                <w:bCs/>
                <w:color w:val="FF0000"/>
              </w:rPr>
              <w:t>第一次定期評量</w:t>
            </w:r>
          </w:p>
          <w:p w:rsidR="00237AF8" w:rsidRPr="00D35968" w:rsidRDefault="002B42CA" w:rsidP="00237AF8">
            <w:pPr>
              <w:jc w:val="left"/>
              <w:rPr>
                <w:rFonts w:ascii="標楷體" w:eastAsia="標楷體" w:hAnsi="標楷體"/>
                <w:bCs/>
                <w:color w:val="FF0000"/>
              </w:rPr>
            </w:pPr>
            <w:r w:rsidRPr="00D35968">
              <w:rPr>
                <w:rFonts w:ascii="標楷體" w:eastAsia="標楷體" w:hAnsi="標楷體" w:hint="eastAsia"/>
                <w:bCs/>
                <w:color w:val="FF0000"/>
              </w:rPr>
              <w:t>1</w:t>
            </w:r>
            <w:r w:rsidR="0036786B" w:rsidRPr="00D35968">
              <w:rPr>
                <w:rFonts w:ascii="標楷體" w:eastAsia="標楷體" w:hAnsi="標楷體" w:hint="eastAsia"/>
                <w:bCs/>
                <w:color w:val="FF0000"/>
              </w:rPr>
              <w:t>010</w:t>
            </w:r>
          </w:p>
          <w:p w:rsidR="0036786B" w:rsidRPr="00D35968" w:rsidRDefault="0036786B" w:rsidP="00237AF8">
            <w:pPr>
              <w:jc w:val="left"/>
              <w:rPr>
                <w:rFonts w:ascii="標楷體" w:eastAsia="標楷體" w:hAnsi="標楷體"/>
                <w:color w:val="FF0000"/>
              </w:rPr>
            </w:pPr>
            <w:r w:rsidRPr="00D35968">
              <w:rPr>
                <w:rFonts w:ascii="標楷體" w:eastAsia="標楷體" w:hAnsi="標楷體" w:hint="eastAsia"/>
                <w:bCs/>
                <w:color w:val="FF0000"/>
              </w:rPr>
              <w:t>國慶日放假</w:t>
            </w:r>
          </w:p>
        </w:tc>
      </w:tr>
      <w:tr w:rsidR="00B564EB" w:rsidRPr="00B564EB" w:rsidTr="000F4723">
        <w:trPr>
          <w:trHeight w:val="332"/>
          <w:jc w:val="center"/>
        </w:trPr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6786B" w:rsidRPr="00D35968" w:rsidRDefault="0036786B" w:rsidP="008441E4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FF0000"/>
              </w:rPr>
            </w:pPr>
            <w:r w:rsidRPr="00D35968">
              <w:rPr>
                <w:rFonts w:ascii="標楷體" w:eastAsia="標楷體" w:hAnsi="標楷體" w:cs="標楷體" w:hint="eastAsia"/>
                <w:color w:val="FF0000"/>
              </w:rPr>
              <w:t>第八週</w:t>
            </w:r>
          </w:p>
          <w:p w:rsidR="0036786B" w:rsidRPr="00D35968" w:rsidRDefault="0036786B" w:rsidP="008441E4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FF0000"/>
              </w:rPr>
            </w:pPr>
            <w:r w:rsidRPr="00D35968">
              <w:rPr>
                <w:rFonts w:ascii="標楷體" w:eastAsia="標楷體" w:hAnsi="標楷體" w:cs="標楷體" w:hint="eastAsia"/>
                <w:color w:val="FF0000"/>
              </w:rPr>
              <w:t>10/13-10/19</w:t>
            </w: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A5812" w:rsidRPr="00D35968" w:rsidRDefault="0036786B" w:rsidP="008441E4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  <w:color w:val="FF0000"/>
              </w:rPr>
            </w:pPr>
            <w:r w:rsidRPr="00D35968">
              <w:rPr>
                <w:rFonts w:ascii="標楷體" w:eastAsia="標楷體" w:hAnsi="標楷體" w:hint="eastAsia"/>
                <w:bCs/>
                <w:snapToGrid w:val="0"/>
                <w:color w:val="FF0000"/>
              </w:rPr>
              <w:t xml:space="preserve">n-IV-1 </w:t>
            </w:r>
          </w:p>
          <w:p w:rsidR="0036786B" w:rsidRPr="00D35968" w:rsidRDefault="0036786B" w:rsidP="008441E4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  <w:color w:val="FF0000"/>
              </w:rPr>
            </w:pPr>
            <w:r w:rsidRPr="00D35968">
              <w:rPr>
                <w:rFonts w:ascii="標楷體" w:eastAsia="標楷體" w:hAnsi="標楷體" w:hint="eastAsia"/>
                <w:color w:val="FF0000"/>
              </w:rPr>
              <w:t>理解因數、倍數、質數、最大公因數、最</w:t>
            </w:r>
            <w:r w:rsidRPr="00D35968">
              <w:rPr>
                <w:rFonts w:ascii="標楷體" w:eastAsia="標楷體" w:hAnsi="標楷體" w:hint="eastAsia"/>
                <w:color w:val="FF0000"/>
              </w:rPr>
              <w:lastRenderedPageBreak/>
              <w:t>小公倍數的意義及熟練其計算，並能運用到日常生活的情境解決問題。</w:t>
            </w:r>
          </w:p>
        </w:tc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A5812" w:rsidRPr="00D35968" w:rsidRDefault="0036786B" w:rsidP="008441E4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  <w:color w:val="FF0000"/>
              </w:rPr>
            </w:pPr>
            <w:r w:rsidRPr="00D35968">
              <w:rPr>
                <w:rFonts w:ascii="標楷體" w:eastAsia="標楷體" w:hAnsi="標楷體" w:hint="eastAsia"/>
                <w:bCs/>
                <w:snapToGrid w:val="0"/>
                <w:color w:val="FF0000"/>
              </w:rPr>
              <w:lastRenderedPageBreak/>
              <w:t xml:space="preserve">N-7-1 </w:t>
            </w:r>
          </w:p>
          <w:p w:rsidR="0036786B" w:rsidRPr="00D35968" w:rsidRDefault="0036786B" w:rsidP="008441E4">
            <w:pPr>
              <w:spacing w:line="260" w:lineRule="exact"/>
              <w:jc w:val="left"/>
              <w:rPr>
                <w:rFonts w:ascii="標楷體" w:eastAsia="標楷體" w:hAnsi="標楷體"/>
                <w:color w:val="FF0000"/>
              </w:rPr>
            </w:pPr>
            <w:r w:rsidRPr="00D35968">
              <w:rPr>
                <w:rFonts w:ascii="標楷體" w:eastAsia="標楷體" w:hAnsi="標楷體" w:hint="eastAsia"/>
                <w:color w:val="FF0000"/>
              </w:rPr>
              <w:t>100以內的質數：質數和合數的定義；質數的篩法。</w:t>
            </w:r>
          </w:p>
          <w:p w:rsidR="009A5812" w:rsidRPr="00D35968" w:rsidRDefault="0036786B" w:rsidP="008441E4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  <w:color w:val="FF0000"/>
              </w:rPr>
            </w:pPr>
            <w:r w:rsidRPr="00D35968">
              <w:rPr>
                <w:rFonts w:ascii="標楷體" w:eastAsia="標楷體" w:hAnsi="標楷體" w:hint="eastAsia"/>
                <w:bCs/>
                <w:snapToGrid w:val="0"/>
                <w:color w:val="FF0000"/>
              </w:rPr>
              <w:lastRenderedPageBreak/>
              <w:t xml:space="preserve">N-7-2 </w:t>
            </w:r>
          </w:p>
          <w:p w:rsidR="0036786B" w:rsidRPr="00D35968" w:rsidRDefault="0036786B" w:rsidP="008441E4">
            <w:pPr>
              <w:spacing w:line="260" w:lineRule="exact"/>
              <w:jc w:val="left"/>
              <w:rPr>
                <w:rFonts w:ascii="標楷體" w:eastAsia="標楷體" w:hAnsi="標楷體"/>
                <w:color w:val="FF0000"/>
              </w:rPr>
            </w:pPr>
            <w:r w:rsidRPr="00D35968">
              <w:rPr>
                <w:rFonts w:ascii="標楷體" w:eastAsia="標楷體" w:hAnsi="標楷體" w:hint="eastAsia"/>
                <w:color w:val="FF0000"/>
              </w:rPr>
              <w:t>質因數分解的標準分解式：質因數分解的標準分解式，並能用於求因數及倍數的問題。</w:t>
            </w:r>
          </w:p>
        </w:tc>
        <w:tc>
          <w:tcPr>
            <w:tcW w:w="21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6786B" w:rsidRPr="00D35968" w:rsidRDefault="0036786B" w:rsidP="008441E4">
            <w:pPr>
              <w:spacing w:line="260" w:lineRule="exact"/>
              <w:jc w:val="left"/>
              <w:rPr>
                <w:rFonts w:ascii="標楷體" w:eastAsia="標楷體" w:hAnsi="標楷體"/>
                <w:color w:val="FF0000"/>
              </w:rPr>
            </w:pPr>
            <w:r w:rsidRPr="00D35968">
              <w:rPr>
                <w:rFonts w:ascii="標楷體" w:eastAsia="標楷體" w:hAnsi="標楷體" w:hint="eastAsia"/>
                <w:bCs/>
                <w:snapToGrid w:val="0"/>
                <w:color w:val="FF0000"/>
              </w:rPr>
              <w:lastRenderedPageBreak/>
              <w:t>第2章 標準分解式與分數運算</w:t>
            </w:r>
          </w:p>
          <w:p w:rsidR="009515A3" w:rsidRPr="00D35968" w:rsidRDefault="0036786B" w:rsidP="00EE1FB5">
            <w:pPr>
              <w:pStyle w:val="aff0"/>
              <w:numPr>
                <w:ilvl w:val="1"/>
                <w:numId w:val="2"/>
              </w:numPr>
              <w:spacing w:line="260" w:lineRule="exact"/>
              <w:ind w:leftChars="0"/>
              <w:jc w:val="left"/>
              <w:rPr>
                <w:rFonts w:ascii="標楷體" w:eastAsia="標楷體" w:hAnsi="標楷體"/>
                <w:color w:val="FF0000"/>
              </w:rPr>
            </w:pPr>
            <w:r w:rsidRPr="00D35968">
              <w:rPr>
                <w:rFonts w:ascii="標楷體" w:eastAsia="標楷體" w:hAnsi="標楷體" w:hint="eastAsia"/>
                <w:bCs/>
                <w:snapToGrid w:val="0"/>
                <w:color w:val="FF0000"/>
              </w:rPr>
              <w:t>質因數分解</w:t>
            </w:r>
          </w:p>
          <w:p w:rsidR="0036786B" w:rsidRPr="00D35968" w:rsidRDefault="000F4919" w:rsidP="000F4919">
            <w:pPr>
              <w:spacing w:line="260" w:lineRule="exact"/>
              <w:ind w:firstLine="0"/>
              <w:jc w:val="left"/>
              <w:rPr>
                <w:rFonts w:ascii="標楷體" w:eastAsia="標楷體" w:hAnsi="標楷體"/>
                <w:bCs/>
                <w:snapToGrid w:val="0"/>
                <w:color w:val="FF0000"/>
              </w:rPr>
            </w:pPr>
            <w:r w:rsidRPr="00D35968">
              <w:rPr>
                <w:rFonts w:ascii="標楷體" w:eastAsia="標楷體" w:hAnsi="標楷體" w:hint="eastAsia"/>
                <w:bCs/>
                <w:snapToGrid w:val="0"/>
                <w:color w:val="FF0000"/>
              </w:rPr>
              <w:t>1</w:t>
            </w:r>
            <w:r w:rsidRPr="00D35968">
              <w:rPr>
                <w:rFonts w:ascii="標楷體" w:eastAsia="標楷體" w:hAnsi="標楷體"/>
                <w:bCs/>
                <w:snapToGrid w:val="0"/>
                <w:color w:val="FF0000"/>
              </w:rPr>
              <w:t>.</w:t>
            </w:r>
            <w:r w:rsidR="0036786B" w:rsidRPr="00D35968">
              <w:rPr>
                <w:rFonts w:ascii="標楷體" w:eastAsia="標楷體" w:hAnsi="標楷體" w:hint="eastAsia"/>
                <w:bCs/>
                <w:snapToGrid w:val="0"/>
                <w:color w:val="FF0000"/>
              </w:rPr>
              <w:t>說明因數與倍數的定</w:t>
            </w:r>
            <w:r w:rsidR="0036786B" w:rsidRPr="00D35968">
              <w:rPr>
                <w:rFonts w:ascii="標楷體" w:eastAsia="標楷體" w:hAnsi="標楷體" w:hint="eastAsia"/>
                <w:bCs/>
                <w:snapToGrid w:val="0"/>
                <w:color w:val="FF0000"/>
              </w:rPr>
              <w:lastRenderedPageBreak/>
              <w:t>義。</w:t>
            </w:r>
          </w:p>
          <w:p w:rsidR="000F4919" w:rsidRPr="00D35968" w:rsidRDefault="000F4919" w:rsidP="00290CF6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  <w:color w:val="FF0000"/>
              </w:rPr>
            </w:pPr>
            <w:r w:rsidRPr="00D35968">
              <w:rPr>
                <w:rFonts w:ascii="標楷體" w:eastAsia="標楷體" w:hAnsi="標楷體" w:hint="eastAsia"/>
                <w:bCs/>
                <w:snapToGrid w:val="0"/>
                <w:color w:val="FF0000"/>
              </w:rPr>
              <w:t>2</w:t>
            </w:r>
            <w:r w:rsidRPr="00D35968">
              <w:rPr>
                <w:rFonts w:ascii="標楷體" w:eastAsia="標楷體" w:hAnsi="標楷體"/>
                <w:bCs/>
                <w:snapToGrid w:val="0"/>
                <w:color w:val="FF0000"/>
              </w:rPr>
              <w:t>.</w:t>
            </w:r>
            <w:r w:rsidRPr="00D35968">
              <w:rPr>
                <w:rFonts w:ascii="標楷體" w:eastAsia="標楷體" w:hAnsi="標楷體" w:hint="eastAsia"/>
                <w:bCs/>
                <w:snapToGrid w:val="0"/>
                <w:color w:val="FF0000"/>
              </w:rPr>
              <w:t>一般因數與倍數的判別</w:t>
            </w:r>
          </w:p>
          <w:p w:rsidR="0036786B" w:rsidRPr="00D35968" w:rsidRDefault="000F4919" w:rsidP="008441E4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  <w:color w:val="FF0000"/>
              </w:rPr>
            </w:pPr>
            <w:r w:rsidRPr="00D35968">
              <w:rPr>
                <w:rFonts w:ascii="標楷體" w:eastAsia="標楷體" w:hAnsi="標楷體" w:hint="eastAsia"/>
                <w:bCs/>
                <w:snapToGrid w:val="0"/>
                <w:color w:val="FF0000"/>
              </w:rPr>
              <w:t>3</w:t>
            </w:r>
            <w:r w:rsidR="0036786B" w:rsidRPr="00D35968">
              <w:rPr>
                <w:rFonts w:ascii="標楷體" w:eastAsia="標楷體" w:hAnsi="標楷體" w:hint="eastAsia"/>
                <w:bCs/>
                <w:snapToGrid w:val="0"/>
                <w:color w:val="FF0000"/>
              </w:rPr>
              <w:t>.熟練</w:t>
            </w:r>
            <w:r w:rsidRPr="00D35968">
              <w:rPr>
                <w:rFonts w:ascii="標楷體" w:eastAsia="標楷體" w:hAnsi="標楷體" w:hint="eastAsia"/>
                <w:bCs/>
                <w:snapToGrid w:val="0"/>
                <w:color w:val="FF0000"/>
              </w:rPr>
              <w:t>2、</w:t>
            </w:r>
            <w:r w:rsidR="00290CF6" w:rsidRPr="00D35968">
              <w:rPr>
                <w:rFonts w:ascii="標楷體" w:eastAsia="標楷體" w:hAnsi="標楷體" w:hint="eastAsia"/>
                <w:bCs/>
                <w:snapToGrid w:val="0"/>
                <w:color w:val="FF0000"/>
              </w:rPr>
              <w:t>3</w:t>
            </w:r>
            <w:r w:rsidR="0036786B" w:rsidRPr="00D35968">
              <w:rPr>
                <w:rFonts w:ascii="標楷體" w:eastAsia="標楷體" w:hAnsi="標楷體" w:hint="eastAsia"/>
                <w:bCs/>
                <w:snapToGrid w:val="0"/>
                <w:color w:val="FF0000"/>
              </w:rPr>
              <w:t>、</w:t>
            </w:r>
            <w:r w:rsidR="00290CF6" w:rsidRPr="00D35968">
              <w:rPr>
                <w:rFonts w:ascii="標楷體" w:eastAsia="標楷體" w:hAnsi="標楷體" w:hint="eastAsia"/>
                <w:bCs/>
                <w:snapToGrid w:val="0"/>
                <w:color w:val="FF0000"/>
              </w:rPr>
              <w:t>5</w:t>
            </w:r>
            <w:r w:rsidR="0036786B" w:rsidRPr="00D35968">
              <w:rPr>
                <w:rFonts w:ascii="標楷體" w:eastAsia="標楷體" w:hAnsi="標楷體" w:hint="eastAsia"/>
                <w:bCs/>
                <w:snapToGrid w:val="0"/>
                <w:color w:val="FF0000"/>
              </w:rPr>
              <w:t>、</w:t>
            </w:r>
            <w:r w:rsidR="00290CF6" w:rsidRPr="00D35968">
              <w:rPr>
                <w:rFonts w:ascii="標楷體" w:eastAsia="標楷體" w:hAnsi="標楷體" w:hint="eastAsia"/>
                <w:bCs/>
                <w:snapToGrid w:val="0"/>
                <w:color w:val="FF0000"/>
              </w:rPr>
              <w:t>9</w:t>
            </w:r>
            <m:oMath>
              <m:r>
                <m:rPr>
                  <m:sty m:val="p"/>
                </m:rPr>
                <w:rPr>
                  <w:rFonts w:ascii="Cambria Math" w:eastAsia="標楷體" w:hAnsi="Cambria Math" w:hint="eastAsia"/>
                  <w:snapToGrid w:val="0"/>
                  <w:color w:val="FF0000"/>
                </w:rPr>
                <m:t>、</m:t>
              </m:r>
            </m:oMath>
            <w:r w:rsidR="0036786B" w:rsidRPr="00D35968">
              <w:rPr>
                <w:rFonts w:ascii="標楷體" w:eastAsia="標楷體" w:hAnsi="標楷體" w:hint="eastAsia"/>
                <w:bCs/>
                <w:snapToGrid w:val="0"/>
                <w:color w:val="FF0000"/>
              </w:rPr>
              <w:t>11的倍數判別法。</w:t>
            </w:r>
          </w:p>
          <w:p w:rsidR="0036786B" w:rsidRPr="00D35968" w:rsidRDefault="00966EE7" w:rsidP="008441E4">
            <w:pPr>
              <w:spacing w:line="260" w:lineRule="exact"/>
              <w:jc w:val="left"/>
              <w:rPr>
                <w:rFonts w:ascii="標楷體" w:eastAsia="標楷體" w:hAnsi="標楷體"/>
                <w:color w:val="FF0000"/>
              </w:rPr>
            </w:pPr>
            <w:r w:rsidRPr="00D35968">
              <w:rPr>
                <w:rFonts w:ascii="標楷體" w:eastAsia="標楷體" w:hAnsi="標楷體" w:hint="eastAsia"/>
                <w:color w:val="FF0000"/>
              </w:rPr>
              <w:t>4</w:t>
            </w:r>
            <w:r w:rsidR="0036786B" w:rsidRPr="00D35968">
              <w:rPr>
                <w:rFonts w:ascii="標楷體" w:eastAsia="標楷體" w:hAnsi="標楷體" w:hint="eastAsia"/>
                <w:color w:val="FF0000"/>
              </w:rPr>
              <w:t>.</w:t>
            </w:r>
            <w:r w:rsidR="000F4919" w:rsidRPr="00D35968">
              <w:rPr>
                <w:rFonts w:ascii="標楷體" w:eastAsia="標楷體" w:hAnsi="標楷體" w:hint="eastAsia"/>
                <w:color w:val="FF0000"/>
              </w:rPr>
              <w:t>了解</w:t>
            </w:r>
            <w:r w:rsidR="0036786B" w:rsidRPr="00D35968">
              <w:rPr>
                <w:rFonts w:ascii="標楷體" w:eastAsia="標楷體" w:hAnsi="標楷體" w:hint="eastAsia"/>
                <w:color w:val="FF0000"/>
              </w:rPr>
              <w:t>質數與合數的</w:t>
            </w:r>
            <w:r w:rsidR="000F4919" w:rsidRPr="00D35968">
              <w:rPr>
                <w:rFonts w:ascii="標楷體" w:eastAsia="標楷體" w:hAnsi="標楷體" w:hint="eastAsia"/>
                <w:color w:val="FF0000"/>
              </w:rPr>
              <w:t>定</w:t>
            </w:r>
            <w:r w:rsidR="0036786B" w:rsidRPr="00D35968">
              <w:rPr>
                <w:rFonts w:ascii="標楷體" w:eastAsia="標楷體" w:hAnsi="標楷體" w:hint="eastAsia"/>
                <w:color w:val="FF0000"/>
              </w:rPr>
              <w:t>義。</w:t>
            </w:r>
          </w:p>
          <w:p w:rsidR="0036786B" w:rsidRPr="00D35968" w:rsidRDefault="00966EE7" w:rsidP="008441E4">
            <w:pPr>
              <w:spacing w:line="260" w:lineRule="exact"/>
              <w:jc w:val="left"/>
              <w:rPr>
                <w:rFonts w:ascii="標楷體" w:eastAsia="標楷體" w:hAnsi="標楷體"/>
                <w:color w:val="FF0000"/>
              </w:rPr>
            </w:pPr>
            <w:r w:rsidRPr="00D35968">
              <w:rPr>
                <w:rFonts w:ascii="標楷體" w:eastAsia="標楷體" w:hAnsi="標楷體" w:hint="eastAsia"/>
                <w:color w:val="FF0000"/>
              </w:rPr>
              <w:t>5</w:t>
            </w:r>
            <w:r w:rsidR="0036786B" w:rsidRPr="00D35968">
              <w:rPr>
                <w:rFonts w:ascii="標楷體" w:eastAsia="標楷體" w:hAnsi="標楷體" w:hint="eastAsia"/>
                <w:color w:val="FF0000"/>
              </w:rPr>
              <w:t>.</w:t>
            </w:r>
            <w:r w:rsidR="00290CF6" w:rsidRPr="00D35968">
              <w:rPr>
                <w:rFonts w:ascii="標楷體" w:eastAsia="標楷體" w:hAnsi="標楷體" w:hint="eastAsia"/>
                <w:color w:val="FF0000"/>
              </w:rPr>
              <w:t>求</w:t>
            </w:r>
            <w:r w:rsidR="0036786B" w:rsidRPr="00D35968">
              <w:rPr>
                <w:rFonts w:ascii="標楷體" w:eastAsia="標楷體" w:hAnsi="標楷體" w:hint="eastAsia"/>
                <w:color w:val="FF0000"/>
              </w:rPr>
              <w:t>100以內質數的方法。</w:t>
            </w:r>
          </w:p>
          <w:p w:rsidR="0036786B" w:rsidRPr="00D35968" w:rsidRDefault="00966EE7" w:rsidP="008441E4">
            <w:pPr>
              <w:spacing w:line="260" w:lineRule="exact"/>
              <w:jc w:val="left"/>
              <w:rPr>
                <w:rFonts w:ascii="標楷體" w:eastAsia="標楷體" w:hAnsi="標楷體"/>
                <w:color w:val="FF0000"/>
              </w:rPr>
            </w:pPr>
            <w:r w:rsidRPr="00D35968">
              <w:rPr>
                <w:rFonts w:ascii="標楷體" w:eastAsia="標楷體" w:hAnsi="標楷體" w:hint="eastAsia"/>
                <w:color w:val="FF0000"/>
              </w:rPr>
              <w:t>6</w:t>
            </w:r>
            <w:r w:rsidR="0036786B" w:rsidRPr="00D35968">
              <w:rPr>
                <w:rFonts w:ascii="標楷體" w:eastAsia="標楷體" w:hAnsi="標楷體" w:hint="eastAsia"/>
                <w:color w:val="FF0000"/>
              </w:rPr>
              <w:t>.以短除法將一個數做質因數分解，並以標準分解式表示。</w:t>
            </w:r>
          </w:p>
          <w:p w:rsidR="00005555" w:rsidRPr="00D35968" w:rsidRDefault="00966EE7" w:rsidP="0036457D">
            <w:pPr>
              <w:spacing w:line="260" w:lineRule="exact"/>
              <w:jc w:val="left"/>
              <w:rPr>
                <w:rFonts w:ascii="標楷體" w:eastAsia="標楷體" w:hAnsi="標楷體"/>
                <w:color w:val="FF0000"/>
              </w:rPr>
            </w:pPr>
            <w:r w:rsidRPr="00D35968">
              <w:rPr>
                <w:rFonts w:ascii="標楷體" w:eastAsia="標楷體" w:hAnsi="標楷體" w:hint="eastAsia"/>
                <w:color w:val="FF0000"/>
              </w:rPr>
              <w:t>7</w:t>
            </w:r>
            <w:r w:rsidR="0036786B" w:rsidRPr="00D35968">
              <w:rPr>
                <w:rFonts w:ascii="標楷體" w:eastAsia="標楷體" w:hAnsi="標楷體" w:hint="eastAsia"/>
                <w:color w:val="FF0000"/>
              </w:rPr>
              <w:t>.</w:t>
            </w:r>
            <w:r w:rsidR="00005555" w:rsidRPr="00D35968">
              <w:rPr>
                <w:rFonts w:ascii="標楷體" w:eastAsia="標楷體" w:hAnsi="標楷體" w:hint="eastAsia"/>
                <w:color w:val="FF0000"/>
              </w:rPr>
              <w:t>用</w:t>
            </w:r>
            <w:r w:rsidR="0036786B" w:rsidRPr="00D35968">
              <w:rPr>
                <w:rFonts w:ascii="標楷體" w:eastAsia="標楷體" w:hAnsi="標楷體" w:hint="eastAsia"/>
                <w:color w:val="FF0000"/>
              </w:rPr>
              <w:t>標準分解式判別因數與倍數。</w:t>
            </w:r>
          </w:p>
        </w:tc>
        <w:tc>
          <w:tcPr>
            <w:tcW w:w="70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6786B" w:rsidRPr="00D35968" w:rsidRDefault="0036786B" w:rsidP="008441E4">
            <w:pPr>
              <w:ind w:left="317" w:hanging="317"/>
              <w:jc w:val="center"/>
              <w:rPr>
                <w:rFonts w:ascii="標楷體" w:eastAsia="標楷體" w:hAnsi="標楷體" w:cs="標楷體"/>
                <w:color w:val="FF0000"/>
              </w:rPr>
            </w:pPr>
            <w:r w:rsidRPr="00D35968">
              <w:rPr>
                <w:rFonts w:ascii="標楷體" w:eastAsia="標楷體" w:hAnsi="標楷體" w:hint="eastAsia"/>
                <w:bCs/>
                <w:snapToGrid w:val="0"/>
                <w:color w:val="FF0000"/>
              </w:rPr>
              <w:lastRenderedPageBreak/>
              <w:t>4</w:t>
            </w:r>
          </w:p>
        </w:tc>
        <w:tc>
          <w:tcPr>
            <w:tcW w:w="211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B4885" w:rsidRPr="00D35968" w:rsidRDefault="001B4885" w:rsidP="001B4885">
            <w:pPr>
              <w:ind w:firstLine="0"/>
              <w:rPr>
                <w:rFonts w:ascii="標楷體" w:eastAsia="標楷體" w:hAnsi="標楷體" w:cs="標楷體"/>
                <w:color w:val="FF0000"/>
              </w:rPr>
            </w:pPr>
            <w:r w:rsidRPr="00D35968">
              <w:rPr>
                <w:rFonts w:ascii="標楷體" w:eastAsia="標楷體" w:hAnsi="標楷體" w:cs="標楷體" w:hint="eastAsia"/>
                <w:color w:val="FF0000"/>
              </w:rPr>
              <w:t>1</w:t>
            </w:r>
            <w:r w:rsidRPr="00D35968">
              <w:rPr>
                <w:rFonts w:ascii="標楷體" w:eastAsia="標楷體" w:hAnsi="標楷體" w:cs="標楷體"/>
                <w:color w:val="FF0000"/>
              </w:rPr>
              <w:t>.</w:t>
            </w:r>
            <w:r w:rsidRPr="00D35968">
              <w:rPr>
                <w:rFonts w:ascii="標楷體" w:eastAsia="標楷體" w:hAnsi="標楷體" w:cs="標楷體" w:hint="eastAsia"/>
                <w:color w:val="FF0000"/>
              </w:rPr>
              <w:t>翰林課本習作</w:t>
            </w:r>
          </w:p>
          <w:p w:rsidR="001B4885" w:rsidRPr="00D35968" w:rsidRDefault="001B4885" w:rsidP="001B4885">
            <w:pPr>
              <w:ind w:firstLine="0"/>
              <w:jc w:val="left"/>
              <w:rPr>
                <w:rFonts w:ascii="標楷體" w:eastAsia="標楷體" w:hAnsi="標楷體" w:cs="標楷體"/>
                <w:color w:val="FF0000"/>
              </w:rPr>
            </w:pPr>
            <w:r w:rsidRPr="00D35968">
              <w:rPr>
                <w:rFonts w:ascii="標楷體" w:eastAsia="標楷體" w:hAnsi="標楷體" w:cs="標楷體" w:hint="eastAsia"/>
                <w:color w:val="FF0000"/>
              </w:rPr>
              <w:t>2</w:t>
            </w:r>
            <w:r w:rsidRPr="00D35968">
              <w:rPr>
                <w:rFonts w:ascii="標楷體" w:eastAsia="標楷體" w:hAnsi="標楷體" w:cs="標楷體"/>
                <w:color w:val="FF0000"/>
              </w:rPr>
              <w:t>.</w:t>
            </w:r>
            <w:r w:rsidRPr="00D35968">
              <w:rPr>
                <w:rFonts w:ascii="標楷體" w:eastAsia="標楷體" w:hAnsi="標楷體" w:cs="標楷體" w:hint="eastAsia"/>
                <w:color w:val="FF0000"/>
              </w:rPr>
              <w:t>翰林教師手冊</w:t>
            </w:r>
          </w:p>
          <w:p w:rsidR="00337A33" w:rsidRPr="00D35968" w:rsidRDefault="001B4885" w:rsidP="001B4885">
            <w:pPr>
              <w:ind w:firstLine="0"/>
              <w:rPr>
                <w:rFonts w:ascii="標楷體" w:eastAsia="標楷體" w:hAnsi="標楷體" w:cs="標楷體"/>
                <w:color w:val="FF0000"/>
              </w:rPr>
            </w:pPr>
            <w:r w:rsidRPr="00D35968">
              <w:rPr>
                <w:rFonts w:ascii="標楷體" w:eastAsia="標楷體" w:hAnsi="標楷體" w:cs="標楷體" w:hint="eastAsia"/>
                <w:color w:val="FF0000"/>
              </w:rPr>
              <w:t>3.學習單</w:t>
            </w:r>
          </w:p>
        </w:tc>
        <w:tc>
          <w:tcPr>
            <w:tcW w:w="128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A1035" w:rsidRPr="00D35968" w:rsidRDefault="007A1035" w:rsidP="007A1035">
            <w:pPr>
              <w:ind w:left="-22" w:hanging="7"/>
              <w:rPr>
                <w:rFonts w:ascii="標楷體" w:eastAsia="標楷體" w:hAnsi="標楷體"/>
                <w:color w:val="FF0000"/>
              </w:rPr>
            </w:pPr>
            <w:r w:rsidRPr="00D35968">
              <w:rPr>
                <w:rFonts w:ascii="標楷體" w:eastAsia="標楷體" w:hAnsi="標楷體" w:hint="eastAsia"/>
                <w:color w:val="FF0000"/>
              </w:rPr>
              <w:t>1.</w:t>
            </w:r>
            <w:r w:rsidRPr="00D35968">
              <w:rPr>
                <w:rFonts w:ascii="標楷體" w:eastAsia="標楷體" w:hAnsi="標楷體"/>
                <w:color w:val="FF0000"/>
              </w:rPr>
              <w:t>口頭回答</w:t>
            </w:r>
          </w:p>
          <w:p w:rsidR="007A1035" w:rsidRPr="00D35968" w:rsidRDefault="007A1035" w:rsidP="007A1035">
            <w:pPr>
              <w:ind w:left="-22" w:hanging="7"/>
              <w:rPr>
                <w:rFonts w:ascii="標楷體" w:eastAsia="標楷體" w:hAnsi="標楷體" w:hint="eastAsia"/>
                <w:color w:val="FF0000"/>
              </w:rPr>
            </w:pPr>
            <w:r w:rsidRPr="00D35968">
              <w:rPr>
                <w:rFonts w:ascii="標楷體" w:eastAsia="標楷體" w:hAnsi="標楷體" w:hint="eastAsia"/>
                <w:color w:val="FF0000"/>
              </w:rPr>
              <w:t>2.上台演驗</w:t>
            </w:r>
          </w:p>
          <w:p w:rsidR="007A1035" w:rsidRPr="00D35968" w:rsidRDefault="007A1035" w:rsidP="007A1035">
            <w:pPr>
              <w:ind w:left="-22" w:hanging="7"/>
              <w:rPr>
                <w:rFonts w:ascii="標楷體" w:eastAsia="標楷體" w:hAnsi="標楷體"/>
                <w:color w:val="FF0000"/>
              </w:rPr>
            </w:pPr>
            <w:r w:rsidRPr="00D35968">
              <w:rPr>
                <w:rFonts w:ascii="標楷體" w:eastAsia="標楷體" w:hAnsi="標楷體" w:hint="eastAsia"/>
                <w:color w:val="FF0000"/>
              </w:rPr>
              <w:t>3.分組討論</w:t>
            </w:r>
          </w:p>
          <w:p w:rsidR="007A1035" w:rsidRPr="00D35968" w:rsidRDefault="007A1035" w:rsidP="007A1035">
            <w:pPr>
              <w:ind w:left="-22" w:hanging="7"/>
              <w:rPr>
                <w:rFonts w:ascii="標楷體" w:eastAsia="標楷體" w:hAnsi="標楷體"/>
                <w:color w:val="FF0000"/>
              </w:rPr>
            </w:pPr>
            <w:r w:rsidRPr="00D35968">
              <w:rPr>
                <w:rFonts w:ascii="標楷體" w:eastAsia="標楷體" w:hAnsi="標楷體" w:hint="eastAsia"/>
                <w:color w:val="FF0000"/>
              </w:rPr>
              <w:t>4.</w:t>
            </w:r>
            <w:r w:rsidRPr="00D35968">
              <w:rPr>
                <w:rFonts w:ascii="標楷體" w:eastAsia="標楷體" w:hAnsi="標楷體"/>
                <w:color w:val="FF0000"/>
              </w:rPr>
              <w:t>作業</w:t>
            </w:r>
          </w:p>
          <w:p w:rsidR="007A1035" w:rsidRPr="00D35968" w:rsidRDefault="007A1035" w:rsidP="007A1035">
            <w:pPr>
              <w:ind w:left="-22" w:hanging="7"/>
              <w:rPr>
                <w:rFonts w:ascii="標楷體" w:eastAsia="標楷體" w:hAnsi="標楷體" w:cs="標楷體" w:hint="eastAsia"/>
                <w:color w:val="FF0000"/>
              </w:rPr>
            </w:pPr>
            <w:r w:rsidRPr="00D35968">
              <w:rPr>
                <w:rFonts w:ascii="標楷體" w:eastAsia="標楷體" w:hAnsi="標楷體" w:hint="eastAsia"/>
                <w:color w:val="FF0000"/>
              </w:rPr>
              <w:lastRenderedPageBreak/>
              <w:t>5.</w:t>
            </w:r>
            <w:r w:rsidRPr="00D35968">
              <w:rPr>
                <w:rFonts w:ascii="標楷體" w:eastAsia="標楷體" w:hAnsi="標楷體"/>
                <w:color w:val="FF0000"/>
              </w:rPr>
              <w:t>紙筆測驗</w:t>
            </w:r>
          </w:p>
          <w:p w:rsidR="0036786B" w:rsidRPr="00D35968" w:rsidRDefault="007A1035" w:rsidP="007A1035">
            <w:pPr>
              <w:ind w:left="-22" w:hanging="7"/>
              <w:rPr>
                <w:rFonts w:ascii="標楷體" w:eastAsia="標楷體" w:hAnsi="標楷體" w:cs="標楷體"/>
                <w:color w:val="FF0000"/>
              </w:rPr>
            </w:pPr>
            <w:r w:rsidRPr="00D35968">
              <w:rPr>
                <w:rFonts w:ascii="標楷體" w:eastAsia="標楷體" w:hAnsi="標楷體" w:cs="標楷體" w:hint="eastAsia"/>
                <w:color w:val="FF0000"/>
              </w:rPr>
              <w:t>6.學習態度</w:t>
            </w:r>
          </w:p>
        </w:tc>
        <w:tc>
          <w:tcPr>
            <w:tcW w:w="18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6786B" w:rsidRPr="00D35968" w:rsidRDefault="006B270A" w:rsidP="00206B6B">
            <w:pPr>
              <w:ind w:left="-22" w:hanging="7"/>
              <w:jc w:val="left"/>
              <w:rPr>
                <w:rFonts w:ascii="標楷體" w:eastAsia="標楷體" w:hAnsi="標楷體" w:cs="標楷體"/>
                <w:b/>
                <w:color w:val="FF0000"/>
              </w:rPr>
            </w:pPr>
            <w:r w:rsidRPr="00D35968">
              <w:rPr>
                <w:rFonts w:ascii="標楷體" w:eastAsia="標楷體" w:hAnsi="標楷體" w:cs="標楷體"/>
                <w:b/>
                <w:color w:val="FF0000"/>
              </w:rPr>
              <w:lastRenderedPageBreak/>
              <w:t>資訊教育議題</w:t>
            </w:r>
          </w:p>
          <w:p w:rsidR="001F7500" w:rsidRPr="00D35968" w:rsidRDefault="006B270A" w:rsidP="00206B6B">
            <w:pPr>
              <w:ind w:firstLine="0"/>
              <w:jc w:val="left"/>
              <w:rPr>
                <w:rFonts w:ascii="標楷體" w:eastAsia="標楷體" w:hAnsi="標楷體" w:cs="標楷體"/>
                <w:color w:val="FF0000"/>
              </w:rPr>
            </w:pPr>
            <w:r w:rsidRPr="00D35968">
              <w:rPr>
                <w:rFonts w:ascii="標楷體" w:eastAsia="標楷體" w:hAnsi="標楷體" w:cs="標楷體"/>
                <w:color w:val="FF0000"/>
              </w:rPr>
              <w:t>資</w:t>
            </w:r>
            <w:r w:rsidR="001F7500" w:rsidRPr="00D35968">
              <w:rPr>
                <w:rFonts w:ascii="標楷體" w:eastAsia="標楷體" w:hAnsi="標楷體" w:cs="標楷體" w:hint="eastAsia"/>
                <w:color w:val="FF0000"/>
              </w:rPr>
              <w:t>-</w:t>
            </w:r>
            <w:r w:rsidRPr="00D35968">
              <w:rPr>
                <w:rFonts w:ascii="標楷體" w:eastAsia="標楷體" w:hAnsi="標楷體" w:cs="標楷體"/>
                <w:color w:val="FF0000"/>
              </w:rPr>
              <w:t xml:space="preserve">J4 </w:t>
            </w:r>
          </w:p>
          <w:p w:rsidR="006B270A" w:rsidRPr="00D35968" w:rsidRDefault="006B270A" w:rsidP="00206B6B">
            <w:pPr>
              <w:ind w:firstLine="0"/>
              <w:jc w:val="left"/>
              <w:rPr>
                <w:rFonts w:ascii="標楷體" w:eastAsia="標楷體" w:hAnsi="標楷體" w:cs="標楷體"/>
                <w:color w:val="FF0000"/>
              </w:rPr>
            </w:pPr>
            <w:r w:rsidRPr="00D35968">
              <w:rPr>
                <w:rFonts w:ascii="標楷體" w:eastAsia="標楷體" w:hAnsi="標楷體" w:cs="標楷體"/>
                <w:color w:val="FF0000"/>
              </w:rPr>
              <w:t>應用運算思維解析問題。</w:t>
            </w:r>
          </w:p>
          <w:p w:rsidR="001F7500" w:rsidRPr="00D35968" w:rsidRDefault="006B270A" w:rsidP="00206B6B">
            <w:pPr>
              <w:ind w:left="-22" w:hanging="7"/>
              <w:jc w:val="left"/>
              <w:rPr>
                <w:rFonts w:ascii="標楷體" w:eastAsia="標楷體" w:hAnsi="標楷體" w:cs="標楷體"/>
                <w:color w:val="FF0000"/>
              </w:rPr>
            </w:pPr>
            <w:r w:rsidRPr="00D35968">
              <w:rPr>
                <w:rFonts w:ascii="標楷體" w:eastAsia="標楷體" w:hAnsi="標楷體" w:cs="標楷體"/>
                <w:color w:val="FF0000"/>
              </w:rPr>
              <w:lastRenderedPageBreak/>
              <w:t>資</w:t>
            </w:r>
            <w:r w:rsidR="001F7500" w:rsidRPr="00D35968">
              <w:rPr>
                <w:rFonts w:ascii="標楷體" w:eastAsia="標楷體" w:hAnsi="標楷體" w:cs="標楷體" w:hint="eastAsia"/>
                <w:color w:val="FF0000"/>
              </w:rPr>
              <w:t>-</w:t>
            </w:r>
            <w:r w:rsidRPr="00D35968">
              <w:rPr>
                <w:rFonts w:ascii="標楷體" w:eastAsia="標楷體" w:hAnsi="標楷體" w:cs="標楷體"/>
                <w:color w:val="FF0000"/>
              </w:rPr>
              <w:t xml:space="preserve">J5 </w:t>
            </w:r>
          </w:p>
          <w:p w:rsidR="008B4F58" w:rsidRPr="00D35968" w:rsidRDefault="006B270A" w:rsidP="00206B6B">
            <w:pPr>
              <w:ind w:left="-22" w:hanging="7"/>
              <w:jc w:val="left"/>
              <w:rPr>
                <w:rFonts w:ascii="標楷體" w:eastAsia="標楷體" w:hAnsi="標楷體" w:cs="標楷體"/>
                <w:color w:val="FF0000"/>
              </w:rPr>
            </w:pPr>
            <w:r w:rsidRPr="00D35968">
              <w:rPr>
                <w:rFonts w:ascii="標楷體" w:eastAsia="標楷體" w:hAnsi="標楷體" w:cs="標楷體"/>
                <w:color w:val="FF0000"/>
              </w:rPr>
              <w:t>熟悉資訊科技共創工具的使用方法。</w:t>
            </w:r>
          </w:p>
        </w:tc>
        <w:tc>
          <w:tcPr>
            <w:tcW w:w="148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6786B" w:rsidRPr="00D35968" w:rsidRDefault="0036786B" w:rsidP="008441E4">
            <w:pPr>
              <w:jc w:val="left"/>
              <w:rPr>
                <w:rFonts w:ascii="標楷體" w:eastAsia="標楷體" w:hAnsi="標楷體"/>
                <w:color w:val="FF0000"/>
              </w:rPr>
            </w:pPr>
          </w:p>
        </w:tc>
      </w:tr>
      <w:tr w:rsidR="00B564EB" w:rsidRPr="00B564EB" w:rsidTr="006940F8">
        <w:trPr>
          <w:trHeight w:val="22"/>
          <w:jc w:val="center"/>
        </w:trPr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6786B" w:rsidRPr="00D35968" w:rsidRDefault="0036786B" w:rsidP="008441E4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FF0000"/>
              </w:rPr>
            </w:pPr>
            <w:r w:rsidRPr="00D35968">
              <w:rPr>
                <w:rFonts w:ascii="標楷體" w:eastAsia="標楷體" w:hAnsi="標楷體" w:cs="標楷體" w:hint="eastAsia"/>
                <w:color w:val="FF0000"/>
              </w:rPr>
              <w:lastRenderedPageBreak/>
              <w:t>第九週</w:t>
            </w:r>
          </w:p>
          <w:p w:rsidR="0036786B" w:rsidRPr="00D35968" w:rsidRDefault="0036786B" w:rsidP="008441E4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FF0000"/>
              </w:rPr>
            </w:pPr>
            <w:r w:rsidRPr="00D35968">
              <w:rPr>
                <w:rFonts w:ascii="標楷體" w:eastAsia="標楷體" w:hAnsi="標楷體" w:cs="標楷體" w:hint="eastAsia"/>
                <w:color w:val="FF0000"/>
              </w:rPr>
              <w:t>10/20-10/26</w:t>
            </w: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E1FB5" w:rsidRPr="00D35968" w:rsidRDefault="0036786B" w:rsidP="008441E4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  <w:color w:val="FF0000"/>
              </w:rPr>
            </w:pPr>
            <w:r w:rsidRPr="00D35968">
              <w:rPr>
                <w:rFonts w:ascii="標楷體" w:eastAsia="標楷體" w:hAnsi="標楷體" w:hint="eastAsia"/>
                <w:bCs/>
                <w:snapToGrid w:val="0"/>
                <w:color w:val="FF0000"/>
              </w:rPr>
              <w:t xml:space="preserve">n-IV-1 </w:t>
            </w:r>
          </w:p>
          <w:p w:rsidR="0036786B" w:rsidRPr="00D35968" w:rsidRDefault="0036786B" w:rsidP="008441E4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  <w:color w:val="FF0000"/>
              </w:rPr>
            </w:pPr>
            <w:r w:rsidRPr="00D35968">
              <w:rPr>
                <w:rFonts w:ascii="標楷體" w:eastAsia="標楷體" w:hAnsi="標楷體" w:hint="eastAsia"/>
                <w:color w:val="FF0000"/>
              </w:rPr>
              <w:t>理解因數、倍數、質數、最大公因數、最小公倍數的意義及熟練其計算，並能運用到日常生活的情境解決問題。</w:t>
            </w:r>
          </w:p>
        </w:tc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E1FB5" w:rsidRPr="00D35968" w:rsidRDefault="0036786B" w:rsidP="008441E4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  <w:color w:val="FF0000"/>
              </w:rPr>
            </w:pPr>
            <w:r w:rsidRPr="00D35968">
              <w:rPr>
                <w:rFonts w:ascii="標楷體" w:eastAsia="標楷體" w:hAnsi="標楷體" w:hint="eastAsia"/>
                <w:bCs/>
                <w:snapToGrid w:val="0"/>
                <w:color w:val="FF0000"/>
              </w:rPr>
              <w:t xml:space="preserve">N-7-2 </w:t>
            </w:r>
          </w:p>
          <w:p w:rsidR="0036786B" w:rsidRPr="00D35968" w:rsidRDefault="0036786B" w:rsidP="008441E4">
            <w:pPr>
              <w:spacing w:line="260" w:lineRule="exact"/>
              <w:jc w:val="left"/>
              <w:rPr>
                <w:rFonts w:ascii="標楷體" w:eastAsia="標楷體" w:hAnsi="標楷體"/>
                <w:color w:val="FF0000"/>
              </w:rPr>
            </w:pPr>
            <w:r w:rsidRPr="00D35968">
              <w:rPr>
                <w:rFonts w:ascii="標楷體" w:eastAsia="標楷體" w:hAnsi="標楷體" w:hint="eastAsia"/>
                <w:color w:val="FF0000"/>
              </w:rPr>
              <w:t>質因數分解的標準分解式：質因數分解的標準分解式，並能用於求因數及倍數的問題。</w:t>
            </w:r>
          </w:p>
        </w:tc>
        <w:tc>
          <w:tcPr>
            <w:tcW w:w="21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6786B" w:rsidRPr="00D35968" w:rsidRDefault="0036786B" w:rsidP="008441E4">
            <w:pPr>
              <w:spacing w:line="260" w:lineRule="exact"/>
              <w:jc w:val="left"/>
              <w:rPr>
                <w:rFonts w:ascii="標楷體" w:eastAsia="標楷體" w:hAnsi="標楷體"/>
                <w:color w:val="FF0000"/>
              </w:rPr>
            </w:pPr>
            <w:r w:rsidRPr="00D35968">
              <w:rPr>
                <w:rFonts w:ascii="標楷體" w:eastAsia="標楷體" w:hAnsi="標楷體" w:hint="eastAsia"/>
                <w:bCs/>
                <w:snapToGrid w:val="0"/>
                <w:color w:val="FF0000"/>
              </w:rPr>
              <w:t>第2章 標準分解式與分數運算</w:t>
            </w:r>
          </w:p>
          <w:p w:rsidR="00EE1FB5" w:rsidRPr="00D35968" w:rsidRDefault="0036786B" w:rsidP="00EE1FB5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  <w:color w:val="FF0000"/>
              </w:rPr>
            </w:pPr>
            <w:r w:rsidRPr="00D35968">
              <w:rPr>
                <w:rFonts w:ascii="標楷體" w:eastAsia="標楷體" w:hAnsi="標楷體" w:hint="eastAsia"/>
                <w:bCs/>
                <w:snapToGrid w:val="0"/>
                <w:color w:val="FF0000"/>
              </w:rPr>
              <w:t>2-2 最大公因數與最小公倍數</w:t>
            </w:r>
          </w:p>
          <w:p w:rsidR="0036786B" w:rsidRPr="00D35968" w:rsidRDefault="0036786B" w:rsidP="008441E4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  <w:color w:val="FF0000"/>
              </w:rPr>
            </w:pPr>
            <w:r w:rsidRPr="00D35968">
              <w:rPr>
                <w:rFonts w:ascii="標楷體" w:eastAsia="標楷體" w:hAnsi="標楷體" w:hint="eastAsia"/>
                <w:bCs/>
                <w:snapToGrid w:val="0"/>
                <w:color w:val="FF0000"/>
              </w:rPr>
              <w:t>1介紹公因數與互質的意義，並能以短除法求出兩個與三個數的最大公因數。</w:t>
            </w:r>
          </w:p>
          <w:p w:rsidR="0036786B" w:rsidRPr="00D35968" w:rsidRDefault="0036786B" w:rsidP="008441E4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  <w:color w:val="FF0000"/>
              </w:rPr>
            </w:pPr>
            <w:r w:rsidRPr="00D35968">
              <w:rPr>
                <w:rFonts w:ascii="標楷體" w:eastAsia="標楷體" w:hAnsi="標楷體" w:hint="eastAsia"/>
                <w:bCs/>
                <w:snapToGrid w:val="0"/>
                <w:color w:val="FF0000"/>
              </w:rPr>
              <w:t>2.利用標準分解式求出最大公因數。</w:t>
            </w:r>
          </w:p>
          <w:p w:rsidR="0036786B" w:rsidRPr="00D35968" w:rsidRDefault="0036786B" w:rsidP="008441E4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  <w:color w:val="FF0000"/>
              </w:rPr>
            </w:pPr>
            <w:r w:rsidRPr="00D35968">
              <w:rPr>
                <w:rFonts w:ascii="標楷體" w:eastAsia="標楷體" w:hAnsi="標楷體" w:hint="eastAsia"/>
                <w:bCs/>
                <w:snapToGrid w:val="0"/>
                <w:color w:val="FF0000"/>
              </w:rPr>
              <w:t>3.最大公因數的應用問題。</w:t>
            </w:r>
          </w:p>
        </w:tc>
        <w:tc>
          <w:tcPr>
            <w:tcW w:w="70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6786B" w:rsidRPr="00D35968" w:rsidRDefault="0036786B" w:rsidP="008441E4">
            <w:pPr>
              <w:ind w:left="317" w:hanging="317"/>
              <w:jc w:val="center"/>
              <w:rPr>
                <w:rFonts w:ascii="標楷體" w:eastAsia="標楷體" w:hAnsi="標楷體" w:cs="標楷體"/>
                <w:color w:val="FF0000"/>
              </w:rPr>
            </w:pPr>
            <w:r w:rsidRPr="00D35968">
              <w:rPr>
                <w:rFonts w:ascii="標楷體" w:eastAsia="標楷體" w:hAnsi="標楷體" w:hint="eastAsia"/>
                <w:bCs/>
                <w:snapToGrid w:val="0"/>
                <w:color w:val="FF0000"/>
              </w:rPr>
              <w:t>4</w:t>
            </w:r>
          </w:p>
        </w:tc>
        <w:tc>
          <w:tcPr>
            <w:tcW w:w="211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B4885" w:rsidRPr="00D35968" w:rsidRDefault="001B4885" w:rsidP="001B4885">
            <w:pPr>
              <w:ind w:firstLine="0"/>
              <w:rPr>
                <w:rFonts w:ascii="標楷體" w:eastAsia="標楷體" w:hAnsi="標楷體" w:cs="標楷體"/>
                <w:color w:val="FF0000"/>
              </w:rPr>
            </w:pPr>
            <w:r w:rsidRPr="00D35968">
              <w:rPr>
                <w:rFonts w:ascii="標楷體" w:eastAsia="標楷體" w:hAnsi="標楷體" w:cs="標楷體" w:hint="eastAsia"/>
                <w:color w:val="FF0000"/>
              </w:rPr>
              <w:t>1</w:t>
            </w:r>
            <w:r w:rsidRPr="00D35968">
              <w:rPr>
                <w:rFonts w:ascii="標楷體" w:eastAsia="標楷體" w:hAnsi="標楷體" w:cs="標楷體"/>
                <w:color w:val="FF0000"/>
              </w:rPr>
              <w:t>.</w:t>
            </w:r>
            <w:r w:rsidRPr="00D35968">
              <w:rPr>
                <w:rFonts w:ascii="標楷體" w:eastAsia="標楷體" w:hAnsi="標楷體" w:cs="標楷體" w:hint="eastAsia"/>
                <w:color w:val="FF0000"/>
              </w:rPr>
              <w:t>翰林課本習作</w:t>
            </w:r>
          </w:p>
          <w:p w:rsidR="001B4885" w:rsidRPr="00D35968" w:rsidRDefault="001B4885" w:rsidP="001B4885">
            <w:pPr>
              <w:ind w:firstLine="0"/>
              <w:jc w:val="left"/>
              <w:rPr>
                <w:rFonts w:ascii="標楷體" w:eastAsia="標楷體" w:hAnsi="標楷體" w:cs="標楷體"/>
                <w:color w:val="FF0000"/>
              </w:rPr>
            </w:pPr>
            <w:r w:rsidRPr="00D35968">
              <w:rPr>
                <w:rFonts w:ascii="標楷體" w:eastAsia="標楷體" w:hAnsi="標楷體" w:cs="標楷體" w:hint="eastAsia"/>
                <w:color w:val="FF0000"/>
              </w:rPr>
              <w:t>2</w:t>
            </w:r>
            <w:r w:rsidRPr="00D35968">
              <w:rPr>
                <w:rFonts w:ascii="標楷體" w:eastAsia="標楷體" w:hAnsi="標楷體" w:cs="標楷體"/>
                <w:color w:val="FF0000"/>
              </w:rPr>
              <w:t>.</w:t>
            </w:r>
            <w:r w:rsidRPr="00D35968">
              <w:rPr>
                <w:rFonts w:ascii="標楷體" w:eastAsia="標楷體" w:hAnsi="標楷體" w:cs="標楷體" w:hint="eastAsia"/>
                <w:color w:val="FF0000"/>
              </w:rPr>
              <w:t>翰林教師手冊</w:t>
            </w:r>
          </w:p>
          <w:p w:rsidR="00337A33" w:rsidRPr="00D35968" w:rsidRDefault="001B4885" w:rsidP="001B4885">
            <w:pPr>
              <w:ind w:firstLine="0"/>
              <w:rPr>
                <w:rFonts w:ascii="標楷體" w:eastAsia="標楷體" w:hAnsi="標楷體" w:cs="標楷體"/>
                <w:b/>
                <w:color w:val="FF0000"/>
              </w:rPr>
            </w:pPr>
            <w:r w:rsidRPr="00D35968">
              <w:rPr>
                <w:rFonts w:ascii="標楷體" w:eastAsia="標楷體" w:hAnsi="標楷體" w:cs="標楷體" w:hint="eastAsia"/>
                <w:color w:val="FF0000"/>
              </w:rPr>
              <w:t>3.學習單</w:t>
            </w:r>
          </w:p>
        </w:tc>
        <w:tc>
          <w:tcPr>
            <w:tcW w:w="128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A1035" w:rsidRPr="00D35968" w:rsidRDefault="007A1035" w:rsidP="007A1035">
            <w:pPr>
              <w:ind w:left="-22" w:hanging="7"/>
              <w:rPr>
                <w:rFonts w:ascii="標楷體" w:eastAsia="標楷體" w:hAnsi="標楷體"/>
                <w:color w:val="FF0000"/>
              </w:rPr>
            </w:pPr>
            <w:r w:rsidRPr="00D35968">
              <w:rPr>
                <w:rFonts w:ascii="標楷體" w:eastAsia="標楷體" w:hAnsi="標楷體" w:hint="eastAsia"/>
                <w:color w:val="FF0000"/>
              </w:rPr>
              <w:t>1.</w:t>
            </w:r>
            <w:r w:rsidRPr="00D35968">
              <w:rPr>
                <w:rFonts w:ascii="標楷體" w:eastAsia="標楷體" w:hAnsi="標楷體"/>
                <w:color w:val="FF0000"/>
              </w:rPr>
              <w:t>口頭回答</w:t>
            </w:r>
          </w:p>
          <w:p w:rsidR="007A1035" w:rsidRPr="00D35968" w:rsidRDefault="007A1035" w:rsidP="007A1035">
            <w:pPr>
              <w:ind w:left="-22" w:hanging="7"/>
              <w:rPr>
                <w:rFonts w:ascii="標楷體" w:eastAsia="標楷體" w:hAnsi="標楷體" w:hint="eastAsia"/>
                <w:color w:val="FF0000"/>
              </w:rPr>
            </w:pPr>
            <w:r w:rsidRPr="00D35968">
              <w:rPr>
                <w:rFonts w:ascii="標楷體" w:eastAsia="標楷體" w:hAnsi="標楷體" w:hint="eastAsia"/>
                <w:color w:val="FF0000"/>
              </w:rPr>
              <w:t>2.上台演驗</w:t>
            </w:r>
          </w:p>
          <w:p w:rsidR="007A1035" w:rsidRPr="00D35968" w:rsidRDefault="007A1035" w:rsidP="007A1035">
            <w:pPr>
              <w:ind w:left="-22" w:hanging="7"/>
              <w:rPr>
                <w:rFonts w:ascii="標楷體" w:eastAsia="標楷體" w:hAnsi="標楷體"/>
                <w:color w:val="FF0000"/>
              </w:rPr>
            </w:pPr>
            <w:r w:rsidRPr="00D35968">
              <w:rPr>
                <w:rFonts w:ascii="標楷體" w:eastAsia="標楷體" w:hAnsi="標楷體" w:hint="eastAsia"/>
                <w:color w:val="FF0000"/>
              </w:rPr>
              <w:t>3.分組討論</w:t>
            </w:r>
          </w:p>
          <w:p w:rsidR="007A1035" w:rsidRPr="00D35968" w:rsidRDefault="007A1035" w:rsidP="007A1035">
            <w:pPr>
              <w:ind w:left="-22" w:hanging="7"/>
              <w:rPr>
                <w:rFonts w:ascii="標楷體" w:eastAsia="標楷體" w:hAnsi="標楷體"/>
                <w:color w:val="FF0000"/>
              </w:rPr>
            </w:pPr>
            <w:r w:rsidRPr="00D35968">
              <w:rPr>
                <w:rFonts w:ascii="標楷體" w:eastAsia="標楷體" w:hAnsi="標楷體" w:hint="eastAsia"/>
                <w:color w:val="FF0000"/>
              </w:rPr>
              <w:t>4.</w:t>
            </w:r>
            <w:r w:rsidRPr="00D35968">
              <w:rPr>
                <w:rFonts w:ascii="標楷體" w:eastAsia="標楷體" w:hAnsi="標楷體"/>
                <w:color w:val="FF0000"/>
              </w:rPr>
              <w:t>作業</w:t>
            </w:r>
          </w:p>
          <w:p w:rsidR="007A1035" w:rsidRPr="00D35968" w:rsidRDefault="007A1035" w:rsidP="007A1035">
            <w:pPr>
              <w:ind w:left="-22" w:hanging="7"/>
              <w:rPr>
                <w:rFonts w:ascii="標楷體" w:eastAsia="標楷體" w:hAnsi="標楷體" w:cs="標楷體" w:hint="eastAsia"/>
                <w:color w:val="FF0000"/>
              </w:rPr>
            </w:pPr>
            <w:r w:rsidRPr="00D35968">
              <w:rPr>
                <w:rFonts w:ascii="標楷體" w:eastAsia="標楷體" w:hAnsi="標楷體" w:hint="eastAsia"/>
                <w:color w:val="FF0000"/>
              </w:rPr>
              <w:t>5.</w:t>
            </w:r>
            <w:r w:rsidRPr="00D35968">
              <w:rPr>
                <w:rFonts w:ascii="標楷體" w:eastAsia="標楷體" w:hAnsi="標楷體"/>
                <w:color w:val="FF0000"/>
              </w:rPr>
              <w:t>紙筆測驗</w:t>
            </w:r>
          </w:p>
          <w:p w:rsidR="0036786B" w:rsidRPr="00D35968" w:rsidRDefault="007A1035" w:rsidP="007A1035">
            <w:pPr>
              <w:ind w:left="-22" w:hanging="7"/>
              <w:rPr>
                <w:rFonts w:ascii="標楷體" w:eastAsia="標楷體" w:hAnsi="標楷體" w:cs="標楷體"/>
                <w:b/>
                <w:color w:val="FF0000"/>
              </w:rPr>
            </w:pPr>
            <w:r w:rsidRPr="00D35968">
              <w:rPr>
                <w:rFonts w:ascii="標楷體" w:eastAsia="標楷體" w:hAnsi="標楷體" w:cs="標楷體" w:hint="eastAsia"/>
                <w:color w:val="FF0000"/>
              </w:rPr>
              <w:t>6.學習態度</w:t>
            </w:r>
          </w:p>
        </w:tc>
        <w:tc>
          <w:tcPr>
            <w:tcW w:w="18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6786B" w:rsidRPr="00D35968" w:rsidRDefault="00B33B30" w:rsidP="008441E4">
            <w:pPr>
              <w:ind w:left="-22" w:hanging="7"/>
              <w:rPr>
                <w:rFonts w:ascii="標楷體" w:eastAsia="標楷體" w:hAnsi="標楷體" w:cs="標楷體"/>
                <w:b/>
                <w:color w:val="FF0000"/>
              </w:rPr>
            </w:pPr>
            <w:r w:rsidRPr="00D35968">
              <w:rPr>
                <w:rFonts w:ascii="標楷體" w:eastAsia="標楷體" w:hAnsi="標楷體" w:cs="標楷體"/>
                <w:b/>
                <w:color w:val="FF0000"/>
              </w:rPr>
              <w:t>環境教育議題</w:t>
            </w:r>
          </w:p>
          <w:p w:rsidR="0094358D" w:rsidRPr="00D35968" w:rsidRDefault="0094358D" w:rsidP="0094358D">
            <w:pPr>
              <w:spacing w:line="0" w:lineRule="atLeast"/>
              <w:jc w:val="left"/>
              <w:rPr>
                <w:rFonts w:ascii="標楷體" w:eastAsia="標楷體" w:hAnsi="標楷體"/>
                <w:color w:val="FF0000"/>
              </w:rPr>
            </w:pPr>
            <w:r w:rsidRPr="00D35968">
              <w:rPr>
                <w:rFonts w:ascii="標楷體" w:eastAsia="標楷體" w:hAnsi="標楷體" w:hint="eastAsia"/>
                <w:color w:val="FF0000"/>
              </w:rPr>
              <w:t>環</w:t>
            </w:r>
            <w:r w:rsidRPr="00D35968">
              <w:rPr>
                <w:rFonts w:ascii="標楷體" w:eastAsia="標楷體" w:hAnsi="標楷體"/>
                <w:color w:val="FF0000"/>
              </w:rPr>
              <w:t>-J1</w:t>
            </w:r>
          </w:p>
          <w:p w:rsidR="0094358D" w:rsidRPr="00D35968" w:rsidRDefault="0094358D" w:rsidP="0094358D">
            <w:pPr>
              <w:spacing w:line="0" w:lineRule="atLeast"/>
              <w:ind w:firstLine="0"/>
              <w:jc w:val="left"/>
              <w:rPr>
                <w:rFonts w:ascii="標楷體" w:eastAsia="標楷體" w:hAnsi="標楷體"/>
                <w:color w:val="FF0000"/>
              </w:rPr>
            </w:pPr>
            <w:r w:rsidRPr="00D35968">
              <w:rPr>
                <w:rFonts w:ascii="標楷體" w:eastAsia="標楷體" w:hAnsi="標楷體" w:hint="eastAsia"/>
                <w:color w:val="FF0000"/>
              </w:rPr>
              <w:t>了解生物多樣性及環境承載力的重要性。</w:t>
            </w:r>
          </w:p>
          <w:p w:rsidR="0094358D" w:rsidRPr="00D35968" w:rsidRDefault="0094358D" w:rsidP="00781C95">
            <w:pPr>
              <w:spacing w:line="0" w:lineRule="atLeast"/>
              <w:ind w:firstLine="0"/>
              <w:jc w:val="left"/>
              <w:rPr>
                <w:rFonts w:ascii="標楷體" w:eastAsia="標楷體" w:hAnsi="標楷體"/>
                <w:b/>
                <w:color w:val="FF0000"/>
              </w:rPr>
            </w:pPr>
            <w:r w:rsidRPr="00D35968">
              <w:rPr>
                <w:rFonts w:ascii="標楷體" w:eastAsia="標楷體" w:hAnsi="標楷體" w:hint="eastAsia"/>
                <w:b/>
                <w:color w:val="FF0000"/>
              </w:rPr>
              <w:t>性別平等教育</w:t>
            </w:r>
            <w:r w:rsidR="00CC0856" w:rsidRPr="00D35968">
              <w:rPr>
                <w:rFonts w:ascii="標楷體" w:eastAsia="標楷體" w:hAnsi="標楷體" w:cs="標楷體" w:hint="eastAsia"/>
                <w:b/>
                <w:color w:val="FF0000"/>
              </w:rPr>
              <w:t>議題</w:t>
            </w:r>
          </w:p>
          <w:p w:rsidR="0094358D" w:rsidRPr="00D35968" w:rsidRDefault="0094358D" w:rsidP="0094358D">
            <w:pPr>
              <w:spacing w:line="0" w:lineRule="atLeast"/>
              <w:jc w:val="left"/>
              <w:rPr>
                <w:rFonts w:ascii="標楷體" w:eastAsia="標楷體" w:hAnsi="標楷體"/>
                <w:color w:val="FF0000"/>
              </w:rPr>
            </w:pPr>
            <w:r w:rsidRPr="00D35968">
              <w:rPr>
                <w:rFonts w:ascii="標楷體" w:eastAsia="標楷體" w:hAnsi="標楷體" w:hint="eastAsia"/>
                <w:color w:val="FF0000"/>
              </w:rPr>
              <w:t>性</w:t>
            </w:r>
            <w:r w:rsidRPr="00D35968">
              <w:rPr>
                <w:rFonts w:ascii="標楷體" w:eastAsia="標楷體" w:hAnsi="標楷體"/>
                <w:color w:val="FF0000"/>
              </w:rPr>
              <w:t>-J1</w:t>
            </w:r>
          </w:p>
          <w:p w:rsidR="008B4F58" w:rsidRPr="00D35968" w:rsidRDefault="0094358D" w:rsidP="0094358D">
            <w:pPr>
              <w:spacing w:line="0" w:lineRule="atLeast"/>
              <w:jc w:val="left"/>
              <w:rPr>
                <w:rFonts w:ascii="標楷體" w:eastAsia="標楷體" w:hAnsi="標楷體"/>
                <w:color w:val="FF0000"/>
              </w:rPr>
            </w:pPr>
            <w:r w:rsidRPr="00D35968">
              <w:rPr>
                <w:rFonts w:ascii="標楷體" w:eastAsia="標楷體" w:hAnsi="標楷體" w:hint="eastAsia"/>
                <w:color w:val="FF0000"/>
              </w:rPr>
              <w:t>接納自我與尊重他人的性傾向、性別特質與性別認同。</w:t>
            </w:r>
          </w:p>
        </w:tc>
        <w:tc>
          <w:tcPr>
            <w:tcW w:w="148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36786B" w:rsidRPr="00D35968" w:rsidRDefault="0036786B" w:rsidP="008441E4">
            <w:pPr>
              <w:jc w:val="left"/>
              <w:rPr>
                <w:rFonts w:ascii="標楷體" w:eastAsia="標楷體" w:hAnsi="標楷體"/>
                <w:bCs/>
                <w:color w:val="FF0000"/>
              </w:rPr>
            </w:pPr>
          </w:p>
        </w:tc>
      </w:tr>
      <w:tr w:rsidR="00B564EB" w:rsidRPr="00B564EB" w:rsidTr="000F4723">
        <w:trPr>
          <w:trHeight w:val="332"/>
          <w:jc w:val="center"/>
        </w:trPr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6786B" w:rsidRPr="00D35968" w:rsidRDefault="0036786B" w:rsidP="008441E4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FF0000"/>
              </w:rPr>
            </w:pPr>
            <w:r w:rsidRPr="00D35968">
              <w:rPr>
                <w:rFonts w:ascii="標楷體" w:eastAsia="標楷體" w:hAnsi="標楷體" w:cs="標楷體" w:hint="eastAsia"/>
                <w:color w:val="FF0000"/>
              </w:rPr>
              <w:t>第十週</w:t>
            </w:r>
          </w:p>
          <w:p w:rsidR="0036786B" w:rsidRPr="00D35968" w:rsidRDefault="0036786B" w:rsidP="008441E4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FF0000"/>
              </w:rPr>
            </w:pPr>
            <w:r w:rsidRPr="00D35968">
              <w:rPr>
                <w:rFonts w:ascii="標楷體" w:eastAsia="標楷體" w:hAnsi="標楷體" w:cs="標楷體" w:hint="eastAsia"/>
                <w:color w:val="FF0000"/>
              </w:rPr>
              <w:t>10/27-11/2</w:t>
            </w: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E1FB5" w:rsidRPr="00D35968" w:rsidRDefault="0036786B" w:rsidP="008441E4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  <w:color w:val="FF0000"/>
              </w:rPr>
            </w:pPr>
            <w:r w:rsidRPr="00D35968">
              <w:rPr>
                <w:rFonts w:ascii="標楷體" w:eastAsia="標楷體" w:hAnsi="標楷體" w:hint="eastAsia"/>
                <w:bCs/>
                <w:snapToGrid w:val="0"/>
                <w:color w:val="FF0000"/>
              </w:rPr>
              <w:t xml:space="preserve">n-IV-1 </w:t>
            </w:r>
          </w:p>
          <w:p w:rsidR="0036786B" w:rsidRPr="00D35968" w:rsidRDefault="0036786B" w:rsidP="008441E4">
            <w:pPr>
              <w:spacing w:line="260" w:lineRule="exact"/>
              <w:jc w:val="left"/>
              <w:rPr>
                <w:rFonts w:ascii="標楷體" w:eastAsia="標楷體" w:hAnsi="標楷體"/>
                <w:color w:val="FF0000"/>
              </w:rPr>
            </w:pPr>
            <w:r w:rsidRPr="00D35968">
              <w:rPr>
                <w:rFonts w:ascii="標楷體" w:eastAsia="標楷體" w:hAnsi="標楷體" w:hint="eastAsia"/>
                <w:color w:val="FF0000"/>
              </w:rPr>
              <w:t>理解因數、倍數、質數、最大公因數、最小公倍數的意</w:t>
            </w:r>
            <w:r w:rsidRPr="00D35968">
              <w:rPr>
                <w:rFonts w:ascii="標楷體" w:eastAsia="標楷體" w:hAnsi="標楷體" w:hint="eastAsia"/>
                <w:color w:val="FF0000"/>
              </w:rPr>
              <w:lastRenderedPageBreak/>
              <w:t>義及熟練其計算，並能運用到日常生活的情境解決問題。</w:t>
            </w:r>
          </w:p>
        </w:tc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E1FB5" w:rsidRPr="00D35968" w:rsidRDefault="0036786B" w:rsidP="008441E4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  <w:color w:val="FF0000"/>
              </w:rPr>
            </w:pPr>
            <w:r w:rsidRPr="00D35968">
              <w:rPr>
                <w:rFonts w:ascii="標楷體" w:eastAsia="標楷體" w:hAnsi="標楷體" w:hint="eastAsia"/>
                <w:bCs/>
                <w:snapToGrid w:val="0"/>
                <w:color w:val="FF0000"/>
              </w:rPr>
              <w:lastRenderedPageBreak/>
              <w:t xml:space="preserve">N-7-2 </w:t>
            </w:r>
          </w:p>
          <w:p w:rsidR="0036786B" w:rsidRPr="00D35968" w:rsidRDefault="0036786B" w:rsidP="008441E4">
            <w:pPr>
              <w:spacing w:line="260" w:lineRule="exact"/>
              <w:jc w:val="left"/>
              <w:rPr>
                <w:rFonts w:ascii="標楷體" w:eastAsia="標楷體" w:hAnsi="標楷體"/>
                <w:color w:val="FF0000"/>
              </w:rPr>
            </w:pPr>
            <w:r w:rsidRPr="00D35968">
              <w:rPr>
                <w:rFonts w:ascii="標楷體" w:eastAsia="標楷體" w:hAnsi="標楷體" w:hint="eastAsia"/>
                <w:color w:val="FF0000"/>
              </w:rPr>
              <w:t>質因數分解的標準分解式：質因數分解的標準分解式，並能用於求因數及倍數的問題。</w:t>
            </w:r>
          </w:p>
        </w:tc>
        <w:tc>
          <w:tcPr>
            <w:tcW w:w="21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6786B" w:rsidRPr="00D35968" w:rsidRDefault="0036786B" w:rsidP="008441E4">
            <w:pPr>
              <w:spacing w:line="260" w:lineRule="exact"/>
              <w:jc w:val="left"/>
              <w:rPr>
                <w:rFonts w:ascii="標楷體" w:eastAsia="標楷體" w:hAnsi="標楷體"/>
                <w:color w:val="FF0000"/>
              </w:rPr>
            </w:pPr>
            <w:r w:rsidRPr="00D35968">
              <w:rPr>
                <w:rFonts w:ascii="標楷體" w:eastAsia="標楷體" w:hAnsi="標楷體" w:hint="eastAsia"/>
                <w:bCs/>
                <w:snapToGrid w:val="0"/>
                <w:color w:val="FF0000"/>
              </w:rPr>
              <w:t>第2章 標準分解式與分數運算</w:t>
            </w:r>
          </w:p>
          <w:p w:rsidR="00EE1FB5" w:rsidRPr="00D35968" w:rsidRDefault="0036786B" w:rsidP="00EE1FB5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  <w:color w:val="FF0000"/>
              </w:rPr>
            </w:pPr>
            <w:r w:rsidRPr="00D35968">
              <w:rPr>
                <w:rFonts w:ascii="標楷體" w:eastAsia="標楷體" w:hAnsi="標楷體" w:hint="eastAsia"/>
                <w:bCs/>
                <w:snapToGrid w:val="0"/>
                <w:color w:val="FF0000"/>
              </w:rPr>
              <w:t>2-2 最大公因數與最小公倍數</w:t>
            </w:r>
          </w:p>
          <w:p w:rsidR="0036786B" w:rsidRPr="00D35968" w:rsidRDefault="0036786B" w:rsidP="008441E4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  <w:color w:val="FF0000"/>
              </w:rPr>
            </w:pPr>
            <w:r w:rsidRPr="00D35968">
              <w:rPr>
                <w:rFonts w:ascii="標楷體" w:eastAsia="標楷體" w:hAnsi="標楷體" w:hint="eastAsia"/>
                <w:bCs/>
                <w:snapToGrid w:val="0"/>
                <w:color w:val="FF0000"/>
              </w:rPr>
              <w:t>1.介紹公倍數的意義，</w:t>
            </w:r>
            <w:r w:rsidRPr="00D35968">
              <w:rPr>
                <w:rFonts w:ascii="標楷體" w:eastAsia="標楷體" w:hAnsi="標楷體" w:hint="eastAsia"/>
                <w:bCs/>
                <w:snapToGrid w:val="0"/>
                <w:color w:val="FF0000"/>
              </w:rPr>
              <w:lastRenderedPageBreak/>
              <w:t>並能以短除法求出兩個與三個數的最小公倍數。</w:t>
            </w:r>
          </w:p>
          <w:p w:rsidR="0036786B" w:rsidRPr="00D35968" w:rsidRDefault="0036786B" w:rsidP="008441E4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  <w:color w:val="FF0000"/>
              </w:rPr>
            </w:pPr>
            <w:r w:rsidRPr="00D35968">
              <w:rPr>
                <w:rFonts w:ascii="標楷體" w:eastAsia="標楷體" w:hAnsi="標楷體" w:hint="eastAsia"/>
                <w:bCs/>
                <w:snapToGrid w:val="0"/>
                <w:color w:val="FF0000"/>
              </w:rPr>
              <w:t>2.利用標準分解式求出最小公倍數。</w:t>
            </w:r>
          </w:p>
          <w:p w:rsidR="0084266D" w:rsidRPr="00D35968" w:rsidRDefault="0084266D" w:rsidP="008441E4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  <w:color w:val="FF0000"/>
              </w:rPr>
            </w:pPr>
            <w:r w:rsidRPr="00D35968">
              <w:rPr>
                <w:rFonts w:ascii="標楷體" w:eastAsia="標楷體" w:hAnsi="標楷體"/>
                <w:bCs/>
                <w:snapToGrid w:val="0"/>
                <w:color w:val="FF0000"/>
              </w:rPr>
              <w:t>3.</w:t>
            </w:r>
            <w:r w:rsidR="0036457D" w:rsidRPr="00D35968">
              <w:rPr>
                <w:rFonts w:ascii="標楷體" w:eastAsia="標楷體" w:hAnsi="標楷體" w:hint="eastAsia"/>
                <w:bCs/>
                <w:snapToGrid w:val="0"/>
                <w:color w:val="FF0000"/>
              </w:rPr>
              <w:t>最小公倍</w:t>
            </w:r>
            <w:r w:rsidRPr="00D35968">
              <w:rPr>
                <w:rFonts w:ascii="標楷體" w:eastAsia="標楷體" w:hAnsi="標楷體" w:hint="eastAsia"/>
                <w:bCs/>
                <w:snapToGrid w:val="0"/>
                <w:color w:val="FF0000"/>
              </w:rPr>
              <w:t>數與最大公因數兩乘績關係。</w:t>
            </w:r>
          </w:p>
          <w:p w:rsidR="0036786B" w:rsidRPr="00D35968" w:rsidRDefault="0084266D" w:rsidP="008441E4">
            <w:pPr>
              <w:spacing w:line="260" w:lineRule="exact"/>
              <w:jc w:val="left"/>
              <w:rPr>
                <w:rFonts w:ascii="標楷體" w:eastAsia="標楷體" w:hAnsi="標楷體"/>
                <w:color w:val="FF0000"/>
              </w:rPr>
            </w:pPr>
            <w:r w:rsidRPr="00D35968">
              <w:rPr>
                <w:rFonts w:ascii="標楷體" w:eastAsia="標楷體" w:hAnsi="標楷體" w:hint="eastAsia"/>
                <w:bCs/>
                <w:snapToGrid w:val="0"/>
                <w:color w:val="FF0000"/>
              </w:rPr>
              <w:t>4</w:t>
            </w:r>
            <w:r w:rsidR="0036786B" w:rsidRPr="00D35968">
              <w:rPr>
                <w:rFonts w:ascii="標楷體" w:eastAsia="標楷體" w:hAnsi="標楷體" w:hint="eastAsia"/>
                <w:bCs/>
                <w:snapToGrid w:val="0"/>
                <w:color w:val="FF0000"/>
              </w:rPr>
              <w:t>.最小公倍數的應用問題，</w:t>
            </w:r>
            <w:r w:rsidRPr="00D35968">
              <w:rPr>
                <w:rFonts w:ascii="標楷體" w:eastAsia="標楷體" w:hAnsi="標楷體"/>
                <w:color w:val="FF0000"/>
              </w:rPr>
              <w:t xml:space="preserve"> </w:t>
            </w:r>
            <w:r w:rsidRPr="00D35968">
              <w:rPr>
                <w:rFonts w:ascii="標楷體" w:eastAsia="標楷體" w:hAnsi="標楷體" w:hint="eastAsia"/>
                <w:color w:val="FF0000"/>
              </w:rPr>
              <w:t>。</w:t>
            </w:r>
          </w:p>
        </w:tc>
        <w:tc>
          <w:tcPr>
            <w:tcW w:w="70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6786B" w:rsidRPr="00D35968" w:rsidRDefault="0036786B" w:rsidP="008441E4">
            <w:pPr>
              <w:spacing w:line="260" w:lineRule="exact"/>
              <w:jc w:val="center"/>
              <w:rPr>
                <w:rFonts w:ascii="標楷體" w:eastAsia="標楷體" w:hAnsi="標楷體"/>
                <w:bCs/>
                <w:snapToGrid w:val="0"/>
                <w:color w:val="FF0000"/>
              </w:rPr>
            </w:pPr>
            <w:r w:rsidRPr="00D35968">
              <w:rPr>
                <w:rFonts w:ascii="標楷體" w:eastAsia="標楷體" w:hAnsi="標楷體" w:hint="eastAsia"/>
                <w:bCs/>
                <w:snapToGrid w:val="0"/>
                <w:color w:val="FF0000"/>
              </w:rPr>
              <w:lastRenderedPageBreak/>
              <w:t>4</w:t>
            </w:r>
          </w:p>
        </w:tc>
        <w:tc>
          <w:tcPr>
            <w:tcW w:w="211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B4885" w:rsidRPr="00D35968" w:rsidRDefault="001B4885" w:rsidP="001B4885">
            <w:pPr>
              <w:ind w:firstLine="0"/>
              <w:rPr>
                <w:rFonts w:ascii="標楷體" w:eastAsia="標楷體" w:hAnsi="標楷體" w:cs="標楷體"/>
                <w:color w:val="FF0000"/>
              </w:rPr>
            </w:pPr>
            <w:r w:rsidRPr="00D35968">
              <w:rPr>
                <w:rFonts w:ascii="標楷體" w:eastAsia="標楷體" w:hAnsi="標楷體" w:cs="標楷體" w:hint="eastAsia"/>
                <w:color w:val="FF0000"/>
              </w:rPr>
              <w:t>1</w:t>
            </w:r>
            <w:r w:rsidRPr="00D35968">
              <w:rPr>
                <w:rFonts w:ascii="標楷體" w:eastAsia="標楷體" w:hAnsi="標楷體" w:cs="標楷體"/>
                <w:color w:val="FF0000"/>
              </w:rPr>
              <w:t>.</w:t>
            </w:r>
            <w:r w:rsidRPr="00D35968">
              <w:rPr>
                <w:rFonts w:ascii="標楷體" w:eastAsia="標楷體" w:hAnsi="標楷體" w:cs="標楷體" w:hint="eastAsia"/>
                <w:color w:val="FF0000"/>
              </w:rPr>
              <w:t>翰林課本習作</w:t>
            </w:r>
          </w:p>
          <w:p w:rsidR="001B4885" w:rsidRPr="00D35968" w:rsidRDefault="001B4885" w:rsidP="001B4885">
            <w:pPr>
              <w:ind w:firstLine="0"/>
              <w:jc w:val="left"/>
              <w:rPr>
                <w:rFonts w:ascii="標楷體" w:eastAsia="標楷體" w:hAnsi="標楷體" w:cs="標楷體"/>
                <w:color w:val="FF0000"/>
              </w:rPr>
            </w:pPr>
            <w:r w:rsidRPr="00D35968">
              <w:rPr>
                <w:rFonts w:ascii="標楷體" w:eastAsia="標楷體" w:hAnsi="標楷體" w:cs="標楷體" w:hint="eastAsia"/>
                <w:color w:val="FF0000"/>
              </w:rPr>
              <w:t>2</w:t>
            </w:r>
            <w:r w:rsidRPr="00D35968">
              <w:rPr>
                <w:rFonts w:ascii="標楷體" w:eastAsia="標楷體" w:hAnsi="標楷體" w:cs="標楷體"/>
                <w:color w:val="FF0000"/>
              </w:rPr>
              <w:t>.</w:t>
            </w:r>
            <w:r w:rsidRPr="00D35968">
              <w:rPr>
                <w:rFonts w:ascii="標楷體" w:eastAsia="標楷體" w:hAnsi="標楷體" w:cs="標楷體" w:hint="eastAsia"/>
                <w:color w:val="FF0000"/>
              </w:rPr>
              <w:t>翰林教師手冊</w:t>
            </w:r>
          </w:p>
          <w:p w:rsidR="00337A33" w:rsidRPr="00D35968" w:rsidRDefault="001B4885" w:rsidP="001B4885">
            <w:pPr>
              <w:ind w:firstLine="0"/>
              <w:rPr>
                <w:rFonts w:ascii="標楷體" w:eastAsia="標楷體" w:hAnsi="標楷體" w:cs="標楷體"/>
                <w:color w:val="FF0000"/>
              </w:rPr>
            </w:pPr>
            <w:r w:rsidRPr="00D35968">
              <w:rPr>
                <w:rFonts w:ascii="標楷體" w:eastAsia="標楷體" w:hAnsi="標楷體" w:cs="標楷體" w:hint="eastAsia"/>
                <w:color w:val="FF0000"/>
              </w:rPr>
              <w:t>3.學習單</w:t>
            </w:r>
          </w:p>
        </w:tc>
        <w:tc>
          <w:tcPr>
            <w:tcW w:w="128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A1035" w:rsidRPr="00D35968" w:rsidRDefault="007A1035" w:rsidP="007A1035">
            <w:pPr>
              <w:ind w:left="-22" w:hanging="7"/>
              <w:rPr>
                <w:rFonts w:ascii="標楷體" w:eastAsia="標楷體" w:hAnsi="標楷體"/>
                <w:color w:val="FF0000"/>
              </w:rPr>
            </w:pPr>
            <w:r w:rsidRPr="00D35968">
              <w:rPr>
                <w:rFonts w:ascii="標楷體" w:eastAsia="標楷體" w:hAnsi="標楷體" w:hint="eastAsia"/>
                <w:color w:val="FF0000"/>
              </w:rPr>
              <w:t>1.</w:t>
            </w:r>
            <w:r w:rsidRPr="00D35968">
              <w:rPr>
                <w:rFonts w:ascii="標楷體" w:eastAsia="標楷體" w:hAnsi="標楷體"/>
                <w:color w:val="FF0000"/>
              </w:rPr>
              <w:t>口頭回答</w:t>
            </w:r>
          </w:p>
          <w:p w:rsidR="007A1035" w:rsidRPr="00D35968" w:rsidRDefault="007A1035" w:rsidP="007A1035">
            <w:pPr>
              <w:ind w:left="-22" w:hanging="7"/>
              <w:rPr>
                <w:rFonts w:ascii="標楷體" w:eastAsia="標楷體" w:hAnsi="標楷體" w:hint="eastAsia"/>
                <w:color w:val="FF0000"/>
              </w:rPr>
            </w:pPr>
            <w:r w:rsidRPr="00D35968">
              <w:rPr>
                <w:rFonts w:ascii="標楷體" w:eastAsia="標楷體" w:hAnsi="標楷體" w:hint="eastAsia"/>
                <w:color w:val="FF0000"/>
              </w:rPr>
              <w:t>2.上台演驗</w:t>
            </w:r>
          </w:p>
          <w:p w:rsidR="007A1035" w:rsidRPr="00D35968" w:rsidRDefault="007A1035" w:rsidP="007A1035">
            <w:pPr>
              <w:ind w:left="-22" w:hanging="7"/>
              <w:rPr>
                <w:rFonts w:ascii="標楷體" w:eastAsia="標楷體" w:hAnsi="標楷體"/>
                <w:color w:val="FF0000"/>
              </w:rPr>
            </w:pPr>
            <w:r w:rsidRPr="00D35968">
              <w:rPr>
                <w:rFonts w:ascii="標楷體" w:eastAsia="標楷體" w:hAnsi="標楷體" w:hint="eastAsia"/>
                <w:color w:val="FF0000"/>
              </w:rPr>
              <w:t>3.分組討論</w:t>
            </w:r>
          </w:p>
          <w:p w:rsidR="007A1035" w:rsidRPr="00D35968" w:rsidRDefault="007A1035" w:rsidP="007A1035">
            <w:pPr>
              <w:ind w:left="-22" w:hanging="7"/>
              <w:rPr>
                <w:rFonts w:ascii="標楷體" w:eastAsia="標楷體" w:hAnsi="標楷體"/>
                <w:color w:val="FF0000"/>
              </w:rPr>
            </w:pPr>
            <w:r w:rsidRPr="00D35968">
              <w:rPr>
                <w:rFonts w:ascii="標楷體" w:eastAsia="標楷體" w:hAnsi="標楷體" w:hint="eastAsia"/>
                <w:color w:val="FF0000"/>
              </w:rPr>
              <w:t>4.</w:t>
            </w:r>
            <w:r w:rsidRPr="00D35968">
              <w:rPr>
                <w:rFonts w:ascii="標楷體" w:eastAsia="標楷體" w:hAnsi="標楷體"/>
                <w:color w:val="FF0000"/>
              </w:rPr>
              <w:t>作業</w:t>
            </w:r>
          </w:p>
          <w:p w:rsidR="007A1035" w:rsidRPr="00D35968" w:rsidRDefault="007A1035" w:rsidP="007A1035">
            <w:pPr>
              <w:ind w:left="-22" w:hanging="7"/>
              <w:rPr>
                <w:rFonts w:ascii="標楷體" w:eastAsia="標楷體" w:hAnsi="標楷體" w:cs="標楷體" w:hint="eastAsia"/>
                <w:color w:val="FF0000"/>
              </w:rPr>
            </w:pPr>
            <w:r w:rsidRPr="00D35968">
              <w:rPr>
                <w:rFonts w:ascii="標楷體" w:eastAsia="標楷體" w:hAnsi="標楷體" w:hint="eastAsia"/>
                <w:color w:val="FF0000"/>
              </w:rPr>
              <w:t>5.</w:t>
            </w:r>
            <w:r w:rsidRPr="00D35968">
              <w:rPr>
                <w:rFonts w:ascii="標楷體" w:eastAsia="標楷體" w:hAnsi="標楷體"/>
                <w:color w:val="FF0000"/>
              </w:rPr>
              <w:t>紙筆測驗</w:t>
            </w:r>
          </w:p>
          <w:p w:rsidR="0036786B" w:rsidRPr="00D35968" w:rsidRDefault="007A1035" w:rsidP="007A1035">
            <w:pPr>
              <w:ind w:left="-22" w:hanging="7"/>
              <w:rPr>
                <w:rFonts w:ascii="標楷體" w:eastAsia="標楷體" w:hAnsi="標楷體" w:cs="標楷體"/>
                <w:color w:val="FF0000"/>
              </w:rPr>
            </w:pPr>
            <w:r w:rsidRPr="00D35968">
              <w:rPr>
                <w:rFonts w:ascii="標楷體" w:eastAsia="標楷體" w:hAnsi="標楷體" w:cs="標楷體" w:hint="eastAsia"/>
                <w:color w:val="FF0000"/>
              </w:rPr>
              <w:lastRenderedPageBreak/>
              <w:t>6.學習態度</w:t>
            </w:r>
          </w:p>
        </w:tc>
        <w:tc>
          <w:tcPr>
            <w:tcW w:w="18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338C1" w:rsidRPr="00D35968" w:rsidRDefault="006338C1" w:rsidP="006338C1">
            <w:pPr>
              <w:spacing w:line="0" w:lineRule="atLeast"/>
              <w:jc w:val="left"/>
              <w:rPr>
                <w:rFonts w:ascii="標楷體" w:eastAsia="標楷體" w:hAnsi="標楷體"/>
                <w:b/>
                <w:color w:val="FF0000"/>
              </w:rPr>
            </w:pPr>
            <w:r w:rsidRPr="00D35968">
              <w:rPr>
                <w:rFonts w:ascii="標楷體" w:eastAsia="標楷體" w:hAnsi="標楷體" w:hint="eastAsia"/>
                <w:b/>
                <w:color w:val="FF0000"/>
              </w:rPr>
              <w:lastRenderedPageBreak/>
              <w:t>環境教育</w:t>
            </w:r>
            <w:r w:rsidR="00CC0856" w:rsidRPr="00D35968">
              <w:rPr>
                <w:rFonts w:ascii="標楷體" w:eastAsia="標楷體" w:hAnsi="標楷體" w:cs="標楷體" w:hint="eastAsia"/>
                <w:b/>
                <w:color w:val="FF0000"/>
              </w:rPr>
              <w:t>議題</w:t>
            </w:r>
          </w:p>
          <w:p w:rsidR="006338C1" w:rsidRPr="00D35968" w:rsidRDefault="006338C1" w:rsidP="006338C1">
            <w:pPr>
              <w:spacing w:line="0" w:lineRule="atLeast"/>
              <w:jc w:val="left"/>
              <w:rPr>
                <w:rFonts w:ascii="標楷體" w:eastAsia="標楷體" w:hAnsi="標楷體"/>
                <w:color w:val="FF0000"/>
              </w:rPr>
            </w:pPr>
            <w:r w:rsidRPr="00D35968">
              <w:rPr>
                <w:rFonts w:ascii="標楷體" w:eastAsia="標楷體" w:hAnsi="標楷體" w:hint="eastAsia"/>
                <w:color w:val="FF0000"/>
              </w:rPr>
              <w:t>環</w:t>
            </w:r>
            <w:r w:rsidRPr="00D35968">
              <w:rPr>
                <w:rFonts w:ascii="標楷體" w:eastAsia="標楷體" w:hAnsi="標楷體"/>
                <w:color w:val="FF0000"/>
              </w:rPr>
              <w:t>-J1</w:t>
            </w:r>
          </w:p>
          <w:p w:rsidR="006338C1" w:rsidRPr="00D35968" w:rsidRDefault="006338C1" w:rsidP="006338C1">
            <w:pPr>
              <w:spacing w:line="0" w:lineRule="atLeast"/>
              <w:ind w:firstLine="0"/>
              <w:jc w:val="left"/>
              <w:rPr>
                <w:rFonts w:ascii="標楷體" w:eastAsia="標楷體" w:hAnsi="標楷體"/>
                <w:color w:val="FF0000"/>
              </w:rPr>
            </w:pPr>
            <w:r w:rsidRPr="00D35968">
              <w:rPr>
                <w:rFonts w:ascii="標楷體" w:eastAsia="標楷體" w:hAnsi="標楷體" w:hint="eastAsia"/>
                <w:color w:val="FF0000"/>
              </w:rPr>
              <w:t>了解生物多樣性及環境承載力的重要性。</w:t>
            </w:r>
          </w:p>
          <w:p w:rsidR="006338C1" w:rsidRPr="00D35968" w:rsidRDefault="006338C1" w:rsidP="006338C1">
            <w:pPr>
              <w:spacing w:line="0" w:lineRule="atLeast"/>
              <w:jc w:val="left"/>
              <w:rPr>
                <w:rFonts w:ascii="標楷體" w:eastAsia="標楷體" w:hAnsi="標楷體"/>
                <w:b/>
                <w:color w:val="FF0000"/>
              </w:rPr>
            </w:pPr>
            <w:r w:rsidRPr="00D35968">
              <w:rPr>
                <w:rFonts w:ascii="標楷體" w:eastAsia="標楷體" w:hAnsi="標楷體" w:hint="eastAsia"/>
                <w:b/>
                <w:color w:val="FF0000"/>
              </w:rPr>
              <w:t>性別平等教育</w:t>
            </w:r>
            <w:r w:rsidR="00CC0856" w:rsidRPr="00D35968">
              <w:rPr>
                <w:rFonts w:ascii="標楷體" w:eastAsia="標楷體" w:hAnsi="標楷體" w:cs="標楷體" w:hint="eastAsia"/>
                <w:b/>
                <w:color w:val="FF0000"/>
              </w:rPr>
              <w:t>議題</w:t>
            </w:r>
          </w:p>
          <w:p w:rsidR="006338C1" w:rsidRPr="00D35968" w:rsidRDefault="006338C1" w:rsidP="006338C1">
            <w:pPr>
              <w:spacing w:line="0" w:lineRule="atLeast"/>
              <w:jc w:val="left"/>
              <w:rPr>
                <w:rFonts w:ascii="標楷體" w:eastAsia="標楷體" w:hAnsi="標楷體"/>
                <w:color w:val="FF0000"/>
              </w:rPr>
            </w:pPr>
            <w:r w:rsidRPr="00D35968">
              <w:rPr>
                <w:rFonts w:ascii="標楷體" w:eastAsia="標楷體" w:hAnsi="標楷體" w:hint="eastAsia"/>
                <w:color w:val="FF0000"/>
              </w:rPr>
              <w:lastRenderedPageBreak/>
              <w:t>性</w:t>
            </w:r>
            <w:r w:rsidRPr="00D35968">
              <w:rPr>
                <w:rFonts w:ascii="標楷體" w:eastAsia="標楷體" w:hAnsi="標楷體"/>
                <w:color w:val="FF0000"/>
              </w:rPr>
              <w:t>-J1</w:t>
            </w:r>
          </w:p>
          <w:p w:rsidR="006338C1" w:rsidRPr="00D35968" w:rsidRDefault="006338C1" w:rsidP="00F419F0">
            <w:pPr>
              <w:rPr>
                <w:rFonts w:ascii="標楷體" w:eastAsia="標楷體" w:hAnsi="標楷體"/>
                <w:color w:val="FF0000"/>
              </w:rPr>
            </w:pPr>
            <w:r w:rsidRPr="00D35968">
              <w:rPr>
                <w:rFonts w:ascii="標楷體" w:eastAsia="標楷體" w:hAnsi="標楷體" w:hint="eastAsia"/>
                <w:color w:val="FF0000"/>
              </w:rPr>
              <w:t>接納自我與尊重他人的性傾向、性別特質與性別認同。</w:t>
            </w:r>
          </w:p>
        </w:tc>
        <w:tc>
          <w:tcPr>
            <w:tcW w:w="148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6786B" w:rsidRPr="00D35968" w:rsidRDefault="0036786B" w:rsidP="008441E4">
            <w:pPr>
              <w:jc w:val="left"/>
              <w:rPr>
                <w:rFonts w:ascii="標楷體" w:eastAsia="標楷體" w:hAnsi="標楷體"/>
                <w:color w:val="FF0000"/>
              </w:rPr>
            </w:pPr>
          </w:p>
        </w:tc>
      </w:tr>
      <w:tr w:rsidR="00B564EB" w:rsidRPr="00B564EB" w:rsidTr="000F4723">
        <w:trPr>
          <w:trHeight w:val="332"/>
          <w:jc w:val="center"/>
        </w:trPr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81297" w:rsidRPr="00D35968" w:rsidRDefault="0036786B" w:rsidP="008441E4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FF0000"/>
              </w:rPr>
            </w:pPr>
            <w:r w:rsidRPr="00D35968">
              <w:rPr>
                <w:rFonts w:ascii="標楷體" w:eastAsia="標楷體" w:hAnsi="標楷體" w:cs="標楷體" w:hint="eastAsia"/>
                <w:color w:val="FF0000"/>
              </w:rPr>
              <w:lastRenderedPageBreak/>
              <w:t>第十一週</w:t>
            </w:r>
          </w:p>
          <w:p w:rsidR="0036786B" w:rsidRPr="00D35968" w:rsidRDefault="0036786B" w:rsidP="008441E4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FF0000"/>
              </w:rPr>
            </w:pPr>
            <w:r w:rsidRPr="00D35968">
              <w:rPr>
                <w:rFonts w:ascii="標楷體" w:eastAsia="標楷體" w:hAnsi="標楷體" w:cs="標楷體" w:hint="eastAsia"/>
                <w:color w:val="FF0000"/>
              </w:rPr>
              <w:t>11/3-11/9</w:t>
            </w: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E1FB5" w:rsidRPr="00D35968" w:rsidRDefault="0036786B" w:rsidP="008441E4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  <w:color w:val="FF0000"/>
              </w:rPr>
            </w:pPr>
            <w:r w:rsidRPr="00D35968">
              <w:rPr>
                <w:rFonts w:ascii="標楷體" w:eastAsia="標楷體" w:hAnsi="標楷體" w:hint="eastAsia"/>
                <w:bCs/>
                <w:snapToGrid w:val="0"/>
                <w:color w:val="FF0000"/>
              </w:rPr>
              <w:t xml:space="preserve">n-IV-2 </w:t>
            </w:r>
          </w:p>
          <w:p w:rsidR="0036786B" w:rsidRPr="00D35968" w:rsidRDefault="0036786B" w:rsidP="00EE1FB5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  <w:color w:val="FF0000"/>
              </w:rPr>
            </w:pPr>
            <w:r w:rsidRPr="00D35968">
              <w:rPr>
                <w:rFonts w:ascii="標楷體" w:eastAsia="標楷體" w:hAnsi="標楷體" w:hint="eastAsia"/>
                <w:color w:val="FF0000"/>
              </w:rPr>
              <w:t>理解負數之意義、符號與在數線上的表示，並熟練其四則運算，且能運用到日常生活的情境解決問題。</w:t>
            </w:r>
          </w:p>
        </w:tc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C5191" w:rsidRPr="00D35968" w:rsidRDefault="0036786B" w:rsidP="008441E4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  <w:color w:val="FF0000"/>
              </w:rPr>
            </w:pPr>
            <w:r w:rsidRPr="00D35968">
              <w:rPr>
                <w:rFonts w:ascii="標楷體" w:eastAsia="標楷體" w:hAnsi="標楷體" w:hint="eastAsia"/>
                <w:bCs/>
                <w:snapToGrid w:val="0"/>
                <w:color w:val="FF0000"/>
              </w:rPr>
              <w:t xml:space="preserve">N-7-3 </w:t>
            </w:r>
          </w:p>
          <w:p w:rsidR="0036786B" w:rsidRPr="00D35968" w:rsidRDefault="0036786B" w:rsidP="008441E4">
            <w:pPr>
              <w:spacing w:line="260" w:lineRule="exact"/>
              <w:jc w:val="left"/>
              <w:rPr>
                <w:rFonts w:ascii="標楷體" w:eastAsia="標楷體" w:hAnsi="標楷體"/>
                <w:color w:val="FF0000"/>
              </w:rPr>
            </w:pPr>
            <w:r w:rsidRPr="00D35968">
              <w:rPr>
                <w:rFonts w:ascii="標楷體" w:eastAsia="標楷體" w:hAnsi="標楷體" w:hint="eastAsia"/>
                <w:color w:val="FF0000"/>
              </w:rPr>
              <w:t>負數與數的四則混合運算（含分數、小數）：使用「正、負」表徵生活中的量；相反數；數的四則混合運算。</w:t>
            </w:r>
          </w:p>
        </w:tc>
        <w:tc>
          <w:tcPr>
            <w:tcW w:w="21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6786B" w:rsidRPr="00D35968" w:rsidRDefault="0036786B" w:rsidP="008441E4">
            <w:pPr>
              <w:spacing w:line="260" w:lineRule="exact"/>
              <w:jc w:val="left"/>
              <w:rPr>
                <w:rFonts w:ascii="標楷體" w:eastAsia="標楷體" w:hAnsi="標楷體"/>
                <w:color w:val="FF0000"/>
              </w:rPr>
            </w:pPr>
            <w:r w:rsidRPr="00D35968">
              <w:rPr>
                <w:rFonts w:ascii="標楷體" w:eastAsia="標楷體" w:hAnsi="標楷體" w:hint="eastAsia"/>
                <w:bCs/>
                <w:snapToGrid w:val="0"/>
                <w:color w:val="FF0000"/>
              </w:rPr>
              <w:t>第2章 標準分解式與分數運算</w:t>
            </w:r>
          </w:p>
          <w:p w:rsidR="0036786B" w:rsidRPr="00D35968" w:rsidRDefault="0036786B" w:rsidP="008441E4">
            <w:pPr>
              <w:spacing w:line="260" w:lineRule="exact"/>
              <w:jc w:val="left"/>
              <w:rPr>
                <w:rFonts w:ascii="標楷體" w:eastAsia="標楷體" w:hAnsi="標楷體"/>
                <w:color w:val="FF0000"/>
              </w:rPr>
            </w:pPr>
            <w:r w:rsidRPr="00D35968">
              <w:rPr>
                <w:rFonts w:ascii="標楷體" w:eastAsia="標楷體" w:hAnsi="標楷體" w:hint="eastAsia"/>
                <w:bCs/>
                <w:snapToGrid w:val="0"/>
                <w:color w:val="FF0000"/>
              </w:rPr>
              <w:t>2-3 分數的四則運算</w:t>
            </w:r>
          </w:p>
          <w:p w:rsidR="007069E9" w:rsidRPr="00D35968" w:rsidRDefault="0036457D" w:rsidP="0036457D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  <w:color w:val="FF0000"/>
              </w:rPr>
            </w:pPr>
            <w:r w:rsidRPr="00D35968">
              <w:rPr>
                <w:rFonts w:ascii="標楷體" w:eastAsia="標楷體" w:hAnsi="標楷體" w:hint="eastAsia"/>
                <w:bCs/>
                <w:snapToGrid w:val="0"/>
                <w:color w:val="FF0000"/>
              </w:rPr>
              <w:t>1.</w:t>
            </w:r>
            <w:r w:rsidR="0036786B" w:rsidRPr="00D35968">
              <w:rPr>
                <w:rFonts w:ascii="標楷體" w:eastAsia="標楷體" w:hAnsi="標楷體" w:hint="eastAsia"/>
                <w:bCs/>
                <w:snapToGrid w:val="0"/>
                <w:color w:val="FF0000"/>
              </w:rPr>
              <w:t>約分、擴分、最簡分數</w:t>
            </w:r>
            <w:r w:rsidR="0036786B" w:rsidRPr="00D35968">
              <w:rPr>
                <w:rFonts w:ascii="標楷體" w:eastAsia="標楷體" w:hAnsi="標楷體" w:hint="eastAsia"/>
                <w:color w:val="FF0000"/>
              </w:rPr>
              <w:t>的</w:t>
            </w:r>
            <w:r w:rsidR="0036786B" w:rsidRPr="00D35968">
              <w:rPr>
                <w:rFonts w:ascii="標楷體" w:eastAsia="標楷體" w:hAnsi="標楷體" w:hint="eastAsia"/>
                <w:bCs/>
                <w:snapToGrid w:val="0"/>
                <w:color w:val="FF0000"/>
              </w:rPr>
              <w:t>運算規則</w:t>
            </w:r>
          </w:p>
          <w:p w:rsidR="0036786B" w:rsidRPr="00D35968" w:rsidRDefault="0036457D" w:rsidP="008441E4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  <w:color w:val="FF0000"/>
              </w:rPr>
            </w:pPr>
            <w:r w:rsidRPr="00D35968">
              <w:rPr>
                <w:rFonts w:ascii="標楷體" w:eastAsia="標楷體" w:hAnsi="標楷體" w:hint="eastAsia"/>
                <w:bCs/>
                <w:snapToGrid w:val="0"/>
                <w:color w:val="FF0000"/>
              </w:rPr>
              <w:t>2</w:t>
            </w:r>
            <w:r w:rsidR="0036786B" w:rsidRPr="00D35968">
              <w:rPr>
                <w:rFonts w:ascii="標楷體" w:eastAsia="標楷體" w:hAnsi="標楷體" w:hint="eastAsia"/>
                <w:bCs/>
                <w:snapToGrid w:val="0"/>
                <w:color w:val="FF0000"/>
              </w:rPr>
              <w:t>.同分母與異分母</w:t>
            </w:r>
            <w:r w:rsidR="0036786B" w:rsidRPr="00D35968">
              <w:rPr>
                <w:rFonts w:ascii="標楷體" w:eastAsia="標楷體" w:hAnsi="標楷體" w:hint="eastAsia"/>
                <w:color w:val="FF0000"/>
              </w:rPr>
              <w:t>的</w:t>
            </w:r>
            <w:r w:rsidR="0036786B" w:rsidRPr="00D35968">
              <w:rPr>
                <w:rFonts w:ascii="標楷體" w:eastAsia="標楷體" w:hAnsi="標楷體" w:hint="eastAsia"/>
                <w:bCs/>
                <w:snapToGrid w:val="0"/>
                <w:color w:val="FF0000"/>
              </w:rPr>
              <w:t>分數加減法運算。</w:t>
            </w:r>
          </w:p>
          <w:p w:rsidR="0036457D" w:rsidRPr="00D35968" w:rsidRDefault="0036457D" w:rsidP="0036457D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  <w:color w:val="FF0000"/>
              </w:rPr>
            </w:pPr>
            <w:r w:rsidRPr="00D35968">
              <w:rPr>
                <w:rFonts w:ascii="標楷體" w:eastAsia="標楷體" w:hAnsi="標楷體" w:hint="eastAsia"/>
                <w:bCs/>
                <w:snapToGrid w:val="0"/>
                <w:color w:val="FF0000"/>
              </w:rPr>
              <w:t>3.將小數轉換成分數的加減。</w:t>
            </w:r>
          </w:p>
          <w:p w:rsidR="008A6937" w:rsidRPr="00D35968" w:rsidRDefault="0036457D" w:rsidP="008441E4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  <w:color w:val="FF0000"/>
              </w:rPr>
            </w:pPr>
            <w:r w:rsidRPr="00D35968">
              <w:rPr>
                <w:rFonts w:ascii="標楷體" w:eastAsia="標楷體" w:hAnsi="標楷體" w:hint="eastAsia"/>
                <w:bCs/>
                <w:snapToGrid w:val="0"/>
                <w:color w:val="FF0000"/>
              </w:rPr>
              <w:t>4</w:t>
            </w:r>
            <w:r w:rsidR="0036786B" w:rsidRPr="00D35968">
              <w:rPr>
                <w:rFonts w:ascii="標楷體" w:eastAsia="標楷體" w:hAnsi="標楷體" w:hint="eastAsia"/>
                <w:bCs/>
                <w:snapToGrid w:val="0"/>
                <w:color w:val="FF0000"/>
              </w:rPr>
              <w:t>.去括號</w:t>
            </w:r>
            <w:r w:rsidR="008A6937" w:rsidRPr="00D35968">
              <w:rPr>
                <w:rFonts w:ascii="標楷體" w:eastAsia="標楷體" w:hAnsi="標楷體" w:hint="eastAsia"/>
                <w:bCs/>
                <w:snapToGrid w:val="0"/>
                <w:color w:val="FF0000"/>
              </w:rPr>
              <w:t>運算</w:t>
            </w:r>
          </w:p>
          <w:p w:rsidR="0036786B" w:rsidRPr="00D35968" w:rsidRDefault="0036786B" w:rsidP="008441E4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  <w:color w:val="FF0000"/>
              </w:rPr>
            </w:pPr>
            <w:r w:rsidRPr="00D35968">
              <w:rPr>
                <w:rFonts w:ascii="標楷體" w:eastAsia="標楷體" w:hAnsi="標楷體" w:hint="eastAsia"/>
                <w:bCs/>
                <w:snapToGrid w:val="0"/>
                <w:color w:val="FF0000"/>
              </w:rPr>
              <w:t>及利用交換律與結合律運算。</w:t>
            </w:r>
          </w:p>
          <w:p w:rsidR="0036786B" w:rsidRPr="00D35968" w:rsidRDefault="0036457D" w:rsidP="008441E4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  <w:color w:val="FF0000"/>
              </w:rPr>
            </w:pPr>
            <w:r w:rsidRPr="00D35968">
              <w:rPr>
                <w:rFonts w:ascii="標楷體" w:eastAsia="標楷體" w:hAnsi="標楷體" w:hint="eastAsia"/>
                <w:bCs/>
                <w:snapToGrid w:val="0"/>
                <w:color w:val="FF0000"/>
              </w:rPr>
              <w:t>5</w:t>
            </w:r>
            <w:r w:rsidR="0036786B" w:rsidRPr="00D35968">
              <w:rPr>
                <w:rFonts w:ascii="標楷體" w:eastAsia="標楷體" w:hAnsi="標楷體" w:hint="eastAsia"/>
                <w:bCs/>
                <w:snapToGrid w:val="0"/>
                <w:color w:val="FF0000"/>
              </w:rPr>
              <w:t>.帶分數的加減運算。</w:t>
            </w:r>
          </w:p>
          <w:p w:rsidR="0036786B" w:rsidRPr="00D35968" w:rsidRDefault="0036457D" w:rsidP="008441E4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  <w:color w:val="FF0000"/>
              </w:rPr>
            </w:pPr>
            <w:r w:rsidRPr="00D35968">
              <w:rPr>
                <w:rFonts w:ascii="標楷體" w:eastAsia="標楷體" w:hAnsi="標楷體" w:hint="eastAsia"/>
                <w:bCs/>
                <w:snapToGrid w:val="0"/>
                <w:color w:val="FF0000"/>
              </w:rPr>
              <w:t>6</w:t>
            </w:r>
            <w:r w:rsidR="0036786B" w:rsidRPr="00D35968">
              <w:rPr>
                <w:rFonts w:ascii="標楷體" w:eastAsia="標楷體" w:hAnsi="標楷體" w:hint="eastAsia"/>
                <w:bCs/>
                <w:snapToGrid w:val="0"/>
                <w:color w:val="FF0000"/>
              </w:rPr>
              <w:t>.</w:t>
            </w:r>
            <w:r w:rsidRPr="00D35968">
              <w:rPr>
                <w:rFonts w:ascii="標楷體" w:eastAsia="標楷體" w:hAnsi="標楷體" w:hint="eastAsia"/>
                <w:bCs/>
                <w:snapToGrid w:val="0"/>
                <w:color w:val="FF0000"/>
              </w:rPr>
              <w:t>分數</w:t>
            </w:r>
            <w:r w:rsidR="0036786B" w:rsidRPr="00D35968">
              <w:rPr>
                <w:rFonts w:ascii="標楷體" w:eastAsia="標楷體" w:hAnsi="標楷體" w:hint="eastAsia"/>
                <w:bCs/>
                <w:snapToGrid w:val="0"/>
                <w:color w:val="FF0000"/>
              </w:rPr>
              <w:t>加減的應用問題。</w:t>
            </w:r>
          </w:p>
        </w:tc>
        <w:tc>
          <w:tcPr>
            <w:tcW w:w="70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6786B" w:rsidRPr="00D35968" w:rsidRDefault="0036786B" w:rsidP="008441E4">
            <w:pPr>
              <w:spacing w:line="260" w:lineRule="exact"/>
              <w:jc w:val="center"/>
              <w:rPr>
                <w:rFonts w:ascii="標楷體" w:eastAsia="標楷體" w:hAnsi="標楷體"/>
                <w:bCs/>
                <w:snapToGrid w:val="0"/>
                <w:color w:val="FF0000"/>
              </w:rPr>
            </w:pPr>
            <w:r w:rsidRPr="00D35968">
              <w:rPr>
                <w:rFonts w:ascii="標楷體" w:eastAsia="標楷體" w:hAnsi="標楷體" w:hint="eastAsia"/>
                <w:bCs/>
                <w:snapToGrid w:val="0"/>
                <w:color w:val="FF0000"/>
              </w:rPr>
              <w:t>4</w:t>
            </w:r>
          </w:p>
        </w:tc>
        <w:tc>
          <w:tcPr>
            <w:tcW w:w="211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B4885" w:rsidRPr="00D35968" w:rsidRDefault="001B4885" w:rsidP="001B4885">
            <w:pPr>
              <w:ind w:firstLine="0"/>
              <w:rPr>
                <w:rFonts w:ascii="標楷體" w:eastAsia="標楷體" w:hAnsi="標楷體" w:cs="標楷體"/>
                <w:color w:val="FF0000"/>
              </w:rPr>
            </w:pPr>
            <w:r w:rsidRPr="00D35968">
              <w:rPr>
                <w:rFonts w:ascii="標楷體" w:eastAsia="標楷體" w:hAnsi="標楷體" w:cs="標楷體" w:hint="eastAsia"/>
                <w:color w:val="FF0000"/>
              </w:rPr>
              <w:t>1</w:t>
            </w:r>
            <w:r w:rsidRPr="00D35968">
              <w:rPr>
                <w:rFonts w:ascii="標楷體" w:eastAsia="標楷體" w:hAnsi="標楷體" w:cs="標楷體"/>
                <w:color w:val="FF0000"/>
              </w:rPr>
              <w:t>.</w:t>
            </w:r>
            <w:r w:rsidRPr="00D35968">
              <w:rPr>
                <w:rFonts w:ascii="標楷體" w:eastAsia="標楷體" w:hAnsi="標楷體" w:cs="標楷體" w:hint="eastAsia"/>
                <w:color w:val="FF0000"/>
              </w:rPr>
              <w:t>翰林課本習作</w:t>
            </w:r>
          </w:p>
          <w:p w:rsidR="001B4885" w:rsidRPr="00D35968" w:rsidRDefault="001B4885" w:rsidP="001B4885">
            <w:pPr>
              <w:ind w:firstLine="0"/>
              <w:jc w:val="left"/>
              <w:rPr>
                <w:rFonts w:ascii="標楷體" w:eastAsia="標楷體" w:hAnsi="標楷體" w:cs="標楷體"/>
                <w:color w:val="FF0000"/>
              </w:rPr>
            </w:pPr>
            <w:r w:rsidRPr="00D35968">
              <w:rPr>
                <w:rFonts w:ascii="標楷體" w:eastAsia="標楷體" w:hAnsi="標楷體" w:cs="標楷體" w:hint="eastAsia"/>
                <w:color w:val="FF0000"/>
              </w:rPr>
              <w:t>2</w:t>
            </w:r>
            <w:r w:rsidRPr="00D35968">
              <w:rPr>
                <w:rFonts w:ascii="標楷體" w:eastAsia="標楷體" w:hAnsi="標楷體" w:cs="標楷體"/>
                <w:color w:val="FF0000"/>
              </w:rPr>
              <w:t>.</w:t>
            </w:r>
            <w:r w:rsidRPr="00D35968">
              <w:rPr>
                <w:rFonts w:ascii="標楷體" w:eastAsia="標楷體" w:hAnsi="標楷體" w:cs="標楷體" w:hint="eastAsia"/>
                <w:color w:val="FF0000"/>
              </w:rPr>
              <w:t>翰林教師手冊</w:t>
            </w:r>
          </w:p>
          <w:p w:rsidR="00337A33" w:rsidRPr="00D35968" w:rsidRDefault="001B4885" w:rsidP="001B4885">
            <w:pPr>
              <w:ind w:firstLine="0"/>
              <w:rPr>
                <w:rFonts w:ascii="標楷體" w:eastAsia="標楷體" w:hAnsi="標楷體" w:cs="標楷體"/>
                <w:color w:val="FF0000"/>
              </w:rPr>
            </w:pPr>
            <w:r w:rsidRPr="00D35968">
              <w:rPr>
                <w:rFonts w:ascii="標楷體" w:eastAsia="標楷體" w:hAnsi="標楷體" w:cs="標楷體" w:hint="eastAsia"/>
                <w:color w:val="FF0000"/>
              </w:rPr>
              <w:t>3.學習單</w:t>
            </w:r>
          </w:p>
        </w:tc>
        <w:tc>
          <w:tcPr>
            <w:tcW w:w="128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A1035" w:rsidRPr="00D35968" w:rsidRDefault="007A1035" w:rsidP="007A1035">
            <w:pPr>
              <w:ind w:left="-22" w:hanging="7"/>
              <w:rPr>
                <w:rFonts w:ascii="標楷體" w:eastAsia="標楷體" w:hAnsi="標楷體"/>
                <w:color w:val="FF0000"/>
              </w:rPr>
            </w:pPr>
            <w:r w:rsidRPr="00D35968">
              <w:rPr>
                <w:rFonts w:ascii="標楷體" w:eastAsia="標楷體" w:hAnsi="標楷體" w:hint="eastAsia"/>
                <w:color w:val="FF0000"/>
              </w:rPr>
              <w:t>1.</w:t>
            </w:r>
            <w:r w:rsidRPr="00D35968">
              <w:rPr>
                <w:rFonts w:ascii="標楷體" w:eastAsia="標楷體" w:hAnsi="標楷體"/>
                <w:color w:val="FF0000"/>
              </w:rPr>
              <w:t>口頭回答</w:t>
            </w:r>
          </w:p>
          <w:p w:rsidR="007A1035" w:rsidRPr="00D35968" w:rsidRDefault="007A1035" w:rsidP="007A1035">
            <w:pPr>
              <w:ind w:left="-22" w:hanging="7"/>
              <w:rPr>
                <w:rFonts w:ascii="標楷體" w:eastAsia="標楷體" w:hAnsi="標楷體" w:hint="eastAsia"/>
                <w:color w:val="FF0000"/>
              </w:rPr>
            </w:pPr>
            <w:r w:rsidRPr="00D35968">
              <w:rPr>
                <w:rFonts w:ascii="標楷體" w:eastAsia="標楷體" w:hAnsi="標楷體" w:hint="eastAsia"/>
                <w:color w:val="FF0000"/>
              </w:rPr>
              <w:t>2.上台演驗</w:t>
            </w:r>
          </w:p>
          <w:p w:rsidR="007A1035" w:rsidRPr="00D35968" w:rsidRDefault="007A1035" w:rsidP="007A1035">
            <w:pPr>
              <w:ind w:left="-22" w:hanging="7"/>
              <w:rPr>
                <w:rFonts w:ascii="標楷體" w:eastAsia="標楷體" w:hAnsi="標楷體"/>
                <w:color w:val="FF0000"/>
              </w:rPr>
            </w:pPr>
            <w:r w:rsidRPr="00D35968">
              <w:rPr>
                <w:rFonts w:ascii="標楷體" w:eastAsia="標楷體" w:hAnsi="標楷體" w:hint="eastAsia"/>
                <w:color w:val="FF0000"/>
              </w:rPr>
              <w:t>3.分組討論</w:t>
            </w:r>
          </w:p>
          <w:p w:rsidR="007A1035" w:rsidRPr="00D35968" w:rsidRDefault="007A1035" w:rsidP="007A1035">
            <w:pPr>
              <w:ind w:left="-22" w:hanging="7"/>
              <w:rPr>
                <w:rFonts w:ascii="標楷體" w:eastAsia="標楷體" w:hAnsi="標楷體"/>
                <w:color w:val="FF0000"/>
              </w:rPr>
            </w:pPr>
            <w:r w:rsidRPr="00D35968">
              <w:rPr>
                <w:rFonts w:ascii="標楷體" w:eastAsia="標楷體" w:hAnsi="標楷體" w:hint="eastAsia"/>
                <w:color w:val="FF0000"/>
              </w:rPr>
              <w:t>4.</w:t>
            </w:r>
            <w:r w:rsidRPr="00D35968">
              <w:rPr>
                <w:rFonts w:ascii="標楷體" w:eastAsia="標楷體" w:hAnsi="標楷體"/>
                <w:color w:val="FF0000"/>
              </w:rPr>
              <w:t>作業</w:t>
            </w:r>
          </w:p>
          <w:p w:rsidR="007A1035" w:rsidRPr="00D35968" w:rsidRDefault="007A1035" w:rsidP="007A1035">
            <w:pPr>
              <w:ind w:left="-22" w:hanging="7"/>
              <w:rPr>
                <w:rFonts w:ascii="標楷體" w:eastAsia="標楷體" w:hAnsi="標楷體" w:cs="標楷體" w:hint="eastAsia"/>
                <w:color w:val="FF0000"/>
              </w:rPr>
            </w:pPr>
            <w:r w:rsidRPr="00D35968">
              <w:rPr>
                <w:rFonts w:ascii="標楷體" w:eastAsia="標楷體" w:hAnsi="標楷體" w:hint="eastAsia"/>
                <w:color w:val="FF0000"/>
              </w:rPr>
              <w:t>5.</w:t>
            </w:r>
            <w:r w:rsidRPr="00D35968">
              <w:rPr>
                <w:rFonts w:ascii="標楷體" w:eastAsia="標楷體" w:hAnsi="標楷體"/>
                <w:color w:val="FF0000"/>
              </w:rPr>
              <w:t>紙筆測驗</w:t>
            </w:r>
          </w:p>
          <w:p w:rsidR="0036786B" w:rsidRPr="00D35968" w:rsidRDefault="007A1035" w:rsidP="007A1035">
            <w:pPr>
              <w:ind w:left="-22" w:hanging="7"/>
              <w:rPr>
                <w:rFonts w:ascii="標楷體" w:eastAsia="標楷體" w:hAnsi="標楷體" w:cs="標楷體"/>
                <w:color w:val="FF0000"/>
              </w:rPr>
            </w:pPr>
            <w:r w:rsidRPr="00D35968">
              <w:rPr>
                <w:rFonts w:ascii="標楷體" w:eastAsia="標楷體" w:hAnsi="標楷體" w:cs="標楷體" w:hint="eastAsia"/>
                <w:color w:val="FF0000"/>
              </w:rPr>
              <w:t>6.學習態度</w:t>
            </w:r>
          </w:p>
        </w:tc>
        <w:tc>
          <w:tcPr>
            <w:tcW w:w="18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D7B08" w:rsidRPr="00D35968" w:rsidRDefault="00AD7B08" w:rsidP="008441E4">
            <w:pPr>
              <w:ind w:left="-22" w:hanging="7"/>
              <w:rPr>
                <w:rFonts w:ascii="標楷體" w:eastAsia="標楷體" w:hAnsi="標楷體" w:cs="標楷體"/>
                <w:b/>
                <w:color w:val="FF0000"/>
              </w:rPr>
            </w:pPr>
            <w:r w:rsidRPr="00D35968">
              <w:rPr>
                <w:rFonts w:ascii="標楷體" w:eastAsia="標楷體" w:hAnsi="標楷體" w:cs="標楷體"/>
                <w:b/>
                <w:color w:val="FF0000"/>
              </w:rPr>
              <w:t>資訊教育議題</w:t>
            </w:r>
          </w:p>
          <w:p w:rsidR="006338C1" w:rsidRPr="00D35968" w:rsidRDefault="00AD7B08" w:rsidP="008441E4">
            <w:pPr>
              <w:ind w:left="-22" w:hanging="7"/>
              <w:rPr>
                <w:rFonts w:ascii="標楷體" w:eastAsia="標楷體" w:hAnsi="標楷體" w:cs="標楷體"/>
                <w:color w:val="FF0000"/>
              </w:rPr>
            </w:pPr>
            <w:r w:rsidRPr="00D35968">
              <w:rPr>
                <w:rFonts w:ascii="標楷體" w:eastAsia="標楷體" w:hAnsi="標楷體" w:cs="標楷體"/>
                <w:color w:val="FF0000"/>
              </w:rPr>
              <w:t>資</w:t>
            </w:r>
            <w:r w:rsidR="006338C1" w:rsidRPr="00D35968">
              <w:rPr>
                <w:rFonts w:ascii="標楷體" w:eastAsia="標楷體" w:hAnsi="標楷體" w:cs="標楷體" w:hint="eastAsia"/>
                <w:color w:val="FF0000"/>
              </w:rPr>
              <w:t>-</w:t>
            </w:r>
            <w:r w:rsidRPr="00D35968">
              <w:rPr>
                <w:rFonts w:ascii="標楷體" w:eastAsia="標楷體" w:hAnsi="標楷體" w:cs="標楷體"/>
                <w:color w:val="FF0000"/>
              </w:rPr>
              <w:t xml:space="preserve"> J1 </w:t>
            </w:r>
          </w:p>
          <w:p w:rsidR="003A0FC9" w:rsidRPr="00D35968" w:rsidRDefault="00AD7B08" w:rsidP="003A0FC9">
            <w:pPr>
              <w:ind w:left="-22" w:hanging="7"/>
              <w:rPr>
                <w:rFonts w:ascii="標楷體" w:eastAsia="標楷體" w:hAnsi="標楷體" w:cs="標楷體"/>
                <w:color w:val="FF0000"/>
              </w:rPr>
            </w:pPr>
            <w:r w:rsidRPr="00D35968">
              <w:rPr>
                <w:rFonts w:ascii="標楷體" w:eastAsia="標楷體" w:hAnsi="標楷體" w:cs="標楷體"/>
                <w:color w:val="FF0000"/>
              </w:rPr>
              <w:t>了解資訊系統的基本 組成架構與運算原理。</w:t>
            </w:r>
          </w:p>
          <w:p w:rsidR="003A0FC9" w:rsidRPr="00D35968" w:rsidRDefault="00AD7B08" w:rsidP="003A0FC9">
            <w:pPr>
              <w:ind w:left="-22" w:hanging="7"/>
              <w:rPr>
                <w:rFonts w:ascii="標楷體" w:eastAsia="標楷體" w:hAnsi="標楷體" w:cs="標楷體"/>
                <w:color w:val="FF0000"/>
              </w:rPr>
            </w:pPr>
            <w:r w:rsidRPr="00D35968">
              <w:rPr>
                <w:rFonts w:ascii="標楷體" w:eastAsia="標楷體" w:hAnsi="標楷體" w:cs="標楷體"/>
                <w:color w:val="FF0000"/>
              </w:rPr>
              <w:t>資</w:t>
            </w:r>
            <w:r w:rsidR="006338C1" w:rsidRPr="00D35968">
              <w:rPr>
                <w:rFonts w:ascii="標楷體" w:eastAsia="標楷體" w:hAnsi="標楷體" w:cs="標楷體" w:hint="eastAsia"/>
                <w:color w:val="FF0000"/>
              </w:rPr>
              <w:t>-</w:t>
            </w:r>
            <w:r w:rsidR="006338C1" w:rsidRPr="00D35968">
              <w:rPr>
                <w:rFonts w:ascii="標楷體" w:eastAsia="標楷體" w:hAnsi="標楷體" w:cs="標楷體"/>
                <w:color w:val="FF0000"/>
              </w:rPr>
              <w:t>J4</w:t>
            </w:r>
          </w:p>
          <w:p w:rsidR="008B4F58" w:rsidRPr="00D35968" w:rsidRDefault="00AD7B08" w:rsidP="003A0FC9">
            <w:pPr>
              <w:ind w:left="-22" w:hanging="7"/>
              <w:rPr>
                <w:rFonts w:ascii="標楷體" w:eastAsia="標楷體" w:hAnsi="標楷體" w:cs="標楷體"/>
                <w:color w:val="FF0000"/>
              </w:rPr>
            </w:pPr>
            <w:r w:rsidRPr="00D35968">
              <w:rPr>
                <w:rFonts w:ascii="標楷體" w:eastAsia="標楷體" w:hAnsi="標楷體" w:cs="標楷體"/>
                <w:color w:val="FF0000"/>
              </w:rPr>
              <w:t>應用運算思維解析問題。</w:t>
            </w:r>
          </w:p>
        </w:tc>
        <w:tc>
          <w:tcPr>
            <w:tcW w:w="148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37AF8" w:rsidRPr="00D35968" w:rsidRDefault="0036786B" w:rsidP="008441E4">
            <w:pPr>
              <w:jc w:val="left"/>
              <w:rPr>
                <w:rFonts w:ascii="標楷體" w:eastAsia="標楷體" w:hAnsi="標楷體"/>
                <w:color w:val="FF0000"/>
              </w:rPr>
            </w:pPr>
            <w:r w:rsidRPr="00D35968">
              <w:rPr>
                <w:rFonts w:ascii="標楷體" w:eastAsia="標楷體" w:hAnsi="標楷體" w:hint="eastAsia"/>
                <w:color w:val="FF0000"/>
              </w:rPr>
              <w:t>1104-1108</w:t>
            </w:r>
          </w:p>
          <w:p w:rsidR="0036786B" w:rsidRPr="00D35968" w:rsidRDefault="0036786B" w:rsidP="008441E4">
            <w:pPr>
              <w:jc w:val="left"/>
              <w:rPr>
                <w:rFonts w:ascii="標楷體" w:eastAsia="標楷體" w:hAnsi="標楷體"/>
                <w:color w:val="FF0000"/>
              </w:rPr>
            </w:pPr>
            <w:r w:rsidRPr="00D35968">
              <w:rPr>
                <w:rFonts w:ascii="標楷體" w:eastAsia="標楷體" w:hAnsi="標楷體" w:hint="eastAsia"/>
                <w:color w:val="FF0000"/>
              </w:rPr>
              <w:t xml:space="preserve">英語文競賽                                       </w:t>
            </w:r>
          </w:p>
        </w:tc>
      </w:tr>
      <w:tr w:rsidR="00B564EB" w:rsidRPr="00B564EB" w:rsidTr="000F4723">
        <w:trPr>
          <w:trHeight w:val="332"/>
          <w:jc w:val="center"/>
        </w:trPr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6786B" w:rsidRPr="00D35968" w:rsidRDefault="0036786B" w:rsidP="008441E4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FF0000"/>
              </w:rPr>
            </w:pPr>
            <w:r w:rsidRPr="00D35968">
              <w:rPr>
                <w:rFonts w:ascii="標楷體" w:eastAsia="標楷體" w:hAnsi="標楷體" w:cs="標楷體" w:hint="eastAsia"/>
                <w:color w:val="FF0000"/>
              </w:rPr>
              <w:t>第十二週</w:t>
            </w:r>
          </w:p>
          <w:p w:rsidR="0036786B" w:rsidRPr="00D35968" w:rsidRDefault="0036786B" w:rsidP="008441E4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FF0000"/>
              </w:rPr>
            </w:pPr>
            <w:r w:rsidRPr="00D35968">
              <w:rPr>
                <w:rFonts w:ascii="標楷體" w:eastAsia="標楷體" w:hAnsi="標楷體" w:cs="標楷體" w:hint="eastAsia"/>
                <w:color w:val="FF0000"/>
              </w:rPr>
              <w:t>11/10-11/16</w:t>
            </w: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C5191" w:rsidRPr="00D35968" w:rsidRDefault="0036786B" w:rsidP="008441E4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  <w:color w:val="FF0000"/>
              </w:rPr>
            </w:pPr>
            <w:r w:rsidRPr="00D35968">
              <w:rPr>
                <w:rFonts w:ascii="標楷體" w:eastAsia="標楷體" w:hAnsi="標楷體" w:hint="eastAsia"/>
                <w:bCs/>
                <w:snapToGrid w:val="0"/>
                <w:color w:val="FF0000"/>
              </w:rPr>
              <w:t>n-IV-2</w:t>
            </w:r>
          </w:p>
          <w:p w:rsidR="0036786B" w:rsidRPr="00D35968" w:rsidRDefault="0036786B" w:rsidP="008441E4">
            <w:pPr>
              <w:spacing w:line="260" w:lineRule="exact"/>
              <w:jc w:val="left"/>
              <w:rPr>
                <w:rFonts w:ascii="標楷體" w:eastAsia="標楷體" w:hAnsi="標楷體"/>
                <w:color w:val="FF0000"/>
              </w:rPr>
            </w:pPr>
            <w:r w:rsidRPr="00D35968">
              <w:rPr>
                <w:rFonts w:ascii="標楷體" w:eastAsia="標楷體" w:hAnsi="標楷體" w:hint="eastAsia"/>
                <w:bCs/>
                <w:snapToGrid w:val="0"/>
                <w:color w:val="FF0000"/>
              </w:rPr>
              <w:t xml:space="preserve"> </w:t>
            </w:r>
            <w:r w:rsidRPr="00D35968">
              <w:rPr>
                <w:rFonts w:ascii="標楷體" w:eastAsia="標楷體" w:hAnsi="標楷體" w:hint="eastAsia"/>
                <w:color w:val="FF0000"/>
              </w:rPr>
              <w:t>理解負數之意義、符號與在數線上的表示，並熟練其四則運算，且能運用到日常</w:t>
            </w:r>
            <w:r w:rsidRPr="00D35968">
              <w:rPr>
                <w:rFonts w:ascii="標楷體" w:eastAsia="標楷體" w:hAnsi="標楷體" w:hint="eastAsia"/>
                <w:color w:val="FF0000"/>
              </w:rPr>
              <w:lastRenderedPageBreak/>
              <w:t>生活的情境解決問題。</w:t>
            </w:r>
          </w:p>
        </w:tc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C5191" w:rsidRPr="00D35968" w:rsidRDefault="0036786B" w:rsidP="008441E4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  <w:color w:val="FF0000"/>
              </w:rPr>
            </w:pPr>
            <w:r w:rsidRPr="00D35968">
              <w:rPr>
                <w:rFonts w:ascii="標楷體" w:eastAsia="標楷體" w:hAnsi="標楷體" w:hint="eastAsia"/>
                <w:bCs/>
                <w:snapToGrid w:val="0"/>
                <w:color w:val="FF0000"/>
              </w:rPr>
              <w:lastRenderedPageBreak/>
              <w:t xml:space="preserve">N-7-3 </w:t>
            </w:r>
          </w:p>
          <w:p w:rsidR="0036786B" w:rsidRPr="00D35968" w:rsidRDefault="0036786B" w:rsidP="008441E4">
            <w:pPr>
              <w:spacing w:line="260" w:lineRule="exact"/>
              <w:jc w:val="left"/>
              <w:rPr>
                <w:rFonts w:ascii="標楷體" w:eastAsia="標楷體" w:hAnsi="標楷體"/>
                <w:color w:val="FF0000"/>
              </w:rPr>
            </w:pPr>
            <w:r w:rsidRPr="00D35968">
              <w:rPr>
                <w:rFonts w:ascii="標楷體" w:eastAsia="標楷體" w:hAnsi="標楷體" w:hint="eastAsia"/>
                <w:color w:val="FF0000"/>
              </w:rPr>
              <w:t>負數與數的四則混合運算（含分</w:t>
            </w:r>
            <w:r w:rsidR="00A9717E" w:rsidRPr="00D35968">
              <w:rPr>
                <w:rFonts w:ascii="標楷體" w:eastAsia="標楷體" w:hAnsi="標楷體" w:hint="eastAsia"/>
                <w:color w:val="FF0000"/>
              </w:rPr>
              <w:t>b</w:t>
            </w:r>
            <w:r w:rsidRPr="00D35968">
              <w:rPr>
                <w:rFonts w:ascii="標楷體" w:eastAsia="標楷體" w:hAnsi="標楷體" w:hint="eastAsia"/>
                <w:color w:val="FF0000"/>
              </w:rPr>
              <w:t>數、小數）：使用「正、負」表徵生活中的量；相反數；數的四則混合運算。</w:t>
            </w:r>
          </w:p>
        </w:tc>
        <w:tc>
          <w:tcPr>
            <w:tcW w:w="21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6786B" w:rsidRPr="00D35968" w:rsidRDefault="0036786B" w:rsidP="008441E4">
            <w:pPr>
              <w:spacing w:line="260" w:lineRule="exact"/>
              <w:jc w:val="left"/>
              <w:rPr>
                <w:rFonts w:ascii="標楷體" w:eastAsia="標楷體" w:hAnsi="標楷體"/>
                <w:color w:val="FF0000"/>
              </w:rPr>
            </w:pPr>
            <w:r w:rsidRPr="00D35968">
              <w:rPr>
                <w:rFonts w:ascii="標楷體" w:eastAsia="標楷體" w:hAnsi="標楷體" w:hint="eastAsia"/>
                <w:bCs/>
                <w:snapToGrid w:val="0"/>
                <w:color w:val="FF0000"/>
              </w:rPr>
              <w:t>第2章 標準分解式與分數運算</w:t>
            </w:r>
          </w:p>
          <w:p w:rsidR="0036786B" w:rsidRPr="00D35968" w:rsidRDefault="0036786B" w:rsidP="008441E4">
            <w:pPr>
              <w:spacing w:line="260" w:lineRule="exact"/>
              <w:jc w:val="left"/>
              <w:rPr>
                <w:rFonts w:ascii="標楷體" w:eastAsia="標楷體" w:hAnsi="標楷體"/>
                <w:color w:val="FF0000"/>
              </w:rPr>
            </w:pPr>
            <w:r w:rsidRPr="00D35968">
              <w:rPr>
                <w:rFonts w:ascii="標楷體" w:eastAsia="標楷體" w:hAnsi="標楷體" w:hint="eastAsia"/>
                <w:bCs/>
                <w:snapToGrid w:val="0"/>
                <w:color w:val="FF0000"/>
              </w:rPr>
              <w:t>2-3 分數的四則運算</w:t>
            </w:r>
          </w:p>
          <w:p w:rsidR="0036786B" w:rsidRPr="00D35968" w:rsidRDefault="0036786B" w:rsidP="008441E4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  <w:color w:val="FF0000"/>
              </w:rPr>
            </w:pPr>
            <w:r w:rsidRPr="00D35968">
              <w:rPr>
                <w:rFonts w:ascii="標楷體" w:eastAsia="標楷體" w:hAnsi="標楷體" w:hint="eastAsia"/>
                <w:bCs/>
                <w:snapToGrid w:val="0"/>
                <w:color w:val="FF0000"/>
              </w:rPr>
              <w:t>1.熟練正負分數的乘法運算與連乘運算。</w:t>
            </w:r>
          </w:p>
          <w:p w:rsidR="0036786B" w:rsidRPr="00D35968" w:rsidRDefault="0036786B" w:rsidP="008441E4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  <w:color w:val="FF0000"/>
              </w:rPr>
            </w:pPr>
            <w:r w:rsidRPr="00D35968">
              <w:rPr>
                <w:rFonts w:ascii="標楷體" w:eastAsia="標楷體" w:hAnsi="標楷體" w:hint="eastAsia"/>
                <w:bCs/>
                <w:snapToGrid w:val="0"/>
                <w:color w:val="FF0000"/>
              </w:rPr>
              <w:t>2.倒數的</w:t>
            </w:r>
            <w:r w:rsidR="008A6937" w:rsidRPr="00D35968">
              <w:rPr>
                <w:rFonts w:ascii="標楷體" w:eastAsia="標楷體" w:hAnsi="標楷體" w:hint="eastAsia"/>
                <w:bCs/>
                <w:snapToGrid w:val="0"/>
                <w:color w:val="FF0000"/>
              </w:rPr>
              <w:t>定義與求法</w:t>
            </w:r>
            <w:r w:rsidRPr="00D35968">
              <w:rPr>
                <w:rFonts w:ascii="標楷體" w:eastAsia="標楷體" w:hAnsi="標楷體" w:hint="eastAsia"/>
                <w:bCs/>
                <w:snapToGrid w:val="0"/>
                <w:color w:val="FF0000"/>
              </w:rPr>
              <w:t>。</w:t>
            </w:r>
          </w:p>
          <w:p w:rsidR="0036786B" w:rsidRPr="00D35968" w:rsidRDefault="0036786B" w:rsidP="008441E4">
            <w:pPr>
              <w:spacing w:line="260" w:lineRule="exact"/>
              <w:jc w:val="left"/>
              <w:rPr>
                <w:rFonts w:ascii="標楷體" w:eastAsia="標楷體" w:hAnsi="標楷體"/>
                <w:color w:val="FF0000"/>
              </w:rPr>
            </w:pPr>
            <w:r w:rsidRPr="00D35968">
              <w:rPr>
                <w:rFonts w:ascii="標楷體" w:eastAsia="標楷體" w:hAnsi="標楷體" w:hint="eastAsia"/>
                <w:bCs/>
                <w:snapToGrid w:val="0"/>
                <w:color w:val="FF0000"/>
              </w:rPr>
              <w:t>3.運用「</w:t>
            </w:r>
            <w:r w:rsidR="00A9717E" w:rsidRPr="00D35968">
              <w:rPr>
                <w:rFonts w:ascii="標楷體" w:eastAsia="標楷體" w:hAnsi="標楷體" w:hint="eastAsia"/>
                <w:bCs/>
                <w:snapToGrid w:val="0"/>
                <w:color w:val="FF0000"/>
              </w:rPr>
              <w:t>a</w:t>
            </w:r>
            <m:oMath>
              <m:r>
                <m:rPr>
                  <m:sty m:val="p"/>
                </m:rPr>
                <w:rPr>
                  <w:rFonts w:ascii="Cambria Math" w:eastAsia="標楷體" w:hAnsi="Cambria Math"/>
                  <w:snapToGrid w:val="0"/>
                  <w:color w:val="FF0000"/>
                </w:rPr>
                <m:t>÷</m:t>
              </m:r>
            </m:oMath>
            <w:r w:rsidR="00A9717E" w:rsidRPr="00D35968">
              <w:rPr>
                <w:rFonts w:ascii="標楷體" w:eastAsia="標楷體" w:hAnsi="標楷體" w:hint="eastAsia"/>
                <w:bCs/>
                <w:snapToGrid w:val="0"/>
                <w:color w:val="FF0000"/>
              </w:rPr>
              <w:t>b</w:t>
            </w:r>
            <w:r w:rsidR="00A9717E" w:rsidRPr="00D35968">
              <w:rPr>
                <w:rFonts w:ascii="標楷體" w:eastAsia="標楷體" w:hAnsi="標楷體"/>
                <w:bCs/>
                <w:snapToGrid w:val="0"/>
                <w:color w:val="FF0000"/>
              </w:rPr>
              <w:t>=</w:t>
            </w:r>
            <w:r w:rsidR="00C95247" w:rsidRPr="00D35968">
              <w:rPr>
                <w:rFonts w:ascii="標楷體" w:eastAsia="標楷體" w:hAnsi="標楷體"/>
                <w:bCs/>
                <w:snapToGrid w:val="0"/>
                <w:color w:val="FF0000"/>
              </w:rPr>
              <w:t>a</w:t>
            </w:r>
            <m:oMath>
              <m:r>
                <m:rPr>
                  <m:sty m:val="p"/>
                </m:rPr>
                <w:rPr>
                  <w:rFonts w:ascii="Cambria Math" w:eastAsia="標楷體" w:hAnsi="Cambria Math"/>
                  <w:snapToGrid w:val="0"/>
                  <w:color w:val="FF0000"/>
                </w:rPr>
                <m:t>×</m:t>
              </m:r>
              <m:r>
                <m:rPr>
                  <m:sty m:val="p"/>
                </m:rPr>
                <w:rPr>
                  <w:rFonts w:ascii="Cambria Math" w:eastAsia="標楷體" w:hAnsi="Cambria Math"/>
                  <w:snapToGrid w:val="0"/>
                  <w:color w:val="FF0000"/>
                </w:rPr>
                <w:lastRenderedPageBreak/>
                <m:t>(</m:t>
              </m:r>
            </m:oMath>
            <w:r w:rsidR="00C95247" w:rsidRPr="00D35968">
              <w:rPr>
                <w:rFonts w:ascii="標楷體" w:eastAsia="標楷體" w:hAnsi="標楷體" w:hint="eastAsia"/>
                <w:bCs/>
                <w:snapToGrid w:val="0"/>
                <w:color w:val="FF0000"/>
              </w:rPr>
              <w:t>1</w:t>
            </w:r>
            <w:r w:rsidR="00C95247" w:rsidRPr="00D35968">
              <w:rPr>
                <w:rFonts w:ascii="標楷體" w:eastAsia="標楷體" w:hAnsi="標楷體"/>
                <w:bCs/>
                <w:snapToGrid w:val="0"/>
                <w:color w:val="FF0000"/>
              </w:rPr>
              <w:t>/b)</w:t>
            </w:r>
            <w:r w:rsidR="005A4B37" w:rsidRPr="00D35968">
              <w:rPr>
                <w:rFonts w:ascii="標楷體" w:eastAsia="標楷體" w:hAnsi="標楷體" w:hint="eastAsia"/>
                <w:bCs/>
                <w:snapToGrid w:val="0"/>
                <w:color w:val="FF0000"/>
              </w:rPr>
              <w:t xml:space="preserve"> </w:t>
            </w:r>
            <w:r w:rsidR="00BB12EF" w:rsidRPr="00D35968">
              <w:rPr>
                <w:rFonts w:ascii="標楷體" w:eastAsia="標楷體" w:hAnsi="標楷體" w:hint="eastAsia"/>
                <w:bCs/>
                <w:snapToGrid w:val="0"/>
                <w:color w:val="FF0000"/>
              </w:rPr>
              <w:t>」，計算</w:t>
            </w:r>
            <w:r w:rsidRPr="00D35968">
              <w:rPr>
                <w:rFonts w:ascii="標楷體" w:eastAsia="標楷體" w:hAnsi="標楷體" w:hint="eastAsia"/>
                <w:bCs/>
                <w:snapToGrid w:val="0"/>
                <w:color w:val="FF0000"/>
              </w:rPr>
              <w:t>分數的除法運算。</w:t>
            </w:r>
          </w:p>
          <w:p w:rsidR="0036786B" w:rsidRPr="00D35968" w:rsidRDefault="0036786B" w:rsidP="008441E4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  <w:color w:val="FF0000"/>
              </w:rPr>
            </w:pPr>
            <w:r w:rsidRPr="00D35968">
              <w:rPr>
                <w:rFonts w:ascii="標楷體" w:eastAsia="標楷體" w:hAnsi="標楷體" w:hint="eastAsia"/>
                <w:bCs/>
                <w:snapToGrid w:val="0"/>
                <w:color w:val="FF0000"/>
              </w:rPr>
              <w:t>4.正負分數的乘除混合運算。</w:t>
            </w:r>
          </w:p>
          <w:p w:rsidR="008A6937" w:rsidRPr="00D35968" w:rsidRDefault="0036786B" w:rsidP="005A4B37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  <w:color w:val="FF0000"/>
              </w:rPr>
            </w:pPr>
            <w:r w:rsidRPr="00D35968">
              <w:rPr>
                <w:rFonts w:ascii="標楷體" w:eastAsia="標楷體" w:hAnsi="標楷體" w:hint="eastAsia"/>
                <w:bCs/>
                <w:snapToGrid w:val="0"/>
                <w:color w:val="FF0000"/>
              </w:rPr>
              <w:t>5.正負分數的四則運算。</w:t>
            </w:r>
          </w:p>
        </w:tc>
        <w:tc>
          <w:tcPr>
            <w:tcW w:w="70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6786B" w:rsidRPr="00D35968" w:rsidRDefault="0036786B" w:rsidP="008441E4">
            <w:pPr>
              <w:spacing w:line="260" w:lineRule="exact"/>
              <w:jc w:val="center"/>
              <w:rPr>
                <w:rFonts w:ascii="標楷體" w:eastAsia="標楷體" w:hAnsi="標楷體"/>
                <w:bCs/>
                <w:snapToGrid w:val="0"/>
                <w:color w:val="FF0000"/>
              </w:rPr>
            </w:pPr>
            <w:r w:rsidRPr="00D35968">
              <w:rPr>
                <w:rFonts w:ascii="標楷體" w:eastAsia="標楷體" w:hAnsi="標楷體" w:hint="eastAsia"/>
                <w:bCs/>
                <w:snapToGrid w:val="0"/>
                <w:color w:val="FF0000"/>
              </w:rPr>
              <w:lastRenderedPageBreak/>
              <w:t>4</w:t>
            </w:r>
          </w:p>
        </w:tc>
        <w:tc>
          <w:tcPr>
            <w:tcW w:w="211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B4885" w:rsidRPr="00D35968" w:rsidRDefault="001B4885" w:rsidP="001B4885">
            <w:pPr>
              <w:ind w:firstLine="0"/>
              <w:rPr>
                <w:rFonts w:ascii="標楷體" w:eastAsia="標楷體" w:hAnsi="標楷體" w:cs="標楷體"/>
                <w:color w:val="FF0000"/>
              </w:rPr>
            </w:pPr>
            <w:r w:rsidRPr="00D35968">
              <w:rPr>
                <w:rFonts w:ascii="標楷體" w:eastAsia="標楷體" w:hAnsi="標楷體" w:cs="標楷體" w:hint="eastAsia"/>
                <w:color w:val="FF0000"/>
              </w:rPr>
              <w:t>1</w:t>
            </w:r>
            <w:r w:rsidRPr="00D35968">
              <w:rPr>
                <w:rFonts w:ascii="標楷體" w:eastAsia="標楷體" w:hAnsi="標楷體" w:cs="標楷體"/>
                <w:color w:val="FF0000"/>
              </w:rPr>
              <w:t>.</w:t>
            </w:r>
            <w:r w:rsidRPr="00D35968">
              <w:rPr>
                <w:rFonts w:ascii="標楷體" w:eastAsia="標楷體" w:hAnsi="標楷體" w:cs="標楷體" w:hint="eastAsia"/>
                <w:color w:val="FF0000"/>
              </w:rPr>
              <w:t>翰林課本習作</w:t>
            </w:r>
          </w:p>
          <w:p w:rsidR="001B4885" w:rsidRPr="00D35968" w:rsidRDefault="001B4885" w:rsidP="001B4885">
            <w:pPr>
              <w:ind w:firstLine="0"/>
              <w:jc w:val="left"/>
              <w:rPr>
                <w:rFonts w:ascii="標楷體" w:eastAsia="標楷體" w:hAnsi="標楷體" w:cs="標楷體"/>
                <w:color w:val="FF0000"/>
              </w:rPr>
            </w:pPr>
            <w:r w:rsidRPr="00D35968">
              <w:rPr>
                <w:rFonts w:ascii="標楷體" w:eastAsia="標楷體" w:hAnsi="標楷體" w:cs="標楷體" w:hint="eastAsia"/>
                <w:color w:val="FF0000"/>
              </w:rPr>
              <w:t>2</w:t>
            </w:r>
            <w:r w:rsidRPr="00D35968">
              <w:rPr>
                <w:rFonts w:ascii="標楷體" w:eastAsia="標楷體" w:hAnsi="標楷體" w:cs="標楷體"/>
                <w:color w:val="FF0000"/>
              </w:rPr>
              <w:t>.</w:t>
            </w:r>
            <w:r w:rsidRPr="00D35968">
              <w:rPr>
                <w:rFonts w:ascii="標楷體" w:eastAsia="標楷體" w:hAnsi="標楷體" w:cs="標楷體" w:hint="eastAsia"/>
                <w:color w:val="FF0000"/>
              </w:rPr>
              <w:t>翰林教師手冊</w:t>
            </w:r>
          </w:p>
          <w:p w:rsidR="00337A33" w:rsidRPr="00D35968" w:rsidRDefault="001B4885" w:rsidP="001B4885">
            <w:pPr>
              <w:ind w:firstLine="0"/>
              <w:rPr>
                <w:rFonts w:ascii="標楷體" w:eastAsia="標楷體" w:hAnsi="標楷體" w:cs="標楷體"/>
                <w:color w:val="FF0000"/>
              </w:rPr>
            </w:pPr>
            <w:r w:rsidRPr="00D35968">
              <w:rPr>
                <w:rFonts w:ascii="標楷體" w:eastAsia="標楷體" w:hAnsi="標楷體" w:cs="標楷體" w:hint="eastAsia"/>
                <w:color w:val="FF0000"/>
              </w:rPr>
              <w:t>3.學習單</w:t>
            </w:r>
          </w:p>
        </w:tc>
        <w:tc>
          <w:tcPr>
            <w:tcW w:w="128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A1035" w:rsidRPr="00D35968" w:rsidRDefault="007A1035" w:rsidP="007A1035">
            <w:pPr>
              <w:ind w:left="-22" w:hanging="7"/>
              <w:rPr>
                <w:rFonts w:ascii="標楷體" w:eastAsia="標楷體" w:hAnsi="標楷體"/>
                <w:color w:val="FF0000"/>
              </w:rPr>
            </w:pPr>
            <w:r w:rsidRPr="00D35968">
              <w:rPr>
                <w:rFonts w:ascii="標楷體" w:eastAsia="標楷體" w:hAnsi="標楷體" w:hint="eastAsia"/>
                <w:color w:val="FF0000"/>
              </w:rPr>
              <w:t>1.</w:t>
            </w:r>
            <w:r w:rsidRPr="00D35968">
              <w:rPr>
                <w:rFonts w:ascii="標楷體" w:eastAsia="標楷體" w:hAnsi="標楷體"/>
                <w:color w:val="FF0000"/>
              </w:rPr>
              <w:t>口頭回答</w:t>
            </w:r>
          </w:p>
          <w:p w:rsidR="007A1035" w:rsidRPr="00D35968" w:rsidRDefault="007A1035" w:rsidP="007A1035">
            <w:pPr>
              <w:ind w:left="-22" w:hanging="7"/>
              <w:rPr>
                <w:rFonts w:ascii="標楷體" w:eastAsia="標楷體" w:hAnsi="標楷體" w:hint="eastAsia"/>
                <w:color w:val="FF0000"/>
              </w:rPr>
            </w:pPr>
            <w:r w:rsidRPr="00D35968">
              <w:rPr>
                <w:rFonts w:ascii="標楷體" w:eastAsia="標楷體" w:hAnsi="標楷體" w:hint="eastAsia"/>
                <w:color w:val="FF0000"/>
              </w:rPr>
              <w:t>2.上台演驗</w:t>
            </w:r>
          </w:p>
          <w:p w:rsidR="007A1035" w:rsidRPr="00D35968" w:rsidRDefault="007A1035" w:rsidP="007A1035">
            <w:pPr>
              <w:ind w:left="-22" w:hanging="7"/>
              <w:rPr>
                <w:rFonts w:ascii="標楷體" w:eastAsia="標楷體" w:hAnsi="標楷體"/>
                <w:color w:val="FF0000"/>
              </w:rPr>
            </w:pPr>
            <w:r w:rsidRPr="00D35968">
              <w:rPr>
                <w:rFonts w:ascii="標楷體" w:eastAsia="標楷體" w:hAnsi="標楷體" w:hint="eastAsia"/>
                <w:color w:val="FF0000"/>
              </w:rPr>
              <w:t>3.分組討論</w:t>
            </w:r>
          </w:p>
          <w:p w:rsidR="007A1035" w:rsidRPr="00D35968" w:rsidRDefault="007A1035" w:rsidP="007A1035">
            <w:pPr>
              <w:ind w:left="-22" w:hanging="7"/>
              <w:rPr>
                <w:rFonts w:ascii="標楷體" w:eastAsia="標楷體" w:hAnsi="標楷體"/>
                <w:color w:val="FF0000"/>
              </w:rPr>
            </w:pPr>
            <w:r w:rsidRPr="00D35968">
              <w:rPr>
                <w:rFonts w:ascii="標楷體" w:eastAsia="標楷體" w:hAnsi="標楷體" w:hint="eastAsia"/>
                <w:color w:val="FF0000"/>
              </w:rPr>
              <w:t>4.</w:t>
            </w:r>
            <w:r w:rsidRPr="00D35968">
              <w:rPr>
                <w:rFonts w:ascii="標楷體" w:eastAsia="標楷體" w:hAnsi="標楷體"/>
                <w:color w:val="FF0000"/>
              </w:rPr>
              <w:t>作業</w:t>
            </w:r>
          </w:p>
          <w:p w:rsidR="007A1035" w:rsidRPr="00D35968" w:rsidRDefault="007A1035" w:rsidP="007A1035">
            <w:pPr>
              <w:ind w:left="-22" w:hanging="7"/>
              <w:rPr>
                <w:rFonts w:ascii="標楷體" w:eastAsia="標楷體" w:hAnsi="標楷體" w:cs="標楷體" w:hint="eastAsia"/>
                <w:color w:val="FF0000"/>
              </w:rPr>
            </w:pPr>
            <w:r w:rsidRPr="00D35968">
              <w:rPr>
                <w:rFonts w:ascii="標楷體" w:eastAsia="標楷體" w:hAnsi="標楷體" w:hint="eastAsia"/>
                <w:color w:val="FF0000"/>
              </w:rPr>
              <w:t>5.</w:t>
            </w:r>
            <w:r w:rsidRPr="00D35968">
              <w:rPr>
                <w:rFonts w:ascii="標楷體" w:eastAsia="標楷體" w:hAnsi="標楷體"/>
                <w:color w:val="FF0000"/>
              </w:rPr>
              <w:t>紙筆測驗</w:t>
            </w:r>
          </w:p>
          <w:p w:rsidR="0036786B" w:rsidRPr="00D35968" w:rsidRDefault="007A1035" w:rsidP="007A1035">
            <w:pPr>
              <w:ind w:left="-22" w:hanging="7"/>
              <w:rPr>
                <w:rFonts w:ascii="標楷體" w:eastAsia="標楷體" w:hAnsi="標楷體" w:cs="標楷體"/>
                <w:color w:val="FF0000"/>
              </w:rPr>
            </w:pPr>
            <w:r w:rsidRPr="00D35968">
              <w:rPr>
                <w:rFonts w:ascii="標楷體" w:eastAsia="標楷體" w:hAnsi="標楷體" w:cs="標楷體" w:hint="eastAsia"/>
                <w:color w:val="FF0000"/>
              </w:rPr>
              <w:t>6.學習態度</w:t>
            </w:r>
          </w:p>
        </w:tc>
        <w:tc>
          <w:tcPr>
            <w:tcW w:w="18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23555" w:rsidRPr="00D35968" w:rsidRDefault="00423555" w:rsidP="00423555">
            <w:pPr>
              <w:ind w:left="-22" w:hanging="7"/>
              <w:rPr>
                <w:rFonts w:ascii="標楷體" w:eastAsia="標楷體" w:hAnsi="標楷體" w:cs="標楷體"/>
                <w:b/>
                <w:color w:val="FF0000"/>
              </w:rPr>
            </w:pPr>
            <w:r w:rsidRPr="00D35968">
              <w:rPr>
                <w:rFonts w:ascii="標楷體" w:eastAsia="標楷體" w:hAnsi="標楷體" w:cs="標楷體"/>
                <w:b/>
                <w:color w:val="FF0000"/>
              </w:rPr>
              <w:t>資訊教育議題</w:t>
            </w:r>
          </w:p>
          <w:p w:rsidR="00423555" w:rsidRPr="00D35968" w:rsidRDefault="00423555" w:rsidP="00423555">
            <w:pPr>
              <w:ind w:left="-22" w:hanging="7"/>
              <w:rPr>
                <w:rFonts w:ascii="標楷體" w:eastAsia="標楷體" w:hAnsi="標楷體" w:cs="標楷體"/>
                <w:color w:val="FF0000"/>
              </w:rPr>
            </w:pPr>
            <w:r w:rsidRPr="00D35968">
              <w:rPr>
                <w:rFonts w:ascii="標楷體" w:eastAsia="標楷體" w:hAnsi="標楷體" w:cs="標楷體"/>
                <w:color w:val="FF0000"/>
              </w:rPr>
              <w:t>資</w:t>
            </w:r>
            <w:r w:rsidRPr="00D35968">
              <w:rPr>
                <w:rFonts w:ascii="標楷體" w:eastAsia="標楷體" w:hAnsi="標楷體" w:cs="標楷體" w:hint="eastAsia"/>
                <w:color w:val="FF0000"/>
              </w:rPr>
              <w:t>-</w:t>
            </w:r>
            <w:r w:rsidRPr="00D35968">
              <w:rPr>
                <w:rFonts w:ascii="標楷體" w:eastAsia="標楷體" w:hAnsi="標楷體" w:cs="標楷體"/>
                <w:color w:val="FF0000"/>
              </w:rPr>
              <w:t xml:space="preserve"> J1 </w:t>
            </w:r>
          </w:p>
          <w:p w:rsidR="0036786B" w:rsidRPr="00D35968" w:rsidRDefault="00423555" w:rsidP="00423555">
            <w:pPr>
              <w:ind w:left="-22" w:hanging="7"/>
              <w:rPr>
                <w:rFonts w:ascii="標楷體" w:eastAsia="標楷體" w:hAnsi="標楷體" w:cs="標楷體"/>
                <w:color w:val="FF0000"/>
              </w:rPr>
            </w:pPr>
            <w:r w:rsidRPr="00D35968">
              <w:rPr>
                <w:rFonts w:ascii="標楷體" w:eastAsia="標楷體" w:hAnsi="標楷體" w:cs="標楷體"/>
                <w:color w:val="FF0000"/>
              </w:rPr>
              <w:t>了解資訊系統的基本 組成架構與運算原理。</w:t>
            </w:r>
          </w:p>
          <w:p w:rsidR="00423555" w:rsidRPr="00D35968" w:rsidRDefault="00423555" w:rsidP="00423555">
            <w:pPr>
              <w:ind w:left="-22" w:hanging="7"/>
              <w:rPr>
                <w:rFonts w:ascii="標楷體" w:eastAsia="標楷體" w:hAnsi="標楷體" w:cs="標楷體"/>
                <w:color w:val="FF0000"/>
              </w:rPr>
            </w:pPr>
            <w:r w:rsidRPr="00D35968">
              <w:rPr>
                <w:rFonts w:ascii="標楷體" w:eastAsia="標楷體" w:hAnsi="標楷體" w:cs="標楷體"/>
                <w:color w:val="FF0000"/>
              </w:rPr>
              <w:t>資</w:t>
            </w:r>
            <w:r w:rsidRPr="00D35968">
              <w:rPr>
                <w:rFonts w:ascii="標楷體" w:eastAsia="標楷體" w:hAnsi="標楷體" w:cs="標楷體" w:hint="eastAsia"/>
                <w:color w:val="FF0000"/>
              </w:rPr>
              <w:t>-</w:t>
            </w:r>
            <w:r w:rsidRPr="00D35968">
              <w:rPr>
                <w:rFonts w:ascii="標楷體" w:eastAsia="標楷體" w:hAnsi="標楷體" w:cs="標楷體"/>
                <w:color w:val="FF0000"/>
              </w:rPr>
              <w:t>J4應用運算思維解析問題。</w:t>
            </w:r>
          </w:p>
        </w:tc>
        <w:tc>
          <w:tcPr>
            <w:tcW w:w="148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6786B" w:rsidRPr="00D35968" w:rsidRDefault="0036786B" w:rsidP="008441E4">
            <w:pPr>
              <w:jc w:val="left"/>
              <w:rPr>
                <w:rFonts w:ascii="標楷體" w:eastAsia="標楷體" w:hAnsi="標楷體"/>
                <w:bCs/>
                <w:color w:val="FF0000"/>
              </w:rPr>
            </w:pPr>
            <w:r w:rsidRPr="00D35968">
              <w:rPr>
                <w:rFonts w:ascii="標楷體" w:eastAsia="標楷體" w:hAnsi="標楷體" w:hint="eastAsia"/>
                <w:color w:val="FF0000"/>
              </w:rPr>
              <w:t>九年級課輔、學習扶助、族語班結束</w:t>
            </w:r>
          </w:p>
        </w:tc>
      </w:tr>
      <w:tr w:rsidR="00B564EB" w:rsidRPr="00B564EB" w:rsidTr="000F4723">
        <w:trPr>
          <w:trHeight w:val="332"/>
          <w:jc w:val="center"/>
        </w:trPr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81297" w:rsidRPr="00D35968" w:rsidRDefault="0036786B" w:rsidP="008441E4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FF0000"/>
              </w:rPr>
            </w:pPr>
            <w:r w:rsidRPr="00D35968">
              <w:rPr>
                <w:rFonts w:ascii="標楷體" w:eastAsia="標楷體" w:hAnsi="標楷體" w:cs="標楷體" w:hint="eastAsia"/>
                <w:color w:val="FF0000"/>
              </w:rPr>
              <w:lastRenderedPageBreak/>
              <w:t>第十三週</w:t>
            </w:r>
          </w:p>
          <w:p w:rsidR="0036786B" w:rsidRPr="00D35968" w:rsidRDefault="0036786B" w:rsidP="008441E4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FF0000"/>
              </w:rPr>
            </w:pPr>
            <w:r w:rsidRPr="00D35968">
              <w:rPr>
                <w:rFonts w:ascii="標楷體" w:eastAsia="標楷體" w:hAnsi="標楷體" w:cs="標楷體" w:hint="eastAsia"/>
                <w:color w:val="FF0000"/>
              </w:rPr>
              <w:t>11/17-11/23</w:t>
            </w: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C5191" w:rsidRPr="00D35968" w:rsidRDefault="0036786B" w:rsidP="00C02C9C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  <w:color w:val="FF0000"/>
              </w:rPr>
            </w:pPr>
            <w:r w:rsidRPr="00D35968">
              <w:rPr>
                <w:rFonts w:ascii="標楷體" w:eastAsia="標楷體" w:hAnsi="標楷體" w:hint="eastAsia"/>
                <w:bCs/>
                <w:snapToGrid w:val="0"/>
                <w:color w:val="FF0000"/>
              </w:rPr>
              <w:t xml:space="preserve">n-IV-3 </w:t>
            </w:r>
          </w:p>
          <w:p w:rsidR="0036786B" w:rsidRPr="00D35968" w:rsidRDefault="0036786B" w:rsidP="00C02C9C">
            <w:pPr>
              <w:spacing w:line="260" w:lineRule="exact"/>
              <w:jc w:val="left"/>
              <w:rPr>
                <w:rFonts w:ascii="標楷體" w:eastAsia="標楷體" w:hAnsi="標楷體"/>
                <w:color w:val="FF0000"/>
              </w:rPr>
            </w:pPr>
            <w:r w:rsidRPr="00D35968">
              <w:rPr>
                <w:rFonts w:ascii="標楷體" w:eastAsia="標楷體" w:hAnsi="標楷體" w:hint="eastAsia"/>
                <w:color w:val="FF0000"/>
              </w:rPr>
              <w:t>理解非負整數次方的指數和指數律，應用於質因數分解與科學記號，並能運用到日常生活的情境解決問題。</w:t>
            </w:r>
          </w:p>
        </w:tc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C5191" w:rsidRPr="00D35968" w:rsidRDefault="0036786B" w:rsidP="008441E4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  <w:color w:val="FF0000"/>
              </w:rPr>
            </w:pPr>
            <w:r w:rsidRPr="00D35968">
              <w:rPr>
                <w:rFonts w:ascii="標楷體" w:eastAsia="標楷體" w:hAnsi="標楷體" w:hint="eastAsia"/>
                <w:bCs/>
                <w:snapToGrid w:val="0"/>
                <w:color w:val="FF0000"/>
              </w:rPr>
              <w:t xml:space="preserve">N-7-6 </w:t>
            </w:r>
          </w:p>
          <w:p w:rsidR="0036786B" w:rsidRPr="00D35968" w:rsidRDefault="0036786B" w:rsidP="008441E4">
            <w:pPr>
              <w:spacing w:line="260" w:lineRule="exact"/>
              <w:jc w:val="left"/>
              <w:rPr>
                <w:rFonts w:ascii="標楷體" w:eastAsia="標楷體" w:hAnsi="標楷體"/>
                <w:color w:val="FF0000"/>
              </w:rPr>
            </w:pPr>
            <w:r w:rsidRPr="00D35968">
              <w:rPr>
                <w:rFonts w:ascii="標楷體" w:eastAsia="標楷體" w:hAnsi="標楷體" w:hint="eastAsia"/>
                <w:color w:val="FF0000"/>
              </w:rPr>
              <w:t>指數的意義：指數為非負整數的次方；a≠0時a的0次方＝</w:t>
            </w:r>
            <w:r w:rsidRPr="00D35968">
              <w:rPr>
                <w:rFonts w:ascii="標楷體" w:eastAsia="標楷體" w:hAnsi="標楷體" w:hint="eastAsia"/>
                <w:color w:val="FF0000"/>
              </w:rPr>
              <w:softHyphen/>
              <w:t>1；同底數的大小比較；指數的運算。</w:t>
            </w:r>
          </w:p>
          <w:p w:rsidR="00AC5191" w:rsidRPr="00D35968" w:rsidRDefault="0036786B" w:rsidP="008441E4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  <w:color w:val="FF0000"/>
              </w:rPr>
            </w:pPr>
            <w:r w:rsidRPr="00D35968">
              <w:rPr>
                <w:rFonts w:ascii="標楷體" w:eastAsia="標楷體" w:hAnsi="標楷體" w:hint="eastAsia"/>
                <w:bCs/>
                <w:snapToGrid w:val="0"/>
                <w:color w:val="FF0000"/>
              </w:rPr>
              <w:t xml:space="preserve">N-7-7 </w:t>
            </w:r>
          </w:p>
          <w:p w:rsidR="0036786B" w:rsidRPr="00D35968" w:rsidRDefault="0036786B" w:rsidP="008441E4">
            <w:pPr>
              <w:spacing w:line="260" w:lineRule="exact"/>
              <w:jc w:val="left"/>
              <w:rPr>
                <w:rFonts w:ascii="標楷體" w:eastAsia="標楷體" w:hAnsi="標楷體"/>
                <w:color w:val="FF0000"/>
              </w:rPr>
            </w:pPr>
            <w:r w:rsidRPr="00D35968">
              <w:rPr>
                <w:rFonts w:ascii="標楷體" w:eastAsia="標楷體" w:hAnsi="標楷體" w:hint="eastAsia"/>
                <w:color w:val="FF0000"/>
              </w:rPr>
              <w:t>指數律：以數字例表示「同底數的乘法指數律」（a的m次方×a的n次方＝a的m＋n次方）、（a的m次方）的n次方＝a的m×n次方、（a×b）的n次方＝（a的n次方）×（b的n次方），其中m , n為非負整數）；以數字例表示「同底數的除法指數律」（a的m次方÷a的n次方＝a的m－n次方），其中m</w:t>
            </w:r>
            <w:r w:rsidRPr="00D35968">
              <w:rPr>
                <w:rFonts w:eastAsia="標楷體"/>
                <w:color w:val="FF0000"/>
              </w:rPr>
              <w:t>≥</w:t>
            </w:r>
            <w:r w:rsidRPr="00D35968">
              <w:rPr>
                <w:rFonts w:ascii="標楷體" w:eastAsia="標楷體" w:hAnsi="標楷體" w:hint="eastAsia"/>
                <w:color w:val="FF0000"/>
              </w:rPr>
              <w:t>n且m , n為非負整數）。</w:t>
            </w:r>
          </w:p>
        </w:tc>
        <w:tc>
          <w:tcPr>
            <w:tcW w:w="21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6786B" w:rsidRPr="00D35968" w:rsidRDefault="0036786B" w:rsidP="008441E4">
            <w:pPr>
              <w:spacing w:line="260" w:lineRule="exact"/>
              <w:jc w:val="left"/>
              <w:rPr>
                <w:rFonts w:ascii="標楷體" w:eastAsia="標楷體" w:hAnsi="標楷體"/>
                <w:color w:val="FF0000"/>
              </w:rPr>
            </w:pPr>
            <w:r w:rsidRPr="00D35968">
              <w:rPr>
                <w:rFonts w:ascii="標楷體" w:eastAsia="標楷體" w:hAnsi="標楷體" w:hint="eastAsia"/>
                <w:bCs/>
                <w:snapToGrid w:val="0"/>
                <w:color w:val="FF0000"/>
              </w:rPr>
              <w:t>第2章 標準分解式與分數運算</w:t>
            </w:r>
          </w:p>
          <w:p w:rsidR="0036786B" w:rsidRPr="00D35968" w:rsidRDefault="0036786B" w:rsidP="008441E4">
            <w:pPr>
              <w:spacing w:line="260" w:lineRule="exact"/>
              <w:jc w:val="left"/>
              <w:rPr>
                <w:rFonts w:ascii="標楷體" w:eastAsia="標楷體" w:hAnsi="標楷體"/>
                <w:color w:val="FF0000"/>
              </w:rPr>
            </w:pPr>
            <w:r w:rsidRPr="00D35968">
              <w:rPr>
                <w:rFonts w:ascii="標楷體" w:eastAsia="標楷體" w:hAnsi="標楷體" w:hint="eastAsia"/>
                <w:bCs/>
                <w:snapToGrid w:val="0"/>
                <w:color w:val="FF0000"/>
              </w:rPr>
              <w:t>2-4指數律</w:t>
            </w:r>
          </w:p>
          <w:p w:rsidR="0036786B" w:rsidRPr="00D35968" w:rsidRDefault="0036786B" w:rsidP="008441E4">
            <w:pPr>
              <w:spacing w:line="260" w:lineRule="exact"/>
              <w:jc w:val="left"/>
              <w:rPr>
                <w:rFonts w:ascii="標楷體" w:eastAsia="標楷體" w:hAnsi="標楷體"/>
                <w:color w:val="FF0000"/>
              </w:rPr>
            </w:pPr>
            <w:r w:rsidRPr="00D35968">
              <w:rPr>
                <w:rFonts w:ascii="標楷體" w:eastAsia="標楷體" w:hAnsi="標楷體" w:hint="eastAsia"/>
                <w:bCs/>
                <w:snapToGrid w:val="0"/>
                <w:color w:val="FF0000"/>
              </w:rPr>
              <w:t>1.分數的指數記法。</w:t>
            </w:r>
          </w:p>
          <w:p w:rsidR="0036786B" w:rsidRPr="00D35968" w:rsidRDefault="0036786B" w:rsidP="00F25308">
            <w:pPr>
              <w:spacing w:line="260" w:lineRule="exact"/>
              <w:jc w:val="left"/>
              <w:rPr>
                <w:rFonts w:ascii="標楷體" w:eastAsia="標楷體" w:hAnsi="標楷體"/>
                <w:color w:val="FF0000"/>
              </w:rPr>
            </w:pPr>
            <w:r w:rsidRPr="00D35968">
              <w:rPr>
                <w:rFonts w:ascii="標楷體" w:eastAsia="標楷體" w:hAnsi="標楷體" w:hint="eastAsia"/>
                <w:bCs/>
                <w:snapToGrid w:val="0"/>
                <w:color w:val="FF0000"/>
              </w:rPr>
              <w:t>2.</w:t>
            </w:r>
            <w:r w:rsidR="00FB6557" w:rsidRPr="00D35968">
              <w:rPr>
                <w:rFonts w:ascii="標楷體" w:eastAsia="標楷體" w:hAnsi="標楷體" w:hint="eastAsia"/>
                <w:bCs/>
                <w:snapToGrid w:val="0"/>
                <w:color w:val="FF0000"/>
              </w:rPr>
              <w:t>含指數的</w:t>
            </w:r>
            <w:r w:rsidR="00F25308" w:rsidRPr="00D35968">
              <w:rPr>
                <w:rFonts w:ascii="標楷體" w:eastAsia="標楷體" w:hAnsi="標楷體" w:hint="eastAsia"/>
                <w:bCs/>
                <w:snapToGrid w:val="0"/>
                <w:color w:val="FF0000"/>
              </w:rPr>
              <w:t>介紹</w:t>
            </w:r>
            <w:r w:rsidR="00F25308" w:rsidRPr="00D35968">
              <w:rPr>
                <w:rFonts w:ascii="標楷體" w:eastAsia="標楷體" w:hAnsi="標楷體"/>
                <w:color w:val="FF0000"/>
              </w:rPr>
              <w:t xml:space="preserve"> </w:t>
            </w:r>
          </w:p>
          <w:p w:rsidR="00F25308" w:rsidRPr="00D35968" w:rsidRDefault="00F25308" w:rsidP="00F25308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  <w:color w:val="FF0000"/>
                <w:vertAlign w:val="superscript"/>
              </w:rPr>
            </w:pPr>
            <w:r w:rsidRPr="00D35968">
              <w:rPr>
                <w:rFonts w:ascii="標楷體" w:eastAsia="標楷體" w:hAnsi="標楷體" w:hint="eastAsia"/>
                <w:bCs/>
                <w:snapToGrid w:val="0"/>
                <w:color w:val="FF0000"/>
              </w:rPr>
              <w:t>a</w:t>
            </w:r>
            <w:r w:rsidRPr="00D35968">
              <w:rPr>
                <w:rFonts w:ascii="標楷體" w:eastAsia="標楷體" w:hAnsi="標楷體"/>
                <w:bCs/>
                <w:snapToGrid w:val="0"/>
                <w:color w:val="FF0000"/>
                <w:vertAlign w:val="superscript"/>
              </w:rPr>
              <w:t>m</w:t>
            </w:r>
            <m:oMath>
              <m:r>
                <m:rPr>
                  <m:sty m:val="p"/>
                </m:rPr>
                <w:rPr>
                  <w:rFonts w:ascii="Cambria Math" w:eastAsia="標楷體" w:hAnsi="Cambria Math"/>
                  <w:snapToGrid w:val="0"/>
                  <w:color w:val="FF0000"/>
                </w:rPr>
                <m:t>×</m:t>
              </m:r>
            </m:oMath>
            <w:r w:rsidRPr="00D35968">
              <w:rPr>
                <w:rFonts w:ascii="標楷體" w:eastAsia="標楷體" w:hAnsi="標楷體" w:hint="eastAsia"/>
                <w:bCs/>
                <w:snapToGrid w:val="0"/>
                <w:color w:val="FF0000"/>
              </w:rPr>
              <w:t>a</w:t>
            </w:r>
            <w:r w:rsidRPr="00D35968">
              <w:rPr>
                <w:rFonts w:ascii="標楷體" w:eastAsia="標楷體" w:hAnsi="標楷體"/>
                <w:bCs/>
                <w:snapToGrid w:val="0"/>
                <w:color w:val="FF0000"/>
                <w:vertAlign w:val="superscript"/>
              </w:rPr>
              <w:t>n</w:t>
            </w:r>
            <w:r w:rsidRPr="00D35968">
              <w:rPr>
                <w:rFonts w:ascii="標楷體" w:eastAsia="標楷體" w:hAnsi="標楷體"/>
                <w:bCs/>
                <w:snapToGrid w:val="0"/>
                <w:color w:val="FF0000"/>
              </w:rPr>
              <w:t>=a</w:t>
            </w:r>
            <w:r w:rsidRPr="00D35968">
              <w:rPr>
                <w:rFonts w:ascii="標楷體" w:eastAsia="標楷體" w:hAnsi="標楷體"/>
                <w:bCs/>
                <w:snapToGrid w:val="0"/>
                <w:color w:val="FF0000"/>
                <w:vertAlign w:val="superscript"/>
              </w:rPr>
              <w:t>m+</w:t>
            </w:r>
            <w:r w:rsidR="00E14206" w:rsidRPr="00D35968">
              <w:rPr>
                <w:rFonts w:ascii="標楷體" w:eastAsia="標楷體" w:hAnsi="標楷體"/>
                <w:bCs/>
                <w:snapToGrid w:val="0"/>
                <w:color w:val="FF0000"/>
                <w:vertAlign w:val="superscript"/>
              </w:rPr>
              <w:t>n</w:t>
            </w:r>
          </w:p>
          <w:p w:rsidR="00F25308" w:rsidRPr="00D35968" w:rsidRDefault="00F25308" w:rsidP="00F25308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  <w:color w:val="FF0000"/>
              </w:rPr>
            </w:pPr>
            <w:r w:rsidRPr="00D35968">
              <w:rPr>
                <w:rFonts w:ascii="標楷體" w:eastAsia="標楷體" w:hAnsi="標楷體" w:hint="eastAsia"/>
                <w:bCs/>
                <w:snapToGrid w:val="0"/>
                <w:color w:val="FF0000"/>
              </w:rPr>
              <w:t>a</w:t>
            </w:r>
            <w:r w:rsidRPr="00D35968">
              <w:rPr>
                <w:rFonts w:ascii="標楷體" w:eastAsia="標楷體" w:hAnsi="標楷體"/>
                <w:bCs/>
                <w:snapToGrid w:val="0"/>
                <w:color w:val="FF0000"/>
                <w:vertAlign w:val="superscript"/>
              </w:rPr>
              <w:t>m</w:t>
            </w:r>
            <m:oMath>
              <m:r>
                <m:rPr>
                  <m:sty m:val="p"/>
                </m:rPr>
                <w:rPr>
                  <w:rFonts w:ascii="Cambria Math" w:eastAsia="標楷體" w:hAnsi="Cambria Math"/>
                  <w:snapToGrid w:val="0"/>
                  <w:color w:val="FF0000"/>
                </w:rPr>
                <m:t>÷</m:t>
              </m:r>
            </m:oMath>
            <w:r w:rsidR="00E14206" w:rsidRPr="00D35968">
              <w:rPr>
                <w:rFonts w:ascii="標楷體" w:eastAsia="標楷體" w:hAnsi="標楷體" w:hint="eastAsia"/>
                <w:bCs/>
                <w:snapToGrid w:val="0"/>
                <w:color w:val="FF0000"/>
              </w:rPr>
              <w:t>a</w:t>
            </w:r>
            <w:r w:rsidR="00E14206" w:rsidRPr="00D35968">
              <w:rPr>
                <w:rFonts w:ascii="標楷體" w:eastAsia="標楷體" w:hAnsi="標楷體"/>
                <w:bCs/>
                <w:snapToGrid w:val="0"/>
                <w:color w:val="FF0000"/>
                <w:vertAlign w:val="superscript"/>
              </w:rPr>
              <w:t>n</w:t>
            </w:r>
            <w:r w:rsidR="00E14206" w:rsidRPr="00D35968">
              <w:rPr>
                <w:rFonts w:ascii="標楷體" w:eastAsia="標楷體" w:hAnsi="標楷體"/>
                <w:bCs/>
                <w:snapToGrid w:val="0"/>
                <w:color w:val="FF0000"/>
              </w:rPr>
              <w:t>=a</w:t>
            </w:r>
            <w:r w:rsidR="00E14206" w:rsidRPr="00D35968">
              <w:rPr>
                <w:rFonts w:ascii="標楷體" w:eastAsia="標楷體" w:hAnsi="標楷體"/>
                <w:bCs/>
                <w:snapToGrid w:val="0"/>
                <w:color w:val="FF0000"/>
                <w:vertAlign w:val="superscript"/>
              </w:rPr>
              <w:t>m-m</w:t>
            </w:r>
          </w:p>
          <w:p w:rsidR="00E14206" w:rsidRPr="00D35968" w:rsidRDefault="00E14206" w:rsidP="00F25308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  <w:color w:val="FF0000"/>
              </w:rPr>
            </w:pPr>
            <w:r w:rsidRPr="00D35968">
              <w:rPr>
                <w:rFonts w:ascii="標楷體" w:eastAsia="標楷體" w:hAnsi="標楷體"/>
                <w:bCs/>
                <w:snapToGrid w:val="0"/>
                <w:color w:val="FF0000"/>
              </w:rPr>
              <w:t>(</w:t>
            </w:r>
            <w:r w:rsidRPr="00D35968">
              <w:rPr>
                <w:rFonts w:ascii="標楷體" w:eastAsia="標楷體" w:hAnsi="標楷體" w:hint="eastAsia"/>
                <w:bCs/>
                <w:snapToGrid w:val="0"/>
                <w:color w:val="FF0000"/>
              </w:rPr>
              <w:t>a</w:t>
            </w:r>
            <w:r w:rsidRPr="00D35968">
              <w:rPr>
                <w:rFonts w:ascii="標楷體" w:eastAsia="標楷體" w:hAnsi="標楷體"/>
                <w:bCs/>
                <w:snapToGrid w:val="0"/>
                <w:color w:val="FF0000"/>
              </w:rPr>
              <w:t>m)n=am</w:t>
            </w:r>
            <m:oMath>
              <m:r>
                <m:rPr>
                  <m:sty m:val="p"/>
                </m:rPr>
                <w:rPr>
                  <w:rFonts w:ascii="Cambria Math" w:eastAsia="標楷體" w:hAnsi="Cambria Math"/>
                  <w:snapToGrid w:val="0"/>
                  <w:color w:val="FF0000"/>
                </w:rPr>
                <m:t>×</m:t>
              </m:r>
            </m:oMath>
            <w:r w:rsidRPr="00D35968">
              <w:rPr>
                <w:rFonts w:ascii="標楷體" w:eastAsia="標楷體" w:hAnsi="標楷體" w:hint="eastAsia"/>
                <w:bCs/>
                <w:snapToGrid w:val="0"/>
                <w:color w:val="FF0000"/>
              </w:rPr>
              <w:t>n</w:t>
            </w:r>
          </w:p>
          <w:p w:rsidR="00E14206" w:rsidRPr="00D35968" w:rsidRDefault="00E14206" w:rsidP="00F25308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  <w:color w:val="FF0000"/>
              </w:rPr>
            </w:pPr>
            <w:r w:rsidRPr="00D35968">
              <w:rPr>
                <w:rFonts w:ascii="標楷體" w:eastAsia="標楷體" w:hAnsi="標楷體" w:hint="eastAsia"/>
                <w:bCs/>
                <w:snapToGrid w:val="0"/>
                <w:color w:val="FF0000"/>
              </w:rPr>
              <w:t>(</w:t>
            </w:r>
            <w:r w:rsidRPr="00D35968">
              <w:rPr>
                <w:rFonts w:ascii="標楷體" w:eastAsia="標楷體" w:hAnsi="標楷體"/>
                <w:bCs/>
                <w:snapToGrid w:val="0"/>
                <w:color w:val="FF0000"/>
              </w:rPr>
              <w:t>a</w:t>
            </w:r>
            <m:oMath>
              <m:r>
                <m:rPr>
                  <m:sty m:val="p"/>
                </m:rPr>
                <w:rPr>
                  <w:rFonts w:ascii="Cambria Math" w:eastAsia="標楷體" w:hAnsi="Cambria Math"/>
                  <w:snapToGrid w:val="0"/>
                  <w:color w:val="FF0000"/>
                </w:rPr>
                <m:t>×b)</m:t>
              </m:r>
            </m:oMath>
            <w:r w:rsidRPr="00D35968">
              <w:rPr>
                <w:rFonts w:ascii="標楷體" w:eastAsia="標楷體" w:hAnsi="標楷體" w:hint="eastAsia"/>
                <w:bCs/>
                <w:snapToGrid w:val="0"/>
                <w:color w:val="FF0000"/>
                <w:vertAlign w:val="superscript"/>
              </w:rPr>
              <w:t>m</w:t>
            </w:r>
            <w:r w:rsidRPr="00D35968">
              <w:rPr>
                <w:rFonts w:ascii="標楷體" w:eastAsia="標楷體" w:hAnsi="標楷體"/>
                <w:bCs/>
                <w:snapToGrid w:val="0"/>
                <w:color w:val="FF0000"/>
              </w:rPr>
              <w:t>=a</w:t>
            </w:r>
            <w:r w:rsidRPr="00D35968">
              <w:rPr>
                <w:rFonts w:ascii="標楷體" w:eastAsia="標楷體" w:hAnsi="標楷體"/>
                <w:bCs/>
                <w:snapToGrid w:val="0"/>
                <w:color w:val="FF0000"/>
                <w:vertAlign w:val="superscript"/>
              </w:rPr>
              <w:t>m</w:t>
            </w:r>
            <m:oMath>
              <m:r>
                <m:rPr>
                  <m:sty m:val="p"/>
                </m:rPr>
                <w:rPr>
                  <w:rFonts w:ascii="Cambria Math" w:eastAsia="標楷體" w:hAnsi="Cambria Math"/>
                  <w:snapToGrid w:val="0"/>
                  <w:color w:val="FF0000"/>
                  <w:vertAlign w:val="superscript"/>
                </w:rPr>
                <m:t>×</m:t>
              </m:r>
            </m:oMath>
            <w:r w:rsidRPr="00D35968">
              <w:rPr>
                <w:rFonts w:ascii="標楷體" w:eastAsia="標楷體" w:hAnsi="標楷體"/>
                <w:bCs/>
                <w:snapToGrid w:val="0"/>
                <w:color w:val="FF0000"/>
              </w:rPr>
              <w:t>b</w:t>
            </w:r>
            <w:r w:rsidRPr="00D35968">
              <w:rPr>
                <w:rFonts w:ascii="標楷體" w:eastAsia="標楷體" w:hAnsi="標楷體"/>
                <w:bCs/>
                <w:snapToGrid w:val="0"/>
                <w:color w:val="FF0000"/>
                <w:vertAlign w:val="superscript"/>
              </w:rPr>
              <w:t>m</w:t>
            </w:r>
          </w:p>
          <w:p w:rsidR="00F25308" w:rsidRPr="00D35968" w:rsidRDefault="00966EE7" w:rsidP="005A4B37">
            <w:pPr>
              <w:spacing w:line="260" w:lineRule="exact"/>
              <w:jc w:val="left"/>
              <w:rPr>
                <w:rFonts w:ascii="標楷體" w:eastAsia="標楷體" w:hAnsi="標楷體"/>
                <w:color w:val="FF0000"/>
              </w:rPr>
            </w:pPr>
            <w:r w:rsidRPr="00D35968">
              <w:rPr>
                <w:rFonts w:ascii="標楷體" w:eastAsia="標楷體" w:hAnsi="標楷體" w:hint="eastAsia"/>
                <w:color w:val="FF0000"/>
              </w:rPr>
              <w:t>3</w:t>
            </w:r>
            <w:r w:rsidR="0036786B" w:rsidRPr="00D35968">
              <w:rPr>
                <w:rFonts w:ascii="標楷體" w:eastAsia="標楷體" w:hAnsi="標楷體" w:hint="eastAsia"/>
                <w:color w:val="FF0000"/>
              </w:rPr>
              <w:t>.底數為分數的指數律</w:t>
            </w:r>
            <w:r w:rsidR="00F25308" w:rsidRPr="00D35968">
              <w:rPr>
                <w:rFonts w:ascii="標楷體" w:eastAsia="標楷體" w:hAnsi="標楷體" w:hint="eastAsia"/>
                <w:color w:val="FF0000"/>
              </w:rPr>
              <w:t>的運算</w:t>
            </w:r>
            <w:r w:rsidR="0036786B" w:rsidRPr="00D35968">
              <w:rPr>
                <w:rFonts w:ascii="標楷體" w:eastAsia="標楷體" w:hAnsi="標楷體" w:hint="eastAsia"/>
                <w:color w:val="FF0000"/>
              </w:rPr>
              <w:t>。</w:t>
            </w:r>
          </w:p>
        </w:tc>
        <w:tc>
          <w:tcPr>
            <w:tcW w:w="70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6786B" w:rsidRPr="00D35968" w:rsidRDefault="0036786B" w:rsidP="008441E4">
            <w:pPr>
              <w:spacing w:line="260" w:lineRule="exact"/>
              <w:jc w:val="center"/>
              <w:rPr>
                <w:rFonts w:ascii="標楷體" w:eastAsia="標楷體" w:hAnsi="標楷體"/>
                <w:bCs/>
                <w:snapToGrid w:val="0"/>
                <w:color w:val="FF0000"/>
              </w:rPr>
            </w:pPr>
            <w:r w:rsidRPr="00D35968">
              <w:rPr>
                <w:rFonts w:ascii="標楷體" w:eastAsia="標楷體" w:hAnsi="標楷體" w:hint="eastAsia"/>
                <w:bCs/>
                <w:snapToGrid w:val="0"/>
                <w:color w:val="FF0000"/>
              </w:rPr>
              <w:t>4</w:t>
            </w:r>
          </w:p>
        </w:tc>
        <w:tc>
          <w:tcPr>
            <w:tcW w:w="211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B4885" w:rsidRPr="00D35968" w:rsidRDefault="001B4885" w:rsidP="001B4885">
            <w:pPr>
              <w:ind w:firstLine="0"/>
              <w:rPr>
                <w:rFonts w:ascii="標楷體" w:eastAsia="標楷體" w:hAnsi="標楷體" w:cs="標楷體"/>
                <w:color w:val="FF0000"/>
              </w:rPr>
            </w:pPr>
            <w:r w:rsidRPr="00D35968">
              <w:rPr>
                <w:rFonts w:ascii="標楷體" w:eastAsia="標楷體" w:hAnsi="標楷體" w:cs="標楷體" w:hint="eastAsia"/>
                <w:color w:val="FF0000"/>
              </w:rPr>
              <w:t>1</w:t>
            </w:r>
            <w:r w:rsidRPr="00D35968">
              <w:rPr>
                <w:rFonts w:ascii="標楷體" w:eastAsia="標楷體" w:hAnsi="標楷體" w:cs="標楷體"/>
                <w:color w:val="FF0000"/>
              </w:rPr>
              <w:t>.</w:t>
            </w:r>
            <w:r w:rsidRPr="00D35968">
              <w:rPr>
                <w:rFonts w:ascii="標楷體" w:eastAsia="標楷體" w:hAnsi="標楷體" w:cs="標楷體" w:hint="eastAsia"/>
                <w:color w:val="FF0000"/>
              </w:rPr>
              <w:t>翰林課本習作</w:t>
            </w:r>
          </w:p>
          <w:p w:rsidR="001B4885" w:rsidRPr="00D35968" w:rsidRDefault="001B4885" w:rsidP="001B4885">
            <w:pPr>
              <w:ind w:firstLine="0"/>
              <w:jc w:val="left"/>
              <w:rPr>
                <w:rFonts w:ascii="標楷體" w:eastAsia="標楷體" w:hAnsi="標楷體" w:cs="標楷體"/>
                <w:color w:val="FF0000"/>
              </w:rPr>
            </w:pPr>
            <w:r w:rsidRPr="00D35968">
              <w:rPr>
                <w:rFonts w:ascii="標楷體" w:eastAsia="標楷體" w:hAnsi="標楷體" w:cs="標楷體" w:hint="eastAsia"/>
                <w:color w:val="FF0000"/>
              </w:rPr>
              <w:t>2</w:t>
            </w:r>
            <w:r w:rsidRPr="00D35968">
              <w:rPr>
                <w:rFonts w:ascii="標楷體" w:eastAsia="標楷體" w:hAnsi="標楷體" w:cs="標楷體"/>
                <w:color w:val="FF0000"/>
              </w:rPr>
              <w:t>.</w:t>
            </w:r>
            <w:r w:rsidRPr="00D35968">
              <w:rPr>
                <w:rFonts w:ascii="標楷體" w:eastAsia="標楷體" w:hAnsi="標楷體" w:cs="標楷體" w:hint="eastAsia"/>
                <w:color w:val="FF0000"/>
              </w:rPr>
              <w:t>翰林教師手冊</w:t>
            </w:r>
          </w:p>
          <w:p w:rsidR="00337A33" w:rsidRPr="00D35968" w:rsidRDefault="001B4885" w:rsidP="001B4885">
            <w:pPr>
              <w:ind w:firstLine="0"/>
              <w:rPr>
                <w:rFonts w:ascii="標楷體" w:eastAsia="標楷體" w:hAnsi="標楷體" w:cs="標楷體"/>
                <w:color w:val="FF0000"/>
              </w:rPr>
            </w:pPr>
            <w:r w:rsidRPr="00D35968">
              <w:rPr>
                <w:rFonts w:ascii="標楷體" w:eastAsia="標楷體" w:hAnsi="標楷體" w:cs="標楷體" w:hint="eastAsia"/>
                <w:color w:val="FF0000"/>
              </w:rPr>
              <w:t>3.學習單</w:t>
            </w:r>
          </w:p>
        </w:tc>
        <w:tc>
          <w:tcPr>
            <w:tcW w:w="128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A1035" w:rsidRPr="00D35968" w:rsidRDefault="007A1035" w:rsidP="007A1035">
            <w:pPr>
              <w:ind w:left="-22" w:hanging="7"/>
              <w:rPr>
                <w:rFonts w:ascii="標楷體" w:eastAsia="標楷體" w:hAnsi="標楷體"/>
                <w:color w:val="FF0000"/>
              </w:rPr>
            </w:pPr>
            <w:r w:rsidRPr="00D35968">
              <w:rPr>
                <w:rFonts w:ascii="標楷體" w:eastAsia="標楷體" w:hAnsi="標楷體" w:hint="eastAsia"/>
                <w:color w:val="FF0000"/>
              </w:rPr>
              <w:t>1.</w:t>
            </w:r>
            <w:r w:rsidRPr="00D35968">
              <w:rPr>
                <w:rFonts w:ascii="標楷體" w:eastAsia="標楷體" w:hAnsi="標楷體"/>
                <w:color w:val="FF0000"/>
              </w:rPr>
              <w:t>口頭回答</w:t>
            </w:r>
          </w:p>
          <w:p w:rsidR="007A1035" w:rsidRPr="00D35968" w:rsidRDefault="007A1035" w:rsidP="007A1035">
            <w:pPr>
              <w:ind w:left="-22" w:hanging="7"/>
              <w:rPr>
                <w:rFonts w:ascii="標楷體" w:eastAsia="標楷體" w:hAnsi="標楷體" w:hint="eastAsia"/>
                <w:color w:val="FF0000"/>
              </w:rPr>
            </w:pPr>
            <w:r w:rsidRPr="00D35968">
              <w:rPr>
                <w:rFonts w:ascii="標楷體" w:eastAsia="標楷體" w:hAnsi="標楷體" w:hint="eastAsia"/>
                <w:color w:val="FF0000"/>
              </w:rPr>
              <w:t>2.上台演驗</w:t>
            </w:r>
          </w:p>
          <w:p w:rsidR="007A1035" w:rsidRPr="00D35968" w:rsidRDefault="007A1035" w:rsidP="007A1035">
            <w:pPr>
              <w:ind w:left="-22" w:hanging="7"/>
              <w:rPr>
                <w:rFonts w:ascii="標楷體" w:eastAsia="標楷體" w:hAnsi="標楷體"/>
                <w:color w:val="FF0000"/>
              </w:rPr>
            </w:pPr>
            <w:r w:rsidRPr="00D35968">
              <w:rPr>
                <w:rFonts w:ascii="標楷體" w:eastAsia="標楷體" w:hAnsi="標楷體" w:hint="eastAsia"/>
                <w:color w:val="FF0000"/>
              </w:rPr>
              <w:t>3.分組討論</w:t>
            </w:r>
          </w:p>
          <w:p w:rsidR="007A1035" w:rsidRPr="00D35968" w:rsidRDefault="007A1035" w:rsidP="007A1035">
            <w:pPr>
              <w:ind w:left="-22" w:hanging="7"/>
              <w:rPr>
                <w:rFonts w:ascii="標楷體" w:eastAsia="標楷體" w:hAnsi="標楷體"/>
                <w:color w:val="FF0000"/>
              </w:rPr>
            </w:pPr>
            <w:r w:rsidRPr="00D35968">
              <w:rPr>
                <w:rFonts w:ascii="標楷體" w:eastAsia="標楷體" w:hAnsi="標楷體" w:hint="eastAsia"/>
                <w:color w:val="FF0000"/>
              </w:rPr>
              <w:t>4.</w:t>
            </w:r>
            <w:r w:rsidRPr="00D35968">
              <w:rPr>
                <w:rFonts w:ascii="標楷體" w:eastAsia="標楷體" w:hAnsi="標楷體"/>
                <w:color w:val="FF0000"/>
              </w:rPr>
              <w:t>作業</w:t>
            </w:r>
          </w:p>
          <w:p w:rsidR="007A1035" w:rsidRPr="00D35968" w:rsidRDefault="007A1035" w:rsidP="007A1035">
            <w:pPr>
              <w:ind w:left="-22" w:hanging="7"/>
              <w:rPr>
                <w:rFonts w:ascii="標楷體" w:eastAsia="標楷體" w:hAnsi="標楷體" w:cs="標楷體" w:hint="eastAsia"/>
                <w:color w:val="FF0000"/>
              </w:rPr>
            </w:pPr>
            <w:r w:rsidRPr="00D35968">
              <w:rPr>
                <w:rFonts w:ascii="標楷體" w:eastAsia="標楷體" w:hAnsi="標楷體" w:hint="eastAsia"/>
                <w:color w:val="FF0000"/>
              </w:rPr>
              <w:t>5.</w:t>
            </w:r>
            <w:r w:rsidRPr="00D35968">
              <w:rPr>
                <w:rFonts w:ascii="標楷體" w:eastAsia="標楷體" w:hAnsi="標楷體"/>
                <w:color w:val="FF0000"/>
              </w:rPr>
              <w:t>紙筆測驗</w:t>
            </w:r>
          </w:p>
          <w:p w:rsidR="0036786B" w:rsidRPr="00D35968" w:rsidRDefault="007A1035" w:rsidP="007A1035">
            <w:pPr>
              <w:ind w:left="-22" w:hanging="7"/>
              <w:rPr>
                <w:rFonts w:ascii="標楷體" w:eastAsia="標楷體" w:hAnsi="標楷體" w:cs="標楷體"/>
                <w:color w:val="FF0000"/>
              </w:rPr>
            </w:pPr>
            <w:r w:rsidRPr="00D35968">
              <w:rPr>
                <w:rFonts w:ascii="標楷體" w:eastAsia="標楷體" w:hAnsi="標楷體" w:cs="標楷體" w:hint="eastAsia"/>
                <w:color w:val="FF0000"/>
              </w:rPr>
              <w:t>6.學習態度</w:t>
            </w:r>
          </w:p>
        </w:tc>
        <w:tc>
          <w:tcPr>
            <w:tcW w:w="18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6786B" w:rsidRPr="00D35968" w:rsidRDefault="006B270A" w:rsidP="008441E4">
            <w:pPr>
              <w:ind w:left="-22" w:hanging="7"/>
              <w:rPr>
                <w:rFonts w:ascii="標楷體" w:eastAsia="標楷體" w:hAnsi="標楷體" w:cs="標楷體"/>
                <w:b/>
                <w:color w:val="FF0000"/>
              </w:rPr>
            </w:pPr>
            <w:r w:rsidRPr="00D35968">
              <w:rPr>
                <w:rFonts w:ascii="標楷體" w:eastAsia="標楷體" w:hAnsi="標楷體" w:cs="標楷體"/>
                <w:b/>
                <w:color w:val="FF0000"/>
              </w:rPr>
              <w:t>科技教育議題</w:t>
            </w:r>
          </w:p>
          <w:p w:rsidR="00423555" w:rsidRPr="00D35968" w:rsidRDefault="00B82FE8" w:rsidP="00266B6A">
            <w:pPr>
              <w:ind w:left="-22" w:hanging="7"/>
              <w:rPr>
                <w:rFonts w:ascii="標楷體" w:eastAsia="標楷體" w:hAnsi="標楷體" w:cs="標楷體"/>
                <w:color w:val="FF0000"/>
              </w:rPr>
            </w:pPr>
            <w:r w:rsidRPr="00D35968">
              <w:rPr>
                <w:rFonts w:ascii="標楷體" w:eastAsia="標楷體" w:hAnsi="標楷體" w:cs="標楷體" w:hint="eastAsia"/>
                <w:color w:val="FF0000"/>
              </w:rPr>
              <w:t>科</w:t>
            </w:r>
            <w:r w:rsidR="00423555" w:rsidRPr="00D35968">
              <w:rPr>
                <w:rFonts w:ascii="標楷體" w:eastAsia="標楷體" w:hAnsi="標楷體" w:cs="標楷體" w:hint="eastAsia"/>
                <w:color w:val="FF0000"/>
              </w:rPr>
              <w:t>-</w:t>
            </w:r>
            <w:r w:rsidRPr="00D35968">
              <w:rPr>
                <w:rFonts w:ascii="標楷體" w:eastAsia="標楷體" w:hAnsi="標楷體" w:cs="標楷體" w:hint="eastAsia"/>
                <w:color w:val="FF0000"/>
              </w:rPr>
              <w:t xml:space="preserve">J1 </w:t>
            </w:r>
          </w:p>
          <w:p w:rsidR="00395969" w:rsidRPr="00D35968" w:rsidRDefault="00B82FE8" w:rsidP="00266B6A">
            <w:pPr>
              <w:ind w:left="-22" w:hanging="7"/>
              <w:rPr>
                <w:rFonts w:ascii="標楷體" w:eastAsia="標楷體" w:hAnsi="標楷體" w:cs="標楷體"/>
                <w:color w:val="FF0000"/>
              </w:rPr>
            </w:pPr>
            <w:r w:rsidRPr="00D35968">
              <w:rPr>
                <w:rFonts w:ascii="標楷體" w:eastAsia="標楷體" w:hAnsi="標楷體" w:cs="標楷體" w:hint="eastAsia"/>
                <w:color w:val="FF0000"/>
              </w:rPr>
              <w:t>了解科技本質、科技系統與設計製作</w:t>
            </w:r>
            <w:r w:rsidRPr="00D35968">
              <w:rPr>
                <w:rFonts w:ascii="標楷體" w:eastAsia="標楷體" w:hAnsi="標楷體" w:cs="標楷體"/>
                <w:color w:val="FF0000"/>
              </w:rPr>
              <w:t>的基本概念。</w:t>
            </w:r>
          </w:p>
          <w:p w:rsidR="00423555" w:rsidRPr="00D35968" w:rsidRDefault="00423555" w:rsidP="00423555">
            <w:pPr>
              <w:spacing w:line="0" w:lineRule="atLeast"/>
              <w:jc w:val="left"/>
              <w:rPr>
                <w:rFonts w:ascii="標楷體" w:eastAsia="標楷體" w:hAnsi="標楷體"/>
                <w:b/>
                <w:color w:val="FF0000"/>
              </w:rPr>
            </w:pPr>
            <w:r w:rsidRPr="00D35968">
              <w:rPr>
                <w:rFonts w:ascii="標楷體" w:eastAsia="標楷體" w:hAnsi="標楷體" w:hint="eastAsia"/>
                <w:b/>
                <w:color w:val="FF0000"/>
              </w:rPr>
              <w:t>家庭教育</w:t>
            </w:r>
            <w:r w:rsidR="00CC0856" w:rsidRPr="00D35968">
              <w:rPr>
                <w:rFonts w:ascii="標楷體" w:eastAsia="標楷體" w:hAnsi="標楷體" w:cs="標楷體" w:hint="eastAsia"/>
                <w:b/>
                <w:color w:val="FF0000"/>
              </w:rPr>
              <w:t>議題</w:t>
            </w:r>
          </w:p>
          <w:p w:rsidR="00423555" w:rsidRPr="00D35968" w:rsidRDefault="00423555" w:rsidP="00423555">
            <w:pPr>
              <w:spacing w:line="0" w:lineRule="atLeast"/>
              <w:jc w:val="left"/>
              <w:rPr>
                <w:rFonts w:ascii="標楷體" w:eastAsia="標楷體" w:hAnsi="標楷體"/>
                <w:color w:val="FF0000"/>
              </w:rPr>
            </w:pPr>
            <w:r w:rsidRPr="00D35968">
              <w:rPr>
                <w:rFonts w:ascii="標楷體" w:eastAsia="標楷體" w:hAnsi="標楷體" w:hint="eastAsia"/>
                <w:color w:val="FF0000"/>
              </w:rPr>
              <w:t>家</w:t>
            </w:r>
            <w:r w:rsidRPr="00D35968">
              <w:rPr>
                <w:rFonts w:ascii="標楷體" w:eastAsia="標楷體" w:hAnsi="標楷體"/>
                <w:color w:val="FF0000"/>
              </w:rPr>
              <w:t>-J2</w:t>
            </w:r>
          </w:p>
          <w:p w:rsidR="008B4F58" w:rsidRPr="00D35968" w:rsidRDefault="00423555" w:rsidP="00423555">
            <w:pPr>
              <w:rPr>
                <w:rFonts w:ascii="標楷體" w:eastAsia="標楷體" w:hAnsi="標楷體" w:cs="標楷體"/>
                <w:color w:val="FF0000"/>
              </w:rPr>
            </w:pPr>
            <w:r w:rsidRPr="00D35968">
              <w:rPr>
                <w:rFonts w:ascii="標楷體" w:eastAsia="標楷體" w:hAnsi="標楷體" w:hint="eastAsia"/>
                <w:color w:val="FF0000"/>
              </w:rPr>
              <w:t>探討社會與自然環境對個人及家庭的影響。</w:t>
            </w:r>
          </w:p>
        </w:tc>
        <w:tc>
          <w:tcPr>
            <w:tcW w:w="148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36786B" w:rsidRPr="00D35968" w:rsidRDefault="0036786B" w:rsidP="008441E4">
            <w:pPr>
              <w:jc w:val="left"/>
              <w:rPr>
                <w:rFonts w:ascii="標楷體" w:eastAsia="標楷體" w:hAnsi="標楷體"/>
                <w:color w:val="FF0000"/>
              </w:rPr>
            </w:pPr>
          </w:p>
        </w:tc>
      </w:tr>
      <w:tr w:rsidR="00B564EB" w:rsidRPr="00B564EB" w:rsidTr="000F4723">
        <w:trPr>
          <w:trHeight w:val="332"/>
          <w:jc w:val="center"/>
        </w:trPr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81297" w:rsidRPr="00D35968" w:rsidRDefault="0036786B" w:rsidP="008441E4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FF0000"/>
              </w:rPr>
            </w:pPr>
            <w:r w:rsidRPr="00D35968">
              <w:rPr>
                <w:rFonts w:ascii="標楷體" w:eastAsia="標楷體" w:hAnsi="標楷體" w:cs="標楷體" w:hint="eastAsia"/>
                <w:color w:val="FF0000"/>
              </w:rPr>
              <w:t>第十四週</w:t>
            </w:r>
          </w:p>
          <w:p w:rsidR="0036786B" w:rsidRPr="00D35968" w:rsidRDefault="0036786B" w:rsidP="008441E4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FF0000"/>
              </w:rPr>
            </w:pPr>
            <w:r w:rsidRPr="00D35968">
              <w:rPr>
                <w:rFonts w:ascii="標楷體" w:eastAsia="標楷體" w:hAnsi="標楷體" w:cs="標楷體" w:hint="eastAsia"/>
                <w:color w:val="FF0000"/>
              </w:rPr>
              <w:t>11/24-11/30</w:t>
            </w: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C5191" w:rsidRPr="00D35968" w:rsidRDefault="0036786B" w:rsidP="008441E4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  <w:color w:val="FF0000"/>
              </w:rPr>
            </w:pPr>
            <w:r w:rsidRPr="00D35968">
              <w:rPr>
                <w:rFonts w:ascii="標楷體" w:eastAsia="標楷體" w:hAnsi="標楷體" w:hint="eastAsia"/>
                <w:bCs/>
                <w:snapToGrid w:val="0"/>
                <w:color w:val="FF0000"/>
              </w:rPr>
              <w:t xml:space="preserve">n-IV-3 </w:t>
            </w:r>
          </w:p>
          <w:p w:rsidR="0036786B" w:rsidRPr="00D35968" w:rsidRDefault="0036786B" w:rsidP="00AC5191">
            <w:pPr>
              <w:spacing w:line="260" w:lineRule="exact"/>
              <w:jc w:val="left"/>
              <w:rPr>
                <w:rFonts w:ascii="標楷體" w:eastAsia="標楷體" w:hAnsi="標楷體"/>
                <w:color w:val="FF0000"/>
              </w:rPr>
            </w:pPr>
            <w:r w:rsidRPr="00D35968">
              <w:rPr>
                <w:rFonts w:ascii="標楷體" w:eastAsia="標楷體" w:hAnsi="標楷體" w:hint="eastAsia"/>
                <w:color w:val="FF0000"/>
              </w:rPr>
              <w:t>理解非負整數次方的指數和指數律，應用於質因數分解</w:t>
            </w:r>
            <w:r w:rsidRPr="00D35968">
              <w:rPr>
                <w:rFonts w:ascii="標楷體" w:eastAsia="標楷體" w:hAnsi="標楷體" w:hint="eastAsia"/>
                <w:color w:val="FF0000"/>
              </w:rPr>
              <w:lastRenderedPageBreak/>
              <w:t>與科學記號，並能運用到日常生活的情境解決問題。</w:t>
            </w:r>
          </w:p>
        </w:tc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C5191" w:rsidRPr="00D35968" w:rsidRDefault="0036786B" w:rsidP="008441E4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  <w:color w:val="FF0000"/>
              </w:rPr>
            </w:pPr>
            <w:r w:rsidRPr="00D35968">
              <w:rPr>
                <w:rFonts w:ascii="標楷體" w:eastAsia="標楷體" w:hAnsi="標楷體" w:hint="eastAsia"/>
                <w:bCs/>
                <w:snapToGrid w:val="0"/>
                <w:color w:val="FF0000"/>
              </w:rPr>
              <w:lastRenderedPageBreak/>
              <w:t xml:space="preserve">N-7-6 </w:t>
            </w:r>
          </w:p>
          <w:p w:rsidR="0036786B" w:rsidRPr="00D35968" w:rsidRDefault="0036786B" w:rsidP="008441E4">
            <w:pPr>
              <w:spacing w:line="260" w:lineRule="exact"/>
              <w:jc w:val="left"/>
              <w:rPr>
                <w:rFonts w:ascii="標楷體" w:eastAsia="標楷體" w:hAnsi="標楷體"/>
                <w:color w:val="FF0000"/>
              </w:rPr>
            </w:pPr>
            <w:r w:rsidRPr="00D35968">
              <w:rPr>
                <w:rFonts w:ascii="標楷體" w:eastAsia="標楷體" w:hAnsi="標楷體" w:hint="eastAsia"/>
                <w:color w:val="FF0000"/>
              </w:rPr>
              <w:t>指數的意義：指數為非負整數的次方；a≠0時a的0次方＝</w:t>
            </w:r>
            <w:r w:rsidRPr="00D35968">
              <w:rPr>
                <w:rFonts w:ascii="標楷體" w:eastAsia="標楷體" w:hAnsi="標楷體" w:hint="eastAsia"/>
                <w:color w:val="FF0000"/>
              </w:rPr>
              <w:softHyphen/>
              <w:t>1；同底數的大小比較；指數的運算。</w:t>
            </w:r>
          </w:p>
          <w:p w:rsidR="00AC5191" w:rsidRPr="00D35968" w:rsidRDefault="0036786B" w:rsidP="008441E4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  <w:color w:val="FF0000"/>
              </w:rPr>
            </w:pPr>
            <w:r w:rsidRPr="00D35968">
              <w:rPr>
                <w:rFonts w:ascii="標楷體" w:eastAsia="標楷體" w:hAnsi="標楷體" w:hint="eastAsia"/>
                <w:bCs/>
                <w:snapToGrid w:val="0"/>
                <w:color w:val="FF0000"/>
              </w:rPr>
              <w:lastRenderedPageBreak/>
              <w:t xml:space="preserve">N-7-7 </w:t>
            </w:r>
          </w:p>
          <w:p w:rsidR="0036786B" w:rsidRPr="00D35968" w:rsidRDefault="0036786B" w:rsidP="008441E4">
            <w:pPr>
              <w:spacing w:line="260" w:lineRule="exact"/>
              <w:jc w:val="left"/>
              <w:rPr>
                <w:rFonts w:ascii="標楷體" w:eastAsia="標楷體" w:hAnsi="標楷體"/>
                <w:color w:val="FF0000"/>
              </w:rPr>
            </w:pPr>
            <w:r w:rsidRPr="00D35968">
              <w:rPr>
                <w:rFonts w:ascii="標楷體" w:eastAsia="標楷體" w:hAnsi="標楷體" w:hint="eastAsia"/>
                <w:color w:val="FF0000"/>
              </w:rPr>
              <w:t>指數律：以數字例表示「同底數的乘法指數律」（a的m次方×a的n次方＝a的m＋n次方）、（a的m次方）的n次方＝a的m×n次方、（a×b）的n次方＝（a的n次方）×（b的n次方），其中m , n為非負整數）；以數字例表示「同底數的除法指數律」（a的m次方÷a的n次方＝a的m－n次方），其中m</w:t>
            </w:r>
            <w:r w:rsidRPr="00D35968">
              <w:rPr>
                <w:rFonts w:eastAsia="標楷體"/>
                <w:color w:val="FF0000"/>
              </w:rPr>
              <w:t>≥</w:t>
            </w:r>
            <w:r w:rsidRPr="00D35968">
              <w:rPr>
                <w:rFonts w:ascii="標楷體" w:eastAsia="標楷體" w:hAnsi="標楷體" w:hint="eastAsia"/>
                <w:color w:val="FF0000"/>
              </w:rPr>
              <w:t>n且m , n為非負整數）。</w:t>
            </w:r>
          </w:p>
        </w:tc>
        <w:tc>
          <w:tcPr>
            <w:tcW w:w="21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6786B" w:rsidRPr="00D35968" w:rsidRDefault="0036786B" w:rsidP="008441E4">
            <w:pPr>
              <w:spacing w:line="260" w:lineRule="exact"/>
              <w:jc w:val="left"/>
              <w:rPr>
                <w:rFonts w:ascii="標楷體" w:eastAsia="標楷體" w:hAnsi="標楷體"/>
                <w:color w:val="FF0000"/>
              </w:rPr>
            </w:pPr>
            <w:r w:rsidRPr="00D35968">
              <w:rPr>
                <w:rFonts w:ascii="標楷體" w:eastAsia="標楷體" w:hAnsi="標楷體" w:hint="eastAsia"/>
                <w:bCs/>
                <w:snapToGrid w:val="0"/>
                <w:color w:val="FF0000"/>
              </w:rPr>
              <w:lastRenderedPageBreak/>
              <w:t>第2章 標準分解式與分數運算</w:t>
            </w:r>
          </w:p>
          <w:p w:rsidR="0036786B" w:rsidRPr="00D35968" w:rsidRDefault="0036786B" w:rsidP="00C02C9C">
            <w:pPr>
              <w:spacing w:line="260" w:lineRule="exact"/>
              <w:jc w:val="left"/>
              <w:rPr>
                <w:rFonts w:ascii="標楷體" w:eastAsia="標楷體" w:hAnsi="標楷體"/>
                <w:color w:val="FF0000"/>
              </w:rPr>
            </w:pPr>
            <w:r w:rsidRPr="00D35968">
              <w:rPr>
                <w:rFonts w:ascii="標楷體" w:eastAsia="標楷體" w:hAnsi="標楷體" w:hint="eastAsia"/>
                <w:bCs/>
                <w:snapToGrid w:val="0"/>
                <w:color w:val="FF0000"/>
              </w:rPr>
              <w:t>2-4指數律</w:t>
            </w:r>
          </w:p>
          <w:p w:rsidR="00C02C9C" w:rsidRPr="00D35968" w:rsidRDefault="00C02C9C" w:rsidP="00966EE7">
            <w:pPr>
              <w:spacing w:line="0" w:lineRule="atLeast"/>
              <w:ind w:firstLine="0"/>
              <w:jc w:val="left"/>
              <w:rPr>
                <w:rFonts w:ascii="標楷體" w:eastAsia="標楷體" w:hAnsi="標楷體"/>
                <w:color w:val="FF0000"/>
              </w:rPr>
            </w:pPr>
            <w:r w:rsidRPr="00D35968">
              <w:rPr>
                <w:rFonts w:ascii="標楷體" w:eastAsia="標楷體" w:hAnsi="標楷體" w:hint="eastAsia"/>
                <w:color w:val="FF0000"/>
              </w:rPr>
              <w:t>1.數的指數運算。</w:t>
            </w:r>
          </w:p>
          <w:p w:rsidR="0036786B" w:rsidRPr="00D35968" w:rsidRDefault="00C02C9C" w:rsidP="00966EE7">
            <w:pPr>
              <w:spacing w:line="0" w:lineRule="atLeast"/>
              <w:ind w:firstLine="0"/>
              <w:jc w:val="left"/>
              <w:rPr>
                <w:rFonts w:ascii="標楷體" w:eastAsia="標楷體" w:hAnsi="標楷體"/>
                <w:color w:val="FF0000"/>
              </w:rPr>
            </w:pPr>
            <w:r w:rsidRPr="00D35968">
              <w:rPr>
                <w:rFonts w:ascii="標楷體" w:eastAsia="標楷體" w:hAnsi="標楷體" w:hint="eastAsia"/>
                <w:color w:val="FF0000"/>
              </w:rPr>
              <w:t>2.</w:t>
            </w:r>
            <w:r w:rsidR="0036786B" w:rsidRPr="00D35968">
              <w:rPr>
                <w:rFonts w:ascii="標楷體" w:eastAsia="標楷體" w:hAnsi="標楷體" w:hint="eastAsia"/>
                <w:color w:val="FF0000"/>
              </w:rPr>
              <w:t>指數律的混合運算</w:t>
            </w:r>
            <w:r w:rsidR="00966EE7" w:rsidRPr="00D35968">
              <w:rPr>
                <w:rFonts w:ascii="標楷體" w:eastAsia="標楷體" w:hAnsi="標楷體" w:hint="eastAsia"/>
                <w:color w:val="FF0000"/>
              </w:rPr>
              <w:t>。</w:t>
            </w:r>
          </w:p>
          <w:p w:rsidR="0036786B" w:rsidRPr="00D35968" w:rsidRDefault="003761D7" w:rsidP="00966EE7">
            <w:pPr>
              <w:spacing w:line="260" w:lineRule="exact"/>
              <w:ind w:firstLine="0"/>
              <w:jc w:val="left"/>
              <w:rPr>
                <w:rFonts w:ascii="標楷體" w:eastAsia="標楷體" w:hAnsi="標楷體"/>
                <w:color w:val="FF0000"/>
              </w:rPr>
            </w:pPr>
            <w:r w:rsidRPr="00D35968">
              <w:rPr>
                <w:rFonts w:ascii="標楷體" w:eastAsia="標楷體" w:hAnsi="標楷體" w:hint="eastAsia"/>
                <w:color w:val="FF0000"/>
              </w:rPr>
              <w:lastRenderedPageBreak/>
              <w:t>3.</w:t>
            </w:r>
            <w:r w:rsidRPr="00D35968">
              <w:rPr>
                <w:rFonts w:ascii="標楷體" w:eastAsia="標楷體" w:hAnsi="標楷體" w:hint="eastAsia"/>
                <w:bCs/>
                <w:color w:val="FF0000"/>
              </w:rPr>
              <w:t xml:space="preserve">第二次定期評量  </w:t>
            </w:r>
          </w:p>
        </w:tc>
        <w:tc>
          <w:tcPr>
            <w:tcW w:w="70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6786B" w:rsidRPr="00D35968" w:rsidRDefault="0036786B" w:rsidP="008441E4">
            <w:pPr>
              <w:spacing w:line="260" w:lineRule="exact"/>
              <w:jc w:val="center"/>
              <w:rPr>
                <w:rFonts w:ascii="標楷體" w:eastAsia="標楷體" w:hAnsi="標楷體"/>
                <w:bCs/>
                <w:snapToGrid w:val="0"/>
                <w:color w:val="FF0000"/>
              </w:rPr>
            </w:pPr>
            <w:r w:rsidRPr="00D35968">
              <w:rPr>
                <w:rFonts w:ascii="標楷體" w:eastAsia="標楷體" w:hAnsi="標楷體" w:hint="eastAsia"/>
                <w:bCs/>
                <w:snapToGrid w:val="0"/>
                <w:color w:val="FF0000"/>
              </w:rPr>
              <w:lastRenderedPageBreak/>
              <w:t>4</w:t>
            </w:r>
          </w:p>
        </w:tc>
        <w:tc>
          <w:tcPr>
            <w:tcW w:w="211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F200B" w:rsidRPr="00D35968" w:rsidRDefault="00CF200B" w:rsidP="00CF200B">
            <w:pPr>
              <w:ind w:firstLine="0"/>
              <w:rPr>
                <w:rFonts w:ascii="標楷體" w:eastAsia="標楷體" w:hAnsi="標楷體" w:cs="標楷體"/>
                <w:color w:val="FF0000"/>
              </w:rPr>
            </w:pPr>
            <w:r w:rsidRPr="00D35968">
              <w:rPr>
                <w:rFonts w:ascii="標楷體" w:eastAsia="標楷體" w:hAnsi="標楷體" w:cs="標楷體" w:hint="eastAsia"/>
                <w:color w:val="FF0000"/>
              </w:rPr>
              <w:t>1</w:t>
            </w:r>
            <w:r w:rsidRPr="00D35968">
              <w:rPr>
                <w:rFonts w:ascii="標楷體" w:eastAsia="標楷體" w:hAnsi="標楷體" w:cs="標楷體"/>
                <w:color w:val="FF0000"/>
              </w:rPr>
              <w:t>.</w:t>
            </w:r>
            <w:r w:rsidRPr="00D35968">
              <w:rPr>
                <w:rFonts w:ascii="標楷體" w:eastAsia="標楷體" w:hAnsi="標楷體" w:cs="標楷體" w:hint="eastAsia"/>
                <w:color w:val="FF0000"/>
              </w:rPr>
              <w:t>翰林課本習作</w:t>
            </w:r>
          </w:p>
          <w:p w:rsidR="00CF200B" w:rsidRPr="00D35968" w:rsidRDefault="00CF200B" w:rsidP="00CF200B">
            <w:pPr>
              <w:ind w:firstLine="0"/>
              <w:jc w:val="left"/>
              <w:rPr>
                <w:rFonts w:ascii="標楷體" w:eastAsia="標楷體" w:hAnsi="標楷體" w:cs="標楷體"/>
                <w:color w:val="FF0000"/>
              </w:rPr>
            </w:pPr>
            <w:r w:rsidRPr="00D35968">
              <w:rPr>
                <w:rFonts w:ascii="標楷體" w:eastAsia="標楷體" w:hAnsi="標楷體" w:cs="標楷體" w:hint="eastAsia"/>
                <w:color w:val="FF0000"/>
              </w:rPr>
              <w:t>2</w:t>
            </w:r>
            <w:r w:rsidRPr="00D35968">
              <w:rPr>
                <w:rFonts w:ascii="標楷體" w:eastAsia="標楷體" w:hAnsi="標楷體" w:cs="標楷體"/>
                <w:color w:val="FF0000"/>
              </w:rPr>
              <w:t>.</w:t>
            </w:r>
            <w:r w:rsidRPr="00D35968">
              <w:rPr>
                <w:rFonts w:ascii="標楷體" w:eastAsia="標楷體" w:hAnsi="標楷體" w:cs="標楷體" w:hint="eastAsia"/>
                <w:color w:val="FF0000"/>
              </w:rPr>
              <w:t>翰林教師手冊</w:t>
            </w:r>
          </w:p>
          <w:p w:rsidR="00337A33" w:rsidRPr="00D35968" w:rsidRDefault="00CF200B" w:rsidP="00CF200B">
            <w:pPr>
              <w:ind w:firstLine="0"/>
              <w:rPr>
                <w:rFonts w:ascii="標楷體" w:eastAsia="標楷體" w:hAnsi="標楷體" w:cs="標楷體"/>
                <w:color w:val="FF0000"/>
              </w:rPr>
            </w:pPr>
            <w:r w:rsidRPr="00D35968">
              <w:rPr>
                <w:rFonts w:ascii="標楷體" w:eastAsia="標楷體" w:hAnsi="標楷體" w:cs="標楷體" w:hint="eastAsia"/>
                <w:color w:val="FF0000"/>
              </w:rPr>
              <w:t>3.學習單</w:t>
            </w:r>
          </w:p>
        </w:tc>
        <w:tc>
          <w:tcPr>
            <w:tcW w:w="128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A1035" w:rsidRPr="00D35968" w:rsidRDefault="007A1035" w:rsidP="007A1035">
            <w:pPr>
              <w:ind w:left="-22" w:hanging="7"/>
              <w:rPr>
                <w:rFonts w:ascii="標楷體" w:eastAsia="標楷體" w:hAnsi="標楷體"/>
                <w:color w:val="FF0000"/>
              </w:rPr>
            </w:pPr>
            <w:r w:rsidRPr="00D35968">
              <w:rPr>
                <w:rFonts w:ascii="標楷體" w:eastAsia="標楷體" w:hAnsi="標楷體" w:hint="eastAsia"/>
                <w:color w:val="FF0000"/>
              </w:rPr>
              <w:t>1.</w:t>
            </w:r>
            <w:r w:rsidRPr="00D35968">
              <w:rPr>
                <w:rFonts w:ascii="標楷體" w:eastAsia="標楷體" w:hAnsi="標楷體"/>
                <w:color w:val="FF0000"/>
              </w:rPr>
              <w:t>口頭回答</w:t>
            </w:r>
          </w:p>
          <w:p w:rsidR="007A1035" w:rsidRPr="00D35968" w:rsidRDefault="007A1035" w:rsidP="007A1035">
            <w:pPr>
              <w:ind w:left="-22" w:hanging="7"/>
              <w:rPr>
                <w:rFonts w:ascii="標楷體" w:eastAsia="標楷體" w:hAnsi="標楷體" w:hint="eastAsia"/>
                <w:color w:val="FF0000"/>
              </w:rPr>
            </w:pPr>
            <w:r w:rsidRPr="00D35968">
              <w:rPr>
                <w:rFonts w:ascii="標楷體" w:eastAsia="標楷體" w:hAnsi="標楷體" w:hint="eastAsia"/>
                <w:color w:val="FF0000"/>
              </w:rPr>
              <w:t>2.上台演驗</w:t>
            </w:r>
          </w:p>
          <w:p w:rsidR="007A1035" w:rsidRPr="00D35968" w:rsidRDefault="007A1035" w:rsidP="007A1035">
            <w:pPr>
              <w:ind w:left="-22" w:hanging="7"/>
              <w:rPr>
                <w:rFonts w:ascii="標楷體" w:eastAsia="標楷體" w:hAnsi="標楷體"/>
                <w:color w:val="FF0000"/>
              </w:rPr>
            </w:pPr>
            <w:r w:rsidRPr="00D35968">
              <w:rPr>
                <w:rFonts w:ascii="標楷體" w:eastAsia="標楷體" w:hAnsi="標楷體" w:hint="eastAsia"/>
                <w:color w:val="FF0000"/>
              </w:rPr>
              <w:t>3.分組討論</w:t>
            </w:r>
          </w:p>
          <w:p w:rsidR="007A1035" w:rsidRPr="00D35968" w:rsidRDefault="007A1035" w:rsidP="007A1035">
            <w:pPr>
              <w:ind w:left="-22" w:hanging="7"/>
              <w:rPr>
                <w:rFonts w:ascii="標楷體" w:eastAsia="標楷體" w:hAnsi="標楷體"/>
                <w:color w:val="FF0000"/>
              </w:rPr>
            </w:pPr>
            <w:r w:rsidRPr="00D35968">
              <w:rPr>
                <w:rFonts w:ascii="標楷體" w:eastAsia="標楷體" w:hAnsi="標楷體" w:hint="eastAsia"/>
                <w:color w:val="FF0000"/>
              </w:rPr>
              <w:t>4.</w:t>
            </w:r>
            <w:r w:rsidRPr="00D35968">
              <w:rPr>
                <w:rFonts w:ascii="標楷體" w:eastAsia="標楷體" w:hAnsi="標楷體"/>
                <w:color w:val="FF0000"/>
              </w:rPr>
              <w:t>作業</w:t>
            </w:r>
          </w:p>
          <w:p w:rsidR="007A1035" w:rsidRPr="00D35968" w:rsidRDefault="007A1035" w:rsidP="007A1035">
            <w:pPr>
              <w:ind w:left="-22" w:hanging="7"/>
              <w:rPr>
                <w:rFonts w:ascii="標楷體" w:eastAsia="標楷體" w:hAnsi="標楷體" w:cs="標楷體" w:hint="eastAsia"/>
                <w:color w:val="FF0000"/>
              </w:rPr>
            </w:pPr>
            <w:r w:rsidRPr="00D35968">
              <w:rPr>
                <w:rFonts w:ascii="標楷體" w:eastAsia="標楷體" w:hAnsi="標楷體" w:hint="eastAsia"/>
                <w:color w:val="FF0000"/>
              </w:rPr>
              <w:t>5.</w:t>
            </w:r>
            <w:r w:rsidRPr="00D35968">
              <w:rPr>
                <w:rFonts w:ascii="標楷體" w:eastAsia="標楷體" w:hAnsi="標楷體"/>
                <w:color w:val="FF0000"/>
              </w:rPr>
              <w:t>紙筆測驗</w:t>
            </w:r>
          </w:p>
          <w:p w:rsidR="0036786B" w:rsidRPr="00D35968" w:rsidRDefault="007A1035" w:rsidP="007A1035">
            <w:pPr>
              <w:ind w:left="-22" w:hanging="7"/>
              <w:rPr>
                <w:rFonts w:ascii="標楷體" w:eastAsia="標楷體" w:hAnsi="標楷體" w:cs="標楷體"/>
                <w:color w:val="FF0000"/>
              </w:rPr>
            </w:pPr>
            <w:r w:rsidRPr="00D35968">
              <w:rPr>
                <w:rFonts w:ascii="標楷體" w:eastAsia="標楷體" w:hAnsi="標楷體" w:cs="標楷體" w:hint="eastAsia"/>
                <w:color w:val="FF0000"/>
              </w:rPr>
              <w:lastRenderedPageBreak/>
              <w:t>6.學習態度</w:t>
            </w:r>
          </w:p>
        </w:tc>
        <w:tc>
          <w:tcPr>
            <w:tcW w:w="18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23555" w:rsidRPr="00D35968" w:rsidRDefault="00423555" w:rsidP="00423555">
            <w:pPr>
              <w:ind w:left="-22" w:hanging="7"/>
              <w:rPr>
                <w:rFonts w:ascii="標楷體" w:eastAsia="標楷體" w:hAnsi="標楷體" w:cs="標楷體"/>
                <w:b/>
                <w:color w:val="FF0000"/>
              </w:rPr>
            </w:pPr>
            <w:r w:rsidRPr="00D35968">
              <w:rPr>
                <w:rFonts w:ascii="標楷體" w:eastAsia="標楷體" w:hAnsi="標楷體" w:cs="標楷體"/>
                <w:b/>
                <w:color w:val="FF0000"/>
              </w:rPr>
              <w:lastRenderedPageBreak/>
              <w:t>科技教育議題</w:t>
            </w:r>
          </w:p>
          <w:p w:rsidR="00423555" w:rsidRPr="00D35968" w:rsidRDefault="00423555" w:rsidP="00423555">
            <w:pPr>
              <w:ind w:left="-22" w:hanging="7"/>
              <w:rPr>
                <w:rFonts w:ascii="標楷體" w:eastAsia="標楷體" w:hAnsi="標楷體" w:cs="標楷體"/>
                <w:color w:val="FF0000"/>
              </w:rPr>
            </w:pPr>
            <w:r w:rsidRPr="00D35968">
              <w:rPr>
                <w:rFonts w:ascii="標楷體" w:eastAsia="標楷體" w:hAnsi="標楷體" w:cs="標楷體" w:hint="eastAsia"/>
                <w:color w:val="FF0000"/>
              </w:rPr>
              <w:t xml:space="preserve">科-J1 </w:t>
            </w:r>
          </w:p>
          <w:p w:rsidR="00423555" w:rsidRPr="00D35968" w:rsidRDefault="00423555" w:rsidP="00423555">
            <w:pPr>
              <w:ind w:left="-22" w:hanging="7"/>
              <w:rPr>
                <w:rFonts w:ascii="標楷體" w:eastAsia="標楷體" w:hAnsi="標楷體" w:cs="標楷體"/>
                <w:color w:val="FF0000"/>
              </w:rPr>
            </w:pPr>
            <w:r w:rsidRPr="00D35968">
              <w:rPr>
                <w:rFonts w:ascii="標楷體" w:eastAsia="標楷體" w:hAnsi="標楷體" w:cs="標楷體" w:hint="eastAsia"/>
                <w:color w:val="FF0000"/>
              </w:rPr>
              <w:t>了解科技本質、科技系統與設計製作</w:t>
            </w:r>
            <w:r w:rsidRPr="00D35968">
              <w:rPr>
                <w:rFonts w:ascii="標楷體" w:eastAsia="標楷體" w:hAnsi="標楷體" w:cs="標楷體"/>
                <w:color w:val="FF0000"/>
              </w:rPr>
              <w:t>的基本概念。</w:t>
            </w:r>
          </w:p>
          <w:p w:rsidR="00423555" w:rsidRPr="00D35968" w:rsidRDefault="00423555" w:rsidP="00423555">
            <w:pPr>
              <w:spacing w:line="0" w:lineRule="atLeast"/>
              <w:ind w:firstLine="0"/>
              <w:jc w:val="left"/>
              <w:rPr>
                <w:rFonts w:ascii="標楷體" w:eastAsia="標楷體" w:hAnsi="標楷體"/>
                <w:b/>
                <w:color w:val="FF0000"/>
              </w:rPr>
            </w:pPr>
            <w:r w:rsidRPr="00D35968">
              <w:rPr>
                <w:rFonts w:ascii="標楷體" w:eastAsia="標楷體" w:hAnsi="標楷體" w:hint="eastAsia"/>
                <w:b/>
                <w:color w:val="FF0000"/>
              </w:rPr>
              <w:lastRenderedPageBreak/>
              <w:t>家庭教育</w:t>
            </w:r>
            <w:r w:rsidR="00CC0856" w:rsidRPr="00D35968">
              <w:rPr>
                <w:rFonts w:ascii="標楷體" w:eastAsia="標楷體" w:hAnsi="標楷體" w:cs="標楷體" w:hint="eastAsia"/>
                <w:b/>
                <w:color w:val="FF0000"/>
              </w:rPr>
              <w:t>議題</w:t>
            </w:r>
          </w:p>
          <w:p w:rsidR="00423555" w:rsidRPr="00D35968" w:rsidRDefault="00423555" w:rsidP="00423555">
            <w:pPr>
              <w:spacing w:line="0" w:lineRule="atLeast"/>
              <w:ind w:firstLine="0"/>
              <w:jc w:val="left"/>
              <w:rPr>
                <w:rFonts w:ascii="標楷體" w:eastAsia="標楷體" w:hAnsi="標楷體"/>
                <w:color w:val="FF0000"/>
              </w:rPr>
            </w:pPr>
            <w:r w:rsidRPr="00D35968">
              <w:rPr>
                <w:rFonts w:ascii="標楷體" w:eastAsia="標楷體" w:hAnsi="標楷體" w:hint="eastAsia"/>
                <w:color w:val="FF0000"/>
              </w:rPr>
              <w:t>家</w:t>
            </w:r>
            <w:r w:rsidRPr="00D35968">
              <w:rPr>
                <w:rFonts w:ascii="標楷體" w:eastAsia="標楷體" w:hAnsi="標楷體"/>
                <w:color w:val="FF0000"/>
              </w:rPr>
              <w:t>-J2</w:t>
            </w:r>
          </w:p>
          <w:p w:rsidR="0036786B" w:rsidRPr="00D35968" w:rsidRDefault="00423555" w:rsidP="00423555">
            <w:pPr>
              <w:autoSpaceDE w:val="0"/>
              <w:autoSpaceDN w:val="0"/>
              <w:adjustRightInd w:val="0"/>
              <w:ind w:firstLine="0"/>
              <w:rPr>
                <w:rFonts w:ascii="標楷體" w:eastAsia="標楷體" w:hAnsi="標楷體" w:cs="標楷體"/>
                <w:b/>
                <w:color w:val="FF0000"/>
              </w:rPr>
            </w:pPr>
            <w:r w:rsidRPr="00D35968">
              <w:rPr>
                <w:rFonts w:ascii="標楷體" w:eastAsia="標楷體" w:hAnsi="標楷體" w:hint="eastAsia"/>
                <w:color w:val="FF0000"/>
              </w:rPr>
              <w:t>探討社會與自然環境對個人及家庭的影響。</w:t>
            </w:r>
          </w:p>
        </w:tc>
        <w:tc>
          <w:tcPr>
            <w:tcW w:w="148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237AF8" w:rsidRPr="00D35968" w:rsidRDefault="0036786B" w:rsidP="008441E4">
            <w:pPr>
              <w:jc w:val="left"/>
              <w:rPr>
                <w:rFonts w:ascii="標楷體" w:eastAsia="標楷體" w:hAnsi="標楷體"/>
                <w:color w:val="FF0000"/>
              </w:rPr>
            </w:pPr>
            <w:r w:rsidRPr="00D35968">
              <w:rPr>
                <w:rFonts w:ascii="標楷體" w:eastAsia="標楷體" w:hAnsi="標楷體" w:hint="eastAsia"/>
                <w:color w:val="FF0000"/>
              </w:rPr>
              <w:lastRenderedPageBreak/>
              <w:t>1127-1128</w:t>
            </w:r>
          </w:p>
          <w:p w:rsidR="0036786B" w:rsidRPr="00D35968" w:rsidRDefault="0036786B" w:rsidP="008441E4">
            <w:pPr>
              <w:jc w:val="left"/>
              <w:rPr>
                <w:rFonts w:ascii="標楷體" w:eastAsia="標楷體" w:hAnsi="標楷體"/>
                <w:color w:val="FF0000"/>
              </w:rPr>
            </w:pPr>
            <w:r w:rsidRPr="00D35968">
              <w:rPr>
                <w:rFonts w:ascii="標楷體" w:eastAsia="標楷體" w:hAnsi="標楷體" w:hint="eastAsia"/>
                <w:bCs/>
                <w:color w:val="FF0000"/>
              </w:rPr>
              <w:t>第二次定期評量</w:t>
            </w:r>
          </w:p>
        </w:tc>
      </w:tr>
      <w:tr w:rsidR="00B564EB" w:rsidRPr="00B564EB" w:rsidTr="000F4723">
        <w:trPr>
          <w:trHeight w:val="332"/>
          <w:jc w:val="center"/>
        </w:trPr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81297" w:rsidRPr="00D35968" w:rsidRDefault="0036786B" w:rsidP="008441E4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FF0000"/>
              </w:rPr>
            </w:pPr>
            <w:r w:rsidRPr="00D35968">
              <w:rPr>
                <w:rFonts w:ascii="標楷體" w:eastAsia="標楷體" w:hAnsi="標楷體" w:cs="標楷體" w:hint="eastAsia"/>
                <w:color w:val="FF0000"/>
              </w:rPr>
              <w:lastRenderedPageBreak/>
              <w:t>第十五週</w:t>
            </w:r>
          </w:p>
          <w:p w:rsidR="0036786B" w:rsidRPr="00D35968" w:rsidRDefault="0036786B" w:rsidP="008441E4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FF0000"/>
              </w:rPr>
            </w:pPr>
            <w:r w:rsidRPr="00D35968">
              <w:rPr>
                <w:rFonts w:ascii="標楷體" w:eastAsia="標楷體" w:hAnsi="標楷體" w:cs="標楷體" w:hint="eastAsia"/>
                <w:color w:val="FF0000"/>
              </w:rPr>
              <w:t>12/1-12/7</w:t>
            </w: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C5191" w:rsidRPr="00D35968" w:rsidRDefault="0036786B" w:rsidP="008441E4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  <w:color w:val="FF0000"/>
              </w:rPr>
            </w:pPr>
            <w:r w:rsidRPr="00D35968">
              <w:rPr>
                <w:rFonts w:ascii="標楷體" w:eastAsia="標楷體" w:hAnsi="標楷體" w:hint="eastAsia"/>
                <w:bCs/>
                <w:snapToGrid w:val="0"/>
                <w:color w:val="FF0000"/>
              </w:rPr>
              <w:t xml:space="preserve">a-IV-1 </w:t>
            </w:r>
          </w:p>
          <w:p w:rsidR="0036786B" w:rsidRPr="00D35968" w:rsidRDefault="0036786B" w:rsidP="008441E4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  <w:color w:val="FF0000"/>
              </w:rPr>
            </w:pPr>
            <w:r w:rsidRPr="00D35968">
              <w:rPr>
                <w:rFonts w:ascii="標楷體" w:eastAsia="標楷體" w:hAnsi="標楷體" w:hint="eastAsia"/>
                <w:color w:val="FF0000"/>
              </w:rPr>
              <w:t>理解並應用符號及文字敘述表達概念、運算、推理及證明。</w:t>
            </w:r>
          </w:p>
        </w:tc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C5191" w:rsidRPr="00D35968" w:rsidRDefault="0036786B" w:rsidP="008441E4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  <w:color w:val="FF0000"/>
              </w:rPr>
            </w:pPr>
            <w:r w:rsidRPr="00D35968">
              <w:rPr>
                <w:rFonts w:ascii="標楷體" w:eastAsia="標楷體" w:hAnsi="標楷體" w:hint="eastAsia"/>
                <w:bCs/>
                <w:snapToGrid w:val="0"/>
                <w:color w:val="FF0000"/>
              </w:rPr>
              <w:t xml:space="preserve">A-7-1 </w:t>
            </w:r>
          </w:p>
          <w:p w:rsidR="0036786B" w:rsidRPr="00D35968" w:rsidRDefault="0036786B" w:rsidP="008441E4">
            <w:pPr>
              <w:spacing w:line="260" w:lineRule="exact"/>
              <w:jc w:val="left"/>
              <w:rPr>
                <w:rFonts w:ascii="標楷體" w:eastAsia="標楷體" w:hAnsi="標楷體"/>
                <w:snapToGrid w:val="0"/>
                <w:color w:val="FF0000"/>
              </w:rPr>
            </w:pPr>
            <w:r w:rsidRPr="00D35968">
              <w:rPr>
                <w:rFonts w:ascii="標楷體" w:eastAsia="標楷體" w:hAnsi="標楷體" w:hint="eastAsia"/>
                <w:color w:val="FF0000"/>
              </w:rPr>
              <w:t>代數符號：以代數符號表徵交換律、分配律、結合律；一次式的化簡及同類項；以符號記錄生活中的情境問題。</w:t>
            </w:r>
          </w:p>
        </w:tc>
        <w:tc>
          <w:tcPr>
            <w:tcW w:w="21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6786B" w:rsidRPr="00D35968" w:rsidRDefault="0036786B" w:rsidP="008441E4">
            <w:pPr>
              <w:spacing w:line="260" w:lineRule="exact"/>
              <w:jc w:val="left"/>
              <w:rPr>
                <w:rFonts w:ascii="標楷體" w:eastAsia="標楷體" w:hAnsi="標楷體"/>
                <w:color w:val="FF0000"/>
              </w:rPr>
            </w:pPr>
            <w:r w:rsidRPr="00D35968">
              <w:rPr>
                <w:rFonts w:ascii="標楷體" w:eastAsia="標楷體" w:hAnsi="標楷體" w:hint="eastAsia"/>
                <w:bCs/>
                <w:snapToGrid w:val="0"/>
                <w:color w:val="FF0000"/>
              </w:rPr>
              <w:t>第3章 一元一次方程式</w:t>
            </w:r>
          </w:p>
          <w:p w:rsidR="0036786B" w:rsidRPr="00D35968" w:rsidRDefault="0036786B" w:rsidP="008F3425">
            <w:pPr>
              <w:pStyle w:val="aff0"/>
              <w:numPr>
                <w:ilvl w:val="1"/>
                <w:numId w:val="4"/>
              </w:numPr>
              <w:spacing w:line="260" w:lineRule="exact"/>
              <w:ind w:leftChars="0"/>
              <w:jc w:val="left"/>
              <w:rPr>
                <w:rFonts w:ascii="標楷體" w:eastAsia="標楷體" w:hAnsi="標楷體"/>
                <w:color w:val="FF0000"/>
              </w:rPr>
            </w:pPr>
            <w:r w:rsidRPr="00D35968">
              <w:rPr>
                <w:rFonts w:ascii="標楷體" w:eastAsia="標楷體" w:hAnsi="標楷體" w:hint="eastAsia"/>
                <w:bCs/>
                <w:snapToGrid w:val="0"/>
                <w:color w:val="FF0000"/>
              </w:rPr>
              <w:t>式子的運算</w:t>
            </w:r>
          </w:p>
          <w:p w:rsidR="00B64EB8" w:rsidRPr="00D35968" w:rsidRDefault="00B64EB8" w:rsidP="00B64EB8">
            <w:pPr>
              <w:spacing w:line="260" w:lineRule="exact"/>
              <w:ind w:left="23" w:firstLine="0"/>
              <w:jc w:val="left"/>
              <w:rPr>
                <w:rFonts w:ascii="標楷體" w:eastAsia="標楷體" w:hAnsi="標楷體"/>
                <w:color w:val="FF0000"/>
              </w:rPr>
            </w:pPr>
          </w:p>
          <w:p w:rsidR="0036786B" w:rsidRPr="00D35968" w:rsidRDefault="003D556B" w:rsidP="00B64EB8">
            <w:pPr>
              <w:spacing w:line="260" w:lineRule="exact"/>
              <w:ind w:firstLine="0"/>
              <w:jc w:val="left"/>
              <w:rPr>
                <w:rFonts w:ascii="標楷體" w:eastAsia="標楷體" w:hAnsi="標楷體"/>
                <w:bCs/>
                <w:snapToGrid w:val="0"/>
                <w:color w:val="FF0000"/>
              </w:rPr>
            </w:pPr>
            <w:r w:rsidRPr="00D35968">
              <w:rPr>
                <w:rFonts w:ascii="標楷體" w:eastAsia="標楷體" w:hAnsi="標楷體" w:hint="eastAsia"/>
                <w:bCs/>
                <w:snapToGrid w:val="0"/>
                <w:color w:val="FF0000"/>
              </w:rPr>
              <w:t>1</w:t>
            </w:r>
            <w:r w:rsidRPr="00D35968">
              <w:rPr>
                <w:rFonts w:ascii="標楷體" w:eastAsia="標楷體" w:hAnsi="標楷體"/>
                <w:bCs/>
                <w:snapToGrid w:val="0"/>
                <w:color w:val="FF0000"/>
              </w:rPr>
              <w:t>.</w:t>
            </w:r>
            <w:r w:rsidR="00966EE7" w:rsidRPr="00D35968">
              <w:rPr>
                <w:rFonts w:ascii="標楷體" w:eastAsia="標楷體" w:hAnsi="標楷體" w:hint="eastAsia"/>
                <w:bCs/>
                <w:snapToGrid w:val="0"/>
                <w:color w:val="FF0000"/>
              </w:rPr>
              <w:t>代數式的意義</w:t>
            </w:r>
            <w:r w:rsidR="0036786B" w:rsidRPr="00D35968">
              <w:rPr>
                <w:rFonts w:ascii="標楷體" w:eastAsia="標楷體" w:hAnsi="標楷體" w:hint="eastAsia"/>
                <w:bCs/>
                <w:snapToGrid w:val="0"/>
                <w:color w:val="FF0000"/>
              </w:rPr>
              <w:t>。</w:t>
            </w:r>
          </w:p>
          <w:p w:rsidR="00B64EB8" w:rsidRPr="00D35968" w:rsidRDefault="00C95247" w:rsidP="00C95247">
            <w:pPr>
              <w:spacing w:line="260" w:lineRule="exact"/>
              <w:ind w:firstLine="0"/>
              <w:jc w:val="left"/>
              <w:rPr>
                <w:rFonts w:ascii="標楷體" w:eastAsia="標楷體" w:hAnsi="標楷體"/>
                <w:bCs/>
                <w:snapToGrid w:val="0"/>
                <w:color w:val="FF0000"/>
              </w:rPr>
            </w:pPr>
            <w:r w:rsidRPr="00D35968">
              <w:rPr>
                <w:rFonts w:ascii="標楷體" w:eastAsia="標楷體" w:hAnsi="標楷體" w:hint="eastAsia"/>
                <w:bCs/>
                <w:snapToGrid w:val="0"/>
                <w:color w:val="FF0000"/>
              </w:rPr>
              <w:t>2</w:t>
            </w:r>
            <w:r w:rsidRPr="00D35968">
              <w:rPr>
                <w:rFonts w:ascii="標楷體" w:eastAsia="標楷體" w:hAnsi="標楷體"/>
                <w:bCs/>
                <w:snapToGrid w:val="0"/>
                <w:color w:val="FF0000"/>
              </w:rPr>
              <w:t>.</w:t>
            </w:r>
            <w:r w:rsidR="0036786B" w:rsidRPr="00D35968">
              <w:rPr>
                <w:rFonts w:ascii="標楷體" w:eastAsia="標楷體" w:hAnsi="標楷體" w:hint="eastAsia"/>
                <w:bCs/>
                <w:snapToGrid w:val="0"/>
                <w:color w:val="FF0000"/>
              </w:rPr>
              <w:t>理解符號的簡記</w:t>
            </w:r>
            <w:r w:rsidR="00050BF8" w:rsidRPr="00D35968">
              <w:rPr>
                <w:rFonts w:ascii="標楷體" w:eastAsia="標楷體" w:hAnsi="標楷體" w:hint="eastAsia"/>
                <w:bCs/>
                <w:snapToGrid w:val="0"/>
                <w:color w:val="FF0000"/>
              </w:rPr>
              <w:t>法</w:t>
            </w:r>
          </w:p>
          <w:p w:rsidR="0036786B" w:rsidRPr="00D35968" w:rsidRDefault="00C95247" w:rsidP="00C95247">
            <w:pPr>
              <w:spacing w:line="260" w:lineRule="exact"/>
              <w:ind w:firstLine="0"/>
              <w:jc w:val="left"/>
              <w:rPr>
                <w:rFonts w:ascii="標楷體" w:eastAsia="標楷體" w:hAnsi="標楷體"/>
                <w:bCs/>
                <w:snapToGrid w:val="0"/>
                <w:color w:val="FF0000"/>
              </w:rPr>
            </w:pPr>
            <w:r w:rsidRPr="00D35968">
              <w:rPr>
                <w:rFonts w:ascii="標楷體" w:eastAsia="標楷體" w:hAnsi="標楷體" w:hint="eastAsia"/>
                <w:bCs/>
                <w:snapToGrid w:val="0"/>
                <w:color w:val="FF0000"/>
              </w:rPr>
              <w:t>3</w:t>
            </w:r>
            <w:r w:rsidRPr="00D35968">
              <w:rPr>
                <w:rFonts w:ascii="標楷體" w:eastAsia="標楷體" w:hAnsi="標楷體"/>
                <w:bCs/>
                <w:snapToGrid w:val="0"/>
                <w:color w:val="FF0000"/>
              </w:rPr>
              <w:t>.</w:t>
            </w:r>
            <w:r w:rsidR="0036786B" w:rsidRPr="00D35968">
              <w:rPr>
                <w:rFonts w:ascii="標楷體" w:eastAsia="標楷體" w:hAnsi="標楷體" w:hint="eastAsia"/>
                <w:bCs/>
                <w:snapToGrid w:val="0"/>
                <w:color w:val="FF0000"/>
              </w:rPr>
              <w:t>以符號代表數</w:t>
            </w:r>
            <w:r w:rsidR="00FF54D8" w:rsidRPr="00D35968">
              <w:rPr>
                <w:rFonts w:ascii="標楷體" w:eastAsia="標楷體" w:hAnsi="標楷體" w:hint="eastAsia"/>
                <w:bCs/>
                <w:snapToGrid w:val="0"/>
                <w:color w:val="FF0000"/>
              </w:rPr>
              <w:t>並用</w:t>
            </w:r>
            <w:r w:rsidR="0036786B" w:rsidRPr="00D35968">
              <w:rPr>
                <w:rFonts w:ascii="標楷體" w:eastAsia="標楷體" w:hAnsi="標楷體" w:hint="eastAsia"/>
                <w:bCs/>
                <w:snapToGrid w:val="0"/>
                <w:color w:val="FF0000"/>
              </w:rPr>
              <w:t>符號列式。</w:t>
            </w:r>
          </w:p>
          <w:p w:rsidR="00FF54D8" w:rsidRPr="00D35968" w:rsidRDefault="00B64EB8" w:rsidP="00966EE7">
            <w:pPr>
              <w:spacing w:line="260" w:lineRule="exact"/>
              <w:ind w:firstLine="0"/>
              <w:jc w:val="left"/>
              <w:rPr>
                <w:rFonts w:ascii="標楷體" w:eastAsia="標楷體" w:hAnsi="標楷體"/>
                <w:bCs/>
                <w:snapToGrid w:val="0"/>
                <w:color w:val="FF0000"/>
              </w:rPr>
            </w:pPr>
            <w:r w:rsidRPr="00D35968">
              <w:rPr>
                <w:rFonts w:ascii="標楷體" w:eastAsia="標楷體" w:hAnsi="標楷體" w:hint="eastAsia"/>
                <w:bCs/>
                <w:snapToGrid w:val="0"/>
                <w:color w:val="FF0000"/>
              </w:rPr>
              <w:t>4.</w:t>
            </w:r>
            <w:r w:rsidR="00FF54D8" w:rsidRPr="00D35968">
              <w:rPr>
                <w:rFonts w:ascii="標楷體" w:eastAsia="標楷體" w:hAnsi="標楷體" w:hint="eastAsia"/>
                <w:bCs/>
                <w:snapToGrid w:val="0"/>
                <w:color w:val="FF0000"/>
              </w:rPr>
              <w:t>將符號所代表的數代入求出算式的值。</w:t>
            </w:r>
          </w:p>
        </w:tc>
        <w:tc>
          <w:tcPr>
            <w:tcW w:w="70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6786B" w:rsidRPr="00D35968" w:rsidRDefault="0036786B" w:rsidP="008441E4">
            <w:pPr>
              <w:spacing w:line="260" w:lineRule="exact"/>
              <w:jc w:val="center"/>
              <w:rPr>
                <w:rFonts w:ascii="標楷體" w:eastAsia="標楷體" w:hAnsi="標楷體"/>
                <w:bCs/>
                <w:snapToGrid w:val="0"/>
                <w:color w:val="FF0000"/>
              </w:rPr>
            </w:pPr>
            <w:r w:rsidRPr="00D35968">
              <w:rPr>
                <w:rFonts w:ascii="標楷體" w:eastAsia="標楷體" w:hAnsi="標楷體" w:hint="eastAsia"/>
                <w:bCs/>
                <w:snapToGrid w:val="0"/>
                <w:color w:val="FF0000"/>
              </w:rPr>
              <w:t>4</w:t>
            </w:r>
          </w:p>
        </w:tc>
        <w:tc>
          <w:tcPr>
            <w:tcW w:w="211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F200B" w:rsidRPr="00D35968" w:rsidRDefault="00CF200B" w:rsidP="00CF200B">
            <w:pPr>
              <w:ind w:firstLine="0"/>
              <w:rPr>
                <w:rFonts w:ascii="標楷體" w:eastAsia="標楷體" w:hAnsi="標楷體" w:cs="標楷體"/>
                <w:color w:val="FF0000"/>
              </w:rPr>
            </w:pPr>
            <w:r w:rsidRPr="00D35968">
              <w:rPr>
                <w:rFonts w:ascii="標楷體" w:eastAsia="標楷體" w:hAnsi="標楷體" w:cs="標楷體" w:hint="eastAsia"/>
                <w:color w:val="FF0000"/>
              </w:rPr>
              <w:t>1</w:t>
            </w:r>
            <w:r w:rsidRPr="00D35968">
              <w:rPr>
                <w:rFonts w:ascii="標楷體" w:eastAsia="標楷體" w:hAnsi="標楷體" w:cs="標楷體"/>
                <w:color w:val="FF0000"/>
              </w:rPr>
              <w:t>.</w:t>
            </w:r>
            <w:r w:rsidRPr="00D35968">
              <w:rPr>
                <w:rFonts w:ascii="標楷體" w:eastAsia="標楷體" w:hAnsi="標楷體" w:cs="標楷體" w:hint="eastAsia"/>
                <w:color w:val="FF0000"/>
              </w:rPr>
              <w:t>翰林課本習作</w:t>
            </w:r>
          </w:p>
          <w:p w:rsidR="00CF200B" w:rsidRPr="00D35968" w:rsidRDefault="00CF200B" w:rsidP="00CF200B">
            <w:pPr>
              <w:ind w:firstLine="0"/>
              <w:jc w:val="left"/>
              <w:rPr>
                <w:rFonts w:ascii="標楷體" w:eastAsia="標楷體" w:hAnsi="標楷體" w:cs="標楷體"/>
                <w:color w:val="FF0000"/>
              </w:rPr>
            </w:pPr>
            <w:r w:rsidRPr="00D35968">
              <w:rPr>
                <w:rFonts w:ascii="標楷體" w:eastAsia="標楷體" w:hAnsi="標楷體" w:cs="標楷體" w:hint="eastAsia"/>
                <w:color w:val="FF0000"/>
              </w:rPr>
              <w:t>2</w:t>
            </w:r>
            <w:r w:rsidRPr="00D35968">
              <w:rPr>
                <w:rFonts w:ascii="標楷體" w:eastAsia="標楷體" w:hAnsi="標楷體" w:cs="標楷體"/>
                <w:color w:val="FF0000"/>
              </w:rPr>
              <w:t>.</w:t>
            </w:r>
            <w:r w:rsidRPr="00D35968">
              <w:rPr>
                <w:rFonts w:ascii="標楷體" w:eastAsia="標楷體" w:hAnsi="標楷體" w:cs="標楷體" w:hint="eastAsia"/>
                <w:color w:val="FF0000"/>
              </w:rPr>
              <w:t>翰林教師手冊</w:t>
            </w:r>
          </w:p>
          <w:p w:rsidR="00337A33" w:rsidRPr="00D35968" w:rsidRDefault="00CF200B" w:rsidP="00CF200B">
            <w:pPr>
              <w:ind w:firstLine="0"/>
              <w:rPr>
                <w:rFonts w:ascii="標楷體" w:eastAsia="標楷體" w:hAnsi="標楷體" w:cs="標楷體"/>
                <w:color w:val="FF0000"/>
              </w:rPr>
            </w:pPr>
            <w:r w:rsidRPr="00D35968">
              <w:rPr>
                <w:rFonts w:ascii="標楷體" w:eastAsia="標楷體" w:hAnsi="標楷體" w:cs="標楷體" w:hint="eastAsia"/>
                <w:color w:val="FF0000"/>
              </w:rPr>
              <w:t>3.學習單</w:t>
            </w:r>
          </w:p>
        </w:tc>
        <w:tc>
          <w:tcPr>
            <w:tcW w:w="128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417AD" w:rsidRPr="00D35968" w:rsidRDefault="00E417AD" w:rsidP="00E417AD">
            <w:pPr>
              <w:ind w:left="-22" w:hanging="7"/>
              <w:rPr>
                <w:rFonts w:ascii="標楷體" w:eastAsia="標楷體" w:hAnsi="標楷體"/>
                <w:color w:val="FF0000"/>
              </w:rPr>
            </w:pPr>
            <w:r w:rsidRPr="00D35968">
              <w:rPr>
                <w:rFonts w:ascii="標楷體" w:eastAsia="標楷體" w:hAnsi="標楷體" w:hint="eastAsia"/>
                <w:color w:val="FF0000"/>
              </w:rPr>
              <w:t>1.</w:t>
            </w:r>
            <w:r w:rsidRPr="00D35968">
              <w:rPr>
                <w:rFonts w:ascii="標楷體" w:eastAsia="標楷體" w:hAnsi="標楷體"/>
                <w:color w:val="FF0000"/>
              </w:rPr>
              <w:t>口頭回答</w:t>
            </w:r>
          </w:p>
          <w:p w:rsidR="00E417AD" w:rsidRPr="00D35968" w:rsidRDefault="00E417AD" w:rsidP="00E417AD">
            <w:pPr>
              <w:ind w:left="-22" w:hanging="7"/>
              <w:rPr>
                <w:rFonts w:ascii="標楷體" w:eastAsia="標楷體" w:hAnsi="標楷體" w:hint="eastAsia"/>
                <w:color w:val="FF0000"/>
              </w:rPr>
            </w:pPr>
            <w:r w:rsidRPr="00D35968">
              <w:rPr>
                <w:rFonts w:ascii="標楷體" w:eastAsia="標楷體" w:hAnsi="標楷體" w:hint="eastAsia"/>
                <w:color w:val="FF0000"/>
              </w:rPr>
              <w:t>2.上台演驗</w:t>
            </w:r>
          </w:p>
          <w:p w:rsidR="00E417AD" w:rsidRPr="00D35968" w:rsidRDefault="00E417AD" w:rsidP="00E417AD">
            <w:pPr>
              <w:ind w:left="-22" w:hanging="7"/>
              <w:rPr>
                <w:rFonts w:ascii="標楷體" w:eastAsia="標楷體" w:hAnsi="標楷體"/>
                <w:color w:val="FF0000"/>
              </w:rPr>
            </w:pPr>
            <w:r w:rsidRPr="00D35968">
              <w:rPr>
                <w:rFonts w:ascii="標楷體" w:eastAsia="標楷體" w:hAnsi="標楷體" w:hint="eastAsia"/>
                <w:color w:val="FF0000"/>
              </w:rPr>
              <w:t>3.分組討論</w:t>
            </w:r>
          </w:p>
          <w:p w:rsidR="00E417AD" w:rsidRPr="00D35968" w:rsidRDefault="00E417AD" w:rsidP="00E417AD">
            <w:pPr>
              <w:ind w:left="-22" w:hanging="7"/>
              <w:rPr>
                <w:rFonts w:ascii="標楷體" w:eastAsia="標楷體" w:hAnsi="標楷體"/>
                <w:color w:val="FF0000"/>
              </w:rPr>
            </w:pPr>
            <w:r w:rsidRPr="00D35968">
              <w:rPr>
                <w:rFonts w:ascii="標楷體" w:eastAsia="標楷體" w:hAnsi="標楷體" w:hint="eastAsia"/>
                <w:color w:val="FF0000"/>
              </w:rPr>
              <w:t>4.</w:t>
            </w:r>
            <w:r w:rsidRPr="00D35968">
              <w:rPr>
                <w:rFonts w:ascii="標楷體" w:eastAsia="標楷體" w:hAnsi="標楷體"/>
                <w:color w:val="FF0000"/>
              </w:rPr>
              <w:t>作業</w:t>
            </w:r>
          </w:p>
          <w:p w:rsidR="00E417AD" w:rsidRPr="00D35968" w:rsidRDefault="00E417AD" w:rsidP="00E417AD">
            <w:pPr>
              <w:ind w:left="-22" w:hanging="7"/>
              <w:rPr>
                <w:rFonts w:ascii="標楷體" w:eastAsia="標楷體" w:hAnsi="標楷體" w:cs="標楷體" w:hint="eastAsia"/>
                <w:color w:val="FF0000"/>
              </w:rPr>
            </w:pPr>
            <w:r w:rsidRPr="00D35968">
              <w:rPr>
                <w:rFonts w:ascii="標楷體" w:eastAsia="標楷體" w:hAnsi="標楷體" w:hint="eastAsia"/>
                <w:color w:val="FF0000"/>
              </w:rPr>
              <w:t>5.</w:t>
            </w:r>
            <w:r w:rsidRPr="00D35968">
              <w:rPr>
                <w:rFonts w:ascii="標楷體" w:eastAsia="標楷體" w:hAnsi="標楷體"/>
                <w:color w:val="FF0000"/>
              </w:rPr>
              <w:t>紙筆測驗</w:t>
            </w:r>
          </w:p>
          <w:p w:rsidR="0036786B" w:rsidRPr="00D35968" w:rsidRDefault="00E417AD" w:rsidP="00E417AD">
            <w:pPr>
              <w:ind w:left="-22" w:hanging="7"/>
              <w:rPr>
                <w:rFonts w:ascii="標楷體" w:eastAsia="標楷體" w:hAnsi="標楷體" w:cs="標楷體"/>
                <w:color w:val="FF0000"/>
              </w:rPr>
            </w:pPr>
            <w:r w:rsidRPr="00D35968">
              <w:rPr>
                <w:rFonts w:ascii="標楷體" w:eastAsia="標楷體" w:hAnsi="標楷體" w:cs="標楷體" w:hint="eastAsia"/>
                <w:color w:val="FF0000"/>
              </w:rPr>
              <w:t>6.學習態度</w:t>
            </w:r>
          </w:p>
        </w:tc>
        <w:tc>
          <w:tcPr>
            <w:tcW w:w="18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23555" w:rsidRPr="00D35968" w:rsidRDefault="00423555" w:rsidP="00423555">
            <w:pPr>
              <w:spacing w:line="0" w:lineRule="atLeast"/>
              <w:ind w:firstLine="0"/>
              <w:jc w:val="left"/>
              <w:rPr>
                <w:rFonts w:ascii="標楷體" w:eastAsia="標楷體" w:hAnsi="標楷體"/>
                <w:b/>
                <w:color w:val="FF0000"/>
              </w:rPr>
            </w:pPr>
            <w:r w:rsidRPr="00D35968">
              <w:rPr>
                <w:rFonts w:ascii="標楷體" w:eastAsia="標楷體" w:hAnsi="標楷體" w:hint="eastAsia"/>
                <w:b/>
                <w:color w:val="FF0000"/>
              </w:rPr>
              <w:t>環境教育</w:t>
            </w:r>
            <w:r w:rsidR="00CC0856" w:rsidRPr="00D35968">
              <w:rPr>
                <w:rFonts w:ascii="標楷體" w:eastAsia="標楷體" w:hAnsi="標楷體" w:cs="標楷體" w:hint="eastAsia"/>
                <w:b/>
                <w:color w:val="FF0000"/>
              </w:rPr>
              <w:t>議題</w:t>
            </w:r>
          </w:p>
          <w:p w:rsidR="00423555" w:rsidRPr="00D35968" w:rsidRDefault="00423555" w:rsidP="00423555">
            <w:pPr>
              <w:spacing w:line="0" w:lineRule="atLeast"/>
              <w:ind w:firstLine="0"/>
              <w:jc w:val="left"/>
              <w:rPr>
                <w:rFonts w:ascii="標楷體" w:eastAsia="標楷體" w:hAnsi="標楷體"/>
                <w:color w:val="FF0000"/>
              </w:rPr>
            </w:pPr>
            <w:r w:rsidRPr="00D35968">
              <w:rPr>
                <w:rFonts w:ascii="標楷體" w:eastAsia="標楷體" w:hAnsi="標楷體" w:hint="eastAsia"/>
                <w:color w:val="FF0000"/>
              </w:rPr>
              <w:t>環</w:t>
            </w:r>
            <w:r w:rsidRPr="00D35968">
              <w:rPr>
                <w:rFonts w:ascii="標楷體" w:eastAsia="標楷體" w:hAnsi="標楷體"/>
                <w:color w:val="FF0000"/>
              </w:rPr>
              <w:t>-J3</w:t>
            </w:r>
          </w:p>
          <w:p w:rsidR="00423555" w:rsidRPr="00D35968" w:rsidRDefault="00423555" w:rsidP="00423555">
            <w:pPr>
              <w:spacing w:line="0" w:lineRule="atLeast"/>
              <w:ind w:firstLine="0"/>
              <w:jc w:val="left"/>
              <w:rPr>
                <w:rFonts w:ascii="標楷體" w:eastAsia="標楷體" w:hAnsi="標楷體"/>
                <w:color w:val="FF0000"/>
              </w:rPr>
            </w:pPr>
            <w:r w:rsidRPr="00D35968">
              <w:rPr>
                <w:rFonts w:ascii="標楷體" w:eastAsia="標楷體" w:hAnsi="標楷體" w:hint="eastAsia"/>
                <w:color w:val="FF0000"/>
              </w:rPr>
              <w:t>經由環境美學與自然文學了解自然環境的倫理價值。</w:t>
            </w:r>
          </w:p>
          <w:p w:rsidR="00423555" w:rsidRPr="00D35968" w:rsidRDefault="00423555" w:rsidP="00423555">
            <w:pPr>
              <w:spacing w:line="0" w:lineRule="atLeast"/>
              <w:ind w:firstLine="0"/>
              <w:jc w:val="left"/>
              <w:rPr>
                <w:rFonts w:ascii="標楷體" w:eastAsia="標楷體" w:hAnsi="標楷體"/>
                <w:b/>
                <w:color w:val="FF0000"/>
              </w:rPr>
            </w:pPr>
            <w:r w:rsidRPr="00D35968">
              <w:rPr>
                <w:rFonts w:ascii="標楷體" w:eastAsia="標楷體" w:hAnsi="標楷體" w:hint="eastAsia"/>
                <w:b/>
                <w:color w:val="FF0000"/>
              </w:rPr>
              <w:t>家庭教育</w:t>
            </w:r>
            <w:r w:rsidR="00CC0856" w:rsidRPr="00D35968">
              <w:rPr>
                <w:rFonts w:ascii="標楷體" w:eastAsia="標楷體" w:hAnsi="標楷體" w:cs="標楷體" w:hint="eastAsia"/>
                <w:b/>
                <w:color w:val="FF0000"/>
              </w:rPr>
              <w:t>議題</w:t>
            </w:r>
          </w:p>
          <w:p w:rsidR="00423555" w:rsidRPr="00D35968" w:rsidRDefault="00423555" w:rsidP="00423555">
            <w:pPr>
              <w:spacing w:line="0" w:lineRule="atLeast"/>
              <w:ind w:firstLine="0"/>
              <w:jc w:val="left"/>
              <w:rPr>
                <w:rFonts w:ascii="標楷體" w:eastAsia="標楷體" w:hAnsi="標楷體"/>
                <w:color w:val="FF0000"/>
              </w:rPr>
            </w:pPr>
            <w:r w:rsidRPr="00D35968">
              <w:rPr>
                <w:rFonts w:ascii="標楷體" w:eastAsia="標楷體" w:hAnsi="標楷體" w:hint="eastAsia"/>
                <w:color w:val="FF0000"/>
              </w:rPr>
              <w:t>家</w:t>
            </w:r>
            <w:r w:rsidRPr="00D35968">
              <w:rPr>
                <w:rFonts w:ascii="標楷體" w:eastAsia="標楷體" w:hAnsi="標楷體"/>
                <w:color w:val="FF0000"/>
              </w:rPr>
              <w:t>-J1</w:t>
            </w:r>
          </w:p>
          <w:p w:rsidR="0036786B" w:rsidRPr="00D35968" w:rsidRDefault="00423555" w:rsidP="00423555">
            <w:pPr>
              <w:spacing w:line="0" w:lineRule="atLeast"/>
              <w:ind w:firstLine="0"/>
              <w:jc w:val="left"/>
              <w:rPr>
                <w:rFonts w:ascii="標楷體" w:eastAsia="標楷體" w:hAnsi="標楷體"/>
                <w:color w:val="FF0000"/>
              </w:rPr>
            </w:pPr>
            <w:r w:rsidRPr="00D35968">
              <w:rPr>
                <w:rFonts w:ascii="標楷體" w:eastAsia="標楷體" w:hAnsi="標楷體" w:hint="eastAsia"/>
                <w:color w:val="FF0000"/>
              </w:rPr>
              <w:t>分析家庭的發展歷程。</w:t>
            </w:r>
          </w:p>
        </w:tc>
        <w:tc>
          <w:tcPr>
            <w:tcW w:w="148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6786B" w:rsidRPr="00D35968" w:rsidRDefault="0036786B" w:rsidP="008441E4">
            <w:pPr>
              <w:jc w:val="left"/>
              <w:rPr>
                <w:rFonts w:ascii="標楷體" w:eastAsia="標楷體" w:hAnsi="標楷體"/>
                <w:color w:val="FF0000"/>
              </w:rPr>
            </w:pPr>
          </w:p>
        </w:tc>
      </w:tr>
      <w:tr w:rsidR="00B564EB" w:rsidRPr="00B564EB" w:rsidTr="000F4723">
        <w:trPr>
          <w:trHeight w:val="332"/>
          <w:jc w:val="center"/>
        </w:trPr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81297" w:rsidRPr="00D35968" w:rsidRDefault="0036786B" w:rsidP="008441E4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FF0000"/>
              </w:rPr>
            </w:pPr>
            <w:r w:rsidRPr="00D35968">
              <w:rPr>
                <w:rFonts w:ascii="標楷體" w:eastAsia="標楷體" w:hAnsi="標楷體" w:cs="標楷體" w:hint="eastAsia"/>
                <w:color w:val="FF0000"/>
              </w:rPr>
              <w:t>第十六週</w:t>
            </w:r>
          </w:p>
          <w:p w:rsidR="0036786B" w:rsidRPr="00D35968" w:rsidRDefault="0036786B" w:rsidP="008441E4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FF0000"/>
              </w:rPr>
            </w:pPr>
            <w:r w:rsidRPr="00D35968">
              <w:rPr>
                <w:rFonts w:ascii="標楷體" w:eastAsia="標楷體" w:hAnsi="標楷體" w:cs="標楷體" w:hint="eastAsia"/>
                <w:color w:val="FF0000"/>
              </w:rPr>
              <w:t>12/8-12/14</w:t>
            </w: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845A6" w:rsidRPr="00D35968" w:rsidRDefault="0036786B" w:rsidP="008441E4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  <w:color w:val="FF0000"/>
              </w:rPr>
            </w:pPr>
            <w:r w:rsidRPr="00D35968">
              <w:rPr>
                <w:rFonts w:ascii="標楷體" w:eastAsia="標楷體" w:hAnsi="標楷體" w:hint="eastAsia"/>
                <w:bCs/>
                <w:snapToGrid w:val="0"/>
                <w:color w:val="FF0000"/>
              </w:rPr>
              <w:t xml:space="preserve">a-IV-1 </w:t>
            </w:r>
          </w:p>
          <w:p w:rsidR="0036786B" w:rsidRPr="00D35968" w:rsidRDefault="0036786B" w:rsidP="008441E4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  <w:color w:val="FF0000"/>
              </w:rPr>
            </w:pPr>
            <w:r w:rsidRPr="00D35968">
              <w:rPr>
                <w:rFonts w:ascii="標楷體" w:eastAsia="標楷體" w:hAnsi="標楷體" w:hint="eastAsia"/>
                <w:color w:val="FF0000"/>
              </w:rPr>
              <w:t>理解並應用符號及文字敘述表達概念、運算、推理及證明。</w:t>
            </w:r>
          </w:p>
        </w:tc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845A6" w:rsidRPr="00D35968" w:rsidRDefault="0036786B" w:rsidP="008441E4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  <w:color w:val="FF0000"/>
              </w:rPr>
            </w:pPr>
            <w:r w:rsidRPr="00D35968">
              <w:rPr>
                <w:rFonts w:ascii="標楷體" w:eastAsia="標楷體" w:hAnsi="標楷體" w:hint="eastAsia"/>
                <w:bCs/>
                <w:snapToGrid w:val="0"/>
                <w:color w:val="FF0000"/>
              </w:rPr>
              <w:t xml:space="preserve">A-7-1 </w:t>
            </w:r>
          </w:p>
          <w:p w:rsidR="0036786B" w:rsidRPr="00D35968" w:rsidRDefault="0036786B" w:rsidP="008441E4">
            <w:pPr>
              <w:spacing w:line="260" w:lineRule="exact"/>
              <w:jc w:val="left"/>
              <w:rPr>
                <w:rFonts w:ascii="標楷體" w:eastAsia="標楷體" w:hAnsi="標楷體"/>
                <w:snapToGrid w:val="0"/>
                <w:color w:val="FF0000"/>
              </w:rPr>
            </w:pPr>
            <w:r w:rsidRPr="00D35968">
              <w:rPr>
                <w:rFonts w:ascii="標楷體" w:eastAsia="標楷體" w:hAnsi="標楷體" w:hint="eastAsia"/>
                <w:color w:val="FF0000"/>
              </w:rPr>
              <w:t>代數符號：以代數符號表徵交換律、分配律、結合律；一次式的化簡及同類項；以符號記錄生活中的情境問題。</w:t>
            </w:r>
          </w:p>
        </w:tc>
        <w:tc>
          <w:tcPr>
            <w:tcW w:w="21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6786B" w:rsidRPr="00D35968" w:rsidRDefault="0036786B" w:rsidP="008441E4">
            <w:pPr>
              <w:spacing w:line="260" w:lineRule="exact"/>
              <w:jc w:val="left"/>
              <w:rPr>
                <w:rFonts w:ascii="標楷體" w:eastAsia="標楷體" w:hAnsi="標楷體"/>
                <w:color w:val="FF0000"/>
              </w:rPr>
            </w:pPr>
            <w:r w:rsidRPr="00D35968">
              <w:rPr>
                <w:rFonts w:ascii="標楷體" w:eastAsia="標楷體" w:hAnsi="標楷體" w:hint="eastAsia"/>
                <w:bCs/>
                <w:snapToGrid w:val="0"/>
                <w:color w:val="FF0000"/>
              </w:rPr>
              <w:t>第3章 一元一次方程式</w:t>
            </w:r>
          </w:p>
          <w:p w:rsidR="0036786B" w:rsidRPr="00D35968" w:rsidRDefault="0036786B" w:rsidP="008441E4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  <w:color w:val="FF0000"/>
              </w:rPr>
            </w:pPr>
            <w:r w:rsidRPr="00D35968">
              <w:rPr>
                <w:rFonts w:ascii="標楷體" w:eastAsia="標楷體" w:hAnsi="標楷體" w:hint="eastAsia"/>
                <w:bCs/>
                <w:snapToGrid w:val="0"/>
                <w:color w:val="FF0000"/>
              </w:rPr>
              <w:t>3-1 式子的運算</w:t>
            </w:r>
          </w:p>
          <w:p w:rsidR="00332FE7" w:rsidRPr="00D35968" w:rsidRDefault="00332FE7" w:rsidP="008441E4">
            <w:pPr>
              <w:spacing w:line="260" w:lineRule="exact"/>
              <w:jc w:val="left"/>
              <w:rPr>
                <w:rFonts w:ascii="標楷體" w:eastAsia="標楷體" w:hAnsi="標楷體"/>
                <w:color w:val="FF0000"/>
              </w:rPr>
            </w:pPr>
          </w:p>
          <w:p w:rsidR="0036786B" w:rsidRPr="00D35968" w:rsidRDefault="00332FE7" w:rsidP="00332FE7">
            <w:pPr>
              <w:spacing w:line="260" w:lineRule="exact"/>
              <w:ind w:firstLine="0"/>
              <w:jc w:val="left"/>
              <w:rPr>
                <w:rFonts w:ascii="標楷體" w:eastAsia="標楷體" w:hAnsi="標楷體"/>
                <w:bCs/>
                <w:snapToGrid w:val="0"/>
                <w:color w:val="FF0000"/>
              </w:rPr>
            </w:pPr>
            <w:r w:rsidRPr="00D35968">
              <w:rPr>
                <w:rFonts w:ascii="標楷體" w:eastAsia="標楷體" w:hAnsi="標楷體" w:hint="eastAsia"/>
                <w:bCs/>
                <w:snapToGrid w:val="0"/>
                <w:color w:val="FF0000"/>
              </w:rPr>
              <w:t>1.一元一次式定義</w:t>
            </w:r>
          </w:p>
          <w:p w:rsidR="0036786B" w:rsidRPr="00D35968" w:rsidRDefault="00332FE7" w:rsidP="00C85760">
            <w:pPr>
              <w:spacing w:line="260" w:lineRule="exact"/>
              <w:ind w:firstLine="0"/>
              <w:jc w:val="left"/>
              <w:rPr>
                <w:rFonts w:ascii="標楷體" w:eastAsia="標楷體" w:hAnsi="標楷體"/>
                <w:color w:val="FF0000"/>
              </w:rPr>
            </w:pPr>
            <w:r w:rsidRPr="00D35968">
              <w:rPr>
                <w:rFonts w:ascii="標楷體" w:eastAsia="標楷體" w:hAnsi="標楷體" w:hint="eastAsia"/>
                <w:color w:val="FF0000"/>
              </w:rPr>
              <w:t>2.</w:t>
            </w:r>
            <w:r w:rsidR="0036786B" w:rsidRPr="00D35968">
              <w:rPr>
                <w:rFonts w:ascii="標楷體" w:eastAsia="標楷體" w:hAnsi="標楷體" w:hint="eastAsia"/>
                <w:color w:val="FF0000"/>
              </w:rPr>
              <w:t>熟練加、減式子的化</w:t>
            </w:r>
            <w:r w:rsidR="0036786B" w:rsidRPr="00D35968">
              <w:rPr>
                <w:rFonts w:ascii="標楷體" w:eastAsia="標楷體" w:hAnsi="標楷體" w:hint="eastAsia"/>
                <w:color w:val="FF0000"/>
              </w:rPr>
              <w:lastRenderedPageBreak/>
              <w:t>簡</w:t>
            </w:r>
            <w:r w:rsidR="009731A1" w:rsidRPr="00D35968">
              <w:rPr>
                <w:rFonts w:ascii="標楷體" w:eastAsia="標楷體" w:hAnsi="標楷體" w:hint="eastAsia"/>
                <w:color w:val="FF0000"/>
              </w:rPr>
              <w:t>(同類項合併)</w:t>
            </w:r>
            <w:r w:rsidR="0036786B" w:rsidRPr="00D35968">
              <w:rPr>
                <w:rFonts w:ascii="標楷體" w:eastAsia="標楷體" w:hAnsi="標楷體" w:hint="eastAsia"/>
                <w:color w:val="FF0000"/>
              </w:rPr>
              <w:t>。</w:t>
            </w:r>
          </w:p>
          <w:p w:rsidR="00195746" w:rsidRPr="00D35968" w:rsidRDefault="00332FE7" w:rsidP="00C85760">
            <w:pPr>
              <w:spacing w:line="260" w:lineRule="exact"/>
              <w:jc w:val="left"/>
              <w:rPr>
                <w:rFonts w:ascii="標楷體" w:eastAsia="標楷體" w:hAnsi="標楷體"/>
                <w:color w:val="FF0000"/>
              </w:rPr>
            </w:pPr>
            <w:r w:rsidRPr="00D35968">
              <w:rPr>
                <w:rFonts w:ascii="標楷體" w:eastAsia="標楷體" w:hAnsi="標楷體" w:hint="eastAsia"/>
                <w:color w:val="FF0000"/>
              </w:rPr>
              <w:t>3.</w:t>
            </w:r>
            <w:r w:rsidR="0036786B" w:rsidRPr="00D35968">
              <w:rPr>
                <w:rFonts w:ascii="標楷體" w:eastAsia="標楷體" w:hAnsi="標楷體" w:hint="eastAsia"/>
                <w:color w:val="FF0000"/>
              </w:rPr>
              <w:t>熟練乘、除式子的化簡。</w:t>
            </w:r>
          </w:p>
        </w:tc>
        <w:tc>
          <w:tcPr>
            <w:tcW w:w="70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6786B" w:rsidRPr="00D35968" w:rsidRDefault="0036786B" w:rsidP="008441E4">
            <w:pPr>
              <w:spacing w:line="260" w:lineRule="exact"/>
              <w:jc w:val="center"/>
              <w:rPr>
                <w:rFonts w:ascii="標楷體" w:eastAsia="標楷體" w:hAnsi="標楷體"/>
                <w:bCs/>
                <w:snapToGrid w:val="0"/>
                <w:color w:val="FF0000"/>
              </w:rPr>
            </w:pPr>
            <w:r w:rsidRPr="00D35968">
              <w:rPr>
                <w:rFonts w:ascii="標楷體" w:eastAsia="標楷體" w:hAnsi="標楷體" w:cs="標楷體"/>
                <w:color w:val="FF0000"/>
              </w:rPr>
              <w:lastRenderedPageBreak/>
              <w:t>4</w:t>
            </w:r>
          </w:p>
        </w:tc>
        <w:tc>
          <w:tcPr>
            <w:tcW w:w="211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F200B" w:rsidRPr="00D35968" w:rsidRDefault="00CF200B" w:rsidP="00CF200B">
            <w:pPr>
              <w:ind w:firstLine="0"/>
              <w:rPr>
                <w:rFonts w:ascii="標楷體" w:eastAsia="標楷體" w:hAnsi="標楷體" w:cs="標楷體"/>
                <w:color w:val="FF0000"/>
              </w:rPr>
            </w:pPr>
            <w:r w:rsidRPr="00D35968">
              <w:rPr>
                <w:rFonts w:ascii="標楷體" w:eastAsia="標楷體" w:hAnsi="標楷體" w:cs="標楷體" w:hint="eastAsia"/>
                <w:color w:val="FF0000"/>
              </w:rPr>
              <w:t>1</w:t>
            </w:r>
            <w:r w:rsidRPr="00D35968">
              <w:rPr>
                <w:rFonts w:ascii="標楷體" w:eastAsia="標楷體" w:hAnsi="標楷體" w:cs="標楷體"/>
                <w:color w:val="FF0000"/>
              </w:rPr>
              <w:t>.</w:t>
            </w:r>
            <w:r w:rsidRPr="00D35968">
              <w:rPr>
                <w:rFonts w:ascii="標楷體" w:eastAsia="標楷體" w:hAnsi="標楷體" w:cs="標楷體" w:hint="eastAsia"/>
                <w:color w:val="FF0000"/>
              </w:rPr>
              <w:t>翰林課本習作</w:t>
            </w:r>
          </w:p>
          <w:p w:rsidR="00CF200B" w:rsidRPr="00D35968" w:rsidRDefault="00CF200B" w:rsidP="00CF200B">
            <w:pPr>
              <w:ind w:firstLine="0"/>
              <w:jc w:val="left"/>
              <w:rPr>
                <w:rFonts w:ascii="標楷體" w:eastAsia="標楷體" w:hAnsi="標楷體" w:cs="標楷體"/>
                <w:color w:val="FF0000"/>
              </w:rPr>
            </w:pPr>
            <w:r w:rsidRPr="00D35968">
              <w:rPr>
                <w:rFonts w:ascii="標楷體" w:eastAsia="標楷體" w:hAnsi="標楷體" w:cs="標楷體" w:hint="eastAsia"/>
                <w:color w:val="FF0000"/>
              </w:rPr>
              <w:t>2</w:t>
            </w:r>
            <w:r w:rsidRPr="00D35968">
              <w:rPr>
                <w:rFonts w:ascii="標楷體" w:eastAsia="標楷體" w:hAnsi="標楷體" w:cs="標楷體"/>
                <w:color w:val="FF0000"/>
              </w:rPr>
              <w:t>.</w:t>
            </w:r>
            <w:r w:rsidRPr="00D35968">
              <w:rPr>
                <w:rFonts w:ascii="標楷體" w:eastAsia="標楷體" w:hAnsi="標楷體" w:cs="標楷體" w:hint="eastAsia"/>
                <w:color w:val="FF0000"/>
              </w:rPr>
              <w:t>翰林教師手冊</w:t>
            </w:r>
          </w:p>
          <w:p w:rsidR="00337A33" w:rsidRPr="00D35968" w:rsidRDefault="00CF200B" w:rsidP="00CF200B">
            <w:pPr>
              <w:ind w:firstLine="0"/>
              <w:rPr>
                <w:rFonts w:ascii="標楷體" w:eastAsia="標楷體" w:hAnsi="標楷體" w:cs="標楷體"/>
                <w:color w:val="FF0000"/>
              </w:rPr>
            </w:pPr>
            <w:r w:rsidRPr="00D35968">
              <w:rPr>
                <w:rFonts w:ascii="標楷體" w:eastAsia="標楷體" w:hAnsi="標楷體" w:cs="標楷體" w:hint="eastAsia"/>
                <w:color w:val="FF0000"/>
              </w:rPr>
              <w:t>3.學習單</w:t>
            </w:r>
          </w:p>
        </w:tc>
        <w:tc>
          <w:tcPr>
            <w:tcW w:w="128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417AD" w:rsidRPr="00D35968" w:rsidRDefault="00E417AD" w:rsidP="00E417AD">
            <w:pPr>
              <w:ind w:left="-22" w:hanging="7"/>
              <w:rPr>
                <w:rFonts w:ascii="標楷體" w:eastAsia="標楷體" w:hAnsi="標楷體"/>
                <w:color w:val="FF0000"/>
              </w:rPr>
            </w:pPr>
            <w:r w:rsidRPr="00D35968">
              <w:rPr>
                <w:rFonts w:ascii="標楷體" w:eastAsia="標楷體" w:hAnsi="標楷體" w:hint="eastAsia"/>
                <w:color w:val="FF0000"/>
              </w:rPr>
              <w:t>1.</w:t>
            </w:r>
            <w:r w:rsidRPr="00D35968">
              <w:rPr>
                <w:rFonts w:ascii="標楷體" w:eastAsia="標楷體" w:hAnsi="標楷體"/>
                <w:color w:val="FF0000"/>
              </w:rPr>
              <w:t>口頭回答</w:t>
            </w:r>
          </w:p>
          <w:p w:rsidR="00E417AD" w:rsidRPr="00D35968" w:rsidRDefault="00E417AD" w:rsidP="00E417AD">
            <w:pPr>
              <w:ind w:left="-22" w:hanging="7"/>
              <w:rPr>
                <w:rFonts w:ascii="標楷體" w:eastAsia="標楷體" w:hAnsi="標楷體" w:hint="eastAsia"/>
                <w:color w:val="FF0000"/>
              </w:rPr>
            </w:pPr>
            <w:r w:rsidRPr="00D35968">
              <w:rPr>
                <w:rFonts w:ascii="標楷體" w:eastAsia="標楷體" w:hAnsi="標楷體" w:hint="eastAsia"/>
                <w:color w:val="FF0000"/>
              </w:rPr>
              <w:t>2.上台演驗</w:t>
            </w:r>
          </w:p>
          <w:p w:rsidR="00E417AD" w:rsidRPr="00D35968" w:rsidRDefault="00E417AD" w:rsidP="00E417AD">
            <w:pPr>
              <w:ind w:left="-22" w:hanging="7"/>
              <w:rPr>
                <w:rFonts w:ascii="標楷體" w:eastAsia="標楷體" w:hAnsi="標楷體"/>
                <w:color w:val="FF0000"/>
              </w:rPr>
            </w:pPr>
            <w:r w:rsidRPr="00D35968">
              <w:rPr>
                <w:rFonts w:ascii="標楷體" w:eastAsia="標楷體" w:hAnsi="標楷體" w:hint="eastAsia"/>
                <w:color w:val="FF0000"/>
              </w:rPr>
              <w:t>3.分組討論</w:t>
            </w:r>
          </w:p>
          <w:p w:rsidR="00E417AD" w:rsidRPr="00D35968" w:rsidRDefault="00E417AD" w:rsidP="00E417AD">
            <w:pPr>
              <w:ind w:left="-22" w:hanging="7"/>
              <w:rPr>
                <w:rFonts w:ascii="標楷體" w:eastAsia="標楷體" w:hAnsi="標楷體"/>
                <w:color w:val="FF0000"/>
              </w:rPr>
            </w:pPr>
            <w:r w:rsidRPr="00D35968">
              <w:rPr>
                <w:rFonts w:ascii="標楷體" w:eastAsia="標楷體" w:hAnsi="標楷體" w:hint="eastAsia"/>
                <w:color w:val="FF0000"/>
              </w:rPr>
              <w:t>4.</w:t>
            </w:r>
            <w:r w:rsidRPr="00D35968">
              <w:rPr>
                <w:rFonts w:ascii="標楷體" w:eastAsia="標楷體" w:hAnsi="標楷體"/>
                <w:color w:val="FF0000"/>
              </w:rPr>
              <w:t>作業</w:t>
            </w:r>
          </w:p>
          <w:p w:rsidR="00E417AD" w:rsidRPr="00D35968" w:rsidRDefault="00E417AD" w:rsidP="00E417AD">
            <w:pPr>
              <w:ind w:left="-22" w:hanging="7"/>
              <w:rPr>
                <w:rFonts w:ascii="標楷體" w:eastAsia="標楷體" w:hAnsi="標楷體" w:cs="標楷體" w:hint="eastAsia"/>
                <w:color w:val="FF0000"/>
              </w:rPr>
            </w:pPr>
            <w:r w:rsidRPr="00D35968">
              <w:rPr>
                <w:rFonts w:ascii="標楷體" w:eastAsia="標楷體" w:hAnsi="標楷體" w:hint="eastAsia"/>
                <w:color w:val="FF0000"/>
              </w:rPr>
              <w:t>5.</w:t>
            </w:r>
            <w:r w:rsidRPr="00D35968">
              <w:rPr>
                <w:rFonts w:ascii="標楷體" w:eastAsia="標楷體" w:hAnsi="標楷體"/>
                <w:color w:val="FF0000"/>
              </w:rPr>
              <w:t>紙筆測驗</w:t>
            </w:r>
          </w:p>
          <w:p w:rsidR="0036786B" w:rsidRPr="00D35968" w:rsidRDefault="00E417AD" w:rsidP="00E417AD">
            <w:pPr>
              <w:ind w:left="-22" w:hanging="7"/>
              <w:rPr>
                <w:rFonts w:ascii="標楷體" w:eastAsia="標楷體" w:hAnsi="標楷體" w:cs="標楷體"/>
                <w:color w:val="FF0000"/>
              </w:rPr>
            </w:pPr>
            <w:r w:rsidRPr="00D35968">
              <w:rPr>
                <w:rFonts w:ascii="標楷體" w:eastAsia="標楷體" w:hAnsi="標楷體" w:cs="標楷體" w:hint="eastAsia"/>
                <w:color w:val="FF0000"/>
              </w:rPr>
              <w:t>6.學習態度</w:t>
            </w:r>
          </w:p>
        </w:tc>
        <w:tc>
          <w:tcPr>
            <w:tcW w:w="18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23555" w:rsidRPr="00D35968" w:rsidRDefault="00423555" w:rsidP="00423555">
            <w:pPr>
              <w:spacing w:line="0" w:lineRule="atLeast"/>
              <w:ind w:firstLine="0"/>
              <w:jc w:val="left"/>
              <w:rPr>
                <w:rFonts w:ascii="標楷體" w:eastAsia="標楷體" w:hAnsi="標楷體"/>
                <w:b/>
                <w:color w:val="FF0000"/>
              </w:rPr>
            </w:pPr>
            <w:r w:rsidRPr="00D35968">
              <w:rPr>
                <w:rFonts w:ascii="標楷體" w:eastAsia="標楷體" w:hAnsi="標楷體" w:hint="eastAsia"/>
                <w:b/>
                <w:color w:val="FF0000"/>
              </w:rPr>
              <w:t>環境教育</w:t>
            </w:r>
            <w:r w:rsidR="00CC0856" w:rsidRPr="00D35968">
              <w:rPr>
                <w:rFonts w:ascii="標楷體" w:eastAsia="標楷體" w:hAnsi="標楷體" w:cs="標楷體" w:hint="eastAsia"/>
                <w:b/>
                <w:color w:val="FF0000"/>
              </w:rPr>
              <w:t>議題</w:t>
            </w:r>
          </w:p>
          <w:p w:rsidR="00423555" w:rsidRPr="00D35968" w:rsidRDefault="00423555" w:rsidP="00423555">
            <w:pPr>
              <w:spacing w:line="0" w:lineRule="atLeast"/>
              <w:jc w:val="left"/>
              <w:rPr>
                <w:rFonts w:ascii="標楷體" w:eastAsia="標楷體" w:hAnsi="標楷體"/>
                <w:color w:val="FF0000"/>
              </w:rPr>
            </w:pPr>
            <w:r w:rsidRPr="00D35968">
              <w:rPr>
                <w:rFonts w:ascii="標楷體" w:eastAsia="標楷體" w:hAnsi="標楷體" w:hint="eastAsia"/>
                <w:color w:val="FF0000"/>
              </w:rPr>
              <w:t>環</w:t>
            </w:r>
            <w:r w:rsidRPr="00D35968">
              <w:rPr>
                <w:rFonts w:ascii="標楷體" w:eastAsia="標楷體" w:hAnsi="標楷體"/>
                <w:color w:val="FF0000"/>
              </w:rPr>
              <w:t>-J3</w:t>
            </w:r>
          </w:p>
          <w:p w:rsidR="00423555" w:rsidRPr="00D35968" w:rsidRDefault="00423555" w:rsidP="00423555">
            <w:pPr>
              <w:spacing w:line="0" w:lineRule="atLeast"/>
              <w:ind w:firstLine="0"/>
              <w:jc w:val="left"/>
              <w:rPr>
                <w:rFonts w:ascii="標楷體" w:eastAsia="標楷體" w:hAnsi="標楷體"/>
                <w:color w:val="FF0000"/>
              </w:rPr>
            </w:pPr>
            <w:r w:rsidRPr="00D35968">
              <w:rPr>
                <w:rFonts w:ascii="標楷體" w:eastAsia="標楷體" w:hAnsi="標楷體" w:hint="eastAsia"/>
                <w:color w:val="FF0000"/>
              </w:rPr>
              <w:t>經由環境美學與自然文學了解自然環境的倫理價值。</w:t>
            </w:r>
          </w:p>
          <w:p w:rsidR="00423555" w:rsidRPr="00D35968" w:rsidRDefault="00423555" w:rsidP="00423555">
            <w:pPr>
              <w:spacing w:line="0" w:lineRule="atLeast"/>
              <w:ind w:firstLine="0"/>
              <w:jc w:val="left"/>
              <w:rPr>
                <w:rFonts w:ascii="標楷體" w:eastAsia="標楷體" w:hAnsi="標楷體"/>
                <w:b/>
                <w:color w:val="FF0000"/>
              </w:rPr>
            </w:pPr>
            <w:r w:rsidRPr="00D35968">
              <w:rPr>
                <w:rFonts w:ascii="標楷體" w:eastAsia="標楷體" w:hAnsi="標楷體" w:hint="eastAsia"/>
                <w:b/>
                <w:color w:val="FF0000"/>
              </w:rPr>
              <w:t>家庭教育</w:t>
            </w:r>
          </w:p>
          <w:p w:rsidR="00423555" w:rsidRPr="00D35968" w:rsidRDefault="00423555" w:rsidP="00423555">
            <w:pPr>
              <w:spacing w:line="0" w:lineRule="atLeast"/>
              <w:ind w:firstLine="0"/>
              <w:jc w:val="left"/>
              <w:rPr>
                <w:rFonts w:ascii="標楷體" w:eastAsia="標楷體" w:hAnsi="標楷體"/>
                <w:color w:val="FF0000"/>
              </w:rPr>
            </w:pPr>
            <w:r w:rsidRPr="00D35968">
              <w:rPr>
                <w:rFonts w:ascii="標楷體" w:eastAsia="標楷體" w:hAnsi="標楷體" w:hint="eastAsia"/>
                <w:color w:val="FF0000"/>
              </w:rPr>
              <w:lastRenderedPageBreak/>
              <w:t>家</w:t>
            </w:r>
            <w:r w:rsidRPr="00D35968">
              <w:rPr>
                <w:rFonts w:ascii="標楷體" w:eastAsia="標楷體" w:hAnsi="標楷體"/>
                <w:color w:val="FF0000"/>
              </w:rPr>
              <w:t>-J1</w:t>
            </w:r>
          </w:p>
          <w:p w:rsidR="0036786B" w:rsidRPr="00D35968" w:rsidRDefault="00423555" w:rsidP="00423555">
            <w:pPr>
              <w:ind w:firstLine="0"/>
              <w:rPr>
                <w:rFonts w:ascii="標楷體" w:eastAsia="標楷體" w:hAnsi="標楷體" w:cs="標楷體"/>
                <w:color w:val="FF0000"/>
              </w:rPr>
            </w:pPr>
            <w:r w:rsidRPr="00D35968">
              <w:rPr>
                <w:rFonts w:ascii="標楷體" w:eastAsia="標楷體" w:hAnsi="標楷體" w:hint="eastAsia"/>
                <w:color w:val="FF0000"/>
              </w:rPr>
              <w:t>分析家庭的發展歷程。</w:t>
            </w:r>
          </w:p>
        </w:tc>
        <w:tc>
          <w:tcPr>
            <w:tcW w:w="148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36786B" w:rsidRPr="00D35968" w:rsidRDefault="0036786B" w:rsidP="008441E4">
            <w:pPr>
              <w:jc w:val="left"/>
              <w:rPr>
                <w:rFonts w:ascii="標楷體" w:eastAsia="標楷體" w:hAnsi="標楷體"/>
                <w:color w:val="FF0000"/>
              </w:rPr>
            </w:pPr>
          </w:p>
        </w:tc>
      </w:tr>
      <w:tr w:rsidR="00B564EB" w:rsidRPr="00B564EB" w:rsidTr="000F4723">
        <w:trPr>
          <w:trHeight w:val="332"/>
          <w:jc w:val="center"/>
        </w:trPr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81297" w:rsidRPr="00D35968" w:rsidRDefault="0036786B" w:rsidP="008441E4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FF0000"/>
              </w:rPr>
            </w:pPr>
            <w:r w:rsidRPr="00D35968">
              <w:rPr>
                <w:rFonts w:ascii="標楷體" w:eastAsia="標楷體" w:hAnsi="標楷體" w:cs="標楷體" w:hint="eastAsia"/>
                <w:color w:val="FF0000"/>
              </w:rPr>
              <w:lastRenderedPageBreak/>
              <w:t>第十七週</w:t>
            </w:r>
          </w:p>
          <w:p w:rsidR="0036786B" w:rsidRPr="00D35968" w:rsidRDefault="0036786B" w:rsidP="008441E4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FF0000"/>
              </w:rPr>
            </w:pPr>
            <w:r w:rsidRPr="00D35968">
              <w:rPr>
                <w:rFonts w:ascii="標楷體" w:eastAsia="標楷體" w:hAnsi="標楷體" w:cs="標楷體" w:hint="eastAsia"/>
                <w:color w:val="FF0000"/>
              </w:rPr>
              <w:t>12/15-12/21</w:t>
            </w: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845A6" w:rsidRPr="00D35968" w:rsidRDefault="0036786B" w:rsidP="008441E4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  <w:color w:val="FF0000"/>
              </w:rPr>
            </w:pPr>
            <w:r w:rsidRPr="00D35968">
              <w:rPr>
                <w:rFonts w:ascii="標楷體" w:eastAsia="標楷體" w:hAnsi="標楷體" w:hint="eastAsia"/>
                <w:bCs/>
                <w:snapToGrid w:val="0"/>
                <w:color w:val="FF0000"/>
              </w:rPr>
              <w:t xml:space="preserve">a-IV-1 </w:t>
            </w:r>
          </w:p>
          <w:p w:rsidR="0036786B" w:rsidRPr="00D35968" w:rsidRDefault="0036786B" w:rsidP="008441E4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  <w:color w:val="FF0000"/>
              </w:rPr>
            </w:pPr>
            <w:r w:rsidRPr="00D35968">
              <w:rPr>
                <w:rFonts w:ascii="標楷體" w:eastAsia="標楷體" w:hAnsi="標楷體" w:hint="eastAsia"/>
                <w:color w:val="FF0000"/>
              </w:rPr>
              <w:t>理解並應用符號及文字敘述表達概念、運算、推理及證明。</w:t>
            </w:r>
          </w:p>
        </w:tc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845A6" w:rsidRPr="00D35968" w:rsidRDefault="0036786B" w:rsidP="008441E4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  <w:color w:val="FF0000"/>
              </w:rPr>
            </w:pPr>
            <w:r w:rsidRPr="00D35968">
              <w:rPr>
                <w:rFonts w:ascii="標楷體" w:eastAsia="標楷體" w:hAnsi="標楷體" w:hint="eastAsia"/>
                <w:bCs/>
                <w:snapToGrid w:val="0"/>
                <w:color w:val="FF0000"/>
              </w:rPr>
              <w:t xml:space="preserve">A-7-1 </w:t>
            </w:r>
          </w:p>
          <w:p w:rsidR="0036786B" w:rsidRPr="00D35968" w:rsidRDefault="0036786B" w:rsidP="008441E4">
            <w:pPr>
              <w:spacing w:line="260" w:lineRule="exact"/>
              <w:jc w:val="left"/>
              <w:rPr>
                <w:rFonts w:ascii="標楷體" w:eastAsia="標楷體" w:hAnsi="標楷體"/>
                <w:color w:val="FF0000"/>
              </w:rPr>
            </w:pPr>
            <w:r w:rsidRPr="00D35968">
              <w:rPr>
                <w:rFonts w:ascii="標楷體" w:eastAsia="標楷體" w:hAnsi="標楷體" w:hint="eastAsia"/>
                <w:color w:val="FF0000"/>
              </w:rPr>
              <w:t>代數符號：以代數符號表徵交換律、分配律、結合律；一次式的化簡及同類項；以符號記錄生活中的情境問題。</w:t>
            </w:r>
          </w:p>
        </w:tc>
        <w:tc>
          <w:tcPr>
            <w:tcW w:w="21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6786B" w:rsidRPr="00D35968" w:rsidRDefault="0036786B" w:rsidP="008441E4">
            <w:pPr>
              <w:spacing w:line="260" w:lineRule="exact"/>
              <w:jc w:val="left"/>
              <w:rPr>
                <w:rFonts w:ascii="標楷體" w:eastAsia="標楷體" w:hAnsi="標楷體"/>
                <w:color w:val="FF0000"/>
              </w:rPr>
            </w:pPr>
            <w:r w:rsidRPr="00D35968">
              <w:rPr>
                <w:rFonts w:ascii="標楷體" w:eastAsia="標楷體" w:hAnsi="標楷體" w:hint="eastAsia"/>
                <w:bCs/>
                <w:snapToGrid w:val="0"/>
                <w:color w:val="FF0000"/>
              </w:rPr>
              <w:t>第3章 一元一次方程式</w:t>
            </w:r>
          </w:p>
          <w:p w:rsidR="00846F2A" w:rsidRPr="00D35968" w:rsidRDefault="0036786B" w:rsidP="00846F2A">
            <w:pPr>
              <w:pStyle w:val="aff0"/>
              <w:numPr>
                <w:ilvl w:val="1"/>
                <w:numId w:val="6"/>
              </w:numPr>
              <w:spacing w:line="260" w:lineRule="exact"/>
              <w:ind w:leftChars="0"/>
              <w:jc w:val="left"/>
              <w:rPr>
                <w:rFonts w:ascii="標楷體" w:eastAsia="標楷體" w:hAnsi="標楷體"/>
                <w:bCs/>
                <w:snapToGrid w:val="0"/>
                <w:color w:val="FF0000"/>
              </w:rPr>
            </w:pPr>
            <w:r w:rsidRPr="00D35968">
              <w:rPr>
                <w:rFonts w:ascii="標楷體" w:eastAsia="標楷體" w:hAnsi="標楷體" w:hint="eastAsia"/>
                <w:bCs/>
                <w:snapToGrid w:val="0"/>
                <w:color w:val="FF0000"/>
              </w:rPr>
              <w:t>式子的運算</w:t>
            </w:r>
          </w:p>
          <w:p w:rsidR="00C85760" w:rsidRPr="00D35968" w:rsidRDefault="00356710" w:rsidP="00846F2A">
            <w:pPr>
              <w:spacing w:line="260" w:lineRule="exact"/>
              <w:ind w:left="23" w:firstLine="0"/>
              <w:jc w:val="left"/>
              <w:rPr>
                <w:rFonts w:ascii="標楷體" w:eastAsia="標楷體" w:hAnsi="標楷體"/>
                <w:color w:val="FF0000"/>
                <w:kern w:val="2"/>
              </w:rPr>
            </w:pPr>
            <w:r>
              <w:rPr>
                <w:rFonts w:ascii="標楷體" w:eastAsia="標楷體" w:hAnsi="標楷體" w:hint="eastAsia"/>
                <w:color w:val="FF0000"/>
                <w:kern w:val="2"/>
              </w:rPr>
              <w:t>4</w:t>
            </w:r>
            <w:r w:rsidR="00C85760" w:rsidRPr="00D35968">
              <w:rPr>
                <w:rFonts w:ascii="標楷體" w:eastAsia="標楷體" w:hAnsi="標楷體" w:hint="eastAsia"/>
                <w:color w:val="FF0000"/>
                <w:kern w:val="2"/>
              </w:rPr>
              <w:t>.一元一次式的四則運算。</w:t>
            </w:r>
          </w:p>
          <w:p w:rsidR="00846F2A" w:rsidRPr="00356710" w:rsidRDefault="00846F2A" w:rsidP="00846F2A">
            <w:pPr>
              <w:spacing w:line="260" w:lineRule="exact"/>
              <w:ind w:left="23" w:firstLine="0"/>
              <w:jc w:val="left"/>
              <w:rPr>
                <w:rFonts w:ascii="標楷體" w:eastAsia="標楷體" w:hAnsi="標楷體"/>
                <w:color w:val="FF0000"/>
                <w:kern w:val="2"/>
              </w:rPr>
            </w:pPr>
          </w:p>
          <w:p w:rsidR="00C85760" w:rsidRPr="00D35968" w:rsidRDefault="00C85760" w:rsidP="008F3425">
            <w:pPr>
              <w:pStyle w:val="aff0"/>
              <w:numPr>
                <w:ilvl w:val="1"/>
                <w:numId w:val="6"/>
              </w:numPr>
              <w:spacing w:line="260" w:lineRule="exact"/>
              <w:ind w:leftChars="0"/>
              <w:jc w:val="left"/>
              <w:rPr>
                <w:rFonts w:ascii="標楷體" w:eastAsia="標楷體" w:hAnsi="標楷體"/>
                <w:bCs/>
                <w:snapToGrid w:val="0"/>
                <w:color w:val="FF0000"/>
              </w:rPr>
            </w:pPr>
            <w:r w:rsidRPr="00D35968">
              <w:rPr>
                <w:rFonts w:ascii="標楷體" w:eastAsia="標楷體" w:hAnsi="標楷體" w:hint="eastAsia"/>
                <w:bCs/>
                <w:snapToGrid w:val="0"/>
                <w:color w:val="FF0000"/>
              </w:rPr>
              <w:t>解一元一次方程</w:t>
            </w:r>
          </w:p>
          <w:p w:rsidR="00195746" w:rsidRPr="00D35968" w:rsidRDefault="00195746" w:rsidP="00C85760">
            <w:pPr>
              <w:spacing w:line="260" w:lineRule="exact"/>
              <w:ind w:left="23" w:firstLine="0"/>
              <w:jc w:val="left"/>
              <w:rPr>
                <w:rFonts w:ascii="標楷體" w:eastAsia="標楷體" w:hAnsi="標楷體"/>
                <w:bCs/>
                <w:snapToGrid w:val="0"/>
                <w:color w:val="FF0000"/>
              </w:rPr>
            </w:pPr>
            <w:r w:rsidRPr="00D35968">
              <w:rPr>
                <w:rFonts w:ascii="標楷體" w:eastAsia="標楷體" w:hAnsi="標楷體" w:hint="eastAsia"/>
                <w:bCs/>
                <w:snapToGrid w:val="0"/>
                <w:color w:val="FF0000"/>
              </w:rPr>
              <w:t>式</w:t>
            </w:r>
          </w:p>
          <w:p w:rsidR="00121477" w:rsidRPr="00D35968" w:rsidRDefault="00121477" w:rsidP="00356710">
            <w:pPr>
              <w:spacing w:line="260" w:lineRule="exact"/>
              <w:ind w:firstLine="0"/>
              <w:jc w:val="left"/>
              <w:rPr>
                <w:rFonts w:ascii="標楷體" w:eastAsia="標楷體" w:hAnsi="標楷體"/>
                <w:bCs/>
                <w:snapToGrid w:val="0"/>
                <w:color w:val="FF0000"/>
              </w:rPr>
            </w:pPr>
            <w:r w:rsidRPr="00D35968">
              <w:rPr>
                <w:rFonts w:ascii="標楷體" w:eastAsia="標楷體" w:hAnsi="標楷體" w:hint="eastAsia"/>
                <w:bCs/>
                <w:snapToGrid w:val="0"/>
                <w:color w:val="FF0000"/>
              </w:rPr>
              <w:t>1</w:t>
            </w:r>
            <w:r w:rsidRPr="00D35968">
              <w:rPr>
                <w:rFonts w:ascii="標楷體" w:eastAsia="標楷體" w:hAnsi="標楷體"/>
                <w:bCs/>
                <w:snapToGrid w:val="0"/>
                <w:color w:val="FF0000"/>
              </w:rPr>
              <w:t>.</w:t>
            </w:r>
            <w:r w:rsidRPr="00D35968">
              <w:rPr>
                <w:rFonts w:ascii="標楷體" w:eastAsia="標楷體" w:hAnsi="標楷體" w:hint="eastAsia"/>
                <w:bCs/>
                <w:snapToGrid w:val="0"/>
                <w:color w:val="FF0000"/>
              </w:rPr>
              <w:t>一元一次方程式的意義</w:t>
            </w:r>
          </w:p>
          <w:p w:rsidR="00195746" w:rsidRPr="00D35968" w:rsidRDefault="00061730" w:rsidP="00356710">
            <w:pPr>
              <w:spacing w:line="260" w:lineRule="exact"/>
              <w:ind w:firstLine="0"/>
              <w:jc w:val="left"/>
              <w:rPr>
                <w:rFonts w:ascii="標楷體" w:eastAsia="標楷體" w:hAnsi="標楷體"/>
                <w:color w:val="FF0000"/>
              </w:rPr>
            </w:pPr>
            <w:r w:rsidRPr="00D35968">
              <w:rPr>
                <w:rFonts w:ascii="標楷體" w:eastAsia="標楷體" w:hAnsi="標楷體"/>
                <w:bCs/>
                <w:snapToGrid w:val="0"/>
                <w:color w:val="FF0000"/>
              </w:rPr>
              <w:t>2.</w:t>
            </w:r>
            <w:r w:rsidR="00195746" w:rsidRPr="00D35968">
              <w:rPr>
                <w:rFonts w:ascii="標楷體" w:eastAsia="標楷體" w:hAnsi="標楷體" w:hint="eastAsia"/>
                <w:bCs/>
                <w:snapToGrid w:val="0"/>
                <w:color w:val="FF0000"/>
              </w:rPr>
              <w:t>一元一次方程</w:t>
            </w:r>
            <w:r w:rsidRPr="00D35968">
              <w:rPr>
                <w:rFonts w:ascii="標楷體" w:eastAsia="標楷體" w:hAnsi="標楷體" w:hint="eastAsia"/>
                <w:bCs/>
                <w:snapToGrid w:val="0"/>
                <w:color w:val="FF0000"/>
              </w:rPr>
              <w:t>的解</w:t>
            </w:r>
            <w:r w:rsidRPr="00D35968">
              <w:rPr>
                <w:rFonts w:ascii="標楷體" w:eastAsia="標楷體" w:hAnsi="標楷體"/>
                <w:bCs/>
                <w:snapToGrid w:val="0"/>
                <w:color w:val="FF0000"/>
              </w:rPr>
              <w:t xml:space="preserve"> </w:t>
            </w:r>
          </w:p>
          <w:p w:rsidR="00195746" w:rsidRPr="00D35968" w:rsidRDefault="00061730" w:rsidP="00195746">
            <w:pPr>
              <w:spacing w:line="260" w:lineRule="exact"/>
              <w:ind w:firstLine="0"/>
              <w:jc w:val="left"/>
              <w:rPr>
                <w:rFonts w:ascii="標楷體" w:eastAsia="標楷體" w:hAnsi="標楷體"/>
                <w:bCs/>
                <w:snapToGrid w:val="0"/>
                <w:color w:val="FF0000"/>
              </w:rPr>
            </w:pPr>
            <w:r w:rsidRPr="00D35968">
              <w:rPr>
                <w:rFonts w:ascii="標楷體" w:eastAsia="標楷體" w:hAnsi="標楷體"/>
                <w:bCs/>
                <w:snapToGrid w:val="0"/>
                <w:color w:val="FF0000"/>
              </w:rPr>
              <w:t>3.</w:t>
            </w:r>
            <w:r w:rsidR="00966EE7" w:rsidRPr="00D35968">
              <w:rPr>
                <w:rFonts w:ascii="標楷體" w:eastAsia="標楷體" w:hAnsi="標楷體" w:hint="eastAsia"/>
                <w:bCs/>
                <w:snapToGrid w:val="0"/>
                <w:color w:val="FF0000"/>
              </w:rPr>
              <w:t>等量公理</w:t>
            </w:r>
          </w:p>
        </w:tc>
        <w:tc>
          <w:tcPr>
            <w:tcW w:w="70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6786B" w:rsidRPr="00D35968" w:rsidRDefault="0036786B" w:rsidP="008441E4">
            <w:pPr>
              <w:spacing w:line="260" w:lineRule="exact"/>
              <w:jc w:val="center"/>
              <w:rPr>
                <w:rFonts w:ascii="標楷體" w:eastAsia="標楷體" w:hAnsi="標楷體"/>
                <w:bCs/>
                <w:snapToGrid w:val="0"/>
                <w:color w:val="FF0000"/>
              </w:rPr>
            </w:pPr>
            <w:r w:rsidRPr="00D35968">
              <w:rPr>
                <w:rFonts w:ascii="標楷體" w:eastAsia="標楷體" w:hAnsi="標楷體" w:cs="標楷體" w:hint="eastAsia"/>
                <w:color w:val="FF0000"/>
              </w:rPr>
              <w:t>4</w:t>
            </w:r>
          </w:p>
        </w:tc>
        <w:tc>
          <w:tcPr>
            <w:tcW w:w="211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F200B" w:rsidRPr="00D35968" w:rsidRDefault="00CF200B" w:rsidP="00CF200B">
            <w:pPr>
              <w:ind w:firstLine="0"/>
              <w:rPr>
                <w:rFonts w:ascii="標楷體" w:eastAsia="標楷體" w:hAnsi="標楷體" w:cs="標楷體"/>
                <w:color w:val="FF0000"/>
              </w:rPr>
            </w:pPr>
            <w:r w:rsidRPr="00D35968">
              <w:rPr>
                <w:rFonts w:ascii="標楷體" w:eastAsia="標楷體" w:hAnsi="標楷體" w:cs="標楷體" w:hint="eastAsia"/>
                <w:color w:val="FF0000"/>
              </w:rPr>
              <w:t>1</w:t>
            </w:r>
            <w:r w:rsidRPr="00D35968">
              <w:rPr>
                <w:rFonts w:ascii="標楷體" w:eastAsia="標楷體" w:hAnsi="標楷體" w:cs="標楷體"/>
                <w:color w:val="FF0000"/>
              </w:rPr>
              <w:t>.</w:t>
            </w:r>
            <w:r w:rsidRPr="00D35968">
              <w:rPr>
                <w:rFonts w:ascii="標楷體" w:eastAsia="標楷體" w:hAnsi="標楷體" w:cs="標楷體" w:hint="eastAsia"/>
                <w:color w:val="FF0000"/>
              </w:rPr>
              <w:t>翰林課本習作</w:t>
            </w:r>
          </w:p>
          <w:p w:rsidR="00CF200B" w:rsidRPr="00D35968" w:rsidRDefault="00CF200B" w:rsidP="00CF200B">
            <w:pPr>
              <w:ind w:firstLine="0"/>
              <w:jc w:val="left"/>
              <w:rPr>
                <w:rFonts w:ascii="標楷體" w:eastAsia="標楷體" w:hAnsi="標楷體" w:cs="標楷體"/>
                <w:color w:val="FF0000"/>
              </w:rPr>
            </w:pPr>
            <w:r w:rsidRPr="00D35968">
              <w:rPr>
                <w:rFonts w:ascii="標楷體" w:eastAsia="標楷體" w:hAnsi="標楷體" w:cs="標楷體" w:hint="eastAsia"/>
                <w:color w:val="FF0000"/>
              </w:rPr>
              <w:t>2</w:t>
            </w:r>
            <w:r w:rsidRPr="00D35968">
              <w:rPr>
                <w:rFonts w:ascii="標楷體" w:eastAsia="標楷體" w:hAnsi="標楷體" w:cs="標楷體"/>
                <w:color w:val="FF0000"/>
              </w:rPr>
              <w:t>.</w:t>
            </w:r>
            <w:r w:rsidRPr="00D35968">
              <w:rPr>
                <w:rFonts w:ascii="標楷體" w:eastAsia="標楷體" w:hAnsi="標楷體" w:cs="標楷體" w:hint="eastAsia"/>
                <w:color w:val="FF0000"/>
              </w:rPr>
              <w:t>翰林教師手冊</w:t>
            </w:r>
          </w:p>
          <w:p w:rsidR="00337A33" w:rsidRPr="00D35968" w:rsidRDefault="00CF200B" w:rsidP="00CF200B">
            <w:pPr>
              <w:ind w:firstLine="0"/>
              <w:rPr>
                <w:rFonts w:ascii="標楷體" w:eastAsia="標楷體" w:hAnsi="標楷體" w:cs="標楷體"/>
                <w:color w:val="FF0000"/>
              </w:rPr>
            </w:pPr>
            <w:r w:rsidRPr="00D35968">
              <w:rPr>
                <w:rFonts w:ascii="標楷體" w:eastAsia="標楷體" w:hAnsi="標楷體" w:cs="標楷體" w:hint="eastAsia"/>
                <w:color w:val="FF0000"/>
              </w:rPr>
              <w:t>3.學習單</w:t>
            </w:r>
          </w:p>
        </w:tc>
        <w:tc>
          <w:tcPr>
            <w:tcW w:w="128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417AD" w:rsidRPr="00D35968" w:rsidRDefault="00E417AD" w:rsidP="00E417AD">
            <w:pPr>
              <w:ind w:left="-22" w:hanging="7"/>
              <w:rPr>
                <w:rFonts w:ascii="標楷體" w:eastAsia="標楷體" w:hAnsi="標楷體"/>
                <w:color w:val="FF0000"/>
              </w:rPr>
            </w:pPr>
            <w:r w:rsidRPr="00D35968">
              <w:rPr>
                <w:rFonts w:ascii="標楷體" w:eastAsia="標楷體" w:hAnsi="標楷體" w:hint="eastAsia"/>
                <w:color w:val="FF0000"/>
              </w:rPr>
              <w:t>1.</w:t>
            </w:r>
            <w:r w:rsidRPr="00D35968">
              <w:rPr>
                <w:rFonts w:ascii="標楷體" w:eastAsia="標楷體" w:hAnsi="標楷體"/>
                <w:color w:val="FF0000"/>
              </w:rPr>
              <w:t>口頭回答</w:t>
            </w:r>
          </w:p>
          <w:p w:rsidR="00E417AD" w:rsidRPr="00D35968" w:rsidRDefault="00E417AD" w:rsidP="00E417AD">
            <w:pPr>
              <w:ind w:left="-22" w:hanging="7"/>
              <w:rPr>
                <w:rFonts w:ascii="標楷體" w:eastAsia="標楷體" w:hAnsi="標楷體" w:hint="eastAsia"/>
                <w:color w:val="FF0000"/>
              </w:rPr>
            </w:pPr>
            <w:r w:rsidRPr="00D35968">
              <w:rPr>
                <w:rFonts w:ascii="標楷體" w:eastAsia="標楷體" w:hAnsi="標楷體" w:hint="eastAsia"/>
                <w:color w:val="FF0000"/>
              </w:rPr>
              <w:t>2.上台演驗</w:t>
            </w:r>
          </w:p>
          <w:p w:rsidR="00E417AD" w:rsidRPr="00D35968" w:rsidRDefault="00E417AD" w:rsidP="00E417AD">
            <w:pPr>
              <w:ind w:left="-22" w:hanging="7"/>
              <w:rPr>
                <w:rFonts w:ascii="標楷體" w:eastAsia="標楷體" w:hAnsi="標楷體"/>
                <w:color w:val="FF0000"/>
              </w:rPr>
            </w:pPr>
            <w:r w:rsidRPr="00D35968">
              <w:rPr>
                <w:rFonts w:ascii="標楷體" w:eastAsia="標楷體" w:hAnsi="標楷體" w:hint="eastAsia"/>
                <w:color w:val="FF0000"/>
              </w:rPr>
              <w:t>3.分組討論</w:t>
            </w:r>
          </w:p>
          <w:p w:rsidR="00E417AD" w:rsidRPr="00D35968" w:rsidRDefault="00E417AD" w:rsidP="00E417AD">
            <w:pPr>
              <w:ind w:left="-22" w:hanging="7"/>
              <w:rPr>
                <w:rFonts w:ascii="標楷體" w:eastAsia="標楷體" w:hAnsi="標楷體"/>
                <w:color w:val="FF0000"/>
              </w:rPr>
            </w:pPr>
            <w:r w:rsidRPr="00D35968">
              <w:rPr>
                <w:rFonts w:ascii="標楷體" w:eastAsia="標楷體" w:hAnsi="標楷體" w:hint="eastAsia"/>
                <w:color w:val="FF0000"/>
              </w:rPr>
              <w:t>4.</w:t>
            </w:r>
            <w:r w:rsidRPr="00D35968">
              <w:rPr>
                <w:rFonts w:ascii="標楷體" w:eastAsia="標楷體" w:hAnsi="標楷體"/>
                <w:color w:val="FF0000"/>
              </w:rPr>
              <w:t>作業</w:t>
            </w:r>
          </w:p>
          <w:p w:rsidR="00E417AD" w:rsidRPr="00D35968" w:rsidRDefault="00E417AD" w:rsidP="00E417AD">
            <w:pPr>
              <w:ind w:left="-22" w:hanging="7"/>
              <w:rPr>
                <w:rFonts w:ascii="標楷體" w:eastAsia="標楷體" w:hAnsi="標楷體" w:cs="標楷體" w:hint="eastAsia"/>
                <w:color w:val="FF0000"/>
              </w:rPr>
            </w:pPr>
            <w:r w:rsidRPr="00D35968">
              <w:rPr>
                <w:rFonts w:ascii="標楷體" w:eastAsia="標楷體" w:hAnsi="標楷體" w:hint="eastAsia"/>
                <w:color w:val="FF0000"/>
              </w:rPr>
              <w:t>5.</w:t>
            </w:r>
            <w:r w:rsidRPr="00D35968">
              <w:rPr>
                <w:rFonts w:ascii="標楷體" w:eastAsia="標楷體" w:hAnsi="標楷體"/>
                <w:color w:val="FF0000"/>
              </w:rPr>
              <w:t>紙筆測驗</w:t>
            </w:r>
          </w:p>
          <w:p w:rsidR="0036786B" w:rsidRPr="00D35968" w:rsidRDefault="00E417AD" w:rsidP="00E417AD">
            <w:pPr>
              <w:ind w:left="-22" w:hanging="7"/>
              <w:rPr>
                <w:rFonts w:ascii="標楷體" w:eastAsia="標楷體" w:hAnsi="標楷體" w:cs="標楷體"/>
                <w:color w:val="FF0000"/>
              </w:rPr>
            </w:pPr>
            <w:r w:rsidRPr="00D35968">
              <w:rPr>
                <w:rFonts w:ascii="標楷體" w:eastAsia="標楷體" w:hAnsi="標楷體" w:cs="標楷體" w:hint="eastAsia"/>
                <w:color w:val="FF0000"/>
              </w:rPr>
              <w:t>6.學習態度</w:t>
            </w:r>
          </w:p>
        </w:tc>
        <w:tc>
          <w:tcPr>
            <w:tcW w:w="18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23555" w:rsidRPr="00D35968" w:rsidRDefault="00423555" w:rsidP="00423555">
            <w:pPr>
              <w:spacing w:line="0" w:lineRule="atLeast"/>
              <w:ind w:firstLine="0"/>
              <w:jc w:val="left"/>
              <w:rPr>
                <w:rFonts w:ascii="標楷體" w:eastAsia="標楷體" w:hAnsi="標楷體"/>
                <w:b/>
                <w:color w:val="FF0000"/>
              </w:rPr>
            </w:pPr>
            <w:r w:rsidRPr="00D35968">
              <w:rPr>
                <w:rFonts w:ascii="標楷體" w:eastAsia="標楷體" w:hAnsi="標楷體" w:hint="eastAsia"/>
                <w:b/>
                <w:color w:val="FF0000"/>
              </w:rPr>
              <w:t>環境教育</w:t>
            </w:r>
            <w:r w:rsidR="00CC0856" w:rsidRPr="00D35968">
              <w:rPr>
                <w:rFonts w:ascii="標楷體" w:eastAsia="標楷體" w:hAnsi="標楷體" w:cs="標楷體" w:hint="eastAsia"/>
                <w:b/>
                <w:color w:val="FF0000"/>
              </w:rPr>
              <w:t>議題</w:t>
            </w:r>
          </w:p>
          <w:p w:rsidR="00423555" w:rsidRPr="00D35968" w:rsidRDefault="00423555" w:rsidP="00423555">
            <w:pPr>
              <w:spacing w:line="0" w:lineRule="atLeast"/>
              <w:jc w:val="left"/>
              <w:rPr>
                <w:rFonts w:ascii="標楷體" w:eastAsia="標楷體" w:hAnsi="標楷體"/>
                <w:color w:val="FF0000"/>
              </w:rPr>
            </w:pPr>
            <w:r w:rsidRPr="00D35968">
              <w:rPr>
                <w:rFonts w:ascii="標楷體" w:eastAsia="標楷體" w:hAnsi="標楷體" w:hint="eastAsia"/>
                <w:color w:val="FF0000"/>
              </w:rPr>
              <w:t>環</w:t>
            </w:r>
            <w:r w:rsidRPr="00D35968">
              <w:rPr>
                <w:rFonts w:ascii="標楷體" w:eastAsia="標楷體" w:hAnsi="標楷體"/>
                <w:color w:val="FF0000"/>
              </w:rPr>
              <w:t>-J3</w:t>
            </w:r>
          </w:p>
          <w:p w:rsidR="00423555" w:rsidRPr="00D35968" w:rsidRDefault="00423555" w:rsidP="00423555">
            <w:pPr>
              <w:spacing w:line="0" w:lineRule="atLeast"/>
              <w:ind w:firstLine="0"/>
              <w:jc w:val="left"/>
              <w:rPr>
                <w:rFonts w:ascii="標楷體" w:eastAsia="標楷體" w:hAnsi="標楷體"/>
                <w:color w:val="FF0000"/>
              </w:rPr>
            </w:pPr>
            <w:r w:rsidRPr="00D35968">
              <w:rPr>
                <w:rFonts w:ascii="標楷體" w:eastAsia="標楷體" w:hAnsi="標楷體" w:hint="eastAsia"/>
                <w:color w:val="FF0000"/>
              </w:rPr>
              <w:t>經由環境美學與自然文學了解自然環境的倫理價值。</w:t>
            </w:r>
          </w:p>
          <w:p w:rsidR="00423555" w:rsidRPr="00D35968" w:rsidRDefault="00423555" w:rsidP="00423555">
            <w:pPr>
              <w:spacing w:line="0" w:lineRule="atLeast"/>
              <w:ind w:firstLine="0"/>
              <w:jc w:val="left"/>
              <w:rPr>
                <w:rFonts w:ascii="標楷體" w:eastAsia="標楷體" w:hAnsi="標楷體"/>
                <w:b/>
                <w:color w:val="FF0000"/>
              </w:rPr>
            </w:pPr>
            <w:r w:rsidRPr="00D35968">
              <w:rPr>
                <w:rFonts w:ascii="標楷體" w:eastAsia="標楷體" w:hAnsi="標楷體" w:hint="eastAsia"/>
                <w:b/>
                <w:color w:val="FF0000"/>
              </w:rPr>
              <w:t>家庭教育</w:t>
            </w:r>
            <w:r w:rsidR="00CC0856" w:rsidRPr="00D35968">
              <w:rPr>
                <w:rFonts w:ascii="標楷體" w:eastAsia="標楷體" w:hAnsi="標楷體" w:cs="標楷體" w:hint="eastAsia"/>
                <w:b/>
                <w:color w:val="FF0000"/>
              </w:rPr>
              <w:t>議題</w:t>
            </w:r>
          </w:p>
          <w:p w:rsidR="00423555" w:rsidRPr="00D35968" w:rsidRDefault="00423555" w:rsidP="00423555">
            <w:pPr>
              <w:spacing w:line="0" w:lineRule="atLeast"/>
              <w:ind w:firstLine="0"/>
              <w:jc w:val="left"/>
              <w:rPr>
                <w:rFonts w:ascii="標楷體" w:eastAsia="標楷體" w:hAnsi="標楷體"/>
                <w:color w:val="FF0000"/>
              </w:rPr>
            </w:pPr>
            <w:r w:rsidRPr="00D35968">
              <w:rPr>
                <w:rFonts w:ascii="標楷體" w:eastAsia="標楷體" w:hAnsi="標楷體" w:hint="eastAsia"/>
                <w:color w:val="FF0000"/>
              </w:rPr>
              <w:t>家</w:t>
            </w:r>
            <w:r w:rsidRPr="00D35968">
              <w:rPr>
                <w:rFonts w:ascii="標楷體" w:eastAsia="標楷體" w:hAnsi="標楷體"/>
                <w:color w:val="FF0000"/>
              </w:rPr>
              <w:t>-J1</w:t>
            </w:r>
          </w:p>
          <w:p w:rsidR="0036786B" w:rsidRPr="00D35968" w:rsidRDefault="00423555" w:rsidP="00423555">
            <w:pPr>
              <w:spacing w:line="0" w:lineRule="atLeast"/>
              <w:ind w:firstLine="0"/>
              <w:jc w:val="left"/>
              <w:rPr>
                <w:rFonts w:ascii="標楷體" w:eastAsia="標楷體" w:hAnsi="標楷體"/>
                <w:color w:val="FF0000"/>
              </w:rPr>
            </w:pPr>
            <w:r w:rsidRPr="00D35968">
              <w:rPr>
                <w:rFonts w:ascii="標楷體" w:eastAsia="標楷體" w:hAnsi="標楷體" w:hint="eastAsia"/>
                <w:color w:val="FF0000"/>
              </w:rPr>
              <w:t>分析家庭的發展歷程。</w:t>
            </w:r>
          </w:p>
        </w:tc>
        <w:tc>
          <w:tcPr>
            <w:tcW w:w="148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37AF8" w:rsidRPr="00D35968" w:rsidRDefault="0036786B" w:rsidP="008441E4">
            <w:pPr>
              <w:jc w:val="left"/>
              <w:rPr>
                <w:rFonts w:ascii="標楷體" w:eastAsia="標楷體" w:hAnsi="標楷體"/>
                <w:color w:val="FF0000"/>
              </w:rPr>
            </w:pPr>
            <w:r w:rsidRPr="00D35968">
              <w:rPr>
                <w:rFonts w:ascii="標楷體" w:eastAsia="標楷體" w:hAnsi="標楷體" w:hint="eastAsia"/>
                <w:color w:val="FF0000"/>
              </w:rPr>
              <w:t>1219-1220</w:t>
            </w:r>
          </w:p>
          <w:p w:rsidR="0036786B" w:rsidRPr="00D35968" w:rsidRDefault="0036786B" w:rsidP="008441E4">
            <w:pPr>
              <w:jc w:val="left"/>
              <w:rPr>
                <w:rFonts w:ascii="標楷體" w:eastAsia="標楷體" w:hAnsi="標楷體"/>
                <w:bCs/>
                <w:color w:val="FF0000"/>
              </w:rPr>
            </w:pPr>
            <w:r w:rsidRPr="00D35968">
              <w:rPr>
                <w:rFonts w:ascii="標楷體" w:eastAsia="標楷體" w:hAnsi="標楷體" w:hint="eastAsia"/>
                <w:color w:val="FF0000"/>
              </w:rPr>
              <w:t>九年級第二次複習考</w:t>
            </w:r>
          </w:p>
        </w:tc>
      </w:tr>
      <w:tr w:rsidR="00B564EB" w:rsidRPr="00B564EB" w:rsidTr="000F4723">
        <w:trPr>
          <w:trHeight w:val="332"/>
          <w:jc w:val="center"/>
        </w:trPr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81297" w:rsidRPr="00D35968" w:rsidRDefault="0036786B" w:rsidP="008441E4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FF0000"/>
              </w:rPr>
            </w:pPr>
            <w:r w:rsidRPr="00D35968">
              <w:rPr>
                <w:rFonts w:ascii="標楷體" w:eastAsia="標楷體" w:hAnsi="標楷體" w:cs="標楷體" w:hint="eastAsia"/>
                <w:color w:val="FF0000"/>
              </w:rPr>
              <w:t>第十八週</w:t>
            </w:r>
          </w:p>
          <w:p w:rsidR="0036786B" w:rsidRPr="00D35968" w:rsidRDefault="0036786B" w:rsidP="008441E4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FF0000"/>
              </w:rPr>
            </w:pPr>
            <w:r w:rsidRPr="00D35968">
              <w:rPr>
                <w:rFonts w:ascii="標楷體" w:eastAsia="標楷體" w:hAnsi="標楷體" w:cs="標楷體" w:hint="eastAsia"/>
                <w:color w:val="FF0000"/>
              </w:rPr>
              <w:t>12/22-12/28</w:t>
            </w: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845A6" w:rsidRPr="00D35968" w:rsidRDefault="0036786B" w:rsidP="008441E4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  <w:color w:val="FF0000"/>
              </w:rPr>
            </w:pPr>
            <w:r w:rsidRPr="00D35968">
              <w:rPr>
                <w:rFonts w:ascii="標楷體" w:eastAsia="標楷體" w:hAnsi="標楷體" w:hint="eastAsia"/>
                <w:bCs/>
                <w:snapToGrid w:val="0"/>
                <w:color w:val="FF0000"/>
              </w:rPr>
              <w:t xml:space="preserve">a -IV-2 </w:t>
            </w:r>
          </w:p>
          <w:p w:rsidR="0036786B" w:rsidRPr="00D35968" w:rsidRDefault="0036786B" w:rsidP="008441E4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  <w:color w:val="FF0000"/>
              </w:rPr>
            </w:pPr>
            <w:r w:rsidRPr="00D35968">
              <w:rPr>
                <w:rFonts w:ascii="標楷體" w:eastAsia="標楷體" w:hAnsi="標楷體" w:hint="eastAsia"/>
                <w:color w:val="FF0000"/>
              </w:rPr>
              <w:t>理解一元一次方程式及其解的意義，能以等量公理與移項法則求解和驗算，並能運用到日常生活的情境解決問題。</w:t>
            </w:r>
          </w:p>
        </w:tc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845A6" w:rsidRPr="00D35968" w:rsidRDefault="0036786B" w:rsidP="008441E4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  <w:color w:val="FF0000"/>
              </w:rPr>
            </w:pPr>
            <w:r w:rsidRPr="00D35968">
              <w:rPr>
                <w:rFonts w:ascii="標楷體" w:eastAsia="標楷體" w:hAnsi="標楷體" w:hint="eastAsia"/>
                <w:bCs/>
                <w:snapToGrid w:val="0"/>
                <w:color w:val="FF0000"/>
              </w:rPr>
              <w:t xml:space="preserve">A-7-2 </w:t>
            </w:r>
          </w:p>
          <w:p w:rsidR="0036786B" w:rsidRPr="00D35968" w:rsidRDefault="0036786B" w:rsidP="008441E4">
            <w:pPr>
              <w:spacing w:line="260" w:lineRule="exact"/>
              <w:jc w:val="left"/>
              <w:rPr>
                <w:rFonts w:ascii="標楷體" w:eastAsia="標楷體" w:hAnsi="標楷體"/>
                <w:color w:val="FF0000"/>
              </w:rPr>
            </w:pPr>
            <w:r w:rsidRPr="00D35968">
              <w:rPr>
                <w:rFonts w:ascii="標楷體" w:eastAsia="標楷體" w:hAnsi="標楷體" w:hint="eastAsia"/>
                <w:color w:val="FF0000"/>
              </w:rPr>
              <w:t>一元一次方程式的意義：一元一次方程式及其解的意義；具體情境中列出一元一次方程式。</w:t>
            </w:r>
          </w:p>
          <w:p w:rsidR="005845A6" w:rsidRPr="00D35968" w:rsidRDefault="0036786B" w:rsidP="008441E4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  <w:color w:val="FF0000"/>
              </w:rPr>
            </w:pPr>
            <w:r w:rsidRPr="00D35968">
              <w:rPr>
                <w:rFonts w:ascii="標楷體" w:eastAsia="標楷體" w:hAnsi="標楷體" w:hint="eastAsia"/>
                <w:bCs/>
                <w:snapToGrid w:val="0"/>
                <w:color w:val="FF0000"/>
              </w:rPr>
              <w:t xml:space="preserve">A-7-3 </w:t>
            </w:r>
          </w:p>
          <w:p w:rsidR="0036786B" w:rsidRPr="00D35968" w:rsidRDefault="0036786B" w:rsidP="008441E4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  <w:color w:val="FF0000"/>
              </w:rPr>
            </w:pPr>
            <w:r w:rsidRPr="00D35968">
              <w:rPr>
                <w:rFonts w:ascii="標楷體" w:eastAsia="標楷體" w:hAnsi="標楷體" w:hint="eastAsia"/>
                <w:color w:val="FF0000"/>
              </w:rPr>
              <w:t>一元一次方程式的解法與應用：等量公理；移項法則；驗算；應用問題。</w:t>
            </w:r>
          </w:p>
        </w:tc>
        <w:tc>
          <w:tcPr>
            <w:tcW w:w="21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6786B" w:rsidRPr="00D35968" w:rsidRDefault="0036786B" w:rsidP="008441E4">
            <w:pPr>
              <w:spacing w:line="260" w:lineRule="exact"/>
              <w:jc w:val="left"/>
              <w:rPr>
                <w:rFonts w:ascii="標楷體" w:eastAsia="標楷體" w:hAnsi="標楷體"/>
                <w:color w:val="FF0000"/>
              </w:rPr>
            </w:pPr>
            <w:r w:rsidRPr="00D35968">
              <w:rPr>
                <w:rFonts w:ascii="標楷體" w:eastAsia="標楷體" w:hAnsi="標楷體" w:hint="eastAsia"/>
                <w:bCs/>
                <w:snapToGrid w:val="0"/>
                <w:color w:val="FF0000"/>
              </w:rPr>
              <w:t>第3章 一元一次方程式</w:t>
            </w:r>
          </w:p>
          <w:p w:rsidR="0036786B" w:rsidRPr="00D35968" w:rsidRDefault="0036786B" w:rsidP="008441E4">
            <w:pPr>
              <w:spacing w:line="260" w:lineRule="exact"/>
              <w:jc w:val="left"/>
              <w:rPr>
                <w:rFonts w:ascii="標楷體" w:eastAsia="標楷體" w:hAnsi="標楷體"/>
                <w:color w:val="FF0000"/>
              </w:rPr>
            </w:pPr>
            <w:r w:rsidRPr="00D35968">
              <w:rPr>
                <w:rFonts w:ascii="標楷體" w:eastAsia="標楷體" w:hAnsi="標楷體" w:hint="eastAsia"/>
                <w:bCs/>
                <w:snapToGrid w:val="0"/>
                <w:color w:val="FF0000"/>
              </w:rPr>
              <w:t>3-2 解一元一次方程式</w:t>
            </w:r>
          </w:p>
          <w:p w:rsidR="0036786B" w:rsidRPr="00D35968" w:rsidRDefault="0036786B" w:rsidP="008441E4">
            <w:pPr>
              <w:spacing w:line="260" w:lineRule="exact"/>
              <w:jc w:val="left"/>
              <w:rPr>
                <w:rFonts w:ascii="標楷體" w:eastAsia="標楷體" w:hAnsi="標楷體"/>
                <w:color w:val="FF0000"/>
              </w:rPr>
            </w:pPr>
            <w:r w:rsidRPr="00D35968">
              <w:rPr>
                <w:rFonts w:ascii="標楷體" w:eastAsia="標楷體" w:hAnsi="標楷體" w:hint="eastAsia"/>
                <w:bCs/>
                <w:snapToGrid w:val="0"/>
                <w:color w:val="FF0000"/>
              </w:rPr>
              <w:t>4.利用等量公理解一元一次方程式，並做驗算。</w:t>
            </w:r>
          </w:p>
        </w:tc>
        <w:tc>
          <w:tcPr>
            <w:tcW w:w="70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6786B" w:rsidRPr="00D35968" w:rsidRDefault="0036786B" w:rsidP="008441E4">
            <w:pPr>
              <w:ind w:left="317" w:hanging="317"/>
              <w:jc w:val="center"/>
              <w:rPr>
                <w:rFonts w:ascii="標楷體" w:eastAsia="標楷體" w:hAnsi="標楷體" w:cs="標楷體"/>
                <w:color w:val="FF0000"/>
              </w:rPr>
            </w:pPr>
            <w:r w:rsidRPr="00D35968">
              <w:rPr>
                <w:rFonts w:ascii="標楷體" w:eastAsia="標楷體" w:hAnsi="標楷體" w:cs="標楷體" w:hint="eastAsia"/>
                <w:color w:val="FF0000"/>
              </w:rPr>
              <w:t>4</w:t>
            </w:r>
          </w:p>
        </w:tc>
        <w:tc>
          <w:tcPr>
            <w:tcW w:w="211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F200B" w:rsidRPr="00D35968" w:rsidRDefault="00CF200B" w:rsidP="00CF200B">
            <w:pPr>
              <w:ind w:firstLine="0"/>
              <w:rPr>
                <w:rFonts w:ascii="標楷體" w:eastAsia="標楷體" w:hAnsi="標楷體" w:cs="標楷體"/>
                <w:color w:val="FF0000"/>
              </w:rPr>
            </w:pPr>
            <w:r w:rsidRPr="00D35968">
              <w:rPr>
                <w:rFonts w:ascii="標楷體" w:eastAsia="標楷體" w:hAnsi="標楷體" w:cs="標楷體" w:hint="eastAsia"/>
                <w:color w:val="FF0000"/>
              </w:rPr>
              <w:t>1</w:t>
            </w:r>
            <w:r w:rsidRPr="00D35968">
              <w:rPr>
                <w:rFonts w:ascii="標楷體" w:eastAsia="標楷體" w:hAnsi="標楷體" w:cs="標楷體"/>
                <w:color w:val="FF0000"/>
              </w:rPr>
              <w:t>.</w:t>
            </w:r>
            <w:r w:rsidRPr="00D35968">
              <w:rPr>
                <w:rFonts w:ascii="標楷體" w:eastAsia="標楷體" w:hAnsi="標楷體" w:cs="標楷體" w:hint="eastAsia"/>
                <w:color w:val="FF0000"/>
              </w:rPr>
              <w:t>翰林課本習作</w:t>
            </w:r>
          </w:p>
          <w:p w:rsidR="00CF200B" w:rsidRPr="00D35968" w:rsidRDefault="00CF200B" w:rsidP="00CF200B">
            <w:pPr>
              <w:ind w:firstLine="0"/>
              <w:jc w:val="left"/>
              <w:rPr>
                <w:rFonts w:ascii="標楷體" w:eastAsia="標楷體" w:hAnsi="標楷體" w:cs="標楷體"/>
                <w:color w:val="FF0000"/>
              </w:rPr>
            </w:pPr>
            <w:r w:rsidRPr="00D35968">
              <w:rPr>
                <w:rFonts w:ascii="標楷體" w:eastAsia="標楷體" w:hAnsi="標楷體" w:cs="標楷體" w:hint="eastAsia"/>
                <w:color w:val="FF0000"/>
              </w:rPr>
              <w:t>2</w:t>
            </w:r>
            <w:r w:rsidRPr="00D35968">
              <w:rPr>
                <w:rFonts w:ascii="標楷體" w:eastAsia="標楷體" w:hAnsi="標楷體" w:cs="標楷體"/>
                <w:color w:val="FF0000"/>
              </w:rPr>
              <w:t>.</w:t>
            </w:r>
            <w:r w:rsidRPr="00D35968">
              <w:rPr>
                <w:rFonts w:ascii="標楷體" w:eastAsia="標楷體" w:hAnsi="標楷體" w:cs="標楷體" w:hint="eastAsia"/>
                <w:color w:val="FF0000"/>
              </w:rPr>
              <w:t>翰林教師手冊</w:t>
            </w:r>
          </w:p>
          <w:p w:rsidR="00337A33" w:rsidRPr="00D35968" w:rsidRDefault="00CF200B" w:rsidP="00CF200B">
            <w:pPr>
              <w:ind w:firstLine="0"/>
              <w:rPr>
                <w:rFonts w:ascii="標楷體" w:eastAsia="標楷體" w:hAnsi="標楷體" w:cs="標楷體"/>
                <w:color w:val="FF0000"/>
              </w:rPr>
            </w:pPr>
            <w:r w:rsidRPr="00D35968">
              <w:rPr>
                <w:rFonts w:ascii="標楷體" w:eastAsia="標楷體" w:hAnsi="標楷體" w:cs="標楷體" w:hint="eastAsia"/>
                <w:color w:val="FF0000"/>
              </w:rPr>
              <w:t>3.學習單</w:t>
            </w:r>
          </w:p>
        </w:tc>
        <w:tc>
          <w:tcPr>
            <w:tcW w:w="128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417AD" w:rsidRPr="00D35968" w:rsidRDefault="00E417AD" w:rsidP="00E417AD">
            <w:pPr>
              <w:ind w:left="-22" w:hanging="7"/>
              <w:rPr>
                <w:rFonts w:ascii="標楷體" w:eastAsia="標楷體" w:hAnsi="標楷體"/>
                <w:color w:val="FF0000"/>
              </w:rPr>
            </w:pPr>
            <w:r w:rsidRPr="00D35968">
              <w:rPr>
                <w:rFonts w:ascii="標楷體" w:eastAsia="標楷體" w:hAnsi="標楷體" w:hint="eastAsia"/>
                <w:color w:val="FF0000"/>
              </w:rPr>
              <w:t>1.</w:t>
            </w:r>
            <w:r w:rsidRPr="00D35968">
              <w:rPr>
                <w:rFonts w:ascii="標楷體" w:eastAsia="標楷體" w:hAnsi="標楷體"/>
                <w:color w:val="FF0000"/>
              </w:rPr>
              <w:t>口頭回答</w:t>
            </w:r>
          </w:p>
          <w:p w:rsidR="00E417AD" w:rsidRPr="00D35968" w:rsidRDefault="00E417AD" w:rsidP="00E417AD">
            <w:pPr>
              <w:ind w:left="-22" w:hanging="7"/>
              <w:rPr>
                <w:rFonts w:ascii="標楷體" w:eastAsia="標楷體" w:hAnsi="標楷體" w:hint="eastAsia"/>
                <w:color w:val="FF0000"/>
              </w:rPr>
            </w:pPr>
            <w:r w:rsidRPr="00D35968">
              <w:rPr>
                <w:rFonts w:ascii="標楷體" w:eastAsia="標楷體" w:hAnsi="標楷體" w:hint="eastAsia"/>
                <w:color w:val="FF0000"/>
              </w:rPr>
              <w:t>2.上台演驗</w:t>
            </w:r>
          </w:p>
          <w:p w:rsidR="00E417AD" w:rsidRPr="00D35968" w:rsidRDefault="00E417AD" w:rsidP="00E417AD">
            <w:pPr>
              <w:ind w:left="-22" w:hanging="7"/>
              <w:rPr>
                <w:rFonts w:ascii="標楷體" w:eastAsia="標楷體" w:hAnsi="標楷體"/>
                <w:color w:val="FF0000"/>
              </w:rPr>
            </w:pPr>
            <w:r w:rsidRPr="00D35968">
              <w:rPr>
                <w:rFonts w:ascii="標楷體" w:eastAsia="標楷體" w:hAnsi="標楷體" w:hint="eastAsia"/>
                <w:color w:val="FF0000"/>
              </w:rPr>
              <w:t>3.分組討論</w:t>
            </w:r>
          </w:p>
          <w:p w:rsidR="00E417AD" w:rsidRPr="00D35968" w:rsidRDefault="00E417AD" w:rsidP="00E417AD">
            <w:pPr>
              <w:ind w:left="-22" w:hanging="7"/>
              <w:rPr>
                <w:rFonts w:ascii="標楷體" w:eastAsia="標楷體" w:hAnsi="標楷體"/>
                <w:color w:val="FF0000"/>
              </w:rPr>
            </w:pPr>
            <w:r w:rsidRPr="00D35968">
              <w:rPr>
                <w:rFonts w:ascii="標楷體" w:eastAsia="標楷體" w:hAnsi="標楷體" w:hint="eastAsia"/>
                <w:color w:val="FF0000"/>
              </w:rPr>
              <w:t>4.</w:t>
            </w:r>
            <w:r w:rsidRPr="00D35968">
              <w:rPr>
                <w:rFonts w:ascii="標楷體" w:eastAsia="標楷體" w:hAnsi="標楷體"/>
                <w:color w:val="FF0000"/>
              </w:rPr>
              <w:t>作業</w:t>
            </w:r>
          </w:p>
          <w:p w:rsidR="00E417AD" w:rsidRPr="00D35968" w:rsidRDefault="00E417AD" w:rsidP="00E417AD">
            <w:pPr>
              <w:ind w:left="-22" w:hanging="7"/>
              <w:rPr>
                <w:rFonts w:ascii="標楷體" w:eastAsia="標楷體" w:hAnsi="標楷體" w:cs="標楷體" w:hint="eastAsia"/>
                <w:color w:val="FF0000"/>
              </w:rPr>
            </w:pPr>
            <w:r w:rsidRPr="00D35968">
              <w:rPr>
                <w:rFonts w:ascii="標楷體" w:eastAsia="標楷體" w:hAnsi="標楷體" w:hint="eastAsia"/>
                <w:color w:val="FF0000"/>
              </w:rPr>
              <w:t>5.</w:t>
            </w:r>
            <w:r w:rsidRPr="00D35968">
              <w:rPr>
                <w:rFonts w:ascii="標楷體" w:eastAsia="標楷體" w:hAnsi="標楷體"/>
                <w:color w:val="FF0000"/>
              </w:rPr>
              <w:t>紙筆測驗</w:t>
            </w:r>
          </w:p>
          <w:p w:rsidR="0036786B" w:rsidRPr="00D35968" w:rsidRDefault="00E417AD" w:rsidP="00E417AD">
            <w:pPr>
              <w:ind w:left="-22" w:hanging="7"/>
              <w:rPr>
                <w:rFonts w:ascii="標楷體" w:eastAsia="標楷體" w:hAnsi="標楷體" w:cs="標楷體"/>
                <w:color w:val="FF0000"/>
              </w:rPr>
            </w:pPr>
            <w:r w:rsidRPr="00D35968">
              <w:rPr>
                <w:rFonts w:ascii="標楷體" w:eastAsia="標楷體" w:hAnsi="標楷體" w:cs="標楷體" w:hint="eastAsia"/>
                <w:color w:val="FF0000"/>
              </w:rPr>
              <w:t>6.學習態度</w:t>
            </w:r>
          </w:p>
        </w:tc>
        <w:tc>
          <w:tcPr>
            <w:tcW w:w="18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94EF8" w:rsidRPr="00D35968" w:rsidRDefault="00494EF8" w:rsidP="00494EF8">
            <w:pPr>
              <w:spacing w:line="0" w:lineRule="atLeast"/>
              <w:ind w:firstLine="0"/>
              <w:jc w:val="left"/>
              <w:rPr>
                <w:rFonts w:ascii="標楷體" w:eastAsia="標楷體" w:hAnsi="標楷體"/>
                <w:b/>
                <w:color w:val="FF0000"/>
              </w:rPr>
            </w:pPr>
            <w:r w:rsidRPr="00D35968">
              <w:rPr>
                <w:rFonts w:ascii="標楷體" w:eastAsia="標楷體" w:hAnsi="標楷體" w:hint="eastAsia"/>
                <w:b/>
                <w:color w:val="FF0000"/>
              </w:rPr>
              <w:t>環境教育</w:t>
            </w:r>
            <w:r w:rsidR="00CC0856" w:rsidRPr="00D35968">
              <w:rPr>
                <w:rFonts w:ascii="標楷體" w:eastAsia="標楷體" w:hAnsi="標楷體" w:cs="標楷體" w:hint="eastAsia"/>
                <w:b/>
                <w:color w:val="FF0000"/>
              </w:rPr>
              <w:t>議題</w:t>
            </w:r>
          </w:p>
          <w:p w:rsidR="00494EF8" w:rsidRPr="00D35968" w:rsidRDefault="00494EF8" w:rsidP="00494EF8">
            <w:pPr>
              <w:spacing w:line="0" w:lineRule="atLeast"/>
              <w:jc w:val="left"/>
              <w:rPr>
                <w:rFonts w:ascii="標楷體" w:eastAsia="標楷體" w:hAnsi="標楷體"/>
                <w:color w:val="FF0000"/>
              </w:rPr>
            </w:pPr>
            <w:r w:rsidRPr="00D35968">
              <w:rPr>
                <w:rFonts w:ascii="標楷體" w:eastAsia="標楷體" w:hAnsi="標楷體" w:hint="eastAsia"/>
                <w:color w:val="FF0000"/>
              </w:rPr>
              <w:t>環</w:t>
            </w:r>
            <w:r w:rsidRPr="00D35968">
              <w:rPr>
                <w:rFonts w:ascii="標楷體" w:eastAsia="標楷體" w:hAnsi="標楷體"/>
                <w:color w:val="FF0000"/>
              </w:rPr>
              <w:t>-J3</w:t>
            </w:r>
          </w:p>
          <w:p w:rsidR="00494EF8" w:rsidRPr="00D35968" w:rsidRDefault="00494EF8" w:rsidP="00494EF8">
            <w:pPr>
              <w:spacing w:line="0" w:lineRule="atLeast"/>
              <w:ind w:firstLine="0"/>
              <w:jc w:val="left"/>
              <w:rPr>
                <w:rFonts w:ascii="標楷體" w:eastAsia="標楷體" w:hAnsi="標楷體"/>
                <w:color w:val="FF0000"/>
              </w:rPr>
            </w:pPr>
            <w:r w:rsidRPr="00D35968">
              <w:rPr>
                <w:rFonts w:ascii="標楷體" w:eastAsia="標楷體" w:hAnsi="標楷體" w:hint="eastAsia"/>
                <w:color w:val="FF0000"/>
              </w:rPr>
              <w:t>經由環境美學與自然文學了解自然環境的倫理價值。</w:t>
            </w:r>
          </w:p>
          <w:p w:rsidR="00494EF8" w:rsidRPr="00D35968" w:rsidRDefault="00494EF8" w:rsidP="00494EF8">
            <w:pPr>
              <w:spacing w:line="0" w:lineRule="atLeast"/>
              <w:ind w:firstLine="0"/>
              <w:jc w:val="left"/>
              <w:rPr>
                <w:rFonts w:ascii="標楷體" w:eastAsia="標楷體" w:hAnsi="標楷體"/>
                <w:b/>
                <w:color w:val="FF0000"/>
              </w:rPr>
            </w:pPr>
            <w:r w:rsidRPr="00D35968">
              <w:rPr>
                <w:rFonts w:ascii="標楷體" w:eastAsia="標楷體" w:hAnsi="標楷體" w:hint="eastAsia"/>
                <w:b/>
                <w:color w:val="FF0000"/>
              </w:rPr>
              <w:t>家庭教育</w:t>
            </w:r>
            <w:r w:rsidR="00CC0856" w:rsidRPr="00D35968">
              <w:rPr>
                <w:rFonts w:ascii="標楷體" w:eastAsia="標楷體" w:hAnsi="標楷體" w:cs="標楷體" w:hint="eastAsia"/>
                <w:b/>
                <w:color w:val="FF0000"/>
              </w:rPr>
              <w:t>議題</w:t>
            </w:r>
          </w:p>
          <w:p w:rsidR="00494EF8" w:rsidRPr="00D35968" w:rsidRDefault="00494EF8" w:rsidP="00494EF8">
            <w:pPr>
              <w:spacing w:line="0" w:lineRule="atLeast"/>
              <w:ind w:firstLine="0"/>
              <w:jc w:val="left"/>
              <w:rPr>
                <w:rFonts w:ascii="標楷體" w:eastAsia="標楷體" w:hAnsi="標楷體"/>
                <w:color w:val="FF0000"/>
              </w:rPr>
            </w:pPr>
            <w:r w:rsidRPr="00D35968">
              <w:rPr>
                <w:rFonts w:ascii="標楷體" w:eastAsia="標楷體" w:hAnsi="標楷體" w:hint="eastAsia"/>
                <w:color w:val="FF0000"/>
              </w:rPr>
              <w:t>家</w:t>
            </w:r>
            <w:r w:rsidRPr="00D35968">
              <w:rPr>
                <w:rFonts w:ascii="標楷體" w:eastAsia="標楷體" w:hAnsi="標楷體"/>
                <w:color w:val="FF0000"/>
              </w:rPr>
              <w:t>-J1</w:t>
            </w:r>
          </w:p>
          <w:p w:rsidR="0036786B" w:rsidRPr="00D35968" w:rsidRDefault="00494EF8" w:rsidP="00494EF8">
            <w:pPr>
              <w:rPr>
                <w:rFonts w:ascii="標楷體" w:eastAsia="標楷體" w:hAnsi="標楷體" w:cs="標楷體"/>
                <w:color w:val="FF0000"/>
              </w:rPr>
            </w:pPr>
            <w:r w:rsidRPr="00D35968">
              <w:rPr>
                <w:rFonts w:ascii="標楷體" w:eastAsia="標楷體" w:hAnsi="標楷體" w:hint="eastAsia"/>
                <w:color w:val="FF0000"/>
              </w:rPr>
              <w:t>分析家庭的發展歷程。</w:t>
            </w:r>
          </w:p>
        </w:tc>
        <w:tc>
          <w:tcPr>
            <w:tcW w:w="148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37AF8" w:rsidRPr="00D35968" w:rsidRDefault="0036786B" w:rsidP="008441E4">
            <w:pPr>
              <w:jc w:val="left"/>
              <w:rPr>
                <w:rFonts w:ascii="標楷體" w:eastAsia="標楷體" w:hAnsi="標楷體"/>
                <w:color w:val="FF0000"/>
              </w:rPr>
            </w:pPr>
            <w:r w:rsidRPr="00D35968">
              <w:rPr>
                <w:rFonts w:ascii="標楷體" w:eastAsia="標楷體" w:hAnsi="標楷體" w:hint="eastAsia"/>
                <w:color w:val="FF0000"/>
              </w:rPr>
              <w:t>1227</w:t>
            </w:r>
          </w:p>
          <w:p w:rsidR="0036786B" w:rsidRPr="00D35968" w:rsidRDefault="0036786B" w:rsidP="008441E4">
            <w:pPr>
              <w:jc w:val="left"/>
              <w:rPr>
                <w:rFonts w:ascii="標楷體" w:eastAsia="標楷體" w:hAnsi="標楷體"/>
                <w:color w:val="FF0000"/>
              </w:rPr>
            </w:pPr>
            <w:r w:rsidRPr="00D35968">
              <w:rPr>
                <w:rFonts w:ascii="標楷體" w:eastAsia="標楷體" w:hAnsi="標楷體" w:hint="eastAsia"/>
                <w:color w:val="FF0000"/>
              </w:rPr>
              <w:t>英語歌唱比賽</w:t>
            </w:r>
          </w:p>
        </w:tc>
      </w:tr>
      <w:tr w:rsidR="00B564EB" w:rsidRPr="00B564EB" w:rsidTr="000F4723">
        <w:trPr>
          <w:trHeight w:val="332"/>
          <w:jc w:val="center"/>
        </w:trPr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81297" w:rsidRPr="00D35968" w:rsidRDefault="0036786B" w:rsidP="008441E4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FF0000"/>
              </w:rPr>
            </w:pPr>
            <w:r w:rsidRPr="00D35968">
              <w:rPr>
                <w:rFonts w:ascii="標楷體" w:eastAsia="標楷體" w:hAnsi="標楷體" w:cs="標楷體" w:hint="eastAsia"/>
                <w:color w:val="FF0000"/>
              </w:rPr>
              <w:t>第十九週</w:t>
            </w:r>
          </w:p>
          <w:p w:rsidR="0036786B" w:rsidRPr="00D35968" w:rsidRDefault="0036786B" w:rsidP="008441E4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FF0000"/>
              </w:rPr>
            </w:pPr>
            <w:r w:rsidRPr="00D35968">
              <w:rPr>
                <w:rFonts w:ascii="標楷體" w:eastAsia="標楷體" w:hAnsi="標楷體" w:cs="標楷體" w:hint="eastAsia"/>
                <w:color w:val="FF0000"/>
              </w:rPr>
              <w:t>12/29-1/4</w:t>
            </w: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845A6" w:rsidRPr="00D35968" w:rsidRDefault="0036786B" w:rsidP="008441E4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  <w:color w:val="FF0000"/>
              </w:rPr>
            </w:pPr>
            <w:r w:rsidRPr="00D35968">
              <w:rPr>
                <w:rFonts w:ascii="標楷體" w:eastAsia="標楷體" w:hAnsi="標楷體" w:hint="eastAsia"/>
                <w:bCs/>
                <w:snapToGrid w:val="0"/>
                <w:color w:val="FF0000"/>
              </w:rPr>
              <w:t xml:space="preserve">a-IV-2 </w:t>
            </w:r>
          </w:p>
          <w:p w:rsidR="0036786B" w:rsidRPr="00D35968" w:rsidRDefault="0036786B" w:rsidP="008441E4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  <w:color w:val="FF0000"/>
              </w:rPr>
            </w:pPr>
            <w:r w:rsidRPr="00D35968">
              <w:rPr>
                <w:rFonts w:ascii="標楷體" w:eastAsia="標楷體" w:hAnsi="標楷體" w:hint="eastAsia"/>
                <w:color w:val="FF0000"/>
              </w:rPr>
              <w:t>理解一元一次方程式及其解的意義，能以等量公理與移</w:t>
            </w:r>
            <w:r w:rsidRPr="00D35968">
              <w:rPr>
                <w:rFonts w:ascii="標楷體" w:eastAsia="標楷體" w:hAnsi="標楷體" w:hint="eastAsia"/>
                <w:color w:val="FF0000"/>
              </w:rPr>
              <w:lastRenderedPageBreak/>
              <w:t>項法則求解和驗算，並能運用到日常生活的情境解決問題。</w:t>
            </w:r>
          </w:p>
        </w:tc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845A6" w:rsidRPr="00D35968" w:rsidRDefault="0036786B" w:rsidP="008441E4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  <w:color w:val="FF0000"/>
              </w:rPr>
            </w:pPr>
            <w:r w:rsidRPr="00D35968">
              <w:rPr>
                <w:rFonts w:ascii="標楷體" w:eastAsia="標楷體" w:hAnsi="標楷體" w:hint="eastAsia"/>
                <w:bCs/>
                <w:snapToGrid w:val="0"/>
                <w:color w:val="FF0000"/>
              </w:rPr>
              <w:lastRenderedPageBreak/>
              <w:t xml:space="preserve">A-7-2 </w:t>
            </w:r>
          </w:p>
          <w:p w:rsidR="0036786B" w:rsidRPr="00D35968" w:rsidRDefault="0036786B" w:rsidP="008441E4">
            <w:pPr>
              <w:spacing w:line="260" w:lineRule="exact"/>
              <w:jc w:val="left"/>
              <w:rPr>
                <w:rFonts w:ascii="標楷體" w:eastAsia="標楷體" w:hAnsi="標楷體"/>
                <w:color w:val="FF0000"/>
              </w:rPr>
            </w:pPr>
            <w:r w:rsidRPr="00D35968">
              <w:rPr>
                <w:rFonts w:ascii="標楷體" w:eastAsia="標楷體" w:hAnsi="標楷體" w:hint="eastAsia"/>
                <w:color w:val="FF0000"/>
              </w:rPr>
              <w:t>一元一次方程式的意義：一元一次方程式及其解的意義；具體情境中列出一元一次方程式。</w:t>
            </w:r>
          </w:p>
          <w:p w:rsidR="005845A6" w:rsidRPr="00D35968" w:rsidRDefault="0036786B" w:rsidP="008441E4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  <w:color w:val="FF0000"/>
              </w:rPr>
            </w:pPr>
            <w:r w:rsidRPr="00D35968">
              <w:rPr>
                <w:rFonts w:ascii="標楷體" w:eastAsia="標楷體" w:hAnsi="標楷體" w:hint="eastAsia"/>
                <w:bCs/>
                <w:snapToGrid w:val="0"/>
                <w:color w:val="FF0000"/>
              </w:rPr>
              <w:lastRenderedPageBreak/>
              <w:t xml:space="preserve">A-7-3 </w:t>
            </w:r>
          </w:p>
          <w:p w:rsidR="0036786B" w:rsidRPr="00D35968" w:rsidRDefault="0036786B" w:rsidP="008441E4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  <w:color w:val="FF0000"/>
              </w:rPr>
            </w:pPr>
            <w:r w:rsidRPr="00D35968">
              <w:rPr>
                <w:rFonts w:ascii="標楷體" w:eastAsia="標楷體" w:hAnsi="標楷體" w:hint="eastAsia"/>
                <w:color w:val="FF0000"/>
              </w:rPr>
              <w:t>一元一次方程式的解法與應用：等量公理；移項法則；驗算；應用問題。</w:t>
            </w:r>
          </w:p>
        </w:tc>
        <w:tc>
          <w:tcPr>
            <w:tcW w:w="21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6786B" w:rsidRPr="00D35968" w:rsidRDefault="0036786B" w:rsidP="008441E4">
            <w:pPr>
              <w:spacing w:line="260" w:lineRule="exact"/>
              <w:jc w:val="left"/>
              <w:rPr>
                <w:rFonts w:ascii="標楷體" w:eastAsia="標楷體" w:hAnsi="標楷體"/>
                <w:color w:val="FF0000"/>
              </w:rPr>
            </w:pPr>
            <w:r w:rsidRPr="00D35968">
              <w:rPr>
                <w:rFonts w:ascii="標楷體" w:eastAsia="標楷體" w:hAnsi="標楷體" w:hint="eastAsia"/>
                <w:bCs/>
                <w:snapToGrid w:val="0"/>
                <w:color w:val="FF0000"/>
              </w:rPr>
              <w:lastRenderedPageBreak/>
              <w:t>第3章 一元一次方程式</w:t>
            </w:r>
          </w:p>
          <w:p w:rsidR="0036786B" w:rsidRPr="00D35968" w:rsidRDefault="0036786B" w:rsidP="008441E4">
            <w:pPr>
              <w:spacing w:line="260" w:lineRule="exact"/>
              <w:jc w:val="left"/>
              <w:rPr>
                <w:rFonts w:ascii="標楷體" w:eastAsia="標楷體" w:hAnsi="標楷體"/>
                <w:color w:val="FF0000"/>
              </w:rPr>
            </w:pPr>
            <w:r w:rsidRPr="00D35968">
              <w:rPr>
                <w:rFonts w:ascii="標楷體" w:eastAsia="標楷體" w:hAnsi="標楷體" w:hint="eastAsia"/>
                <w:bCs/>
                <w:snapToGrid w:val="0"/>
                <w:color w:val="FF0000"/>
              </w:rPr>
              <w:t>3-2 解一元一次方程式</w:t>
            </w:r>
          </w:p>
          <w:p w:rsidR="0036786B" w:rsidRPr="00D35968" w:rsidRDefault="0036786B" w:rsidP="008441E4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  <w:color w:val="FF0000"/>
              </w:rPr>
            </w:pPr>
            <w:r w:rsidRPr="00D35968">
              <w:rPr>
                <w:rFonts w:ascii="標楷體" w:eastAsia="標楷體" w:hAnsi="標楷體" w:hint="eastAsia"/>
                <w:bCs/>
                <w:snapToGrid w:val="0"/>
                <w:color w:val="FF0000"/>
              </w:rPr>
              <w:t>1.利用等量公理解一元一次方程式。</w:t>
            </w:r>
          </w:p>
          <w:p w:rsidR="0036786B" w:rsidRPr="00D35968" w:rsidRDefault="0036786B" w:rsidP="008441E4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  <w:color w:val="FF0000"/>
              </w:rPr>
            </w:pPr>
            <w:r w:rsidRPr="00D35968">
              <w:rPr>
                <w:rFonts w:ascii="標楷體" w:eastAsia="標楷體" w:hAnsi="標楷體" w:hint="eastAsia"/>
                <w:bCs/>
                <w:snapToGrid w:val="0"/>
                <w:color w:val="FF0000"/>
              </w:rPr>
              <w:lastRenderedPageBreak/>
              <w:t>2.利用等量公理的概念理解移項法則。</w:t>
            </w:r>
          </w:p>
          <w:p w:rsidR="00061730" w:rsidRPr="00D35968" w:rsidRDefault="0036786B" w:rsidP="00846F2A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  <w:color w:val="FF0000"/>
              </w:rPr>
            </w:pPr>
            <w:r w:rsidRPr="00D35968">
              <w:rPr>
                <w:rFonts w:ascii="標楷體" w:eastAsia="標楷體" w:hAnsi="標楷體" w:hint="eastAsia"/>
                <w:bCs/>
                <w:snapToGrid w:val="0"/>
                <w:color w:val="FF0000"/>
              </w:rPr>
              <w:t>3.利用移項法則解一元一次方程式。</w:t>
            </w:r>
          </w:p>
        </w:tc>
        <w:tc>
          <w:tcPr>
            <w:tcW w:w="70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6786B" w:rsidRPr="00D35968" w:rsidRDefault="0036786B" w:rsidP="006B2B82">
            <w:pPr>
              <w:ind w:left="317" w:hanging="317"/>
              <w:jc w:val="center"/>
              <w:rPr>
                <w:rFonts w:ascii="標楷體" w:eastAsia="標楷體" w:hAnsi="標楷體" w:cs="標楷體"/>
                <w:color w:val="FF0000"/>
              </w:rPr>
            </w:pPr>
            <w:r w:rsidRPr="00D35968">
              <w:rPr>
                <w:rFonts w:ascii="標楷體" w:eastAsia="標楷體" w:hAnsi="標楷體" w:cs="標楷體" w:hint="eastAsia"/>
                <w:color w:val="FF0000"/>
              </w:rPr>
              <w:lastRenderedPageBreak/>
              <w:t>4</w:t>
            </w:r>
            <w:r w:rsidR="006B2B82" w:rsidRPr="00D35968">
              <w:rPr>
                <w:rFonts w:ascii="標楷體" w:eastAsia="標楷體" w:hAnsi="標楷體" w:cs="標楷體"/>
                <w:color w:val="FF0000"/>
              </w:rPr>
              <w:t xml:space="preserve"> </w:t>
            </w:r>
          </w:p>
        </w:tc>
        <w:tc>
          <w:tcPr>
            <w:tcW w:w="211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F200B" w:rsidRPr="00D35968" w:rsidRDefault="00CF200B" w:rsidP="00CF200B">
            <w:pPr>
              <w:ind w:firstLine="0"/>
              <w:rPr>
                <w:rFonts w:ascii="標楷體" w:eastAsia="標楷體" w:hAnsi="標楷體" w:cs="標楷體"/>
                <w:color w:val="FF0000"/>
              </w:rPr>
            </w:pPr>
            <w:r w:rsidRPr="00D35968">
              <w:rPr>
                <w:rFonts w:ascii="標楷體" w:eastAsia="標楷體" w:hAnsi="標楷體" w:cs="標楷體" w:hint="eastAsia"/>
                <w:color w:val="FF0000"/>
              </w:rPr>
              <w:t>1</w:t>
            </w:r>
            <w:r w:rsidRPr="00D35968">
              <w:rPr>
                <w:rFonts w:ascii="標楷體" w:eastAsia="標楷體" w:hAnsi="標楷體" w:cs="標楷體"/>
                <w:color w:val="FF0000"/>
              </w:rPr>
              <w:t>.</w:t>
            </w:r>
            <w:r w:rsidRPr="00D35968">
              <w:rPr>
                <w:rFonts w:ascii="標楷體" w:eastAsia="標楷體" w:hAnsi="標楷體" w:cs="標楷體" w:hint="eastAsia"/>
                <w:color w:val="FF0000"/>
              </w:rPr>
              <w:t>翰林課本習作</w:t>
            </w:r>
          </w:p>
          <w:p w:rsidR="00CF200B" w:rsidRPr="00D35968" w:rsidRDefault="00CF200B" w:rsidP="00CF200B">
            <w:pPr>
              <w:ind w:firstLine="0"/>
              <w:jc w:val="left"/>
              <w:rPr>
                <w:rFonts w:ascii="標楷體" w:eastAsia="標楷體" w:hAnsi="標楷體" w:cs="標楷體"/>
                <w:color w:val="FF0000"/>
              </w:rPr>
            </w:pPr>
            <w:r w:rsidRPr="00D35968">
              <w:rPr>
                <w:rFonts w:ascii="標楷體" w:eastAsia="標楷體" w:hAnsi="標楷體" w:cs="標楷體" w:hint="eastAsia"/>
                <w:color w:val="FF0000"/>
              </w:rPr>
              <w:t>2</w:t>
            </w:r>
            <w:r w:rsidRPr="00D35968">
              <w:rPr>
                <w:rFonts w:ascii="標楷體" w:eastAsia="標楷體" w:hAnsi="標楷體" w:cs="標楷體"/>
                <w:color w:val="FF0000"/>
              </w:rPr>
              <w:t>.</w:t>
            </w:r>
            <w:r w:rsidRPr="00D35968">
              <w:rPr>
                <w:rFonts w:ascii="標楷體" w:eastAsia="標楷體" w:hAnsi="標楷體" w:cs="標楷體" w:hint="eastAsia"/>
                <w:color w:val="FF0000"/>
              </w:rPr>
              <w:t>翰林教師手冊</w:t>
            </w:r>
          </w:p>
          <w:p w:rsidR="00337A33" w:rsidRPr="00D35968" w:rsidRDefault="00CF200B" w:rsidP="00CF200B">
            <w:pPr>
              <w:ind w:firstLine="0"/>
              <w:rPr>
                <w:rFonts w:ascii="標楷體" w:eastAsia="標楷體" w:hAnsi="標楷體" w:cs="標楷體"/>
                <w:color w:val="FF0000"/>
              </w:rPr>
            </w:pPr>
            <w:r w:rsidRPr="00D35968">
              <w:rPr>
                <w:rFonts w:ascii="標楷體" w:eastAsia="標楷體" w:hAnsi="標楷體" w:cs="標楷體" w:hint="eastAsia"/>
                <w:color w:val="FF0000"/>
              </w:rPr>
              <w:t>3.學習單</w:t>
            </w:r>
          </w:p>
        </w:tc>
        <w:tc>
          <w:tcPr>
            <w:tcW w:w="128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417AD" w:rsidRPr="00D35968" w:rsidRDefault="00E417AD" w:rsidP="00E417AD">
            <w:pPr>
              <w:ind w:left="-22" w:hanging="7"/>
              <w:rPr>
                <w:rFonts w:ascii="標楷體" w:eastAsia="標楷體" w:hAnsi="標楷體"/>
                <w:color w:val="FF0000"/>
              </w:rPr>
            </w:pPr>
            <w:r w:rsidRPr="00D35968">
              <w:rPr>
                <w:rFonts w:ascii="標楷體" w:eastAsia="標楷體" w:hAnsi="標楷體" w:hint="eastAsia"/>
                <w:color w:val="FF0000"/>
              </w:rPr>
              <w:t>1.</w:t>
            </w:r>
            <w:r w:rsidRPr="00D35968">
              <w:rPr>
                <w:rFonts w:ascii="標楷體" w:eastAsia="標楷體" w:hAnsi="標楷體"/>
                <w:color w:val="FF0000"/>
              </w:rPr>
              <w:t>口頭回答</w:t>
            </w:r>
          </w:p>
          <w:p w:rsidR="00E417AD" w:rsidRPr="00D35968" w:rsidRDefault="00E417AD" w:rsidP="00E417AD">
            <w:pPr>
              <w:ind w:left="-22" w:hanging="7"/>
              <w:rPr>
                <w:rFonts w:ascii="標楷體" w:eastAsia="標楷體" w:hAnsi="標楷體" w:hint="eastAsia"/>
                <w:color w:val="FF0000"/>
              </w:rPr>
            </w:pPr>
            <w:r w:rsidRPr="00D35968">
              <w:rPr>
                <w:rFonts w:ascii="標楷體" w:eastAsia="標楷體" w:hAnsi="標楷體" w:hint="eastAsia"/>
                <w:color w:val="FF0000"/>
              </w:rPr>
              <w:t>2.上台演驗</w:t>
            </w:r>
          </w:p>
          <w:p w:rsidR="00E417AD" w:rsidRPr="00D35968" w:rsidRDefault="00E417AD" w:rsidP="00E417AD">
            <w:pPr>
              <w:ind w:left="-22" w:hanging="7"/>
              <w:rPr>
                <w:rFonts w:ascii="標楷體" w:eastAsia="標楷體" w:hAnsi="標楷體"/>
                <w:color w:val="FF0000"/>
              </w:rPr>
            </w:pPr>
            <w:r w:rsidRPr="00D35968">
              <w:rPr>
                <w:rFonts w:ascii="標楷體" w:eastAsia="標楷體" w:hAnsi="標楷體" w:hint="eastAsia"/>
                <w:color w:val="FF0000"/>
              </w:rPr>
              <w:t>3.分組討論</w:t>
            </w:r>
          </w:p>
          <w:p w:rsidR="00E417AD" w:rsidRPr="00D35968" w:rsidRDefault="00E417AD" w:rsidP="00E417AD">
            <w:pPr>
              <w:ind w:left="-22" w:hanging="7"/>
              <w:rPr>
                <w:rFonts w:ascii="標楷體" w:eastAsia="標楷體" w:hAnsi="標楷體"/>
                <w:color w:val="FF0000"/>
              </w:rPr>
            </w:pPr>
            <w:r w:rsidRPr="00D35968">
              <w:rPr>
                <w:rFonts w:ascii="標楷體" w:eastAsia="標楷體" w:hAnsi="標楷體" w:hint="eastAsia"/>
                <w:color w:val="FF0000"/>
              </w:rPr>
              <w:t>4.</w:t>
            </w:r>
            <w:r w:rsidRPr="00D35968">
              <w:rPr>
                <w:rFonts w:ascii="標楷體" w:eastAsia="標楷體" w:hAnsi="標楷體"/>
                <w:color w:val="FF0000"/>
              </w:rPr>
              <w:t>作業</w:t>
            </w:r>
          </w:p>
          <w:p w:rsidR="00E417AD" w:rsidRPr="00D35968" w:rsidRDefault="00E417AD" w:rsidP="00E417AD">
            <w:pPr>
              <w:ind w:left="-22" w:hanging="7"/>
              <w:rPr>
                <w:rFonts w:ascii="標楷體" w:eastAsia="標楷體" w:hAnsi="標楷體" w:cs="標楷體" w:hint="eastAsia"/>
                <w:color w:val="FF0000"/>
              </w:rPr>
            </w:pPr>
            <w:r w:rsidRPr="00D35968">
              <w:rPr>
                <w:rFonts w:ascii="標楷體" w:eastAsia="標楷體" w:hAnsi="標楷體" w:hint="eastAsia"/>
                <w:color w:val="FF0000"/>
              </w:rPr>
              <w:t>5.</w:t>
            </w:r>
            <w:r w:rsidRPr="00D35968">
              <w:rPr>
                <w:rFonts w:ascii="標楷體" w:eastAsia="標楷體" w:hAnsi="標楷體"/>
                <w:color w:val="FF0000"/>
              </w:rPr>
              <w:t>紙筆測驗</w:t>
            </w:r>
          </w:p>
          <w:p w:rsidR="0036786B" w:rsidRPr="00D35968" w:rsidRDefault="00E417AD" w:rsidP="00E417AD">
            <w:pPr>
              <w:ind w:left="-22" w:hanging="7"/>
              <w:rPr>
                <w:rFonts w:ascii="標楷體" w:eastAsia="標楷體" w:hAnsi="標楷體" w:cs="標楷體"/>
                <w:color w:val="FF0000"/>
              </w:rPr>
            </w:pPr>
            <w:r w:rsidRPr="00D35968">
              <w:rPr>
                <w:rFonts w:ascii="標楷體" w:eastAsia="標楷體" w:hAnsi="標楷體" w:cs="標楷體" w:hint="eastAsia"/>
                <w:color w:val="FF0000"/>
              </w:rPr>
              <w:lastRenderedPageBreak/>
              <w:t>6.學習態度</w:t>
            </w:r>
          </w:p>
        </w:tc>
        <w:tc>
          <w:tcPr>
            <w:tcW w:w="18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94EF8" w:rsidRPr="00D35968" w:rsidRDefault="00494EF8" w:rsidP="00494EF8">
            <w:pPr>
              <w:spacing w:line="0" w:lineRule="atLeast"/>
              <w:ind w:firstLine="0"/>
              <w:jc w:val="left"/>
              <w:rPr>
                <w:rFonts w:ascii="標楷體" w:eastAsia="標楷體" w:hAnsi="標楷體"/>
                <w:b/>
                <w:color w:val="FF0000"/>
              </w:rPr>
            </w:pPr>
            <w:r w:rsidRPr="00D35968">
              <w:rPr>
                <w:rFonts w:ascii="標楷體" w:eastAsia="標楷體" w:hAnsi="標楷體" w:hint="eastAsia"/>
                <w:b/>
                <w:color w:val="FF0000"/>
              </w:rPr>
              <w:lastRenderedPageBreak/>
              <w:t>環境教育</w:t>
            </w:r>
            <w:r w:rsidR="00CC0856" w:rsidRPr="00D35968">
              <w:rPr>
                <w:rFonts w:ascii="標楷體" w:eastAsia="標楷體" w:hAnsi="標楷體" w:cs="標楷體" w:hint="eastAsia"/>
                <w:b/>
                <w:color w:val="FF0000"/>
              </w:rPr>
              <w:t>議題</w:t>
            </w:r>
          </w:p>
          <w:p w:rsidR="00494EF8" w:rsidRPr="00D35968" w:rsidRDefault="00494EF8" w:rsidP="00494EF8">
            <w:pPr>
              <w:spacing w:line="0" w:lineRule="atLeast"/>
              <w:jc w:val="left"/>
              <w:rPr>
                <w:rFonts w:ascii="標楷體" w:eastAsia="標楷體" w:hAnsi="標楷體"/>
                <w:color w:val="FF0000"/>
              </w:rPr>
            </w:pPr>
            <w:r w:rsidRPr="00D35968">
              <w:rPr>
                <w:rFonts w:ascii="標楷體" w:eastAsia="標楷體" w:hAnsi="標楷體" w:hint="eastAsia"/>
                <w:color w:val="FF0000"/>
              </w:rPr>
              <w:t>環</w:t>
            </w:r>
            <w:r w:rsidRPr="00D35968">
              <w:rPr>
                <w:rFonts w:ascii="標楷體" w:eastAsia="標楷體" w:hAnsi="標楷體"/>
                <w:color w:val="FF0000"/>
              </w:rPr>
              <w:t>-J3</w:t>
            </w:r>
          </w:p>
          <w:p w:rsidR="00494EF8" w:rsidRPr="00D35968" w:rsidRDefault="00494EF8" w:rsidP="00494EF8">
            <w:pPr>
              <w:spacing w:line="0" w:lineRule="atLeast"/>
              <w:ind w:firstLine="0"/>
              <w:jc w:val="left"/>
              <w:rPr>
                <w:rFonts w:ascii="標楷體" w:eastAsia="標楷體" w:hAnsi="標楷體"/>
                <w:color w:val="FF0000"/>
              </w:rPr>
            </w:pPr>
            <w:r w:rsidRPr="00D35968">
              <w:rPr>
                <w:rFonts w:ascii="標楷體" w:eastAsia="標楷體" w:hAnsi="標楷體" w:hint="eastAsia"/>
                <w:color w:val="FF0000"/>
              </w:rPr>
              <w:t>經由環境美學與自然文學了解自然環境的倫理價值。</w:t>
            </w:r>
          </w:p>
          <w:p w:rsidR="00494EF8" w:rsidRPr="00D35968" w:rsidRDefault="00494EF8" w:rsidP="00494EF8">
            <w:pPr>
              <w:spacing w:line="0" w:lineRule="atLeast"/>
              <w:ind w:firstLine="0"/>
              <w:jc w:val="left"/>
              <w:rPr>
                <w:rFonts w:ascii="標楷體" w:eastAsia="標楷體" w:hAnsi="標楷體"/>
                <w:b/>
                <w:color w:val="FF0000"/>
              </w:rPr>
            </w:pPr>
            <w:r w:rsidRPr="00D35968">
              <w:rPr>
                <w:rFonts w:ascii="標楷體" w:eastAsia="標楷體" w:hAnsi="標楷體" w:hint="eastAsia"/>
                <w:b/>
                <w:color w:val="FF0000"/>
              </w:rPr>
              <w:lastRenderedPageBreak/>
              <w:t>家庭教育</w:t>
            </w:r>
            <w:r w:rsidR="00CC0856" w:rsidRPr="00D35968">
              <w:rPr>
                <w:rFonts w:ascii="標楷體" w:eastAsia="標楷體" w:hAnsi="標楷體" w:cs="標楷體" w:hint="eastAsia"/>
                <w:b/>
                <w:color w:val="FF0000"/>
              </w:rPr>
              <w:t>議題</w:t>
            </w:r>
          </w:p>
          <w:p w:rsidR="00494EF8" w:rsidRPr="00D35968" w:rsidRDefault="00494EF8" w:rsidP="00494EF8">
            <w:pPr>
              <w:spacing w:line="0" w:lineRule="atLeast"/>
              <w:ind w:firstLine="0"/>
              <w:jc w:val="left"/>
              <w:rPr>
                <w:rFonts w:ascii="標楷體" w:eastAsia="標楷體" w:hAnsi="標楷體"/>
                <w:color w:val="FF0000"/>
              </w:rPr>
            </w:pPr>
            <w:r w:rsidRPr="00D35968">
              <w:rPr>
                <w:rFonts w:ascii="標楷體" w:eastAsia="標楷體" w:hAnsi="標楷體" w:hint="eastAsia"/>
                <w:color w:val="FF0000"/>
              </w:rPr>
              <w:t>家</w:t>
            </w:r>
            <w:r w:rsidRPr="00D35968">
              <w:rPr>
                <w:rFonts w:ascii="標楷體" w:eastAsia="標楷體" w:hAnsi="標楷體"/>
                <w:color w:val="FF0000"/>
              </w:rPr>
              <w:t>-J1</w:t>
            </w:r>
          </w:p>
          <w:p w:rsidR="0036786B" w:rsidRPr="00D35968" w:rsidRDefault="00494EF8" w:rsidP="00494EF8">
            <w:pPr>
              <w:rPr>
                <w:rFonts w:ascii="標楷體" w:eastAsia="標楷體" w:hAnsi="標楷體" w:cs="標楷體"/>
                <w:color w:val="FF0000"/>
              </w:rPr>
            </w:pPr>
            <w:r w:rsidRPr="00D35968">
              <w:rPr>
                <w:rFonts w:ascii="標楷體" w:eastAsia="標楷體" w:hAnsi="標楷體" w:hint="eastAsia"/>
                <w:color w:val="FF0000"/>
              </w:rPr>
              <w:t>分析家庭的發展歷程。</w:t>
            </w:r>
          </w:p>
        </w:tc>
        <w:tc>
          <w:tcPr>
            <w:tcW w:w="148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2B42CA" w:rsidRPr="00D35968" w:rsidRDefault="0036786B" w:rsidP="008441E4">
            <w:pPr>
              <w:jc w:val="left"/>
              <w:rPr>
                <w:rFonts w:ascii="標楷體" w:eastAsia="標楷體" w:hAnsi="標楷體"/>
                <w:color w:val="FF0000"/>
              </w:rPr>
            </w:pPr>
            <w:r w:rsidRPr="00D35968">
              <w:rPr>
                <w:rFonts w:ascii="標楷體" w:eastAsia="標楷體" w:hAnsi="標楷體" w:hint="eastAsia"/>
                <w:color w:val="FF0000"/>
              </w:rPr>
              <w:lastRenderedPageBreak/>
              <w:t>0101</w:t>
            </w:r>
          </w:p>
          <w:p w:rsidR="002B42CA" w:rsidRPr="00D35968" w:rsidRDefault="0036786B" w:rsidP="008441E4">
            <w:pPr>
              <w:jc w:val="left"/>
              <w:rPr>
                <w:rFonts w:ascii="標楷體" w:eastAsia="標楷體" w:hAnsi="標楷體"/>
                <w:color w:val="FF0000"/>
              </w:rPr>
            </w:pPr>
            <w:r w:rsidRPr="00D35968">
              <w:rPr>
                <w:rFonts w:ascii="標楷體" w:eastAsia="標楷體" w:hAnsi="標楷體" w:hint="eastAsia"/>
                <w:color w:val="FF0000"/>
              </w:rPr>
              <w:t>元旦</w:t>
            </w:r>
            <w:r w:rsidR="002B42CA" w:rsidRPr="00D35968">
              <w:rPr>
                <w:rFonts w:ascii="標楷體" w:eastAsia="標楷體" w:hAnsi="標楷體" w:hint="eastAsia"/>
                <w:color w:val="FF0000"/>
              </w:rPr>
              <w:t>放</w:t>
            </w:r>
            <w:r w:rsidRPr="00D35968">
              <w:rPr>
                <w:rFonts w:ascii="標楷體" w:eastAsia="標楷體" w:hAnsi="標楷體" w:hint="eastAsia"/>
                <w:color w:val="FF0000"/>
              </w:rPr>
              <w:t>假</w:t>
            </w:r>
          </w:p>
          <w:p w:rsidR="0036786B" w:rsidRPr="00D35968" w:rsidRDefault="0036786B" w:rsidP="008441E4">
            <w:pPr>
              <w:jc w:val="left"/>
              <w:rPr>
                <w:rFonts w:ascii="標楷體" w:eastAsia="標楷體" w:hAnsi="標楷體"/>
                <w:color w:val="FF0000"/>
              </w:rPr>
            </w:pPr>
            <w:r w:rsidRPr="00D35968">
              <w:rPr>
                <w:rFonts w:ascii="標楷體" w:eastAsia="標楷體" w:hAnsi="標楷體" w:hint="eastAsia"/>
                <w:color w:val="FF0000"/>
              </w:rPr>
              <w:t>0103藝能科評量、學習扶助、課輔、族</w:t>
            </w:r>
            <w:r w:rsidRPr="00D35968">
              <w:rPr>
                <w:rFonts w:ascii="標楷體" w:eastAsia="標楷體" w:hAnsi="標楷體" w:hint="eastAsia"/>
                <w:color w:val="FF0000"/>
              </w:rPr>
              <w:lastRenderedPageBreak/>
              <w:t>語班結束</w:t>
            </w:r>
          </w:p>
        </w:tc>
      </w:tr>
      <w:tr w:rsidR="00B564EB" w:rsidRPr="00B564EB" w:rsidTr="000F4723">
        <w:trPr>
          <w:trHeight w:val="332"/>
          <w:jc w:val="center"/>
        </w:trPr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25B09" w:rsidRPr="00D35968" w:rsidRDefault="0036786B" w:rsidP="008441E4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FF0000"/>
              </w:rPr>
            </w:pPr>
            <w:r w:rsidRPr="00D35968">
              <w:rPr>
                <w:rFonts w:ascii="標楷體" w:eastAsia="標楷體" w:hAnsi="標楷體" w:cs="標楷體" w:hint="eastAsia"/>
                <w:color w:val="FF0000"/>
              </w:rPr>
              <w:lastRenderedPageBreak/>
              <w:t>第二十週</w:t>
            </w:r>
          </w:p>
          <w:p w:rsidR="0036786B" w:rsidRPr="00D35968" w:rsidRDefault="0036786B" w:rsidP="008441E4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FF0000"/>
              </w:rPr>
            </w:pPr>
            <w:r w:rsidRPr="00D35968">
              <w:rPr>
                <w:rFonts w:ascii="標楷體" w:eastAsia="標楷體" w:hAnsi="標楷體" w:cs="標楷體" w:hint="eastAsia"/>
                <w:color w:val="FF0000"/>
              </w:rPr>
              <w:t>1/5-1/11</w:t>
            </w: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845A6" w:rsidRPr="00D35968" w:rsidRDefault="0036786B" w:rsidP="008441E4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  <w:color w:val="FF0000"/>
              </w:rPr>
            </w:pPr>
            <w:r w:rsidRPr="00D35968">
              <w:rPr>
                <w:rFonts w:ascii="標楷體" w:eastAsia="標楷體" w:hAnsi="標楷體" w:hint="eastAsia"/>
                <w:bCs/>
                <w:snapToGrid w:val="0"/>
                <w:color w:val="FF0000"/>
              </w:rPr>
              <w:t xml:space="preserve">a-IV-2 </w:t>
            </w:r>
          </w:p>
          <w:p w:rsidR="0036786B" w:rsidRPr="00D35968" w:rsidRDefault="0036786B" w:rsidP="008441E4">
            <w:pPr>
              <w:spacing w:line="260" w:lineRule="exact"/>
              <w:jc w:val="left"/>
              <w:rPr>
                <w:rFonts w:ascii="標楷體" w:eastAsia="標楷體" w:hAnsi="標楷體"/>
                <w:color w:val="FF0000"/>
              </w:rPr>
            </w:pPr>
            <w:r w:rsidRPr="00D35968">
              <w:rPr>
                <w:rFonts w:ascii="標楷體" w:eastAsia="標楷體" w:hAnsi="標楷體" w:hint="eastAsia"/>
                <w:color w:val="FF0000"/>
              </w:rPr>
              <w:t>理解一元一次方程式及其解的意義，能以等量公理與移項法則求解和驗算，並能運用到日常生活的情境解決問題。</w:t>
            </w:r>
          </w:p>
        </w:tc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845A6" w:rsidRPr="00D35968" w:rsidRDefault="0036786B" w:rsidP="008441E4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  <w:color w:val="FF0000"/>
              </w:rPr>
            </w:pPr>
            <w:r w:rsidRPr="00D35968">
              <w:rPr>
                <w:rFonts w:ascii="標楷體" w:eastAsia="標楷體" w:hAnsi="標楷體" w:hint="eastAsia"/>
                <w:bCs/>
                <w:snapToGrid w:val="0"/>
                <w:color w:val="FF0000"/>
              </w:rPr>
              <w:t xml:space="preserve">A-7-2 </w:t>
            </w:r>
          </w:p>
          <w:p w:rsidR="0036786B" w:rsidRPr="00D35968" w:rsidRDefault="0036786B" w:rsidP="008441E4">
            <w:pPr>
              <w:spacing w:line="260" w:lineRule="exact"/>
              <w:jc w:val="left"/>
              <w:rPr>
                <w:rFonts w:ascii="標楷體" w:eastAsia="標楷體" w:hAnsi="標楷體"/>
                <w:color w:val="FF0000"/>
              </w:rPr>
            </w:pPr>
            <w:r w:rsidRPr="00D35968">
              <w:rPr>
                <w:rFonts w:ascii="標楷體" w:eastAsia="標楷體" w:hAnsi="標楷體" w:hint="eastAsia"/>
                <w:color w:val="FF0000"/>
              </w:rPr>
              <w:t>一元一次方程式的意義：一元一次方程式及其解的意義；具體情境中列出一元一次方程式。</w:t>
            </w:r>
          </w:p>
          <w:p w:rsidR="005845A6" w:rsidRPr="00D35968" w:rsidRDefault="0036786B" w:rsidP="008441E4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  <w:color w:val="FF0000"/>
              </w:rPr>
            </w:pPr>
            <w:r w:rsidRPr="00D35968">
              <w:rPr>
                <w:rFonts w:ascii="標楷體" w:eastAsia="標楷體" w:hAnsi="標楷體" w:hint="eastAsia"/>
                <w:bCs/>
                <w:snapToGrid w:val="0"/>
                <w:color w:val="FF0000"/>
              </w:rPr>
              <w:t xml:space="preserve">A-7-3 </w:t>
            </w:r>
          </w:p>
          <w:p w:rsidR="0036786B" w:rsidRPr="00D35968" w:rsidRDefault="0036786B" w:rsidP="008441E4">
            <w:pPr>
              <w:spacing w:line="260" w:lineRule="exact"/>
              <w:jc w:val="left"/>
              <w:rPr>
                <w:rFonts w:ascii="標楷體" w:eastAsia="標楷體" w:hAnsi="標楷體"/>
                <w:color w:val="FF0000"/>
              </w:rPr>
            </w:pPr>
            <w:r w:rsidRPr="00D35968">
              <w:rPr>
                <w:rFonts w:ascii="標楷體" w:eastAsia="標楷體" w:hAnsi="標楷體" w:hint="eastAsia"/>
                <w:color w:val="FF0000"/>
              </w:rPr>
              <w:t>一元一次方程式的解法與應用：等量公理；移項法則；驗算；應用問題。</w:t>
            </w:r>
          </w:p>
        </w:tc>
        <w:tc>
          <w:tcPr>
            <w:tcW w:w="21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6786B" w:rsidRPr="00D35968" w:rsidRDefault="0036786B" w:rsidP="008441E4">
            <w:pPr>
              <w:spacing w:line="260" w:lineRule="exact"/>
              <w:jc w:val="left"/>
              <w:rPr>
                <w:rFonts w:ascii="標楷體" w:eastAsia="標楷體" w:hAnsi="標楷體"/>
                <w:color w:val="FF0000"/>
              </w:rPr>
            </w:pPr>
            <w:r w:rsidRPr="00D35968">
              <w:rPr>
                <w:rFonts w:ascii="標楷體" w:eastAsia="標楷體" w:hAnsi="標楷體" w:hint="eastAsia"/>
                <w:bCs/>
                <w:snapToGrid w:val="0"/>
                <w:color w:val="FF0000"/>
              </w:rPr>
              <w:t>第3章 一元一次方程式</w:t>
            </w:r>
          </w:p>
          <w:p w:rsidR="0036786B" w:rsidRPr="00D35968" w:rsidRDefault="0036786B" w:rsidP="008F3425">
            <w:pPr>
              <w:pStyle w:val="aff0"/>
              <w:numPr>
                <w:ilvl w:val="1"/>
                <w:numId w:val="6"/>
              </w:numPr>
              <w:spacing w:line="260" w:lineRule="exact"/>
              <w:ind w:leftChars="0"/>
              <w:jc w:val="left"/>
              <w:rPr>
                <w:rFonts w:ascii="標楷體" w:eastAsia="標楷體" w:hAnsi="標楷體"/>
                <w:color w:val="FF0000"/>
              </w:rPr>
            </w:pPr>
            <w:r w:rsidRPr="00D35968">
              <w:rPr>
                <w:rFonts w:ascii="標楷體" w:eastAsia="標楷體" w:hAnsi="標楷體" w:hint="eastAsia"/>
                <w:bCs/>
                <w:snapToGrid w:val="0"/>
                <w:color w:val="FF0000"/>
              </w:rPr>
              <w:t>應用問題</w:t>
            </w:r>
          </w:p>
          <w:p w:rsidR="0052275B" w:rsidRPr="00D35968" w:rsidRDefault="0052275B" w:rsidP="0052275B">
            <w:pPr>
              <w:spacing w:line="260" w:lineRule="exact"/>
              <w:ind w:firstLine="0"/>
              <w:jc w:val="left"/>
              <w:rPr>
                <w:rFonts w:ascii="標楷體" w:eastAsia="標楷體" w:hAnsi="標楷體"/>
                <w:bCs/>
                <w:snapToGrid w:val="0"/>
                <w:color w:val="FF0000"/>
              </w:rPr>
            </w:pPr>
            <w:r w:rsidRPr="00D35968">
              <w:rPr>
                <w:rFonts w:ascii="標楷體" w:eastAsia="標楷體" w:hAnsi="標楷體" w:hint="eastAsia"/>
                <w:bCs/>
                <w:snapToGrid w:val="0"/>
                <w:color w:val="FF0000"/>
              </w:rPr>
              <w:t>1</w:t>
            </w:r>
            <w:r w:rsidRPr="00D35968">
              <w:rPr>
                <w:rFonts w:ascii="標楷體" w:eastAsia="標楷體" w:hAnsi="標楷體"/>
                <w:bCs/>
                <w:snapToGrid w:val="0"/>
                <w:color w:val="FF0000"/>
              </w:rPr>
              <w:t>.</w:t>
            </w:r>
            <w:r w:rsidR="00966EE7" w:rsidRPr="00D35968">
              <w:rPr>
                <w:rFonts w:ascii="標楷體" w:eastAsia="標楷體" w:hAnsi="標楷體" w:hint="eastAsia"/>
                <w:bCs/>
                <w:snapToGrid w:val="0"/>
                <w:color w:val="FF0000"/>
              </w:rPr>
              <w:t>應用問題解題</w:t>
            </w:r>
            <w:r w:rsidRPr="00D35968">
              <w:rPr>
                <w:rFonts w:ascii="標楷體" w:eastAsia="標楷體" w:hAnsi="標楷體" w:hint="eastAsia"/>
                <w:bCs/>
                <w:snapToGrid w:val="0"/>
                <w:color w:val="FF0000"/>
              </w:rPr>
              <w:t>步驟</w:t>
            </w:r>
          </w:p>
          <w:p w:rsidR="0052275B" w:rsidRPr="00D35968" w:rsidRDefault="0052275B" w:rsidP="0052275B">
            <w:pPr>
              <w:spacing w:line="260" w:lineRule="exact"/>
              <w:ind w:firstLine="0"/>
              <w:jc w:val="left"/>
              <w:rPr>
                <w:rFonts w:ascii="標楷體" w:eastAsia="標楷體" w:hAnsi="標楷體"/>
                <w:bCs/>
                <w:snapToGrid w:val="0"/>
                <w:color w:val="FF0000"/>
              </w:rPr>
            </w:pPr>
            <w:r w:rsidRPr="00D35968">
              <w:rPr>
                <w:rFonts w:ascii="標楷體" w:eastAsia="標楷體" w:hAnsi="標楷體"/>
                <w:bCs/>
                <w:snapToGrid w:val="0"/>
                <w:color w:val="FF0000"/>
              </w:rPr>
              <w:t>(1)</w:t>
            </w:r>
            <w:r w:rsidR="00303F23">
              <w:rPr>
                <w:rFonts w:ascii="標楷體" w:eastAsia="標楷體" w:hAnsi="標楷體" w:hint="eastAsia"/>
                <w:bCs/>
                <w:snapToGrid w:val="0"/>
                <w:color w:val="FF0000"/>
              </w:rPr>
              <w:t>假設</w:t>
            </w:r>
            <w:r w:rsidRPr="00D35968">
              <w:rPr>
                <w:rFonts w:ascii="標楷體" w:eastAsia="標楷體" w:hAnsi="標楷體" w:hint="eastAsia"/>
                <w:bCs/>
                <w:snapToGrid w:val="0"/>
                <w:color w:val="FF0000"/>
              </w:rPr>
              <w:t>適當未知數</w:t>
            </w:r>
          </w:p>
          <w:p w:rsidR="0052275B" w:rsidRPr="00D35968" w:rsidRDefault="0052275B" w:rsidP="0052275B">
            <w:pPr>
              <w:spacing w:line="260" w:lineRule="exact"/>
              <w:ind w:firstLine="0"/>
              <w:jc w:val="left"/>
              <w:rPr>
                <w:rFonts w:ascii="標楷體" w:eastAsia="標楷體" w:hAnsi="標楷體"/>
                <w:bCs/>
                <w:snapToGrid w:val="0"/>
                <w:color w:val="FF0000"/>
              </w:rPr>
            </w:pPr>
            <w:r w:rsidRPr="00D35968">
              <w:rPr>
                <w:rFonts w:ascii="標楷體" w:eastAsia="標楷體" w:hAnsi="標楷體" w:hint="eastAsia"/>
                <w:bCs/>
                <w:snapToGrid w:val="0"/>
                <w:color w:val="FF0000"/>
              </w:rPr>
              <w:t>(2</w:t>
            </w:r>
            <w:r w:rsidRPr="00D35968">
              <w:rPr>
                <w:rFonts w:ascii="標楷體" w:eastAsia="標楷體" w:hAnsi="標楷體"/>
                <w:bCs/>
                <w:snapToGrid w:val="0"/>
                <w:color w:val="FF0000"/>
              </w:rPr>
              <w:t>)</w:t>
            </w:r>
            <w:r w:rsidRPr="00D35968">
              <w:rPr>
                <w:rFonts w:ascii="標楷體" w:eastAsia="標楷體" w:hAnsi="標楷體" w:hint="eastAsia"/>
                <w:bCs/>
                <w:snapToGrid w:val="0"/>
                <w:color w:val="FF0000"/>
              </w:rPr>
              <w:t>列一元一次方程式</w:t>
            </w:r>
          </w:p>
          <w:p w:rsidR="0052275B" w:rsidRPr="00D35968" w:rsidRDefault="0052275B" w:rsidP="0052275B">
            <w:pPr>
              <w:spacing w:line="260" w:lineRule="exact"/>
              <w:ind w:firstLine="0"/>
              <w:jc w:val="left"/>
              <w:rPr>
                <w:rFonts w:ascii="標楷體" w:eastAsia="標楷體" w:hAnsi="標楷體"/>
                <w:bCs/>
                <w:snapToGrid w:val="0"/>
                <w:color w:val="FF0000"/>
              </w:rPr>
            </w:pPr>
            <w:r w:rsidRPr="00D35968">
              <w:rPr>
                <w:rFonts w:ascii="標楷體" w:eastAsia="標楷體" w:hAnsi="標楷體" w:hint="eastAsia"/>
                <w:bCs/>
                <w:snapToGrid w:val="0"/>
                <w:color w:val="FF0000"/>
              </w:rPr>
              <w:t>(</w:t>
            </w:r>
            <w:r w:rsidRPr="00D35968">
              <w:rPr>
                <w:rFonts w:ascii="標楷體" w:eastAsia="標楷體" w:hAnsi="標楷體"/>
                <w:bCs/>
                <w:snapToGrid w:val="0"/>
                <w:color w:val="FF0000"/>
              </w:rPr>
              <w:t>3)</w:t>
            </w:r>
            <w:r w:rsidRPr="00D35968">
              <w:rPr>
                <w:rFonts w:ascii="標楷體" w:eastAsia="標楷體" w:hAnsi="標楷體" w:hint="eastAsia"/>
                <w:bCs/>
                <w:snapToGrid w:val="0"/>
                <w:color w:val="FF0000"/>
              </w:rPr>
              <w:t>解方程式</w:t>
            </w:r>
          </w:p>
          <w:p w:rsidR="0036786B" w:rsidRPr="00D35968" w:rsidRDefault="0052275B" w:rsidP="00644768">
            <w:pPr>
              <w:spacing w:line="260" w:lineRule="exact"/>
              <w:ind w:firstLine="0"/>
              <w:jc w:val="left"/>
              <w:rPr>
                <w:rFonts w:ascii="標楷體" w:eastAsia="標楷體" w:hAnsi="標楷體"/>
                <w:bCs/>
                <w:snapToGrid w:val="0"/>
                <w:color w:val="FF0000"/>
              </w:rPr>
            </w:pPr>
            <w:r w:rsidRPr="00D35968">
              <w:rPr>
                <w:rFonts w:ascii="標楷體" w:eastAsia="標楷體" w:hAnsi="標楷體" w:hint="eastAsia"/>
                <w:bCs/>
                <w:snapToGrid w:val="0"/>
                <w:color w:val="FF0000"/>
              </w:rPr>
              <w:t>(</w:t>
            </w:r>
            <w:r w:rsidRPr="00D35968">
              <w:rPr>
                <w:rFonts w:ascii="標楷體" w:eastAsia="標楷體" w:hAnsi="標楷體"/>
                <w:bCs/>
                <w:snapToGrid w:val="0"/>
                <w:color w:val="FF0000"/>
              </w:rPr>
              <w:t>4)</w:t>
            </w:r>
            <w:r w:rsidRPr="00D35968">
              <w:rPr>
                <w:rFonts w:ascii="標楷體" w:eastAsia="標楷體" w:hAnsi="標楷體" w:hint="eastAsia"/>
                <w:bCs/>
                <w:snapToGrid w:val="0"/>
                <w:color w:val="FF0000"/>
              </w:rPr>
              <w:t>驗算答案</w:t>
            </w:r>
          </w:p>
        </w:tc>
        <w:tc>
          <w:tcPr>
            <w:tcW w:w="70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6786B" w:rsidRPr="00D35968" w:rsidRDefault="0036786B" w:rsidP="008441E4">
            <w:pPr>
              <w:ind w:left="317" w:hanging="317"/>
              <w:jc w:val="center"/>
              <w:rPr>
                <w:rFonts w:ascii="標楷體" w:eastAsia="標楷體" w:hAnsi="標楷體" w:cs="標楷體"/>
                <w:color w:val="FF0000"/>
              </w:rPr>
            </w:pPr>
            <w:r w:rsidRPr="00D35968">
              <w:rPr>
                <w:rFonts w:ascii="標楷體" w:eastAsia="標楷體" w:hAnsi="標楷體" w:cs="標楷體" w:hint="eastAsia"/>
                <w:color w:val="FF0000"/>
              </w:rPr>
              <w:t>4</w:t>
            </w:r>
          </w:p>
        </w:tc>
        <w:tc>
          <w:tcPr>
            <w:tcW w:w="211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F200B" w:rsidRPr="00D35968" w:rsidRDefault="00CF200B" w:rsidP="00CF200B">
            <w:pPr>
              <w:ind w:firstLine="0"/>
              <w:rPr>
                <w:rFonts w:ascii="標楷體" w:eastAsia="標楷體" w:hAnsi="標楷體" w:cs="標楷體"/>
                <w:color w:val="FF0000"/>
              </w:rPr>
            </w:pPr>
            <w:r w:rsidRPr="00D35968">
              <w:rPr>
                <w:rFonts w:ascii="標楷體" w:eastAsia="標楷體" w:hAnsi="標楷體" w:cs="標楷體" w:hint="eastAsia"/>
                <w:color w:val="FF0000"/>
              </w:rPr>
              <w:t>1</w:t>
            </w:r>
            <w:r w:rsidRPr="00D35968">
              <w:rPr>
                <w:rFonts w:ascii="標楷體" w:eastAsia="標楷體" w:hAnsi="標楷體" w:cs="標楷體"/>
                <w:color w:val="FF0000"/>
              </w:rPr>
              <w:t>.</w:t>
            </w:r>
            <w:r w:rsidRPr="00D35968">
              <w:rPr>
                <w:rFonts w:ascii="標楷體" w:eastAsia="標楷體" w:hAnsi="標楷體" w:cs="標楷體" w:hint="eastAsia"/>
                <w:color w:val="FF0000"/>
              </w:rPr>
              <w:t>翰林課本習作</w:t>
            </w:r>
          </w:p>
          <w:p w:rsidR="00CF200B" w:rsidRPr="00D35968" w:rsidRDefault="00CF200B" w:rsidP="00CF200B">
            <w:pPr>
              <w:ind w:firstLine="0"/>
              <w:jc w:val="left"/>
              <w:rPr>
                <w:rFonts w:ascii="標楷體" w:eastAsia="標楷體" w:hAnsi="標楷體" w:cs="標楷體"/>
                <w:color w:val="FF0000"/>
              </w:rPr>
            </w:pPr>
            <w:r w:rsidRPr="00D35968">
              <w:rPr>
                <w:rFonts w:ascii="標楷體" w:eastAsia="標楷體" w:hAnsi="標楷體" w:cs="標楷體" w:hint="eastAsia"/>
                <w:color w:val="FF0000"/>
              </w:rPr>
              <w:t>2</w:t>
            </w:r>
            <w:r w:rsidRPr="00D35968">
              <w:rPr>
                <w:rFonts w:ascii="標楷體" w:eastAsia="標楷體" w:hAnsi="標楷體" w:cs="標楷體"/>
                <w:color w:val="FF0000"/>
              </w:rPr>
              <w:t>.</w:t>
            </w:r>
            <w:r w:rsidRPr="00D35968">
              <w:rPr>
                <w:rFonts w:ascii="標楷體" w:eastAsia="標楷體" w:hAnsi="標楷體" w:cs="標楷體" w:hint="eastAsia"/>
                <w:color w:val="FF0000"/>
              </w:rPr>
              <w:t>翰林教師手冊</w:t>
            </w:r>
          </w:p>
          <w:p w:rsidR="00337A33" w:rsidRPr="00D35968" w:rsidRDefault="00CF200B" w:rsidP="00CF200B">
            <w:pPr>
              <w:ind w:firstLine="0"/>
              <w:rPr>
                <w:rFonts w:ascii="標楷體" w:eastAsia="標楷體" w:hAnsi="標楷體" w:cs="標楷體"/>
                <w:color w:val="FF0000"/>
              </w:rPr>
            </w:pPr>
            <w:r w:rsidRPr="00D35968">
              <w:rPr>
                <w:rFonts w:ascii="標楷體" w:eastAsia="標楷體" w:hAnsi="標楷體" w:cs="標楷體" w:hint="eastAsia"/>
                <w:color w:val="FF0000"/>
              </w:rPr>
              <w:t>3.學習單</w:t>
            </w:r>
          </w:p>
        </w:tc>
        <w:tc>
          <w:tcPr>
            <w:tcW w:w="128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417AD" w:rsidRPr="00D35968" w:rsidRDefault="00E417AD" w:rsidP="00E417AD">
            <w:pPr>
              <w:ind w:left="-22" w:hanging="7"/>
              <w:rPr>
                <w:rFonts w:ascii="標楷體" w:eastAsia="標楷體" w:hAnsi="標楷體"/>
                <w:color w:val="FF0000"/>
              </w:rPr>
            </w:pPr>
            <w:r w:rsidRPr="00D35968">
              <w:rPr>
                <w:rFonts w:ascii="標楷體" w:eastAsia="標楷體" w:hAnsi="標楷體" w:hint="eastAsia"/>
                <w:color w:val="FF0000"/>
              </w:rPr>
              <w:t>1.</w:t>
            </w:r>
            <w:r w:rsidRPr="00D35968">
              <w:rPr>
                <w:rFonts w:ascii="標楷體" w:eastAsia="標楷體" w:hAnsi="標楷體"/>
                <w:color w:val="FF0000"/>
              </w:rPr>
              <w:t>口頭回答</w:t>
            </w:r>
          </w:p>
          <w:p w:rsidR="00E417AD" w:rsidRPr="00D35968" w:rsidRDefault="00E417AD" w:rsidP="00E417AD">
            <w:pPr>
              <w:ind w:left="-22" w:hanging="7"/>
              <w:rPr>
                <w:rFonts w:ascii="標楷體" w:eastAsia="標楷體" w:hAnsi="標楷體" w:hint="eastAsia"/>
                <w:color w:val="FF0000"/>
              </w:rPr>
            </w:pPr>
            <w:r w:rsidRPr="00D35968">
              <w:rPr>
                <w:rFonts w:ascii="標楷體" w:eastAsia="標楷體" w:hAnsi="標楷體" w:hint="eastAsia"/>
                <w:color w:val="FF0000"/>
              </w:rPr>
              <w:t>2.上台演驗</w:t>
            </w:r>
          </w:p>
          <w:p w:rsidR="00E417AD" w:rsidRPr="00D35968" w:rsidRDefault="00E417AD" w:rsidP="00E417AD">
            <w:pPr>
              <w:ind w:left="-22" w:hanging="7"/>
              <w:rPr>
                <w:rFonts w:ascii="標楷體" w:eastAsia="標楷體" w:hAnsi="標楷體"/>
                <w:color w:val="FF0000"/>
              </w:rPr>
            </w:pPr>
            <w:r w:rsidRPr="00D35968">
              <w:rPr>
                <w:rFonts w:ascii="標楷體" w:eastAsia="標楷體" w:hAnsi="標楷體" w:hint="eastAsia"/>
                <w:color w:val="FF0000"/>
              </w:rPr>
              <w:t>3.分組討論</w:t>
            </w:r>
          </w:p>
          <w:p w:rsidR="00E417AD" w:rsidRPr="00D35968" w:rsidRDefault="00E417AD" w:rsidP="00E417AD">
            <w:pPr>
              <w:ind w:left="-22" w:hanging="7"/>
              <w:rPr>
                <w:rFonts w:ascii="標楷體" w:eastAsia="標楷體" w:hAnsi="標楷體"/>
                <w:color w:val="FF0000"/>
              </w:rPr>
            </w:pPr>
            <w:r w:rsidRPr="00D35968">
              <w:rPr>
                <w:rFonts w:ascii="標楷體" w:eastAsia="標楷體" w:hAnsi="標楷體" w:hint="eastAsia"/>
                <w:color w:val="FF0000"/>
              </w:rPr>
              <w:t>4.</w:t>
            </w:r>
            <w:r w:rsidRPr="00D35968">
              <w:rPr>
                <w:rFonts w:ascii="標楷體" w:eastAsia="標楷體" w:hAnsi="標楷體"/>
                <w:color w:val="FF0000"/>
              </w:rPr>
              <w:t>作業</w:t>
            </w:r>
          </w:p>
          <w:p w:rsidR="00E417AD" w:rsidRPr="00D35968" w:rsidRDefault="00E417AD" w:rsidP="00E417AD">
            <w:pPr>
              <w:ind w:left="-22" w:hanging="7"/>
              <w:rPr>
                <w:rFonts w:ascii="標楷體" w:eastAsia="標楷體" w:hAnsi="標楷體" w:cs="標楷體" w:hint="eastAsia"/>
                <w:color w:val="FF0000"/>
              </w:rPr>
            </w:pPr>
            <w:r w:rsidRPr="00D35968">
              <w:rPr>
                <w:rFonts w:ascii="標楷體" w:eastAsia="標楷體" w:hAnsi="標楷體" w:hint="eastAsia"/>
                <w:color w:val="FF0000"/>
              </w:rPr>
              <w:t>5.</w:t>
            </w:r>
            <w:r w:rsidRPr="00D35968">
              <w:rPr>
                <w:rFonts w:ascii="標楷體" w:eastAsia="標楷體" w:hAnsi="標楷體"/>
                <w:color w:val="FF0000"/>
              </w:rPr>
              <w:t>紙筆測驗</w:t>
            </w:r>
          </w:p>
          <w:p w:rsidR="0036786B" w:rsidRPr="00D35968" w:rsidRDefault="00E417AD" w:rsidP="00E417AD">
            <w:pPr>
              <w:ind w:left="-22" w:hanging="7"/>
              <w:rPr>
                <w:rFonts w:ascii="標楷體" w:eastAsia="標楷體" w:hAnsi="標楷體" w:cs="標楷體"/>
                <w:color w:val="FF0000"/>
              </w:rPr>
            </w:pPr>
            <w:r w:rsidRPr="00D35968">
              <w:rPr>
                <w:rFonts w:ascii="標楷體" w:eastAsia="標楷體" w:hAnsi="標楷體" w:cs="標楷體" w:hint="eastAsia"/>
                <w:color w:val="FF0000"/>
              </w:rPr>
              <w:t>6.學習態度</w:t>
            </w:r>
          </w:p>
        </w:tc>
        <w:tc>
          <w:tcPr>
            <w:tcW w:w="18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95247" w:rsidRPr="00D35968" w:rsidRDefault="00C95247" w:rsidP="00CA1649">
            <w:pPr>
              <w:autoSpaceDE w:val="0"/>
              <w:autoSpaceDN w:val="0"/>
              <w:adjustRightInd w:val="0"/>
              <w:ind w:firstLine="0"/>
              <w:rPr>
                <w:rFonts w:ascii="標楷體" w:eastAsia="標楷體" w:hAnsi="標楷體" w:cs="標楷體"/>
                <w:b/>
                <w:color w:val="FF0000"/>
              </w:rPr>
            </w:pPr>
            <w:r w:rsidRPr="00D35968">
              <w:rPr>
                <w:rFonts w:ascii="標楷體" w:eastAsia="標楷體" w:hAnsi="標楷體" w:cs="標楷體"/>
                <w:b/>
                <w:color w:val="FF0000"/>
              </w:rPr>
              <w:t>閱讀素養議題</w:t>
            </w:r>
          </w:p>
          <w:p w:rsidR="00CA1649" w:rsidRPr="00D35968" w:rsidRDefault="00C95247" w:rsidP="00CA1649">
            <w:pPr>
              <w:ind w:firstLine="0"/>
              <w:rPr>
                <w:rFonts w:ascii="標楷體" w:eastAsia="標楷體" w:hAnsi="標楷體" w:cs="標楷體"/>
                <w:color w:val="FF0000"/>
              </w:rPr>
            </w:pPr>
            <w:r w:rsidRPr="00D35968">
              <w:rPr>
                <w:rFonts w:ascii="標楷體" w:eastAsia="標楷體" w:hAnsi="標楷體" w:cs="標楷體"/>
                <w:color w:val="FF0000"/>
              </w:rPr>
              <w:t>閱</w:t>
            </w:r>
            <w:r w:rsidR="00CA1649" w:rsidRPr="00D35968">
              <w:rPr>
                <w:rFonts w:ascii="標楷體" w:eastAsia="標楷體" w:hAnsi="標楷體" w:cs="標楷體" w:hint="eastAsia"/>
                <w:color w:val="FF0000"/>
              </w:rPr>
              <w:t>-</w:t>
            </w:r>
            <w:r w:rsidRPr="00D35968">
              <w:rPr>
                <w:rFonts w:ascii="標楷體" w:eastAsia="標楷體" w:hAnsi="標楷體" w:cs="標楷體"/>
                <w:color w:val="FF0000"/>
              </w:rPr>
              <w:t xml:space="preserve">J2 </w:t>
            </w:r>
          </w:p>
          <w:p w:rsidR="0036786B" w:rsidRPr="00D35968" w:rsidRDefault="00C95247" w:rsidP="00CA1649">
            <w:pPr>
              <w:ind w:firstLine="0"/>
              <w:rPr>
                <w:rFonts w:ascii="標楷體" w:eastAsia="標楷體" w:hAnsi="標楷體" w:cs="標楷體"/>
                <w:color w:val="FF0000"/>
              </w:rPr>
            </w:pPr>
            <w:r w:rsidRPr="00D35968">
              <w:rPr>
                <w:rFonts w:ascii="標楷體" w:eastAsia="標楷體" w:hAnsi="標楷體" w:cs="標楷體"/>
                <w:color w:val="FF0000"/>
              </w:rPr>
              <w:t>發展跨文本的比對、分析、深究的能力，以判讀文本知識的正確性。</w:t>
            </w:r>
          </w:p>
          <w:p w:rsidR="00CA1649" w:rsidRPr="00D35968" w:rsidRDefault="00CA1649" w:rsidP="00CA1649">
            <w:pPr>
              <w:ind w:left="-22" w:hanging="7"/>
              <w:rPr>
                <w:rFonts w:ascii="標楷體" w:eastAsia="標楷體" w:hAnsi="標楷體" w:cs="標楷體"/>
                <w:b/>
                <w:color w:val="FF0000"/>
              </w:rPr>
            </w:pPr>
            <w:r w:rsidRPr="00D35968">
              <w:rPr>
                <w:rFonts w:ascii="標楷體" w:eastAsia="標楷體" w:hAnsi="標楷體" w:cs="標楷體"/>
                <w:b/>
                <w:color w:val="FF0000"/>
              </w:rPr>
              <w:t>科技教育議題</w:t>
            </w:r>
          </w:p>
          <w:p w:rsidR="00CA1649" w:rsidRPr="00D35968" w:rsidRDefault="00CA1649" w:rsidP="00CA1649">
            <w:pPr>
              <w:ind w:left="-22" w:hanging="7"/>
              <w:rPr>
                <w:rFonts w:ascii="標楷體" w:eastAsia="標楷體" w:hAnsi="標楷體" w:cs="標楷體"/>
                <w:color w:val="FF0000"/>
              </w:rPr>
            </w:pPr>
            <w:r w:rsidRPr="00D35968">
              <w:rPr>
                <w:rFonts w:ascii="標楷體" w:eastAsia="標楷體" w:hAnsi="標楷體" w:cs="標楷體"/>
                <w:color w:val="FF0000"/>
              </w:rPr>
              <w:t>科</w:t>
            </w:r>
            <w:r w:rsidRPr="00D35968">
              <w:rPr>
                <w:rFonts w:ascii="標楷體" w:eastAsia="標楷體" w:hAnsi="標楷體" w:cs="標楷體" w:hint="eastAsia"/>
                <w:color w:val="FF0000"/>
              </w:rPr>
              <w:t>-</w:t>
            </w:r>
            <w:r w:rsidRPr="00D35968">
              <w:rPr>
                <w:rFonts w:ascii="標楷體" w:eastAsia="標楷體" w:hAnsi="標楷體" w:cs="標楷體"/>
                <w:color w:val="FF0000"/>
              </w:rPr>
              <w:t xml:space="preserve">J3 </w:t>
            </w:r>
          </w:p>
          <w:p w:rsidR="00CA1649" w:rsidRPr="00D35968" w:rsidRDefault="00CA1649" w:rsidP="00CA1649">
            <w:pPr>
              <w:ind w:left="-22" w:hanging="7"/>
              <w:rPr>
                <w:rFonts w:ascii="標楷體" w:eastAsia="標楷體" w:hAnsi="標楷體" w:cs="標楷體"/>
                <w:color w:val="FF0000"/>
              </w:rPr>
            </w:pPr>
            <w:r w:rsidRPr="00D35968">
              <w:rPr>
                <w:rFonts w:ascii="標楷體" w:eastAsia="標楷體" w:hAnsi="標楷體" w:cs="標楷體"/>
                <w:color w:val="FF0000"/>
              </w:rPr>
              <w:t>了解選用適當材料 及正確工具的基本知識。</w:t>
            </w:r>
          </w:p>
        </w:tc>
        <w:tc>
          <w:tcPr>
            <w:tcW w:w="148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237AF8" w:rsidRPr="00D35968" w:rsidRDefault="0036786B" w:rsidP="008441E4">
            <w:pPr>
              <w:jc w:val="left"/>
              <w:rPr>
                <w:rFonts w:ascii="標楷體" w:eastAsia="標楷體" w:hAnsi="標楷體"/>
                <w:bCs/>
                <w:color w:val="FF0000"/>
              </w:rPr>
            </w:pPr>
            <w:r w:rsidRPr="00D35968">
              <w:rPr>
                <w:rFonts w:ascii="標楷體" w:eastAsia="標楷體" w:hAnsi="標楷體" w:hint="eastAsia"/>
                <w:bCs/>
                <w:color w:val="FF0000"/>
              </w:rPr>
              <w:t>0110</w:t>
            </w:r>
          </w:p>
          <w:p w:rsidR="0036786B" w:rsidRPr="00D35968" w:rsidRDefault="0036786B" w:rsidP="008441E4">
            <w:pPr>
              <w:jc w:val="left"/>
              <w:rPr>
                <w:rFonts w:ascii="標楷體" w:eastAsia="標楷體" w:hAnsi="標楷體"/>
                <w:color w:val="FF0000"/>
              </w:rPr>
            </w:pPr>
            <w:r w:rsidRPr="00D35968">
              <w:rPr>
                <w:rFonts w:ascii="標楷體" w:eastAsia="標楷體" w:hAnsi="標楷體" w:hint="eastAsia"/>
                <w:bCs/>
                <w:color w:val="FF0000"/>
              </w:rPr>
              <w:t>九年級藝能科評量</w:t>
            </w:r>
          </w:p>
        </w:tc>
      </w:tr>
      <w:tr w:rsidR="00B564EB" w:rsidRPr="00B564EB" w:rsidTr="000F4723">
        <w:trPr>
          <w:trHeight w:val="332"/>
          <w:jc w:val="center"/>
        </w:trPr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81297" w:rsidRPr="00D35968" w:rsidRDefault="0036786B" w:rsidP="008441E4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FF0000"/>
              </w:rPr>
            </w:pPr>
            <w:r w:rsidRPr="00D35968">
              <w:rPr>
                <w:rFonts w:ascii="標楷體" w:eastAsia="標楷體" w:hAnsi="標楷體" w:cs="標楷體" w:hint="eastAsia"/>
                <w:color w:val="FF0000"/>
              </w:rPr>
              <w:t>第二十一週</w:t>
            </w:r>
          </w:p>
          <w:p w:rsidR="0036786B" w:rsidRPr="00D35968" w:rsidRDefault="0036786B" w:rsidP="008441E4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FF0000"/>
              </w:rPr>
            </w:pPr>
            <w:r w:rsidRPr="00D35968">
              <w:rPr>
                <w:rFonts w:ascii="標楷體" w:eastAsia="標楷體" w:hAnsi="標楷體" w:cs="標楷體" w:hint="eastAsia"/>
                <w:color w:val="FF0000"/>
              </w:rPr>
              <w:t>1/12-1/18</w:t>
            </w: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845A6" w:rsidRPr="00D35968" w:rsidRDefault="0036786B" w:rsidP="008441E4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  <w:color w:val="FF0000"/>
              </w:rPr>
            </w:pPr>
            <w:r w:rsidRPr="00D35968">
              <w:rPr>
                <w:rFonts w:ascii="標楷體" w:eastAsia="標楷體" w:hAnsi="標楷體" w:hint="eastAsia"/>
                <w:bCs/>
                <w:snapToGrid w:val="0"/>
                <w:color w:val="FF0000"/>
              </w:rPr>
              <w:t xml:space="preserve">a-IV-2 </w:t>
            </w:r>
          </w:p>
          <w:p w:rsidR="0036786B" w:rsidRPr="00D35968" w:rsidRDefault="0036786B" w:rsidP="008441E4">
            <w:pPr>
              <w:spacing w:line="260" w:lineRule="exact"/>
              <w:jc w:val="left"/>
              <w:rPr>
                <w:rFonts w:ascii="標楷體" w:eastAsia="標楷體" w:hAnsi="標楷體"/>
                <w:color w:val="FF0000"/>
              </w:rPr>
            </w:pPr>
            <w:r w:rsidRPr="00D35968">
              <w:rPr>
                <w:rFonts w:ascii="標楷體" w:eastAsia="標楷體" w:hAnsi="標楷體" w:hint="eastAsia"/>
                <w:color w:val="FF0000"/>
              </w:rPr>
              <w:t>理解一元一次方程式及其解的意義，能以等量公理與移項法則求解和驗算，並能運用到日常生活的情境解決問題。</w:t>
            </w:r>
          </w:p>
        </w:tc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845A6" w:rsidRPr="00D35968" w:rsidRDefault="0036786B" w:rsidP="008441E4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  <w:color w:val="FF0000"/>
              </w:rPr>
            </w:pPr>
            <w:r w:rsidRPr="00D35968">
              <w:rPr>
                <w:rFonts w:ascii="標楷體" w:eastAsia="標楷體" w:hAnsi="標楷體" w:hint="eastAsia"/>
                <w:bCs/>
                <w:snapToGrid w:val="0"/>
                <w:color w:val="FF0000"/>
              </w:rPr>
              <w:t xml:space="preserve">A-7-2 </w:t>
            </w:r>
          </w:p>
          <w:p w:rsidR="0036786B" w:rsidRPr="00D35968" w:rsidRDefault="0036786B" w:rsidP="008441E4">
            <w:pPr>
              <w:spacing w:line="260" w:lineRule="exact"/>
              <w:jc w:val="left"/>
              <w:rPr>
                <w:rFonts w:ascii="標楷體" w:eastAsia="標楷體" w:hAnsi="標楷體"/>
                <w:color w:val="FF0000"/>
              </w:rPr>
            </w:pPr>
            <w:r w:rsidRPr="00D35968">
              <w:rPr>
                <w:rFonts w:ascii="標楷體" w:eastAsia="標楷體" w:hAnsi="標楷體" w:hint="eastAsia"/>
                <w:color w:val="FF0000"/>
              </w:rPr>
              <w:t>一元一次方程式的意義：一元一次方程式及其解的意義；具體情境中列出一元一次方程式。</w:t>
            </w:r>
          </w:p>
          <w:p w:rsidR="005845A6" w:rsidRPr="00D35968" w:rsidRDefault="0036786B" w:rsidP="008441E4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  <w:color w:val="FF0000"/>
              </w:rPr>
            </w:pPr>
            <w:r w:rsidRPr="00D35968">
              <w:rPr>
                <w:rFonts w:ascii="標楷體" w:eastAsia="標楷體" w:hAnsi="標楷體" w:hint="eastAsia"/>
                <w:bCs/>
                <w:snapToGrid w:val="0"/>
                <w:color w:val="FF0000"/>
              </w:rPr>
              <w:t xml:space="preserve">A-7-3 </w:t>
            </w:r>
          </w:p>
          <w:p w:rsidR="0036786B" w:rsidRPr="00D35968" w:rsidRDefault="0036786B" w:rsidP="008441E4">
            <w:pPr>
              <w:spacing w:line="260" w:lineRule="exact"/>
              <w:jc w:val="left"/>
              <w:rPr>
                <w:rFonts w:ascii="標楷體" w:eastAsia="標楷體" w:hAnsi="標楷體"/>
                <w:color w:val="FF0000"/>
              </w:rPr>
            </w:pPr>
            <w:r w:rsidRPr="00D35968">
              <w:rPr>
                <w:rFonts w:ascii="標楷體" w:eastAsia="標楷體" w:hAnsi="標楷體" w:hint="eastAsia"/>
                <w:color w:val="FF0000"/>
              </w:rPr>
              <w:t>一元一次方程式的解法與應用：等量公理；移項法則；驗算；應用問題。</w:t>
            </w:r>
          </w:p>
        </w:tc>
        <w:tc>
          <w:tcPr>
            <w:tcW w:w="21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6786B" w:rsidRPr="00D35968" w:rsidRDefault="0036786B" w:rsidP="008441E4">
            <w:pPr>
              <w:spacing w:line="260" w:lineRule="exact"/>
              <w:jc w:val="left"/>
              <w:rPr>
                <w:rFonts w:ascii="標楷體" w:eastAsia="標楷體" w:hAnsi="標楷體"/>
                <w:color w:val="FF0000"/>
              </w:rPr>
            </w:pPr>
            <w:r w:rsidRPr="00D35968">
              <w:rPr>
                <w:rFonts w:ascii="標楷體" w:eastAsia="標楷體" w:hAnsi="標楷體" w:hint="eastAsia"/>
                <w:bCs/>
                <w:snapToGrid w:val="0"/>
                <w:color w:val="FF0000"/>
              </w:rPr>
              <w:t>第3章 一元一次方程式</w:t>
            </w:r>
          </w:p>
          <w:p w:rsidR="0036786B" w:rsidRPr="00D35968" w:rsidRDefault="0036786B" w:rsidP="008441E4">
            <w:pPr>
              <w:spacing w:line="260" w:lineRule="exact"/>
              <w:jc w:val="left"/>
              <w:rPr>
                <w:rFonts w:ascii="標楷體" w:eastAsia="標楷體" w:hAnsi="標楷體"/>
                <w:color w:val="FF0000"/>
              </w:rPr>
            </w:pPr>
            <w:r w:rsidRPr="00D35968">
              <w:rPr>
                <w:rFonts w:ascii="標楷體" w:eastAsia="標楷體" w:hAnsi="標楷體" w:hint="eastAsia"/>
                <w:bCs/>
                <w:snapToGrid w:val="0"/>
                <w:color w:val="FF0000"/>
              </w:rPr>
              <w:t>3-3 應用問題</w:t>
            </w:r>
          </w:p>
          <w:p w:rsidR="0036786B" w:rsidRPr="00D35968" w:rsidRDefault="0036786B" w:rsidP="008441E4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  <w:color w:val="FF0000"/>
              </w:rPr>
            </w:pPr>
          </w:p>
          <w:p w:rsidR="0052275B" w:rsidRPr="00D35968" w:rsidRDefault="008554CD" w:rsidP="008554CD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  <w:color w:val="FF0000"/>
              </w:rPr>
            </w:pPr>
            <w:r w:rsidRPr="00D35968">
              <w:rPr>
                <w:rFonts w:ascii="標楷體" w:eastAsia="標楷體" w:hAnsi="標楷體" w:hint="eastAsia"/>
                <w:bCs/>
                <w:snapToGrid w:val="0"/>
                <w:color w:val="FF0000"/>
              </w:rPr>
              <w:t>1.</w:t>
            </w:r>
            <w:r w:rsidR="000F4723" w:rsidRPr="00D35968">
              <w:rPr>
                <w:rFonts w:ascii="標楷體" w:eastAsia="標楷體" w:hAnsi="標楷體" w:hint="eastAsia"/>
                <w:bCs/>
                <w:snapToGrid w:val="0"/>
                <w:color w:val="FF0000"/>
              </w:rPr>
              <w:t>一元一次方程式應用題</w:t>
            </w:r>
            <w:r w:rsidR="005A7587" w:rsidRPr="00D35968">
              <w:rPr>
                <w:rFonts w:ascii="標楷體" w:eastAsia="標楷體" w:hAnsi="標楷體" w:hint="eastAsia"/>
                <w:bCs/>
                <w:snapToGrid w:val="0"/>
                <w:color w:val="FF0000"/>
              </w:rPr>
              <w:t>。</w:t>
            </w:r>
          </w:p>
          <w:p w:rsidR="0036786B" w:rsidRPr="00D35968" w:rsidRDefault="008554CD" w:rsidP="008441E4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  <w:color w:val="FF0000"/>
              </w:rPr>
            </w:pPr>
            <w:r w:rsidRPr="00D35968">
              <w:rPr>
                <w:rFonts w:ascii="標楷體" w:eastAsia="標楷體" w:hAnsi="標楷體" w:hint="eastAsia"/>
                <w:bCs/>
                <w:snapToGrid w:val="0"/>
                <w:color w:val="FF0000"/>
              </w:rPr>
              <w:t>2.</w:t>
            </w:r>
            <w:r w:rsidR="0036786B" w:rsidRPr="00D35968">
              <w:rPr>
                <w:rFonts w:ascii="標楷體" w:eastAsia="標楷體" w:hAnsi="標楷體" w:hint="eastAsia"/>
                <w:bCs/>
                <w:snapToGrid w:val="0"/>
                <w:color w:val="FF0000"/>
              </w:rPr>
              <w:t>藉由應用問題求出的解</w:t>
            </w:r>
            <w:r w:rsidR="000F4723" w:rsidRPr="00D35968">
              <w:rPr>
                <w:rFonts w:ascii="標楷體" w:eastAsia="標楷體" w:hAnsi="標楷體" w:hint="eastAsia"/>
                <w:bCs/>
                <w:snapToGrid w:val="0"/>
                <w:color w:val="FF0000"/>
              </w:rPr>
              <w:t>並討論其</w:t>
            </w:r>
            <w:r w:rsidR="0036786B" w:rsidRPr="00D35968">
              <w:rPr>
                <w:rFonts w:ascii="標楷體" w:eastAsia="標楷體" w:hAnsi="標楷體" w:hint="eastAsia"/>
                <w:bCs/>
                <w:snapToGrid w:val="0"/>
                <w:color w:val="FF0000"/>
              </w:rPr>
              <w:t>合理性。</w:t>
            </w:r>
          </w:p>
        </w:tc>
        <w:tc>
          <w:tcPr>
            <w:tcW w:w="70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6786B" w:rsidRPr="00D35968" w:rsidRDefault="0036786B" w:rsidP="008441E4">
            <w:pPr>
              <w:ind w:left="317" w:hanging="317"/>
              <w:jc w:val="center"/>
              <w:rPr>
                <w:rFonts w:ascii="標楷體" w:eastAsia="標楷體" w:hAnsi="標楷體" w:cs="標楷體"/>
                <w:color w:val="FF0000"/>
              </w:rPr>
            </w:pPr>
            <w:r w:rsidRPr="00D35968">
              <w:rPr>
                <w:rFonts w:ascii="標楷體" w:eastAsia="標楷體" w:hAnsi="標楷體" w:cs="標楷體" w:hint="eastAsia"/>
                <w:color w:val="FF0000"/>
              </w:rPr>
              <w:t>4</w:t>
            </w:r>
          </w:p>
        </w:tc>
        <w:tc>
          <w:tcPr>
            <w:tcW w:w="211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F200B" w:rsidRPr="00D35968" w:rsidRDefault="00CF200B" w:rsidP="00CF200B">
            <w:pPr>
              <w:ind w:firstLine="0"/>
              <w:rPr>
                <w:rFonts w:ascii="標楷體" w:eastAsia="標楷體" w:hAnsi="標楷體" w:cs="標楷體"/>
                <w:color w:val="FF0000"/>
              </w:rPr>
            </w:pPr>
            <w:r w:rsidRPr="00D35968">
              <w:rPr>
                <w:rFonts w:ascii="標楷體" w:eastAsia="標楷體" w:hAnsi="標楷體" w:cs="標楷體" w:hint="eastAsia"/>
                <w:color w:val="FF0000"/>
              </w:rPr>
              <w:t>1</w:t>
            </w:r>
            <w:r w:rsidRPr="00D35968">
              <w:rPr>
                <w:rFonts w:ascii="標楷體" w:eastAsia="標楷體" w:hAnsi="標楷體" w:cs="標楷體"/>
                <w:color w:val="FF0000"/>
              </w:rPr>
              <w:t>.</w:t>
            </w:r>
            <w:r w:rsidRPr="00D35968">
              <w:rPr>
                <w:rFonts w:ascii="標楷體" w:eastAsia="標楷體" w:hAnsi="標楷體" w:cs="標楷體" w:hint="eastAsia"/>
                <w:color w:val="FF0000"/>
              </w:rPr>
              <w:t>翰林課本習作</w:t>
            </w:r>
          </w:p>
          <w:p w:rsidR="00CF200B" w:rsidRPr="00D35968" w:rsidRDefault="00CF200B" w:rsidP="00CF200B">
            <w:pPr>
              <w:ind w:firstLine="0"/>
              <w:jc w:val="left"/>
              <w:rPr>
                <w:rFonts w:ascii="標楷體" w:eastAsia="標楷體" w:hAnsi="標楷體" w:cs="標楷體"/>
                <w:color w:val="FF0000"/>
              </w:rPr>
            </w:pPr>
            <w:r w:rsidRPr="00D35968">
              <w:rPr>
                <w:rFonts w:ascii="標楷體" w:eastAsia="標楷體" w:hAnsi="標楷體" w:cs="標楷體" w:hint="eastAsia"/>
                <w:color w:val="FF0000"/>
              </w:rPr>
              <w:t>2</w:t>
            </w:r>
            <w:r w:rsidRPr="00D35968">
              <w:rPr>
                <w:rFonts w:ascii="標楷體" w:eastAsia="標楷體" w:hAnsi="標楷體" w:cs="標楷體"/>
                <w:color w:val="FF0000"/>
              </w:rPr>
              <w:t>.</w:t>
            </w:r>
            <w:r w:rsidRPr="00D35968">
              <w:rPr>
                <w:rFonts w:ascii="標楷體" w:eastAsia="標楷體" w:hAnsi="標楷體" w:cs="標楷體" w:hint="eastAsia"/>
                <w:color w:val="FF0000"/>
              </w:rPr>
              <w:t>翰林教師手冊</w:t>
            </w:r>
          </w:p>
          <w:p w:rsidR="00337A33" w:rsidRPr="00D35968" w:rsidRDefault="00CF200B" w:rsidP="00CF200B">
            <w:pPr>
              <w:ind w:firstLine="0"/>
              <w:rPr>
                <w:rFonts w:ascii="標楷體" w:eastAsia="標楷體" w:hAnsi="標楷體" w:cs="標楷體"/>
                <w:color w:val="FF0000"/>
              </w:rPr>
            </w:pPr>
            <w:r w:rsidRPr="00D35968">
              <w:rPr>
                <w:rFonts w:ascii="標楷體" w:eastAsia="標楷體" w:hAnsi="標楷體" w:cs="標楷體" w:hint="eastAsia"/>
                <w:color w:val="FF0000"/>
              </w:rPr>
              <w:t>3.學習單</w:t>
            </w:r>
          </w:p>
        </w:tc>
        <w:tc>
          <w:tcPr>
            <w:tcW w:w="128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417AD" w:rsidRPr="00D35968" w:rsidRDefault="00E417AD" w:rsidP="00E417AD">
            <w:pPr>
              <w:ind w:left="-22" w:hanging="7"/>
              <w:rPr>
                <w:rFonts w:ascii="標楷體" w:eastAsia="標楷體" w:hAnsi="標楷體"/>
                <w:color w:val="FF0000"/>
              </w:rPr>
            </w:pPr>
            <w:r w:rsidRPr="00D35968">
              <w:rPr>
                <w:rFonts w:ascii="標楷體" w:eastAsia="標楷體" w:hAnsi="標楷體" w:hint="eastAsia"/>
                <w:color w:val="FF0000"/>
              </w:rPr>
              <w:t>1.</w:t>
            </w:r>
            <w:r w:rsidRPr="00D35968">
              <w:rPr>
                <w:rFonts w:ascii="標楷體" w:eastAsia="標楷體" w:hAnsi="標楷體"/>
                <w:color w:val="FF0000"/>
              </w:rPr>
              <w:t>口頭回答</w:t>
            </w:r>
          </w:p>
          <w:p w:rsidR="00E417AD" w:rsidRPr="00D35968" w:rsidRDefault="00E417AD" w:rsidP="00E417AD">
            <w:pPr>
              <w:ind w:left="-22" w:hanging="7"/>
              <w:rPr>
                <w:rFonts w:ascii="標楷體" w:eastAsia="標楷體" w:hAnsi="標楷體" w:hint="eastAsia"/>
                <w:color w:val="FF0000"/>
              </w:rPr>
            </w:pPr>
            <w:r w:rsidRPr="00D35968">
              <w:rPr>
                <w:rFonts w:ascii="標楷體" w:eastAsia="標楷體" w:hAnsi="標楷體" w:hint="eastAsia"/>
                <w:color w:val="FF0000"/>
              </w:rPr>
              <w:t>2.上台演驗</w:t>
            </w:r>
          </w:p>
          <w:p w:rsidR="00E417AD" w:rsidRPr="00D35968" w:rsidRDefault="00E417AD" w:rsidP="00E417AD">
            <w:pPr>
              <w:ind w:left="-22" w:hanging="7"/>
              <w:rPr>
                <w:rFonts w:ascii="標楷體" w:eastAsia="標楷體" w:hAnsi="標楷體"/>
                <w:color w:val="FF0000"/>
              </w:rPr>
            </w:pPr>
            <w:r w:rsidRPr="00D35968">
              <w:rPr>
                <w:rFonts w:ascii="標楷體" w:eastAsia="標楷體" w:hAnsi="標楷體" w:hint="eastAsia"/>
                <w:color w:val="FF0000"/>
              </w:rPr>
              <w:t>3.分組討論</w:t>
            </w:r>
          </w:p>
          <w:p w:rsidR="00E417AD" w:rsidRPr="00D35968" w:rsidRDefault="00E417AD" w:rsidP="00E417AD">
            <w:pPr>
              <w:ind w:left="-22" w:hanging="7"/>
              <w:rPr>
                <w:rFonts w:ascii="標楷體" w:eastAsia="標楷體" w:hAnsi="標楷體"/>
                <w:color w:val="FF0000"/>
              </w:rPr>
            </w:pPr>
            <w:r w:rsidRPr="00D35968">
              <w:rPr>
                <w:rFonts w:ascii="標楷體" w:eastAsia="標楷體" w:hAnsi="標楷體" w:hint="eastAsia"/>
                <w:color w:val="FF0000"/>
              </w:rPr>
              <w:t>4.</w:t>
            </w:r>
            <w:r w:rsidRPr="00D35968">
              <w:rPr>
                <w:rFonts w:ascii="標楷體" w:eastAsia="標楷體" w:hAnsi="標楷體"/>
                <w:color w:val="FF0000"/>
              </w:rPr>
              <w:t>作業</w:t>
            </w:r>
          </w:p>
          <w:p w:rsidR="00E417AD" w:rsidRPr="00D35968" w:rsidRDefault="00E417AD" w:rsidP="00E417AD">
            <w:pPr>
              <w:ind w:left="-22" w:hanging="7"/>
              <w:rPr>
                <w:rFonts w:ascii="標楷體" w:eastAsia="標楷體" w:hAnsi="標楷體" w:cs="標楷體" w:hint="eastAsia"/>
                <w:color w:val="FF0000"/>
              </w:rPr>
            </w:pPr>
            <w:r w:rsidRPr="00D35968">
              <w:rPr>
                <w:rFonts w:ascii="標楷體" w:eastAsia="標楷體" w:hAnsi="標楷體" w:hint="eastAsia"/>
                <w:color w:val="FF0000"/>
              </w:rPr>
              <w:t>5.</w:t>
            </w:r>
            <w:r w:rsidRPr="00D35968">
              <w:rPr>
                <w:rFonts w:ascii="標楷體" w:eastAsia="標楷體" w:hAnsi="標楷體"/>
                <w:color w:val="FF0000"/>
              </w:rPr>
              <w:t>紙筆測驗</w:t>
            </w:r>
          </w:p>
          <w:p w:rsidR="0036786B" w:rsidRPr="00D35968" w:rsidRDefault="00E417AD" w:rsidP="00E417AD">
            <w:pPr>
              <w:ind w:left="-22" w:hanging="7"/>
              <w:rPr>
                <w:rFonts w:ascii="標楷體" w:eastAsia="標楷體" w:hAnsi="標楷體" w:cs="標楷體"/>
                <w:color w:val="FF0000"/>
              </w:rPr>
            </w:pPr>
            <w:r w:rsidRPr="00D35968">
              <w:rPr>
                <w:rFonts w:ascii="標楷體" w:eastAsia="標楷體" w:hAnsi="標楷體" w:cs="標楷體" w:hint="eastAsia"/>
                <w:color w:val="FF0000"/>
              </w:rPr>
              <w:t>6.學習態度</w:t>
            </w:r>
          </w:p>
        </w:tc>
        <w:tc>
          <w:tcPr>
            <w:tcW w:w="18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A1649" w:rsidRPr="00D35968" w:rsidRDefault="00CA1649" w:rsidP="00CA1649">
            <w:pPr>
              <w:autoSpaceDE w:val="0"/>
              <w:autoSpaceDN w:val="0"/>
              <w:adjustRightInd w:val="0"/>
              <w:ind w:firstLine="0"/>
              <w:rPr>
                <w:rFonts w:ascii="標楷體" w:eastAsia="標楷體" w:hAnsi="標楷體" w:cs="標楷體"/>
                <w:b/>
                <w:color w:val="FF0000"/>
              </w:rPr>
            </w:pPr>
            <w:r w:rsidRPr="00D35968">
              <w:rPr>
                <w:rFonts w:ascii="標楷體" w:eastAsia="標楷體" w:hAnsi="標楷體" w:cs="標楷體"/>
                <w:b/>
                <w:color w:val="FF0000"/>
              </w:rPr>
              <w:t>閱讀素養議題</w:t>
            </w:r>
          </w:p>
          <w:p w:rsidR="00CA1649" w:rsidRPr="00D35968" w:rsidRDefault="00CA1649" w:rsidP="00CA1649">
            <w:pPr>
              <w:ind w:firstLine="0"/>
              <w:rPr>
                <w:rFonts w:ascii="標楷體" w:eastAsia="標楷體" w:hAnsi="標楷體" w:cs="標楷體"/>
                <w:color w:val="FF0000"/>
              </w:rPr>
            </w:pPr>
            <w:r w:rsidRPr="00D35968">
              <w:rPr>
                <w:rFonts w:ascii="標楷體" w:eastAsia="標楷體" w:hAnsi="標楷體" w:cs="標楷體"/>
                <w:color w:val="FF0000"/>
              </w:rPr>
              <w:t>閱</w:t>
            </w:r>
            <w:r w:rsidRPr="00D35968">
              <w:rPr>
                <w:rFonts w:ascii="標楷體" w:eastAsia="標楷體" w:hAnsi="標楷體" w:cs="標楷體" w:hint="eastAsia"/>
                <w:color w:val="FF0000"/>
              </w:rPr>
              <w:t>-</w:t>
            </w:r>
            <w:r w:rsidRPr="00D35968">
              <w:rPr>
                <w:rFonts w:ascii="標楷體" w:eastAsia="標楷體" w:hAnsi="標楷體" w:cs="標楷體"/>
                <w:color w:val="FF0000"/>
              </w:rPr>
              <w:t xml:space="preserve">J2 </w:t>
            </w:r>
          </w:p>
          <w:p w:rsidR="00CA1649" w:rsidRPr="00D35968" w:rsidRDefault="00CA1649" w:rsidP="00CA1649">
            <w:pPr>
              <w:ind w:firstLine="0"/>
              <w:rPr>
                <w:rFonts w:ascii="標楷體" w:eastAsia="標楷體" w:hAnsi="標楷體" w:cs="標楷體"/>
                <w:color w:val="FF0000"/>
              </w:rPr>
            </w:pPr>
            <w:r w:rsidRPr="00D35968">
              <w:rPr>
                <w:rFonts w:ascii="標楷體" w:eastAsia="標楷體" w:hAnsi="標楷體" w:cs="標楷體"/>
                <w:color w:val="FF0000"/>
              </w:rPr>
              <w:t>發展跨文本的比對、分析、深究的能力，以判讀文本知識的正確性。</w:t>
            </w:r>
          </w:p>
          <w:p w:rsidR="00022D2B" w:rsidRPr="00D35968" w:rsidRDefault="00022D2B" w:rsidP="00022D2B">
            <w:pPr>
              <w:spacing w:line="240" w:lineRule="exact"/>
              <w:ind w:firstLine="0"/>
              <w:rPr>
                <w:rFonts w:ascii="標楷體" w:eastAsia="標楷體" w:hAnsi="標楷體" w:hint="eastAsia"/>
                <w:b/>
                <w:bCs/>
                <w:snapToGrid w:val="0"/>
                <w:color w:val="FF0000"/>
              </w:rPr>
            </w:pPr>
            <w:r w:rsidRPr="00D35968">
              <w:rPr>
                <w:rFonts w:ascii="標楷體" w:eastAsia="標楷體" w:hAnsi="標楷體" w:hint="eastAsia"/>
                <w:b/>
                <w:bCs/>
                <w:snapToGrid w:val="0"/>
                <w:color w:val="FF0000"/>
              </w:rPr>
              <w:t>生命教育</w:t>
            </w:r>
            <w:r w:rsidRPr="00D35968">
              <w:rPr>
                <w:rFonts w:ascii="標楷體" w:eastAsia="標楷體" w:hAnsi="標楷體" w:cs="標楷體"/>
                <w:b/>
                <w:color w:val="FF0000"/>
              </w:rPr>
              <w:t>議題</w:t>
            </w:r>
          </w:p>
          <w:p w:rsidR="00022D2B" w:rsidRPr="00D35968" w:rsidRDefault="00022D2B" w:rsidP="00022D2B">
            <w:pPr>
              <w:ind w:left="-22" w:hanging="7"/>
              <w:rPr>
                <w:rFonts w:ascii="標楷體" w:eastAsia="標楷體" w:hAnsi="標楷體" w:hint="eastAsia"/>
                <w:color w:val="FF0000"/>
              </w:rPr>
            </w:pPr>
            <w:r w:rsidRPr="00D35968">
              <w:rPr>
                <w:rFonts w:ascii="標楷體" w:eastAsia="標楷體" w:hAnsi="標楷體" w:hint="eastAsia"/>
                <w:color w:val="FF0000"/>
              </w:rPr>
              <w:t xml:space="preserve">生-J5 </w:t>
            </w:r>
          </w:p>
          <w:p w:rsidR="008B4F58" w:rsidRPr="00D35968" w:rsidRDefault="00022D2B" w:rsidP="00022D2B">
            <w:pPr>
              <w:ind w:left="-22" w:hanging="7"/>
              <w:rPr>
                <w:rFonts w:ascii="標楷體" w:eastAsia="標楷體" w:hAnsi="標楷體" w:cs="標楷體"/>
                <w:b/>
                <w:color w:val="FF0000"/>
              </w:rPr>
            </w:pPr>
            <w:r w:rsidRPr="00D35968">
              <w:rPr>
                <w:rFonts w:ascii="標楷體" w:eastAsia="標楷體" w:hAnsi="標楷體" w:hint="eastAsia"/>
                <w:color w:val="FF0000"/>
              </w:rPr>
              <w:t>覺察生活中的各種迷思，在生活作息、健康促進、飲食運動、休閒娛樂、人我關係等課題上進行價值思辨，尋求解決之道。</w:t>
            </w:r>
          </w:p>
        </w:tc>
        <w:tc>
          <w:tcPr>
            <w:tcW w:w="148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237AF8" w:rsidRPr="00D35968" w:rsidRDefault="0036786B" w:rsidP="008441E4">
            <w:pPr>
              <w:jc w:val="left"/>
              <w:rPr>
                <w:rFonts w:ascii="標楷體" w:eastAsia="標楷體" w:hAnsi="標楷體" w:cs="標楷體"/>
                <w:color w:val="FF0000"/>
              </w:rPr>
            </w:pPr>
            <w:r w:rsidRPr="00D35968">
              <w:rPr>
                <w:rFonts w:ascii="標楷體" w:eastAsia="標楷體" w:hAnsi="標楷體" w:cs="標楷體" w:hint="eastAsia"/>
                <w:color w:val="FF0000"/>
              </w:rPr>
              <w:t>0117-0120</w:t>
            </w:r>
          </w:p>
          <w:p w:rsidR="0036786B" w:rsidRPr="00D35968" w:rsidRDefault="0036786B" w:rsidP="008441E4">
            <w:pPr>
              <w:jc w:val="left"/>
              <w:rPr>
                <w:rFonts w:ascii="標楷體" w:eastAsia="標楷體" w:hAnsi="標楷體"/>
                <w:color w:val="FF0000"/>
              </w:rPr>
            </w:pPr>
            <w:r w:rsidRPr="00D35968">
              <w:rPr>
                <w:rFonts w:ascii="標楷體" w:eastAsia="標楷體" w:hAnsi="標楷體" w:cs="標楷體" w:hint="eastAsia"/>
                <w:color w:val="FF0000"/>
              </w:rPr>
              <w:t>第三次定期評量</w:t>
            </w:r>
          </w:p>
        </w:tc>
      </w:tr>
      <w:tr w:rsidR="00B564EB" w:rsidRPr="00B564EB" w:rsidTr="000F4723">
        <w:trPr>
          <w:trHeight w:val="332"/>
          <w:jc w:val="center"/>
        </w:trPr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81297" w:rsidRPr="00D35968" w:rsidRDefault="0036786B" w:rsidP="008441E4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FF0000"/>
              </w:rPr>
            </w:pPr>
            <w:r w:rsidRPr="00D35968">
              <w:rPr>
                <w:rFonts w:ascii="標楷體" w:eastAsia="標楷體" w:hAnsi="標楷體" w:cs="標楷體" w:hint="eastAsia"/>
                <w:color w:val="FF0000"/>
              </w:rPr>
              <w:lastRenderedPageBreak/>
              <w:t>第二十二週</w:t>
            </w:r>
          </w:p>
          <w:p w:rsidR="0036786B" w:rsidRPr="00D35968" w:rsidRDefault="0036786B" w:rsidP="008441E4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FF0000"/>
              </w:rPr>
            </w:pPr>
            <w:r w:rsidRPr="00D35968">
              <w:rPr>
                <w:rFonts w:ascii="標楷體" w:eastAsia="標楷體" w:hAnsi="標楷體" w:cs="標楷體" w:hint="eastAsia"/>
                <w:color w:val="FF0000"/>
              </w:rPr>
              <w:t>1/19-1/25</w:t>
            </w: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845A6" w:rsidRPr="00D35968" w:rsidRDefault="0036786B" w:rsidP="008441E4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  <w:color w:val="FF0000"/>
              </w:rPr>
            </w:pPr>
            <w:r w:rsidRPr="00D35968">
              <w:rPr>
                <w:rFonts w:ascii="標楷體" w:eastAsia="標楷體" w:hAnsi="標楷體" w:hint="eastAsia"/>
                <w:bCs/>
                <w:snapToGrid w:val="0"/>
                <w:color w:val="FF0000"/>
              </w:rPr>
              <w:t xml:space="preserve">a-IV-2 </w:t>
            </w:r>
          </w:p>
          <w:p w:rsidR="0036786B" w:rsidRPr="00D35968" w:rsidRDefault="0036786B" w:rsidP="008441E4">
            <w:pPr>
              <w:spacing w:line="260" w:lineRule="exact"/>
              <w:jc w:val="left"/>
              <w:rPr>
                <w:rFonts w:ascii="標楷體" w:eastAsia="標楷體" w:hAnsi="標楷體"/>
                <w:color w:val="FF0000"/>
              </w:rPr>
            </w:pPr>
            <w:r w:rsidRPr="00D35968">
              <w:rPr>
                <w:rFonts w:ascii="標楷體" w:eastAsia="標楷體" w:hAnsi="標楷體" w:hint="eastAsia"/>
                <w:color w:val="FF0000"/>
              </w:rPr>
              <w:t>理解一元一次方程式及其解的意義，能以等量公理與移項法則求解和驗算，並能運用到日常生活的情境解決問題。</w:t>
            </w:r>
          </w:p>
        </w:tc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845A6" w:rsidRPr="00D35968" w:rsidRDefault="0036786B" w:rsidP="008441E4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  <w:color w:val="FF0000"/>
              </w:rPr>
            </w:pPr>
            <w:r w:rsidRPr="00D35968">
              <w:rPr>
                <w:rFonts w:ascii="標楷體" w:eastAsia="標楷體" w:hAnsi="標楷體" w:hint="eastAsia"/>
                <w:bCs/>
                <w:snapToGrid w:val="0"/>
                <w:color w:val="FF0000"/>
              </w:rPr>
              <w:t xml:space="preserve">A-7-2 </w:t>
            </w:r>
          </w:p>
          <w:p w:rsidR="0036786B" w:rsidRPr="00D35968" w:rsidRDefault="0036786B" w:rsidP="008441E4">
            <w:pPr>
              <w:spacing w:line="260" w:lineRule="exact"/>
              <w:jc w:val="left"/>
              <w:rPr>
                <w:rFonts w:ascii="標楷體" w:eastAsia="標楷體" w:hAnsi="標楷體"/>
                <w:color w:val="FF0000"/>
              </w:rPr>
            </w:pPr>
            <w:r w:rsidRPr="00D35968">
              <w:rPr>
                <w:rFonts w:ascii="標楷體" w:eastAsia="標楷體" w:hAnsi="標楷體" w:hint="eastAsia"/>
                <w:color w:val="FF0000"/>
              </w:rPr>
              <w:t>一元一次方程式的意義：一元一次方程式及其解的意義；具體情境中列出一元一次方程式。</w:t>
            </w:r>
          </w:p>
          <w:p w:rsidR="005845A6" w:rsidRPr="00D35968" w:rsidRDefault="0036786B" w:rsidP="008441E4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  <w:color w:val="FF0000"/>
              </w:rPr>
            </w:pPr>
            <w:r w:rsidRPr="00D35968">
              <w:rPr>
                <w:rFonts w:ascii="標楷體" w:eastAsia="標楷體" w:hAnsi="標楷體" w:hint="eastAsia"/>
                <w:bCs/>
                <w:snapToGrid w:val="0"/>
                <w:color w:val="FF0000"/>
              </w:rPr>
              <w:t xml:space="preserve">A-7-3 </w:t>
            </w:r>
          </w:p>
          <w:p w:rsidR="0036786B" w:rsidRPr="00D35968" w:rsidRDefault="0036786B" w:rsidP="008441E4">
            <w:pPr>
              <w:spacing w:line="260" w:lineRule="exact"/>
              <w:jc w:val="left"/>
              <w:rPr>
                <w:rFonts w:ascii="標楷體" w:eastAsia="標楷體" w:hAnsi="標楷體"/>
                <w:color w:val="FF0000"/>
              </w:rPr>
            </w:pPr>
            <w:r w:rsidRPr="00D35968">
              <w:rPr>
                <w:rFonts w:ascii="標楷體" w:eastAsia="標楷體" w:hAnsi="標楷體" w:hint="eastAsia"/>
                <w:color w:val="FF0000"/>
              </w:rPr>
              <w:t>一元一次方程式的解法與應用：等量公理；移項法則；驗算；應用問題。</w:t>
            </w:r>
          </w:p>
        </w:tc>
        <w:tc>
          <w:tcPr>
            <w:tcW w:w="21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6786B" w:rsidRPr="00D35968" w:rsidRDefault="0036786B" w:rsidP="008441E4">
            <w:pPr>
              <w:spacing w:line="260" w:lineRule="exact"/>
              <w:jc w:val="left"/>
              <w:rPr>
                <w:rFonts w:ascii="標楷體" w:eastAsia="標楷體" w:hAnsi="標楷體"/>
                <w:color w:val="FF0000"/>
              </w:rPr>
            </w:pPr>
            <w:r w:rsidRPr="00D35968">
              <w:rPr>
                <w:rFonts w:ascii="標楷體" w:eastAsia="標楷體" w:hAnsi="標楷體" w:hint="eastAsia"/>
                <w:bCs/>
                <w:snapToGrid w:val="0"/>
                <w:color w:val="FF0000"/>
              </w:rPr>
              <w:t>第3章 一元一次方程式</w:t>
            </w:r>
          </w:p>
          <w:p w:rsidR="0052275B" w:rsidRPr="00D35968" w:rsidRDefault="0036786B" w:rsidP="005A7587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  <w:color w:val="FF0000"/>
              </w:rPr>
            </w:pPr>
            <w:r w:rsidRPr="00D35968">
              <w:rPr>
                <w:rFonts w:ascii="標楷體" w:eastAsia="標楷體" w:hAnsi="標楷體" w:hint="eastAsia"/>
                <w:bCs/>
                <w:snapToGrid w:val="0"/>
                <w:color w:val="FF0000"/>
              </w:rPr>
              <w:t>3-3 應用問題</w:t>
            </w:r>
          </w:p>
          <w:p w:rsidR="005A7587" w:rsidRPr="00D35968" w:rsidRDefault="005A7587" w:rsidP="005A7587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  <w:color w:val="FF0000"/>
              </w:rPr>
            </w:pPr>
            <w:r w:rsidRPr="00D35968">
              <w:rPr>
                <w:rFonts w:ascii="標楷體" w:eastAsia="標楷體" w:hAnsi="標楷體" w:hint="eastAsia"/>
                <w:bCs/>
                <w:snapToGrid w:val="0"/>
                <w:color w:val="FF0000"/>
              </w:rPr>
              <w:t>1.一元一次方程式應用題。</w:t>
            </w:r>
          </w:p>
          <w:p w:rsidR="0052275B" w:rsidRPr="00D35968" w:rsidRDefault="005A7587" w:rsidP="005A7587">
            <w:pPr>
              <w:spacing w:line="260" w:lineRule="exact"/>
              <w:jc w:val="left"/>
              <w:rPr>
                <w:rFonts w:ascii="標楷體" w:eastAsia="標楷體" w:hAnsi="標楷體"/>
                <w:snapToGrid w:val="0"/>
                <w:color w:val="FF0000"/>
              </w:rPr>
            </w:pPr>
            <w:r w:rsidRPr="00D35968">
              <w:rPr>
                <w:rFonts w:ascii="標楷體" w:eastAsia="標楷體" w:hAnsi="標楷體" w:hint="eastAsia"/>
                <w:bCs/>
                <w:snapToGrid w:val="0"/>
                <w:color w:val="FF0000"/>
              </w:rPr>
              <w:t>2.藉由應用問題求出的解並討論其合理性。</w:t>
            </w:r>
          </w:p>
          <w:p w:rsidR="0036786B" w:rsidRPr="00D35968" w:rsidRDefault="005A7587" w:rsidP="005A7587">
            <w:pPr>
              <w:spacing w:line="260" w:lineRule="exact"/>
              <w:jc w:val="left"/>
              <w:rPr>
                <w:rFonts w:ascii="標楷體" w:eastAsia="標楷體" w:hAnsi="標楷體"/>
                <w:color w:val="FF0000"/>
              </w:rPr>
            </w:pPr>
            <w:r w:rsidRPr="00D35968">
              <w:rPr>
                <w:rFonts w:ascii="標楷體" w:eastAsia="標楷體" w:hAnsi="標楷體" w:hint="eastAsia"/>
                <w:snapToGrid w:val="0"/>
                <w:color w:val="FF0000"/>
              </w:rPr>
              <w:t>3.</w:t>
            </w:r>
            <w:r w:rsidRPr="00D35968">
              <w:rPr>
                <w:rFonts w:ascii="標楷體" w:eastAsia="標楷體" w:hAnsi="標楷體" w:cs="標楷體" w:hint="eastAsia"/>
                <w:color w:val="FF0000"/>
              </w:rPr>
              <w:t>第三次定期評量</w:t>
            </w:r>
          </w:p>
        </w:tc>
        <w:tc>
          <w:tcPr>
            <w:tcW w:w="70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6786B" w:rsidRPr="00D35968" w:rsidRDefault="006B2B82" w:rsidP="008441E4">
            <w:pPr>
              <w:ind w:left="317" w:hanging="317"/>
              <w:jc w:val="center"/>
              <w:rPr>
                <w:rFonts w:ascii="標楷體" w:eastAsia="標楷體" w:hAnsi="標楷體" w:cs="標楷體"/>
                <w:color w:val="FF0000"/>
              </w:rPr>
            </w:pPr>
            <w:r w:rsidRPr="00D35968">
              <w:rPr>
                <w:rFonts w:ascii="標楷體" w:eastAsia="標楷體" w:hAnsi="標楷體" w:cs="標楷體" w:hint="eastAsia"/>
                <w:color w:val="FF0000"/>
              </w:rPr>
              <w:t>1</w:t>
            </w:r>
          </w:p>
        </w:tc>
        <w:tc>
          <w:tcPr>
            <w:tcW w:w="211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F200B" w:rsidRPr="00D35968" w:rsidRDefault="00CF200B" w:rsidP="00CF200B">
            <w:pPr>
              <w:ind w:firstLine="0"/>
              <w:rPr>
                <w:rFonts w:ascii="標楷體" w:eastAsia="標楷體" w:hAnsi="標楷體" w:cs="標楷體"/>
                <w:color w:val="FF0000"/>
              </w:rPr>
            </w:pPr>
            <w:r w:rsidRPr="00D35968">
              <w:rPr>
                <w:rFonts w:ascii="標楷體" w:eastAsia="標楷體" w:hAnsi="標楷體" w:cs="標楷體" w:hint="eastAsia"/>
                <w:color w:val="FF0000"/>
              </w:rPr>
              <w:t>1</w:t>
            </w:r>
            <w:r w:rsidRPr="00D35968">
              <w:rPr>
                <w:rFonts w:ascii="標楷體" w:eastAsia="標楷體" w:hAnsi="標楷體" w:cs="標楷體"/>
                <w:color w:val="FF0000"/>
              </w:rPr>
              <w:t>.</w:t>
            </w:r>
            <w:r w:rsidRPr="00D35968">
              <w:rPr>
                <w:rFonts w:ascii="標楷體" w:eastAsia="標楷體" w:hAnsi="標楷體" w:cs="標楷體" w:hint="eastAsia"/>
                <w:color w:val="FF0000"/>
              </w:rPr>
              <w:t>翰林課本習作</w:t>
            </w:r>
          </w:p>
          <w:p w:rsidR="00CF200B" w:rsidRPr="00D35968" w:rsidRDefault="00CF200B" w:rsidP="00CF200B">
            <w:pPr>
              <w:ind w:firstLine="0"/>
              <w:jc w:val="left"/>
              <w:rPr>
                <w:rFonts w:ascii="標楷體" w:eastAsia="標楷體" w:hAnsi="標楷體" w:cs="標楷體"/>
                <w:color w:val="FF0000"/>
              </w:rPr>
            </w:pPr>
            <w:r w:rsidRPr="00D35968">
              <w:rPr>
                <w:rFonts w:ascii="標楷體" w:eastAsia="標楷體" w:hAnsi="標楷體" w:cs="標楷體" w:hint="eastAsia"/>
                <w:color w:val="FF0000"/>
              </w:rPr>
              <w:t>2</w:t>
            </w:r>
            <w:r w:rsidRPr="00D35968">
              <w:rPr>
                <w:rFonts w:ascii="標楷體" w:eastAsia="標楷體" w:hAnsi="標楷體" w:cs="標楷體"/>
                <w:color w:val="FF0000"/>
              </w:rPr>
              <w:t>.</w:t>
            </w:r>
            <w:r w:rsidRPr="00D35968">
              <w:rPr>
                <w:rFonts w:ascii="標楷體" w:eastAsia="標楷體" w:hAnsi="標楷體" w:cs="標楷體" w:hint="eastAsia"/>
                <w:color w:val="FF0000"/>
              </w:rPr>
              <w:t>翰林教師手冊</w:t>
            </w:r>
          </w:p>
          <w:p w:rsidR="00337A33" w:rsidRPr="00D35968" w:rsidRDefault="00CF200B" w:rsidP="00CF200B">
            <w:pPr>
              <w:ind w:firstLine="0"/>
              <w:rPr>
                <w:rFonts w:ascii="標楷體" w:eastAsia="標楷體" w:hAnsi="標楷體" w:cs="標楷體"/>
                <w:color w:val="FF0000"/>
              </w:rPr>
            </w:pPr>
            <w:r w:rsidRPr="00D35968">
              <w:rPr>
                <w:rFonts w:ascii="標楷體" w:eastAsia="標楷體" w:hAnsi="標楷體" w:cs="標楷體" w:hint="eastAsia"/>
                <w:color w:val="FF0000"/>
              </w:rPr>
              <w:t>3.學習單</w:t>
            </w:r>
          </w:p>
        </w:tc>
        <w:tc>
          <w:tcPr>
            <w:tcW w:w="128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E6D67" w:rsidRPr="00D35968" w:rsidRDefault="00BE6D67" w:rsidP="00BE6D67">
            <w:pPr>
              <w:ind w:left="-22" w:hanging="7"/>
              <w:rPr>
                <w:rFonts w:ascii="標楷體" w:eastAsia="標楷體" w:hAnsi="標楷體"/>
                <w:color w:val="FF0000"/>
              </w:rPr>
            </w:pPr>
            <w:r w:rsidRPr="00D35968">
              <w:rPr>
                <w:rFonts w:ascii="標楷體" w:eastAsia="標楷體" w:hAnsi="標楷體" w:hint="eastAsia"/>
                <w:color w:val="FF0000"/>
              </w:rPr>
              <w:t>1.</w:t>
            </w:r>
            <w:r w:rsidRPr="00D35968">
              <w:rPr>
                <w:rFonts w:ascii="標楷體" w:eastAsia="標楷體" w:hAnsi="標楷體"/>
                <w:color w:val="FF0000"/>
              </w:rPr>
              <w:t>口頭回答</w:t>
            </w:r>
          </w:p>
          <w:p w:rsidR="00BE6D67" w:rsidRPr="00D35968" w:rsidRDefault="00BE6D67" w:rsidP="00BE6D67">
            <w:pPr>
              <w:ind w:left="-22" w:hanging="7"/>
              <w:rPr>
                <w:rFonts w:ascii="標楷體" w:eastAsia="標楷體" w:hAnsi="標楷體" w:hint="eastAsia"/>
                <w:color w:val="FF0000"/>
              </w:rPr>
            </w:pPr>
            <w:r w:rsidRPr="00D35968">
              <w:rPr>
                <w:rFonts w:ascii="標楷體" w:eastAsia="標楷體" w:hAnsi="標楷體" w:hint="eastAsia"/>
                <w:color w:val="FF0000"/>
              </w:rPr>
              <w:t>2.上台演驗</w:t>
            </w:r>
          </w:p>
          <w:p w:rsidR="00BE6D67" w:rsidRPr="00D35968" w:rsidRDefault="00BE6D67" w:rsidP="00BE6D67">
            <w:pPr>
              <w:ind w:left="-22" w:hanging="7"/>
              <w:rPr>
                <w:rFonts w:ascii="標楷體" w:eastAsia="標楷體" w:hAnsi="標楷體"/>
                <w:color w:val="FF0000"/>
              </w:rPr>
            </w:pPr>
            <w:r w:rsidRPr="00D35968">
              <w:rPr>
                <w:rFonts w:ascii="標楷體" w:eastAsia="標楷體" w:hAnsi="標楷體" w:hint="eastAsia"/>
                <w:color w:val="FF0000"/>
              </w:rPr>
              <w:t>3.分組討論</w:t>
            </w:r>
          </w:p>
          <w:p w:rsidR="00BE6D67" w:rsidRPr="00D35968" w:rsidRDefault="00BE6D67" w:rsidP="00BE6D67">
            <w:pPr>
              <w:ind w:left="-22" w:hanging="7"/>
              <w:rPr>
                <w:rFonts w:ascii="標楷體" w:eastAsia="標楷體" w:hAnsi="標楷體"/>
                <w:color w:val="FF0000"/>
              </w:rPr>
            </w:pPr>
            <w:r w:rsidRPr="00D35968">
              <w:rPr>
                <w:rFonts w:ascii="標楷體" w:eastAsia="標楷體" w:hAnsi="標楷體" w:hint="eastAsia"/>
                <w:color w:val="FF0000"/>
              </w:rPr>
              <w:t>4.</w:t>
            </w:r>
            <w:r w:rsidRPr="00D35968">
              <w:rPr>
                <w:rFonts w:ascii="標楷體" w:eastAsia="標楷體" w:hAnsi="標楷體"/>
                <w:color w:val="FF0000"/>
              </w:rPr>
              <w:t>作業</w:t>
            </w:r>
          </w:p>
          <w:p w:rsidR="00BE6D67" w:rsidRPr="00D35968" w:rsidRDefault="00BE6D67" w:rsidP="00BE6D67">
            <w:pPr>
              <w:ind w:left="-22" w:hanging="7"/>
              <w:rPr>
                <w:rFonts w:ascii="標楷體" w:eastAsia="標楷體" w:hAnsi="標楷體" w:cs="標楷體" w:hint="eastAsia"/>
                <w:color w:val="FF0000"/>
              </w:rPr>
            </w:pPr>
            <w:r w:rsidRPr="00D35968">
              <w:rPr>
                <w:rFonts w:ascii="標楷體" w:eastAsia="標楷體" w:hAnsi="標楷體" w:hint="eastAsia"/>
                <w:color w:val="FF0000"/>
              </w:rPr>
              <w:t>5.</w:t>
            </w:r>
            <w:r w:rsidRPr="00D35968">
              <w:rPr>
                <w:rFonts w:ascii="標楷體" w:eastAsia="標楷體" w:hAnsi="標楷體"/>
                <w:color w:val="FF0000"/>
              </w:rPr>
              <w:t>紙筆測驗</w:t>
            </w:r>
          </w:p>
          <w:p w:rsidR="0036786B" w:rsidRPr="00D35968" w:rsidRDefault="00BE6D67" w:rsidP="00BE6D67">
            <w:pPr>
              <w:ind w:left="-22" w:hanging="7"/>
              <w:rPr>
                <w:rFonts w:ascii="標楷體" w:eastAsia="標楷體" w:hAnsi="標楷體" w:cs="標楷體"/>
                <w:color w:val="FF0000"/>
              </w:rPr>
            </w:pPr>
            <w:r w:rsidRPr="00D35968">
              <w:rPr>
                <w:rFonts w:ascii="標楷體" w:eastAsia="標楷體" w:hAnsi="標楷體" w:cs="標楷體" w:hint="eastAsia"/>
                <w:color w:val="FF0000"/>
              </w:rPr>
              <w:t>6.學習態度</w:t>
            </w:r>
          </w:p>
        </w:tc>
        <w:tc>
          <w:tcPr>
            <w:tcW w:w="18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22D2B" w:rsidRPr="00D35968" w:rsidRDefault="00022D2B" w:rsidP="00022D2B">
            <w:pPr>
              <w:spacing w:line="240" w:lineRule="exact"/>
              <w:ind w:firstLine="0"/>
              <w:rPr>
                <w:rFonts w:ascii="標楷體" w:eastAsia="標楷體" w:hAnsi="標楷體" w:hint="eastAsia"/>
                <w:b/>
                <w:bCs/>
                <w:snapToGrid w:val="0"/>
                <w:color w:val="FF0000"/>
              </w:rPr>
            </w:pPr>
            <w:r w:rsidRPr="00D35968">
              <w:rPr>
                <w:rFonts w:ascii="標楷體" w:eastAsia="標楷體" w:hAnsi="標楷體" w:hint="eastAsia"/>
                <w:b/>
                <w:bCs/>
                <w:snapToGrid w:val="0"/>
                <w:color w:val="FF0000"/>
              </w:rPr>
              <w:t>生命教育</w:t>
            </w:r>
            <w:r w:rsidRPr="00D35968">
              <w:rPr>
                <w:rFonts w:ascii="標楷體" w:eastAsia="標楷體" w:hAnsi="標楷體" w:cs="標楷體"/>
                <w:b/>
                <w:color w:val="FF0000"/>
              </w:rPr>
              <w:t>議題</w:t>
            </w:r>
          </w:p>
          <w:p w:rsidR="00022D2B" w:rsidRPr="00D35968" w:rsidRDefault="00022D2B" w:rsidP="00022D2B">
            <w:pPr>
              <w:ind w:left="-22" w:hanging="7"/>
              <w:rPr>
                <w:rFonts w:ascii="標楷體" w:eastAsia="標楷體" w:hAnsi="標楷體" w:hint="eastAsia"/>
                <w:color w:val="FF0000"/>
              </w:rPr>
            </w:pPr>
            <w:r w:rsidRPr="00D35968">
              <w:rPr>
                <w:rFonts w:ascii="標楷體" w:eastAsia="標楷體" w:hAnsi="標楷體" w:hint="eastAsia"/>
                <w:color w:val="FF0000"/>
              </w:rPr>
              <w:t>生</w:t>
            </w:r>
            <w:r w:rsidRPr="00D35968">
              <w:rPr>
                <w:rFonts w:ascii="標楷體" w:eastAsia="標楷體" w:hAnsi="標楷體" w:hint="eastAsia"/>
                <w:color w:val="FF0000"/>
              </w:rPr>
              <w:t>-</w:t>
            </w:r>
            <w:r w:rsidRPr="00D35968">
              <w:rPr>
                <w:rFonts w:ascii="標楷體" w:eastAsia="標楷體" w:hAnsi="標楷體" w:hint="eastAsia"/>
                <w:color w:val="FF0000"/>
              </w:rPr>
              <w:t xml:space="preserve">J5 </w:t>
            </w:r>
          </w:p>
          <w:p w:rsidR="00022D2B" w:rsidRPr="00D35968" w:rsidRDefault="00022D2B" w:rsidP="00022D2B">
            <w:pPr>
              <w:ind w:left="-22" w:hanging="7"/>
              <w:rPr>
                <w:rFonts w:ascii="標楷體" w:eastAsia="標楷體" w:hAnsi="標楷體" w:cs="標楷體"/>
                <w:color w:val="FF0000"/>
              </w:rPr>
            </w:pPr>
            <w:r w:rsidRPr="00D35968">
              <w:rPr>
                <w:rFonts w:ascii="標楷體" w:eastAsia="標楷體" w:hAnsi="標楷體" w:hint="eastAsia"/>
                <w:color w:val="FF0000"/>
              </w:rPr>
              <w:t>覺察生活中的各種迷思，在生活作息、健康促進、飲食運動、休閒娛樂、人我關係等課題上進行價值思辨，尋求解決之道</w:t>
            </w:r>
            <w:r w:rsidRPr="00D35968">
              <w:rPr>
                <w:rFonts w:ascii="標楷體" w:eastAsia="標楷體" w:hAnsi="標楷體" w:hint="eastAsia"/>
                <w:color w:val="FF0000"/>
              </w:rPr>
              <w:t>。</w:t>
            </w:r>
          </w:p>
        </w:tc>
        <w:tc>
          <w:tcPr>
            <w:tcW w:w="148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36786B" w:rsidRPr="00D35968" w:rsidRDefault="0036786B" w:rsidP="008441E4">
            <w:pPr>
              <w:jc w:val="left"/>
              <w:rPr>
                <w:rFonts w:ascii="標楷體" w:eastAsia="標楷體" w:hAnsi="標楷體"/>
                <w:color w:val="FF0000"/>
              </w:rPr>
            </w:pPr>
            <w:r w:rsidRPr="00D35968">
              <w:rPr>
                <w:rFonts w:ascii="標楷體" w:eastAsia="標楷體" w:hAnsi="標楷體" w:cs="標楷體" w:hint="eastAsia"/>
                <w:color w:val="FF0000"/>
              </w:rPr>
              <w:t>0120休業式</w:t>
            </w:r>
            <w:r w:rsidRPr="00D35968">
              <w:rPr>
                <w:rFonts w:ascii="標楷體" w:eastAsia="標楷體" w:hAnsi="標楷體" w:hint="eastAsia"/>
                <w:color w:val="FF0000"/>
              </w:rPr>
              <w:t>、校務會議(13：30)</w:t>
            </w:r>
          </w:p>
        </w:tc>
      </w:tr>
    </w:tbl>
    <w:p w:rsidR="009355F9" w:rsidRDefault="009355F9" w:rsidP="009355F9">
      <w:pPr>
        <w:spacing w:line="0" w:lineRule="atLeast"/>
        <w:rPr>
          <w:rFonts w:ascii="標楷體" w:eastAsia="標楷體" w:hAnsi="標楷體" w:cs="標楷體"/>
          <w:b/>
          <w:color w:val="FF0000"/>
          <w:sz w:val="24"/>
          <w:szCs w:val="24"/>
        </w:rPr>
      </w:pPr>
    </w:p>
    <w:p w:rsidR="00CE24B9" w:rsidRDefault="00CE24B9" w:rsidP="009355F9">
      <w:pPr>
        <w:spacing w:line="0" w:lineRule="atLeast"/>
        <w:rPr>
          <w:rFonts w:ascii="標楷體" w:eastAsia="標楷體" w:hAnsi="標楷體" w:cs="標楷體"/>
          <w:b/>
          <w:color w:val="FF0000"/>
          <w:sz w:val="24"/>
          <w:szCs w:val="24"/>
        </w:rPr>
      </w:pPr>
    </w:p>
    <w:p w:rsidR="00CE24B9" w:rsidRDefault="00CE24B9" w:rsidP="009355F9">
      <w:pPr>
        <w:spacing w:line="0" w:lineRule="atLeast"/>
        <w:rPr>
          <w:rFonts w:ascii="標楷體" w:eastAsia="標楷體" w:hAnsi="標楷體" w:cs="標楷體"/>
          <w:b/>
          <w:color w:val="FF0000"/>
          <w:sz w:val="24"/>
          <w:szCs w:val="24"/>
        </w:rPr>
      </w:pPr>
    </w:p>
    <w:p w:rsidR="00217DCF" w:rsidRPr="00E8654C" w:rsidRDefault="00E8654C" w:rsidP="008F3425">
      <w:pPr>
        <w:pStyle w:val="aff0"/>
        <w:numPr>
          <w:ilvl w:val="0"/>
          <w:numId w:val="1"/>
        </w:numPr>
        <w:ind w:leftChars="0"/>
        <w:rPr>
          <w:rFonts w:ascii="標楷體" w:eastAsia="標楷體" w:hAnsi="標楷體" w:cs="標楷體"/>
          <w:color w:val="2E74B5" w:themeColor="accent1" w:themeShade="BF"/>
          <w:sz w:val="24"/>
          <w:szCs w:val="24"/>
        </w:rPr>
      </w:pPr>
      <w:r w:rsidRPr="008C4AD5">
        <w:rPr>
          <w:rFonts w:ascii="標楷體" w:eastAsia="標楷體" w:hAnsi="標楷體" w:cs="標楷體" w:hint="eastAsia"/>
          <w:b/>
          <w:sz w:val="24"/>
          <w:szCs w:val="24"/>
        </w:rPr>
        <w:t>本課程是否有校外人士協助教學</w:t>
      </w:r>
      <w:r>
        <w:rPr>
          <w:rFonts w:ascii="標楷體" w:eastAsia="標楷體" w:hAnsi="標楷體" w:cs="標楷體" w:hint="eastAsia"/>
          <w:b/>
          <w:sz w:val="24"/>
          <w:szCs w:val="24"/>
        </w:rPr>
        <w:t>：</w:t>
      </w:r>
    </w:p>
    <w:p w:rsidR="00E8654C" w:rsidRPr="00E8654C" w:rsidRDefault="00E8654C" w:rsidP="00943B9D">
      <w:pPr>
        <w:ind w:left="23" w:firstLineChars="226" w:firstLine="542"/>
        <w:rPr>
          <w:rFonts w:ascii="標楷體" w:eastAsia="標楷體" w:hAnsi="標楷體" w:cs="標楷體"/>
          <w:color w:val="auto"/>
          <w:sz w:val="24"/>
          <w:szCs w:val="24"/>
        </w:rPr>
      </w:pPr>
      <w:r w:rsidRPr="00155200">
        <w:rPr>
          <w:rFonts w:ascii="標楷體" w:eastAsia="標楷體" w:hAnsi="標楷體" w:cs="標楷體" w:hint="eastAsia"/>
          <w:color w:val="auto"/>
          <w:sz w:val="24"/>
          <w:szCs w:val="24"/>
          <w:highlight w:val="black"/>
        </w:rPr>
        <w:t>□</w:t>
      </w:r>
      <w:r w:rsidRPr="00E8654C">
        <w:rPr>
          <w:rFonts w:ascii="標楷體" w:eastAsia="標楷體" w:hAnsi="標楷體" w:cs="標楷體" w:hint="eastAsia"/>
          <w:color w:val="auto"/>
          <w:sz w:val="24"/>
          <w:szCs w:val="24"/>
        </w:rPr>
        <w:t>否，全學年都沒有(</w:t>
      </w:r>
      <w:r w:rsidRPr="00E8654C">
        <w:rPr>
          <w:rFonts w:ascii="標楷體" w:eastAsia="標楷體" w:hAnsi="標楷體" w:cs="標楷體" w:hint="eastAsia"/>
          <w:b/>
          <w:color w:val="auto"/>
          <w:sz w:val="24"/>
          <w:szCs w:val="24"/>
        </w:rPr>
        <w:t>以下免填</w:t>
      </w:r>
      <w:r w:rsidRPr="00E8654C">
        <w:rPr>
          <w:rFonts w:ascii="標楷體" w:eastAsia="標楷體" w:hAnsi="標楷體" w:cs="標楷體" w:hint="eastAsia"/>
          <w:color w:val="auto"/>
          <w:sz w:val="24"/>
          <w:szCs w:val="24"/>
        </w:rPr>
        <w:t>)。</w:t>
      </w:r>
    </w:p>
    <w:p w:rsidR="00E8654C" w:rsidRPr="00E8654C" w:rsidRDefault="00E8654C" w:rsidP="00E8654C">
      <w:pPr>
        <w:ind w:left="23" w:firstLineChars="226" w:firstLine="542"/>
        <w:rPr>
          <w:rFonts w:ascii="標楷體" w:eastAsia="標楷體" w:hAnsi="標楷體" w:cs="標楷體"/>
          <w:color w:val="auto"/>
          <w:sz w:val="24"/>
          <w:szCs w:val="24"/>
        </w:rPr>
      </w:pPr>
      <w:r w:rsidRPr="00E8654C">
        <w:rPr>
          <w:rFonts w:ascii="標楷體" w:eastAsia="標楷體" w:hAnsi="標楷體" w:cs="標楷體" w:hint="eastAsia"/>
          <w:color w:val="auto"/>
          <w:sz w:val="24"/>
          <w:szCs w:val="24"/>
        </w:rPr>
        <w:t>□有，部分班級，實施的班級為：___________。</w:t>
      </w:r>
    </w:p>
    <w:p w:rsidR="00E105C8" w:rsidRPr="002B42CA" w:rsidRDefault="00E8654C" w:rsidP="002B42CA">
      <w:pPr>
        <w:ind w:left="23" w:firstLineChars="226" w:firstLine="542"/>
        <w:rPr>
          <w:rFonts w:ascii="標楷體" w:eastAsia="標楷體" w:hAnsi="標楷體" w:cs="標楷體"/>
          <w:color w:val="auto"/>
          <w:sz w:val="24"/>
          <w:szCs w:val="24"/>
        </w:rPr>
      </w:pPr>
      <w:r w:rsidRPr="00E8654C">
        <w:rPr>
          <w:rFonts w:ascii="標楷體" w:eastAsia="標楷體" w:hAnsi="標楷體" w:cs="標楷體" w:hint="eastAsia"/>
          <w:color w:val="auto"/>
          <w:sz w:val="24"/>
          <w:szCs w:val="24"/>
        </w:rPr>
        <w:t>□有，全學年實施。</w:t>
      </w:r>
    </w:p>
    <w:p w:rsidR="00381297" w:rsidRDefault="00381297" w:rsidP="00EA10F8">
      <w:pPr>
        <w:widowControl w:val="0"/>
        <w:suppressAutoHyphens/>
        <w:autoSpaceDN w:val="0"/>
        <w:ind w:firstLine="0"/>
        <w:jc w:val="center"/>
        <w:textAlignment w:val="baseline"/>
        <w:rPr>
          <w:rFonts w:eastAsia="標楷體"/>
          <w:kern w:val="2"/>
          <w:sz w:val="32"/>
          <w:szCs w:val="32"/>
        </w:rPr>
      </w:pPr>
    </w:p>
    <w:p w:rsidR="00381297" w:rsidRDefault="00381297" w:rsidP="00EA10F8">
      <w:pPr>
        <w:widowControl w:val="0"/>
        <w:suppressAutoHyphens/>
        <w:autoSpaceDN w:val="0"/>
        <w:ind w:firstLine="0"/>
        <w:jc w:val="center"/>
        <w:textAlignment w:val="baseline"/>
        <w:rPr>
          <w:rFonts w:eastAsia="標楷體"/>
          <w:kern w:val="2"/>
          <w:sz w:val="32"/>
          <w:szCs w:val="32"/>
        </w:rPr>
      </w:pPr>
    </w:p>
    <w:p w:rsidR="00381297" w:rsidRDefault="00381297" w:rsidP="00EA10F8">
      <w:pPr>
        <w:widowControl w:val="0"/>
        <w:suppressAutoHyphens/>
        <w:autoSpaceDN w:val="0"/>
        <w:ind w:firstLine="0"/>
        <w:jc w:val="center"/>
        <w:textAlignment w:val="baseline"/>
        <w:rPr>
          <w:rFonts w:eastAsia="標楷體"/>
          <w:kern w:val="2"/>
          <w:sz w:val="32"/>
          <w:szCs w:val="32"/>
        </w:rPr>
      </w:pPr>
    </w:p>
    <w:p w:rsidR="00381297" w:rsidRDefault="00381297" w:rsidP="00EA10F8">
      <w:pPr>
        <w:widowControl w:val="0"/>
        <w:suppressAutoHyphens/>
        <w:autoSpaceDN w:val="0"/>
        <w:ind w:firstLine="0"/>
        <w:jc w:val="center"/>
        <w:textAlignment w:val="baseline"/>
        <w:rPr>
          <w:rFonts w:eastAsia="標楷體"/>
          <w:kern w:val="2"/>
          <w:sz w:val="32"/>
          <w:szCs w:val="32"/>
        </w:rPr>
      </w:pPr>
    </w:p>
    <w:p w:rsidR="009D001C" w:rsidRDefault="009D001C" w:rsidP="00EA10F8">
      <w:pPr>
        <w:widowControl w:val="0"/>
        <w:suppressAutoHyphens/>
        <w:autoSpaceDN w:val="0"/>
        <w:ind w:firstLine="0"/>
        <w:jc w:val="center"/>
        <w:textAlignment w:val="baseline"/>
        <w:rPr>
          <w:rFonts w:eastAsia="標楷體" w:hint="eastAsia"/>
          <w:kern w:val="2"/>
          <w:sz w:val="32"/>
          <w:szCs w:val="32"/>
        </w:rPr>
      </w:pPr>
    </w:p>
    <w:p w:rsidR="009D001C" w:rsidRDefault="009D001C" w:rsidP="00EA10F8">
      <w:pPr>
        <w:widowControl w:val="0"/>
        <w:suppressAutoHyphens/>
        <w:autoSpaceDN w:val="0"/>
        <w:ind w:firstLine="0"/>
        <w:jc w:val="center"/>
        <w:textAlignment w:val="baseline"/>
        <w:rPr>
          <w:rFonts w:eastAsia="標楷體" w:hint="eastAsia"/>
          <w:kern w:val="2"/>
          <w:sz w:val="32"/>
          <w:szCs w:val="32"/>
        </w:rPr>
      </w:pPr>
    </w:p>
    <w:p w:rsidR="009D001C" w:rsidRDefault="009D001C" w:rsidP="00EA10F8">
      <w:pPr>
        <w:widowControl w:val="0"/>
        <w:suppressAutoHyphens/>
        <w:autoSpaceDN w:val="0"/>
        <w:ind w:firstLine="0"/>
        <w:jc w:val="center"/>
        <w:textAlignment w:val="baseline"/>
        <w:rPr>
          <w:rFonts w:eastAsia="標楷體" w:hint="eastAsia"/>
          <w:kern w:val="2"/>
          <w:sz w:val="32"/>
          <w:szCs w:val="32"/>
        </w:rPr>
      </w:pPr>
    </w:p>
    <w:p w:rsidR="009D001C" w:rsidRDefault="009D001C" w:rsidP="00EA10F8">
      <w:pPr>
        <w:widowControl w:val="0"/>
        <w:suppressAutoHyphens/>
        <w:autoSpaceDN w:val="0"/>
        <w:ind w:firstLine="0"/>
        <w:jc w:val="center"/>
        <w:textAlignment w:val="baseline"/>
        <w:rPr>
          <w:rFonts w:eastAsia="標楷體" w:hint="eastAsia"/>
          <w:kern w:val="2"/>
          <w:sz w:val="32"/>
          <w:szCs w:val="32"/>
        </w:rPr>
      </w:pPr>
    </w:p>
    <w:p w:rsidR="009D001C" w:rsidRDefault="009D001C" w:rsidP="00EA10F8">
      <w:pPr>
        <w:widowControl w:val="0"/>
        <w:suppressAutoHyphens/>
        <w:autoSpaceDN w:val="0"/>
        <w:ind w:firstLine="0"/>
        <w:jc w:val="center"/>
        <w:textAlignment w:val="baseline"/>
        <w:rPr>
          <w:rFonts w:eastAsia="標楷體" w:hint="eastAsia"/>
          <w:kern w:val="2"/>
          <w:sz w:val="32"/>
          <w:szCs w:val="32"/>
        </w:rPr>
      </w:pPr>
    </w:p>
    <w:p w:rsidR="009D001C" w:rsidRDefault="009D001C" w:rsidP="00EA10F8">
      <w:pPr>
        <w:widowControl w:val="0"/>
        <w:suppressAutoHyphens/>
        <w:autoSpaceDN w:val="0"/>
        <w:ind w:firstLine="0"/>
        <w:jc w:val="center"/>
        <w:textAlignment w:val="baseline"/>
        <w:rPr>
          <w:rFonts w:eastAsia="標楷體" w:hint="eastAsia"/>
          <w:kern w:val="2"/>
          <w:sz w:val="32"/>
          <w:szCs w:val="32"/>
        </w:rPr>
      </w:pPr>
    </w:p>
    <w:p w:rsidR="00EA10F8" w:rsidRPr="00FA3C54" w:rsidRDefault="00EA10F8" w:rsidP="00EA10F8">
      <w:pPr>
        <w:widowControl w:val="0"/>
        <w:suppressAutoHyphens/>
        <w:autoSpaceDN w:val="0"/>
        <w:ind w:firstLine="0"/>
        <w:jc w:val="center"/>
        <w:textAlignment w:val="baseline"/>
        <w:rPr>
          <w:rFonts w:eastAsia="標楷體"/>
          <w:kern w:val="2"/>
          <w:sz w:val="32"/>
          <w:szCs w:val="32"/>
        </w:rPr>
      </w:pPr>
      <w:bookmarkStart w:id="1" w:name="_GoBack"/>
      <w:bookmarkEnd w:id="1"/>
      <w:r w:rsidRPr="00FA3C54">
        <w:rPr>
          <w:rFonts w:eastAsia="標楷體" w:hint="eastAsia"/>
          <w:kern w:val="2"/>
          <w:sz w:val="32"/>
          <w:szCs w:val="32"/>
        </w:rPr>
        <w:lastRenderedPageBreak/>
        <w:t>新北市溪崑</w:t>
      </w:r>
      <w:r w:rsidRPr="00FA3C54">
        <w:rPr>
          <w:rFonts w:eastAsia="標楷體"/>
          <w:kern w:val="2"/>
          <w:sz w:val="32"/>
          <w:szCs w:val="32"/>
        </w:rPr>
        <w:t>國民中學</w:t>
      </w:r>
      <w:r w:rsidRPr="00FA3C54">
        <w:rPr>
          <w:rFonts w:eastAsia="標楷體" w:hint="eastAsia"/>
          <w:kern w:val="2"/>
          <w:sz w:val="32"/>
          <w:szCs w:val="32"/>
        </w:rPr>
        <w:t>11</w:t>
      </w:r>
      <w:r>
        <w:rPr>
          <w:rFonts w:eastAsia="標楷體" w:hint="eastAsia"/>
          <w:kern w:val="2"/>
          <w:sz w:val="32"/>
          <w:szCs w:val="32"/>
        </w:rPr>
        <w:t>1</w:t>
      </w:r>
      <w:r w:rsidRPr="00FA3C54">
        <w:rPr>
          <w:rFonts w:eastAsia="標楷體"/>
          <w:kern w:val="2"/>
          <w:sz w:val="32"/>
          <w:szCs w:val="32"/>
        </w:rPr>
        <w:t>學年度</w:t>
      </w:r>
      <w:r w:rsidRPr="00FA3C54">
        <w:rPr>
          <w:rFonts w:eastAsia="標楷體" w:hint="eastAsia"/>
          <w:kern w:val="2"/>
          <w:sz w:val="32"/>
          <w:szCs w:val="32"/>
        </w:rPr>
        <w:t>第</w:t>
      </w:r>
      <w:r>
        <w:rPr>
          <w:rFonts w:eastAsia="標楷體" w:hint="eastAsia"/>
          <w:kern w:val="2"/>
          <w:sz w:val="32"/>
          <w:szCs w:val="32"/>
        </w:rPr>
        <w:t>1</w:t>
      </w:r>
      <w:r w:rsidRPr="00FA3C54">
        <w:rPr>
          <w:rFonts w:eastAsia="標楷體"/>
          <w:kern w:val="2"/>
          <w:sz w:val="32"/>
          <w:szCs w:val="32"/>
        </w:rPr>
        <w:t>學期</w:t>
      </w:r>
      <w:r w:rsidRPr="00FA3C54">
        <w:rPr>
          <w:rFonts w:eastAsia="標楷體" w:hint="eastAsia"/>
          <w:kern w:val="2"/>
          <w:sz w:val="32"/>
          <w:szCs w:val="32"/>
        </w:rPr>
        <w:t xml:space="preserve"> </w:t>
      </w:r>
      <w:r w:rsidRPr="00FA3C54">
        <w:rPr>
          <w:rFonts w:eastAsia="標楷體"/>
          <w:kern w:val="2"/>
          <w:sz w:val="32"/>
          <w:szCs w:val="32"/>
        </w:rPr>
        <w:t xml:space="preserve">   </w:t>
      </w:r>
      <w:r w:rsidRPr="00FA3C54">
        <w:rPr>
          <w:rFonts w:eastAsia="標楷體" w:hint="eastAsia"/>
          <w:kern w:val="2"/>
          <w:sz w:val="32"/>
          <w:szCs w:val="32"/>
        </w:rPr>
        <w:t>7</w:t>
      </w:r>
      <w:r w:rsidRPr="00FA3C54">
        <w:rPr>
          <w:rFonts w:eastAsia="標楷體"/>
          <w:kern w:val="2"/>
          <w:sz w:val="32"/>
          <w:szCs w:val="32"/>
        </w:rPr>
        <w:t xml:space="preserve"> </w:t>
      </w:r>
      <w:r w:rsidRPr="00FA3C54">
        <w:rPr>
          <w:rFonts w:eastAsia="標楷體" w:hint="eastAsia"/>
          <w:kern w:val="2"/>
          <w:sz w:val="32"/>
          <w:szCs w:val="32"/>
        </w:rPr>
        <w:t xml:space="preserve"> </w:t>
      </w:r>
      <w:r w:rsidRPr="00FA3C54">
        <w:rPr>
          <w:rFonts w:eastAsia="標楷體"/>
          <w:kern w:val="2"/>
          <w:sz w:val="32"/>
          <w:szCs w:val="32"/>
        </w:rPr>
        <w:t>年級</w:t>
      </w:r>
      <w:r w:rsidRPr="00FA3C54">
        <w:rPr>
          <w:rFonts w:eastAsia="標楷體" w:hint="eastAsia"/>
          <w:kern w:val="2"/>
          <w:sz w:val="32"/>
          <w:szCs w:val="32"/>
        </w:rPr>
        <w:t xml:space="preserve"> </w:t>
      </w:r>
      <w:r w:rsidRPr="00FA3C54">
        <w:rPr>
          <w:rFonts w:eastAsia="標楷體"/>
          <w:kern w:val="2"/>
          <w:sz w:val="32"/>
          <w:szCs w:val="32"/>
        </w:rPr>
        <w:t xml:space="preserve">  </w:t>
      </w:r>
      <w:r w:rsidRPr="00FA3C54">
        <w:rPr>
          <w:rFonts w:eastAsia="標楷體" w:hint="eastAsia"/>
          <w:kern w:val="2"/>
          <w:sz w:val="32"/>
          <w:szCs w:val="32"/>
        </w:rPr>
        <w:t>數學</w:t>
      </w:r>
      <w:r w:rsidRPr="00FA3C54">
        <w:rPr>
          <w:rFonts w:eastAsia="標楷體"/>
          <w:kern w:val="2"/>
          <w:sz w:val="32"/>
          <w:szCs w:val="32"/>
        </w:rPr>
        <w:t xml:space="preserve">  </w:t>
      </w:r>
      <w:r w:rsidRPr="00FA3C54">
        <w:rPr>
          <w:rFonts w:eastAsia="標楷體" w:hint="eastAsia"/>
          <w:kern w:val="2"/>
          <w:sz w:val="32"/>
          <w:szCs w:val="32"/>
        </w:rPr>
        <w:t xml:space="preserve"> </w:t>
      </w:r>
      <w:r w:rsidRPr="00FA3C54">
        <w:rPr>
          <w:rFonts w:eastAsia="標楷體" w:hint="eastAsia"/>
          <w:kern w:val="2"/>
          <w:sz w:val="32"/>
          <w:szCs w:val="32"/>
        </w:rPr>
        <w:t>領域</w:t>
      </w:r>
      <w:r w:rsidRPr="00FA3C54">
        <w:rPr>
          <w:rFonts w:eastAsia="標楷體"/>
          <w:kern w:val="2"/>
          <w:sz w:val="32"/>
          <w:szCs w:val="32"/>
        </w:rPr>
        <w:t>教學進度總表</w:t>
      </w:r>
    </w:p>
    <w:tbl>
      <w:tblPr>
        <w:tblW w:w="146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4"/>
        <w:gridCol w:w="2435"/>
        <w:gridCol w:w="2435"/>
        <w:gridCol w:w="2434"/>
        <w:gridCol w:w="2435"/>
        <w:gridCol w:w="2435"/>
      </w:tblGrid>
      <w:tr w:rsidR="00EA10F8" w:rsidRPr="00FA3C54" w:rsidTr="00911724">
        <w:trPr>
          <w:cantSplit/>
          <w:trHeight w:val="790"/>
        </w:trPr>
        <w:tc>
          <w:tcPr>
            <w:tcW w:w="2434" w:type="dxa"/>
            <w:vAlign w:val="center"/>
          </w:tcPr>
          <w:p w:rsidR="00EA10F8" w:rsidRPr="00FA3C54" w:rsidRDefault="00EA10F8" w:rsidP="00911724">
            <w:pPr>
              <w:widowControl w:val="0"/>
              <w:suppressAutoHyphens/>
              <w:autoSpaceDN w:val="0"/>
              <w:ind w:firstLine="0"/>
              <w:jc w:val="center"/>
              <w:textAlignment w:val="baseline"/>
              <w:rPr>
                <w:rFonts w:ascii="標楷體" w:eastAsia="標楷體" w:hAnsi="標楷體"/>
                <w:kern w:val="2"/>
                <w:sz w:val="28"/>
                <w:szCs w:val="28"/>
              </w:rPr>
            </w:pPr>
            <w:r w:rsidRPr="00FA3C54">
              <w:rPr>
                <w:rFonts w:ascii="標楷體" w:eastAsia="標楷體" w:hAnsi="標楷體"/>
                <w:kern w:val="2"/>
                <w:sz w:val="28"/>
                <w:szCs w:val="28"/>
              </w:rPr>
              <w:t>教學期程</w:t>
            </w:r>
          </w:p>
        </w:tc>
        <w:tc>
          <w:tcPr>
            <w:tcW w:w="2435" w:type="dxa"/>
            <w:tcBorders>
              <w:right w:val="double" w:sz="4" w:space="0" w:color="auto"/>
            </w:tcBorders>
            <w:vAlign w:val="center"/>
          </w:tcPr>
          <w:p w:rsidR="00EA10F8" w:rsidRPr="00FA3C54" w:rsidRDefault="00EA10F8" w:rsidP="00911724">
            <w:pPr>
              <w:widowControl w:val="0"/>
              <w:suppressAutoHyphens/>
              <w:autoSpaceDN w:val="0"/>
              <w:ind w:firstLine="0"/>
              <w:jc w:val="center"/>
              <w:textAlignment w:val="baseline"/>
              <w:rPr>
                <w:rFonts w:eastAsia="標楷體"/>
                <w:kern w:val="2"/>
                <w:sz w:val="28"/>
                <w:szCs w:val="28"/>
              </w:rPr>
            </w:pPr>
            <w:r w:rsidRPr="00FA3C54">
              <w:rPr>
                <w:rFonts w:eastAsia="標楷體" w:hint="eastAsia"/>
                <w:kern w:val="2"/>
                <w:sz w:val="28"/>
                <w:szCs w:val="28"/>
              </w:rPr>
              <w:t>教學進度</w:t>
            </w:r>
          </w:p>
        </w:tc>
        <w:tc>
          <w:tcPr>
            <w:tcW w:w="2435" w:type="dxa"/>
            <w:tcBorders>
              <w:left w:val="double" w:sz="4" w:space="0" w:color="auto"/>
            </w:tcBorders>
            <w:vAlign w:val="center"/>
          </w:tcPr>
          <w:p w:rsidR="00EA10F8" w:rsidRPr="00FA3C54" w:rsidRDefault="00EA10F8" w:rsidP="00911724">
            <w:pPr>
              <w:widowControl w:val="0"/>
              <w:suppressAutoHyphens/>
              <w:autoSpaceDN w:val="0"/>
              <w:ind w:firstLine="0"/>
              <w:jc w:val="center"/>
              <w:textAlignment w:val="baseline"/>
              <w:rPr>
                <w:rFonts w:ascii="標楷體" w:eastAsia="標楷體" w:hAnsi="標楷體"/>
                <w:kern w:val="2"/>
                <w:sz w:val="28"/>
                <w:szCs w:val="28"/>
              </w:rPr>
            </w:pPr>
            <w:r w:rsidRPr="00FA3C54">
              <w:rPr>
                <w:rFonts w:ascii="標楷體" w:eastAsia="標楷體" w:hAnsi="標楷體"/>
                <w:kern w:val="2"/>
                <w:sz w:val="28"/>
                <w:szCs w:val="28"/>
              </w:rPr>
              <w:t>教學期程</w:t>
            </w:r>
          </w:p>
        </w:tc>
        <w:tc>
          <w:tcPr>
            <w:tcW w:w="2434" w:type="dxa"/>
            <w:tcBorders>
              <w:right w:val="double" w:sz="4" w:space="0" w:color="auto"/>
            </w:tcBorders>
            <w:vAlign w:val="center"/>
          </w:tcPr>
          <w:p w:rsidR="00EA10F8" w:rsidRPr="00FA3C54" w:rsidRDefault="00EA10F8" w:rsidP="00911724">
            <w:pPr>
              <w:widowControl w:val="0"/>
              <w:suppressAutoHyphens/>
              <w:autoSpaceDN w:val="0"/>
              <w:ind w:firstLine="0"/>
              <w:jc w:val="center"/>
              <w:textAlignment w:val="baseline"/>
              <w:rPr>
                <w:rFonts w:eastAsia="標楷體"/>
                <w:kern w:val="2"/>
                <w:sz w:val="28"/>
                <w:szCs w:val="28"/>
              </w:rPr>
            </w:pPr>
            <w:r w:rsidRPr="00FA3C54">
              <w:rPr>
                <w:rFonts w:eastAsia="標楷體" w:hint="eastAsia"/>
                <w:kern w:val="2"/>
                <w:sz w:val="28"/>
                <w:szCs w:val="28"/>
              </w:rPr>
              <w:t>教學進度</w:t>
            </w:r>
          </w:p>
        </w:tc>
        <w:tc>
          <w:tcPr>
            <w:tcW w:w="2435" w:type="dxa"/>
            <w:tcBorders>
              <w:left w:val="double" w:sz="4" w:space="0" w:color="auto"/>
            </w:tcBorders>
            <w:vAlign w:val="center"/>
          </w:tcPr>
          <w:p w:rsidR="00EA10F8" w:rsidRPr="00FA3C54" w:rsidRDefault="00EA10F8" w:rsidP="00911724">
            <w:pPr>
              <w:widowControl w:val="0"/>
              <w:suppressAutoHyphens/>
              <w:autoSpaceDN w:val="0"/>
              <w:ind w:firstLine="0"/>
              <w:jc w:val="center"/>
              <w:textAlignment w:val="baseline"/>
              <w:rPr>
                <w:rFonts w:ascii="標楷體" w:eastAsia="標楷體" w:hAnsi="標楷體"/>
                <w:kern w:val="2"/>
                <w:sz w:val="28"/>
                <w:szCs w:val="28"/>
              </w:rPr>
            </w:pPr>
            <w:r w:rsidRPr="00FA3C54">
              <w:rPr>
                <w:rFonts w:ascii="標楷體" w:eastAsia="標楷體" w:hAnsi="標楷體"/>
                <w:kern w:val="2"/>
                <w:sz w:val="28"/>
                <w:szCs w:val="28"/>
              </w:rPr>
              <w:t>教學期程</w:t>
            </w:r>
          </w:p>
        </w:tc>
        <w:tc>
          <w:tcPr>
            <w:tcW w:w="2435" w:type="dxa"/>
            <w:vAlign w:val="center"/>
          </w:tcPr>
          <w:p w:rsidR="00EA10F8" w:rsidRPr="00FA3C54" w:rsidRDefault="00EA10F8" w:rsidP="00911724">
            <w:pPr>
              <w:widowControl w:val="0"/>
              <w:suppressAutoHyphens/>
              <w:autoSpaceDN w:val="0"/>
              <w:ind w:firstLine="0"/>
              <w:jc w:val="center"/>
              <w:textAlignment w:val="baseline"/>
              <w:rPr>
                <w:rFonts w:eastAsia="標楷體"/>
                <w:kern w:val="2"/>
                <w:sz w:val="28"/>
                <w:szCs w:val="28"/>
              </w:rPr>
            </w:pPr>
            <w:r w:rsidRPr="00FA3C54">
              <w:rPr>
                <w:rFonts w:eastAsia="標楷體" w:hint="eastAsia"/>
                <w:kern w:val="2"/>
                <w:sz w:val="28"/>
                <w:szCs w:val="28"/>
              </w:rPr>
              <w:t>教學進度</w:t>
            </w:r>
          </w:p>
        </w:tc>
      </w:tr>
      <w:tr w:rsidR="00EA10F8" w:rsidRPr="00FA3C54" w:rsidTr="00911724">
        <w:trPr>
          <w:cantSplit/>
          <w:trHeight w:val="790"/>
        </w:trPr>
        <w:tc>
          <w:tcPr>
            <w:tcW w:w="2434" w:type="dxa"/>
            <w:vAlign w:val="center"/>
          </w:tcPr>
          <w:p w:rsidR="00EA10F8" w:rsidRPr="00FA3C54" w:rsidRDefault="00EA10F8" w:rsidP="00911724">
            <w:pPr>
              <w:widowControl w:val="0"/>
              <w:suppressAutoHyphens/>
              <w:autoSpaceDN w:val="0"/>
              <w:ind w:firstLine="0"/>
              <w:jc w:val="center"/>
              <w:textAlignment w:val="baseline"/>
              <w:rPr>
                <w:rFonts w:ascii="新細明體" w:hAnsi="新細明體" w:cs="新細明體"/>
                <w:kern w:val="2"/>
                <w:szCs w:val="16"/>
              </w:rPr>
            </w:pPr>
            <w:r w:rsidRPr="00FA3C54">
              <w:rPr>
                <w:rFonts w:hint="eastAsia"/>
                <w:kern w:val="2"/>
                <w:szCs w:val="16"/>
              </w:rPr>
              <w:t>第一週</w:t>
            </w:r>
          </w:p>
        </w:tc>
        <w:tc>
          <w:tcPr>
            <w:tcW w:w="2435" w:type="dxa"/>
            <w:tcBorders>
              <w:right w:val="double" w:sz="4" w:space="0" w:color="auto"/>
            </w:tcBorders>
            <w:vAlign w:val="center"/>
          </w:tcPr>
          <w:p w:rsidR="00EA10F8" w:rsidRPr="00FA3C54" w:rsidRDefault="00EA10F8" w:rsidP="00911724">
            <w:pPr>
              <w:widowControl w:val="0"/>
              <w:suppressAutoHyphens/>
              <w:autoSpaceDN w:val="0"/>
              <w:ind w:firstLine="0"/>
              <w:jc w:val="center"/>
              <w:textAlignment w:val="baseline"/>
              <w:rPr>
                <w:rFonts w:eastAsia="標楷體"/>
                <w:kern w:val="2"/>
                <w:sz w:val="40"/>
                <w:szCs w:val="40"/>
              </w:rPr>
            </w:pPr>
            <w:r w:rsidRPr="00FA3C54">
              <w:rPr>
                <w:rFonts w:eastAsia="標楷體" w:hint="eastAsia"/>
                <w:kern w:val="2"/>
                <w:sz w:val="40"/>
                <w:szCs w:val="40"/>
              </w:rPr>
              <w:t>1-1</w:t>
            </w:r>
          </w:p>
        </w:tc>
        <w:tc>
          <w:tcPr>
            <w:tcW w:w="2435" w:type="dxa"/>
            <w:tcBorders>
              <w:left w:val="double" w:sz="4" w:space="0" w:color="auto"/>
            </w:tcBorders>
            <w:vAlign w:val="center"/>
          </w:tcPr>
          <w:p w:rsidR="00EA10F8" w:rsidRPr="00FA3C54" w:rsidRDefault="00EA10F8" w:rsidP="00911724">
            <w:pPr>
              <w:widowControl w:val="0"/>
              <w:suppressAutoHyphens/>
              <w:autoSpaceDN w:val="0"/>
              <w:ind w:firstLine="0"/>
              <w:jc w:val="center"/>
              <w:textAlignment w:val="baseline"/>
              <w:rPr>
                <w:rFonts w:ascii="新細明體" w:hAnsi="新細明體" w:cs="新細明體"/>
                <w:kern w:val="2"/>
                <w:szCs w:val="16"/>
              </w:rPr>
            </w:pPr>
            <w:r w:rsidRPr="00FA3C54">
              <w:rPr>
                <w:rFonts w:hint="eastAsia"/>
                <w:kern w:val="2"/>
                <w:szCs w:val="16"/>
              </w:rPr>
              <w:t>第八週</w:t>
            </w:r>
          </w:p>
        </w:tc>
        <w:tc>
          <w:tcPr>
            <w:tcW w:w="2434" w:type="dxa"/>
            <w:tcBorders>
              <w:right w:val="double" w:sz="4" w:space="0" w:color="auto"/>
            </w:tcBorders>
            <w:vAlign w:val="center"/>
          </w:tcPr>
          <w:p w:rsidR="00EA10F8" w:rsidRPr="00FA3C54" w:rsidRDefault="00EA10F8" w:rsidP="00911724">
            <w:pPr>
              <w:widowControl w:val="0"/>
              <w:suppressAutoHyphens/>
              <w:autoSpaceDN w:val="0"/>
              <w:ind w:firstLine="0"/>
              <w:jc w:val="center"/>
              <w:textAlignment w:val="baseline"/>
              <w:rPr>
                <w:rFonts w:eastAsia="標楷體"/>
                <w:kern w:val="2"/>
                <w:sz w:val="40"/>
                <w:szCs w:val="40"/>
              </w:rPr>
            </w:pPr>
            <w:r>
              <w:rPr>
                <w:rFonts w:eastAsia="標楷體" w:hint="eastAsia"/>
                <w:kern w:val="2"/>
                <w:sz w:val="40"/>
                <w:szCs w:val="40"/>
              </w:rPr>
              <w:t>2-1</w:t>
            </w:r>
          </w:p>
        </w:tc>
        <w:tc>
          <w:tcPr>
            <w:tcW w:w="2435" w:type="dxa"/>
            <w:tcBorders>
              <w:left w:val="double" w:sz="4" w:space="0" w:color="auto"/>
            </w:tcBorders>
            <w:vAlign w:val="center"/>
          </w:tcPr>
          <w:p w:rsidR="00EA10F8" w:rsidRPr="00FA3C54" w:rsidRDefault="00EA10F8" w:rsidP="00911724">
            <w:pPr>
              <w:widowControl w:val="0"/>
              <w:suppressAutoHyphens/>
              <w:autoSpaceDN w:val="0"/>
              <w:ind w:firstLine="0"/>
              <w:jc w:val="center"/>
              <w:textAlignment w:val="baseline"/>
              <w:rPr>
                <w:rFonts w:ascii="新細明體" w:hAnsi="新細明體" w:cs="新細明體"/>
                <w:kern w:val="2"/>
                <w:szCs w:val="16"/>
              </w:rPr>
            </w:pPr>
            <w:r w:rsidRPr="00FA3C54">
              <w:rPr>
                <w:rFonts w:hint="eastAsia"/>
                <w:kern w:val="2"/>
                <w:szCs w:val="16"/>
              </w:rPr>
              <w:t>第十五週</w:t>
            </w:r>
          </w:p>
        </w:tc>
        <w:tc>
          <w:tcPr>
            <w:tcW w:w="2435" w:type="dxa"/>
            <w:vAlign w:val="center"/>
          </w:tcPr>
          <w:p w:rsidR="00EA10F8" w:rsidRPr="00FA3C54" w:rsidRDefault="00EA10F8" w:rsidP="00911724">
            <w:pPr>
              <w:widowControl w:val="0"/>
              <w:suppressAutoHyphens/>
              <w:autoSpaceDN w:val="0"/>
              <w:ind w:firstLine="0"/>
              <w:jc w:val="center"/>
              <w:textAlignment w:val="baseline"/>
              <w:rPr>
                <w:rFonts w:eastAsia="標楷體"/>
                <w:kern w:val="2"/>
                <w:sz w:val="40"/>
                <w:szCs w:val="40"/>
              </w:rPr>
            </w:pPr>
            <w:r>
              <w:rPr>
                <w:rFonts w:eastAsia="標楷體" w:hint="eastAsia"/>
                <w:kern w:val="2"/>
                <w:sz w:val="40"/>
                <w:szCs w:val="40"/>
              </w:rPr>
              <w:t>3</w:t>
            </w:r>
            <w:r w:rsidRPr="00FA3C54">
              <w:rPr>
                <w:rFonts w:eastAsia="標楷體" w:hint="eastAsia"/>
                <w:kern w:val="2"/>
                <w:sz w:val="40"/>
                <w:szCs w:val="40"/>
              </w:rPr>
              <w:t>-1</w:t>
            </w:r>
          </w:p>
        </w:tc>
      </w:tr>
      <w:tr w:rsidR="00EA10F8" w:rsidRPr="00FA3C54" w:rsidTr="00911724">
        <w:trPr>
          <w:cantSplit/>
          <w:trHeight w:val="790"/>
        </w:trPr>
        <w:tc>
          <w:tcPr>
            <w:tcW w:w="2434" w:type="dxa"/>
            <w:vAlign w:val="center"/>
          </w:tcPr>
          <w:p w:rsidR="00EA10F8" w:rsidRPr="00FA3C54" w:rsidRDefault="00EA10F8" w:rsidP="00911724">
            <w:pPr>
              <w:widowControl w:val="0"/>
              <w:suppressAutoHyphens/>
              <w:autoSpaceDN w:val="0"/>
              <w:ind w:firstLine="0"/>
              <w:jc w:val="center"/>
              <w:textAlignment w:val="baseline"/>
              <w:rPr>
                <w:rFonts w:ascii="新細明體" w:hAnsi="新細明體" w:cs="新細明體"/>
                <w:kern w:val="2"/>
                <w:szCs w:val="16"/>
              </w:rPr>
            </w:pPr>
            <w:r w:rsidRPr="00FA3C54">
              <w:rPr>
                <w:rFonts w:hint="eastAsia"/>
                <w:kern w:val="2"/>
                <w:szCs w:val="16"/>
              </w:rPr>
              <w:t>第二週</w:t>
            </w:r>
          </w:p>
        </w:tc>
        <w:tc>
          <w:tcPr>
            <w:tcW w:w="2435" w:type="dxa"/>
            <w:tcBorders>
              <w:right w:val="double" w:sz="4" w:space="0" w:color="auto"/>
            </w:tcBorders>
            <w:vAlign w:val="center"/>
          </w:tcPr>
          <w:p w:rsidR="00EA10F8" w:rsidRPr="00FA3C54" w:rsidRDefault="00EA10F8" w:rsidP="00911724">
            <w:pPr>
              <w:widowControl w:val="0"/>
              <w:suppressAutoHyphens/>
              <w:autoSpaceDN w:val="0"/>
              <w:ind w:firstLine="0"/>
              <w:jc w:val="center"/>
              <w:textAlignment w:val="baseline"/>
              <w:rPr>
                <w:rFonts w:eastAsia="標楷體"/>
                <w:kern w:val="2"/>
                <w:sz w:val="40"/>
                <w:szCs w:val="40"/>
              </w:rPr>
            </w:pPr>
            <w:r w:rsidRPr="00FA3C54">
              <w:rPr>
                <w:rFonts w:eastAsia="標楷體" w:hint="eastAsia"/>
                <w:kern w:val="2"/>
                <w:sz w:val="40"/>
                <w:szCs w:val="40"/>
              </w:rPr>
              <w:t>1-</w:t>
            </w:r>
            <w:r w:rsidR="00604A53">
              <w:rPr>
                <w:rFonts w:eastAsia="標楷體"/>
                <w:kern w:val="2"/>
                <w:sz w:val="40"/>
                <w:szCs w:val="40"/>
              </w:rPr>
              <w:t>1</w:t>
            </w:r>
          </w:p>
        </w:tc>
        <w:tc>
          <w:tcPr>
            <w:tcW w:w="2435" w:type="dxa"/>
            <w:tcBorders>
              <w:left w:val="double" w:sz="4" w:space="0" w:color="auto"/>
            </w:tcBorders>
            <w:vAlign w:val="center"/>
          </w:tcPr>
          <w:p w:rsidR="00EA10F8" w:rsidRPr="00FA3C54" w:rsidRDefault="00EA10F8" w:rsidP="00911724">
            <w:pPr>
              <w:widowControl w:val="0"/>
              <w:suppressAutoHyphens/>
              <w:autoSpaceDN w:val="0"/>
              <w:ind w:firstLine="0"/>
              <w:jc w:val="center"/>
              <w:textAlignment w:val="baseline"/>
              <w:rPr>
                <w:rFonts w:ascii="新細明體" w:hAnsi="新細明體" w:cs="新細明體"/>
                <w:kern w:val="2"/>
                <w:szCs w:val="16"/>
              </w:rPr>
            </w:pPr>
            <w:r w:rsidRPr="00FA3C54">
              <w:rPr>
                <w:rFonts w:hint="eastAsia"/>
                <w:kern w:val="2"/>
                <w:szCs w:val="16"/>
              </w:rPr>
              <w:t>第九週</w:t>
            </w:r>
          </w:p>
        </w:tc>
        <w:tc>
          <w:tcPr>
            <w:tcW w:w="2434" w:type="dxa"/>
            <w:tcBorders>
              <w:right w:val="double" w:sz="4" w:space="0" w:color="auto"/>
            </w:tcBorders>
            <w:vAlign w:val="center"/>
          </w:tcPr>
          <w:p w:rsidR="00EA10F8" w:rsidRPr="00FA3C54" w:rsidRDefault="00EA10F8" w:rsidP="00911724">
            <w:pPr>
              <w:widowControl w:val="0"/>
              <w:suppressAutoHyphens/>
              <w:autoSpaceDN w:val="0"/>
              <w:ind w:firstLine="0"/>
              <w:jc w:val="center"/>
              <w:textAlignment w:val="baseline"/>
              <w:rPr>
                <w:rFonts w:eastAsia="標楷體"/>
                <w:kern w:val="2"/>
                <w:sz w:val="40"/>
                <w:szCs w:val="40"/>
              </w:rPr>
            </w:pPr>
            <w:r w:rsidRPr="00FA3C54">
              <w:rPr>
                <w:rFonts w:eastAsia="標楷體" w:hint="eastAsia"/>
                <w:kern w:val="2"/>
                <w:sz w:val="40"/>
                <w:szCs w:val="40"/>
              </w:rPr>
              <w:t>2-</w:t>
            </w:r>
            <w:r>
              <w:rPr>
                <w:rFonts w:eastAsia="標楷體" w:hint="eastAsia"/>
                <w:kern w:val="2"/>
                <w:sz w:val="40"/>
                <w:szCs w:val="40"/>
              </w:rPr>
              <w:t>1</w:t>
            </w:r>
          </w:p>
        </w:tc>
        <w:tc>
          <w:tcPr>
            <w:tcW w:w="2435" w:type="dxa"/>
            <w:tcBorders>
              <w:left w:val="double" w:sz="4" w:space="0" w:color="auto"/>
            </w:tcBorders>
            <w:vAlign w:val="center"/>
          </w:tcPr>
          <w:p w:rsidR="00EA10F8" w:rsidRPr="00FA3C54" w:rsidRDefault="00EA10F8" w:rsidP="00911724">
            <w:pPr>
              <w:widowControl w:val="0"/>
              <w:suppressAutoHyphens/>
              <w:autoSpaceDN w:val="0"/>
              <w:ind w:firstLine="0"/>
              <w:jc w:val="center"/>
              <w:textAlignment w:val="baseline"/>
              <w:rPr>
                <w:rFonts w:ascii="新細明體" w:hAnsi="新細明體" w:cs="新細明體"/>
                <w:kern w:val="2"/>
                <w:szCs w:val="16"/>
              </w:rPr>
            </w:pPr>
            <w:r w:rsidRPr="00FA3C54">
              <w:rPr>
                <w:rFonts w:hint="eastAsia"/>
                <w:kern w:val="2"/>
                <w:szCs w:val="16"/>
              </w:rPr>
              <w:t>第十六週</w:t>
            </w:r>
          </w:p>
        </w:tc>
        <w:tc>
          <w:tcPr>
            <w:tcW w:w="2435" w:type="dxa"/>
            <w:vAlign w:val="center"/>
          </w:tcPr>
          <w:p w:rsidR="00EA10F8" w:rsidRPr="00FA3C54" w:rsidRDefault="00EA10F8" w:rsidP="00911724">
            <w:pPr>
              <w:widowControl w:val="0"/>
              <w:suppressAutoHyphens/>
              <w:autoSpaceDN w:val="0"/>
              <w:ind w:firstLine="0"/>
              <w:jc w:val="center"/>
              <w:textAlignment w:val="baseline"/>
              <w:rPr>
                <w:rFonts w:eastAsia="標楷體"/>
                <w:kern w:val="2"/>
                <w:sz w:val="40"/>
                <w:szCs w:val="40"/>
              </w:rPr>
            </w:pPr>
            <w:r>
              <w:rPr>
                <w:rFonts w:eastAsia="標楷體" w:hint="eastAsia"/>
                <w:kern w:val="2"/>
                <w:sz w:val="40"/>
                <w:szCs w:val="40"/>
              </w:rPr>
              <w:t>3</w:t>
            </w:r>
            <w:r w:rsidRPr="00FA3C54">
              <w:rPr>
                <w:rFonts w:eastAsia="標楷體" w:hint="eastAsia"/>
                <w:kern w:val="2"/>
                <w:sz w:val="40"/>
                <w:szCs w:val="40"/>
              </w:rPr>
              <w:t>-</w:t>
            </w:r>
            <w:r>
              <w:rPr>
                <w:rFonts w:eastAsia="標楷體" w:hint="eastAsia"/>
                <w:kern w:val="2"/>
                <w:sz w:val="40"/>
                <w:szCs w:val="40"/>
              </w:rPr>
              <w:t>1</w:t>
            </w:r>
          </w:p>
        </w:tc>
      </w:tr>
      <w:tr w:rsidR="00EA10F8" w:rsidRPr="00FA3C54" w:rsidTr="00911724">
        <w:trPr>
          <w:cantSplit/>
          <w:trHeight w:val="790"/>
        </w:trPr>
        <w:tc>
          <w:tcPr>
            <w:tcW w:w="2434" w:type="dxa"/>
            <w:vAlign w:val="center"/>
          </w:tcPr>
          <w:p w:rsidR="00EA10F8" w:rsidRPr="00FA3C54" w:rsidRDefault="00EA10F8" w:rsidP="00911724">
            <w:pPr>
              <w:widowControl w:val="0"/>
              <w:suppressAutoHyphens/>
              <w:autoSpaceDN w:val="0"/>
              <w:ind w:firstLine="0"/>
              <w:jc w:val="center"/>
              <w:textAlignment w:val="baseline"/>
              <w:rPr>
                <w:rFonts w:ascii="新細明體" w:hAnsi="新細明體" w:cs="新細明體"/>
                <w:kern w:val="2"/>
                <w:szCs w:val="16"/>
              </w:rPr>
            </w:pPr>
            <w:r w:rsidRPr="00FA3C54">
              <w:rPr>
                <w:rFonts w:hint="eastAsia"/>
                <w:kern w:val="2"/>
                <w:szCs w:val="16"/>
              </w:rPr>
              <w:t>第三週</w:t>
            </w:r>
          </w:p>
        </w:tc>
        <w:tc>
          <w:tcPr>
            <w:tcW w:w="2435" w:type="dxa"/>
            <w:tcBorders>
              <w:right w:val="double" w:sz="4" w:space="0" w:color="auto"/>
            </w:tcBorders>
            <w:vAlign w:val="center"/>
          </w:tcPr>
          <w:p w:rsidR="00EA10F8" w:rsidRPr="00FA3C54" w:rsidRDefault="00EA10F8" w:rsidP="00911724">
            <w:pPr>
              <w:widowControl w:val="0"/>
              <w:suppressAutoHyphens/>
              <w:autoSpaceDN w:val="0"/>
              <w:ind w:firstLine="0"/>
              <w:jc w:val="center"/>
              <w:textAlignment w:val="baseline"/>
              <w:rPr>
                <w:rFonts w:eastAsia="標楷體"/>
                <w:kern w:val="2"/>
                <w:sz w:val="40"/>
                <w:szCs w:val="40"/>
              </w:rPr>
            </w:pPr>
            <w:r w:rsidRPr="00FA3C54">
              <w:rPr>
                <w:rFonts w:eastAsia="標楷體" w:hint="eastAsia"/>
                <w:kern w:val="2"/>
                <w:sz w:val="40"/>
                <w:szCs w:val="40"/>
              </w:rPr>
              <w:t>1-2</w:t>
            </w:r>
          </w:p>
        </w:tc>
        <w:tc>
          <w:tcPr>
            <w:tcW w:w="2435" w:type="dxa"/>
            <w:tcBorders>
              <w:left w:val="double" w:sz="4" w:space="0" w:color="auto"/>
            </w:tcBorders>
            <w:vAlign w:val="center"/>
          </w:tcPr>
          <w:p w:rsidR="00EA10F8" w:rsidRPr="00FA3C54" w:rsidRDefault="00EA10F8" w:rsidP="00911724">
            <w:pPr>
              <w:widowControl w:val="0"/>
              <w:suppressAutoHyphens/>
              <w:autoSpaceDN w:val="0"/>
              <w:ind w:firstLine="0"/>
              <w:jc w:val="center"/>
              <w:textAlignment w:val="baseline"/>
              <w:rPr>
                <w:rFonts w:ascii="新細明體" w:hAnsi="新細明體" w:cs="新細明體"/>
                <w:kern w:val="2"/>
                <w:szCs w:val="16"/>
              </w:rPr>
            </w:pPr>
            <w:r w:rsidRPr="00FA3C54">
              <w:rPr>
                <w:rFonts w:hint="eastAsia"/>
                <w:kern w:val="2"/>
                <w:szCs w:val="16"/>
              </w:rPr>
              <w:t>第十週</w:t>
            </w:r>
          </w:p>
        </w:tc>
        <w:tc>
          <w:tcPr>
            <w:tcW w:w="2434" w:type="dxa"/>
            <w:tcBorders>
              <w:right w:val="double" w:sz="4" w:space="0" w:color="auto"/>
            </w:tcBorders>
            <w:vAlign w:val="center"/>
          </w:tcPr>
          <w:p w:rsidR="00EA10F8" w:rsidRPr="00FA3C54" w:rsidRDefault="00EA10F8" w:rsidP="00911724">
            <w:pPr>
              <w:widowControl w:val="0"/>
              <w:suppressAutoHyphens/>
              <w:autoSpaceDN w:val="0"/>
              <w:ind w:firstLine="0"/>
              <w:jc w:val="center"/>
              <w:textAlignment w:val="baseline"/>
              <w:rPr>
                <w:rFonts w:eastAsia="標楷體"/>
                <w:kern w:val="2"/>
                <w:sz w:val="40"/>
                <w:szCs w:val="40"/>
              </w:rPr>
            </w:pPr>
            <w:r w:rsidRPr="00FA3C54">
              <w:rPr>
                <w:rFonts w:eastAsia="標楷體" w:hint="eastAsia"/>
                <w:kern w:val="2"/>
                <w:sz w:val="40"/>
                <w:szCs w:val="40"/>
              </w:rPr>
              <w:t>2-2</w:t>
            </w:r>
          </w:p>
        </w:tc>
        <w:tc>
          <w:tcPr>
            <w:tcW w:w="2435" w:type="dxa"/>
            <w:tcBorders>
              <w:left w:val="double" w:sz="4" w:space="0" w:color="auto"/>
            </w:tcBorders>
            <w:vAlign w:val="center"/>
          </w:tcPr>
          <w:p w:rsidR="00EA10F8" w:rsidRPr="00FA3C54" w:rsidRDefault="00EA10F8" w:rsidP="00911724">
            <w:pPr>
              <w:widowControl w:val="0"/>
              <w:suppressAutoHyphens/>
              <w:autoSpaceDN w:val="0"/>
              <w:ind w:firstLine="0"/>
              <w:jc w:val="center"/>
              <w:textAlignment w:val="baseline"/>
              <w:rPr>
                <w:rFonts w:ascii="新細明體" w:hAnsi="新細明體" w:cs="新細明體"/>
                <w:kern w:val="2"/>
                <w:szCs w:val="16"/>
              </w:rPr>
            </w:pPr>
            <w:r w:rsidRPr="00FA3C54">
              <w:rPr>
                <w:rFonts w:hint="eastAsia"/>
                <w:kern w:val="2"/>
                <w:szCs w:val="16"/>
              </w:rPr>
              <w:t>第十七週</w:t>
            </w:r>
          </w:p>
        </w:tc>
        <w:tc>
          <w:tcPr>
            <w:tcW w:w="2435" w:type="dxa"/>
            <w:vAlign w:val="center"/>
          </w:tcPr>
          <w:p w:rsidR="00EA10F8" w:rsidRPr="00FA3C54" w:rsidRDefault="00EA10F8" w:rsidP="00911724">
            <w:pPr>
              <w:widowControl w:val="0"/>
              <w:suppressAutoHyphens/>
              <w:autoSpaceDN w:val="0"/>
              <w:ind w:firstLine="0"/>
              <w:jc w:val="center"/>
              <w:textAlignment w:val="baseline"/>
              <w:rPr>
                <w:rFonts w:eastAsia="標楷體"/>
                <w:kern w:val="2"/>
                <w:sz w:val="40"/>
                <w:szCs w:val="40"/>
              </w:rPr>
            </w:pPr>
            <w:r>
              <w:rPr>
                <w:rFonts w:eastAsia="標楷體" w:hint="eastAsia"/>
                <w:kern w:val="2"/>
                <w:sz w:val="40"/>
                <w:szCs w:val="40"/>
              </w:rPr>
              <w:t>3</w:t>
            </w:r>
            <w:r w:rsidRPr="00FA3C54">
              <w:rPr>
                <w:rFonts w:eastAsia="標楷體" w:hint="eastAsia"/>
                <w:kern w:val="2"/>
                <w:sz w:val="40"/>
                <w:szCs w:val="40"/>
              </w:rPr>
              <w:t>-2</w:t>
            </w:r>
          </w:p>
        </w:tc>
      </w:tr>
      <w:tr w:rsidR="00EA10F8" w:rsidRPr="00FA3C54" w:rsidTr="00911724">
        <w:trPr>
          <w:cantSplit/>
          <w:trHeight w:val="790"/>
        </w:trPr>
        <w:tc>
          <w:tcPr>
            <w:tcW w:w="2434" w:type="dxa"/>
            <w:vAlign w:val="center"/>
          </w:tcPr>
          <w:p w:rsidR="00EA10F8" w:rsidRPr="00FA3C54" w:rsidRDefault="00EA10F8" w:rsidP="00911724">
            <w:pPr>
              <w:widowControl w:val="0"/>
              <w:suppressAutoHyphens/>
              <w:autoSpaceDN w:val="0"/>
              <w:ind w:firstLine="0"/>
              <w:jc w:val="center"/>
              <w:textAlignment w:val="baseline"/>
              <w:rPr>
                <w:rFonts w:ascii="新細明體" w:hAnsi="新細明體" w:cs="新細明體"/>
                <w:kern w:val="2"/>
                <w:szCs w:val="16"/>
              </w:rPr>
            </w:pPr>
            <w:r w:rsidRPr="00FA3C54">
              <w:rPr>
                <w:rFonts w:hint="eastAsia"/>
                <w:kern w:val="2"/>
                <w:szCs w:val="16"/>
              </w:rPr>
              <w:t>第四週</w:t>
            </w:r>
          </w:p>
        </w:tc>
        <w:tc>
          <w:tcPr>
            <w:tcW w:w="2435" w:type="dxa"/>
            <w:tcBorders>
              <w:right w:val="double" w:sz="4" w:space="0" w:color="auto"/>
            </w:tcBorders>
            <w:vAlign w:val="center"/>
          </w:tcPr>
          <w:p w:rsidR="00EA10F8" w:rsidRPr="00FA3C54" w:rsidRDefault="00EA10F8" w:rsidP="00911724">
            <w:pPr>
              <w:widowControl w:val="0"/>
              <w:suppressAutoHyphens/>
              <w:autoSpaceDN w:val="0"/>
              <w:ind w:firstLine="0"/>
              <w:jc w:val="center"/>
              <w:textAlignment w:val="baseline"/>
              <w:rPr>
                <w:rFonts w:eastAsia="標楷體"/>
                <w:kern w:val="2"/>
                <w:sz w:val="40"/>
                <w:szCs w:val="40"/>
              </w:rPr>
            </w:pPr>
            <w:r w:rsidRPr="00FA3C54">
              <w:rPr>
                <w:rFonts w:eastAsia="標楷體" w:hint="eastAsia"/>
                <w:kern w:val="2"/>
                <w:sz w:val="40"/>
                <w:szCs w:val="40"/>
              </w:rPr>
              <w:t>1-</w:t>
            </w:r>
            <w:r>
              <w:rPr>
                <w:rFonts w:eastAsia="標楷體" w:hint="eastAsia"/>
                <w:kern w:val="2"/>
                <w:sz w:val="40"/>
                <w:szCs w:val="40"/>
              </w:rPr>
              <w:t>3</w:t>
            </w:r>
          </w:p>
        </w:tc>
        <w:tc>
          <w:tcPr>
            <w:tcW w:w="2435" w:type="dxa"/>
            <w:tcBorders>
              <w:left w:val="double" w:sz="4" w:space="0" w:color="auto"/>
            </w:tcBorders>
            <w:vAlign w:val="center"/>
          </w:tcPr>
          <w:p w:rsidR="00EA10F8" w:rsidRPr="00FA3C54" w:rsidRDefault="00EA10F8" w:rsidP="00911724">
            <w:pPr>
              <w:widowControl w:val="0"/>
              <w:suppressAutoHyphens/>
              <w:autoSpaceDN w:val="0"/>
              <w:ind w:firstLine="0"/>
              <w:jc w:val="center"/>
              <w:textAlignment w:val="baseline"/>
              <w:rPr>
                <w:rFonts w:ascii="新細明體" w:hAnsi="新細明體" w:cs="新細明體"/>
                <w:kern w:val="2"/>
                <w:szCs w:val="16"/>
              </w:rPr>
            </w:pPr>
            <w:r w:rsidRPr="00FA3C54">
              <w:rPr>
                <w:rFonts w:hint="eastAsia"/>
                <w:kern w:val="2"/>
                <w:szCs w:val="16"/>
              </w:rPr>
              <w:t>第十一週</w:t>
            </w:r>
          </w:p>
        </w:tc>
        <w:tc>
          <w:tcPr>
            <w:tcW w:w="2434" w:type="dxa"/>
            <w:tcBorders>
              <w:right w:val="double" w:sz="4" w:space="0" w:color="auto"/>
            </w:tcBorders>
            <w:vAlign w:val="center"/>
          </w:tcPr>
          <w:p w:rsidR="00EA10F8" w:rsidRPr="00FA3C54" w:rsidRDefault="00EA10F8" w:rsidP="00911724">
            <w:pPr>
              <w:widowControl w:val="0"/>
              <w:suppressAutoHyphens/>
              <w:autoSpaceDN w:val="0"/>
              <w:ind w:firstLine="0"/>
              <w:jc w:val="center"/>
              <w:textAlignment w:val="baseline"/>
              <w:rPr>
                <w:rFonts w:eastAsia="標楷體"/>
                <w:kern w:val="2"/>
                <w:sz w:val="40"/>
                <w:szCs w:val="40"/>
              </w:rPr>
            </w:pPr>
            <w:r>
              <w:rPr>
                <w:rFonts w:eastAsia="標楷體" w:hint="eastAsia"/>
                <w:kern w:val="2"/>
                <w:sz w:val="40"/>
                <w:szCs w:val="40"/>
              </w:rPr>
              <w:t>2-2</w:t>
            </w:r>
          </w:p>
        </w:tc>
        <w:tc>
          <w:tcPr>
            <w:tcW w:w="2435" w:type="dxa"/>
            <w:tcBorders>
              <w:left w:val="double" w:sz="4" w:space="0" w:color="auto"/>
            </w:tcBorders>
            <w:vAlign w:val="center"/>
          </w:tcPr>
          <w:p w:rsidR="00EA10F8" w:rsidRPr="00FA3C54" w:rsidRDefault="00EA10F8" w:rsidP="00911724">
            <w:pPr>
              <w:widowControl w:val="0"/>
              <w:suppressAutoHyphens/>
              <w:autoSpaceDN w:val="0"/>
              <w:ind w:firstLine="0"/>
              <w:jc w:val="center"/>
              <w:textAlignment w:val="baseline"/>
              <w:rPr>
                <w:rFonts w:ascii="新細明體" w:hAnsi="新細明體" w:cs="新細明體"/>
                <w:kern w:val="2"/>
                <w:szCs w:val="16"/>
              </w:rPr>
            </w:pPr>
            <w:r w:rsidRPr="00FA3C54">
              <w:rPr>
                <w:rFonts w:hint="eastAsia"/>
                <w:kern w:val="2"/>
                <w:szCs w:val="16"/>
              </w:rPr>
              <w:t>第十八週</w:t>
            </w:r>
          </w:p>
        </w:tc>
        <w:tc>
          <w:tcPr>
            <w:tcW w:w="2435" w:type="dxa"/>
            <w:vAlign w:val="center"/>
          </w:tcPr>
          <w:p w:rsidR="00EA10F8" w:rsidRPr="00FA3C54" w:rsidRDefault="00EA10F8" w:rsidP="00911724">
            <w:pPr>
              <w:widowControl w:val="0"/>
              <w:suppressAutoHyphens/>
              <w:autoSpaceDN w:val="0"/>
              <w:ind w:firstLine="0"/>
              <w:jc w:val="center"/>
              <w:textAlignment w:val="baseline"/>
              <w:rPr>
                <w:rFonts w:eastAsia="標楷體"/>
                <w:kern w:val="2"/>
                <w:sz w:val="40"/>
                <w:szCs w:val="40"/>
              </w:rPr>
            </w:pPr>
            <w:r>
              <w:rPr>
                <w:rFonts w:eastAsia="標楷體" w:hint="eastAsia"/>
                <w:kern w:val="2"/>
                <w:sz w:val="40"/>
                <w:szCs w:val="40"/>
              </w:rPr>
              <w:t>3-2</w:t>
            </w:r>
          </w:p>
        </w:tc>
      </w:tr>
      <w:tr w:rsidR="00EA10F8" w:rsidRPr="00FA3C54" w:rsidTr="00911724">
        <w:trPr>
          <w:cantSplit/>
          <w:trHeight w:val="790"/>
        </w:trPr>
        <w:tc>
          <w:tcPr>
            <w:tcW w:w="2434" w:type="dxa"/>
            <w:vAlign w:val="center"/>
          </w:tcPr>
          <w:p w:rsidR="00EA10F8" w:rsidRPr="00FA3C54" w:rsidRDefault="00EA10F8" w:rsidP="00911724">
            <w:pPr>
              <w:widowControl w:val="0"/>
              <w:suppressAutoHyphens/>
              <w:autoSpaceDN w:val="0"/>
              <w:ind w:firstLine="0"/>
              <w:jc w:val="center"/>
              <w:textAlignment w:val="baseline"/>
              <w:rPr>
                <w:rFonts w:ascii="新細明體" w:hAnsi="新細明體" w:cs="新細明體"/>
                <w:kern w:val="2"/>
                <w:szCs w:val="16"/>
              </w:rPr>
            </w:pPr>
            <w:r w:rsidRPr="00FA3C54">
              <w:rPr>
                <w:rFonts w:hint="eastAsia"/>
                <w:kern w:val="2"/>
                <w:szCs w:val="16"/>
              </w:rPr>
              <w:t>第五週</w:t>
            </w:r>
          </w:p>
        </w:tc>
        <w:tc>
          <w:tcPr>
            <w:tcW w:w="2435" w:type="dxa"/>
            <w:tcBorders>
              <w:right w:val="double" w:sz="4" w:space="0" w:color="auto"/>
            </w:tcBorders>
            <w:vAlign w:val="center"/>
          </w:tcPr>
          <w:p w:rsidR="00EA10F8" w:rsidRPr="00FA3C54" w:rsidRDefault="00EA10F8" w:rsidP="00911724">
            <w:pPr>
              <w:widowControl w:val="0"/>
              <w:suppressAutoHyphens/>
              <w:autoSpaceDN w:val="0"/>
              <w:ind w:firstLine="0"/>
              <w:jc w:val="center"/>
              <w:textAlignment w:val="baseline"/>
              <w:rPr>
                <w:rFonts w:eastAsia="標楷體"/>
                <w:kern w:val="2"/>
                <w:sz w:val="40"/>
                <w:szCs w:val="40"/>
              </w:rPr>
            </w:pPr>
            <w:r w:rsidRPr="00FA3C54">
              <w:rPr>
                <w:rFonts w:eastAsia="標楷體" w:hint="eastAsia"/>
                <w:kern w:val="2"/>
                <w:sz w:val="40"/>
                <w:szCs w:val="40"/>
              </w:rPr>
              <w:t>1-3</w:t>
            </w:r>
          </w:p>
        </w:tc>
        <w:tc>
          <w:tcPr>
            <w:tcW w:w="2435" w:type="dxa"/>
            <w:tcBorders>
              <w:left w:val="double" w:sz="4" w:space="0" w:color="auto"/>
            </w:tcBorders>
            <w:vAlign w:val="center"/>
          </w:tcPr>
          <w:p w:rsidR="00EA10F8" w:rsidRPr="00FA3C54" w:rsidRDefault="00EA10F8" w:rsidP="00911724">
            <w:pPr>
              <w:widowControl w:val="0"/>
              <w:suppressAutoHyphens/>
              <w:autoSpaceDN w:val="0"/>
              <w:ind w:firstLine="0"/>
              <w:jc w:val="center"/>
              <w:textAlignment w:val="baseline"/>
              <w:rPr>
                <w:rFonts w:ascii="新細明體" w:hAnsi="新細明體" w:cs="新細明體"/>
                <w:kern w:val="2"/>
                <w:szCs w:val="16"/>
              </w:rPr>
            </w:pPr>
            <w:r w:rsidRPr="00FA3C54">
              <w:rPr>
                <w:rFonts w:hint="eastAsia"/>
                <w:kern w:val="2"/>
                <w:szCs w:val="16"/>
              </w:rPr>
              <w:t>第十二週</w:t>
            </w:r>
          </w:p>
        </w:tc>
        <w:tc>
          <w:tcPr>
            <w:tcW w:w="2434" w:type="dxa"/>
            <w:tcBorders>
              <w:right w:val="double" w:sz="4" w:space="0" w:color="auto"/>
            </w:tcBorders>
            <w:vAlign w:val="center"/>
          </w:tcPr>
          <w:p w:rsidR="00EA10F8" w:rsidRPr="00FA3C54" w:rsidRDefault="00EA10F8" w:rsidP="00911724">
            <w:pPr>
              <w:widowControl w:val="0"/>
              <w:suppressAutoHyphens/>
              <w:autoSpaceDN w:val="0"/>
              <w:ind w:firstLine="0"/>
              <w:jc w:val="center"/>
              <w:textAlignment w:val="baseline"/>
              <w:rPr>
                <w:rFonts w:eastAsia="標楷體"/>
                <w:kern w:val="2"/>
                <w:sz w:val="40"/>
                <w:szCs w:val="40"/>
              </w:rPr>
            </w:pPr>
            <w:r>
              <w:rPr>
                <w:rFonts w:eastAsia="標楷體" w:hint="eastAsia"/>
                <w:kern w:val="2"/>
                <w:sz w:val="40"/>
                <w:szCs w:val="40"/>
              </w:rPr>
              <w:t>2-3</w:t>
            </w:r>
          </w:p>
        </w:tc>
        <w:tc>
          <w:tcPr>
            <w:tcW w:w="2435" w:type="dxa"/>
            <w:tcBorders>
              <w:left w:val="double" w:sz="4" w:space="0" w:color="auto"/>
            </w:tcBorders>
            <w:vAlign w:val="center"/>
          </w:tcPr>
          <w:p w:rsidR="00EA10F8" w:rsidRPr="00FA3C54" w:rsidRDefault="00EA10F8" w:rsidP="00911724">
            <w:pPr>
              <w:widowControl w:val="0"/>
              <w:suppressAutoHyphens/>
              <w:autoSpaceDN w:val="0"/>
              <w:ind w:firstLine="0"/>
              <w:jc w:val="center"/>
              <w:textAlignment w:val="baseline"/>
              <w:rPr>
                <w:rFonts w:ascii="新細明體" w:hAnsi="新細明體" w:cs="新細明體"/>
                <w:kern w:val="2"/>
                <w:szCs w:val="16"/>
              </w:rPr>
            </w:pPr>
            <w:r w:rsidRPr="00FA3C54">
              <w:rPr>
                <w:rFonts w:hint="eastAsia"/>
                <w:kern w:val="2"/>
                <w:szCs w:val="16"/>
              </w:rPr>
              <w:t>第十九週</w:t>
            </w:r>
          </w:p>
        </w:tc>
        <w:tc>
          <w:tcPr>
            <w:tcW w:w="2435" w:type="dxa"/>
            <w:vAlign w:val="center"/>
          </w:tcPr>
          <w:p w:rsidR="00EA10F8" w:rsidRPr="00FA3C54" w:rsidRDefault="00593E74" w:rsidP="00911724">
            <w:pPr>
              <w:widowControl w:val="0"/>
              <w:suppressAutoHyphens/>
              <w:autoSpaceDN w:val="0"/>
              <w:ind w:firstLine="0"/>
              <w:jc w:val="center"/>
              <w:textAlignment w:val="baseline"/>
              <w:rPr>
                <w:rFonts w:eastAsia="標楷體"/>
                <w:kern w:val="2"/>
                <w:sz w:val="40"/>
                <w:szCs w:val="40"/>
              </w:rPr>
            </w:pPr>
            <w:r>
              <w:rPr>
                <w:rFonts w:eastAsia="標楷體" w:hint="eastAsia"/>
                <w:kern w:val="2"/>
                <w:sz w:val="40"/>
                <w:szCs w:val="40"/>
              </w:rPr>
              <w:t>3-2</w:t>
            </w:r>
          </w:p>
        </w:tc>
      </w:tr>
      <w:tr w:rsidR="00EA10F8" w:rsidRPr="00FA3C54" w:rsidTr="00911724">
        <w:trPr>
          <w:cantSplit/>
          <w:trHeight w:val="790"/>
        </w:trPr>
        <w:tc>
          <w:tcPr>
            <w:tcW w:w="2434" w:type="dxa"/>
            <w:tcBorders>
              <w:bottom w:val="single" w:sz="4" w:space="0" w:color="auto"/>
            </w:tcBorders>
            <w:vAlign w:val="center"/>
          </w:tcPr>
          <w:p w:rsidR="00EA10F8" w:rsidRPr="00FA3C54" w:rsidRDefault="00EA10F8" w:rsidP="00911724">
            <w:pPr>
              <w:widowControl w:val="0"/>
              <w:suppressAutoHyphens/>
              <w:autoSpaceDN w:val="0"/>
              <w:ind w:firstLine="0"/>
              <w:jc w:val="center"/>
              <w:textAlignment w:val="baseline"/>
              <w:rPr>
                <w:rFonts w:ascii="新細明體" w:hAnsi="新細明體" w:cs="新細明體"/>
                <w:kern w:val="2"/>
                <w:szCs w:val="16"/>
              </w:rPr>
            </w:pPr>
            <w:r w:rsidRPr="00FA3C54">
              <w:rPr>
                <w:rFonts w:hint="eastAsia"/>
                <w:kern w:val="2"/>
                <w:szCs w:val="16"/>
              </w:rPr>
              <w:t>第六週</w:t>
            </w:r>
          </w:p>
        </w:tc>
        <w:tc>
          <w:tcPr>
            <w:tcW w:w="2435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EA10F8" w:rsidRPr="00FA3C54" w:rsidRDefault="00EA10F8" w:rsidP="00911724">
            <w:pPr>
              <w:widowControl w:val="0"/>
              <w:suppressAutoHyphens/>
              <w:autoSpaceDN w:val="0"/>
              <w:ind w:firstLine="0"/>
              <w:jc w:val="center"/>
              <w:textAlignment w:val="baseline"/>
              <w:rPr>
                <w:rFonts w:eastAsia="標楷體"/>
                <w:kern w:val="2"/>
                <w:sz w:val="40"/>
                <w:szCs w:val="40"/>
              </w:rPr>
            </w:pPr>
            <w:r>
              <w:rPr>
                <w:rFonts w:eastAsia="標楷體" w:hint="eastAsia"/>
                <w:kern w:val="2"/>
                <w:sz w:val="40"/>
                <w:szCs w:val="40"/>
              </w:rPr>
              <w:t>1-4</w:t>
            </w:r>
          </w:p>
        </w:tc>
        <w:tc>
          <w:tcPr>
            <w:tcW w:w="2435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EA10F8" w:rsidRPr="00FA3C54" w:rsidRDefault="00EA10F8" w:rsidP="00911724">
            <w:pPr>
              <w:widowControl w:val="0"/>
              <w:suppressAutoHyphens/>
              <w:autoSpaceDN w:val="0"/>
              <w:ind w:firstLine="0"/>
              <w:jc w:val="center"/>
              <w:textAlignment w:val="baseline"/>
              <w:rPr>
                <w:rFonts w:ascii="新細明體" w:hAnsi="新細明體" w:cs="新細明體"/>
                <w:kern w:val="2"/>
                <w:szCs w:val="16"/>
              </w:rPr>
            </w:pPr>
            <w:r w:rsidRPr="00FA3C54">
              <w:rPr>
                <w:rFonts w:hint="eastAsia"/>
                <w:kern w:val="2"/>
                <w:szCs w:val="16"/>
              </w:rPr>
              <w:t>第十三週</w:t>
            </w:r>
          </w:p>
        </w:tc>
        <w:tc>
          <w:tcPr>
            <w:tcW w:w="2434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EA10F8" w:rsidRPr="00FA3C54" w:rsidRDefault="00EA10F8" w:rsidP="00911724">
            <w:pPr>
              <w:widowControl w:val="0"/>
              <w:suppressAutoHyphens/>
              <w:autoSpaceDN w:val="0"/>
              <w:ind w:firstLine="0"/>
              <w:jc w:val="center"/>
              <w:textAlignment w:val="baseline"/>
              <w:rPr>
                <w:rFonts w:eastAsia="標楷體"/>
                <w:kern w:val="2"/>
                <w:sz w:val="40"/>
                <w:szCs w:val="40"/>
              </w:rPr>
            </w:pPr>
            <w:r>
              <w:rPr>
                <w:rFonts w:eastAsia="標楷體" w:hint="eastAsia"/>
                <w:kern w:val="2"/>
                <w:sz w:val="40"/>
                <w:szCs w:val="40"/>
              </w:rPr>
              <w:t>2-3</w:t>
            </w:r>
          </w:p>
        </w:tc>
        <w:tc>
          <w:tcPr>
            <w:tcW w:w="2435" w:type="dxa"/>
            <w:tcBorders>
              <w:left w:val="double" w:sz="4" w:space="0" w:color="auto"/>
            </w:tcBorders>
            <w:vAlign w:val="center"/>
          </w:tcPr>
          <w:p w:rsidR="00EA10F8" w:rsidRPr="00FA3C54" w:rsidRDefault="00EA10F8" w:rsidP="00911724">
            <w:pPr>
              <w:widowControl w:val="0"/>
              <w:suppressAutoHyphens/>
              <w:autoSpaceDN w:val="0"/>
              <w:ind w:firstLine="0"/>
              <w:jc w:val="center"/>
              <w:textAlignment w:val="baseline"/>
              <w:rPr>
                <w:rFonts w:ascii="新細明體" w:hAnsi="新細明體" w:cs="新細明體"/>
                <w:kern w:val="2"/>
                <w:szCs w:val="16"/>
              </w:rPr>
            </w:pPr>
            <w:r w:rsidRPr="00FA3C54">
              <w:rPr>
                <w:rFonts w:hint="eastAsia"/>
                <w:kern w:val="2"/>
                <w:szCs w:val="16"/>
              </w:rPr>
              <w:t>第二十週</w:t>
            </w:r>
          </w:p>
        </w:tc>
        <w:tc>
          <w:tcPr>
            <w:tcW w:w="2435" w:type="dxa"/>
            <w:vAlign w:val="center"/>
          </w:tcPr>
          <w:p w:rsidR="00EA10F8" w:rsidRPr="00FA3C54" w:rsidRDefault="00EA10F8" w:rsidP="00911724">
            <w:pPr>
              <w:widowControl w:val="0"/>
              <w:suppressAutoHyphens/>
              <w:autoSpaceDN w:val="0"/>
              <w:ind w:firstLine="0"/>
              <w:jc w:val="center"/>
              <w:textAlignment w:val="baseline"/>
              <w:rPr>
                <w:rFonts w:eastAsia="標楷體"/>
                <w:kern w:val="2"/>
                <w:sz w:val="40"/>
                <w:szCs w:val="40"/>
              </w:rPr>
            </w:pPr>
            <w:r>
              <w:rPr>
                <w:rFonts w:eastAsia="標楷體" w:hint="eastAsia"/>
                <w:kern w:val="2"/>
                <w:sz w:val="40"/>
                <w:szCs w:val="40"/>
              </w:rPr>
              <w:t>3-3</w:t>
            </w:r>
          </w:p>
        </w:tc>
      </w:tr>
      <w:tr w:rsidR="00EA10F8" w:rsidRPr="00FA3C54" w:rsidTr="00604A53">
        <w:trPr>
          <w:cantSplit/>
          <w:trHeight w:val="790"/>
        </w:trPr>
        <w:tc>
          <w:tcPr>
            <w:tcW w:w="2434" w:type="dxa"/>
            <w:vAlign w:val="center"/>
          </w:tcPr>
          <w:p w:rsidR="00EA10F8" w:rsidRPr="00FA3C54" w:rsidRDefault="00EA10F8" w:rsidP="00911724">
            <w:pPr>
              <w:widowControl w:val="0"/>
              <w:suppressAutoHyphens/>
              <w:autoSpaceDN w:val="0"/>
              <w:ind w:firstLine="0"/>
              <w:jc w:val="center"/>
              <w:textAlignment w:val="baseline"/>
              <w:rPr>
                <w:rFonts w:ascii="新細明體" w:hAnsi="新細明體" w:cs="新細明體"/>
                <w:kern w:val="2"/>
                <w:szCs w:val="16"/>
              </w:rPr>
            </w:pPr>
            <w:r w:rsidRPr="00FA3C54">
              <w:rPr>
                <w:rFonts w:hint="eastAsia"/>
                <w:kern w:val="2"/>
                <w:szCs w:val="16"/>
              </w:rPr>
              <w:t>第七週</w:t>
            </w:r>
          </w:p>
        </w:tc>
        <w:tc>
          <w:tcPr>
            <w:tcW w:w="2435" w:type="dxa"/>
            <w:tcBorders>
              <w:right w:val="double" w:sz="4" w:space="0" w:color="auto"/>
            </w:tcBorders>
            <w:vAlign w:val="center"/>
          </w:tcPr>
          <w:p w:rsidR="00EA10F8" w:rsidRPr="00FA3C54" w:rsidRDefault="00EA10F8" w:rsidP="00911724">
            <w:pPr>
              <w:widowControl w:val="0"/>
              <w:suppressAutoHyphens/>
              <w:autoSpaceDN w:val="0"/>
              <w:ind w:firstLine="0"/>
              <w:jc w:val="center"/>
              <w:textAlignment w:val="baseline"/>
              <w:rPr>
                <w:rFonts w:eastAsia="標楷體"/>
                <w:kern w:val="2"/>
                <w:sz w:val="40"/>
                <w:szCs w:val="40"/>
              </w:rPr>
            </w:pPr>
            <w:r>
              <w:rPr>
                <w:rFonts w:eastAsia="標楷體" w:hint="eastAsia"/>
                <w:kern w:val="2"/>
                <w:sz w:val="40"/>
                <w:szCs w:val="40"/>
              </w:rPr>
              <w:t>1-4(</w:t>
            </w:r>
            <w:r>
              <w:rPr>
                <w:rFonts w:eastAsia="標楷體" w:hint="eastAsia"/>
                <w:kern w:val="2"/>
                <w:sz w:val="40"/>
                <w:szCs w:val="40"/>
              </w:rPr>
              <w:t>一段</w:t>
            </w:r>
            <w:r>
              <w:rPr>
                <w:rFonts w:eastAsia="標楷體" w:hint="eastAsia"/>
                <w:kern w:val="2"/>
                <w:sz w:val="40"/>
                <w:szCs w:val="40"/>
              </w:rPr>
              <w:t>)</w:t>
            </w:r>
          </w:p>
        </w:tc>
        <w:tc>
          <w:tcPr>
            <w:tcW w:w="2435" w:type="dxa"/>
            <w:tcBorders>
              <w:left w:val="double" w:sz="4" w:space="0" w:color="auto"/>
            </w:tcBorders>
            <w:vAlign w:val="center"/>
          </w:tcPr>
          <w:p w:rsidR="00EA10F8" w:rsidRPr="00FA3C54" w:rsidRDefault="00EA10F8" w:rsidP="00911724">
            <w:pPr>
              <w:widowControl w:val="0"/>
              <w:suppressAutoHyphens/>
              <w:autoSpaceDN w:val="0"/>
              <w:ind w:firstLine="0"/>
              <w:jc w:val="center"/>
              <w:textAlignment w:val="baseline"/>
              <w:rPr>
                <w:rFonts w:ascii="新細明體" w:hAnsi="新細明體" w:cs="新細明體"/>
                <w:kern w:val="2"/>
                <w:szCs w:val="16"/>
              </w:rPr>
            </w:pPr>
            <w:r w:rsidRPr="00FA3C54">
              <w:rPr>
                <w:rFonts w:hint="eastAsia"/>
                <w:kern w:val="2"/>
                <w:szCs w:val="16"/>
              </w:rPr>
              <w:t>第十四週</w:t>
            </w:r>
          </w:p>
        </w:tc>
        <w:tc>
          <w:tcPr>
            <w:tcW w:w="2434" w:type="dxa"/>
            <w:tcBorders>
              <w:right w:val="double" w:sz="4" w:space="0" w:color="auto"/>
            </w:tcBorders>
            <w:vAlign w:val="center"/>
          </w:tcPr>
          <w:p w:rsidR="00EA10F8" w:rsidRPr="00FA3C54" w:rsidRDefault="00EA10F8" w:rsidP="00911724">
            <w:pPr>
              <w:widowControl w:val="0"/>
              <w:suppressAutoHyphens/>
              <w:autoSpaceDN w:val="0"/>
              <w:ind w:firstLine="0"/>
              <w:jc w:val="center"/>
              <w:textAlignment w:val="baseline"/>
              <w:rPr>
                <w:rFonts w:eastAsia="標楷體"/>
                <w:kern w:val="2"/>
                <w:sz w:val="40"/>
                <w:szCs w:val="40"/>
              </w:rPr>
            </w:pPr>
            <w:r>
              <w:rPr>
                <w:rFonts w:eastAsia="標楷體" w:hint="eastAsia"/>
                <w:kern w:val="2"/>
                <w:sz w:val="40"/>
                <w:szCs w:val="40"/>
              </w:rPr>
              <w:t>2-4</w:t>
            </w:r>
            <w:r w:rsidR="00604A53">
              <w:rPr>
                <w:rFonts w:eastAsia="標楷體" w:hint="eastAsia"/>
                <w:kern w:val="2"/>
                <w:sz w:val="40"/>
                <w:szCs w:val="40"/>
              </w:rPr>
              <w:t>(</w:t>
            </w:r>
            <w:r w:rsidR="00604A53">
              <w:rPr>
                <w:rFonts w:eastAsia="標楷體" w:hint="eastAsia"/>
                <w:kern w:val="2"/>
                <w:sz w:val="40"/>
                <w:szCs w:val="40"/>
              </w:rPr>
              <w:t>二段</w:t>
            </w:r>
            <w:r w:rsidR="00604A53">
              <w:rPr>
                <w:rFonts w:eastAsia="標楷體" w:hint="eastAsia"/>
                <w:kern w:val="2"/>
                <w:sz w:val="40"/>
                <w:szCs w:val="40"/>
              </w:rPr>
              <w:t>)</w:t>
            </w:r>
          </w:p>
        </w:tc>
        <w:tc>
          <w:tcPr>
            <w:tcW w:w="2435" w:type="dxa"/>
            <w:tcBorders>
              <w:left w:val="double" w:sz="4" w:space="0" w:color="auto"/>
            </w:tcBorders>
            <w:vAlign w:val="center"/>
          </w:tcPr>
          <w:p w:rsidR="00EA10F8" w:rsidRPr="00FA3C54" w:rsidRDefault="00EA10F8" w:rsidP="00911724">
            <w:pPr>
              <w:widowControl w:val="0"/>
              <w:suppressAutoHyphens/>
              <w:autoSpaceDN w:val="0"/>
              <w:ind w:firstLine="0"/>
              <w:jc w:val="center"/>
              <w:textAlignment w:val="baseline"/>
              <w:rPr>
                <w:rFonts w:ascii="新細明體" w:hAnsi="新細明體" w:cs="新細明體"/>
                <w:kern w:val="2"/>
                <w:szCs w:val="16"/>
              </w:rPr>
            </w:pPr>
            <w:r w:rsidRPr="00FA3C54">
              <w:rPr>
                <w:rFonts w:hint="eastAsia"/>
                <w:kern w:val="2"/>
                <w:szCs w:val="16"/>
              </w:rPr>
              <w:t>第二十一週</w:t>
            </w:r>
          </w:p>
        </w:tc>
        <w:tc>
          <w:tcPr>
            <w:tcW w:w="2435" w:type="dxa"/>
            <w:vAlign w:val="center"/>
          </w:tcPr>
          <w:p w:rsidR="00EA10F8" w:rsidRPr="00FA3C54" w:rsidRDefault="00593E74" w:rsidP="00911724">
            <w:pPr>
              <w:widowControl w:val="0"/>
              <w:suppressAutoHyphens/>
              <w:autoSpaceDN w:val="0"/>
              <w:ind w:firstLine="0"/>
              <w:jc w:val="center"/>
              <w:textAlignment w:val="baseline"/>
              <w:rPr>
                <w:rFonts w:eastAsia="標楷體"/>
                <w:kern w:val="2"/>
                <w:sz w:val="40"/>
                <w:szCs w:val="40"/>
              </w:rPr>
            </w:pPr>
            <w:r>
              <w:rPr>
                <w:rFonts w:eastAsia="標楷體" w:hint="eastAsia"/>
                <w:kern w:val="2"/>
                <w:sz w:val="40"/>
                <w:szCs w:val="40"/>
              </w:rPr>
              <w:t>3-</w:t>
            </w:r>
            <w:r>
              <w:rPr>
                <w:rFonts w:eastAsia="標楷體"/>
                <w:kern w:val="2"/>
                <w:sz w:val="40"/>
                <w:szCs w:val="40"/>
              </w:rPr>
              <w:t>3</w:t>
            </w:r>
          </w:p>
        </w:tc>
      </w:tr>
      <w:tr w:rsidR="00604A53" w:rsidRPr="00FA3C54" w:rsidTr="00911724">
        <w:trPr>
          <w:cantSplit/>
          <w:trHeight w:val="790"/>
        </w:trPr>
        <w:tc>
          <w:tcPr>
            <w:tcW w:w="2434" w:type="dxa"/>
            <w:tcBorders>
              <w:bottom w:val="single" w:sz="4" w:space="0" w:color="auto"/>
            </w:tcBorders>
            <w:vAlign w:val="center"/>
          </w:tcPr>
          <w:p w:rsidR="00604A53" w:rsidRPr="00FA3C54" w:rsidRDefault="00604A53" w:rsidP="00911724">
            <w:pPr>
              <w:widowControl w:val="0"/>
              <w:suppressAutoHyphens/>
              <w:autoSpaceDN w:val="0"/>
              <w:ind w:firstLine="0"/>
              <w:jc w:val="center"/>
              <w:textAlignment w:val="baseline"/>
              <w:rPr>
                <w:kern w:val="2"/>
                <w:szCs w:val="16"/>
              </w:rPr>
            </w:pPr>
          </w:p>
        </w:tc>
        <w:tc>
          <w:tcPr>
            <w:tcW w:w="2435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604A53" w:rsidRDefault="00604A53" w:rsidP="00911724">
            <w:pPr>
              <w:widowControl w:val="0"/>
              <w:suppressAutoHyphens/>
              <w:autoSpaceDN w:val="0"/>
              <w:ind w:firstLine="0"/>
              <w:jc w:val="center"/>
              <w:textAlignment w:val="baseline"/>
              <w:rPr>
                <w:rFonts w:eastAsia="標楷體"/>
                <w:kern w:val="2"/>
                <w:sz w:val="40"/>
                <w:szCs w:val="40"/>
              </w:rPr>
            </w:pPr>
          </w:p>
        </w:tc>
        <w:tc>
          <w:tcPr>
            <w:tcW w:w="2435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604A53" w:rsidRPr="00FA3C54" w:rsidRDefault="00604A53" w:rsidP="00911724">
            <w:pPr>
              <w:widowControl w:val="0"/>
              <w:suppressAutoHyphens/>
              <w:autoSpaceDN w:val="0"/>
              <w:ind w:firstLine="0"/>
              <w:jc w:val="center"/>
              <w:textAlignment w:val="baseline"/>
              <w:rPr>
                <w:kern w:val="2"/>
                <w:szCs w:val="16"/>
              </w:rPr>
            </w:pPr>
          </w:p>
        </w:tc>
        <w:tc>
          <w:tcPr>
            <w:tcW w:w="2434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604A53" w:rsidRDefault="00604A53" w:rsidP="00911724">
            <w:pPr>
              <w:widowControl w:val="0"/>
              <w:suppressAutoHyphens/>
              <w:autoSpaceDN w:val="0"/>
              <w:ind w:firstLine="0"/>
              <w:jc w:val="center"/>
              <w:textAlignment w:val="baseline"/>
              <w:rPr>
                <w:rFonts w:eastAsia="標楷體"/>
                <w:kern w:val="2"/>
                <w:sz w:val="40"/>
                <w:szCs w:val="40"/>
              </w:rPr>
            </w:pPr>
          </w:p>
        </w:tc>
        <w:tc>
          <w:tcPr>
            <w:tcW w:w="2435" w:type="dxa"/>
            <w:tcBorders>
              <w:left w:val="double" w:sz="4" w:space="0" w:color="auto"/>
            </w:tcBorders>
            <w:vAlign w:val="center"/>
          </w:tcPr>
          <w:p w:rsidR="00604A53" w:rsidRPr="00FA3C54" w:rsidRDefault="00593E74" w:rsidP="00911724">
            <w:pPr>
              <w:widowControl w:val="0"/>
              <w:suppressAutoHyphens/>
              <w:autoSpaceDN w:val="0"/>
              <w:ind w:firstLine="0"/>
              <w:jc w:val="center"/>
              <w:textAlignment w:val="baseline"/>
              <w:rPr>
                <w:kern w:val="2"/>
                <w:szCs w:val="16"/>
              </w:rPr>
            </w:pPr>
            <w:r w:rsidRPr="00FA3C54">
              <w:rPr>
                <w:rFonts w:hint="eastAsia"/>
                <w:kern w:val="2"/>
                <w:szCs w:val="16"/>
              </w:rPr>
              <w:t>第二十</w:t>
            </w:r>
            <w:r>
              <w:rPr>
                <w:rFonts w:hint="eastAsia"/>
                <w:kern w:val="2"/>
                <w:szCs w:val="16"/>
              </w:rPr>
              <w:t>二</w:t>
            </w:r>
            <w:r w:rsidRPr="00FA3C54">
              <w:rPr>
                <w:rFonts w:hint="eastAsia"/>
                <w:kern w:val="2"/>
                <w:szCs w:val="16"/>
              </w:rPr>
              <w:t>週</w:t>
            </w:r>
          </w:p>
        </w:tc>
        <w:tc>
          <w:tcPr>
            <w:tcW w:w="2435" w:type="dxa"/>
            <w:vAlign w:val="center"/>
          </w:tcPr>
          <w:p w:rsidR="00604A53" w:rsidRDefault="00593E74" w:rsidP="00911724">
            <w:pPr>
              <w:widowControl w:val="0"/>
              <w:suppressAutoHyphens/>
              <w:autoSpaceDN w:val="0"/>
              <w:ind w:firstLine="0"/>
              <w:jc w:val="center"/>
              <w:textAlignment w:val="baseline"/>
              <w:rPr>
                <w:rFonts w:eastAsia="標楷體"/>
                <w:kern w:val="2"/>
                <w:sz w:val="40"/>
                <w:szCs w:val="40"/>
              </w:rPr>
            </w:pPr>
            <w:r>
              <w:rPr>
                <w:rFonts w:eastAsia="標楷體" w:hint="eastAsia"/>
                <w:kern w:val="2"/>
                <w:sz w:val="40"/>
                <w:szCs w:val="40"/>
              </w:rPr>
              <w:t>3-3(</w:t>
            </w:r>
            <w:r>
              <w:rPr>
                <w:rFonts w:eastAsia="標楷體" w:hint="eastAsia"/>
                <w:kern w:val="2"/>
                <w:sz w:val="40"/>
                <w:szCs w:val="40"/>
              </w:rPr>
              <w:t>期末</w:t>
            </w:r>
            <w:r>
              <w:rPr>
                <w:rFonts w:eastAsia="標楷體" w:hint="eastAsia"/>
                <w:kern w:val="2"/>
                <w:sz w:val="40"/>
                <w:szCs w:val="40"/>
              </w:rPr>
              <w:t>)</w:t>
            </w:r>
          </w:p>
        </w:tc>
      </w:tr>
    </w:tbl>
    <w:p w:rsidR="00EA10F8" w:rsidRDefault="00EA10F8" w:rsidP="00381297">
      <w:pPr>
        <w:rPr>
          <w:rFonts w:eastAsia="標楷體"/>
          <w:b/>
          <w:color w:val="FF0000"/>
          <w:sz w:val="24"/>
          <w:szCs w:val="24"/>
        </w:rPr>
      </w:pPr>
    </w:p>
    <w:sectPr w:rsidR="00EA10F8" w:rsidSect="003054B9">
      <w:headerReference w:type="default" r:id="rId9"/>
      <w:footerReference w:type="default" r:id="rId10"/>
      <w:pgSz w:w="16839" w:h="11907" w:orient="landscape" w:code="9"/>
      <w:pgMar w:top="851" w:right="1134" w:bottom="851" w:left="1134" w:header="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6150" w:rsidRDefault="00EF6150">
      <w:r>
        <w:separator/>
      </w:r>
    </w:p>
  </w:endnote>
  <w:endnote w:type="continuationSeparator" w:id="0">
    <w:p w:rsidR="00EF6150" w:rsidRDefault="00EF61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夹发砰">
    <w:charset w:val="00"/>
    <w:family w:val="auto"/>
    <w:pitch w:val="default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26772356"/>
      <w:docPartObj>
        <w:docPartGallery w:val="Page Numbers (Bottom of Page)"/>
        <w:docPartUnique/>
      </w:docPartObj>
    </w:sdtPr>
    <w:sdtEndPr/>
    <w:sdtContent>
      <w:p w:rsidR="004B6186" w:rsidRDefault="004B6186">
        <w:pPr>
          <w:pStyle w:val="aff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D001C" w:rsidRPr="009D001C">
          <w:rPr>
            <w:noProof/>
            <w:lang w:val="zh-TW"/>
          </w:rPr>
          <w:t>13</w:t>
        </w:r>
        <w:r>
          <w:fldChar w:fldCharType="end"/>
        </w:r>
      </w:p>
    </w:sdtContent>
  </w:sdt>
  <w:p w:rsidR="004B6186" w:rsidRDefault="004B6186">
    <w:pPr>
      <w:tabs>
        <w:tab w:val="center" w:pos="4153"/>
        <w:tab w:val="right" w:pos="8306"/>
      </w:tabs>
      <w:spacing w:after="99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6150" w:rsidRDefault="00EF6150">
      <w:r>
        <w:separator/>
      </w:r>
    </w:p>
  </w:footnote>
  <w:footnote w:type="continuationSeparator" w:id="0">
    <w:p w:rsidR="00EF6150" w:rsidRDefault="00EF615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6186" w:rsidRDefault="004B6186">
    <w:pPr>
      <w:pStyle w:val="aff3"/>
    </w:pPr>
    <w:r>
      <w:rPr>
        <w:rFonts w:hint="eastAsia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912832"/>
    <w:multiLevelType w:val="hybridMultilevel"/>
    <w:tmpl w:val="637264A4"/>
    <w:lvl w:ilvl="0" w:tplc="6F50BFFE">
      <w:start w:val="1"/>
      <w:numFmt w:val="taiwaneseCountingThousand"/>
      <w:lvlText w:val="%1、"/>
      <w:lvlJc w:val="left"/>
      <w:pPr>
        <w:ind w:left="503" w:hanging="480"/>
      </w:pPr>
      <w:rPr>
        <w:b w:val="0"/>
        <w:color w:val="000000" w:themeColor="text1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83" w:hanging="480"/>
      </w:pPr>
    </w:lvl>
    <w:lvl w:ilvl="2" w:tplc="0409001B" w:tentative="1">
      <w:start w:val="1"/>
      <w:numFmt w:val="lowerRoman"/>
      <w:lvlText w:val="%3."/>
      <w:lvlJc w:val="right"/>
      <w:pPr>
        <w:ind w:left="1463" w:hanging="480"/>
      </w:pPr>
    </w:lvl>
    <w:lvl w:ilvl="3" w:tplc="0409000F" w:tentative="1">
      <w:start w:val="1"/>
      <w:numFmt w:val="decimal"/>
      <w:lvlText w:val="%4."/>
      <w:lvlJc w:val="left"/>
      <w:pPr>
        <w:ind w:left="194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23" w:hanging="480"/>
      </w:pPr>
    </w:lvl>
    <w:lvl w:ilvl="5" w:tplc="0409001B" w:tentative="1">
      <w:start w:val="1"/>
      <w:numFmt w:val="lowerRoman"/>
      <w:lvlText w:val="%6."/>
      <w:lvlJc w:val="right"/>
      <w:pPr>
        <w:ind w:left="2903" w:hanging="480"/>
      </w:pPr>
    </w:lvl>
    <w:lvl w:ilvl="6" w:tplc="0409000F" w:tentative="1">
      <w:start w:val="1"/>
      <w:numFmt w:val="decimal"/>
      <w:lvlText w:val="%7."/>
      <w:lvlJc w:val="left"/>
      <w:pPr>
        <w:ind w:left="338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63" w:hanging="480"/>
      </w:pPr>
    </w:lvl>
    <w:lvl w:ilvl="8" w:tplc="0409001B" w:tentative="1">
      <w:start w:val="1"/>
      <w:numFmt w:val="lowerRoman"/>
      <w:lvlText w:val="%9."/>
      <w:lvlJc w:val="right"/>
      <w:pPr>
        <w:ind w:left="4343" w:hanging="480"/>
      </w:pPr>
    </w:lvl>
  </w:abstractNum>
  <w:abstractNum w:abstractNumId="1">
    <w:nsid w:val="2EA52CC5"/>
    <w:multiLevelType w:val="multilevel"/>
    <w:tmpl w:val="229C217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-%2"/>
      <w:lvlJc w:val="left"/>
      <w:pPr>
        <w:ind w:left="383" w:hanging="360"/>
      </w:pPr>
      <w:rPr>
        <w:rFonts w:hint="default"/>
        <w:color w:val="FF0000"/>
      </w:rPr>
    </w:lvl>
    <w:lvl w:ilvl="2">
      <w:start w:val="1"/>
      <w:numFmt w:val="decimal"/>
      <w:lvlText w:val="%1-%2.%3"/>
      <w:lvlJc w:val="left"/>
      <w:pPr>
        <w:ind w:left="766" w:hanging="720"/>
      </w:pPr>
      <w:rPr>
        <w:rFonts w:hint="default"/>
        <w:color w:val="auto"/>
      </w:rPr>
    </w:lvl>
    <w:lvl w:ilvl="3">
      <w:start w:val="1"/>
      <w:numFmt w:val="decimal"/>
      <w:lvlText w:val="%1-%2.%3.%4"/>
      <w:lvlJc w:val="left"/>
      <w:pPr>
        <w:ind w:left="1149" w:hanging="1080"/>
      </w:pPr>
      <w:rPr>
        <w:rFonts w:hint="default"/>
        <w:color w:val="auto"/>
      </w:rPr>
    </w:lvl>
    <w:lvl w:ilvl="4">
      <w:start w:val="1"/>
      <w:numFmt w:val="decimal"/>
      <w:lvlText w:val="%1-%2.%3.%4.%5"/>
      <w:lvlJc w:val="left"/>
      <w:pPr>
        <w:ind w:left="1172" w:hanging="1080"/>
      </w:pPr>
      <w:rPr>
        <w:rFonts w:hint="default"/>
        <w:color w:val="auto"/>
      </w:rPr>
    </w:lvl>
    <w:lvl w:ilvl="5">
      <w:start w:val="1"/>
      <w:numFmt w:val="decimal"/>
      <w:lvlText w:val="%1-%2.%3.%4.%5.%6"/>
      <w:lvlJc w:val="left"/>
      <w:pPr>
        <w:ind w:left="1555" w:hanging="1440"/>
      </w:pPr>
      <w:rPr>
        <w:rFonts w:hint="default"/>
        <w:color w:val="auto"/>
      </w:rPr>
    </w:lvl>
    <w:lvl w:ilvl="6">
      <w:start w:val="1"/>
      <w:numFmt w:val="decimal"/>
      <w:lvlText w:val="%1-%2.%3.%4.%5.%6.%7"/>
      <w:lvlJc w:val="left"/>
      <w:pPr>
        <w:ind w:left="1938" w:hanging="1800"/>
      </w:pPr>
      <w:rPr>
        <w:rFonts w:hint="default"/>
        <w:color w:val="auto"/>
      </w:rPr>
    </w:lvl>
    <w:lvl w:ilvl="7">
      <w:start w:val="1"/>
      <w:numFmt w:val="decimal"/>
      <w:lvlText w:val="%1-%2.%3.%4.%5.%6.%7.%8"/>
      <w:lvlJc w:val="left"/>
      <w:pPr>
        <w:ind w:left="1961" w:hanging="1800"/>
      </w:pPr>
      <w:rPr>
        <w:rFonts w:hint="default"/>
        <w:color w:val="auto"/>
      </w:rPr>
    </w:lvl>
    <w:lvl w:ilvl="8">
      <w:start w:val="1"/>
      <w:numFmt w:val="decimal"/>
      <w:lvlText w:val="%1-%2.%3.%4.%5.%6.%7.%8.%9"/>
      <w:lvlJc w:val="left"/>
      <w:pPr>
        <w:ind w:left="2344" w:hanging="2160"/>
      </w:pPr>
      <w:rPr>
        <w:rFonts w:hint="default"/>
        <w:color w:val="auto"/>
      </w:rPr>
    </w:lvl>
  </w:abstractNum>
  <w:abstractNum w:abstractNumId="2">
    <w:nsid w:val="42B73103"/>
    <w:multiLevelType w:val="multilevel"/>
    <w:tmpl w:val="0194F8A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-%2"/>
      <w:lvlJc w:val="left"/>
      <w:pPr>
        <w:ind w:left="383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66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149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17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555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938" w:hanging="180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961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2344" w:hanging="2160"/>
      </w:pPr>
      <w:rPr>
        <w:rFonts w:hint="default"/>
      </w:rPr>
    </w:lvl>
  </w:abstractNum>
  <w:abstractNum w:abstractNumId="3">
    <w:nsid w:val="44C50AF7"/>
    <w:multiLevelType w:val="hybridMultilevel"/>
    <w:tmpl w:val="9512433C"/>
    <w:lvl w:ilvl="0" w:tplc="D72E9CF2">
      <w:start w:val="1"/>
      <w:numFmt w:val="decimal"/>
      <w:lvlText w:val="%1."/>
      <w:lvlJc w:val="left"/>
      <w:pPr>
        <w:ind w:left="383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83" w:hanging="480"/>
      </w:pPr>
    </w:lvl>
    <w:lvl w:ilvl="2" w:tplc="0409001B" w:tentative="1">
      <w:start w:val="1"/>
      <w:numFmt w:val="lowerRoman"/>
      <w:lvlText w:val="%3."/>
      <w:lvlJc w:val="right"/>
      <w:pPr>
        <w:ind w:left="1463" w:hanging="480"/>
      </w:pPr>
    </w:lvl>
    <w:lvl w:ilvl="3" w:tplc="0409000F" w:tentative="1">
      <w:start w:val="1"/>
      <w:numFmt w:val="decimal"/>
      <w:lvlText w:val="%4."/>
      <w:lvlJc w:val="left"/>
      <w:pPr>
        <w:ind w:left="194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23" w:hanging="480"/>
      </w:pPr>
    </w:lvl>
    <w:lvl w:ilvl="5" w:tplc="0409001B" w:tentative="1">
      <w:start w:val="1"/>
      <w:numFmt w:val="lowerRoman"/>
      <w:lvlText w:val="%6."/>
      <w:lvlJc w:val="right"/>
      <w:pPr>
        <w:ind w:left="2903" w:hanging="480"/>
      </w:pPr>
    </w:lvl>
    <w:lvl w:ilvl="6" w:tplc="0409000F" w:tentative="1">
      <w:start w:val="1"/>
      <w:numFmt w:val="decimal"/>
      <w:lvlText w:val="%7."/>
      <w:lvlJc w:val="left"/>
      <w:pPr>
        <w:ind w:left="338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63" w:hanging="480"/>
      </w:pPr>
    </w:lvl>
    <w:lvl w:ilvl="8" w:tplc="0409001B" w:tentative="1">
      <w:start w:val="1"/>
      <w:numFmt w:val="lowerRoman"/>
      <w:lvlText w:val="%9."/>
      <w:lvlJc w:val="right"/>
      <w:pPr>
        <w:ind w:left="4343" w:hanging="480"/>
      </w:pPr>
    </w:lvl>
  </w:abstractNum>
  <w:abstractNum w:abstractNumId="4">
    <w:nsid w:val="490F199E"/>
    <w:multiLevelType w:val="hybridMultilevel"/>
    <w:tmpl w:val="68D65B3E"/>
    <w:lvl w:ilvl="0" w:tplc="3FC26F68">
      <w:start w:val="1"/>
      <w:numFmt w:val="decimal"/>
      <w:lvlText w:val="%1."/>
      <w:lvlJc w:val="left"/>
      <w:pPr>
        <w:ind w:left="383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83" w:hanging="480"/>
      </w:pPr>
    </w:lvl>
    <w:lvl w:ilvl="2" w:tplc="0409001B" w:tentative="1">
      <w:start w:val="1"/>
      <w:numFmt w:val="lowerRoman"/>
      <w:lvlText w:val="%3."/>
      <w:lvlJc w:val="right"/>
      <w:pPr>
        <w:ind w:left="1463" w:hanging="480"/>
      </w:pPr>
    </w:lvl>
    <w:lvl w:ilvl="3" w:tplc="0409000F" w:tentative="1">
      <w:start w:val="1"/>
      <w:numFmt w:val="decimal"/>
      <w:lvlText w:val="%4."/>
      <w:lvlJc w:val="left"/>
      <w:pPr>
        <w:ind w:left="194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23" w:hanging="480"/>
      </w:pPr>
    </w:lvl>
    <w:lvl w:ilvl="5" w:tplc="0409001B" w:tentative="1">
      <w:start w:val="1"/>
      <w:numFmt w:val="lowerRoman"/>
      <w:lvlText w:val="%6."/>
      <w:lvlJc w:val="right"/>
      <w:pPr>
        <w:ind w:left="2903" w:hanging="480"/>
      </w:pPr>
    </w:lvl>
    <w:lvl w:ilvl="6" w:tplc="0409000F" w:tentative="1">
      <w:start w:val="1"/>
      <w:numFmt w:val="decimal"/>
      <w:lvlText w:val="%7."/>
      <w:lvlJc w:val="left"/>
      <w:pPr>
        <w:ind w:left="338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63" w:hanging="480"/>
      </w:pPr>
    </w:lvl>
    <w:lvl w:ilvl="8" w:tplc="0409001B" w:tentative="1">
      <w:start w:val="1"/>
      <w:numFmt w:val="lowerRoman"/>
      <w:lvlText w:val="%9."/>
      <w:lvlJc w:val="right"/>
      <w:pPr>
        <w:ind w:left="4343" w:hanging="480"/>
      </w:pPr>
    </w:lvl>
  </w:abstractNum>
  <w:abstractNum w:abstractNumId="5">
    <w:nsid w:val="51A27459"/>
    <w:multiLevelType w:val="multilevel"/>
    <w:tmpl w:val="B1664E0A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-%2"/>
      <w:lvlJc w:val="left"/>
      <w:pPr>
        <w:ind w:left="503" w:hanging="48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66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149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17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555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938" w:hanging="180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961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2344" w:hanging="2160"/>
      </w:pPr>
      <w:rPr>
        <w:rFonts w:hint="default"/>
      </w:rPr>
    </w:lvl>
  </w:abstractNum>
  <w:abstractNum w:abstractNumId="6">
    <w:nsid w:val="722B3B1C"/>
    <w:multiLevelType w:val="multilevel"/>
    <w:tmpl w:val="BE44DE4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-%2"/>
      <w:lvlJc w:val="left"/>
      <w:pPr>
        <w:ind w:left="383" w:hanging="360"/>
      </w:pPr>
      <w:rPr>
        <w:rFonts w:hint="default"/>
        <w:color w:val="auto"/>
      </w:rPr>
    </w:lvl>
    <w:lvl w:ilvl="2">
      <w:start w:val="1"/>
      <w:numFmt w:val="decimal"/>
      <w:lvlText w:val="%1-%2.%3"/>
      <w:lvlJc w:val="left"/>
      <w:pPr>
        <w:ind w:left="766" w:hanging="720"/>
      </w:pPr>
      <w:rPr>
        <w:rFonts w:hint="default"/>
        <w:color w:val="auto"/>
      </w:rPr>
    </w:lvl>
    <w:lvl w:ilvl="3">
      <w:start w:val="1"/>
      <w:numFmt w:val="decimal"/>
      <w:lvlText w:val="%1-%2.%3.%4"/>
      <w:lvlJc w:val="left"/>
      <w:pPr>
        <w:ind w:left="1149" w:hanging="1080"/>
      </w:pPr>
      <w:rPr>
        <w:rFonts w:hint="default"/>
        <w:color w:val="auto"/>
      </w:rPr>
    </w:lvl>
    <w:lvl w:ilvl="4">
      <w:start w:val="1"/>
      <w:numFmt w:val="decimal"/>
      <w:lvlText w:val="%1-%2.%3.%4.%5"/>
      <w:lvlJc w:val="left"/>
      <w:pPr>
        <w:ind w:left="1172" w:hanging="1080"/>
      </w:pPr>
      <w:rPr>
        <w:rFonts w:hint="default"/>
        <w:color w:val="auto"/>
      </w:rPr>
    </w:lvl>
    <w:lvl w:ilvl="5">
      <w:start w:val="1"/>
      <w:numFmt w:val="decimal"/>
      <w:lvlText w:val="%1-%2.%3.%4.%5.%6"/>
      <w:lvlJc w:val="left"/>
      <w:pPr>
        <w:ind w:left="1555" w:hanging="1440"/>
      </w:pPr>
      <w:rPr>
        <w:rFonts w:hint="default"/>
        <w:color w:val="auto"/>
      </w:rPr>
    </w:lvl>
    <w:lvl w:ilvl="6">
      <w:start w:val="1"/>
      <w:numFmt w:val="decimal"/>
      <w:lvlText w:val="%1-%2.%3.%4.%5.%6.%7"/>
      <w:lvlJc w:val="left"/>
      <w:pPr>
        <w:ind w:left="1938" w:hanging="1800"/>
      </w:pPr>
      <w:rPr>
        <w:rFonts w:hint="default"/>
        <w:color w:val="auto"/>
      </w:rPr>
    </w:lvl>
    <w:lvl w:ilvl="7">
      <w:start w:val="1"/>
      <w:numFmt w:val="decimal"/>
      <w:lvlText w:val="%1-%2.%3.%4.%5.%6.%7.%8"/>
      <w:lvlJc w:val="left"/>
      <w:pPr>
        <w:ind w:left="1961" w:hanging="1800"/>
      </w:pPr>
      <w:rPr>
        <w:rFonts w:hint="default"/>
        <w:color w:val="auto"/>
      </w:rPr>
    </w:lvl>
    <w:lvl w:ilvl="8">
      <w:start w:val="1"/>
      <w:numFmt w:val="decimal"/>
      <w:lvlText w:val="%1-%2.%3.%4.%5.%6.%7.%8.%9"/>
      <w:lvlJc w:val="left"/>
      <w:pPr>
        <w:ind w:left="2344" w:hanging="2160"/>
      </w:pPr>
      <w:rPr>
        <w:rFonts w:hint="default"/>
        <w:color w:val="auto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6"/>
  </w:num>
  <w:num w:numId="5">
    <w:abstractNumId w:val="3"/>
  </w:num>
  <w:num w:numId="6">
    <w:abstractNumId w:val="2"/>
  </w:num>
  <w:num w:numId="7">
    <w:abstractNumId w:val="5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bordersDoNotSurroundHeader/>
  <w:bordersDoNotSurroundFooter/>
  <w:hideSpellingErrors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1354"/>
    <w:rsid w:val="0000497E"/>
    <w:rsid w:val="00005555"/>
    <w:rsid w:val="00005FB2"/>
    <w:rsid w:val="00006DA2"/>
    <w:rsid w:val="00010F37"/>
    <w:rsid w:val="000131B6"/>
    <w:rsid w:val="00014B99"/>
    <w:rsid w:val="00014DA1"/>
    <w:rsid w:val="0001581F"/>
    <w:rsid w:val="00017015"/>
    <w:rsid w:val="00020AF4"/>
    <w:rsid w:val="00022D2B"/>
    <w:rsid w:val="00026BCF"/>
    <w:rsid w:val="000279DB"/>
    <w:rsid w:val="00031A53"/>
    <w:rsid w:val="00031BC9"/>
    <w:rsid w:val="00033334"/>
    <w:rsid w:val="000346B2"/>
    <w:rsid w:val="00035DBB"/>
    <w:rsid w:val="00040719"/>
    <w:rsid w:val="00045A88"/>
    <w:rsid w:val="00046661"/>
    <w:rsid w:val="00046E11"/>
    <w:rsid w:val="000502B5"/>
    <w:rsid w:val="00050BF8"/>
    <w:rsid w:val="00052883"/>
    <w:rsid w:val="0005561B"/>
    <w:rsid w:val="0005734D"/>
    <w:rsid w:val="00060028"/>
    <w:rsid w:val="00060770"/>
    <w:rsid w:val="00060DFA"/>
    <w:rsid w:val="00061730"/>
    <w:rsid w:val="000619E4"/>
    <w:rsid w:val="00061EC2"/>
    <w:rsid w:val="00063742"/>
    <w:rsid w:val="00064FA1"/>
    <w:rsid w:val="000668B0"/>
    <w:rsid w:val="00067195"/>
    <w:rsid w:val="00076501"/>
    <w:rsid w:val="000766D7"/>
    <w:rsid w:val="00076909"/>
    <w:rsid w:val="00081436"/>
    <w:rsid w:val="00081700"/>
    <w:rsid w:val="0008332E"/>
    <w:rsid w:val="00085DA0"/>
    <w:rsid w:val="00087303"/>
    <w:rsid w:val="0009638F"/>
    <w:rsid w:val="00096419"/>
    <w:rsid w:val="00097C2E"/>
    <w:rsid w:val="000A1997"/>
    <w:rsid w:val="000A3BDE"/>
    <w:rsid w:val="000A544E"/>
    <w:rsid w:val="000A7AF6"/>
    <w:rsid w:val="000B1DEA"/>
    <w:rsid w:val="000B3A25"/>
    <w:rsid w:val="000C03B0"/>
    <w:rsid w:val="000C0FEA"/>
    <w:rsid w:val="000C2DE4"/>
    <w:rsid w:val="000C3028"/>
    <w:rsid w:val="000D08E5"/>
    <w:rsid w:val="000D26F4"/>
    <w:rsid w:val="000D4140"/>
    <w:rsid w:val="000D6C88"/>
    <w:rsid w:val="000E334A"/>
    <w:rsid w:val="000E67EC"/>
    <w:rsid w:val="000E7B47"/>
    <w:rsid w:val="000F33DD"/>
    <w:rsid w:val="000F4723"/>
    <w:rsid w:val="000F4919"/>
    <w:rsid w:val="000F6784"/>
    <w:rsid w:val="00105275"/>
    <w:rsid w:val="00107B78"/>
    <w:rsid w:val="00110487"/>
    <w:rsid w:val="001112EF"/>
    <w:rsid w:val="00111853"/>
    <w:rsid w:val="00112170"/>
    <w:rsid w:val="001121F7"/>
    <w:rsid w:val="0011580C"/>
    <w:rsid w:val="00115A2F"/>
    <w:rsid w:val="00121477"/>
    <w:rsid w:val="0012196C"/>
    <w:rsid w:val="00123A2D"/>
    <w:rsid w:val="001248B8"/>
    <w:rsid w:val="001265EE"/>
    <w:rsid w:val="00130353"/>
    <w:rsid w:val="001360E9"/>
    <w:rsid w:val="00141E97"/>
    <w:rsid w:val="00143740"/>
    <w:rsid w:val="00147795"/>
    <w:rsid w:val="0014796F"/>
    <w:rsid w:val="00150A4C"/>
    <w:rsid w:val="00155200"/>
    <w:rsid w:val="00156A6B"/>
    <w:rsid w:val="00157B2B"/>
    <w:rsid w:val="00170D0B"/>
    <w:rsid w:val="00181ACE"/>
    <w:rsid w:val="001850A6"/>
    <w:rsid w:val="00187019"/>
    <w:rsid w:val="001918A5"/>
    <w:rsid w:val="00191B20"/>
    <w:rsid w:val="001933CC"/>
    <w:rsid w:val="001948DA"/>
    <w:rsid w:val="00195746"/>
    <w:rsid w:val="001A0878"/>
    <w:rsid w:val="001A0911"/>
    <w:rsid w:val="001A1D6E"/>
    <w:rsid w:val="001A57C5"/>
    <w:rsid w:val="001B04F0"/>
    <w:rsid w:val="001B0C78"/>
    <w:rsid w:val="001B3ACA"/>
    <w:rsid w:val="001B4885"/>
    <w:rsid w:val="001B4EE9"/>
    <w:rsid w:val="001B5CEB"/>
    <w:rsid w:val="001C0AFC"/>
    <w:rsid w:val="001C162B"/>
    <w:rsid w:val="001C44AF"/>
    <w:rsid w:val="001C5493"/>
    <w:rsid w:val="001C5ACF"/>
    <w:rsid w:val="001C7FAA"/>
    <w:rsid w:val="001D0E7F"/>
    <w:rsid w:val="001D293D"/>
    <w:rsid w:val="001D3382"/>
    <w:rsid w:val="001D52A7"/>
    <w:rsid w:val="001E290D"/>
    <w:rsid w:val="001E5752"/>
    <w:rsid w:val="001E6F9A"/>
    <w:rsid w:val="001E724D"/>
    <w:rsid w:val="001F0AA5"/>
    <w:rsid w:val="001F1F5B"/>
    <w:rsid w:val="001F4460"/>
    <w:rsid w:val="001F520A"/>
    <w:rsid w:val="001F7500"/>
    <w:rsid w:val="00200C15"/>
    <w:rsid w:val="002026C7"/>
    <w:rsid w:val="002058E2"/>
    <w:rsid w:val="00205A5D"/>
    <w:rsid w:val="00206B6B"/>
    <w:rsid w:val="00210F9A"/>
    <w:rsid w:val="00214156"/>
    <w:rsid w:val="00214BA9"/>
    <w:rsid w:val="00217DCF"/>
    <w:rsid w:val="00221BF0"/>
    <w:rsid w:val="00225853"/>
    <w:rsid w:val="00227210"/>
    <w:rsid w:val="00227D43"/>
    <w:rsid w:val="00237AF8"/>
    <w:rsid w:val="00244BB9"/>
    <w:rsid w:val="002465A9"/>
    <w:rsid w:val="0025196E"/>
    <w:rsid w:val="00252E0C"/>
    <w:rsid w:val="00263A25"/>
    <w:rsid w:val="002664FE"/>
    <w:rsid w:val="00266B6A"/>
    <w:rsid w:val="002670FA"/>
    <w:rsid w:val="00281385"/>
    <w:rsid w:val="00284FE0"/>
    <w:rsid w:val="00285A39"/>
    <w:rsid w:val="002873A9"/>
    <w:rsid w:val="00290376"/>
    <w:rsid w:val="00290CF6"/>
    <w:rsid w:val="002915C9"/>
    <w:rsid w:val="002920BA"/>
    <w:rsid w:val="00294813"/>
    <w:rsid w:val="00295226"/>
    <w:rsid w:val="002A105E"/>
    <w:rsid w:val="002A156D"/>
    <w:rsid w:val="002A2334"/>
    <w:rsid w:val="002A402E"/>
    <w:rsid w:val="002A422B"/>
    <w:rsid w:val="002A4EAA"/>
    <w:rsid w:val="002A7515"/>
    <w:rsid w:val="002A7DA3"/>
    <w:rsid w:val="002B42CA"/>
    <w:rsid w:val="002B5B91"/>
    <w:rsid w:val="002B6CC7"/>
    <w:rsid w:val="002C2C4F"/>
    <w:rsid w:val="002C6411"/>
    <w:rsid w:val="002D3F86"/>
    <w:rsid w:val="002D7331"/>
    <w:rsid w:val="002E2523"/>
    <w:rsid w:val="002E38B1"/>
    <w:rsid w:val="002F1D0B"/>
    <w:rsid w:val="002F535E"/>
    <w:rsid w:val="002F74D8"/>
    <w:rsid w:val="002F7F31"/>
    <w:rsid w:val="00301426"/>
    <w:rsid w:val="00302525"/>
    <w:rsid w:val="00302B24"/>
    <w:rsid w:val="00303F23"/>
    <w:rsid w:val="003054B9"/>
    <w:rsid w:val="00306DEF"/>
    <w:rsid w:val="00310872"/>
    <w:rsid w:val="00311B60"/>
    <w:rsid w:val="00314C01"/>
    <w:rsid w:val="00315311"/>
    <w:rsid w:val="0031655B"/>
    <w:rsid w:val="00316E9B"/>
    <w:rsid w:val="0032064E"/>
    <w:rsid w:val="00320E8E"/>
    <w:rsid w:val="003219D1"/>
    <w:rsid w:val="00322744"/>
    <w:rsid w:val="00323167"/>
    <w:rsid w:val="00324098"/>
    <w:rsid w:val="00330675"/>
    <w:rsid w:val="00332FE7"/>
    <w:rsid w:val="003336BE"/>
    <w:rsid w:val="00334DC1"/>
    <w:rsid w:val="00334F63"/>
    <w:rsid w:val="00337A33"/>
    <w:rsid w:val="0034044A"/>
    <w:rsid w:val="00342067"/>
    <w:rsid w:val="00355490"/>
    <w:rsid w:val="00356710"/>
    <w:rsid w:val="0035771B"/>
    <w:rsid w:val="00357A06"/>
    <w:rsid w:val="00360009"/>
    <w:rsid w:val="0036457D"/>
    <w:rsid w:val="0036459A"/>
    <w:rsid w:val="003646AA"/>
    <w:rsid w:val="003652AB"/>
    <w:rsid w:val="0036786B"/>
    <w:rsid w:val="0037137A"/>
    <w:rsid w:val="0037218D"/>
    <w:rsid w:val="003761D7"/>
    <w:rsid w:val="00376C12"/>
    <w:rsid w:val="00381297"/>
    <w:rsid w:val="00383B8B"/>
    <w:rsid w:val="00384845"/>
    <w:rsid w:val="00391259"/>
    <w:rsid w:val="00392A6A"/>
    <w:rsid w:val="0039306C"/>
    <w:rsid w:val="003939AB"/>
    <w:rsid w:val="0039412B"/>
    <w:rsid w:val="00394743"/>
    <w:rsid w:val="00394B57"/>
    <w:rsid w:val="00395969"/>
    <w:rsid w:val="003A0FC9"/>
    <w:rsid w:val="003A2FAC"/>
    <w:rsid w:val="003B57B2"/>
    <w:rsid w:val="003B75E7"/>
    <w:rsid w:val="003B7C4D"/>
    <w:rsid w:val="003B7FA8"/>
    <w:rsid w:val="003C1C0A"/>
    <w:rsid w:val="003C6862"/>
    <w:rsid w:val="003C7092"/>
    <w:rsid w:val="003C73CA"/>
    <w:rsid w:val="003D2C05"/>
    <w:rsid w:val="003D2E00"/>
    <w:rsid w:val="003D556B"/>
    <w:rsid w:val="003E11DC"/>
    <w:rsid w:val="003F2C64"/>
    <w:rsid w:val="003F5AF5"/>
    <w:rsid w:val="003F7A48"/>
    <w:rsid w:val="00401839"/>
    <w:rsid w:val="0040278C"/>
    <w:rsid w:val="00403CDE"/>
    <w:rsid w:val="00403E10"/>
    <w:rsid w:val="004070BB"/>
    <w:rsid w:val="00415037"/>
    <w:rsid w:val="0042042E"/>
    <w:rsid w:val="00423555"/>
    <w:rsid w:val="00426712"/>
    <w:rsid w:val="00431B0B"/>
    <w:rsid w:val="00433109"/>
    <w:rsid w:val="00434C48"/>
    <w:rsid w:val="00434E3E"/>
    <w:rsid w:val="00440A20"/>
    <w:rsid w:val="00440B21"/>
    <w:rsid w:val="00441B99"/>
    <w:rsid w:val="00444D37"/>
    <w:rsid w:val="00454D18"/>
    <w:rsid w:val="00454FAA"/>
    <w:rsid w:val="0046203E"/>
    <w:rsid w:val="00465A21"/>
    <w:rsid w:val="00467F96"/>
    <w:rsid w:val="00470E2B"/>
    <w:rsid w:val="00471A5D"/>
    <w:rsid w:val="00471BCC"/>
    <w:rsid w:val="00472E68"/>
    <w:rsid w:val="00474E06"/>
    <w:rsid w:val="00481A87"/>
    <w:rsid w:val="004843EC"/>
    <w:rsid w:val="0048605F"/>
    <w:rsid w:val="00490278"/>
    <w:rsid w:val="00490556"/>
    <w:rsid w:val="00493294"/>
    <w:rsid w:val="00494EF8"/>
    <w:rsid w:val="004A46BB"/>
    <w:rsid w:val="004A5072"/>
    <w:rsid w:val="004B0931"/>
    <w:rsid w:val="004B0A44"/>
    <w:rsid w:val="004B103C"/>
    <w:rsid w:val="004B2A8F"/>
    <w:rsid w:val="004B6186"/>
    <w:rsid w:val="004C31EE"/>
    <w:rsid w:val="004C409F"/>
    <w:rsid w:val="004C42DD"/>
    <w:rsid w:val="004C5CE7"/>
    <w:rsid w:val="004D048E"/>
    <w:rsid w:val="004D0F9B"/>
    <w:rsid w:val="004D2FAA"/>
    <w:rsid w:val="004D5763"/>
    <w:rsid w:val="004D651E"/>
    <w:rsid w:val="004E43E3"/>
    <w:rsid w:val="004E5581"/>
    <w:rsid w:val="004E6CC7"/>
    <w:rsid w:val="004F1AB5"/>
    <w:rsid w:val="004F2F0B"/>
    <w:rsid w:val="004F40A0"/>
    <w:rsid w:val="004F7550"/>
    <w:rsid w:val="00500692"/>
    <w:rsid w:val="00501758"/>
    <w:rsid w:val="005048F6"/>
    <w:rsid w:val="00504BCC"/>
    <w:rsid w:val="00507327"/>
    <w:rsid w:val="005103D7"/>
    <w:rsid w:val="00517FDB"/>
    <w:rsid w:val="0052275B"/>
    <w:rsid w:val="005232F6"/>
    <w:rsid w:val="00524F98"/>
    <w:rsid w:val="00525182"/>
    <w:rsid w:val="005336C0"/>
    <w:rsid w:val="0053472D"/>
    <w:rsid w:val="005372DB"/>
    <w:rsid w:val="00540EB2"/>
    <w:rsid w:val="005432CD"/>
    <w:rsid w:val="00543640"/>
    <w:rsid w:val="00543FDF"/>
    <w:rsid w:val="00550328"/>
    <w:rsid w:val="005528F3"/>
    <w:rsid w:val="0055297F"/>
    <w:rsid w:val="005533E5"/>
    <w:rsid w:val="005571F5"/>
    <w:rsid w:val="0056331F"/>
    <w:rsid w:val="00564815"/>
    <w:rsid w:val="005652F5"/>
    <w:rsid w:val="00566B3E"/>
    <w:rsid w:val="0056726A"/>
    <w:rsid w:val="00570442"/>
    <w:rsid w:val="00573E05"/>
    <w:rsid w:val="00575BF8"/>
    <w:rsid w:val="005778F8"/>
    <w:rsid w:val="005845A6"/>
    <w:rsid w:val="00586943"/>
    <w:rsid w:val="005902DD"/>
    <w:rsid w:val="00593E74"/>
    <w:rsid w:val="005A3DF5"/>
    <w:rsid w:val="005A4B37"/>
    <w:rsid w:val="005A4D9A"/>
    <w:rsid w:val="005A7587"/>
    <w:rsid w:val="005B1A2D"/>
    <w:rsid w:val="005B39AB"/>
    <w:rsid w:val="005B3F5F"/>
    <w:rsid w:val="005B4FE2"/>
    <w:rsid w:val="005B69DE"/>
    <w:rsid w:val="005B6D21"/>
    <w:rsid w:val="005B722E"/>
    <w:rsid w:val="005C1008"/>
    <w:rsid w:val="005C10D9"/>
    <w:rsid w:val="005C2334"/>
    <w:rsid w:val="005C62F3"/>
    <w:rsid w:val="005D0143"/>
    <w:rsid w:val="005D2CCD"/>
    <w:rsid w:val="005D6008"/>
    <w:rsid w:val="005D74BC"/>
    <w:rsid w:val="005D7AB8"/>
    <w:rsid w:val="005E6CDD"/>
    <w:rsid w:val="005E7F26"/>
    <w:rsid w:val="005F1B74"/>
    <w:rsid w:val="005F562B"/>
    <w:rsid w:val="005F5C4A"/>
    <w:rsid w:val="0060022B"/>
    <w:rsid w:val="00604A53"/>
    <w:rsid w:val="00607C91"/>
    <w:rsid w:val="006121F2"/>
    <w:rsid w:val="0061264C"/>
    <w:rsid w:val="00612FEF"/>
    <w:rsid w:val="0061588D"/>
    <w:rsid w:val="006177F3"/>
    <w:rsid w:val="00617F7F"/>
    <w:rsid w:val="0062005B"/>
    <w:rsid w:val="006207C2"/>
    <w:rsid w:val="00622E5F"/>
    <w:rsid w:val="00624805"/>
    <w:rsid w:val="00624D39"/>
    <w:rsid w:val="00630376"/>
    <w:rsid w:val="006338C1"/>
    <w:rsid w:val="00635100"/>
    <w:rsid w:val="006352E5"/>
    <w:rsid w:val="00635B49"/>
    <w:rsid w:val="00642508"/>
    <w:rsid w:val="00644768"/>
    <w:rsid w:val="006453E2"/>
    <w:rsid w:val="00645503"/>
    <w:rsid w:val="0064640F"/>
    <w:rsid w:val="006510A0"/>
    <w:rsid w:val="00654B9D"/>
    <w:rsid w:val="006550DD"/>
    <w:rsid w:val="0066106E"/>
    <w:rsid w:val="00663336"/>
    <w:rsid w:val="006648FA"/>
    <w:rsid w:val="00666617"/>
    <w:rsid w:val="006711E0"/>
    <w:rsid w:val="00676F30"/>
    <w:rsid w:val="00680636"/>
    <w:rsid w:val="006820EF"/>
    <w:rsid w:val="00683A76"/>
    <w:rsid w:val="006848A7"/>
    <w:rsid w:val="00684EC6"/>
    <w:rsid w:val="00686FC2"/>
    <w:rsid w:val="0068714E"/>
    <w:rsid w:val="00690A33"/>
    <w:rsid w:val="00691588"/>
    <w:rsid w:val="006920B6"/>
    <w:rsid w:val="00693F13"/>
    <w:rsid w:val="006940F8"/>
    <w:rsid w:val="00694980"/>
    <w:rsid w:val="006967C2"/>
    <w:rsid w:val="006A529F"/>
    <w:rsid w:val="006B02E0"/>
    <w:rsid w:val="006B270A"/>
    <w:rsid w:val="006B2866"/>
    <w:rsid w:val="006B2B82"/>
    <w:rsid w:val="006B3591"/>
    <w:rsid w:val="006C404B"/>
    <w:rsid w:val="006D1D3D"/>
    <w:rsid w:val="006D30E1"/>
    <w:rsid w:val="006D3ACD"/>
    <w:rsid w:val="006D3CA3"/>
    <w:rsid w:val="006D52E9"/>
    <w:rsid w:val="006D5944"/>
    <w:rsid w:val="006E27FD"/>
    <w:rsid w:val="006F3A41"/>
    <w:rsid w:val="006F68F5"/>
    <w:rsid w:val="006F71C8"/>
    <w:rsid w:val="00700B02"/>
    <w:rsid w:val="00701F4B"/>
    <w:rsid w:val="00702282"/>
    <w:rsid w:val="007044B8"/>
    <w:rsid w:val="007061DD"/>
    <w:rsid w:val="007069E9"/>
    <w:rsid w:val="00707F8C"/>
    <w:rsid w:val="00712C94"/>
    <w:rsid w:val="00716139"/>
    <w:rsid w:val="007257DA"/>
    <w:rsid w:val="00725A45"/>
    <w:rsid w:val="00726FA3"/>
    <w:rsid w:val="00731AE5"/>
    <w:rsid w:val="007361BE"/>
    <w:rsid w:val="00736961"/>
    <w:rsid w:val="0074128F"/>
    <w:rsid w:val="0074265B"/>
    <w:rsid w:val="00742F96"/>
    <w:rsid w:val="00747546"/>
    <w:rsid w:val="00754A2E"/>
    <w:rsid w:val="00756819"/>
    <w:rsid w:val="00760AB4"/>
    <w:rsid w:val="0076137F"/>
    <w:rsid w:val="00761C4F"/>
    <w:rsid w:val="00762578"/>
    <w:rsid w:val="007649FE"/>
    <w:rsid w:val="00765F73"/>
    <w:rsid w:val="00772791"/>
    <w:rsid w:val="00777084"/>
    <w:rsid w:val="00777B8C"/>
    <w:rsid w:val="00780181"/>
    <w:rsid w:val="00780CEF"/>
    <w:rsid w:val="00781C95"/>
    <w:rsid w:val="00786577"/>
    <w:rsid w:val="0079073C"/>
    <w:rsid w:val="00791DF8"/>
    <w:rsid w:val="007924F8"/>
    <w:rsid w:val="00793F87"/>
    <w:rsid w:val="007A03E7"/>
    <w:rsid w:val="007A1035"/>
    <w:rsid w:val="007B08AA"/>
    <w:rsid w:val="007B4583"/>
    <w:rsid w:val="007C0CAF"/>
    <w:rsid w:val="007C196E"/>
    <w:rsid w:val="007C2A65"/>
    <w:rsid w:val="007C355B"/>
    <w:rsid w:val="007C452B"/>
    <w:rsid w:val="007C4F1E"/>
    <w:rsid w:val="007C689B"/>
    <w:rsid w:val="007D347C"/>
    <w:rsid w:val="007D42F0"/>
    <w:rsid w:val="007D5CDE"/>
    <w:rsid w:val="007E12C0"/>
    <w:rsid w:val="007F05EF"/>
    <w:rsid w:val="007F73BE"/>
    <w:rsid w:val="00804E44"/>
    <w:rsid w:val="00811297"/>
    <w:rsid w:val="00812AC4"/>
    <w:rsid w:val="008222BF"/>
    <w:rsid w:val="00823DF1"/>
    <w:rsid w:val="00824477"/>
    <w:rsid w:val="00825116"/>
    <w:rsid w:val="00832CA1"/>
    <w:rsid w:val="0084049D"/>
    <w:rsid w:val="0084266D"/>
    <w:rsid w:val="008441A1"/>
    <w:rsid w:val="008441E4"/>
    <w:rsid w:val="0084515D"/>
    <w:rsid w:val="00845534"/>
    <w:rsid w:val="00846F2A"/>
    <w:rsid w:val="00847029"/>
    <w:rsid w:val="00847164"/>
    <w:rsid w:val="00850FA4"/>
    <w:rsid w:val="008512C8"/>
    <w:rsid w:val="00851B3E"/>
    <w:rsid w:val="008554CD"/>
    <w:rsid w:val="008555DC"/>
    <w:rsid w:val="00855A15"/>
    <w:rsid w:val="00855F30"/>
    <w:rsid w:val="00856331"/>
    <w:rsid w:val="00856565"/>
    <w:rsid w:val="00864919"/>
    <w:rsid w:val="008656BF"/>
    <w:rsid w:val="00871317"/>
    <w:rsid w:val="00871E0A"/>
    <w:rsid w:val="0087429D"/>
    <w:rsid w:val="0087452F"/>
    <w:rsid w:val="00875CBB"/>
    <w:rsid w:val="0088018D"/>
    <w:rsid w:val="00882E64"/>
    <w:rsid w:val="008831ED"/>
    <w:rsid w:val="0089168C"/>
    <w:rsid w:val="008920B6"/>
    <w:rsid w:val="00895211"/>
    <w:rsid w:val="0089672F"/>
    <w:rsid w:val="008A339B"/>
    <w:rsid w:val="008A5131"/>
    <w:rsid w:val="008A536B"/>
    <w:rsid w:val="008A5E7D"/>
    <w:rsid w:val="008A6937"/>
    <w:rsid w:val="008B066B"/>
    <w:rsid w:val="008B2B8C"/>
    <w:rsid w:val="008B4F58"/>
    <w:rsid w:val="008B56DD"/>
    <w:rsid w:val="008B7B1A"/>
    <w:rsid w:val="008C346B"/>
    <w:rsid w:val="008C3D51"/>
    <w:rsid w:val="008C6637"/>
    <w:rsid w:val="008C7AF6"/>
    <w:rsid w:val="008D2428"/>
    <w:rsid w:val="008E1F08"/>
    <w:rsid w:val="008F16AA"/>
    <w:rsid w:val="008F1D99"/>
    <w:rsid w:val="008F22B2"/>
    <w:rsid w:val="008F2B26"/>
    <w:rsid w:val="008F3425"/>
    <w:rsid w:val="008F48DD"/>
    <w:rsid w:val="00902CB0"/>
    <w:rsid w:val="009034F6"/>
    <w:rsid w:val="00903674"/>
    <w:rsid w:val="00904158"/>
    <w:rsid w:val="009102E9"/>
    <w:rsid w:val="009114CF"/>
    <w:rsid w:val="00911724"/>
    <w:rsid w:val="009132D8"/>
    <w:rsid w:val="00913E80"/>
    <w:rsid w:val="00916B7C"/>
    <w:rsid w:val="00917081"/>
    <w:rsid w:val="009224C9"/>
    <w:rsid w:val="00922616"/>
    <w:rsid w:val="009234F2"/>
    <w:rsid w:val="0092541D"/>
    <w:rsid w:val="00926B07"/>
    <w:rsid w:val="00927B38"/>
    <w:rsid w:val="00930D6B"/>
    <w:rsid w:val="009335D2"/>
    <w:rsid w:val="009355F9"/>
    <w:rsid w:val="0093744F"/>
    <w:rsid w:val="00940293"/>
    <w:rsid w:val="00940542"/>
    <w:rsid w:val="0094358D"/>
    <w:rsid w:val="00943B9D"/>
    <w:rsid w:val="00945217"/>
    <w:rsid w:val="009476AD"/>
    <w:rsid w:val="009515A3"/>
    <w:rsid w:val="00951842"/>
    <w:rsid w:val="009524FA"/>
    <w:rsid w:val="009529E0"/>
    <w:rsid w:val="00955F24"/>
    <w:rsid w:val="00956B1D"/>
    <w:rsid w:val="00965857"/>
    <w:rsid w:val="00966319"/>
    <w:rsid w:val="00966EE7"/>
    <w:rsid w:val="00967DBF"/>
    <w:rsid w:val="0097151F"/>
    <w:rsid w:val="00972994"/>
    <w:rsid w:val="009731A1"/>
    <w:rsid w:val="009740F8"/>
    <w:rsid w:val="0097776D"/>
    <w:rsid w:val="00981915"/>
    <w:rsid w:val="00982D4A"/>
    <w:rsid w:val="00984CF0"/>
    <w:rsid w:val="0098779D"/>
    <w:rsid w:val="00987F14"/>
    <w:rsid w:val="00991898"/>
    <w:rsid w:val="0099265F"/>
    <w:rsid w:val="00992B4E"/>
    <w:rsid w:val="00992C7C"/>
    <w:rsid w:val="00994F36"/>
    <w:rsid w:val="00995135"/>
    <w:rsid w:val="009A1520"/>
    <w:rsid w:val="009A1881"/>
    <w:rsid w:val="009A450A"/>
    <w:rsid w:val="009A5812"/>
    <w:rsid w:val="009A686C"/>
    <w:rsid w:val="009A7E41"/>
    <w:rsid w:val="009B20F5"/>
    <w:rsid w:val="009B2487"/>
    <w:rsid w:val="009B2F4D"/>
    <w:rsid w:val="009B394E"/>
    <w:rsid w:val="009B482E"/>
    <w:rsid w:val="009B6152"/>
    <w:rsid w:val="009B665B"/>
    <w:rsid w:val="009B7F87"/>
    <w:rsid w:val="009C0E03"/>
    <w:rsid w:val="009C4C90"/>
    <w:rsid w:val="009C534F"/>
    <w:rsid w:val="009C5A07"/>
    <w:rsid w:val="009D001C"/>
    <w:rsid w:val="009D1081"/>
    <w:rsid w:val="009D1652"/>
    <w:rsid w:val="009D2C20"/>
    <w:rsid w:val="009D42FE"/>
    <w:rsid w:val="009D48BC"/>
    <w:rsid w:val="009D5D4A"/>
    <w:rsid w:val="009D5F4F"/>
    <w:rsid w:val="009D67C7"/>
    <w:rsid w:val="009E08EA"/>
    <w:rsid w:val="009E17EC"/>
    <w:rsid w:val="009E2B28"/>
    <w:rsid w:val="009E426E"/>
    <w:rsid w:val="009F0433"/>
    <w:rsid w:val="009F17F9"/>
    <w:rsid w:val="009F2C5D"/>
    <w:rsid w:val="009F4AFD"/>
    <w:rsid w:val="009F5DAD"/>
    <w:rsid w:val="00A05906"/>
    <w:rsid w:val="00A07693"/>
    <w:rsid w:val="00A10A13"/>
    <w:rsid w:val="00A12828"/>
    <w:rsid w:val="00A1338F"/>
    <w:rsid w:val="00A17F97"/>
    <w:rsid w:val="00A20A0D"/>
    <w:rsid w:val="00A223A2"/>
    <w:rsid w:val="00A22D08"/>
    <w:rsid w:val="00A23867"/>
    <w:rsid w:val="00A25248"/>
    <w:rsid w:val="00A302EE"/>
    <w:rsid w:val="00A311F1"/>
    <w:rsid w:val="00A3233F"/>
    <w:rsid w:val="00A331DD"/>
    <w:rsid w:val="00A35D9F"/>
    <w:rsid w:val="00A37D43"/>
    <w:rsid w:val="00A4179C"/>
    <w:rsid w:val="00A43A34"/>
    <w:rsid w:val="00A448DC"/>
    <w:rsid w:val="00A45123"/>
    <w:rsid w:val="00A45C34"/>
    <w:rsid w:val="00A46A53"/>
    <w:rsid w:val="00A47E10"/>
    <w:rsid w:val="00A501E0"/>
    <w:rsid w:val="00A5508B"/>
    <w:rsid w:val="00A57619"/>
    <w:rsid w:val="00A60A64"/>
    <w:rsid w:val="00A61930"/>
    <w:rsid w:val="00A62145"/>
    <w:rsid w:val="00A654F9"/>
    <w:rsid w:val="00A6655E"/>
    <w:rsid w:val="00A67682"/>
    <w:rsid w:val="00A676A7"/>
    <w:rsid w:val="00A76789"/>
    <w:rsid w:val="00A76F8F"/>
    <w:rsid w:val="00A77B85"/>
    <w:rsid w:val="00A77E44"/>
    <w:rsid w:val="00A837EB"/>
    <w:rsid w:val="00A83D05"/>
    <w:rsid w:val="00A92B7A"/>
    <w:rsid w:val="00A9717E"/>
    <w:rsid w:val="00AA158C"/>
    <w:rsid w:val="00AA4488"/>
    <w:rsid w:val="00AA56E5"/>
    <w:rsid w:val="00AA5C9E"/>
    <w:rsid w:val="00AB0D6C"/>
    <w:rsid w:val="00AB33BD"/>
    <w:rsid w:val="00AB671C"/>
    <w:rsid w:val="00AB6FC4"/>
    <w:rsid w:val="00AC25D9"/>
    <w:rsid w:val="00AC4B0F"/>
    <w:rsid w:val="00AC5191"/>
    <w:rsid w:val="00AC7F0E"/>
    <w:rsid w:val="00AD2399"/>
    <w:rsid w:val="00AD28B8"/>
    <w:rsid w:val="00AD3378"/>
    <w:rsid w:val="00AD7B08"/>
    <w:rsid w:val="00AE5DA6"/>
    <w:rsid w:val="00AE6E7D"/>
    <w:rsid w:val="00AF1E63"/>
    <w:rsid w:val="00AF4902"/>
    <w:rsid w:val="00AF649B"/>
    <w:rsid w:val="00B0211E"/>
    <w:rsid w:val="00B0232A"/>
    <w:rsid w:val="00B02B71"/>
    <w:rsid w:val="00B058A1"/>
    <w:rsid w:val="00B106EC"/>
    <w:rsid w:val="00B1179B"/>
    <w:rsid w:val="00B124D9"/>
    <w:rsid w:val="00B12AA8"/>
    <w:rsid w:val="00B14AB5"/>
    <w:rsid w:val="00B14B23"/>
    <w:rsid w:val="00B15D5D"/>
    <w:rsid w:val="00B17CB1"/>
    <w:rsid w:val="00B200F9"/>
    <w:rsid w:val="00B20A8E"/>
    <w:rsid w:val="00B21708"/>
    <w:rsid w:val="00B2365E"/>
    <w:rsid w:val="00B25B09"/>
    <w:rsid w:val="00B25F7C"/>
    <w:rsid w:val="00B308B6"/>
    <w:rsid w:val="00B33B30"/>
    <w:rsid w:val="00B346A1"/>
    <w:rsid w:val="00B41FD5"/>
    <w:rsid w:val="00B4770E"/>
    <w:rsid w:val="00B47EBB"/>
    <w:rsid w:val="00B47F56"/>
    <w:rsid w:val="00B5253C"/>
    <w:rsid w:val="00B54810"/>
    <w:rsid w:val="00B5559D"/>
    <w:rsid w:val="00B564EB"/>
    <w:rsid w:val="00B5798C"/>
    <w:rsid w:val="00B62FC1"/>
    <w:rsid w:val="00B64EB8"/>
    <w:rsid w:val="00B656D8"/>
    <w:rsid w:val="00B66C53"/>
    <w:rsid w:val="00B7069B"/>
    <w:rsid w:val="00B709E0"/>
    <w:rsid w:val="00B715B5"/>
    <w:rsid w:val="00B759CA"/>
    <w:rsid w:val="00B80E48"/>
    <w:rsid w:val="00B82FE8"/>
    <w:rsid w:val="00B85833"/>
    <w:rsid w:val="00B858CC"/>
    <w:rsid w:val="00B8634E"/>
    <w:rsid w:val="00B87A7B"/>
    <w:rsid w:val="00B93C61"/>
    <w:rsid w:val="00B96000"/>
    <w:rsid w:val="00B9600B"/>
    <w:rsid w:val="00BA1445"/>
    <w:rsid w:val="00BA401C"/>
    <w:rsid w:val="00BA61D7"/>
    <w:rsid w:val="00BB12EF"/>
    <w:rsid w:val="00BB2520"/>
    <w:rsid w:val="00BB3889"/>
    <w:rsid w:val="00BB69DE"/>
    <w:rsid w:val="00BC25C2"/>
    <w:rsid w:val="00BC285E"/>
    <w:rsid w:val="00BC3525"/>
    <w:rsid w:val="00BC75B2"/>
    <w:rsid w:val="00BD0C8A"/>
    <w:rsid w:val="00BD0CD6"/>
    <w:rsid w:val="00BD3CA2"/>
    <w:rsid w:val="00BD5193"/>
    <w:rsid w:val="00BD5366"/>
    <w:rsid w:val="00BE2654"/>
    <w:rsid w:val="00BE3EEA"/>
    <w:rsid w:val="00BE6B7C"/>
    <w:rsid w:val="00BE6D67"/>
    <w:rsid w:val="00BE7C71"/>
    <w:rsid w:val="00BF1A42"/>
    <w:rsid w:val="00BF743C"/>
    <w:rsid w:val="00C01B71"/>
    <w:rsid w:val="00C0277A"/>
    <w:rsid w:val="00C02C9C"/>
    <w:rsid w:val="00C03588"/>
    <w:rsid w:val="00C05E79"/>
    <w:rsid w:val="00C105F2"/>
    <w:rsid w:val="00C13637"/>
    <w:rsid w:val="00C16726"/>
    <w:rsid w:val="00C2644D"/>
    <w:rsid w:val="00C27837"/>
    <w:rsid w:val="00C27A1B"/>
    <w:rsid w:val="00C31F2D"/>
    <w:rsid w:val="00C35623"/>
    <w:rsid w:val="00C3784A"/>
    <w:rsid w:val="00C40CD8"/>
    <w:rsid w:val="00C41189"/>
    <w:rsid w:val="00C41BC8"/>
    <w:rsid w:val="00C430C1"/>
    <w:rsid w:val="00C4394F"/>
    <w:rsid w:val="00C443DF"/>
    <w:rsid w:val="00C44499"/>
    <w:rsid w:val="00C44F9E"/>
    <w:rsid w:val="00C453F2"/>
    <w:rsid w:val="00C45941"/>
    <w:rsid w:val="00C4704C"/>
    <w:rsid w:val="00C47088"/>
    <w:rsid w:val="00C532F0"/>
    <w:rsid w:val="00C536FA"/>
    <w:rsid w:val="00C5403B"/>
    <w:rsid w:val="00C56A17"/>
    <w:rsid w:val="00C60C7A"/>
    <w:rsid w:val="00C63B62"/>
    <w:rsid w:val="00C669AB"/>
    <w:rsid w:val="00C66C03"/>
    <w:rsid w:val="00C67293"/>
    <w:rsid w:val="00C73B44"/>
    <w:rsid w:val="00C73DB2"/>
    <w:rsid w:val="00C80467"/>
    <w:rsid w:val="00C85389"/>
    <w:rsid w:val="00C85760"/>
    <w:rsid w:val="00C857BF"/>
    <w:rsid w:val="00C93D91"/>
    <w:rsid w:val="00C95247"/>
    <w:rsid w:val="00C977D3"/>
    <w:rsid w:val="00CA1649"/>
    <w:rsid w:val="00CA2D31"/>
    <w:rsid w:val="00CA47CD"/>
    <w:rsid w:val="00CB00F2"/>
    <w:rsid w:val="00CB0FC4"/>
    <w:rsid w:val="00CB2269"/>
    <w:rsid w:val="00CB3018"/>
    <w:rsid w:val="00CB3818"/>
    <w:rsid w:val="00CB40FF"/>
    <w:rsid w:val="00CB62C6"/>
    <w:rsid w:val="00CC0856"/>
    <w:rsid w:val="00CC16B0"/>
    <w:rsid w:val="00CC1C3B"/>
    <w:rsid w:val="00CC2F4C"/>
    <w:rsid w:val="00CC450A"/>
    <w:rsid w:val="00CC4513"/>
    <w:rsid w:val="00CC59D8"/>
    <w:rsid w:val="00CC7789"/>
    <w:rsid w:val="00CE123A"/>
    <w:rsid w:val="00CE1354"/>
    <w:rsid w:val="00CE24B9"/>
    <w:rsid w:val="00CE3EA2"/>
    <w:rsid w:val="00CE79C5"/>
    <w:rsid w:val="00CE7CA1"/>
    <w:rsid w:val="00CF200B"/>
    <w:rsid w:val="00CF21F2"/>
    <w:rsid w:val="00CF4E48"/>
    <w:rsid w:val="00CF54DE"/>
    <w:rsid w:val="00CF7485"/>
    <w:rsid w:val="00CF7EE5"/>
    <w:rsid w:val="00D01738"/>
    <w:rsid w:val="00D045C7"/>
    <w:rsid w:val="00D07E13"/>
    <w:rsid w:val="00D10117"/>
    <w:rsid w:val="00D11E2A"/>
    <w:rsid w:val="00D14AD0"/>
    <w:rsid w:val="00D14BF7"/>
    <w:rsid w:val="00D20DA2"/>
    <w:rsid w:val="00D23103"/>
    <w:rsid w:val="00D23BE9"/>
    <w:rsid w:val="00D26332"/>
    <w:rsid w:val="00D31E75"/>
    <w:rsid w:val="00D336E5"/>
    <w:rsid w:val="00D35968"/>
    <w:rsid w:val="00D37503"/>
    <w:rsid w:val="00D37619"/>
    <w:rsid w:val="00D40406"/>
    <w:rsid w:val="00D41C2B"/>
    <w:rsid w:val="00D44219"/>
    <w:rsid w:val="00D4505C"/>
    <w:rsid w:val="00D4517C"/>
    <w:rsid w:val="00D45AC9"/>
    <w:rsid w:val="00D4747A"/>
    <w:rsid w:val="00D4762E"/>
    <w:rsid w:val="00D55878"/>
    <w:rsid w:val="00D564D0"/>
    <w:rsid w:val="00D5714D"/>
    <w:rsid w:val="00D57FF1"/>
    <w:rsid w:val="00D63D19"/>
    <w:rsid w:val="00D660A8"/>
    <w:rsid w:val="00D67729"/>
    <w:rsid w:val="00D777C7"/>
    <w:rsid w:val="00D808F0"/>
    <w:rsid w:val="00D8163B"/>
    <w:rsid w:val="00D81B60"/>
    <w:rsid w:val="00D82CA1"/>
    <w:rsid w:val="00D85659"/>
    <w:rsid w:val="00D91CCA"/>
    <w:rsid w:val="00DA3981"/>
    <w:rsid w:val="00DA3FCB"/>
    <w:rsid w:val="00DB2FC8"/>
    <w:rsid w:val="00DB552D"/>
    <w:rsid w:val="00DC0AFE"/>
    <w:rsid w:val="00DC68AD"/>
    <w:rsid w:val="00DD3C10"/>
    <w:rsid w:val="00DD4D59"/>
    <w:rsid w:val="00DE1D2A"/>
    <w:rsid w:val="00DE677C"/>
    <w:rsid w:val="00DF1923"/>
    <w:rsid w:val="00DF2965"/>
    <w:rsid w:val="00DF4173"/>
    <w:rsid w:val="00DF5C42"/>
    <w:rsid w:val="00DF608F"/>
    <w:rsid w:val="00DF698D"/>
    <w:rsid w:val="00DF6DD0"/>
    <w:rsid w:val="00E07B7B"/>
    <w:rsid w:val="00E105C8"/>
    <w:rsid w:val="00E10F4D"/>
    <w:rsid w:val="00E131CD"/>
    <w:rsid w:val="00E13C58"/>
    <w:rsid w:val="00E13ECD"/>
    <w:rsid w:val="00E14206"/>
    <w:rsid w:val="00E22722"/>
    <w:rsid w:val="00E22ED8"/>
    <w:rsid w:val="00E24A57"/>
    <w:rsid w:val="00E24B89"/>
    <w:rsid w:val="00E325ED"/>
    <w:rsid w:val="00E32696"/>
    <w:rsid w:val="00E3550F"/>
    <w:rsid w:val="00E417AD"/>
    <w:rsid w:val="00E428EF"/>
    <w:rsid w:val="00E46E43"/>
    <w:rsid w:val="00E47B31"/>
    <w:rsid w:val="00E51BC1"/>
    <w:rsid w:val="00E52EA3"/>
    <w:rsid w:val="00E568E8"/>
    <w:rsid w:val="00E570C1"/>
    <w:rsid w:val="00E57107"/>
    <w:rsid w:val="00E57B91"/>
    <w:rsid w:val="00E67498"/>
    <w:rsid w:val="00E71D77"/>
    <w:rsid w:val="00E734E3"/>
    <w:rsid w:val="00E74D0A"/>
    <w:rsid w:val="00E75021"/>
    <w:rsid w:val="00E75892"/>
    <w:rsid w:val="00E763A7"/>
    <w:rsid w:val="00E81811"/>
    <w:rsid w:val="00E82C56"/>
    <w:rsid w:val="00E82FA6"/>
    <w:rsid w:val="00E8310E"/>
    <w:rsid w:val="00E831E7"/>
    <w:rsid w:val="00E847BC"/>
    <w:rsid w:val="00E8654C"/>
    <w:rsid w:val="00E90132"/>
    <w:rsid w:val="00E906A3"/>
    <w:rsid w:val="00E93A00"/>
    <w:rsid w:val="00E94462"/>
    <w:rsid w:val="00E94C62"/>
    <w:rsid w:val="00E954D0"/>
    <w:rsid w:val="00E95856"/>
    <w:rsid w:val="00E96507"/>
    <w:rsid w:val="00E974D7"/>
    <w:rsid w:val="00EA10F8"/>
    <w:rsid w:val="00EA1344"/>
    <w:rsid w:val="00EA289B"/>
    <w:rsid w:val="00EB34A3"/>
    <w:rsid w:val="00EB4011"/>
    <w:rsid w:val="00EB540B"/>
    <w:rsid w:val="00EC07DB"/>
    <w:rsid w:val="00EC378D"/>
    <w:rsid w:val="00EC5E86"/>
    <w:rsid w:val="00EC6824"/>
    <w:rsid w:val="00EC68FB"/>
    <w:rsid w:val="00EC7948"/>
    <w:rsid w:val="00ED15F5"/>
    <w:rsid w:val="00ED37F6"/>
    <w:rsid w:val="00ED7199"/>
    <w:rsid w:val="00ED746A"/>
    <w:rsid w:val="00EE1FB5"/>
    <w:rsid w:val="00EE3F60"/>
    <w:rsid w:val="00EE5720"/>
    <w:rsid w:val="00EE6B9E"/>
    <w:rsid w:val="00EE7CBD"/>
    <w:rsid w:val="00EF1BAB"/>
    <w:rsid w:val="00EF1F52"/>
    <w:rsid w:val="00EF6150"/>
    <w:rsid w:val="00F00E16"/>
    <w:rsid w:val="00F01103"/>
    <w:rsid w:val="00F0295B"/>
    <w:rsid w:val="00F10314"/>
    <w:rsid w:val="00F11260"/>
    <w:rsid w:val="00F13548"/>
    <w:rsid w:val="00F17733"/>
    <w:rsid w:val="00F24AFC"/>
    <w:rsid w:val="00F25308"/>
    <w:rsid w:val="00F30474"/>
    <w:rsid w:val="00F37A1E"/>
    <w:rsid w:val="00F419F0"/>
    <w:rsid w:val="00F437BF"/>
    <w:rsid w:val="00F471D9"/>
    <w:rsid w:val="00F50AA5"/>
    <w:rsid w:val="00F53B9A"/>
    <w:rsid w:val="00F55354"/>
    <w:rsid w:val="00F612CC"/>
    <w:rsid w:val="00F62B3F"/>
    <w:rsid w:val="00F6351E"/>
    <w:rsid w:val="00F63EED"/>
    <w:rsid w:val="00F649DF"/>
    <w:rsid w:val="00F64A46"/>
    <w:rsid w:val="00F64A99"/>
    <w:rsid w:val="00F6602E"/>
    <w:rsid w:val="00F70FBF"/>
    <w:rsid w:val="00F72042"/>
    <w:rsid w:val="00F734A5"/>
    <w:rsid w:val="00F737E2"/>
    <w:rsid w:val="00F741D9"/>
    <w:rsid w:val="00F7647E"/>
    <w:rsid w:val="00F76AAA"/>
    <w:rsid w:val="00F77ECD"/>
    <w:rsid w:val="00F80526"/>
    <w:rsid w:val="00F81C2A"/>
    <w:rsid w:val="00F83476"/>
    <w:rsid w:val="00F906D6"/>
    <w:rsid w:val="00F9202A"/>
    <w:rsid w:val="00F92F5A"/>
    <w:rsid w:val="00F931AD"/>
    <w:rsid w:val="00F94E97"/>
    <w:rsid w:val="00FA2518"/>
    <w:rsid w:val="00FB6557"/>
    <w:rsid w:val="00FB7303"/>
    <w:rsid w:val="00FB7393"/>
    <w:rsid w:val="00FB7658"/>
    <w:rsid w:val="00FC01EC"/>
    <w:rsid w:val="00FC1B4B"/>
    <w:rsid w:val="00FC1ECF"/>
    <w:rsid w:val="00FC234E"/>
    <w:rsid w:val="00FC25E5"/>
    <w:rsid w:val="00FC2E78"/>
    <w:rsid w:val="00FC384A"/>
    <w:rsid w:val="00FC5594"/>
    <w:rsid w:val="00FC648B"/>
    <w:rsid w:val="00FD06EA"/>
    <w:rsid w:val="00FD72E2"/>
    <w:rsid w:val="00FE5095"/>
    <w:rsid w:val="00FE6368"/>
    <w:rsid w:val="00FF374F"/>
    <w:rsid w:val="00FF4147"/>
    <w:rsid w:val="00FF527C"/>
    <w:rsid w:val="00FF54D8"/>
    <w:rsid w:val="00FF6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color w:val="000000"/>
        <w:lang w:val="en-US" w:eastAsia="zh-TW" w:bidi="ar-SA"/>
      </w:rPr>
    </w:rPrDefault>
    <w:pPrDefault>
      <w:pPr>
        <w:ind w:firstLine="23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857BF"/>
  </w:style>
  <w:style w:type="paragraph" w:styleId="1">
    <w:name w:val="heading 1"/>
    <w:basedOn w:val="a"/>
    <w:next w:val="a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contextualSpacing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contextualSpacing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9">
    <w:basedOn w:val="TableNormal"/>
    <w:tblPr>
      <w:tblStyleRowBandSize w:val="1"/>
      <w:tblStyleColBandSize w:val="1"/>
    </w:tblPr>
  </w:style>
  <w:style w:type="table" w:customStyle="1" w:styleId="aa">
    <w:basedOn w:val="TableNormal"/>
    <w:tblPr>
      <w:tblStyleRowBandSize w:val="1"/>
      <w:tblStyleColBandSize w:val="1"/>
    </w:tblPr>
  </w:style>
  <w:style w:type="table" w:customStyle="1" w:styleId="ab">
    <w:basedOn w:val="TableNormal"/>
    <w:tblPr>
      <w:tblStyleRowBandSize w:val="1"/>
      <w:tblStyleColBandSize w:val="1"/>
    </w:tblPr>
  </w:style>
  <w:style w:type="table" w:customStyle="1" w:styleId="ac">
    <w:basedOn w:val="TableNormal"/>
    <w:tblPr>
      <w:tblStyleRowBandSize w:val="1"/>
      <w:tblStyleColBandSize w:val="1"/>
    </w:tblPr>
  </w:style>
  <w:style w:type="table" w:customStyle="1" w:styleId="ad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3">
    <w:basedOn w:val="TableNormal"/>
    <w:tblPr>
      <w:tblStyleRowBandSize w:val="1"/>
      <w:tblStyleColBandSize w:val="1"/>
    </w:tblPr>
  </w:style>
  <w:style w:type="table" w:customStyle="1" w:styleId="af4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6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7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8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9">
    <w:basedOn w:val="TableNormal"/>
    <w:tblPr>
      <w:tblStyleRowBandSize w:val="1"/>
      <w:tblStyleColBandSize w:val="1"/>
    </w:tblPr>
  </w:style>
  <w:style w:type="table" w:customStyle="1" w:styleId="afa">
    <w:basedOn w:val="TableNormal"/>
    <w:tblPr>
      <w:tblStyleRowBandSize w:val="1"/>
      <w:tblStyleColBandSize w:val="1"/>
    </w:tblPr>
  </w:style>
  <w:style w:type="table" w:customStyle="1" w:styleId="afb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c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d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e">
    <w:basedOn w:val="TableNormal"/>
    <w:tblPr>
      <w:tblStyleRowBandSize w:val="1"/>
      <w:tblStyleColBandSize w:val="1"/>
      <w:tblCellMar>
        <w:top w:w="60" w:type="dxa"/>
        <w:left w:w="60" w:type="dxa"/>
        <w:bottom w:w="60" w:type="dxa"/>
        <w:right w:w="60" w:type="dxa"/>
      </w:tblCellMar>
    </w:tblPr>
  </w:style>
  <w:style w:type="table" w:customStyle="1" w:styleId="aff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paragraph" w:styleId="aff0">
    <w:name w:val="List Paragraph"/>
    <w:basedOn w:val="a"/>
    <w:uiPriority w:val="34"/>
    <w:qFormat/>
    <w:rsid w:val="00294813"/>
    <w:pPr>
      <w:ind w:leftChars="200" w:left="480"/>
    </w:pPr>
  </w:style>
  <w:style w:type="character" w:customStyle="1" w:styleId="apple-converted-space">
    <w:name w:val="apple-converted-space"/>
    <w:basedOn w:val="a0"/>
    <w:rsid w:val="00DC68AD"/>
  </w:style>
  <w:style w:type="paragraph" w:styleId="aff1">
    <w:name w:val="Balloon Text"/>
    <w:basedOn w:val="a"/>
    <w:link w:val="aff2"/>
    <w:uiPriority w:val="99"/>
    <w:semiHidden/>
    <w:unhideWhenUsed/>
    <w:rsid w:val="005F1B74"/>
    <w:rPr>
      <w:rFonts w:asciiTheme="majorHAnsi" w:eastAsiaTheme="majorEastAsia" w:hAnsiTheme="majorHAnsi" w:cstheme="majorBidi"/>
      <w:sz w:val="18"/>
      <w:szCs w:val="18"/>
    </w:rPr>
  </w:style>
  <w:style w:type="character" w:customStyle="1" w:styleId="aff2">
    <w:name w:val="註解方塊文字 字元"/>
    <w:basedOn w:val="a0"/>
    <w:link w:val="aff1"/>
    <w:uiPriority w:val="99"/>
    <w:semiHidden/>
    <w:rsid w:val="005F1B74"/>
    <w:rPr>
      <w:rFonts w:asciiTheme="majorHAnsi" w:eastAsiaTheme="majorEastAsia" w:hAnsiTheme="majorHAnsi" w:cstheme="majorBidi"/>
      <w:sz w:val="18"/>
      <w:szCs w:val="18"/>
    </w:rPr>
  </w:style>
  <w:style w:type="paragraph" w:styleId="aff3">
    <w:name w:val="header"/>
    <w:basedOn w:val="a"/>
    <w:link w:val="aff4"/>
    <w:uiPriority w:val="99"/>
    <w:unhideWhenUsed/>
    <w:rsid w:val="003C7092"/>
    <w:pPr>
      <w:tabs>
        <w:tab w:val="center" w:pos="4153"/>
        <w:tab w:val="right" w:pos="8306"/>
      </w:tabs>
      <w:snapToGrid w:val="0"/>
    </w:pPr>
  </w:style>
  <w:style w:type="character" w:customStyle="1" w:styleId="aff4">
    <w:name w:val="頁首 字元"/>
    <w:basedOn w:val="a0"/>
    <w:link w:val="aff3"/>
    <w:uiPriority w:val="99"/>
    <w:rsid w:val="003C7092"/>
  </w:style>
  <w:style w:type="paragraph" w:styleId="aff5">
    <w:name w:val="footer"/>
    <w:basedOn w:val="a"/>
    <w:link w:val="aff6"/>
    <w:uiPriority w:val="99"/>
    <w:unhideWhenUsed/>
    <w:rsid w:val="003C7092"/>
    <w:pPr>
      <w:tabs>
        <w:tab w:val="center" w:pos="4153"/>
        <w:tab w:val="right" w:pos="8306"/>
      </w:tabs>
      <w:snapToGrid w:val="0"/>
    </w:pPr>
  </w:style>
  <w:style w:type="character" w:customStyle="1" w:styleId="aff6">
    <w:name w:val="頁尾 字元"/>
    <w:basedOn w:val="a0"/>
    <w:link w:val="aff5"/>
    <w:uiPriority w:val="99"/>
    <w:rsid w:val="003C7092"/>
  </w:style>
  <w:style w:type="table" w:styleId="aff7">
    <w:name w:val="Table Grid"/>
    <w:basedOn w:val="a1"/>
    <w:uiPriority w:val="39"/>
    <w:rsid w:val="00060D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8">
    <w:name w:val="No Spacing"/>
    <w:uiPriority w:val="1"/>
    <w:qFormat/>
    <w:rsid w:val="00B1179B"/>
  </w:style>
  <w:style w:type="paragraph" w:customStyle="1" w:styleId="Default">
    <w:name w:val="Default"/>
    <w:rsid w:val="0039306C"/>
    <w:pPr>
      <w:autoSpaceDE w:val="0"/>
      <w:autoSpaceDN w:val="0"/>
      <w:adjustRightInd w:val="0"/>
    </w:pPr>
    <w:rPr>
      <w:rFonts w:ascii="標楷體" w:hAnsi="標楷體" w:cs="標楷體"/>
      <w:sz w:val="24"/>
      <w:szCs w:val="24"/>
    </w:rPr>
  </w:style>
  <w:style w:type="paragraph" w:styleId="Web">
    <w:name w:val="Normal (Web)"/>
    <w:basedOn w:val="a"/>
    <w:uiPriority w:val="99"/>
    <w:unhideWhenUsed/>
    <w:rsid w:val="00B5253C"/>
    <w:pPr>
      <w:spacing w:before="100" w:beforeAutospacing="1" w:after="100" w:afterAutospacing="1"/>
      <w:ind w:firstLine="0"/>
      <w:jc w:val="left"/>
    </w:pPr>
    <w:rPr>
      <w:rFonts w:ascii="新細明體" w:eastAsia="新細明體" w:hAnsi="新細明體" w:cs="新細明體"/>
      <w:color w:val="auto"/>
      <w:sz w:val="24"/>
      <w:szCs w:val="24"/>
    </w:rPr>
  </w:style>
  <w:style w:type="character" w:styleId="aff9">
    <w:name w:val="Placeholder Text"/>
    <w:basedOn w:val="a0"/>
    <w:uiPriority w:val="99"/>
    <w:semiHidden/>
    <w:rsid w:val="00A61930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color w:val="000000"/>
        <w:lang w:val="en-US" w:eastAsia="zh-TW" w:bidi="ar-SA"/>
      </w:rPr>
    </w:rPrDefault>
    <w:pPrDefault>
      <w:pPr>
        <w:ind w:firstLine="23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857BF"/>
  </w:style>
  <w:style w:type="paragraph" w:styleId="1">
    <w:name w:val="heading 1"/>
    <w:basedOn w:val="a"/>
    <w:next w:val="a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contextualSpacing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contextualSpacing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9">
    <w:basedOn w:val="TableNormal"/>
    <w:tblPr>
      <w:tblStyleRowBandSize w:val="1"/>
      <w:tblStyleColBandSize w:val="1"/>
    </w:tblPr>
  </w:style>
  <w:style w:type="table" w:customStyle="1" w:styleId="aa">
    <w:basedOn w:val="TableNormal"/>
    <w:tblPr>
      <w:tblStyleRowBandSize w:val="1"/>
      <w:tblStyleColBandSize w:val="1"/>
    </w:tblPr>
  </w:style>
  <w:style w:type="table" w:customStyle="1" w:styleId="ab">
    <w:basedOn w:val="TableNormal"/>
    <w:tblPr>
      <w:tblStyleRowBandSize w:val="1"/>
      <w:tblStyleColBandSize w:val="1"/>
    </w:tblPr>
  </w:style>
  <w:style w:type="table" w:customStyle="1" w:styleId="ac">
    <w:basedOn w:val="TableNormal"/>
    <w:tblPr>
      <w:tblStyleRowBandSize w:val="1"/>
      <w:tblStyleColBandSize w:val="1"/>
    </w:tblPr>
  </w:style>
  <w:style w:type="table" w:customStyle="1" w:styleId="ad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3">
    <w:basedOn w:val="TableNormal"/>
    <w:tblPr>
      <w:tblStyleRowBandSize w:val="1"/>
      <w:tblStyleColBandSize w:val="1"/>
    </w:tblPr>
  </w:style>
  <w:style w:type="table" w:customStyle="1" w:styleId="af4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6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7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8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9">
    <w:basedOn w:val="TableNormal"/>
    <w:tblPr>
      <w:tblStyleRowBandSize w:val="1"/>
      <w:tblStyleColBandSize w:val="1"/>
    </w:tblPr>
  </w:style>
  <w:style w:type="table" w:customStyle="1" w:styleId="afa">
    <w:basedOn w:val="TableNormal"/>
    <w:tblPr>
      <w:tblStyleRowBandSize w:val="1"/>
      <w:tblStyleColBandSize w:val="1"/>
    </w:tblPr>
  </w:style>
  <w:style w:type="table" w:customStyle="1" w:styleId="afb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c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d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e">
    <w:basedOn w:val="TableNormal"/>
    <w:tblPr>
      <w:tblStyleRowBandSize w:val="1"/>
      <w:tblStyleColBandSize w:val="1"/>
      <w:tblCellMar>
        <w:top w:w="60" w:type="dxa"/>
        <w:left w:w="60" w:type="dxa"/>
        <w:bottom w:w="60" w:type="dxa"/>
        <w:right w:w="60" w:type="dxa"/>
      </w:tblCellMar>
    </w:tblPr>
  </w:style>
  <w:style w:type="table" w:customStyle="1" w:styleId="aff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paragraph" w:styleId="aff0">
    <w:name w:val="List Paragraph"/>
    <w:basedOn w:val="a"/>
    <w:uiPriority w:val="34"/>
    <w:qFormat/>
    <w:rsid w:val="00294813"/>
    <w:pPr>
      <w:ind w:leftChars="200" w:left="480"/>
    </w:pPr>
  </w:style>
  <w:style w:type="character" w:customStyle="1" w:styleId="apple-converted-space">
    <w:name w:val="apple-converted-space"/>
    <w:basedOn w:val="a0"/>
    <w:rsid w:val="00DC68AD"/>
  </w:style>
  <w:style w:type="paragraph" w:styleId="aff1">
    <w:name w:val="Balloon Text"/>
    <w:basedOn w:val="a"/>
    <w:link w:val="aff2"/>
    <w:uiPriority w:val="99"/>
    <w:semiHidden/>
    <w:unhideWhenUsed/>
    <w:rsid w:val="005F1B74"/>
    <w:rPr>
      <w:rFonts w:asciiTheme="majorHAnsi" w:eastAsiaTheme="majorEastAsia" w:hAnsiTheme="majorHAnsi" w:cstheme="majorBidi"/>
      <w:sz w:val="18"/>
      <w:szCs w:val="18"/>
    </w:rPr>
  </w:style>
  <w:style w:type="character" w:customStyle="1" w:styleId="aff2">
    <w:name w:val="註解方塊文字 字元"/>
    <w:basedOn w:val="a0"/>
    <w:link w:val="aff1"/>
    <w:uiPriority w:val="99"/>
    <w:semiHidden/>
    <w:rsid w:val="005F1B74"/>
    <w:rPr>
      <w:rFonts w:asciiTheme="majorHAnsi" w:eastAsiaTheme="majorEastAsia" w:hAnsiTheme="majorHAnsi" w:cstheme="majorBidi"/>
      <w:sz w:val="18"/>
      <w:szCs w:val="18"/>
    </w:rPr>
  </w:style>
  <w:style w:type="paragraph" w:styleId="aff3">
    <w:name w:val="header"/>
    <w:basedOn w:val="a"/>
    <w:link w:val="aff4"/>
    <w:uiPriority w:val="99"/>
    <w:unhideWhenUsed/>
    <w:rsid w:val="003C7092"/>
    <w:pPr>
      <w:tabs>
        <w:tab w:val="center" w:pos="4153"/>
        <w:tab w:val="right" w:pos="8306"/>
      </w:tabs>
      <w:snapToGrid w:val="0"/>
    </w:pPr>
  </w:style>
  <w:style w:type="character" w:customStyle="1" w:styleId="aff4">
    <w:name w:val="頁首 字元"/>
    <w:basedOn w:val="a0"/>
    <w:link w:val="aff3"/>
    <w:uiPriority w:val="99"/>
    <w:rsid w:val="003C7092"/>
  </w:style>
  <w:style w:type="paragraph" w:styleId="aff5">
    <w:name w:val="footer"/>
    <w:basedOn w:val="a"/>
    <w:link w:val="aff6"/>
    <w:uiPriority w:val="99"/>
    <w:unhideWhenUsed/>
    <w:rsid w:val="003C7092"/>
    <w:pPr>
      <w:tabs>
        <w:tab w:val="center" w:pos="4153"/>
        <w:tab w:val="right" w:pos="8306"/>
      </w:tabs>
      <w:snapToGrid w:val="0"/>
    </w:pPr>
  </w:style>
  <w:style w:type="character" w:customStyle="1" w:styleId="aff6">
    <w:name w:val="頁尾 字元"/>
    <w:basedOn w:val="a0"/>
    <w:link w:val="aff5"/>
    <w:uiPriority w:val="99"/>
    <w:rsid w:val="003C7092"/>
  </w:style>
  <w:style w:type="table" w:styleId="aff7">
    <w:name w:val="Table Grid"/>
    <w:basedOn w:val="a1"/>
    <w:uiPriority w:val="39"/>
    <w:rsid w:val="00060D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8">
    <w:name w:val="No Spacing"/>
    <w:uiPriority w:val="1"/>
    <w:qFormat/>
    <w:rsid w:val="00B1179B"/>
  </w:style>
  <w:style w:type="paragraph" w:customStyle="1" w:styleId="Default">
    <w:name w:val="Default"/>
    <w:rsid w:val="0039306C"/>
    <w:pPr>
      <w:autoSpaceDE w:val="0"/>
      <w:autoSpaceDN w:val="0"/>
      <w:adjustRightInd w:val="0"/>
    </w:pPr>
    <w:rPr>
      <w:rFonts w:ascii="標楷體" w:hAnsi="標楷體" w:cs="標楷體"/>
      <w:sz w:val="24"/>
      <w:szCs w:val="24"/>
    </w:rPr>
  </w:style>
  <w:style w:type="paragraph" w:styleId="Web">
    <w:name w:val="Normal (Web)"/>
    <w:basedOn w:val="a"/>
    <w:uiPriority w:val="99"/>
    <w:unhideWhenUsed/>
    <w:rsid w:val="00B5253C"/>
    <w:pPr>
      <w:spacing w:before="100" w:beforeAutospacing="1" w:after="100" w:afterAutospacing="1"/>
      <w:ind w:firstLine="0"/>
      <w:jc w:val="left"/>
    </w:pPr>
    <w:rPr>
      <w:rFonts w:ascii="新細明體" w:eastAsia="新細明體" w:hAnsi="新細明體" w:cs="新細明體"/>
      <w:color w:val="auto"/>
      <w:sz w:val="24"/>
      <w:szCs w:val="24"/>
    </w:rPr>
  </w:style>
  <w:style w:type="character" w:styleId="aff9">
    <w:name w:val="Placeholder Text"/>
    <w:basedOn w:val="a0"/>
    <w:uiPriority w:val="99"/>
    <w:semiHidden/>
    <w:rsid w:val="00A6193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10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9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8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1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35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4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44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03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2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14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23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1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52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7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9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5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43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73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97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8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9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10674D-2ACE-4CF4-9474-B70D4D1F76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177</TotalTime>
  <Pages>13</Pages>
  <Words>1473</Words>
  <Characters>8397</Characters>
  <Application>Microsoft Office Word</Application>
  <DocSecurity>0</DocSecurity>
  <Lines>69</Lines>
  <Paragraphs>19</Paragraphs>
  <ScaleCrop>false</ScaleCrop>
  <Company>Hewlett-Packard Company</Company>
  <LinksUpToDate>false</LinksUpToDate>
  <CharactersWithSpaces>9851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leard</dc:creator>
  <cp:lastModifiedBy>fang</cp:lastModifiedBy>
  <cp:revision>71</cp:revision>
  <cp:lastPrinted>2018-11-20T02:54:00Z</cp:lastPrinted>
  <dcterms:created xsi:type="dcterms:W3CDTF">2024-08-05T14:12:00Z</dcterms:created>
  <dcterms:modified xsi:type="dcterms:W3CDTF">2024-08-06T02:17:00Z</dcterms:modified>
</cp:coreProperties>
</file>