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714E" w:rsidRDefault="002B5B91" w:rsidP="00FB714E">
      <w:pPr>
        <w:spacing w:line="360" w:lineRule="auto"/>
        <w:jc w:val="center"/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B714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FB714E" w:rsidRPr="00FB714E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</w:t>
      </w:r>
      <w:r w:rsidR="00BC74B4" w:rsidRPr="00FB714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鄭淑惠</w:t>
      </w:r>
      <w:r w:rsidR="00BC74B4" w:rsidRPr="00FB714E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FB714E" w:rsidRPr="00FB714E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="00FB714E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="00FB714E">
        <w:rPr>
          <w:rFonts w:ascii="標楷體" w:eastAsia="標楷體" w:hAnsi="標楷體" w:cs="標楷體"/>
          <w:sz w:val="24"/>
          <w:szCs w:val="24"/>
        </w:rPr>
        <w:t xml:space="preserve">  </w:t>
      </w:r>
      <w:r w:rsidR="00FB714E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3939AB" w:rsidRPr="00FB714E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5C1B7F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</w:t>
      </w:r>
      <w:r w:rsidRPr="00683929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="00FB714E" w:rsidRPr="00683929">
        <w:rPr>
          <w:rFonts w:ascii="標楷體" w:eastAsia="標楷體" w:hAnsi="標楷體" w:cs="標楷體" w:hint="eastAsia"/>
          <w:sz w:val="24"/>
          <w:szCs w:val="24"/>
          <w:u w:val="single"/>
        </w:rPr>
        <w:t>永續地球</w:t>
      </w:r>
      <w:r w:rsidRPr="00683929">
        <w:rPr>
          <w:rFonts w:ascii="標楷體" w:eastAsia="標楷體" w:hAnsi="標楷體" w:cs="標楷體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E307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E307E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3E307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3E307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3E307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使學生具備良好的思考、組織、表達、溝通、判斷價值等基本能力。</w:t>
            </w:r>
          </w:p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培養學生應用地理知識，從事思考、理解、協調、討論，吸收生活經驗，擴大人生視野。</w:t>
            </w:r>
          </w:p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認識全球自然與人文環境。</w:t>
            </w:r>
          </w:p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能關心世界的環境議題並盡一己之力改善之。</w:t>
            </w:r>
          </w:p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關懷未來世代的生存與永續發展。</w:t>
            </w:r>
          </w:p>
          <w:p w:rsidR="003E307E" w:rsidRPr="003E307E" w:rsidRDefault="003E307E" w:rsidP="003E307E">
            <w:pPr>
              <w:ind w:left="41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6.</w:t>
            </w:r>
            <w:r w:rsidRPr="003E307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願意依循環保簡樸與健康的理念於日常生活與消費行為。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F51C8E" w:rsidRDefault="00F51C8E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F51C8E" w:rsidRDefault="00F51C8E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F51C8E" w:rsidRDefault="00F51C8E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CF4C41">
        <w:rPr>
          <w:rFonts w:ascii="標楷體" w:eastAsia="標楷體" w:hAnsi="標楷體" w:cs="標楷體" w:hint="eastAsia"/>
          <w:color w:val="FF0000"/>
          <w:sz w:val="24"/>
          <w:szCs w:val="24"/>
        </w:rPr>
        <w:t>本部分必備，不可刪除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3E307E" w:rsidRDefault="003E307E" w:rsidP="003E307E">
      <w:pPr>
        <w:rPr>
          <w:rFonts w:ascii="標楷體" w:eastAsia="標楷體" w:hAnsi="標楷體" w:cs="標楷體"/>
          <w:b/>
          <w:sz w:val="28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lastRenderedPageBreak/>
        <w:drawing>
          <wp:inline distT="0" distB="0" distL="0" distR="0" wp14:anchorId="553837B3" wp14:editId="68BDBABF">
            <wp:extent cx="8395854" cy="1676400"/>
            <wp:effectExtent l="0" t="0" r="571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Pr="00131348" w:rsidRDefault="00683929" w:rsidP="006839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31348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1C4BC4" w:rsidRPr="001C4BC4" w:rsidRDefault="001C4BC4" w:rsidP="001C4BC4">
      <w:pPr>
        <w:pStyle w:val="Web"/>
        <w:spacing w:line="400" w:lineRule="atLeast"/>
        <w:rPr>
          <w:rFonts w:ascii="標楷體" w:eastAsia="標楷體" w:hAnsi="標楷體"/>
          <w:color w:val="auto"/>
          <w:sz w:val="28"/>
          <w:szCs w:val="28"/>
        </w:rPr>
      </w:pP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1.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是否融入安全教育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交通安全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：□是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第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____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週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) 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否</w:t>
      </w:r>
      <w:r w:rsidRPr="001C4BC4">
        <w:rPr>
          <w:rFonts w:ascii="標楷體" w:eastAsia="標楷體" w:hAnsi="標楷體"/>
          <w:color w:val="auto"/>
          <w:sz w:val="28"/>
          <w:szCs w:val="28"/>
        </w:rPr>
        <w:br/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2.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是否融入戶外教育：□是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第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____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週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) </w:t>
      </w:r>
      <w:r w:rsidR="00BE48DE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否</w:t>
      </w:r>
      <w:r w:rsidRPr="001C4BC4">
        <w:rPr>
          <w:rFonts w:ascii="標楷體" w:eastAsia="標楷體" w:hAnsi="標楷體"/>
          <w:color w:val="auto"/>
          <w:sz w:val="28"/>
          <w:szCs w:val="28"/>
        </w:rPr>
        <w:br/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3.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是否融入生命教育議題：□是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第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____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週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 xml:space="preserve">) </w:t>
      </w:r>
      <w:r w:rsidR="00BE48DE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否</w:t>
      </w:r>
      <w:r w:rsidRPr="001C4BC4">
        <w:rPr>
          <w:rFonts w:ascii="標楷體" w:eastAsia="標楷體" w:hAnsi="標楷體"/>
          <w:color w:val="auto"/>
          <w:sz w:val="28"/>
          <w:szCs w:val="28"/>
        </w:rPr>
        <w:br/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4.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其他議題融入情形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有的請打勾</w:t>
      </w:r>
      <w:r w:rsidRPr="001C4BC4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：□性別平等、□人權、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環境、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海洋、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品德、□法治、□科技、□資訊、□能</w:t>
      </w: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源、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防災、□家庭教育、 □生涯規劃、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多元文化、□閱讀素養、</w:t>
      </w:r>
      <w:r w:rsidR="007337D0">
        <w:rPr>
          <w:rFonts w:ascii="標楷體" w:eastAsia="標楷體" w:hAnsi="標楷體" w:cs="標楷體" w:hint="eastAsia"/>
        </w:rPr>
        <w:t>■</w:t>
      </w:r>
      <w:r w:rsidRPr="001C4BC4">
        <w:rPr>
          <w:rFonts w:ascii="標楷體" w:eastAsia="標楷體" w:hAnsi="標楷體" w:hint="eastAsia"/>
          <w:color w:val="auto"/>
          <w:sz w:val="28"/>
          <w:szCs w:val="28"/>
        </w:rPr>
        <w:t>國際教育、□原住民族教育</w:t>
      </w:r>
    </w:p>
    <w:p w:rsidR="00683929" w:rsidRPr="001C4BC4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Pr="001C4BC4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8392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Default="0068392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Style w:val="af"/>
        <w:tblW w:w="15539" w:type="dxa"/>
        <w:tblInd w:w="-4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"/>
        <w:gridCol w:w="2207"/>
        <w:gridCol w:w="2976"/>
        <w:gridCol w:w="2977"/>
        <w:gridCol w:w="369"/>
        <w:gridCol w:w="1616"/>
        <w:gridCol w:w="1146"/>
        <w:gridCol w:w="1976"/>
        <w:gridCol w:w="1359"/>
      </w:tblGrid>
      <w:tr w:rsidR="006E47FA" w:rsidTr="00683929">
        <w:trPr>
          <w:cantSplit/>
          <w:trHeight w:val="372"/>
          <w:tblHeader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Default="00F51C8E" w:rsidP="006E47FA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5183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Default="00F51C8E" w:rsidP="006E47FA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369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E00CB5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6E47FA" w:rsidTr="00683929">
        <w:trPr>
          <w:cantSplit/>
          <w:trHeight w:val="372"/>
          <w:tblHeader/>
        </w:trPr>
        <w:tc>
          <w:tcPr>
            <w:tcW w:w="91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51C8E" w:rsidRDefault="00F51C8E" w:rsidP="006E47FA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9" w:type="dxa"/>
            <w:vMerge/>
            <w:tcBorders>
              <w:bottom w:val="single" w:sz="8" w:space="0" w:color="auto"/>
            </w:tcBorders>
          </w:tcPr>
          <w:p w:rsidR="00F51C8E" w:rsidRPr="004C7166" w:rsidRDefault="00F51C8E" w:rsidP="00E00CB5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bottom w:val="single" w:sz="8" w:space="0" w:color="auto"/>
            </w:tcBorders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bottom w:val="single" w:sz="8" w:space="0" w:color="auto"/>
            </w:tcBorders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bottom w:val="single" w:sz="8" w:space="0" w:color="auto"/>
            </w:tcBorders>
            <w:vAlign w:val="center"/>
          </w:tcPr>
          <w:p w:rsidR="00F51C8E" w:rsidRPr="004C7166" w:rsidRDefault="00F51C8E" w:rsidP="006E47FA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51C8E" w:rsidRDefault="00F51C8E" w:rsidP="006E47FA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6E47FA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6E47FA" w:rsidRPr="006E47FA" w:rsidRDefault="006E47FA" w:rsidP="006E47F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6E47FA" w:rsidRPr="006E47FA" w:rsidRDefault="006E47FA" w:rsidP="006E47F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2207" w:type="dxa"/>
          </w:tcPr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E47FA" w:rsidRPr="00F867CE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E47FA" w:rsidRPr="00F867CE" w:rsidRDefault="006E47FA" w:rsidP="00E00CB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2976" w:type="dxa"/>
          </w:tcPr>
          <w:p w:rsidR="006E47FA" w:rsidRDefault="006E47FA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6E47FA" w:rsidRDefault="006E47FA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6E47FA" w:rsidRDefault="006E47FA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欣賞並願意維護自然與人文之美。</w:t>
            </w:r>
          </w:p>
          <w:p w:rsidR="006E47FA" w:rsidRPr="00F867CE" w:rsidRDefault="006E47FA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</w:tcPr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.世界地圖大觀園</w:t>
            </w:r>
            <w:r w:rsidR="00E00CB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(一)</w:t>
            </w:r>
          </w:p>
          <w:p w:rsidR="006E47FA" w:rsidRDefault="006E47FA" w:rsidP="00E00CB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1-1欣賞</w:t>
            </w:r>
            <w:r w:rsidR="001338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不同投影法的世界地圖，以期各種時期、各種觀點的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世界地圖，請學生發表心得</w:t>
            </w:r>
          </w:p>
          <w:p w:rsidR="006E47FA" w:rsidRDefault="006E47FA" w:rsidP="00E00CB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1-2搭配</w:t>
            </w: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google earth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觀察全球海陸分布</w:t>
            </w:r>
          </w:p>
          <w:p w:rsidR="006E47FA" w:rsidRDefault="006E47FA" w:rsidP="00E00CB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1-3經緯度與生活</w:t>
            </w:r>
          </w:p>
          <w:p w:rsidR="006E47FA" w:rsidRPr="00812B6D" w:rsidRDefault="006E47FA" w:rsidP="00E00CB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1-4觀摩各國人</w:t>
            </w:r>
            <w:r w:rsidRPr="00536D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『心目中 的手繪世界地圖』（偏見地圖）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，請請學生發表其觀察到的特色</w:t>
            </w:r>
          </w:p>
        </w:tc>
        <w:tc>
          <w:tcPr>
            <w:tcW w:w="369" w:type="dxa"/>
          </w:tcPr>
          <w:p w:rsidR="006E47FA" w:rsidRPr="00F867CE" w:rsidRDefault="00E00CB5" w:rsidP="00E00CB5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E00CB5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00CB5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E47FA" w:rsidRPr="00542786" w:rsidRDefault="006E47FA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Map</w:t>
            </w:r>
          </w:p>
          <w:p w:rsidR="006E47FA" w:rsidRPr="00542786" w:rsidRDefault="006E47FA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Earth</w:t>
            </w:r>
          </w:p>
          <w:p w:rsidR="006E47FA" w:rsidRPr="00812B6D" w:rsidRDefault="006E47FA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sym w:font="Wingdings 2" w:char="F099"/>
            </w:r>
            <w:r w:rsidRPr="00812B6D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人心中的世界地圖</w:t>
            </w:r>
          </w:p>
          <w:p w:rsidR="006E47FA" w:rsidRPr="00E00CB5" w:rsidRDefault="00870ED7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  <w:hyperlink r:id="rId13" w:history="1">
              <w:r w:rsidR="006E47FA" w:rsidRPr="00E00CB5">
                <w:rPr>
                  <w:rStyle w:val="af1"/>
                  <w:rFonts w:ascii="標楷體" w:eastAsia="標楷體" w:hAnsi="標楷體" w:cs="標楷體"/>
                  <w:szCs w:val="24"/>
                </w:rPr>
                <w:t>https://alanjih.pixnet.net/blog/post/38038062</w:t>
              </w:r>
            </w:hyperlink>
          </w:p>
          <w:p w:rsidR="006E47FA" w:rsidRDefault="006E47FA" w:rsidP="00E00CB5">
            <w:pPr>
              <w:ind w:left="23" w:firstLine="0"/>
              <w:jc w:val="left"/>
              <w:rPr>
                <w:rFonts w:ascii="標楷體" w:eastAsia="標楷體" w:hAnsi="標楷體"/>
              </w:rPr>
            </w:pPr>
          </w:p>
          <w:p w:rsidR="006E47FA" w:rsidRPr="00542786" w:rsidRDefault="006E47FA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經度與時區</w:t>
            </w:r>
            <w:hyperlink r:id="rId14" w:history="1">
              <w:r w:rsidRPr="00E00CB5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https://youtu.be/H0VxMn1mt8w</w:t>
              </w:r>
            </w:hyperlink>
          </w:p>
        </w:tc>
        <w:tc>
          <w:tcPr>
            <w:tcW w:w="1146" w:type="dxa"/>
          </w:tcPr>
          <w:p w:rsidR="006E47FA" w:rsidRPr="00542786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6E47FA" w:rsidRPr="00542786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6E47FA" w:rsidRPr="00542786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E47FA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6E47FA" w:rsidRPr="00542786" w:rsidRDefault="006E47FA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:rsidR="006E47FA" w:rsidRPr="00F867CE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6E47FA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6E47FA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E47FA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6E47FA" w:rsidRPr="00F867CE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6E47FA" w:rsidRPr="00F867CE" w:rsidRDefault="006E47FA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6E47FA" w:rsidRPr="006E47FA" w:rsidRDefault="006E47FA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30開學</w:t>
            </w:r>
          </w:p>
        </w:tc>
      </w:tr>
      <w:tr w:rsidR="006E47FA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6E47FA" w:rsidRPr="006E47FA" w:rsidRDefault="006E47FA" w:rsidP="006E47F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9/3-9/9</w:t>
            </w:r>
          </w:p>
        </w:tc>
        <w:tc>
          <w:tcPr>
            <w:tcW w:w="2207" w:type="dxa"/>
            <w:vAlign w:val="center"/>
          </w:tcPr>
          <w:p w:rsidR="00144B06" w:rsidRDefault="00144B06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144B06" w:rsidRPr="00F867CE" w:rsidRDefault="00144B06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144B06" w:rsidRDefault="00144B06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E00CB5" w:rsidRDefault="00144B06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6E47FA" w:rsidRPr="006E47FA" w:rsidRDefault="00144B06" w:rsidP="00E00CB5">
            <w:pPr>
              <w:jc w:val="left"/>
              <w:rPr>
                <w:rFonts w:eastAsia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.自然環境與人文景觀的相互關係</w:t>
            </w:r>
          </w:p>
        </w:tc>
        <w:tc>
          <w:tcPr>
            <w:tcW w:w="2976" w:type="dxa"/>
            <w:vAlign w:val="center"/>
          </w:tcPr>
          <w:p w:rsidR="00144B06" w:rsidRDefault="00144B06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144B06" w:rsidRDefault="00144B06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E00CB5" w:rsidRDefault="00144B06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欣賞並願意維護自然與人文之美。</w:t>
            </w:r>
          </w:p>
          <w:p w:rsidR="006E47FA" w:rsidRPr="006E47FA" w:rsidRDefault="00144B06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2977" w:type="dxa"/>
          </w:tcPr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.世界地圖大觀園(二)</w:t>
            </w:r>
          </w:p>
          <w:p w:rsidR="00E00CB5" w:rsidRDefault="00E00CB5" w:rsidP="00E00CB5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1-5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="00CF4C41"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Google</w:t>
            </w:r>
            <w:r w:rsidR="00CF4C4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Map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操作：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認識Google地圖的基本操作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，檢視街景，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規劃路線，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切換「地球模式」觀察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地形。</w:t>
            </w:r>
          </w:p>
          <w:p w:rsidR="006E47FA" w:rsidRPr="006E47FA" w:rsidRDefault="00E00CB5" w:rsidP="00E00CB5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1-6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Google Earth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操作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標示位置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調整視角、新舊影像對照、</w:t>
            </w:r>
            <w:r w:rsidRPr="00812B6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測量距離和區域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69" w:type="dxa"/>
          </w:tcPr>
          <w:p w:rsidR="006E47FA" w:rsidRPr="006E47FA" w:rsidRDefault="006E47FA" w:rsidP="00E00CB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E00CB5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00CB5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Map</w:t>
            </w:r>
          </w:p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google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Earth</w:t>
            </w:r>
          </w:p>
          <w:p w:rsidR="006E47FA" w:rsidRPr="006E47FA" w:rsidRDefault="006E47FA" w:rsidP="00E00CB5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6E47FA" w:rsidRPr="006E47FA" w:rsidRDefault="00E00CB5" w:rsidP="00E00CB5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6E47FA" w:rsidRPr="006E47FA" w:rsidRDefault="006E47FA" w:rsidP="00E00C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6E47FA" w:rsidRPr="006E47FA" w:rsidRDefault="006E47FA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5-6九年級第一次複習考             7暑假作業抽查、八九年級國文科補考</w:t>
            </w:r>
          </w:p>
        </w:tc>
      </w:tr>
      <w:tr w:rsidR="00E00CB5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E00CB5" w:rsidRPr="006E47FA" w:rsidRDefault="00E00CB5" w:rsidP="00E00CB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   9/10-9/16</w:t>
            </w:r>
          </w:p>
        </w:tc>
        <w:tc>
          <w:tcPr>
            <w:tcW w:w="2207" w:type="dxa"/>
          </w:tcPr>
          <w:p w:rsidR="00E00CB5" w:rsidRDefault="00E00CB5" w:rsidP="00E00CB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E00CB5" w:rsidRPr="00F867CE" w:rsidRDefault="00E00CB5" w:rsidP="00E00CB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E00CB5" w:rsidRDefault="00E00CB5" w:rsidP="00E00CB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E00CB5" w:rsidRDefault="00E00CB5" w:rsidP="00E00CB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E00CB5" w:rsidRPr="006E47FA" w:rsidRDefault="00E00CB5" w:rsidP="00E00CB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4</w:t>
            </w:r>
            <w:r w:rsidRPr="00F867CE">
              <w:rPr>
                <w:rFonts w:eastAsia="標楷體" w:hint="eastAsia"/>
                <w:color w:val="auto"/>
              </w:rPr>
              <w:t>.自然環境與人文景觀的相互關係</w:t>
            </w:r>
          </w:p>
        </w:tc>
        <w:tc>
          <w:tcPr>
            <w:tcW w:w="2976" w:type="dxa"/>
          </w:tcPr>
          <w:p w:rsidR="00E00CB5" w:rsidRPr="00F867CE" w:rsidRDefault="00E00CB5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00CB5" w:rsidRPr="00F867CE" w:rsidRDefault="00E00CB5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E00CB5" w:rsidRPr="00F867CE" w:rsidRDefault="00E00CB5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E00CB5" w:rsidRPr="00600665" w:rsidRDefault="00E00CB5" w:rsidP="00E00CB5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2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tr-IV-1能將所習得的知識正確的連結到所觀察到的自然現象及實驗數據</w:t>
            </w:r>
            <w:r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，並推論出其中的關聯，進而運用習得的知識來解釋自己論點的正確性</w:t>
            </w:r>
          </w:p>
          <w:p w:rsidR="00E00CB5" w:rsidRPr="00F867CE" w:rsidRDefault="00E00CB5" w:rsidP="00E00CB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0665">
              <w:rPr>
                <w:rFonts w:asciiTheme="majorEastAsia" w:eastAsiaTheme="majorEastAsia" w:hAnsiTheme="majorEastAsia" w:cs="標楷體" w:hint="eastAsia"/>
                <w:color w:val="auto"/>
                <w:sz w:val="22"/>
                <w:szCs w:val="24"/>
              </w:rPr>
              <w:t>pc-IV-2 能利用口語、影像（例 如 攝影、錄影）、文字與圖案、繪圖或實物、科學名詞、數學公式、模型或經教師認可後以報告或新媒體形式表達完整之探究過程、發現與成果、價值、限制和主張等。</w:t>
            </w:r>
          </w:p>
        </w:tc>
        <w:tc>
          <w:tcPr>
            <w:tcW w:w="2977" w:type="dxa"/>
          </w:tcPr>
          <w:p w:rsidR="00E00CB5" w:rsidRP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.介紹地球主要風系與洋流</w:t>
            </w:r>
          </w:p>
          <w:p w:rsidR="00E00CB5" w:rsidRPr="003A0679" w:rsidRDefault="00E00CB5" w:rsidP="00E00CB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引起動機：觀看影片</w:t>
            </w:r>
            <w:r w:rsidR="00266DF0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-</w:t>
            </w:r>
            <w:r w:rsidRPr="00E00CB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太陽、風與氣候</w:t>
            </w:r>
            <w:r w:rsidR="00266DF0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，</w:t>
            </w:r>
            <w:r w:rsidRPr="00E00CB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請同學發表心得。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氣候帶與季節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介紹行星風系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2-3說明風帶季移現象</w:t>
            </w:r>
          </w:p>
          <w:p w:rsidR="00E00CB5" w:rsidRDefault="00E00CB5" w:rsidP="00266DF0">
            <w:pPr>
              <w:ind w:rightChars="-14" w:right="-28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2-4全球主要洋流及其影響</w:t>
            </w:r>
          </w:p>
          <w:p w:rsidR="00E00CB5" w:rsidRPr="00F867CE" w:rsidRDefault="00266DF0" w:rsidP="00E00CB5">
            <w:pPr>
              <w:ind w:leftChars="42" w:left="647" w:hanging="56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2-5活動:請學生在學習單畫出行星風帶圖</w:t>
            </w:r>
          </w:p>
        </w:tc>
        <w:tc>
          <w:tcPr>
            <w:tcW w:w="369" w:type="dxa"/>
          </w:tcPr>
          <w:p w:rsidR="00E00CB5" w:rsidRPr="006E47FA" w:rsidRDefault="00E00CB5" w:rsidP="00E00CB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E00CB5" w:rsidRPr="00542786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E00CB5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00CB5" w:rsidRPr="00E00CB5" w:rsidRDefault="00E00CB5" w:rsidP="00E00CB5">
            <w:pPr>
              <w:ind w:left="23" w:firstLine="0"/>
              <w:jc w:val="left"/>
              <w:rPr>
                <w:rFonts w:ascii="標楷體" w:eastAsia="標楷體" w:hAnsi="標楷體"/>
                <w:sz w:val="24"/>
              </w:rPr>
            </w:pPr>
          </w:p>
          <w:p w:rsidR="00E00CB5" w:rsidRPr="00442BBB" w:rsidRDefault="00E00CB5" w:rsidP="00E00CB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8"/>
                <w:szCs w:val="24"/>
              </w:rPr>
            </w:pPr>
            <w:r w:rsidRPr="00442BBB">
              <w:rPr>
                <w:rFonts w:ascii="標楷體" w:eastAsia="標楷體" w:hAnsi="標楷體" w:hint="eastAsia"/>
                <w:sz w:val="24"/>
              </w:rPr>
              <w:t>網路影片</w:t>
            </w:r>
          </w:p>
          <w:p w:rsidR="00266DF0" w:rsidRDefault="00870ED7" w:rsidP="00E00CB5">
            <w:pPr>
              <w:ind w:left="23" w:firstLine="0"/>
              <w:jc w:val="left"/>
              <w:rPr>
                <w:rFonts w:ascii="標楷體" w:eastAsia="標楷體" w:hAnsi="標楷體"/>
              </w:rPr>
            </w:pPr>
            <w:hyperlink r:id="rId15" w:history="1">
              <w:r w:rsidR="00266DF0" w:rsidRPr="00E00CB5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https://youtu.be/PSHtsGiqos8</w:t>
              </w:r>
            </w:hyperlink>
            <w:r w:rsidR="00266DF0" w:rsidRPr="00E00CB5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（太陽、風與氣候）</w:t>
            </w:r>
          </w:p>
          <w:p w:rsidR="00266DF0" w:rsidRDefault="00266DF0" w:rsidP="00E00CB5">
            <w:pPr>
              <w:ind w:left="23" w:firstLine="0"/>
              <w:jc w:val="left"/>
              <w:rPr>
                <w:rFonts w:asciiTheme="minorEastAsia" w:hAnsiTheme="minorEastAsia" w:cs="標楷體"/>
                <w:color w:val="auto"/>
                <w:sz w:val="24"/>
                <w:szCs w:val="24"/>
              </w:rPr>
            </w:pPr>
          </w:p>
          <w:p w:rsidR="00E00CB5" w:rsidRPr="00600665" w:rsidRDefault="00E00CB5" w:rsidP="00E00CB5">
            <w:pPr>
              <w:ind w:left="23" w:firstLine="0"/>
              <w:jc w:val="left"/>
              <w:rPr>
                <w:rFonts w:asciiTheme="minorEastAsia" w:hAnsiTheme="minorEastAsia" w:cs="標楷體"/>
                <w:color w:val="auto"/>
                <w:sz w:val="24"/>
                <w:szCs w:val="24"/>
              </w:rPr>
            </w:pPr>
            <w:r w:rsidRPr="00600665">
              <w:rPr>
                <w:rFonts w:asciiTheme="minorEastAsia" w:hAnsiTheme="minorEastAsia" w:cs="標楷體"/>
                <w:color w:val="auto"/>
                <w:sz w:val="24"/>
                <w:szCs w:val="24"/>
              </w:rPr>
              <w:t>（結合自然科學領域）</w:t>
            </w:r>
          </w:p>
        </w:tc>
        <w:tc>
          <w:tcPr>
            <w:tcW w:w="1146" w:type="dxa"/>
          </w:tcPr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00CB5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E00CB5" w:rsidRPr="00542786" w:rsidRDefault="00E00CB5" w:rsidP="00E00CB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E00CB5" w:rsidRPr="00F867CE" w:rsidRDefault="00E00CB5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E00CB5" w:rsidRDefault="00E00CB5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E00CB5" w:rsidRDefault="00E00CB5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00CB5" w:rsidRDefault="00E00CB5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E00CB5" w:rsidRPr="00F867CE" w:rsidRDefault="00E00CB5" w:rsidP="00E00C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E00CB5" w:rsidRPr="00442BBB" w:rsidRDefault="00E00CB5" w:rsidP="00E00CB5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E00CB5" w:rsidRPr="006E47FA" w:rsidRDefault="00E00CB5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11-14八九年級數英社自科補考                 </w:t>
            </w:r>
          </w:p>
        </w:tc>
      </w:tr>
      <w:tr w:rsidR="00EE6775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EE6775" w:rsidRPr="006E47FA" w:rsidRDefault="00EE6775" w:rsidP="00EE67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EE6775" w:rsidRPr="006E47FA" w:rsidRDefault="00EE6775" w:rsidP="00EE67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2207" w:type="dxa"/>
          </w:tcPr>
          <w:p w:rsidR="00EE6775" w:rsidRDefault="00EE6775" w:rsidP="00EE677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EE6775" w:rsidRPr="00F867CE" w:rsidRDefault="00EE6775" w:rsidP="00EE677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EE6775" w:rsidRDefault="00EE6775" w:rsidP="00EE677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EE6775" w:rsidRDefault="00EE6775" w:rsidP="00EE677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EE6775" w:rsidRPr="006E47FA" w:rsidRDefault="00EE6775" w:rsidP="00EE6775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4</w:t>
            </w:r>
            <w:r w:rsidRPr="00F867CE">
              <w:rPr>
                <w:rFonts w:eastAsia="標楷體" w:hint="eastAsia"/>
                <w:color w:val="auto"/>
              </w:rPr>
              <w:t>.自然環境與人文景觀的相互關係</w:t>
            </w:r>
          </w:p>
        </w:tc>
        <w:tc>
          <w:tcPr>
            <w:tcW w:w="2976" w:type="dxa"/>
          </w:tcPr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1a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IV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說明重要地理現象分布特性的成因</w:t>
            </w:r>
          </w:p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266DF0" w:rsidRPr="00F867CE" w:rsidRDefault="00EE6775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  <w:p w:rsidR="00EE6775" w:rsidRPr="00F867CE" w:rsidRDefault="00EE6775" w:rsidP="00EE677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775" w:rsidRPr="00E00CB5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EE6775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3.介紹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EE6775" w:rsidRDefault="00EE6775" w:rsidP="00EE677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3-1熱帶氣候</w:t>
            </w:r>
            <w:r w:rsidR="0063112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的分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類</w:t>
            </w:r>
            <w:r w:rsidR="0063112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、分布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與特色</w:t>
            </w:r>
          </w:p>
          <w:p w:rsidR="00EE6775" w:rsidRDefault="00EE6775" w:rsidP="00EE677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3-2溫帶</w:t>
            </w:r>
            <w:r w:rsidR="0063112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氣候的分類、分布與特色</w:t>
            </w:r>
          </w:p>
          <w:p w:rsidR="00EE6775" w:rsidRDefault="00EE6775" w:rsidP="00EE6775">
            <w:pPr>
              <w:ind w:left="340" w:hanging="3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3-3寒帶</w:t>
            </w:r>
            <w:r w:rsidR="0063112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氣候的分類、分布與特色</w:t>
            </w:r>
          </w:p>
          <w:p w:rsidR="00EE6775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3-4高地</w:t>
            </w:r>
            <w:r w:rsidR="0063112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氣候的分布與特色</w:t>
            </w:r>
          </w:p>
          <w:p w:rsidR="00EE6775" w:rsidRPr="00F867CE" w:rsidRDefault="00EE6775" w:rsidP="00EE6775">
            <w:pPr>
              <w:ind w:leftChars="42" w:left="647" w:hanging="56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9" w:type="dxa"/>
          </w:tcPr>
          <w:p w:rsidR="00EE6775" w:rsidRPr="006E47FA" w:rsidRDefault="00EE6775" w:rsidP="00EE67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EE6775" w:rsidRPr="00542786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EE6775" w:rsidRPr="00542786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EE6775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E6775" w:rsidRPr="00E00CB5" w:rsidRDefault="00EE6775" w:rsidP="00EE6775">
            <w:pPr>
              <w:ind w:left="23" w:firstLine="0"/>
              <w:jc w:val="left"/>
              <w:rPr>
                <w:rFonts w:ascii="標楷體" w:eastAsia="標楷體" w:hAnsi="標楷體"/>
                <w:sz w:val="24"/>
              </w:rPr>
            </w:pPr>
          </w:p>
          <w:p w:rsidR="00EE6775" w:rsidRPr="00442BBB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8"/>
                <w:szCs w:val="24"/>
              </w:rPr>
            </w:pPr>
            <w:r w:rsidRPr="00442BBB">
              <w:rPr>
                <w:rFonts w:ascii="標楷體" w:eastAsia="標楷體" w:hAnsi="標楷體" w:hint="eastAsia"/>
                <w:sz w:val="24"/>
              </w:rPr>
              <w:t>網路影片</w:t>
            </w:r>
          </w:p>
          <w:p w:rsidR="00EE6775" w:rsidRPr="00542786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影響氣候的因素</w:t>
            </w:r>
            <w:hyperlink r:id="rId16" w:history="1">
              <w:r w:rsidRPr="00542786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https://youtu.be/Wj94AzRz3Wo</w:t>
              </w:r>
            </w:hyperlink>
          </w:p>
          <w:p w:rsidR="00EE6775" w:rsidRPr="00542786" w:rsidRDefault="00EE6775" w:rsidP="00EE677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氣候圖的判讀</w:t>
            </w:r>
            <w:hyperlink r:id="rId17" w:history="1">
              <w:r w:rsidRPr="00542786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https://youtu.be/2dnx_e0nTeU</w:t>
              </w:r>
            </w:hyperlink>
          </w:p>
          <w:p w:rsidR="00EE6775" w:rsidRPr="00600665" w:rsidRDefault="00EE6775" w:rsidP="00EE6775">
            <w:pPr>
              <w:ind w:left="23" w:firstLine="0"/>
              <w:jc w:val="left"/>
              <w:rPr>
                <w:rFonts w:asciiTheme="minorEastAsia" w:hAnsiTheme="minorEastAsia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EE6775" w:rsidRPr="00542786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EE6775" w:rsidRPr="00542786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EE6775" w:rsidRPr="00542786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EE6775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EE6775" w:rsidRPr="00542786" w:rsidRDefault="00EE6775" w:rsidP="00EE67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EE6775" w:rsidRPr="00F867CE" w:rsidRDefault="00EE6775" w:rsidP="00EE677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EE6775" w:rsidRDefault="00EE6775" w:rsidP="00EE677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EE6775" w:rsidRDefault="00EE6775" w:rsidP="00EE677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E6775" w:rsidRDefault="00EE6775" w:rsidP="00EE677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EE6775" w:rsidRPr="00F867CE" w:rsidRDefault="00EE6775" w:rsidP="00EE677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EE6775" w:rsidRPr="00442BBB" w:rsidRDefault="00EE6775" w:rsidP="00EE6775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EE6775" w:rsidRPr="006E47FA" w:rsidRDefault="00EE6775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18學習扶助、課輔、族語班開始                            23補班補課(10/9) </w:t>
            </w:r>
          </w:p>
        </w:tc>
      </w:tr>
      <w:tr w:rsidR="00266DF0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    9/24-9/30</w:t>
            </w:r>
          </w:p>
        </w:tc>
        <w:tc>
          <w:tcPr>
            <w:tcW w:w="2207" w:type="dxa"/>
          </w:tcPr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266DF0" w:rsidRPr="00F867CE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266DF0" w:rsidRPr="006E47FA" w:rsidRDefault="00266DF0" w:rsidP="00266DF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4</w:t>
            </w:r>
            <w:r w:rsidRPr="00F867CE">
              <w:rPr>
                <w:rFonts w:eastAsia="標楷體" w:hint="eastAsia"/>
                <w:color w:val="auto"/>
              </w:rPr>
              <w:t>.自然環境與人文景觀的相互關係</w:t>
            </w:r>
          </w:p>
        </w:tc>
        <w:tc>
          <w:tcPr>
            <w:tcW w:w="2976" w:type="dxa"/>
          </w:tcPr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266DF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  <w:p w:rsidR="00631129" w:rsidRPr="00F867CE" w:rsidRDefault="00631129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一、寰宇世界</w:t>
            </w:r>
          </w:p>
          <w:p w:rsidR="00266DF0" w:rsidRPr="00A173AC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引起動機：觀賞世界各地的料理及服飾圖片，請同學回答該圖片出自哪一國</w:t>
            </w:r>
            <w:r w:rsidR="00CF4C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哪一民族。</w:t>
            </w:r>
          </w:p>
          <w:p w:rsidR="00266DF0" w:rsidRPr="00391A96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4.環境如何影響人類活動</w:t>
            </w:r>
          </w:p>
          <w:p w:rsidR="00266DF0" w:rsidRPr="00391A96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4-1全球人口分布</w:t>
            </w:r>
          </w:p>
          <w:p w:rsidR="00266DF0" w:rsidRPr="00391A96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4-2飲食、建築、服飾等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如何受氣候影響</w:t>
            </w:r>
          </w:p>
          <w:p w:rsidR="00266DF0" w:rsidRPr="002073CE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4-3主要宗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教與其形成的環境背景</w:t>
            </w:r>
          </w:p>
        </w:tc>
        <w:tc>
          <w:tcPr>
            <w:tcW w:w="369" w:type="dxa"/>
          </w:tcPr>
          <w:p w:rsidR="00266DF0" w:rsidRPr="00F867CE" w:rsidRDefault="00266DF0" w:rsidP="00266DF0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66DF0" w:rsidRPr="00542786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266DF0" w:rsidRPr="00542786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146" w:type="dxa"/>
          </w:tcPr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266DF0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266DF0" w:rsidRPr="00F867CE" w:rsidRDefault="00266DF0" w:rsidP="00266DF0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266DF0" w:rsidRPr="00F867CE" w:rsidRDefault="00266DF0" w:rsidP="00266DF0">
            <w:pPr>
              <w:ind w:rightChars="-14" w:right="-28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266DF0" w:rsidRPr="00F867CE" w:rsidRDefault="00266DF0" w:rsidP="00266DF0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266DF0" w:rsidRPr="00F867CE" w:rsidRDefault="00266DF0" w:rsidP="00266DF0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之關連性。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29-1中秋節連假</w:t>
            </w:r>
          </w:p>
        </w:tc>
      </w:tr>
      <w:tr w:rsidR="00266DF0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2207" w:type="dxa"/>
          </w:tcPr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555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寰宇世界</w:t>
            </w:r>
          </w:p>
          <w:p w:rsidR="00266DF0" w:rsidRPr="00F867CE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F867CE">
              <w:rPr>
                <w:rFonts w:hint="eastAsia"/>
                <w:color w:val="auto"/>
              </w:rPr>
              <w:t xml:space="preserve"> 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世界地圖大觀園</w:t>
            </w:r>
          </w:p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68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.地球主要風系與洋流</w:t>
            </w:r>
          </w:p>
          <w:p w:rsidR="00266DF0" w:rsidRDefault="00266DF0" w:rsidP="00266D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85020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全球氣候類型</w:t>
            </w:r>
          </w:p>
          <w:p w:rsidR="00266DF0" w:rsidRPr="006E47FA" w:rsidRDefault="00266DF0" w:rsidP="00266DF0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4</w:t>
            </w:r>
            <w:r w:rsidRPr="00F867CE">
              <w:rPr>
                <w:rFonts w:eastAsia="標楷體" w:hint="eastAsia"/>
                <w:color w:val="auto"/>
              </w:rPr>
              <w:t>.自然環境與人文景觀的相互關係</w:t>
            </w:r>
          </w:p>
        </w:tc>
        <w:tc>
          <w:tcPr>
            <w:tcW w:w="2976" w:type="dxa"/>
          </w:tcPr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266DF0" w:rsidRPr="00F867CE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社2c-Ⅳ-3欣賞並願意維護自然與人文之美。</w:t>
            </w:r>
          </w:p>
          <w:p w:rsidR="00266DF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社3b-Ⅳ-3使用文字、照片、圖表、數據、地圖、年表、言語等多種方式，呈現並解釋探究結果。</w:t>
            </w:r>
          </w:p>
          <w:p w:rsidR="00631129" w:rsidRDefault="00631129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631129" w:rsidRPr="00631129" w:rsidRDefault="00631129" w:rsidP="00266DF0">
            <w:pPr>
              <w:ind w:leftChars="11" w:left="255" w:hanging="233"/>
              <w:jc w:val="left"/>
              <w:rPr>
                <w:rFonts w:asciiTheme="majorEastAsia" w:eastAsiaTheme="majorEastAsia" w:hAnsiTheme="majorEastAsia" w:cs="標楷體"/>
                <w:color w:val="auto"/>
                <w:sz w:val="24"/>
                <w:szCs w:val="24"/>
              </w:rPr>
            </w:pPr>
            <w:r w:rsidRPr="00631129">
              <w:rPr>
                <w:rFonts w:asciiTheme="majorEastAsia" w:eastAsiaTheme="majorEastAsia" w:hAnsiTheme="majorEastAsia" w:cs="標楷體" w:hint="eastAsia"/>
                <w:color w:val="auto"/>
                <w:sz w:val="24"/>
                <w:szCs w:val="24"/>
              </w:rPr>
              <w:t>家Bb-IV-2</w:t>
            </w:r>
            <w:r w:rsidRPr="00631129">
              <w:rPr>
                <w:rFonts w:asciiTheme="majorEastAsia" w:eastAsiaTheme="majorEastAsia" w:hAnsiTheme="majorEastAsia" w:cs="標楷體" w:hint="eastAsia"/>
                <w:color w:val="auto"/>
                <w:sz w:val="24"/>
                <w:szCs w:val="24"/>
              </w:rPr>
              <w:tab/>
              <w:t>服飾的社會文化意義與理解，並能展現合宜的穿著禮儀。</w:t>
            </w:r>
          </w:p>
        </w:tc>
        <w:tc>
          <w:tcPr>
            <w:tcW w:w="2977" w:type="dxa"/>
          </w:tcPr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91A9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一、寰宇世界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小組發表－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氣候與服飾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5-1學生分組，每組分配特定區域，請小組介紹並展示該區域的民族傳統服飾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5-2說明該區服飾特色與當地自然環境的關係。</w:t>
            </w: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Default="00631129" w:rsidP="00266DF0">
            <w:pPr>
              <w:ind w:leftChars="12" w:left="254" w:hangingChars="96" w:hanging="23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631129" w:rsidRPr="00BC73C8" w:rsidRDefault="00631129" w:rsidP="00266DF0">
            <w:pPr>
              <w:ind w:leftChars="12" w:left="254" w:hangingChars="96" w:hanging="230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BC73C8">
              <w:rPr>
                <w:rFonts w:asciiTheme="majorEastAsia" w:eastAsiaTheme="majorEastAsia" w:hAnsiTheme="majorEastAsia" w:hint="eastAsia"/>
                <w:color w:val="auto"/>
                <w:sz w:val="24"/>
                <w:szCs w:val="24"/>
              </w:rPr>
              <w:t>（結合綜合活動領域）</w:t>
            </w:r>
          </w:p>
        </w:tc>
        <w:tc>
          <w:tcPr>
            <w:tcW w:w="369" w:type="dxa"/>
          </w:tcPr>
          <w:p w:rsidR="00266DF0" w:rsidRDefault="00266DF0" w:rsidP="00266DF0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66DF0" w:rsidRPr="00F867CE" w:rsidRDefault="00266DF0" w:rsidP="00266DF0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66DF0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266DF0" w:rsidRPr="00542786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266DF0" w:rsidRPr="00542786" w:rsidRDefault="00266DF0" w:rsidP="00266DF0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146" w:type="dxa"/>
          </w:tcPr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266DF0" w:rsidRPr="00542786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266DF0" w:rsidRDefault="00266DF0" w:rsidP="00266DF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266DF0" w:rsidRPr="00F867CE" w:rsidRDefault="00266DF0" w:rsidP="00266DF0">
            <w:pPr>
              <w:jc w:val="left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266DF0" w:rsidRPr="00F867CE" w:rsidRDefault="00266DF0" w:rsidP="00266DF0">
            <w:pPr>
              <w:ind w:rightChars="-14" w:right="-28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266DF0" w:rsidRPr="00F867CE" w:rsidRDefault="00266DF0" w:rsidP="00266DF0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多J6 分析不同群體的文化如何影響社會與生活方式。</w:t>
            </w:r>
          </w:p>
          <w:p w:rsidR="00266DF0" w:rsidRPr="00F867CE" w:rsidRDefault="00266DF0" w:rsidP="00266DF0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之關連性。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7-10國慶日連假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    10/8-10/14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二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1.全球暖化現象及成因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引起動機：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地球發燒了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(1)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觀看影片【俄北極圈內小鎮飆高溫 竟測得攝氏38度】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2)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活動：請學生發表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對異常的高溫現象有何感想。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1-2全球暖化（Global Warming）的定義及成因：大氣中的</w:t>
            </w:r>
            <w:r w:rsidRPr="000707D0">
              <w:rPr>
                <w:rFonts w:ascii="新細明體" w:hAnsi="新細明體" w:cs="標楷體" w:hint="eastAsia"/>
                <w:sz w:val="24"/>
                <w:szCs w:val="24"/>
              </w:rPr>
              <w:t>「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溫室氣體</w:t>
            </w:r>
            <w:r w:rsidRPr="000707D0">
              <w:rPr>
                <w:rFonts w:ascii="新細明體" w:hAnsi="新細明體" w:cs="標楷體" w:hint="eastAsia"/>
                <w:sz w:val="24"/>
                <w:szCs w:val="24"/>
              </w:rPr>
              <w:t>」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過量，加劇溫室效應強度，導致溫度升高，進而引發各種現象。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1-3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發表：舉出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「溫室氣體」增加的人為因素有那些，如工業發展大量使用化石燃料，國際貿易發達長距離運輸商品，砍伐森林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……</w:t>
            </w:r>
          </w:p>
          <w:p w:rsidR="00266DF0" w:rsidRPr="005B5469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請學生閱讀相關新聞，如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023014">
              <w:rPr>
                <w:rFonts w:ascii="標楷體" w:eastAsia="標楷體" w:hAnsi="標楷體" w:cs="標楷體" w:hint="eastAsia"/>
                <w:sz w:val="24"/>
                <w:szCs w:val="24"/>
              </w:rPr>
              <w:t>苦等15年沒積雪 阿爾卑斯山小鎮拆除滑雪纜車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，討論發表暖化對經濟活動的影響。</w:t>
            </w:r>
          </w:p>
        </w:tc>
        <w:tc>
          <w:tcPr>
            <w:tcW w:w="369" w:type="dxa"/>
          </w:tcPr>
          <w:p w:rsidR="00266DF0" w:rsidRPr="000707D0" w:rsidRDefault="00266DF0" w:rsidP="00FD3C9F">
            <w:pPr>
              <w:ind w:leftChars="12" w:left="254" w:hangingChars="96" w:hanging="23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俄北極圈內小鎮飆高溫 竟測得攝氏38度</w:t>
            </w:r>
          </w:p>
          <w:p w:rsidR="00266DF0" w:rsidRPr="000707D0" w:rsidRDefault="00870ED7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8" w:history="1">
              <w:r w:rsidR="00266DF0" w:rsidRPr="000707D0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https://youtu.be/5v9eFko-suc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46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環J7 透過「碳循環」，了解化石燃料與溫室氣體、全球暖化、及氣候變遷的關係。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【</w:t>
            </w:r>
            <w:r w:rsidRPr="00A405D5">
              <w:rPr>
                <w:rFonts w:ascii="標楷體" w:eastAsia="標楷體" w:hAnsi="標楷體" w:cs="標楷體" w:hint="eastAsia"/>
                <w:sz w:val="22"/>
                <w:szCs w:val="22"/>
              </w:rPr>
              <w:t>國際教育</w:t>
            </w: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405D5">
              <w:rPr>
                <w:rFonts w:ascii="標楷體" w:eastAsia="標楷體" w:hAnsi="標楷體" w:cs="標楷體" w:hint="eastAsia"/>
                <w:sz w:val="22"/>
                <w:szCs w:val="22"/>
              </w:rPr>
              <w:t>國J8 了解全球永續發展之理念並落實於日常生活中。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12-13第一次定期評量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2-1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引起動機：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觀看影片【親眼目睹海冰消融，是什麼感受？】並討論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發表感想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2-2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觀看影片【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暖化讓北極熊的家消失了...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】並討論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發表感想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2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-3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使用Google Earth線上網頁下載Climate Central所製作的KML海平面推估圖層系統，操作該系統模擬海面上升陸地淹沒的範圍與情境。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2-4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海水面將上升並淹沒部分人口稠密的海岸地帶。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2-5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大洋洲上的許多島國面臨國土被淹沒的威脅。</w:t>
            </w:r>
          </w:p>
        </w:tc>
        <w:tc>
          <w:tcPr>
            <w:tcW w:w="369" w:type="dxa"/>
          </w:tcPr>
          <w:p w:rsidR="00266DF0" w:rsidRPr="000707D0" w:rsidRDefault="00266DF0" w:rsidP="00FD3C9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親眼目睹海冰消融，是什麼感受？</w:t>
            </w:r>
            <w:hyperlink r:id="rId19" w:history="1">
              <w:r w:rsidRPr="000707D0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https://youtu.be/38PypWcCXl4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暖化讓北極熊的家消失了</w:t>
            </w:r>
          </w:p>
          <w:p w:rsidR="00266DF0" w:rsidRPr="000707D0" w:rsidRDefault="00870ED7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hyperlink r:id="rId20" w:history="1">
              <w:r w:rsidR="00266DF0" w:rsidRPr="000707D0">
                <w:rPr>
                  <w:rStyle w:val="af1"/>
                  <w:rFonts w:ascii="標楷體" w:eastAsia="標楷體" w:hAnsi="標楷體"/>
                  <w:snapToGrid w:val="0"/>
                  <w:sz w:val="24"/>
                  <w:szCs w:val="24"/>
                </w:rPr>
                <w:t>https://youtu.be/gkosKVOgY5w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全球均溫若上升3度"世界多城將淪水都</w:t>
            </w:r>
          </w:p>
          <w:p w:rsidR="00266DF0" w:rsidRPr="000707D0" w:rsidRDefault="00870ED7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hyperlink r:id="rId21" w:history="1">
              <w:r w:rsidR="00266DF0" w:rsidRPr="000707D0">
                <w:rPr>
                  <w:rStyle w:val="af1"/>
                  <w:rFonts w:ascii="標楷體" w:eastAsia="標楷體" w:hAnsi="標楷體"/>
                  <w:snapToGrid w:val="0"/>
                  <w:sz w:val="24"/>
                  <w:szCs w:val="24"/>
                </w:rPr>
                <w:t>https://youtu.be/0mNm4CurJys</w:t>
              </w:r>
            </w:hyperlink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環J7 透過「碳循環」，了解化石燃料與溫室氣體、全球暖化、及氣候變遷的關係。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19-20八年級隔宿露營(暫訂)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</w:t>
            </w:r>
          </w:p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Pr="0037548D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48D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548D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</w:t>
            </w:r>
            <w:r w:rsidRPr="0037548D">
              <w:rPr>
                <w:rFonts w:ascii="標楷體" w:eastAsia="標楷體" w:hAnsi="標楷體" w:cs="標楷體" w:hint="eastAsia"/>
                <w:sz w:val="24"/>
                <w:szCs w:val="24"/>
              </w:rPr>
              <w:t>熱島效應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3-1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引起動機：觀看影片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【熱島效應 你我活在悶燒鍋裡】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並討論發表感想。</w:t>
            </w:r>
          </w:p>
          <w:p w:rsidR="00266DF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3-2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熱島效應發生的原因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都市地區大量使用電力或石化燃料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；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建築物密集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吸熱表面積大的材料，使得都市地區溫度上升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3-3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都市熱島效應帶來的影響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(1)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溫度升高，能源供給壓力增加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  <w:t>(2)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降水型態改變，都市水患機率增加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  <w:t>(3)</w:t>
            </w:r>
            <w:r>
              <w:rPr>
                <w:rFonts w:hint="eastAsia"/>
              </w:rPr>
              <w:t xml:space="preserve"> 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都市內空氣汙染加重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觀看影片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【都市熱島效應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－</w:t>
            </w: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改變！從綠能屋頂做起】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並請學生討論可行的因應措施。</w:t>
            </w:r>
          </w:p>
        </w:tc>
        <w:tc>
          <w:tcPr>
            <w:tcW w:w="369" w:type="dxa"/>
          </w:tcPr>
          <w:p w:rsidR="00266DF0" w:rsidRPr="000707D0" w:rsidRDefault="00FD3C9F" w:rsidP="00FD3C9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443D">
              <w:rPr>
                <w:rFonts w:ascii="標楷體" w:eastAsia="標楷體" w:hAnsi="標楷體" w:cs="標楷體" w:hint="eastAsia"/>
                <w:sz w:val="24"/>
                <w:szCs w:val="24"/>
              </w:rPr>
              <w:t>熱島效應 你我活在悶燒鍋裡</w:t>
            </w:r>
            <w:hyperlink r:id="rId22" w:history="1">
              <w:r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https://youtu.be/K2K54iZME5g</w:t>
              </w:r>
            </w:hyperlink>
          </w:p>
          <w:p w:rsidR="00266DF0" w:rsidRPr="00B5443D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25603"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　改變！從綠能屋頂做起</w:t>
            </w:r>
            <w:hyperlink r:id="rId23" w:history="1">
              <w:r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https://youtu.be/1t1oqan3Dvs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環J7 透過「碳循環」，了解化石燃料與溫室氣體、全球暖化、及氣候變遷的關係。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26作業抽查(1)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.生物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大搬家-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棲息地改變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引起動機：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觀看影片【暖化威脅物種生存 櫻桃歉收.鮭魚無法洄游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…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】並討論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發表感想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-2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全球暖化使珊瑚面臨滅絕危機。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-3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全球暖化現象擾亂遷徙物種，熊熊不冬眠 候鳥不南飛。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-4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登革熱、瘧疾等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傳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染病往溫帶地區擴張；蝴蝶搬家抗暖化。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-5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暖化造成物種滅絕，影響地球生物多樣性。</w:t>
            </w:r>
          </w:p>
          <w:p w:rsidR="00266DF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-6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農作物產地發生變化，影響全球糧食供需平衡。</w:t>
            </w:r>
          </w:p>
          <w:p w:rsidR="00266DF0" w:rsidRPr="00866D84" w:rsidRDefault="00266DF0" w:rsidP="00266DF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866D84" w:rsidRDefault="00266DF0" w:rsidP="00266DF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9" w:type="dxa"/>
          </w:tcPr>
          <w:p w:rsidR="00266DF0" w:rsidRPr="000707D0" w:rsidRDefault="00266DF0" w:rsidP="00FD3C9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暖化威脅物種生存 櫻桃歉收.鮭魚無法洄游</w:t>
            </w:r>
            <w:hyperlink r:id="rId24" w:history="1">
              <w:r w:rsidRPr="000707D0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https://youtu.be/TcF-b95B5Xc</w:t>
              </w:r>
            </w:hyperlink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A41EB">
              <w:rPr>
                <w:rFonts w:ascii="標楷體" w:eastAsia="標楷體" w:hAnsi="標楷體" w:cs="標楷體" w:hint="eastAsia"/>
                <w:sz w:val="24"/>
                <w:szCs w:val="24"/>
              </w:rPr>
              <w:t>《TED》為什麼氣候變遷是人權威脅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5" w:history="1">
              <w:r w:rsidR="00266DF0" w:rsidRPr="00FF5C60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https://youtu.be/7JVTirBEfho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環J8 了解臺灣生態環境及社會發展面對氣候變遷的脆弱性與韌性。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30-3英語文競賽  </w:t>
            </w:r>
          </w:p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2作業補抽查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第十一週11/5-11/11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snapToGrid w:val="0"/>
              <w:ind w:left="240" w:hangingChars="100" w:hanging="24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極端氣候造成環境災害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</w:t>
            </w:r>
            <w:r w:rsidRPr="000707D0">
              <w:rPr>
                <w:rFonts w:ascii="標楷體" w:eastAsia="標楷體" w:hAnsi="標楷體"/>
                <w:snapToGrid w:val="0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全球暖化引發氣候異常，造成災害更加嚴重。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5-2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乾旱劇烈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造成沙漠面積日漸擴大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，引發沙塵暴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5-3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高溫乾燥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引起森林大火。</w:t>
            </w:r>
          </w:p>
          <w:p w:rsidR="00266DF0" w:rsidRDefault="00266DF0" w:rsidP="00266DF0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5-4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缺水導致糧食短缺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5-5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豪雨頻繁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對自然環境造成破壞。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5-6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引發洪水、土石流，威脅人類的生命財產。</w:t>
            </w:r>
          </w:p>
          <w:p w:rsidR="00266DF0" w:rsidRDefault="00266DF0" w:rsidP="00266DF0">
            <w:pPr>
              <w:snapToGrid w:val="0"/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5-7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暴風雪劇烈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</w:t>
            </w:r>
            <w:r w:rsidRPr="000707D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影響農業生產，造成經濟損失。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5-8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觀看影片</w:t>
            </w:r>
            <w:r w:rsidRPr="000E279F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【地球發燒了! 極端氣候侵襲全球 未來恐造成巨大損害】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、</w:t>
            </w:r>
            <w:r w:rsidRPr="000E279F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【</w:t>
            </w:r>
            <w:r w:rsidRPr="000E279F">
              <w:rPr>
                <w:rFonts w:ascii="標楷體" w:eastAsia="標楷體" w:hAnsi="標楷體" w:cs="標楷體" w:hint="eastAsia"/>
                <w:sz w:val="24"/>
                <w:szCs w:val="24"/>
              </w:rPr>
              <w:t>谷歌地球2400萬張衛星照 看見氣候變遷</w:t>
            </w:r>
            <w:r w:rsidRPr="000E279F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並討論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發表感想。</w:t>
            </w:r>
          </w:p>
        </w:tc>
        <w:tc>
          <w:tcPr>
            <w:tcW w:w="369" w:type="dxa"/>
          </w:tcPr>
          <w:p w:rsidR="00266DF0" w:rsidRPr="000707D0" w:rsidRDefault="00266DF0" w:rsidP="00FD3C9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Pr="000E279F">
              <w:rPr>
                <w:rFonts w:ascii="標楷體" w:eastAsia="標楷體" w:hAnsi="標楷體" w:cs="標楷體" w:hint="eastAsia"/>
                <w:sz w:val="24"/>
                <w:szCs w:val="24"/>
              </w:rPr>
              <w:t>地球發燒了! 極端氣候侵襲全球 未來恐造成巨大損害</w:t>
            </w:r>
            <w:hyperlink r:id="rId26" w:history="1">
              <w:r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https://youtu.be/gR4-SgiaK3U</w:t>
              </w:r>
            </w:hyperlink>
          </w:p>
          <w:p w:rsidR="00266DF0" w:rsidRPr="000E279F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E279F">
              <w:rPr>
                <w:rFonts w:ascii="標楷體" w:eastAsia="標楷體" w:hAnsi="標楷體" w:cs="標楷體" w:hint="eastAsia"/>
                <w:sz w:val="24"/>
                <w:szCs w:val="24"/>
              </w:rPr>
              <w:t>谷歌地球2400萬張衛星照 看見氣候變遷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7" w:history="1">
              <w:r w:rsidR="00266DF0"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https://youtu.be/WE61feAHKto</w:t>
              </w:r>
            </w:hyperlink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環J8 了解臺灣生態環境及社會發展面對氣候變遷的脆弱性與韌性。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8-10九年級畢業旅行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第十二週11/12-11/18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Pr="00BC73C8" w:rsidRDefault="00BC73C8" w:rsidP="00266DF0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napToGrid w:val="0"/>
                <w:sz w:val="24"/>
                <w:szCs w:val="24"/>
              </w:rPr>
            </w:pPr>
            <w:r w:rsidRPr="00BC73C8">
              <w:rPr>
                <w:rFonts w:asciiTheme="majorEastAsia" w:eastAsiaTheme="majorEastAsia" w:hAnsiTheme="majorEastAsia" w:hint="eastAsia"/>
                <w:snapToGrid w:val="0"/>
                <w:sz w:val="24"/>
                <w:szCs w:val="24"/>
              </w:rPr>
              <w:t>童Cc-IV-1戶外休閒活動的安全、風險管理與緊急事件的處理。</w:t>
            </w:r>
          </w:p>
        </w:tc>
        <w:tc>
          <w:tcPr>
            <w:tcW w:w="2977" w:type="dxa"/>
          </w:tcPr>
          <w:p w:rsidR="00266DF0" w:rsidRPr="00B25603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25603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一、氣候變遷與環境災害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25603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6.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6-1</w:t>
            </w:r>
            <w:r w:rsidR="005A7DEF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臺灣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除了氣候災害外，地震亦是常發生的天災，故以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日本311地震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時的應變為借鏡，實施防災教育。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6-2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說明海嘯如何發生，與近年來嚴重的海嘯災害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6-3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分段觀賞釜石奇蹟影片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整理影片中介紹的防災逃難重點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(1)永遠要有危機意識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(2)成為避難的先行者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</w:r>
            <w:r w:rsidRPr="00FA4504">
              <w:rPr>
                <w:rFonts w:ascii="標楷體" w:eastAsia="標楷體" w:hAnsi="標楷體"/>
                <w:snapToGrid w:val="0"/>
                <w:sz w:val="24"/>
                <w:szCs w:val="24"/>
              </w:rPr>
              <w:t>(3)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海嘨來臨時，別管家人，先避難保護好自己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6-4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強調</w:t>
            </w:r>
            <w:r w:rsidR="005A7DEF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臺灣</w:t>
            </w:r>
            <w:r w:rsidRPr="00FA450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與日本同屬火環帶，必須具備危機意識，並且多了解防災知識與避難原則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  <w:p w:rsidR="00BC73C8" w:rsidRDefault="00BC73C8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BC73C8" w:rsidRPr="00BC73C8" w:rsidRDefault="00BC73C8" w:rsidP="00266DF0">
            <w:pPr>
              <w:ind w:left="240" w:hangingChars="100" w:hanging="240"/>
              <w:jc w:val="left"/>
              <w:rPr>
                <w:rFonts w:ascii="細明體" w:eastAsia="細明體" w:hAnsi="細明體"/>
                <w:snapToGrid w:val="0"/>
                <w:sz w:val="24"/>
                <w:szCs w:val="24"/>
              </w:rPr>
            </w:pPr>
            <w:r w:rsidRPr="00BC73C8">
              <w:rPr>
                <w:rFonts w:ascii="細明體" w:eastAsia="細明體" w:hAnsi="細明體" w:hint="eastAsia"/>
                <w:snapToGrid w:val="0"/>
                <w:sz w:val="24"/>
                <w:szCs w:val="24"/>
              </w:rPr>
              <w:t>（結合綜合活動領域）</w:t>
            </w:r>
          </w:p>
        </w:tc>
        <w:tc>
          <w:tcPr>
            <w:tcW w:w="369" w:type="dxa"/>
          </w:tcPr>
          <w:p w:rsidR="00266DF0" w:rsidRPr="000707D0" w:rsidRDefault="00266DF0" w:rsidP="00FD3C9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網路影片:</w:t>
            </w:r>
          </w:p>
          <w:p w:rsidR="00266DF0" w:rsidRPr="00FA4504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A4504">
              <w:rPr>
                <w:rFonts w:ascii="標楷體" w:eastAsia="標楷體" w:hAnsi="標楷體" w:cs="標楷體" w:hint="eastAsia"/>
                <w:sz w:val="24"/>
                <w:szCs w:val="24"/>
              </w:rPr>
              <w:t>釜石奇蹟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(上)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8" w:history="1">
              <w:r w:rsidR="00266DF0"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https://youtu.be/uEVW-b-arDA</w:t>
              </w:r>
            </w:hyperlink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A4504">
              <w:rPr>
                <w:rFonts w:ascii="標楷體" w:eastAsia="標楷體" w:hAnsi="標楷體" w:cs="標楷體" w:hint="eastAsia"/>
                <w:sz w:val="24"/>
                <w:szCs w:val="24"/>
              </w:rPr>
              <w:t>釜石奇蹟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(下)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9" w:history="1">
              <w:r w:rsidR="00266DF0" w:rsidRPr="00FF295F">
                <w:rPr>
                  <w:rStyle w:val="af1"/>
                  <w:rFonts w:ascii="標楷體" w:eastAsia="標楷體" w:hAnsi="標楷體" w:cs="標楷體"/>
                  <w:sz w:val="24"/>
                  <w:szCs w:val="24"/>
                </w:rPr>
                <w:t>https://youtu.be/52fnMhy86GU</w:t>
              </w:r>
            </w:hyperlink>
          </w:p>
          <w:p w:rsidR="00266DF0" w:rsidRPr="00FA4504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環J10 了解天然災害對人類生活、生命、社會發展與經濟產業的衝擊。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環J12 認識不同類型災害可能伴隨的危險，學習適當預防與避難行為。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【防災教育】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防J6 應用氣象局提供的災害資訊，做出適當的判斷及行動。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防J9 了解校園及住家內各項避難器具的正確使用方式。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圖書館排詩大賽(暫訂)</w:t>
            </w:r>
          </w:p>
        </w:tc>
      </w:tr>
      <w:tr w:rsidR="00266DF0" w:rsidRPr="006E47FA" w:rsidTr="00FD3C9F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266DF0" w:rsidRPr="006E47FA" w:rsidRDefault="00266DF0" w:rsidP="00266DF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第十三週11/19-11/25</w:t>
            </w:r>
          </w:p>
        </w:tc>
        <w:tc>
          <w:tcPr>
            <w:tcW w:w="2207" w:type="dxa"/>
          </w:tcPr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一、氣候變遷與環境災害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全球暖化現象及成因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冰層融化，海面上升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都市熱島效應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生物大搬家</w:t>
            </w:r>
          </w:p>
          <w:p w:rsidR="00266DF0" w:rsidRPr="000707D0" w:rsidRDefault="00266DF0" w:rsidP="00266DF0">
            <w:pPr>
              <w:ind w:firstLineChars="9" w:firstLine="22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極端氣候災害</w:t>
            </w:r>
          </w:p>
          <w:p w:rsidR="00266DF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防災避難教育訓練</w:t>
            </w:r>
          </w:p>
          <w:p w:rsidR="00266DF0" w:rsidRPr="000707D0" w:rsidRDefault="00266DF0" w:rsidP="00266DF0">
            <w:pPr>
              <w:ind w:leftChars="12" w:left="254" w:hangingChars="96" w:hanging="23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減碳從日常飲食做起</w:t>
            </w:r>
          </w:p>
        </w:tc>
        <w:tc>
          <w:tcPr>
            <w:tcW w:w="2976" w:type="dxa"/>
          </w:tcPr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地1a-Ⅳ-2說明重要環境、經濟與文化議題間的相互關係。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地1b-Ⅳ-1</w:t>
            </w: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解析自然環境與人文景觀的相互關係。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地1b-Ⅳ-2歸納自然與人文環境互動的結果。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社2a-Ⅳ-1敏銳察覺人與環境的互動關係及其淵源。</w:t>
            </w:r>
          </w:p>
          <w:p w:rsidR="00266DF0" w:rsidRPr="000707D0" w:rsidRDefault="00266DF0" w:rsidP="00266DF0">
            <w:pPr>
              <w:ind w:leftChars="11" w:left="255" w:hanging="23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地1c-Ⅳ-2反思各種地理環境與議題的內涵，並提出相關意見。</w:t>
            </w:r>
          </w:p>
          <w:p w:rsidR="00266DF0" w:rsidRPr="000707D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/>
                <w:sz w:val="24"/>
                <w:szCs w:val="24"/>
              </w:rPr>
              <w:t>公1c-Ⅳ-1運用公民知識，提出自己對公共議題的見解。</w:t>
            </w:r>
          </w:p>
        </w:tc>
        <w:tc>
          <w:tcPr>
            <w:tcW w:w="2977" w:type="dxa"/>
          </w:tcPr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B25603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一、氣候變遷與環境災害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</w:t>
            </w:r>
            <w:r w:rsidRPr="00B25603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減碳從日常做起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7-1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引起動機：</w:t>
            </w:r>
            <w:r w:rsidRPr="005B5469">
              <w:rPr>
                <w:rFonts w:ascii="標楷體" w:eastAsia="標楷體" w:hAnsi="標楷體" w:cs="標楷體" w:hint="eastAsia"/>
                <w:sz w:val="24"/>
                <w:szCs w:val="24"/>
              </w:rPr>
              <w:t>觀看影片【全球暖化講到嘴爛都聽煩了！如何真正改變行為？】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，討論發表感想。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7-2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低碳飲食救地球SOS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  <w:t>(1)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減碳從吃做起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：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為了飼養大量的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牲畜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，必須開發更多的土地來做為牧場，亞馬遜河流域原有的森林中有70%都成了牧場。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(2)畜牧業消耗了大量的水資源，而牲畜產生的大量排泄物也汙染了水資源。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7-3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說明日常生活中如何聰明選擇低碳食物，為地球環境盡一份心力。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7-4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認識碳足跡標籤</w:t>
            </w:r>
          </w:p>
          <w:p w:rsidR="00266DF0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7-5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觀看影片</w:t>
            </w:r>
            <w:r>
              <w:rPr>
                <w:rFonts w:ascii="新細明體" w:hAnsi="新細明體" w:hint="eastAsia"/>
                <w:snapToGrid w:val="0"/>
                <w:sz w:val="24"/>
                <w:szCs w:val="24"/>
              </w:rPr>
              <w:t>【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響應低碳飲食健康又環保】</w:t>
            </w:r>
            <w:r w:rsidRPr="00FA726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，平時消費盡量選擇當季、在地產品，減少運輸及存放時所需的能源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  <w:p w:rsidR="00266DF0" w:rsidRPr="005B5469" w:rsidRDefault="00266DF0" w:rsidP="00266DF0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7</w:t>
            </w:r>
            <w:r>
              <w:rPr>
                <w:rFonts w:ascii="標楷體" w:eastAsia="標楷體" w:hAnsi="標楷體"/>
                <w:snapToGrid w:val="0"/>
                <w:sz w:val="24"/>
                <w:szCs w:val="24"/>
              </w:rPr>
              <w:t>-6</w:t>
            </w: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請同學為自己健康與地球永續，許下承諾付諸行動</w:t>
            </w:r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。</w:t>
            </w:r>
          </w:p>
        </w:tc>
        <w:tc>
          <w:tcPr>
            <w:tcW w:w="369" w:type="dxa"/>
          </w:tcPr>
          <w:p w:rsidR="00266DF0" w:rsidRPr="00593C76" w:rsidRDefault="00266DF0" w:rsidP="00FD3C9F">
            <w:pPr>
              <w:ind w:firstLine="0"/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教學簡報</w:t>
            </w: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自編講義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網路影片:</w:t>
            </w:r>
            <w:r w:rsidRPr="00593C76">
              <w:rPr>
                <w:rFonts w:ascii="標楷體" w:eastAsia="標楷體" w:hAnsi="標楷體"/>
                <w:snapToGrid w:val="0"/>
                <w:sz w:val="24"/>
                <w:szCs w:val="24"/>
              </w:rPr>
              <w:br/>
            </w:r>
            <w:r w:rsidRPr="005B5469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全球暖化講到嘴爛都聽煩了！如何真正改變行為？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hyperlink r:id="rId30" w:history="1">
              <w:r w:rsidR="00266DF0" w:rsidRPr="00FF295F">
                <w:rPr>
                  <w:rStyle w:val="af1"/>
                  <w:rFonts w:ascii="標楷體" w:eastAsia="標楷體" w:hAnsi="標楷體"/>
                  <w:snapToGrid w:val="0"/>
                  <w:sz w:val="24"/>
                  <w:szCs w:val="24"/>
                </w:rPr>
                <w:t>https://youtu.be/3iy4azvVcfk</w:t>
              </w:r>
            </w:hyperlink>
          </w:p>
          <w:p w:rsidR="00266DF0" w:rsidRPr="005B5469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93C7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響應低碳飲食健康又環保</w:t>
            </w:r>
          </w:p>
          <w:p w:rsidR="00266DF0" w:rsidRDefault="00870ED7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hyperlink r:id="rId31" w:history="1">
              <w:r w:rsidR="00266DF0" w:rsidRPr="00FF295F">
                <w:rPr>
                  <w:rStyle w:val="af1"/>
                  <w:rFonts w:ascii="標楷體" w:eastAsia="標楷體" w:hAnsi="標楷體"/>
                  <w:snapToGrid w:val="0"/>
                  <w:sz w:val="24"/>
                  <w:szCs w:val="24"/>
                </w:rPr>
                <w:t>https://youtu.be/rl31b1vpuCo</w:t>
              </w:r>
            </w:hyperlink>
          </w:p>
          <w:p w:rsidR="00266DF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  <w:p w:rsidR="00266DF0" w:rsidRPr="000707D0" w:rsidRDefault="00266DF0" w:rsidP="00266DF0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93C76">
              <w:rPr>
                <w:rFonts w:ascii="標楷體" w:eastAsia="標楷體" w:hAnsi="標楷體" w:hint="eastAsia"/>
                <w:noProof/>
                <w:snapToGrid w:val="0"/>
                <w:sz w:val="24"/>
                <w:szCs w:val="24"/>
              </w:rPr>
              <w:drawing>
                <wp:inline distT="0" distB="0" distL="0" distR="0" wp14:anchorId="035179F9" wp14:editId="67C105D1">
                  <wp:extent cx="882502" cy="1058185"/>
                  <wp:effectExtent l="0" t="0" r="0" b="889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41BA2.tmp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22" cy="1068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口頭發表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教師觀察</w:t>
            </w:r>
          </w:p>
          <w:p w:rsidR="00266DF0" w:rsidRPr="000707D0" w:rsidRDefault="00266DF0" w:rsidP="00266DF0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07D0">
              <w:rPr>
                <w:rFonts w:ascii="標楷體" w:eastAsia="標楷體" w:hAnsi="標楷體" w:hint="eastAsia"/>
                <w:sz w:val="24"/>
                <w:szCs w:val="24"/>
              </w:rPr>
              <w:t>作業練習</w:t>
            </w:r>
          </w:p>
        </w:tc>
        <w:tc>
          <w:tcPr>
            <w:tcW w:w="1976" w:type="dxa"/>
          </w:tcPr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【環境教育】 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環J9 了解氣候變遷減緩與調適的涵義，以及臺灣因應氣候變遷調適的政策。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環J14 了解能量流動及物質循環與生態系統運作的關係。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環J15 認識產品的生命週期，探討其生態足跡、水足跡及碳足跡。</w:t>
            </w: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266DF0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【</w:t>
            </w:r>
            <w:r w:rsidRPr="00A405D5">
              <w:rPr>
                <w:rFonts w:ascii="標楷體" w:eastAsia="標楷體" w:hAnsi="標楷體" w:cs="標楷體" w:hint="eastAsia"/>
                <w:sz w:val="22"/>
                <w:szCs w:val="22"/>
              </w:rPr>
              <w:t>國際教育</w:t>
            </w:r>
            <w:r w:rsidRPr="005A2B52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</w:p>
          <w:p w:rsidR="00266DF0" w:rsidRPr="005A2B52" w:rsidRDefault="00266DF0" w:rsidP="00266DF0">
            <w:pPr>
              <w:ind w:leftChars="12" w:left="235" w:hangingChars="96" w:hanging="211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405D5">
              <w:rPr>
                <w:rFonts w:ascii="標楷體" w:eastAsia="標楷體" w:hAnsi="標楷體" w:cs="標楷體" w:hint="eastAsia"/>
                <w:sz w:val="22"/>
                <w:szCs w:val="22"/>
              </w:rPr>
              <w:t>國J8 了解全球永續發展之理念並落實於日常生活中。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266DF0" w:rsidRPr="006E47FA" w:rsidRDefault="00266DF0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</w:p>
        </w:tc>
      </w:tr>
      <w:tr w:rsidR="00FD3C9F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FD3C9F" w:rsidRPr="006E47FA" w:rsidRDefault="00FD3C9F" w:rsidP="00FD3C9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第十四週11/26-12/2</w:t>
            </w:r>
          </w:p>
        </w:tc>
        <w:tc>
          <w:tcPr>
            <w:tcW w:w="2207" w:type="dxa"/>
          </w:tcPr>
          <w:p w:rsidR="00FD3C9F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D3C9F" w:rsidRPr="00371ACB" w:rsidRDefault="00FD3C9F" w:rsidP="00FD3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FD3C9F" w:rsidRDefault="00FD3C9F" w:rsidP="00FD3C9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FD3C9F" w:rsidRDefault="00FD3C9F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131C35" w:rsidRP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131C35" w:rsidRPr="00F867CE" w:rsidRDefault="0010322F" w:rsidP="00131C3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FD3C9F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FD3C9F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D3C9F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FD3C9F" w:rsidRPr="007772E6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FD3C9F" w:rsidRPr="007772E6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FD3C9F" w:rsidRPr="007772E6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FD3C9F" w:rsidRPr="00CF5B88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FD3C9F" w:rsidRPr="00CF5B88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FD3C9F" w:rsidRPr="00CF5B88" w:rsidRDefault="00FD3C9F" w:rsidP="00FD3C9F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FD3C9F" w:rsidRPr="004E4218" w:rsidRDefault="00FD3C9F" w:rsidP="00FD3C9F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FD3C9F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FD3C9F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1.水資源(1)</w:t>
            </w:r>
          </w:p>
          <w:p w:rsidR="00FD3C9F" w:rsidRDefault="00FD3C9F" w:rsidP="00FD3C9F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1-1以地圖、圖表分析全球水資源分布不均的現況。</w:t>
            </w:r>
          </w:p>
          <w:p w:rsidR="00FD3C9F" w:rsidRDefault="00FD3C9F" w:rsidP="00FD3C9F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了解臺灣地區主要水庫分布及相關資訊。</w:t>
            </w:r>
          </w:p>
          <w:p w:rsidR="00FD3C9F" w:rsidRDefault="00FD3C9F" w:rsidP="00FD3C9F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(2)分析</w:t>
            </w:r>
            <w:r w:rsid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的氣候特色與水資源的關聯。</w:t>
            </w:r>
          </w:p>
          <w:p w:rsidR="00FD3C9F" w:rsidRPr="005F2B15" w:rsidRDefault="00FD3C9F" w:rsidP="00FD3C9F">
            <w:pPr>
              <w:ind w:leftChars="111" w:left="22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(3)分析世界各地的氣候如何影響其水資源利用。</w:t>
            </w:r>
          </w:p>
          <w:p w:rsidR="00FD3C9F" w:rsidRPr="00D255B3" w:rsidRDefault="00FD3C9F" w:rsidP="00FD3C9F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9" w:type="dxa"/>
          </w:tcPr>
          <w:p w:rsidR="00FD3C9F" w:rsidRPr="00EC5E79" w:rsidRDefault="00131C35" w:rsidP="00FD3C9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33" w:history="1">
              <w:r w:rsidRPr="00542786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34" w:history="1">
              <w:r w:rsidRPr="00542786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FD3C9F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天下雜誌專題報導-缺水之島</w:t>
            </w:r>
          </w:p>
          <w:p w:rsidR="00FD3C9F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FD3C9F" w:rsidRPr="00542786" w:rsidRDefault="00FD3C9F" w:rsidP="00FD3C9F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146" w:type="dxa"/>
          </w:tcPr>
          <w:p w:rsidR="00FD3C9F" w:rsidRPr="00542786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FD3C9F" w:rsidRPr="00542786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FD3C9F" w:rsidRPr="00542786" w:rsidRDefault="00FD3C9F" w:rsidP="00FD3C9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FD3C9F" w:rsidRDefault="00FD3C9F" w:rsidP="00FD3C9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FD3C9F" w:rsidRPr="00542786" w:rsidRDefault="00FD3C9F" w:rsidP="00FD3C9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FD3C9F" w:rsidRPr="00F867CE" w:rsidRDefault="00FD3C9F" w:rsidP="00FD3C9F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FD3C9F" w:rsidRPr="00F867CE" w:rsidRDefault="00FD3C9F" w:rsidP="00FD3C9F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FD3C9F" w:rsidRPr="00F867CE" w:rsidRDefault="00FD3C9F" w:rsidP="00FD3C9F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FD3C9F" w:rsidRPr="00F867CE" w:rsidRDefault="00FD3C9F" w:rsidP="00FD3C9F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環J10 了解天然災害對人類生活、生命、社會發展與經濟產業的衝擊</w:t>
            </w: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FD3C9F" w:rsidRPr="006E47FA" w:rsidRDefault="00FD3C9F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30-1第二次定期評量</w:t>
            </w:r>
          </w:p>
        </w:tc>
      </w:tr>
      <w:tr w:rsidR="00131C35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131C35" w:rsidRPr="006E47FA" w:rsidRDefault="00131C35" w:rsidP="00131C3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第十五週12/3-12/9</w:t>
            </w:r>
          </w:p>
        </w:tc>
        <w:tc>
          <w:tcPr>
            <w:tcW w:w="2207" w:type="dxa"/>
          </w:tcPr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131C35" w:rsidRPr="00371ACB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131C35" w:rsidRP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131C35" w:rsidRPr="00F867CE" w:rsidRDefault="0010322F" w:rsidP="00131C3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131C35" w:rsidRPr="004E4218" w:rsidRDefault="00131C35" w:rsidP="00131C35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1.水資源(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</w:p>
          <w:p w:rsidR="00131C35" w:rsidRPr="00D255B3" w:rsidRDefault="00131C35" w:rsidP="00131C3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1-2討論世界缺水的地區、國家及水資源開發相關議題，例如: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(1)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中亞過度引用河水造成鹹海縮小的生態危機。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(2)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中國在塔里木河沿岸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造成羅布泊消失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(3)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內陸湖乾涸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，造成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鹽鹹化與沙漠化，如中亞的鹹海與非洲的查德湖。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(4)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修建大型水庫，改變河流水文特性；水庫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蓄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水區破壞原有環境，如三峽大壩、亞斯文大壩。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(5)</w:t>
            </w:r>
            <w:r w:rsid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5F2B1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沿海地區超抽地下水，引發地層下陷或海水入侵等問題。</w:t>
            </w:r>
            <w:r w:rsidRPr="00D255B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</w:tcPr>
          <w:p w:rsidR="00131C35" w:rsidRPr="00EC5E79" w:rsidRDefault="00131C35" w:rsidP="00131C3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5559E6" w:rsidRPr="0054278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5559E6" w:rsidRPr="0054278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5559E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5559E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542786" w:rsidRDefault="00131C35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35" w:history="1">
              <w:r w:rsidRPr="00542786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36" w:history="1">
              <w:r w:rsidRPr="00542786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131C35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天下雜誌專題報導-缺水之島</w:t>
            </w:r>
          </w:p>
          <w:p w:rsidR="00131C35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131C35" w:rsidRDefault="00131C35" w:rsidP="00131C3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131C35" w:rsidRPr="00542786" w:rsidRDefault="00131C35" w:rsidP="00131C3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131C35" w:rsidRPr="00F867CE" w:rsidRDefault="00131C35" w:rsidP="00131C3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131C35" w:rsidRPr="00F867CE" w:rsidRDefault="00131C35" w:rsidP="00131C3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131C35" w:rsidRPr="00F867CE" w:rsidRDefault="00131C35" w:rsidP="00131C3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F867CE" w:rsidRDefault="00131C35" w:rsidP="00131C35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環J10 了解天然災害對人類生活、生命、社會發展與經濟產業的衝擊</w:t>
            </w: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131C35" w:rsidRPr="006E47FA" w:rsidRDefault="00131C35" w:rsidP="00DF3E8D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30-1第二次定期評量</w:t>
            </w:r>
          </w:p>
        </w:tc>
      </w:tr>
      <w:tr w:rsidR="00131C35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131C35" w:rsidRPr="006E47FA" w:rsidRDefault="00131C35" w:rsidP="00131C3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第十六週12/10-12/16</w:t>
            </w:r>
          </w:p>
        </w:tc>
        <w:tc>
          <w:tcPr>
            <w:tcW w:w="2207" w:type="dxa"/>
          </w:tcPr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131C35" w:rsidRPr="00371ACB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131C35" w:rsidRPr="00131C35" w:rsidRDefault="00131C35" w:rsidP="00131C3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 w:rsid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131C35" w:rsidRPr="00F867CE" w:rsidRDefault="0010322F" w:rsidP="00131C3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131C35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</w:t>
            </w:r>
          </w:p>
          <w:p w:rsidR="00131C35" w:rsidRPr="007772E6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敏銳察覺人與環境的互動關係及其淵源。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重視環境倫理，並願意維護生態的多樣性。</w:t>
            </w:r>
          </w:p>
          <w:p w:rsidR="00131C35" w:rsidRPr="00CF5B88" w:rsidRDefault="00131C35" w:rsidP="00131C35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</w:t>
            </w:r>
          </w:p>
          <w:p w:rsidR="00131C35" w:rsidRPr="004E4218" w:rsidRDefault="00131C35" w:rsidP="00131C35">
            <w:pPr>
              <w:spacing w:afterLines="50" w:after="120"/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2977" w:type="dxa"/>
          </w:tcPr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131C35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1.水資源(3)</w:t>
            </w:r>
          </w:p>
          <w:p w:rsidR="00131C35" w:rsidRPr="00C05658" w:rsidRDefault="00131C35" w:rsidP="00131C35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1-3水資源的紛爭：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跨國、跨區域性的河流，引發上下游地區的水權爭奪問題。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如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南亞的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印度河(印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度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、巴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基斯坦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西亞的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幼發拉底河(土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耳其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、伊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拉克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約旦河(以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色列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、巴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勒斯坦</w:t>
            </w:r>
            <w:r w:rsidRPr="00C056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)…</w:t>
            </w:r>
          </w:p>
        </w:tc>
        <w:tc>
          <w:tcPr>
            <w:tcW w:w="369" w:type="dxa"/>
          </w:tcPr>
          <w:p w:rsidR="00131C35" w:rsidRPr="00EC5E79" w:rsidRDefault="00131C35" w:rsidP="00131C3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5559E6" w:rsidRPr="0054278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5559E6" w:rsidRPr="0054278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5559E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5559E6" w:rsidRDefault="005559E6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542786" w:rsidRDefault="00131C35" w:rsidP="005559E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542786">
              <w:rPr>
                <w:rFonts w:ascii="標楷體" w:eastAsia="標楷體" w:hAnsi="標楷體" w:hint="eastAsia"/>
              </w:rPr>
              <w:t>水資源問題</w:t>
            </w:r>
            <w:hyperlink r:id="rId37" w:history="1">
              <w:r w:rsidRPr="00542786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https://youtu.be/uOm2bldI5m8</w:t>
              </w:r>
            </w:hyperlink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Cs w:val="24"/>
              </w:rPr>
              <w:t>全球水資源危機</w:t>
            </w:r>
            <w:hyperlink r:id="rId38" w:history="1">
              <w:r w:rsidRPr="00542786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https://youtu.be/t-CriDMQzn4</w:t>
              </w:r>
            </w:hyperlink>
          </w:p>
          <w:p w:rsidR="00131C35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131C35" w:rsidRPr="00542786" w:rsidRDefault="00131C35" w:rsidP="00131C35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131C35" w:rsidRPr="00542786" w:rsidRDefault="00131C35" w:rsidP="00131C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131C35" w:rsidRDefault="00131C35" w:rsidP="00131C3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131C35" w:rsidRPr="00542786" w:rsidRDefault="00131C35" w:rsidP="00131C35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</w:tc>
        <w:tc>
          <w:tcPr>
            <w:tcW w:w="1976" w:type="dxa"/>
          </w:tcPr>
          <w:p w:rsidR="00131C35" w:rsidRPr="00F867CE" w:rsidRDefault="00131C35" w:rsidP="00131C35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131C35" w:rsidRPr="00F867CE" w:rsidRDefault="00131C35" w:rsidP="00131C3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131C35" w:rsidRPr="00F867CE" w:rsidRDefault="00131C35" w:rsidP="00131C3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131C35" w:rsidRPr="00F867CE" w:rsidRDefault="00131C35" w:rsidP="00131C3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131C35" w:rsidRPr="00F867CE" w:rsidRDefault="00131C35" w:rsidP="00131C3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131C35" w:rsidRPr="00F867CE" w:rsidRDefault="00131C35" w:rsidP="00131C3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131C35" w:rsidRPr="006E47FA" w:rsidRDefault="00131C35" w:rsidP="00DF3E8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14作業抽查(2)</w:t>
            </w:r>
          </w:p>
        </w:tc>
      </w:tr>
      <w:tr w:rsidR="00884EC1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884EC1" w:rsidRPr="006E47FA" w:rsidRDefault="00884EC1" w:rsidP="00884E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第十七週12/17-12/23</w:t>
            </w:r>
          </w:p>
        </w:tc>
        <w:tc>
          <w:tcPr>
            <w:tcW w:w="220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Pr="00371ACB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884EC1" w:rsidRPr="00131C35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884EC1" w:rsidRPr="00F867CE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84EC1" w:rsidRPr="00CF5B8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  <w:p w:rsidR="00884EC1" w:rsidRPr="004E421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2.涵養水源-森林與溼地(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1)</w:t>
            </w:r>
          </w:p>
          <w:p w:rsidR="00B74A07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2-1森林與溼地的功能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森林與</w:t>
            </w:r>
            <w:r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溼地對水源保護、水質淨化的功能</w:t>
            </w:r>
          </w:p>
          <w:p w:rsidR="00884EC1" w:rsidRDefault="00B74A07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2-2</w:t>
            </w:r>
            <w:r w:rsidR="00884EC1" w:rsidRPr="00E90EE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介紹學校附近的浮洲濕地</w:t>
            </w:r>
            <w:r w:rsidR="00EC31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、鹿角溪溼地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雨林保育議題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</w:t>
            </w:r>
            <w:r w:rsidR="00B74A0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熱帶雨林環境問題探討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將學生編成若干合作學習小組，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引導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蒐集熱帶雨林相關資料。</w:t>
            </w:r>
          </w:p>
          <w:p w:rsidR="00884EC1" w:rsidRPr="00514FF5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9" w:type="dxa"/>
          </w:tcPr>
          <w:p w:rsidR="00884EC1" w:rsidRPr="00EC5E79" w:rsidRDefault="00884EC1" w:rsidP="00884EC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C319D" w:rsidRDefault="00EC319D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84EC1" w:rsidRDefault="00EC319D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EC319D">
              <w:rPr>
                <w:rFonts w:ascii="標楷體" w:eastAsia="標楷體" w:hAnsi="標楷體" w:cs="標楷體" w:hint="eastAsia"/>
                <w:color w:val="auto"/>
                <w:szCs w:val="24"/>
              </w:rPr>
              <w:t>鹿角溪人工濕地教育復育行動——從小與水域共生成長，讓守護生態成為身體的DNA</w:t>
            </w:r>
            <w:r>
              <w:t xml:space="preserve"> </w:t>
            </w:r>
            <w:hyperlink r:id="rId39" w:history="1">
              <w:r w:rsidRPr="00AD44F3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https://youtu.be/TVbgM2BIA4I</w:t>
              </w:r>
            </w:hyperlink>
          </w:p>
          <w:p w:rsidR="00EC319D" w:rsidRDefault="00EC319D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884EC1" w:rsidRPr="00542786" w:rsidRDefault="00EC319D" w:rsidP="00EC319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319D">
              <w:rPr>
                <w:rFonts w:ascii="標楷體" w:eastAsia="標楷體" w:hAnsi="標楷體" w:cs="標楷體"/>
                <w:color w:val="auto"/>
                <w:szCs w:val="24"/>
              </w:rPr>
              <w:t>樹林在地情 鹿角溪溼地</w:t>
            </w:r>
            <w:hyperlink r:id="rId40" w:history="1">
              <w:r w:rsidRPr="00AD44F3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https://youtu.be/QJ4NLPl6plc</w:t>
              </w:r>
            </w:hyperlink>
          </w:p>
        </w:tc>
        <w:tc>
          <w:tcPr>
            <w:tcW w:w="1146" w:type="dxa"/>
          </w:tcPr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:rsidR="00884EC1" w:rsidRPr="00F867CE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EC319D" w:rsidRDefault="00EC319D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31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EC319D" w:rsidRDefault="00EC319D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84EC1" w:rsidRPr="00F867CE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495694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21作業補抽查                                       21-22九年級第二次複習考</w:t>
            </w:r>
          </w:p>
        </w:tc>
      </w:tr>
      <w:tr w:rsidR="00884EC1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884EC1" w:rsidRPr="006E47FA" w:rsidRDefault="00884EC1" w:rsidP="00884E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第十八週12/24-12/30</w:t>
            </w:r>
          </w:p>
        </w:tc>
        <w:tc>
          <w:tcPr>
            <w:tcW w:w="220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Pr="00371ACB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884EC1" w:rsidRPr="00131C35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884EC1" w:rsidRPr="00F867CE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84EC1" w:rsidRPr="00CF5B8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  <w:p w:rsidR="00884EC1" w:rsidRPr="004E421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2.涵養水源-森林與溼地(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2)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2-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熱帶雨林環境問題探討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將學生編成若干合作學習小組，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引導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蒐集相關資料。</w:t>
            </w:r>
          </w:p>
          <w:p w:rsidR="00884EC1" w:rsidRPr="00495694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2-5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討論項目：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熱帶雨林的內涵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叢林、物種、人種、空氣、病毒…)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熱帶雨林對全球生態環境的重要性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FC23F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人類與熱帶雨林的互動關係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(資源開發、探險、研究…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C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人類對熱帶雨林的破壞(原因、方式、後果)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sym w:font="Wingdings 2" w:char="F06D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挽救熱帶雨林的方法</w:t>
            </w:r>
          </w:p>
          <w:p w:rsidR="00884EC1" w:rsidRPr="00514FF5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2-6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學生分組發表對於熱帶雨林議題的意見。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A"/>
            </w:r>
            <w:r w:rsidR="00EC31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開發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熱帶雨林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過程中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產生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利益衝突。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6B"/>
            </w:r>
            <w:r w:rsidRPr="004956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發表個人或政府可以採取哪些方法或措施來保護雨林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369" w:type="dxa"/>
          </w:tcPr>
          <w:p w:rsidR="00884EC1" w:rsidRPr="00EC5E79" w:rsidRDefault="00884EC1" w:rsidP="00884EC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884EC1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EC319D" w:rsidRPr="00F867CE" w:rsidRDefault="00EC319D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884EC1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F867CE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EC319D" w:rsidRDefault="00EC319D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319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EC319D" w:rsidRDefault="00EC319D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884EC1" w:rsidRPr="00F867CE" w:rsidRDefault="00884EC1" w:rsidP="00884EC1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F867CE" w:rsidRDefault="00884EC1" w:rsidP="00884EC1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495694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29英語歌唱比賽                     </w:t>
            </w:r>
          </w:p>
        </w:tc>
      </w:tr>
      <w:tr w:rsidR="00884EC1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884EC1" w:rsidRPr="006E47FA" w:rsidRDefault="00884EC1" w:rsidP="00884E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第十九週12/31-1/6</w:t>
            </w:r>
          </w:p>
        </w:tc>
        <w:tc>
          <w:tcPr>
            <w:tcW w:w="220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Pr="00371ACB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884EC1" w:rsidRPr="00131C35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的海岸之美</w:t>
            </w:r>
          </w:p>
          <w:p w:rsidR="00884EC1" w:rsidRPr="00F867CE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84EC1" w:rsidRPr="00CF5B8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84EC1" w:rsidRPr="004E421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</w:tc>
        <w:tc>
          <w:tcPr>
            <w:tcW w:w="297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3.討論-水資源保育方式</w:t>
            </w:r>
          </w:p>
          <w:p w:rsidR="00884EC1" w:rsidRPr="00E90EE0" w:rsidRDefault="00884EC1" w:rsidP="00884EC1">
            <w:pPr>
              <w:pStyle w:val="4123"/>
              <w:tabs>
                <w:tab w:val="left" w:pos="480"/>
              </w:tabs>
              <w:spacing w:line="0" w:lineRule="atLeast"/>
              <w:ind w:leftChars="10" w:left="260" w:rightChars="10" w:right="20" w:hangingChars="10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3-1水資源開發與保育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br/>
            </w:r>
            <w:r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(1)舉例說明開發水資源有哪些方法。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br/>
              <w:t>(2)</w:t>
            </w:r>
            <w:r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介紹保護並有效使用水資源的方法。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(3)</w:t>
            </w:r>
            <w:r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介紹水資源再利用的技術與方法。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  <w:t>(4)</w:t>
            </w:r>
            <w:r w:rsidRPr="00E90EE0">
              <w:rPr>
                <w:rFonts w:ascii="標楷體" w:eastAsia="標楷體" w:hAnsi="標楷體" w:cs="標楷體" w:hint="eastAsia"/>
                <w:sz w:val="24"/>
                <w:szCs w:val="24"/>
              </w:rPr>
              <w:t>介紹國內外如何透過立法來保護水資源。</w:t>
            </w:r>
          </w:p>
          <w:p w:rsidR="00884EC1" w:rsidRPr="004E3F9D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3-2討論與發表-生活中如何節水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  <w:t>(1)請學生以漫畫或短劇方式，分享節約用水的技巧。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br/>
              <w:t>(2)請學生介紹省水標章，分享對省水商品的看法。</w:t>
            </w:r>
          </w:p>
        </w:tc>
        <w:tc>
          <w:tcPr>
            <w:tcW w:w="369" w:type="dxa"/>
          </w:tcPr>
          <w:p w:rsidR="00884EC1" w:rsidRPr="00EC5E79" w:rsidRDefault="00884EC1" w:rsidP="00884EC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84EC1" w:rsidRPr="00EC319D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EC319D">
              <w:rPr>
                <w:rFonts w:ascii="標楷體" w:eastAsia="標楷體" w:hAnsi="標楷體" w:cs="標楷體" w:hint="eastAsia"/>
                <w:color w:val="auto"/>
                <w:szCs w:val="24"/>
              </w:rPr>
              <w:t>「來自2070年的一封信」</w:t>
            </w:r>
          </w:p>
          <w:p w:rsidR="00884EC1" w:rsidRPr="00EC319D" w:rsidRDefault="00870ED7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  <w:hyperlink r:id="rId41" w:history="1">
              <w:r w:rsidR="00EC319D" w:rsidRPr="00EC319D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https://youtu.be/scxRdaLgrUI</w:t>
              </w:r>
            </w:hyperlink>
          </w:p>
          <w:p w:rsidR="00EC319D" w:rsidRPr="00EC319D" w:rsidRDefault="00EC319D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Default="00884EC1" w:rsidP="00631129">
            <w:pPr>
              <w:ind w:left="23" w:rightChars="-16" w:right="-32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「雨水回收」</w:t>
            </w:r>
            <w:r w:rsidR="0063112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「雨撲滿」</w:t>
            </w:r>
            <w:r w:rsidR="0063112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7C7E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相關報導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884EC1" w:rsidRPr="00F867CE" w:rsidRDefault="00884EC1" w:rsidP="00884EC1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31-1元旦連假  </w:t>
            </w:r>
          </w:p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5七八九年級藝能科評量   </w:t>
            </w:r>
          </w:p>
          <w:p w:rsidR="00884EC1" w:rsidRPr="006E47FA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5學習扶助、課輔、族語班結束      </w:t>
            </w:r>
          </w:p>
        </w:tc>
      </w:tr>
      <w:tr w:rsidR="00884EC1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</w:tcBorders>
            <w:vAlign w:val="center"/>
          </w:tcPr>
          <w:p w:rsidR="00884EC1" w:rsidRPr="006E47FA" w:rsidRDefault="00884EC1" w:rsidP="00884E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第二十週1/7-1/13</w:t>
            </w:r>
          </w:p>
        </w:tc>
        <w:tc>
          <w:tcPr>
            <w:tcW w:w="220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Pr="00371ACB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884EC1" w:rsidRPr="00131C35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海岸之美</w:t>
            </w:r>
          </w:p>
          <w:p w:rsidR="00884EC1" w:rsidRPr="00F867CE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</w:tcPr>
          <w:p w:rsidR="00884EC1" w:rsidRPr="00685105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51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地Ab-Ⅳ-1 地形與海岸的分類。</w:t>
            </w:r>
          </w:p>
          <w:p w:rsidR="00884EC1" w:rsidRPr="00685105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51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地Ab-Ⅳ-2 臺灣主要地形的分布與特色。</w:t>
            </w:r>
          </w:p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51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地Ac-Ⅳ-3 臺灣的水資源分布。</w:t>
            </w:r>
          </w:p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84EC1" w:rsidRPr="00CF5B8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84EC1" w:rsidRPr="004E421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</w:tc>
        <w:tc>
          <w:tcPr>
            <w:tcW w:w="2977" w:type="dxa"/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4.臺灣的海岸之美</w:t>
            </w:r>
          </w:p>
          <w:p w:rsidR="00884EC1" w:rsidRDefault="00884EC1" w:rsidP="00884EC1">
            <w:pPr>
              <w:spacing w:line="280" w:lineRule="exact"/>
              <w:ind w:leftChars="11" w:left="116" w:hanging="9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4-1複習七年級地理課學過的臺灣海岸的類型、特色</w:t>
            </w:r>
          </w:p>
          <w:p w:rsidR="00884EC1" w:rsidRDefault="00884EC1" w:rsidP="00884EC1">
            <w:pPr>
              <w:spacing w:line="280" w:lineRule="exact"/>
              <w:ind w:leftChars="11" w:left="116" w:hanging="9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4-2觀看影片-臺灣</w:t>
            </w:r>
            <w:r w:rsidRP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海岸的五十張美麗面孔</w:t>
            </w:r>
          </w:p>
          <w:p w:rsidR="00884EC1" w:rsidRDefault="00884EC1" w:rsidP="00884EC1">
            <w:pPr>
              <w:spacing w:line="280" w:lineRule="exact"/>
              <w:ind w:leftChars="11" w:left="116" w:rightChars="-85" w:right="-170" w:hanging="9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4-3欣賞臺灣的海岸景觀、沿海生態</w:t>
            </w:r>
          </w:p>
          <w:p w:rsidR="00884EC1" w:rsidRDefault="00884EC1" w:rsidP="00884EC1">
            <w:pPr>
              <w:spacing w:line="280" w:lineRule="exact"/>
              <w:ind w:leftChars="11" w:left="116" w:rightChars="-85" w:right="-170" w:hanging="9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4-4介紹</w:t>
            </w:r>
            <w:r w:rsidRPr="005A7DE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沿海及近海地的產業發展</w:t>
            </w:r>
          </w:p>
          <w:p w:rsidR="00884EC1" w:rsidRDefault="00884EC1" w:rsidP="00884EC1">
            <w:pPr>
              <w:spacing w:line="280" w:lineRule="exact"/>
              <w:ind w:leftChars="11" w:left="116" w:rightChars="-85" w:right="-170" w:hanging="9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4-5簡介臺灣離岸風電的發展概況</w:t>
            </w:r>
          </w:p>
          <w:p w:rsidR="00884EC1" w:rsidRPr="005A7DEF" w:rsidRDefault="00884EC1" w:rsidP="00884EC1">
            <w:pPr>
              <w:spacing w:line="280" w:lineRule="exact"/>
              <w:ind w:leftChars="11" w:left="116" w:rightChars="-85" w:right="-170" w:hanging="94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4-6請學生討論對離岸風電爭議的看法</w:t>
            </w:r>
          </w:p>
          <w:p w:rsidR="00884EC1" w:rsidRPr="006E47FA" w:rsidRDefault="00884EC1" w:rsidP="00884EC1">
            <w:pPr>
              <w:spacing w:line="280" w:lineRule="exact"/>
              <w:ind w:leftChars="58" w:left="210" w:hanging="9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69" w:type="dxa"/>
          </w:tcPr>
          <w:p w:rsidR="00884EC1" w:rsidRPr="006E47FA" w:rsidRDefault="00884EC1" w:rsidP="00884EC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884EC1" w:rsidRPr="005559E6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臺灣</w:t>
            </w:r>
            <w:r w:rsidRPr="005559E6">
              <w:rPr>
                <w:rFonts w:ascii="標楷體" w:eastAsia="標楷體" w:hAnsi="標楷體" w:cs="標楷體" w:hint="eastAsia"/>
                <w:color w:val="auto"/>
                <w:szCs w:val="24"/>
              </w:rPr>
              <w:t>海岸的五十張美麗面孔</w:t>
            </w:r>
          </w:p>
          <w:p w:rsidR="00884EC1" w:rsidRPr="005559E6" w:rsidRDefault="00870ED7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16"/>
                <w:szCs w:val="24"/>
              </w:rPr>
            </w:pPr>
            <w:hyperlink r:id="rId42" w:history="1">
              <w:r w:rsidR="00884EC1" w:rsidRPr="005559E6">
                <w:rPr>
                  <w:rStyle w:val="af1"/>
                  <w:rFonts w:ascii="標楷體" w:eastAsia="標楷體" w:hAnsi="標楷體" w:cs="標楷體"/>
                  <w:sz w:val="16"/>
                  <w:szCs w:val="24"/>
                </w:rPr>
                <w:t>https://youtu.be/tuXlyZENEtM</w:t>
              </w:r>
            </w:hyperlink>
          </w:p>
          <w:p w:rsidR="00884EC1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10322F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</w:rPr>
            </w:pPr>
            <w:r w:rsidRPr="0010322F">
              <w:rPr>
                <w:rFonts w:ascii="標楷體" w:eastAsia="標楷體" w:hAnsi="標楷體" w:cs="標楷體"/>
                <w:color w:val="auto"/>
              </w:rPr>
              <w:t>迎風轉翅 借風給電</w:t>
            </w:r>
            <w:hyperlink r:id="rId43" w:history="1">
              <w:r w:rsidRPr="0010322F">
                <w:rPr>
                  <w:rStyle w:val="af1"/>
                  <w:rFonts w:ascii="標楷體" w:eastAsia="標楷體" w:hAnsi="標楷體" w:cs="標楷體"/>
                </w:rPr>
                <w:t>https://youtu.be/EEnmtYT43Iw</w:t>
              </w:r>
            </w:hyperlink>
          </w:p>
          <w:p w:rsidR="00884EC1" w:rsidRPr="0010322F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</w:rPr>
            </w:pPr>
          </w:p>
          <w:p w:rsidR="00884EC1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</w:rPr>
            </w:pPr>
            <w:r w:rsidRPr="0010322F">
              <w:rPr>
                <w:rFonts w:ascii="標楷體" w:eastAsia="標楷體" w:hAnsi="標楷體" w:cs="標楷體" w:hint="eastAsia"/>
                <w:color w:val="auto"/>
              </w:rPr>
              <w:t>當白海豚遇上風機</w:t>
            </w:r>
            <w:r>
              <w:rPr>
                <w:rFonts w:ascii="標楷體" w:eastAsia="標楷體" w:hAnsi="標楷體" w:cs="標楷體" w:hint="eastAsia"/>
                <w:color w:val="auto"/>
              </w:rPr>
              <w:t>-</w:t>
            </w:r>
            <w:r w:rsidRPr="0010322F">
              <w:rPr>
                <w:rFonts w:ascii="標楷體" w:eastAsia="標楷體" w:hAnsi="標楷體" w:cs="標楷體" w:hint="eastAsia"/>
                <w:color w:val="auto"/>
              </w:rPr>
              <w:t>離岸風電影響海洋生態</w:t>
            </w:r>
          </w:p>
          <w:p w:rsidR="00884EC1" w:rsidRDefault="00870ED7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</w:rPr>
            </w:pPr>
            <w:hyperlink r:id="rId44" w:history="1">
              <w:r w:rsidR="00884EC1" w:rsidRPr="00277145">
                <w:rPr>
                  <w:rStyle w:val="af1"/>
                  <w:rFonts w:ascii="標楷體" w:eastAsia="標楷體" w:hAnsi="標楷體" w:cs="標楷體"/>
                </w:rPr>
                <w:t>https://youtu.be/ObXWa9TwnS0</w:t>
              </w:r>
            </w:hyperlink>
          </w:p>
          <w:p w:rsidR="00884EC1" w:rsidRPr="0010322F" w:rsidRDefault="00884EC1" w:rsidP="00884EC1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</w:tcPr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</w:tcPr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A7DE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海J12 探討臺灣海岸地形與近海的特色、成因與災害。</w:t>
            </w: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 探討海洋對陸上環境與生活的影響。</w:t>
            </w: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海J18探討人類活動對海洋生態的影響。</w:t>
            </w: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海J19了解海洋資源之有限性，保護海洋環境。</w:t>
            </w: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【環境教育】</w:t>
            </w: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6E47FA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環J14 了解能量流動及物質循環與生態系統運作的關係。</w:t>
            </w:r>
          </w:p>
        </w:tc>
        <w:tc>
          <w:tcPr>
            <w:tcW w:w="1359" w:type="dxa"/>
            <w:tcBorders>
              <w:right w:val="single" w:sz="8" w:space="0" w:color="auto"/>
            </w:tcBorders>
          </w:tcPr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11作業抽查(3) </w:t>
            </w:r>
          </w:p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 xml:space="preserve">12九年級藝能科評量 </w:t>
            </w:r>
          </w:p>
        </w:tc>
      </w:tr>
      <w:tr w:rsidR="00884EC1" w:rsidRPr="006E47FA" w:rsidTr="00266DF0">
        <w:trPr>
          <w:cantSplit/>
        </w:trPr>
        <w:tc>
          <w:tcPr>
            <w:tcW w:w="9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84EC1" w:rsidRPr="006E47FA" w:rsidRDefault="00884EC1" w:rsidP="00884E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第二十一週1/14-1/20</w:t>
            </w:r>
          </w:p>
        </w:tc>
        <w:tc>
          <w:tcPr>
            <w:tcW w:w="2207" w:type="dxa"/>
            <w:tcBorders>
              <w:bottom w:val="single" w:sz="8" w:space="0" w:color="auto"/>
            </w:tcBorders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Pr="00371ACB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71AC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水資源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2.森林與濕地</w:t>
            </w:r>
          </w:p>
          <w:p w:rsidR="00884EC1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3.水資源保育</w:t>
            </w:r>
          </w:p>
          <w:p w:rsidR="00884EC1" w:rsidRPr="00131C35" w:rsidRDefault="00884EC1" w:rsidP="00884E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131C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臺灣</w:t>
            </w:r>
            <w:r w:rsidRPr="00131C3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海岸之美</w:t>
            </w:r>
          </w:p>
          <w:p w:rsidR="00884EC1" w:rsidRPr="00F867CE" w:rsidRDefault="00884EC1" w:rsidP="00884EC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</w:tc>
        <w:tc>
          <w:tcPr>
            <w:tcW w:w="2976" w:type="dxa"/>
            <w:tcBorders>
              <w:bottom w:val="single" w:sz="8" w:space="0" w:color="auto"/>
            </w:tcBorders>
          </w:tcPr>
          <w:p w:rsidR="00884EC1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地1b-Ⅳ-1</w:t>
            </w:r>
            <w:r w:rsidRPr="007772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解析自然環境與人文景觀的相互關係。</w:t>
            </w:r>
          </w:p>
          <w:p w:rsidR="00884EC1" w:rsidRPr="007772E6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772E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社2a-Ⅳ-1敏銳察覺人與環境的互動關係及其淵源。</w:t>
            </w:r>
          </w:p>
          <w:p w:rsidR="00884EC1" w:rsidRPr="00CF5B88" w:rsidRDefault="00884EC1" w:rsidP="00884EC1">
            <w:pPr>
              <w:ind w:leftChars="11" w:left="255" w:hanging="23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社2b-Ⅳ-3重視環境倫理，並願意維護生態的多樣性。</w:t>
            </w:r>
          </w:p>
          <w:p w:rsidR="00884EC1" w:rsidRPr="006E47FA" w:rsidRDefault="00884EC1" w:rsidP="00884EC1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5B8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社2c-Ⅳ-2珍視重要的公民價值並願意付諸行動。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三、</w:t>
            </w:r>
            <w:r w:rsidRPr="003E01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水與生命</w:t>
            </w:r>
          </w:p>
          <w:p w:rsidR="00884EC1" w:rsidRDefault="00884EC1" w:rsidP="00884EC1">
            <w:pPr>
              <w:ind w:leftChars="11" w:left="262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5.海洋汙染</w:t>
            </w:r>
          </w:p>
          <w:p w:rsidR="00884EC1" w:rsidRDefault="00884EC1" w:rsidP="00884EC1">
            <w:pPr>
              <w:spacing w:line="280" w:lineRule="exact"/>
              <w:ind w:left="170" w:hanging="17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5-1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播放「哭泣的海岸線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德翔臺北污染海洋全紀錄」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</w:t>
            </w:r>
            <w:r w:rsidRPr="00DF3E8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海洋污染嚴重，鬼頭刀肚裡滿草繩、吸管」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Pr="00DF3E8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「領航鯨擱淺亡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Pr="00DF3E8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挖出滿肚垃圾」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等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</w:p>
          <w:p w:rsidR="00884EC1" w:rsidRDefault="00884EC1" w:rsidP="00884EC1">
            <w:pPr>
              <w:spacing w:line="280" w:lineRule="exact"/>
              <w:ind w:left="170" w:hanging="17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5-2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請學生發表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感想，並思考請學生思考，這些油汙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或廢棄物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對環境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及生態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會有那些不良的影響？</w:t>
            </w:r>
          </w:p>
          <w:p w:rsidR="00884EC1" w:rsidRDefault="00884EC1" w:rsidP="00884EC1">
            <w:pPr>
              <w:spacing w:line="280" w:lineRule="exact"/>
              <w:ind w:left="170" w:hanging="17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5-3</w:t>
            </w:r>
            <w:r w:rsidRPr="00C056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說明造成海洋漏油汙染的主要來源：船隻擱淺、船隻碰撞或故障、海域油田意外、沿海的煉油廠排放廢水…</w:t>
            </w:r>
          </w:p>
          <w:p w:rsidR="00884EC1" w:rsidRPr="006E47FA" w:rsidRDefault="00884EC1" w:rsidP="00884EC1">
            <w:pPr>
              <w:spacing w:line="280" w:lineRule="exact"/>
              <w:ind w:left="170" w:hanging="17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5-4海洋汙染最終仍會經由洋流或食物鏈回到人類身上，請學生想像</w:t>
            </w:r>
            <w:r w:rsidRPr="00884EC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未來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Pr="00884EC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樣貌，許下對海洋保育的承諾。</w:t>
            </w:r>
          </w:p>
        </w:tc>
        <w:tc>
          <w:tcPr>
            <w:tcW w:w="369" w:type="dxa"/>
            <w:tcBorders>
              <w:bottom w:val="single" w:sz="8" w:space="0" w:color="auto"/>
            </w:tcBorders>
          </w:tcPr>
          <w:p w:rsidR="00884EC1" w:rsidRPr="006E47FA" w:rsidRDefault="00884EC1" w:rsidP="00884EC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bottom w:val="single" w:sz="8" w:space="0" w:color="auto"/>
            </w:tcBorders>
          </w:tcPr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教學簡報</w:t>
            </w: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自編講義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542786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網路影片</w:t>
            </w:r>
          </w:p>
          <w:p w:rsidR="00EC319D" w:rsidRDefault="00EC319D" w:rsidP="00EC319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10322F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「哭泣的海岸線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-</w:t>
            </w:r>
            <w:r w:rsidRPr="0010322F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t>德翔臺北污染海洋全紀錄」</w:t>
            </w:r>
            <w:hyperlink r:id="rId45" w:history="1">
              <w:r w:rsidRPr="00AD44F3">
                <w:rPr>
                  <w:rStyle w:val="af1"/>
                  <w:rFonts w:ascii="標楷體" w:eastAsia="標楷體" w:hAnsi="標楷體" w:cs="標楷體"/>
                  <w:sz w:val="22"/>
                  <w:szCs w:val="24"/>
                </w:rPr>
                <w:t>https://youtu.be/J2z3HAFSeME</w:t>
              </w:r>
            </w:hyperlink>
          </w:p>
          <w:p w:rsidR="00EC319D" w:rsidRDefault="00EC319D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884EC1" w:rsidRPr="00DF3E8D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DF3E8D">
              <w:rPr>
                <w:rFonts w:ascii="標楷體" w:eastAsia="標楷體" w:hAnsi="標楷體" w:cs="標楷體" w:hint="eastAsia"/>
                <w:color w:val="auto"/>
                <w:szCs w:val="24"/>
              </w:rPr>
              <w:t>海洋污染嚴重，鬼頭刀肚裡滿草繩、吸管</w:t>
            </w:r>
            <w:hyperlink r:id="rId46" w:history="1">
              <w:r w:rsidRPr="00DF3E8D">
                <w:rPr>
                  <w:rStyle w:val="af1"/>
                  <w:rFonts w:ascii="標楷體" w:eastAsia="標楷體" w:hAnsi="標楷體" w:cs="標楷體"/>
                  <w:szCs w:val="24"/>
                </w:rPr>
                <w:t>https://youtu.be/LGrO_ptQ0BU</w:t>
              </w:r>
            </w:hyperlink>
          </w:p>
          <w:p w:rsidR="00884EC1" w:rsidRPr="00DF3E8D" w:rsidRDefault="00884EC1" w:rsidP="00884EC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84EC1" w:rsidRPr="006E47FA" w:rsidRDefault="00884EC1" w:rsidP="00EC319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sz="8" w:space="0" w:color="auto"/>
            </w:tcBorders>
          </w:tcPr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觀察記錄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278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:rsidR="00884EC1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口語表達</w:t>
            </w:r>
          </w:p>
          <w:p w:rsidR="00884EC1" w:rsidRPr="00542786" w:rsidRDefault="00884EC1" w:rsidP="00884EC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8" w:space="0" w:color="auto"/>
            </w:tcBorders>
          </w:tcPr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Pr="00F867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教育】</w:t>
            </w:r>
          </w:p>
          <w:p w:rsidR="00631129" w:rsidRPr="00631129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3112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海J18 探討人類活動對海洋生態的影響。</w:t>
            </w:r>
          </w:p>
          <w:p w:rsidR="00631129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631129" w:rsidRPr="00631129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3112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海J19 了解海洋資源之有限性，保護海洋環境。</w:t>
            </w:r>
          </w:p>
          <w:p w:rsidR="00631129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3112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海J20 了解我國的海洋環境問題，並積極參與海洋保護行動。</w:t>
            </w:r>
          </w:p>
          <w:p w:rsidR="00631129" w:rsidRPr="005559E6" w:rsidRDefault="00631129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【環境教育】</w:t>
            </w:r>
          </w:p>
          <w:p w:rsidR="00884EC1" w:rsidRPr="005559E6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884EC1" w:rsidRDefault="00884EC1" w:rsidP="00884E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631129" w:rsidRPr="006E47FA" w:rsidRDefault="00884EC1" w:rsidP="0063112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559E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環J14 了解能量流動及物質循環與生態系統運作的關係。</w:t>
            </w:r>
          </w:p>
        </w:tc>
        <w:tc>
          <w:tcPr>
            <w:tcW w:w="1359" w:type="dxa"/>
            <w:tcBorders>
              <w:bottom w:val="single" w:sz="8" w:space="0" w:color="auto"/>
              <w:right w:val="single" w:sz="8" w:space="0" w:color="auto"/>
            </w:tcBorders>
          </w:tcPr>
          <w:p w:rsidR="00884EC1" w:rsidRPr="006E47FA" w:rsidRDefault="00884EC1" w:rsidP="00884EC1">
            <w:pPr>
              <w:jc w:val="left"/>
              <w:rPr>
                <w:rFonts w:ascii="標楷體" w:eastAsia="標楷體" w:hAnsi="標楷體"/>
                <w:color w:val="auto"/>
              </w:rPr>
            </w:pPr>
            <w:r w:rsidRPr="006E47FA">
              <w:rPr>
                <w:rFonts w:ascii="標楷體" w:eastAsia="標楷體" w:hAnsi="標楷體" w:hint="eastAsia"/>
                <w:color w:val="auto"/>
              </w:rPr>
              <w:t>18-19第三次段考                                       19休業式</w:t>
            </w:r>
          </w:p>
        </w:tc>
      </w:tr>
    </w:tbl>
    <w:p w:rsidR="00F51C8E" w:rsidRDefault="00F51C8E" w:rsidP="001948DA">
      <w:pPr>
        <w:spacing w:line="24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683929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DF3E8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E0526F">
      <w:footerReference w:type="default" r:id="rId47"/>
      <w:pgSz w:w="16839" w:h="11907" w:orient="landscape" w:code="9"/>
      <w:pgMar w:top="851" w:right="1134" w:bottom="851" w:left="1134" w:header="0" w:footer="481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D7" w:rsidRDefault="00870ED7">
      <w:r>
        <w:separator/>
      </w:r>
    </w:p>
  </w:endnote>
  <w:endnote w:type="continuationSeparator" w:id="0">
    <w:p w:rsidR="00870ED7" w:rsidRDefault="0087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929" w:rsidRDefault="00683929" w:rsidP="00E0526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D7" w:rsidRDefault="00870ED7">
      <w:r>
        <w:separator/>
      </w:r>
    </w:p>
  </w:footnote>
  <w:footnote w:type="continuationSeparator" w:id="0">
    <w:p w:rsidR="00870ED7" w:rsidRDefault="0087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8960A4D"/>
    <w:multiLevelType w:val="hybridMultilevel"/>
    <w:tmpl w:val="A246C1DA"/>
    <w:lvl w:ilvl="0" w:tplc="77CEB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9541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B647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CE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04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2184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6109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696A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30EA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F387D97"/>
    <w:multiLevelType w:val="hybridMultilevel"/>
    <w:tmpl w:val="80ACE4E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7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5"/>
  </w:num>
  <w:num w:numId="12">
    <w:abstractNumId w:val="36"/>
  </w:num>
  <w:num w:numId="13">
    <w:abstractNumId w:val="20"/>
  </w:num>
  <w:num w:numId="14">
    <w:abstractNumId w:val="12"/>
  </w:num>
  <w:num w:numId="15">
    <w:abstractNumId w:val="10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6"/>
  </w:num>
  <w:num w:numId="23">
    <w:abstractNumId w:val="3"/>
  </w:num>
  <w:num w:numId="24">
    <w:abstractNumId w:val="33"/>
  </w:num>
  <w:num w:numId="25">
    <w:abstractNumId w:val="13"/>
  </w:num>
  <w:num w:numId="26">
    <w:abstractNumId w:val="9"/>
  </w:num>
  <w:num w:numId="27">
    <w:abstractNumId w:val="8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5"/>
  </w:num>
  <w:num w:numId="34">
    <w:abstractNumId w:val="7"/>
  </w:num>
  <w:num w:numId="35">
    <w:abstractNumId w:val="26"/>
  </w:num>
  <w:num w:numId="36">
    <w:abstractNumId w:val="22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322F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1348"/>
    <w:rsid w:val="00131C35"/>
    <w:rsid w:val="0013389E"/>
    <w:rsid w:val="001360E9"/>
    <w:rsid w:val="00141E97"/>
    <w:rsid w:val="00143740"/>
    <w:rsid w:val="00144B06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4BC4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498F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6DF0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136E"/>
    <w:rsid w:val="002D2211"/>
    <w:rsid w:val="002D3F86"/>
    <w:rsid w:val="002D72A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307E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48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1EC3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59E6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A7DEF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12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929"/>
    <w:rsid w:val="00683A76"/>
    <w:rsid w:val="006848A7"/>
    <w:rsid w:val="00684EC6"/>
    <w:rsid w:val="00685105"/>
    <w:rsid w:val="0068714E"/>
    <w:rsid w:val="00691588"/>
    <w:rsid w:val="00691731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47FA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37D0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6854"/>
    <w:rsid w:val="00870ED7"/>
    <w:rsid w:val="00871317"/>
    <w:rsid w:val="00871E0A"/>
    <w:rsid w:val="0087429D"/>
    <w:rsid w:val="0087452F"/>
    <w:rsid w:val="00875CBB"/>
    <w:rsid w:val="0088018D"/>
    <w:rsid w:val="00882E64"/>
    <w:rsid w:val="00884EC1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E3F27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719"/>
    <w:rsid w:val="00B54810"/>
    <w:rsid w:val="00B5559D"/>
    <w:rsid w:val="00B5798C"/>
    <w:rsid w:val="00B62FC1"/>
    <w:rsid w:val="00B66C53"/>
    <w:rsid w:val="00B7069B"/>
    <w:rsid w:val="00B74A07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3C8"/>
    <w:rsid w:val="00BC74B4"/>
    <w:rsid w:val="00BC75B2"/>
    <w:rsid w:val="00BD0C8A"/>
    <w:rsid w:val="00BD3CA2"/>
    <w:rsid w:val="00BD4451"/>
    <w:rsid w:val="00BD5193"/>
    <w:rsid w:val="00BD5366"/>
    <w:rsid w:val="00BE2654"/>
    <w:rsid w:val="00BE3EEA"/>
    <w:rsid w:val="00BE48DE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9C3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C41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3E8D"/>
    <w:rsid w:val="00DF4173"/>
    <w:rsid w:val="00DF5C42"/>
    <w:rsid w:val="00DF608F"/>
    <w:rsid w:val="00DF698D"/>
    <w:rsid w:val="00DF6DD0"/>
    <w:rsid w:val="00E00CB5"/>
    <w:rsid w:val="00E0526F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19D"/>
    <w:rsid w:val="00EC3609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775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1C8E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14E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3C9F"/>
    <w:rsid w:val="00FE5095"/>
    <w:rsid w:val="00FE6368"/>
    <w:rsid w:val="00FE670E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Hyperlink"/>
    <w:basedOn w:val="a0"/>
    <w:uiPriority w:val="99"/>
    <w:unhideWhenUsed/>
    <w:rsid w:val="006E47FA"/>
    <w:rPr>
      <w:color w:val="0563C1" w:themeColor="hyperlink"/>
      <w:u w:val="single"/>
    </w:rPr>
  </w:style>
  <w:style w:type="paragraph" w:customStyle="1" w:styleId="4123">
    <w:name w:val="4.【教學目標】內文字（1.2.3.）"/>
    <w:basedOn w:val="af2"/>
    <w:rsid w:val="005559E6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2">
    <w:name w:val="Plain Text"/>
    <w:basedOn w:val="a"/>
    <w:link w:val="af3"/>
    <w:uiPriority w:val="99"/>
    <w:semiHidden/>
    <w:unhideWhenUsed/>
    <w:rsid w:val="005559E6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semiHidden/>
    <w:rsid w:val="005559E6"/>
    <w:rPr>
      <w:rFonts w:ascii="細明體" w:eastAsia="細明體" w:hAnsi="Courier New" w:cs="Courier New"/>
    </w:rPr>
  </w:style>
  <w:style w:type="character" w:styleId="af4">
    <w:name w:val="Unresolved Mention"/>
    <w:basedOn w:val="a0"/>
    <w:uiPriority w:val="99"/>
    <w:semiHidden/>
    <w:unhideWhenUsed/>
    <w:rsid w:val="0055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anjih.pixnet.net/blog/post/38038062" TargetMode="External"/><Relationship Id="rId18" Type="http://schemas.openxmlformats.org/officeDocument/2006/relationships/hyperlink" Target="https://youtu.be/5v9eFko-suc" TargetMode="External"/><Relationship Id="rId26" Type="http://schemas.openxmlformats.org/officeDocument/2006/relationships/hyperlink" Target="https://youtu.be/gR4-SgiaK3U" TargetMode="External"/><Relationship Id="rId39" Type="http://schemas.openxmlformats.org/officeDocument/2006/relationships/hyperlink" Target="https://youtu.be/TVbgM2BIA4I" TargetMode="External"/><Relationship Id="rId21" Type="http://schemas.openxmlformats.org/officeDocument/2006/relationships/hyperlink" Target="https://youtu.be/0mNm4CurJys" TargetMode="External"/><Relationship Id="rId34" Type="http://schemas.openxmlformats.org/officeDocument/2006/relationships/hyperlink" Target="https://youtu.be/t-CriDMQzn4" TargetMode="External"/><Relationship Id="rId42" Type="http://schemas.openxmlformats.org/officeDocument/2006/relationships/hyperlink" Target="https://youtu.be/tuXlyZENEtM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Wj94AzRz3Wo" TargetMode="External"/><Relationship Id="rId29" Type="http://schemas.openxmlformats.org/officeDocument/2006/relationships/hyperlink" Target="https://youtu.be/52fnMhy86GU" TargetMode="External"/><Relationship Id="rId11" Type="http://schemas.openxmlformats.org/officeDocument/2006/relationships/diagramColors" Target="diagrams/colors1.xml"/><Relationship Id="rId24" Type="http://schemas.openxmlformats.org/officeDocument/2006/relationships/hyperlink" Target="https://youtu.be/TcF-b95B5Xc" TargetMode="External"/><Relationship Id="rId32" Type="http://schemas.openxmlformats.org/officeDocument/2006/relationships/image" Target="media/image1.tmp"/><Relationship Id="rId37" Type="http://schemas.openxmlformats.org/officeDocument/2006/relationships/hyperlink" Target="https://youtu.be/uOm2bldI5m8" TargetMode="External"/><Relationship Id="rId40" Type="http://schemas.openxmlformats.org/officeDocument/2006/relationships/hyperlink" Target="https://youtu.be/QJ4NLPl6plc" TargetMode="External"/><Relationship Id="rId45" Type="http://schemas.openxmlformats.org/officeDocument/2006/relationships/hyperlink" Target="https://youtu.be/J2z3HAFS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SHtsGiqos8" TargetMode="External"/><Relationship Id="rId23" Type="http://schemas.openxmlformats.org/officeDocument/2006/relationships/hyperlink" Target="https://youtu.be/1t1oqan3Dvs" TargetMode="External"/><Relationship Id="rId28" Type="http://schemas.openxmlformats.org/officeDocument/2006/relationships/hyperlink" Target="https://youtu.be/uEVW-b-arDA" TargetMode="External"/><Relationship Id="rId36" Type="http://schemas.openxmlformats.org/officeDocument/2006/relationships/hyperlink" Target="https://youtu.be/t-CriDMQzn4" TargetMode="Externa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youtu.be/38PypWcCXl4" TargetMode="External"/><Relationship Id="rId31" Type="http://schemas.openxmlformats.org/officeDocument/2006/relationships/hyperlink" Target="https://youtu.be/rl31b1vpuCo" TargetMode="External"/><Relationship Id="rId44" Type="http://schemas.openxmlformats.org/officeDocument/2006/relationships/hyperlink" Target="https://youtu.be/ObXWa9TwnS0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H0VxMn1mt8w" TargetMode="External"/><Relationship Id="rId22" Type="http://schemas.openxmlformats.org/officeDocument/2006/relationships/hyperlink" Target="https://youtu.be/K2K54iZME5g" TargetMode="External"/><Relationship Id="rId27" Type="http://schemas.openxmlformats.org/officeDocument/2006/relationships/hyperlink" Target="https://youtu.be/WE61feAHKto" TargetMode="External"/><Relationship Id="rId30" Type="http://schemas.openxmlformats.org/officeDocument/2006/relationships/hyperlink" Target="https://youtu.be/3iy4azvVcfk" TargetMode="External"/><Relationship Id="rId35" Type="http://schemas.openxmlformats.org/officeDocument/2006/relationships/hyperlink" Target="https://youtu.be/uOm2bldI5m8" TargetMode="External"/><Relationship Id="rId43" Type="http://schemas.openxmlformats.org/officeDocument/2006/relationships/hyperlink" Target="https://youtu.be/EEnmtYT43Iw" TargetMode="External"/><Relationship Id="rId48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youtu.be/2dnx_e0nTeU" TargetMode="External"/><Relationship Id="rId25" Type="http://schemas.openxmlformats.org/officeDocument/2006/relationships/hyperlink" Target="https://youtu.be/7JVTirBEfho" TargetMode="External"/><Relationship Id="rId33" Type="http://schemas.openxmlformats.org/officeDocument/2006/relationships/hyperlink" Target="https://youtu.be/uOm2bldI5m8" TargetMode="External"/><Relationship Id="rId38" Type="http://schemas.openxmlformats.org/officeDocument/2006/relationships/hyperlink" Target="https://youtu.be/t-CriDMQzn4" TargetMode="External"/><Relationship Id="rId46" Type="http://schemas.openxmlformats.org/officeDocument/2006/relationships/hyperlink" Target="https://youtu.be/LGrO_ptQ0BU" TargetMode="External"/><Relationship Id="rId20" Type="http://schemas.openxmlformats.org/officeDocument/2006/relationships/hyperlink" Target="https://youtu.be/gkosKVOgY5w" TargetMode="External"/><Relationship Id="rId41" Type="http://schemas.openxmlformats.org/officeDocument/2006/relationships/hyperlink" Target="https://youtu.be/scxRdaLgrU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 custT="1"/>
      <dgm:spPr/>
      <dgm:t>
        <a:bodyPr lIns="0" tIns="0" rIns="0" bIns="0"/>
        <a:lstStyle/>
        <a:p>
          <a:r>
            <a:rPr lang="zh-TW" altLang="en-US" sz="1400"/>
            <a:t>第一學期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 sz="2000"/>
        </a:p>
      </dgm:t>
    </dgm:pt>
    <dgm:pt modelId="{4244948B-16F7-4B86-A5CF-C9B7B5E91EA3}">
      <dgm:prSet phldrT="[文字]"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氣候變遷與環境災害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 sz="2000"/>
        </a:p>
      </dgm:t>
    </dgm:pt>
    <dgm:pt modelId="{6B79D5B3-09ED-4B5F-B43C-6ADA2CA19358}">
      <dgm:prSet phldrT="[文字]" custT="1"/>
      <dgm:spPr/>
      <dgm:t>
        <a:bodyPr lIns="0" tIns="0" rIns="0" bIns="0"/>
        <a:lstStyle/>
        <a:p>
          <a:r>
            <a:rPr lang="zh-TW" altLang="en-US" sz="1400"/>
            <a:t>第二學期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 sz="2000"/>
        </a:p>
      </dgm:t>
    </dgm:pt>
    <dgm:pt modelId="{50B9944F-7AA6-4B68-B50F-B3CC5CCE6353}">
      <dgm:prSet phldrT="[文字]" custT="1"/>
      <dgm:spPr>
        <a:solidFill>
          <a:srgbClr val="CCFFCC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從土地到餐桌</a:t>
          </a:r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 sz="2000"/>
        </a:p>
      </dgm:t>
    </dgm:pt>
    <dgm:pt modelId="{F665A399-FC95-492C-BDFD-A984021D1215}">
      <dgm:prSet phldrT="[文字]" custT="1"/>
      <dgm:spPr>
        <a:solidFill>
          <a:srgbClr val="CCFFCC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集舊傳愛、永續地球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 sz="2000"/>
        </a:p>
      </dgm:t>
    </dgm:pt>
    <dgm:pt modelId="{006D7238-A2CA-4F66-832F-FF80CFD75893}">
      <dgm:prSet custT="1"/>
      <dgm:spPr>
        <a:solidFill>
          <a:srgbClr val="CCFFFF">
            <a:alpha val="90000"/>
          </a:srgbClr>
        </a:solidFill>
      </dgm:spPr>
      <dgm:t>
        <a:bodyPr lIns="0" tIns="0" rIns="0" bIns="0"/>
        <a:lstStyle/>
        <a:p>
          <a:r>
            <a:rPr lang="zh-TW" altLang="en-US" sz="1400"/>
            <a:t>水與生命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 sz="2000"/>
        </a:p>
      </dgm:t>
    </dgm:pt>
    <dgm:pt modelId="{251381F5-AEE3-47ED-8078-61CF927E5976}">
      <dgm:prSet phldrT="[文字]" custT="1"/>
      <dgm:spPr>
        <a:solidFill>
          <a:srgbClr val="CCFFFF">
            <a:alpha val="89804"/>
          </a:srgbClr>
        </a:solidFill>
      </dgm:spPr>
      <dgm:t>
        <a:bodyPr lIns="0" tIns="0" rIns="0" bIns="0"/>
        <a:lstStyle/>
        <a:p>
          <a:r>
            <a:rPr lang="zh-TW" altLang="en-US" sz="1400"/>
            <a:t>寰宇世界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 sz="2000"/>
        </a:p>
      </dgm:t>
    </dgm:pt>
    <dgm:pt modelId="{100CAD69-6354-469B-AD63-0E3BAE6B4AE0}">
      <dgm:prSet phldrT="[文字]" custT="1"/>
      <dgm:spPr/>
      <dgm:t>
        <a:bodyPr/>
        <a:lstStyle/>
        <a:p>
          <a:r>
            <a:rPr lang="zh-TW" altLang="en-US" sz="16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gm:t>
    </dgm:pt>
    <dgm:pt modelId="{67FD3F3F-1A64-4A2E-8E59-CDDED274CE12}" type="par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406FC992-E949-4791-8F16-131F5D2754C4}" type="sibTrans" cxnId="{7F7C4663-B0F2-4219-9F08-F0C6500869E3}">
      <dgm:prSet/>
      <dgm:spPr/>
      <dgm:t>
        <a:bodyPr/>
        <a:lstStyle/>
        <a:p>
          <a:endParaRPr lang="zh-TW" altLang="en-US" sz="2000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D6933C0-E6E8-4267-BE39-EA267A1F321E}" type="pres">
      <dgm:prSet presAssocID="{100CAD69-6354-469B-AD63-0E3BAE6B4AE0}" presName="root" presStyleCnt="0"/>
      <dgm:spPr/>
    </dgm:pt>
    <dgm:pt modelId="{168BDB21-2E19-436A-AA83-7BF2A1085A03}" type="pres">
      <dgm:prSet presAssocID="{100CAD69-6354-469B-AD63-0E3BAE6B4AE0}" presName="rootComposite" presStyleCnt="0"/>
      <dgm:spPr/>
    </dgm:pt>
    <dgm:pt modelId="{1A4EBC42-F9E7-4818-B71F-87A9EC7C7E5A}" type="pres">
      <dgm:prSet presAssocID="{100CAD69-6354-469B-AD63-0E3BAE6B4AE0}" presName="rootText" presStyleLbl="node1" presStyleIdx="0" presStyleCnt="3" custScaleX="374888" custScaleY="167953" custLinFactNeighborX="-54430" custLinFactNeighborY="54775"/>
      <dgm:spPr/>
    </dgm:pt>
    <dgm:pt modelId="{4DD47895-DF17-43D3-9BC3-3F6370254A33}" type="pres">
      <dgm:prSet presAssocID="{100CAD69-6354-469B-AD63-0E3BAE6B4AE0}" presName="rootConnector" presStyleLbl="node1" presStyleIdx="0" presStyleCnt="3"/>
      <dgm:spPr/>
    </dgm:pt>
    <dgm:pt modelId="{05CD201E-B431-4620-8CA2-673B3E7D8BC4}" type="pres">
      <dgm:prSet presAssocID="{100CAD69-6354-469B-AD63-0E3BAE6B4AE0}" presName="childShape" presStyleCnt="0"/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1" presStyleCnt="3" custScaleX="439386" custScaleY="83225"/>
      <dgm:spPr/>
    </dgm:pt>
    <dgm:pt modelId="{92E4BBEA-EA69-427F-857C-E213DA9B6D2F}" type="pres">
      <dgm:prSet presAssocID="{CC83FB1C-F5DF-4788-8EB9-04E374723F73}" presName="rootConnector" presStyleLbl="node1" presStyleIdx="1" presStyleCnt="3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5"/>
      <dgm:spPr/>
    </dgm:pt>
    <dgm:pt modelId="{4A9BFD76-C383-453E-8EB3-15706446E6A1}" type="pres">
      <dgm:prSet presAssocID="{251381F5-AEE3-47ED-8078-61CF927E5976}" presName="childText" presStyleLbl="bgAcc1" presStyleIdx="0" presStyleCnt="5" custScaleX="439386" custScaleY="83225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5"/>
      <dgm:spPr/>
    </dgm:pt>
    <dgm:pt modelId="{C723E9A2-CAE2-42FF-AB8C-DD771C7FF72E}" type="pres">
      <dgm:prSet presAssocID="{4244948B-16F7-4B86-A5CF-C9B7B5E91EA3}" presName="childText" presStyleLbl="bgAcc1" presStyleIdx="1" presStyleCnt="5" custScaleX="439386" custScaleY="83225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5"/>
      <dgm:spPr/>
    </dgm:pt>
    <dgm:pt modelId="{41FC8845-332A-4597-BE15-83D6FED79BFC}" type="pres">
      <dgm:prSet presAssocID="{006D7238-A2CA-4F66-832F-FF80CFD75893}" presName="childText" presStyleLbl="bgAcc1" presStyleIdx="2" presStyleCnt="5" custScaleX="439386" custScaleY="83225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2" presStyleCnt="3" custScaleX="400533" custScaleY="103993"/>
      <dgm:spPr/>
    </dgm:pt>
    <dgm:pt modelId="{3A7C3DBC-BF71-4121-B364-DE12B6D13EEB}" type="pres">
      <dgm:prSet presAssocID="{6B79D5B3-09ED-4B5F-B43C-6ADA2CA19358}" presName="rootConnector" presStyleLbl="node1" presStyleIdx="2" presStyleCnt="3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5"/>
      <dgm:spPr/>
    </dgm:pt>
    <dgm:pt modelId="{CB0ABF9F-E5D8-4774-BE99-FBB25CAB7FF6}" type="pres">
      <dgm:prSet presAssocID="{50B9944F-7AA6-4B68-B50F-B3CC5CCE6353}" presName="childText" presStyleLbl="bgAcc1" presStyleIdx="3" presStyleCnt="5" custScaleX="400533" custScaleY="103993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5"/>
      <dgm:spPr/>
    </dgm:pt>
    <dgm:pt modelId="{D57132EE-BBB7-4C9C-82D3-168156308495}" type="pres">
      <dgm:prSet presAssocID="{F665A399-FC95-492C-BDFD-A984021D1215}" presName="childText" presStyleLbl="bgAcc1" presStyleIdx="4" presStyleCnt="5" custScaleX="400774" custScaleY="103993">
        <dgm:presLayoutVars>
          <dgm:bulletEnabled val="1"/>
        </dgm:presLayoutVars>
      </dgm:prSet>
      <dgm:spPr/>
    </dgm:pt>
  </dgm:ptLst>
  <dgm:cxnLst>
    <dgm:cxn modelId="{C3408D0B-0939-419F-88EC-FE5B8A217309}" type="presOf" srcId="{F23CF4DF-C109-49CB-A650-3485E715B346}" destId="{B7B491AE-2344-474F-BAF1-99F9E6209D3E}" srcOrd="0" destOrd="0" presId="urn:microsoft.com/office/officeart/2005/8/layout/hierarchy3"/>
    <dgm:cxn modelId="{3C66330C-59C5-44E3-B2A2-6ACD0629C918}" type="presOf" srcId="{006D7238-A2CA-4F66-832F-FF80CFD75893}" destId="{41FC8845-332A-4597-BE15-83D6FED79BFC}" srcOrd="0" destOrd="0" presId="urn:microsoft.com/office/officeart/2005/8/layout/hierarchy3"/>
    <dgm:cxn modelId="{2190A625-BABF-4463-B1E0-9D907127E519}" type="presOf" srcId="{100CAD69-6354-469B-AD63-0E3BAE6B4AE0}" destId="{4DD47895-DF17-43D3-9BC3-3F6370254A33}" srcOrd="1" destOrd="0" presId="urn:microsoft.com/office/officeart/2005/8/layout/hierarchy3"/>
    <dgm:cxn modelId="{CA455D27-FE09-4682-A297-F0BC46C63F55}" type="presOf" srcId="{BA5337E8-AE30-4E51-8A0C-82F7CEA6AC2B}" destId="{AA824ABC-1ABC-4AE6-ADC7-85E648231491}" srcOrd="0" destOrd="0" presId="urn:microsoft.com/office/officeart/2005/8/layout/hierarchy3"/>
    <dgm:cxn modelId="{49B04E2C-D710-4FE8-A3F4-B98905F1B88B}" type="presOf" srcId="{CC83FB1C-F5DF-4788-8EB9-04E374723F73}" destId="{92E4BBEA-EA69-427F-857C-E213DA9B6D2F}" srcOrd="1" destOrd="0" presId="urn:microsoft.com/office/officeart/2005/8/layout/hierarchy3"/>
    <dgm:cxn modelId="{EA9D1E36-B8B4-43BA-8A35-685660A03AE3}" type="presOf" srcId="{251381F5-AEE3-47ED-8078-61CF927E5976}" destId="{4A9BFD76-C383-453E-8EB3-15706446E6A1}" srcOrd="0" destOrd="0" presId="urn:microsoft.com/office/officeart/2005/8/layout/hierarchy3"/>
    <dgm:cxn modelId="{F376B85E-E4BE-4203-A74D-1D825A94C455}" type="presOf" srcId="{F665A399-FC95-492C-BDFD-A984021D1215}" destId="{D57132EE-BBB7-4C9C-82D3-168156308495}" srcOrd="0" destOrd="0" presId="urn:microsoft.com/office/officeart/2005/8/layout/hierarchy3"/>
    <dgm:cxn modelId="{30DBA55F-8F38-4E72-8431-79F7D9A7D84C}" type="presOf" srcId="{CC83FB1C-F5DF-4788-8EB9-04E374723F73}" destId="{F6BA5CB8-48D2-4C12-BEF0-122B4F2DB1B8}" srcOrd="0" destOrd="0" presId="urn:microsoft.com/office/officeart/2005/8/layout/hierarchy3"/>
    <dgm:cxn modelId="{7F7C4663-B0F2-4219-9F08-F0C6500869E3}" srcId="{64C67C55-40C1-45D0-8519-1F8079B137ED}" destId="{100CAD69-6354-469B-AD63-0E3BAE6B4AE0}" srcOrd="0" destOrd="0" parTransId="{67FD3F3F-1A64-4A2E-8E59-CDDED274CE12}" sibTransId="{406FC992-E949-4791-8F16-131F5D2754C4}"/>
    <dgm:cxn modelId="{455F5455-3C89-4023-9E94-D4B4109C568E}" type="presOf" srcId="{6B79D5B3-09ED-4B5F-B43C-6ADA2CA19358}" destId="{3A7C3DBC-BF71-4121-B364-DE12B6D13EEB}" srcOrd="1" destOrd="0" presId="urn:microsoft.com/office/officeart/2005/8/layout/hierarchy3"/>
    <dgm:cxn modelId="{6C49175A-8E66-45FE-9C5B-DDE19B231D9E}" type="presOf" srcId="{C2E2332D-B921-4848-8D74-84B184742871}" destId="{9D10785C-E068-457B-A16F-D0A39DC69E42}" srcOrd="0" destOrd="0" presId="urn:microsoft.com/office/officeart/2005/8/layout/hierarchy3"/>
    <dgm:cxn modelId="{8F9A0882-EF51-4B5B-A671-715F82ABDF1A}" type="presOf" srcId="{64C67C55-40C1-45D0-8519-1F8079B137ED}" destId="{6DB2703B-B823-440C-9F67-F9F24523A718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2FB66298-A475-47C3-B4B9-0F58837A36B1}" type="presOf" srcId="{2CFF43F9-3E01-468A-9B4A-96D70DC3912D}" destId="{61B7D2BC-07CB-423D-A815-E330E335E490}" srcOrd="0" destOrd="0" presId="urn:microsoft.com/office/officeart/2005/8/layout/hierarchy3"/>
    <dgm:cxn modelId="{3637F79F-064A-47F9-BF5F-54DEA2B8F0AA}" srcId="{64C67C55-40C1-45D0-8519-1F8079B137ED}" destId="{CC83FB1C-F5DF-4788-8EB9-04E374723F73}" srcOrd="1" destOrd="0" parTransId="{AC7C87E8-A45F-4AE6-AE1C-55E53DF4519C}" sibTransId="{34ACDB07-E19F-4716-83CD-EF1DDDD8DC0F}"/>
    <dgm:cxn modelId="{5D3774AC-6DAB-457A-8499-E3AE705467D7}" type="presOf" srcId="{4244948B-16F7-4B86-A5CF-C9B7B5E91EA3}" destId="{C723E9A2-CAE2-42FF-AB8C-DD771C7FF72E}" srcOrd="0" destOrd="0" presId="urn:microsoft.com/office/officeart/2005/8/layout/hierarchy3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374CBCD1-6910-4484-8007-F39A9DACD32A}" srcId="{64C67C55-40C1-45D0-8519-1F8079B137ED}" destId="{6B79D5B3-09ED-4B5F-B43C-6ADA2CA19358}" srcOrd="2" destOrd="0" parTransId="{2781EDB3-E4B0-462F-9F49-3FC0204F401C}" sibTransId="{2F0948DC-14DB-44F9-9F5F-E7A9A1C7B057}"/>
    <dgm:cxn modelId="{88DC53E5-06F8-4CB0-A49E-C17BA7131344}" type="presOf" srcId="{5FC2D22C-1462-44EA-82E9-9F15BE7F45E9}" destId="{75FA1C70-7A57-43AF-9641-99A79FFDEA37}" srcOrd="0" destOrd="0" presId="urn:microsoft.com/office/officeart/2005/8/layout/hierarchy3"/>
    <dgm:cxn modelId="{FB49D9E7-25A8-438F-98F6-35ADAEEED069}" type="presOf" srcId="{100CAD69-6354-469B-AD63-0E3BAE6B4AE0}" destId="{1A4EBC42-F9E7-4818-B71F-87A9EC7C7E5A}" srcOrd="0" destOrd="0" presId="urn:microsoft.com/office/officeart/2005/8/layout/hierarchy3"/>
    <dgm:cxn modelId="{573C52EC-3000-41DE-995E-F613419D2E19}" type="presOf" srcId="{50B9944F-7AA6-4B68-B50F-B3CC5CCE6353}" destId="{CB0ABF9F-E5D8-4774-BE99-FBB25CAB7FF6}" srcOrd="0" destOrd="0" presId="urn:microsoft.com/office/officeart/2005/8/layout/hierarchy3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26E8DBF7-3368-4E22-987B-960EB4EA3FC5}" type="presOf" srcId="{6B79D5B3-09ED-4B5F-B43C-6ADA2CA19358}" destId="{0FAF29C7-BE9F-4A88-9FD0-4E45F26D6532}" srcOrd="0" destOrd="0" presId="urn:microsoft.com/office/officeart/2005/8/layout/hierarchy3"/>
    <dgm:cxn modelId="{0B55AC8B-BE76-4B29-B661-76E47D60D9D2}" type="presParOf" srcId="{6DB2703B-B823-440C-9F67-F9F24523A718}" destId="{6D6933C0-E6E8-4267-BE39-EA267A1F321E}" srcOrd="0" destOrd="0" presId="urn:microsoft.com/office/officeart/2005/8/layout/hierarchy3"/>
    <dgm:cxn modelId="{E120A551-6307-4BB4-99A0-BDC8EF4F7D5C}" type="presParOf" srcId="{6D6933C0-E6E8-4267-BE39-EA267A1F321E}" destId="{168BDB21-2E19-436A-AA83-7BF2A1085A03}" srcOrd="0" destOrd="0" presId="urn:microsoft.com/office/officeart/2005/8/layout/hierarchy3"/>
    <dgm:cxn modelId="{30DB21FD-59D2-4072-B11A-55985EE92906}" type="presParOf" srcId="{168BDB21-2E19-436A-AA83-7BF2A1085A03}" destId="{1A4EBC42-F9E7-4818-B71F-87A9EC7C7E5A}" srcOrd="0" destOrd="0" presId="urn:microsoft.com/office/officeart/2005/8/layout/hierarchy3"/>
    <dgm:cxn modelId="{DA340021-BC0E-433B-8D60-528AE18059F0}" type="presParOf" srcId="{168BDB21-2E19-436A-AA83-7BF2A1085A03}" destId="{4DD47895-DF17-43D3-9BC3-3F6370254A33}" srcOrd="1" destOrd="0" presId="urn:microsoft.com/office/officeart/2005/8/layout/hierarchy3"/>
    <dgm:cxn modelId="{8591654E-C032-4B6E-BD82-03D5DEF380DB}" type="presParOf" srcId="{6D6933C0-E6E8-4267-BE39-EA267A1F321E}" destId="{05CD201E-B431-4620-8CA2-673B3E7D8BC4}" srcOrd="1" destOrd="0" presId="urn:microsoft.com/office/officeart/2005/8/layout/hierarchy3"/>
    <dgm:cxn modelId="{D15AC2AA-47F6-498E-A6B6-E3BA294660F9}" type="presParOf" srcId="{6DB2703B-B823-440C-9F67-F9F24523A718}" destId="{363E4A29-C49C-4429-88BC-008EBB4C5C46}" srcOrd="1" destOrd="0" presId="urn:microsoft.com/office/officeart/2005/8/layout/hierarchy3"/>
    <dgm:cxn modelId="{6E8CAEB2-6515-4439-A7B3-9FE61FBF53AC}" type="presParOf" srcId="{363E4A29-C49C-4429-88BC-008EBB4C5C46}" destId="{26DEEBF8-D6E1-440B-A76C-902749A7C41E}" srcOrd="0" destOrd="0" presId="urn:microsoft.com/office/officeart/2005/8/layout/hierarchy3"/>
    <dgm:cxn modelId="{CABAAD34-D3C4-4C43-8CA8-99C7748917F1}" type="presParOf" srcId="{26DEEBF8-D6E1-440B-A76C-902749A7C41E}" destId="{F6BA5CB8-48D2-4C12-BEF0-122B4F2DB1B8}" srcOrd="0" destOrd="0" presId="urn:microsoft.com/office/officeart/2005/8/layout/hierarchy3"/>
    <dgm:cxn modelId="{209CAFDC-AAE6-4EAD-954D-B70FF2E3AA2F}" type="presParOf" srcId="{26DEEBF8-D6E1-440B-A76C-902749A7C41E}" destId="{92E4BBEA-EA69-427F-857C-E213DA9B6D2F}" srcOrd="1" destOrd="0" presId="urn:microsoft.com/office/officeart/2005/8/layout/hierarchy3"/>
    <dgm:cxn modelId="{A27FC0CD-508E-454E-B391-3FEF2B948394}" type="presParOf" srcId="{363E4A29-C49C-4429-88BC-008EBB4C5C46}" destId="{A5B94C0C-22F4-4A39-96FC-57421D52A1A1}" srcOrd="1" destOrd="0" presId="urn:microsoft.com/office/officeart/2005/8/layout/hierarchy3"/>
    <dgm:cxn modelId="{7A0AFBB0-BA40-4BCB-8476-84455D4CBE48}" type="presParOf" srcId="{A5B94C0C-22F4-4A39-96FC-57421D52A1A1}" destId="{61B7D2BC-07CB-423D-A815-E330E335E490}" srcOrd="0" destOrd="0" presId="urn:microsoft.com/office/officeart/2005/8/layout/hierarchy3"/>
    <dgm:cxn modelId="{D4EB9B08-0552-48CA-B896-67218E903DEC}" type="presParOf" srcId="{A5B94C0C-22F4-4A39-96FC-57421D52A1A1}" destId="{4A9BFD76-C383-453E-8EB3-15706446E6A1}" srcOrd="1" destOrd="0" presId="urn:microsoft.com/office/officeart/2005/8/layout/hierarchy3"/>
    <dgm:cxn modelId="{DCEFF92B-3470-4854-ACE7-13DC91FF5B5E}" type="presParOf" srcId="{A5B94C0C-22F4-4A39-96FC-57421D52A1A1}" destId="{75FA1C70-7A57-43AF-9641-99A79FFDEA37}" srcOrd="2" destOrd="0" presId="urn:microsoft.com/office/officeart/2005/8/layout/hierarchy3"/>
    <dgm:cxn modelId="{043C1723-37E8-4CD0-8ED2-CFF82F180C57}" type="presParOf" srcId="{A5B94C0C-22F4-4A39-96FC-57421D52A1A1}" destId="{C723E9A2-CAE2-42FF-AB8C-DD771C7FF72E}" srcOrd="3" destOrd="0" presId="urn:microsoft.com/office/officeart/2005/8/layout/hierarchy3"/>
    <dgm:cxn modelId="{8CA556A4-407B-4A59-97B5-FE1C65125981}" type="presParOf" srcId="{A5B94C0C-22F4-4A39-96FC-57421D52A1A1}" destId="{AA824ABC-1ABC-4AE6-ADC7-85E648231491}" srcOrd="4" destOrd="0" presId="urn:microsoft.com/office/officeart/2005/8/layout/hierarchy3"/>
    <dgm:cxn modelId="{02DDFC1A-88F5-449F-B5E6-DCC5CC6FF105}" type="presParOf" srcId="{A5B94C0C-22F4-4A39-96FC-57421D52A1A1}" destId="{41FC8845-332A-4597-BE15-83D6FED79BFC}" srcOrd="5" destOrd="0" presId="urn:microsoft.com/office/officeart/2005/8/layout/hierarchy3"/>
    <dgm:cxn modelId="{CDDB2D96-4C4A-49D9-B9AB-640E18BABC50}" type="presParOf" srcId="{6DB2703B-B823-440C-9F67-F9F24523A718}" destId="{66186525-934D-4CDB-BDF9-6FD0FC26012E}" srcOrd="2" destOrd="0" presId="urn:microsoft.com/office/officeart/2005/8/layout/hierarchy3"/>
    <dgm:cxn modelId="{BD89EA88-B405-4C6F-B079-F742F09DF62B}" type="presParOf" srcId="{66186525-934D-4CDB-BDF9-6FD0FC26012E}" destId="{7F4F3B9D-5B8C-45A6-AD5C-DE5F4982C259}" srcOrd="0" destOrd="0" presId="urn:microsoft.com/office/officeart/2005/8/layout/hierarchy3"/>
    <dgm:cxn modelId="{722697E4-60B3-408F-89BC-6AD7F3F6A92D}" type="presParOf" srcId="{7F4F3B9D-5B8C-45A6-AD5C-DE5F4982C259}" destId="{0FAF29C7-BE9F-4A88-9FD0-4E45F26D6532}" srcOrd="0" destOrd="0" presId="urn:microsoft.com/office/officeart/2005/8/layout/hierarchy3"/>
    <dgm:cxn modelId="{68E0E162-B88F-464A-A3FA-C9413C794311}" type="presParOf" srcId="{7F4F3B9D-5B8C-45A6-AD5C-DE5F4982C259}" destId="{3A7C3DBC-BF71-4121-B364-DE12B6D13EEB}" srcOrd="1" destOrd="0" presId="urn:microsoft.com/office/officeart/2005/8/layout/hierarchy3"/>
    <dgm:cxn modelId="{5091CB6F-4EBE-42F9-BED1-B8E026EA5976}" type="presParOf" srcId="{66186525-934D-4CDB-BDF9-6FD0FC26012E}" destId="{FD2FA969-3A56-4E0A-8ADB-235667A488E7}" srcOrd="1" destOrd="0" presId="urn:microsoft.com/office/officeart/2005/8/layout/hierarchy3"/>
    <dgm:cxn modelId="{4774FC3B-E40C-45FA-BADD-5B10A2E18259}" type="presParOf" srcId="{FD2FA969-3A56-4E0A-8ADB-235667A488E7}" destId="{9D10785C-E068-457B-A16F-D0A39DC69E42}" srcOrd="0" destOrd="0" presId="urn:microsoft.com/office/officeart/2005/8/layout/hierarchy3"/>
    <dgm:cxn modelId="{36EDE1AB-13A2-42AE-977B-495250B46353}" type="presParOf" srcId="{FD2FA969-3A56-4E0A-8ADB-235667A488E7}" destId="{CB0ABF9F-E5D8-4774-BE99-FBB25CAB7FF6}" srcOrd="1" destOrd="0" presId="urn:microsoft.com/office/officeart/2005/8/layout/hierarchy3"/>
    <dgm:cxn modelId="{13DD3578-33C5-4B61-BC94-F6F77EAA7522}" type="presParOf" srcId="{FD2FA969-3A56-4E0A-8ADB-235667A488E7}" destId="{B7B491AE-2344-474F-BAF1-99F9E6209D3E}" srcOrd="2" destOrd="0" presId="urn:microsoft.com/office/officeart/2005/8/layout/hierarchy3"/>
    <dgm:cxn modelId="{7C03EAA5-6B97-4683-9DCD-74ACE7760D42}" type="presParOf" srcId="{FD2FA969-3A56-4E0A-8ADB-235667A488E7}" destId="{D57132EE-BBB7-4C9C-82D3-16815630849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4EBC42-F9E7-4818-B71F-87A9EC7C7E5A}">
      <dsp:nvSpPr>
        <dsp:cNvPr id="0" name=""/>
        <dsp:cNvSpPr/>
      </dsp:nvSpPr>
      <dsp:spPr>
        <a:xfrm>
          <a:off x="0" y="343610"/>
          <a:ext cx="2485883" cy="55684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文鼎中黑" panose="020B0609000000000000" pitchFamily="49" charset="-120"/>
              <a:ea typeface="文鼎中黑" panose="020B0609000000000000" pitchFamily="49" charset="-120"/>
            </a:rPr>
            <a:t>主題：永續地球</a:t>
          </a:r>
        </a:p>
      </dsp:txBody>
      <dsp:txXfrm>
        <a:off x="16310" y="359920"/>
        <a:ext cx="2453263" cy="524228"/>
      </dsp:txXfrm>
    </dsp:sp>
    <dsp:sp modelId="{F6BA5CB8-48D2-4C12-BEF0-122B4F2DB1B8}">
      <dsp:nvSpPr>
        <dsp:cNvPr id="0" name=""/>
        <dsp:cNvSpPr/>
      </dsp:nvSpPr>
      <dsp:spPr>
        <a:xfrm>
          <a:off x="2655476" y="162003"/>
          <a:ext cx="2913569" cy="2759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第一學期</a:t>
          </a:r>
        </a:p>
      </dsp:txBody>
      <dsp:txXfrm>
        <a:off x="2663558" y="170085"/>
        <a:ext cx="2897405" cy="259768"/>
      </dsp:txXfrm>
    </dsp:sp>
    <dsp:sp modelId="{61B7D2BC-07CB-423D-A815-E330E335E490}">
      <dsp:nvSpPr>
        <dsp:cNvPr id="0" name=""/>
        <dsp:cNvSpPr/>
      </dsp:nvSpPr>
      <dsp:spPr>
        <a:xfrm>
          <a:off x="2946833" y="437936"/>
          <a:ext cx="291356" cy="220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853"/>
              </a:lnTo>
              <a:lnTo>
                <a:pt x="291356" y="2208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3238190" y="52082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89804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寰宇世界</a:t>
          </a:r>
        </a:p>
      </dsp:txBody>
      <dsp:txXfrm>
        <a:off x="3246272" y="528905"/>
        <a:ext cx="2314691" cy="259768"/>
      </dsp:txXfrm>
    </dsp:sp>
    <dsp:sp modelId="{75FA1C70-7A57-43AF-9641-99A79FFDEA37}">
      <dsp:nvSpPr>
        <dsp:cNvPr id="0" name=""/>
        <dsp:cNvSpPr/>
      </dsp:nvSpPr>
      <dsp:spPr>
        <a:xfrm>
          <a:off x="2946833" y="437936"/>
          <a:ext cx="291356" cy="579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673"/>
              </a:lnTo>
              <a:lnTo>
                <a:pt x="291356" y="5796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3238190" y="879643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氣候變遷與環境災害</a:t>
          </a:r>
        </a:p>
      </dsp:txBody>
      <dsp:txXfrm>
        <a:off x="3246272" y="887725"/>
        <a:ext cx="2314691" cy="259768"/>
      </dsp:txXfrm>
    </dsp:sp>
    <dsp:sp modelId="{AA824ABC-1ABC-4AE6-ADC7-85E648231491}">
      <dsp:nvSpPr>
        <dsp:cNvPr id="0" name=""/>
        <dsp:cNvSpPr/>
      </dsp:nvSpPr>
      <dsp:spPr>
        <a:xfrm>
          <a:off x="2946833" y="437936"/>
          <a:ext cx="316931" cy="941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5"/>
              </a:lnTo>
              <a:lnTo>
                <a:pt x="316931" y="941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3263765" y="1241384"/>
          <a:ext cx="2330855" cy="275932"/>
        </a:xfrm>
        <a:prstGeom prst="roundRect">
          <a:avLst>
            <a:gd name="adj" fmla="val 10000"/>
          </a:avLst>
        </a:prstGeom>
        <a:solidFill>
          <a:srgbClr val="CCFF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水與生命</a:t>
          </a:r>
        </a:p>
      </dsp:txBody>
      <dsp:txXfrm>
        <a:off x="3271847" y="1249466"/>
        <a:ext cx="2314691" cy="259768"/>
      </dsp:txXfrm>
    </dsp:sp>
    <dsp:sp modelId="{0FAF29C7-BE9F-4A88-9FD0-4E45F26D6532}">
      <dsp:nvSpPr>
        <dsp:cNvPr id="0" name=""/>
        <dsp:cNvSpPr/>
      </dsp:nvSpPr>
      <dsp:spPr>
        <a:xfrm>
          <a:off x="5734821" y="162003"/>
          <a:ext cx="2655935" cy="3447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第二學期</a:t>
          </a:r>
        </a:p>
      </dsp:txBody>
      <dsp:txXfrm>
        <a:off x="5744919" y="172101"/>
        <a:ext cx="2635739" cy="324592"/>
      </dsp:txXfrm>
    </dsp:sp>
    <dsp:sp modelId="{9D10785C-E068-457B-A16F-D0A39DC69E42}">
      <dsp:nvSpPr>
        <dsp:cNvPr id="0" name=""/>
        <dsp:cNvSpPr/>
      </dsp:nvSpPr>
      <dsp:spPr>
        <a:xfrm>
          <a:off x="6000415" y="506792"/>
          <a:ext cx="265593" cy="255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282"/>
              </a:lnTo>
              <a:lnTo>
                <a:pt x="265593" y="2552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6266008" y="589679"/>
          <a:ext cx="2124748" cy="344788"/>
        </a:xfrm>
        <a:prstGeom prst="roundRect">
          <a:avLst>
            <a:gd name="adj" fmla="val 10000"/>
          </a:avLst>
        </a:prstGeom>
        <a:solidFill>
          <a:srgbClr val="CCFFCC">
            <a:alpha val="89804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從土地到餐桌</a:t>
          </a:r>
        </a:p>
      </dsp:txBody>
      <dsp:txXfrm>
        <a:off x="6276106" y="599777"/>
        <a:ext cx="2104552" cy="324592"/>
      </dsp:txXfrm>
    </dsp:sp>
    <dsp:sp modelId="{B7B491AE-2344-474F-BAF1-99F9E6209D3E}">
      <dsp:nvSpPr>
        <dsp:cNvPr id="0" name=""/>
        <dsp:cNvSpPr/>
      </dsp:nvSpPr>
      <dsp:spPr>
        <a:xfrm>
          <a:off x="6000415" y="506792"/>
          <a:ext cx="265593" cy="682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958"/>
              </a:lnTo>
              <a:lnTo>
                <a:pt x="265593" y="6829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6266008" y="1017356"/>
          <a:ext cx="2126026" cy="344788"/>
        </a:xfrm>
        <a:prstGeom prst="roundRect">
          <a:avLst>
            <a:gd name="adj" fmla="val 10000"/>
          </a:avLst>
        </a:prstGeom>
        <a:solidFill>
          <a:srgbClr val="CCFFCC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集舊傳愛、永續地球</a:t>
          </a:r>
        </a:p>
      </dsp:txBody>
      <dsp:txXfrm>
        <a:off x="6276106" y="1027454"/>
        <a:ext cx="2105830" cy="324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7BAB-DEB4-4ED7-8A58-7F493570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22</Pages>
  <Words>2478</Words>
  <Characters>14127</Characters>
  <Application>Microsoft Office Word</Application>
  <DocSecurity>0</DocSecurity>
  <Lines>117</Lines>
  <Paragraphs>33</Paragraphs>
  <ScaleCrop>false</ScaleCrop>
  <Company>Hewlett-Packard Company</Company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17</cp:revision>
  <cp:lastPrinted>2018-11-20T02:54:00Z</cp:lastPrinted>
  <dcterms:created xsi:type="dcterms:W3CDTF">2023-05-01T08:39:00Z</dcterms:created>
  <dcterms:modified xsi:type="dcterms:W3CDTF">2023-05-22T01:04:00Z</dcterms:modified>
</cp:coreProperties>
</file>