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95622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95622A">
        <w:rPr>
          <w:rFonts w:ascii="標楷體" w:eastAsia="標楷體" w:hAnsi="標楷體" w:cs="標楷體" w:hint="eastAsia"/>
          <w:b/>
          <w:sz w:val="28"/>
          <w:szCs w:val="28"/>
          <w:u w:val="single"/>
        </w:rPr>
        <w:t>蔡佩琦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622A" w:rsidRPr="009476AD" w:rsidRDefault="0095622A" w:rsidP="0095622A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5622A" w:rsidRDefault="0095622A" w:rsidP="00C72CB8">
      <w:pPr>
        <w:spacing w:line="360" w:lineRule="auto"/>
        <w:ind w:firstLine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sym w:font="Wingdings 2" w:char="F052"/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</w:t>
      </w:r>
      <w:r w:rsidRPr="00C57496">
        <w:rPr>
          <w:rFonts w:ascii="標楷體" w:eastAsia="標楷體" w:hAnsi="標楷體" w:cs="標楷體" w:hint="eastAsia"/>
          <w:sz w:val="24"/>
          <w:szCs w:val="24"/>
          <w:u w:val="single"/>
        </w:rPr>
        <w:t>生涯規劃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Pr="00AA6571"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95622A" w:rsidRPr="00504BCC" w:rsidRDefault="0095622A" w:rsidP="0095622A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3.</w:t>
      </w:r>
      <w:r>
        <w:rPr>
          <w:rFonts w:ascii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 w:hint="eastAsia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proofErr w:type="gramEnd"/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95622A" w:rsidRPr="00504BCC" w:rsidRDefault="0095622A" w:rsidP="00956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20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，共</w:t>
      </w:r>
      <w:r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</w:rPr>
        <w:t>20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95622A" w:rsidRDefault="0095622A" w:rsidP="00956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95622A" w:rsidRPr="00AA6571" w:rsidTr="006A1A8A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622A" w:rsidRPr="00434C48" w:rsidRDefault="0095622A" w:rsidP="006A1A8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622A" w:rsidRPr="00434C48" w:rsidRDefault="0095622A" w:rsidP="006A1A8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95622A" w:rsidRPr="00AA6571" w:rsidTr="006A1A8A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22A" w:rsidRPr="00E16893" w:rsidRDefault="0095622A" w:rsidP="006A1A8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A1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身心素質與自我精進</w:t>
            </w:r>
          </w:p>
          <w:p w:rsidR="0095622A" w:rsidRPr="00E16893" w:rsidRDefault="0095622A" w:rsidP="006A1A8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□ 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2系統思考與解決問題</w:t>
            </w:r>
          </w:p>
          <w:p w:rsidR="0095622A" w:rsidRPr="00E16893" w:rsidRDefault="0095622A" w:rsidP="006A1A8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□ 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3規劃執行與創新應變</w:t>
            </w:r>
          </w:p>
          <w:p w:rsidR="0095622A" w:rsidRPr="00E16893" w:rsidRDefault="0095622A" w:rsidP="006A1A8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 2" w:char="F052"/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B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符號運用與溝通表達</w:t>
            </w:r>
          </w:p>
          <w:p w:rsidR="0095622A" w:rsidRPr="00E16893" w:rsidRDefault="0095622A" w:rsidP="006A1A8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B2科技資訊與媒體素養</w:t>
            </w:r>
          </w:p>
          <w:p w:rsidR="0095622A" w:rsidRPr="00E16893" w:rsidRDefault="0095622A" w:rsidP="006A1A8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B3藝術涵養與美感素養</w:t>
            </w:r>
          </w:p>
          <w:p w:rsidR="0095622A" w:rsidRPr="00E16893" w:rsidRDefault="0095622A" w:rsidP="006A1A8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C</w:t>
            </w:r>
            <w:r w:rsidRPr="00E1689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道德實踐與公民意識</w:t>
            </w:r>
          </w:p>
          <w:p w:rsidR="0095622A" w:rsidRPr="00E16893" w:rsidRDefault="0095622A" w:rsidP="006A1A8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C2人際關係與團隊合作</w:t>
            </w:r>
          </w:p>
          <w:p w:rsidR="0095622A" w:rsidRPr="001D3382" w:rsidRDefault="0095622A" w:rsidP="006A1A8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68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622A" w:rsidRPr="00C57496" w:rsidRDefault="0095622A" w:rsidP="006A1A8A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 w:hint="eastAsia"/>
                <w:sz w:val="24"/>
                <w:szCs w:val="24"/>
              </w:rPr>
              <w:t>1、培養</w:t>
            </w:r>
            <w:proofErr w:type="gramStart"/>
            <w:r w:rsidRPr="00C57496">
              <w:rPr>
                <w:rFonts w:ascii="標楷體" w:eastAsia="標楷體" w:hAnsi="標楷體" w:hint="eastAsia"/>
                <w:sz w:val="24"/>
                <w:szCs w:val="24"/>
              </w:rPr>
              <w:t>英語文聽</w:t>
            </w:r>
            <w:proofErr w:type="gramEnd"/>
            <w:r w:rsidRPr="00C57496">
              <w:rPr>
                <w:rFonts w:ascii="標楷體" w:eastAsia="標楷體" w:hAnsi="標楷體" w:hint="eastAsia"/>
                <w:sz w:val="24"/>
                <w:szCs w:val="24"/>
              </w:rPr>
              <w:t>、說、讀、寫的能力。</w:t>
            </w:r>
          </w:p>
          <w:p w:rsidR="0095622A" w:rsidRPr="00C57496" w:rsidRDefault="0095622A" w:rsidP="006A1A8A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 w:hint="eastAsia"/>
                <w:sz w:val="24"/>
                <w:szCs w:val="24"/>
              </w:rPr>
              <w:t>2、提升學習英語文的興趣，並培養積極的學習態度。</w:t>
            </w:r>
          </w:p>
          <w:p w:rsidR="0095622A" w:rsidRPr="00C57496" w:rsidRDefault="0095622A" w:rsidP="006A1A8A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 w:hint="eastAsia"/>
                <w:sz w:val="24"/>
                <w:szCs w:val="24"/>
              </w:rPr>
              <w:t>3、培養以英語文進行邏輯思考、分析、整合、批判與創新的能力。</w:t>
            </w:r>
          </w:p>
          <w:p w:rsidR="0095622A" w:rsidRPr="00C57496" w:rsidRDefault="0095622A" w:rsidP="006A1A8A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 w:hint="eastAsia"/>
                <w:sz w:val="24"/>
                <w:szCs w:val="24"/>
              </w:rPr>
              <w:t>4、提升學習者閱讀學習與科普學習的興趣。</w:t>
            </w:r>
          </w:p>
          <w:p w:rsidR="0095622A" w:rsidRPr="00C57496" w:rsidRDefault="0095622A" w:rsidP="006A1A8A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 w:hint="eastAsia"/>
                <w:sz w:val="24"/>
                <w:szCs w:val="24"/>
              </w:rPr>
              <w:t>5、培養學習者的科普學習素養，增強其學習動機。</w:t>
            </w:r>
          </w:p>
          <w:p w:rsidR="0095622A" w:rsidRPr="00C90517" w:rsidRDefault="0095622A" w:rsidP="006A1A8A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 w:hint="eastAsia"/>
                <w:sz w:val="24"/>
                <w:szCs w:val="24"/>
              </w:rPr>
              <w:t>6、增強發現科學事實背後意義及獨立進行探索和解決問題的能力。</w:t>
            </w:r>
          </w:p>
        </w:tc>
      </w:tr>
    </w:tbl>
    <w:p w:rsidR="0095622A" w:rsidRDefault="0095622A" w:rsidP="00956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95622A" w:rsidRDefault="0095622A" w:rsidP="00956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95622A" w:rsidRDefault="0095622A" w:rsidP="00956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95622A" w:rsidRDefault="0095622A" w:rsidP="009562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95622A" w:rsidRDefault="0095622A" w:rsidP="0095622A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四</w:t>
      </w:r>
      <w:r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95622A" w:rsidRDefault="0095622A" w:rsidP="0095622A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lastRenderedPageBreak/>
        <w:drawing>
          <wp:inline distT="0" distB="0" distL="0" distR="0">
            <wp:extent cx="6381750" cy="5334000"/>
            <wp:effectExtent l="0" t="0" r="0" b="0"/>
            <wp:docPr id="1" name="圖片 1" descr="圖片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片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22A" w:rsidRDefault="0095622A" w:rsidP="0095622A">
      <w:pPr>
        <w:spacing w:line="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49C4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9C4" w:rsidRPr="004C7166" w:rsidRDefault="009649C4" w:rsidP="009649C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9C4" w:rsidRDefault="009649C4" w:rsidP="009649C4">
            <w:pPr>
              <w:pStyle w:val="Default"/>
              <w:jc w:val="left"/>
            </w:pPr>
            <w:r>
              <w:rPr>
                <w:rFonts w:eastAsia="標楷體" w:cs="新細明體"/>
                <w:color w:val="FF0000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</w:rPr>
              <w:t>，</w:t>
            </w:r>
            <w:r>
              <w:rPr>
                <w:rFonts w:eastAsia="標楷體" w:cs="新細明體"/>
                <w:color w:val="FF0000"/>
              </w:rPr>
              <w:t>故</w:t>
            </w:r>
            <w:r>
              <w:rPr>
                <w:rFonts w:eastAsia="標楷體"/>
                <w:color w:val="FF0000"/>
              </w:rPr>
              <w:t>學習表現由各校自行撰寫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  <w:p w:rsidR="009649C4" w:rsidRDefault="009649C4" w:rsidP="009649C4">
            <w:pPr>
              <w:pStyle w:val="Default"/>
              <w:jc w:val="left"/>
            </w:pPr>
            <w:r>
              <w:rPr>
                <w:rFonts w:eastAsia="標楷體" w:cs="Times New Roman"/>
                <w:color w:val="FF0000"/>
                <w:shd w:val="clear" w:color="auto" w:fill="FFFF00"/>
              </w:rPr>
              <w:t>若為特殊需求領域課程，請依108年7月公告之《特殊需求領域課程綱要》撰寫。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Default="009649C4" w:rsidP="009649C4">
            <w:pPr>
              <w:jc w:val="left"/>
            </w:pP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故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學習內容由各校自行撰寫</w:t>
            </w:r>
            <w:r>
              <w:rPr>
                <w:rFonts w:ascii="新細明體" w:hAnsi="新細明體"/>
                <w:color w:val="FF0000"/>
              </w:rPr>
              <w:t>。</w:t>
            </w:r>
          </w:p>
          <w:p w:rsidR="009649C4" w:rsidRDefault="009649C4" w:rsidP="009649C4">
            <w:pPr>
              <w:jc w:val="left"/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  <w:shd w:val="clear" w:color="auto" w:fill="FFFF00"/>
              </w:rPr>
              <w:t>若為特殊需求領域課程，請依108年7月公告之《特殊需求領域課程綱要》撰寫。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9649C4" w:rsidRDefault="009649C4" w:rsidP="009649C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各校自行斟酌決定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9649C4" w:rsidRPr="004C7166" w:rsidRDefault="009649C4" w:rsidP="009649C4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9649C4" w:rsidRPr="004C7166" w:rsidRDefault="009649C4" w:rsidP="009649C4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9649C4" w:rsidRPr="004C7166" w:rsidRDefault="009649C4" w:rsidP="009649C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9649C4" w:rsidRPr="004C7166" w:rsidRDefault="009649C4" w:rsidP="009649C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9649C4" w:rsidRPr="004C7166" w:rsidRDefault="009649C4" w:rsidP="009649C4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9649C4" w:rsidRPr="004C7166" w:rsidRDefault="009649C4" w:rsidP="009649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Ac-IV-8國中階段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Ad-IV-9國中階段所學的文法句型。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Ae-IV-17簡易的故事及短文大意。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3-IV-9能了解故事的主要內容與情節。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6-IV-1樂於餐與課堂中各類練習活動，不畏犯錯。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6-IV-4樂於接觸課外的英語文學習素材。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lastRenderedPageBreak/>
              <w:t>從典範身上找未來</w:t>
            </w:r>
          </w:p>
          <w:p w:rsidR="0095622A" w:rsidRPr="00253230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53230">
              <w:rPr>
                <w:rFonts w:ascii="標楷體" w:eastAsia="標楷體" w:hAnsi="標楷體"/>
                <w:sz w:val="24"/>
                <w:szCs w:val="24"/>
              </w:rPr>
              <w:t>我的典範人物長這樣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讓學生了解單元主題。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探究典範人物。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歸納重點與回饋。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J4了解自己的人格特質與價值觀。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J12發展及評估生涯決定策略。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J13培養生涯規劃與執行能力。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Ac-IV-8國中階段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Ad-IV-9國中階段所學的文法句型。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Ae-IV-17簡易的故事及短文大意。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3-IV-9能了解故事的主要內容與情節。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6-IV-1樂於餐與課堂中各類練習活動，不畏犯錯。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6-IV-4樂於接觸課外的英語文學習素材。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從典範身上找未來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成功人士原來是這樣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重點回顧與報告。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連綴動詞與表達。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歸納與回饋。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J4了解自己的人格特質與價值觀。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J12發展及評估生涯決定策略。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J13培養生涯規劃與執行能力。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Ac-IV-8國中階段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Ad-IV-9國中階段所學的文法句型。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Ae-IV-17簡易的故事及短文大意。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3-IV-9能了解故事的主要內容與情節。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6-IV-1樂於餐與課堂中各類練習活動，不畏犯錯。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6-IV-4樂於接觸課外的英語文學習素材。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從典範身上找未來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典範特質大不同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探究成功人士特質。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歸納與回饋。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J4了解自己的人格特質與價值觀。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J12發展及評估生涯決定策略。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J13培養生涯規劃與執行能力。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Ac-IV-8國中階段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Ad-IV-9國中階段所學的文法句型。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Ae-IV-17簡易的故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事及短文大意。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3-IV-9能了解故事的主要內容與情節。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6-IV-1樂於餐與課堂中各類練習活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動，不畏犯錯。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6-IV-4樂於接觸課外的英語文學習素材。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lastRenderedPageBreak/>
              <w:t>從典範身上找未來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我與典範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重點回顧與報告。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比較自己與典範人物。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歸納與回饋。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J4了解自己的人格特質與價值觀。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J12發展及評估生涯決定策略。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J13培養生涯規劃與執行能力。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Ac-IV-8國中階段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Ad-IV-9國中階段所學的文法句型。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Ae-IV-17簡易的故事及短文大意。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3-IV-9能了解故事的主要內容與情節。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4-IV-3能掌握正確書寫格式寫出英文句子。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6-IV-1樂於餐與課堂中各類練習活動，不畏犯錯。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6-IV-4樂於接觸課外的英語文學習素材。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從典範身上找未來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典範大不同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比較級用法與生活的結合。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歸納與回饋。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J4了解自己的人格特質與價值觀。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J12發展及評估生涯決定策略。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J13培養生涯規劃與執行能力。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Ac-IV-8國中階段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Ad-IV-9國中階段所學的文法句型。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Ae-IV-17簡易的故事及短文大意。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3-IV-9能了解故事的主要內容與情節。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4-IV-3能掌握正確書寫格式寫出英文句子。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6-IV-1樂於餐與課堂中各類練習活動，不畏犯錯。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6-IV-4樂於接觸課外的英語文學習素材。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lastRenderedPageBreak/>
              <w:t>從典範身上找未來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從習慣與特質造就未來成功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J4了解自己的人格特質與價值觀。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J12發展及評估生涯決定策略。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J13培養生涯規劃與執行能力。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1-IV-3能聽懂基本或重要句型的句子。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2-IV-8能以正確的發音、適切的重音及語調說出基本或重要句型的句子。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*3-IV-12能熟悉重要的閱讀技巧，如擷取大意、猜測字義、推敲文意、預測後續文意及情節發展等。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*3-IV-16能閱讀不同體裁、不同主題的簡易文章。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4-IV-1能拼寫國中階段基本常用字詞。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4-IV-6能將簡易的中文句子譯成英文。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6-IV-2主動預習、複習並將學習內容作基本的整理歸納。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Ab-IV-1句子的發音、重音及語調。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Ac-IV-4國中階段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*Ae-IV-8簡易故事及短文的大意。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第一次段考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J4了解自己的人格特質與價值觀。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J12發展及評估生涯決定策略。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J13培養生涯規劃與執行能力。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28-29第一次段考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興趣與未來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看看別人想想自己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探究吳季剛。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J7學習蒐集與分析工作/教育環境材料。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興趣與未來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興趣重要性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感官與使役動詞連結生活。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J7學習蒐集與分析工作/教育環境材料。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lastRenderedPageBreak/>
              <w:t>興趣與未來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原來父母是這樣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J7學習蒐集與分析工作/教育環境材料。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lastRenderedPageBreak/>
              <w:t>興趣與未來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父母與我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J7學習蒐集與分析工作/教育環境材料。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興趣與未來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我的興趣在這裡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J7學習蒐集與分析工作/教育環境材料。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lastRenderedPageBreak/>
              <w:t>興趣與未來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從興趣連結未來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J7學習蒐集與分析工作/教育環境材料。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第二次段考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J7學習蒐集與分析工作</w:t>
            </w:r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/教育環境材料。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習慣、興趣、未來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各行各業大不同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志向探究。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自學紀錄。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書-工作大未來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習慣、興趣、未來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我思考，我發現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lastRenderedPageBreak/>
              <w:t>習慣、興趣、未來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跟隨父母腳步，找到新方向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lastRenderedPageBreak/>
              <w:t>習慣、興趣、未來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我的未來新方向I</w:t>
            </w:r>
          </w:p>
          <w:p w:rsidR="0095622A" w:rsidRPr="00C57496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95622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習慣、興趣、未來</w:t>
            </w:r>
          </w:p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t>我的未來新方向II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95622A" w:rsidRPr="004C7166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22A" w:rsidRPr="004C7166" w:rsidRDefault="0095622A" w:rsidP="0095622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1-IV-4能聽懂日常生活對話的主要內容。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2-IV-5能以簡易的英語表達個人的需求、意願和感受。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4-IV-5能依提示寫出正確達意的簡單句子。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Ac-IV-3常見的生活用語。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Ad-IV-1國中階段所學</w:t>
            </w: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的文法句型。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B-IV-1自己、家人及朋友的簡易描述。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B-IV-2國中階段</w:t>
            </w:r>
            <w:proofErr w:type="gramStart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所學字詞</w:t>
            </w:r>
            <w:proofErr w:type="gramEnd"/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及句型的生活溝通。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napToGrid w:val="0"/>
                <w:sz w:val="24"/>
                <w:szCs w:val="24"/>
              </w:rPr>
              <w:t>B-IV-4個人的需求、意願和感受的表達。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8B5C6C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/>
                <w:sz w:val="24"/>
                <w:szCs w:val="24"/>
              </w:rPr>
              <w:lastRenderedPageBreak/>
              <w:t>習慣、興趣、未來</w:t>
            </w:r>
          </w:p>
          <w:p w:rsidR="0095622A" w:rsidRPr="008B5C6C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5C6C">
              <w:rPr>
                <w:rFonts w:ascii="標楷體" w:eastAsia="標楷體" w:hAnsi="標楷體" w:hint="eastAsia"/>
                <w:sz w:val="24"/>
                <w:szCs w:val="24"/>
              </w:rPr>
              <w:t>我</w:t>
            </w:r>
            <w:r w:rsidRPr="008B5C6C">
              <w:rPr>
                <w:rFonts w:ascii="標楷體" w:eastAsia="標楷體" w:hAnsi="標楷體"/>
                <w:sz w:val="24"/>
                <w:szCs w:val="24"/>
              </w:rPr>
              <w:t>的未來新方向III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一、暖身活動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重點回顧。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二、發展活動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報告呈現。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三、綜合活動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歸納回饋。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90517" w:rsidRDefault="0095622A" w:rsidP="0095622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90517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學習單評量。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口說評量。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7496">
              <w:rPr>
                <w:rFonts w:ascii="標楷體" w:eastAsia="標楷體" w:hAnsi="標楷體"/>
                <w:sz w:val="24"/>
                <w:szCs w:val="24"/>
              </w:rPr>
              <w:t>【生涯規劃教育】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J2具備生涯規劃的知識與概念。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lastRenderedPageBreak/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J3覺察自己的能力與興趣。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J6建立對於未來生涯的願景。</w:t>
            </w:r>
          </w:p>
          <w:p w:rsidR="0095622A" w:rsidRPr="00C57496" w:rsidRDefault="0095622A" w:rsidP="0095622A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7496">
              <w:rPr>
                <w:rFonts w:ascii="標楷體" w:eastAsia="標楷體" w:hAnsi="標楷體"/>
                <w:sz w:val="24"/>
                <w:szCs w:val="24"/>
              </w:rPr>
              <w:t>涯</w:t>
            </w:r>
            <w:proofErr w:type="gramEnd"/>
            <w:r w:rsidRPr="00C57496">
              <w:rPr>
                <w:rFonts w:ascii="標楷體" w:eastAsia="標楷體" w:hAnsi="標楷體"/>
                <w:sz w:val="24"/>
                <w:szCs w:val="24"/>
              </w:rPr>
              <w:t>J11分析影響個人生涯決定的因素。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22A" w:rsidRPr="004C7166" w:rsidRDefault="0095622A" w:rsidP="0095622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097724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95622A" w:rsidRPr="00BF31BC" w:rsidRDefault="0095622A" w:rsidP="0095622A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95622A" w:rsidRPr="00BF31BC" w:rsidRDefault="0095622A" w:rsidP="0095622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95622A" w:rsidRDefault="0095622A" w:rsidP="009562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52"/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有，全學年實施</w:t>
      </w:r>
    </w:p>
    <w:p w:rsidR="0095622A" w:rsidRPr="00BF31BC" w:rsidRDefault="0095622A" w:rsidP="0095622A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95622A" w:rsidRPr="00BF31BC" w:rsidTr="006A1A8A">
        <w:tc>
          <w:tcPr>
            <w:tcW w:w="1013" w:type="dxa"/>
            <w:vAlign w:val="center"/>
          </w:tcPr>
          <w:p w:rsidR="0095622A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95622A" w:rsidRPr="00BF31BC" w:rsidRDefault="0095622A" w:rsidP="006A1A8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95622A" w:rsidRPr="00BF31BC" w:rsidRDefault="0095622A" w:rsidP="006A1A8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95622A" w:rsidRPr="00BF31BC" w:rsidRDefault="0095622A" w:rsidP="006A1A8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95622A" w:rsidRPr="00BF31BC" w:rsidRDefault="0095622A" w:rsidP="006A1A8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95622A" w:rsidRPr="00BF31BC" w:rsidTr="006A1A8A">
        <w:tc>
          <w:tcPr>
            <w:tcW w:w="1013" w:type="dxa"/>
            <w:vAlign w:val="center"/>
          </w:tcPr>
          <w:p w:rsidR="0095622A" w:rsidRPr="00BF31BC" w:rsidRDefault="00C72CB8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學校生活與我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+生涯規劃</w:t>
            </w:r>
            <w:bookmarkStart w:id="0" w:name="_GoBack"/>
            <w:bookmarkEnd w:id="0"/>
          </w:p>
        </w:tc>
        <w:tc>
          <w:tcPr>
            <w:tcW w:w="3416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英語口說</w:t>
            </w:r>
          </w:p>
        </w:tc>
        <w:tc>
          <w:tcPr>
            <w:tcW w:w="3513" w:type="dxa"/>
          </w:tcPr>
          <w:p w:rsidR="0095622A" w:rsidRDefault="0095622A" w:rsidP="006A1A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95622A" w:rsidRPr="00BF31BC" w:rsidRDefault="0095622A" w:rsidP="006A1A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sym w:font="Wingdings 2" w:char="F052"/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黑板/電腦/投影機/布幕/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大屏</w:t>
            </w:r>
            <w:proofErr w:type="gramEnd"/>
            <w:r>
              <w:rPr>
                <w:rFonts w:ascii="標楷體" w:eastAsia="標楷體" w:hAnsi="標楷體" w:cs="標楷體" w:hint="eastAsia"/>
              </w:rPr>
              <w:t>/平板</w:t>
            </w:r>
          </w:p>
        </w:tc>
        <w:tc>
          <w:tcPr>
            <w:tcW w:w="2296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繪本</w:t>
            </w:r>
          </w:p>
        </w:tc>
        <w:tc>
          <w:tcPr>
            <w:tcW w:w="1399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英語口說能力進步</w:t>
            </w:r>
          </w:p>
        </w:tc>
        <w:tc>
          <w:tcPr>
            <w:tcW w:w="2964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協同教學</w:t>
            </w:r>
          </w:p>
        </w:tc>
      </w:tr>
      <w:tr w:rsidR="0095622A" w:rsidRPr="00BF31BC" w:rsidTr="006A1A8A">
        <w:tc>
          <w:tcPr>
            <w:tcW w:w="1013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5622A" w:rsidRPr="00BF31BC" w:rsidTr="006A1A8A">
        <w:tc>
          <w:tcPr>
            <w:tcW w:w="1013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95622A" w:rsidRPr="00BF31BC" w:rsidRDefault="0095622A" w:rsidP="006A1A8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5622A" w:rsidRDefault="0095622A" w:rsidP="0095622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Pr="0095622A" w:rsidRDefault="002C23FA" w:rsidP="0095622A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RPr="0095622A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4C" w:rsidRDefault="0054084C">
      <w:r>
        <w:separator/>
      </w:r>
    </w:p>
  </w:endnote>
  <w:endnote w:type="continuationSeparator" w:id="0">
    <w:p w:rsidR="0054084C" w:rsidRDefault="0054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72CB8" w:rsidRPr="00C72CB8">
      <w:rPr>
        <w:noProof/>
        <w:lang w:val="zh-TW"/>
      </w:rPr>
      <w:t>18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4C" w:rsidRDefault="0054084C">
      <w:r>
        <w:separator/>
      </w:r>
    </w:p>
  </w:footnote>
  <w:footnote w:type="continuationSeparator" w:id="0">
    <w:p w:rsidR="0054084C" w:rsidRDefault="0054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36E8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751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84C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D5883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1BCD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22A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1DD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7C7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2CB8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3E3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EF4E20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CA56-C4B5-46D9-B418-667BF8D1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1253</Words>
  <Characters>7146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A12</cp:lastModifiedBy>
  <cp:revision>5</cp:revision>
  <cp:lastPrinted>2018-11-20T02:54:00Z</cp:lastPrinted>
  <dcterms:created xsi:type="dcterms:W3CDTF">2022-11-09T09:34:00Z</dcterms:created>
  <dcterms:modified xsi:type="dcterms:W3CDTF">2022-11-30T23:28:00Z</dcterms:modified>
</cp:coreProperties>
</file>