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C4B6D" w:rsidRDefault="00ED0597">
      <w:pPr>
        <w:jc w:val="center"/>
        <w:rPr>
          <w:rFonts w:ascii="標楷體" w:eastAsia="標楷體" w:hAnsi="標楷體" w:cs="標楷體"/>
          <w:b/>
          <w:sz w:val="28"/>
          <w:szCs w:val="28"/>
          <w:u w:val="single"/>
        </w:rPr>
      </w:pPr>
      <w:r>
        <w:rPr>
          <w:rFonts w:ascii="標楷體" w:eastAsia="標楷體" w:hAnsi="標楷體" w:cs="標楷體"/>
          <w:b/>
          <w:sz w:val="28"/>
          <w:szCs w:val="28"/>
        </w:rPr>
        <w:t>新北市</w:t>
      </w:r>
      <w:r>
        <w:rPr>
          <w:rFonts w:ascii="標楷體" w:eastAsia="標楷體" w:hAnsi="標楷體" w:cs="標楷體"/>
          <w:b/>
          <w:sz w:val="28"/>
          <w:szCs w:val="28"/>
          <w:u w:val="single"/>
        </w:rPr>
        <w:t>溪</w:t>
      </w:r>
      <w:proofErr w:type="gramStart"/>
      <w:r>
        <w:rPr>
          <w:rFonts w:ascii="標楷體" w:eastAsia="標楷體" w:hAnsi="標楷體" w:cs="標楷體"/>
          <w:b/>
          <w:sz w:val="28"/>
          <w:szCs w:val="28"/>
          <w:u w:val="single"/>
        </w:rPr>
        <w:t>崑</w:t>
      </w:r>
      <w:proofErr w:type="gramEnd"/>
      <w:r>
        <w:rPr>
          <w:rFonts w:ascii="標楷體" w:eastAsia="標楷體" w:hAnsi="標楷體" w:cs="標楷體"/>
          <w:b/>
          <w:sz w:val="28"/>
          <w:szCs w:val="28"/>
        </w:rPr>
        <w:t>國民中學</w:t>
      </w:r>
      <w:r>
        <w:rPr>
          <w:rFonts w:ascii="標楷體" w:eastAsia="標楷體" w:hAnsi="標楷體" w:cs="標楷體"/>
          <w:b/>
          <w:color w:val="000000"/>
          <w:sz w:val="28"/>
          <w:szCs w:val="28"/>
        </w:rPr>
        <w:t>111</w:t>
      </w:r>
      <w:r>
        <w:rPr>
          <w:rFonts w:ascii="標楷體" w:eastAsia="標楷體" w:hAnsi="標楷體" w:cs="標楷體"/>
          <w:b/>
          <w:sz w:val="28"/>
          <w:szCs w:val="28"/>
        </w:rPr>
        <w:t>學年度</w:t>
      </w:r>
      <w:r>
        <w:rPr>
          <w:rFonts w:ascii="標楷體" w:eastAsia="標楷體" w:hAnsi="標楷體" w:cs="標楷體"/>
          <w:b/>
          <w:sz w:val="28"/>
          <w:szCs w:val="28"/>
          <w:u w:val="single"/>
        </w:rPr>
        <w:t xml:space="preserve"> </w:t>
      </w:r>
      <w:r w:rsidR="00A15464">
        <w:rPr>
          <w:rFonts w:ascii="標楷體" w:eastAsia="標楷體" w:hAnsi="標楷體" w:cs="標楷體" w:hint="eastAsia"/>
          <w:b/>
          <w:sz w:val="28"/>
          <w:szCs w:val="28"/>
          <w:u w:val="single"/>
        </w:rPr>
        <w:t>九</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w:t>
      </w:r>
      <w:r>
        <w:rPr>
          <w:rFonts w:ascii="標楷體" w:eastAsia="標楷體" w:hAnsi="標楷體" w:cs="標楷體"/>
          <w:b/>
          <w:sz w:val="28"/>
          <w:szCs w:val="28"/>
          <w:u w:val="single"/>
        </w:rPr>
        <w:t>二</w:t>
      </w:r>
      <w:r>
        <w:rPr>
          <w:rFonts w:ascii="標楷體" w:eastAsia="標楷體" w:hAnsi="標楷體" w:cs="標楷體"/>
          <w:b/>
          <w:sz w:val="28"/>
          <w:szCs w:val="28"/>
        </w:rPr>
        <w:t>學期</w:t>
      </w:r>
      <w:r>
        <w:rPr>
          <w:rFonts w:ascii="標楷體" w:eastAsia="標楷體" w:hAnsi="標楷體" w:cs="標楷體"/>
          <w:b/>
          <w:sz w:val="28"/>
          <w:szCs w:val="28"/>
          <w:u w:val="single"/>
        </w:rPr>
        <w:t>校訂</w:t>
      </w:r>
      <w:r>
        <w:rPr>
          <w:rFonts w:ascii="標楷體" w:eastAsia="標楷體" w:hAnsi="標楷體" w:cs="標楷體"/>
          <w:b/>
          <w:sz w:val="28"/>
          <w:szCs w:val="28"/>
        </w:rPr>
        <w:t>課程計畫  設計者：</w:t>
      </w:r>
      <w:proofErr w:type="gramStart"/>
      <w:r>
        <w:rPr>
          <w:rFonts w:ascii="標楷體" w:eastAsia="標楷體" w:hAnsi="標楷體" w:cs="標楷體"/>
          <w:b/>
          <w:sz w:val="28"/>
          <w:szCs w:val="28"/>
          <w:u w:val="single"/>
        </w:rPr>
        <w:t>＿</w:t>
      </w:r>
      <w:proofErr w:type="gramEnd"/>
      <w:r w:rsidR="00A15464">
        <w:rPr>
          <w:rFonts w:ascii="標楷體" w:eastAsia="標楷體" w:hAnsi="標楷體" w:cs="標楷體" w:hint="eastAsia"/>
          <w:b/>
          <w:sz w:val="28"/>
          <w:szCs w:val="28"/>
          <w:u w:val="single"/>
        </w:rPr>
        <w:t>鄭淑惠</w:t>
      </w:r>
      <w:proofErr w:type="gramStart"/>
      <w:r>
        <w:rPr>
          <w:rFonts w:ascii="標楷體" w:eastAsia="標楷體" w:hAnsi="標楷體" w:cs="標楷體"/>
          <w:b/>
          <w:sz w:val="28"/>
          <w:szCs w:val="28"/>
          <w:u w:val="single"/>
        </w:rPr>
        <w:t>＿＿</w:t>
      </w:r>
      <w:proofErr w:type="gramEnd"/>
    </w:p>
    <w:p w:rsidR="000C4B6D" w:rsidRDefault="000C4B6D">
      <w:pPr>
        <w:jc w:val="center"/>
        <w:rPr>
          <w:rFonts w:ascii="標楷體" w:eastAsia="標楷體" w:hAnsi="標楷體" w:cs="標楷體"/>
          <w:b/>
          <w:sz w:val="28"/>
          <w:szCs w:val="28"/>
        </w:rPr>
      </w:pPr>
    </w:p>
    <w:p w:rsidR="000C4B6D" w:rsidRDefault="00ED0597">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color w:val="FF0000"/>
          <w:sz w:val="24"/>
          <w:szCs w:val="24"/>
        </w:rPr>
        <w:t>(請勾選並於所勾選類別後填寫課程名稱)</w:t>
      </w:r>
      <w:r>
        <w:rPr>
          <w:rFonts w:ascii="標楷體" w:eastAsia="標楷體" w:hAnsi="標楷體" w:cs="標楷體"/>
          <w:color w:val="FF0000"/>
          <w:sz w:val="24"/>
          <w:szCs w:val="24"/>
        </w:rPr>
        <w:tab/>
      </w:r>
    </w:p>
    <w:p w:rsidR="000C4B6D" w:rsidRDefault="00ED0597">
      <w:pPr>
        <w:spacing w:line="360" w:lineRule="auto"/>
      </w:pPr>
      <w:bookmarkStart w:id="0" w:name="_heading=h.gjdgxs" w:colFirst="0" w:colLast="0"/>
      <w:bookmarkEnd w:id="0"/>
      <w:r>
        <w:rPr>
          <w:rFonts w:ascii="標楷體" w:eastAsia="標楷體" w:hAnsi="標楷體" w:cs="標楷體"/>
          <w:sz w:val="24"/>
          <w:szCs w:val="24"/>
        </w:rPr>
        <w:t xml:space="preserve">    1.■統整性主題/專題/議題探究課程</w:t>
      </w:r>
      <w:r>
        <w:rPr>
          <w:rFonts w:ascii="PMingLiu" w:eastAsia="PMingLiu" w:hAnsi="PMingLiu" w:cs="PMingLiu"/>
          <w:sz w:val="24"/>
          <w:szCs w:val="24"/>
        </w:rPr>
        <w:t>：</w:t>
      </w:r>
      <w:r>
        <w:rPr>
          <w:rFonts w:ascii="PMingLiu" w:eastAsia="PMingLiu" w:hAnsi="PMingLiu" w:cs="PMingLiu"/>
          <w:sz w:val="24"/>
          <w:szCs w:val="24"/>
          <w:u w:val="single"/>
        </w:rPr>
        <w:t xml:space="preserve">     </w:t>
      </w:r>
      <w:r>
        <w:rPr>
          <w:rFonts w:ascii="標楷體" w:eastAsia="標楷體" w:hAnsi="標楷體" w:cs="標楷體"/>
          <w:sz w:val="24"/>
          <w:szCs w:val="24"/>
          <w:u w:val="single"/>
        </w:rPr>
        <w:t xml:space="preserve">  </w:t>
      </w:r>
      <w:r w:rsidR="00A15464">
        <w:rPr>
          <w:rFonts w:ascii="標楷體" w:eastAsia="標楷體" w:hAnsi="標楷體" w:cs="標楷體" w:hint="eastAsia"/>
          <w:sz w:val="24"/>
          <w:szCs w:val="24"/>
          <w:u w:val="single"/>
        </w:rPr>
        <w:t>永續地球</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2.□社團活動與技藝課程</w:t>
      </w:r>
      <w:r>
        <w:rPr>
          <w:rFonts w:ascii="PMingLiu" w:eastAsia="PMingLiu" w:hAnsi="PMingLiu" w:cs="PMingLiu"/>
          <w:sz w:val="24"/>
          <w:szCs w:val="24"/>
        </w:rPr>
        <w:t>：</w:t>
      </w:r>
      <w:r>
        <w:rPr>
          <w:rFonts w:ascii="PMingLiu" w:eastAsia="PMingLiu" w:hAnsi="PMingLiu" w:cs="PMingLiu"/>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color w:val="FFFFFF"/>
          <w:sz w:val="24"/>
          <w:szCs w:val="24"/>
        </w:rPr>
        <w:t>□</w:t>
      </w:r>
    </w:p>
    <w:p w:rsidR="000C4B6D" w:rsidRDefault="00ED0597">
      <w:pPr>
        <w:tabs>
          <w:tab w:val="left" w:pos="4320"/>
        </w:tabs>
        <w:spacing w:line="360" w:lineRule="auto"/>
        <w:rPr>
          <w:rFonts w:ascii="標楷體" w:eastAsia="標楷體" w:hAnsi="標楷體" w:cs="標楷體"/>
          <w:sz w:val="24"/>
          <w:szCs w:val="24"/>
          <w:u w:val="single"/>
        </w:rPr>
      </w:pPr>
      <w:r>
        <w:rPr>
          <w:rFonts w:ascii="標楷體" w:eastAsia="標楷體" w:hAnsi="標楷體" w:cs="標楷體"/>
          <w:sz w:val="24"/>
          <w:szCs w:val="24"/>
        </w:rPr>
        <w:t xml:space="preserve">    3.</w:t>
      </w:r>
      <w:r>
        <w:rPr>
          <w:rFonts w:ascii="PMingLiu" w:eastAsia="PMingLiu" w:hAnsi="PMingLiu" w:cs="PMingLiu"/>
          <w:sz w:val="24"/>
          <w:szCs w:val="24"/>
        </w:rPr>
        <w:t>□</w:t>
      </w:r>
      <w:r>
        <w:rPr>
          <w:rFonts w:ascii="標楷體" w:eastAsia="標楷體" w:hAnsi="標楷體" w:cs="標楷體"/>
          <w:sz w:val="24"/>
          <w:szCs w:val="24"/>
        </w:rPr>
        <w:t>特殊需求領域課程</w:t>
      </w:r>
      <w:r>
        <w:rPr>
          <w:rFonts w:ascii="PMingLiu" w:eastAsia="PMingLiu" w:hAnsi="PMingLiu" w:cs="PMingLiu"/>
          <w:sz w:val="24"/>
          <w:szCs w:val="24"/>
        </w:rPr>
        <w:t>：</w:t>
      </w:r>
      <w:r>
        <w:rPr>
          <w:rFonts w:ascii="PMingLiu" w:eastAsia="PMingLiu" w:hAnsi="PMingLiu" w:cs="PMingLiu"/>
          <w:sz w:val="24"/>
          <w:szCs w:val="24"/>
          <w:u w:val="single"/>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3.□其他類課程：</w:t>
      </w:r>
      <w:r>
        <w:rPr>
          <w:rFonts w:ascii="標楷體" w:eastAsia="標楷體" w:hAnsi="標楷體" w:cs="標楷體"/>
          <w:sz w:val="24"/>
          <w:szCs w:val="24"/>
          <w:u w:val="single"/>
        </w:rPr>
        <w:t xml:space="preserve">＿＿＿＿                         ＿＿＿＿＿＿＿＿     </w:t>
      </w:r>
      <w:r>
        <w:rPr>
          <w:rFonts w:ascii="標楷體" w:eastAsia="標楷體" w:hAnsi="標楷體" w:cs="標楷體"/>
          <w:sz w:val="24"/>
          <w:szCs w:val="24"/>
        </w:rPr>
        <w:t xml:space="preserve">二、學習節數：每週( </w:t>
      </w:r>
      <w:r w:rsidR="00A15464">
        <w:rPr>
          <w:rFonts w:ascii="標楷體" w:eastAsia="標楷體" w:hAnsi="標楷體" w:cs="標楷體" w:hint="eastAsia"/>
          <w:sz w:val="24"/>
          <w:szCs w:val="24"/>
        </w:rPr>
        <w:t>1</w:t>
      </w:r>
      <w:r>
        <w:rPr>
          <w:rFonts w:ascii="標楷體" w:eastAsia="標楷體" w:hAnsi="標楷體" w:cs="標楷體"/>
          <w:sz w:val="24"/>
          <w:szCs w:val="24"/>
        </w:rPr>
        <w:t xml:space="preserve"> )節，實施( </w:t>
      </w:r>
      <w:r w:rsidR="00A15464">
        <w:rPr>
          <w:rFonts w:ascii="標楷體" w:eastAsia="標楷體" w:hAnsi="標楷體" w:cs="標楷體"/>
          <w:sz w:val="24"/>
          <w:szCs w:val="24"/>
        </w:rPr>
        <w:t>17</w:t>
      </w:r>
      <w:r>
        <w:rPr>
          <w:rFonts w:ascii="標楷體" w:eastAsia="標楷體" w:hAnsi="標楷體" w:cs="標楷體"/>
          <w:sz w:val="24"/>
          <w:szCs w:val="24"/>
        </w:rPr>
        <w:t xml:space="preserve"> )週，共( </w:t>
      </w:r>
      <w:r w:rsidR="00A15464">
        <w:rPr>
          <w:rFonts w:ascii="標楷體" w:eastAsia="標楷體" w:hAnsi="標楷體" w:cs="標楷體"/>
          <w:sz w:val="24"/>
          <w:szCs w:val="24"/>
        </w:rPr>
        <w:t>17</w:t>
      </w:r>
      <w:bookmarkStart w:id="1" w:name="_GoBack"/>
      <w:bookmarkEnd w:id="1"/>
      <w:r>
        <w:rPr>
          <w:rFonts w:ascii="標楷體" w:eastAsia="標楷體" w:hAnsi="標楷體" w:cs="標楷體"/>
          <w:sz w:val="24"/>
          <w:szCs w:val="24"/>
        </w:rPr>
        <w:t xml:space="preserve"> )節。  </w:t>
      </w:r>
      <w:r>
        <w:rPr>
          <w:rFonts w:ascii="標楷體" w:eastAsia="標楷體" w:hAnsi="標楷體" w:cs="標楷體"/>
          <w:color w:val="FF0000"/>
          <w:sz w:val="24"/>
          <w:szCs w:val="24"/>
        </w:rPr>
        <w:t>(九年級實施17</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w:t>
      </w:r>
    </w:p>
    <w:p w:rsidR="000C4B6D" w:rsidRDefault="00ED0597">
      <w:pP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三、課程內涵：(至多勾選3項)</w:t>
      </w:r>
      <w:r>
        <w:rPr>
          <w:rFonts w:ascii="標楷體" w:eastAsia="標楷體" w:hAnsi="標楷體" w:cs="標楷體"/>
          <w:sz w:val="24"/>
          <w:szCs w:val="24"/>
        </w:rPr>
        <w:tab/>
      </w:r>
    </w:p>
    <w:tbl>
      <w:tblPr>
        <w:tblStyle w:val="af1"/>
        <w:tblW w:w="14541" w:type="dxa"/>
        <w:jc w:val="center"/>
        <w:tblInd w:w="0" w:type="dxa"/>
        <w:tblLayout w:type="fixed"/>
        <w:tblLook w:val="0600" w:firstRow="0" w:lastRow="0" w:firstColumn="0" w:lastColumn="0" w:noHBand="1" w:noVBand="1"/>
      </w:tblPr>
      <w:tblGrid>
        <w:gridCol w:w="3111"/>
        <w:gridCol w:w="11430"/>
      </w:tblGrid>
      <w:tr w:rsidR="000C4B6D">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0C4B6D" w:rsidRDefault="00ED0597">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0C4B6D" w:rsidRDefault="00ED0597">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0C4B6D">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4B6D" w:rsidRDefault="00ED0597">
            <w:r>
              <w:rPr>
                <w:rFonts w:ascii="標楷體" w:eastAsia="標楷體" w:hAnsi="標楷體" w:cs="標楷體"/>
                <w:color w:val="FF0000"/>
                <w:sz w:val="24"/>
                <w:szCs w:val="24"/>
              </w:rPr>
              <w:t>依總綱核心素養項目及具體內涵勾選</w:t>
            </w:r>
            <w:r>
              <w:rPr>
                <w:rFonts w:ascii="PMingLiu" w:eastAsia="PMingLiu" w:hAnsi="PMingLiu" w:cs="PMingLiu"/>
                <w:color w:val="FF0000"/>
                <w:sz w:val="24"/>
                <w:szCs w:val="24"/>
              </w:rPr>
              <w:t>。</w:t>
            </w:r>
          </w:p>
          <w:p w:rsidR="000C4B6D" w:rsidRDefault="00866D84">
            <w:pPr>
              <w:rPr>
                <w:rFonts w:ascii="標楷體" w:eastAsia="標楷體" w:hAnsi="標楷體" w:cs="標楷體"/>
                <w:color w:val="000000"/>
                <w:sz w:val="24"/>
                <w:szCs w:val="24"/>
              </w:rPr>
            </w:pPr>
            <w:r>
              <w:rPr>
                <w:rFonts w:ascii="標楷體" w:eastAsia="標楷體" w:hAnsi="標楷體" w:cs="標楷體"/>
                <w:sz w:val="24"/>
                <w:szCs w:val="24"/>
              </w:rPr>
              <w:t>■</w:t>
            </w:r>
            <w:r w:rsidR="00ED0597">
              <w:rPr>
                <w:rFonts w:ascii="標楷體" w:eastAsia="標楷體" w:hAnsi="標楷體" w:cs="標楷體"/>
                <w:b/>
                <w:color w:val="000000"/>
                <w:sz w:val="24"/>
                <w:szCs w:val="24"/>
              </w:rPr>
              <w:t xml:space="preserve"> </w:t>
            </w:r>
            <w:r w:rsidR="00ED0597">
              <w:rPr>
                <w:rFonts w:ascii="標楷體" w:eastAsia="標楷體" w:hAnsi="標楷體" w:cs="標楷體"/>
                <w:color w:val="000000"/>
                <w:sz w:val="24"/>
                <w:szCs w:val="24"/>
              </w:rPr>
              <w:t>A1身心素質與自我精進</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A2系統思考與解決問題</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A3規劃執行與創新應變</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B1符號運用與溝通表達</w:t>
            </w:r>
          </w:p>
          <w:p w:rsidR="000C4B6D" w:rsidRDefault="00866D84">
            <w:pPr>
              <w:rPr>
                <w:rFonts w:ascii="標楷體" w:eastAsia="標楷體" w:hAnsi="標楷體" w:cs="標楷體"/>
                <w:color w:val="000000"/>
                <w:sz w:val="24"/>
                <w:szCs w:val="24"/>
              </w:rPr>
            </w:pPr>
            <w:r>
              <w:rPr>
                <w:rFonts w:ascii="標楷體" w:eastAsia="標楷體" w:hAnsi="標楷體" w:cs="標楷體"/>
                <w:sz w:val="24"/>
                <w:szCs w:val="24"/>
              </w:rPr>
              <w:t>■</w:t>
            </w:r>
            <w:r w:rsidR="00ED0597">
              <w:rPr>
                <w:rFonts w:ascii="標楷體" w:eastAsia="標楷體" w:hAnsi="標楷體" w:cs="標楷體"/>
                <w:b/>
                <w:color w:val="000000"/>
                <w:sz w:val="24"/>
                <w:szCs w:val="24"/>
              </w:rPr>
              <w:t xml:space="preserve"> </w:t>
            </w:r>
            <w:r w:rsidR="00ED0597">
              <w:rPr>
                <w:rFonts w:ascii="標楷體" w:eastAsia="標楷體" w:hAnsi="標楷體" w:cs="標楷體"/>
                <w:color w:val="000000"/>
                <w:sz w:val="24"/>
                <w:szCs w:val="24"/>
              </w:rPr>
              <w:t>B2科技資訊與媒體素養</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B3藝術涵養與美感素養</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C1道德實踐與公民意識</w:t>
            </w:r>
          </w:p>
          <w:p w:rsidR="000C4B6D" w:rsidRDefault="00ED0597">
            <w:pP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C2人際關係與團隊合作</w:t>
            </w:r>
          </w:p>
          <w:p w:rsidR="000C4B6D" w:rsidRDefault="00866D84">
            <w:pPr>
              <w:rPr>
                <w:rFonts w:ascii="標楷體" w:eastAsia="標楷體" w:hAnsi="標楷體" w:cs="標楷體"/>
                <w:color w:val="000000"/>
                <w:sz w:val="24"/>
                <w:szCs w:val="24"/>
              </w:rPr>
            </w:pPr>
            <w:r>
              <w:rPr>
                <w:rFonts w:ascii="標楷體" w:eastAsia="標楷體" w:hAnsi="標楷體" w:cs="標楷體"/>
                <w:sz w:val="24"/>
                <w:szCs w:val="24"/>
              </w:rPr>
              <w:t>■</w:t>
            </w:r>
            <w:r w:rsidR="00ED0597">
              <w:rPr>
                <w:rFonts w:ascii="標楷體" w:eastAsia="標楷體" w:hAnsi="標楷體" w:cs="標楷體"/>
                <w:b/>
                <w:color w:val="000000"/>
                <w:sz w:val="24"/>
                <w:szCs w:val="24"/>
              </w:rPr>
              <w:t xml:space="preserve"> </w:t>
            </w:r>
            <w:r w:rsidR="00ED0597">
              <w:rPr>
                <w:rFonts w:ascii="標楷體" w:eastAsia="標楷體" w:hAnsi="標楷體" w:cs="標楷體"/>
                <w:color w:val="000000"/>
                <w:sz w:val="24"/>
                <w:szCs w:val="24"/>
              </w:rPr>
              <w:t>C3多元文化與國際理解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C4B6D" w:rsidRDefault="00ED0597">
            <w:pPr>
              <w:rPr>
                <w:rFonts w:ascii="標楷體" w:eastAsia="標楷體" w:hAnsi="標楷體" w:cs="標楷體"/>
                <w:color w:val="FF0000"/>
                <w:sz w:val="24"/>
                <w:szCs w:val="24"/>
                <w:highlight w:val="yellow"/>
              </w:rPr>
            </w:pPr>
            <w:r>
              <w:rPr>
                <w:rFonts w:ascii="標楷體" w:eastAsia="標楷體" w:hAnsi="標楷體" w:cs="標楷體"/>
                <w:color w:val="FF0000"/>
                <w:sz w:val="24"/>
                <w:szCs w:val="24"/>
              </w:rPr>
              <w:t>因校訂課程無課程綱要</w:t>
            </w:r>
            <w:r>
              <w:rPr>
                <w:rFonts w:ascii="PMingLiu" w:eastAsia="PMingLiu" w:hAnsi="PMingLiu" w:cs="PMingLiu"/>
                <w:color w:val="FF0000"/>
                <w:sz w:val="24"/>
                <w:szCs w:val="24"/>
              </w:rPr>
              <w:t>，</w:t>
            </w:r>
            <w:r>
              <w:rPr>
                <w:rFonts w:ascii="標楷體" w:eastAsia="標楷體" w:hAnsi="標楷體" w:cs="標楷體"/>
                <w:color w:val="FF0000"/>
                <w:sz w:val="24"/>
                <w:szCs w:val="24"/>
              </w:rPr>
              <w:t>故學習目標由各校自行撰寫</w:t>
            </w:r>
            <w:r>
              <w:rPr>
                <w:rFonts w:ascii="PMingLiu" w:eastAsia="PMingLiu" w:hAnsi="PMingLiu" w:cs="PMingLiu"/>
                <w:color w:val="FF0000"/>
                <w:sz w:val="24"/>
                <w:szCs w:val="24"/>
              </w:rPr>
              <w:t>。</w:t>
            </w:r>
            <w:r>
              <w:rPr>
                <w:rFonts w:ascii="標楷體" w:eastAsia="標楷體" w:hAnsi="標楷體" w:cs="標楷體"/>
                <w:color w:val="FF0000"/>
                <w:sz w:val="24"/>
                <w:szCs w:val="24"/>
                <w:highlight w:val="yellow"/>
              </w:rPr>
              <w:t>若為特殊需求領域課程，請依108年7月公告之《特殊需求領域課程綱要》撰寫。</w:t>
            </w:r>
          </w:p>
          <w:p w:rsidR="00866D84" w:rsidRPr="00CC7C44" w:rsidRDefault="00866D84" w:rsidP="00866D84">
            <w:pPr>
              <w:pStyle w:val="a8"/>
              <w:numPr>
                <w:ilvl w:val="0"/>
                <w:numId w:val="1"/>
              </w:numPr>
              <w:ind w:leftChars="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使學生具備良好的思考、組織、表達、溝通、判斷價值等基本能力。</w:t>
            </w:r>
          </w:p>
          <w:p w:rsidR="00866D84" w:rsidRPr="00CC7C44" w:rsidRDefault="00866D84" w:rsidP="00866D84">
            <w:pPr>
              <w:pStyle w:val="a8"/>
              <w:numPr>
                <w:ilvl w:val="0"/>
                <w:numId w:val="1"/>
              </w:numPr>
              <w:ind w:leftChars="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培養學生應用地理知識，從事思考、理解、協調、討論，吸收生活經驗，擴大人生視野。</w:t>
            </w:r>
          </w:p>
          <w:p w:rsidR="00866D84" w:rsidRPr="00CC7C44" w:rsidRDefault="00866D84" w:rsidP="00866D84">
            <w:pPr>
              <w:pStyle w:val="a8"/>
              <w:numPr>
                <w:ilvl w:val="0"/>
                <w:numId w:val="1"/>
              </w:numPr>
              <w:ind w:leftChars="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認識全球自然與人文環境。</w:t>
            </w:r>
          </w:p>
          <w:p w:rsidR="00866D84" w:rsidRPr="00CC7C44" w:rsidRDefault="00866D84" w:rsidP="00866D84">
            <w:pPr>
              <w:pStyle w:val="a8"/>
              <w:numPr>
                <w:ilvl w:val="0"/>
                <w:numId w:val="1"/>
              </w:numPr>
              <w:ind w:leftChars="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能關心世界的環境議題並盡一己之力改善之。</w:t>
            </w:r>
          </w:p>
          <w:p w:rsidR="00866D84" w:rsidRPr="00CC7C44" w:rsidRDefault="00866D84" w:rsidP="00866D84">
            <w:pPr>
              <w:pStyle w:val="a8"/>
              <w:numPr>
                <w:ilvl w:val="0"/>
                <w:numId w:val="1"/>
              </w:numPr>
              <w:ind w:leftChars="0"/>
              <w:rPr>
                <w:rFonts w:ascii="標楷體" w:eastAsia="標楷體" w:hAnsi="標楷體" w:cs="標楷體"/>
                <w:color w:val="000000" w:themeColor="text1"/>
                <w:sz w:val="24"/>
                <w:szCs w:val="24"/>
              </w:rPr>
            </w:pPr>
            <w:r w:rsidRPr="00CC7C44">
              <w:rPr>
                <w:rFonts w:ascii="標楷體" w:eastAsia="標楷體" w:hAnsi="標楷體" w:cs="標楷體" w:hint="eastAsia"/>
                <w:color w:val="000000" w:themeColor="text1"/>
                <w:sz w:val="24"/>
                <w:szCs w:val="24"/>
              </w:rPr>
              <w:t>關懷未來世代的生存與永續發展。</w:t>
            </w:r>
          </w:p>
          <w:p w:rsidR="00866D84" w:rsidRDefault="00866D84" w:rsidP="00866D84">
            <w:pPr>
              <w:rPr>
                <w:rFonts w:ascii="標楷體" w:eastAsia="標楷體" w:hAnsi="標楷體" w:cs="標楷體"/>
                <w:color w:val="000000"/>
                <w:sz w:val="24"/>
                <w:szCs w:val="24"/>
              </w:rPr>
            </w:pPr>
            <w:r w:rsidRPr="00CC7C44">
              <w:rPr>
                <w:rFonts w:ascii="標楷體" w:eastAsia="標楷體" w:hAnsi="標楷體" w:cs="標楷體" w:hint="eastAsia"/>
                <w:color w:val="000000" w:themeColor="text1"/>
                <w:sz w:val="24"/>
                <w:szCs w:val="24"/>
              </w:rPr>
              <w:t>願意依循環保簡樸與健康的理念於日常生活與消費行為。</w:t>
            </w:r>
          </w:p>
        </w:tc>
      </w:tr>
    </w:tbl>
    <w:p w:rsidR="000C4B6D" w:rsidRDefault="000C4B6D">
      <w:pPr>
        <w:spacing w:line="360" w:lineRule="auto"/>
        <w:rPr>
          <w:rFonts w:ascii="標楷體" w:eastAsia="標楷體" w:hAnsi="標楷體" w:cs="標楷體"/>
          <w:color w:val="FF0000"/>
          <w:sz w:val="24"/>
          <w:szCs w:val="24"/>
          <w:u w:val="single"/>
        </w:rPr>
      </w:pPr>
    </w:p>
    <w:p w:rsidR="000C4B6D" w:rsidRDefault="000C4B6D">
      <w:pPr>
        <w:spacing w:line="360" w:lineRule="auto"/>
        <w:rPr>
          <w:rFonts w:ascii="標楷體" w:eastAsia="標楷體" w:hAnsi="標楷體" w:cs="標楷體"/>
          <w:color w:val="FF0000"/>
          <w:sz w:val="24"/>
          <w:szCs w:val="24"/>
          <w:u w:val="single"/>
        </w:rPr>
      </w:pPr>
    </w:p>
    <w:p w:rsidR="00866D84" w:rsidRDefault="00866D84">
      <w:pPr>
        <w:spacing w:line="360" w:lineRule="auto"/>
        <w:rPr>
          <w:rFonts w:ascii="標楷體" w:eastAsia="標楷體" w:hAnsi="標楷體" w:cs="標楷體"/>
          <w:color w:val="FF0000"/>
          <w:sz w:val="24"/>
          <w:szCs w:val="24"/>
          <w:u w:val="single"/>
        </w:rPr>
      </w:pPr>
    </w:p>
    <w:p w:rsidR="00866D84" w:rsidRDefault="00866D84">
      <w:pPr>
        <w:spacing w:line="360" w:lineRule="auto"/>
        <w:rPr>
          <w:rFonts w:ascii="標楷體" w:eastAsia="標楷體" w:hAnsi="標楷體" w:cs="標楷體"/>
          <w:color w:val="FF0000"/>
          <w:sz w:val="24"/>
          <w:szCs w:val="24"/>
          <w:u w:val="single"/>
        </w:rPr>
      </w:pPr>
    </w:p>
    <w:p w:rsidR="00866D84" w:rsidRDefault="00866D84">
      <w:pPr>
        <w:spacing w:line="360" w:lineRule="auto"/>
        <w:rPr>
          <w:rFonts w:ascii="標楷體" w:eastAsia="標楷體" w:hAnsi="標楷體" w:cs="標楷體"/>
          <w:color w:val="FF0000"/>
          <w:sz w:val="24"/>
          <w:szCs w:val="24"/>
          <w:u w:val="single"/>
        </w:rPr>
      </w:pPr>
    </w:p>
    <w:p w:rsidR="000C4B6D" w:rsidRDefault="00ED0597">
      <w:pPr>
        <w:spacing w:line="360" w:lineRule="auto"/>
        <w:rPr>
          <w:rFonts w:ascii="標楷體" w:eastAsia="標楷體" w:hAnsi="標楷體" w:cs="標楷體"/>
          <w:color w:val="FF0000"/>
          <w:sz w:val="24"/>
          <w:szCs w:val="24"/>
        </w:rPr>
      </w:pPr>
      <w:r>
        <w:rPr>
          <w:rFonts w:ascii="標楷體" w:eastAsia="標楷體" w:hAnsi="標楷體" w:cs="標楷體"/>
          <w:sz w:val="24"/>
          <w:szCs w:val="24"/>
        </w:rPr>
        <w:lastRenderedPageBreak/>
        <w:t>四、課程架構：</w:t>
      </w:r>
      <w:r>
        <w:rPr>
          <w:rFonts w:ascii="標楷體" w:eastAsia="標楷體" w:hAnsi="標楷體" w:cs="標楷體"/>
          <w:color w:val="FF0000"/>
          <w:sz w:val="24"/>
          <w:szCs w:val="24"/>
        </w:rPr>
        <w:t>(自行視需要決定是否呈現)</w:t>
      </w:r>
    </w:p>
    <w:p w:rsidR="000C4B6D" w:rsidRPr="00866D84" w:rsidRDefault="00866D84">
      <w:pPr>
        <w:rPr>
          <w:rFonts w:ascii="標楷體" w:eastAsia="標楷體" w:hAnsi="標楷體" w:cs="標楷體"/>
          <w:sz w:val="24"/>
          <w:szCs w:val="24"/>
        </w:rPr>
      </w:pPr>
      <w:r>
        <w:rPr>
          <w:rFonts w:ascii="標楷體" w:eastAsia="標楷體" w:hAnsi="標楷體" w:cs="標楷體"/>
          <w:noProof/>
          <w:color w:val="FF0000"/>
          <w:sz w:val="24"/>
          <w:szCs w:val="24"/>
        </w:rPr>
        <w:drawing>
          <wp:inline distT="0" distB="0" distL="0" distR="0" wp14:anchorId="48ECDBBD" wp14:editId="41B6CDEF">
            <wp:extent cx="9199880" cy="1490133"/>
            <wp:effectExtent l="0" t="19050" r="20320" b="5334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4B6D" w:rsidRDefault="000C4B6D">
      <w:pPr>
        <w:rPr>
          <w:rFonts w:ascii="標楷體" w:eastAsia="標楷體" w:hAnsi="標楷體" w:cs="標楷體"/>
          <w:sz w:val="24"/>
          <w:szCs w:val="24"/>
        </w:rPr>
      </w:pPr>
    </w:p>
    <w:p w:rsidR="000C4B6D" w:rsidRDefault="00ED0597">
      <w:pPr>
        <w:rPr>
          <w:rFonts w:ascii="標楷體" w:eastAsia="標楷體" w:hAnsi="標楷體" w:cs="標楷體"/>
          <w:color w:val="FF0000"/>
          <w:sz w:val="24"/>
          <w:szCs w:val="24"/>
        </w:rPr>
      </w:pPr>
      <w:r>
        <w:rPr>
          <w:rFonts w:ascii="標楷體" w:eastAsia="標楷體" w:hAnsi="標楷體" w:cs="標楷體"/>
          <w:sz w:val="24"/>
          <w:szCs w:val="24"/>
        </w:rPr>
        <w:t>五、素養導向教學規劃：</w:t>
      </w:r>
    </w:p>
    <w:tbl>
      <w:tblPr>
        <w:tblStyle w:val="af2"/>
        <w:tblW w:w="15440" w:type="dxa"/>
        <w:jc w:val="center"/>
        <w:tblInd w:w="0" w:type="dxa"/>
        <w:tblLayout w:type="fixed"/>
        <w:tblCellMar>
          <w:left w:w="28" w:type="dxa"/>
          <w:right w:w="28" w:type="dxa"/>
        </w:tblCellMar>
        <w:tblLook w:val="0600" w:firstRow="0" w:lastRow="0" w:firstColumn="0" w:lastColumn="0" w:noHBand="1" w:noVBand="1"/>
      </w:tblPr>
      <w:tblGrid>
        <w:gridCol w:w="1266"/>
        <w:gridCol w:w="1701"/>
        <w:gridCol w:w="2835"/>
        <w:gridCol w:w="2977"/>
        <w:gridCol w:w="425"/>
        <w:gridCol w:w="1701"/>
        <w:gridCol w:w="1134"/>
        <w:gridCol w:w="1843"/>
        <w:gridCol w:w="1558"/>
      </w:tblGrid>
      <w:tr w:rsidR="00866D84" w:rsidTr="00866D84">
        <w:trPr>
          <w:cantSplit/>
          <w:trHeight w:val="20"/>
          <w:tblHeader/>
          <w:jc w:val="center"/>
        </w:trPr>
        <w:tc>
          <w:tcPr>
            <w:tcW w:w="1266" w:type="dxa"/>
            <w:vMerge w:val="restart"/>
            <w:tcBorders>
              <w:top w:val="single" w:sz="8" w:space="0" w:color="000000"/>
              <w:left w:val="single" w:sz="8" w:space="0" w:color="000000"/>
              <w:right w:val="single" w:sz="8" w:space="0" w:color="000000"/>
            </w:tcBorders>
            <w:shd w:val="clear" w:color="auto" w:fill="F2F2F2"/>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425"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節</w:t>
            </w:r>
            <w:r>
              <w:rPr>
                <w:rFonts w:ascii="標楷體" w:eastAsia="標楷體" w:hAnsi="標楷體" w:cs="標楷體"/>
                <w:color w:val="000000"/>
                <w:sz w:val="24"/>
                <w:szCs w:val="24"/>
              </w:rPr>
              <w:br/>
              <w:t>數</w:t>
            </w:r>
          </w:p>
        </w:tc>
        <w:tc>
          <w:tcPr>
            <w:tcW w:w="1701"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w:t>
            </w:r>
            <w:r>
              <w:rPr>
                <w:rFonts w:ascii="標楷體" w:eastAsia="標楷體" w:hAnsi="標楷體" w:cs="標楷體"/>
                <w:color w:val="000000"/>
                <w:sz w:val="24"/>
                <w:szCs w:val="24"/>
              </w:rPr>
              <w:br/>
              <w:t>學習策略</w:t>
            </w:r>
          </w:p>
        </w:tc>
        <w:tc>
          <w:tcPr>
            <w:tcW w:w="1134"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843" w:type="dxa"/>
            <w:vMerge w:val="restart"/>
            <w:tcBorders>
              <w:top w:val="single" w:sz="8" w:space="0" w:color="000000"/>
              <w:right w:val="single" w:sz="8" w:space="0" w:color="000000"/>
            </w:tcBorders>
            <w:shd w:val="clear" w:color="auto" w:fill="F2F2F2"/>
            <w:tcMar>
              <w:top w:w="100" w:type="dxa"/>
              <w:left w:w="20" w:type="dxa"/>
              <w:bottom w:w="100" w:type="dxa"/>
              <w:right w:w="20" w:type="dxa"/>
            </w:tcMar>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558" w:type="dxa"/>
            <w:vMerge w:val="restart"/>
            <w:tcBorders>
              <w:top w:val="single" w:sz="8" w:space="0" w:color="000000"/>
              <w:right w:val="single" w:sz="8" w:space="0" w:color="000000"/>
            </w:tcBorders>
            <w:shd w:val="clear" w:color="auto" w:fill="F2F2F2"/>
            <w:vAlign w:val="center"/>
          </w:tcPr>
          <w:p w:rsidR="00866D84" w:rsidRDefault="00866D84" w:rsidP="00866D84">
            <w:pPr>
              <w:spacing w:line="24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866D84" w:rsidTr="00866D84">
        <w:trPr>
          <w:cantSplit/>
          <w:trHeight w:val="20"/>
          <w:tblHeader/>
          <w:jc w:val="center"/>
        </w:trPr>
        <w:tc>
          <w:tcPr>
            <w:tcW w:w="1266" w:type="dxa"/>
            <w:vMerge/>
            <w:tcBorders>
              <w:top w:val="single" w:sz="8" w:space="0" w:color="000000"/>
              <w:left w:val="single" w:sz="8" w:space="0" w:color="000000"/>
              <w:right w:val="single" w:sz="8" w:space="0" w:color="000000"/>
            </w:tcBorders>
            <w:shd w:val="clear" w:color="auto" w:fill="F2F2F2"/>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cPr>
          <w:p w:rsidR="00866D84" w:rsidRDefault="00866D84" w:rsidP="00866D84">
            <w:pPr>
              <w:spacing w:line="240" w:lineRule="exact"/>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283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20" w:type="dxa"/>
              <w:bottom w:w="100" w:type="dxa"/>
              <w:right w:w="20" w:type="dxa"/>
            </w:tcMar>
          </w:tcPr>
          <w:p w:rsidR="00866D84" w:rsidRDefault="00866D84" w:rsidP="00866D84">
            <w:pPr>
              <w:spacing w:line="240" w:lineRule="exact"/>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right w:val="single" w:sz="8" w:space="0" w:color="000000"/>
            </w:tcBorders>
            <w:shd w:val="clear" w:color="auto" w:fill="F2F2F2"/>
            <w:tcMar>
              <w:top w:w="100" w:type="dxa"/>
              <w:left w:w="20" w:type="dxa"/>
              <w:bottom w:w="100" w:type="dxa"/>
              <w:right w:w="20" w:type="dxa"/>
            </w:tcMar>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c>
          <w:tcPr>
            <w:tcW w:w="425" w:type="dxa"/>
            <w:vMerge/>
            <w:tcBorders>
              <w:right w:val="single" w:sz="8" w:space="0" w:color="000000"/>
            </w:tcBorders>
            <w:shd w:val="clear" w:color="auto" w:fill="F2F2F2"/>
            <w:tcMar>
              <w:top w:w="100" w:type="dxa"/>
              <w:left w:w="20" w:type="dxa"/>
              <w:bottom w:w="100" w:type="dxa"/>
              <w:right w:w="20" w:type="dxa"/>
            </w:tcMar>
            <w:vAlign w:val="center"/>
          </w:tcPr>
          <w:p w:rsidR="00866D84" w:rsidRDefault="00866D84" w:rsidP="00866D84">
            <w:pPr>
              <w:widowControl w:val="0"/>
              <w:pBdr>
                <w:top w:val="nil"/>
                <w:left w:val="nil"/>
                <w:bottom w:val="nil"/>
                <w:right w:val="nil"/>
                <w:between w:val="nil"/>
              </w:pBdr>
              <w:spacing w:line="240" w:lineRule="exact"/>
              <w:ind w:firstLine="0"/>
              <w:jc w:val="center"/>
              <w:rPr>
                <w:rFonts w:ascii="標楷體" w:eastAsia="標楷體" w:hAnsi="標楷體" w:cs="標楷體"/>
                <w:color w:val="000000"/>
                <w:sz w:val="24"/>
                <w:szCs w:val="24"/>
              </w:rPr>
            </w:pPr>
          </w:p>
        </w:tc>
        <w:tc>
          <w:tcPr>
            <w:tcW w:w="1701" w:type="dxa"/>
            <w:vMerge/>
            <w:tcBorders>
              <w:right w:val="single" w:sz="8" w:space="0" w:color="000000"/>
            </w:tcBorders>
            <w:shd w:val="clear" w:color="auto" w:fill="F2F2F2"/>
            <w:tcMar>
              <w:top w:w="100" w:type="dxa"/>
              <w:left w:w="20" w:type="dxa"/>
              <w:bottom w:w="100" w:type="dxa"/>
              <w:right w:w="20" w:type="dxa"/>
            </w:tcMar>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c>
          <w:tcPr>
            <w:tcW w:w="1134" w:type="dxa"/>
            <w:vMerge/>
            <w:tcBorders>
              <w:right w:val="single" w:sz="8" w:space="0" w:color="000000"/>
            </w:tcBorders>
            <w:shd w:val="clear" w:color="auto" w:fill="F2F2F2"/>
            <w:tcMar>
              <w:top w:w="100" w:type="dxa"/>
              <w:left w:w="20" w:type="dxa"/>
              <w:bottom w:w="100" w:type="dxa"/>
              <w:right w:w="20" w:type="dxa"/>
            </w:tcMar>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c>
          <w:tcPr>
            <w:tcW w:w="1843" w:type="dxa"/>
            <w:vMerge/>
            <w:tcBorders>
              <w:right w:val="single" w:sz="8" w:space="0" w:color="000000"/>
            </w:tcBorders>
            <w:shd w:val="clear" w:color="auto" w:fill="F2F2F2"/>
            <w:tcMar>
              <w:top w:w="100" w:type="dxa"/>
              <w:left w:w="20" w:type="dxa"/>
              <w:bottom w:w="100" w:type="dxa"/>
              <w:right w:w="20" w:type="dxa"/>
            </w:tcMar>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c>
          <w:tcPr>
            <w:tcW w:w="1558" w:type="dxa"/>
            <w:vMerge/>
            <w:tcBorders>
              <w:right w:val="single" w:sz="8" w:space="0" w:color="000000"/>
            </w:tcBorders>
            <w:shd w:val="clear" w:color="auto" w:fill="F2F2F2"/>
            <w:vAlign w:val="center"/>
          </w:tcPr>
          <w:p w:rsidR="00866D84" w:rsidRDefault="00866D84" w:rsidP="00866D84">
            <w:pPr>
              <w:widowControl w:val="0"/>
              <w:pBdr>
                <w:top w:val="nil"/>
                <w:left w:val="nil"/>
                <w:bottom w:val="nil"/>
                <w:right w:val="nil"/>
                <w:between w:val="nil"/>
              </w:pBdr>
              <w:spacing w:line="240" w:lineRule="exact"/>
              <w:ind w:firstLine="0"/>
              <w:jc w:val="left"/>
              <w:rPr>
                <w:rFonts w:ascii="標楷體" w:eastAsia="標楷體" w:hAnsi="標楷體" w:cs="標楷體"/>
                <w:color w:val="000000"/>
                <w:sz w:val="24"/>
                <w:szCs w:val="24"/>
              </w:rPr>
            </w:pPr>
          </w:p>
        </w:tc>
      </w:tr>
      <w:tr w:rsidR="000C4B6D" w:rsidTr="00866D84">
        <w:trPr>
          <w:cantSplit/>
          <w:trHeight w:val="2421"/>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0C4B6D" w:rsidRDefault="00ED0597">
            <w:pPr>
              <w:spacing w:line="280" w:lineRule="auto"/>
              <w:jc w:val="center"/>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t>、月或起訖時間均可</w:t>
            </w:r>
          </w:p>
        </w:tc>
        <w:tc>
          <w:tcPr>
            <w:tcW w:w="1701" w:type="dxa"/>
            <w:tcBorders>
              <w:top w:val="single" w:sz="8" w:space="0" w:color="000000"/>
              <w:left w:val="single" w:sz="8" w:space="0" w:color="000000"/>
              <w:bottom w:val="single" w:sz="8" w:space="0" w:color="000000"/>
              <w:right w:val="single" w:sz="8" w:space="0" w:color="000000"/>
            </w:tcBorders>
          </w:tcPr>
          <w:p w:rsidR="000C4B6D" w:rsidRDefault="00ED059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FF0000"/>
                <w:sz w:val="24"/>
                <w:szCs w:val="24"/>
              </w:rPr>
              <w:t>因校訂課程無課程綱要</w:t>
            </w:r>
            <w:r>
              <w:rPr>
                <w:rFonts w:ascii="PMingLiu" w:eastAsia="PMingLiu" w:hAnsi="PMingLiu" w:cs="PMingLiu"/>
                <w:color w:val="FF0000"/>
                <w:sz w:val="24"/>
                <w:szCs w:val="24"/>
              </w:rPr>
              <w:t>，</w:t>
            </w:r>
            <w:r>
              <w:rPr>
                <w:rFonts w:ascii="標楷體" w:eastAsia="標楷體" w:hAnsi="標楷體" w:cs="標楷體"/>
                <w:color w:val="FF0000"/>
                <w:sz w:val="24"/>
                <w:szCs w:val="24"/>
              </w:rPr>
              <w:t>故學習表現由各校自行撰寫</w:t>
            </w:r>
            <w:r>
              <w:rPr>
                <w:rFonts w:ascii="PMingLiu" w:eastAsia="PMingLiu" w:hAnsi="PMingLiu" w:cs="PMingLiu"/>
                <w:color w:val="FF0000"/>
                <w:sz w:val="24"/>
                <w:szCs w:val="24"/>
              </w:rPr>
              <w:t>。</w:t>
            </w:r>
          </w:p>
          <w:p w:rsidR="000C4B6D" w:rsidRDefault="00ED059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FF0000"/>
                <w:sz w:val="24"/>
                <w:szCs w:val="24"/>
                <w:highlight w:val="yellow"/>
              </w:rPr>
              <w:t>若為特殊需求領域課程，請依108年7月公告之《特殊需求領域課程綱要》撰寫。</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0C4B6D" w:rsidRDefault="00ED0597">
            <w:pPr>
              <w:jc w:val="left"/>
            </w:pPr>
            <w:r>
              <w:rPr>
                <w:rFonts w:ascii="標楷體" w:eastAsia="標楷體" w:hAnsi="標楷體" w:cs="標楷體"/>
                <w:color w:val="FF0000"/>
                <w:sz w:val="24"/>
                <w:szCs w:val="24"/>
              </w:rPr>
              <w:t>因校訂課程無課程綱要</w:t>
            </w:r>
            <w:r>
              <w:rPr>
                <w:rFonts w:ascii="PMingLiu" w:eastAsia="PMingLiu" w:hAnsi="PMingLiu" w:cs="PMingLiu"/>
                <w:color w:val="FF0000"/>
                <w:sz w:val="24"/>
                <w:szCs w:val="24"/>
              </w:rPr>
              <w:t>，</w:t>
            </w:r>
            <w:r>
              <w:rPr>
                <w:rFonts w:ascii="標楷體" w:eastAsia="標楷體" w:hAnsi="標楷體" w:cs="標楷體"/>
                <w:color w:val="FF0000"/>
                <w:sz w:val="24"/>
                <w:szCs w:val="24"/>
              </w:rPr>
              <w:t>故學習內容由各校自行撰寫</w:t>
            </w:r>
            <w:r>
              <w:rPr>
                <w:rFonts w:ascii="PMingLiu" w:eastAsia="PMingLiu" w:hAnsi="PMingLiu" w:cs="PMingLiu"/>
                <w:color w:val="FF0000"/>
              </w:rPr>
              <w:t>。</w:t>
            </w:r>
          </w:p>
          <w:p w:rsidR="000C4B6D" w:rsidRDefault="00ED0597">
            <w:pPr>
              <w:jc w:val="left"/>
            </w:pPr>
            <w:r>
              <w:rPr>
                <w:rFonts w:ascii="標楷體" w:eastAsia="標楷體" w:hAnsi="標楷體" w:cs="標楷體"/>
                <w:color w:val="FF0000"/>
                <w:sz w:val="24"/>
                <w:szCs w:val="24"/>
                <w:highlight w:val="yellow"/>
              </w:rPr>
              <w:t>若為特殊需求領域課程，請依108年7月公告之《特殊需求領域課程綱要》撰寫。</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0C4B6D" w:rsidRDefault="00ED0597">
            <w:pP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0C4B6D" w:rsidRDefault="00ED0597">
            <w:pPr>
              <w:jc w:val="left"/>
              <w:rPr>
                <w:rFonts w:ascii="標楷體" w:eastAsia="標楷體" w:hAnsi="標楷體" w:cs="標楷體"/>
                <w:color w:val="FF0000"/>
                <w:sz w:val="24"/>
                <w:szCs w:val="24"/>
              </w:rPr>
            </w:pPr>
            <w:r>
              <w:rPr>
                <w:rFonts w:ascii="標楷體" w:eastAsia="標楷體" w:hAnsi="標楷體" w:cs="標楷體"/>
                <w:color w:val="FF0000"/>
                <w:sz w:val="24"/>
                <w:szCs w:val="24"/>
              </w:rPr>
              <w:t>單元</w:t>
            </w:r>
            <w:proofErr w:type="gramStart"/>
            <w:r>
              <w:rPr>
                <w:rFonts w:ascii="標楷體" w:eastAsia="標楷體" w:hAnsi="標楷體" w:cs="標楷體"/>
                <w:color w:val="FF0000"/>
                <w:sz w:val="24"/>
                <w:szCs w:val="24"/>
              </w:rPr>
              <w:t>一</w:t>
            </w:r>
            <w:proofErr w:type="gramEnd"/>
          </w:p>
          <w:p w:rsidR="000C4B6D" w:rsidRDefault="00ED0597">
            <w:pPr>
              <w:jc w:val="left"/>
              <w:rPr>
                <w:rFonts w:ascii="標楷體" w:eastAsia="標楷體" w:hAnsi="標楷體" w:cs="標楷體"/>
                <w:color w:val="FF0000"/>
                <w:sz w:val="24"/>
                <w:szCs w:val="24"/>
              </w:rPr>
            </w:pPr>
            <w:r>
              <w:rPr>
                <w:rFonts w:ascii="標楷體" w:eastAsia="標楷體" w:hAnsi="標楷體" w:cs="標楷體"/>
                <w:color w:val="FF0000"/>
                <w:sz w:val="24"/>
                <w:szCs w:val="24"/>
              </w:rPr>
              <w:t>活動</w:t>
            </w:r>
            <w:proofErr w:type="gramStart"/>
            <w:r>
              <w:rPr>
                <w:rFonts w:ascii="標楷體" w:eastAsia="標楷體" w:hAnsi="標楷體" w:cs="標楷體"/>
                <w:color w:val="FF0000"/>
                <w:sz w:val="24"/>
                <w:szCs w:val="24"/>
              </w:rPr>
              <w:t>一</w:t>
            </w:r>
            <w:proofErr w:type="gramEnd"/>
            <w:r>
              <w:rPr>
                <w:rFonts w:ascii="標楷體" w:eastAsia="標楷體" w:hAnsi="標楷體" w:cs="標楷體"/>
                <w:color w:val="FF0000"/>
                <w:sz w:val="24"/>
                <w:szCs w:val="24"/>
              </w:rPr>
              <w:t>：</w:t>
            </w:r>
          </w:p>
          <w:p w:rsidR="000C4B6D" w:rsidRDefault="00ED0597">
            <w:pPr>
              <w:jc w:val="left"/>
              <w:rPr>
                <w:rFonts w:ascii="標楷體" w:eastAsia="標楷體" w:hAnsi="標楷體" w:cs="標楷體"/>
                <w:color w:val="FF0000"/>
                <w:sz w:val="24"/>
                <w:szCs w:val="24"/>
              </w:rPr>
            </w:pPr>
            <w:proofErr w:type="gramStart"/>
            <w:r>
              <w:rPr>
                <w:rFonts w:ascii="標楷體" w:eastAsia="標楷體" w:hAnsi="標楷體" w:cs="標楷體"/>
                <w:color w:val="FF0000"/>
                <w:sz w:val="24"/>
                <w:szCs w:val="24"/>
              </w:rPr>
              <w:t>﹙</w:t>
            </w:r>
            <w:proofErr w:type="gramEnd"/>
            <w:r>
              <w:rPr>
                <w:rFonts w:ascii="標楷體" w:eastAsia="標楷體" w:hAnsi="標楷體" w:cs="標楷體"/>
                <w:color w:val="FF0000"/>
                <w:sz w:val="24"/>
                <w:szCs w:val="24"/>
              </w:rPr>
              <w:t>活動重點之</w:t>
            </w:r>
            <w:proofErr w:type="gramStart"/>
            <w:r>
              <w:rPr>
                <w:rFonts w:ascii="標楷體" w:eastAsia="標楷體" w:hAnsi="標楷體" w:cs="標楷體"/>
                <w:color w:val="FF0000"/>
                <w:sz w:val="24"/>
                <w:szCs w:val="24"/>
              </w:rPr>
              <w:t>詳略</w:t>
            </w:r>
            <w:proofErr w:type="gramEnd"/>
            <w:r>
              <w:rPr>
                <w:rFonts w:ascii="標楷體" w:eastAsia="標楷體" w:hAnsi="標楷體" w:cs="標楷體"/>
                <w:color w:val="FF0000"/>
                <w:sz w:val="24"/>
                <w:szCs w:val="24"/>
              </w:rPr>
              <w:t>由各校自行斟酌決定﹚</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0C4B6D" w:rsidRDefault="000C4B6D" w:rsidP="00866D84">
            <w:pPr>
              <w:spacing w:line="280" w:lineRule="auto"/>
              <w:ind w:left="317" w:hanging="317"/>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0C4B6D" w:rsidRDefault="000C4B6D">
            <w:pPr>
              <w:spacing w:line="280" w:lineRule="auto"/>
              <w:ind w:left="92" w:hanging="6"/>
              <w:rPr>
                <w:rFonts w:ascii="標楷體" w:eastAsia="標楷體" w:hAnsi="標楷體" w:cs="標楷體"/>
                <w:color w:val="FF0000"/>
                <w:sz w:val="24"/>
                <w:szCs w:val="24"/>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0C4B6D" w:rsidRDefault="00ED0597">
            <w:pPr>
              <w:spacing w:line="280" w:lineRule="auto"/>
              <w:ind w:left="-22" w:hanging="7"/>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0C4B6D" w:rsidRDefault="00ED0597">
            <w:pPr>
              <w:spacing w:line="280" w:lineRule="auto"/>
              <w:ind w:left="311" w:hanging="219"/>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0C4B6D" w:rsidRDefault="00ED0597">
            <w:pPr>
              <w:spacing w:line="280" w:lineRule="auto"/>
              <w:ind w:left="311" w:hanging="219"/>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0C4B6D" w:rsidRDefault="00ED0597">
            <w:pPr>
              <w:spacing w:line="280" w:lineRule="auto"/>
              <w:ind w:left="92" w:hanging="6"/>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0C4B6D" w:rsidRDefault="00ED0597">
            <w:pPr>
              <w:spacing w:line="280" w:lineRule="auto"/>
              <w:ind w:left="92" w:hanging="6"/>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0C4B6D" w:rsidRPr="00866D84" w:rsidRDefault="00ED0597" w:rsidP="00866D84">
            <w:pPr>
              <w:spacing w:line="280" w:lineRule="auto"/>
              <w:jc w:val="left"/>
              <w:rPr>
                <w:rFonts w:ascii="標楷體" w:eastAsia="標楷體" w:hAnsi="標楷體" w:cs="標楷體"/>
                <w:color w:val="FF0000"/>
                <w:szCs w:val="24"/>
              </w:rPr>
            </w:pPr>
            <w:r w:rsidRPr="00866D84">
              <w:rPr>
                <w:rFonts w:ascii="標楷體" w:eastAsia="標楷體" w:hAnsi="標楷體" w:cs="標楷體"/>
                <w:color w:val="FF0000"/>
                <w:szCs w:val="24"/>
              </w:rPr>
              <w:t>例如：</w:t>
            </w:r>
          </w:p>
          <w:p w:rsidR="000C4B6D" w:rsidRPr="00866D84" w:rsidRDefault="00ED0597" w:rsidP="00866D84">
            <w:pPr>
              <w:spacing w:line="280" w:lineRule="auto"/>
              <w:jc w:val="left"/>
              <w:rPr>
                <w:rFonts w:ascii="標楷體" w:eastAsia="標楷體" w:hAnsi="標楷體" w:cs="標楷體"/>
                <w:color w:val="FF0000"/>
                <w:szCs w:val="24"/>
              </w:rPr>
            </w:pPr>
            <w:r w:rsidRPr="00866D84">
              <w:rPr>
                <w:rFonts w:ascii="標楷體" w:eastAsia="標楷體" w:hAnsi="標楷體" w:cs="標楷體"/>
                <w:color w:val="FF0000"/>
                <w:szCs w:val="24"/>
              </w:rPr>
              <w:t>性別平等、人權、環境</w:t>
            </w:r>
            <w:r w:rsidR="00866D84" w:rsidRPr="00866D84">
              <w:rPr>
                <w:rFonts w:ascii="標楷體" w:eastAsia="標楷體" w:hAnsi="標楷體" w:cs="標楷體"/>
                <w:color w:val="FF0000"/>
                <w:szCs w:val="24"/>
              </w:rPr>
              <w:t>、</w:t>
            </w:r>
            <w:r w:rsidRPr="00866D84">
              <w:rPr>
                <w:rFonts w:ascii="標楷體" w:eastAsia="標楷體" w:hAnsi="標楷體" w:cs="標楷體"/>
                <w:color w:val="FF0000"/>
                <w:szCs w:val="24"/>
              </w:rPr>
              <w:t>海洋、品德</w:t>
            </w:r>
            <w:r w:rsidR="00866D84" w:rsidRPr="00866D84">
              <w:rPr>
                <w:rFonts w:ascii="標楷體" w:eastAsia="標楷體" w:hAnsi="標楷體" w:cs="標楷體"/>
                <w:color w:val="FF0000"/>
                <w:szCs w:val="24"/>
              </w:rPr>
              <w:t>、</w:t>
            </w:r>
            <w:r w:rsidRPr="00866D84">
              <w:rPr>
                <w:rFonts w:ascii="標楷體" w:eastAsia="標楷體" w:hAnsi="標楷體" w:cs="標楷體"/>
                <w:color w:val="FF0000"/>
                <w:szCs w:val="24"/>
              </w:rPr>
              <w:t>生命、法治</w:t>
            </w:r>
            <w:r w:rsidR="00866D84" w:rsidRPr="00866D84">
              <w:rPr>
                <w:rFonts w:ascii="標楷體" w:eastAsia="標楷體" w:hAnsi="標楷體" w:cs="標楷體"/>
                <w:color w:val="FF0000"/>
                <w:szCs w:val="24"/>
              </w:rPr>
              <w:t>、</w:t>
            </w:r>
            <w:r w:rsidRPr="00866D84">
              <w:rPr>
                <w:rFonts w:ascii="標楷體" w:eastAsia="標楷體" w:hAnsi="標楷體" w:cs="標楷體"/>
                <w:color w:val="FF0000"/>
                <w:szCs w:val="24"/>
              </w:rPr>
              <w:t>科技、資訊</w:t>
            </w:r>
            <w:r w:rsidR="00866D84" w:rsidRPr="00866D84">
              <w:rPr>
                <w:rFonts w:ascii="標楷體" w:eastAsia="標楷體" w:hAnsi="標楷體" w:cs="標楷體"/>
                <w:color w:val="FF0000"/>
                <w:szCs w:val="24"/>
              </w:rPr>
              <w:t>、</w:t>
            </w:r>
            <w:r w:rsidRPr="00866D84">
              <w:rPr>
                <w:rFonts w:ascii="標楷體" w:eastAsia="標楷體" w:hAnsi="標楷體" w:cs="標楷體"/>
                <w:color w:val="FF0000"/>
                <w:szCs w:val="24"/>
              </w:rPr>
              <w:t>能源、安全</w:t>
            </w:r>
            <w:r w:rsidR="00866D84" w:rsidRPr="00866D84">
              <w:rPr>
                <w:rFonts w:ascii="標楷體" w:eastAsia="標楷體" w:hAnsi="標楷體" w:cs="標楷體"/>
                <w:color w:val="FF0000"/>
                <w:szCs w:val="24"/>
              </w:rPr>
              <w:t>、</w:t>
            </w:r>
            <w:r w:rsidRPr="00866D84">
              <w:rPr>
                <w:rFonts w:ascii="標楷體" w:eastAsia="標楷體" w:hAnsi="標楷體" w:cs="標楷體"/>
                <w:color w:val="FF0000"/>
                <w:szCs w:val="24"/>
              </w:rPr>
              <w:t>防災、家庭教育、</w:t>
            </w:r>
          </w:p>
          <w:p w:rsidR="000C4B6D" w:rsidRPr="00866D84" w:rsidRDefault="00ED0597" w:rsidP="00866D84">
            <w:pPr>
              <w:spacing w:line="280" w:lineRule="auto"/>
              <w:jc w:val="left"/>
              <w:rPr>
                <w:rFonts w:ascii="標楷體" w:eastAsia="標楷體" w:hAnsi="標楷體" w:cs="標楷體"/>
                <w:color w:val="FF0000"/>
                <w:szCs w:val="24"/>
              </w:rPr>
            </w:pPr>
            <w:r w:rsidRPr="00866D84">
              <w:rPr>
                <w:rFonts w:ascii="標楷體" w:eastAsia="標楷體" w:hAnsi="標楷體" w:cs="標楷體"/>
                <w:color w:val="FF0000"/>
                <w:szCs w:val="24"/>
              </w:rPr>
              <w:t>生涯規劃、多元文化、閱讀素養、</w:t>
            </w:r>
          </w:p>
          <w:p w:rsidR="000C4B6D" w:rsidRPr="00866D84" w:rsidRDefault="00ED0597">
            <w:pPr>
              <w:spacing w:line="280" w:lineRule="auto"/>
              <w:rPr>
                <w:rFonts w:ascii="標楷體" w:eastAsia="標楷體" w:hAnsi="標楷體" w:cs="標楷體"/>
                <w:color w:val="FF0000"/>
                <w:szCs w:val="24"/>
              </w:rPr>
            </w:pPr>
            <w:r w:rsidRPr="00866D84">
              <w:rPr>
                <w:rFonts w:ascii="標楷體" w:eastAsia="標楷體" w:hAnsi="標楷體" w:cs="標楷體"/>
                <w:color w:val="FF0000"/>
                <w:szCs w:val="24"/>
              </w:rPr>
              <w:t>戶外教育、</w:t>
            </w:r>
          </w:p>
          <w:p w:rsidR="000C4B6D" w:rsidRPr="00866D84" w:rsidRDefault="00ED0597">
            <w:pPr>
              <w:spacing w:line="280" w:lineRule="auto"/>
              <w:rPr>
                <w:rFonts w:ascii="標楷體" w:eastAsia="標楷體" w:hAnsi="標楷體" w:cs="標楷體"/>
                <w:color w:val="FF0000"/>
                <w:szCs w:val="24"/>
              </w:rPr>
            </w:pPr>
            <w:r w:rsidRPr="00866D84">
              <w:rPr>
                <w:rFonts w:ascii="標楷體" w:eastAsia="標楷體" w:hAnsi="標楷體" w:cs="標楷體"/>
                <w:color w:val="FF0000"/>
                <w:szCs w:val="24"/>
              </w:rPr>
              <w:t>國際教育、</w:t>
            </w:r>
          </w:p>
          <w:p w:rsidR="000C4B6D" w:rsidRDefault="00ED0597">
            <w:pPr>
              <w:spacing w:line="280" w:lineRule="auto"/>
              <w:rPr>
                <w:rFonts w:ascii="標楷體" w:eastAsia="標楷體" w:hAnsi="標楷體" w:cs="標楷體"/>
                <w:sz w:val="24"/>
                <w:szCs w:val="24"/>
              </w:rPr>
            </w:pPr>
            <w:r w:rsidRPr="00866D84">
              <w:rPr>
                <w:rFonts w:ascii="標楷體" w:eastAsia="標楷體" w:hAnsi="標楷體" w:cs="標楷體"/>
                <w:color w:val="FF0000"/>
                <w:szCs w:val="24"/>
              </w:rPr>
              <w:t>原住民族教育</w:t>
            </w:r>
          </w:p>
        </w:tc>
        <w:tc>
          <w:tcPr>
            <w:tcW w:w="1558" w:type="dxa"/>
            <w:tcBorders>
              <w:top w:val="single" w:sz="8" w:space="0" w:color="000000"/>
              <w:bottom w:val="single" w:sz="8" w:space="0" w:color="000000"/>
              <w:right w:val="single" w:sz="8" w:space="0" w:color="000000"/>
            </w:tcBorders>
          </w:tcPr>
          <w:p w:rsidR="000C4B6D" w:rsidRDefault="00ED0597">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□實施跨領域或跨科目協同教學(需另申請授課鐘點費者)</w:t>
            </w:r>
          </w:p>
          <w:p w:rsidR="000C4B6D" w:rsidRDefault="00ED0597">
            <w:pPr>
              <w:spacing w:line="280" w:lineRule="auto"/>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rsidR="000C4B6D" w:rsidRDefault="00ED0597">
            <w:pPr>
              <w:spacing w:line="280" w:lineRule="auto"/>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 xml:space="preserve"> </w:t>
            </w: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 </w:t>
            </w:r>
          </w:p>
          <w:p w:rsidR="000C4B6D" w:rsidRDefault="00ED0597">
            <w:pPr>
              <w:spacing w:line="280" w:lineRule="auto"/>
              <w:ind w:hanging="7"/>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rPr>
              <w:t>2.協同節數：</w:t>
            </w:r>
          </w:p>
          <w:p w:rsidR="000C4B6D" w:rsidRDefault="00ED0597">
            <w:pPr>
              <w:spacing w:line="280" w:lineRule="auto"/>
              <w:ind w:hanging="7"/>
              <w:jc w:val="left"/>
              <w:rPr>
                <w:rFonts w:ascii="標楷體" w:eastAsia="標楷體" w:hAnsi="標楷體" w:cs="標楷體"/>
                <w:color w:val="000000"/>
                <w:sz w:val="24"/>
                <w:szCs w:val="24"/>
              </w:rPr>
            </w:pPr>
            <w:proofErr w:type="gramStart"/>
            <w:r>
              <w:rPr>
                <w:rFonts w:ascii="標楷體" w:eastAsia="標楷體" w:hAnsi="標楷體" w:cs="標楷體"/>
                <w:color w:val="000000"/>
                <w:sz w:val="24"/>
                <w:szCs w:val="24"/>
                <w:u w:val="single"/>
              </w:rPr>
              <w:t>＿</w:t>
            </w:r>
            <w:proofErr w:type="gramEnd"/>
            <w:r>
              <w:rPr>
                <w:rFonts w:ascii="標楷體" w:eastAsia="標楷體" w:hAnsi="標楷體" w:cs="標楷體"/>
                <w:color w:val="000000"/>
                <w:sz w:val="24"/>
                <w:szCs w:val="24"/>
                <w:u w:val="single"/>
              </w:rPr>
              <w:t xml:space="preserve">      ＿＿</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第一</w:t>
            </w:r>
            <w:proofErr w:type="gramStart"/>
            <w:r>
              <w:rPr>
                <w:rFonts w:ascii="標楷體" w:eastAsia="標楷體" w:hAnsi="標楷體" w:cs="標楷體"/>
                <w:color w:val="000000"/>
                <w:sz w:val="24"/>
                <w:szCs w:val="24"/>
              </w:rPr>
              <w:t>週</w:t>
            </w:r>
            <w:proofErr w:type="gramEnd"/>
          </w:p>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2/13-2/19</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 xml:space="preserve"> 1-1地球發燒了</w:t>
            </w:r>
            <w:proofErr w:type="gramStart"/>
            <w:r w:rsidRPr="000707D0">
              <w:rPr>
                <w:rFonts w:ascii="標楷體" w:eastAsia="標楷體" w:hAnsi="標楷體" w:cs="標楷體" w:hint="eastAsia"/>
                <w:sz w:val="24"/>
                <w:szCs w:val="24"/>
              </w:rPr>
              <w:t>─</w:t>
            </w:r>
            <w:proofErr w:type="gramEnd"/>
            <w:r w:rsidRPr="000707D0">
              <w:rPr>
                <w:rFonts w:ascii="標楷體" w:eastAsia="標楷體" w:hAnsi="標楷體" w:cs="標楷體" w:hint="eastAsia"/>
                <w:sz w:val="24"/>
                <w:szCs w:val="24"/>
              </w:rPr>
              <w:t>─觀看影片【俄北極圈內小鎮飆高溫 竟測得攝氏38度】，討論對異常的高溫現象有何感想。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 xml:space="preserve"> 1-2全球暖化（Global Warming）的定義及成因：大氣中的</w:t>
            </w:r>
            <w:r w:rsidRPr="000707D0">
              <w:rPr>
                <w:rFonts w:ascii="新細明體" w:hAnsi="新細明體" w:cs="標楷體" w:hint="eastAsia"/>
                <w:sz w:val="24"/>
                <w:szCs w:val="24"/>
              </w:rPr>
              <w:t>「</w:t>
            </w:r>
            <w:r w:rsidRPr="000707D0">
              <w:rPr>
                <w:rFonts w:ascii="標楷體" w:eastAsia="標楷體" w:hAnsi="標楷體" w:cs="標楷體" w:hint="eastAsia"/>
                <w:sz w:val="24"/>
                <w:szCs w:val="24"/>
              </w:rPr>
              <w:t>溫室氣體</w:t>
            </w:r>
            <w:r w:rsidRPr="000707D0">
              <w:rPr>
                <w:rFonts w:ascii="新細明體" w:hAnsi="新細明體" w:cs="標楷體" w:hint="eastAsia"/>
                <w:sz w:val="24"/>
                <w:szCs w:val="24"/>
              </w:rPr>
              <w:t>」</w:t>
            </w:r>
            <w:r w:rsidRPr="000707D0">
              <w:rPr>
                <w:rFonts w:ascii="標楷體" w:eastAsia="標楷體" w:hAnsi="標楷體" w:cs="標楷體" w:hint="eastAsia"/>
                <w:sz w:val="24"/>
                <w:szCs w:val="24"/>
              </w:rPr>
              <w:t>過量，加劇溫室效應強度，導致溫度升高，進而引發各種現象。</w:t>
            </w:r>
          </w:p>
          <w:p w:rsidR="00866D84" w:rsidRPr="005B5469"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 xml:space="preserve"> </w:t>
            </w:r>
            <w:r w:rsidRPr="000707D0">
              <w:rPr>
                <w:rFonts w:ascii="標楷體" w:eastAsia="標楷體" w:hAnsi="標楷體" w:cs="標楷體"/>
                <w:sz w:val="24"/>
                <w:szCs w:val="24"/>
              </w:rPr>
              <w:t>1-3</w:t>
            </w:r>
            <w:r w:rsidRPr="000707D0">
              <w:rPr>
                <w:rFonts w:ascii="標楷體" w:eastAsia="標楷體" w:hAnsi="標楷體" w:cs="標楷體" w:hint="eastAsia"/>
                <w:sz w:val="24"/>
                <w:szCs w:val="24"/>
              </w:rPr>
              <w:t>討論「溫室氣體」增加的人為因素有那些，如工業發展大量使用化石燃料，國際貿易發達長距離運輸商品，砍伐森林</w:t>
            </w:r>
            <w:r w:rsidRPr="000707D0">
              <w:rPr>
                <w:rFonts w:ascii="標楷體" w:eastAsia="標楷體" w:hAnsi="標楷體" w:cs="標楷體"/>
                <w:sz w:val="24"/>
                <w:szCs w:val="24"/>
              </w:rPr>
              <w:t>…</w:t>
            </w:r>
            <w:proofErr w:type="gramStart"/>
            <w:r w:rsidRPr="000707D0">
              <w:rPr>
                <w:rFonts w:ascii="標楷體" w:eastAsia="標楷體" w:hAnsi="標楷體" w:cs="標楷體"/>
                <w:sz w:val="24"/>
                <w:szCs w:val="24"/>
              </w:rPr>
              <w:t>…</w:t>
            </w:r>
            <w:proofErr w:type="gramEnd"/>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leftChars="12" w:left="254" w:hangingChars="96" w:hanging="230"/>
              <w:jc w:val="center"/>
              <w:rPr>
                <w:rFonts w:ascii="標楷體" w:eastAsia="標楷體" w:hAnsi="標楷體" w:cs="標楷體"/>
                <w:sz w:val="24"/>
                <w:szCs w:val="24"/>
              </w:rPr>
            </w:pPr>
            <w:r w:rsidRPr="000707D0">
              <w:rPr>
                <w:rFonts w:ascii="標楷體" w:eastAsia="標楷體" w:hAnsi="標楷體" w:cs="標楷體" w:hint="eastAsia"/>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0707D0">
              <w:rPr>
                <w:rFonts w:ascii="標楷體" w:eastAsia="標楷體" w:hAnsi="標楷體" w:cs="標楷體" w:hint="eastAsia"/>
                <w:sz w:val="24"/>
                <w:szCs w:val="24"/>
              </w:rPr>
              <w:t>俄北極圈內小鎮</w:t>
            </w:r>
            <w:proofErr w:type="gramStart"/>
            <w:r w:rsidRPr="000707D0">
              <w:rPr>
                <w:rFonts w:ascii="標楷體" w:eastAsia="標楷體" w:hAnsi="標楷體" w:cs="標楷體" w:hint="eastAsia"/>
                <w:sz w:val="24"/>
                <w:szCs w:val="24"/>
              </w:rPr>
              <w:t>飆</w:t>
            </w:r>
            <w:proofErr w:type="gramEnd"/>
            <w:r w:rsidRPr="000707D0">
              <w:rPr>
                <w:rFonts w:ascii="標楷體" w:eastAsia="標楷體" w:hAnsi="標楷體" w:cs="標楷體" w:hint="eastAsia"/>
                <w:sz w:val="24"/>
                <w:szCs w:val="24"/>
              </w:rPr>
              <w:t xml:space="preserve">高溫 </w:t>
            </w:r>
            <w:proofErr w:type="gramStart"/>
            <w:r w:rsidRPr="000707D0">
              <w:rPr>
                <w:rFonts w:ascii="標楷體" w:eastAsia="標楷體" w:hAnsi="標楷體" w:cs="標楷體" w:hint="eastAsia"/>
                <w:sz w:val="24"/>
                <w:szCs w:val="24"/>
              </w:rPr>
              <w:t>竟測</w:t>
            </w:r>
            <w:proofErr w:type="gramEnd"/>
            <w:r w:rsidRPr="000707D0">
              <w:rPr>
                <w:rFonts w:ascii="標楷體" w:eastAsia="標楷體" w:hAnsi="標楷體" w:cs="標楷體" w:hint="eastAsia"/>
                <w:sz w:val="24"/>
                <w:szCs w:val="24"/>
              </w:rPr>
              <w:t>得攝氏38度</w:t>
            </w:r>
          </w:p>
          <w:p w:rsidR="00866D84" w:rsidRPr="000707D0" w:rsidRDefault="007833CC" w:rsidP="00866D84">
            <w:pPr>
              <w:ind w:firstLine="0"/>
              <w:jc w:val="left"/>
              <w:rPr>
                <w:rFonts w:ascii="標楷體" w:eastAsia="標楷體" w:hAnsi="標楷體" w:cs="標楷體"/>
                <w:sz w:val="24"/>
                <w:szCs w:val="24"/>
              </w:rPr>
            </w:pPr>
            <w:hyperlink r:id="rId13" w:history="1">
              <w:r w:rsidR="00866D84" w:rsidRPr="000707D0">
                <w:rPr>
                  <w:rStyle w:val="af4"/>
                  <w:rFonts w:ascii="標楷體" w:eastAsia="標楷體" w:hAnsi="標楷體" w:cs="標楷體"/>
                  <w:sz w:val="24"/>
                  <w:szCs w:val="24"/>
                </w:rPr>
                <w:t>https://youtu.be/5v9eFko-suc</w:t>
              </w:r>
            </w:hyperlink>
          </w:p>
          <w:p w:rsidR="00866D84" w:rsidRPr="004A41EB"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課堂參與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口頭發表</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教師觀察</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環J7 透過「碳循環」，了解化石燃料與溫室氣體、全球暖化、及氣候變遷的關係。</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18補班補課(2/27)</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第二</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   2/20-2/26</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sz w:val="24"/>
                <w:szCs w:val="24"/>
              </w:rPr>
              <w:t>2.</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 xml:space="preserve"> </w:t>
            </w:r>
            <w:r w:rsidRPr="000707D0">
              <w:rPr>
                <w:rFonts w:ascii="標楷體" w:eastAsia="標楷體" w:hAnsi="標楷體" w:cs="標楷體"/>
                <w:sz w:val="24"/>
                <w:szCs w:val="24"/>
              </w:rPr>
              <w:t>2-1</w:t>
            </w:r>
            <w:r w:rsidRPr="000707D0">
              <w:rPr>
                <w:rFonts w:ascii="標楷體" w:eastAsia="標楷體" w:hAnsi="標楷體" w:cs="標楷體" w:hint="eastAsia"/>
                <w:sz w:val="24"/>
                <w:szCs w:val="24"/>
              </w:rPr>
              <w:t>觀看影片</w:t>
            </w:r>
            <w:proofErr w:type="gramStart"/>
            <w:r w:rsidRPr="000707D0">
              <w:rPr>
                <w:rFonts w:ascii="標楷體" w:eastAsia="標楷體" w:hAnsi="標楷體" w:cs="標楷體" w:hint="eastAsia"/>
                <w:sz w:val="24"/>
                <w:szCs w:val="24"/>
              </w:rPr>
              <w:t>【</w:t>
            </w:r>
            <w:proofErr w:type="gramEnd"/>
            <w:r w:rsidRPr="000707D0">
              <w:rPr>
                <w:rFonts w:ascii="標楷體" w:eastAsia="標楷體" w:hAnsi="標楷體" w:cs="標楷體" w:hint="eastAsia"/>
                <w:sz w:val="24"/>
                <w:szCs w:val="24"/>
              </w:rPr>
              <w:t>親眼目睹海冰消融，是什麼感受？】並討論。</w:t>
            </w:r>
          </w:p>
          <w:p w:rsidR="00866D84" w:rsidRPr="000707D0" w:rsidRDefault="00866D84" w:rsidP="00866D84">
            <w:pPr>
              <w:snapToGrid w:val="0"/>
              <w:ind w:left="240" w:hangingChars="100" w:hanging="240"/>
              <w:jc w:val="left"/>
              <w:rPr>
                <w:rFonts w:ascii="標楷體" w:eastAsia="標楷體" w:hAnsi="標楷體" w:cs="標楷體"/>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2-2</w:t>
            </w:r>
            <w:r w:rsidRPr="000707D0">
              <w:rPr>
                <w:rFonts w:ascii="標楷體" w:eastAsia="標楷體" w:hAnsi="標楷體" w:cs="標楷體" w:hint="eastAsia"/>
                <w:sz w:val="24"/>
                <w:szCs w:val="24"/>
              </w:rPr>
              <w:t>觀看影片</w:t>
            </w:r>
            <w:proofErr w:type="gramStart"/>
            <w:r w:rsidRPr="000707D0">
              <w:rPr>
                <w:rFonts w:ascii="標楷體" w:eastAsia="標楷體" w:hAnsi="標楷體" w:cs="標楷體" w:hint="eastAsia"/>
                <w:sz w:val="24"/>
                <w:szCs w:val="24"/>
              </w:rPr>
              <w:t>【</w:t>
            </w:r>
            <w:proofErr w:type="gramEnd"/>
            <w:r w:rsidRPr="000707D0">
              <w:rPr>
                <w:rFonts w:ascii="標楷體" w:eastAsia="標楷體" w:hAnsi="標楷體" w:hint="eastAsia"/>
                <w:snapToGrid w:val="0"/>
                <w:sz w:val="24"/>
                <w:szCs w:val="24"/>
              </w:rPr>
              <w:t>暖化讓北極熊的家消失了...</w:t>
            </w:r>
            <w:r w:rsidRPr="000707D0">
              <w:rPr>
                <w:rFonts w:ascii="標楷體" w:eastAsia="標楷體" w:hAnsi="標楷體" w:cs="標楷體" w:hint="eastAsia"/>
                <w:sz w:val="24"/>
                <w:szCs w:val="24"/>
              </w:rPr>
              <w:t xml:space="preserve"> 】並討論。</w:t>
            </w:r>
          </w:p>
          <w:p w:rsidR="00866D84" w:rsidRPr="000707D0" w:rsidRDefault="00866D84" w:rsidP="00866D84">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2</w:t>
            </w:r>
            <w:r w:rsidRPr="000707D0">
              <w:rPr>
                <w:rFonts w:ascii="標楷體" w:eastAsia="標楷體" w:hAnsi="標楷體"/>
                <w:snapToGrid w:val="0"/>
                <w:sz w:val="24"/>
                <w:szCs w:val="24"/>
              </w:rPr>
              <w:t>-3</w:t>
            </w:r>
            <w:r w:rsidRPr="000707D0">
              <w:rPr>
                <w:rFonts w:ascii="標楷體" w:eastAsia="標楷體" w:hAnsi="標楷體" w:hint="eastAsia"/>
                <w:snapToGrid w:val="0"/>
                <w:sz w:val="24"/>
                <w:szCs w:val="24"/>
              </w:rPr>
              <w:t>使用Google Earth</w:t>
            </w:r>
            <w:proofErr w:type="gramStart"/>
            <w:r w:rsidRPr="000707D0">
              <w:rPr>
                <w:rFonts w:ascii="標楷體" w:eastAsia="標楷體" w:hAnsi="標楷體" w:hint="eastAsia"/>
                <w:snapToGrid w:val="0"/>
                <w:sz w:val="24"/>
                <w:szCs w:val="24"/>
              </w:rPr>
              <w:t>線上網頁</w:t>
            </w:r>
            <w:proofErr w:type="gramEnd"/>
            <w:r w:rsidRPr="000707D0">
              <w:rPr>
                <w:rFonts w:ascii="標楷體" w:eastAsia="標楷體" w:hAnsi="標楷體" w:hint="eastAsia"/>
                <w:snapToGrid w:val="0"/>
                <w:sz w:val="24"/>
                <w:szCs w:val="24"/>
              </w:rPr>
              <w:t>下載Climate Central所製作的KML海平面</w:t>
            </w:r>
            <w:proofErr w:type="gramStart"/>
            <w:r w:rsidRPr="000707D0">
              <w:rPr>
                <w:rFonts w:ascii="標楷體" w:eastAsia="標楷體" w:hAnsi="標楷體" w:hint="eastAsia"/>
                <w:snapToGrid w:val="0"/>
                <w:sz w:val="24"/>
                <w:szCs w:val="24"/>
              </w:rPr>
              <w:t>推估圖</w:t>
            </w:r>
            <w:proofErr w:type="gramEnd"/>
            <w:r w:rsidRPr="000707D0">
              <w:rPr>
                <w:rFonts w:ascii="標楷體" w:eastAsia="標楷體" w:hAnsi="標楷體" w:hint="eastAsia"/>
                <w:snapToGrid w:val="0"/>
                <w:sz w:val="24"/>
                <w:szCs w:val="24"/>
              </w:rPr>
              <w:t>層系統，操作該系統模擬海面上升陸地淹沒的範圍與情境。</w:t>
            </w:r>
          </w:p>
          <w:p w:rsidR="00866D84" w:rsidRPr="000707D0" w:rsidRDefault="00866D84" w:rsidP="00866D84">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2-4</w:t>
            </w:r>
            <w:r w:rsidRPr="000707D0">
              <w:rPr>
                <w:rFonts w:ascii="標楷體" w:eastAsia="標楷體" w:hAnsi="標楷體" w:hint="eastAsia"/>
                <w:snapToGrid w:val="0"/>
                <w:sz w:val="24"/>
                <w:szCs w:val="24"/>
              </w:rPr>
              <w:t>海水面將上升並淹沒部分人口稠密的海岸地帶。</w:t>
            </w:r>
          </w:p>
          <w:p w:rsidR="00866D84" w:rsidRPr="000707D0" w:rsidRDefault="00866D84" w:rsidP="00866D84">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sidRPr="000707D0">
              <w:rPr>
                <w:rFonts w:ascii="標楷體" w:eastAsia="標楷體" w:hAnsi="標楷體"/>
                <w:snapToGrid w:val="0"/>
                <w:sz w:val="24"/>
                <w:szCs w:val="24"/>
              </w:rPr>
              <w:t>2-5</w:t>
            </w:r>
            <w:r w:rsidRPr="000707D0">
              <w:rPr>
                <w:rFonts w:ascii="標楷體" w:eastAsia="標楷體" w:hAnsi="標楷體" w:hint="eastAsia"/>
                <w:snapToGrid w:val="0"/>
                <w:sz w:val="24"/>
                <w:szCs w:val="24"/>
              </w:rPr>
              <w:t>大洋洲上的許多島國面臨國土被淹沒的威脅。</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親眼</w:t>
            </w:r>
            <w:proofErr w:type="gramStart"/>
            <w:r w:rsidRPr="000707D0">
              <w:rPr>
                <w:rFonts w:ascii="標楷體" w:eastAsia="標楷體" w:hAnsi="標楷體" w:cs="標楷體" w:hint="eastAsia"/>
                <w:sz w:val="24"/>
                <w:szCs w:val="24"/>
              </w:rPr>
              <w:t>目睹海冰消融</w:t>
            </w:r>
            <w:proofErr w:type="gramEnd"/>
            <w:r w:rsidRPr="000707D0">
              <w:rPr>
                <w:rFonts w:ascii="標楷體" w:eastAsia="標楷體" w:hAnsi="標楷體" w:cs="標楷體" w:hint="eastAsia"/>
                <w:sz w:val="24"/>
                <w:szCs w:val="24"/>
              </w:rPr>
              <w:t>，是什麼感受？</w:t>
            </w:r>
            <w:hyperlink r:id="rId14" w:history="1">
              <w:r w:rsidRPr="000707D0">
                <w:rPr>
                  <w:rStyle w:val="af4"/>
                  <w:rFonts w:ascii="標楷體" w:eastAsia="標楷體" w:hAnsi="標楷體" w:cs="標楷體"/>
                  <w:sz w:val="24"/>
                  <w:szCs w:val="24"/>
                </w:rPr>
                <w:t>https://youtu.be/38PypWcCXl4</w:t>
              </w:r>
            </w:hyperlink>
          </w:p>
          <w:p w:rsidR="00866D84" w:rsidRPr="000707D0"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暖化讓北極熊的家消失了</w:t>
            </w:r>
          </w:p>
          <w:p w:rsidR="00866D84" w:rsidRPr="000707D0" w:rsidRDefault="007833CC" w:rsidP="00866D84">
            <w:pPr>
              <w:ind w:firstLine="0"/>
              <w:jc w:val="left"/>
              <w:rPr>
                <w:rFonts w:ascii="標楷體" w:eastAsia="標楷體" w:hAnsi="標楷體"/>
                <w:snapToGrid w:val="0"/>
                <w:sz w:val="24"/>
                <w:szCs w:val="24"/>
              </w:rPr>
            </w:pPr>
            <w:hyperlink r:id="rId15" w:history="1">
              <w:r w:rsidR="00866D84" w:rsidRPr="000707D0">
                <w:rPr>
                  <w:rStyle w:val="af4"/>
                  <w:rFonts w:ascii="標楷體" w:eastAsia="標楷體" w:hAnsi="標楷體"/>
                  <w:snapToGrid w:val="0"/>
                  <w:sz w:val="24"/>
                  <w:szCs w:val="24"/>
                </w:rPr>
                <w:t>https://youtu.be/gkosKVOgY5w</w:t>
              </w:r>
            </w:hyperlink>
          </w:p>
          <w:p w:rsidR="00866D84" w:rsidRPr="000707D0"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全球</w:t>
            </w:r>
            <w:proofErr w:type="gramStart"/>
            <w:r w:rsidRPr="000707D0">
              <w:rPr>
                <w:rFonts w:ascii="標楷體" w:eastAsia="標楷體" w:hAnsi="標楷體" w:hint="eastAsia"/>
                <w:snapToGrid w:val="0"/>
                <w:sz w:val="24"/>
                <w:szCs w:val="24"/>
              </w:rPr>
              <w:t>均溫若</w:t>
            </w:r>
            <w:proofErr w:type="gramEnd"/>
            <w:r w:rsidRPr="000707D0">
              <w:rPr>
                <w:rFonts w:ascii="標楷體" w:eastAsia="標楷體" w:hAnsi="標楷體" w:hint="eastAsia"/>
                <w:snapToGrid w:val="0"/>
                <w:sz w:val="24"/>
                <w:szCs w:val="24"/>
              </w:rPr>
              <w:t>上升3度"世界多城</w:t>
            </w:r>
            <w:proofErr w:type="gramStart"/>
            <w:r w:rsidRPr="000707D0">
              <w:rPr>
                <w:rFonts w:ascii="標楷體" w:eastAsia="標楷體" w:hAnsi="標楷體" w:hint="eastAsia"/>
                <w:snapToGrid w:val="0"/>
                <w:sz w:val="24"/>
                <w:szCs w:val="24"/>
              </w:rPr>
              <w:t>將淪水</w:t>
            </w:r>
            <w:proofErr w:type="gramEnd"/>
            <w:r w:rsidRPr="000707D0">
              <w:rPr>
                <w:rFonts w:ascii="標楷體" w:eastAsia="標楷體" w:hAnsi="標楷體" w:hint="eastAsia"/>
                <w:snapToGrid w:val="0"/>
                <w:sz w:val="24"/>
                <w:szCs w:val="24"/>
              </w:rPr>
              <w:t>都</w:t>
            </w:r>
          </w:p>
          <w:p w:rsidR="00866D84" w:rsidRPr="000707D0" w:rsidRDefault="007833CC" w:rsidP="00866D84">
            <w:pPr>
              <w:ind w:firstLine="0"/>
              <w:jc w:val="left"/>
              <w:rPr>
                <w:rFonts w:ascii="標楷體" w:eastAsia="標楷體" w:hAnsi="標楷體"/>
                <w:snapToGrid w:val="0"/>
                <w:sz w:val="24"/>
                <w:szCs w:val="24"/>
              </w:rPr>
            </w:pPr>
            <w:hyperlink r:id="rId16" w:history="1">
              <w:r w:rsidR="00866D84" w:rsidRPr="000707D0">
                <w:rPr>
                  <w:rStyle w:val="af4"/>
                  <w:rFonts w:ascii="標楷體" w:eastAsia="標楷體" w:hAnsi="標楷體"/>
                  <w:snapToGrid w:val="0"/>
                  <w:sz w:val="24"/>
                  <w:szCs w:val="24"/>
                </w:rPr>
                <w:t>https://youtu.be/0mNm4CurJys</w:t>
              </w:r>
            </w:hyperlink>
          </w:p>
          <w:p w:rsidR="00866D84" w:rsidRPr="000707D0"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教學簡報</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環J7 透過「碳循環」，了解化石燃料與溫室氣體、全球暖化、及氣候變遷的關係。</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21-22</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年級第三次複習考</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第三</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2/27-3/5</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37548D" w:rsidRDefault="00866D84" w:rsidP="00866D84">
            <w:pPr>
              <w:snapToGrid w:val="0"/>
              <w:ind w:left="240" w:hangingChars="100" w:hanging="240"/>
              <w:rPr>
                <w:rFonts w:ascii="標楷體" w:eastAsia="標楷體" w:hAnsi="標楷體" w:cs="標楷體"/>
                <w:sz w:val="24"/>
                <w:szCs w:val="24"/>
              </w:rPr>
            </w:pPr>
            <w:r w:rsidRPr="0037548D">
              <w:rPr>
                <w:rFonts w:ascii="標楷體" w:eastAsia="標楷體" w:hAnsi="標楷體" w:cs="標楷體" w:hint="eastAsia"/>
                <w:sz w:val="24"/>
                <w:szCs w:val="24"/>
              </w:rPr>
              <w:t>一、氣候變遷與環境災害</w:t>
            </w:r>
          </w:p>
          <w:p w:rsidR="00866D84" w:rsidRDefault="00866D84" w:rsidP="00866D84">
            <w:pPr>
              <w:snapToGrid w:val="0"/>
              <w:ind w:left="240" w:hangingChars="100" w:hanging="240"/>
              <w:rPr>
                <w:rFonts w:ascii="標楷體" w:eastAsia="標楷體" w:hAnsi="標楷體" w:cs="標楷體"/>
                <w:sz w:val="24"/>
                <w:szCs w:val="24"/>
              </w:rPr>
            </w:pPr>
            <w:r w:rsidRPr="0037548D">
              <w:rPr>
                <w:rFonts w:ascii="標楷體" w:eastAsia="標楷體" w:hAnsi="標楷體" w:cs="標楷體" w:hint="eastAsia"/>
                <w:sz w:val="24"/>
                <w:szCs w:val="24"/>
              </w:rPr>
              <w:t>3.</w:t>
            </w:r>
            <w:r>
              <w:rPr>
                <w:rFonts w:ascii="標楷體" w:eastAsia="標楷體" w:hAnsi="標楷體" w:cs="標楷體" w:hint="eastAsia"/>
                <w:sz w:val="24"/>
                <w:szCs w:val="24"/>
              </w:rPr>
              <w:t>都市</w:t>
            </w:r>
            <w:r w:rsidRPr="0037548D">
              <w:rPr>
                <w:rFonts w:ascii="標楷體" w:eastAsia="標楷體" w:hAnsi="標楷體" w:cs="標楷體" w:hint="eastAsia"/>
                <w:sz w:val="24"/>
                <w:szCs w:val="24"/>
              </w:rPr>
              <w:t>熱島效應</w:t>
            </w:r>
          </w:p>
          <w:p w:rsidR="00866D84" w:rsidRDefault="00866D84" w:rsidP="00866D84">
            <w:pPr>
              <w:snapToGrid w:val="0"/>
              <w:ind w:left="240" w:hangingChars="100" w:hanging="240"/>
              <w:rPr>
                <w:rFonts w:ascii="標楷體" w:eastAsia="標楷體" w:hAnsi="標楷體" w:cs="標楷體"/>
                <w:sz w:val="24"/>
                <w:szCs w:val="24"/>
              </w:rPr>
            </w:pPr>
            <w:r>
              <w:rPr>
                <w:rFonts w:ascii="標楷體" w:eastAsia="標楷體" w:hAnsi="標楷體" w:cs="標楷體" w:hint="eastAsia"/>
                <w:sz w:val="24"/>
                <w:szCs w:val="24"/>
              </w:rPr>
              <w:t xml:space="preserve"> </w:t>
            </w:r>
            <w:r>
              <w:rPr>
                <w:rFonts w:ascii="標楷體" w:eastAsia="標楷體" w:hAnsi="標楷體" w:cs="標楷體"/>
                <w:sz w:val="24"/>
                <w:szCs w:val="24"/>
              </w:rPr>
              <w:t>3-1</w:t>
            </w:r>
            <w:r>
              <w:rPr>
                <w:rFonts w:ascii="標楷體" w:eastAsia="標楷體" w:hAnsi="標楷體" w:cs="標楷體" w:hint="eastAsia"/>
                <w:sz w:val="24"/>
                <w:szCs w:val="24"/>
              </w:rPr>
              <w:t>觀看影片</w:t>
            </w:r>
            <w:r w:rsidRPr="00B25603">
              <w:rPr>
                <w:rFonts w:ascii="標楷體" w:eastAsia="標楷體" w:hAnsi="標楷體" w:cs="標楷體" w:hint="eastAsia"/>
                <w:sz w:val="24"/>
                <w:szCs w:val="24"/>
              </w:rPr>
              <w:t>【熱島效應 你我活在悶燒鍋裡】</w:t>
            </w:r>
          </w:p>
          <w:p w:rsidR="00866D84" w:rsidRDefault="00866D84" w:rsidP="00866D84">
            <w:pPr>
              <w:snapToGrid w:val="0"/>
              <w:ind w:left="240" w:hangingChars="100" w:hanging="240"/>
              <w:rPr>
                <w:rFonts w:ascii="標楷體" w:eastAsia="標楷體" w:hAnsi="標楷體" w:cs="標楷體"/>
                <w:sz w:val="24"/>
                <w:szCs w:val="24"/>
              </w:rPr>
            </w:pPr>
            <w:r>
              <w:rPr>
                <w:rFonts w:ascii="標楷體" w:eastAsia="標楷體" w:hAnsi="標楷體" w:cs="標楷體"/>
                <w:sz w:val="24"/>
                <w:szCs w:val="24"/>
              </w:rPr>
              <w:t xml:space="preserve"> 3-2</w:t>
            </w:r>
            <w:r w:rsidRPr="00B25603">
              <w:rPr>
                <w:rFonts w:ascii="標楷體" w:eastAsia="標楷體" w:hAnsi="標楷體" w:cs="標楷體" w:hint="eastAsia"/>
                <w:sz w:val="24"/>
                <w:szCs w:val="24"/>
              </w:rPr>
              <w:t>熱島效應發生的原因</w:t>
            </w:r>
            <w:r>
              <w:rPr>
                <w:rFonts w:ascii="標楷體" w:eastAsia="標楷體" w:hAnsi="標楷體" w:cs="標楷體" w:hint="eastAsia"/>
                <w:sz w:val="24"/>
                <w:szCs w:val="24"/>
              </w:rPr>
              <w:t>：</w:t>
            </w:r>
            <w:r w:rsidRPr="00B25603">
              <w:rPr>
                <w:rFonts w:ascii="標楷體" w:eastAsia="標楷體" w:hAnsi="標楷體" w:cs="標楷體" w:hint="eastAsia"/>
                <w:sz w:val="24"/>
                <w:szCs w:val="24"/>
              </w:rPr>
              <w:t>都市地區大量使用電力或石化燃料</w:t>
            </w:r>
            <w:r>
              <w:rPr>
                <w:rFonts w:ascii="標楷體" w:eastAsia="標楷體" w:hAnsi="標楷體" w:cs="標楷體" w:hint="eastAsia"/>
                <w:sz w:val="24"/>
                <w:szCs w:val="24"/>
              </w:rPr>
              <w:t>；</w:t>
            </w:r>
            <w:r w:rsidRPr="00B25603">
              <w:rPr>
                <w:rFonts w:ascii="標楷體" w:eastAsia="標楷體" w:hAnsi="標楷體" w:cs="標楷體" w:hint="eastAsia"/>
                <w:sz w:val="24"/>
                <w:szCs w:val="24"/>
              </w:rPr>
              <w:t>建築物密集</w:t>
            </w:r>
            <w:r>
              <w:rPr>
                <w:rFonts w:ascii="標楷體" w:eastAsia="標楷體" w:hAnsi="標楷體" w:cs="標楷體" w:hint="eastAsia"/>
                <w:sz w:val="24"/>
                <w:szCs w:val="24"/>
              </w:rPr>
              <w:t>，</w:t>
            </w:r>
            <w:r w:rsidRPr="00B25603">
              <w:rPr>
                <w:rFonts w:ascii="標楷體" w:eastAsia="標楷體" w:hAnsi="標楷體" w:cs="標楷體" w:hint="eastAsia"/>
                <w:sz w:val="24"/>
                <w:szCs w:val="24"/>
              </w:rPr>
              <w:t>吸熱表面積大的材料，使得都市地區溫度上升</w:t>
            </w:r>
            <w:r>
              <w:rPr>
                <w:rFonts w:ascii="標楷體" w:eastAsia="標楷體" w:hAnsi="標楷體" w:cs="標楷體" w:hint="eastAsia"/>
                <w:sz w:val="24"/>
                <w:szCs w:val="24"/>
              </w:rPr>
              <w:t>。</w:t>
            </w:r>
          </w:p>
          <w:p w:rsidR="00866D84" w:rsidRDefault="00866D84" w:rsidP="00866D84">
            <w:pPr>
              <w:snapToGrid w:val="0"/>
              <w:ind w:left="240" w:hangingChars="100" w:hanging="240"/>
              <w:jc w:val="left"/>
              <w:rPr>
                <w:rFonts w:ascii="標楷體" w:eastAsia="標楷體" w:hAnsi="標楷體" w:cs="標楷體"/>
                <w:sz w:val="24"/>
                <w:szCs w:val="24"/>
              </w:rPr>
            </w:pPr>
            <w:r>
              <w:rPr>
                <w:rFonts w:ascii="標楷體" w:eastAsia="標楷體" w:hAnsi="標楷體" w:cs="標楷體"/>
                <w:sz w:val="24"/>
                <w:szCs w:val="24"/>
              </w:rPr>
              <w:t xml:space="preserve"> 3-3</w:t>
            </w:r>
            <w:r w:rsidRPr="00B25603">
              <w:rPr>
                <w:rFonts w:ascii="標楷體" w:eastAsia="標楷體" w:hAnsi="標楷體" w:cs="標楷體" w:hint="eastAsia"/>
                <w:sz w:val="24"/>
                <w:szCs w:val="24"/>
              </w:rPr>
              <w:t>都市熱島效應帶來的影響</w:t>
            </w:r>
            <w:r>
              <w:rPr>
                <w:rFonts w:ascii="標楷體" w:eastAsia="標楷體" w:hAnsi="標楷體" w:cs="標楷體" w:hint="eastAsia"/>
                <w:sz w:val="24"/>
                <w:szCs w:val="24"/>
              </w:rPr>
              <w:t>：</w:t>
            </w:r>
            <w:r>
              <w:rPr>
                <w:rFonts w:ascii="標楷體" w:eastAsia="標楷體" w:hAnsi="標楷體" w:cs="標楷體"/>
                <w:sz w:val="24"/>
                <w:szCs w:val="24"/>
              </w:rPr>
              <w:br/>
            </w:r>
            <w:r>
              <w:rPr>
                <w:rFonts w:ascii="標楷體" w:eastAsia="標楷體" w:hAnsi="標楷體" w:cs="標楷體" w:hint="eastAsia"/>
                <w:sz w:val="24"/>
                <w:szCs w:val="24"/>
              </w:rPr>
              <w:t>(1)</w:t>
            </w:r>
            <w:r w:rsidRPr="00B25603">
              <w:rPr>
                <w:rFonts w:ascii="標楷體" w:eastAsia="標楷體" w:hAnsi="標楷體" w:cs="標楷體" w:hint="eastAsia"/>
                <w:sz w:val="24"/>
                <w:szCs w:val="24"/>
              </w:rPr>
              <w:t>溫度升高，能源供給壓力增加</w:t>
            </w:r>
            <w:r>
              <w:rPr>
                <w:rFonts w:ascii="標楷體" w:eastAsia="標楷體" w:hAnsi="標楷體" w:cs="標楷體"/>
                <w:sz w:val="24"/>
                <w:szCs w:val="24"/>
              </w:rPr>
              <w:br/>
              <w:t>(2)</w:t>
            </w:r>
            <w:r w:rsidRPr="00B25603">
              <w:rPr>
                <w:rFonts w:ascii="標楷體" w:eastAsia="標楷體" w:hAnsi="標楷體" w:cs="標楷體" w:hint="eastAsia"/>
                <w:sz w:val="24"/>
                <w:szCs w:val="24"/>
              </w:rPr>
              <w:t>降水型態改變，都市水患機率增加</w:t>
            </w:r>
            <w:r>
              <w:rPr>
                <w:rFonts w:ascii="標楷體" w:eastAsia="標楷體" w:hAnsi="標楷體" w:cs="標楷體"/>
                <w:sz w:val="24"/>
                <w:szCs w:val="24"/>
              </w:rPr>
              <w:br/>
              <w:t>(3)</w:t>
            </w:r>
            <w:r>
              <w:rPr>
                <w:rFonts w:hint="eastAsia"/>
              </w:rPr>
              <w:t xml:space="preserve"> </w:t>
            </w:r>
            <w:r w:rsidRPr="00B25603">
              <w:rPr>
                <w:rFonts w:ascii="標楷體" w:eastAsia="標楷體" w:hAnsi="標楷體" w:cs="標楷體" w:hint="eastAsia"/>
                <w:sz w:val="24"/>
                <w:szCs w:val="24"/>
              </w:rPr>
              <w:t>都市內空氣汙染加重</w:t>
            </w:r>
          </w:p>
          <w:p w:rsidR="00866D84" w:rsidRPr="000707D0" w:rsidRDefault="00866D84" w:rsidP="00866D84">
            <w:pPr>
              <w:snapToGrid w:val="0"/>
              <w:ind w:left="240" w:hangingChars="100" w:hanging="240"/>
              <w:rPr>
                <w:rFonts w:ascii="標楷體" w:eastAsia="標楷體" w:hAnsi="標楷體" w:cs="標楷體"/>
                <w:sz w:val="24"/>
                <w:szCs w:val="24"/>
              </w:rPr>
            </w:pPr>
            <w:r>
              <w:rPr>
                <w:rFonts w:ascii="標楷體" w:eastAsia="標楷體" w:hAnsi="標楷體" w:cs="標楷體"/>
                <w:sz w:val="24"/>
                <w:szCs w:val="24"/>
              </w:rPr>
              <w:t xml:space="preserve"> 3-4</w:t>
            </w:r>
            <w:r>
              <w:rPr>
                <w:rFonts w:ascii="標楷體" w:eastAsia="標楷體" w:hAnsi="標楷體" w:cs="標楷體" w:hint="eastAsia"/>
                <w:sz w:val="24"/>
                <w:szCs w:val="24"/>
              </w:rPr>
              <w:t>觀看影片</w:t>
            </w:r>
            <w:proofErr w:type="gramStart"/>
            <w:r w:rsidRPr="00B25603">
              <w:rPr>
                <w:rFonts w:ascii="標楷體" w:eastAsia="標楷體" w:hAnsi="標楷體" w:cs="標楷體" w:hint="eastAsia"/>
                <w:sz w:val="24"/>
                <w:szCs w:val="24"/>
              </w:rPr>
              <w:t>【</w:t>
            </w:r>
            <w:proofErr w:type="gramEnd"/>
            <w:r w:rsidRPr="00B25603">
              <w:rPr>
                <w:rFonts w:ascii="標楷體" w:eastAsia="標楷體" w:hAnsi="標楷體" w:cs="標楷體" w:hint="eastAsia"/>
                <w:sz w:val="24"/>
                <w:szCs w:val="24"/>
              </w:rPr>
              <w:t>都市熱島效應</w:t>
            </w:r>
            <w:r>
              <w:rPr>
                <w:rFonts w:ascii="標楷體" w:eastAsia="標楷體" w:hAnsi="標楷體" w:cs="標楷體" w:hint="eastAsia"/>
                <w:sz w:val="24"/>
                <w:szCs w:val="24"/>
              </w:rPr>
              <w:t>－</w:t>
            </w:r>
            <w:r w:rsidRPr="00B25603">
              <w:rPr>
                <w:rFonts w:ascii="標楷體" w:eastAsia="標楷體" w:hAnsi="標楷體" w:cs="標楷體" w:hint="eastAsia"/>
                <w:sz w:val="24"/>
                <w:szCs w:val="24"/>
              </w:rPr>
              <w:t>改變！</w:t>
            </w:r>
            <w:proofErr w:type="gramStart"/>
            <w:r w:rsidRPr="00B25603">
              <w:rPr>
                <w:rFonts w:ascii="標楷體" w:eastAsia="標楷體" w:hAnsi="標楷體" w:cs="標楷體" w:hint="eastAsia"/>
                <w:sz w:val="24"/>
                <w:szCs w:val="24"/>
              </w:rPr>
              <w:t>從綠能屋頂</w:t>
            </w:r>
            <w:proofErr w:type="gramEnd"/>
            <w:r w:rsidRPr="00B25603">
              <w:rPr>
                <w:rFonts w:ascii="標楷體" w:eastAsia="標楷體" w:hAnsi="標楷體" w:cs="標楷體" w:hint="eastAsia"/>
                <w:sz w:val="24"/>
                <w:szCs w:val="24"/>
              </w:rPr>
              <w:t>做起】</w:t>
            </w:r>
            <w:r>
              <w:rPr>
                <w:rFonts w:ascii="標楷體" w:eastAsia="標楷體" w:hAnsi="標楷體" w:cs="標楷體" w:hint="eastAsia"/>
                <w:sz w:val="24"/>
                <w:szCs w:val="24"/>
              </w:rPr>
              <w:t>並請學生討論可行的因應措施。</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p>
          <w:p w:rsidR="00866D84" w:rsidRDefault="00866D84" w:rsidP="00866D84">
            <w:pPr>
              <w:ind w:firstLine="0"/>
              <w:jc w:val="left"/>
              <w:rPr>
                <w:rFonts w:ascii="標楷體" w:eastAsia="標楷體" w:hAnsi="標楷體" w:cs="標楷體"/>
                <w:sz w:val="24"/>
                <w:szCs w:val="24"/>
              </w:rPr>
            </w:pPr>
            <w:r w:rsidRPr="00B5443D">
              <w:rPr>
                <w:rFonts w:ascii="標楷體" w:eastAsia="標楷體" w:hAnsi="標楷體" w:cs="標楷體" w:hint="eastAsia"/>
                <w:sz w:val="24"/>
                <w:szCs w:val="24"/>
              </w:rPr>
              <w:t>熱島效應 你</w:t>
            </w:r>
            <w:proofErr w:type="gramStart"/>
            <w:r w:rsidRPr="00B5443D">
              <w:rPr>
                <w:rFonts w:ascii="標楷體" w:eastAsia="標楷體" w:hAnsi="標楷體" w:cs="標楷體" w:hint="eastAsia"/>
                <w:sz w:val="24"/>
                <w:szCs w:val="24"/>
              </w:rPr>
              <w:t>我活在悶</w:t>
            </w:r>
            <w:proofErr w:type="gramEnd"/>
            <w:r w:rsidRPr="00B5443D">
              <w:rPr>
                <w:rFonts w:ascii="標楷體" w:eastAsia="標楷體" w:hAnsi="標楷體" w:cs="標楷體" w:hint="eastAsia"/>
                <w:sz w:val="24"/>
                <w:szCs w:val="24"/>
              </w:rPr>
              <w:t>燒鍋裡</w:t>
            </w:r>
            <w:hyperlink r:id="rId17" w:history="1">
              <w:r w:rsidRPr="00FF295F">
                <w:rPr>
                  <w:rStyle w:val="af4"/>
                  <w:rFonts w:ascii="標楷體" w:eastAsia="標楷體" w:hAnsi="標楷體" w:cs="標楷體"/>
                  <w:sz w:val="24"/>
                  <w:szCs w:val="24"/>
                </w:rPr>
                <w:t>https://youtu.be/K2K54iZME5g</w:t>
              </w:r>
            </w:hyperlink>
          </w:p>
          <w:p w:rsidR="00866D84" w:rsidRPr="00B5443D"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B25603">
              <w:rPr>
                <w:rFonts w:ascii="標楷體" w:eastAsia="標楷體" w:hAnsi="標楷體" w:cs="標楷體" w:hint="eastAsia"/>
                <w:sz w:val="24"/>
                <w:szCs w:val="24"/>
              </w:rPr>
              <w:t>都市熱島效應　改變！</w:t>
            </w:r>
            <w:proofErr w:type="gramStart"/>
            <w:r w:rsidRPr="00B25603">
              <w:rPr>
                <w:rFonts w:ascii="標楷體" w:eastAsia="標楷體" w:hAnsi="標楷體" w:cs="標楷體" w:hint="eastAsia"/>
                <w:sz w:val="24"/>
                <w:szCs w:val="24"/>
              </w:rPr>
              <w:t>從綠能屋頂</w:t>
            </w:r>
            <w:proofErr w:type="gramEnd"/>
            <w:r w:rsidRPr="00B25603">
              <w:rPr>
                <w:rFonts w:ascii="標楷體" w:eastAsia="標楷體" w:hAnsi="標楷體" w:cs="標楷體" w:hint="eastAsia"/>
                <w:sz w:val="24"/>
                <w:szCs w:val="24"/>
              </w:rPr>
              <w:t>做起</w:t>
            </w:r>
            <w:hyperlink r:id="rId18" w:history="1">
              <w:r w:rsidRPr="00FF295F">
                <w:rPr>
                  <w:rStyle w:val="af4"/>
                  <w:rFonts w:ascii="標楷體" w:eastAsia="標楷體" w:hAnsi="標楷體" w:cs="標楷體"/>
                  <w:sz w:val="24"/>
                  <w:szCs w:val="24"/>
                </w:rPr>
                <w:t>https://youtu.be/1t1oqan3Dvs</w:t>
              </w:r>
            </w:hyperlink>
          </w:p>
          <w:p w:rsidR="00866D84" w:rsidRPr="000707D0"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教學簡報</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hint="eastAsia"/>
                <w:snapToGrid w:val="0"/>
                <w:sz w:val="24"/>
                <w:szCs w:val="24"/>
              </w:rPr>
              <w:t>自編講義</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hint="eastAsia"/>
                <w:snapToGrid w:val="0"/>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環J7 透過「碳循環」，了解化石燃料與溫室氣體、全球暖化、及氣候變遷的關係。</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27-28和平紀念日連假</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第四</w:t>
            </w:r>
            <w:proofErr w:type="gramStart"/>
            <w:r>
              <w:rPr>
                <w:rFonts w:ascii="標楷體" w:eastAsia="標楷體" w:hAnsi="標楷體" w:cs="標楷體"/>
                <w:color w:val="000000"/>
                <w:sz w:val="24"/>
                <w:szCs w:val="24"/>
              </w:rPr>
              <w:t>週</w:t>
            </w:r>
            <w:proofErr w:type="gramEnd"/>
          </w:p>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3/6-3/12</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一、氣候變遷與環境災害</w:t>
            </w:r>
          </w:p>
          <w:p w:rsidR="00866D84" w:rsidRPr="000707D0" w:rsidRDefault="00866D84" w:rsidP="00866D84">
            <w:pPr>
              <w:snapToGrid w:val="0"/>
              <w:ind w:left="240" w:hangingChars="100" w:hanging="240"/>
              <w:rPr>
                <w:rFonts w:ascii="標楷體" w:eastAsia="標楷體" w:hAnsi="標楷體"/>
                <w:snapToGrid w:val="0"/>
                <w:sz w:val="24"/>
                <w:szCs w:val="24"/>
              </w:rPr>
            </w:pPr>
            <w:r>
              <w:rPr>
                <w:rFonts w:ascii="標楷體" w:eastAsia="標楷體" w:hAnsi="標楷體" w:hint="eastAsia"/>
                <w:snapToGrid w:val="0"/>
                <w:sz w:val="24"/>
                <w:szCs w:val="24"/>
              </w:rPr>
              <w:t>4</w:t>
            </w:r>
            <w:r w:rsidRPr="000707D0">
              <w:rPr>
                <w:rFonts w:ascii="標楷體" w:eastAsia="標楷體" w:hAnsi="標楷體" w:hint="eastAsia"/>
                <w:snapToGrid w:val="0"/>
                <w:sz w:val="24"/>
                <w:szCs w:val="24"/>
              </w:rPr>
              <w:t>.生物</w:t>
            </w:r>
            <w:r>
              <w:rPr>
                <w:rFonts w:ascii="標楷體" w:eastAsia="標楷體" w:hAnsi="標楷體" w:hint="eastAsia"/>
                <w:snapToGrid w:val="0"/>
                <w:sz w:val="24"/>
                <w:szCs w:val="24"/>
              </w:rPr>
              <w:t>大搬家-</w:t>
            </w:r>
            <w:r w:rsidRPr="000707D0">
              <w:rPr>
                <w:rFonts w:ascii="標楷體" w:eastAsia="標楷體" w:hAnsi="標楷體" w:hint="eastAsia"/>
                <w:snapToGrid w:val="0"/>
                <w:sz w:val="24"/>
                <w:szCs w:val="24"/>
              </w:rPr>
              <w:t>棲息地改變</w:t>
            </w:r>
          </w:p>
          <w:p w:rsidR="00866D84" w:rsidRPr="000707D0"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hint="eastAsia"/>
                <w:snapToGrid w:val="0"/>
                <w:sz w:val="24"/>
                <w:szCs w:val="24"/>
              </w:rPr>
              <w:t xml:space="preserve"> </w:t>
            </w:r>
            <w:r>
              <w:rPr>
                <w:rFonts w:ascii="標楷體" w:eastAsia="標楷體" w:hAnsi="標楷體"/>
                <w:snapToGrid w:val="0"/>
                <w:sz w:val="24"/>
                <w:szCs w:val="24"/>
              </w:rPr>
              <w:t>4</w:t>
            </w:r>
            <w:r w:rsidRPr="000707D0">
              <w:rPr>
                <w:rFonts w:ascii="標楷體" w:eastAsia="標楷體" w:hAnsi="標楷體"/>
                <w:snapToGrid w:val="0"/>
                <w:sz w:val="24"/>
                <w:szCs w:val="24"/>
              </w:rPr>
              <w:t>-1</w:t>
            </w:r>
            <w:r w:rsidRPr="000707D0">
              <w:rPr>
                <w:rFonts w:ascii="標楷體" w:eastAsia="標楷體" w:hAnsi="標楷體" w:cs="標楷體" w:hint="eastAsia"/>
                <w:sz w:val="24"/>
                <w:szCs w:val="24"/>
              </w:rPr>
              <w:t>觀看影片</w:t>
            </w:r>
            <w:proofErr w:type="gramStart"/>
            <w:r w:rsidRPr="000707D0">
              <w:rPr>
                <w:rFonts w:ascii="標楷體" w:eastAsia="標楷體" w:hAnsi="標楷體" w:cs="標楷體" w:hint="eastAsia"/>
                <w:sz w:val="24"/>
                <w:szCs w:val="24"/>
              </w:rPr>
              <w:t>【</w:t>
            </w:r>
            <w:proofErr w:type="gramEnd"/>
            <w:r w:rsidRPr="000707D0">
              <w:rPr>
                <w:rFonts w:ascii="標楷體" w:eastAsia="標楷體" w:hAnsi="標楷體" w:cs="標楷體" w:hint="eastAsia"/>
                <w:sz w:val="24"/>
                <w:szCs w:val="24"/>
              </w:rPr>
              <w:t>暖化威脅物種生存 櫻桃歉收.鮭魚無法洄游</w:t>
            </w:r>
            <w:r w:rsidRPr="000707D0">
              <w:rPr>
                <w:rFonts w:ascii="標楷體" w:eastAsia="標楷體" w:hAnsi="標楷體" w:cs="標楷體"/>
                <w:sz w:val="24"/>
                <w:szCs w:val="24"/>
              </w:rPr>
              <w:t>…</w:t>
            </w:r>
            <w:proofErr w:type="gramStart"/>
            <w:r w:rsidRPr="000707D0">
              <w:rPr>
                <w:rFonts w:ascii="標楷體" w:eastAsia="標楷體" w:hAnsi="標楷體" w:cs="標楷體" w:hint="eastAsia"/>
                <w:sz w:val="24"/>
                <w:szCs w:val="24"/>
              </w:rPr>
              <w:t>】</w:t>
            </w:r>
            <w:proofErr w:type="gramEnd"/>
            <w:r w:rsidRPr="000707D0">
              <w:rPr>
                <w:rFonts w:ascii="標楷體" w:eastAsia="標楷體" w:hAnsi="標楷體" w:cs="標楷體" w:hint="eastAsia"/>
                <w:sz w:val="24"/>
                <w:szCs w:val="24"/>
              </w:rPr>
              <w:t>並討論。</w:t>
            </w:r>
          </w:p>
          <w:p w:rsidR="00866D84" w:rsidRPr="000707D0"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cs="標楷體" w:hint="eastAsia"/>
                <w:sz w:val="24"/>
                <w:szCs w:val="24"/>
              </w:rPr>
              <w:t xml:space="preserve"> </w:t>
            </w:r>
            <w:r>
              <w:rPr>
                <w:rFonts w:ascii="標楷體" w:eastAsia="標楷體" w:hAnsi="標楷體" w:cs="標楷體"/>
                <w:sz w:val="24"/>
                <w:szCs w:val="24"/>
              </w:rPr>
              <w:t>4</w:t>
            </w:r>
            <w:r w:rsidRPr="000707D0">
              <w:rPr>
                <w:rFonts w:ascii="標楷體" w:eastAsia="標楷體" w:hAnsi="標楷體" w:cs="標楷體"/>
                <w:sz w:val="24"/>
                <w:szCs w:val="24"/>
              </w:rPr>
              <w:t>-2</w:t>
            </w:r>
            <w:r w:rsidRPr="000707D0">
              <w:rPr>
                <w:rFonts w:ascii="標楷體" w:eastAsia="標楷體" w:hAnsi="標楷體" w:cs="標楷體" w:hint="eastAsia"/>
                <w:sz w:val="24"/>
                <w:szCs w:val="24"/>
              </w:rPr>
              <w:t>全球暖化使珊瑚面臨滅絕危機。</w:t>
            </w:r>
          </w:p>
          <w:p w:rsidR="00866D84" w:rsidRPr="000707D0"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cs="標楷體"/>
                <w:sz w:val="24"/>
                <w:szCs w:val="24"/>
              </w:rPr>
              <w:t xml:space="preserve"> </w:t>
            </w:r>
            <w:r>
              <w:rPr>
                <w:rFonts w:ascii="標楷體" w:eastAsia="標楷體" w:hAnsi="標楷體" w:cs="標楷體"/>
                <w:sz w:val="24"/>
                <w:szCs w:val="24"/>
              </w:rPr>
              <w:t>4</w:t>
            </w:r>
            <w:r w:rsidRPr="000707D0">
              <w:rPr>
                <w:rFonts w:ascii="標楷體" w:eastAsia="標楷體" w:hAnsi="標楷體" w:cs="標楷體"/>
                <w:sz w:val="24"/>
                <w:szCs w:val="24"/>
              </w:rPr>
              <w:t>-3</w:t>
            </w:r>
            <w:r w:rsidRPr="000707D0">
              <w:rPr>
                <w:rFonts w:ascii="標楷體" w:eastAsia="標楷體" w:hAnsi="標楷體" w:cs="標楷體" w:hint="eastAsia"/>
                <w:sz w:val="24"/>
                <w:szCs w:val="24"/>
              </w:rPr>
              <w:t>全球暖化現象擾亂遷徙物種，熊熊不冬眠 候鳥</w:t>
            </w:r>
            <w:proofErr w:type="gramStart"/>
            <w:r w:rsidRPr="000707D0">
              <w:rPr>
                <w:rFonts w:ascii="標楷體" w:eastAsia="標楷體" w:hAnsi="標楷體" w:cs="標楷體" w:hint="eastAsia"/>
                <w:sz w:val="24"/>
                <w:szCs w:val="24"/>
              </w:rPr>
              <w:t>不</w:t>
            </w:r>
            <w:proofErr w:type="gramEnd"/>
            <w:r w:rsidRPr="000707D0">
              <w:rPr>
                <w:rFonts w:ascii="標楷體" w:eastAsia="標楷體" w:hAnsi="標楷體" w:cs="標楷體" w:hint="eastAsia"/>
                <w:sz w:val="24"/>
                <w:szCs w:val="24"/>
              </w:rPr>
              <w:t>南飛。</w:t>
            </w:r>
          </w:p>
          <w:p w:rsidR="00866D84" w:rsidRPr="000707D0"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cs="標楷體"/>
                <w:sz w:val="24"/>
                <w:szCs w:val="24"/>
              </w:rPr>
              <w:t xml:space="preserve"> </w:t>
            </w:r>
            <w:r>
              <w:rPr>
                <w:rFonts w:ascii="標楷體" w:eastAsia="標楷體" w:hAnsi="標楷體" w:cs="標楷體"/>
                <w:sz w:val="24"/>
                <w:szCs w:val="24"/>
              </w:rPr>
              <w:t>4</w:t>
            </w:r>
            <w:r w:rsidRPr="000707D0">
              <w:rPr>
                <w:rFonts w:ascii="標楷體" w:eastAsia="標楷體" w:hAnsi="標楷體" w:cs="標楷體"/>
                <w:sz w:val="24"/>
                <w:szCs w:val="24"/>
              </w:rPr>
              <w:t>-4</w:t>
            </w:r>
            <w:r w:rsidRPr="000707D0">
              <w:rPr>
                <w:rFonts w:ascii="標楷體" w:eastAsia="標楷體" w:hAnsi="標楷體" w:cs="標楷體" w:hint="eastAsia"/>
                <w:sz w:val="24"/>
                <w:szCs w:val="24"/>
              </w:rPr>
              <w:t>登革熱、瘧疾等</w:t>
            </w:r>
            <w:r>
              <w:rPr>
                <w:rFonts w:ascii="標楷體" w:eastAsia="標楷體" w:hAnsi="標楷體" w:cs="標楷體" w:hint="eastAsia"/>
                <w:sz w:val="24"/>
                <w:szCs w:val="24"/>
              </w:rPr>
              <w:t>傳</w:t>
            </w:r>
            <w:r w:rsidRPr="000707D0">
              <w:rPr>
                <w:rFonts w:ascii="標楷體" w:eastAsia="標楷體" w:hAnsi="標楷體" w:cs="標楷體" w:hint="eastAsia"/>
                <w:sz w:val="24"/>
                <w:szCs w:val="24"/>
              </w:rPr>
              <w:t>染病往溫帶地區擴張；蝴蝶搬家抗暖化。</w:t>
            </w:r>
          </w:p>
          <w:p w:rsidR="00866D84" w:rsidRPr="000707D0"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cs="標楷體" w:hint="eastAsia"/>
                <w:sz w:val="24"/>
                <w:szCs w:val="24"/>
              </w:rPr>
              <w:t xml:space="preserve"> </w:t>
            </w:r>
            <w:r>
              <w:rPr>
                <w:rFonts w:ascii="標楷體" w:eastAsia="標楷體" w:hAnsi="標楷體" w:cs="標楷體"/>
                <w:sz w:val="24"/>
                <w:szCs w:val="24"/>
              </w:rPr>
              <w:t>4</w:t>
            </w:r>
            <w:r w:rsidRPr="000707D0">
              <w:rPr>
                <w:rFonts w:ascii="標楷體" w:eastAsia="標楷體" w:hAnsi="標楷體" w:cs="標楷體"/>
                <w:sz w:val="24"/>
                <w:szCs w:val="24"/>
              </w:rPr>
              <w:t>-5</w:t>
            </w:r>
            <w:r w:rsidRPr="000707D0">
              <w:rPr>
                <w:rFonts w:ascii="標楷體" w:eastAsia="標楷體" w:hAnsi="標楷體" w:cs="標楷體" w:hint="eastAsia"/>
                <w:sz w:val="24"/>
                <w:szCs w:val="24"/>
              </w:rPr>
              <w:t>暖化造成物種滅絕，影響地球生物多樣性。</w:t>
            </w:r>
          </w:p>
          <w:p w:rsidR="00866D84" w:rsidRDefault="00866D84" w:rsidP="00866D84">
            <w:pPr>
              <w:snapToGrid w:val="0"/>
              <w:ind w:left="240" w:hangingChars="100" w:hanging="240"/>
              <w:rPr>
                <w:rFonts w:ascii="標楷體" w:eastAsia="標楷體" w:hAnsi="標楷體" w:cs="標楷體"/>
                <w:sz w:val="24"/>
                <w:szCs w:val="24"/>
              </w:rPr>
            </w:pPr>
            <w:r w:rsidRPr="000707D0">
              <w:rPr>
                <w:rFonts w:ascii="標楷體" w:eastAsia="標楷體" w:hAnsi="標楷體" w:cs="標楷體"/>
                <w:sz w:val="24"/>
                <w:szCs w:val="24"/>
              </w:rPr>
              <w:t xml:space="preserve"> </w:t>
            </w:r>
            <w:r>
              <w:rPr>
                <w:rFonts w:ascii="標楷體" w:eastAsia="標楷體" w:hAnsi="標楷體" w:cs="標楷體"/>
                <w:sz w:val="24"/>
                <w:szCs w:val="24"/>
              </w:rPr>
              <w:t>4</w:t>
            </w:r>
            <w:r w:rsidRPr="000707D0">
              <w:rPr>
                <w:rFonts w:ascii="標楷體" w:eastAsia="標楷體" w:hAnsi="標楷體" w:cs="標楷體"/>
                <w:sz w:val="24"/>
                <w:szCs w:val="24"/>
              </w:rPr>
              <w:t>-6</w:t>
            </w:r>
            <w:r w:rsidRPr="000707D0">
              <w:rPr>
                <w:rFonts w:ascii="標楷體" w:eastAsia="標楷體" w:hAnsi="標楷體" w:cs="標楷體" w:hint="eastAsia"/>
                <w:sz w:val="24"/>
                <w:szCs w:val="24"/>
              </w:rPr>
              <w:t>農作物產地發生變化，影響全球糧食供需平衡。</w:t>
            </w: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p w:rsidR="00866D84" w:rsidRPr="00866D84" w:rsidRDefault="00866D84" w:rsidP="00866D84">
            <w:pPr>
              <w:rPr>
                <w:rFonts w:ascii="標楷體" w:eastAsia="標楷體" w:hAnsi="標楷體" w:cs="標楷體"/>
                <w:sz w:val="24"/>
                <w:szCs w:val="24"/>
              </w:rPr>
            </w:pP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0707D0">
              <w:rPr>
                <w:rFonts w:ascii="標楷體" w:eastAsia="標楷體" w:hAnsi="標楷體" w:cs="標楷體" w:hint="eastAsia"/>
                <w:sz w:val="24"/>
                <w:szCs w:val="24"/>
              </w:rPr>
              <w:t>暖化威脅物種生存 櫻桃歉收.鮭魚無法洄游</w:t>
            </w:r>
            <w:hyperlink r:id="rId19" w:history="1">
              <w:r w:rsidRPr="000707D0">
                <w:rPr>
                  <w:rStyle w:val="af4"/>
                  <w:rFonts w:ascii="標楷體" w:eastAsia="標楷體" w:hAnsi="標楷體" w:cs="標楷體"/>
                  <w:sz w:val="24"/>
                  <w:szCs w:val="24"/>
                </w:rPr>
                <w:t>https://youtu.be/TcF-b95B5Xc</w:t>
              </w:r>
            </w:hyperlink>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4A41EB">
              <w:rPr>
                <w:rFonts w:ascii="標楷體" w:eastAsia="標楷體" w:hAnsi="標楷體" w:cs="標楷體" w:hint="eastAsia"/>
                <w:sz w:val="24"/>
                <w:szCs w:val="24"/>
              </w:rPr>
              <w:t>《TED》為什麼氣候變遷是人權威脅</w:t>
            </w:r>
          </w:p>
          <w:p w:rsidR="00866D84" w:rsidRDefault="007833CC" w:rsidP="00866D84">
            <w:pPr>
              <w:ind w:firstLine="0"/>
              <w:jc w:val="left"/>
              <w:rPr>
                <w:rFonts w:ascii="標楷體" w:eastAsia="標楷體" w:hAnsi="標楷體" w:cs="標楷體"/>
                <w:sz w:val="24"/>
                <w:szCs w:val="24"/>
              </w:rPr>
            </w:pPr>
            <w:hyperlink r:id="rId20" w:history="1">
              <w:r w:rsidR="00866D84" w:rsidRPr="00FF5C60">
                <w:rPr>
                  <w:rStyle w:val="af4"/>
                  <w:rFonts w:ascii="標楷體" w:eastAsia="標楷體" w:hAnsi="標楷體" w:cs="標楷體"/>
                  <w:sz w:val="24"/>
                  <w:szCs w:val="24"/>
                </w:rPr>
                <w:t>https://youtu.be/7JVTirBEfho</w:t>
              </w:r>
            </w:hyperlink>
          </w:p>
          <w:p w:rsidR="00866D84" w:rsidRPr="004A41EB"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環J8 了解臺灣生態環境及社會發展面對氣候變遷的脆弱性與韌性。</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第五</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3/13-3/19</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ind w:left="240" w:hangingChars="100" w:hanging="240"/>
              <w:rPr>
                <w:rFonts w:ascii="標楷體" w:eastAsia="標楷體" w:hAnsi="標楷體"/>
                <w:snapToGrid w:val="0"/>
                <w:sz w:val="24"/>
                <w:szCs w:val="24"/>
              </w:rPr>
            </w:pPr>
            <w:r w:rsidRPr="000707D0">
              <w:rPr>
                <w:rFonts w:ascii="標楷體" w:eastAsia="標楷體" w:hAnsi="標楷體" w:hint="eastAsia"/>
                <w:snapToGrid w:val="0"/>
                <w:sz w:val="24"/>
                <w:szCs w:val="24"/>
              </w:rPr>
              <w:t>一、氣候變遷與環境災害</w:t>
            </w:r>
          </w:p>
          <w:p w:rsidR="00866D84" w:rsidRPr="000707D0" w:rsidRDefault="00866D84" w:rsidP="00866D84">
            <w:pPr>
              <w:snapToGrid w:val="0"/>
              <w:ind w:left="240" w:hangingChars="100" w:hanging="240"/>
              <w:rPr>
                <w:rFonts w:ascii="標楷體" w:eastAsia="標楷體" w:hAnsi="標楷體"/>
                <w:snapToGrid w:val="0"/>
                <w:sz w:val="24"/>
                <w:szCs w:val="24"/>
              </w:rPr>
            </w:pPr>
            <w:r>
              <w:rPr>
                <w:rFonts w:ascii="標楷體" w:eastAsia="標楷體" w:hAnsi="標楷體"/>
                <w:snapToGrid w:val="0"/>
                <w:sz w:val="24"/>
                <w:szCs w:val="24"/>
              </w:rPr>
              <w:t>5</w:t>
            </w:r>
            <w:r w:rsidRPr="000707D0">
              <w:rPr>
                <w:rFonts w:ascii="標楷體" w:eastAsia="標楷體" w:hAnsi="標楷體" w:hint="eastAsia"/>
                <w:snapToGrid w:val="0"/>
                <w:sz w:val="24"/>
                <w:szCs w:val="24"/>
              </w:rPr>
              <w:t>.</w:t>
            </w:r>
            <w:r w:rsidRPr="000707D0">
              <w:rPr>
                <w:rFonts w:ascii="標楷體" w:eastAsia="標楷體" w:hAnsi="標楷體" w:cs="標楷體" w:hint="eastAsia"/>
                <w:sz w:val="24"/>
                <w:szCs w:val="24"/>
              </w:rPr>
              <w:t>極端氣候造成環境災害</w:t>
            </w:r>
          </w:p>
          <w:p w:rsidR="00866D84" w:rsidRDefault="00866D84" w:rsidP="00866D84">
            <w:pPr>
              <w:snapToGrid w:val="0"/>
              <w:ind w:left="240" w:hangingChars="100" w:hanging="240"/>
              <w:jc w:val="left"/>
              <w:rPr>
                <w:rFonts w:ascii="標楷體" w:eastAsia="標楷體" w:hAnsi="標楷體"/>
                <w:snapToGrid w:val="0"/>
                <w:sz w:val="24"/>
                <w:szCs w:val="24"/>
              </w:rPr>
            </w:pPr>
            <w:r w:rsidRPr="000707D0">
              <w:rPr>
                <w:rFonts w:ascii="標楷體" w:eastAsia="標楷體" w:hAnsi="標楷體" w:hint="eastAsia"/>
                <w:snapToGrid w:val="0"/>
                <w:sz w:val="24"/>
                <w:szCs w:val="24"/>
              </w:rPr>
              <w:t xml:space="preserve"> </w:t>
            </w:r>
            <w:r>
              <w:rPr>
                <w:rFonts w:ascii="標楷體" w:eastAsia="標楷體" w:hAnsi="標楷體"/>
                <w:snapToGrid w:val="0"/>
                <w:sz w:val="24"/>
                <w:szCs w:val="24"/>
              </w:rPr>
              <w:t>5</w:t>
            </w:r>
            <w:r w:rsidRPr="000707D0">
              <w:rPr>
                <w:rFonts w:ascii="標楷體" w:eastAsia="標楷體" w:hAnsi="標楷體"/>
                <w:snapToGrid w:val="0"/>
                <w:sz w:val="24"/>
                <w:szCs w:val="24"/>
              </w:rPr>
              <w:t>-</w:t>
            </w:r>
            <w:r>
              <w:rPr>
                <w:rFonts w:ascii="標楷體" w:eastAsia="標楷體" w:hAnsi="標楷體"/>
                <w:snapToGrid w:val="0"/>
                <w:sz w:val="24"/>
                <w:szCs w:val="24"/>
              </w:rPr>
              <w:t>1</w:t>
            </w:r>
            <w:r w:rsidRPr="000707D0">
              <w:rPr>
                <w:rFonts w:ascii="標楷體" w:eastAsia="標楷體" w:hAnsi="標楷體" w:hint="eastAsia"/>
                <w:snapToGrid w:val="0"/>
                <w:sz w:val="24"/>
                <w:szCs w:val="24"/>
              </w:rPr>
              <w:t>全球暖化引發氣候異常，造成災害更加嚴重。</w:t>
            </w:r>
          </w:p>
          <w:p w:rsidR="00866D84" w:rsidRDefault="00866D84" w:rsidP="00866D84">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5-2</w:t>
            </w:r>
            <w:r w:rsidRPr="000707D0">
              <w:rPr>
                <w:rFonts w:ascii="標楷體" w:eastAsia="標楷體" w:hAnsi="標楷體" w:hint="eastAsia"/>
                <w:snapToGrid w:val="0"/>
                <w:sz w:val="24"/>
                <w:szCs w:val="24"/>
              </w:rPr>
              <w:t>乾旱劇烈</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造成沙漠面積日漸擴大</w:t>
            </w:r>
            <w:r>
              <w:rPr>
                <w:rFonts w:ascii="標楷體" w:eastAsia="標楷體" w:hAnsi="標楷體" w:hint="eastAsia"/>
                <w:snapToGrid w:val="0"/>
                <w:sz w:val="24"/>
                <w:szCs w:val="24"/>
              </w:rPr>
              <w:t>，引發沙塵暴</w:t>
            </w:r>
            <w:r w:rsidRPr="000707D0">
              <w:rPr>
                <w:rFonts w:ascii="標楷體" w:eastAsia="標楷體" w:hAnsi="標楷體" w:hint="eastAsia"/>
                <w:snapToGrid w:val="0"/>
                <w:sz w:val="24"/>
                <w:szCs w:val="24"/>
              </w:rPr>
              <w:t>。</w:t>
            </w:r>
          </w:p>
          <w:p w:rsidR="00866D84" w:rsidRDefault="00866D84" w:rsidP="00866D84">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5-3</w:t>
            </w:r>
            <w:r>
              <w:rPr>
                <w:rFonts w:ascii="標楷體" w:eastAsia="標楷體" w:hAnsi="標楷體" w:hint="eastAsia"/>
                <w:snapToGrid w:val="0"/>
                <w:sz w:val="24"/>
                <w:szCs w:val="24"/>
              </w:rPr>
              <w:t>高溫乾燥</w:t>
            </w:r>
            <w:r w:rsidRPr="000707D0">
              <w:rPr>
                <w:rFonts w:ascii="標楷體" w:eastAsia="標楷體" w:hAnsi="標楷體" w:hint="eastAsia"/>
                <w:snapToGrid w:val="0"/>
                <w:sz w:val="24"/>
                <w:szCs w:val="24"/>
              </w:rPr>
              <w:t>引起森林大火。</w:t>
            </w:r>
          </w:p>
          <w:p w:rsidR="00866D84" w:rsidRDefault="00866D84" w:rsidP="00866D84">
            <w:pPr>
              <w:snapToGrid w:val="0"/>
              <w:ind w:firstLine="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5-4</w:t>
            </w:r>
            <w:r w:rsidRPr="000707D0">
              <w:rPr>
                <w:rFonts w:ascii="標楷體" w:eastAsia="標楷體" w:hAnsi="標楷體" w:hint="eastAsia"/>
                <w:snapToGrid w:val="0"/>
                <w:sz w:val="24"/>
                <w:szCs w:val="24"/>
              </w:rPr>
              <w:t>缺水導致糧食短缺</w:t>
            </w:r>
            <w:r>
              <w:rPr>
                <w:rFonts w:ascii="標楷體" w:eastAsia="標楷體" w:hAnsi="標楷體" w:hint="eastAsia"/>
                <w:snapToGrid w:val="0"/>
                <w:sz w:val="24"/>
                <w:szCs w:val="24"/>
              </w:rPr>
              <w:t>。</w:t>
            </w:r>
          </w:p>
          <w:p w:rsidR="00866D84" w:rsidRDefault="00866D84" w:rsidP="00866D84">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5-5</w:t>
            </w:r>
            <w:r w:rsidRPr="000707D0">
              <w:rPr>
                <w:rFonts w:ascii="標楷體" w:eastAsia="標楷體" w:hAnsi="標楷體" w:hint="eastAsia"/>
                <w:snapToGrid w:val="0"/>
                <w:sz w:val="24"/>
                <w:szCs w:val="24"/>
              </w:rPr>
              <w:t>豪雨頻繁</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對自然環境造成破壞。</w:t>
            </w:r>
          </w:p>
          <w:p w:rsidR="00866D84" w:rsidRDefault="00866D84" w:rsidP="00866D84">
            <w:pPr>
              <w:snapToGrid w:val="0"/>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5-6</w:t>
            </w:r>
            <w:r w:rsidRPr="000707D0">
              <w:rPr>
                <w:rFonts w:ascii="標楷體" w:eastAsia="標楷體" w:hAnsi="標楷體" w:hint="eastAsia"/>
                <w:snapToGrid w:val="0"/>
                <w:sz w:val="24"/>
                <w:szCs w:val="24"/>
              </w:rPr>
              <w:t>引發洪水、土石流，威脅人類的生命財產。</w:t>
            </w:r>
          </w:p>
          <w:p w:rsidR="00866D84" w:rsidRDefault="00866D84" w:rsidP="00866D84">
            <w:pPr>
              <w:snapToGrid w:val="0"/>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5-7</w:t>
            </w:r>
            <w:r w:rsidRPr="000707D0">
              <w:rPr>
                <w:rFonts w:ascii="標楷體" w:eastAsia="標楷體" w:hAnsi="標楷體" w:hint="eastAsia"/>
                <w:snapToGrid w:val="0"/>
                <w:sz w:val="24"/>
                <w:szCs w:val="24"/>
              </w:rPr>
              <w:t>暴風雪劇烈</w:t>
            </w:r>
            <w:r>
              <w:rPr>
                <w:rFonts w:ascii="標楷體" w:eastAsia="標楷體" w:hAnsi="標楷體" w:hint="eastAsia"/>
                <w:snapToGrid w:val="0"/>
                <w:sz w:val="24"/>
                <w:szCs w:val="24"/>
              </w:rPr>
              <w:t>，</w:t>
            </w:r>
            <w:r w:rsidRPr="000707D0">
              <w:rPr>
                <w:rFonts w:ascii="標楷體" w:eastAsia="標楷體" w:hAnsi="標楷體" w:hint="eastAsia"/>
                <w:snapToGrid w:val="0"/>
                <w:sz w:val="24"/>
                <w:szCs w:val="24"/>
              </w:rPr>
              <w:t>影響農業生產，造成經濟損失。</w:t>
            </w:r>
          </w:p>
          <w:p w:rsidR="00866D84" w:rsidRPr="000707D0" w:rsidRDefault="00866D84" w:rsidP="00866D84">
            <w:pPr>
              <w:ind w:firstLine="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5-8</w:t>
            </w:r>
            <w:r>
              <w:rPr>
                <w:rFonts w:ascii="標楷體" w:eastAsia="標楷體" w:hAnsi="標楷體" w:hint="eastAsia"/>
                <w:snapToGrid w:val="0"/>
                <w:sz w:val="24"/>
                <w:szCs w:val="24"/>
              </w:rPr>
              <w:t>觀看影片</w:t>
            </w:r>
            <w:proofErr w:type="gramStart"/>
            <w:r w:rsidRPr="000E279F">
              <w:rPr>
                <w:rFonts w:ascii="標楷體" w:eastAsia="標楷體" w:hAnsi="標楷體" w:hint="eastAsia"/>
                <w:snapToGrid w:val="0"/>
                <w:sz w:val="24"/>
                <w:szCs w:val="24"/>
              </w:rPr>
              <w:t>【</w:t>
            </w:r>
            <w:proofErr w:type="gramEnd"/>
            <w:r w:rsidRPr="000E279F">
              <w:rPr>
                <w:rFonts w:ascii="標楷體" w:eastAsia="標楷體" w:hAnsi="標楷體" w:hint="eastAsia"/>
                <w:snapToGrid w:val="0"/>
                <w:sz w:val="24"/>
                <w:szCs w:val="24"/>
              </w:rPr>
              <w:t>地球發燒了! 極端氣候侵襲全球 未來</w:t>
            </w:r>
            <w:proofErr w:type="gramStart"/>
            <w:r w:rsidRPr="000E279F">
              <w:rPr>
                <w:rFonts w:ascii="標楷體" w:eastAsia="標楷體" w:hAnsi="標楷體" w:hint="eastAsia"/>
                <w:snapToGrid w:val="0"/>
                <w:sz w:val="24"/>
                <w:szCs w:val="24"/>
              </w:rPr>
              <w:t>恐</w:t>
            </w:r>
            <w:proofErr w:type="gramEnd"/>
            <w:r w:rsidRPr="000E279F">
              <w:rPr>
                <w:rFonts w:ascii="標楷體" w:eastAsia="標楷體" w:hAnsi="標楷體" w:hint="eastAsia"/>
                <w:snapToGrid w:val="0"/>
                <w:sz w:val="24"/>
                <w:szCs w:val="24"/>
              </w:rPr>
              <w:t>造成巨大損害】</w:t>
            </w:r>
            <w:r>
              <w:rPr>
                <w:rFonts w:ascii="標楷體" w:eastAsia="標楷體" w:hAnsi="標楷體" w:hint="eastAsia"/>
                <w:snapToGrid w:val="0"/>
                <w:sz w:val="24"/>
                <w:szCs w:val="24"/>
              </w:rPr>
              <w:t>、</w:t>
            </w:r>
            <w:r w:rsidRPr="000E279F">
              <w:rPr>
                <w:rFonts w:ascii="標楷體" w:eastAsia="標楷體" w:hAnsi="標楷體" w:hint="eastAsia"/>
                <w:snapToGrid w:val="0"/>
                <w:sz w:val="24"/>
                <w:szCs w:val="24"/>
              </w:rPr>
              <w:t>【</w:t>
            </w:r>
            <w:r w:rsidRPr="000E279F">
              <w:rPr>
                <w:rFonts w:ascii="標楷體" w:eastAsia="標楷體" w:hAnsi="標楷體" w:cs="標楷體" w:hint="eastAsia"/>
                <w:sz w:val="24"/>
                <w:szCs w:val="24"/>
              </w:rPr>
              <w:t>谷歌地球2400萬張衛星照 看見氣候變遷</w:t>
            </w:r>
            <w:r w:rsidRPr="000E279F">
              <w:rPr>
                <w:rFonts w:ascii="標楷體" w:eastAsia="標楷體" w:hAnsi="標楷體" w:hint="eastAsia"/>
                <w:snapToGrid w:val="0"/>
                <w:sz w:val="24"/>
                <w:szCs w:val="24"/>
              </w:rPr>
              <w:t>】</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0E279F">
              <w:rPr>
                <w:rFonts w:ascii="標楷體" w:eastAsia="標楷體" w:hAnsi="標楷體" w:cs="標楷體" w:hint="eastAsia"/>
                <w:sz w:val="24"/>
                <w:szCs w:val="24"/>
              </w:rPr>
              <w:t>地球發燒了! 極端氣候侵襲全球 未來</w:t>
            </w:r>
            <w:proofErr w:type="gramStart"/>
            <w:r w:rsidRPr="000E279F">
              <w:rPr>
                <w:rFonts w:ascii="標楷體" w:eastAsia="標楷體" w:hAnsi="標楷體" w:cs="標楷體" w:hint="eastAsia"/>
                <w:sz w:val="24"/>
                <w:szCs w:val="24"/>
              </w:rPr>
              <w:t>恐</w:t>
            </w:r>
            <w:proofErr w:type="gramEnd"/>
            <w:r w:rsidRPr="000E279F">
              <w:rPr>
                <w:rFonts w:ascii="標楷體" w:eastAsia="標楷體" w:hAnsi="標楷體" w:cs="標楷體" w:hint="eastAsia"/>
                <w:sz w:val="24"/>
                <w:szCs w:val="24"/>
              </w:rPr>
              <w:t>造成巨大損害</w:t>
            </w:r>
            <w:hyperlink r:id="rId21" w:history="1">
              <w:r w:rsidRPr="00FF295F">
                <w:rPr>
                  <w:rStyle w:val="af4"/>
                  <w:rFonts w:ascii="標楷體" w:eastAsia="標楷體" w:hAnsi="標楷體" w:cs="標楷體"/>
                  <w:sz w:val="24"/>
                  <w:szCs w:val="24"/>
                </w:rPr>
                <w:t>https://youtu.be/gR4-SgiaK3U</w:t>
              </w:r>
            </w:hyperlink>
          </w:p>
          <w:p w:rsidR="00866D84" w:rsidRPr="000E279F"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proofErr w:type="gramStart"/>
            <w:r w:rsidRPr="000E279F">
              <w:rPr>
                <w:rFonts w:ascii="標楷體" w:eastAsia="標楷體" w:hAnsi="標楷體" w:cs="標楷體" w:hint="eastAsia"/>
                <w:sz w:val="24"/>
                <w:szCs w:val="24"/>
              </w:rPr>
              <w:t>谷歌地球</w:t>
            </w:r>
            <w:proofErr w:type="gramEnd"/>
            <w:r w:rsidRPr="000E279F">
              <w:rPr>
                <w:rFonts w:ascii="標楷體" w:eastAsia="標楷體" w:hAnsi="標楷體" w:cs="標楷體" w:hint="eastAsia"/>
                <w:sz w:val="24"/>
                <w:szCs w:val="24"/>
              </w:rPr>
              <w:t>2400萬張衛星照 看見氣候變遷</w:t>
            </w:r>
          </w:p>
          <w:p w:rsidR="00866D84" w:rsidRDefault="007833CC" w:rsidP="00866D84">
            <w:pPr>
              <w:ind w:firstLine="0"/>
              <w:jc w:val="left"/>
              <w:rPr>
                <w:rFonts w:ascii="標楷體" w:eastAsia="標楷體" w:hAnsi="標楷體" w:cs="標楷體"/>
                <w:sz w:val="24"/>
                <w:szCs w:val="24"/>
              </w:rPr>
            </w:pPr>
            <w:hyperlink r:id="rId22" w:history="1">
              <w:r w:rsidR="00866D84" w:rsidRPr="00FF295F">
                <w:rPr>
                  <w:rStyle w:val="af4"/>
                  <w:rFonts w:ascii="標楷體" w:eastAsia="標楷體" w:hAnsi="標楷體" w:cs="標楷體"/>
                  <w:sz w:val="24"/>
                  <w:szCs w:val="24"/>
                </w:rPr>
                <w:t>https://youtu.be/WE61feAHKto</w:t>
              </w:r>
            </w:hyperlink>
          </w:p>
          <w:p w:rsidR="00866D84" w:rsidRPr="00E628AC"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環J8 了解臺灣生態環境及社會發展面對氣候變遷的脆弱性與韌性。</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第六</w:t>
            </w:r>
            <w:proofErr w:type="gramStart"/>
            <w:r>
              <w:rPr>
                <w:rFonts w:ascii="標楷體" w:eastAsia="標楷體" w:hAnsi="標楷體" w:cs="標楷體"/>
                <w:color w:val="000000"/>
                <w:sz w:val="24"/>
                <w:szCs w:val="24"/>
              </w:rPr>
              <w:t>週</w:t>
            </w:r>
            <w:proofErr w:type="gramEnd"/>
          </w:p>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3/20-3/26</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B25603" w:rsidRDefault="00866D84" w:rsidP="00866D84">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一、氣候變遷與環境災害</w:t>
            </w:r>
          </w:p>
          <w:p w:rsidR="00866D84" w:rsidRDefault="00866D84" w:rsidP="00866D84">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6.</w:t>
            </w:r>
            <w:r>
              <w:rPr>
                <w:rFonts w:ascii="標楷體" w:eastAsia="標楷體" w:hAnsi="標楷體" w:cs="標楷體" w:hint="eastAsia"/>
                <w:sz w:val="24"/>
                <w:szCs w:val="24"/>
              </w:rPr>
              <w:t>防災避難教育訓練</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6-1</w:t>
            </w:r>
            <w:r>
              <w:rPr>
                <w:rFonts w:ascii="標楷體" w:eastAsia="標楷體" w:hAnsi="標楷體" w:hint="eastAsia"/>
                <w:snapToGrid w:val="0"/>
                <w:sz w:val="24"/>
                <w:szCs w:val="24"/>
              </w:rPr>
              <w:t>台灣除了氣候災害外，地震亦是常發生的天災，故以</w:t>
            </w:r>
            <w:r w:rsidRPr="00FA4504">
              <w:rPr>
                <w:rFonts w:ascii="標楷體" w:eastAsia="標楷體" w:hAnsi="標楷體" w:hint="eastAsia"/>
                <w:snapToGrid w:val="0"/>
                <w:sz w:val="24"/>
                <w:szCs w:val="24"/>
              </w:rPr>
              <w:t>日本311地震</w:t>
            </w:r>
            <w:r>
              <w:rPr>
                <w:rFonts w:ascii="標楷體" w:eastAsia="標楷體" w:hAnsi="標楷體" w:hint="eastAsia"/>
                <w:snapToGrid w:val="0"/>
                <w:sz w:val="24"/>
                <w:szCs w:val="24"/>
              </w:rPr>
              <w:t>時的應變為借鏡，實施防災教育。</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6-2</w:t>
            </w:r>
            <w:r w:rsidRPr="00FA4504">
              <w:rPr>
                <w:rFonts w:ascii="標楷體" w:eastAsia="標楷體" w:hAnsi="標楷體" w:hint="eastAsia"/>
                <w:snapToGrid w:val="0"/>
                <w:sz w:val="24"/>
                <w:szCs w:val="24"/>
              </w:rPr>
              <w:t>說明海嘯如何發生，與近年來嚴重的海嘯災害</w:t>
            </w:r>
            <w:r>
              <w:rPr>
                <w:rFonts w:ascii="標楷體" w:eastAsia="標楷體" w:hAnsi="標楷體" w:hint="eastAsia"/>
                <w:snapToGrid w:val="0"/>
                <w:sz w:val="24"/>
                <w:szCs w:val="24"/>
              </w:rPr>
              <w:t>。</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6-3</w:t>
            </w:r>
            <w:r w:rsidRPr="00FA4504">
              <w:rPr>
                <w:rFonts w:ascii="標楷體" w:eastAsia="標楷體" w:hAnsi="標楷體" w:hint="eastAsia"/>
                <w:snapToGrid w:val="0"/>
                <w:sz w:val="24"/>
                <w:szCs w:val="24"/>
              </w:rPr>
              <w:t>分段觀賞</w:t>
            </w:r>
            <w:proofErr w:type="gramStart"/>
            <w:r w:rsidRPr="00FA4504">
              <w:rPr>
                <w:rFonts w:ascii="標楷體" w:eastAsia="標楷體" w:hAnsi="標楷體" w:hint="eastAsia"/>
                <w:snapToGrid w:val="0"/>
                <w:sz w:val="24"/>
                <w:szCs w:val="24"/>
              </w:rPr>
              <w:t>釜</w:t>
            </w:r>
            <w:proofErr w:type="gramEnd"/>
            <w:r w:rsidRPr="00FA4504">
              <w:rPr>
                <w:rFonts w:ascii="標楷體" w:eastAsia="標楷體" w:hAnsi="標楷體" w:hint="eastAsia"/>
                <w:snapToGrid w:val="0"/>
                <w:sz w:val="24"/>
                <w:szCs w:val="24"/>
              </w:rPr>
              <w:t>石奇蹟影片</w:t>
            </w:r>
            <w:r>
              <w:rPr>
                <w:rFonts w:ascii="標楷體" w:eastAsia="標楷體" w:hAnsi="標楷體" w:hint="eastAsia"/>
                <w:snapToGrid w:val="0"/>
                <w:sz w:val="24"/>
                <w:szCs w:val="24"/>
              </w:rPr>
              <w:t>，</w:t>
            </w:r>
            <w:r w:rsidRPr="00FA4504">
              <w:rPr>
                <w:rFonts w:ascii="標楷體" w:eastAsia="標楷體" w:hAnsi="標楷體" w:hint="eastAsia"/>
                <w:snapToGrid w:val="0"/>
                <w:sz w:val="24"/>
                <w:szCs w:val="24"/>
              </w:rPr>
              <w:t>整理影片中介紹的防災逃難重點</w:t>
            </w:r>
            <w:r>
              <w:rPr>
                <w:rFonts w:ascii="標楷體" w:eastAsia="標楷體" w:hAnsi="標楷體" w:hint="eastAsia"/>
                <w:snapToGrid w:val="0"/>
                <w:sz w:val="24"/>
                <w:szCs w:val="24"/>
              </w:rPr>
              <w:t>。</w:t>
            </w:r>
            <w:r>
              <w:rPr>
                <w:rFonts w:ascii="標楷體" w:eastAsia="標楷體" w:hAnsi="標楷體"/>
                <w:snapToGrid w:val="0"/>
                <w:sz w:val="24"/>
                <w:szCs w:val="24"/>
              </w:rPr>
              <w:br/>
            </w:r>
            <w:r w:rsidRPr="00FA4504">
              <w:rPr>
                <w:rFonts w:ascii="標楷體" w:eastAsia="標楷體" w:hAnsi="標楷體" w:hint="eastAsia"/>
                <w:snapToGrid w:val="0"/>
                <w:sz w:val="24"/>
                <w:szCs w:val="24"/>
              </w:rPr>
              <w:t>(1)永遠要有危機意識</w:t>
            </w:r>
            <w:r>
              <w:rPr>
                <w:rFonts w:ascii="標楷體" w:eastAsia="標楷體" w:hAnsi="標楷體"/>
                <w:snapToGrid w:val="0"/>
                <w:sz w:val="24"/>
                <w:szCs w:val="24"/>
              </w:rPr>
              <w:br/>
            </w:r>
            <w:r w:rsidRPr="00FA4504">
              <w:rPr>
                <w:rFonts w:ascii="標楷體" w:eastAsia="標楷體" w:hAnsi="標楷體" w:hint="eastAsia"/>
                <w:snapToGrid w:val="0"/>
                <w:sz w:val="24"/>
                <w:szCs w:val="24"/>
              </w:rPr>
              <w:t>(2)成為避難的先行者</w:t>
            </w:r>
            <w:r>
              <w:rPr>
                <w:rFonts w:ascii="標楷體" w:eastAsia="標楷體" w:hAnsi="標楷體"/>
                <w:snapToGrid w:val="0"/>
                <w:sz w:val="24"/>
                <w:szCs w:val="24"/>
              </w:rPr>
              <w:br/>
            </w:r>
            <w:r w:rsidRPr="00FA4504">
              <w:rPr>
                <w:rFonts w:ascii="標楷體" w:eastAsia="標楷體" w:hAnsi="標楷體"/>
                <w:snapToGrid w:val="0"/>
                <w:sz w:val="24"/>
                <w:szCs w:val="24"/>
              </w:rPr>
              <w:t>(3)</w:t>
            </w:r>
            <w:r w:rsidRPr="00FA4504">
              <w:rPr>
                <w:rFonts w:ascii="標楷體" w:eastAsia="標楷體" w:hAnsi="標楷體" w:hint="eastAsia"/>
                <w:snapToGrid w:val="0"/>
                <w:sz w:val="24"/>
                <w:szCs w:val="24"/>
              </w:rPr>
              <w:t>海嘨來臨時，別管家人，先避難保護好自己</w:t>
            </w:r>
          </w:p>
          <w:p w:rsidR="00866D84" w:rsidRPr="000707D0"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6-4</w:t>
            </w:r>
            <w:r w:rsidRPr="00FA4504">
              <w:rPr>
                <w:rFonts w:ascii="標楷體" w:eastAsia="標楷體" w:hAnsi="標楷體" w:hint="eastAsia"/>
                <w:snapToGrid w:val="0"/>
                <w:sz w:val="24"/>
                <w:szCs w:val="24"/>
              </w:rPr>
              <w:t>強調台灣與日本同屬</w:t>
            </w:r>
            <w:proofErr w:type="gramStart"/>
            <w:r w:rsidRPr="00FA4504">
              <w:rPr>
                <w:rFonts w:ascii="標楷體" w:eastAsia="標楷體" w:hAnsi="標楷體" w:hint="eastAsia"/>
                <w:snapToGrid w:val="0"/>
                <w:sz w:val="24"/>
                <w:szCs w:val="24"/>
              </w:rPr>
              <w:t>火環帶</w:t>
            </w:r>
            <w:proofErr w:type="gramEnd"/>
            <w:r w:rsidRPr="00FA4504">
              <w:rPr>
                <w:rFonts w:ascii="標楷體" w:eastAsia="標楷體" w:hAnsi="標楷體" w:hint="eastAsia"/>
                <w:snapToGrid w:val="0"/>
                <w:sz w:val="24"/>
                <w:szCs w:val="24"/>
              </w:rPr>
              <w:t>，必須具備危機意識，並且多了解防災知識與避難原則</w:t>
            </w:r>
            <w:r>
              <w:rPr>
                <w:rFonts w:ascii="標楷體" w:eastAsia="標楷體" w:hAnsi="標楷體" w:hint="eastAsia"/>
                <w:snapToGrid w:val="0"/>
                <w:sz w:val="24"/>
                <w:szCs w:val="24"/>
              </w:rPr>
              <w:t>。</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p>
          <w:p w:rsidR="00866D84" w:rsidRPr="00FA4504" w:rsidRDefault="00866D84" w:rsidP="00866D84">
            <w:pPr>
              <w:ind w:firstLine="0"/>
              <w:jc w:val="left"/>
              <w:rPr>
                <w:rFonts w:ascii="標楷體" w:eastAsia="標楷體" w:hAnsi="標楷體" w:cs="標楷體"/>
                <w:sz w:val="24"/>
                <w:szCs w:val="24"/>
              </w:rPr>
            </w:pPr>
            <w:proofErr w:type="gramStart"/>
            <w:r w:rsidRPr="00FA4504">
              <w:rPr>
                <w:rFonts w:ascii="標楷體" w:eastAsia="標楷體" w:hAnsi="標楷體" w:cs="標楷體" w:hint="eastAsia"/>
                <w:sz w:val="24"/>
                <w:szCs w:val="24"/>
              </w:rPr>
              <w:t>釜</w:t>
            </w:r>
            <w:proofErr w:type="gramEnd"/>
            <w:r w:rsidRPr="00FA4504">
              <w:rPr>
                <w:rFonts w:ascii="標楷體" w:eastAsia="標楷體" w:hAnsi="標楷體" w:cs="標楷體" w:hint="eastAsia"/>
                <w:sz w:val="24"/>
                <w:szCs w:val="24"/>
              </w:rPr>
              <w:t>石奇蹟</w:t>
            </w:r>
            <w:r>
              <w:rPr>
                <w:rFonts w:ascii="標楷體" w:eastAsia="標楷體" w:hAnsi="標楷體" w:cs="標楷體" w:hint="eastAsia"/>
                <w:sz w:val="24"/>
                <w:szCs w:val="24"/>
              </w:rPr>
              <w:t>(上)</w:t>
            </w:r>
          </w:p>
          <w:p w:rsidR="00866D84" w:rsidRDefault="007833CC" w:rsidP="00866D84">
            <w:pPr>
              <w:ind w:firstLine="0"/>
              <w:jc w:val="left"/>
              <w:rPr>
                <w:rFonts w:ascii="標楷體" w:eastAsia="標楷體" w:hAnsi="標楷體" w:cs="標楷體"/>
                <w:sz w:val="24"/>
                <w:szCs w:val="24"/>
              </w:rPr>
            </w:pPr>
            <w:hyperlink r:id="rId23" w:history="1">
              <w:r w:rsidR="00866D84" w:rsidRPr="00FF295F">
                <w:rPr>
                  <w:rStyle w:val="af4"/>
                  <w:rFonts w:ascii="標楷體" w:eastAsia="標楷體" w:hAnsi="標楷體" w:cs="標楷體"/>
                  <w:sz w:val="24"/>
                  <w:szCs w:val="24"/>
                </w:rPr>
                <w:t>https://youtu.be/uEVW-b-arDA</w:t>
              </w:r>
            </w:hyperlink>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proofErr w:type="gramStart"/>
            <w:r w:rsidRPr="00FA4504">
              <w:rPr>
                <w:rFonts w:ascii="標楷體" w:eastAsia="標楷體" w:hAnsi="標楷體" w:cs="標楷體" w:hint="eastAsia"/>
                <w:sz w:val="24"/>
                <w:szCs w:val="24"/>
              </w:rPr>
              <w:t>釜</w:t>
            </w:r>
            <w:proofErr w:type="gramEnd"/>
            <w:r w:rsidRPr="00FA4504">
              <w:rPr>
                <w:rFonts w:ascii="標楷體" w:eastAsia="標楷體" w:hAnsi="標楷體" w:cs="標楷體" w:hint="eastAsia"/>
                <w:sz w:val="24"/>
                <w:szCs w:val="24"/>
              </w:rPr>
              <w:t>石奇蹟</w:t>
            </w:r>
            <w:r>
              <w:rPr>
                <w:rFonts w:ascii="標楷體" w:eastAsia="標楷體" w:hAnsi="標楷體" w:cs="標楷體" w:hint="eastAsia"/>
                <w:sz w:val="24"/>
                <w:szCs w:val="24"/>
              </w:rPr>
              <w:t>(下)</w:t>
            </w:r>
          </w:p>
          <w:p w:rsidR="00866D84" w:rsidRDefault="007833CC" w:rsidP="00866D84">
            <w:pPr>
              <w:ind w:firstLine="0"/>
              <w:jc w:val="left"/>
              <w:rPr>
                <w:rFonts w:ascii="標楷體" w:eastAsia="標楷體" w:hAnsi="標楷體" w:cs="標楷體"/>
                <w:sz w:val="24"/>
                <w:szCs w:val="24"/>
              </w:rPr>
            </w:pPr>
            <w:hyperlink r:id="rId24" w:history="1">
              <w:r w:rsidR="00866D84" w:rsidRPr="00FF295F">
                <w:rPr>
                  <w:rStyle w:val="af4"/>
                  <w:rFonts w:ascii="標楷體" w:eastAsia="標楷體" w:hAnsi="標楷體" w:cs="標楷體"/>
                  <w:sz w:val="24"/>
                  <w:szCs w:val="24"/>
                </w:rPr>
                <w:t>https://youtu.be/52fnMhy86GU</w:t>
              </w:r>
            </w:hyperlink>
          </w:p>
          <w:p w:rsidR="00866D84" w:rsidRPr="00FA4504"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環J12 認識不同類型災害可能伴隨的危險，學習適當預防與避難行為。</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【防災教育】</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防J6 應用氣象局提供的災害資訊，做出適當的判斷及行動。</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防J9 了解校園及住家內各項避難器具的正確使用方式。</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25補班補課(4/3)</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第七</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3/27-4/2</w:t>
            </w:r>
          </w:p>
        </w:tc>
        <w:tc>
          <w:tcPr>
            <w:tcW w:w="1701" w:type="dxa"/>
            <w:tcBorders>
              <w:top w:val="single" w:sz="8" w:space="0" w:color="000000"/>
              <w:left w:val="single" w:sz="8" w:space="0" w:color="000000"/>
              <w:bottom w:val="single" w:sz="8" w:space="0" w:color="000000"/>
              <w:right w:val="single" w:sz="8" w:space="0" w:color="000000"/>
            </w:tcBorders>
          </w:tcPr>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一、氣候變遷與環境災害</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1</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全球暖化現象及成因</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2</w:t>
            </w:r>
            <w:r w:rsidRPr="000707D0">
              <w:rPr>
                <w:rFonts w:ascii="標楷體" w:eastAsia="標楷體" w:hAnsi="標楷體" w:cs="標楷體"/>
                <w:sz w:val="24"/>
                <w:szCs w:val="24"/>
              </w:rPr>
              <w:t>.</w:t>
            </w:r>
            <w:r w:rsidRPr="000707D0">
              <w:rPr>
                <w:rFonts w:ascii="標楷體" w:eastAsia="標楷體" w:hAnsi="標楷體" w:cs="標楷體" w:hint="eastAsia"/>
                <w:sz w:val="24"/>
                <w:szCs w:val="24"/>
              </w:rPr>
              <w:t>冰層融化，海面上升</w:t>
            </w:r>
          </w:p>
          <w:p w:rsidR="00866D84" w:rsidRPr="000707D0"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3</w:t>
            </w:r>
            <w:r w:rsidRPr="000707D0">
              <w:rPr>
                <w:rFonts w:ascii="標楷體" w:eastAsia="標楷體" w:hAnsi="標楷體" w:cs="標楷體"/>
                <w:sz w:val="24"/>
                <w:szCs w:val="24"/>
              </w:rPr>
              <w:t>.</w:t>
            </w:r>
            <w:r>
              <w:rPr>
                <w:rFonts w:ascii="標楷體" w:eastAsia="標楷體" w:hAnsi="標楷體" w:cs="標楷體" w:hint="eastAsia"/>
                <w:sz w:val="24"/>
                <w:szCs w:val="24"/>
              </w:rPr>
              <w:t>都市熱島效應</w:t>
            </w:r>
          </w:p>
          <w:p w:rsidR="00866D84" w:rsidRDefault="00866D84" w:rsidP="00866D84">
            <w:pPr>
              <w:ind w:leftChars="12" w:left="254" w:hangingChars="96" w:hanging="230"/>
              <w:jc w:val="left"/>
              <w:rPr>
                <w:rFonts w:ascii="標楷體" w:eastAsia="標楷體" w:hAnsi="標楷體" w:cs="標楷體"/>
                <w:sz w:val="24"/>
                <w:szCs w:val="24"/>
              </w:rPr>
            </w:pPr>
            <w:r w:rsidRPr="000707D0">
              <w:rPr>
                <w:rFonts w:ascii="標楷體" w:eastAsia="標楷體" w:hAnsi="標楷體" w:cs="標楷體" w:hint="eastAsia"/>
                <w:sz w:val="24"/>
                <w:szCs w:val="24"/>
              </w:rPr>
              <w:t>4</w:t>
            </w:r>
            <w:r w:rsidRPr="000707D0">
              <w:rPr>
                <w:rFonts w:ascii="標楷體" w:eastAsia="標楷體" w:hAnsi="標楷體" w:cs="標楷體"/>
                <w:sz w:val="24"/>
                <w:szCs w:val="24"/>
              </w:rPr>
              <w:t>.</w:t>
            </w:r>
            <w:r>
              <w:rPr>
                <w:rFonts w:ascii="標楷體" w:eastAsia="標楷體" w:hAnsi="標楷體" w:cs="標楷體" w:hint="eastAsia"/>
                <w:sz w:val="24"/>
                <w:szCs w:val="24"/>
              </w:rPr>
              <w:t>生物大搬家</w:t>
            </w:r>
          </w:p>
          <w:p w:rsidR="00866D84" w:rsidRPr="000707D0" w:rsidRDefault="00866D84" w:rsidP="00866D84">
            <w:pPr>
              <w:ind w:firstLineChars="9" w:firstLine="22"/>
              <w:jc w:val="left"/>
              <w:rPr>
                <w:rFonts w:ascii="標楷體" w:eastAsia="標楷體" w:hAnsi="標楷體" w:cs="標楷體"/>
                <w:sz w:val="24"/>
                <w:szCs w:val="24"/>
              </w:rPr>
            </w:pPr>
            <w:r>
              <w:rPr>
                <w:rFonts w:ascii="標楷體" w:eastAsia="標楷體" w:hAnsi="標楷體" w:cs="標楷體" w:hint="eastAsia"/>
                <w:sz w:val="24"/>
                <w:szCs w:val="24"/>
              </w:rPr>
              <w:t>5</w:t>
            </w:r>
            <w:r>
              <w:rPr>
                <w:rFonts w:ascii="標楷體" w:eastAsia="標楷體" w:hAnsi="標楷體" w:cs="標楷體"/>
                <w:sz w:val="24"/>
                <w:szCs w:val="24"/>
              </w:rPr>
              <w:t>.</w:t>
            </w:r>
            <w:r w:rsidRPr="000707D0">
              <w:rPr>
                <w:rFonts w:ascii="標楷體" w:eastAsia="標楷體" w:hAnsi="標楷體" w:cs="標楷體" w:hint="eastAsia"/>
                <w:sz w:val="24"/>
                <w:szCs w:val="24"/>
              </w:rPr>
              <w:t>極端氣候災害</w:t>
            </w:r>
          </w:p>
          <w:p w:rsidR="00866D84"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6</w:t>
            </w:r>
            <w:r w:rsidRPr="000707D0">
              <w:rPr>
                <w:rFonts w:ascii="標楷體" w:eastAsia="標楷體" w:hAnsi="標楷體" w:cs="標楷體"/>
                <w:sz w:val="24"/>
                <w:szCs w:val="24"/>
              </w:rPr>
              <w:t>.</w:t>
            </w:r>
            <w:r>
              <w:rPr>
                <w:rFonts w:ascii="標楷體" w:eastAsia="標楷體" w:hAnsi="標楷體" w:cs="標楷體" w:hint="eastAsia"/>
                <w:sz w:val="24"/>
                <w:szCs w:val="24"/>
              </w:rPr>
              <w:t>防災避難教育訓練</w:t>
            </w:r>
          </w:p>
          <w:p w:rsidR="00866D84" w:rsidRPr="000707D0" w:rsidRDefault="00866D84" w:rsidP="00866D84">
            <w:pPr>
              <w:ind w:leftChars="12" w:left="254" w:hangingChars="96" w:hanging="230"/>
              <w:jc w:val="left"/>
              <w:rPr>
                <w:rFonts w:ascii="標楷體" w:eastAsia="標楷體" w:hAnsi="標楷體" w:cs="標楷體"/>
                <w:sz w:val="24"/>
                <w:szCs w:val="24"/>
              </w:rPr>
            </w:pPr>
            <w:r>
              <w:rPr>
                <w:rFonts w:ascii="標楷體" w:eastAsia="標楷體" w:hAnsi="標楷體" w:cs="標楷體" w:hint="eastAsia"/>
                <w:sz w:val="24"/>
                <w:szCs w:val="24"/>
              </w:rPr>
              <w:t>7</w:t>
            </w:r>
            <w:r>
              <w:rPr>
                <w:rFonts w:ascii="標楷體" w:eastAsia="標楷體" w:hAnsi="標楷體" w:cs="標楷體"/>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日常飲食做起</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left="240" w:hangingChars="100" w:hanging="240"/>
              <w:jc w:val="left"/>
              <w:rPr>
                <w:rFonts w:ascii="標楷體" w:eastAsia="標楷體" w:hAnsi="標楷體"/>
                <w:snapToGrid w:val="0"/>
                <w:sz w:val="24"/>
                <w:szCs w:val="24"/>
              </w:rPr>
            </w:pPr>
            <w:r w:rsidRPr="00B25603">
              <w:rPr>
                <w:rFonts w:ascii="標楷體" w:eastAsia="標楷體" w:hAnsi="標楷體" w:hint="eastAsia"/>
                <w:snapToGrid w:val="0"/>
                <w:sz w:val="24"/>
                <w:szCs w:val="24"/>
              </w:rPr>
              <w:t>一、氣候變遷與環境災害</w:t>
            </w:r>
          </w:p>
          <w:p w:rsidR="00866D84" w:rsidRDefault="00866D84" w:rsidP="00866D84">
            <w:pPr>
              <w:ind w:left="240" w:hangingChars="100" w:hanging="240"/>
              <w:jc w:val="left"/>
              <w:rPr>
                <w:rFonts w:ascii="標楷體" w:eastAsia="標楷體" w:hAnsi="標楷體" w:cs="標楷體"/>
                <w:sz w:val="24"/>
                <w:szCs w:val="24"/>
              </w:rPr>
            </w:pPr>
            <w:r>
              <w:rPr>
                <w:rFonts w:ascii="標楷體" w:eastAsia="標楷體" w:hAnsi="標楷體"/>
                <w:snapToGrid w:val="0"/>
                <w:sz w:val="24"/>
                <w:szCs w:val="24"/>
              </w:rPr>
              <w:t>7</w:t>
            </w:r>
            <w:r w:rsidRPr="00B25603">
              <w:rPr>
                <w:rFonts w:ascii="標楷體" w:eastAsia="標楷體" w:hAnsi="標楷體" w:hint="eastAsia"/>
                <w:snapToGrid w:val="0"/>
                <w:sz w:val="24"/>
                <w:szCs w:val="24"/>
              </w:rPr>
              <w:t>.</w:t>
            </w:r>
            <w:proofErr w:type="gramStart"/>
            <w:r>
              <w:rPr>
                <w:rFonts w:ascii="標楷體" w:eastAsia="標楷體" w:hAnsi="標楷體" w:cs="標楷體" w:hint="eastAsia"/>
                <w:sz w:val="24"/>
                <w:szCs w:val="24"/>
              </w:rPr>
              <w:t>減碳從</w:t>
            </w:r>
            <w:proofErr w:type="gramEnd"/>
            <w:r>
              <w:rPr>
                <w:rFonts w:ascii="標楷體" w:eastAsia="標楷體" w:hAnsi="標楷體" w:cs="標楷體" w:hint="eastAsia"/>
                <w:sz w:val="24"/>
                <w:szCs w:val="24"/>
              </w:rPr>
              <w:t>日常做起</w:t>
            </w:r>
          </w:p>
          <w:p w:rsidR="00866D84" w:rsidRDefault="00866D84" w:rsidP="00866D84">
            <w:pPr>
              <w:ind w:left="240" w:hangingChars="100" w:hanging="240"/>
              <w:jc w:val="left"/>
              <w:rPr>
                <w:rFonts w:ascii="標楷體" w:eastAsia="標楷體" w:hAnsi="標楷體" w:cs="標楷體"/>
                <w:sz w:val="24"/>
                <w:szCs w:val="24"/>
              </w:rPr>
            </w:pPr>
            <w:r w:rsidRPr="005B5469">
              <w:rPr>
                <w:rFonts w:ascii="標楷體" w:eastAsia="標楷體" w:hAnsi="標楷體" w:cs="標楷體" w:hint="eastAsia"/>
                <w:sz w:val="24"/>
                <w:szCs w:val="24"/>
              </w:rPr>
              <w:t>觀看影片</w:t>
            </w:r>
            <w:proofErr w:type="gramStart"/>
            <w:r w:rsidRPr="005B5469">
              <w:rPr>
                <w:rFonts w:ascii="標楷體" w:eastAsia="標楷體" w:hAnsi="標楷體" w:cs="標楷體" w:hint="eastAsia"/>
                <w:sz w:val="24"/>
                <w:szCs w:val="24"/>
              </w:rPr>
              <w:t>【</w:t>
            </w:r>
            <w:proofErr w:type="gramEnd"/>
            <w:r w:rsidRPr="005B5469">
              <w:rPr>
                <w:rFonts w:ascii="標楷體" w:eastAsia="標楷體" w:hAnsi="標楷體" w:cs="標楷體" w:hint="eastAsia"/>
                <w:sz w:val="24"/>
                <w:szCs w:val="24"/>
              </w:rPr>
              <w:t>全球暖化講到嘴爛都聽煩了！如何真正改變行為？】</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cs="標楷體" w:hint="eastAsia"/>
                <w:sz w:val="24"/>
                <w:szCs w:val="24"/>
              </w:rPr>
              <w:t xml:space="preserve"> </w:t>
            </w:r>
            <w:r>
              <w:rPr>
                <w:rFonts w:ascii="標楷體" w:eastAsia="標楷體" w:hAnsi="標楷體"/>
                <w:snapToGrid w:val="0"/>
                <w:sz w:val="24"/>
                <w:szCs w:val="24"/>
              </w:rPr>
              <w:t>7-1</w:t>
            </w:r>
            <w:r w:rsidRPr="00593C76">
              <w:rPr>
                <w:rFonts w:ascii="標楷體" w:eastAsia="標楷體" w:hAnsi="標楷體" w:hint="eastAsia"/>
                <w:snapToGrid w:val="0"/>
                <w:sz w:val="24"/>
                <w:szCs w:val="24"/>
              </w:rPr>
              <w:t>低碳飲食救地球SOS</w:t>
            </w:r>
            <w:r>
              <w:rPr>
                <w:rFonts w:ascii="標楷體" w:eastAsia="標楷體" w:hAnsi="標楷體"/>
                <w:snapToGrid w:val="0"/>
                <w:sz w:val="24"/>
                <w:szCs w:val="24"/>
              </w:rPr>
              <w:br/>
              <w:t>(1)</w:t>
            </w:r>
            <w:proofErr w:type="gramStart"/>
            <w:r w:rsidRPr="00593C76">
              <w:rPr>
                <w:rFonts w:ascii="標楷體" w:eastAsia="標楷體" w:hAnsi="標楷體" w:hint="eastAsia"/>
                <w:snapToGrid w:val="0"/>
                <w:sz w:val="24"/>
                <w:szCs w:val="24"/>
              </w:rPr>
              <w:t>減碳從</w:t>
            </w:r>
            <w:proofErr w:type="gramEnd"/>
            <w:r w:rsidRPr="00593C76">
              <w:rPr>
                <w:rFonts w:ascii="標楷體" w:eastAsia="標楷體" w:hAnsi="標楷體" w:hint="eastAsia"/>
                <w:snapToGrid w:val="0"/>
                <w:sz w:val="24"/>
                <w:szCs w:val="24"/>
              </w:rPr>
              <w:t>吃做起</w:t>
            </w:r>
            <w:r>
              <w:rPr>
                <w:rFonts w:ascii="標楷體" w:eastAsia="標楷體" w:hAnsi="標楷體" w:hint="eastAsia"/>
                <w:snapToGrid w:val="0"/>
                <w:sz w:val="24"/>
                <w:szCs w:val="24"/>
              </w:rPr>
              <w:t>：</w:t>
            </w:r>
            <w:r w:rsidRPr="00593C76">
              <w:rPr>
                <w:rFonts w:ascii="標楷體" w:eastAsia="標楷體" w:hAnsi="標楷體" w:hint="eastAsia"/>
                <w:snapToGrid w:val="0"/>
                <w:sz w:val="24"/>
                <w:szCs w:val="24"/>
              </w:rPr>
              <w:t>為了飼養大量的</w:t>
            </w:r>
            <w:r>
              <w:rPr>
                <w:rFonts w:ascii="標楷體" w:eastAsia="標楷體" w:hAnsi="標楷體" w:hint="eastAsia"/>
                <w:snapToGrid w:val="0"/>
                <w:sz w:val="24"/>
                <w:szCs w:val="24"/>
              </w:rPr>
              <w:t>牲畜</w:t>
            </w:r>
            <w:r w:rsidRPr="00593C76">
              <w:rPr>
                <w:rFonts w:ascii="標楷體" w:eastAsia="標楷體" w:hAnsi="標楷體" w:hint="eastAsia"/>
                <w:snapToGrid w:val="0"/>
                <w:sz w:val="24"/>
                <w:szCs w:val="24"/>
              </w:rPr>
              <w:t>，必須開發更多的土地來做為牧場，亞馬遜河流域原有的森林中有70%都成了牧場。</w:t>
            </w:r>
            <w:r>
              <w:rPr>
                <w:rFonts w:ascii="標楷體" w:eastAsia="標楷體" w:hAnsi="標楷體"/>
                <w:snapToGrid w:val="0"/>
                <w:sz w:val="24"/>
                <w:szCs w:val="24"/>
              </w:rPr>
              <w:br/>
            </w:r>
            <w:r w:rsidRPr="00593C76">
              <w:rPr>
                <w:rFonts w:ascii="標楷體" w:eastAsia="標楷體" w:hAnsi="標楷體" w:hint="eastAsia"/>
                <w:snapToGrid w:val="0"/>
                <w:sz w:val="24"/>
                <w:szCs w:val="24"/>
              </w:rPr>
              <w:t>(2)畜牧業消耗了大量的水資源，而牲畜產生的大量排泄物也汙染了水資源。</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7-2</w:t>
            </w:r>
            <w:r w:rsidRPr="00593C76">
              <w:rPr>
                <w:rFonts w:ascii="標楷體" w:eastAsia="標楷體" w:hAnsi="標楷體" w:hint="eastAsia"/>
                <w:snapToGrid w:val="0"/>
                <w:sz w:val="24"/>
                <w:szCs w:val="24"/>
              </w:rPr>
              <w:t>說明日常生活中如何聰明選擇低碳食物，為地球環境盡一份心力。</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7-3</w:t>
            </w:r>
            <w:r w:rsidRPr="00593C76">
              <w:rPr>
                <w:rFonts w:ascii="標楷體" w:eastAsia="標楷體" w:hAnsi="標楷體" w:hint="eastAsia"/>
                <w:snapToGrid w:val="0"/>
                <w:sz w:val="24"/>
                <w:szCs w:val="24"/>
              </w:rPr>
              <w:t>認識碳足跡標籤</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7-</w:t>
            </w:r>
            <w:r w:rsidRPr="00593C76">
              <w:rPr>
                <w:rFonts w:ascii="標楷體" w:eastAsia="標楷體" w:hAnsi="標楷體" w:hint="eastAsia"/>
                <w:snapToGrid w:val="0"/>
                <w:sz w:val="24"/>
                <w:szCs w:val="24"/>
              </w:rPr>
              <w:t>4</w:t>
            </w:r>
            <w:r>
              <w:rPr>
                <w:rFonts w:ascii="標楷體" w:eastAsia="標楷體" w:hAnsi="標楷體" w:hint="eastAsia"/>
                <w:snapToGrid w:val="0"/>
                <w:sz w:val="24"/>
                <w:szCs w:val="24"/>
              </w:rPr>
              <w:t>觀看影片</w:t>
            </w:r>
            <w:r>
              <w:rPr>
                <w:rFonts w:ascii="新細明體" w:hAnsi="新細明體" w:hint="eastAsia"/>
                <w:snapToGrid w:val="0"/>
                <w:sz w:val="24"/>
                <w:szCs w:val="24"/>
              </w:rPr>
              <w:t>【</w:t>
            </w:r>
            <w:r w:rsidRPr="00593C76">
              <w:rPr>
                <w:rFonts w:ascii="標楷體" w:eastAsia="標楷體" w:hAnsi="標楷體" w:hint="eastAsia"/>
                <w:snapToGrid w:val="0"/>
                <w:sz w:val="24"/>
                <w:szCs w:val="24"/>
              </w:rPr>
              <w:t>響應低碳飲食健康又環保】</w:t>
            </w:r>
            <w:r w:rsidRPr="00FA7266">
              <w:rPr>
                <w:rFonts w:ascii="標楷體" w:eastAsia="標楷體" w:hAnsi="標楷體" w:hint="eastAsia"/>
                <w:snapToGrid w:val="0"/>
                <w:sz w:val="24"/>
                <w:szCs w:val="24"/>
              </w:rPr>
              <w:t>，平時消費盡量選擇當季、在地產品，減少運輸及存放時所需的能源</w:t>
            </w:r>
            <w:r>
              <w:rPr>
                <w:rFonts w:ascii="標楷體" w:eastAsia="標楷體" w:hAnsi="標楷體" w:hint="eastAsia"/>
                <w:snapToGrid w:val="0"/>
                <w:sz w:val="24"/>
                <w:szCs w:val="24"/>
              </w:rPr>
              <w:t>。</w:t>
            </w:r>
          </w:p>
          <w:p w:rsidR="00866D84" w:rsidRPr="00FA7266"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7</w:t>
            </w:r>
            <w:r>
              <w:rPr>
                <w:rFonts w:ascii="標楷體" w:eastAsia="標楷體" w:hAnsi="標楷體"/>
                <w:snapToGrid w:val="0"/>
                <w:sz w:val="24"/>
                <w:szCs w:val="24"/>
              </w:rPr>
              <w:t>-5</w:t>
            </w:r>
            <w:r w:rsidRPr="00593C76">
              <w:rPr>
                <w:rFonts w:ascii="標楷體" w:eastAsia="標楷體" w:hAnsi="標楷體" w:hint="eastAsia"/>
                <w:snapToGrid w:val="0"/>
                <w:sz w:val="24"/>
                <w:szCs w:val="24"/>
              </w:rPr>
              <w:t>請同學為自己健康與地球永續，許下承諾付諸行動</w:t>
            </w:r>
            <w:r>
              <w:rPr>
                <w:rFonts w:ascii="標楷體" w:eastAsia="標楷體" w:hAnsi="標楷體" w:hint="eastAsia"/>
                <w:snapToGrid w:val="0"/>
                <w:sz w:val="24"/>
                <w:szCs w:val="24"/>
              </w:rPr>
              <w:t>。</w:t>
            </w:r>
          </w:p>
          <w:p w:rsidR="00866D84" w:rsidRPr="005B5469" w:rsidRDefault="00866D84" w:rsidP="00866D84">
            <w:pPr>
              <w:jc w:val="center"/>
              <w:rPr>
                <w:rFonts w:ascii="標楷體" w:eastAsia="標楷體" w:hAnsi="標楷體"/>
                <w:sz w:val="24"/>
                <w:szCs w:val="24"/>
              </w:rPr>
            </w:pP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593C76" w:rsidRDefault="00866D84" w:rsidP="00866D84">
            <w:pPr>
              <w:ind w:firstLine="0"/>
              <w:jc w:val="center"/>
              <w:rPr>
                <w:rFonts w:ascii="標楷體" w:eastAsia="標楷體" w:hAnsi="標楷體"/>
                <w:snapToGrid w:val="0"/>
                <w:sz w:val="24"/>
                <w:szCs w:val="24"/>
              </w:rPr>
            </w:pPr>
            <w:r w:rsidRPr="00593C76">
              <w:rPr>
                <w:rFonts w:ascii="標楷體" w:eastAsia="標楷體" w:hAnsi="標楷體" w:hint="eastAsia"/>
                <w:snapToGrid w:val="0"/>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網路影片:</w:t>
            </w:r>
            <w:r w:rsidRPr="00593C76">
              <w:rPr>
                <w:rFonts w:ascii="標楷體" w:eastAsia="標楷體" w:hAnsi="標楷體"/>
                <w:snapToGrid w:val="0"/>
                <w:sz w:val="24"/>
                <w:szCs w:val="24"/>
              </w:rPr>
              <w:br/>
            </w:r>
            <w:r w:rsidRPr="005B5469">
              <w:rPr>
                <w:rFonts w:ascii="標楷體" w:eastAsia="標楷體" w:hAnsi="標楷體" w:hint="eastAsia"/>
                <w:snapToGrid w:val="0"/>
                <w:sz w:val="24"/>
                <w:szCs w:val="24"/>
              </w:rPr>
              <w:t>全球暖化講到</w:t>
            </w:r>
            <w:proofErr w:type="gramStart"/>
            <w:r w:rsidRPr="005B5469">
              <w:rPr>
                <w:rFonts w:ascii="標楷體" w:eastAsia="標楷體" w:hAnsi="標楷體" w:hint="eastAsia"/>
                <w:snapToGrid w:val="0"/>
                <w:sz w:val="24"/>
                <w:szCs w:val="24"/>
              </w:rPr>
              <w:t>嘴爛都聽煩</w:t>
            </w:r>
            <w:proofErr w:type="gramEnd"/>
            <w:r w:rsidRPr="005B5469">
              <w:rPr>
                <w:rFonts w:ascii="標楷體" w:eastAsia="標楷體" w:hAnsi="標楷體" w:hint="eastAsia"/>
                <w:snapToGrid w:val="0"/>
                <w:sz w:val="24"/>
                <w:szCs w:val="24"/>
              </w:rPr>
              <w:t>了！如何真正改變行為？</w:t>
            </w:r>
          </w:p>
          <w:p w:rsidR="00866D84" w:rsidRDefault="007833CC" w:rsidP="00866D84">
            <w:pPr>
              <w:ind w:firstLine="0"/>
              <w:jc w:val="left"/>
              <w:rPr>
                <w:rFonts w:ascii="標楷體" w:eastAsia="標楷體" w:hAnsi="標楷體"/>
                <w:snapToGrid w:val="0"/>
                <w:sz w:val="24"/>
                <w:szCs w:val="24"/>
              </w:rPr>
            </w:pPr>
            <w:hyperlink r:id="rId25" w:history="1">
              <w:r w:rsidR="00866D84" w:rsidRPr="00FF295F">
                <w:rPr>
                  <w:rStyle w:val="af4"/>
                  <w:rFonts w:ascii="標楷體" w:eastAsia="標楷體" w:hAnsi="標楷體"/>
                  <w:snapToGrid w:val="0"/>
                  <w:sz w:val="24"/>
                  <w:szCs w:val="24"/>
                </w:rPr>
                <w:t>https://youtu.be/3iy4azvVcfk</w:t>
              </w:r>
            </w:hyperlink>
          </w:p>
          <w:p w:rsidR="00866D84" w:rsidRPr="005B5469" w:rsidRDefault="00866D84" w:rsidP="00866D84">
            <w:pPr>
              <w:ind w:firstLine="0"/>
              <w:jc w:val="left"/>
              <w:rPr>
                <w:rFonts w:ascii="標楷體" w:eastAsia="標楷體" w:hAnsi="標楷體"/>
                <w:snapToGrid w:val="0"/>
                <w:sz w:val="24"/>
                <w:szCs w:val="24"/>
              </w:rPr>
            </w:pPr>
          </w:p>
          <w:p w:rsidR="00866D84"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響應低碳飲食健康又環保</w:t>
            </w:r>
          </w:p>
          <w:p w:rsidR="00866D84" w:rsidRDefault="007833CC" w:rsidP="00866D84">
            <w:pPr>
              <w:ind w:firstLine="0"/>
              <w:jc w:val="left"/>
              <w:rPr>
                <w:rFonts w:ascii="標楷體" w:eastAsia="標楷體" w:hAnsi="標楷體"/>
                <w:snapToGrid w:val="0"/>
                <w:sz w:val="24"/>
                <w:szCs w:val="24"/>
              </w:rPr>
            </w:pPr>
            <w:hyperlink r:id="rId26" w:history="1">
              <w:r w:rsidR="00866D84" w:rsidRPr="00FF295F">
                <w:rPr>
                  <w:rStyle w:val="af4"/>
                  <w:rFonts w:ascii="標楷體" w:eastAsia="標楷體" w:hAnsi="標楷體"/>
                  <w:snapToGrid w:val="0"/>
                  <w:sz w:val="24"/>
                  <w:szCs w:val="24"/>
                </w:rPr>
                <w:t>https://youtu.be/rl31b1vpuCo</w:t>
              </w:r>
            </w:hyperlink>
          </w:p>
          <w:p w:rsidR="00866D84" w:rsidRPr="00593C76" w:rsidRDefault="00866D84" w:rsidP="00866D84">
            <w:pPr>
              <w:ind w:firstLine="0"/>
              <w:jc w:val="left"/>
              <w:rPr>
                <w:rFonts w:ascii="標楷體" w:eastAsia="標楷體" w:hAnsi="標楷體"/>
                <w:snapToGrid w:val="0"/>
                <w:sz w:val="24"/>
                <w:szCs w:val="24"/>
              </w:rPr>
            </w:pPr>
          </w:p>
          <w:p w:rsidR="00866D84" w:rsidRPr="00593C76"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教學簡報</w:t>
            </w:r>
          </w:p>
          <w:p w:rsidR="00866D84" w:rsidRPr="00593C76"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自編講義</w:t>
            </w:r>
          </w:p>
          <w:p w:rsidR="00866D84"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snapToGrid w:val="0"/>
                <w:sz w:val="24"/>
                <w:szCs w:val="24"/>
              </w:rPr>
              <w:t>學習單</w:t>
            </w:r>
          </w:p>
          <w:p w:rsidR="00866D84"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snapToGrid w:val="0"/>
                <w:sz w:val="24"/>
                <w:szCs w:val="24"/>
              </w:rPr>
            </w:pPr>
            <w:r w:rsidRPr="00593C76">
              <w:rPr>
                <w:rFonts w:ascii="標楷體" w:eastAsia="標楷體" w:hAnsi="標楷體" w:hint="eastAsia"/>
                <w:noProof/>
                <w:snapToGrid w:val="0"/>
                <w:sz w:val="24"/>
                <w:szCs w:val="24"/>
              </w:rPr>
              <w:drawing>
                <wp:inline distT="0" distB="0" distL="0" distR="0" wp14:anchorId="7BFEB478" wp14:editId="755E5335">
                  <wp:extent cx="882502" cy="1058185"/>
                  <wp:effectExtent l="0" t="0" r="0" b="889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41BA2.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91122" cy="1068521"/>
                          </a:xfrm>
                          <a:prstGeom prst="rect">
                            <a:avLst/>
                          </a:prstGeom>
                        </pic:spPr>
                      </pic:pic>
                    </a:graphicData>
                  </a:graphic>
                </wp:inline>
              </w:drawing>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環J9 了解氣候變遷減緩與調適的涵義，以及臺灣因應氣候變遷調適的政策。</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28-29第一次段考</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第八</w:t>
            </w:r>
            <w:proofErr w:type="gramStart"/>
            <w:r>
              <w:rPr>
                <w:rFonts w:ascii="標楷體" w:eastAsia="標楷體" w:hAnsi="標楷體" w:cs="標楷體"/>
                <w:color w:val="000000"/>
                <w:sz w:val="24"/>
                <w:szCs w:val="24"/>
              </w:rPr>
              <w:t>週</w:t>
            </w:r>
            <w:proofErr w:type="gramEnd"/>
          </w:p>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4/3-4/9</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5A2C87" w:rsidRDefault="00866D84" w:rsidP="00866D84">
            <w:pPr>
              <w:pStyle w:val="Default"/>
              <w:ind w:left="240" w:hangingChars="100" w:hanging="240"/>
              <w:jc w:val="left"/>
              <w:rPr>
                <w:rFonts w:eastAsia="標楷體" w:cs="Times New Roman"/>
                <w:snapToGrid w:val="0"/>
              </w:rPr>
            </w:pPr>
            <w:r w:rsidRPr="008044B8">
              <w:rPr>
                <w:rFonts w:eastAsia="標楷體" w:hint="eastAsia"/>
                <w:color w:val="000000" w:themeColor="text1"/>
              </w:rPr>
              <w:t>8.我的環保綠行動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8F4105" w:rsidRDefault="00866D84" w:rsidP="00866D84">
            <w:pPr>
              <w:ind w:left="240" w:hangingChars="100" w:hanging="240"/>
              <w:jc w:val="left"/>
              <w:rPr>
                <w:rFonts w:ascii="標楷體" w:eastAsia="標楷體" w:hAnsi="標楷體" w:cs="標楷體"/>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8F4105" w:rsidRDefault="00866D84" w:rsidP="00866D84">
            <w:pPr>
              <w:ind w:leftChars="11" w:left="255" w:hanging="233"/>
              <w:jc w:val="left"/>
              <w:rPr>
                <w:rFonts w:ascii="標楷體" w:eastAsia="標楷體" w:hAnsi="標楷體" w:cs="標楷體"/>
                <w:sz w:val="24"/>
                <w:szCs w:val="24"/>
              </w:rPr>
            </w:pPr>
            <w:r w:rsidRPr="008F4105">
              <w:rPr>
                <w:rFonts w:ascii="標楷體" w:eastAsia="標楷體" w:hAnsi="標楷體" w:cs="標楷體" w:hint="eastAsia"/>
                <w:sz w:val="24"/>
                <w:szCs w:val="24"/>
              </w:rPr>
              <w:t>二、</w:t>
            </w:r>
            <w:r>
              <w:rPr>
                <w:rFonts w:ascii="標楷體" w:eastAsia="標楷體" w:hAnsi="標楷體" w:cs="標楷體" w:hint="eastAsia"/>
                <w:sz w:val="24"/>
                <w:szCs w:val="24"/>
              </w:rPr>
              <w:t>永續時尚、綠色產銷</w:t>
            </w:r>
          </w:p>
          <w:p w:rsidR="00866D84" w:rsidRDefault="00866D84" w:rsidP="00866D84">
            <w:pPr>
              <w:jc w:val="left"/>
              <w:rPr>
                <w:rFonts w:ascii="標楷體" w:eastAsia="標楷體" w:hAnsi="標楷體" w:cs="標楷體"/>
                <w:sz w:val="24"/>
                <w:szCs w:val="24"/>
              </w:rPr>
            </w:pPr>
            <w:r w:rsidRPr="008F4105">
              <w:rPr>
                <w:rFonts w:ascii="標楷體" w:eastAsia="標楷體" w:hAnsi="標楷體" w:cs="標楷體" w:hint="eastAsia"/>
                <w:sz w:val="24"/>
                <w:szCs w:val="24"/>
              </w:rPr>
              <w:t>1</w:t>
            </w:r>
            <w:r w:rsidRPr="008F4105">
              <w:rPr>
                <w:rFonts w:ascii="標楷體" w:eastAsia="標楷體" w:hAnsi="標楷體" w:cs="標楷體"/>
                <w:sz w:val="24"/>
                <w:szCs w:val="24"/>
              </w:rPr>
              <w:t>.</w:t>
            </w:r>
            <w:proofErr w:type="gramStart"/>
            <w:r w:rsidRPr="008F4105">
              <w:rPr>
                <w:rFonts w:ascii="標楷體" w:eastAsia="標楷體" w:hAnsi="標楷體" w:cs="標楷體" w:hint="eastAsia"/>
                <w:sz w:val="24"/>
                <w:szCs w:val="24"/>
              </w:rPr>
              <w:t>向快時尚</w:t>
            </w:r>
            <w:proofErr w:type="gramEnd"/>
            <w:r w:rsidRPr="008F4105">
              <w:rPr>
                <w:rFonts w:ascii="標楷體" w:eastAsia="標楷體" w:hAnsi="標楷體" w:cs="標楷體" w:hint="eastAsia"/>
                <w:sz w:val="24"/>
                <w:szCs w:val="24"/>
              </w:rPr>
              <w:t>說不</w:t>
            </w:r>
          </w:p>
          <w:p w:rsidR="00866D84" w:rsidRPr="008F4105"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cs="標楷體" w:hint="eastAsia"/>
                <w:sz w:val="24"/>
                <w:szCs w:val="24"/>
              </w:rPr>
              <w:t xml:space="preserve"> 1</w:t>
            </w:r>
            <w:r>
              <w:rPr>
                <w:rFonts w:ascii="標楷體" w:eastAsia="標楷體" w:hAnsi="標楷體" w:cs="標楷體"/>
                <w:sz w:val="24"/>
                <w:szCs w:val="24"/>
              </w:rPr>
              <w:t>-1</w:t>
            </w:r>
            <w:r>
              <w:rPr>
                <w:rFonts w:ascii="標楷體" w:eastAsia="標楷體" w:hAnsi="標楷體" w:cs="標楷體" w:hint="eastAsia"/>
                <w:sz w:val="24"/>
                <w:szCs w:val="24"/>
              </w:rPr>
              <w:t>觀看影片</w:t>
            </w:r>
            <w:r w:rsidRPr="008F4105">
              <w:rPr>
                <w:rFonts w:ascii="標楷體" w:eastAsia="標楷體" w:hAnsi="標楷體" w:cs="標楷體" w:hint="eastAsia"/>
                <w:sz w:val="24"/>
                <w:szCs w:val="24"/>
              </w:rPr>
              <w:t>【《真實的代價》</w:t>
            </w:r>
            <w:r w:rsidRPr="008F4105">
              <w:rPr>
                <w:rFonts w:ascii="標楷體" w:eastAsia="標楷體" w:hAnsi="標楷體" w:hint="eastAsia"/>
                <w:snapToGrid w:val="0"/>
                <w:sz w:val="24"/>
                <w:szCs w:val="24"/>
              </w:rPr>
              <w:t>揭密快速時尚背後血淚】，了解社會存在快時尚現象。</w:t>
            </w:r>
          </w:p>
          <w:p w:rsidR="00866D84" w:rsidRPr="008F4105" w:rsidRDefault="00866D84" w:rsidP="00866D84">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1-2</w:t>
            </w:r>
            <w:r w:rsidRPr="008F4105">
              <w:rPr>
                <w:rFonts w:ascii="標楷體" w:eastAsia="標楷體" w:hAnsi="標楷體" w:hint="eastAsia"/>
                <w:snapToGrid w:val="0"/>
                <w:sz w:val="24"/>
                <w:szCs w:val="24"/>
              </w:rPr>
              <w:t>了解快時尚的意義與對生活</w:t>
            </w:r>
            <w:r>
              <w:rPr>
                <w:rFonts w:ascii="標楷體" w:eastAsia="標楷體" w:hAnsi="標楷體" w:hint="eastAsia"/>
                <w:snapToGrid w:val="0"/>
                <w:sz w:val="24"/>
                <w:szCs w:val="24"/>
              </w:rPr>
              <w:t>及人權</w:t>
            </w:r>
            <w:r w:rsidRPr="008F4105">
              <w:rPr>
                <w:rFonts w:ascii="標楷體" w:eastAsia="標楷體" w:hAnsi="標楷體" w:hint="eastAsia"/>
                <w:snapToGrid w:val="0"/>
                <w:sz w:val="24"/>
                <w:szCs w:val="24"/>
              </w:rPr>
              <w:t>的影響</w:t>
            </w:r>
            <w:r>
              <w:rPr>
                <w:rFonts w:ascii="標楷體" w:eastAsia="標楷體" w:hAnsi="標楷體" w:hint="eastAsia"/>
                <w:snapToGrid w:val="0"/>
                <w:sz w:val="24"/>
                <w:szCs w:val="24"/>
              </w:rPr>
              <w:t>。</w:t>
            </w:r>
          </w:p>
          <w:p w:rsidR="00866D84" w:rsidRDefault="00866D84" w:rsidP="00866D84">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1-3</w:t>
            </w:r>
            <w:r w:rsidRPr="009F4157">
              <w:rPr>
                <w:rFonts w:ascii="標楷體" w:eastAsia="標楷體" w:hAnsi="標楷體" w:hint="eastAsia"/>
                <w:snapToGrid w:val="0"/>
                <w:sz w:val="24"/>
                <w:szCs w:val="24"/>
              </w:rPr>
              <w:t>時尚產業造成的環境傷害問題</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hint="eastAsia"/>
                <w:snapToGrid w:val="0"/>
                <w:sz w:val="24"/>
                <w:szCs w:val="24"/>
              </w:rPr>
              <w:t xml:space="preserve"> </w:t>
            </w:r>
            <w:r>
              <w:rPr>
                <w:rFonts w:ascii="標楷體" w:eastAsia="標楷體" w:hAnsi="標楷體"/>
                <w:snapToGrid w:val="0"/>
                <w:sz w:val="24"/>
                <w:szCs w:val="24"/>
              </w:rPr>
              <w:t>1-4</w:t>
            </w:r>
            <w:r w:rsidRPr="008F4105">
              <w:rPr>
                <w:rFonts w:ascii="標楷體" w:eastAsia="標楷體" w:hAnsi="標楷體" w:hint="eastAsia"/>
                <w:snapToGrid w:val="0"/>
                <w:sz w:val="24"/>
                <w:szCs w:val="24"/>
              </w:rPr>
              <w:t>討論探討快時尚的崛起造成</w:t>
            </w:r>
            <w:r>
              <w:rPr>
                <w:rFonts w:ascii="標楷體" w:eastAsia="標楷體" w:hAnsi="標楷體" w:hint="eastAsia"/>
                <w:snapToGrid w:val="0"/>
                <w:sz w:val="24"/>
                <w:szCs w:val="24"/>
              </w:rPr>
              <w:t>的危</w:t>
            </w:r>
            <w:r w:rsidRPr="008F4105">
              <w:rPr>
                <w:rFonts w:ascii="標楷體" w:eastAsia="標楷體" w:hAnsi="標楷體" w:hint="eastAsia"/>
                <w:snapToGrid w:val="0"/>
                <w:sz w:val="24"/>
                <w:szCs w:val="24"/>
              </w:rPr>
              <w:t>機，</w:t>
            </w:r>
            <w:r>
              <w:rPr>
                <w:rFonts w:ascii="標楷體" w:eastAsia="標楷體" w:hAnsi="標楷體" w:hint="eastAsia"/>
                <w:snapToGrid w:val="0"/>
                <w:sz w:val="24"/>
                <w:szCs w:val="24"/>
              </w:rPr>
              <w:t>如</w:t>
            </w:r>
            <w:r>
              <w:rPr>
                <w:rFonts w:ascii="標楷體" w:eastAsia="標楷體" w:hAnsi="標楷體"/>
                <w:snapToGrid w:val="0"/>
                <w:sz w:val="24"/>
                <w:szCs w:val="24"/>
              </w:rPr>
              <w:br/>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1</w:t>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過度消費及浪費</w:t>
            </w:r>
            <w:r>
              <w:rPr>
                <w:rFonts w:ascii="標楷體" w:eastAsia="標楷體" w:hAnsi="標楷體"/>
                <w:snapToGrid w:val="0"/>
                <w:sz w:val="24"/>
                <w:szCs w:val="24"/>
              </w:rPr>
              <w:br/>
            </w:r>
            <w:r>
              <w:rPr>
                <w:rFonts w:ascii="標楷體" w:eastAsia="標楷體" w:hAnsi="標楷體" w:hint="eastAsia"/>
                <w:snapToGrid w:val="0"/>
                <w:sz w:val="24"/>
                <w:szCs w:val="24"/>
              </w:rPr>
              <w:t>(</w:t>
            </w:r>
            <w:r>
              <w:rPr>
                <w:rFonts w:ascii="標楷體" w:eastAsia="標楷體" w:hAnsi="標楷體"/>
                <w:snapToGrid w:val="0"/>
                <w:sz w:val="24"/>
                <w:szCs w:val="24"/>
              </w:rPr>
              <w:t>2</w:t>
            </w:r>
            <w:r>
              <w:rPr>
                <w:rFonts w:ascii="標楷體" w:eastAsia="標楷體" w:hAnsi="標楷體" w:hint="eastAsia"/>
                <w:snapToGrid w:val="0"/>
                <w:sz w:val="24"/>
                <w:szCs w:val="24"/>
              </w:rPr>
              <w:t>)</w:t>
            </w:r>
            <w:r w:rsidRPr="008F4105">
              <w:rPr>
                <w:rFonts w:ascii="標楷體" w:eastAsia="標楷體" w:hAnsi="標楷體" w:hint="eastAsia"/>
                <w:snapToGrid w:val="0"/>
                <w:sz w:val="24"/>
                <w:szCs w:val="24"/>
              </w:rPr>
              <w:t>剝削工人的血汗工廠</w:t>
            </w:r>
            <w:r>
              <w:rPr>
                <w:rFonts w:ascii="標楷體" w:eastAsia="標楷體" w:hAnsi="標楷體"/>
                <w:snapToGrid w:val="0"/>
                <w:sz w:val="24"/>
                <w:szCs w:val="24"/>
              </w:rPr>
              <w:br/>
              <w:t>(3)</w:t>
            </w:r>
            <w:r w:rsidRPr="008F4105">
              <w:rPr>
                <w:rFonts w:ascii="標楷體" w:eastAsia="標楷體" w:hAnsi="標楷體" w:hint="eastAsia"/>
                <w:snapToGrid w:val="0"/>
                <w:sz w:val="24"/>
                <w:szCs w:val="24"/>
              </w:rPr>
              <w:t>環境及生態污染</w:t>
            </w:r>
            <w:r>
              <w:rPr>
                <w:rFonts w:ascii="標楷體" w:eastAsia="標楷體" w:hAnsi="標楷體"/>
                <w:snapToGrid w:val="0"/>
                <w:sz w:val="24"/>
                <w:szCs w:val="24"/>
              </w:rPr>
              <w:br/>
              <w:t>(4)</w:t>
            </w:r>
            <w:r w:rsidRPr="008F4105">
              <w:rPr>
                <w:rFonts w:ascii="標楷體" w:eastAsia="標楷體" w:hAnsi="標楷體" w:hint="eastAsia"/>
                <w:snapToGrid w:val="0"/>
                <w:sz w:val="24"/>
                <w:szCs w:val="24"/>
              </w:rPr>
              <w:t>危害人類健康</w:t>
            </w:r>
          </w:p>
          <w:p w:rsidR="00866D84" w:rsidRDefault="00866D84" w:rsidP="00866D84">
            <w:pPr>
              <w:ind w:left="240" w:hangingChars="100" w:hanging="240"/>
              <w:jc w:val="left"/>
              <w:rPr>
                <w:rFonts w:ascii="標楷體" w:eastAsia="標楷體" w:hAnsi="標楷體"/>
                <w:snapToGrid w:val="0"/>
                <w:sz w:val="24"/>
                <w:szCs w:val="24"/>
              </w:rPr>
            </w:pPr>
            <w:r w:rsidRPr="008F4105">
              <w:rPr>
                <w:rFonts w:ascii="標楷體" w:eastAsia="標楷體" w:hAnsi="標楷體"/>
                <w:snapToGrid w:val="0"/>
                <w:sz w:val="24"/>
                <w:szCs w:val="24"/>
              </w:rPr>
              <w:t xml:space="preserve"> 1-</w:t>
            </w:r>
            <w:r>
              <w:rPr>
                <w:rFonts w:ascii="標楷體" w:eastAsia="標楷體" w:hAnsi="標楷體"/>
                <w:snapToGrid w:val="0"/>
                <w:sz w:val="24"/>
                <w:szCs w:val="24"/>
              </w:rPr>
              <w:t>5</w:t>
            </w:r>
            <w:r w:rsidRPr="009F4157">
              <w:rPr>
                <w:rFonts w:ascii="標楷體" w:eastAsia="標楷體" w:hAnsi="標楷體" w:hint="eastAsia"/>
                <w:snapToGrid w:val="0"/>
                <w:sz w:val="24"/>
                <w:szCs w:val="24"/>
              </w:rPr>
              <w:t>認識衣服從製造到最後的歷程(丟棄或回收)</w:t>
            </w:r>
            <w:r>
              <w:rPr>
                <w:rFonts w:ascii="標楷體" w:eastAsia="標楷體" w:hAnsi="標楷體" w:hint="eastAsia"/>
                <w:snapToGrid w:val="0"/>
                <w:sz w:val="24"/>
                <w:szCs w:val="24"/>
              </w:rPr>
              <w:t>。</w:t>
            </w:r>
          </w:p>
          <w:p w:rsidR="00866D84" w:rsidRDefault="00866D84" w:rsidP="00866D84">
            <w:pPr>
              <w:ind w:left="240" w:hangingChars="100" w:hanging="240"/>
              <w:jc w:val="left"/>
              <w:rPr>
                <w:rFonts w:ascii="標楷體" w:eastAsia="標楷體" w:hAnsi="標楷體"/>
                <w:snapToGrid w:val="0"/>
                <w:sz w:val="24"/>
                <w:szCs w:val="24"/>
              </w:rPr>
            </w:pPr>
            <w:r>
              <w:rPr>
                <w:rFonts w:ascii="標楷體" w:eastAsia="標楷體" w:hAnsi="標楷體"/>
                <w:snapToGrid w:val="0"/>
                <w:sz w:val="24"/>
                <w:szCs w:val="24"/>
              </w:rPr>
              <w:t xml:space="preserve"> 1-6</w:t>
            </w:r>
            <w:r>
              <w:rPr>
                <w:rFonts w:ascii="標楷體" w:eastAsia="標楷體" w:hAnsi="標楷體" w:hint="eastAsia"/>
                <w:snapToGrid w:val="0"/>
                <w:sz w:val="24"/>
                <w:szCs w:val="24"/>
              </w:rPr>
              <w:t>討論</w:t>
            </w:r>
            <w:r w:rsidRPr="009F4157">
              <w:rPr>
                <w:rFonts w:ascii="標楷體" w:eastAsia="標楷體" w:hAnsi="標楷體" w:hint="eastAsia"/>
                <w:snapToGrid w:val="0"/>
                <w:sz w:val="24"/>
                <w:szCs w:val="24"/>
              </w:rPr>
              <w:t>如何選擇促進碳排放的減少</w:t>
            </w:r>
            <w:r>
              <w:rPr>
                <w:rFonts w:ascii="標楷體" w:eastAsia="標楷體" w:hAnsi="標楷體" w:hint="eastAsia"/>
                <w:snapToGrid w:val="0"/>
                <w:sz w:val="24"/>
                <w:szCs w:val="24"/>
              </w:rPr>
              <w:t>。</w:t>
            </w:r>
          </w:p>
          <w:p w:rsidR="00866D84" w:rsidRPr="008F4105" w:rsidRDefault="00866D84" w:rsidP="00866D84">
            <w:pPr>
              <w:ind w:left="240" w:hangingChars="100" w:hanging="240"/>
              <w:jc w:val="left"/>
              <w:rPr>
                <w:rFonts w:ascii="標楷體" w:eastAsia="標楷體" w:hAnsi="標楷體" w:cs="標楷體"/>
                <w:sz w:val="24"/>
                <w:szCs w:val="24"/>
              </w:rPr>
            </w:pPr>
            <w:r>
              <w:rPr>
                <w:rFonts w:ascii="標楷體" w:eastAsia="標楷體" w:hAnsi="標楷體" w:cs="標楷體" w:hint="eastAsia"/>
                <w:sz w:val="24"/>
                <w:szCs w:val="24"/>
              </w:rPr>
              <w:t xml:space="preserve"> </w:t>
            </w:r>
            <w:r>
              <w:rPr>
                <w:rFonts w:ascii="標楷體" w:eastAsia="標楷體" w:hAnsi="標楷體" w:cs="標楷體"/>
                <w:sz w:val="24"/>
                <w:szCs w:val="24"/>
              </w:rPr>
              <w:t>1-7</w:t>
            </w:r>
            <w:r>
              <w:rPr>
                <w:rFonts w:ascii="標楷體" w:eastAsia="標楷體" w:hAnsi="標楷體" w:cs="標楷體" w:hint="eastAsia"/>
                <w:sz w:val="24"/>
                <w:szCs w:val="24"/>
              </w:rPr>
              <w:t>學生</w:t>
            </w:r>
            <w:r w:rsidRPr="00C03A83">
              <w:rPr>
                <w:rFonts w:ascii="標楷體" w:eastAsia="標楷體" w:hAnsi="標楷體" w:cs="標楷體" w:hint="eastAsia"/>
                <w:sz w:val="24"/>
                <w:szCs w:val="24"/>
              </w:rPr>
              <w:t>檢視自己的消費習慣</w:t>
            </w:r>
            <w:r>
              <w:rPr>
                <w:rFonts w:ascii="標楷體" w:eastAsia="標楷體" w:hAnsi="標楷體" w:cs="標楷體" w:hint="eastAsia"/>
                <w:sz w:val="24"/>
                <w:szCs w:val="24"/>
              </w:rPr>
              <w:t>，並分享心得。</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8F4105">
              <w:rPr>
                <w:rFonts w:ascii="標楷體" w:eastAsia="標楷體" w:hAnsi="標楷體" w:cs="標楷體" w:hint="eastAsia"/>
                <w:sz w:val="24"/>
                <w:szCs w:val="24"/>
              </w:rPr>
              <w:t>《真實的代價》揭密快速時尚背後血淚</w:t>
            </w:r>
            <w:hyperlink r:id="rId28" w:history="1">
              <w:r w:rsidRPr="00E75539">
                <w:rPr>
                  <w:rStyle w:val="af4"/>
                  <w:rFonts w:ascii="標楷體" w:eastAsia="標楷體" w:hAnsi="標楷體" w:cs="標楷體"/>
                  <w:sz w:val="24"/>
                  <w:szCs w:val="24"/>
                </w:rPr>
                <w:t>https://youtu.be/R7Fao48O05U</w:t>
              </w:r>
            </w:hyperlink>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8F4105">
              <w:rPr>
                <w:rFonts w:ascii="標楷體" w:eastAsia="標楷體" w:hAnsi="標楷體" w:cs="標楷體" w:hint="eastAsia"/>
                <w:sz w:val="24"/>
                <w:szCs w:val="24"/>
              </w:rPr>
              <w:t>快速更新的時尚品味 多是孟加拉勞工用血汗</w:t>
            </w:r>
            <w:proofErr w:type="gramStart"/>
            <w:r w:rsidRPr="008F4105">
              <w:rPr>
                <w:rFonts w:ascii="標楷體" w:eastAsia="標楷體" w:hAnsi="標楷體" w:cs="標楷體" w:hint="eastAsia"/>
                <w:sz w:val="24"/>
                <w:szCs w:val="24"/>
              </w:rPr>
              <w:t>拚</w:t>
            </w:r>
            <w:proofErr w:type="gramEnd"/>
            <w:r w:rsidRPr="008F4105">
              <w:rPr>
                <w:rFonts w:ascii="標楷體" w:eastAsia="標楷體" w:hAnsi="標楷體" w:cs="標楷體" w:hint="eastAsia"/>
                <w:sz w:val="24"/>
                <w:szCs w:val="24"/>
              </w:rPr>
              <w:t>出來的</w:t>
            </w:r>
            <w:hyperlink r:id="rId29" w:history="1">
              <w:r w:rsidRPr="00E75539">
                <w:rPr>
                  <w:rStyle w:val="af4"/>
                  <w:rFonts w:ascii="標楷體" w:eastAsia="標楷體" w:hAnsi="標楷體" w:cs="標楷體"/>
                  <w:sz w:val="24"/>
                  <w:szCs w:val="24"/>
                </w:rPr>
                <w:t>https://youtu.be/tC7SYYB4Hhs</w:t>
              </w:r>
            </w:hyperlink>
          </w:p>
          <w:p w:rsidR="00866D84" w:rsidRPr="008F4105"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環J3 經由環境美學與自然文學了解自然環境的倫理價值。</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3-5清明節連假</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第九</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4/10-4/16</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二、永續時尚、綠色產銷</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2-1</w:t>
            </w:r>
            <w:r>
              <w:rPr>
                <w:rFonts w:eastAsia="標楷體" w:cs="Times New Roman" w:hint="eastAsia"/>
                <w:snapToGrid w:val="0"/>
              </w:rPr>
              <w:t>觀看影片</w:t>
            </w:r>
            <w:r w:rsidRPr="00DE1C0F">
              <w:rPr>
                <w:rFonts w:eastAsia="標楷體" w:cs="Times New Roman" w:hint="eastAsia"/>
                <w:snapToGrid w:val="0"/>
              </w:rPr>
              <w:t>【善用5R訣竅 零廢棄生活不留痕】</w:t>
            </w:r>
          </w:p>
          <w:p w:rsidR="00866D84" w:rsidRDefault="00866D84" w:rsidP="00866D84">
            <w:pPr>
              <w:pStyle w:val="Default"/>
              <w:ind w:left="240" w:hangingChars="100" w:hanging="240"/>
              <w:jc w:val="left"/>
              <w:rPr>
                <w:rFonts w:eastAsia="標楷體"/>
              </w:rPr>
            </w:pPr>
            <w:r>
              <w:rPr>
                <w:rFonts w:eastAsia="標楷體" w:cs="Times New Roman"/>
                <w:snapToGrid w:val="0"/>
              </w:rPr>
              <w:t xml:space="preserve"> 2-2</w:t>
            </w:r>
            <w:r w:rsidRPr="00106E1B">
              <w:rPr>
                <w:rFonts w:eastAsia="標楷體" w:hint="eastAsia"/>
              </w:rPr>
              <w:t>說明環保5R</w:t>
            </w:r>
            <w:r>
              <w:rPr>
                <w:rFonts w:eastAsia="標楷體" w:hint="eastAsia"/>
              </w:rPr>
              <w:t>的涵義及</w:t>
            </w:r>
            <w:r w:rsidRPr="00106E1B">
              <w:rPr>
                <w:rFonts w:eastAsia="標楷體" w:hint="eastAsia"/>
              </w:rPr>
              <w:t>的重要性</w:t>
            </w:r>
            <w:r>
              <w:rPr>
                <w:rFonts w:eastAsia="標楷體"/>
              </w:rPr>
              <w:br/>
              <w:t>(</w:t>
            </w:r>
            <w:r>
              <w:rPr>
                <w:rFonts w:eastAsia="標楷體" w:hint="eastAsia"/>
              </w:rPr>
              <w:t>1</w:t>
            </w:r>
            <w:r>
              <w:rPr>
                <w:rFonts w:eastAsia="標楷體"/>
              </w:rPr>
              <w:t>)</w:t>
            </w:r>
            <w:r w:rsidRPr="00DE1C0F">
              <w:rPr>
                <w:rFonts w:eastAsia="標楷體" w:hint="eastAsia"/>
              </w:rPr>
              <w:t>Reduce減量</w:t>
            </w:r>
            <w:r>
              <w:rPr>
                <w:rFonts w:eastAsia="標楷體" w:cs="Times New Roman"/>
                <w:snapToGrid w:val="0"/>
              </w:rPr>
              <w:br/>
            </w:r>
            <w:r>
              <w:rPr>
                <w:rFonts w:eastAsia="標楷體"/>
              </w:rPr>
              <w:t>(2)</w:t>
            </w:r>
            <w:r w:rsidRPr="00DE1C0F">
              <w:rPr>
                <w:rFonts w:eastAsia="標楷體" w:hint="eastAsia"/>
              </w:rPr>
              <w:t>Reuse重複使用</w:t>
            </w:r>
            <w:r>
              <w:rPr>
                <w:rFonts w:eastAsia="標楷體" w:cs="Times New Roman"/>
                <w:snapToGrid w:val="0"/>
              </w:rPr>
              <w:br/>
            </w:r>
            <w:r>
              <w:rPr>
                <w:rFonts w:eastAsia="標楷體"/>
              </w:rPr>
              <w:t>(3)</w:t>
            </w:r>
            <w:r w:rsidRPr="00DE1C0F">
              <w:rPr>
                <w:rFonts w:eastAsia="標楷體" w:hint="eastAsia"/>
              </w:rPr>
              <w:t>Repair重視維修保養，延長物品使用壽命</w:t>
            </w:r>
            <w:r>
              <w:rPr>
                <w:rFonts w:eastAsia="標楷體"/>
              </w:rPr>
              <w:t>(4)</w:t>
            </w:r>
            <w:r w:rsidRPr="00DE1C0F">
              <w:rPr>
                <w:rFonts w:eastAsia="標楷體" w:hint="eastAsia"/>
              </w:rPr>
              <w:t>Refuse拒用無環保觀念產品</w:t>
            </w:r>
            <w:r>
              <w:rPr>
                <w:rFonts w:eastAsia="標楷體"/>
              </w:rPr>
              <w:br/>
              <w:t>(5)</w:t>
            </w:r>
            <w:r w:rsidRPr="00DE1C0F">
              <w:rPr>
                <w:rFonts w:eastAsia="標楷體" w:hint="eastAsia"/>
              </w:rPr>
              <w:t>Recycle回收再利用</w:t>
            </w:r>
          </w:p>
          <w:p w:rsidR="00866D84" w:rsidRDefault="00866D84" w:rsidP="00866D84">
            <w:pPr>
              <w:pStyle w:val="Default"/>
              <w:ind w:left="240" w:hangingChars="100" w:hanging="240"/>
              <w:jc w:val="left"/>
              <w:rPr>
                <w:rFonts w:eastAsia="標楷體"/>
              </w:rPr>
            </w:pPr>
            <w:r>
              <w:rPr>
                <w:rFonts w:eastAsia="標楷體" w:hint="eastAsia"/>
              </w:rPr>
              <w:t xml:space="preserve"> </w:t>
            </w:r>
            <w:r>
              <w:rPr>
                <w:rFonts w:eastAsia="標楷體"/>
              </w:rPr>
              <w:t>2-3</w:t>
            </w:r>
            <w:r w:rsidRPr="00DE1C0F">
              <w:rPr>
                <w:rFonts w:eastAsia="標楷體" w:hint="eastAsia"/>
              </w:rPr>
              <w:t>以地球上的資源有限為主軸，說明環保5R的重要性，源頭應從減量開始，再討論如何重複使用、重視維修保養、拒用無環保觀念產品及循環再利用，最後才是談到回收再利用。</w:t>
            </w:r>
          </w:p>
          <w:p w:rsidR="00866D84" w:rsidRPr="00DE1C0F" w:rsidRDefault="00866D84" w:rsidP="00866D84">
            <w:pPr>
              <w:pStyle w:val="Default"/>
              <w:ind w:left="240" w:hangingChars="100" w:hanging="240"/>
              <w:jc w:val="left"/>
              <w:rPr>
                <w:rFonts w:eastAsia="標楷體"/>
              </w:rPr>
            </w:pPr>
            <w:r>
              <w:rPr>
                <w:rFonts w:eastAsia="標楷體" w:hint="eastAsia"/>
              </w:rPr>
              <w:t xml:space="preserve"> </w:t>
            </w:r>
            <w:r>
              <w:rPr>
                <w:rFonts w:eastAsia="標楷體"/>
              </w:rPr>
              <w:t>2-4</w:t>
            </w:r>
            <w:r>
              <w:rPr>
                <w:rFonts w:eastAsia="標楷體" w:hint="eastAsia"/>
              </w:rPr>
              <w:t>學生討論如何在生活中落實5</w:t>
            </w:r>
            <w:r>
              <w:rPr>
                <w:rFonts w:eastAsia="標楷體"/>
              </w:rPr>
              <w:t>R</w:t>
            </w:r>
            <w:r>
              <w:rPr>
                <w:rFonts w:eastAsia="標楷體" w:hint="eastAsia"/>
              </w:rPr>
              <w:t>，如垃圾減量、</w:t>
            </w:r>
            <w:proofErr w:type="gramStart"/>
            <w:r w:rsidRPr="00DE1C0F">
              <w:rPr>
                <w:rFonts w:eastAsia="標楷體" w:hint="eastAsia"/>
              </w:rPr>
              <w:t>廚餘減量</w:t>
            </w:r>
            <w:proofErr w:type="gramEnd"/>
            <w:r w:rsidRPr="00DE1C0F">
              <w:rPr>
                <w:rFonts w:eastAsia="標楷體" w:hint="eastAsia"/>
              </w:rPr>
              <w:t>、少喝瓶裝水及飲料、拒用一次性產品、拒用不環保的產品、減少不必要的消</w:t>
            </w:r>
            <w:r>
              <w:rPr>
                <w:rFonts w:eastAsia="標楷體" w:hint="eastAsia"/>
              </w:rPr>
              <w:t>費等</w:t>
            </w:r>
            <w:r w:rsidRPr="00DE1C0F">
              <w:rPr>
                <w:rFonts w:eastAsia="標楷體" w:hint="eastAsia"/>
              </w:rPr>
              <w:t>。</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DE1C0F"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DE1C0F">
              <w:rPr>
                <w:rFonts w:ascii="標楷體" w:eastAsia="標楷體" w:hAnsi="標楷體" w:cs="標楷體" w:hint="eastAsia"/>
                <w:sz w:val="24"/>
                <w:szCs w:val="24"/>
              </w:rPr>
              <w:t>善用5R訣竅 零廢棄生活不留痕</w:t>
            </w:r>
          </w:p>
          <w:p w:rsidR="00866D84" w:rsidRDefault="007833CC" w:rsidP="00866D84">
            <w:pPr>
              <w:ind w:firstLine="0"/>
              <w:jc w:val="left"/>
              <w:rPr>
                <w:rFonts w:ascii="標楷體" w:eastAsia="標楷體" w:hAnsi="標楷體" w:cs="標楷體"/>
                <w:sz w:val="24"/>
                <w:szCs w:val="24"/>
              </w:rPr>
            </w:pPr>
            <w:hyperlink r:id="rId30" w:history="1">
              <w:r w:rsidR="00866D84" w:rsidRPr="00E75539">
                <w:rPr>
                  <w:rStyle w:val="af4"/>
                  <w:rFonts w:ascii="標楷體" w:eastAsia="標楷體" w:hAnsi="標楷體" w:cs="標楷體"/>
                  <w:sz w:val="24"/>
                  <w:szCs w:val="24"/>
                </w:rPr>
                <w:t>https://youtu.be/b4wfejH071U</w:t>
              </w:r>
            </w:hyperlink>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Pr>
                <w:rFonts w:ascii="標楷體" w:eastAsia="標楷體" w:hAnsi="標楷體" w:cs="標楷體" w:hint="eastAsia"/>
                <w:sz w:val="24"/>
                <w:szCs w:val="24"/>
              </w:rPr>
              <w:t>公視 我們的島:</w:t>
            </w:r>
            <w:proofErr w:type="gramStart"/>
            <w:r w:rsidRPr="004A41EB">
              <w:rPr>
                <w:rFonts w:ascii="標楷體" w:eastAsia="標楷體" w:hAnsi="標楷體" w:cs="標楷體" w:hint="eastAsia"/>
                <w:sz w:val="24"/>
                <w:szCs w:val="24"/>
              </w:rPr>
              <w:t>減廢從垃圾</w:t>
            </w:r>
            <w:proofErr w:type="gramEnd"/>
            <w:r w:rsidRPr="004A41EB">
              <w:rPr>
                <w:rFonts w:ascii="標楷體" w:eastAsia="標楷體" w:hAnsi="標楷體" w:cs="標楷體" w:hint="eastAsia"/>
                <w:sz w:val="24"/>
                <w:szCs w:val="24"/>
              </w:rPr>
              <w:t>減量開始</w:t>
            </w:r>
            <w:hyperlink r:id="rId31" w:history="1">
              <w:r w:rsidRPr="00FF5C60">
                <w:rPr>
                  <w:rStyle w:val="af4"/>
                  <w:rFonts w:ascii="標楷體" w:eastAsia="標楷體" w:hAnsi="標楷體" w:cs="標楷體"/>
                  <w:sz w:val="24"/>
                  <w:szCs w:val="24"/>
                </w:rPr>
                <w:t>https://youtu.be/IJydi90-el4</w:t>
              </w:r>
            </w:hyperlink>
          </w:p>
          <w:p w:rsidR="00866D84" w:rsidRPr="00DE1C0F"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15校慶(暫定)</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4/17-4/23</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sidRPr="00233D74">
              <w:rPr>
                <w:rFonts w:eastAsia="標楷體" w:cs="Times New Roman"/>
                <w:snapToGrid w:val="0"/>
              </w:rPr>
              <w:t>.</w:t>
            </w:r>
            <w:r>
              <w:rPr>
                <w:rFonts w:eastAsia="標楷體" w:cs="Times New Roman" w:hint="eastAsia"/>
                <w:snapToGrid w:val="0"/>
              </w:rPr>
              <w:t>從搖籃到搖籃</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3-1</w:t>
            </w:r>
            <w:r>
              <w:rPr>
                <w:rFonts w:eastAsia="標楷體" w:cs="Times New Roman" w:hint="eastAsia"/>
                <w:snapToGrid w:val="0"/>
              </w:rPr>
              <w:t>觀看影片</w:t>
            </w:r>
            <w:r w:rsidRPr="00DE1C0F">
              <w:rPr>
                <w:rFonts w:eastAsia="標楷體" w:cs="Times New Roman" w:hint="eastAsia"/>
                <w:snapToGrid w:val="0"/>
              </w:rPr>
              <w:t>【</w:t>
            </w:r>
            <w:r w:rsidRPr="00B651C8">
              <w:rPr>
                <w:rFonts w:eastAsia="標楷體" w:cs="Times New Roman" w:hint="eastAsia"/>
                <w:snapToGrid w:val="0"/>
              </w:rPr>
              <w:t>搖籃到搖籃設計概念介紹</w:t>
            </w:r>
            <w:r w:rsidRPr="00DE1C0F">
              <w:rPr>
                <w:rFonts w:eastAsia="標楷體" w:cs="Times New Roman" w:hint="eastAsia"/>
                <w:snapToGrid w:val="0"/>
              </w:rPr>
              <w:t>】</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 xml:space="preserve"> 3-2</w:t>
            </w:r>
            <w:r>
              <w:rPr>
                <w:rFonts w:eastAsia="標楷體" w:cs="Times New Roman" w:hint="eastAsia"/>
                <w:snapToGrid w:val="0"/>
              </w:rPr>
              <w:t>過去</w:t>
            </w:r>
            <w:r w:rsidRPr="00B651C8">
              <w:rPr>
                <w:rFonts w:eastAsia="標楷體" w:cs="Times New Roman" w:hint="eastAsia"/>
                <w:snapToGrid w:val="0"/>
              </w:rPr>
              <w:t>產品設計及製造皆以「搖籃到墳墓」的思維來進行</w:t>
            </w:r>
            <w:r>
              <w:rPr>
                <w:rFonts w:eastAsia="標楷體" w:cs="Times New Roman" w:hint="eastAsia"/>
                <w:snapToGrid w:val="0"/>
              </w:rPr>
              <w:t>。</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3-3</w:t>
            </w:r>
            <w:r>
              <w:rPr>
                <w:rFonts w:eastAsia="標楷體" w:cs="Times New Roman" w:hint="eastAsia"/>
                <w:snapToGrid w:val="0"/>
              </w:rPr>
              <w:t>說明</w:t>
            </w:r>
            <w:r>
              <w:rPr>
                <w:rFonts w:ascii="新細明體" w:hAnsi="新細明體" w:cs="Times New Roman" w:hint="eastAsia"/>
                <w:snapToGrid w:val="0"/>
              </w:rPr>
              <w:t>「</w:t>
            </w:r>
            <w:r w:rsidRPr="00683960">
              <w:rPr>
                <w:rFonts w:eastAsia="標楷體" w:cs="Times New Roman" w:hint="eastAsia"/>
                <w:snapToGrid w:val="0"/>
              </w:rPr>
              <w:t>搖籃到搖籃</w:t>
            </w:r>
            <w:r>
              <w:rPr>
                <w:rFonts w:ascii="新細明體" w:hAnsi="新細明體" w:cs="Times New Roman" w:hint="eastAsia"/>
                <w:snapToGrid w:val="0"/>
              </w:rPr>
              <w:t>」</w:t>
            </w:r>
            <w:r w:rsidRPr="00683960">
              <w:rPr>
                <w:rFonts w:eastAsia="標楷體" w:cs="Times New Roman" w:hint="eastAsia"/>
                <w:snapToGrid w:val="0"/>
              </w:rPr>
              <w:t>(Cradle to Cradle， C2C)</w:t>
            </w:r>
            <w:r>
              <w:rPr>
                <w:rFonts w:eastAsia="標楷體" w:cs="Times New Roman" w:hint="eastAsia"/>
                <w:snapToGrid w:val="0"/>
              </w:rPr>
              <w:t>的</w:t>
            </w:r>
            <w:r w:rsidRPr="00683960">
              <w:rPr>
                <w:rFonts w:eastAsia="標楷體" w:cs="Times New Roman" w:hint="eastAsia"/>
                <w:snapToGrid w:val="0"/>
              </w:rPr>
              <w:t>理念</w:t>
            </w:r>
            <w:r>
              <w:rPr>
                <w:rFonts w:eastAsia="標楷體" w:cs="Times New Roman" w:hint="eastAsia"/>
                <w:snapToGrid w:val="0"/>
              </w:rPr>
              <w:t>，</w:t>
            </w:r>
            <w:r w:rsidRPr="00683960">
              <w:rPr>
                <w:rFonts w:eastAsia="標楷體" w:cs="Times New Roman" w:hint="eastAsia"/>
                <w:snapToGrid w:val="0"/>
              </w:rPr>
              <w:t>建立一個對人類、環境與生態均安全無害且具有高價值的可回收性與再生循環性的供應鏈設計，以期達到未來永續經營的經濟概念</w:t>
            </w:r>
            <w:r>
              <w:rPr>
                <w:rFonts w:eastAsia="標楷體" w:cs="Times New Roman" w:hint="eastAsia"/>
                <w:snapToGrid w:val="0"/>
              </w:rPr>
              <w:t>。</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 xml:space="preserve"> </w:t>
            </w:r>
            <w:r>
              <w:rPr>
                <w:rFonts w:eastAsia="標楷體" w:cs="Times New Roman"/>
                <w:snapToGrid w:val="0"/>
              </w:rPr>
              <w:t>3-4</w:t>
            </w:r>
            <w:r w:rsidRPr="00B651C8">
              <w:rPr>
                <w:rFonts w:eastAsia="標楷體" w:cs="Times New Roman" w:hint="eastAsia"/>
                <w:snapToGrid w:val="0"/>
              </w:rPr>
              <w:t>搖籃到搖籃設計理念</w:t>
            </w:r>
            <w:r>
              <w:rPr>
                <w:rFonts w:eastAsia="標楷體" w:cs="Times New Roman" w:hint="eastAsia"/>
                <w:snapToGrid w:val="0"/>
              </w:rPr>
              <w:t>的</w:t>
            </w:r>
            <w:r w:rsidRPr="00B651C8">
              <w:rPr>
                <w:rFonts w:eastAsia="標楷體" w:cs="Times New Roman" w:hint="eastAsia"/>
                <w:snapToGrid w:val="0"/>
              </w:rPr>
              <w:t>三大原則</w:t>
            </w:r>
            <w:r>
              <w:rPr>
                <w:rFonts w:eastAsia="標楷體" w:cs="Times New Roman" w:hint="eastAsia"/>
                <w:snapToGrid w:val="0"/>
              </w:rPr>
              <w:t>：</w:t>
            </w:r>
            <w:r>
              <w:rPr>
                <w:rFonts w:eastAsia="標楷體" w:cs="Times New Roman"/>
                <w:snapToGrid w:val="0"/>
              </w:rPr>
              <w:br/>
            </w:r>
            <w:r>
              <w:rPr>
                <w:rFonts w:eastAsia="標楷體" w:cs="Times New Roman" w:hint="eastAsia"/>
                <w:snapToGrid w:val="0"/>
              </w:rPr>
              <w:t>(1</w:t>
            </w:r>
            <w:r>
              <w:rPr>
                <w:rFonts w:eastAsia="標楷體" w:cs="Times New Roman"/>
                <w:snapToGrid w:val="0"/>
              </w:rPr>
              <w:t>)</w:t>
            </w:r>
            <w:r w:rsidRPr="00B651C8">
              <w:rPr>
                <w:rFonts w:eastAsia="標楷體" w:cs="Times New Roman" w:hint="eastAsia"/>
                <w:snapToGrid w:val="0"/>
              </w:rPr>
              <w:t>材料養分永遠可再成為材料養分</w:t>
            </w:r>
            <w:r>
              <w:rPr>
                <w:rFonts w:eastAsia="標楷體" w:cs="Times New Roman"/>
                <w:snapToGrid w:val="0"/>
              </w:rPr>
              <w:br/>
              <w:t>(2)</w:t>
            </w:r>
            <w:r w:rsidRPr="00B651C8">
              <w:rPr>
                <w:rFonts w:eastAsia="標楷體" w:cs="Times New Roman" w:hint="eastAsia"/>
                <w:snapToGrid w:val="0"/>
              </w:rPr>
              <w:t>使用再生能源與碳管理</w:t>
            </w:r>
            <w:r>
              <w:rPr>
                <w:rFonts w:eastAsia="標楷體" w:cs="Times New Roman"/>
                <w:snapToGrid w:val="0"/>
              </w:rPr>
              <w:br/>
            </w:r>
            <w:r>
              <w:rPr>
                <w:rFonts w:eastAsia="標楷體" w:cs="Times New Roman" w:hint="eastAsia"/>
                <w:snapToGrid w:val="0"/>
              </w:rPr>
              <w:t>(3)</w:t>
            </w:r>
            <w:r w:rsidRPr="00B651C8">
              <w:rPr>
                <w:rFonts w:eastAsia="標楷體" w:cs="Times New Roman" w:hint="eastAsia"/>
                <w:snapToGrid w:val="0"/>
              </w:rPr>
              <w:t>鼓勵多樣性方案</w:t>
            </w:r>
          </w:p>
          <w:p w:rsidR="00866D84" w:rsidRPr="000707D0" w:rsidRDefault="00866D84" w:rsidP="00866D84">
            <w:pPr>
              <w:pStyle w:val="Default"/>
              <w:ind w:left="240" w:hangingChars="100" w:hanging="240"/>
              <w:jc w:val="left"/>
              <w:rPr>
                <w:rFonts w:eastAsia="標楷體"/>
              </w:rPr>
            </w:pPr>
            <w:r>
              <w:rPr>
                <w:rFonts w:eastAsia="標楷體" w:cs="Times New Roman"/>
                <w:snapToGrid w:val="0"/>
              </w:rPr>
              <w:t xml:space="preserve"> 3-5</w:t>
            </w:r>
            <w:r>
              <w:rPr>
                <w:rFonts w:eastAsia="標楷體" w:cs="Times New Roman" w:hint="eastAsia"/>
                <w:snapToGrid w:val="0"/>
              </w:rPr>
              <w:t>瀏覽</w:t>
            </w:r>
            <w:r w:rsidRPr="00B131C3">
              <w:rPr>
                <w:rFonts w:eastAsia="標楷體" w:cs="Times New Roman" w:hint="eastAsia"/>
                <w:snapToGrid w:val="0"/>
              </w:rPr>
              <w:t>臺灣搖籃到搖籃平台</w:t>
            </w:r>
            <w:hyperlink r:id="rId32" w:history="1">
              <w:r w:rsidRPr="006A5F75">
                <w:rPr>
                  <w:rStyle w:val="af4"/>
                  <w:rFonts w:cs="Times New Roman" w:hint="eastAsia"/>
                  <w:snapToGrid w:val="0"/>
                </w:rPr>
                <w:t>www.c2cplatform.tw</w:t>
              </w:r>
            </w:hyperlink>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B651C8">
              <w:rPr>
                <w:rFonts w:ascii="標楷體" w:eastAsia="標楷體" w:hAnsi="標楷體" w:hint="eastAsia"/>
                <w:snapToGrid w:val="0"/>
                <w:sz w:val="24"/>
                <w:szCs w:val="24"/>
              </w:rPr>
              <w:t>搖籃到搖籃設計概念介紹</w:t>
            </w:r>
            <w:hyperlink r:id="rId33" w:history="1">
              <w:r w:rsidRPr="006A5F75">
                <w:rPr>
                  <w:rStyle w:val="af4"/>
                  <w:rFonts w:ascii="標楷體" w:eastAsia="標楷體" w:hAnsi="標楷體"/>
                  <w:snapToGrid w:val="0"/>
                  <w:sz w:val="24"/>
                  <w:szCs w:val="24"/>
                </w:rPr>
                <w:t>https://youtu.be/2FwgbLmSZg8</w:t>
              </w:r>
            </w:hyperlink>
          </w:p>
          <w:p w:rsidR="00866D84" w:rsidRPr="00B651C8" w:rsidRDefault="00866D84" w:rsidP="00866D84">
            <w:pPr>
              <w:ind w:firstLine="0"/>
              <w:jc w:val="left"/>
              <w:rPr>
                <w:rFonts w:ascii="標楷體" w:eastAsia="標楷體" w:hAnsi="標楷體"/>
                <w:snapToGrid w:val="0"/>
                <w:sz w:val="24"/>
                <w:szCs w:val="24"/>
              </w:rPr>
            </w:pPr>
          </w:p>
          <w:p w:rsidR="00866D84" w:rsidRPr="000707D0" w:rsidRDefault="00866D84" w:rsidP="00866D84">
            <w:pPr>
              <w:ind w:firstLine="0"/>
              <w:jc w:val="left"/>
              <w:rPr>
                <w:rFonts w:ascii="標楷體" w:eastAsia="標楷體" w:hAnsi="標楷體" w:cs="標楷體"/>
                <w:sz w:val="24"/>
                <w:szCs w:val="24"/>
              </w:rPr>
            </w:pPr>
            <w:r w:rsidRPr="00DE1C0F">
              <w:rPr>
                <w:rFonts w:ascii="標楷體" w:eastAsia="標楷體" w:hAnsi="標楷體" w:hint="eastAsia"/>
                <w:snapToGrid w:val="0"/>
                <w:sz w:val="24"/>
                <w:szCs w:val="24"/>
              </w:rPr>
              <w:t>什麼是從搖籃到搖籃</w:t>
            </w:r>
            <w:hyperlink r:id="rId34" w:history="1">
              <w:r w:rsidRPr="00DE1C0F">
                <w:rPr>
                  <w:rStyle w:val="af4"/>
                  <w:rFonts w:ascii="標楷體" w:eastAsia="標楷體" w:hAnsi="標楷體"/>
                  <w:snapToGrid w:val="0"/>
                  <w:sz w:val="24"/>
                  <w:szCs w:val="24"/>
                </w:rPr>
                <w:t>https://youtu.be/FNTesUVXqkE</w:t>
              </w:r>
            </w:hyperlink>
          </w:p>
          <w:p w:rsidR="00866D84" w:rsidRPr="000707D0" w:rsidRDefault="00866D84" w:rsidP="00866D84">
            <w:pPr>
              <w:ind w:firstLine="0"/>
              <w:jc w:val="left"/>
              <w:rPr>
                <w:rFonts w:ascii="標楷體" w:eastAsia="標楷體" w:hAnsi="標楷體" w:cs="標楷體"/>
                <w:sz w:val="24"/>
                <w:szCs w:val="24"/>
              </w:rPr>
            </w:pPr>
          </w:p>
          <w:p w:rsidR="00866D84" w:rsidRPr="00B131C3"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環J4 了解永續發展的意義（環境、社會、與經濟的均衡發展）與原則。</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環J5 了解聯合國推動永續發展的背景與趨勢。</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20-21</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年級第四次複習考</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第十一</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4/24-4/30</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left="240" w:hangingChars="100" w:hanging="240"/>
              <w:rPr>
                <w:rFonts w:ascii="標楷體" w:eastAsia="標楷體" w:hAnsi="標楷體"/>
                <w:sz w:val="24"/>
                <w:szCs w:val="24"/>
              </w:rPr>
            </w:pPr>
            <w:r w:rsidRPr="001F6C2C">
              <w:rPr>
                <w:rFonts w:ascii="標楷體" w:eastAsia="標楷體" w:hAnsi="標楷體" w:hint="eastAsia"/>
                <w:sz w:val="24"/>
                <w:szCs w:val="24"/>
              </w:rPr>
              <w:t>二、</w:t>
            </w:r>
            <w:r>
              <w:rPr>
                <w:rFonts w:ascii="標楷體" w:eastAsia="標楷體" w:hAnsi="標楷體" w:hint="eastAsia"/>
                <w:sz w:val="24"/>
                <w:szCs w:val="24"/>
              </w:rPr>
              <w:t>永續時尚、綠色產銷</w:t>
            </w:r>
          </w:p>
          <w:p w:rsidR="00866D84"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Pr>
                <w:rFonts w:ascii="標楷體" w:eastAsia="標楷體" w:hAnsi="標楷體" w:hint="eastAsia"/>
                <w:sz w:val="24"/>
                <w:szCs w:val="24"/>
              </w:rPr>
              <w:t>世界地球日</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4-1</w:t>
            </w:r>
            <w:r>
              <w:rPr>
                <w:rFonts w:ascii="標楷體" w:eastAsia="標楷體" w:hAnsi="標楷體" w:hint="eastAsia"/>
                <w:sz w:val="24"/>
                <w:szCs w:val="24"/>
              </w:rPr>
              <w:t>世界地球日的宗旨與起源－</w:t>
            </w:r>
            <w:r w:rsidRPr="00AB547F">
              <w:rPr>
                <w:rFonts w:ascii="標楷體" w:eastAsia="標楷體" w:hAnsi="標楷體" w:hint="eastAsia"/>
                <w:sz w:val="24"/>
                <w:szCs w:val="24"/>
              </w:rPr>
              <w:t>最早</w:t>
            </w:r>
            <w:r>
              <w:rPr>
                <w:rFonts w:ascii="標楷體" w:eastAsia="標楷體" w:hAnsi="標楷體" w:hint="eastAsia"/>
                <w:sz w:val="24"/>
                <w:szCs w:val="24"/>
              </w:rPr>
              <w:t>是</w:t>
            </w:r>
            <w:r w:rsidRPr="00AB547F">
              <w:rPr>
                <w:rFonts w:ascii="標楷體" w:eastAsia="標楷體" w:hAnsi="標楷體" w:hint="eastAsia"/>
                <w:sz w:val="24"/>
                <w:szCs w:val="24"/>
              </w:rPr>
              <w:t>1970年於美國校園興起的環保運動，</w:t>
            </w:r>
            <w:proofErr w:type="gramStart"/>
            <w:r w:rsidRPr="00AB547F">
              <w:rPr>
                <w:rFonts w:ascii="標楷體" w:eastAsia="標楷體" w:hAnsi="標楷體" w:hint="eastAsia"/>
                <w:sz w:val="24"/>
                <w:szCs w:val="24"/>
              </w:rPr>
              <w:t>1990</w:t>
            </w:r>
            <w:proofErr w:type="gramEnd"/>
            <w:r w:rsidRPr="00AB547F">
              <w:rPr>
                <w:rFonts w:ascii="標楷體" w:eastAsia="標楷體" w:hAnsi="標楷體" w:hint="eastAsia"/>
                <w:sz w:val="24"/>
                <w:szCs w:val="24"/>
              </w:rPr>
              <w:t>年代這項活動從美國走向世界</w:t>
            </w:r>
            <w:r>
              <w:rPr>
                <w:rFonts w:ascii="標楷體" w:eastAsia="標楷體" w:hAnsi="標楷體" w:hint="eastAsia"/>
                <w:sz w:val="24"/>
                <w:szCs w:val="24"/>
              </w:rPr>
              <w:t>。</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4-2</w:t>
            </w:r>
            <w:r>
              <w:rPr>
                <w:rFonts w:ascii="標楷體" w:eastAsia="標楷體" w:hAnsi="標楷體"/>
                <w:noProof/>
                <w:sz w:val="24"/>
                <w:szCs w:val="24"/>
              </w:rPr>
              <w:drawing>
                <wp:inline distT="0" distB="0" distL="0" distR="0" wp14:anchorId="7DE0FE47" wp14:editId="3B87E3DA">
                  <wp:extent cx="6350" cy="6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C462D.tmp"/>
                          <pic:cNvPicPr/>
                        </pic:nvPicPr>
                        <pic:blipFill>
                          <a:blip r:embed="rId35"/>
                          <a:stretch>
                            <a:fillRect/>
                          </a:stretch>
                        </pic:blipFill>
                        <pic:spPr>
                          <a:xfrm>
                            <a:off x="0" y="0"/>
                            <a:ext cx="6350" cy="6350"/>
                          </a:xfrm>
                          <a:prstGeom prst="rect">
                            <a:avLst/>
                          </a:prstGeom>
                        </pic:spPr>
                      </pic:pic>
                    </a:graphicData>
                  </a:graphic>
                </wp:inline>
              </w:drawing>
            </w:r>
            <w:r>
              <w:rPr>
                <w:rFonts w:ascii="標楷體" w:eastAsia="標楷體" w:hAnsi="標楷體" w:hint="eastAsia"/>
                <w:sz w:val="24"/>
                <w:szCs w:val="24"/>
              </w:rPr>
              <w:t>認識地球之旗與世界地球日標誌。</w:t>
            </w:r>
            <w:r>
              <w:rPr>
                <w:rFonts w:ascii="標楷體" w:eastAsia="標楷體" w:hAnsi="標楷體"/>
                <w:sz w:val="24"/>
                <w:szCs w:val="24"/>
              </w:rPr>
              <w:br/>
            </w:r>
            <w:r>
              <w:rPr>
                <w:rFonts w:ascii="標楷體" w:eastAsia="標楷體" w:hAnsi="標楷體" w:hint="eastAsia"/>
                <w:noProof/>
                <w:sz w:val="24"/>
                <w:szCs w:val="24"/>
              </w:rPr>
              <w:drawing>
                <wp:inline distT="0" distB="0" distL="0" distR="0" wp14:anchorId="673CF7FC" wp14:editId="29027DED">
                  <wp:extent cx="889000" cy="573192"/>
                  <wp:effectExtent l="0" t="0" r="635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ACC4B4.tmp"/>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02366" cy="581810"/>
                          </a:xfrm>
                          <a:prstGeom prst="rect">
                            <a:avLst/>
                          </a:prstGeom>
                        </pic:spPr>
                      </pic:pic>
                    </a:graphicData>
                  </a:graphic>
                </wp:inline>
              </w:drawing>
            </w:r>
            <w:r>
              <w:rPr>
                <w:rFonts w:ascii="標楷體" w:eastAsia="標楷體" w:hAnsi="標楷體" w:hint="eastAsia"/>
                <w:noProof/>
                <w:sz w:val="24"/>
                <w:szCs w:val="24"/>
              </w:rPr>
              <w:drawing>
                <wp:inline distT="0" distB="0" distL="0" distR="0" wp14:anchorId="5FA5BED8" wp14:editId="749744D3">
                  <wp:extent cx="520700" cy="503343"/>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ACF24D.tmp"/>
                          <pic:cNvPicPr/>
                        </pic:nvPicPr>
                        <pic:blipFill>
                          <a:blip r:embed="rId37">
                            <a:extLst>
                              <a:ext uri="{28A0092B-C50C-407E-A947-70E740481C1C}">
                                <a14:useLocalDpi xmlns:a14="http://schemas.microsoft.com/office/drawing/2010/main" val="0"/>
                              </a:ext>
                            </a:extLst>
                          </a:blip>
                          <a:stretch>
                            <a:fillRect/>
                          </a:stretch>
                        </pic:blipFill>
                        <pic:spPr>
                          <a:xfrm>
                            <a:off x="0" y="0"/>
                            <a:ext cx="525505" cy="507988"/>
                          </a:xfrm>
                          <a:prstGeom prst="rect">
                            <a:avLst/>
                          </a:prstGeom>
                        </pic:spPr>
                      </pic:pic>
                    </a:graphicData>
                  </a:graphic>
                </wp:inline>
              </w:drawing>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4</w:t>
            </w:r>
            <w:r>
              <w:rPr>
                <w:rFonts w:ascii="標楷體" w:eastAsia="標楷體" w:hAnsi="標楷體"/>
                <w:sz w:val="24"/>
                <w:szCs w:val="24"/>
              </w:rPr>
              <w:t>-3</w:t>
            </w:r>
            <w:r>
              <w:rPr>
                <w:rFonts w:ascii="標楷體" w:eastAsia="標楷體" w:hAnsi="標楷體" w:hint="eastAsia"/>
                <w:sz w:val="24"/>
                <w:szCs w:val="24"/>
              </w:rPr>
              <w:t>介紹世界地球日各年度的主題，如</w:t>
            </w:r>
            <w:r w:rsidRPr="00D52945">
              <w:rPr>
                <w:rFonts w:ascii="標楷體" w:eastAsia="標楷體" w:hAnsi="標楷體" w:hint="eastAsia"/>
                <w:sz w:val="24"/>
                <w:szCs w:val="24"/>
              </w:rPr>
              <w:t>2020年「氣候行動」，</w:t>
            </w:r>
            <w:r>
              <w:rPr>
                <w:rFonts w:ascii="標楷體" w:eastAsia="標楷體" w:hAnsi="標楷體" w:hint="eastAsia"/>
                <w:sz w:val="24"/>
                <w:szCs w:val="24"/>
              </w:rPr>
              <w:t>2</w:t>
            </w:r>
            <w:r>
              <w:rPr>
                <w:rFonts w:ascii="標楷體" w:eastAsia="標楷體" w:hAnsi="標楷體"/>
                <w:sz w:val="24"/>
                <w:szCs w:val="24"/>
              </w:rPr>
              <w:t>021</w:t>
            </w:r>
            <w:r w:rsidRPr="00D52945">
              <w:rPr>
                <w:rFonts w:ascii="標楷體" w:eastAsia="標楷體" w:hAnsi="標楷體" w:hint="eastAsia"/>
                <w:sz w:val="24"/>
                <w:szCs w:val="24"/>
              </w:rPr>
              <w:t>年「修復我們的地球」</w:t>
            </w:r>
            <w:r>
              <w:rPr>
                <w:rFonts w:ascii="標楷體" w:eastAsia="標楷體" w:hAnsi="標楷體" w:hint="eastAsia"/>
                <w:sz w:val="24"/>
                <w:szCs w:val="24"/>
              </w:rPr>
              <w:t>，2022年</w:t>
            </w:r>
            <w:r w:rsidRPr="00D52945">
              <w:rPr>
                <w:rFonts w:ascii="標楷體" w:eastAsia="標楷體" w:hAnsi="標楷體" w:hint="eastAsia"/>
                <w:sz w:val="24"/>
                <w:szCs w:val="24"/>
              </w:rPr>
              <w:t>「</w:t>
            </w:r>
            <w:r w:rsidRPr="00866D84">
              <w:rPr>
                <w:rFonts w:ascii="標楷體" w:eastAsia="標楷體" w:hAnsi="標楷體"/>
                <w:sz w:val="24"/>
                <w:szCs w:val="24"/>
              </w:rPr>
              <w:t>投資我們的星球</w:t>
            </w:r>
            <w:r w:rsidRPr="00D52945">
              <w:rPr>
                <w:rFonts w:ascii="標楷體" w:eastAsia="標楷體" w:hAnsi="標楷體" w:hint="eastAsia"/>
                <w:sz w:val="24"/>
                <w:szCs w:val="24"/>
              </w:rPr>
              <w:t>」</w:t>
            </w:r>
            <w:r>
              <w:rPr>
                <w:rFonts w:ascii="標楷體" w:eastAsia="標楷體" w:hAnsi="標楷體" w:hint="eastAsia"/>
                <w:sz w:val="24"/>
                <w:szCs w:val="24"/>
              </w:rPr>
              <w:t>，2023年(待公布)。</w:t>
            </w:r>
          </w:p>
          <w:p w:rsidR="00866D84" w:rsidRPr="000707D0" w:rsidRDefault="00866D84" w:rsidP="00866D84">
            <w:pPr>
              <w:ind w:left="240" w:hangingChars="100" w:hanging="240"/>
              <w:jc w:val="left"/>
              <w:rPr>
                <w:rFonts w:ascii="標楷體" w:eastAsia="標楷體" w:hAnsi="標楷體"/>
                <w:sz w:val="24"/>
                <w:szCs w:val="24"/>
              </w:rPr>
            </w:pPr>
            <w:r>
              <w:rPr>
                <w:rFonts w:ascii="標楷體" w:eastAsia="標楷體" w:hAnsi="標楷體"/>
                <w:sz w:val="24"/>
                <w:szCs w:val="24"/>
              </w:rPr>
              <w:t xml:space="preserve"> 4-4</w:t>
            </w:r>
            <w:r>
              <w:rPr>
                <w:rFonts w:ascii="標楷體" w:eastAsia="標楷體" w:hAnsi="標楷體" w:hint="eastAsia"/>
                <w:sz w:val="24"/>
                <w:szCs w:val="24"/>
              </w:rPr>
              <w:t>介紹世界地球日在臺灣的發展與響應。</w:t>
            </w:r>
            <w:r>
              <w:rPr>
                <w:rFonts w:ascii="標楷體" w:eastAsia="標楷體" w:hAnsi="標楷體"/>
                <w:noProof/>
                <w:sz w:val="24"/>
                <w:szCs w:val="24"/>
              </w:rPr>
              <w:drawing>
                <wp:inline distT="0" distB="0" distL="0" distR="0" wp14:anchorId="6A38431E" wp14:editId="0B73C878">
                  <wp:extent cx="1334870" cy="91757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AC8158.tmp"/>
                          <pic:cNvPicPr/>
                        </pic:nvPicPr>
                        <pic:blipFill>
                          <a:blip r:embed="rId38" cstate="print">
                            <a:extLst>
                              <a:ext uri="{BEBA8EAE-BF5A-486C-A8C5-ECC9F3942E4B}">
                                <a14:imgProps xmlns:a14="http://schemas.microsoft.com/office/drawing/2010/main">
                                  <a14:imgLayer r:embed="rId3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340235" cy="921263"/>
                          </a:xfrm>
                          <a:prstGeom prst="rect">
                            <a:avLst/>
                          </a:prstGeom>
                        </pic:spPr>
                      </pic:pic>
                    </a:graphicData>
                  </a:graphic>
                </wp:inline>
              </w:drawing>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AB547F">
              <w:rPr>
                <w:rFonts w:ascii="標楷體" w:eastAsia="標楷體" w:hAnsi="標楷體" w:cs="標楷體" w:hint="eastAsia"/>
                <w:sz w:val="24"/>
                <w:szCs w:val="24"/>
              </w:rPr>
              <w:t>地球日的起源故事</w:t>
            </w:r>
            <w:hyperlink r:id="rId40" w:history="1">
              <w:r w:rsidRPr="00E75539">
                <w:rPr>
                  <w:rStyle w:val="af4"/>
                  <w:rFonts w:ascii="標楷體" w:eastAsia="標楷體" w:hAnsi="標楷體" w:cs="標楷體"/>
                  <w:sz w:val="24"/>
                  <w:szCs w:val="24"/>
                </w:rPr>
                <w:t>https://youtu.be/ygCfh1ZBpHM</w:t>
              </w:r>
            </w:hyperlink>
          </w:p>
          <w:p w:rsidR="00866D84" w:rsidRPr="00AB547F"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Pr>
                <w:rFonts w:ascii="標楷體" w:eastAsia="標楷體" w:hAnsi="標楷體" w:cs="標楷體" w:hint="eastAsia"/>
                <w:sz w:val="24"/>
                <w:szCs w:val="24"/>
              </w:rPr>
              <w:t>網路資料</w:t>
            </w:r>
            <w:hyperlink r:id="rId41" w:history="1">
              <w:r w:rsidRPr="00E75539">
                <w:rPr>
                  <w:rStyle w:val="af4"/>
                  <w:rFonts w:ascii="標楷體" w:eastAsia="標楷體" w:hAnsi="標楷體" w:cs="標楷體"/>
                  <w:sz w:val="24"/>
                  <w:szCs w:val="24"/>
                </w:rPr>
                <w:t>https://www.cmmedia.com.tw/home/articles/3543</w:t>
              </w:r>
            </w:hyperlink>
          </w:p>
          <w:p w:rsidR="00866D84" w:rsidRPr="00D52945" w:rsidRDefault="00866D84" w:rsidP="00866D84">
            <w:pPr>
              <w:ind w:firstLine="0"/>
              <w:jc w:val="left"/>
              <w:rPr>
                <w:rFonts w:ascii="標楷體" w:eastAsia="標楷體" w:hAnsi="標楷體" w:cs="標楷體"/>
                <w:sz w:val="24"/>
                <w:szCs w:val="24"/>
              </w:rPr>
            </w:pPr>
          </w:p>
          <w:p w:rsidR="00866D84" w:rsidRDefault="007833CC" w:rsidP="00866D84">
            <w:pPr>
              <w:ind w:firstLine="0"/>
              <w:jc w:val="left"/>
              <w:rPr>
                <w:rFonts w:ascii="標楷體" w:eastAsia="標楷體" w:hAnsi="標楷體" w:cs="標楷體"/>
                <w:sz w:val="24"/>
                <w:szCs w:val="24"/>
              </w:rPr>
            </w:pPr>
            <w:hyperlink r:id="rId42" w:history="1">
              <w:r w:rsidR="00866D84" w:rsidRPr="00E75539">
                <w:rPr>
                  <w:rStyle w:val="af4"/>
                  <w:rFonts w:ascii="標楷體" w:eastAsia="標楷體" w:hAnsi="標楷體" w:cs="標楷體"/>
                  <w:sz w:val="24"/>
                  <w:szCs w:val="24"/>
                </w:rPr>
                <w:t>https://e-info.org.tw/column/earthday/2002/ea02042201.htm</w:t>
              </w:r>
            </w:hyperlink>
          </w:p>
          <w:p w:rsidR="00866D84" w:rsidRPr="00D52945"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環J3 經由環境美學與自然文學了解自然環境的倫理價值。</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環J4 了解永續發展的意義（環境、社會、與經濟的均衡發展）與原則。</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環J5 了解聯合國推動永續發展的背景與趨勢。</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第十二</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5/1-5/7</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snapToGrid w:val="0"/>
                <w:sz w:val="24"/>
                <w:szCs w:val="24"/>
              </w:rPr>
            </w:pPr>
            <w:r w:rsidRPr="000707D0">
              <w:rPr>
                <w:rFonts w:ascii="標楷體" w:eastAsia="標楷體" w:hAnsi="標楷體" w:cs="標楷體"/>
                <w:sz w:val="24"/>
                <w:szCs w:val="24"/>
              </w:rPr>
              <w:t>地1c-Ⅳ-2反思各種地理環境與議題的內涵，並提出相關意見。</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C03A83" w:rsidRDefault="00866D84" w:rsidP="00866D84">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二、永續時尚、綠色產銷</w:t>
            </w:r>
          </w:p>
          <w:p w:rsidR="00866D84" w:rsidRPr="00C03A83" w:rsidRDefault="00866D84" w:rsidP="00866D84">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5.</w:t>
            </w:r>
            <w:proofErr w:type="gramStart"/>
            <w:r>
              <w:rPr>
                <w:rFonts w:ascii="標楷體" w:eastAsia="標楷體" w:hAnsi="標楷體" w:hint="eastAsia"/>
                <w:sz w:val="24"/>
                <w:szCs w:val="24"/>
              </w:rPr>
              <w:t>不</w:t>
            </w:r>
            <w:proofErr w:type="gramEnd"/>
            <w:r>
              <w:rPr>
                <w:rFonts w:ascii="標楷體" w:eastAsia="標楷體" w:hAnsi="標楷體" w:hint="eastAsia"/>
                <w:sz w:val="24"/>
                <w:szCs w:val="24"/>
              </w:rPr>
              <w:t>塑之客（一）</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5-1</w:t>
            </w:r>
            <w:r w:rsidRPr="00DC171F">
              <w:rPr>
                <w:rFonts w:ascii="標楷體" w:eastAsia="標楷體" w:hAnsi="標楷體" w:hint="eastAsia"/>
                <w:sz w:val="24"/>
                <w:szCs w:val="24"/>
              </w:rPr>
              <w:t>觀看影片【</w:t>
            </w:r>
            <w:r w:rsidRPr="002819EE">
              <w:rPr>
                <w:rFonts w:ascii="標楷體" w:eastAsia="標楷體" w:hAnsi="標楷體" w:hint="eastAsia"/>
                <w:sz w:val="24"/>
                <w:szCs w:val="24"/>
              </w:rPr>
              <w:t>小琉球拚無塑低碳島 廣設飲水機"減塑"</w:t>
            </w:r>
            <w:r w:rsidRPr="00DC171F">
              <w:rPr>
                <w:rFonts w:ascii="標楷體" w:eastAsia="標楷體" w:hAnsi="標楷體" w:hint="eastAsia"/>
                <w:sz w:val="24"/>
                <w:szCs w:val="24"/>
              </w:rPr>
              <w:t>】</w:t>
            </w:r>
            <w:r>
              <w:rPr>
                <w:rFonts w:ascii="標楷體" w:eastAsia="標楷體" w:hAnsi="標楷體" w:hint="eastAsia"/>
                <w:sz w:val="24"/>
                <w:szCs w:val="24"/>
              </w:rPr>
              <w:t>、</w:t>
            </w:r>
            <w:proofErr w:type="gramStart"/>
            <w:r w:rsidRPr="00DC171F">
              <w:rPr>
                <w:rFonts w:ascii="標楷體" w:eastAsia="標楷體" w:hAnsi="標楷體" w:hint="eastAsia"/>
                <w:sz w:val="24"/>
                <w:szCs w:val="24"/>
              </w:rPr>
              <w:t>【</w:t>
            </w:r>
            <w:proofErr w:type="gramEnd"/>
            <w:r w:rsidRPr="00DC171F">
              <w:rPr>
                <w:rFonts w:ascii="標楷體" w:eastAsia="標楷體" w:hAnsi="標楷體" w:hint="eastAsia"/>
                <w:sz w:val="24"/>
                <w:szCs w:val="24"/>
              </w:rPr>
              <w:t>無塑園遊會：校園裡</w:t>
            </w:r>
            <w:proofErr w:type="gramStart"/>
            <w:r w:rsidRPr="00DC171F">
              <w:rPr>
                <w:rFonts w:ascii="標楷體" w:eastAsia="標楷體" w:hAnsi="標楷體" w:hint="eastAsia"/>
                <w:sz w:val="24"/>
                <w:szCs w:val="24"/>
              </w:rPr>
              <w:t>的減塑尖兵</w:t>
            </w:r>
            <w:proofErr w:type="gramEnd"/>
            <w:r w:rsidRPr="00DC171F">
              <w:rPr>
                <w:rFonts w:ascii="標楷體" w:eastAsia="標楷體" w:hAnsi="標楷體" w:hint="eastAsia"/>
                <w:sz w:val="24"/>
                <w:szCs w:val="24"/>
              </w:rPr>
              <w:t>】</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5-2</w:t>
            </w:r>
            <w:r>
              <w:rPr>
                <w:rFonts w:ascii="標楷體" w:eastAsia="標楷體" w:hAnsi="標楷體" w:hint="eastAsia"/>
                <w:sz w:val="24"/>
                <w:szCs w:val="24"/>
              </w:rPr>
              <w:t>塑膠的使用情形及塑膠垃圾對環境及生物的</w:t>
            </w:r>
            <w:proofErr w:type="gramStart"/>
            <w:r>
              <w:rPr>
                <w:rFonts w:ascii="標楷體" w:eastAsia="標楷體" w:hAnsi="標楷體" w:hint="eastAsia"/>
                <w:sz w:val="24"/>
                <w:szCs w:val="24"/>
              </w:rPr>
              <w:t>的</w:t>
            </w:r>
            <w:proofErr w:type="gramEnd"/>
            <w:r>
              <w:rPr>
                <w:rFonts w:ascii="標楷體" w:eastAsia="標楷體" w:hAnsi="標楷體" w:hint="eastAsia"/>
                <w:sz w:val="24"/>
                <w:szCs w:val="24"/>
              </w:rPr>
              <w:t>危害。</w:t>
            </w:r>
            <w:r>
              <w:rPr>
                <w:rFonts w:ascii="標楷體" w:eastAsia="標楷體" w:hAnsi="標楷體"/>
                <w:sz w:val="24"/>
                <w:szCs w:val="24"/>
              </w:rPr>
              <w:br/>
            </w:r>
            <w:r>
              <w:rPr>
                <w:rFonts w:ascii="標楷體" w:eastAsia="標楷體" w:hAnsi="標楷體" w:hint="eastAsia"/>
                <w:sz w:val="24"/>
                <w:szCs w:val="24"/>
              </w:rPr>
              <w:t>(</w:t>
            </w:r>
            <w:r>
              <w:rPr>
                <w:rFonts w:ascii="標楷體" w:eastAsia="標楷體" w:hAnsi="標楷體"/>
                <w:sz w:val="24"/>
                <w:szCs w:val="24"/>
              </w:rPr>
              <w:t>1)</w:t>
            </w:r>
            <w:r w:rsidRPr="002819EE">
              <w:rPr>
                <w:rFonts w:ascii="標楷體" w:eastAsia="標楷體" w:hAnsi="標楷體" w:hint="eastAsia"/>
                <w:sz w:val="24"/>
                <w:szCs w:val="24"/>
              </w:rPr>
              <w:t>流到下水道，堵住排水系統，造成淹水</w:t>
            </w:r>
            <w:r>
              <w:rPr>
                <w:rFonts w:ascii="標楷體" w:eastAsia="標楷體" w:hAnsi="標楷體"/>
                <w:sz w:val="24"/>
                <w:szCs w:val="24"/>
              </w:rPr>
              <w:br/>
              <w:t>(2)</w:t>
            </w:r>
            <w:r w:rsidRPr="002819EE">
              <w:rPr>
                <w:rFonts w:ascii="標楷體" w:eastAsia="標楷體" w:hAnsi="標楷體" w:hint="eastAsia"/>
                <w:sz w:val="24"/>
                <w:szCs w:val="24"/>
              </w:rPr>
              <w:t>埋在土裡，汙染泥土，妨害農作物生長</w:t>
            </w:r>
            <w:r>
              <w:rPr>
                <w:rFonts w:ascii="標楷體" w:eastAsia="標楷體" w:hAnsi="標楷體"/>
                <w:sz w:val="24"/>
                <w:szCs w:val="24"/>
              </w:rPr>
              <w:br/>
              <w:t>(3)</w:t>
            </w:r>
            <w:r w:rsidRPr="002819EE">
              <w:rPr>
                <w:rFonts w:ascii="標楷體" w:eastAsia="標楷體" w:hAnsi="標楷體" w:hint="eastAsia"/>
                <w:sz w:val="24"/>
                <w:szCs w:val="24"/>
              </w:rPr>
              <w:t>送進焚化爐，汙染空氣，造成地球暖</w:t>
            </w:r>
            <w:proofErr w:type="gramStart"/>
            <w:r w:rsidRPr="002819EE">
              <w:rPr>
                <w:rFonts w:ascii="標楷體" w:eastAsia="標楷體" w:hAnsi="標楷體" w:hint="eastAsia"/>
                <w:sz w:val="24"/>
                <w:szCs w:val="24"/>
              </w:rPr>
              <w:t>化</w:t>
            </w:r>
            <w:proofErr w:type="gramEnd"/>
            <w:r>
              <w:rPr>
                <w:rFonts w:ascii="標楷體" w:eastAsia="標楷體" w:hAnsi="標楷體"/>
                <w:sz w:val="24"/>
                <w:szCs w:val="24"/>
              </w:rPr>
              <w:br/>
              <w:t>(3)</w:t>
            </w:r>
            <w:r w:rsidRPr="002819EE">
              <w:rPr>
                <w:rFonts w:ascii="標楷體" w:eastAsia="標楷體" w:hAnsi="標楷體" w:hint="eastAsia"/>
                <w:sz w:val="24"/>
                <w:szCs w:val="24"/>
              </w:rPr>
              <w:t>鳥類、魚類等動物誤食，造成死亡</w:t>
            </w:r>
          </w:p>
          <w:p w:rsidR="00866D84" w:rsidRPr="000707D0"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5-3</w:t>
            </w:r>
            <w:r>
              <w:rPr>
                <w:rFonts w:ascii="標楷體" w:eastAsia="標楷體" w:hAnsi="標楷體" w:hint="eastAsia"/>
                <w:sz w:val="24"/>
                <w:szCs w:val="24"/>
              </w:rPr>
              <w:t>塑膠垃圾對人體健康的危害</w:t>
            </w:r>
            <w:proofErr w:type="gramStart"/>
            <w:r>
              <w:rPr>
                <w:rFonts w:ascii="標楷體" w:eastAsia="標楷體" w:hAnsi="標楷體" w:hint="eastAsia"/>
                <w:sz w:val="24"/>
                <w:szCs w:val="24"/>
              </w:rPr>
              <w:t>─</w:t>
            </w:r>
            <w:proofErr w:type="gramEnd"/>
            <w:r>
              <w:rPr>
                <w:rFonts w:ascii="標楷體" w:eastAsia="標楷體" w:hAnsi="標楷體" w:hint="eastAsia"/>
                <w:sz w:val="24"/>
                <w:szCs w:val="24"/>
              </w:rPr>
              <w:t>─</w:t>
            </w:r>
            <w:r w:rsidRPr="002819EE">
              <w:rPr>
                <w:rFonts w:ascii="標楷體" w:eastAsia="標楷體" w:hAnsi="標楷體" w:hint="eastAsia"/>
                <w:sz w:val="24"/>
                <w:szCs w:val="24"/>
              </w:rPr>
              <w:t>塑化劑吃進人體</w:t>
            </w:r>
            <w:r>
              <w:rPr>
                <w:rFonts w:ascii="標楷體" w:eastAsia="標楷體" w:hAnsi="標楷體" w:hint="eastAsia"/>
                <w:sz w:val="24"/>
                <w:szCs w:val="24"/>
              </w:rPr>
              <w:t>，</w:t>
            </w:r>
            <w:r w:rsidRPr="002819EE">
              <w:rPr>
                <w:rFonts w:ascii="標楷體" w:eastAsia="標楷體" w:hAnsi="標楷體" w:hint="eastAsia"/>
                <w:sz w:val="24"/>
                <w:szCs w:val="24"/>
              </w:rPr>
              <w:t>影響內分泌</w:t>
            </w:r>
            <w:r>
              <w:rPr>
                <w:rFonts w:ascii="標楷體" w:eastAsia="標楷體" w:hAnsi="標楷體" w:hint="eastAsia"/>
                <w:sz w:val="24"/>
                <w:szCs w:val="24"/>
              </w:rPr>
              <w:t>，</w:t>
            </w:r>
            <w:r w:rsidRPr="002819EE">
              <w:rPr>
                <w:rFonts w:ascii="標楷體" w:eastAsia="標楷體" w:hAnsi="標楷體" w:hint="eastAsia"/>
                <w:sz w:val="24"/>
                <w:szCs w:val="24"/>
              </w:rPr>
              <w:t>造成氣喘過敏</w:t>
            </w:r>
            <w:r>
              <w:rPr>
                <w:rFonts w:ascii="標楷體" w:eastAsia="標楷體" w:hAnsi="標楷體" w:hint="eastAsia"/>
                <w:sz w:val="24"/>
                <w:szCs w:val="24"/>
              </w:rPr>
              <w:t>。觀賞影片</w:t>
            </w:r>
            <w:r w:rsidRPr="002819EE">
              <w:rPr>
                <w:rFonts w:ascii="標楷體" w:eastAsia="標楷體" w:hAnsi="標楷體" w:hint="eastAsia"/>
                <w:sz w:val="24"/>
                <w:szCs w:val="24"/>
              </w:rPr>
              <w:t>【塑膠微粒易吸附有機毒物 進入食物鏈影響大】</w:t>
            </w:r>
            <w:r>
              <w:rPr>
                <w:rFonts w:ascii="標楷體" w:eastAsia="標楷體" w:hAnsi="標楷體" w:hint="eastAsia"/>
                <w:sz w:val="24"/>
                <w:szCs w:val="24"/>
              </w:rPr>
              <w:t>並討論。</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2819EE">
              <w:rPr>
                <w:rFonts w:ascii="標楷體" w:eastAsia="標楷體" w:hAnsi="標楷體" w:cs="標楷體" w:hint="eastAsia"/>
                <w:sz w:val="24"/>
                <w:szCs w:val="24"/>
              </w:rPr>
              <w:t>小琉球</w:t>
            </w:r>
            <w:proofErr w:type="gramStart"/>
            <w:r w:rsidRPr="002819EE">
              <w:rPr>
                <w:rFonts w:ascii="標楷體" w:eastAsia="標楷體" w:hAnsi="標楷體" w:cs="標楷體" w:hint="eastAsia"/>
                <w:sz w:val="24"/>
                <w:szCs w:val="24"/>
              </w:rPr>
              <w:t>拚無塑低碳島</w:t>
            </w:r>
            <w:proofErr w:type="gramEnd"/>
            <w:r w:rsidRPr="002819EE">
              <w:rPr>
                <w:rFonts w:ascii="標楷體" w:eastAsia="標楷體" w:hAnsi="標楷體" w:cs="標楷體" w:hint="eastAsia"/>
                <w:sz w:val="24"/>
                <w:szCs w:val="24"/>
              </w:rPr>
              <w:t xml:space="preserve"> 廣設飲水機"</w:t>
            </w:r>
            <w:proofErr w:type="gramStart"/>
            <w:r w:rsidRPr="002819EE">
              <w:rPr>
                <w:rFonts w:ascii="標楷體" w:eastAsia="標楷體" w:hAnsi="標楷體" w:cs="標楷體" w:hint="eastAsia"/>
                <w:sz w:val="24"/>
                <w:szCs w:val="24"/>
              </w:rPr>
              <w:t>減</w:t>
            </w:r>
            <w:proofErr w:type="gramEnd"/>
            <w:r w:rsidRPr="002819EE">
              <w:rPr>
                <w:rFonts w:ascii="標楷體" w:eastAsia="標楷體" w:hAnsi="標楷體" w:cs="標楷體" w:hint="eastAsia"/>
                <w:sz w:val="24"/>
                <w:szCs w:val="24"/>
              </w:rPr>
              <w:t>塑"</w:t>
            </w:r>
          </w:p>
          <w:p w:rsidR="00866D84" w:rsidRDefault="007833CC" w:rsidP="00866D84">
            <w:pPr>
              <w:ind w:firstLine="0"/>
              <w:jc w:val="left"/>
              <w:rPr>
                <w:rFonts w:ascii="標楷體" w:eastAsia="標楷體" w:hAnsi="標楷體" w:cs="標楷體"/>
                <w:sz w:val="24"/>
                <w:szCs w:val="24"/>
              </w:rPr>
            </w:pPr>
            <w:hyperlink r:id="rId43" w:history="1">
              <w:r w:rsidR="00866D84" w:rsidRPr="00FF5C60">
                <w:rPr>
                  <w:rStyle w:val="af4"/>
                  <w:rFonts w:ascii="標楷體" w:eastAsia="標楷體" w:hAnsi="標楷體" w:cs="標楷體"/>
                  <w:sz w:val="24"/>
                  <w:szCs w:val="24"/>
                </w:rPr>
                <w:t>https://youtu.be/6srQLnn8mmg</w:t>
              </w:r>
            </w:hyperlink>
          </w:p>
          <w:p w:rsidR="00866D84" w:rsidRPr="002819EE"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proofErr w:type="gramStart"/>
            <w:r w:rsidRPr="00DC171F">
              <w:rPr>
                <w:rFonts w:ascii="標楷體" w:eastAsia="標楷體" w:hAnsi="標楷體" w:cs="標楷體" w:hint="eastAsia"/>
                <w:sz w:val="24"/>
                <w:szCs w:val="24"/>
              </w:rPr>
              <w:t>無塑園</w:t>
            </w:r>
            <w:proofErr w:type="gramEnd"/>
            <w:r w:rsidRPr="00DC171F">
              <w:rPr>
                <w:rFonts w:ascii="標楷體" w:eastAsia="標楷體" w:hAnsi="標楷體" w:cs="標楷體" w:hint="eastAsia"/>
                <w:sz w:val="24"/>
                <w:szCs w:val="24"/>
              </w:rPr>
              <w:t>遊會：校園裡</w:t>
            </w:r>
            <w:proofErr w:type="gramStart"/>
            <w:r w:rsidRPr="00DC171F">
              <w:rPr>
                <w:rFonts w:ascii="標楷體" w:eastAsia="標楷體" w:hAnsi="標楷體" w:cs="標楷體" w:hint="eastAsia"/>
                <w:sz w:val="24"/>
                <w:szCs w:val="24"/>
              </w:rPr>
              <w:t>的減塑尖兵</w:t>
            </w:r>
            <w:proofErr w:type="gramEnd"/>
            <w:r>
              <w:rPr>
                <w:rFonts w:ascii="標楷體" w:eastAsia="標楷體" w:hAnsi="標楷體" w:cs="標楷體"/>
                <w:sz w:val="24"/>
                <w:szCs w:val="24"/>
              </w:rPr>
              <w:fldChar w:fldCharType="begin"/>
            </w:r>
            <w:r>
              <w:rPr>
                <w:rFonts w:ascii="標楷體" w:eastAsia="標楷體" w:hAnsi="標楷體" w:cs="標楷體"/>
                <w:sz w:val="24"/>
                <w:szCs w:val="24"/>
              </w:rPr>
              <w:instrText xml:space="preserve"> HYPERLINK "</w:instrText>
            </w:r>
            <w:r w:rsidRPr="00FD2227">
              <w:rPr>
                <w:rFonts w:ascii="標楷體" w:eastAsia="標楷體" w:hAnsi="標楷體" w:cs="標楷體"/>
                <w:sz w:val="24"/>
                <w:szCs w:val="24"/>
              </w:rPr>
              <w:instrText>https://youtu.be/x4KmO3MzrVE</w:instrText>
            </w:r>
            <w:r>
              <w:rPr>
                <w:rFonts w:ascii="標楷體" w:eastAsia="標楷體" w:hAnsi="標楷體" w:cs="標楷體"/>
                <w:sz w:val="24"/>
                <w:szCs w:val="24"/>
              </w:rPr>
              <w:instrText xml:space="preserve">" </w:instrText>
            </w:r>
            <w:r>
              <w:rPr>
                <w:rFonts w:ascii="標楷體" w:eastAsia="標楷體" w:hAnsi="標楷體" w:cs="標楷體"/>
                <w:sz w:val="24"/>
                <w:szCs w:val="24"/>
              </w:rPr>
              <w:fldChar w:fldCharType="separate"/>
            </w:r>
            <w:r w:rsidRPr="00FF5C60">
              <w:rPr>
                <w:rStyle w:val="af4"/>
                <w:rFonts w:ascii="標楷體" w:eastAsia="標楷體" w:hAnsi="標楷體" w:cs="標楷體"/>
                <w:sz w:val="24"/>
                <w:szCs w:val="24"/>
              </w:rPr>
              <w:t>https://youtu.be/x4KmO3MzrVE</w:t>
            </w:r>
            <w:r>
              <w:rPr>
                <w:rFonts w:ascii="標楷體" w:eastAsia="標楷體" w:hAnsi="標楷體" w:cs="標楷體"/>
                <w:sz w:val="24"/>
                <w:szCs w:val="24"/>
              </w:rPr>
              <w:fldChar w:fldCharType="end"/>
            </w:r>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82743D">
              <w:rPr>
                <w:rFonts w:ascii="標楷體" w:eastAsia="標楷體" w:hAnsi="標楷體" w:cs="標楷體" w:hint="eastAsia"/>
                <w:sz w:val="24"/>
                <w:szCs w:val="24"/>
              </w:rPr>
              <w:t>塑膠微粒易吸附有機毒物 進入食物鏈影響大</w:t>
            </w:r>
            <w:hyperlink r:id="rId44" w:history="1">
              <w:r w:rsidRPr="00FF5C60">
                <w:rPr>
                  <w:rStyle w:val="af4"/>
                  <w:rFonts w:ascii="標楷體" w:eastAsia="標楷體" w:hAnsi="標楷體" w:cs="標楷體"/>
                  <w:sz w:val="24"/>
                  <w:szCs w:val="24"/>
                </w:rPr>
                <w:t>https://youtu.be/ZPfCDdDMoOo</w:t>
              </w:r>
            </w:hyperlink>
          </w:p>
          <w:p w:rsidR="00866D84" w:rsidRPr="000707D0"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5</w:t>
            </w:r>
            <w:proofErr w:type="gramStart"/>
            <w:r>
              <w:rPr>
                <w:rFonts w:ascii="標楷體" w:eastAsia="標楷體" w:hAnsi="標楷體" w:cs="標楷體"/>
                <w:color w:val="000000"/>
                <w:sz w:val="24"/>
                <w:szCs w:val="24"/>
              </w:rPr>
              <w:t>七</w:t>
            </w:r>
            <w:proofErr w:type="gramEnd"/>
            <w:r>
              <w:rPr>
                <w:rFonts w:ascii="標楷體" w:eastAsia="標楷體" w:hAnsi="標楷體" w:cs="標楷體"/>
                <w:color w:val="000000"/>
                <w:sz w:val="24"/>
                <w:szCs w:val="24"/>
              </w:rPr>
              <w:t>年級詩詞吟唱比賽</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第十三</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5/8-5/14</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C03A83" w:rsidRDefault="00866D84" w:rsidP="00866D84">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二、永續時尚、綠色產銷</w:t>
            </w:r>
          </w:p>
          <w:p w:rsidR="00866D84" w:rsidRPr="00C03A83" w:rsidRDefault="00866D84" w:rsidP="00866D84">
            <w:pPr>
              <w:ind w:left="240" w:hangingChars="100" w:hanging="240"/>
              <w:jc w:val="left"/>
              <w:rPr>
                <w:rFonts w:ascii="標楷體" w:eastAsia="標楷體" w:hAnsi="標楷體"/>
                <w:sz w:val="24"/>
                <w:szCs w:val="24"/>
              </w:rPr>
            </w:pPr>
            <w:r w:rsidRPr="00C03A83">
              <w:rPr>
                <w:rFonts w:ascii="標楷體" w:eastAsia="標楷體" w:hAnsi="標楷體" w:hint="eastAsia"/>
                <w:sz w:val="24"/>
                <w:szCs w:val="24"/>
              </w:rPr>
              <w:t>5.</w:t>
            </w:r>
            <w:proofErr w:type="gramStart"/>
            <w:r>
              <w:rPr>
                <w:rFonts w:ascii="標楷體" w:eastAsia="標楷體" w:hAnsi="標楷體" w:hint="eastAsia"/>
                <w:sz w:val="24"/>
                <w:szCs w:val="24"/>
              </w:rPr>
              <w:t>不</w:t>
            </w:r>
            <w:proofErr w:type="gramEnd"/>
            <w:r>
              <w:rPr>
                <w:rFonts w:ascii="標楷體" w:eastAsia="標楷體" w:hAnsi="標楷體" w:hint="eastAsia"/>
                <w:sz w:val="24"/>
                <w:szCs w:val="24"/>
              </w:rPr>
              <w:t>塑之客（二）</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5-</w:t>
            </w:r>
            <w:r>
              <w:rPr>
                <w:rFonts w:ascii="標楷體" w:eastAsia="標楷體" w:hAnsi="標楷體" w:hint="eastAsia"/>
                <w:sz w:val="24"/>
                <w:szCs w:val="24"/>
              </w:rPr>
              <w:t>4</w:t>
            </w:r>
            <w:r w:rsidRPr="00DC171F">
              <w:rPr>
                <w:rFonts w:ascii="標楷體" w:eastAsia="標楷體" w:hAnsi="標楷體" w:hint="eastAsia"/>
                <w:sz w:val="24"/>
                <w:szCs w:val="24"/>
              </w:rPr>
              <w:t>觀看</w:t>
            </w:r>
            <w:r>
              <w:rPr>
                <w:rFonts w:ascii="標楷體" w:eastAsia="標楷體" w:hAnsi="標楷體" w:hint="eastAsia"/>
                <w:sz w:val="24"/>
                <w:szCs w:val="24"/>
              </w:rPr>
              <w:t>紀錄片</w:t>
            </w:r>
            <w:r w:rsidRPr="00DC171F">
              <w:rPr>
                <w:rFonts w:ascii="標楷體" w:eastAsia="標楷體" w:hAnsi="標楷體" w:hint="eastAsia"/>
                <w:sz w:val="24"/>
                <w:szCs w:val="24"/>
              </w:rPr>
              <w:t>【</w:t>
            </w:r>
            <w:r w:rsidRPr="0082743D">
              <w:rPr>
                <w:rFonts w:ascii="標楷體" w:eastAsia="標楷體" w:hAnsi="標楷體" w:hint="eastAsia"/>
                <w:sz w:val="24"/>
                <w:szCs w:val="24"/>
              </w:rPr>
              <w:t>塑料王國</w:t>
            </w:r>
            <w:r w:rsidRPr="00DC171F">
              <w:rPr>
                <w:rFonts w:ascii="標楷體" w:eastAsia="標楷體" w:hAnsi="標楷體" w:hint="eastAsia"/>
                <w:sz w:val="24"/>
                <w:szCs w:val="24"/>
              </w:rPr>
              <w:t>】</w:t>
            </w:r>
            <w:r>
              <w:rPr>
                <w:rFonts w:ascii="標楷體" w:eastAsia="標楷體" w:hAnsi="標楷體" w:hint="eastAsia"/>
                <w:sz w:val="24"/>
                <w:szCs w:val="24"/>
              </w:rPr>
              <w:t>，相關報導影片</w:t>
            </w:r>
            <w:r w:rsidRPr="00DC171F">
              <w:rPr>
                <w:rFonts w:ascii="標楷體" w:eastAsia="標楷體" w:hAnsi="標楷體" w:hint="eastAsia"/>
                <w:sz w:val="24"/>
                <w:szCs w:val="24"/>
              </w:rPr>
              <w:t>【</w:t>
            </w:r>
            <w:r w:rsidRPr="0082743D">
              <w:rPr>
                <w:rFonts w:ascii="標楷體" w:eastAsia="標楷體" w:hAnsi="標楷體" w:hint="eastAsia"/>
                <w:sz w:val="24"/>
                <w:szCs w:val="24"/>
              </w:rPr>
              <w:t>塑料王國」的底層悲歌 揭發塑膠黑暗世界</w:t>
            </w:r>
            <w:r w:rsidRPr="00DC171F">
              <w:rPr>
                <w:rFonts w:ascii="標楷體" w:eastAsia="標楷體" w:hAnsi="標楷體" w:hint="eastAsia"/>
                <w:sz w:val="24"/>
                <w:szCs w:val="24"/>
              </w:rPr>
              <w:t>】</w:t>
            </w:r>
          </w:p>
          <w:p w:rsidR="00866D84" w:rsidRDefault="00866D84" w:rsidP="00866D84">
            <w:pPr>
              <w:ind w:left="240" w:hangingChars="100" w:hanging="240"/>
              <w:jc w:val="left"/>
              <w:rPr>
                <w:rFonts w:ascii="標楷體" w:eastAsia="標楷體" w:hAnsi="標楷體"/>
                <w:sz w:val="24"/>
                <w:szCs w:val="24"/>
              </w:rPr>
            </w:pPr>
            <w:r w:rsidRPr="000707D0">
              <w:rPr>
                <w:rFonts w:ascii="標楷體" w:eastAsia="標楷體" w:hAnsi="標楷體"/>
                <w:sz w:val="24"/>
                <w:szCs w:val="24"/>
              </w:rPr>
              <w:t xml:space="preserve"> </w:t>
            </w:r>
            <w:r>
              <w:rPr>
                <w:rFonts w:ascii="標楷體" w:eastAsia="標楷體" w:hAnsi="標楷體" w:hint="eastAsia"/>
                <w:sz w:val="24"/>
                <w:szCs w:val="24"/>
              </w:rPr>
              <w:t>5-5閱讀報導</w:t>
            </w:r>
            <w:r w:rsidRPr="00112183">
              <w:rPr>
                <w:rFonts w:ascii="標楷體" w:eastAsia="標楷體" w:hAnsi="標楷體" w:hint="eastAsia"/>
                <w:sz w:val="24"/>
                <w:szCs w:val="24"/>
              </w:rPr>
              <w:t>「你辛苦做的分類回收，是一場騙局？」</w:t>
            </w:r>
            <w:hyperlink r:id="rId45" w:history="1">
              <w:r w:rsidRPr="00112183">
                <w:rPr>
                  <w:rStyle w:val="af4"/>
                  <w:rFonts w:ascii="標楷體" w:eastAsia="標楷體" w:hAnsi="標楷體"/>
                  <w:sz w:val="24"/>
                  <w:szCs w:val="24"/>
                </w:rPr>
                <w:t>https://www.cw.com.tw/article/5092256</w:t>
              </w:r>
            </w:hyperlink>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5-6分析我們平時做垃圾分類資源回收的實際效果，從源頭</w:t>
            </w:r>
            <w:proofErr w:type="gramStart"/>
            <w:r>
              <w:rPr>
                <w:rFonts w:ascii="標楷體" w:eastAsia="標楷體" w:hAnsi="標楷體" w:hint="eastAsia"/>
                <w:sz w:val="24"/>
                <w:szCs w:val="24"/>
              </w:rPr>
              <w:t>減塑才</w:t>
            </w:r>
            <w:proofErr w:type="gramEnd"/>
            <w:r>
              <w:rPr>
                <w:rFonts w:ascii="標楷體" w:eastAsia="標楷體" w:hAnsi="標楷體" w:hint="eastAsia"/>
                <w:sz w:val="24"/>
                <w:szCs w:val="24"/>
              </w:rPr>
              <w:t>是對環境最友善的方式</w:t>
            </w:r>
          </w:p>
          <w:p w:rsidR="00866D84" w:rsidRPr="000707D0"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5-7請學生搜尋</w:t>
            </w:r>
            <w:r w:rsidRPr="00473304">
              <w:rPr>
                <w:rFonts w:ascii="標楷體" w:eastAsia="標楷體" w:hAnsi="標楷體" w:hint="eastAsia"/>
                <w:sz w:val="24"/>
                <w:szCs w:val="24"/>
              </w:rPr>
              <w:t>「</w:t>
            </w:r>
            <w:proofErr w:type="gramStart"/>
            <w:r w:rsidRPr="00473304">
              <w:rPr>
                <w:rFonts w:ascii="標楷體" w:eastAsia="標楷體" w:hAnsi="標楷體" w:hint="eastAsia"/>
                <w:sz w:val="24"/>
                <w:szCs w:val="24"/>
              </w:rPr>
              <w:t>無塑示範</w:t>
            </w:r>
            <w:proofErr w:type="gramEnd"/>
            <w:r w:rsidRPr="00473304">
              <w:rPr>
                <w:rFonts w:ascii="標楷體" w:eastAsia="標楷體" w:hAnsi="標楷體" w:hint="eastAsia"/>
                <w:sz w:val="24"/>
                <w:szCs w:val="24"/>
              </w:rPr>
              <w:t>店」</w:t>
            </w:r>
            <w:r>
              <w:rPr>
                <w:rFonts w:ascii="標楷體" w:eastAsia="標楷體" w:hAnsi="標楷體" w:hint="eastAsia"/>
                <w:sz w:val="24"/>
                <w:szCs w:val="24"/>
              </w:rPr>
              <w:t>相關資訊，並做討論及心得分享。</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FD2227">
              <w:rPr>
                <w:rFonts w:ascii="標楷體" w:eastAsia="標楷體" w:hAnsi="標楷體" w:cs="標楷體" w:hint="eastAsia"/>
                <w:sz w:val="24"/>
                <w:szCs w:val="24"/>
              </w:rPr>
              <w:t>塑料王國</w:t>
            </w:r>
            <w:hyperlink r:id="rId46" w:history="1">
              <w:r w:rsidRPr="00FF5C60">
                <w:rPr>
                  <w:rStyle w:val="af4"/>
                  <w:rFonts w:ascii="標楷體" w:eastAsia="標楷體" w:hAnsi="標楷體" w:cs="標楷體"/>
                  <w:sz w:val="24"/>
                  <w:szCs w:val="24"/>
                </w:rPr>
                <w:t>https://youtu.be/rKEbGYTbLdg</w:t>
              </w:r>
            </w:hyperlink>
          </w:p>
          <w:p w:rsidR="00866D84" w:rsidRPr="00EC063A" w:rsidRDefault="00866D84" w:rsidP="00866D84">
            <w:pPr>
              <w:ind w:firstLine="0"/>
              <w:jc w:val="left"/>
              <w:rPr>
                <w:rFonts w:ascii="新細明體" w:hAnsi="新細明體" w:cs="標楷體"/>
                <w:sz w:val="24"/>
                <w:szCs w:val="24"/>
              </w:rPr>
            </w:pPr>
          </w:p>
          <w:p w:rsidR="00866D84" w:rsidRDefault="00866D84" w:rsidP="00866D84">
            <w:pPr>
              <w:ind w:firstLine="0"/>
              <w:jc w:val="left"/>
              <w:rPr>
                <w:rFonts w:ascii="標楷體" w:eastAsia="標楷體" w:hAnsi="標楷體" w:cs="標楷體"/>
                <w:sz w:val="24"/>
                <w:szCs w:val="24"/>
              </w:rPr>
            </w:pPr>
            <w:r>
              <w:rPr>
                <w:rFonts w:ascii="新細明體" w:hAnsi="新細明體" w:cs="標楷體" w:hint="eastAsia"/>
                <w:sz w:val="24"/>
                <w:szCs w:val="24"/>
              </w:rPr>
              <w:t>「</w:t>
            </w:r>
            <w:r w:rsidRPr="00FD2227">
              <w:rPr>
                <w:rFonts w:ascii="標楷體" w:eastAsia="標楷體" w:hAnsi="標楷體" w:cs="標楷體" w:hint="eastAsia"/>
                <w:sz w:val="24"/>
                <w:szCs w:val="24"/>
              </w:rPr>
              <w:t>塑料王國</w:t>
            </w:r>
            <w:r>
              <w:rPr>
                <w:rFonts w:ascii="新細明體" w:hAnsi="新細明體" w:cs="標楷體" w:hint="eastAsia"/>
                <w:sz w:val="24"/>
                <w:szCs w:val="24"/>
              </w:rPr>
              <w:t>」</w:t>
            </w:r>
            <w:r w:rsidRPr="00FD2227">
              <w:rPr>
                <w:rFonts w:ascii="標楷體" w:eastAsia="標楷體" w:hAnsi="標楷體" w:cs="標楷體" w:hint="eastAsia"/>
                <w:sz w:val="24"/>
                <w:szCs w:val="24"/>
              </w:rPr>
              <w:t>的底層悲歌 揭發塑膠黑暗世界</w:t>
            </w:r>
            <w:hyperlink r:id="rId47" w:history="1">
              <w:r w:rsidRPr="00FF5C60">
                <w:rPr>
                  <w:rStyle w:val="af4"/>
                  <w:rFonts w:ascii="標楷體" w:eastAsia="標楷體" w:hAnsi="標楷體" w:cs="標楷體"/>
                  <w:sz w:val="24"/>
                  <w:szCs w:val="24"/>
                </w:rPr>
                <w:t>https://youtu.be/ZEClo2XkIjA</w:t>
              </w:r>
            </w:hyperlink>
          </w:p>
          <w:p w:rsidR="00866D84" w:rsidRPr="0082743D"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EC063A">
              <w:rPr>
                <w:rFonts w:ascii="標楷體" w:eastAsia="標楷體" w:hAnsi="標楷體" w:cs="標楷體" w:hint="eastAsia"/>
                <w:sz w:val="24"/>
                <w:szCs w:val="24"/>
              </w:rPr>
              <w:t>資源回收不利用</w:t>
            </w:r>
            <w:r>
              <w:rPr>
                <w:rFonts w:ascii="標楷體" w:eastAsia="標楷體" w:hAnsi="標楷體" w:cs="標楷體" w:hint="eastAsia"/>
                <w:sz w:val="24"/>
                <w:szCs w:val="24"/>
              </w:rPr>
              <w:t>，</w:t>
            </w:r>
            <w:r w:rsidRPr="00EC063A">
              <w:rPr>
                <w:rFonts w:ascii="標楷體" w:eastAsia="標楷體" w:hAnsi="標楷體" w:cs="標楷體" w:hint="eastAsia"/>
                <w:sz w:val="24"/>
                <w:szCs w:val="24"/>
              </w:rPr>
              <w:t>薄片塑膠讓回收業者頭大</w:t>
            </w:r>
            <w:hyperlink r:id="rId48" w:history="1">
              <w:r w:rsidRPr="00FF5C60">
                <w:rPr>
                  <w:rStyle w:val="af4"/>
                  <w:rFonts w:ascii="標楷體" w:eastAsia="標楷體" w:hAnsi="標楷體" w:cs="標楷體"/>
                  <w:sz w:val="24"/>
                  <w:szCs w:val="24"/>
                </w:rPr>
                <w:t>https://youtu.be/bQn5se4kl-Y</w:t>
              </w:r>
            </w:hyperlink>
          </w:p>
          <w:p w:rsidR="00866D84" w:rsidRPr="00EC063A"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rightChars="-75" w:right="-150"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多元文化教育</w:t>
            </w:r>
            <w:r w:rsidRPr="005A2B52">
              <w:rPr>
                <w:rFonts w:ascii="標楷體" w:eastAsia="標楷體" w:hAnsi="標楷體" w:cs="標楷體" w:hint="eastAsia"/>
                <w:sz w:val="22"/>
                <w:szCs w:val="22"/>
              </w:rPr>
              <w:t>】</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多J3 提高對弱勢或少數群體文化的覺察與省思。</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10-11</w:t>
            </w:r>
            <w:proofErr w:type="gramStart"/>
            <w:r>
              <w:rPr>
                <w:rFonts w:ascii="標楷體" w:eastAsia="標楷體" w:hAnsi="標楷體" w:cs="標楷體"/>
                <w:color w:val="000000"/>
                <w:sz w:val="24"/>
                <w:szCs w:val="24"/>
              </w:rPr>
              <w:t>九</w:t>
            </w:r>
            <w:proofErr w:type="gramEnd"/>
            <w:r>
              <w:rPr>
                <w:rFonts w:ascii="標楷體" w:eastAsia="標楷體" w:hAnsi="標楷體" w:cs="標楷體"/>
                <w:color w:val="000000"/>
                <w:sz w:val="24"/>
                <w:szCs w:val="24"/>
              </w:rPr>
              <w:t>年級第二次段考</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第十四</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5/15-5/21</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3B1240" w:rsidRDefault="00866D84" w:rsidP="00866D84">
            <w:pPr>
              <w:ind w:left="240" w:hangingChars="100" w:hanging="240"/>
              <w:rPr>
                <w:rFonts w:ascii="標楷體" w:eastAsia="標楷體" w:hAnsi="標楷體"/>
                <w:sz w:val="24"/>
                <w:szCs w:val="24"/>
              </w:rPr>
            </w:pPr>
            <w:r w:rsidRPr="003B1240">
              <w:rPr>
                <w:rFonts w:ascii="標楷體" w:eastAsia="標楷體" w:hAnsi="標楷體" w:hint="eastAsia"/>
                <w:sz w:val="24"/>
                <w:szCs w:val="24"/>
              </w:rPr>
              <w:t>二、永續時尚、綠色產銷</w:t>
            </w:r>
          </w:p>
          <w:p w:rsidR="00866D84" w:rsidRDefault="00866D84" w:rsidP="00866D84">
            <w:pPr>
              <w:ind w:left="240" w:hangingChars="100" w:hanging="240"/>
              <w:rPr>
                <w:rFonts w:ascii="標楷體" w:eastAsia="標楷體" w:hAnsi="標楷體"/>
                <w:sz w:val="24"/>
                <w:szCs w:val="24"/>
              </w:rPr>
            </w:pPr>
            <w:r w:rsidRPr="003B1240">
              <w:rPr>
                <w:rFonts w:ascii="標楷體" w:eastAsia="標楷體" w:hAnsi="標楷體" w:hint="eastAsia"/>
                <w:sz w:val="24"/>
                <w:szCs w:val="24"/>
              </w:rPr>
              <w:t>6.搶救剩食</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6-1</w:t>
            </w:r>
            <w:r w:rsidRPr="00DE486C">
              <w:rPr>
                <w:rFonts w:ascii="標楷體" w:eastAsia="標楷體" w:hAnsi="標楷體" w:hint="eastAsia"/>
                <w:sz w:val="24"/>
                <w:szCs w:val="24"/>
              </w:rPr>
              <w:t>請學生觀賞</w:t>
            </w:r>
            <w:proofErr w:type="gramStart"/>
            <w:r w:rsidRPr="00DE486C">
              <w:rPr>
                <w:rFonts w:ascii="標楷體" w:eastAsia="標楷體" w:hAnsi="標楷體" w:hint="eastAsia"/>
                <w:sz w:val="24"/>
                <w:szCs w:val="24"/>
              </w:rPr>
              <w:t>《</w:t>
            </w:r>
            <w:proofErr w:type="gramEnd"/>
            <w:r w:rsidRPr="00DE486C">
              <w:rPr>
                <w:rFonts w:ascii="標楷體" w:eastAsia="標楷體" w:hAnsi="標楷體" w:hint="eastAsia"/>
                <w:sz w:val="24"/>
                <w:szCs w:val="24"/>
              </w:rPr>
              <w:t>Hungry Planet: What the World Eats</w:t>
            </w:r>
            <w:proofErr w:type="gramStart"/>
            <w:r w:rsidRPr="00DE486C">
              <w:rPr>
                <w:rFonts w:ascii="標楷體" w:eastAsia="標楷體" w:hAnsi="標楷體" w:hint="eastAsia"/>
                <w:sz w:val="24"/>
                <w:szCs w:val="24"/>
              </w:rPr>
              <w:t>》</w:t>
            </w:r>
            <w:proofErr w:type="gramEnd"/>
            <w:r>
              <w:rPr>
                <w:rFonts w:ascii="標楷體" w:eastAsia="標楷體" w:hAnsi="標楷體" w:hint="eastAsia"/>
                <w:sz w:val="24"/>
                <w:szCs w:val="24"/>
              </w:rPr>
              <w:t>書中的照片，</w:t>
            </w:r>
            <w:r w:rsidRPr="00DE486C">
              <w:rPr>
                <w:rFonts w:ascii="標楷體" w:eastAsia="標楷體" w:hAnsi="標楷體" w:hint="eastAsia"/>
                <w:sz w:val="24"/>
                <w:szCs w:val="24"/>
              </w:rPr>
              <w:t>看看</w:t>
            </w:r>
            <w:r>
              <w:rPr>
                <w:rFonts w:ascii="標楷體" w:eastAsia="標楷體" w:hAnsi="標楷體" w:hint="eastAsia"/>
                <w:sz w:val="24"/>
                <w:szCs w:val="24"/>
              </w:rPr>
              <w:t>不同國家</w:t>
            </w:r>
            <w:r w:rsidRPr="00DE486C">
              <w:rPr>
                <w:rFonts w:ascii="標楷體" w:eastAsia="標楷體" w:hAnsi="標楷體" w:hint="eastAsia"/>
                <w:sz w:val="24"/>
                <w:szCs w:val="24"/>
              </w:rPr>
              <w:t>的人</w:t>
            </w:r>
            <w:r>
              <w:rPr>
                <w:rFonts w:ascii="標楷體" w:eastAsia="標楷體" w:hAnsi="標楷體" w:hint="eastAsia"/>
                <w:sz w:val="24"/>
                <w:szCs w:val="24"/>
              </w:rPr>
              <w:t>有何不同的飲食習慣及特色</w:t>
            </w:r>
            <w:r w:rsidRPr="00DE486C">
              <w:rPr>
                <w:rFonts w:ascii="標楷體" w:eastAsia="標楷體" w:hAnsi="標楷體" w:hint="eastAsia"/>
                <w:sz w:val="24"/>
                <w:szCs w:val="24"/>
              </w:rPr>
              <w:t>？</w:t>
            </w:r>
            <w:r>
              <w:rPr>
                <w:rFonts w:ascii="標楷體" w:eastAsia="標楷體" w:hAnsi="標楷體" w:hint="eastAsia"/>
                <w:sz w:val="24"/>
                <w:szCs w:val="24"/>
              </w:rPr>
              <w:t>從每週支出的餐費觀察國際間貧富不均的現象。</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6-2</w:t>
            </w:r>
            <w:r w:rsidRPr="00DE486C">
              <w:rPr>
                <w:rFonts w:ascii="標楷體" w:eastAsia="標楷體" w:hAnsi="標楷體" w:hint="eastAsia"/>
                <w:sz w:val="24"/>
                <w:szCs w:val="24"/>
              </w:rPr>
              <w:t>觀看</w:t>
            </w:r>
            <w:r>
              <w:rPr>
                <w:rFonts w:ascii="標楷體" w:eastAsia="標楷體" w:hAnsi="標楷體" w:hint="eastAsia"/>
                <w:sz w:val="24"/>
                <w:szCs w:val="24"/>
              </w:rPr>
              <w:t>影</w:t>
            </w:r>
            <w:r w:rsidRPr="00DE486C">
              <w:rPr>
                <w:rFonts w:ascii="標楷體" w:eastAsia="標楷體" w:hAnsi="標楷體" w:hint="eastAsia"/>
                <w:sz w:val="24"/>
                <w:szCs w:val="24"/>
              </w:rPr>
              <w:t>片【台灣剩食之旅 我們可以不再浪費</w:t>
            </w:r>
            <w:r>
              <w:rPr>
                <w:rFonts w:ascii="標楷體" w:eastAsia="標楷體" w:hAnsi="標楷體" w:hint="eastAsia"/>
                <w:sz w:val="24"/>
                <w:szCs w:val="24"/>
              </w:rPr>
              <w:t>－</w:t>
            </w:r>
            <w:r w:rsidRPr="00DE486C">
              <w:rPr>
                <w:rFonts w:ascii="標楷體" w:eastAsia="標楷體" w:hAnsi="標楷體" w:hint="eastAsia"/>
                <w:sz w:val="24"/>
                <w:szCs w:val="24"/>
              </w:rPr>
              <w:t>食物保衛戰】</w:t>
            </w:r>
            <w:r>
              <w:rPr>
                <w:rFonts w:ascii="標楷體" w:eastAsia="標楷體" w:hAnsi="標楷體" w:hint="eastAsia"/>
                <w:sz w:val="24"/>
                <w:szCs w:val="24"/>
              </w:rPr>
              <w:t>、</w:t>
            </w:r>
            <w:r w:rsidRPr="00DE486C">
              <w:rPr>
                <w:rFonts w:ascii="標楷體" w:eastAsia="標楷體" w:hAnsi="標楷體" w:hint="eastAsia"/>
                <w:sz w:val="24"/>
                <w:szCs w:val="24"/>
              </w:rPr>
              <w:t>【2021世界糧食日-全民食物逆轉剩計畫】</w:t>
            </w:r>
          </w:p>
          <w:p w:rsidR="00866D84"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 xml:space="preserve"> 6-3透過討論，讓</w:t>
            </w:r>
            <w:r w:rsidRPr="00DE486C">
              <w:rPr>
                <w:rFonts w:ascii="標楷體" w:eastAsia="標楷體" w:hAnsi="標楷體" w:hint="eastAsia"/>
                <w:sz w:val="24"/>
                <w:szCs w:val="24"/>
              </w:rPr>
              <w:t>學生</w:t>
            </w:r>
            <w:proofErr w:type="gramStart"/>
            <w:r w:rsidRPr="00DE486C">
              <w:rPr>
                <w:rFonts w:ascii="標楷體" w:eastAsia="標楷體" w:hAnsi="標楷體" w:hint="eastAsia"/>
                <w:sz w:val="24"/>
                <w:szCs w:val="24"/>
              </w:rPr>
              <w:t>了解當廚餘</w:t>
            </w:r>
            <w:proofErr w:type="gramEnd"/>
            <w:r w:rsidRPr="00DE486C">
              <w:rPr>
                <w:rFonts w:ascii="標楷體" w:eastAsia="標楷體" w:hAnsi="標楷體" w:hint="eastAsia"/>
                <w:sz w:val="24"/>
                <w:szCs w:val="24"/>
              </w:rPr>
              <w:t>回收和</w:t>
            </w:r>
            <w:proofErr w:type="gramStart"/>
            <w:r w:rsidRPr="00DE486C">
              <w:rPr>
                <w:rFonts w:ascii="標楷體" w:eastAsia="標楷體" w:hAnsi="標楷體" w:hint="eastAsia"/>
                <w:sz w:val="24"/>
                <w:szCs w:val="24"/>
              </w:rPr>
              <w:t>廚</w:t>
            </w:r>
            <w:proofErr w:type="gramEnd"/>
            <w:r w:rsidRPr="00DE486C">
              <w:rPr>
                <w:rFonts w:ascii="標楷體" w:eastAsia="標楷體" w:hAnsi="標楷體" w:hint="eastAsia"/>
                <w:sz w:val="24"/>
                <w:szCs w:val="24"/>
              </w:rPr>
              <w:t>餘被當成一般垃圾的利弊。</w:t>
            </w:r>
          </w:p>
          <w:p w:rsidR="00866D84"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 xml:space="preserve"> 6-4請學生搜尋</w:t>
            </w:r>
            <w:r w:rsidRPr="00473304">
              <w:rPr>
                <w:rFonts w:ascii="標楷體" w:eastAsia="標楷體" w:hAnsi="標楷體" w:hint="eastAsia"/>
                <w:sz w:val="24"/>
                <w:szCs w:val="24"/>
              </w:rPr>
              <w:t>「</w:t>
            </w:r>
            <w:r>
              <w:rPr>
                <w:rFonts w:ascii="標楷體" w:eastAsia="標楷體" w:hAnsi="標楷體" w:hint="eastAsia"/>
                <w:sz w:val="24"/>
                <w:szCs w:val="24"/>
              </w:rPr>
              <w:t>食物銀行</w:t>
            </w:r>
            <w:r w:rsidRPr="00473304">
              <w:rPr>
                <w:rFonts w:ascii="標楷體" w:eastAsia="標楷體" w:hAnsi="標楷體" w:hint="eastAsia"/>
                <w:sz w:val="24"/>
                <w:szCs w:val="24"/>
              </w:rPr>
              <w:t>」</w:t>
            </w:r>
            <w:r>
              <w:rPr>
                <w:rFonts w:ascii="標楷體" w:eastAsia="標楷體" w:hAnsi="標楷體" w:hint="eastAsia"/>
                <w:sz w:val="24"/>
                <w:szCs w:val="24"/>
              </w:rPr>
              <w:t>相關資訊，</w:t>
            </w:r>
            <w:r w:rsidRPr="004D1F7A">
              <w:rPr>
                <w:rFonts w:ascii="標楷體" w:eastAsia="標楷體" w:hAnsi="標楷體" w:hint="eastAsia"/>
                <w:sz w:val="24"/>
                <w:szCs w:val="24"/>
              </w:rPr>
              <w:t>認識食物銀行的基本概念</w:t>
            </w:r>
            <w:r>
              <w:rPr>
                <w:rFonts w:ascii="標楷體" w:eastAsia="標楷體" w:hAnsi="標楷體" w:hint="eastAsia"/>
                <w:sz w:val="24"/>
                <w:szCs w:val="24"/>
              </w:rPr>
              <w:t>，及</w:t>
            </w:r>
            <w:r w:rsidRPr="004D1F7A">
              <w:rPr>
                <w:rFonts w:ascii="標楷體" w:eastAsia="標楷體" w:hAnsi="標楷體" w:hint="eastAsia"/>
                <w:sz w:val="24"/>
                <w:szCs w:val="24"/>
              </w:rPr>
              <w:t>在解決貧窮問題上所扮演的角色</w:t>
            </w:r>
            <w:r>
              <w:rPr>
                <w:rFonts w:ascii="標楷體" w:eastAsia="標楷體" w:hAnsi="標楷體" w:hint="eastAsia"/>
                <w:sz w:val="24"/>
                <w:szCs w:val="24"/>
              </w:rPr>
              <w:t>。</w:t>
            </w:r>
          </w:p>
          <w:p w:rsidR="00866D84" w:rsidRPr="000707D0"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6-5</w:t>
            </w:r>
            <w:r w:rsidRPr="004D1F7A">
              <w:rPr>
                <w:rFonts w:ascii="標楷體" w:eastAsia="標楷體" w:hAnsi="標楷體" w:hint="eastAsia"/>
                <w:sz w:val="24"/>
                <w:szCs w:val="24"/>
              </w:rPr>
              <w:t>透過生活實踐，建立珍惜食物、珍惜資源的正確態度。</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proofErr w:type="gramStart"/>
            <w:r w:rsidRPr="00DE486C">
              <w:rPr>
                <w:rFonts w:ascii="標楷體" w:eastAsia="標楷體" w:hAnsi="標楷體" w:cs="標楷體" w:hint="eastAsia"/>
                <w:sz w:val="24"/>
                <w:szCs w:val="24"/>
              </w:rPr>
              <w:t>台灣剩食之</w:t>
            </w:r>
            <w:proofErr w:type="gramEnd"/>
            <w:r w:rsidRPr="00DE486C">
              <w:rPr>
                <w:rFonts w:ascii="標楷體" w:eastAsia="標楷體" w:hAnsi="標楷體" w:cs="標楷體" w:hint="eastAsia"/>
                <w:sz w:val="24"/>
                <w:szCs w:val="24"/>
              </w:rPr>
              <w:t>旅 我們可以不再浪費－食物保衛戰</w:t>
            </w:r>
            <w:hyperlink r:id="rId49" w:history="1">
              <w:r w:rsidRPr="00FF5C60">
                <w:rPr>
                  <w:rStyle w:val="af4"/>
                  <w:rFonts w:ascii="標楷體" w:eastAsia="標楷體" w:hAnsi="標楷體" w:cs="標楷體"/>
                  <w:sz w:val="24"/>
                  <w:szCs w:val="24"/>
                </w:rPr>
                <w:t>https://youtu.be/5giQbJfHR6U</w:t>
              </w:r>
            </w:hyperlink>
          </w:p>
          <w:p w:rsidR="00866D84" w:rsidRPr="00DE486C"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sidRPr="00DE486C">
              <w:rPr>
                <w:rFonts w:ascii="標楷體" w:eastAsia="標楷體" w:hAnsi="標楷體" w:cs="標楷體" w:hint="eastAsia"/>
                <w:sz w:val="24"/>
                <w:szCs w:val="24"/>
              </w:rPr>
              <w:t>2021世界糧食日-全民食物逆轉剩計畫</w:t>
            </w:r>
            <w:hyperlink r:id="rId50" w:history="1">
              <w:r w:rsidRPr="00FF5C60">
                <w:rPr>
                  <w:rStyle w:val="af4"/>
                  <w:rFonts w:ascii="標楷體" w:eastAsia="標楷體" w:hAnsi="標楷體" w:cs="標楷體"/>
                  <w:sz w:val="24"/>
                  <w:szCs w:val="24"/>
                </w:rPr>
                <w:t>https://youtu.be/YXSwh4AnN5o</w:t>
              </w:r>
            </w:hyperlink>
          </w:p>
          <w:p w:rsidR="00866D84" w:rsidRPr="00DE486C"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rightChars="-75" w:right="-150"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多元文化教育</w:t>
            </w:r>
            <w:r w:rsidRPr="005A2B52">
              <w:rPr>
                <w:rFonts w:ascii="標楷體" w:eastAsia="標楷體" w:hAnsi="標楷體" w:cs="標楷體" w:hint="eastAsia"/>
                <w:sz w:val="22"/>
                <w:szCs w:val="22"/>
              </w:rPr>
              <w:t>】</w:t>
            </w:r>
          </w:p>
          <w:p w:rsidR="00866D84"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多J3 提高對弱勢或少數群體文化的覺察與省思。</w:t>
            </w:r>
          </w:p>
          <w:p w:rsidR="00866D84" w:rsidRPr="005A2B52" w:rsidRDefault="00866D84" w:rsidP="00866D84">
            <w:pPr>
              <w:ind w:firstLineChars="10" w:firstLine="22"/>
              <w:jc w:val="left"/>
              <w:rPr>
                <w:rFonts w:ascii="標楷體" w:eastAsia="標楷體" w:hAnsi="標楷體" w:cs="標楷體"/>
                <w:sz w:val="22"/>
                <w:szCs w:val="22"/>
              </w:rPr>
            </w:pP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17-18七八年級第二次段20-21教育會考</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第十五</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5/22-5/28</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pStyle w:val="Default"/>
              <w:ind w:left="240" w:hangingChars="100" w:hanging="240"/>
              <w:jc w:val="left"/>
              <w:rPr>
                <w:rFonts w:eastAsia="標楷體" w:cs="Times New Roman"/>
                <w:snapToGrid w:val="0"/>
              </w:rPr>
            </w:pPr>
            <w:r w:rsidRPr="008044B8">
              <w:rPr>
                <w:rFonts w:eastAsia="標楷體" w:hint="eastAsia"/>
                <w:color w:val="000000" w:themeColor="text1"/>
              </w:rPr>
              <w:t>8.我的環保綠行動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4D1F7A" w:rsidRDefault="00866D84" w:rsidP="00866D84">
            <w:pPr>
              <w:ind w:left="240" w:hangingChars="100" w:hanging="240"/>
              <w:rPr>
                <w:rFonts w:ascii="標楷體" w:eastAsia="標楷體" w:hAnsi="標楷體"/>
                <w:sz w:val="24"/>
                <w:szCs w:val="24"/>
              </w:rPr>
            </w:pPr>
            <w:r w:rsidRPr="004D1F7A">
              <w:rPr>
                <w:rFonts w:ascii="標楷體" w:eastAsia="標楷體" w:hAnsi="標楷體" w:hint="eastAsia"/>
                <w:sz w:val="24"/>
                <w:szCs w:val="24"/>
              </w:rPr>
              <w:t>二、永續時尚、綠色產銷</w:t>
            </w:r>
          </w:p>
          <w:p w:rsidR="00866D84" w:rsidRDefault="00866D84" w:rsidP="00866D84">
            <w:pPr>
              <w:ind w:left="240" w:hangingChars="100" w:hanging="240"/>
              <w:rPr>
                <w:rFonts w:ascii="標楷體" w:eastAsia="標楷體" w:hAnsi="標楷體"/>
                <w:sz w:val="24"/>
                <w:szCs w:val="24"/>
              </w:rPr>
            </w:pPr>
            <w:r w:rsidRPr="004D1F7A">
              <w:rPr>
                <w:rFonts w:ascii="標楷體" w:eastAsia="標楷體" w:hAnsi="標楷體" w:hint="eastAsia"/>
                <w:sz w:val="24"/>
                <w:szCs w:val="24"/>
              </w:rPr>
              <w:t>7.舊鞋救命</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7-1</w:t>
            </w:r>
            <w:r w:rsidRPr="00DE486C">
              <w:rPr>
                <w:rFonts w:ascii="標楷體" w:eastAsia="標楷體" w:hAnsi="標楷體" w:hint="eastAsia"/>
                <w:sz w:val="24"/>
                <w:szCs w:val="24"/>
              </w:rPr>
              <w:t>觀看</w:t>
            </w:r>
            <w:r>
              <w:rPr>
                <w:rFonts w:ascii="標楷體" w:eastAsia="標楷體" w:hAnsi="標楷體" w:hint="eastAsia"/>
                <w:sz w:val="24"/>
                <w:szCs w:val="24"/>
              </w:rPr>
              <w:t>影</w:t>
            </w:r>
            <w:r w:rsidRPr="00DE486C">
              <w:rPr>
                <w:rFonts w:ascii="標楷體" w:eastAsia="標楷體" w:hAnsi="標楷體" w:hint="eastAsia"/>
                <w:sz w:val="24"/>
                <w:szCs w:val="24"/>
              </w:rPr>
              <w:t>片</w:t>
            </w:r>
            <w:proofErr w:type="gramStart"/>
            <w:r w:rsidRPr="00DE486C">
              <w:rPr>
                <w:rFonts w:ascii="標楷體" w:eastAsia="標楷體" w:hAnsi="標楷體" w:hint="eastAsia"/>
                <w:sz w:val="24"/>
                <w:szCs w:val="24"/>
              </w:rPr>
              <w:t>【</w:t>
            </w:r>
            <w:proofErr w:type="gramEnd"/>
            <w:r w:rsidRPr="004D1F7A">
              <w:rPr>
                <w:rFonts w:ascii="標楷體" w:eastAsia="標楷體" w:hAnsi="標楷體" w:hint="eastAsia"/>
                <w:sz w:val="24"/>
                <w:szCs w:val="24"/>
              </w:rPr>
              <w:t xml:space="preserve">舊鞋救命！台團隊赴肯亞 </w:t>
            </w:r>
            <w:proofErr w:type="gramStart"/>
            <w:r w:rsidRPr="004D1F7A">
              <w:rPr>
                <w:rFonts w:ascii="標楷體" w:eastAsia="標楷體" w:hAnsi="標楷體" w:hint="eastAsia"/>
                <w:sz w:val="24"/>
                <w:szCs w:val="24"/>
              </w:rPr>
              <w:t>徒手幫童清</w:t>
            </w:r>
            <w:proofErr w:type="gramEnd"/>
            <w:r w:rsidRPr="004D1F7A">
              <w:rPr>
                <w:rFonts w:ascii="標楷體" w:eastAsia="標楷體" w:hAnsi="標楷體" w:hint="eastAsia"/>
                <w:sz w:val="24"/>
                <w:szCs w:val="24"/>
              </w:rPr>
              <w:t>沙蚤</w:t>
            </w:r>
            <w:r w:rsidRPr="00DE486C">
              <w:rPr>
                <w:rFonts w:ascii="標楷體" w:eastAsia="標楷體" w:hAnsi="標楷體" w:hint="eastAsia"/>
                <w:sz w:val="24"/>
                <w:szCs w:val="24"/>
              </w:rPr>
              <w:t>】</w:t>
            </w:r>
            <w:r>
              <w:rPr>
                <w:rFonts w:ascii="標楷體" w:eastAsia="標楷體" w:hAnsi="標楷體" w:hint="eastAsia"/>
                <w:sz w:val="24"/>
                <w:szCs w:val="24"/>
              </w:rPr>
              <w:t>、</w:t>
            </w:r>
            <w:r w:rsidRPr="00DE486C">
              <w:rPr>
                <w:rFonts w:ascii="標楷體" w:eastAsia="標楷體" w:hAnsi="標楷體" w:hint="eastAsia"/>
                <w:sz w:val="24"/>
                <w:szCs w:val="24"/>
              </w:rPr>
              <w:t>【</w:t>
            </w:r>
            <w:r w:rsidRPr="00604C6A">
              <w:rPr>
                <w:rFonts w:ascii="標楷體" w:eastAsia="標楷體" w:hAnsi="標楷體" w:hint="eastAsia"/>
                <w:sz w:val="24"/>
                <w:szCs w:val="24"/>
              </w:rPr>
              <w:t>台</w:t>
            </w:r>
            <w:r>
              <w:rPr>
                <w:rFonts w:ascii="標楷體" w:eastAsia="標楷體" w:hAnsi="標楷體" w:hint="eastAsia"/>
                <w:sz w:val="24"/>
                <w:szCs w:val="24"/>
              </w:rPr>
              <w:t>灣</w:t>
            </w:r>
            <w:r w:rsidRPr="00604C6A">
              <w:rPr>
                <w:rFonts w:ascii="標楷體" w:eastAsia="標楷體" w:hAnsi="標楷體" w:hint="eastAsia"/>
                <w:sz w:val="24"/>
                <w:szCs w:val="24"/>
              </w:rPr>
              <w:t>「鞋垃圾」年產逾千萬雙</w:t>
            </w:r>
            <w:r w:rsidRPr="00DE486C">
              <w:rPr>
                <w:rFonts w:ascii="標楷體" w:eastAsia="標楷體" w:hAnsi="標楷體" w:hint="eastAsia"/>
                <w:sz w:val="24"/>
                <w:szCs w:val="24"/>
              </w:rPr>
              <w:t>】</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7-2</w:t>
            </w:r>
            <w:proofErr w:type="gramStart"/>
            <w:r>
              <w:rPr>
                <w:rFonts w:ascii="標楷體" w:eastAsia="標楷體" w:hAnsi="標楷體" w:hint="eastAsia"/>
                <w:sz w:val="24"/>
                <w:szCs w:val="24"/>
              </w:rPr>
              <w:t>了解無鞋可</w:t>
            </w:r>
            <w:proofErr w:type="gramEnd"/>
            <w:r>
              <w:rPr>
                <w:rFonts w:ascii="標楷體" w:eastAsia="標楷體" w:hAnsi="標楷體" w:hint="eastAsia"/>
                <w:sz w:val="24"/>
                <w:szCs w:val="24"/>
              </w:rPr>
              <w:t>穿對健康的危害，認識</w:t>
            </w:r>
            <w:r w:rsidRPr="00604C6A">
              <w:rPr>
                <w:rFonts w:ascii="標楷體" w:eastAsia="標楷體" w:hAnsi="標楷體" w:hint="eastAsia"/>
                <w:sz w:val="24"/>
                <w:szCs w:val="24"/>
              </w:rPr>
              <w:t>「</w:t>
            </w:r>
            <w:r w:rsidRPr="004D1F7A">
              <w:rPr>
                <w:rFonts w:ascii="標楷體" w:eastAsia="標楷體" w:hAnsi="標楷體" w:hint="eastAsia"/>
                <w:sz w:val="24"/>
                <w:szCs w:val="24"/>
              </w:rPr>
              <w:t>舊鞋救命</w:t>
            </w:r>
            <w:r w:rsidRPr="00604C6A">
              <w:rPr>
                <w:rFonts w:ascii="標楷體" w:eastAsia="標楷體" w:hAnsi="標楷體" w:hint="eastAsia"/>
                <w:sz w:val="24"/>
                <w:szCs w:val="24"/>
              </w:rPr>
              <w:t>」活動</w:t>
            </w:r>
            <w:r>
              <w:rPr>
                <w:rFonts w:ascii="標楷體" w:eastAsia="標楷體" w:hAnsi="標楷體" w:hint="eastAsia"/>
                <w:sz w:val="24"/>
                <w:szCs w:val="24"/>
              </w:rPr>
              <w:t>。</w:t>
            </w:r>
          </w:p>
          <w:p w:rsidR="00866D84"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7-3閱讀</w:t>
            </w:r>
            <w:r w:rsidRPr="00604C6A">
              <w:rPr>
                <w:rFonts w:ascii="標楷體" w:eastAsia="標楷體" w:hAnsi="標楷體" w:hint="eastAsia"/>
                <w:sz w:val="24"/>
                <w:szCs w:val="24"/>
              </w:rPr>
              <w:t>「善意之外，再多一點調查評估／再談非洲</w:t>
            </w:r>
            <w:proofErr w:type="gramStart"/>
            <w:r w:rsidRPr="00604C6A">
              <w:rPr>
                <w:rFonts w:ascii="標楷體" w:eastAsia="標楷體" w:hAnsi="標楷體" w:hint="eastAsia"/>
                <w:sz w:val="24"/>
                <w:szCs w:val="24"/>
              </w:rPr>
              <w:t>二手衣鞋捐贈</w:t>
            </w:r>
            <w:proofErr w:type="gramEnd"/>
            <w:r w:rsidRPr="008044B8">
              <w:rPr>
                <w:rFonts w:ascii="標楷體" w:eastAsia="標楷體" w:hAnsi="標楷體"/>
                <w:sz w:val="16"/>
                <w:szCs w:val="24"/>
              </w:rPr>
              <w:fldChar w:fldCharType="begin"/>
            </w:r>
            <w:r w:rsidRPr="008044B8">
              <w:rPr>
                <w:rFonts w:ascii="標楷體" w:eastAsia="標楷體" w:hAnsi="標楷體"/>
                <w:sz w:val="16"/>
                <w:szCs w:val="24"/>
              </w:rPr>
              <w:instrText xml:space="preserve"> HYPERLINK "https://npost.tw/archives/35421" </w:instrText>
            </w:r>
            <w:r w:rsidRPr="008044B8">
              <w:rPr>
                <w:rFonts w:ascii="標楷體" w:eastAsia="標楷體" w:hAnsi="標楷體"/>
                <w:sz w:val="16"/>
                <w:szCs w:val="24"/>
              </w:rPr>
              <w:fldChar w:fldCharType="separate"/>
            </w:r>
            <w:r w:rsidRPr="008044B8">
              <w:rPr>
                <w:rStyle w:val="af4"/>
                <w:rFonts w:ascii="標楷體" w:eastAsia="標楷體" w:hAnsi="標楷體"/>
                <w:sz w:val="16"/>
                <w:szCs w:val="24"/>
              </w:rPr>
              <w:t>https:</w:t>
            </w:r>
            <w:r>
              <w:rPr>
                <w:rStyle w:val="af4"/>
                <w:rFonts w:ascii="標楷體" w:eastAsia="標楷體" w:hAnsi="標楷體"/>
                <w:sz w:val="16"/>
                <w:szCs w:val="24"/>
              </w:rPr>
              <w:br/>
            </w:r>
            <w:r w:rsidRPr="008044B8">
              <w:rPr>
                <w:rStyle w:val="af4"/>
                <w:rFonts w:ascii="標楷體" w:eastAsia="標楷體" w:hAnsi="標楷體"/>
                <w:sz w:val="16"/>
                <w:szCs w:val="24"/>
              </w:rPr>
              <w:t>//npost.tw/archives/35421</w:t>
            </w:r>
            <w:r w:rsidRPr="008044B8">
              <w:rPr>
                <w:rFonts w:ascii="標楷體" w:eastAsia="標楷體" w:hAnsi="標楷體"/>
                <w:sz w:val="16"/>
                <w:szCs w:val="24"/>
              </w:rPr>
              <w:fldChar w:fldCharType="end"/>
            </w:r>
            <w:r w:rsidRPr="00604C6A">
              <w:rPr>
                <w:rFonts w:ascii="標楷體" w:eastAsia="標楷體" w:hAnsi="標楷體" w:hint="eastAsia"/>
                <w:sz w:val="24"/>
                <w:szCs w:val="24"/>
              </w:rPr>
              <w:t>」</w:t>
            </w:r>
            <w:r>
              <w:rPr>
                <w:rFonts w:ascii="標楷體" w:eastAsia="標楷體" w:hAnsi="標楷體" w:hint="eastAsia"/>
                <w:sz w:val="24"/>
                <w:szCs w:val="24"/>
              </w:rPr>
              <w:t>報導，了解捐贈</w:t>
            </w:r>
            <w:proofErr w:type="gramStart"/>
            <w:r>
              <w:rPr>
                <w:rFonts w:ascii="標楷體" w:eastAsia="標楷體" w:hAnsi="標楷體" w:hint="eastAsia"/>
                <w:sz w:val="24"/>
                <w:szCs w:val="24"/>
              </w:rPr>
              <w:t>二手衣鞋到</w:t>
            </w:r>
            <w:proofErr w:type="gramEnd"/>
            <w:r>
              <w:rPr>
                <w:rFonts w:ascii="標楷體" w:eastAsia="標楷體" w:hAnsi="標楷體" w:hint="eastAsia"/>
                <w:sz w:val="24"/>
                <w:szCs w:val="24"/>
              </w:rPr>
              <w:t>窮困地區，可能</w:t>
            </w:r>
            <w:r w:rsidRPr="008044B8">
              <w:rPr>
                <w:rFonts w:ascii="標楷體" w:eastAsia="標楷體" w:hAnsi="標楷體" w:hint="eastAsia"/>
                <w:sz w:val="24"/>
                <w:szCs w:val="24"/>
              </w:rPr>
              <w:t>衝擊了</w:t>
            </w:r>
            <w:r>
              <w:rPr>
                <w:rFonts w:ascii="標楷體" w:eastAsia="標楷體" w:hAnsi="標楷體" w:hint="eastAsia"/>
                <w:sz w:val="24"/>
                <w:szCs w:val="24"/>
              </w:rPr>
              <w:t>當地</w:t>
            </w:r>
            <w:r w:rsidRPr="008044B8">
              <w:rPr>
                <w:rFonts w:ascii="標楷體" w:eastAsia="標楷體" w:hAnsi="標楷體" w:hint="eastAsia"/>
                <w:sz w:val="24"/>
                <w:szCs w:val="24"/>
              </w:rPr>
              <w:t>的</w:t>
            </w:r>
            <w:r>
              <w:rPr>
                <w:rFonts w:ascii="標楷體" w:eastAsia="標楷體" w:hAnsi="標楷體" w:hint="eastAsia"/>
                <w:sz w:val="24"/>
                <w:szCs w:val="24"/>
              </w:rPr>
              <w:t>製造</w:t>
            </w:r>
            <w:r w:rsidRPr="008044B8">
              <w:rPr>
                <w:rFonts w:ascii="標楷體" w:eastAsia="標楷體" w:hAnsi="標楷體" w:hint="eastAsia"/>
                <w:sz w:val="24"/>
                <w:szCs w:val="24"/>
              </w:rPr>
              <w:t>業，對</w:t>
            </w:r>
            <w:r>
              <w:rPr>
                <w:rFonts w:ascii="標楷體" w:eastAsia="標楷體" w:hAnsi="標楷體" w:hint="eastAsia"/>
                <w:sz w:val="24"/>
                <w:szCs w:val="24"/>
              </w:rPr>
              <w:t>當地</w:t>
            </w:r>
            <w:r w:rsidRPr="008044B8">
              <w:rPr>
                <w:rFonts w:ascii="標楷體" w:eastAsia="標楷體" w:hAnsi="標楷體" w:hint="eastAsia"/>
                <w:sz w:val="24"/>
                <w:szCs w:val="24"/>
              </w:rPr>
              <w:t>的工業發展</w:t>
            </w:r>
            <w:r>
              <w:rPr>
                <w:rFonts w:ascii="標楷體" w:eastAsia="標楷體" w:hAnsi="標楷體" w:hint="eastAsia"/>
                <w:sz w:val="24"/>
                <w:szCs w:val="24"/>
              </w:rPr>
              <w:t>可能</w:t>
            </w:r>
            <w:r w:rsidRPr="008044B8">
              <w:rPr>
                <w:rFonts w:ascii="標楷體" w:eastAsia="標楷體" w:hAnsi="標楷體" w:hint="eastAsia"/>
                <w:sz w:val="24"/>
                <w:szCs w:val="24"/>
              </w:rPr>
              <w:t>造成負面影響</w:t>
            </w:r>
            <w:r>
              <w:rPr>
                <w:rFonts w:ascii="標楷體" w:eastAsia="標楷體" w:hAnsi="標楷體" w:hint="eastAsia"/>
                <w:sz w:val="24"/>
                <w:szCs w:val="24"/>
              </w:rPr>
              <w:t>。</w:t>
            </w:r>
            <w:r>
              <w:rPr>
                <w:rFonts w:ascii="標楷體" w:eastAsia="標楷體" w:hAnsi="標楷體"/>
                <w:sz w:val="24"/>
                <w:szCs w:val="24"/>
              </w:rPr>
              <w:t xml:space="preserve"> </w:t>
            </w:r>
          </w:p>
          <w:p w:rsidR="00866D84" w:rsidRPr="000707D0"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 xml:space="preserve"> 7-4引導學生思考討論，需要幫助的是當地的製鞋業，還是窮困生病的孩子?是否響應募集舊鞋活動由學生思考後自行決定是否參與或推廣。</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網路影片:</w:t>
            </w:r>
            <w:r w:rsidRPr="000707D0">
              <w:rPr>
                <w:rFonts w:ascii="標楷體" w:eastAsia="標楷體" w:hAnsi="標楷體" w:cs="標楷體"/>
                <w:sz w:val="24"/>
                <w:szCs w:val="24"/>
              </w:rPr>
              <w:br/>
            </w:r>
            <w:r w:rsidRPr="004D1F7A">
              <w:rPr>
                <w:rFonts w:ascii="標楷體" w:eastAsia="標楷體" w:hAnsi="標楷體" w:cs="標楷體" w:hint="eastAsia"/>
                <w:sz w:val="24"/>
                <w:szCs w:val="24"/>
              </w:rPr>
              <w:t xml:space="preserve">舊鞋救命！台團隊赴肯亞 </w:t>
            </w:r>
            <w:proofErr w:type="gramStart"/>
            <w:r w:rsidRPr="004D1F7A">
              <w:rPr>
                <w:rFonts w:ascii="標楷體" w:eastAsia="標楷體" w:hAnsi="標楷體" w:cs="標楷體" w:hint="eastAsia"/>
                <w:sz w:val="24"/>
                <w:szCs w:val="24"/>
              </w:rPr>
              <w:t>徒手幫童清</w:t>
            </w:r>
            <w:proofErr w:type="gramEnd"/>
            <w:r w:rsidRPr="004D1F7A">
              <w:rPr>
                <w:rFonts w:ascii="標楷體" w:eastAsia="標楷體" w:hAnsi="標楷體" w:cs="標楷體" w:hint="eastAsia"/>
                <w:sz w:val="24"/>
                <w:szCs w:val="24"/>
              </w:rPr>
              <w:t>沙蚤</w:t>
            </w:r>
            <w:hyperlink r:id="rId51" w:history="1">
              <w:r w:rsidRPr="00FF5C60">
                <w:rPr>
                  <w:rStyle w:val="af4"/>
                  <w:rFonts w:ascii="標楷體" w:eastAsia="標楷體" w:hAnsi="標楷體" w:cs="標楷體"/>
                  <w:sz w:val="24"/>
                  <w:szCs w:val="24"/>
                </w:rPr>
                <w:t>https://youtu.be/c9QumErtCok</w:t>
              </w:r>
            </w:hyperlink>
          </w:p>
          <w:p w:rsidR="00866D84" w:rsidRPr="004D1F7A"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sz w:val="24"/>
                <w:szCs w:val="24"/>
              </w:rPr>
            </w:pPr>
            <w:r w:rsidRPr="00604C6A">
              <w:rPr>
                <w:rFonts w:ascii="標楷體" w:eastAsia="標楷體" w:hAnsi="標楷體" w:hint="eastAsia"/>
                <w:sz w:val="24"/>
                <w:szCs w:val="24"/>
              </w:rPr>
              <w:t>台</w:t>
            </w:r>
            <w:r>
              <w:rPr>
                <w:rFonts w:ascii="標楷體" w:eastAsia="標楷體" w:hAnsi="標楷體" w:hint="eastAsia"/>
                <w:sz w:val="24"/>
                <w:szCs w:val="24"/>
              </w:rPr>
              <w:t>灣</w:t>
            </w:r>
            <w:r w:rsidRPr="00604C6A">
              <w:rPr>
                <w:rFonts w:ascii="標楷體" w:eastAsia="標楷體" w:hAnsi="標楷體" w:hint="eastAsia"/>
                <w:sz w:val="24"/>
                <w:szCs w:val="24"/>
              </w:rPr>
              <w:t>「鞋垃圾」年產逾千萬雙</w:t>
            </w:r>
            <w:hyperlink r:id="rId52" w:history="1">
              <w:r w:rsidRPr="00CD0914">
                <w:rPr>
                  <w:rStyle w:val="af4"/>
                  <w:rFonts w:ascii="標楷體" w:eastAsia="標楷體" w:hAnsi="標楷體"/>
                  <w:sz w:val="24"/>
                  <w:szCs w:val="24"/>
                </w:rPr>
                <w:t>https://youtu.be/s8qr9OsPJAo</w:t>
              </w:r>
            </w:hyperlink>
          </w:p>
          <w:p w:rsidR="00866D84" w:rsidRDefault="00866D84" w:rsidP="00866D84">
            <w:pPr>
              <w:ind w:firstLine="0"/>
              <w:jc w:val="left"/>
              <w:rPr>
                <w:rFonts w:ascii="標楷體" w:eastAsia="標楷體" w:hAnsi="標楷體" w:cs="標楷體"/>
                <w:sz w:val="24"/>
                <w:szCs w:val="24"/>
              </w:rPr>
            </w:pPr>
          </w:p>
          <w:p w:rsidR="00866D84" w:rsidRDefault="00866D84" w:rsidP="00866D84">
            <w:pPr>
              <w:ind w:firstLine="0"/>
              <w:jc w:val="left"/>
              <w:rPr>
                <w:rFonts w:ascii="標楷體" w:eastAsia="標楷體" w:hAnsi="標楷體" w:cs="標楷體"/>
                <w:sz w:val="24"/>
                <w:szCs w:val="24"/>
              </w:rPr>
            </w:pPr>
            <w:r>
              <w:rPr>
                <w:rFonts w:ascii="標楷體" w:eastAsia="標楷體" w:hAnsi="標楷體" w:cs="標楷體" w:hint="eastAsia"/>
                <w:sz w:val="24"/>
                <w:szCs w:val="24"/>
              </w:rPr>
              <w:t>送</w:t>
            </w:r>
            <w:proofErr w:type="gramStart"/>
            <w:r>
              <w:rPr>
                <w:rFonts w:ascii="標楷體" w:eastAsia="標楷體" w:hAnsi="標楷體" w:cs="標楷體" w:hint="eastAsia"/>
                <w:sz w:val="24"/>
                <w:szCs w:val="24"/>
              </w:rPr>
              <w:t>二手衣鞋是</w:t>
            </w:r>
            <w:proofErr w:type="gramEnd"/>
            <w:r>
              <w:rPr>
                <w:rFonts w:ascii="標楷體" w:eastAsia="標楷體" w:hAnsi="標楷體" w:cs="標楷體" w:hint="eastAsia"/>
                <w:sz w:val="24"/>
                <w:szCs w:val="24"/>
              </w:rPr>
              <w:t>幫助還是傷害</w:t>
            </w:r>
            <w:hyperlink r:id="rId53" w:history="1">
              <w:r w:rsidRPr="00CD0914">
                <w:rPr>
                  <w:rStyle w:val="af4"/>
                  <w:rFonts w:ascii="標楷體" w:eastAsia="標楷體" w:hAnsi="標楷體" w:cs="標楷體"/>
                  <w:sz w:val="24"/>
                  <w:szCs w:val="24"/>
                </w:rPr>
                <w:t>https://youtu.be/3Q3LOnPRTW8</w:t>
              </w:r>
            </w:hyperlink>
          </w:p>
          <w:p w:rsidR="00866D84" w:rsidRPr="000707D0" w:rsidRDefault="00866D84" w:rsidP="00866D84">
            <w:pPr>
              <w:ind w:firstLine="0"/>
              <w:jc w:val="left"/>
              <w:rPr>
                <w:rFonts w:ascii="標楷體" w:eastAsia="標楷體" w:hAnsi="標楷體" w:cs="標楷體"/>
                <w:sz w:val="24"/>
                <w:szCs w:val="24"/>
              </w:rPr>
            </w:pP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自編講義</w:t>
            </w:r>
          </w:p>
          <w:p w:rsidR="00866D84" w:rsidRPr="000707D0" w:rsidRDefault="00866D84" w:rsidP="00866D84">
            <w:pPr>
              <w:ind w:firstLine="0"/>
              <w:jc w:val="left"/>
              <w:rPr>
                <w:rFonts w:ascii="標楷體" w:eastAsia="標楷體" w:hAnsi="標楷體"/>
                <w:snapToGrid w:val="0"/>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環J14 了解能量流動及物質循環與生態系統運作的關係。</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環J15 認識產品的生命週期，探討其生態足跡、水足跡及碳足跡。</w:t>
            </w:r>
          </w:p>
          <w:p w:rsidR="00866D84" w:rsidRDefault="00866D84" w:rsidP="00866D84">
            <w:pPr>
              <w:ind w:leftChars="12" w:left="235" w:hangingChars="96" w:hanging="211"/>
              <w:jc w:val="left"/>
              <w:rPr>
                <w:rFonts w:ascii="標楷體" w:eastAsia="標楷體" w:hAnsi="標楷體" w:cs="標楷體"/>
                <w:sz w:val="22"/>
                <w:szCs w:val="22"/>
              </w:rPr>
            </w:pPr>
          </w:p>
          <w:p w:rsidR="00866D84" w:rsidRDefault="00866D84" w:rsidP="00866D84">
            <w:pPr>
              <w:ind w:leftChars="12" w:left="235" w:rightChars="-75" w:right="-150"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多元文化教育</w:t>
            </w:r>
            <w:r w:rsidRPr="005A2B52">
              <w:rPr>
                <w:rFonts w:ascii="標楷體" w:eastAsia="標楷體" w:hAnsi="標楷體" w:cs="標楷體" w:hint="eastAsia"/>
                <w:sz w:val="22"/>
                <w:szCs w:val="22"/>
              </w:rPr>
              <w:t>】</w:t>
            </w:r>
          </w:p>
          <w:p w:rsidR="00866D84"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多J3 提高對弱勢或少數群體文化的覺察與省思。</w:t>
            </w:r>
          </w:p>
          <w:p w:rsidR="00866D84" w:rsidRDefault="00866D84" w:rsidP="00866D84">
            <w:pPr>
              <w:ind w:leftChars="12" w:left="235" w:hangingChars="96" w:hanging="211"/>
              <w:jc w:val="left"/>
              <w:rPr>
                <w:rFonts w:ascii="標楷體" w:eastAsia="標楷體" w:hAnsi="標楷體" w:cs="標楷體"/>
                <w:sz w:val="22"/>
                <w:szCs w:val="22"/>
              </w:rPr>
            </w:pPr>
          </w:p>
          <w:p w:rsidR="00866D84" w:rsidRPr="005A2B52" w:rsidRDefault="00866D84" w:rsidP="00866D84">
            <w:pPr>
              <w:ind w:leftChars="12" w:left="235" w:hangingChars="96" w:hanging="211"/>
              <w:jc w:val="left"/>
              <w:rPr>
                <w:rFonts w:ascii="標楷體" w:eastAsia="標楷體" w:hAnsi="標楷體" w:cs="標楷體"/>
                <w:sz w:val="22"/>
                <w:szCs w:val="22"/>
              </w:rPr>
            </w:pP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第十六</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5/29-6/4</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二、</w:t>
            </w:r>
            <w:r>
              <w:rPr>
                <w:rFonts w:eastAsia="標楷體" w:hint="eastAsia"/>
              </w:rPr>
              <w:t>永續時尚、綠色產銷</w:t>
            </w:r>
          </w:p>
          <w:p w:rsidR="00866D84" w:rsidRDefault="00866D84" w:rsidP="00866D84">
            <w:pPr>
              <w:pStyle w:val="Default"/>
              <w:ind w:left="240" w:hangingChars="100" w:hanging="240"/>
              <w:jc w:val="left"/>
              <w:rPr>
                <w:rFonts w:eastAsia="標楷體" w:cs="Times New Roman"/>
                <w:snapToGrid w:val="0"/>
              </w:rPr>
            </w:pPr>
            <w:r>
              <w:rPr>
                <w:rFonts w:eastAsia="標楷體" w:cs="Times New Roman" w:hint="eastAsia"/>
                <w:snapToGrid w:val="0"/>
              </w:rPr>
              <w:t>1</w:t>
            </w:r>
            <w:r>
              <w:rPr>
                <w:rFonts w:eastAsia="標楷體" w:cs="Times New Roman"/>
                <w:snapToGrid w:val="0"/>
              </w:rPr>
              <w:t>.</w:t>
            </w:r>
            <w:proofErr w:type="gramStart"/>
            <w:r w:rsidRPr="008F4105">
              <w:rPr>
                <w:rFonts w:eastAsia="標楷體" w:cs="Times New Roman" w:hint="eastAsia"/>
                <w:snapToGrid w:val="0"/>
              </w:rPr>
              <w:t>向快時尚</w:t>
            </w:r>
            <w:proofErr w:type="gramEnd"/>
            <w:r w:rsidRPr="008F4105">
              <w:rPr>
                <w:rFonts w:eastAsia="標楷體" w:cs="Times New Roman" w:hint="eastAsia"/>
                <w:snapToGrid w:val="0"/>
              </w:rPr>
              <w:t>說不</w:t>
            </w:r>
          </w:p>
          <w:p w:rsidR="00866D84" w:rsidRDefault="00866D84" w:rsidP="00866D84">
            <w:pPr>
              <w:pStyle w:val="Default"/>
              <w:ind w:left="240" w:hangingChars="100" w:hanging="240"/>
              <w:jc w:val="left"/>
              <w:rPr>
                <w:rFonts w:eastAsia="標楷體" w:cs="Times New Roman"/>
                <w:snapToGrid w:val="0"/>
              </w:rPr>
            </w:pPr>
            <w:r w:rsidRPr="00233D74">
              <w:rPr>
                <w:rFonts w:eastAsia="標楷體" w:cs="Times New Roman" w:hint="eastAsia"/>
                <w:snapToGrid w:val="0"/>
              </w:rPr>
              <w:t>2</w:t>
            </w:r>
            <w:r w:rsidRPr="00233D74">
              <w:rPr>
                <w:rFonts w:eastAsia="標楷體" w:cs="Times New Roman"/>
                <w:snapToGrid w:val="0"/>
              </w:rPr>
              <w:t>.</w:t>
            </w:r>
            <w:r>
              <w:rPr>
                <w:rFonts w:eastAsia="標楷體" w:cs="Times New Roman" w:hint="eastAsia"/>
                <w:snapToGrid w:val="0"/>
              </w:rPr>
              <w:t>５</w:t>
            </w:r>
            <w:proofErr w:type="gramStart"/>
            <w:r>
              <w:rPr>
                <w:rFonts w:eastAsia="標楷體" w:cs="Times New Roman" w:hint="eastAsia"/>
                <w:snapToGrid w:val="0"/>
              </w:rPr>
              <w:t>Ｒ</w:t>
            </w:r>
            <w:proofErr w:type="gramEnd"/>
            <w:r>
              <w:rPr>
                <w:rFonts w:eastAsia="標楷體" w:cs="Times New Roman" w:hint="eastAsia"/>
                <w:snapToGrid w:val="0"/>
              </w:rPr>
              <w:t>準則</w:t>
            </w:r>
          </w:p>
          <w:p w:rsidR="00866D84" w:rsidRDefault="00866D84" w:rsidP="00866D84">
            <w:pPr>
              <w:pStyle w:val="Default"/>
              <w:ind w:left="240" w:hangingChars="100" w:hanging="240"/>
              <w:jc w:val="left"/>
              <w:rPr>
                <w:rFonts w:eastAsia="標楷體" w:cs="Times New Roman"/>
                <w:snapToGrid w:val="0"/>
              </w:rPr>
            </w:pPr>
            <w:r>
              <w:rPr>
                <w:rFonts w:eastAsia="標楷體" w:cs="Times New Roman"/>
                <w:snapToGrid w:val="0"/>
              </w:rPr>
              <w:t>3.</w:t>
            </w:r>
            <w:r>
              <w:rPr>
                <w:rFonts w:eastAsia="標楷體" w:cs="Times New Roman" w:hint="eastAsia"/>
                <w:snapToGrid w:val="0"/>
              </w:rPr>
              <w:t>從搖籃到搖籃</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4.世界地球日</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5.</w:t>
            </w:r>
            <w:proofErr w:type="gramStart"/>
            <w:r w:rsidRPr="008044B8">
              <w:rPr>
                <w:rFonts w:eastAsia="標楷體" w:cs="Times New Roman" w:hint="eastAsia"/>
                <w:snapToGrid w:val="0"/>
                <w:color w:val="000000" w:themeColor="text1"/>
              </w:rPr>
              <w:t>不</w:t>
            </w:r>
            <w:proofErr w:type="gramEnd"/>
            <w:r w:rsidRPr="008044B8">
              <w:rPr>
                <w:rFonts w:eastAsia="標楷體" w:cs="Times New Roman" w:hint="eastAsia"/>
                <w:snapToGrid w:val="0"/>
                <w:color w:val="000000" w:themeColor="text1"/>
              </w:rPr>
              <w:t>塑之客</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6.搶救剩食</w:t>
            </w:r>
          </w:p>
          <w:p w:rsidR="00866D84" w:rsidRPr="008044B8" w:rsidRDefault="00866D84" w:rsidP="00866D84">
            <w:pPr>
              <w:pStyle w:val="Default"/>
              <w:ind w:left="240" w:hangingChars="100" w:hanging="240"/>
              <w:jc w:val="left"/>
              <w:rPr>
                <w:rFonts w:eastAsia="標楷體" w:cs="Times New Roman"/>
                <w:snapToGrid w:val="0"/>
                <w:color w:val="000000" w:themeColor="text1"/>
              </w:rPr>
            </w:pPr>
            <w:r w:rsidRPr="008044B8">
              <w:rPr>
                <w:rFonts w:eastAsia="標楷體" w:cs="Times New Roman" w:hint="eastAsia"/>
                <w:snapToGrid w:val="0"/>
                <w:color w:val="000000" w:themeColor="text1"/>
              </w:rPr>
              <w:t>7.舊鞋救命</w:t>
            </w:r>
          </w:p>
          <w:p w:rsidR="00866D84" w:rsidRPr="000707D0" w:rsidRDefault="00866D84" w:rsidP="00866D84">
            <w:pPr>
              <w:ind w:left="200" w:hangingChars="100" w:hanging="200"/>
              <w:jc w:val="left"/>
              <w:rPr>
                <w:rFonts w:ascii="標楷體" w:eastAsia="標楷體" w:hAnsi="標楷體"/>
                <w:snapToGrid w:val="0"/>
                <w:sz w:val="24"/>
                <w:szCs w:val="24"/>
              </w:rPr>
            </w:pPr>
            <w:r w:rsidRPr="008044B8">
              <w:rPr>
                <w:rFonts w:eastAsia="標楷體" w:hint="eastAsia"/>
                <w:color w:val="000000" w:themeColor="text1"/>
              </w:rPr>
              <w:t>8.</w:t>
            </w:r>
            <w:r w:rsidRPr="008044B8">
              <w:rPr>
                <w:rFonts w:ascii="標楷體" w:eastAsia="標楷體" w:hAnsi="標楷體" w:hint="eastAsia"/>
                <w:color w:val="000000" w:themeColor="text1"/>
                <w:sz w:val="24"/>
                <w:szCs w:val="24"/>
              </w:rPr>
              <w:t>我的環保綠行動</w:t>
            </w: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hint="eastAsia"/>
                <w:sz w:val="24"/>
                <w:szCs w:val="24"/>
              </w:rPr>
              <w:t>社1a-Ⅳ-1發覺生活經驗或社會現象與社會領域內容知識的關係。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地1a-Ⅳ-2說明重要環境、經濟與文化</w:t>
            </w:r>
            <w:proofErr w:type="gramStart"/>
            <w:r w:rsidRPr="000707D0">
              <w:rPr>
                <w:rFonts w:ascii="標楷體" w:eastAsia="標楷體" w:hAnsi="標楷體" w:cs="標楷體"/>
                <w:sz w:val="24"/>
                <w:szCs w:val="24"/>
              </w:rPr>
              <w:t>議題間的相互</w:t>
            </w:r>
            <w:proofErr w:type="gramEnd"/>
            <w:r w:rsidRPr="000707D0">
              <w:rPr>
                <w:rFonts w:ascii="標楷體" w:eastAsia="標楷體" w:hAnsi="標楷體" w:cs="標楷體"/>
                <w:sz w:val="24"/>
                <w:szCs w:val="24"/>
              </w:rPr>
              <w:t>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地1b-Ⅳ-1</w:t>
            </w:r>
            <w:r w:rsidRPr="000707D0">
              <w:rPr>
                <w:rFonts w:ascii="標楷體" w:eastAsia="標楷體" w:hAnsi="標楷體" w:cs="標楷體" w:hint="eastAsia"/>
                <w:sz w:val="24"/>
                <w:szCs w:val="24"/>
              </w:rPr>
              <w:t>解析自然環境與人文景觀的相互關係。</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地1b-Ⅳ-2歸納自然與人文環境互動的結果。</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社2a-Ⅳ-1敏銳察覺人與環境的互動關係及其淵源。</w:t>
            </w:r>
          </w:p>
          <w:p w:rsidR="00866D84" w:rsidRPr="000707D0" w:rsidRDefault="00866D84" w:rsidP="00866D84">
            <w:pPr>
              <w:ind w:leftChars="11" w:left="255" w:hanging="233"/>
              <w:jc w:val="left"/>
              <w:rPr>
                <w:rFonts w:ascii="標楷體" w:eastAsia="標楷體" w:hAnsi="標楷體" w:cs="標楷體"/>
                <w:sz w:val="24"/>
                <w:szCs w:val="24"/>
              </w:rPr>
            </w:pPr>
            <w:r w:rsidRPr="000707D0">
              <w:rPr>
                <w:rFonts w:ascii="標楷體" w:eastAsia="標楷體" w:hAnsi="標楷體" w:cs="標楷體"/>
                <w:sz w:val="24"/>
                <w:szCs w:val="24"/>
              </w:rPr>
              <w:t>地1c-Ⅳ-2反思各種地理環境與議題的內涵，並提出相關意見。</w:t>
            </w:r>
          </w:p>
          <w:p w:rsidR="00866D84" w:rsidRPr="000707D0" w:rsidRDefault="00866D84" w:rsidP="00866D84">
            <w:pPr>
              <w:ind w:left="240" w:hangingChars="100" w:hanging="240"/>
              <w:jc w:val="left"/>
              <w:rPr>
                <w:rFonts w:ascii="標楷體" w:eastAsia="標楷體" w:hAnsi="標楷體"/>
                <w:snapToGrid w:val="0"/>
                <w:sz w:val="24"/>
                <w:szCs w:val="24"/>
              </w:rPr>
            </w:pPr>
            <w:r w:rsidRPr="000707D0">
              <w:rPr>
                <w:rFonts w:ascii="標楷體" w:eastAsia="標楷體" w:hAnsi="標楷體" w:cs="標楷體"/>
                <w:sz w:val="24"/>
                <w:szCs w:val="24"/>
              </w:rPr>
              <w:t>公1c-Ⅳ-1運用公民知識，提出自己對公共議題的見解。</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4D1F7A" w:rsidRDefault="00866D84" w:rsidP="00866D84">
            <w:pPr>
              <w:ind w:left="240" w:hangingChars="100" w:hanging="240"/>
              <w:rPr>
                <w:rFonts w:ascii="標楷體" w:eastAsia="標楷體" w:hAnsi="標楷體"/>
                <w:sz w:val="24"/>
                <w:szCs w:val="24"/>
              </w:rPr>
            </w:pPr>
            <w:r w:rsidRPr="004D1F7A">
              <w:rPr>
                <w:rFonts w:ascii="標楷體" w:eastAsia="標楷體" w:hAnsi="標楷體" w:hint="eastAsia"/>
                <w:sz w:val="24"/>
                <w:szCs w:val="24"/>
              </w:rPr>
              <w:t>二、永續時尚、綠色產銷</w:t>
            </w:r>
          </w:p>
          <w:p w:rsidR="00866D84" w:rsidRPr="005A2C87"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8.我的環保</w:t>
            </w:r>
            <w:r w:rsidRPr="005A2C87">
              <w:rPr>
                <w:rFonts w:ascii="標楷體" w:eastAsia="標楷體" w:hAnsi="標楷體" w:hint="eastAsia"/>
                <w:sz w:val="24"/>
                <w:szCs w:val="24"/>
              </w:rPr>
              <w:t>綠行動</w:t>
            </w:r>
          </w:p>
          <w:p w:rsidR="00866D84" w:rsidRPr="005A2C87" w:rsidRDefault="00866D84" w:rsidP="00866D84">
            <w:pPr>
              <w:ind w:left="240" w:hangingChars="100" w:hanging="240"/>
              <w:jc w:val="left"/>
              <w:rPr>
                <w:rFonts w:ascii="標楷體" w:eastAsia="標楷體" w:hAnsi="標楷體"/>
                <w:sz w:val="24"/>
                <w:szCs w:val="24"/>
              </w:rPr>
            </w:pPr>
            <w:r>
              <w:rPr>
                <w:rFonts w:ascii="標楷體" w:eastAsia="標楷體" w:hAnsi="標楷體" w:hint="eastAsia"/>
                <w:sz w:val="24"/>
                <w:szCs w:val="24"/>
              </w:rPr>
              <w:t xml:space="preserve"> 8-</w:t>
            </w:r>
            <w:r w:rsidRPr="005A2C87">
              <w:rPr>
                <w:rFonts w:ascii="標楷體" w:eastAsia="標楷體" w:hAnsi="標楷體" w:hint="eastAsia"/>
                <w:sz w:val="24"/>
                <w:szCs w:val="24"/>
              </w:rPr>
              <w:t>1學生擬定「我的環保綠行動」計畫。內容包含自己能做到的綠行動、設計一張宣傳單向家人宣導，邀請家人一起節能</w:t>
            </w:r>
            <w:proofErr w:type="gramStart"/>
            <w:r w:rsidRPr="005A2C87">
              <w:rPr>
                <w:rFonts w:ascii="標楷體" w:eastAsia="標楷體" w:hAnsi="標楷體" w:hint="eastAsia"/>
                <w:sz w:val="24"/>
                <w:szCs w:val="24"/>
              </w:rPr>
              <w:t>減碳愛</w:t>
            </w:r>
            <w:proofErr w:type="gramEnd"/>
            <w:r w:rsidRPr="005A2C87">
              <w:rPr>
                <w:rFonts w:ascii="標楷體" w:eastAsia="標楷體" w:hAnsi="標楷體" w:hint="eastAsia"/>
                <w:sz w:val="24"/>
                <w:szCs w:val="24"/>
              </w:rPr>
              <w:t>地球。</w:t>
            </w:r>
          </w:p>
          <w:p w:rsidR="00866D84" w:rsidRPr="005A2C87"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 xml:space="preserve"> 8-2</w:t>
            </w:r>
            <w:r w:rsidRPr="005A2C87">
              <w:rPr>
                <w:rFonts w:ascii="標楷體" w:eastAsia="標楷體" w:hAnsi="標楷體" w:hint="eastAsia"/>
                <w:sz w:val="24"/>
                <w:szCs w:val="24"/>
              </w:rPr>
              <w:t>學生依照所擬定的綠行動計畫，於日常生活中實踐環保行動。</w:t>
            </w:r>
          </w:p>
          <w:p w:rsidR="00866D84" w:rsidRPr="000707D0" w:rsidRDefault="00866D84" w:rsidP="00866D84">
            <w:pPr>
              <w:ind w:left="240" w:hangingChars="100" w:hanging="240"/>
              <w:rPr>
                <w:rFonts w:ascii="標楷體" w:eastAsia="標楷體" w:hAnsi="標楷體"/>
                <w:sz w:val="24"/>
                <w:szCs w:val="24"/>
              </w:rPr>
            </w:pPr>
            <w:r>
              <w:rPr>
                <w:rFonts w:ascii="標楷體" w:eastAsia="標楷體" w:hAnsi="標楷體" w:hint="eastAsia"/>
                <w:sz w:val="24"/>
                <w:szCs w:val="24"/>
              </w:rPr>
              <w:t xml:space="preserve"> 8-3</w:t>
            </w:r>
            <w:r w:rsidRPr="005A2C87">
              <w:rPr>
                <w:rFonts w:ascii="標楷體" w:eastAsia="標楷體" w:hAnsi="標楷體" w:hint="eastAsia"/>
                <w:sz w:val="24"/>
                <w:szCs w:val="24"/>
              </w:rPr>
              <w:t>學生於實踐的歷程中分享自己的綠</w:t>
            </w:r>
            <w:proofErr w:type="gramStart"/>
            <w:r w:rsidRPr="005A2C87">
              <w:rPr>
                <w:rFonts w:ascii="標楷體" w:eastAsia="標楷體" w:hAnsi="標楷體" w:hint="eastAsia"/>
                <w:sz w:val="24"/>
                <w:szCs w:val="24"/>
              </w:rPr>
              <w:t>行動並省思</w:t>
            </w:r>
            <w:proofErr w:type="gramEnd"/>
            <w:r w:rsidRPr="005A2C87">
              <w:rPr>
                <w:rFonts w:ascii="標楷體" w:eastAsia="標楷體" w:hAnsi="標楷體" w:hint="eastAsia"/>
                <w:sz w:val="24"/>
                <w:szCs w:val="24"/>
              </w:rPr>
              <w:t>可以更努力的地方。</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0707D0" w:rsidRDefault="00866D84" w:rsidP="00866D84">
            <w:pPr>
              <w:ind w:firstLine="0"/>
              <w:jc w:val="center"/>
              <w:rPr>
                <w:color w:val="000000" w:themeColor="text1"/>
                <w:sz w:val="24"/>
                <w:szCs w:val="24"/>
              </w:rPr>
            </w:pPr>
            <w:r w:rsidRPr="000707D0">
              <w:rPr>
                <w:rFonts w:ascii="標楷體" w:eastAsia="標楷體" w:hAnsi="標楷體" w:cs="標楷體" w:hint="eastAsia"/>
                <w:color w:val="000000" w:themeColor="text1"/>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ind w:firstLine="0"/>
              <w:jc w:val="left"/>
              <w:rPr>
                <w:rFonts w:ascii="標楷體" w:eastAsia="標楷體" w:hAnsi="標楷體" w:cs="標楷體"/>
                <w:sz w:val="24"/>
                <w:szCs w:val="24"/>
              </w:rPr>
            </w:pPr>
            <w:r w:rsidRPr="000707D0">
              <w:rPr>
                <w:rFonts w:ascii="標楷體" w:eastAsia="標楷體" w:hAnsi="標楷體" w:cs="標楷體" w:hint="eastAsia"/>
                <w:sz w:val="24"/>
                <w:szCs w:val="24"/>
              </w:rPr>
              <w:t>教學簡報</w:t>
            </w:r>
          </w:p>
          <w:p w:rsidR="00866D84" w:rsidRPr="000707D0" w:rsidRDefault="00866D84" w:rsidP="00866D84">
            <w:pPr>
              <w:ind w:firstLine="0"/>
              <w:rPr>
                <w:rFonts w:ascii="標楷體" w:eastAsia="標楷體" w:hAnsi="標楷體" w:cs="標楷體"/>
                <w:sz w:val="24"/>
                <w:szCs w:val="24"/>
              </w:rPr>
            </w:pPr>
            <w:r w:rsidRPr="000707D0">
              <w:rPr>
                <w:rFonts w:ascii="標楷體" w:eastAsia="標楷體" w:hAnsi="標楷體" w:cs="標楷體" w:hint="eastAsia"/>
                <w:sz w:val="24"/>
                <w:szCs w:val="24"/>
              </w:rPr>
              <w:t>學習單</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課堂參與</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口頭發表</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教師觀察</w:t>
            </w:r>
          </w:p>
          <w:p w:rsidR="00866D84" w:rsidRPr="000707D0" w:rsidRDefault="00866D84" w:rsidP="00866D84">
            <w:pPr>
              <w:snapToGrid w:val="0"/>
              <w:jc w:val="center"/>
              <w:rPr>
                <w:rFonts w:ascii="標楷體" w:eastAsia="標楷體" w:hAnsi="標楷體"/>
                <w:sz w:val="24"/>
                <w:szCs w:val="24"/>
              </w:rPr>
            </w:pPr>
            <w:r w:rsidRPr="000707D0">
              <w:rPr>
                <w:rFonts w:ascii="標楷體" w:eastAsia="標楷體" w:hAnsi="標楷體" w:hint="eastAsia"/>
                <w:sz w:val="24"/>
                <w:szCs w:val="24"/>
              </w:rPr>
              <w:t>作業練習</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 xml:space="preserve">【環境教育】 </w:t>
            </w: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環J3 經由環境美學與自然文學了解自然環境的倫理價值。</w:t>
            </w:r>
          </w:p>
          <w:p w:rsidR="00866D84" w:rsidRPr="005A2B52" w:rsidRDefault="00866D84" w:rsidP="00866D84">
            <w:pPr>
              <w:ind w:leftChars="12" w:left="235" w:hangingChars="96" w:hanging="211"/>
              <w:jc w:val="left"/>
              <w:rPr>
                <w:rFonts w:ascii="標楷體" w:eastAsia="標楷體" w:hAnsi="標楷體" w:cs="標楷體"/>
                <w:sz w:val="22"/>
                <w:szCs w:val="22"/>
              </w:rPr>
            </w:pPr>
          </w:p>
          <w:p w:rsidR="00866D84" w:rsidRPr="005A2B52"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環J10 了解天然災害對人類生活、生命、社會發展與經濟產業的衝擊。</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第十七</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6/5-6/11</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jc w:val="left"/>
              <w:rPr>
                <w:rFonts w:ascii="標楷體" w:eastAsia="標楷體" w:hAnsi="標楷體" w:cs="標楷體"/>
                <w:sz w:val="24"/>
                <w:szCs w:val="24"/>
              </w:rPr>
            </w:pPr>
          </w:p>
          <w:p w:rsidR="00866D84" w:rsidRDefault="00866D84" w:rsidP="00866D84">
            <w:pPr>
              <w:jc w:val="left"/>
              <w:rPr>
                <w:rFonts w:ascii="標楷體" w:eastAsia="標楷體" w:hAnsi="標楷體" w:cs="標楷體"/>
                <w:sz w:val="24"/>
                <w:szCs w:val="24"/>
              </w:rPr>
            </w:pPr>
            <w:r>
              <w:rPr>
                <w:rFonts w:ascii="標楷體" w:eastAsia="標楷體" w:hAnsi="標楷體" w:cs="標楷體" w:hint="eastAsia"/>
                <w:sz w:val="24"/>
                <w:szCs w:val="24"/>
              </w:rPr>
              <w:t>期末總結～</w:t>
            </w:r>
          </w:p>
          <w:p w:rsidR="00866D84" w:rsidRPr="00E90EE0" w:rsidRDefault="00866D84" w:rsidP="00866D84">
            <w:pPr>
              <w:jc w:val="left"/>
              <w:rPr>
                <w:rFonts w:ascii="標楷體" w:eastAsia="標楷體" w:hAnsi="標楷體" w:cs="標楷體"/>
                <w:sz w:val="24"/>
                <w:szCs w:val="24"/>
              </w:rPr>
            </w:pPr>
            <w:proofErr w:type="gramStart"/>
            <w:r w:rsidRPr="00E90EE0">
              <w:rPr>
                <w:rFonts w:ascii="標楷體" w:eastAsia="標楷體" w:hAnsi="標楷體" w:cs="標楷體" w:hint="eastAsia"/>
                <w:sz w:val="24"/>
                <w:szCs w:val="24"/>
              </w:rPr>
              <w:t>地理桌遊時間</w:t>
            </w:r>
            <w:proofErr w:type="gramEnd"/>
          </w:p>
          <w:p w:rsidR="00866D84" w:rsidRPr="00E90EE0" w:rsidRDefault="00866D84" w:rsidP="00866D84">
            <w:pPr>
              <w:spacing w:afterLines="50" w:after="120"/>
              <w:ind w:firstLine="0"/>
              <w:jc w:val="left"/>
              <w:rPr>
                <w:rFonts w:ascii="標楷體" w:eastAsia="標楷體" w:hAnsi="標楷體"/>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leftChars="11" w:left="255" w:hanging="233"/>
              <w:jc w:val="left"/>
              <w:rPr>
                <w:rFonts w:ascii="標楷體" w:eastAsia="標楷體" w:hAnsi="標楷體" w:cs="標楷體"/>
                <w:sz w:val="24"/>
                <w:szCs w:val="24"/>
              </w:rPr>
            </w:pPr>
            <w:r w:rsidRPr="002A3868">
              <w:rPr>
                <w:rFonts w:ascii="標楷體" w:eastAsia="標楷體" w:hAnsi="標楷體" w:cs="標楷體" w:hint="eastAsia"/>
                <w:sz w:val="24"/>
                <w:szCs w:val="24"/>
              </w:rPr>
              <w:t>社1a-Ⅳ-1發覺生活經驗或社會現象與社會領域內容知識的關係。</w:t>
            </w:r>
          </w:p>
          <w:p w:rsidR="00866D84" w:rsidRDefault="00866D84" w:rsidP="00866D84">
            <w:pPr>
              <w:ind w:leftChars="11" w:left="255" w:hanging="233"/>
              <w:jc w:val="left"/>
              <w:rPr>
                <w:rFonts w:ascii="標楷體" w:eastAsia="標楷體" w:hAnsi="標楷體" w:cs="標楷體"/>
                <w:sz w:val="24"/>
                <w:szCs w:val="24"/>
              </w:rPr>
            </w:pPr>
            <w:r w:rsidRPr="00F867CE">
              <w:rPr>
                <w:rFonts w:ascii="標楷體" w:eastAsia="標楷體" w:hAnsi="標楷體" w:cs="標楷體" w:hint="eastAsia"/>
                <w:sz w:val="24"/>
                <w:szCs w:val="24"/>
              </w:rPr>
              <w:t>地</w:t>
            </w:r>
            <w:r w:rsidRPr="00F867CE">
              <w:rPr>
                <w:rFonts w:ascii="標楷體" w:eastAsia="標楷體" w:hAnsi="標楷體" w:cs="標楷體"/>
                <w:sz w:val="24"/>
                <w:szCs w:val="24"/>
              </w:rPr>
              <w:t>1a</w:t>
            </w:r>
            <w:r w:rsidRPr="00F867CE">
              <w:rPr>
                <w:rFonts w:ascii="標楷體" w:eastAsia="標楷體" w:hAnsi="標楷體" w:cs="標楷體" w:hint="eastAsia"/>
                <w:sz w:val="24"/>
                <w:szCs w:val="24"/>
              </w:rPr>
              <w:t>-</w:t>
            </w:r>
            <w:r w:rsidRPr="00F867CE">
              <w:rPr>
                <w:rFonts w:ascii="標楷體" w:eastAsia="標楷體" w:hAnsi="標楷體" w:cs="標楷體"/>
                <w:sz w:val="24"/>
                <w:szCs w:val="24"/>
              </w:rPr>
              <w:t>IV</w:t>
            </w:r>
            <w:r w:rsidRPr="00F867CE">
              <w:rPr>
                <w:rFonts w:ascii="標楷體" w:eastAsia="標楷體" w:hAnsi="標楷體" w:cs="標楷體" w:hint="eastAsia"/>
                <w:sz w:val="24"/>
                <w:szCs w:val="24"/>
              </w:rPr>
              <w:t>-</w:t>
            </w:r>
            <w:r w:rsidRPr="00F867CE">
              <w:rPr>
                <w:rFonts w:ascii="標楷體" w:eastAsia="標楷體" w:hAnsi="標楷體" w:cs="標楷體"/>
                <w:sz w:val="24"/>
                <w:szCs w:val="24"/>
              </w:rPr>
              <w:t>1</w:t>
            </w:r>
            <w:r>
              <w:rPr>
                <w:rFonts w:ascii="標楷體" w:eastAsia="標楷體" w:hAnsi="標楷體" w:cs="標楷體" w:hint="eastAsia"/>
                <w:sz w:val="24"/>
                <w:szCs w:val="24"/>
              </w:rPr>
              <w:t xml:space="preserve"> </w:t>
            </w:r>
            <w:r w:rsidRPr="00F867CE">
              <w:rPr>
                <w:rFonts w:ascii="標楷體" w:eastAsia="標楷體" w:hAnsi="標楷體" w:cs="標楷體" w:hint="eastAsia"/>
                <w:sz w:val="24"/>
                <w:szCs w:val="24"/>
              </w:rPr>
              <w:t>說明重要地理現象分布特性的成因</w:t>
            </w:r>
          </w:p>
          <w:p w:rsidR="00866D84" w:rsidRPr="007772E6" w:rsidRDefault="00866D84" w:rsidP="00866D84">
            <w:pPr>
              <w:ind w:leftChars="11" w:left="255" w:hanging="233"/>
              <w:jc w:val="left"/>
              <w:rPr>
                <w:rFonts w:ascii="標楷體" w:eastAsia="標楷體" w:hAnsi="標楷體" w:cs="標楷體"/>
                <w:sz w:val="24"/>
                <w:szCs w:val="24"/>
              </w:rPr>
            </w:pPr>
            <w:r w:rsidRPr="007772E6">
              <w:rPr>
                <w:rFonts w:ascii="標楷體" w:eastAsia="標楷體" w:hAnsi="標楷體" w:cs="標楷體"/>
                <w:sz w:val="24"/>
                <w:szCs w:val="24"/>
              </w:rPr>
              <w:t>地1b-Ⅳ-1</w:t>
            </w:r>
            <w:r w:rsidRPr="007772E6">
              <w:rPr>
                <w:rFonts w:ascii="標楷體" w:eastAsia="標楷體" w:hAnsi="標楷體" w:cs="標楷體" w:hint="eastAsia"/>
                <w:sz w:val="24"/>
                <w:szCs w:val="24"/>
              </w:rPr>
              <w:t>解析自然環境與人文景觀的相互關係。</w:t>
            </w:r>
          </w:p>
          <w:p w:rsidR="00866D84" w:rsidRPr="007772E6" w:rsidRDefault="00866D84" w:rsidP="00866D84">
            <w:pPr>
              <w:ind w:leftChars="11" w:left="255" w:hanging="233"/>
              <w:jc w:val="left"/>
              <w:rPr>
                <w:rFonts w:ascii="標楷體" w:eastAsia="標楷體" w:hAnsi="標楷體" w:cs="標楷體"/>
                <w:sz w:val="24"/>
                <w:szCs w:val="24"/>
              </w:rPr>
            </w:pPr>
            <w:r w:rsidRPr="007772E6">
              <w:rPr>
                <w:rFonts w:ascii="標楷體" w:eastAsia="標楷體" w:hAnsi="標楷體" w:cs="標楷體"/>
                <w:sz w:val="24"/>
                <w:szCs w:val="24"/>
              </w:rPr>
              <w:t>社2a-Ⅳ-1敏銳察覺人與環境的互動關係及其淵源。</w:t>
            </w:r>
          </w:p>
          <w:p w:rsidR="00866D84" w:rsidRPr="008A5B1D" w:rsidRDefault="00866D84" w:rsidP="00866D84">
            <w:pPr>
              <w:ind w:leftChars="11" w:left="255" w:hanging="233"/>
              <w:jc w:val="left"/>
              <w:rPr>
                <w:rFonts w:ascii="標楷體" w:eastAsia="標楷體" w:hAnsi="標楷體" w:cs="標楷體"/>
                <w:sz w:val="24"/>
                <w:szCs w:val="24"/>
              </w:rPr>
            </w:pPr>
            <w:r w:rsidRPr="00F867CE">
              <w:rPr>
                <w:rFonts w:ascii="標楷體" w:eastAsia="標楷體" w:hAnsi="標楷體" w:cs="標楷體"/>
                <w:sz w:val="24"/>
                <w:szCs w:val="24"/>
              </w:rPr>
              <w:t>社2c-Ⅳ-3</w:t>
            </w:r>
            <w:r>
              <w:rPr>
                <w:rFonts w:ascii="標楷體" w:eastAsia="標楷體" w:hAnsi="標楷體" w:cs="標楷體" w:hint="eastAsia"/>
                <w:sz w:val="24"/>
                <w:szCs w:val="24"/>
              </w:rPr>
              <w:t xml:space="preserve"> </w:t>
            </w:r>
            <w:r w:rsidRPr="00F867CE">
              <w:rPr>
                <w:rFonts w:ascii="標楷體" w:eastAsia="標楷體" w:hAnsi="標楷體" w:cs="標楷體"/>
                <w:sz w:val="24"/>
                <w:szCs w:val="24"/>
              </w:rPr>
              <w:t>欣賞並願意維護自然與人文之美。</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leftChars="11" w:left="262" w:hanging="240"/>
              <w:jc w:val="left"/>
              <w:rPr>
                <w:rFonts w:ascii="標楷體" w:eastAsia="標楷體" w:hAnsi="標楷體" w:cs="標楷體"/>
                <w:sz w:val="24"/>
                <w:szCs w:val="24"/>
              </w:rPr>
            </w:pPr>
            <w:proofErr w:type="gramStart"/>
            <w:r>
              <w:rPr>
                <w:rFonts w:ascii="標楷體" w:eastAsia="標楷體" w:hAnsi="標楷體" w:cs="標楷體"/>
                <w:sz w:val="24"/>
                <w:szCs w:val="24"/>
              </w:rPr>
              <w:t>桌遊</w:t>
            </w:r>
            <w:proofErr w:type="gramEnd"/>
            <w:r>
              <w:rPr>
                <w:rFonts w:ascii="標楷體" w:eastAsia="標楷體" w:hAnsi="標楷體" w:cs="標楷體"/>
                <w:sz w:val="24"/>
                <w:szCs w:val="24"/>
              </w:rPr>
              <w:t>：</w:t>
            </w:r>
          </w:p>
          <w:p w:rsidR="00866D84" w:rsidRDefault="00866D84" w:rsidP="00866D84">
            <w:pPr>
              <w:ind w:leftChars="11" w:left="262" w:hanging="240"/>
              <w:jc w:val="left"/>
              <w:rPr>
                <w:rFonts w:ascii="標楷體" w:eastAsia="標楷體" w:hAnsi="標楷體" w:cs="標楷體"/>
                <w:sz w:val="24"/>
                <w:szCs w:val="24"/>
              </w:rPr>
            </w:pPr>
            <w:r>
              <w:rPr>
                <w:rFonts w:ascii="標楷體" w:eastAsia="標楷體" w:hAnsi="標楷體" w:cs="標楷體"/>
                <w:sz w:val="24"/>
                <w:szCs w:val="24"/>
              </w:rPr>
              <w:t>地理</w:t>
            </w:r>
            <w:r w:rsidRPr="00E90EE0">
              <w:rPr>
                <w:rFonts w:ascii="標楷體" w:eastAsia="標楷體" w:hAnsi="標楷體" w:cs="標楷體"/>
                <w:sz w:val="24"/>
                <w:szCs w:val="24"/>
              </w:rPr>
              <w:t>知識線-環球旅行篇</w:t>
            </w:r>
          </w:p>
          <w:p w:rsidR="00866D84" w:rsidRDefault="00866D84" w:rsidP="00866D84">
            <w:pPr>
              <w:ind w:leftChars="11" w:left="262" w:hanging="240"/>
              <w:jc w:val="left"/>
              <w:rPr>
                <w:rFonts w:ascii="標楷體" w:eastAsia="標楷體" w:hAnsi="標楷體" w:cs="標楷體"/>
                <w:sz w:val="24"/>
                <w:szCs w:val="24"/>
              </w:rPr>
            </w:pPr>
            <w:r w:rsidRPr="00E90EE0">
              <w:rPr>
                <w:rFonts w:ascii="標楷體" w:eastAsia="標楷體" w:hAnsi="標楷體" w:cs="標楷體" w:hint="eastAsia"/>
                <w:sz w:val="24"/>
                <w:szCs w:val="24"/>
              </w:rPr>
              <w:t>1.了解世界各國在面積、人口數、</w:t>
            </w:r>
            <w:r>
              <w:rPr>
                <w:rFonts w:ascii="標楷體" w:eastAsia="標楷體" w:hAnsi="標楷體" w:cs="標楷體" w:hint="eastAsia"/>
                <w:sz w:val="24"/>
                <w:szCs w:val="24"/>
              </w:rPr>
              <w:t>GDP</w:t>
            </w:r>
            <w:r w:rsidRPr="00E90EE0">
              <w:rPr>
                <w:rFonts w:ascii="標楷體" w:eastAsia="標楷體" w:hAnsi="標楷體" w:cs="標楷體" w:hint="eastAsia"/>
                <w:sz w:val="24"/>
                <w:szCs w:val="24"/>
              </w:rPr>
              <w:t>以及CO</w:t>
            </w:r>
            <w:r w:rsidRPr="00E90EE0">
              <w:rPr>
                <w:rFonts w:ascii="標楷體" w:eastAsia="標楷體" w:hAnsi="標楷體" w:cs="標楷體" w:hint="eastAsia"/>
                <w:sz w:val="16"/>
                <w:szCs w:val="24"/>
              </w:rPr>
              <w:t>2</w:t>
            </w:r>
            <w:r w:rsidRPr="00E90EE0">
              <w:rPr>
                <w:rFonts w:ascii="標楷體" w:eastAsia="標楷體" w:hAnsi="標楷體" w:cs="標楷體" w:hint="eastAsia"/>
                <w:sz w:val="24"/>
                <w:szCs w:val="24"/>
              </w:rPr>
              <w:t>排放量等四部份的特色。</w:t>
            </w:r>
          </w:p>
          <w:p w:rsidR="00866D84" w:rsidRDefault="00866D84" w:rsidP="00866D84">
            <w:pPr>
              <w:ind w:leftChars="11" w:left="262" w:hanging="240"/>
              <w:jc w:val="left"/>
              <w:rPr>
                <w:rFonts w:ascii="標楷體" w:eastAsia="標楷體" w:hAnsi="標楷體" w:cs="標楷體"/>
                <w:sz w:val="24"/>
                <w:szCs w:val="24"/>
              </w:rPr>
            </w:pPr>
            <w:r w:rsidRPr="00E90EE0">
              <w:rPr>
                <w:rFonts w:ascii="標楷體" w:eastAsia="標楷體" w:hAnsi="標楷體" w:cs="標楷體" w:hint="eastAsia"/>
                <w:sz w:val="24"/>
                <w:szCs w:val="24"/>
              </w:rPr>
              <w:t>2.藉由遊戲的過程學習到團隊合作及遵守規則的重要。</w:t>
            </w:r>
          </w:p>
          <w:p w:rsidR="00866D84" w:rsidRPr="00EC5E79" w:rsidRDefault="00866D84" w:rsidP="00866D84">
            <w:pPr>
              <w:ind w:leftChars="11" w:left="262" w:hanging="240"/>
              <w:jc w:val="left"/>
              <w:rPr>
                <w:rFonts w:ascii="標楷體" w:eastAsia="標楷體" w:hAnsi="標楷體" w:cs="標楷體"/>
                <w:sz w:val="24"/>
                <w:szCs w:val="24"/>
              </w:rPr>
            </w:pPr>
            <w:r>
              <w:rPr>
                <w:rFonts w:ascii="標楷體" w:eastAsia="標楷體" w:hAnsi="標楷體" w:cs="標楷體" w:hint="eastAsia"/>
                <w:sz w:val="24"/>
                <w:szCs w:val="24"/>
              </w:rPr>
              <w:t>3.教師做課程總結，並請學生分享課程心得與建議。</w:t>
            </w: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Pr="00EC5E79" w:rsidRDefault="00866D84" w:rsidP="00866D84">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jc w:val="left"/>
              <w:rPr>
                <w:rFonts w:ascii="標楷體" w:eastAsia="標楷體" w:hAnsi="標楷體" w:cs="標楷體"/>
                <w:sz w:val="24"/>
                <w:szCs w:val="24"/>
              </w:rPr>
            </w:pPr>
            <w:proofErr w:type="gramStart"/>
            <w:r>
              <w:rPr>
                <w:rFonts w:ascii="標楷體" w:eastAsia="標楷體" w:hAnsi="標楷體" w:cs="標楷體" w:hint="eastAsia"/>
                <w:sz w:val="24"/>
                <w:szCs w:val="24"/>
              </w:rPr>
              <w:t>桌遊卡片</w:t>
            </w:r>
            <w:proofErr w:type="gramEnd"/>
          </w:p>
          <w:p w:rsidR="00866D84" w:rsidRPr="00542786" w:rsidRDefault="00866D84" w:rsidP="00866D84">
            <w:pPr>
              <w:jc w:val="left"/>
              <w:rPr>
                <w:rFonts w:ascii="標楷體" w:eastAsia="標楷體" w:hAnsi="標楷體" w:cs="標楷體"/>
                <w:sz w:val="24"/>
                <w:szCs w:val="24"/>
              </w:rPr>
            </w:pPr>
            <w:r>
              <w:rPr>
                <w:rFonts w:ascii="標楷體" w:eastAsia="標楷體" w:hAnsi="標楷體" w:cs="標楷體" w:hint="eastAsia"/>
                <w:sz w:val="24"/>
                <w:szCs w:val="24"/>
              </w:rPr>
              <w:t>『</w:t>
            </w:r>
            <w:r>
              <w:rPr>
                <w:rFonts w:ascii="標楷體" w:eastAsia="標楷體" w:hAnsi="標楷體" w:cs="標楷體"/>
                <w:sz w:val="24"/>
                <w:szCs w:val="24"/>
              </w:rPr>
              <w:t>地理</w:t>
            </w:r>
            <w:r w:rsidRPr="00E90EE0">
              <w:rPr>
                <w:rFonts w:ascii="標楷體" w:eastAsia="標楷體" w:hAnsi="標楷體" w:cs="標楷體"/>
                <w:sz w:val="24"/>
                <w:szCs w:val="24"/>
              </w:rPr>
              <w:t>知識線-環球旅行篇</w:t>
            </w:r>
            <w:r>
              <w:rPr>
                <w:rFonts w:ascii="標楷體" w:eastAsia="標楷體" w:hAnsi="標楷體" w:cs="標楷體" w:hint="eastAsia"/>
                <w:sz w:val="24"/>
                <w:szCs w:val="24"/>
              </w:rPr>
              <w:t>』</w:t>
            </w: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Pr="00542786" w:rsidRDefault="00866D84" w:rsidP="00866D84">
            <w:pPr>
              <w:jc w:val="left"/>
              <w:rPr>
                <w:rFonts w:ascii="標楷體" w:eastAsia="標楷體" w:hAnsi="標楷體" w:cs="標楷體"/>
                <w:sz w:val="24"/>
                <w:szCs w:val="24"/>
              </w:rPr>
            </w:pPr>
            <w:r w:rsidRPr="00542786">
              <w:rPr>
                <w:rFonts w:ascii="標楷體" w:eastAsia="標楷體" w:hAnsi="標楷體" w:cs="標楷體"/>
                <w:sz w:val="24"/>
                <w:szCs w:val="24"/>
              </w:rPr>
              <w:t>觀察記錄</w:t>
            </w:r>
          </w:p>
          <w:p w:rsidR="00866D84" w:rsidRPr="00542786" w:rsidRDefault="00866D84" w:rsidP="00866D84">
            <w:pPr>
              <w:jc w:val="left"/>
              <w:rPr>
                <w:rFonts w:ascii="標楷體" w:eastAsia="標楷體" w:hAnsi="標楷體" w:cs="標楷體"/>
                <w:sz w:val="24"/>
                <w:szCs w:val="24"/>
              </w:rPr>
            </w:pPr>
            <w:r w:rsidRPr="00542786">
              <w:rPr>
                <w:rFonts w:ascii="標楷體" w:eastAsia="標楷體" w:hAnsi="標楷體" w:cs="標楷體"/>
                <w:sz w:val="24"/>
                <w:szCs w:val="24"/>
              </w:rPr>
              <w:t>參與態度</w:t>
            </w:r>
          </w:p>
          <w:p w:rsidR="00866D84" w:rsidRDefault="00866D84" w:rsidP="00866D84">
            <w:pPr>
              <w:ind w:left="-22" w:hanging="7"/>
              <w:rPr>
                <w:rFonts w:ascii="標楷體" w:eastAsia="標楷體" w:hAnsi="標楷體" w:cs="標楷體"/>
                <w:sz w:val="24"/>
                <w:szCs w:val="24"/>
              </w:rPr>
            </w:pPr>
            <w:r w:rsidRPr="00542786">
              <w:rPr>
                <w:rFonts w:ascii="標楷體" w:eastAsia="標楷體" w:hAnsi="標楷體" w:cs="標楷體" w:hint="eastAsia"/>
                <w:sz w:val="24"/>
                <w:szCs w:val="24"/>
              </w:rPr>
              <w:t>合作能力</w:t>
            </w:r>
          </w:p>
          <w:p w:rsidR="00866D84" w:rsidRPr="00542786" w:rsidRDefault="00866D84" w:rsidP="00866D84">
            <w:pPr>
              <w:ind w:left="-22" w:hanging="7"/>
              <w:rPr>
                <w:rFonts w:ascii="標楷體" w:eastAsia="標楷體" w:hAnsi="標楷體" w:cs="標楷體"/>
                <w:sz w:val="24"/>
                <w:szCs w:val="24"/>
              </w:rPr>
            </w:pPr>
            <w:r>
              <w:rPr>
                <w:rFonts w:ascii="標楷體" w:eastAsia="標楷體" w:hAnsi="標楷體" w:cs="標楷體" w:hint="eastAsia"/>
                <w:sz w:val="24"/>
                <w:szCs w:val="24"/>
              </w:rPr>
              <w:t>口語表達</w:t>
            </w: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ind w:leftChars="12" w:left="235" w:hangingChars="96" w:hanging="211"/>
              <w:jc w:val="left"/>
              <w:rPr>
                <w:rFonts w:ascii="標楷體" w:eastAsia="標楷體" w:hAnsi="標楷體" w:cs="標楷體"/>
                <w:sz w:val="22"/>
                <w:szCs w:val="22"/>
              </w:rPr>
            </w:pPr>
            <w:r w:rsidRPr="005A2B52">
              <w:rPr>
                <w:rFonts w:ascii="標楷體" w:eastAsia="標楷體" w:hAnsi="標楷體" w:cs="標楷體" w:hint="eastAsia"/>
                <w:sz w:val="22"/>
                <w:szCs w:val="22"/>
              </w:rPr>
              <w:t>【</w:t>
            </w:r>
            <w:r w:rsidRPr="00A405D5">
              <w:rPr>
                <w:rFonts w:ascii="標楷體" w:eastAsia="標楷體" w:hAnsi="標楷體" w:cs="標楷體" w:hint="eastAsia"/>
                <w:sz w:val="22"/>
                <w:szCs w:val="22"/>
              </w:rPr>
              <w:t>國際教育</w:t>
            </w:r>
            <w:r w:rsidRPr="005A2B52">
              <w:rPr>
                <w:rFonts w:ascii="標楷體" w:eastAsia="標楷體" w:hAnsi="標楷體" w:cs="標楷體" w:hint="eastAsia"/>
                <w:sz w:val="22"/>
                <w:szCs w:val="22"/>
              </w:rPr>
              <w:t>】</w:t>
            </w:r>
          </w:p>
          <w:p w:rsidR="00866D84" w:rsidRPr="00A405D5"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國J1 理解國家發展和全球之關連性。</w:t>
            </w:r>
          </w:p>
          <w:p w:rsidR="00866D84" w:rsidRPr="00A405D5"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國J2 具備國際視野的國家意識。</w:t>
            </w:r>
          </w:p>
          <w:p w:rsidR="00866D84"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國J4 尊重與欣賞世界不同文化的價值。</w:t>
            </w:r>
          </w:p>
          <w:p w:rsidR="00866D84" w:rsidRPr="005A2B52" w:rsidRDefault="00866D84" w:rsidP="00866D84">
            <w:pPr>
              <w:ind w:leftChars="12" w:left="235" w:hangingChars="96" w:hanging="211"/>
              <w:jc w:val="left"/>
              <w:rPr>
                <w:rFonts w:ascii="標楷體" w:eastAsia="標楷體" w:hAnsi="標楷體" w:cs="標楷體"/>
                <w:sz w:val="22"/>
                <w:szCs w:val="22"/>
              </w:rPr>
            </w:pPr>
            <w:r w:rsidRPr="00A405D5">
              <w:rPr>
                <w:rFonts w:ascii="標楷體" w:eastAsia="標楷體" w:hAnsi="標楷體" w:cs="標楷體" w:hint="eastAsia"/>
                <w:sz w:val="22"/>
                <w:szCs w:val="22"/>
              </w:rPr>
              <w:t>國J8 了解全球永續發展之理念並落實於日常生活中。</w:t>
            </w: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畢業典禮</w:t>
            </w:r>
            <w:proofErr w:type="gramStart"/>
            <w:r>
              <w:rPr>
                <w:rFonts w:ascii="標楷體" w:eastAsia="標楷體" w:hAnsi="標楷體" w:cs="標楷體"/>
                <w:color w:val="000000"/>
                <w:sz w:val="24"/>
                <w:szCs w:val="24"/>
              </w:rPr>
              <w:t>週</w:t>
            </w:r>
            <w:proofErr w:type="gramEnd"/>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第十八</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6/12-6/18</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Bdr>
                <w:top w:val="nil"/>
                <w:left w:val="nil"/>
                <w:bottom w:val="nil"/>
                <w:right w:val="nil"/>
                <w:between w:val="nil"/>
              </w:pBdr>
              <w:spacing w:line="280" w:lineRule="auto"/>
              <w:rPr>
                <w:rFonts w:ascii="標楷體" w:eastAsia="標楷體" w:hAnsi="標楷體" w:cs="標楷體"/>
                <w:color w:val="FF0000"/>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Default="00866D84" w:rsidP="00866D84">
            <w:pPr>
              <w:spacing w:line="280" w:lineRule="auto"/>
              <w:ind w:left="317" w:hanging="317"/>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92" w:hanging="6"/>
              <w:rPr>
                <w:rFonts w:ascii="標楷體" w:eastAsia="標楷體" w:hAnsi="標楷體" w:cs="標楷體"/>
                <w:color w:val="FF0000"/>
                <w:sz w:val="24"/>
                <w:szCs w:val="24"/>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22" w:hanging="7"/>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畢業典禮</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 xml:space="preserve">          17補班補課(6/23)</w:t>
            </w:r>
          </w:p>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、七八年級藝能科考試</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第十九</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6/19-6/25</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Bdr>
                <w:top w:val="nil"/>
                <w:left w:val="nil"/>
                <w:bottom w:val="nil"/>
                <w:right w:val="nil"/>
                <w:between w:val="nil"/>
              </w:pBdr>
              <w:spacing w:line="280" w:lineRule="auto"/>
              <w:rPr>
                <w:rFonts w:ascii="標楷體" w:eastAsia="標楷體" w:hAnsi="標楷體" w:cs="標楷體"/>
                <w:color w:val="FF0000"/>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Default="00866D84" w:rsidP="00866D84">
            <w:pPr>
              <w:spacing w:line="280" w:lineRule="auto"/>
              <w:ind w:left="317" w:hanging="317"/>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92" w:hanging="6"/>
              <w:rPr>
                <w:rFonts w:ascii="標楷體" w:eastAsia="標楷體" w:hAnsi="標楷體" w:cs="標楷體"/>
                <w:color w:val="FF0000"/>
                <w:sz w:val="24"/>
                <w:szCs w:val="24"/>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22" w:hanging="7"/>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22-23端午節連假</w:t>
            </w:r>
          </w:p>
        </w:tc>
      </w:tr>
      <w:tr w:rsidR="00866D84" w:rsidTr="00866D84">
        <w:trPr>
          <w:cantSplit/>
          <w:trHeight w:val="2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866D84" w:rsidRDefault="00866D84" w:rsidP="00866D84">
            <w:pPr>
              <w:spacing w:line="280" w:lineRule="auto"/>
              <w:jc w:val="center"/>
              <w:rPr>
                <w:rFonts w:ascii="標楷體" w:eastAsia="標楷體" w:hAnsi="標楷體" w:cs="標楷體"/>
                <w:color w:val="000000"/>
                <w:sz w:val="24"/>
                <w:szCs w:val="24"/>
              </w:rPr>
            </w:pPr>
            <w:r>
              <w:rPr>
                <w:rFonts w:ascii="標楷體" w:eastAsia="標楷體" w:hAnsi="標楷體" w:cs="標楷體"/>
                <w:color w:val="000000"/>
                <w:sz w:val="24"/>
                <w:szCs w:val="24"/>
              </w:rPr>
              <w:t>第二十</w:t>
            </w:r>
            <w:proofErr w:type="gramStart"/>
            <w:r>
              <w:rPr>
                <w:rFonts w:ascii="標楷體" w:eastAsia="標楷體" w:hAnsi="標楷體" w:cs="標楷體"/>
                <w:color w:val="000000"/>
                <w:sz w:val="24"/>
                <w:szCs w:val="24"/>
              </w:rPr>
              <w:t>週</w:t>
            </w:r>
            <w:proofErr w:type="gramEnd"/>
            <w:r>
              <w:rPr>
                <w:rFonts w:ascii="標楷體" w:eastAsia="標楷體" w:hAnsi="標楷體" w:cs="標楷體"/>
                <w:color w:val="000000"/>
                <w:sz w:val="24"/>
                <w:szCs w:val="24"/>
              </w:rPr>
              <w:t>6/26-6/30</w:t>
            </w:r>
          </w:p>
        </w:tc>
        <w:tc>
          <w:tcPr>
            <w:tcW w:w="1701" w:type="dxa"/>
            <w:tcBorders>
              <w:top w:val="single" w:sz="8" w:space="0" w:color="000000"/>
              <w:left w:val="single" w:sz="8" w:space="0" w:color="000000"/>
              <w:bottom w:val="single" w:sz="8" w:space="0" w:color="000000"/>
              <w:right w:val="single" w:sz="8" w:space="0" w:color="000000"/>
            </w:tcBorders>
          </w:tcPr>
          <w:p w:rsidR="00866D84" w:rsidRDefault="00866D84" w:rsidP="00866D84">
            <w:pPr>
              <w:pBdr>
                <w:top w:val="nil"/>
                <w:left w:val="nil"/>
                <w:bottom w:val="nil"/>
                <w:right w:val="nil"/>
                <w:between w:val="nil"/>
              </w:pBdr>
              <w:spacing w:line="280" w:lineRule="auto"/>
              <w:rPr>
                <w:rFonts w:ascii="標楷體" w:eastAsia="標楷體" w:hAnsi="標楷體" w:cs="標楷體"/>
                <w:color w:val="FF0000"/>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425"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866D84" w:rsidRDefault="00866D84" w:rsidP="00866D84">
            <w:pPr>
              <w:spacing w:line="280" w:lineRule="auto"/>
              <w:ind w:left="317" w:hanging="317"/>
              <w:jc w:val="center"/>
              <w:rPr>
                <w:rFonts w:ascii="標楷體" w:eastAsia="標楷體" w:hAnsi="標楷體" w:cs="標楷體"/>
                <w:color w:val="FF0000"/>
                <w:sz w:val="24"/>
                <w:szCs w:val="24"/>
              </w:rPr>
            </w:pPr>
          </w:p>
        </w:tc>
        <w:tc>
          <w:tcPr>
            <w:tcW w:w="1701"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92" w:hanging="6"/>
              <w:rPr>
                <w:rFonts w:ascii="標楷體" w:eastAsia="標楷體" w:hAnsi="標楷體" w:cs="標楷體"/>
                <w:color w:val="FF0000"/>
                <w:sz w:val="24"/>
                <w:szCs w:val="24"/>
              </w:rPr>
            </w:pPr>
          </w:p>
        </w:tc>
        <w:tc>
          <w:tcPr>
            <w:tcW w:w="11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ind w:left="-22" w:hanging="7"/>
              <w:rPr>
                <w:rFonts w:ascii="標楷體" w:eastAsia="標楷體" w:hAnsi="標楷體" w:cs="標楷體"/>
                <w:color w:val="FF0000"/>
                <w:sz w:val="24"/>
                <w:szCs w:val="24"/>
              </w:rPr>
            </w:pPr>
          </w:p>
        </w:tc>
        <w:tc>
          <w:tcPr>
            <w:tcW w:w="1843" w:type="dxa"/>
            <w:tcBorders>
              <w:top w:val="single" w:sz="8" w:space="0" w:color="000000"/>
              <w:bottom w:val="single" w:sz="8" w:space="0" w:color="000000"/>
              <w:right w:val="single" w:sz="8" w:space="0" w:color="000000"/>
            </w:tcBorders>
            <w:tcMar>
              <w:top w:w="100" w:type="dxa"/>
              <w:left w:w="20" w:type="dxa"/>
              <w:bottom w:w="100" w:type="dxa"/>
              <w:right w:w="20" w:type="dxa"/>
            </w:tcMar>
          </w:tcPr>
          <w:p w:rsidR="00866D84" w:rsidRDefault="00866D84" w:rsidP="00866D84">
            <w:pPr>
              <w:spacing w:line="280" w:lineRule="auto"/>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Pr>
          <w:p w:rsidR="00866D84" w:rsidRDefault="00866D84" w:rsidP="00866D84">
            <w:pPr>
              <w:spacing w:line="280" w:lineRule="auto"/>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29-30七八年級第三次段考</w:t>
            </w:r>
          </w:p>
        </w:tc>
      </w:tr>
    </w:tbl>
    <w:p w:rsidR="000C4B6D" w:rsidRDefault="000C4B6D">
      <w:pPr>
        <w:rPr>
          <w:rFonts w:ascii="標楷體" w:eastAsia="標楷體" w:hAnsi="標楷體" w:cs="標楷體"/>
          <w:b/>
          <w:sz w:val="24"/>
          <w:szCs w:val="24"/>
        </w:rPr>
      </w:pPr>
    </w:p>
    <w:p w:rsidR="000C4B6D" w:rsidRDefault="000C4B6D">
      <w:pPr>
        <w:rPr>
          <w:rFonts w:ascii="標楷體" w:eastAsia="標楷體" w:hAnsi="標楷體" w:cs="標楷體"/>
          <w:b/>
          <w:sz w:val="24"/>
          <w:szCs w:val="24"/>
        </w:rPr>
      </w:pPr>
    </w:p>
    <w:p w:rsidR="000C4B6D" w:rsidRDefault="00ED0597">
      <w:pPr>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六、本課程是否有校外人士協助教學</w:t>
      </w:r>
    </w:p>
    <w:p w:rsidR="000C4B6D" w:rsidRDefault="00BF17B9">
      <w:pPr>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w:t>
      </w:r>
      <w:r w:rsidR="00ED0597">
        <w:rPr>
          <w:rFonts w:ascii="標楷體" w:eastAsia="標楷體" w:hAnsi="標楷體" w:cs="標楷體"/>
          <w:color w:val="000000"/>
          <w:sz w:val="24"/>
          <w:szCs w:val="24"/>
        </w:rPr>
        <w:t>否</w:t>
      </w:r>
      <w:proofErr w:type="gramEnd"/>
      <w:r w:rsidR="00ED0597">
        <w:rPr>
          <w:rFonts w:ascii="標楷體" w:eastAsia="標楷體" w:hAnsi="標楷體" w:cs="標楷體"/>
          <w:color w:val="000000"/>
          <w:sz w:val="24"/>
          <w:szCs w:val="24"/>
        </w:rPr>
        <w:t>，全學年都沒有(</w:t>
      </w:r>
      <w:proofErr w:type="gramStart"/>
      <w:r w:rsidR="00ED0597">
        <w:rPr>
          <w:rFonts w:ascii="標楷體" w:eastAsia="標楷體" w:hAnsi="標楷體" w:cs="標楷體"/>
          <w:color w:val="000000"/>
          <w:sz w:val="24"/>
          <w:szCs w:val="24"/>
        </w:rPr>
        <w:t>以下免</w:t>
      </w:r>
      <w:proofErr w:type="gramEnd"/>
      <w:r w:rsidR="00ED0597">
        <w:rPr>
          <w:rFonts w:ascii="標楷體" w:eastAsia="標楷體" w:hAnsi="標楷體" w:cs="標楷體"/>
          <w:color w:val="000000"/>
          <w:sz w:val="24"/>
          <w:szCs w:val="24"/>
        </w:rPr>
        <w:t>填)</w:t>
      </w:r>
    </w:p>
    <w:p w:rsidR="000C4B6D" w:rsidRDefault="00ED0597">
      <w:pP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rsidR="000C4B6D" w:rsidRDefault="00ED0597">
      <w:pP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p w:rsidR="000C4B6D" w:rsidRDefault="000C4B6D">
      <w:pPr>
        <w:rPr>
          <w:rFonts w:ascii="標楷體" w:eastAsia="標楷體" w:hAnsi="標楷體" w:cs="標楷體"/>
          <w:color w:val="000000"/>
          <w:sz w:val="24"/>
          <w:szCs w:val="24"/>
        </w:rPr>
      </w:pPr>
    </w:p>
    <w:tbl>
      <w:tblPr>
        <w:tblStyle w:val="af3"/>
        <w:tblW w:w="1460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3416"/>
        <w:gridCol w:w="3513"/>
        <w:gridCol w:w="2296"/>
        <w:gridCol w:w="1399"/>
        <w:gridCol w:w="2964"/>
      </w:tblGrid>
      <w:tr w:rsidR="000C4B6D">
        <w:tc>
          <w:tcPr>
            <w:tcW w:w="1013"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w:t>
            </w:r>
          </w:p>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期程</w:t>
            </w:r>
          </w:p>
        </w:tc>
        <w:tc>
          <w:tcPr>
            <w:tcW w:w="3416"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2964" w:type="dxa"/>
            <w:vAlign w:val="center"/>
          </w:tcPr>
          <w:p w:rsidR="000C4B6D" w:rsidRDefault="00ED0597">
            <w:pP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0C4B6D">
        <w:tc>
          <w:tcPr>
            <w:tcW w:w="1013" w:type="dxa"/>
            <w:vAlign w:val="center"/>
          </w:tcPr>
          <w:p w:rsidR="000C4B6D" w:rsidRDefault="000C4B6D">
            <w:pPr>
              <w:ind w:firstLine="0"/>
              <w:jc w:val="center"/>
              <w:rPr>
                <w:rFonts w:ascii="標楷體" w:eastAsia="標楷體" w:hAnsi="標楷體" w:cs="標楷體"/>
                <w:color w:val="000000"/>
                <w:sz w:val="24"/>
                <w:szCs w:val="24"/>
              </w:rPr>
            </w:pPr>
          </w:p>
        </w:tc>
        <w:tc>
          <w:tcPr>
            <w:tcW w:w="3416" w:type="dxa"/>
            <w:vAlign w:val="center"/>
          </w:tcPr>
          <w:p w:rsidR="000C4B6D" w:rsidRDefault="000C4B6D">
            <w:pPr>
              <w:ind w:firstLine="0"/>
              <w:jc w:val="center"/>
              <w:rPr>
                <w:rFonts w:ascii="標楷體" w:eastAsia="標楷體" w:hAnsi="標楷體" w:cs="標楷體"/>
                <w:color w:val="000000"/>
                <w:sz w:val="24"/>
                <w:szCs w:val="24"/>
              </w:rPr>
            </w:pPr>
          </w:p>
        </w:tc>
        <w:tc>
          <w:tcPr>
            <w:tcW w:w="3513" w:type="dxa"/>
          </w:tcPr>
          <w:p w:rsidR="000C4B6D" w:rsidRDefault="00ED0597">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rsidR="000C4B6D" w:rsidRDefault="00ED0597">
            <w:pPr>
              <w:pBdr>
                <w:top w:val="nil"/>
                <w:left w:val="nil"/>
                <w:bottom w:val="nil"/>
                <w:right w:val="nil"/>
                <w:between w:val="nil"/>
              </w:pBdr>
              <w:ind w:firstLine="0"/>
              <w:rPr>
                <w:rFonts w:ascii="標楷體" w:eastAsia="標楷體" w:hAnsi="標楷體" w:cs="標楷體"/>
                <w:color w:val="000000"/>
                <w:sz w:val="24"/>
                <w:szCs w:val="24"/>
              </w:rPr>
            </w:pPr>
            <w:r>
              <w:rPr>
                <w:rFonts w:ascii="標楷體" w:eastAsia="標楷體" w:hAnsi="標楷體" w:cs="標楷體"/>
                <w:color w:val="000000"/>
                <w:sz w:val="24"/>
                <w:szCs w:val="24"/>
              </w:rPr>
              <w:t>□其他於課程或活動中使用之教學資料，請說明：</w:t>
            </w:r>
          </w:p>
        </w:tc>
        <w:tc>
          <w:tcPr>
            <w:tcW w:w="2296" w:type="dxa"/>
            <w:vAlign w:val="center"/>
          </w:tcPr>
          <w:p w:rsidR="000C4B6D" w:rsidRDefault="000C4B6D">
            <w:pPr>
              <w:ind w:firstLine="0"/>
              <w:jc w:val="center"/>
              <w:rPr>
                <w:rFonts w:ascii="標楷體" w:eastAsia="標楷體" w:hAnsi="標楷體" w:cs="標楷體"/>
                <w:color w:val="000000"/>
                <w:sz w:val="24"/>
                <w:szCs w:val="24"/>
              </w:rPr>
            </w:pPr>
          </w:p>
        </w:tc>
        <w:tc>
          <w:tcPr>
            <w:tcW w:w="1399" w:type="dxa"/>
            <w:vAlign w:val="center"/>
          </w:tcPr>
          <w:p w:rsidR="000C4B6D" w:rsidRDefault="000C4B6D">
            <w:pPr>
              <w:ind w:firstLine="0"/>
              <w:jc w:val="center"/>
              <w:rPr>
                <w:rFonts w:ascii="標楷體" w:eastAsia="標楷體" w:hAnsi="標楷體" w:cs="標楷體"/>
                <w:color w:val="000000"/>
                <w:sz w:val="24"/>
                <w:szCs w:val="24"/>
              </w:rPr>
            </w:pPr>
          </w:p>
        </w:tc>
        <w:tc>
          <w:tcPr>
            <w:tcW w:w="2964" w:type="dxa"/>
            <w:vAlign w:val="center"/>
          </w:tcPr>
          <w:p w:rsidR="000C4B6D" w:rsidRDefault="000C4B6D">
            <w:pPr>
              <w:ind w:firstLine="0"/>
              <w:jc w:val="center"/>
              <w:rPr>
                <w:rFonts w:ascii="標楷體" w:eastAsia="標楷體" w:hAnsi="標楷體" w:cs="標楷體"/>
                <w:color w:val="000000"/>
                <w:sz w:val="24"/>
                <w:szCs w:val="24"/>
              </w:rPr>
            </w:pPr>
          </w:p>
        </w:tc>
      </w:tr>
      <w:tr w:rsidR="000C4B6D">
        <w:tc>
          <w:tcPr>
            <w:tcW w:w="1013" w:type="dxa"/>
            <w:vAlign w:val="center"/>
          </w:tcPr>
          <w:p w:rsidR="000C4B6D" w:rsidRDefault="000C4B6D">
            <w:pPr>
              <w:ind w:firstLine="0"/>
              <w:jc w:val="center"/>
              <w:rPr>
                <w:rFonts w:ascii="標楷體" w:eastAsia="標楷體" w:hAnsi="標楷體" w:cs="標楷體"/>
                <w:color w:val="000000"/>
                <w:sz w:val="24"/>
                <w:szCs w:val="24"/>
              </w:rPr>
            </w:pPr>
          </w:p>
        </w:tc>
        <w:tc>
          <w:tcPr>
            <w:tcW w:w="3416" w:type="dxa"/>
            <w:vAlign w:val="center"/>
          </w:tcPr>
          <w:p w:rsidR="000C4B6D" w:rsidRDefault="000C4B6D">
            <w:pPr>
              <w:ind w:firstLine="0"/>
              <w:jc w:val="center"/>
              <w:rPr>
                <w:rFonts w:ascii="標楷體" w:eastAsia="標楷體" w:hAnsi="標楷體" w:cs="標楷體"/>
                <w:color w:val="000000"/>
                <w:sz w:val="24"/>
                <w:szCs w:val="24"/>
              </w:rPr>
            </w:pPr>
          </w:p>
        </w:tc>
        <w:tc>
          <w:tcPr>
            <w:tcW w:w="3513" w:type="dxa"/>
            <w:vAlign w:val="center"/>
          </w:tcPr>
          <w:p w:rsidR="000C4B6D" w:rsidRDefault="000C4B6D">
            <w:pPr>
              <w:ind w:firstLine="0"/>
              <w:jc w:val="center"/>
              <w:rPr>
                <w:rFonts w:ascii="標楷體" w:eastAsia="標楷體" w:hAnsi="標楷體" w:cs="標楷體"/>
                <w:color w:val="000000"/>
                <w:sz w:val="24"/>
                <w:szCs w:val="24"/>
              </w:rPr>
            </w:pPr>
          </w:p>
        </w:tc>
        <w:tc>
          <w:tcPr>
            <w:tcW w:w="2296" w:type="dxa"/>
            <w:vAlign w:val="center"/>
          </w:tcPr>
          <w:p w:rsidR="000C4B6D" w:rsidRDefault="000C4B6D">
            <w:pPr>
              <w:ind w:firstLine="0"/>
              <w:jc w:val="center"/>
              <w:rPr>
                <w:rFonts w:ascii="標楷體" w:eastAsia="標楷體" w:hAnsi="標楷體" w:cs="標楷體"/>
                <w:color w:val="000000"/>
                <w:sz w:val="24"/>
                <w:szCs w:val="24"/>
              </w:rPr>
            </w:pPr>
          </w:p>
        </w:tc>
        <w:tc>
          <w:tcPr>
            <w:tcW w:w="1399" w:type="dxa"/>
            <w:vAlign w:val="center"/>
          </w:tcPr>
          <w:p w:rsidR="000C4B6D" w:rsidRDefault="000C4B6D">
            <w:pPr>
              <w:ind w:firstLine="0"/>
              <w:jc w:val="center"/>
              <w:rPr>
                <w:rFonts w:ascii="標楷體" w:eastAsia="標楷體" w:hAnsi="標楷體" w:cs="標楷體"/>
                <w:color w:val="000000"/>
                <w:sz w:val="24"/>
                <w:szCs w:val="24"/>
              </w:rPr>
            </w:pPr>
          </w:p>
        </w:tc>
        <w:tc>
          <w:tcPr>
            <w:tcW w:w="2964" w:type="dxa"/>
            <w:vAlign w:val="center"/>
          </w:tcPr>
          <w:p w:rsidR="000C4B6D" w:rsidRDefault="000C4B6D">
            <w:pPr>
              <w:ind w:firstLine="0"/>
              <w:jc w:val="center"/>
              <w:rPr>
                <w:rFonts w:ascii="標楷體" w:eastAsia="標楷體" w:hAnsi="標楷體" w:cs="標楷體"/>
                <w:color w:val="000000"/>
                <w:sz w:val="24"/>
                <w:szCs w:val="24"/>
              </w:rPr>
            </w:pPr>
          </w:p>
        </w:tc>
      </w:tr>
      <w:tr w:rsidR="000C4B6D">
        <w:tc>
          <w:tcPr>
            <w:tcW w:w="1013" w:type="dxa"/>
            <w:vAlign w:val="center"/>
          </w:tcPr>
          <w:p w:rsidR="000C4B6D" w:rsidRDefault="000C4B6D">
            <w:pPr>
              <w:ind w:firstLine="0"/>
              <w:jc w:val="center"/>
              <w:rPr>
                <w:rFonts w:ascii="標楷體" w:eastAsia="標楷體" w:hAnsi="標楷體" w:cs="標楷體"/>
                <w:color w:val="000000"/>
                <w:sz w:val="24"/>
                <w:szCs w:val="24"/>
              </w:rPr>
            </w:pPr>
          </w:p>
        </w:tc>
        <w:tc>
          <w:tcPr>
            <w:tcW w:w="3416" w:type="dxa"/>
            <w:vAlign w:val="center"/>
          </w:tcPr>
          <w:p w:rsidR="000C4B6D" w:rsidRDefault="000C4B6D">
            <w:pPr>
              <w:ind w:firstLine="0"/>
              <w:jc w:val="center"/>
              <w:rPr>
                <w:rFonts w:ascii="標楷體" w:eastAsia="標楷體" w:hAnsi="標楷體" w:cs="標楷體"/>
                <w:color w:val="000000"/>
                <w:sz w:val="24"/>
                <w:szCs w:val="24"/>
              </w:rPr>
            </w:pPr>
          </w:p>
        </w:tc>
        <w:tc>
          <w:tcPr>
            <w:tcW w:w="3513" w:type="dxa"/>
            <w:vAlign w:val="center"/>
          </w:tcPr>
          <w:p w:rsidR="000C4B6D" w:rsidRDefault="000C4B6D">
            <w:pPr>
              <w:ind w:firstLine="0"/>
              <w:jc w:val="center"/>
              <w:rPr>
                <w:rFonts w:ascii="標楷體" w:eastAsia="標楷體" w:hAnsi="標楷體" w:cs="標楷體"/>
                <w:color w:val="000000"/>
                <w:sz w:val="24"/>
                <w:szCs w:val="24"/>
              </w:rPr>
            </w:pPr>
          </w:p>
        </w:tc>
        <w:tc>
          <w:tcPr>
            <w:tcW w:w="2296" w:type="dxa"/>
            <w:vAlign w:val="center"/>
          </w:tcPr>
          <w:p w:rsidR="000C4B6D" w:rsidRDefault="000C4B6D">
            <w:pPr>
              <w:ind w:firstLine="0"/>
              <w:jc w:val="center"/>
              <w:rPr>
                <w:rFonts w:ascii="標楷體" w:eastAsia="標楷體" w:hAnsi="標楷體" w:cs="標楷體"/>
                <w:color w:val="000000"/>
                <w:sz w:val="24"/>
                <w:szCs w:val="24"/>
              </w:rPr>
            </w:pPr>
          </w:p>
        </w:tc>
        <w:tc>
          <w:tcPr>
            <w:tcW w:w="1399" w:type="dxa"/>
            <w:vAlign w:val="center"/>
          </w:tcPr>
          <w:p w:rsidR="000C4B6D" w:rsidRDefault="000C4B6D">
            <w:pPr>
              <w:ind w:firstLine="0"/>
              <w:jc w:val="center"/>
              <w:rPr>
                <w:rFonts w:ascii="標楷體" w:eastAsia="標楷體" w:hAnsi="標楷體" w:cs="標楷體"/>
                <w:color w:val="000000"/>
                <w:sz w:val="24"/>
                <w:szCs w:val="24"/>
              </w:rPr>
            </w:pPr>
          </w:p>
        </w:tc>
        <w:tc>
          <w:tcPr>
            <w:tcW w:w="2964" w:type="dxa"/>
            <w:vAlign w:val="center"/>
          </w:tcPr>
          <w:p w:rsidR="000C4B6D" w:rsidRDefault="000C4B6D">
            <w:pPr>
              <w:ind w:firstLine="0"/>
              <w:jc w:val="center"/>
              <w:rPr>
                <w:rFonts w:ascii="標楷體" w:eastAsia="標楷體" w:hAnsi="標楷體" w:cs="標楷體"/>
                <w:color w:val="000000"/>
                <w:sz w:val="24"/>
                <w:szCs w:val="24"/>
              </w:rPr>
            </w:pPr>
          </w:p>
        </w:tc>
      </w:tr>
    </w:tbl>
    <w:p w:rsidR="000C4B6D" w:rsidRDefault="00ED0597">
      <w:pP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rsidR="000C4B6D" w:rsidRDefault="000C4B6D">
      <w:pPr>
        <w:rPr>
          <w:rFonts w:ascii="標楷體" w:eastAsia="標楷體" w:hAnsi="標楷體" w:cs="標楷體"/>
          <w:b/>
          <w:color w:val="000000"/>
          <w:sz w:val="28"/>
          <w:szCs w:val="28"/>
        </w:rPr>
      </w:pPr>
    </w:p>
    <w:sectPr w:rsidR="000C4B6D" w:rsidSect="00866D84">
      <w:footerReference w:type="default" r:id="rId54"/>
      <w:pgSz w:w="16839" w:h="11907" w:orient="landscape"/>
      <w:pgMar w:top="851" w:right="1134" w:bottom="851" w:left="1134" w:header="0" w:footer="7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3CC" w:rsidRDefault="007833CC">
      <w:r>
        <w:separator/>
      </w:r>
    </w:p>
  </w:endnote>
  <w:endnote w:type="continuationSeparator" w:id="0">
    <w:p w:rsidR="007833CC" w:rsidRDefault="0078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B6D" w:rsidRDefault="00ED0597" w:rsidP="00866D84">
    <w:pPr>
      <w:pBdr>
        <w:top w:val="nil"/>
        <w:left w:val="nil"/>
        <w:bottom w:val="nil"/>
        <w:right w:val="nil"/>
        <w:between w:val="nil"/>
      </w:pBdr>
      <w:tabs>
        <w:tab w:val="center" w:pos="4153"/>
        <w:tab w:val="right" w:pos="8306"/>
      </w:tabs>
      <w:jc w:val="center"/>
    </w:pPr>
    <w:r>
      <w:rPr>
        <w:color w:val="000000"/>
      </w:rPr>
      <w:fldChar w:fldCharType="begin"/>
    </w:r>
    <w:r>
      <w:rPr>
        <w:rFonts w:eastAsia="Times New Roman"/>
        <w:color w:val="000000"/>
      </w:rPr>
      <w:instrText>PAGE</w:instrText>
    </w:r>
    <w:r>
      <w:rPr>
        <w:color w:val="000000"/>
      </w:rPr>
      <w:fldChar w:fldCharType="separate"/>
    </w:r>
    <w:r w:rsidR="00866D84">
      <w:rPr>
        <w:rFonts w:eastAsia="Times New Roman"/>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3CC" w:rsidRDefault="007833CC">
      <w:r>
        <w:separator/>
      </w:r>
    </w:p>
  </w:footnote>
  <w:footnote w:type="continuationSeparator" w:id="0">
    <w:p w:rsidR="007833CC" w:rsidRDefault="00783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87D97"/>
    <w:multiLevelType w:val="hybridMultilevel"/>
    <w:tmpl w:val="AE0EC2B4"/>
    <w:lvl w:ilvl="0" w:tplc="0409000F">
      <w:start w:val="1"/>
      <w:numFmt w:val="decimal"/>
      <w:lvlText w:val="%1."/>
      <w:lvlJc w:val="left"/>
      <w:pPr>
        <w:ind w:left="503" w:hanging="480"/>
      </w:p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6D"/>
    <w:rsid w:val="000C4B6D"/>
    <w:rsid w:val="007833CC"/>
    <w:rsid w:val="00866D84"/>
    <w:rsid w:val="00A15464"/>
    <w:rsid w:val="00BF17B9"/>
    <w:rsid w:val="00ED0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5FD0B"/>
  <w15:docId w15:val="{E81BA244-AE64-4A8E-9F53-75629263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contextualSpacing/>
      <w:outlineLvl w:val="0"/>
    </w:pPr>
    <w:rPr>
      <w:b/>
      <w:sz w:val="48"/>
      <w:szCs w:val="48"/>
    </w:rPr>
  </w:style>
  <w:style w:type="paragraph" w:styleId="2">
    <w:name w:val="heading 2"/>
    <w:basedOn w:val="a"/>
    <w:next w:val="a"/>
    <w:link w:val="20"/>
    <w:uiPriority w:val="9"/>
    <w:semiHidden/>
    <w:unhideWhenUsed/>
    <w:qFormat/>
    <w:pPr>
      <w:keepNext/>
      <w:keepLines/>
      <w:spacing w:before="360" w:after="80"/>
      <w:contextualSpacing/>
      <w:outlineLvl w:val="1"/>
    </w:pPr>
    <w:rPr>
      <w:b/>
      <w:sz w:val="36"/>
      <w:szCs w:val="36"/>
    </w:rPr>
  </w:style>
  <w:style w:type="paragraph" w:styleId="3">
    <w:name w:val="heading 3"/>
    <w:basedOn w:val="a"/>
    <w:next w:val="a"/>
    <w:link w:val="30"/>
    <w:uiPriority w:val="9"/>
    <w:semiHidden/>
    <w:unhideWhenUsed/>
    <w:qFormat/>
    <w:pPr>
      <w:keepNext/>
      <w:keepLines/>
      <w:spacing w:before="280" w:after="80"/>
      <w:contextualSpacing/>
      <w:outlineLvl w:val="2"/>
    </w:pPr>
    <w:rPr>
      <w:b/>
      <w:sz w:val="28"/>
      <w:szCs w:val="28"/>
    </w:rPr>
  </w:style>
  <w:style w:type="paragraph" w:styleId="4">
    <w:name w:val="heading 4"/>
    <w:basedOn w:val="a"/>
    <w:next w:val="a"/>
    <w:link w:val="40"/>
    <w:uiPriority w:val="9"/>
    <w:semiHidden/>
    <w:unhideWhenUsed/>
    <w:qFormat/>
    <w:pPr>
      <w:keepNext/>
      <w:keepLines/>
      <w:spacing w:before="240" w:after="40"/>
      <w:contextualSpacing/>
      <w:outlineLvl w:val="3"/>
    </w:pPr>
    <w:rPr>
      <w:b/>
      <w:sz w:val="24"/>
      <w:szCs w:val="24"/>
    </w:rPr>
  </w:style>
  <w:style w:type="paragraph" w:styleId="5">
    <w:name w:val="heading 5"/>
    <w:basedOn w:val="a"/>
    <w:next w:val="a"/>
    <w:link w:val="50"/>
    <w:uiPriority w:val="9"/>
    <w:semiHidden/>
    <w:unhideWhenUsed/>
    <w:qFormat/>
    <w:pPr>
      <w:keepNext/>
      <w:keepLines/>
      <w:spacing w:before="220" w:after="40"/>
      <w:contextualSpacing/>
      <w:outlineLvl w:val="4"/>
    </w:pPr>
    <w:rPr>
      <w:b/>
      <w:sz w:val="22"/>
      <w:szCs w:val="22"/>
    </w:rPr>
  </w:style>
  <w:style w:type="paragraph" w:styleId="6">
    <w:name w:val="heading 6"/>
    <w:basedOn w:val="a"/>
    <w:next w:val="a"/>
    <w:link w:val="60"/>
    <w:uiPriority w:val="9"/>
    <w:semiHidden/>
    <w:unhideWhenUsed/>
    <w:qFormat/>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contextualSpacing/>
    </w:pPr>
    <w:rPr>
      <w:b/>
      <w:sz w:val="72"/>
      <w:szCs w:val="7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0">
    <w:name w:val="Table Normal"/>
    <w:tblPr>
      <w:tblCellMar>
        <w:top w:w="0" w:type="dxa"/>
        <w:left w:w="0" w:type="dxa"/>
        <w:bottom w:w="0" w:type="dxa"/>
        <w:right w:w="0" w:type="dxa"/>
      </w:tblCellMar>
    </w:tbl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0"/>
    <w:tblPr>
      <w:tblStyleRowBandSize w:val="1"/>
      <w:tblStyleColBandSize w:val="1"/>
      <w:tblCellMar>
        <w:left w:w="28" w:type="dxa"/>
        <w:right w:w="28" w:type="dxa"/>
      </w:tblCellMar>
    </w:tblPr>
  </w:style>
  <w:style w:type="table" w:customStyle="1" w:styleId="26">
    <w:name w:val="樣式26"/>
    <w:basedOn w:val="TableNormal0"/>
    <w:tblPr>
      <w:tblStyleRowBandSize w:val="1"/>
      <w:tblStyleColBandSize w:val="1"/>
      <w:tblCellMar>
        <w:left w:w="28" w:type="dxa"/>
        <w:right w:w="28" w:type="dxa"/>
      </w:tblCellMar>
    </w:tblPr>
  </w:style>
  <w:style w:type="table" w:customStyle="1" w:styleId="25">
    <w:name w:val="樣式25"/>
    <w:basedOn w:val="TableNormal0"/>
    <w:tblPr>
      <w:tblStyleRowBandSize w:val="1"/>
      <w:tblStyleColBandSize w:val="1"/>
      <w:tblCellMar>
        <w:left w:w="108" w:type="dxa"/>
        <w:right w:w="108" w:type="dxa"/>
      </w:tblCellMar>
    </w:tblPr>
  </w:style>
  <w:style w:type="table" w:customStyle="1" w:styleId="24">
    <w:name w:val="樣式24"/>
    <w:basedOn w:val="TableNormal0"/>
    <w:tblPr>
      <w:tblStyleRowBandSize w:val="1"/>
      <w:tblStyleColBandSize w:val="1"/>
      <w:tblCellMar>
        <w:left w:w="28" w:type="dxa"/>
        <w:right w:w="28" w:type="dxa"/>
      </w:tblCellMar>
    </w:tblPr>
  </w:style>
  <w:style w:type="table" w:customStyle="1" w:styleId="23">
    <w:name w:val="樣式23"/>
    <w:basedOn w:val="TableNormal0"/>
    <w:tblPr>
      <w:tblStyleRowBandSize w:val="1"/>
      <w:tblStyleColBandSize w:val="1"/>
    </w:tblPr>
  </w:style>
  <w:style w:type="table" w:customStyle="1" w:styleId="22">
    <w:name w:val="樣式22"/>
    <w:basedOn w:val="TableNormal0"/>
    <w:tblPr>
      <w:tblStyleRowBandSize w:val="1"/>
      <w:tblStyleColBandSize w:val="1"/>
    </w:tblPr>
  </w:style>
  <w:style w:type="table" w:customStyle="1" w:styleId="21">
    <w:name w:val="樣式21"/>
    <w:basedOn w:val="TableNormal0"/>
    <w:tblPr>
      <w:tblStyleRowBandSize w:val="1"/>
      <w:tblStyleColBandSize w:val="1"/>
    </w:tblPr>
  </w:style>
  <w:style w:type="table" w:customStyle="1" w:styleId="200">
    <w:name w:val="樣式20"/>
    <w:basedOn w:val="TableNormal0"/>
    <w:tblPr>
      <w:tblStyleRowBandSize w:val="1"/>
      <w:tblStyleColBandSize w:val="1"/>
    </w:tblPr>
  </w:style>
  <w:style w:type="table" w:customStyle="1" w:styleId="19">
    <w:name w:val="樣式19"/>
    <w:basedOn w:val="TableNormal0"/>
    <w:tblPr>
      <w:tblStyleRowBandSize w:val="1"/>
      <w:tblStyleColBandSize w:val="1"/>
      <w:tblCellMar>
        <w:left w:w="108" w:type="dxa"/>
        <w:right w:w="108" w:type="dxa"/>
      </w:tblCellMar>
    </w:tblPr>
  </w:style>
  <w:style w:type="table" w:customStyle="1" w:styleId="18">
    <w:name w:val="樣式18"/>
    <w:basedOn w:val="TableNormal0"/>
    <w:tblPr>
      <w:tblStyleRowBandSize w:val="1"/>
      <w:tblStyleColBandSize w:val="1"/>
      <w:tblCellMar>
        <w:left w:w="28" w:type="dxa"/>
        <w:right w:w="28" w:type="dxa"/>
      </w:tblCellMar>
    </w:tblPr>
  </w:style>
  <w:style w:type="table" w:customStyle="1" w:styleId="17">
    <w:name w:val="樣式17"/>
    <w:basedOn w:val="TableNormal0"/>
    <w:tblPr>
      <w:tblStyleRowBandSize w:val="1"/>
      <w:tblStyleColBandSize w:val="1"/>
      <w:tblCellMar>
        <w:left w:w="28" w:type="dxa"/>
        <w:right w:w="28" w:type="dxa"/>
      </w:tblCellMar>
    </w:tblPr>
  </w:style>
  <w:style w:type="table" w:customStyle="1" w:styleId="16">
    <w:name w:val="樣式16"/>
    <w:basedOn w:val="TableNormal0"/>
    <w:tblPr>
      <w:tblStyleRowBandSize w:val="1"/>
      <w:tblStyleColBandSize w:val="1"/>
      <w:tblCellMar>
        <w:left w:w="108" w:type="dxa"/>
        <w:right w:w="108" w:type="dxa"/>
      </w:tblCellMar>
    </w:tblPr>
  </w:style>
  <w:style w:type="table" w:customStyle="1" w:styleId="15">
    <w:name w:val="樣式15"/>
    <w:basedOn w:val="TableNormal0"/>
    <w:tblPr>
      <w:tblStyleRowBandSize w:val="1"/>
      <w:tblStyleColBandSize w:val="1"/>
      <w:tblCellMar>
        <w:left w:w="28" w:type="dxa"/>
        <w:right w:w="28" w:type="dxa"/>
      </w:tblCellMar>
    </w:tblPr>
  </w:style>
  <w:style w:type="table" w:customStyle="1" w:styleId="14">
    <w:name w:val="樣式14"/>
    <w:basedOn w:val="TableNormal0"/>
    <w:tblPr>
      <w:tblStyleRowBandSize w:val="1"/>
      <w:tblStyleColBandSize w:val="1"/>
      <w:tblCellMar>
        <w:left w:w="108" w:type="dxa"/>
        <w:right w:w="108" w:type="dxa"/>
      </w:tblCellMar>
    </w:tblPr>
  </w:style>
  <w:style w:type="table" w:customStyle="1" w:styleId="13">
    <w:name w:val="樣式13"/>
    <w:basedOn w:val="TableNormal0"/>
    <w:tblPr>
      <w:tblStyleRowBandSize w:val="1"/>
      <w:tblStyleColBandSize w:val="1"/>
    </w:tblPr>
  </w:style>
  <w:style w:type="table" w:customStyle="1" w:styleId="12">
    <w:name w:val="樣式12"/>
    <w:basedOn w:val="TableNormal0"/>
    <w:tblPr>
      <w:tblStyleRowBandSize w:val="1"/>
      <w:tblStyleColBandSize w:val="1"/>
      <w:tblCellMar>
        <w:left w:w="28" w:type="dxa"/>
        <w:right w:w="28" w:type="dxa"/>
      </w:tblCellMar>
    </w:tblPr>
  </w:style>
  <w:style w:type="table" w:customStyle="1" w:styleId="11">
    <w:name w:val="樣式11"/>
    <w:basedOn w:val="TableNormal0"/>
    <w:tblPr>
      <w:tblStyleRowBandSize w:val="1"/>
      <w:tblStyleColBandSize w:val="1"/>
      <w:tblCellMar>
        <w:left w:w="28" w:type="dxa"/>
        <w:right w:w="28" w:type="dxa"/>
      </w:tblCellMar>
    </w:tblPr>
  </w:style>
  <w:style w:type="table" w:customStyle="1" w:styleId="100">
    <w:name w:val="樣式10"/>
    <w:basedOn w:val="TableNormal0"/>
    <w:tblPr>
      <w:tblStyleRowBandSize w:val="1"/>
      <w:tblStyleColBandSize w:val="1"/>
      <w:tblCellMar>
        <w:left w:w="28" w:type="dxa"/>
        <w:right w:w="28" w:type="dxa"/>
      </w:tblCellMar>
    </w:tblPr>
  </w:style>
  <w:style w:type="table" w:customStyle="1" w:styleId="9">
    <w:name w:val="樣式9"/>
    <w:basedOn w:val="TableNormal0"/>
    <w:tblPr>
      <w:tblStyleRowBandSize w:val="1"/>
      <w:tblStyleColBandSize w:val="1"/>
      <w:tblCellMar>
        <w:left w:w="28" w:type="dxa"/>
        <w:right w:w="28" w:type="dxa"/>
      </w:tblCellMar>
    </w:tblPr>
  </w:style>
  <w:style w:type="table" w:customStyle="1" w:styleId="8">
    <w:name w:val="樣式8"/>
    <w:basedOn w:val="TableNormal0"/>
    <w:tblPr>
      <w:tblStyleRowBandSize w:val="1"/>
      <w:tblStyleColBandSize w:val="1"/>
      <w:tblCellMar>
        <w:left w:w="108" w:type="dxa"/>
        <w:right w:w="108" w:type="dxa"/>
      </w:tblCellMar>
    </w:tblPr>
  </w:style>
  <w:style w:type="table" w:customStyle="1" w:styleId="7">
    <w:name w:val="樣式7"/>
    <w:basedOn w:val="TableNormal0"/>
    <w:tblPr>
      <w:tblStyleRowBandSize w:val="1"/>
      <w:tblStyleColBandSize w:val="1"/>
    </w:tblPr>
  </w:style>
  <w:style w:type="table" w:customStyle="1" w:styleId="61">
    <w:name w:val="樣式6"/>
    <w:basedOn w:val="TableNormal0"/>
    <w:tblPr>
      <w:tblStyleRowBandSize w:val="1"/>
      <w:tblStyleColBandSize w:val="1"/>
    </w:tblPr>
  </w:style>
  <w:style w:type="table" w:customStyle="1" w:styleId="51">
    <w:name w:val="樣式5"/>
    <w:basedOn w:val="TableNormal0"/>
    <w:tblPr>
      <w:tblStyleRowBandSize w:val="1"/>
      <w:tblStyleColBandSize w:val="1"/>
      <w:tblCellMar>
        <w:top w:w="15" w:type="dxa"/>
        <w:left w:w="15" w:type="dxa"/>
        <w:bottom w:w="15" w:type="dxa"/>
        <w:right w:w="15" w:type="dxa"/>
      </w:tblCellMar>
    </w:tblPr>
  </w:style>
  <w:style w:type="table" w:customStyle="1" w:styleId="41">
    <w:name w:val="樣式4"/>
    <w:basedOn w:val="TableNormal0"/>
    <w:tblPr>
      <w:tblStyleRowBandSize w:val="1"/>
      <w:tblStyleColBandSize w:val="1"/>
      <w:tblCellMar>
        <w:top w:w="15" w:type="dxa"/>
        <w:left w:w="15" w:type="dxa"/>
        <w:bottom w:w="15" w:type="dxa"/>
        <w:right w:w="15" w:type="dxa"/>
      </w:tblCellMar>
    </w:tblPr>
  </w:style>
  <w:style w:type="table" w:customStyle="1" w:styleId="31">
    <w:name w:val="樣式3"/>
    <w:basedOn w:val="TableNormal0"/>
    <w:tblPr>
      <w:tblStyleRowBandSize w:val="1"/>
      <w:tblStyleColBandSize w:val="1"/>
      <w:tblCellMar>
        <w:top w:w="15" w:type="dxa"/>
        <w:left w:w="15" w:type="dxa"/>
        <w:bottom w:w="15" w:type="dxa"/>
        <w:right w:w="15" w:type="dxa"/>
      </w:tblCellMar>
    </w:tblPr>
  </w:style>
  <w:style w:type="table" w:customStyle="1" w:styleId="27">
    <w:name w:val="樣式2"/>
    <w:basedOn w:val="TableNormal0"/>
    <w:tblPr>
      <w:tblStyleRowBandSize w:val="1"/>
      <w:tblStyleColBandSize w:val="1"/>
      <w:tblCellMar>
        <w:top w:w="60" w:type="dxa"/>
        <w:left w:w="60" w:type="dxa"/>
        <w:bottom w:w="60" w:type="dxa"/>
        <w:right w:w="60" w:type="dxa"/>
      </w:tblCellMar>
    </w:tblPr>
  </w:style>
  <w:style w:type="table" w:customStyle="1" w:styleId="1a">
    <w:name w:val="樣式1"/>
    <w:basedOn w:val="TableNormal0"/>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08" w:type="dxa"/>
        <w:right w:w="108" w:type="dxa"/>
      </w:tblCellMar>
    </w:tblPr>
  </w:style>
  <w:style w:type="character" w:styleId="af4">
    <w:name w:val="Hyperlink"/>
    <w:basedOn w:val="a0"/>
    <w:uiPriority w:val="99"/>
    <w:unhideWhenUsed/>
    <w:rsid w:val="00866D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youtu.be/5v9eFko-suc" TargetMode="External"/><Relationship Id="rId18" Type="http://schemas.openxmlformats.org/officeDocument/2006/relationships/hyperlink" Target="https://youtu.be/1t1oqan3Dvs" TargetMode="External"/><Relationship Id="rId26" Type="http://schemas.openxmlformats.org/officeDocument/2006/relationships/hyperlink" Target="https://youtu.be/rl31b1vpuCo" TargetMode="External"/><Relationship Id="rId39" Type="http://schemas.microsoft.com/office/2007/relationships/hdphoto" Target="media/hdphoto1.wdp"/><Relationship Id="rId21" Type="http://schemas.openxmlformats.org/officeDocument/2006/relationships/hyperlink" Target="https://youtu.be/gR4-SgiaK3U" TargetMode="External"/><Relationship Id="rId34" Type="http://schemas.openxmlformats.org/officeDocument/2006/relationships/hyperlink" Target="https://youtu.be/FNTesUVXqkE" TargetMode="External"/><Relationship Id="rId42" Type="http://schemas.openxmlformats.org/officeDocument/2006/relationships/hyperlink" Target="https://e-info.org.tw/column/earthday/2002/ea02042201.htm" TargetMode="External"/><Relationship Id="rId47" Type="http://schemas.openxmlformats.org/officeDocument/2006/relationships/hyperlink" Target="https://youtu.be/ZEClo2XkIjA" TargetMode="External"/><Relationship Id="rId50" Type="http://schemas.openxmlformats.org/officeDocument/2006/relationships/hyperlink" Target="https://youtu.be/YXSwh4AnN5o"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0mNm4CurJys" TargetMode="External"/><Relationship Id="rId29" Type="http://schemas.openxmlformats.org/officeDocument/2006/relationships/hyperlink" Target="https://youtu.be/tC7SYYB4Hhs" TargetMode="External"/><Relationship Id="rId11" Type="http://schemas.openxmlformats.org/officeDocument/2006/relationships/diagramColors" Target="diagrams/colors1.xml"/><Relationship Id="rId24" Type="http://schemas.openxmlformats.org/officeDocument/2006/relationships/hyperlink" Target="https://youtu.be/52fnMhy86GU" TargetMode="External"/><Relationship Id="rId32" Type="http://schemas.openxmlformats.org/officeDocument/2006/relationships/hyperlink" Target="http://www.c2cplatform.tw" TargetMode="External"/><Relationship Id="rId37" Type="http://schemas.openxmlformats.org/officeDocument/2006/relationships/image" Target="media/image4.tmp"/><Relationship Id="rId40" Type="http://schemas.openxmlformats.org/officeDocument/2006/relationships/hyperlink" Target="https://youtu.be/ygCfh1ZBpHM" TargetMode="External"/><Relationship Id="rId45" Type="http://schemas.openxmlformats.org/officeDocument/2006/relationships/hyperlink" Target="https://www.cw.com.tw/article/5092256" TargetMode="External"/><Relationship Id="rId53" Type="http://schemas.openxmlformats.org/officeDocument/2006/relationships/hyperlink" Target="https://youtu.be/3Q3LOnPRTW8" TargetMode="Externa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youtu.be/TcF-b95B5Xc" TargetMode="External"/><Relationship Id="rId31" Type="http://schemas.openxmlformats.org/officeDocument/2006/relationships/hyperlink" Target="https://youtu.be/IJydi90-el4" TargetMode="External"/><Relationship Id="rId44" Type="http://schemas.openxmlformats.org/officeDocument/2006/relationships/hyperlink" Target="https://youtu.be/ZPfCDdDMoOo" TargetMode="External"/><Relationship Id="rId52" Type="http://schemas.openxmlformats.org/officeDocument/2006/relationships/hyperlink" Target="https://youtu.be/s8qr9OsPJAo"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youtu.be/38PypWcCXl4" TargetMode="External"/><Relationship Id="rId22" Type="http://schemas.openxmlformats.org/officeDocument/2006/relationships/hyperlink" Target="https://youtu.be/WE61feAHKto" TargetMode="External"/><Relationship Id="rId27" Type="http://schemas.openxmlformats.org/officeDocument/2006/relationships/image" Target="media/image1.tmp"/><Relationship Id="rId30" Type="http://schemas.openxmlformats.org/officeDocument/2006/relationships/hyperlink" Target="https://youtu.be/b4wfejH071U" TargetMode="External"/><Relationship Id="rId35" Type="http://schemas.openxmlformats.org/officeDocument/2006/relationships/image" Target="media/image2.tmp"/><Relationship Id="rId43" Type="http://schemas.openxmlformats.org/officeDocument/2006/relationships/hyperlink" Target="https://youtu.be/6srQLnn8mmg" TargetMode="External"/><Relationship Id="rId48" Type="http://schemas.openxmlformats.org/officeDocument/2006/relationships/hyperlink" Target="https://youtu.be/bQn5se4kl-Y" TargetMode="External"/><Relationship Id="rId56"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youtu.be/c9QumErtCok"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youtu.be/K2K54iZME5g" TargetMode="External"/><Relationship Id="rId25" Type="http://schemas.openxmlformats.org/officeDocument/2006/relationships/hyperlink" Target="https://youtu.be/3iy4azvVcfk" TargetMode="External"/><Relationship Id="rId33" Type="http://schemas.openxmlformats.org/officeDocument/2006/relationships/hyperlink" Target="https://youtu.be/2FwgbLmSZg8" TargetMode="External"/><Relationship Id="rId38" Type="http://schemas.openxmlformats.org/officeDocument/2006/relationships/image" Target="media/image5.png"/><Relationship Id="rId46" Type="http://schemas.openxmlformats.org/officeDocument/2006/relationships/hyperlink" Target="https://youtu.be/rKEbGYTbLdg" TargetMode="External"/><Relationship Id="rId20" Type="http://schemas.openxmlformats.org/officeDocument/2006/relationships/hyperlink" Target="https://youtu.be/7JVTirBEfho" TargetMode="External"/><Relationship Id="rId41" Type="http://schemas.openxmlformats.org/officeDocument/2006/relationships/hyperlink" Target="https://www.cmmedia.com.tw/home/articles/3543"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gkosKVOgY5w" TargetMode="External"/><Relationship Id="rId23" Type="http://schemas.openxmlformats.org/officeDocument/2006/relationships/hyperlink" Target="https://youtu.be/uEVW-b-arDA" TargetMode="External"/><Relationship Id="rId28" Type="http://schemas.openxmlformats.org/officeDocument/2006/relationships/hyperlink" Target="https://youtu.be/R7Fao48O05U" TargetMode="External"/><Relationship Id="rId36" Type="http://schemas.openxmlformats.org/officeDocument/2006/relationships/image" Target="media/image3.png"/><Relationship Id="rId49" Type="http://schemas.openxmlformats.org/officeDocument/2006/relationships/hyperlink" Target="https://youtu.be/5giQbJfHR6U"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C67C55-40C1-45D0-8519-1F8079B137ED}" type="doc">
      <dgm:prSet loTypeId="urn:microsoft.com/office/officeart/2005/8/layout/hierarchy3" loCatId="relationship" qsTypeId="urn:microsoft.com/office/officeart/2005/8/quickstyle/simple1" qsCatId="simple" csTypeId="urn:microsoft.com/office/officeart/2005/8/colors/accent1_1" csCatId="accent1" phldr="1"/>
      <dgm:spPr/>
      <dgm:t>
        <a:bodyPr/>
        <a:lstStyle/>
        <a:p>
          <a:endParaRPr lang="zh-TW" altLang="en-US"/>
        </a:p>
      </dgm:t>
    </dgm:pt>
    <dgm:pt modelId="{CC83FB1C-F5DF-4788-8EB9-04E374723F73}">
      <dgm:prSet phldrT="[文字]" custT="1"/>
      <dgm:spPr/>
      <dgm:t>
        <a:bodyPr lIns="0" tIns="0" rIns="0" bIns="0"/>
        <a:lstStyle/>
        <a:p>
          <a:r>
            <a:rPr lang="zh-TW" altLang="en-US" sz="1400"/>
            <a:t>上學期</a:t>
          </a:r>
        </a:p>
      </dgm:t>
    </dgm:pt>
    <dgm:pt modelId="{AC7C87E8-A45F-4AE6-AE1C-55E53DF4519C}" type="parTrans" cxnId="{3637F79F-064A-47F9-BF5F-54DEA2B8F0AA}">
      <dgm:prSet/>
      <dgm:spPr/>
      <dgm:t>
        <a:bodyPr/>
        <a:lstStyle/>
        <a:p>
          <a:endParaRPr lang="zh-TW" altLang="en-US" sz="2000"/>
        </a:p>
      </dgm:t>
    </dgm:pt>
    <dgm:pt modelId="{34ACDB07-E19F-4716-83CD-EF1DDDD8DC0F}" type="sibTrans" cxnId="{3637F79F-064A-47F9-BF5F-54DEA2B8F0AA}">
      <dgm:prSet/>
      <dgm:spPr/>
      <dgm:t>
        <a:bodyPr/>
        <a:lstStyle/>
        <a:p>
          <a:endParaRPr lang="zh-TW" altLang="en-US" sz="2000"/>
        </a:p>
      </dgm:t>
    </dgm:pt>
    <dgm:pt modelId="{4244948B-16F7-4B86-A5CF-C9B7B5E91EA3}">
      <dgm:prSet phldrT="[文字]" custT="1"/>
      <dgm:spPr>
        <a:solidFill>
          <a:srgbClr val="CCFFFF">
            <a:alpha val="90000"/>
          </a:srgbClr>
        </a:solidFill>
      </dgm:spPr>
      <dgm:t>
        <a:bodyPr lIns="0" tIns="0" rIns="0" bIns="0"/>
        <a:lstStyle/>
        <a:p>
          <a:r>
            <a:rPr lang="zh-TW" altLang="en-US" sz="1400"/>
            <a:t>從土地到餐桌</a:t>
          </a:r>
        </a:p>
      </dgm:t>
    </dgm:pt>
    <dgm:pt modelId="{5FC2D22C-1462-44EA-82E9-9F15BE7F45E9}" type="parTrans" cxnId="{9527BBB6-06C6-44D9-A3F4-0732049A1C15}">
      <dgm:prSet/>
      <dgm:spPr/>
      <dgm:t>
        <a:bodyPr/>
        <a:lstStyle/>
        <a:p>
          <a:endParaRPr lang="zh-TW" altLang="en-US" sz="2000"/>
        </a:p>
      </dgm:t>
    </dgm:pt>
    <dgm:pt modelId="{3D29EA42-D2AF-4838-9344-57819FB47EA0}" type="sibTrans" cxnId="{9527BBB6-06C6-44D9-A3F4-0732049A1C15}">
      <dgm:prSet/>
      <dgm:spPr/>
      <dgm:t>
        <a:bodyPr/>
        <a:lstStyle/>
        <a:p>
          <a:endParaRPr lang="zh-TW" altLang="en-US" sz="2000"/>
        </a:p>
      </dgm:t>
    </dgm:pt>
    <dgm:pt modelId="{6B79D5B3-09ED-4B5F-B43C-6ADA2CA19358}">
      <dgm:prSet phldrT="[文字]" custT="1"/>
      <dgm:spPr/>
      <dgm:t>
        <a:bodyPr lIns="0" tIns="0" rIns="0" bIns="0"/>
        <a:lstStyle/>
        <a:p>
          <a:r>
            <a:rPr lang="zh-TW" altLang="en-US" sz="1400"/>
            <a:t>下學期</a:t>
          </a:r>
        </a:p>
      </dgm:t>
    </dgm:pt>
    <dgm:pt modelId="{2781EDB3-E4B0-462F-9F49-3FC0204F401C}" type="parTrans" cxnId="{374CBCD1-6910-4484-8007-F39A9DACD32A}">
      <dgm:prSet/>
      <dgm:spPr/>
      <dgm:t>
        <a:bodyPr/>
        <a:lstStyle/>
        <a:p>
          <a:endParaRPr lang="zh-TW" altLang="en-US" sz="2000"/>
        </a:p>
      </dgm:t>
    </dgm:pt>
    <dgm:pt modelId="{2F0948DC-14DB-44F9-9F5F-E7A9A1C7B057}" type="sibTrans" cxnId="{374CBCD1-6910-4484-8007-F39A9DACD32A}">
      <dgm:prSet/>
      <dgm:spPr/>
      <dgm:t>
        <a:bodyPr/>
        <a:lstStyle/>
        <a:p>
          <a:endParaRPr lang="zh-TW" altLang="en-US" sz="2000"/>
        </a:p>
      </dgm:t>
    </dgm:pt>
    <dgm:pt modelId="{50B9944F-7AA6-4B68-B50F-B3CC5CCE6353}">
      <dgm:prSet phldrT="[文字]" custT="1"/>
      <dgm:spPr>
        <a:solidFill>
          <a:srgbClr val="CCFFCC">
            <a:alpha val="89804"/>
          </a:srgbClr>
        </a:solidFill>
      </dgm:spPr>
      <dgm:t>
        <a:bodyPr lIns="0" tIns="0" rIns="0" bIns="0"/>
        <a:lstStyle/>
        <a:p>
          <a:r>
            <a:rPr lang="zh-TW" altLang="en-US" sz="1400"/>
            <a:t>氣候變遷與環境災害</a:t>
          </a:r>
        </a:p>
      </dgm:t>
    </dgm:pt>
    <dgm:pt modelId="{C2E2332D-B921-4848-8D74-84B184742871}" type="parTrans" cxnId="{B5F596C6-709E-483F-84F6-120012BDDA48}">
      <dgm:prSet/>
      <dgm:spPr/>
      <dgm:t>
        <a:bodyPr/>
        <a:lstStyle/>
        <a:p>
          <a:endParaRPr lang="zh-TW" altLang="en-US" sz="2000"/>
        </a:p>
      </dgm:t>
    </dgm:pt>
    <dgm:pt modelId="{524594F7-E558-4C9F-8B91-9C385680598E}" type="sibTrans" cxnId="{B5F596C6-709E-483F-84F6-120012BDDA48}">
      <dgm:prSet/>
      <dgm:spPr/>
      <dgm:t>
        <a:bodyPr/>
        <a:lstStyle/>
        <a:p>
          <a:endParaRPr lang="zh-TW" altLang="en-US" sz="2000"/>
        </a:p>
      </dgm:t>
    </dgm:pt>
    <dgm:pt modelId="{F665A399-FC95-492C-BDFD-A984021D1215}">
      <dgm:prSet phldrT="[文字]" custT="1"/>
      <dgm:spPr>
        <a:solidFill>
          <a:srgbClr val="CCFFCC">
            <a:alpha val="90000"/>
          </a:srgbClr>
        </a:solidFill>
      </dgm:spPr>
      <dgm:t>
        <a:bodyPr lIns="0" tIns="0" rIns="0" bIns="0"/>
        <a:lstStyle/>
        <a:p>
          <a:r>
            <a:rPr lang="zh-TW" altLang="en-US" sz="1400"/>
            <a:t>綠色產銷、永續時尚</a:t>
          </a:r>
        </a:p>
      </dgm:t>
    </dgm:pt>
    <dgm:pt modelId="{F23CF4DF-C109-49CB-A650-3485E715B346}" type="parTrans" cxnId="{E2FD1BC1-9133-4E73-840E-0653C5CCF35E}">
      <dgm:prSet/>
      <dgm:spPr/>
      <dgm:t>
        <a:bodyPr/>
        <a:lstStyle/>
        <a:p>
          <a:endParaRPr lang="zh-TW" altLang="en-US" sz="2000"/>
        </a:p>
      </dgm:t>
    </dgm:pt>
    <dgm:pt modelId="{D8DF05FD-8424-4855-A77E-EDD5DC5DD347}" type="sibTrans" cxnId="{E2FD1BC1-9133-4E73-840E-0653C5CCF35E}">
      <dgm:prSet/>
      <dgm:spPr/>
      <dgm:t>
        <a:bodyPr/>
        <a:lstStyle/>
        <a:p>
          <a:endParaRPr lang="zh-TW" altLang="en-US" sz="2000"/>
        </a:p>
      </dgm:t>
    </dgm:pt>
    <dgm:pt modelId="{006D7238-A2CA-4F66-832F-FF80CFD75893}">
      <dgm:prSet custT="1"/>
      <dgm:spPr>
        <a:solidFill>
          <a:srgbClr val="CCFFFF">
            <a:alpha val="90000"/>
          </a:srgbClr>
        </a:solidFill>
      </dgm:spPr>
      <dgm:t>
        <a:bodyPr lIns="0" tIns="0" rIns="0" bIns="0"/>
        <a:lstStyle/>
        <a:p>
          <a:r>
            <a:rPr lang="zh-TW" altLang="en-US" sz="1400"/>
            <a:t>水與生命</a:t>
          </a:r>
        </a:p>
      </dgm:t>
    </dgm:pt>
    <dgm:pt modelId="{E94263E8-724F-4A2E-86CC-4150A454839E}" type="sibTrans" cxnId="{498BE1ED-74C3-4E92-A4BB-466A60956CD7}">
      <dgm:prSet/>
      <dgm:spPr/>
      <dgm:t>
        <a:bodyPr/>
        <a:lstStyle/>
        <a:p>
          <a:endParaRPr lang="zh-TW" altLang="en-US" sz="2000"/>
        </a:p>
      </dgm:t>
    </dgm:pt>
    <dgm:pt modelId="{BA5337E8-AE30-4E51-8A0C-82F7CEA6AC2B}" type="parTrans" cxnId="{498BE1ED-74C3-4E92-A4BB-466A60956CD7}">
      <dgm:prSet/>
      <dgm:spPr/>
      <dgm:t>
        <a:bodyPr/>
        <a:lstStyle/>
        <a:p>
          <a:endParaRPr lang="zh-TW" altLang="en-US" sz="2000"/>
        </a:p>
      </dgm:t>
    </dgm:pt>
    <dgm:pt modelId="{251381F5-AEE3-47ED-8078-61CF927E5976}">
      <dgm:prSet phldrT="[文字]" custT="1"/>
      <dgm:spPr>
        <a:solidFill>
          <a:srgbClr val="CCFFFF">
            <a:alpha val="89804"/>
          </a:srgbClr>
        </a:solidFill>
      </dgm:spPr>
      <dgm:t>
        <a:bodyPr lIns="0" tIns="0" rIns="0" bIns="0"/>
        <a:lstStyle/>
        <a:p>
          <a:r>
            <a:rPr lang="zh-TW" altLang="en-US" sz="1400"/>
            <a:t>寰宇世界</a:t>
          </a:r>
        </a:p>
      </dgm:t>
    </dgm:pt>
    <dgm:pt modelId="{580DCA01-6DA2-4767-8E2F-CF0DF5954051}" type="sibTrans" cxnId="{435C1294-60EF-45CB-96CA-2FEF474EC5EB}">
      <dgm:prSet/>
      <dgm:spPr/>
      <dgm:t>
        <a:bodyPr/>
        <a:lstStyle/>
        <a:p>
          <a:endParaRPr lang="zh-TW" altLang="en-US" sz="2000"/>
        </a:p>
      </dgm:t>
    </dgm:pt>
    <dgm:pt modelId="{2CFF43F9-3E01-468A-9B4A-96D70DC3912D}" type="parTrans" cxnId="{435C1294-60EF-45CB-96CA-2FEF474EC5EB}">
      <dgm:prSet/>
      <dgm:spPr/>
      <dgm:t>
        <a:bodyPr/>
        <a:lstStyle/>
        <a:p>
          <a:endParaRPr lang="zh-TW" altLang="en-US" sz="2000"/>
        </a:p>
      </dgm:t>
    </dgm:pt>
    <dgm:pt modelId="{100CAD69-6354-469B-AD63-0E3BAE6B4AE0}">
      <dgm:prSet phldrT="[文字]" custT="1"/>
      <dgm:spPr/>
      <dgm:t>
        <a:bodyPr/>
        <a:lstStyle/>
        <a:p>
          <a:r>
            <a:rPr lang="zh-TW" altLang="en-US" sz="1600">
              <a:latin typeface="文鼎中黑" panose="020B0609000000000000" pitchFamily="49" charset="-120"/>
              <a:ea typeface="文鼎中黑" panose="020B0609000000000000" pitchFamily="49" charset="-120"/>
            </a:rPr>
            <a:t>主題：永續地球</a:t>
          </a:r>
        </a:p>
      </dgm:t>
    </dgm:pt>
    <dgm:pt modelId="{67FD3F3F-1A64-4A2E-8E59-CDDED274CE12}" type="parTrans" cxnId="{7F7C4663-B0F2-4219-9F08-F0C6500869E3}">
      <dgm:prSet/>
      <dgm:spPr/>
      <dgm:t>
        <a:bodyPr/>
        <a:lstStyle/>
        <a:p>
          <a:endParaRPr lang="zh-TW" altLang="en-US" sz="2000"/>
        </a:p>
      </dgm:t>
    </dgm:pt>
    <dgm:pt modelId="{406FC992-E949-4791-8F16-131F5D2754C4}" type="sibTrans" cxnId="{7F7C4663-B0F2-4219-9F08-F0C6500869E3}">
      <dgm:prSet/>
      <dgm:spPr/>
      <dgm:t>
        <a:bodyPr/>
        <a:lstStyle/>
        <a:p>
          <a:endParaRPr lang="zh-TW" altLang="en-US" sz="2000"/>
        </a:p>
      </dgm:t>
    </dgm:pt>
    <dgm:pt modelId="{6DB2703B-B823-440C-9F67-F9F24523A718}" type="pres">
      <dgm:prSet presAssocID="{64C67C55-40C1-45D0-8519-1F8079B137ED}" presName="diagram" presStyleCnt="0">
        <dgm:presLayoutVars>
          <dgm:chPref val="1"/>
          <dgm:dir/>
          <dgm:animOne val="branch"/>
          <dgm:animLvl val="lvl"/>
          <dgm:resizeHandles/>
        </dgm:presLayoutVars>
      </dgm:prSet>
      <dgm:spPr/>
    </dgm:pt>
    <dgm:pt modelId="{6D6933C0-E6E8-4267-BE39-EA267A1F321E}" type="pres">
      <dgm:prSet presAssocID="{100CAD69-6354-469B-AD63-0E3BAE6B4AE0}" presName="root" presStyleCnt="0"/>
      <dgm:spPr/>
    </dgm:pt>
    <dgm:pt modelId="{168BDB21-2E19-436A-AA83-7BF2A1085A03}" type="pres">
      <dgm:prSet presAssocID="{100CAD69-6354-469B-AD63-0E3BAE6B4AE0}" presName="rootComposite" presStyleCnt="0"/>
      <dgm:spPr/>
    </dgm:pt>
    <dgm:pt modelId="{1A4EBC42-F9E7-4818-B71F-87A9EC7C7E5A}" type="pres">
      <dgm:prSet presAssocID="{100CAD69-6354-469B-AD63-0E3BAE6B4AE0}" presName="rootText" presStyleLbl="node1" presStyleIdx="0" presStyleCnt="3" custScaleX="374888" custScaleY="167953" custLinFactNeighborX="-54430" custLinFactNeighborY="54775"/>
      <dgm:spPr/>
    </dgm:pt>
    <dgm:pt modelId="{4DD47895-DF17-43D3-9BC3-3F6370254A33}" type="pres">
      <dgm:prSet presAssocID="{100CAD69-6354-469B-AD63-0E3BAE6B4AE0}" presName="rootConnector" presStyleLbl="node1" presStyleIdx="0" presStyleCnt="3"/>
      <dgm:spPr/>
    </dgm:pt>
    <dgm:pt modelId="{05CD201E-B431-4620-8CA2-673B3E7D8BC4}" type="pres">
      <dgm:prSet presAssocID="{100CAD69-6354-469B-AD63-0E3BAE6B4AE0}" presName="childShape" presStyleCnt="0"/>
      <dgm:spPr/>
    </dgm:pt>
    <dgm:pt modelId="{363E4A29-C49C-4429-88BC-008EBB4C5C46}" type="pres">
      <dgm:prSet presAssocID="{CC83FB1C-F5DF-4788-8EB9-04E374723F73}" presName="root" presStyleCnt="0"/>
      <dgm:spPr/>
    </dgm:pt>
    <dgm:pt modelId="{26DEEBF8-D6E1-440B-A76C-902749A7C41E}" type="pres">
      <dgm:prSet presAssocID="{CC83FB1C-F5DF-4788-8EB9-04E374723F73}" presName="rootComposite" presStyleCnt="0"/>
      <dgm:spPr/>
    </dgm:pt>
    <dgm:pt modelId="{F6BA5CB8-48D2-4C12-BEF0-122B4F2DB1B8}" type="pres">
      <dgm:prSet presAssocID="{CC83FB1C-F5DF-4788-8EB9-04E374723F73}" presName="rootText" presStyleLbl="node1" presStyleIdx="1" presStyleCnt="3" custScaleX="439386" custScaleY="83225"/>
      <dgm:spPr/>
    </dgm:pt>
    <dgm:pt modelId="{92E4BBEA-EA69-427F-857C-E213DA9B6D2F}" type="pres">
      <dgm:prSet presAssocID="{CC83FB1C-F5DF-4788-8EB9-04E374723F73}" presName="rootConnector" presStyleLbl="node1" presStyleIdx="1" presStyleCnt="3"/>
      <dgm:spPr/>
    </dgm:pt>
    <dgm:pt modelId="{A5B94C0C-22F4-4A39-96FC-57421D52A1A1}" type="pres">
      <dgm:prSet presAssocID="{CC83FB1C-F5DF-4788-8EB9-04E374723F73}" presName="childShape" presStyleCnt="0"/>
      <dgm:spPr/>
    </dgm:pt>
    <dgm:pt modelId="{61B7D2BC-07CB-423D-A815-E330E335E490}" type="pres">
      <dgm:prSet presAssocID="{2CFF43F9-3E01-468A-9B4A-96D70DC3912D}" presName="Name13" presStyleLbl="parChTrans1D2" presStyleIdx="0" presStyleCnt="5"/>
      <dgm:spPr/>
    </dgm:pt>
    <dgm:pt modelId="{4A9BFD76-C383-453E-8EB3-15706446E6A1}" type="pres">
      <dgm:prSet presAssocID="{251381F5-AEE3-47ED-8078-61CF927E5976}" presName="childText" presStyleLbl="bgAcc1" presStyleIdx="0" presStyleCnt="5" custScaleX="439386" custScaleY="83225">
        <dgm:presLayoutVars>
          <dgm:bulletEnabled val="1"/>
        </dgm:presLayoutVars>
      </dgm:prSet>
      <dgm:spPr/>
    </dgm:pt>
    <dgm:pt modelId="{75FA1C70-7A57-43AF-9641-99A79FFDEA37}" type="pres">
      <dgm:prSet presAssocID="{5FC2D22C-1462-44EA-82E9-9F15BE7F45E9}" presName="Name13" presStyleLbl="parChTrans1D2" presStyleIdx="1" presStyleCnt="5"/>
      <dgm:spPr/>
    </dgm:pt>
    <dgm:pt modelId="{C723E9A2-CAE2-42FF-AB8C-DD771C7FF72E}" type="pres">
      <dgm:prSet presAssocID="{4244948B-16F7-4B86-A5CF-C9B7B5E91EA3}" presName="childText" presStyleLbl="bgAcc1" presStyleIdx="1" presStyleCnt="5" custScaleX="439386" custScaleY="83225">
        <dgm:presLayoutVars>
          <dgm:bulletEnabled val="1"/>
        </dgm:presLayoutVars>
      </dgm:prSet>
      <dgm:spPr/>
    </dgm:pt>
    <dgm:pt modelId="{AA824ABC-1ABC-4AE6-ADC7-85E648231491}" type="pres">
      <dgm:prSet presAssocID="{BA5337E8-AE30-4E51-8A0C-82F7CEA6AC2B}" presName="Name13" presStyleLbl="parChTrans1D2" presStyleIdx="2" presStyleCnt="5"/>
      <dgm:spPr/>
    </dgm:pt>
    <dgm:pt modelId="{41FC8845-332A-4597-BE15-83D6FED79BFC}" type="pres">
      <dgm:prSet presAssocID="{006D7238-A2CA-4F66-832F-FF80CFD75893}" presName="childText" presStyleLbl="bgAcc1" presStyleIdx="2" presStyleCnt="5" custScaleX="439386" custScaleY="83225" custLinFactNeighborX="4821" custLinFactNeighborY="881">
        <dgm:presLayoutVars>
          <dgm:bulletEnabled val="1"/>
        </dgm:presLayoutVars>
      </dgm:prSet>
      <dgm:spPr/>
    </dgm:pt>
    <dgm:pt modelId="{66186525-934D-4CDB-BDF9-6FD0FC26012E}" type="pres">
      <dgm:prSet presAssocID="{6B79D5B3-09ED-4B5F-B43C-6ADA2CA19358}" presName="root" presStyleCnt="0"/>
      <dgm:spPr/>
    </dgm:pt>
    <dgm:pt modelId="{7F4F3B9D-5B8C-45A6-AD5C-DE5F4982C259}" type="pres">
      <dgm:prSet presAssocID="{6B79D5B3-09ED-4B5F-B43C-6ADA2CA19358}" presName="rootComposite" presStyleCnt="0"/>
      <dgm:spPr/>
    </dgm:pt>
    <dgm:pt modelId="{0FAF29C7-BE9F-4A88-9FD0-4E45F26D6532}" type="pres">
      <dgm:prSet presAssocID="{6B79D5B3-09ED-4B5F-B43C-6ADA2CA19358}" presName="rootText" presStyleLbl="node1" presStyleIdx="2" presStyleCnt="3" custScaleX="400533" custScaleY="103993"/>
      <dgm:spPr/>
    </dgm:pt>
    <dgm:pt modelId="{3A7C3DBC-BF71-4121-B364-DE12B6D13EEB}" type="pres">
      <dgm:prSet presAssocID="{6B79D5B3-09ED-4B5F-B43C-6ADA2CA19358}" presName="rootConnector" presStyleLbl="node1" presStyleIdx="2" presStyleCnt="3"/>
      <dgm:spPr/>
    </dgm:pt>
    <dgm:pt modelId="{FD2FA969-3A56-4E0A-8ADB-235667A488E7}" type="pres">
      <dgm:prSet presAssocID="{6B79D5B3-09ED-4B5F-B43C-6ADA2CA19358}" presName="childShape" presStyleCnt="0"/>
      <dgm:spPr/>
    </dgm:pt>
    <dgm:pt modelId="{9D10785C-E068-457B-A16F-D0A39DC69E42}" type="pres">
      <dgm:prSet presAssocID="{C2E2332D-B921-4848-8D74-84B184742871}" presName="Name13" presStyleLbl="parChTrans1D2" presStyleIdx="3" presStyleCnt="5"/>
      <dgm:spPr/>
    </dgm:pt>
    <dgm:pt modelId="{CB0ABF9F-E5D8-4774-BE99-FBB25CAB7FF6}" type="pres">
      <dgm:prSet presAssocID="{50B9944F-7AA6-4B68-B50F-B3CC5CCE6353}" presName="childText" presStyleLbl="bgAcc1" presStyleIdx="3" presStyleCnt="5" custScaleX="400533" custScaleY="103993">
        <dgm:presLayoutVars>
          <dgm:bulletEnabled val="1"/>
        </dgm:presLayoutVars>
      </dgm:prSet>
      <dgm:spPr/>
    </dgm:pt>
    <dgm:pt modelId="{B7B491AE-2344-474F-BAF1-99F9E6209D3E}" type="pres">
      <dgm:prSet presAssocID="{F23CF4DF-C109-49CB-A650-3485E715B346}" presName="Name13" presStyleLbl="parChTrans1D2" presStyleIdx="4" presStyleCnt="5"/>
      <dgm:spPr/>
    </dgm:pt>
    <dgm:pt modelId="{D57132EE-BBB7-4C9C-82D3-168156308495}" type="pres">
      <dgm:prSet presAssocID="{F665A399-FC95-492C-BDFD-A984021D1215}" presName="childText" presStyleLbl="bgAcc1" presStyleIdx="4" presStyleCnt="5" custScaleX="400774" custScaleY="103993">
        <dgm:presLayoutVars>
          <dgm:bulletEnabled val="1"/>
        </dgm:presLayoutVars>
      </dgm:prSet>
      <dgm:spPr/>
    </dgm:pt>
  </dgm:ptLst>
  <dgm:cxnLst>
    <dgm:cxn modelId="{C3408D0B-0939-419F-88EC-FE5B8A217309}" type="presOf" srcId="{F23CF4DF-C109-49CB-A650-3485E715B346}" destId="{B7B491AE-2344-474F-BAF1-99F9E6209D3E}" srcOrd="0" destOrd="0" presId="urn:microsoft.com/office/officeart/2005/8/layout/hierarchy3"/>
    <dgm:cxn modelId="{3C66330C-59C5-44E3-B2A2-6ACD0629C918}" type="presOf" srcId="{006D7238-A2CA-4F66-832F-FF80CFD75893}" destId="{41FC8845-332A-4597-BE15-83D6FED79BFC}" srcOrd="0" destOrd="0" presId="urn:microsoft.com/office/officeart/2005/8/layout/hierarchy3"/>
    <dgm:cxn modelId="{2190A625-BABF-4463-B1E0-9D907127E519}" type="presOf" srcId="{100CAD69-6354-469B-AD63-0E3BAE6B4AE0}" destId="{4DD47895-DF17-43D3-9BC3-3F6370254A33}" srcOrd="1" destOrd="0" presId="urn:microsoft.com/office/officeart/2005/8/layout/hierarchy3"/>
    <dgm:cxn modelId="{CA455D27-FE09-4682-A297-F0BC46C63F55}" type="presOf" srcId="{BA5337E8-AE30-4E51-8A0C-82F7CEA6AC2B}" destId="{AA824ABC-1ABC-4AE6-ADC7-85E648231491}" srcOrd="0" destOrd="0" presId="urn:microsoft.com/office/officeart/2005/8/layout/hierarchy3"/>
    <dgm:cxn modelId="{49B04E2C-D710-4FE8-A3F4-B98905F1B88B}" type="presOf" srcId="{CC83FB1C-F5DF-4788-8EB9-04E374723F73}" destId="{92E4BBEA-EA69-427F-857C-E213DA9B6D2F}" srcOrd="1" destOrd="0" presId="urn:microsoft.com/office/officeart/2005/8/layout/hierarchy3"/>
    <dgm:cxn modelId="{EA9D1E36-B8B4-43BA-8A35-685660A03AE3}" type="presOf" srcId="{251381F5-AEE3-47ED-8078-61CF927E5976}" destId="{4A9BFD76-C383-453E-8EB3-15706446E6A1}" srcOrd="0" destOrd="0" presId="urn:microsoft.com/office/officeart/2005/8/layout/hierarchy3"/>
    <dgm:cxn modelId="{F376B85E-E4BE-4203-A74D-1D825A94C455}" type="presOf" srcId="{F665A399-FC95-492C-BDFD-A984021D1215}" destId="{D57132EE-BBB7-4C9C-82D3-168156308495}" srcOrd="0" destOrd="0" presId="urn:microsoft.com/office/officeart/2005/8/layout/hierarchy3"/>
    <dgm:cxn modelId="{30DBA55F-8F38-4E72-8431-79F7D9A7D84C}" type="presOf" srcId="{CC83FB1C-F5DF-4788-8EB9-04E374723F73}" destId="{F6BA5CB8-48D2-4C12-BEF0-122B4F2DB1B8}" srcOrd="0" destOrd="0" presId="urn:microsoft.com/office/officeart/2005/8/layout/hierarchy3"/>
    <dgm:cxn modelId="{7F7C4663-B0F2-4219-9F08-F0C6500869E3}" srcId="{64C67C55-40C1-45D0-8519-1F8079B137ED}" destId="{100CAD69-6354-469B-AD63-0E3BAE6B4AE0}" srcOrd="0" destOrd="0" parTransId="{67FD3F3F-1A64-4A2E-8E59-CDDED274CE12}" sibTransId="{406FC992-E949-4791-8F16-131F5D2754C4}"/>
    <dgm:cxn modelId="{455F5455-3C89-4023-9E94-D4B4109C568E}" type="presOf" srcId="{6B79D5B3-09ED-4B5F-B43C-6ADA2CA19358}" destId="{3A7C3DBC-BF71-4121-B364-DE12B6D13EEB}" srcOrd="1" destOrd="0" presId="urn:microsoft.com/office/officeart/2005/8/layout/hierarchy3"/>
    <dgm:cxn modelId="{6C49175A-8E66-45FE-9C5B-DDE19B231D9E}" type="presOf" srcId="{C2E2332D-B921-4848-8D74-84B184742871}" destId="{9D10785C-E068-457B-A16F-D0A39DC69E42}" srcOrd="0" destOrd="0" presId="urn:microsoft.com/office/officeart/2005/8/layout/hierarchy3"/>
    <dgm:cxn modelId="{8F9A0882-EF51-4B5B-A671-715F82ABDF1A}" type="presOf" srcId="{64C67C55-40C1-45D0-8519-1F8079B137ED}" destId="{6DB2703B-B823-440C-9F67-F9F24523A718}" srcOrd="0" destOrd="0" presId="urn:microsoft.com/office/officeart/2005/8/layout/hierarchy3"/>
    <dgm:cxn modelId="{435C1294-60EF-45CB-96CA-2FEF474EC5EB}" srcId="{CC83FB1C-F5DF-4788-8EB9-04E374723F73}" destId="{251381F5-AEE3-47ED-8078-61CF927E5976}" srcOrd="0" destOrd="0" parTransId="{2CFF43F9-3E01-468A-9B4A-96D70DC3912D}" sibTransId="{580DCA01-6DA2-4767-8E2F-CF0DF5954051}"/>
    <dgm:cxn modelId="{2FB66298-A475-47C3-B4B9-0F58837A36B1}" type="presOf" srcId="{2CFF43F9-3E01-468A-9B4A-96D70DC3912D}" destId="{61B7D2BC-07CB-423D-A815-E330E335E490}" srcOrd="0" destOrd="0" presId="urn:microsoft.com/office/officeart/2005/8/layout/hierarchy3"/>
    <dgm:cxn modelId="{3637F79F-064A-47F9-BF5F-54DEA2B8F0AA}" srcId="{64C67C55-40C1-45D0-8519-1F8079B137ED}" destId="{CC83FB1C-F5DF-4788-8EB9-04E374723F73}" srcOrd="1" destOrd="0" parTransId="{AC7C87E8-A45F-4AE6-AE1C-55E53DF4519C}" sibTransId="{34ACDB07-E19F-4716-83CD-EF1DDDD8DC0F}"/>
    <dgm:cxn modelId="{5D3774AC-6DAB-457A-8499-E3AE705467D7}" type="presOf" srcId="{4244948B-16F7-4B86-A5CF-C9B7B5E91EA3}" destId="{C723E9A2-CAE2-42FF-AB8C-DD771C7FF72E}" srcOrd="0" destOrd="0" presId="urn:microsoft.com/office/officeart/2005/8/layout/hierarchy3"/>
    <dgm:cxn modelId="{9527BBB6-06C6-44D9-A3F4-0732049A1C15}" srcId="{CC83FB1C-F5DF-4788-8EB9-04E374723F73}" destId="{4244948B-16F7-4B86-A5CF-C9B7B5E91EA3}" srcOrd="1" destOrd="0" parTransId="{5FC2D22C-1462-44EA-82E9-9F15BE7F45E9}" sibTransId="{3D29EA42-D2AF-4838-9344-57819FB47EA0}"/>
    <dgm:cxn modelId="{E2FD1BC1-9133-4E73-840E-0653C5CCF35E}" srcId="{6B79D5B3-09ED-4B5F-B43C-6ADA2CA19358}" destId="{F665A399-FC95-492C-BDFD-A984021D1215}" srcOrd="1" destOrd="0" parTransId="{F23CF4DF-C109-49CB-A650-3485E715B346}" sibTransId="{D8DF05FD-8424-4855-A77E-EDD5DC5DD347}"/>
    <dgm:cxn modelId="{B5F596C6-709E-483F-84F6-120012BDDA48}" srcId="{6B79D5B3-09ED-4B5F-B43C-6ADA2CA19358}" destId="{50B9944F-7AA6-4B68-B50F-B3CC5CCE6353}" srcOrd="0" destOrd="0" parTransId="{C2E2332D-B921-4848-8D74-84B184742871}" sibTransId="{524594F7-E558-4C9F-8B91-9C385680598E}"/>
    <dgm:cxn modelId="{374CBCD1-6910-4484-8007-F39A9DACD32A}" srcId="{64C67C55-40C1-45D0-8519-1F8079B137ED}" destId="{6B79D5B3-09ED-4B5F-B43C-6ADA2CA19358}" srcOrd="2" destOrd="0" parTransId="{2781EDB3-E4B0-462F-9F49-3FC0204F401C}" sibTransId="{2F0948DC-14DB-44F9-9F5F-E7A9A1C7B057}"/>
    <dgm:cxn modelId="{88DC53E5-06F8-4CB0-A49E-C17BA7131344}" type="presOf" srcId="{5FC2D22C-1462-44EA-82E9-9F15BE7F45E9}" destId="{75FA1C70-7A57-43AF-9641-99A79FFDEA37}" srcOrd="0" destOrd="0" presId="urn:microsoft.com/office/officeart/2005/8/layout/hierarchy3"/>
    <dgm:cxn modelId="{FB49D9E7-25A8-438F-98F6-35ADAEEED069}" type="presOf" srcId="{100CAD69-6354-469B-AD63-0E3BAE6B4AE0}" destId="{1A4EBC42-F9E7-4818-B71F-87A9EC7C7E5A}" srcOrd="0" destOrd="0" presId="urn:microsoft.com/office/officeart/2005/8/layout/hierarchy3"/>
    <dgm:cxn modelId="{573C52EC-3000-41DE-995E-F613419D2E19}" type="presOf" srcId="{50B9944F-7AA6-4B68-B50F-B3CC5CCE6353}" destId="{CB0ABF9F-E5D8-4774-BE99-FBB25CAB7FF6}" srcOrd="0" destOrd="0" presId="urn:microsoft.com/office/officeart/2005/8/layout/hierarchy3"/>
    <dgm:cxn modelId="{498BE1ED-74C3-4E92-A4BB-466A60956CD7}" srcId="{CC83FB1C-F5DF-4788-8EB9-04E374723F73}" destId="{006D7238-A2CA-4F66-832F-FF80CFD75893}" srcOrd="2" destOrd="0" parTransId="{BA5337E8-AE30-4E51-8A0C-82F7CEA6AC2B}" sibTransId="{E94263E8-724F-4A2E-86CC-4150A454839E}"/>
    <dgm:cxn modelId="{26E8DBF7-3368-4E22-987B-960EB4EA3FC5}" type="presOf" srcId="{6B79D5B3-09ED-4B5F-B43C-6ADA2CA19358}" destId="{0FAF29C7-BE9F-4A88-9FD0-4E45F26D6532}" srcOrd="0" destOrd="0" presId="urn:microsoft.com/office/officeart/2005/8/layout/hierarchy3"/>
    <dgm:cxn modelId="{0B55AC8B-BE76-4B29-B661-76E47D60D9D2}" type="presParOf" srcId="{6DB2703B-B823-440C-9F67-F9F24523A718}" destId="{6D6933C0-E6E8-4267-BE39-EA267A1F321E}" srcOrd="0" destOrd="0" presId="urn:microsoft.com/office/officeart/2005/8/layout/hierarchy3"/>
    <dgm:cxn modelId="{E120A551-6307-4BB4-99A0-BDC8EF4F7D5C}" type="presParOf" srcId="{6D6933C0-E6E8-4267-BE39-EA267A1F321E}" destId="{168BDB21-2E19-436A-AA83-7BF2A1085A03}" srcOrd="0" destOrd="0" presId="urn:microsoft.com/office/officeart/2005/8/layout/hierarchy3"/>
    <dgm:cxn modelId="{30DB21FD-59D2-4072-B11A-55985EE92906}" type="presParOf" srcId="{168BDB21-2E19-436A-AA83-7BF2A1085A03}" destId="{1A4EBC42-F9E7-4818-B71F-87A9EC7C7E5A}" srcOrd="0" destOrd="0" presId="urn:microsoft.com/office/officeart/2005/8/layout/hierarchy3"/>
    <dgm:cxn modelId="{DA340021-BC0E-433B-8D60-528AE18059F0}" type="presParOf" srcId="{168BDB21-2E19-436A-AA83-7BF2A1085A03}" destId="{4DD47895-DF17-43D3-9BC3-3F6370254A33}" srcOrd="1" destOrd="0" presId="urn:microsoft.com/office/officeart/2005/8/layout/hierarchy3"/>
    <dgm:cxn modelId="{8591654E-C032-4B6E-BD82-03D5DEF380DB}" type="presParOf" srcId="{6D6933C0-E6E8-4267-BE39-EA267A1F321E}" destId="{05CD201E-B431-4620-8CA2-673B3E7D8BC4}" srcOrd="1" destOrd="0" presId="urn:microsoft.com/office/officeart/2005/8/layout/hierarchy3"/>
    <dgm:cxn modelId="{D15AC2AA-47F6-498E-A6B6-E3BA294660F9}" type="presParOf" srcId="{6DB2703B-B823-440C-9F67-F9F24523A718}" destId="{363E4A29-C49C-4429-88BC-008EBB4C5C46}" srcOrd="1" destOrd="0" presId="urn:microsoft.com/office/officeart/2005/8/layout/hierarchy3"/>
    <dgm:cxn modelId="{6E8CAEB2-6515-4439-A7B3-9FE61FBF53AC}" type="presParOf" srcId="{363E4A29-C49C-4429-88BC-008EBB4C5C46}" destId="{26DEEBF8-D6E1-440B-A76C-902749A7C41E}" srcOrd="0" destOrd="0" presId="urn:microsoft.com/office/officeart/2005/8/layout/hierarchy3"/>
    <dgm:cxn modelId="{CABAAD34-D3C4-4C43-8CA8-99C7748917F1}" type="presParOf" srcId="{26DEEBF8-D6E1-440B-A76C-902749A7C41E}" destId="{F6BA5CB8-48D2-4C12-BEF0-122B4F2DB1B8}" srcOrd="0" destOrd="0" presId="urn:microsoft.com/office/officeart/2005/8/layout/hierarchy3"/>
    <dgm:cxn modelId="{209CAFDC-AAE6-4EAD-954D-B70FF2E3AA2F}" type="presParOf" srcId="{26DEEBF8-D6E1-440B-A76C-902749A7C41E}" destId="{92E4BBEA-EA69-427F-857C-E213DA9B6D2F}" srcOrd="1" destOrd="0" presId="urn:microsoft.com/office/officeart/2005/8/layout/hierarchy3"/>
    <dgm:cxn modelId="{A27FC0CD-508E-454E-B391-3FEF2B948394}" type="presParOf" srcId="{363E4A29-C49C-4429-88BC-008EBB4C5C46}" destId="{A5B94C0C-22F4-4A39-96FC-57421D52A1A1}" srcOrd="1" destOrd="0" presId="urn:microsoft.com/office/officeart/2005/8/layout/hierarchy3"/>
    <dgm:cxn modelId="{7A0AFBB0-BA40-4BCB-8476-84455D4CBE48}" type="presParOf" srcId="{A5B94C0C-22F4-4A39-96FC-57421D52A1A1}" destId="{61B7D2BC-07CB-423D-A815-E330E335E490}" srcOrd="0" destOrd="0" presId="urn:microsoft.com/office/officeart/2005/8/layout/hierarchy3"/>
    <dgm:cxn modelId="{D4EB9B08-0552-48CA-B896-67218E903DEC}" type="presParOf" srcId="{A5B94C0C-22F4-4A39-96FC-57421D52A1A1}" destId="{4A9BFD76-C383-453E-8EB3-15706446E6A1}" srcOrd="1" destOrd="0" presId="urn:microsoft.com/office/officeart/2005/8/layout/hierarchy3"/>
    <dgm:cxn modelId="{DCEFF92B-3470-4854-ACE7-13DC91FF5B5E}" type="presParOf" srcId="{A5B94C0C-22F4-4A39-96FC-57421D52A1A1}" destId="{75FA1C70-7A57-43AF-9641-99A79FFDEA37}" srcOrd="2" destOrd="0" presId="urn:microsoft.com/office/officeart/2005/8/layout/hierarchy3"/>
    <dgm:cxn modelId="{043C1723-37E8-4CD0-8ED2-CFF82F180C57}" type="presParOf" srcId="{A5B94C0C-22F4-4A39-96FC-57421D52A1A1}" destId="{C723E9A2-CAE2-42FF-AB8C-DD771C7FF72E}" srcOrd="3" destOrd="0" presId="urn:microsoft.com/office/officeart/2005/8/layout/hierarchy3"/>
    <dgm:cxn modelId="{8CA556A4-407B-4A59-97B5-FE1C65125981}" type="presParOf" srcId="{A5B94C0C-22F4-4A39-96FC-57421D52A1A1}" destId="{AA824ABC-1ABC-4AE6-ADC7-85E648231491}" srcOrd="4" destOrd="0" presId="urn:microsoft.com/office/officeart/2005/8/layout/hierarchy3"/>
    <dgm:cxn modelId="{02DDFC1A-88F5-449F-B5E6-DCC5CC6FF105}" type="presParOf" srcId="{A5B94C0C-22F4-4A39-96FC-57421D52A1A1}" destId="{41FC8845-332A-4597-BE15-83D6FED79BFC}" srcOrd="5" destOrd="0" presId="urn:microsoft.com/office/officeart/2005/8/layout/hierarchy3"/>
    <dgm:cxn modelId="{CDDB2D96-4C4A-49D9-B9AB-640E18BABC50}" type="presParOf" srcId="{6DB2703B-B823-440C-9F67-F9F24523A718}" destId="{66186525-934D-4CDB-BDF9-6FD0FC26012E}" srcOrd="2" destOrd="0" presId="urn:microsoft.com/office/officeart/2005/8/layout/hierarchy3"/>
    <dgm:cxn modelId="{BD89EA88-B405-4C6F-B079-F742F09DF62B}" type="presParOf" srcId="{66186525-934D-4CDB-BDF9-6FD0FC26012E}" destId="{7F4F3B9D-5B8C-45A6-AD5C-DE5F4982C259}" srcOrd="0" destOrd="0" presId="urn:microsoft.com/office/officeart/2005/8/layout/hierarchy3"/>
    <dgm:cxn modelId="{722697E4-60B3-408F-89BC-6AD7F3F6A92D}" type="presParOf" srcId="{7F4F3B9D-5B8C-45A6-AD5C-DE5F4982C259}" destId="{0FAF29C7-BE9F-4A88-9FD0-4E45F26D6532}" srcOrd="0" destOrd="0" presId="urn:microsoft.com/office/officeart/2005/8/layout/hierarchy3"/>
    <dgm:cxn modelId="{68E0E162-B88F-464A-A3FA-C9413C794311}" type="presParOf" srcId="{7F4F3B9D-5B8C-45A6-AD5C-DE5F4982C259}" destId="{3A7C3DBC-BF71-4121-B364-DE12B6D13EEB}" srcOrd="1" destOrd="0" presId="urn:microsoft.com/office/officeart/2005/8/layout/hierarchy3"/>
    <dgm:cxn modelId="{5091CB6F-4EBE-42F9-BED1-B8E026EA5976}" type="presParOf" srcId="{66186525-934D-4CDB-BDF9-6FD0FC26012E}" destId="{FD2FA969-3A56-4E0A-8ADB-235667A488E7}" srcOrd="1" destOrd="0" presId="urn:microsoft.com/office/officeart/2005/8/layout/hierarchy3"/>
    <dgm:cxn modelId="{4774FC3B-E40C-45FA-BADD-5B10A2E18259}" type="presParOf" srcId="{FD2FA969-3A56-4E0A-8ADB-235667A488E7}" destId="{9D10785C-E068-457B-A16F-D0A39DC69E42}" srcOrd="0" destOrd="0" presId="urn:microsoft.com/office/officeart/2005/8/layout/hierarchy3"/>
    <dgm:cxn modelId="{36EDE1AB-13A2-42AE-977B-495250B46353}" type="presParOf" srcId="{FD2FA969-3A56-4E0A-8ADB-235667A488E7}" destId="{CB0ABF9F-E5D8-4774-BE99-FBB25CAB7FF6}" srcOrd="1" destOrd="0" presId="urn:microsoft.com/office/officeart/2005/8/layout/hierarchy3"/>
    <dgm:cxn modelId="{13DD3578-33C5-4B61-BC94-F6F77EAA7522}" type="presParOf" srcId="{FD2FA969-3A56-4E0A-8ADB-235667A488E7}" destId="{B7B491AE-2344-474F-BAF1-99F9E6209D3E}" srcOrd="2" destOrd="0" presId="urn:microsoft.com/office/officeart/2005/8/layout/hierarchy3"/>
    <dgm:cxn modelId="{7C03EAA5-6B97-4683-9DCD-74ACE7760D42}" type="presParOf" srcId="{FD2FA969-3A56-4E0A-8ADB-235667A488E7}" destId="{D57132EE-BBB7-4C9C-82D3-168156308495}" srcOrd="3"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4EBC42-F9E7-4818-B71F-87A9EC7C7E5A}">
      <dsp:nvSpPr>
        <dsp:cNvPr id="0" name=""/>
        <dsp:cNvSpPr/>
      </dsp:nvSpPr>
      <dsp:spPr>
        <a:xfrm>
          <a:off x="0" y="203112"/>
          <a:ext cx="2723943" cy="61017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zh-TW" altLang="en-US" sz="1600" kern="1200">
              <a:latin typeface="文鼎中黑" panose="020B0609000000000000" pitchFamily="49" charset="-120"/>
              <a:ea typeface="文鼎中黑" panose="020B0609000000000000" pitchFamily="49" charset="-120"/>
            </a:rPr>
            <a:t>主題：永續地球</a:t>
          </a:r>
        </a:p>
      </dsp:txBody>
      <dsp:txXfrm>
        <a:off x="17871" y="220983"/>
        <a:ext cx="2688201" cy="574432"/>
      </dsp:txXfrm>
    </dsp:sp>
    <dsp:sp modelId="{F6BA5CB8-48D2-4C12-BEF0-122B4F2DB1B8}">
      <dsp:nvSpPr>
        <dsp:cNvPr id="0" name=""/>
        <dsp:cNvSpPr/>
      </dsp:nvSpPr>
      <dsp:spPr>
        <a:xfrm>
          <a:off x="2909777" y="4114"/>
          <a:ext cx="3192586" cy="30235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上學期</a:t>
          </a:r>
        </a:p>
      </dsp:txBody>
      <dsp:txXfrm>
        <a:off x="2918633" y="12970"/>
        <a:ext cx="3174874" cy="284645"/>
      </dsp:txXfrm>
    </dsp:sp>
    <dsp:sp modelId="{61B7D2BC-07CB-423D-A815-E330E335E490}">
      <dsp:nvSpPr>
        <dsp:cNvPr id="0" name=""/>
        <dsp:cNvSpPr/>
      </dsp:nvSpPr>
      <dsp:spPr>
        <a:xfrm>
          <a:off x="3229036" y="306471"/>
          <a:ext cx="319258" cy="242003"/>
        </a:xfrm>
        <a:custGeom>
          <a:avLst/>
          <a:gdLst/>
          <a:ahLst/>
          <a:cxnLst/>
          <a:rect l="0" t="0" r="0" b="0"/>
          <a:pathLst>
            <a:path>
              <a:moveTo>
                <a:pt x="0" y="0"/>
              </a:moveTo>
              <a:lnTo>
                <a:pt x="0" y="242003"/>
              </a:lnTo>
              <a:lnTo>
                <a:pt x="319258" y="242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9BFD76-C383-453E-8EB3-15706446E6A1}">
      <dsp:nvSpPr>
        <dsp:cNvPr id="0" name=""/>
        <dsp:cNvSpPr/>
      </dsp:nvSpPr>
      <dsp:spPr>
        <a:xfrm>
          <a:off x="3548294" y="397296"/>
          <a:ext cx="2554069" cy="302357"/>
        </a:xfrm>
        <a:prstGeom prst="roundRect">
          <a:avLst>
            <a:gd name="adj" fmla="val 10000"/>
          </a:avLst>
        </a:prstGeom>
        <a:solidFill>
          <a:srgbClr val="CCFFFF">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寰宇世界</a:t>
          </a:r>
        </a:p>
      </dsp:txBody>
      <dsp:txXfrm>
        <a:off x="3557150" y="406152"/>
        <a:ext cx="2536357" cy="284645"/>
      </dsp:txXfrm>
    </dsp:sp>
    <dsp:sp modelId="{75FA1C70-7A57-43AF-9641-99A79FFDEA37}">
      <dsp:nvSpPr>
        <dsp:cNvPr id="0" name=""/>
        <dsp:cNvSpPr/>
      </dsp:nvSpPr>
      <dsp:spPr>
        <a:xfrm>
          <a:off x="3229036" y="306471"/>
          <a:ext cx="319258" cy="635186"/>
        </a:xfrm>
        <a:custGeom>
          <a:avLst/>
          <a:gdLst/>
          <a:ahLst/>
          <a:cxnLst/>
          <a:rect l="0" t="0" r="0" b="0"/>
          <a:pathLst>
            <a:path>
              <a:moveTo>
                <a:pt x="0" y="0"/>
              </a:moveTo>
              <a:lnTo>
                <a:pt x="0" y="635186"/>
              </a:lnTo>
              <a:lnTo>
                <a:pt x="319258" y="6351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3E9A2-CAE2-42FF-AB8C-DD771C7FF72E}">
      <dsp:nvSpPr>
        <dsp:cNvPr id="0" name=""/>
        <dsp:cNvSpPr/>
      </dsp:nvSpPr>
      <dsp:spPr>
        <a:xfrm>
          <a:off x="3548294" y="790479"/>
          <a:ext cx="2554069" cy="302357"/>
        </a:xfrm>
        <a:prstGeom prst="roundRect">
          <a:avLst>
            <a:gd name="adj" fmla="val 10000"/>
          </a:avLst>
        </a:prstGeom>
        <a:solidFill>
          <a:srgbClr val="CCFFFF">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從土地到餐桌</a:t>
          </a:r>
        </a:p>
      </dsp:txBody>
      <dsp:txXfrm>
        <a:off x="3557150" y="799335"/>
        <a:ext cx="2536357" cy="284645"/>
      </dsp:txXfrm>
    </dsp:sp>
    <dsp:sp modelId="{AA824ABC-1ABC-4AE6-ADC7-85E648231491}">
      <dsp:nvSpPr>
        <dsp:cNvPr id="0" name=""/>
        <dsp:cNvSpPr/>
      </dsp:nvSpPr>
      <dsp:spPr>
        <a:xfrm>
          <a:off x="3229036" y="306471"/>
          <a:ext cx="347282" cy="1031569"/>
        </a:xfrm>
        <a:custGeom>
          <a:avLst/>
          <a:gdLst/>
          <a:ahLst/>
          <a:cxnLst/>
          <a:rect l="0" t="0" r="0" b="0"/>
          <a:pathLst>
            <a:path>
              <a:moveTo>
                <a:pt x="0" y="0"/>
              </a:moveTo>
              <a:lnTo>
                <a:pt x="0" y="1031569"/>
              </a:lnTo>
              <a:lnTo>
                <a:pt x="347282" y="10315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FC8845-332A-4597-BE15-83D6FED79BFC}">
      <dsp:nvSpPr>
        <dsp:cNvPr id="0" name=""/>
        <dsp:cNvSpPr/>
      </dsp:nvSpPr>
      <dsp:spPr>
        <a:xfrm>
          <a:off x="3576318" y="1186862"/>
          <a:ext cx="2554069" cy="302357"/>
        </a:xfrm>
        <a:prstGeom prst="roundRect">
          <a:avLst>
            <a:gd name="adj" fmla="val 10000"/>
          </a:avLst>
        </a:prstGeom>
        <a:solidFill>
          <a:srgbClr val="CCFFFF">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水與生命</a:t>
          </a:r>
        </a:p>
      </dsp:txBody>
      <dsp:txXfrm>
        <a:off x="3585174" y="1195718"/>
        <a:ext cx="2536357" cy="284645"/>
      </dsp:txXfrm>
    </dsp:sp>
    <dsp:sp modelId="{0FAF29C7-BE9F-4A88-9FD0-4E45F26D6532}">
      <dsp:nvSpPr>
        <dsp:cNvPr id="0" name=""/>
        <dsp:cNvSpPr/>
      </dsp:nvSpPr>
      <dsp:spPr>
        <a:xfrm>
          <a:off x="6284014" y="4114"/>
          <a:ext cx="2910280" cy="37780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下學期</a:t>
          </a:r>
        </a:p>
      </dsp:txBody>
      <dsp:txXfrm>
        <a:off x="6295080" y="15180"/>
        <a:ext cx="2888148" cy="355675"/>
      </dsp:txXfrm>
    </dsp:sp>
    <dsp:sp modelId="{9D10785C-E068-457B-A16F-D0A39DC69E42}">
      <dsp:nvSpPr>
        <dsp:cNvPr id="0" name=""/>
        <dsp:cNvSpPr/>
      </dsp:nvSpPr>
      <dsp:spPr>
        <a:xfrm>
          <a:off x="6575042" y="381921"/>
          <a:ext cx="291028" cy="279728"/>
        </a:xfrm>
        <a:custGeom>
          <a:avLst/>
          <a:gdLst/>
          <a:ahLst/>
          <a:cxnLst/>
          <a:rect l="0" t="0" r="0" b="0"/>
          <a:pathLst>
            <a:path>
              <a:moveTo>
                <a:pt x="0" y="0"/>
              </a:moveTo>
              <a:lnTo>
                <a:pt x="0" y="279728"/>
              </a:lnTo>
              <a:lnTo>
                <a:pt x="291028" y="2797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0ABF9F-E5D8-4774-BE99-FBB25CAB7FF6}">
      <dsp:nvSpPr>
        <dsp:cNvPr id="0" name=""/>
        <dsp:cNvSpPr/>
      </dsp:nvSpPr>
      <dsp:spPr>
        <a:xfrm>
          <a:off x="6866070" y="472747"/>
          <a:ext cx="2328224" cy="377807"/>
        </a:xfrm>
        <a:prstGeom prst="roundRect">
          <a:avLst>
            <a:gd name="adj" fmla="val 10000"/>
          </a:avLst>
        </a:prstGeom>
        <a:solidFill>
          <a:srgbClr val="CCFFCC">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氣候變遷與環境災害</a:t>
          </a:r>
        </a:p>
      </dsp:txBody>
      <dsp:txXfrm>
        <a:off x="6877136" y="483813"/>
        <a:ext cx="2306092" cy="355675"/>
      </dsp:txXfrm>
    </dsp:sp>
    <dsp:sp modelId="{B7B491AE-2344-474F-BAF1-99F9E6209D3E}">
      <dsp:nvSpPr>
        <dsp:cNvPr id="0" name=""/>
        <dsp:cNvSpPr/>
      </dsp:nvSpPr>
      <dsp:spPr>
        <a:xfrm>
          <a:off x="6575042" y="381921"/>
          <a:ext cx="291028" cy="748361"/>
        </a:xfrm>
        <a:custGeom>
          <a:avLst/>
          <a:gdLst/>
          <a:ahLst/>
          <a:cxnLst/>
          <a:rect l="0" t="0" r="0" b="0"/>
          <a:pathLst>
            <a:path>
              <a:moveTo>
                <a:pt x="0" y="0"/>
              </a:moveTo>
              <a:lnTo>
                <a:pt x="0" y="748361"/>
              </a:lnTo>
              <a:lnTo>
                <a:pt x="291028" y="748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7132EE-BBB7-4C9C-82D3-168156308495}">
      <dsp:nvSpPr>
        <dsp:cNvPr id="0" name=""/>
        <dsp:cNvSpPr/>
      </dsp:nvSpPr>
      <dsp:spPr>
        <a:xfrm>
          <a:off x="6866070" y="941379"/>
          <a:ext cx="2329625" cy="377807"/>
        </a:xfrm>
        <a:prstGeom prst="roundRect">
          <a:avLst>
            <a:gd name="adj" fmla="val 10000"/>
          </a:avLst>
        </a:prstGeom>
        <a:solidFill>
          <a:srgbClr val="CCFFCC">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zh-TW" altLang="en-US" sz="1400" kern="1200"/>
            <a:t>綠色產銷、永續時尚</a:t>
          </a:r>
        </a:p>
      </dsp:txBody>
      <dsp:txXfrm>
        <a:off x="6877136" y="952445"/>
        <a:ext cx="2307493" cy="3556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nGArODUGpv3tDLrnjekPTbEJiA==">AMUW2mVqEN2L03lDboTupHivOsiPoKkGm3UJmDV0NwvshSY9QXwX0w+757lW6CQCvZkxgi/xZvqq0FjCF5s3RPQWjRVmlaPMHirXNc3fCUVGOc0oklDKa7APVya3n2y61GGAYf5PH3J7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2406</Words>
  <Characters>13716</Characters>
  <Application>Microsoft Office Word</Application>
  <DocSecurity>0</DocSecurity>
  <Lines>114</Lines>
  <Paragraphs>32</Paragraphs>
  <ScaleCrop>false</ScaleCrop>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Ahui</cp:lastModifiedBy>
  <cp:revision>4</cp:revision>
  <dcterms:created xsi:type="dcterms:W3CDTF">2022-11-09T09:37:00Z</dcterms:created>
  <dcterms:modified xsi:type="dcterms:W3CDTF">2022-12-19T03:48:00Z</dcterms:modified>
</cp:coreProperties>
</file>