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2B5B91" w:rsidRDefault="002B5B91" w:rsidP="002B5B91">
      <w:pPr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r w:rsidRPr="001E290D">
        <w:rPr>
          <w:rFonts w:ascii="標楷體" w:eastAsia="標楷體" w:hAnsi="標楷體" w:cs="標楷體"/>
          <w:b/>
          <w:sz w:val="28"/>
          <w:szCs w:val="28"/>
        </w:rPr>
        <w:t>新北市</w:t>
      </w:r>
      <w:r w:rsidR="001F4FA0">
        <w:rPr>
          <w:rFonts w:ascii="標楷體" w:eastAsia="標楷體" w:hAnsi="標楷體" w:cs="標楷體" w:hint="eastAsia"/>
          <w:b/>
          <w:sz w:val="28"/>
          <w:szCs w:val="28"/>
        </w:rPr>
        <w:t>溪崑</w:t>
      </w:r>
      <w:r w:rsidRPr="001E290D">
        <w:rPr>
          <w:rFonts w:ascii="標楷體" w:eastAsia="標楷體" w:hAnsi="標楷體" w:cs="標楷體"/>
          <w:b/>
          <w:sz w:val="28"/>
          <w:szCs w:val="28"/>
        </w:rPr>
        <w:t>國民</w:t>
      </w:r>
      <w:r w:rsidR="00BE0970">
        <w:rPr>
          <w:rFonts w:ascii="標楷體" w:eastAsia="標楷體" w:hAnsi="標楷體" w:cs="標楷體" w:hint="eastAsia"/>
          <w:b/>
          <w:sz w:val="28"/>
          <w:szCs w:val="28"/>
        </w:rPr>
        <w:t>中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BE5102">
        <w:rPr>
          <w:rFonts w:ascii="標楷體" w:eastAsia="標楷體" w:hAnsi="標楷體" w:cs="標楷體" w:hint="eastAsia"/>
          <w:b/>
          <w:sz w:val="28"/>
          <w:szCs w:val="28"/>
          <w:u w:val="single"/>
        </w:rPr>
        <w:t>110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學年度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BE5102">
        <w:rPr>
          <w:rFonts w:ascii="標楷體" w:eastAsia="標楷體" w:hAnsi="標楷體" w:cs="標楷體" w:hint="eastAsia"/>
          <w:b/>
          <w:sz w:val="28"/>
          <w:szCs w:val="28"/>
          <w:u w:val="single"/>
        </w:rPr>
        <w:t>9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</w:t>
      </w:r>
      <w:r w:rsidRPr="001E290D">
        <w:rPr>
          <w:rFonts w:ascii="標楷體" w:eastAsia="標楷體" w:hAnsi="標楷體" w:cs="標楷體"/>
          <w:b/>
          <w:sz w:val="28"/>
          <w:szCs w:val="28"/>
        </w:rPr>
        <w:t>年級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第</w:t>
      </w:r>
      <w:r w:rsidR="001F4FA0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1F4FA0">
        <w:rPr>
          <w:rFonts w:ascii="標楷體" w:eastAsia="標楷體" w:hAnsi="標楷體" w:cs="標楷體" w:hint="eastAsia"/>
          <w:b/>
          <w:sz w:val="28"/>
          <w:szCs w:val="28"/>
          <w:u w:val="single"/>
        </w:rPr>
        <w:t>1.2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學期</w:t>
      </w:r>
      <w:r w:rsidR="0019471B" w:rsidRPr="0019471B">
        <w:rPr>
          <w:rFonts w:ascii="標楷體" w:eastAsia="標楷體" w:hAnsi="標楷體" w:cs="標楷體" w:hint="eastAsia"/>
          <w:b/>
          <w:sz w:val="28"/>
          <w:szCs w:val="28"/>
          <w:u w:val="single"/>
        </w:rPr>
        <w:t>校訂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課</w:t>
      </w:r>
      <w:r w:rsidRPr="001E290D">
        <w:rPr>
          <w:rFonts w:ascii="標楷體" w:eastAsia="標楷體" w:hAnsi="標楷體" w:cs="標楷體"/>
          <w:b/>
          <w:sz w:val="28"/>
          <w:szCs w:val="28"/>
        </w:rPr>
        <w:t>程計畫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</w:rPr>
        <w:t xml:space="preserve">  </w:t>
      </w:r>
      <w:r w:rsidR="00967DBF" w:rsidRPr="001E290D">
        <w:rPr>
          <w:rFonts w:ascii="標楷體" w:eastAsia="標楷體" w:hAnsi="標楷體" w:cs="標楷體"/>
          <w:b/>
          <w:sz w:val="28"/>
          <w:szCs w:val="28"/>
        </w:rPr>
        <w:t>設計者：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</w:t>
      </w:r>
      <w:r w:rsidR="001F4FA0">
        <w:rPr>
          <w:rFonts w:ascii="標楷體" w:eastAsia="標楷體" w:hAnsi="標楷體" w:cs="標楷體" w:hint="eastAsia"/>
          <w:b/>
          <w:sz w:val="28"/>
          <w:szCs w:val="28"/>
          <w:u w:val="single"/>
        </w:rPr>
        <w:t>鄒富玫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</w:t>
      </w:r>
    </w:p>
    <w:p w:rsidR="003939AB" w:rsidRPr="001E290D" w:rsidRDefault="003939AB" w:rsidP="002B5B91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9529E0" w:rsidRPr="009476AD" w:rsidRDefault="0036459A" w:rsidP="00221BF0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一、課程類別：</w:t>
      </w:r>
      <w:r w:rsidR="00221BF0"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:rsidR="003219D1" w:rsidRDefault="009529E0" w:rsidP="002026C7">
      <w:pPr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 xml:space="preserve">    </w:t>
      </w:r>
      <w:r w:rsidR="003C6C2D">
        <w:rPr>
          <w:rFonts w:ascii="標楷體" w:eastAsia="標楷體" w:hAnsi="標楷體" w:cs="標楷體" w:hint="eastAsia"/>
          <w:sz w:val="24"/>
          <w:szCs w:val="24"/>
        </w:rPr>
        <w:t>1</w:t>
      </w:r>
      <w:r w:rsidRPr="00504BCC">
        <w:rPr>
          <w:rFonts w:ascii="標楷體" w:eastAsia="標楷體" w:hAnsi="標楷體" w:cs="標楷體" w:hint="eastAsia"/>
          <w:sz w:val="24"/>
          <w:szCs w:val="24"/>
        </w:rPr>
        <w:t>.</w:t>
      </w:r>
      <w:r w:rsidR="001F4FA0">
        <w:rPr>
          <w:rFonts w:ascii="標楷體" w:eastAsia="標楷體" w:hAnsi="標楷體" w:cs="標楷體" w:hint="eastAsia"/>
          <w:sz w:val="24"/>
          <w:szCs w:val="24"/>
        </w:rPr>
        <w:sym w:font="Wingdings 2" w:char="F052"/>
      </w:r>
      <w:r w:rsidR="00D37619" w:rsidRPr="00504BCC">
        <w:rPr>
          <w:rFonts w:ascii="標楷體" w:eastAsia="標楷體" w:hAnsi="標楷體" w:cs="標楷體"/>
          <w:sz w:val="24"/>
          <w:szCs w:val="24"/>
        </w:rPr>
        <w:t>統整</w:t>
      </w:r>
      <w:r w:rsidR="00793F87" w:rsidRPr="00504BCC">
        <w:rPr>
          <w:rFonts w:ascii="標楷體" w:eastAsia="標楷體" w:hAnsi="標楷體" w:cs="標楷體" w:hint="eastAsia"/>
          <w:sz w:val="24"/>
          <w:szCs w:val="24"/>
        </w:rPr>
        <w:t>性主題/專題/議題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探究課程</w:t>
      </w:r>
      <w:r w:rsidR="00684EC6">
        <w:rPr>
          <w:rFonts w:ascii="新細明體" w:eastAsia="新細明體" w:hAnsi="新細明體" w:cs="標楷體" w:hint="eastAsia"/>
          <w:sz w:val="24"/>
          <w:szCs w:val="24"/>
        </w:rPr>
        <w:t>：</w:t>
      </w:r>
      <w:r w:rsidR="00684EC6" w:rsidRPr="004E43E3">
        <w:rPr>
          <w:rFonts w:ascii="新細明體" w:eastAsia="新細明體" w:hAnsi="新細明體" w:cs="標楷體" w:hint="eastAsia"/>
          <w:sz w:val="24"/>
          <w:szCs w:val="24"/>
          <w:u w:val="single"/>
        </w:rPr>
        <w:t xml:space="preserve">  </w:t>
      </w:r>
      <w:r w:rsidR="006F5DDB">
        <w:rPr>
          <w:rFonts w:ascii="新細明體" w:eastAsia="新細明體" w:hAnsi="新細明體" w:cs="標楷體" w:hint="eastAsia"/>
          <w:sz w:val="24"/>
          <w:szCs w:val="24"/>
          <w:u w:val="single"/>
        </w:rPr>
        <w:t>生涯探索之</w:t>
      </w:r>
      <w:r w:rsidR="00BE5102">
        <w:rPr>
          <w:rFonts w:ascii="新細明體" w:eastAsia="新細明體" w:hAnsi="新細明體" w:cs="標楷體" w:hint="eastAsia"/>
          <w:sz w:val="24"/>
          <w:szCs w:val="24"/>
          <w:u w:val="single"/>
        </w:rPr>
        <w:t>讀寫人生</w:t>
      </w:r>
      <w:r w:rsidR="00684EC6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 </w:t>
      </w:r>
      <w:r w:rsidR="00D37619" w:rsidRPr="00504BCC">
        <w:rPr>
          <w:rFonts w:ascii="標楷體" w:eastAsia="標楷體" w:hAnsi="標楷體" w:cs="標楷體"/>
          <w:sz w:val="24"/>
          <w:szCs w:val="24"/>
        </w:rPr>
        <w:t xml:space="preserve">  </w:t>
      </w:r>
      <w:r w:rsidR="003C6C2D">
        <w:rPr>
          <w:rFonts w:ascii="標楷體" w:eastAsia="標楷體" w:hAnsi="標楷體" w:cs="標楷體" w:hint="eastAsia"/>
          <w:sz w:val="24"/>
          <w:szCs w:val="24"/>
        </w:rPr>
        <w:t>2.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□社團活動與技藝課程</w:t>
      </w:r>
      <w:r w:rsidR="00684EC6">
        <w:rPr>
          <w:rFonts w:ascii="新細明體" w:eastAsia="新細明體" w:hAnsi="新細明體" w:cs="標楷體" w:hint="eastAsia"/>
          <w:sz w:val="24"/>
          <w:szCs w:val="24"/>
        </w:rPr>
        <w:t>：</w:t>
      </w:r>
      <w:r w:rsidR="00684EC6" w:rsidRPr="004E43E3">
        <w:rPr>
          <w:rFonts w:ascii="新細明體" w:eastAsia="新細明體" w:hAnsi="新細明體" w:cs="標楷體" w:hint="eastAsia"/>
          <w:sz w:val="24"/>
          <w:szCs w:val="24"/>
          <w:u w:val="single"/>
        </w:rPr>
        <w:t xml:space="preserve">     </w:t>
      </w:r>
      <w:r w:rsidR="00684EC6" w:rsidRPr="004E43E3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</w:t>
      </w:r>
      <w:r w:rsidR="00684EC6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                    </w:t>
      </w:r>
      <w:r w:rsidR="00D37619" w:rsidRPr="00504BCC">
        <w:rPr>
          <w:rFonts w:ascii="標楷體" w:eastAsia="標楷體" w:hAnsi="標楷體" w:cs="標楷體"/>
          <w:sz w:val="24"/>
          <w:szCs w:val="24"/>
        </w:rPr>
        <w:t xml:space="preserve">  </w:t>
      </w:r>
      <w:r w:rsidR="00D37619" w:rsidRPr="00DF5C42">
        <w:rPr>
          <w:rFonts w:ascii="標楷體" w:eastAsia="標楷體" w:hAnsi="標楷體" w:cs="標楷體"/>
          <w:color w:val="FFFFFF" w:themeColor="background1"/>
          <w:sz w:val="24"/>
          <w:szCs w:val="24"/>
        </w:rPr>
        <w:t>□</w:t>
      </w:r>
    </w:p>
    <w:p w:rsidR="00D37619" w:rsidRPr="00504BCC" w:rsidRDefault="003219D1" w:rsidP="002026C7">
      <w:pPr>
        <w:spacing w:line="360" w:lineRule="auto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t xml:space="preserve">    </w:t>
      </w:r>
      <w:r w:rsidR="003C6C2D">
        <w:rPr>
          <w:rFonts w:ascii="標楷體" w:eastAsia="標楷體" w:hAnsi="標楷體" w:cs="標楷體" w:hint="eastAsia"/>
          <w:sz w:val="24"/>
          <w:szCs w:val="24"/>
        </w:rPr>
        <w:t>3.</w:t>
      </w:r>
      <w:r>
        <w:rPr>
          <w:rFonts w:ascii="新細明體" w:eastAsia="新細明體" w:hAnsi="新細明體" w:cs="標楷體" w:hint="eastAsia"/>
          <w:sz w:val="24"/>
          <w:szCs w:val="24"/>
        </w:rPr>
        <w:t>□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特殊需求領域課程</w:t>
      </w:r>
      <w:r w:rsidR="00684EC6">
        <w:rPr>
          <w:rFonts w:ascii="新細明體" w:eastAsia="新細明體" w:hAnsi="新細明體" w:cs="標楷體" w:hint="eastAsia"/>
          <w:sz w:val="24"/>
          <w:szCs w:val="24"/>
        </w:rPr>
        <w:t>：</w:t>
      </w:r>
      <w:r w:rsidR="00684EC6" w:rsidRPr="004E43E3">
        <w:rPr>
          <w:rFonts w:ascii="新細明體" w:eastAsia="新細明體" w:hAnsi="新細明體" w:cs="標楷體" w:hint="eastAsia"/>
          <w:sz w:val="24"/>
          <w:szCs w:val="24"/>
          <w:u w:val="single"/>
        </w:rPr>
        <w:t xml:space="preserve">     </w:t>
      </w:r>
      <w:r w:rsidR="00684EC6" w:rsidRPr="004E43E3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</w:t>
      </w:r>
      <w:r w:rsidR="00684EC6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</w:t>
      </w:r>
      <w:r w:rsidR="00B87A7B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                </w:t>
      </w:r>
      <w:r w:rsidR="00D37619" w:rsidRPr="00504BCC">
        <w:rPr>
          <w:rFonts w:ascii="標楷體" w:eastAsia="標楷體" w:hAnsi="標楷體" w:cs="標楷體"/>
          <w:sz w:val="24"/>
          <w:szCs w:val="24"/>
        </w:rPr>
        <w:t xml:space="preserve">  </w:t>
      </w:r>
      <w:r w:rsidR="003C6C2D">
        <w:rPr>
          <w:rFonts w:ascii="標楷體" w:eastAsia="標楷體" w:hAnsi="標楷體" w:cs="標楷體" w:hint="eastAsia"/>
          <w:sz w:val="24"/>
          <w:szCs w:val="24"/>
        </w:rPr>
        <w:t>3.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□其他</w:t>
      </w:r>
      <w:r w:rsidR="00793F87" w:rsidRPr="00504BCC">
        <w:rPr>
          <w:rFonts w:ascii="標楷體" w:eastAsia="標楷體" w:hAnsi="標楷體" w:cs="標楷體" w:hint="eastAsia"/>
          <w:sz w:val="24"/>
          <w:szCs w:val="24"/>
        </w:rPr>
        <w:t>類課程：</w:t>
      </w:r>
      <w:r w:rsidR="00470E2B"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>＿＿＿＿</w:t>
      </w:r>
      <w:r w:rsidR="00B87A7B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                      </w:t>
      </w:r>
      <w:r w:rsidR="00470E2B"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>＿＿＿＿＿＿＿＿</w:t>
      </w:r>
      <w:r w:rsidR="00726FA3"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</w:t>
      </w:r>
      <w:r w:rsidR="000279DB" w:rsidRPr="00504BCC">
        <w:rPr>
          <w:rFonts w:ascii="標楷體" w:eastAsia="標楷體" w:hAnsi="標楷體" w:cs="標楷體"/>
          <w:sz w:val="24"/>
          <w:szCs w:val="24"/>
          <w:u w:val="single"/>
        </w:rPr>
        <w:t xml:space="preserve">    </w:t>
      </w:r>
      <w:r w:rsidR="000279DB" w:rsidRPr="00504BCC">
        <w:rPr>
          <w:rFonts w:ascii="標楷體" w:eastAsia="標楷體" w:hAnsi="標楷體" w:cs="標楷體"/>
          <w:sz w:val="24"/>
          <w:szCs w:val="24"/>
        </w:rPr>
        <w:t xml:space="preserve">     </w:t>
      </w:r>
      <w:r w:rsidR="00793F87" w:rsidRPr="00504BCC">
        <w:rPr>
          <w:rFonts w:ascii="標楷體" w:eastAsia="標楷體" w:hAnsi="標楷體" w:cs="標楷體" w:hint="eastAsia"/>
          <w:sz w:val="24"/>
          <w:szCs w:val="24"/>
        </w:rPr>
        <w:t xml:space="preserve">    </w:t>
      </w:r>
      <w:r w:rsidR="00D37619" w:rsidRPr="00504BCC">
        <w:rPr>
          <w:rFonts w:ascii="標楷體" w:eastAsia="標楷體" w:hAnsi="標楷體" w:cs="標楷體"/>
          <w:sz w:val="24"/>
          <w:szCs w:val="24"/>
        </w:rPr>
        <w:t xml:space="preserve">        </w:t>
      </w:r>
    </w:p>
    <w:p w:rsidR="00D37619" w:rsidRPr="00504BCC" w:rsidRDefault="00504BCC" w:rsidP="002026C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二、</w:t>
      </w:r>
      <w:r w:rsidR="00517FDB" w:rsidRPr="00504BCC">
        <w:rPr>
          <w:rFonts w:ascii="標楷體" w:eastAsia="標楷體" w:hAnsi="標楷體" w:cs="標楷體" w:hint="eastAsia"/>
          <w:sz w:val="24"/>
          <w:szCs w:val="24"/>
        </w:rPr>
        <w:t>學習節數：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每週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 xml:space="preserve">( </w:t>
      </w:r>
      <w:r w:rsidR="00FB488E">
        <w:rPr>
          <w:rFonts w:ascii="標楷體" w:eastAsia="標楷體" w:hAnsi="標楷體" w:cs="標楷體" w:hint="eastAsia"/>
          <w:sz w:val="24"/>
          <w:szCs w:val="24"/>
        </w:rPr>
        <w:t>1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>)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節，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 xml:space="preserve">實施( </w:t>
      </w:r>
      <w:r w:rsidR="00FB488E">
        <w:rPr>
          <w:rFonts w:ascii="標楷體" w:eastAsia="標楷體" w:hAnsi="標楷體" w:cs="標楷體" w:hint="eastAsia"/>
          <w:sz w:val="24"/>
          <w:szCs w:val="24"/>
        </w:rPr>
        <w:t>40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 xml:space="preserve"> )週</w:t>
      </w:r>
      <w:r w:rsidR="00C4704C" w:rsidRPr="00504BCC">
        <w:rPr>
          <w:rFonts w:ascii="標楷體" w:eastAsia="標楷體" w:hAnsi="標楷體" w:cs="標楷體"/>
          <w:sz w:val="24"/>
          <w:szCs w:val="24"/>
        </w:rPr>
        <w:t>，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共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 xml:space="preserve">( </w:t>
      </w:r>
      <w:r w:rsidR="00FB488E">
        <w:rPr>
          <w:rFonts w:ascii="標楷體" w:eastAsia="標楷體" w:hAnsi="標楷體" w:cs="標楷體" w:hint="eastAsia"/>
          <w:sz w:val="24"/>
          <w:szCs w:val="24"/>
        </w:rPr>
        <w:t>40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 xml:space="preserve"> )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節。</w:t>
      </w:r>
      <w:r w:rsidR="00726FA3" w:rsidRPr="00504BCC">
        <w:rPr>
          <w:rFonts w:ascii="標楷體" w:eastAsia="標楷體" w:hAnsi="標楷體" w:cs="標楷體" w:hint="eastAsia"/>
          <w:sz w:val="24"/>
          <w:szCs w:val="24"/>
        </w:rPr>
        <w:t xml:space="preserve">  </w:t>
      </w:r>
    </w:p>
    <w:p w:rsidR="0012196C" w:rsidRDefault="00504BCC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</w:rPr>
      </w:pPr>
      <w:r w:rsidRPr="00433109">
        <w:rPr>
          <w:rFonts w:ascii="標楷體" w:eastAsia="標楷體" w:hAnsi="標楷體" w:cs="標楷體" w:hint="eastAsia"/>
          <w:sz w:val="24"/>
          <w:szCs w:val="24"/>
        </w:rPr>
        <w:t>三、</w:t>
      </w:r>
      <w:r w:rsidR="00D37619" w:rsidRPr="00433109">
        <w:rPr>
          <w:rFonts w:ascii="標楷體" w:eastAsia="標楷體" w:hAnsi="標楷體" w:cs="標楷體"/>
          <w:sz w:val="24"/>
          <w:szCs w:val="24"/>
        </w:rPr>
        <w:t>課程內涵：</w:t>
      </w:r>
    </w:p>
    <w:tbl>
      <w:tblPr>
        <w:tblW w:w="14541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FFFFFF" w:themeFill="background1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BA2AA3" w:rsidRPr="00434C48" w:rsidTr="00230CAE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AA3" w:rsidRPr="00434C48" w:rsidRDefault="00BA2AA3" w:rsidP="00230CAE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AA3" w:rsidRPr="00434C48" w:rsidRDefault="00BA2AA3" w:rsidP="00BA2AA3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學習目標</w:t>
            </w:r>
          </w:p>
        </w:tc>
      </w:tr>
      <w:tr w:rsidR="00BA2AA3" w:rsidRPr="00434C48" w:rsidTr="00230CAE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2AA3" w:rsidRPr="00EC7948" w:rsidRDefault="00E5546E" w:rsidP="00230CAE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sym w:font="Wingdings 2" w:char="F052"/>
            </w:r>
            <w:r w:rsidR="00BA2AA3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A1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:rsidR="00BA2AA3" w:rsidRPr="00EC7948" w:rsidRDefault="00E5546E" w:rsidP="00230CAE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sym w:font="Wingdings 2" w:char="F052"/>
            </w:r>
            <w:r w:rsidR="00BA2AA3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2</w:t>
            </w:r>
            <w:r w:rsidR="00BA2AA3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:rsidR="00BA2AA3" w:rsidRPr="00EC7948" w:rsidRDefault="00E5546E" w:rsidP="00230CAE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sym w:font="Wingdings 2" w:char="F052"/>
            </w:r>
            <w:r w:rsidR="00BA2AA3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3</w:t>
            </w:r>
            <w:r w:rsidR="00BA2AA3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:rsidR="00BA2AA3" w:rsidRPr="00EC7948" w:rsidRDefault="00E5546E" w:rsidP="00230CAE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sym w:font="Wingdings 2" w:char="F052"/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B2</w:t>
            </w:r>
            <w:r w:rsidR="00BA2AA3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:rsidR="00BA2AA3" w:rsidRPr="00EC7948" w:rsidRDefault="00E5546E" w:rsidP="00230CAE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sym w:font="Wingdings 2" w:char="F052"/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C2</w:t>
            </w:r>
            <w:r w:rsidR="00BA2AA3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:rsidR="00BA2AA3" w:rsidRPr="001D3382" w:rsidRDefault="00BA2AA3" w:rsidP="00230CAE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7E13" w:rsidRPr="00D67E13" w:rsidRDefault="00D67E13" w:rsidP="0064489F">
            <w:pPr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67E13"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  <w:t>國-J-A2透過欣賞各類文本，培養思辨的能力，並能反思內容主題，應用於日常生活中，有效處理問題。</w:t>
            </w:r>
          </w:p>
          <w:p w:rsidR="00D67E13" w:rsidRPr="00D67E13" w:rsidRDefault="00D67E13" w:rsidP="0064489F">
            <w:pPr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67E13"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  <w:t>國-J-B1運用國語文表情達意，增進閱讀理解，進而提升欣賞及評析文本的能力，並能傾聽他人的需求、 理解他人的觀點，達到良性的人我溝通與互動。</w:t>
            </w:r>
          </w:p>
          <w:p w:rsidR="00D67E13" w:rsidRPr="00D67E13" w:rsidRDefault="00D67E13" w:rsidP="0064489F">
            <w:pPr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67E13"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  <w:t>國-J-C1閱讀各類文本，從中培養道德觀、責任感、同理心，並能觀察生活環境，主動關懷社會，增進對公共議題的興趣</w:t>
            </w:r>
          </w:p>
          <w:p w:rsidR="00D67E13" w:rsidRDefault="00D67E13" w:rsidP="0064489F">
            <w:pPr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67E13"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  <w:t>國-J-C2在國語文學習情境中，與他人合作學習，增進理解、溝通與包容的能力，在生活中建立友善的人際關係。</w:t>
            </w:r>
          </w:p>
          <w:p w:rsidR="00B54D95" w:rsidRDefault="00B54D95" w:rsidP="00B54D95">
            <w:pPr>
              <w:autoSpaceDE w:val="0"/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綜-J-A1 探索與開發自我潛能，善用資源促進生涯適性發展，省思自我價值，實踐生命意義。</w:t>
            </w:r>
          </w:p>
          <w:p w:rsidR="00B54D95" w:rsidRDefault="00B54D95" w:rsidP="00B54D95">
            <w:pPr>
              <w:autoSpaceDE w:val="0"/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綜-J-A2 釐清學習目標，探究多元的思考與學習方法，養成自主學習的能力，運用適當的策略，解決生活議題。</w:t>
            </w:r>
          </w:p>
          <w:p w:rsidR="00B54D95" w:rsidRPr="00B54D95" w:rsidRDefault="00B54D95" w:rsidP="00B54D95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綜-J-A3:因應社會變遷與環境風險，檢核、評估學習及生活計畫，發揮創新思維，運用最佳策略，保護自我與他人。</w:t>
            </w:r>
          </w:p>
        </w:tc>
      </w:tr>
    </w:tbl>
    <w:p w:rsidR="00BA2AA3" w:rsidRPr="00BA2AA3" w:rsidRDefault="00BA2AA3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</w:rPr>
      </w:pPr>
    </w:p>
    <w:p w:rsidR="00D37619" w:rsidRDefault="00433109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A77E44">
        <w:rPr>
          <w:rFonts w:ascii="標楷體" w:eastAsia="標楷體" w:hAnsi="標楷體" w:cs="標楷體" w:hint="eastAsia"/>
          <w:sz w:val="24"/>
          <w:szCs w:val="24"/>
        </w:rPr>
        <w:t>四、</w:t>
      </w:r>
      <w:r w:rsidR="00D37619" w:rsidRPr="00A77E44">
        <w:rPr>
          <w:rFonts w:ascii="標楷體" w:eastAsia="標楷體" w:hAnsi="標楷體" w:cs="標楷體"/>
          <w:sz w:val="24"/>
          <w:szCs w:val="24"/>
        </w:rPr>
        <w:t>課程架構：</w:t>
      </w:r>
    </w:p>
    <w:p w:rsidR="00760AB4" w:rsidRDefault="00D41236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>
        <w:rPr>
          <w:rFonts w:ascii="標楷體" w:eastAsia="標楷體" w:hAnsi="標楷體" w:cs="標楷體" w:hint="eastAsia"/>
          <w:color w:val="FF0000"/>
          <w:sz w:val="24"/>
          <w:szCs w:val="24"/>
        </w:rPr>
        <w:lastRenderedPageBreak/>
        <w:t>主軸為各職業群科介紹與閱讀、輔以</w:t>
      </w:r>
      <w:r w:rsidR="006F5DDB">
        <w:rPr>
          <w:rFonts w:ascii="標楷體" w:eastAsia="標楷體" w:hAnsi="標楷體" w:cs="標楷體" w:hint="eastAsia"/>
          <w:color w:val="FF0000"/>
          <w:sz w:val="24"/>
          <w:szCs w:val="24"/>
        </w:rPr>
        <w:t>學習單進行分組討論及</w:t>
      </w:r>
      <w:r>
        <w:rPr>
          <w:rFonts w:ascii="標楷體" w:eastAsia="標楷體" w:hAnsi="標楷體" w:cs="標楷體" w:hint="eastAsia"/>
          <w:color w:val="FF0000"/>
          <w:sz w:val="24"/>
          <w:szCs w:val="24"/>
        </w:rPr>
        <w:t>寫作訓練</w:t>
      </w:r>
    </w:p>
    <w:p w:rsidR="00D37619" w:rsidRDefault="00433109" w:rsidP="001948DA">
      <w:pPr>
        <w:spacing w:line="0" w:lineRule="atLeast"/>
        <w:rPr>
          <w:rFonts w:ascii="標楷體" w:eastAsia="標楷體" w:hAnsi="標楷體" w:cs="標楷體"/>
          <w:color w:val="FF0000"/>
          <w:sz w:val="24"/>
          <w:szCs w:val="24"/>
        </w:rPr>
      </w:pPr>
      <w:r w:rsidRPr="00902CB0">
        <w:rPr>
          <w:rFonts w:ascii="標楷體" w:eastAsia="標楷體" w:hAnsi="標楷體" w:cs="標楷體" w:hint="eastAsia"/>
          <w:sz w:val="24"/>
          <w:szCs w:val="24"/>
        </w:rPr>
        <w:t>五、</w:t>
      </w:r>
      <w:r w:rsidR="00D37619" w:rsidRPr="00902CB0">
        <w:rPr>
          <w:rFonts w:ascii="標楷體" w:eastAsia="標楷體" w:hAnsi="標楷體" w:cs="標楷體"/>
          <w:sz w:val="24"/>
          <w:szCs w:val="24"/>
        </w:rPr>
        <w:t>素養導向教學規劃：</w:t>
      </w:r>
    </w:p>
    <w:tbl>
      <w:tblPr>
        <w:tblW w:w="1507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47"/>
        <w:gridCol w:w="2409"/>
        <w:gridCol w:w="2410"/>
        <w:gridCol w:w="2268"/>
        <w:gridCol w:w="567"/>
        <w:gridCol w:w="1701"/>
        <w:gridCol w:w="1418"/>
        <w:gridCol w:w="1559"/>
        <w:gridCol w:w="1500"/>
      </w:tblGrid>
      <w:tr w:rsidR="00A30498" w:rsidRPr="002026C7" w:rsidTr="005B2691">
        <w:trPr>
          <w:trHeight w:val="278"/>
          <w:jc w:val="center"/>
        </w:trPr>
        <w:tc>
          <w:tcPr>
            <w:tcW w:w="124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A30498" w:rsidRPr="002026C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4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0498" w:rsidRPr="002026C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單元/主題名稱與活動內容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教學資源/學習策略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500" w:type="dxa"/>
            <w:vMerge w:val="restart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:rsidR="00A30498" w:rsidRPr="002026C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備註</w:t>
            </w:r>
          </w:p>
        </w:tc>
      </w:tr>
      <w:tr w:rsidR="00A30498" w:rsidRPr="002026C7" w:rsidTr="005B2691">
        <w:trPr>
          <w:trHeight w:val="278"/>
          <w:jc w:val="center"/>
        </w:trPr>
        <w:tc>
          <w:tcPr>
            <w:tcW w:w="124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0498" w:rsidRPr="002026C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0498" w:rsidRPr="00434C48" w:rsidRDefault="00A30498" w:rsidP="00230CAE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434C48" w:rsidRDefault="00A30498" w:rsidP="00230CAE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226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A30498" w:rsidRPr="002026C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A30498" w:rsidRPr="00500692" w:rsidTr="005B2691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0498" w:rsidRPr="00500692" w:rsidRDefault="00A30498" w:rsidP="00230CA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週、月或起訖時間均可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0498" w:rsidRPr="00500692" w:rsidRDefault="0064489F" w:rsidP="009232D1">
            <w:pPr>
              <w:pStyle w:val="Default"/>
              <w:jc w:val="left"/>
              <w:rPr>
                <w:rFonts w:eastAsia="標楷體"/>
                <w:color w:val="FF0000"/>
              </w:rPr>
            </w:pPr>
            <w:r>
              <w:rPr>
                <w:rFonts w:eastAsia="標楷體" w:cs="新細明體" w:hint="eastAsia"/>
                <w:color w:val="FF0000"/>
              </w:rPr>
              <w:t>因校訂課程無</w:t>
            </w:r>
            <w:r w:rsidR="007B01AC">
              <w:rPr>
                <w:rFonts w:eastAsia="標楷體" w:cs="新細明體" w:hint="eastAsia"/>
                <w:color w:val="FF0000"/>
              </w:rPr>
              <w:t>課程</w:t>
            </w:r>
            <w:r>
              <w:rPr>
                <w:rFonts w:eastAsia="標楷體" w:cs="新細明體" w:hint="eastAsia"/>
                <w:color w:val="FF0000"/>
              </w:rPr>
              <w:t>綱要</w:t>
            </w:r>
            <w:r>
              <w:rPr>
                <w:rFonts w:ascii="新細明體" w:eastAsia="新細明體" w:hAnsi="新細明體" w:cs="新細明體" w:hint="eastAsia"/>
                <w:color w:val="FF0000"/>
              </w:rPr>
              <w:t>，</w:t>
            </w:r>
            <w:r>
              <w:rPr>
                <w:rFonts w:eastAsia="標楷體" w:cs="新細明體" w:hint="eastAsia"/>
                <w:color w:val="FF0000"/>
              </w:rPr>
              <w:t>故</w:t>
            </w:r>
            <w:r w:rsidRPr="004D2FAA">
              <w:rPr>
                <w:rFonts w:eastAsia="標楷體"/>
                <w:color w:val="FF0000"/>
              </w:rPr>
              <w:t>學習表現</w:t>
            </w:r>
            <w:r>
              <w:rPr>
                <w:rFonts w:eastAsia="標楷體" w:hint="eastAsia"/>
                <w:color w:val="FF0000"/>
              </w:rPr>
              <w:t>由各校自行撰寫</w:t>
            </w:r>
            <w:r w:rsidR="009232D1">
              <w:rPr>
                <w:rFonts w:ascii="新細明體" w:eastAsia="新細明體" w:hAnsi="新細明體" w:hint="eastAsia"/>
                <w:color w:val="FF0000"/>
              </w:rPr>
              <w:t>。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30498" w:rsidRPr="00500692" w:rsidRDefault="0064489F" w:rsidP="009232D1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因校訂課程無</w:t>
            </w:r>
            <w:r w:rsidR="009232D1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課程</w:t>
            </w:r>
            <w:r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綱要</w:t>
            </w:r>
            <w:r>
              <w:rPr>
                <w:rFonts w:ascii="新細明體" w:eastAsia="新細明體" w:hAnsi="新細明體" w:cs="新細明體" w:hint="eastAsia"/>
                <w:color w:val="FF0000"/>
                <w:sz w:val="24"/>
                <w:szCs w:val="24"/>
              </w:rPr>
              <w:t>，</w:t>
            </w:r>
            <w:r w:rsidR="009232D1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故</w:t>
            </w:r>
            <w:r w:rsidRPr="004D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學習內容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由各校自行撰寫</w:t>
            </w:r>
            <w:r w:rsidR="009232D1">
              <w:rPr>
                <w:rFonts w:ascii="新細明體" w:eastAsia="新細明體" w:hAnsi="新細明體" w:hint="eastAsia"/>
                <w:color w:val="FF0000"/>
              </w:rPr>
              <w:t>。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30498" w:rsidRDefault="00A30498" w:rsidP="00230CA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例如：</w:t>
            </w:r>
          </w:p>
          <w:p w:rsidR="00A30498" w:rsidRPr="00500692" w:rsidRDefault="00A30498" w:rsidP="00230CA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單元一</w:t>
            </w:r>
          </w:p>
          <w:p w:rsidR="00A30498" w:rsidRPr="00500692" w:rsidRDefault="00A30498" w:rsidP="00230CA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活動一：</w:t>
            </w:r>
          </w:p>
          <w:p w:rsidR="00A30498" w:rsidRPr="00500692" w:rsidRDefault="00A30498" w:rsidP="00230CA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﹙活動重點之詳略由各校自行斟酌決定﹚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30498" w:rsidRPr="00500692" w:rsidRDefault="00A30498" w:rsidP="00E5546E">
            <w:pPr>
              <w:ind w:leftChars="120" w:left="317" w:hangingChars="32" w:hanging="7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30498" w:rsidRPr="00500692" w:rsidRDefault="00A30498" w:rsidP="00230CAE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30498" w:rsidRPr="00500692" w:rsidRDefault="00A30498" w:rsidP="00230CAE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例</w:t>
            </w:r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如：</w:t>
            </w:r>
          </w:p>
          <w:p w:rsidR="00A30498" w:rsidRPr="00500692" w:rsidRDefault="00A30498" w:rsidP="00230CAE">
            <w:pPr>
              <w:ind w:left="311" w:hanging="219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1.觀察記錄</w:t>
            </w:r>
          </w:p>
          <w:p w:rsidR="00A30498" w:rsidRPr="00500692" w:rsidRDefault="00A30498" w:rsidP="00230CAE">
            <w:pPr>
              <w:ind w:left="311" w:hanging="219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</w:t>
            </w:r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學習單</w:t>
            </w:r>
          </w:p>
          <w:p w:rsidR="00A30498" w:rsidRPr="00500692" w:rsidRDefault="00A30498" w:rsidP="00230CAE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</w:t>
            </w:r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.參與態度</w:t>
            </w:r>
          </w:p>
          <w:p w:rsidR="00A30498" w:rsidRPr="00500692" w:rsidRDefault="00A30498" w:rsidP="00230CAE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4.</w:t>
            </w:r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合作能力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30498" w:rsidRPr="00500692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例如：</w:t>
            </w:r>
          </w:p>
          <w:p w:rsidR="00A30498" w:rsidRPr="00500692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性別平等、</w:t>
            </w:r>
          </w:p>
          <w:p w:rsidR="00A30498" w:rsidRPr="00500692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人權、環境</w:t>
            </w:r>
          </w:p>
          <w:p w:rsidR="00A30498" w:rsidRPr="00500692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海洋、品德</w:t>
            </w:r>
          </w:p>
          <w:p w:rsidR="00A30498" w:rsidRPr="00500692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生命、法治</w:t>
            </w:r>
          </w:p>
          <w:p w:rsidR="00A30498" w:rsidRPr="00500692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科技、資</w:t>
            </w: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訊</w:t>
            </w:r>
          </w:p>
          <w:p w:rsidR="00A30498" w:rsidRPr="00500692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能源、安全</w:t>
            </w:r>
          </w:p>
          <w:p w:rsidR="00A30498" w:rsidRPr="00500692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防災、</w:t>
            </w:r>
          </w:p>
          <w:p w:rsidR="00A30498" w:rsidRPr="00500692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家庭教育、</w:t>
            </w:r>
          </w:p>
          <w:p w:rsidR="00A30498" w:rsidRPr="00500692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生涯規劃、</w:t>
            </w:r>
          </w:p>
          <w:p w:rsidR="00A30498" w:rsidRPr="00500692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多元文化、</w:t>
            </w:r>
          </w:p>
          <w:p w:rsidR="00A30498" w:rsidRPr="00500692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閱</w:t>
            </w:r>
            <w:r w:rsidRPr="00500692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讀</w:t>
            </w: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素養、</w:t>
            </w:r>
          </w:p>
          <w:p w:rsidR="00A30498" w:rsidRPr="00500692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戶外教育、</w:t>
            </w:r>
          </w:p>
          <w:p w:rsidR="00A30498" w:rsidRPr="00500692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國</w:t>
            </w: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際教育、</w:t>
            </w:r>
          </w:p>
          <w:p w:rsidR="00A30498" w:rsidRPr="00500692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原住民族教育</w:t>
            </w: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0498" w:rsidRPr="00500692" w:rsidRDefault="00A30498" w:rsidP="00230CAE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245D44" w:rsidRPr="00230CAE" w:rsidTr="005B2691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5D44" w:rsidRPr="00230CAE" w:rsidRDefault="00245D44" w:rsidP="00DE774E">
            <w:pPr>
              <w:rPr>
                <w:rFonts w:ascii="標楷體" w:eastAsia="標楷體" w:hAnsi="標楷體"/>
              </w:rPr>
            </w:pPr>
            <w:r w:rsidRPr="00230CAE">
              <w:rPr>
                <w:rFonts w:ascii="標楷體" w:eastAsia="標楷體" w:hAnsi="標楷體" w:hint="eastAsia"/>
              </w:rPr>
              <w:t>上學期第1-</w:t>
            </w:r>
            <w:r w:rsidR="00DE774E">
              <w:rPr>
                <w:rFonts w:ascii="標楷體" w:eastAsia="標楷體" w:hAnsi="標楷體" w:hint="eastAsia"/>
              </w:rPr>
              <w:t>6</w:t>
            </w:r>
            <w:r w:rsidRPr="00230CAE">
              <w:rPr>
                <w:rFonts w:ascii="標楷體" w:eastAsia="標楷體" w:hAnsi="標楷體" w:hint="eastAsia"/>
              </w:rPr>
              <w:t>週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38F2" w:rsidRPr="00DE774E" w:rsidRDefault="00F038F2" w:rsidP="00F038F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DE774E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DE774E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DE774E">
              <w:rPr>
                <w:rFonts w:ascii="標楷體" w:eastAsia="標楷體" w:hAnsi="標楷體" w:cs="DFKaiShu-SB-Estd-BF"/>
                <w:color w:val="auto"/>
              </w:rPr>
              <w:t xml:space="preserve">-1 </w:t>
            </w:r>
            <w:r w:rsidRPr="00DE774E">
              <w:rPr>
                <w:rFonts w:ascii="標楷體" w:eastAsia="標楷體" w:hAnsi="標楷體" w:cs="DFKaiShu-SB-Estd-BF" w:hint="eastAsia"/>
                <w:color w:val="auto"/>
              </w:rPr>
              <w:t>能以同理心，聆聽各項發言，並加以記錄、歸納。</w:t>
            </w:r>
          </w:p>
          <w:p w:rsidR="00F038F2" w:rsidRPr="00DE774E" w:rsidRDefault="00F038F2" w:rsidP="00F038F2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</w:rPr>
              <w:t>2-Ⅳ-2 有效把握聽聞內容的邏輯，做出提問或回饋。</w:t>
            </w:r>
          </w:p>
          <w:p w:rsidR="00F038F2" w:rsidRPr="00DE774E" w:rsidRDefault="00F038F2" w:rsidP="00F038F2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</w:rPr>
              <w:t>2-Ⅳ-5 能視不同情境，進行小組討論、口頭報</w:t>
            </w:r>
            <w:r w:rsidRPr="00DE774E">
              <w:rPr>
                <w:rFonts w:ascii="標楷體" w:eastAsia="標楷體" w:hAnsi="標楷體" w:cs="標楷體" w:hint="eastAsia"/>
                <w:color w:val="auto"/>
              </w:rPr>
              <w:lastRenderedPageBreak/>
              <w:t>告、發表評論、演說及論辯。</w:t>
            </w:r>
          </w:p>
          <w:p w:rsidR="00F038F2" w:rsidRPr="00DE774E" w:rsidRDefault="00F038F2" w:rsidP="00F038F2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</w:rPr>
              <w:t>5-Ⅳ-3 理解各類文本內容、形式和寫作特色。</w:t>
            </w:r>
          </w:p>
          <w:p w:rsidR="00B54D95" w:rsidRDefault="00F038F2" w:rsidP="00B54D95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</w:rPr>
              <w:t>5-Ⅳ-4 應用閱讀策略，整合跨領域的知識，增進學習效能，轉化為日常生活解決問題的能力。</w:t>
            </w:r>
          </w:p>
          <w:p w:rsidR="00B54D95" w:rsidRPr="00B54D95" w:rsidRDefault="00B54D95" w:rsidP="00B54D95">
            <w:pPr>
              <w:jc w:val="left"/>
            </w:pPr>
            <w:r w:rsidRPr="00B54D95">
              <w:rPr>
                <w:rFonts w:ascii="標楷體" w:eastAsia="標楷體" w:hAnsi="標楷體"/>
              </w:rPr>
              <w:t>輔Da-IV-1:正向思考模式、生活習慣與態度的培養。</w:t>
            </w:r>
          </w:p>
          <w:p w:rsidR="00E67FA2" w:rsidRPr="00B54D95" w:rsidRDefault="00E67FA2" w:rsidP="008C1568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</w:p>
          <w:p w:rsidR="00E67FA2" w:rsidRPr="00DE774E" w:rsidRDefault="00E67FA2" w:rsidP="008C1568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34783" w:rsidRPr="00DE774E" w:rsidRDefault="00434783" w:rsidP="005B2691">
            <w:pPr>
              <w:rPr>
                <w:rFonts w:ascii="標楷體" w:eastAsia="標楷體" w:hAnsi="標楷體" w:cs="標楷體"/>
                <w:color w:val="auto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</w:rPr>
              <w:lastRenderedPageBreak/>
              <w:t>Ab-Ⅳ-5 5,000 個常用語詞的使用。</w:t>
            </w:r>
          </w:p>
          <w:p w:rsidR="00434783" w:rsidRPr="00DE774E" w:rsidRDefault="00434783" w:rsidP="005B2691">
            <w:pPr>
              <w:rPr>
                <w:rFonts w:ascii="標楷體" w:eastAsia="標楷體" w:hAnsi="標楷體" w:cs="標楷體"/>
                <w:color w:val="auto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</w:rPr>
              <w:t>Ac-Ⅳ-3 文句表達的邏輯與意義。</w:t>
            </w:r>
          </w:p>
          <w:p w:rsidR="00434783" w:rsidRPr="00DE774E" w:rsidRDefault="00434783" w:rsidP="005B2691">
            <w:pPr>
              <w:rPr>
                <w:rFonts w:ascii="標楷體" w:eastAsia="標楷體" w:hAnsi="標楷體" w:cs="標楷體"/>
                <w:color w:val="auto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</w:rPr>
              <w:t>Ad-Ⅳ-1 篇章的主旨、結構、寓意與分析。</w:t>
            </w:r>
          </w:p>
          <w:p w:rsidR="00434783" w:rsidRPr="00DE774E" w:rsidRDefault="00434783" w:rsidP="005B2691">
            <w:pPr>
              <w:rPr>
                <w:rFonts w:ascii="標楷體" w:eastAsia="標楷體" w:hAnsi="標楷體" w:cs="標楷體"/>
                <w:color w:val="auto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</w:rPr>
              <w:t>Bb-Ⅳ-3 對物或自然以及生命的感悟。</w:t>
            </w:r>
          </w:p>
          <w:p w:rsidR="000F3DE3" w:rsidRPr="00DE774E" w:rsidRDefault="000F3DE3" w:rsidP="00134D96">
            <w:pPr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161AE" w:rsidRPr="00A161AE" w:rsidRDefault="00A161AE" w:rsidP="002306C3">
            <w:pPr>
              <w:pStyle w:val="a5"/>
              <w:numPr>
                <w:ilvl w:val="0"/>
                <w:numId w:val="14"/>
              </w:numPr>
              <w:ind w:leftChars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161AE">
              <w:rPr>
                <w:rFonts w:ascii="標楷體" w:eastAsia="標楷體" w:hAnsi="標楷體"/>
                <w:sz w:val="24"/>
                <w:szCs w:val="24"/>
              </w:rPr>
              <w:lastRenderedPageBreak/>
              <w:t>生命大事紀—我的生命線</w:t>
            </w:r>
          </w:p>
          <w:p w:rsidR="00A161AE" w:rsidRPr="00A161AE" w:rsidRDefault="00A161AE" w:rsidP="00D41236">
            <w:pPr>
              <w:pStyle w:val="a5"/>
              <w:numPr>
                <w:ilvl w:val="0"/>
                <w:numId w:val="14"/>
              </w:numPr>
              <w:ind w:leftChars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161A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書寫自己的</w:t>
            </w:r>
            <w:r w:rsidRPr="00A161AE">
              <w:rPr>
                <w:rFonts w:ascii="標楷體" w:eastAsia="標楷體" w:hAnsi="標楷體"/>
                <w:sz w:val="24"/>
                <w:szCs w:val="24"/>
              </w:rPr>
              <w:t>生命大事記學習單</w:t>
            </w:r>
          </w:p>
          <w:p w:rsidR="006F5DDB" w:rsidRPr="00D41236" w:rsidRDefault="00C87CF4" w:rsidP="00D41236">
            <w:pPr>
              <w:pStyle w:val="a5"/>
              <w:numPr>
                <w:ilvl w:val="0"/>
                <w:numId w:val="14"/>
              </w:numPr>
              <w:ind w:leftChars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分組報告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—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選擇業界知名人士事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蹟(如:吳寶春或嚴長壽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…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.事蹟介紹)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45D44" w:rsidRPr="00DE774E" w:rsidRDefault="00DE774E" w:rsidP="00230CAE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6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E774E" w:rsidRPr="00DE774E" w:rsidRDefault="00DE774E" w:rsidP="00DE774E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1.校內國文老師自編彈性課程教材</w:t>
            </w:r>
          </w:p>
          <w:p w:rsidR="00DE774E" w:rsidRPr="00DE774E" w:rsidRDefault="00DE774E" w:rsidP="00DE774E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2.網路相關素材補充</w:t>
            </w:r>
          </w:p>
          <w:p w:rsidR="00CF5B57" w:rsidRPr="00DE774E" w:rsidRDefault="00CF5B57" w:rsidP="00CF5B57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E774E" w:rsidRPr="00DE774E" w:rsidRDefault="00DE774E" w:rsidP="00DE774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1.參與態度</w:t>
            </w:r>
          </w:p>
          <w:p w:rsidR="00DE774E" w:rsidRPr="00DE774E" w:rsidRDefault="00DE774E" w:rsidP="00DE774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2.同儕互評</w:t>
            </w:r>
          </w:p>
          <w:p w:rsidR="00714903" w:rsidRPr="00DE774E" w:rsidRDefault="00DE774E" w:rsidP="00DE774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3.寫作能力</w:t>
            </w:r>
          </w:p>
          <w:p w:rsidR="00DE774E" w:rsidRPr="00DE774E" w:rsidRDefault="00DE774E" w:rsidP="00DE774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4.共同討論</w:t>
            </w:r>
          </w:p>
          <w:p w:rsidR="00DE774E" w:rsidRPr="00DE774E" w:rsidRDefault="00DE774E" w:rsidP="00DE774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E774E" w:rsidRPr="00DE774E" w:rsidRDefault="00DE774E" w:rsidP="00DE774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DE774E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多元文化</w:t>
            </w:r>
          </w:p>
          <w:p w:rsidR="00CF5B57" w:rsidRPr="00DE774E" w:rsidRDefault="00E30671" w:rsidP="00DE774E">
            <w:pPr>
              <w:ind w:left="-22" w:hanging="7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 xml:space="preserve"> </w:t>
            </w:r>
            <w:r w:rsidR="00DE774E" w:rsidRPr="00DE774E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</w:t>
            </w:r>
            <w:r w:rsidR="00DE774E" w:rsidRPr="00DE774E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讀</w:t>
            </w:r>
            <w:r w:rsidR="00DE774E" w:rsidRPr="00DE774E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素養</w:t>
            </w:r>
          </w:p>
          <w:p w:rsidR="00044F21" w:rsidRDefault="00E30671" w:rsidP="00DE774E">
            <w:pPr>
              <w:ind w:left="-22" w:hanging="7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 xml:space="preserve"> </w:t>
            </w:r>
            <w:r w:rsidR="00E24C6B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生涯探索</w:t>
            </w:r>
          </w:p>
          <w:p w:rsidR="00044F21" w:rsidRPr="00DE774E" w:rsidRDefault="00044F21" w:rsidP="00DE774E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5D44" w:rsidRPr="00CF5B57" w:rsidRDefault="00245D44" w:rsidP="00382A13">
            <w:pPr>
              <w:ind w:left="-22" w:hanging="7"/>
              <w:jc w:val="left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</w:p>
        </w:tc>
      </w:tr>
      <w:tr w:rsidR="003E014C" w:rsidRPr="003E014C" w:rsidTr="00EF3FD5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703F4" w:rsidRPr="003E014C" w:rsidRDefault="00A703F4" w:rsidP="00230CAE">
            <w:pPr>
              <w:rPr>
                <w:rFonts w:ascii="標楷體" w:eastAsia="標楷體" w:hAnsi="標楷體"/>
                <w:color w:val="auto"/>
              </w:rPr>
            </w:pPr>
            <w:r w:rsidRPr="003E014C">
              <w:rPr>
                <w:rFonts w:ascii="標楷體" w:eastAsia="標楷體" w:hAnsi="標楷體" w:hint="eastAsia"/>
                <w:color w:val="auto"/>
              </w:rPr>
              <w:t>上學期第</w:t>
            </w:r>
            <w:r w:rsidR="00DE774E">
              <w:rPr>
                <w:rFonts w:ascii="標楷體" w:eastAsia="標楷體" w:hAnsi="標楷體" w:hint="eastAsia"/>
                <w:color w:val="auto"/>
              </w:rPr>
              <w:t>7-12</w:t>
            </w:r>
            <w:r w:rsidRPr="003E014C">
              <w:rPr>
                <w:rFonts w:ascii="標楷體" w:eastAsia="標楷體" w:hAnsi="標楷體" w:hint="eastAsia"/>
                <w:color w:val="auto"/>
              </w:rPr>
              <w:t>週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03F4" w:rsidRPr="003E014C" w:rsidRDefault="00A703F4" w:rsidP="00230CA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3E014C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3E014C">
              <w:rPr>
                <w:rFonts w:ascii="標楷體" w:eastAsia="標楷體" w:hAnsi="標楷體" w:cs="DFKaiShu-SB-Estd-BF"/>
                <w:color w:val="auto"/>
              </w:rPr>
              <w:t xml:space="preserve">-1 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能以同理心，聆聽各項發言，並加以記錄、歸納。</w:t>
            </w:r>
          </w:p>
          <w:p w:rsidR="00A703F4" w:rsidRPr="003E014C" w:rsidRDefault="00A703F4" w:rsidP="00230CA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3E014C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3E014C">
              <w:rPr>
                <w:rFonts w:ascii="標楷體" w:eastAsia="標楷體" w:hAnsi="標楷體" w:cs="DFKaiShu-SB-Estd-BF"/>
                <w:color w:val="auto"/>
              </w:rPr>
              <w:t xml:space="preserve">-3 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分辨聆聽內容的邏輯性，找出解決問題的方法。</w:t>
            </w:r>
          </w:p>
          <w:p w:rsidR="00A703F4" w:rsidRPr="003E014C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2-Ⅳ-3 依理解的內容，明確表達意見，並注重</w:t>
            </w:r>
          </w:p>
          <w:p w:rsidR="00A703F4" w:rsidRPr="003E014C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言談禮貌。</w:t>
            </w:r>
          </w:p>
          <w:p w:rsidR="00A703F4" w:rsidRPr="003E014C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2-Ⅳ-5 能視不同情境，進行小組討論、口頭報告、發表評論、演說及</w:t>
            </w:r>
          </w:p>
          <w:p w:rsidR="00A703F4" w:rsidRPr="003E014C" w:rsidRDefault="00A703F4" w:rsidP="00134D9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論辯。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703F4" w:rsidRPr="003E014C" w:rsidRDefault="00A703F4" w:rsidP="00EF3FD5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Ac-Ⅳ-3 文句表達的邏輯與意義。</w:t>
            </w:r>
          </w:p>
          <w:p w:rsidR="00A703F4" w:rsidRPr="003E014C" w:rsidRDefault="00A703F4" w:rsidP="00134D96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Ad-Ⅳ-1 篇章的主旨、結構、寓意與分析。</w:t>
            </w:r>
          </w:p>
          <w:p w:rsidR="00A703F4" w:rsidRPr="003E014C" w:rsidRDefault="00A703F4" w:rsidP="00EF3FD5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Bb-Ⅳ-5 藉由敘述事件與描寫景物間接抒情。</w:t>
            </w:r>
          </w:p>
          <w:p w:rsidR="00A703F4" w:rsidRPr="003E014C" w:rsidRDefault="00A703F4" w:rsidP="00EF3FD5">
            <w:pPr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161AE" w:rsidRDefault="005B34FE" w:rsidP="00E24C6B">
            <w:pPr>
              <w:pStyle w:val="a5"/>
              <w:numPr>
                <w:ilvl w:val="0"/>
                <w:numId w:val="16"/>
              </w:numPr>
              <w:ind w:leftChars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探索人格特質之文人大評析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—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從熟知的</w:t>
            </w:r>
            <w:r w:rsidR="00BB3DE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文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人探討不同的人格特質</w:t>
            </w:r>
          </w:p>
          <w:p w:rsidR="00230CAE" w:rsidRPr="006F5DDB" w:rsidRDefault="00E24C6B" w:rsidP="00E24C6B">
            <w:pPr>
              <w:pStyle w:val="a5"/>
              <w:numPr>
                <w:ilvl w:val="0"/>
                <w:numId w:val="16"/>
              </w:numPr>
              <w:ind w:leftChars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6F5DDB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閱讀及學習單</w:t>
            </w:r>
          </w:p>
          <w:p w:rsidR="006F5DDB" w:rsidRPr="00E24C6B" w:rsidRDefault="00A161AE" w:rsidP="00E24C6B">
            <w:pPr>
              <w:pStyle w:val="a5"/>
              <w:numPr>
                <w:ilvl w:val="0"/>
                <w:numId w:val="16"/>
              </w:numPr>
              <w:ind w:leftChars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探索個別職群所需的人格特質及潛能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703F4" w:rsidRPr="003E014C" w:rsidRDefault="00E30671" w:rsidP="00230CAE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E774E" w:rsidRPr="003E014C" w:rsidRDefault="00DE774E" w:rsidP="00DE774E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校內國文老師自編彈性課程教材</w:t>
            </w:r>
          </w:p>
          <w:p w:rsidR="00DE774E" w:rsidRPr="003E014C" w:rsidRDefault="00DE774E" w:rsidP="00DE774E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2.網路相關素材補充</w:t>
            </w:r>
          </w:p>
          <w:p w:rsidR="00A703F4" w:rsidRPr="003E014C" w:rsidRDefault="00DE774E" w:rsidP="00DE774E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3.同學小組討論，合力完成各項練習題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E774E" w:rsidRPr="003E014C" w:rsidRDefault="00E30671" w:rsidP="00DE774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</w:t>
            </w:r>
            <w:r w:rsidR="00DE774E"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DE774E" w:rsidRPr="003E014C" w:rsidRDefault="00DE774E" w:rsidP="00DE774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2.同儕互評</w:t>
            </w:r>
          </w:p>
          <w:p w:rsidR="00A703F4" w:rsidRDefault="00DE774E" w:rsidP="00DE774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3.合作能力</w:t>
            </w:r>
          </w:p>
          <w:p w:rsidR="00E30671" w:rsidRPr="003E014C" w:rsidRDefault="00E30671" w:rsidP="00DE774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4.成果發表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30671" w:rsidRPr="00E67FA2" w:rsidRDefault="00E30671" w:rsidP="00E30671">
            <w:pPr>
              <w:ind w:left="-22" w:hanging="7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E67FA2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</w:t>
            </w:r>
            <w:r w:rsidRPr="00E67FA2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讀</w:t>
            </w:r>
            <w:r w:rsidRPr="00E67FA2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素養</w:t>
            </w:r>
          </w:p>
          <w:p w:rsidR="00E30671" w:rsidRPr="00E67FA2" w:rsidRDefault="00E30671" w:rsidP="00E30671">
            <w:pPr>
              <w:ind w:left="-22" w:hanging="7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E67FA2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多元文化</w:t>
            </w:r>
          </w:p>
          <w:p w:rsidR="00D75DE3" w:rsidRPr="003E014C" w:rsidRDefault="00E30671" w:rsidP="00E30671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67FA2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資訊教育</w:t>
            </w: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03F4" w:rsidRPr="003E014C" w:rsidRDefault="00A703F4" w:rsidP="00230CAE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D24756" w:rsidRDefault="00D24756">
      <w:r>
        <w:br w:type="page"/>
      </w:r>
    </w:p>
    <w:tbl>
      <w:tblPr>
        <w:tblW w:w="1507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47"/>
        <w:gridCol w:w="2409"/>
        <w:gridCol w:w="2410"/>
        <w:gridCol w:w="2268"/>
        <w:gridCol w:w="567"/>
        <w:gridCol w:w="1701"/>
        <w:gridCol w:w="1418"/>
        <w:gridCol w:w="1559"/>
        <w:gridCol w:w="1500"/>
      </w:tblGrid>
      <w:tr w:rsidR="003E014C" w:rsidRPr="003E014C" w:rsidTr="003E014C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03F4" w:rsidRPr="003E014C" w:rsidRDefault="00A703F4" w:rsidP="003E014C">
            <w:pPr>
              <w:rPr>
                <w:rFonts w:ascii="標楷體" w:eastAsia="標楷體" w:hAnsi="標楷體"/>
                <w:color w:val="auto"/>
              </w:rPr>
            </w:pPr>
            <w:r w:rsidRPr="003E014C">
              <w:rPr>
                <w:rFonts w:ascii="標楷體" w:eastAsia="標楷體" w:hAnsi="標楷體" w:hint="eastAsia"/>
                <w:color w:val="auto"/>
              </w:rPr>
              <w:lastRenderedPageBreak/>
              <w:t>上學期第</w:t>
            </w:r>
            <w:r w:rsidR="00E30671">
              <w:rPr>
                <w:rFonts w:ascii="標楷體" w:eastAsia="標楷體" w:hAnsi="標楷體" w:hint="eastAsia"/>
                <w:color w:val="auto"/>
              </w:rPr>
              <w:t>13-18</w:t>
            </w:r>
            <w:r w:rsidRPr="003E014C">
              <w:rPr>
                <w:rFonts w:ascii="標楷體" w:eastAsia="標楷體" w:hAnsi="標楷體" w:hint="eastAsia"/>
                <w:color w:val="auto"/>
              </w:rPr>
              <w:t>週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03F4" w:rsidRPr="003E014C" w:rsidRDefault="00A703F4" w:rsidP="003E014C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2-Ⅳ-3 依理解的內容，明確表達意見，並注重</w:t>
            </w:r>
          </w:p>
          <w:p w:rsidR="00A703F4" w:rsidRPr="003E014C" w:rsidRDefault="00A703F4" w:rsidP="003E014C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言談禮貌。</w:t>
            </w:r>
          </w:p>
          <w:p w:rsidR="00A703F4" w:rsidRPr="003E014C" w:rsidRDefault="00A703F4" w:rsidP="003E014C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2-Ⅳ-5 能視不同情境，進行小組討論、口頭報告、發表評論、演說及</w:t>
            </w:r>
          </w:p>
          <w:p w:rsidR="00A703F4" w:rsidRPr="003E014C" w:rsidRDefault="00A703F4" w:rsidP="003E014C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論辯。</w:t>
            </w:r>
          </w:p>
          <w:p w:rsidR="00A703F4" w:rsidRPr="003E014C" w:rsidRDefault="00A703F4" w:rsidP="003E014C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5-Ⅳ-2 理解各類文本的句子、段落與主要概念，指出寫作的目的與觀點。</w:t>
            </w:r>
          </w:p>
          <w:p w:rsidR="00A703F4" w:rsidRPr="003E014C" w:rsidRDefault="00A703F4" w:rsidP="003E014C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5-Ⅳ-4 應用閱讀策略，整合跨領域的知識，增進學習效能，轉化為日常生活解決問題的能力。</w:t>
            </w:r>
          </w:p>
          <w:p w:rsidR="00A703F4" w:rsidRPr="003E014C" w:rsidRDefault="00A703F4" w:rsidP="003E014C">
            <w:pPr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703F4" w:rsidRPr="003E014C" w:rsidRDefault="00A703F4" w:rsidP="003E014C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Ad-Ⅳ-1 篇章的主旨、結構、寓意與分析。</w:t>
            </w:r>
          </w:p>
          <w:p w:rsidR="00A703F4" w:rsidRPr="003E014C" w:rsidRDefault="00A703F4" w:rsidP="00134D96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Bb-Ⅳ-1 自我及人際交流的感受。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34FE" w:rsidRDefault="005B34FE" w:rsidP="00E24C6B">
            <w:pPr>
              <w:pStyle w:val="a5"/>
              <w:numPr>
                <w:ilvl w:val="0"/>
                <w:numId w:val="17"/>
              </w:numPr>
              <w:ind w:leftChars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夢幻人生志願清單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—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從會考作文(我想</w:t>
            </w:r>
            <w:r w:rsidR="00A91010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開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一家這樣的店)規劃人生夢想</w:t>
            </w:r>
          </w:p>
          <w:p w:rsidR="00E24C6B" w:rsidRDefault="00E24C6B" w:rsidP="00E24C6B">
            <w:pPr>
              <w:pStyle w:val="a5"/>
              <w:numPr>
                <w:ilvl w:val="0"/>
                <w:numId w:val="17"/>
              </w:numPr>
              <w:ind w:leftChars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24C6B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人物傳記閱讀及學習單</w:t>
            </w:r>
          </w:p>
          <w:p w:rsidR="006F5DDB" w:rsidRPr="00E24C6B" w:rsidRDefault="006F5DDB" w:rsidP="00E24C6B">
            <w:pPr>
              <w:pStyle w:val="a5"/>
              <w:numPr>
                <w:ilvl w:val="0"/>
                <w:numId w:val="17"/>
              </w:numPr>
              <w:ind w:leftChars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探索</w:t>
            </w:r>
            <w:r w:rsidR="005B34F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不同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產業之願景及發展</w:t>
            </w:r>
            <w:r w:rsidR="00C87CF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(分組討論)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703F4" w:rsidRPr="003E014C" w:rsidRDefault="00E30671" w:rsidP="003E014C">
            <w:pPr>
              <w:ind w:left="317" w:hanging="31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7FA2" w:rsidRPr="003E014C" w:rsidRDefault="00E67FA2" w:rsidP="00E67FA2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1.校內國文老師自編彈性課程教材</w:t>
            </w:r>
          </w:p>
          <w:p w:rsidR="00E67FA2" w:rsidRPr="003E014C" w:rsidRDefault="00E67FA2" w:rsidP="00E67FA2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2.網路相關素材補充</w:t>
            </w:r>
          </w:p>
          <w:p w:rsidR="00A703F4" w:rsidRPr="003E014C" w:rsidRDefault="00E67FA2" w:rsidP="00E67FA2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3.同學小組討論，合力完成各項練習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7FA2" w:rsidRPr="003E014C" w:rsidRDefault="00E67FA2" w:rsidP="00E67FA2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</w:t>
            </w: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E67FA2" w:rsidRDefault="00E67FA2" w:rsidP="00E67FA2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2.合作能力</w:t>
            </w:r>
          </w:p>
          <w:p w:rsidR="006F5DDB" w:rsidRDefault="00E67FA2" w:rsidP="006F5DDB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</w:t>
            </w:r>
            <w:r w:rsidR="006F5DD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新聞探索及討論</w:t>
            </w:r>
          </w:p>
          <w:p w:rsidR="00A703F4" w:rsidRPr="003E014C" w:rsidRDefault="00E67FA2" w:rsidP="006F5DDB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4.成果</w:t>
            </w:r>
            <w:r w:rsidR="006F5DD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發表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7FA2" w:rsidRPr="00E67FA2" w:rsidRDefault="00E67FA2" w:rsidP="00E67FA2">
            <w:pPr>
              <w:ind w:left="-22" w:hanging="7"/>
              <w:jc w:val="center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E67FA2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</w:t>
            </w:r>
            <w:r w:rsidRPr="00E67FA2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讀</w:t>
            </w:r>
            <w:r w:rsidRPr="00E67FA2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素養</w:t>
            </w:r>
          </w:p>
          <w:p w:rsidR="00E67FA2" w:rsidRPr="00E67FA2" w:rsidRDefault="00E67FA2" w:rsidP="00E67FA2">
            <w:pPr>
              <w:ind w:firstLine="0"/>
              <w:jc w:val="center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E67FA2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品德教育</w:t>
            </w:r>
          </w:p>
          <w:p w:rsidR="00D75DE3" w:rsidRDefault="00E67FA2" w:rsidP="00E67FA2">
            <w:pPr>
              <w:ind w:left="-22" w:hanging="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67FA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生命教育</w:t>
            </w:r>
          </w:p>
          <w:p w:rsidR="00E67FA2" w:rsidRPr="003E014C" w:rsidRDefault="00E67FA2" w:rsidP="00E67FA2">
            <w:pPr>
              <w:ind w:left="-22" w:hanging="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67FA2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多元文化</w:t>
            </w: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03F4" w:rsidRPr="003E014C" w:rsidRDefault="00A703F4" w:rsidP="003E014C">
            <w:pPr>
              <w:adjustRightInd w:val="0"/>
              <w:snapToGrid w:val="0"/>
              <w:spacing w:line="0" w:lineRule="atLeast"/>
              <w:ind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AF1355" w:rsidRPr="003E014C" w:rsidTr="00D75DE3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703F4" w:rsidRPr="003E014C" w:rsidRDefault="000D4911" w:rsidP="00E67FA2">
            <w:pPr>
              <w:rPr>
                <w:rFonts w:ascii="標楷體" w:eastAsia="標楷體" w:hAnsi="標楷體"/>
                <w:color w:val="auto"/>
              </w:rPr>
            </w:pPr>
            <w:r>
              <w:br w:type="page"/>
            </w:r>
            <w:r w:rsidR="00A703F4" w:rsidRPr="003E014C">
              <w:rPr>
                <w:rFonts w:ascii="標楷體" w:eastAsia="標楷體" w:hAnsi="標楷體" w:hint="eastAsia"/>
                <w:color w:val="auto"/>
              </w:rPr>
              <w:t>上學期第</w:t>
            </w:r>
            <w:r w:rsidR="00E67FA2">
              <w:rPr>
                <w:rFonts w:ascii="標楷體" w:eastAsia="標楷體" w:hAnsi="標楷體" w:hint="eastAsia"/>
                <w:color w:val="auto"/>
              </w:rPr>
              <w:t>19+20</w:t>
            </w:r>
            <w:r w:rsidR="00A703F4" w:rsidRPr="003E014C">
              <w:rPr>
                <w:rFonts w:ascii="標楷體" w:eastAsia="標楷體" w:hAnsi="標楷體" w:hint="eastAsia"/>
                <w:color w:val="auto"/>
              </w:rPr>
              <w:t>週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03F4" w:rsidRPr="003E014C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2-Ⅳ-1 掌握生活情境，適切表情達意，分享自身經驗。</w:t>
            </w:r>
          </w:p>
          <w:p w:rsidR="00A703F4" w:rsidRPr="003E014C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念，指出寫作的目的與觀點。</w:t>
            </w:r>
          </w:p>
          <w:p w:rsidR="00A703F4" w:rsidRPr="003E014C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5-Ⅳ-3 理解各類文本內容、形式和寫作特色。</w:t>
            </w:r>
          </w:p>
          <w:p w:rsidR="00A703F4" w:rsidRPr="003E014C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5-Ⅳ-4 應用閱讀策略，整合跨領域的知識，增進學習效能，轉化為</w:t>
            </w:r>
          </w:p>
          <w:p w:rsidR="00A703F4" w:rsidRPr="003E014C" w:rsidRDefault="00A703F4" w:rsidP="005B34F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日常生活解決問題的能力。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703F4" w:rsidRPr="003E014C" w:rsidRDefault="00A703F4" w:rsidP="00D75DE3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Ad-Ⅳ-1 篇章的主旨、結構、寓意與分析。</w:t>
            </w:r>
          </w:p>
          <w:p w:rsidR="00A703F4" w:rsidRPr="003E014C" w:rsidRDefault="00A703F4" w:rsidP="00D75DE3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Bb-Ⅳ-1 自我及人際交流的感受。</w:t>
            </w:r>
          </w:p>
          <w:p w:rsidR="00A703F4" w:rsidRPr="003E014C" w:rsidRDefault="00A703F4" w:rsidP="00D75DE3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Bb-Ⅳ-3 對物或自然以及生命的感悟。</w:t>
            </w:r>
          </w:p>
          <w:p w:rsidR="00A703F4" w:rsidRPr="003E014C" w:rsidRDefault="00A703F4" w:rsidP="00D75DE3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Cc-Ⅳ-1 各類文本中的藝術、信仰、思想等文化內涵。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B79AC" w:rsidRPr="00E67FA2" w:rsidRDefault="00E67FA2" w:rsidP="0002458C">
            <w:pPr>
              <w:ind w:left="264" w:firstLine="0"/>
              <w:rPr>
                <w:rFonts w:ascii="標楷體" w:eastAsia="標楷體" w:hAnsi="標楷體"/>
                <w:color w:val="C00000"/>
                <w:sz w:val="24"/>
                <w:szCs w:val="24"/>
              </w:rPr>
            </w:pPr>
            <w:r w:rsidRPr="00E67FA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總複習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703F4" w:rsidRPr="004D23AE" w:rsidRDefault="00E67FA2" w:rsidP="00230CAE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D23A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7FA2" w:rsidRPr="004D23AE" w:rsidRDefault="00E67FA2" w:rsidP="00E67FA2">
            <w:pPr>
              <w:ind w:left="240" w:hangingChars="100" w:hanging="24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D23A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校內國文老師自編彈性課程教材</w:t>
            </w:r>
          </w:p>
          <w:p w:rsidR="00A703F4" w:rsidRPr="004D23AE" w:rsidRDefault="00A703F4" w:rsidP="00230CAE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66FA6" w:rsidRPr="004D23AE" w:rsidRDefault="00E67FA2" w:rsidP="00166FA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D23A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共同討論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23DA7" w:rsidRPr="00C670EE" w:rsidRDefault="00D23DA7" w:rsidP="00CB79AC">
            <w:pPr>
              <w:ind w:left="-22" w:hanging="7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03F4" w:rsidRPr="003E014C" w:rsidRDefault="00A703F4" w:rsidP="00230CAE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E67FA2" w:rsidRDefault="00E67FA2" w:rsidP="00E67FA2"/>
    <w:p w:rsidR="00E67FA2" w:rsidRDefault="00E67FA2" w:rsidP="00E67FA2"/>
    <w:p w:rsidR="00E67FA2" w:rsidRDefault="00E67FA2" w:rsidP="00E67FA2"/>
    <w:p w:rsidR="00E67FA2" w:rsidRDefault="00E67FA2" w:rsidP="00E67FA2"/>
    <w:tbl>
      <w:tblPr>
        <w:tblW w:w="1507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47"/>
        <w:gridCol w:w="2409"/>
        <w:gridCol w:w="2410"/>
        <w:gridCol w:w="2268"/>
        <w:gridCol w:w="567"/>
        <w:gridCol w:w="1701"/>
        <w:gridCol w:w="1418"/>
        <w:gridCol w:w="1559"/>
        <w:gridCol w:w="1500"/>
      </w:tblGrid>
      <w:tr w:rsidR="005B34FE" w:rsidRPr="002026C7" w:rsidTr="006979E0">
        <w:trPr>
          <w:trHeight w:val="278"/>
          <w:jc w:val="center"/>
        </w:trPr>
        <w:tc>
          <w:tcPr>
            <w:tcW w:w="124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5B34FE" w:rsidRPr="002026C7" w:rsidRDefault="005B34FE" w:rsidP="0069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教學期程</w:t>
            </w:r>
          </w:p>
        </w:tc>
        <w:tc>
          <w:tcPr>
            <w:tcW w:w="4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34FE" w:rsidRPr="002026C7" w:rsidRDefault="005B34FE" w:rsidP="0069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B34FE" w:rsidRPr="002026C7" w:rsidRDefault="005B34FE" w:rsidP="0069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單元/主題名稱與活動內容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B34FE" w:rsidRPr="002026C7" w:rsidRDefault="005B34FE" w:rsidP="0069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B34FE" w:rsidRPr="002026C7" w:rsidRDefault="005B34FE" w:rsidP="0069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教學資源/學習策略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B34FE" w:rsidRPr="002026C7" w:rsidRDefault="005B34FE" w:rsidP="0069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B34FE" w:rsidRPr="002026C7" w:rsidRDefault="005B34FE" w:rsidP="0069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500" w:type="dxa"/>
            <w:vMerge w:val="restart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:rsidR="005B34FE" w:rsidRPr="002026C7" w:rsidRDefault="005B34FE" w:rsidP="0069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備註</w:t>
            </w:r>
          </w:p>
        </w:tc>
      </w:tr>
      <w:tr w:rsidR="005B34FE" w:rsidRPr="002026C7" w:rsidTr="006979E0">
        <w:trPr>
          <w:trHeight w:val="278"/>
          <w:jc w:val="center"/>
        </w:trPr>
        <w:tc>
          <w:tcPr>
            <w:tcW w:w="124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34FE" w:rsidRPr="002026C7" w:rsidRDefault="005B34FE" w:rsidP="0069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34FE" w:rsidRPr="00434C48" w:rsidRDefault="005B34FE" w:rsidP="006979E0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B34FE" w:rsidRPr="00434C48" w:rsidRDefault="005B34FE" w:rsidP="006979E0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226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B34FE" w:rsidRPr="002026C7" w:rsidRDefault="005B34FE" w:rsidP="0069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B34FE" w:rsidRPr="002026C7" w:rsidRDefault="005B34FE" w:rsidP="0069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B34FE" w:rsidRPr="002026C7" w:rsidRDefault="005B34FE" w:rsidP="0069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B34FE" w:rsidRPr="002026C7" w:rsidRDefault="005B34FE" w:rsidP="0069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B34FE" w:rsidRPr="002026C7" w:rsidRDefault="005B34FE" w:rsidP="0069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5B34FE" w:rsidRPr="002026C7" w:rsidRDefault="005B34FE" w:rsidP="0069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5B34FE" w:rsidRPr="003E014C" w:rsidTr="00B84509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34FE" w:rsidRPr="003E014C" w:rsidRDefault="005B34FE" w:rsidP="005B34FE">
            <w:pPr>
              <w:rPr>
                <w:rFonts w:ascii="標楷體" w:eastAsia="標楷體" w:hAnsi="標楷體"/>
                <w:color w:val="auto"/>
              </w:rPr>
            </w:pPr>
            <w:r w:rsidRPr="003E014C">
              <w:rPr>
                <w:rFonts w:ascii="標楷體" w:eastAsia="標楷體" w:hAnsi="標楷體" w:hint="eastAsia"/>
                <w:color w:val="auto"/>
              </w:rPr>
              <w:t>下學期第1-</w:t>
            </w:r>
            <w:r>
              <w:rPr>
                <w:rFonts w:ascii="標楷體" w:eastAsia="標楷體" w:hAnsi="標楷體" w:hint="eastAsia"/>
                <w:color w:val="auto"/>
              </w:rPr>
              <w:t>6</w:t>
            </w:r>
            <w:r w:rsidRPr="003E014C">
              <w:rPr>
                <w:rFonts w:ascii="標楷體" w:eastAsia="標楷體" w:hAnsi="標楷體" w:hint="eastAsia"/>
                <w:color w:val="auto"/>
              </w:rPr>
              <w:t>週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34FE" w:rsidRPr="003E014C" w:rsidRDefault="005B34FE" w:rsidP="005B34F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3E014C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3E014C">
              <w:rPr>
                <w:rFonts w:ascii="標楷體" w:eastAsia="標楷體" w:hAnsi="標楷體" w:cs="DFKaiShu-SB-Estd-BF"/>
                <w:color w:val="auto"/>
              </w:rPr>
              <w:t xml:space="preserve">-1 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能以同理心，聆聽各項發言，並加以記錄、歸納。</w:t>
            </w:r>
          </w:p>
          <w:p w:rsidR="005B34FE" w:rsidRPr="003E014C" w:rsidRDefault="005B34FE" w:rsidP="005B34F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DFKaiShu-SB-Estd-BF"/>
                <w:color w:val="auto"/>
              </w:rPr>
              <w:t>1</w:t>
            </w:r>
          </w:p>
          <w:p w:rsidR="005B34FE" w:rsidRPr="003E014C" w:rsidRDefault="005B34FE" w:rsidP="005B34F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2-Ⅳ-2 有效把握聽聞內容的邏輯，做出提問或回饋。</w:t>
            </w:r>
          </w:p>
          <w:p w:rsidR="005B34FE" w:rsidRPr="003E014C" w:rsidRDefault="005B34FE" w:rsidP="005B34F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2-Ⅳ-3 依理解的內容，明確表達意見，進行有條理的論辯，並注重</w:t>
            </w:r>
          </w:p>
          <w:p w:rsidR="005B34FE" w:rsidRPr="003E014C" w:rsidRDefault="005B34FE" w:rsidP="005B34F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言談禮貌。</w:t>
            </w:r>
          </w:p>
          <w:p w:rsidR="005B34FE" w:rsidRPr="003E014C" w:rsidRDefault="005B34FE" w:rsidP="005B34F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2-Ⅳ-5 能視不同情境，進行小組討論、口頭報告、發表評論、演說及</w:t>
            </w:r>
          </w:p>
          <w:p w:rsidR="005B34FE" w:rsidRPr="003E014C" w:rsidRDefault="005B34FE" w:rsidP="005B34F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論辯。</w:t>
            </w:r>
          </w:p>
          <w:p w:rsidR="005B34FE" w:rsidRPr="003E014C" w:rsidRDefault="005B34FE" w:rsidP="005B34F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5-Ⅳ-4 應用閱讀策略，整合跨領域的知識，增進學習效能，轉化為</w:t>
            </w:r>
          </w:p>
          <w:p w:rsidR="005B34FE" w:rsidRPr="003E014C" w:rsidRDefault="005B34FE" w:rsidP="005B34F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日常生活解決問題的能力。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34FE" w:rsidRPr="003E014C" w:rsidRDefault="005B34FE" w:rsidP="005B34FE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Ac-Ⅳ-3 文句表達的邏輯與意義。</w:t>
            </w:r>
          </w:p>
          <w:p w:rsidR="005B34FE" w:rsidRPr="003E014C" w:rsidRDefault="005B34FE" w:rsidP="005B34FE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Ad-Ⅳ-1 篇章的主旨、結構、寓意與分析。</w:t>
            </w:r>
          </w:p>
          <w:p w:rsidR="005B34FE" w:rsidRPr="003E014C" w:rsidRDefault="005B34FE" w:rsidP="005B34FE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Bb-Ⅳ-1 自我及人際交流的感受。</w:t>
            </w:r>
          </w:p>
          <w:p w:rsidR="005B34FE" w:rsidRPr="003E014C" w:rsidRDefault="005B34FE" w:rsidP="005B34FE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Bb-Ⅳ-3 對物或自然以及生命的感悟。</w:t>
            </w:r>
          </w:p>
          <w:p w:rsidR="005B34FE" w:rsidRDefault="005B34FE" w:rsidP="005B34F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1c-IV-1:澄清個人價值觀，並統整個人能力、特質、家人期許及相關生涯與升學資訊。</w:t>
            </w:r>
          </w:p>
          <w:p w:rsidR="005B34FE" w:rsidRDefault="005B34FE" w:rsidP="005B34FE">
            <w:pPr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/>
              </w:rPr>
              <w:t>2c-IV-1:善用各項資源，妥善計畫與執行個人生活中重要事務。</w:t>
            </w:r>
          </w:p>
          <w:p w:rsidR="005B34FE" w:rsidRPr="003E014C" w:rsidRDefault="005B34FE" w:rsidP="005B34FE">
            <w:pPr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34FE" w:rsidRDefault="005B34FE" w:rsidP="005B34FE">
            <w:pPr>
              <w:pStyle w:val="a5"/>
              <w:numPr>
                <w:ilvl w:val="0"/>
                <w:numId w:val="18"/>
              </w:numPr>
              <w:ind w:leftChars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職業價值觀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—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訪談親人從事的職業</w:t>
            </w:r>
          </w:p>
          <w:p w:rsidR="005B34FE" w:rsidRDefault="005B34FE" w:rsidP="005B34FE">
            <w:pPr>
              <w:pStyle w:val="a5"/>
              <w:numPr>
                <w:ilvl w:val="0"/>
                <w:numId w:val="18"/>
              </w:numPr>
              <w:ind w:leftChars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職業訪談紀錄</w:t>
            </w:r>
            <w:r w:rsidRPr="006F5DDB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及</w:t>
            </w:r>
            <w:r w:rsidR="00A91010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繪製家庭職業族譜</w:t>
            </w:r>
          </w:p>
          <w:p w:rsidR="005B34FE" w:rsidRPr="006F5DDB" w:rsidRDefault="005B34FE" w:rsidP="005B34FE">
            <w:pPr>
              <w:pStyle w:val="a5"/>
              <w:numPr>
                <w:ilvl w:val="0"/>
                <w:numId w:val="18"/>
              </w:numPr>
              <w:ind w:leftChars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6F5DDB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職災議題討論與分享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(分組討論)</w:t>
            </w:r>
            <w:r w:rsidRPr="006F5DDB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34FE" w:rsidRPr="003E014C" w:rsidRDefault="005B34FE" w:rsidP="005B34FE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34FE" w:rsidRPr="003E014C" w:rsidRDefault="005B34FE" w:rsidP="005B34FE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1.校內國文老師自編彈性課程教材</w:t>
            </w:r>
          </w:p>
          <w:p w:rsidR="005B34FE" w:rsidRPr="003E014C" w:rsidRDefault="005B34FE" w:rsidP="005B34FE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2.網路相關素材補充</w:t>
            </w:r>
          </w:p>
          <w:p w:rsidR="005B34FE" w:rsidRPr="003E014C" w:rsidRDefault="005B34FE" w:rsidP="005B34FE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3.同學小組討論，合力完成各項練習題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34FE" w:rsidRPr="003E014C" w:rsidRDefault="005B34FE" w:rsidP="005B34F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1.參與態度</w:t>
            </w:r>
          </w:p>
          <w:p w:rsidR="005B34FE" w:rsidRPr="003E014C" w:rsidRDefault="005B34FE" w:rsidP="005B34F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分組寫作</w:t>
            </w:r>
          </w:p>
          <w:p w:rsidR="005B34FE" w:rsidRPr="003E014C" w:rsidRDefault="005B34FE" w:rsidP="005B34F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3.合作能力</w:t>
            </w:r>
          </w:p>
          <w:p w:rsidR="005B34FE" w:rsidRPr="003E014C" w:rsidRDefault="005B34FE" w:rsidP="005B34F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分享討論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34FE" w:rsidRPr="00044F21" w:rsidRDefault="005B34FE" w:rsidP="005B34F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044F21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環境</w:t>
            </w:r>
            <w:r w:rsidRPr="00044F2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教育</w:t>
            </w:r>
          </w:p>
          <w:p w:rsidR="005B34FE" w:rsidRPr="00044F21" w:rsidRDefault="005B34FE" w:rsidP="005B34F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044F21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法治</w:t>
            </w:r>
            <w:r w:rsidRPr="00044F2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教育</w:t>
            </w:r>
          </w:p>
          <w:p w:rsidR="005B34FE" w:rsidRPr="00044F21" w:rsidRDefault="005B34FE" w:rsidP="005B34F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044F21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資</w:t>
            </w:r>
            <w:r w:rsidRPr="00044F2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訊教育</w:t>
            </w:r>
          </w:p>
          <w:p w:rsidR="005B34FE" w:rsidRPr="00044F21" w:rsidRDefault="005B34FE" w:rsidP="005B34F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044F2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安全教育</w:t>
            </w:r>
          </w:p>
          <w:p w:rsidR="005B34FE" w:rsidRPr="00044F21" w:rsidRDefault="005B34FE" w:rsidP="005B34F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044F2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生涯規劃、</w:t>
            </w:r>
          </w:p>
          <w:p w:rsidR="005B34FE" w:rsidRPr="00044F21" w:rsidRDefault="005B34FE" w:rsidP="005B34F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</w:p>
          <w:p w:rsidR="005B34FE" w:rsidRPr="003E014C" w:rsidRDefault="005B34FE" w:rsidP="005B34FE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34FE" w:rsidRPr="003E014C" w:rsidRDefault="005B34FE" w:rsidP="005B34FE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5B34FE" w:rsidRPr="003E014C" w:rsidTr="00B84509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34FE" w:rsidRPr="003E014C" w:rsidRDefault="005B34FE" w:rsidP="005B34FE">
            <w:pPr>
              <w:rPr>
                <w:rFonts w:ascii="標楷體" w:eastAsia="標楷體" w:hAnsi="標楷體"/>
                <w:color w:val="auto"/>
              </w:rPr>
            </w:pPr>
            <w:r w:rsidRPr="003E014C">
              <w:rPr>
                <w:rFonts w:ascii="標楷體" w:eastAsia="標楷體" w:hAnsi="標楷體" w:hint="eastAsia"/>
                <w:color w:val="auto"/>
              </w:rPr>
              <w:t>下學期第</w:t>
            </w:r>
            <w:r>
              <w:rPr>
                <w:rFonts w:ascii="標楷體" w:eastAsia="標楷體" w:hAnsi="標楷體" w:hint="eastAsia"/>
                <w:color w:val="auto"/>
              </w:rPr>
              <w:t>7-12</w:t>
            </w:r>
            <w:r w:rsidRPr="003E014C">
              <w:rPr>
                <w:rFonts w:ascii="標楷體" w:eastAsia="標楷體" w:hAnsi="標楷體" w:hint="eastAsia"/>
                <w:color w:val="auto"/>
              </w:rPr>
              <w:t>週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34FE" w:rsidRPr="003E014C" w:rsidRDefault="005B34FE" w:rsidP="005B34F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5-Ⅳ-3 理解各類文本內容、形式和寫作特色。</w:t>
            </w:r>
          </w:p>
          <w:p w:rsidR="005B34FE" w:rsidRPr="003E014C" w:rsidRDefault="005B34FE" w:rsidP="005B34F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5-Ⅳ-4 應用閱讀策略，整合跨領域的知識，增進學習效能，轉化為</w:t>
            </w:r>
          </w:p>
          <w:p w:rsidR="005B34FE" w:rsidRPr="003E014C" w:rsidRDefault="005B34FE" w:rsidP="005B34F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日常生活解決問題的能力。</w:t>
            </w:r>
          </w:p>
          <w:p w:rsidR="005B34FE" w:rsidRPr="003E014C" w:rsidRDefault="005B34FE" w:rsidP="005B34F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lastRenderedPageBreak/>
              <w:t>5-Ⅳ-5 閱讀多元文本，理解重大議題內涵及其與個人生活、社會結</w:t>
            </w:r>
          </w:p>
          <w:p w:rsidR="005B34FE" w:rsidRPr="003E014C" w:rsidRDefault="005B34FE" w:rsidP="005B34F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構的關聯性。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34FE" w:rsidRPr="003E014C" w:rsidRDefault="005B34FE" w:rsidP="005B34FE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lastRenderedPageBreak/>
              <w:t>Ab-Ⅳ-5 5,000 個常用語詞的使用。</w:t>
            </w:r>
          </w:p>
          <w:p w:rsidR="005B34FE" w:rsidRPr="003E014C" w:rsidRDefault="005B34FE" w:rsidP="005B34FE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Ac-Ⅳ-3 文句表達的邏輯與意義。</w:t>
            </w:r>
          </w:p>
          <w:p w:rsidR="005B34FE" w:rsidRPr="003E014C" w:rsidRDefault="005B34FE" w:rsidP="005B34FE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Ad-Ⅳ-1 篇章的主旨、結構、寓意與分析。</w:t>
            </w:r>
          </w:p>
          <w:p w:rsidR="005B34FE" w:rsidRPr="003E014C" w:rsidRDefault="005B34FE" w:rsidP="005B34FE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Be-Ⅳ-3 在學習應用方面，以簡報、讀書報告、演講稿、劇本等格式</w:t>
            </w:r>
          </w:p>
          <w:p w:rsidR="005B34FE" w:rsidRPr="003E014C" w:rsidRDefault="005B34FE" w:rsidP="005B34FE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lastRenderedPageBreak/>
              <w:t>與寫作方法為主。</w:t>
            </w:r>
          </w:p>
          <w:p w:rsidR="005B34FE" w:rsidRPr="003E014C" w:rsidRDefault="005B34FE" w:rsidP="005B34FE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Cb-Ⅳ-2 各類文本中所反映的個人與家庭、鄉里、國族及其他社群的關係。</w:t>
            </w:r>
          </w:p>
          <w:p w:rsidR="005B34FE" w:rsidRPr="003E014C" w:rsidRDefault="005B34FE" w:rsidP="005B34FE">
            <w:pPr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/>
              </w:rPr>
              <w:t>2c-IV-1:善用各項資源，妥善計畫與執行個人生活中重要事務。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34FE" w:rsidRPr="00AE5300" w:rsidRDefault="00AE5300" w:rsidP="005B34FE">
            <w:pPr>
              <w:pStyle w:val="a5"/>
              <w:numPr>
                <w:ilvl w:val="0"/>
                <w:numId w:val="19"/>
              </w:numPr>
              <w:ind w:leftChars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文學中的職業介紹閱讀與分析</w:t>
            </w:r>
          </w:p>
          <w:p w:rsidR="005B34FE" w:rsidRPr="006F5DDB" w:rsidRDefault="00AE5300" w:rsidP="005B34FE">
            <w:pPr>
              <w:pStyle w:val="a5"/>
              <w:numPr>
                <w:ilvl w:val="0"/>
                <w:numId w:val="19"/>
              </w:numPr>
              <w:ind w:leftChars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古文</w:t>
            </w:r>
            <w:r w:rsidR="005B34FE" w:rsidRPr="006F5DDB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閱讀及學習單</w:t>
            </w:r>
          </w:p>
          <w:p w:rsidR="005B34FE" w:rsidRPr="006F5DDB" w:rsidRDefault="005B34FE" w:rsidP="005B34FE">
            <w:pPr>
              <w:pStyle w:val="a5"/>
              <w:numPr>
                <w:ilvl w:val="0"/>
                <w:numId w:val="19"/>
              </w:numPr>
              <w:ind w:leftChars="0"/>
              <w:rPr>
                <w:rFonts w:ascii="標楷體" w:eastAsia="標楷體" w:hAnsi="標楷體"/>
                <w:color w:val="C00000"/>
                <w:sz w:val="24"/>
                <w:szCs w:val="24"/>
              </w:rPr>
            </w:pPr>
            <w:r w:rsidRPr="006F5DDB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如何寫求職時的履歷表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(求職網站認識)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34FE" w:rsidRPr="00044F21" w:rsidRDefault="005B34FE" w:rsidP="005B34FE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44F2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34FE" w:rsidRPr="00044F21" w:rsidRDefault="005B34FE" w:rsidP="005B34FE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44F2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1.校內國文老師自編彈性課程教材</w:t>
            </w:r>
          </w:p>
          <w:p w:rsidR="005B34FE" w:rsidRPr="00044F21" w:rsidRDefault="005B34FE" w:rsidP="005B34FE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44F2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2.網路相關素材補充</w:t>
            </w:r>
          </w:p>
          <w:p w:rsidR="005B34FE" w:rsidRPr="00044F21" w:rsidRDefault="005B34FE" w:rsidP="005B34FE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44F2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網站愛料搜尋討論</w:t>
            </w:r>
            <w:r w:rsidRPr="00044F2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34FE" w:rsidRPr="00044F21" w:rsidRDefault="005B34FE" w:rsidP="005B34FE">
            <w:pPr>
              <w:ind w:left="311" w:hanging="219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44F2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1.觀察記錄</w:t>
            </w:r>
          </w:p>
          <w:p w:rsidR="005B34FE" w:rsidRPr="00044F21" w:rsidRDefault="005B34FE" w:rsidP="005B34FE">
            <w:pPr>
              <w:ind w:left="311" w:hanging="219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44F2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2.共同討論</w:t>
            </w:r>
          </w:p>
          <w:p w:rsidR="005B34FE" w:rsidRPr="00044F21" w:rsidRDefault="005B34FE" w:rsidP="005B34FE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44F2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  <w:r w:rsidRPr="00044F2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.參與態度</w:t>
            </w:r>
          </w:p>
          <w:p w:rsidR="005B34FE" w:rsidRPr="00044F21" w:rsidRDefault="005B34FE" w:rsidP="005B34F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44F2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</w:t>
            </w:r>
            <w:r w:rsidRPr="00044F2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合作能力</w:t>
            </w:r>
          </w:p>
          <w:p w:rsidR="005B34FE" w:rsidRPr="00FB77CE" w:rsidRDefault="005B34FE" w:rsidP="005B34FE">
            <w:pPr>
              <w:ind w:firstLine="0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044F2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5.訪談紀錄及寫作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34FE" w:rsidRPr="00044F21" w:rsidRDefault="005B34FE" w:rsidP="005B34F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044F21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環境教育</w:t>
            </w:r>
          </w:p>
          <w:p w:rsidR="005B34FE" w:rsidRPr="00044F21" w:rsidRDefault="005B34FE" w:rsidP="005B34F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044F21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品德教育</w:t>
            </w:r>
          </w:p>
          <w:p w:rsidR="005B34FE" w:rsidRPr="00044F21" w:rsidRDefault="005B34FE" w:rsidP="005B34F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044F21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生命教育</w:t>
            </w:r>
          </w:p>
          <w:p w:rsidR="005B34FE" w:rsidRPr="00044F21" w:rsidRDefault="005B34FE" w:rsidP="005B34F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044F2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生涯規劃、</w:t>
            </w:r>
          </w:p>
          <w:p w:rsidR="005B34FE" w:rsidRPr="00044F21" w:rsidRDefault="005B34FE" w:rsidP="005B34F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044F2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多元文化、</w:t>
            </w:r>
          </w:p>
          <w:p w:rsidR="005B34FE" w:rsidRPr="00044F21" w:rsidRDefault="005B34FE" w:rsidP="005B34F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044F2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</w:t>
            </w:r>
            <w:r w:rsidRPr="00044F21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讀</w:t>
            </w:r>
            <w:r w:rsidRPr="00044F21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素養、</w:t>
            </w:r>
          </w:p>
          <w:p w:rsidR="005B34FE" w:rsidRPr="00FB77CE" w:rsidRDefault="005B34FE" w:rsidP="005B34FE">
            <w:pPr>
              <w:ind w:left="-22" w:hanging="7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34FE" w:rsidRPr="00FB77CE" w:rsidRDefault="005B34FE" w:rsidP="005B34FE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</w:p>
          <w:p w:rsidR="005B34FE" w:rsidRPr="00FB77CE" w:rsidRDefault="005B34FE" w:rsidP="005B34FE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</w:p>
        </w:tc>
      </w:tr>
      <w:tr w:rsidR="005B34FE" w:rsidRPr="003E014C" w:rsidTr="00B84509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34FE" w:rsidRPr="003E014C" w:rsidRDefault="005B34FE" w:rsidP="005B34FE">
            <w:pPr>
              <w:rPr>
                <w:rFonts w:ascii="標楷體" w:eastAsia="標楷體" w:hAnsi="標楷體"/>
                <w:color w:val="auto"/>
              </w:rPr>
            </w:pPr>
            <w:r w:rsidRPr="003E014C">
              <w:rPr>
                <w:rFonts w:ascii="標楷體" w:eastAsia="標楷體" w:hAnsi="標楷體" w:hint="eastAsia"/>
                <w:color w:val="auto"/>
              </w:rPr>
              <w:t>下學期第</w:t>
            </w:r>
            <w:r>
              <w:rPr>
                <w:rFonts w:ascii="標楷體" w:eastAsia="標楷體" w:hAnsi="標楷體" w:hint="eastAsia"/>
                <w:color w:val="auto"/>
              </w:rPr>
              <w:t>13</w:t>
            </w:r>
            <w:r w:rsidRPr="003E014C">
              <w:rPr>
                <w:rFonts w:ascii="標楷體" w:eastAsia="標楷體" w:hAnsi="標楷體" w:hint="eastAsia"/>
                <w:color w:val="auto"/>
              </w:rPr>
              <w:t>-</w:t>
            </w:r>
            <w:r>
              <w:rPr>
                <w:rFonts w:ascii="標楷體" w:eastAsia="標楷體" w:hAnsi="標楷體" w:hint="eastAsia"/>
                <w:color w:val="auto"/>
              </w:rPr>
              <w:t>1</w:t>
            </w:r>
            <w:r w:rsidR="00AE5300">
              <w:rPr>
                <w:rFonts w:ascii="標楷體" w:eastAsia="標楷體" w:hAnsi="標楷體" w:hint="eastAsia"/>
                <w:color w:val="auto"/>
              </w:rPr>
              <w:t>7</w:t>
            </w:r>
            <w:r w:rsidRPr="003E014C">
              <w:rPr>
                <w:rFonts w:ascii="標楷體" w:eastAsia="標楷體" w:hAnsi="標楷體" w:hint="eastAsia"/>
                <w:color w:val="auto"/>
              </w:rPr>
              <w:t>週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34FE" w:rsidRPr="003E014C" w:rsidRDefault="005B34FE" w:rsidP="005B34F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3E014C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3E014C">
              <w:rPr>
                <w:rFonts w:ascii="標楷體" w:eastAsia="標楷體" w:hAnsi="標楷體" w:cs="DFKaiShu-SB-Estd-BF"/>
                <w:color w:val="auto"/>
              </w:rPr>
              <w:t xml:space="preserve">-2 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依據不同情境，分辨聲情意涵及表達技巧，適切回應。</w:t>
            </w:r>
          </w:p>
          <w:p w:rsidR="005B34FE" w:rsidRPr="003E014C" w:rsidRDefault="005B34FE" w:rsidP="005B34F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2-Ⅳ-1 掌握生活情境，適切表情達意，分享自身經驗。</w:t>
            </w:r>
          </w:p>
          <w:p w:rsidR="005B34FE" w:rsidRPr="003E014C" w:rsidRDefault="005B34FE" w:rsidP="005B34F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2-Ⅳ-2 有效把握聽聞內容的邏輯，做出提問或回饋。</w:t>
            </w:r>
          </w:p>
          <w:p w:rsidR="005B34FE" w:rsidRPr="003E014C" w:rsidRDefault="005B34FE" w:rsidP="005B34F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5-Ⅳ-4 應用閱讀策略，整合跨領域的知識，增進學習效能，轉化為</w:t>
            </w:r>
          </w:p>
          <w:p w:rsidR="005B34FE" w:rsidRPr="003E014C" w:rsidRDefault="005B34FE" w:rsidP="005B34F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日常生活解決問題的能力。</w:t>
            </w:r>
          </w:p>
          <w:p w:rsidR="005B34FE" w:rsidRPr="003E014C" w:rsidRDefault="005B34FE" w:rsidP="005B34F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34FE" w:rsidRPr="003E014C" w:rsidRDefault="005B34FE" w:rsidP="005B34FE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Ad-Ⅳ-1 篇章的主旨、結構、寓意與分析。</w:t>
            </w:r>
          </w:p>
          <w:p w:rsidR="005B34FE" w:rsidRPr="003E014C" w:rsidRDefault="005B34FE" w:rsidP="005B34FE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Bb-Ⅳ-1 自我及人際交流的感受。</w:t>
            </w:r>
          </w:p>
          <w:p w:rsidR="005B34FE" w:rsidRPr="003E014C" w:rsidRDefault="005B34FE" w:rsidP="005B34FE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Bb-Ⅳ-3 對物或自然以及生命的感悟。</w:t>
            </w:r>
          </w:p>
          <w:p w:rsidR="005B34FE" w:rsidRPr="003E014C" w:rsidRDefault="005B34FE" w:rsidP="005B34FE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Bb-Ⅳ-5 藉由敘述事件與描寫景物間接抒情。</w:t>
            </w:r>
          </w:p>
          <w:p w:rsidR="005B34FE" w:rsidRDefault="005B34FE" w:rsidP="005B34F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1c-IV-1:澄清個人價值觀，並統整個人能力、特質、家人期許及相關生涯與升學資訊。</w:t>
            </w:r>
          </w:p>
          <w:p w:rsidR="005B34FE" w:rsidRPr="003E014C" w:rsidRDefault="005B34FE" w:rsidP="005B34FE">
            <w:pPr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/>
              </w:rPr>
              <w:t>2c-IV-1:善用各項資源，妥善計畫與執行個人生活中重要事務。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5300" w:rsidRPr="00AE5300" w:rsidRDefault="001C0377" w:rsidP="005B34FE">
            <w:pPr>
              <w:pStyle w:val="a5"/>
              <w:numPr>
                <w:ilvl w:val="0"/>
                <w:numId w:val="20"/>
              </w:numPr>
              <w:ind w:leftChars="0"/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夢想123--</w:t>
            </w:r>
            <w:r w:rsidR="00AE5300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個人生涯規劃</w:t>
            </w:r>
          </w:p>
          <w:p w:rsidR="005B34FE" w:rsidRPr="006F5DDB" w:rsidRDefault="005B34FE" w:rsidP="005B34FE">
            <w:pPr>
              <w:pStyle w:val="a5"/>
              <w:numPr>
                <w:ilvl w:val="0"/>
                <w:numId w:val="20"/>
              </w:numPr>
              <w:ind w:leftChars="0"/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</w:pPr>
            <w:r w:rsidRPr="006F5DDB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人物傳記閱讀及學習單</w:t>
            </w:r>
          </w:p>
          <w:p w:rsidR="005B34FE" w:rsidRPr="006F5DDB" w:rsidRDefault="005B34FE" w:rsidP="005B34FE">
            <w:pPr>
              <w:pStyle w:val="a5"/>
              <w:numPr>
                <w:ilvl w:val="0"/>
                <w:numId w:val="20"/>
              </w:numPr>
              <w:ind w:leftChars="0"/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寫作訓練</w:t>
            </w:r>
            <w:r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  <w:t>—</w:t>
            </w:r>
            <w:r w:rsidR="00AE5300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十年後的我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34FE" w:rsidRPr="00BF0352" w:rsidRDefault="005B34FE" w:rsidP="005B34FE">
            <w:pPr>
              <w:ind w:left="317" w:hanging="317"/>
              <w:jc w:val="center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4D23A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34FE" w:rsidRPr="003E014C" w:rsidRDefault="005B34FE" w:rsidP="005B34FE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1.校內國文老師自編彈性課程教材</w:t>
            </w:r>
          </w:p>
          <w:p w:rsidR="005B34FE" w:rsidRPr="003E014C" w:rsidRDefault="005B34FE" w:rsidP="005B34FE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2.網路相關素材補充</w:t>
            </w:r>
          </w:p>
          <w:p w:rsidR="005B34FE" w:rsidRDefault="005B34FE" w:rsidP="005B34FE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3.同學小組討論，合力完成各項練習</w:t>
            </w:r>
          </w:p>
          <w:p w:rsidR="005B34FE" w:rsidRPr="00BF0352" w:rsidRDefault="005B34FE" w:rsidP="005B34FE">
            <w:pPr>
              <w:ind w:left="240" w:hangingChars="100" w:hanging="240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4.成果發表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34FE" w:rsidRPr="004D23AE" w:rsidRDefault="005B34FE" w:rsidP="005B34F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D23A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1.參與態度</w:t>
            </w:r>
          </w:p>
          <w:p w:rsidR="005B34FE" w:rsidRPr="004D23AE" w:rsidRDefault="005B34FE" w:rsidP="005B34F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D23A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2.同儕互評</w:t>
            </w:r>
          </w:p>
          <w:p w:rsidR="005B34FE" w:rsidRPr="004D23AE" w:rsidRDefault="005B34FE" w:rsidP="005B34F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D23A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3.合作能力</w:t>
            </w:r>
          </w:p>
          <w:p w:rsidR="005B34FE" w:rsidRPr="004D23AE" w:rsidRDefault="005B34FE" w:rsidP="005B34F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D23A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4.寫作能力</w:t>
            </w:r>
            <w:r w:rsidRPr="004D23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34FE" w:rsidRPr="004D23AE" w:rsidRDefault="005B34FE" w:rsidP="005B34F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4D23AE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生命</w:t>
            </w:r>
            <w:r w:rsidRPr="004D23AE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教育</w:t>
            </w:r>
          </w:p>
          <w:p w:rsidR="005B34FE" w:rsidRPr="004D23AE" w:rsidRDefault="005B34FE" w:rsidP="005B34F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4D23AE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家庭教育、</w:t>
            </w:r>
          </w:p>
          <w:p w:rsidR="005B34FE" w:rsidRPr="004D23AE" w:rsidRDefault="005B34FE" w:rsidP="005B34F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4D23AE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多元文化、</w:t>
            </w:r>
          </w:p>
          <w:p w:rsidR="005B34FE" w:rsidRPr="004D23AE" w:rsidRDefault="005B34FE" w:rsidP="005B34F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4D23AE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</w:t>
            </w:r>
            <w:r w:rsidRPr="004D23AE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讀</w:t>
            </w:r>
            <w:r w:rsidRPr="004D23AE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素養、</w:t>
            </w:r>
          </w:p>
          <w:p w:rsidR="005B34FE" w:rsidRPr="004D23AE" w:rsidRDefault="005B34FE" w:rsidP="005B34F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4D23AE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戶外教育、</w:t>
            </w:r>
          </w:p>
          <w:p w:rsidR="005B34FE" w:rsidRPr="004D23AE" w:rsidRDefault="005B34FE" w:rsidP="005B34F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D23AE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原住民族教育</w:t>
            </w: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34FE" w:rsidRPr="00BF0352" w:rsidRDefault="005B34FE" w:rsidP="005B34FE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</w:p>
        </w:tc>
      </w:tr>
    </w:tbl>
    <w:p w:rsidR="00E67FA2" w:rsidRDefault="00E67FA2" w:rsidP="00E67FA2"/>
    <w:sectPr w:rsidR="00E67FA2" w:rsidSect="003054B9">
      <w:footerReference w:type="default" r:id="rId8"/>
      <w:pgSz w:w="16839" w:h="11907" w:orient="landscape" w:code="9"/>
      <w:pgMar w:top="851" w:right="1134" w:bottom="851" w:left="1134" w:header="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58D3" w:rsidRDefault="008D58D3">
      <w:r>
        <w:separator/>
      </w:r>
    </w:p>
  </w:endnote>
  <w:endnote w:type="continuationSeparator" w:id="0">
    <w:p w:rsidR="008D58D3" w:rsidRDefault="008D5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E0000" w:usb2="00000010" w:usb3="00000000" w:csb0="00140000" w:csb1="00000000"/>
  </w:font>
  <w:font w:name="AVGmdBU">
    <w:charset w:val="88"/>
    <w:family w:val="auto"/>
    <w:pitch w:val="variable"/>
    <w:sig w:usb0="A00002BF" w:usb1="78CFFCFB" w:usb2="00000016" w:usb3="00000000" w:csb0="0016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5E11" w:rsidRDefault="00A05E11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58D3" w:rsidRDefault="008D58D3">
      <w:r>
        <w:separator/>
      </w:r>
    </w:p>
  </w:footnote>
  <w:footnote w:type="continuationSeparator" w:id="0">
    <w:p w:rsidR="008D58D3" w:rsidRDefault="008D58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A34D4E"/>
    <w:multiLevelType w:val="hybridMultilevel"/>
    <w:tmpl w:val="CBD68A66"/>
    <w:lvl w:ilvl="0" w:tplc="CAC6A628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" w15:restartNumberingAfterBreak="0">
    <w:nsid w:val="14500635"/>
    <w:multiLevelType w:val="hybridMultilevel"/>
    <w:tmpl w:val="AE987522"/>
    <w:lvl w:ilvl="0" w:tplc="0409000F">
      <w:start w:val="1"/>
      <w:numFmt w:val="decimal"/>
      <w:lvlText w:val="%1."/>
      <w:lvlJc w:val="left"/>
      <w:pPr>
        <w:ind w:left="5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" w15:restartNumberingAfterBreak="0">
    <w:nsid w:val="211C573D"/>
    <w:multiLevelType w:val="hybridMultilevel"/>
    <w:tmpl w:val="F864DF70"/>
    <w:lvl w:ilvl="0" w:tplc="2FAE8C4C">
      <w:start w:val="1"/>
      <w:numFmt w:val="decimal"/>
      <w:lvlText w:val="%1、"/>
      <w:lvlJc w:val="left"/>
      <w:pPr>
        <w:ind w:left="50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3" w15:restartNumberingAfterBreak="0">
    <w:nsid w:val="24EC2500"/>
    <w:multiLevelType w:val="hybridMultilevel"/>
    <w:tmpl w:val="A76C8EC8"/>
    <w:lvl w:ilvl="0" w:tplc="5DDC4CCC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4" w15:restartNumberingAfterBreak="0">
    <w:nsid w:val="29211619"/>
    <w:multiLevelType w:val="hybridMultilevel"/>
    <w:tmpl w:val="BE94DD2C"/>
    <w:lvl w:ilvl="0" w:tplc="0409000F">
      <w:start w:val="1"/>
      <w:numFmt w:val="decimal"/>
      <w:lvlText w:val="%1."/>
      <w:lvlJc w:val="left"/>
      <w:pPr>
        <w:ind w:left="5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5" w15:restartNumberingAfterBreak="0">
    <w:nsid w:val="2CCA6FD5"/>
    <w:multiLevelType w:val="hybridMultilevel"/>
    <w:tmpl w:val="01BE3AC6"/>
    <w:lvl w:ilvl="0" w:tplc="0409000F">
      <w:start w:val="1"/>
      <w:numFmt w:val="decimal"/>
      <w:lvlText w:val="%1."/>
      <w:lvlJc w:val="left"/>
      <w:pPr>
        <w:ind w:left="5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6" w15:restartNumberingAfterBreak="0">
    <w:nsid w:val="2ED85006"/>
    <w:multiLevelType w:val="hybridMultilevel"/>
    <w:tmpl w:val="52C48720"/>
    <w:lvl w:ilvl="0" w:tplc="0409000F">
      <w:start w:val="1"/>
      <w:numFmt w:val="decimal"/>
      <w:lvlText w:val="%1."/>
      <w:lvlJc w:val="left"/>
      <w:pPr>
        <w:ind w:left="5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7" w15:restartNumberingAfterBreak="0">
    <w:nsid w:val="2F5468A4"/>
    <w:multiLevelType w:val="hybridMultilevel"/>
    <w:tmpl w:val="435CAB9C"/>
    <w:lvl w:ilvl="0" w:tplc="2FAE8C4C">
      <w:start w:val="1"/>
      <w:numFmt w:val="decimal"/>
      <w:lvlText w:val="%1、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8" w15:restartNumberingAfterBreak="0">
    <w:nsid w:val="30805693"/>
    <w:multiLevelType w:val="hybridMultilevel"/>
    <w:tmpl w:val="16447208"/>
    <w:lvl w:ilvl="0" w:tplc="0409000F">
      <w:start w:val="1"/>
      <w:numFmt w:val="decimal"/>
      <w:lvlText w:val="%1."/>
      <w:lvlJc w:val="left"/>
      <w:pPr>
        <w:ind w:left="74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24" w:hanging="480"/>
      </w:pPr>
    </w:lvl>
    <w:lvl w:ilvl="2" w:tplc="0409001B" w:tentative="1">
      <w:start w:val="1"/>
      <w:numFmt w:val="lowerRoman"/>
      <w:lvlText w:val="%3."/>
      <w:lvlJc w:val="right"/>
      <w:pPr>
        <w:ind w:left="1704" w:hanging="480"/>
      </w:pPr>
    </w:lvl>
    <w:lvl w:ilvl="3" w:tplc="0409000F" w:tentative="1">
      <w:start w:val="1"/>
      <w:numFmt w:val="decimal"/>
      <w:lvlText w:val="%4."/>
      <w:lvlJc w:val="left"/>
      <w:pPr>
        <w:ind w:left="21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4" w:hanging="480"/>
      </w:pPr>
    </w:lvl>
    <w:lvl w:ilvl="5" w:tplc="0409001B" w:tentative="1">
      <w:start w:val="1"/>
      <w:numFmt w:val="lowerRoman"/>
      <w:lvlText w:val="%6."/>
      <w:lvlJc w:val="right"/>
      <w:pPr>
        <w:ind w:left="3144" w:hanging="480"/>
      </w:pPr>
    </w:lvl>
    <w:lvl w:ilvl="6" w:tplc="0409000F" w:tentative="1">
      <w:start w:val="1"/>
      <w:numFmt w:val="decimal"/>
      <w:lvlText w:val="%7."/>
      <w:lvlJc w:val="left"/>
      <w:pPr>
        <w:ind w:left="36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4" w:hanging="480"/>
      </w:pPr>
    </w:lvl>
    <w:lvl w:ilvl="8" w:tplc="0409001B" w:tentative="1">
      <w:start w:val="1"/>
      <w:numFmt w:val="lowerRoman"/>
      <w:lvlText w:val="%9."/>
      <w:lvlJc w:val="right"/>
      <w:pPr>
        <w:ind w:left="4584" w:hanging="480"/>
      </w:pPr>
    </w:lvl>
  </w:abstractNum>
  <w:abstractNum w:abstractNumId="9" w15:restartNumberingAfterBreak="0">
    <w:nsid w:val="30C23629"/>
    <w:multiLevelType w:val="hybridMultilevel"/>
    <w:tmpl w:val="09AC8214"/>
    <w:lvl w:ilvl="0" w:tplc="BDD06E68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0" w15:restartNumberingAfterBreak="0">
    <w:nsid w:val="327D2D2E"/>
    <w:multiLevelType w:val="hybridMultilevel"/>
    <w:tmpl w:val="9F0E82F0"/>
    <w:lvl w:ilvl="0" w:tplc="0409000F">
      <w:start w:val="1"/>
      <w:numFmt w:val="decimal"/>
      <w:lvlText w:val="%1."/>
      <w:lvlJc w:val="left"/>
      <w:pPr>
        <w:ind w:left="50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1" w15:restartNumberingAfterBreak="0">
    <w:nsid w:val="3C5B210D"/>
    <w:multiLevelType w:val="hybridMultilevel"/>
    <w:tmpl w:val="33D4DB3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3D302E1F"/>
    <w:multiLevelType w:val="hybridMultilevel"/>
    <w:tmpl w:val="15A0EAF4"/>
    <w:lvl w:ilvl="0" w:tplc="0409000F">
      <w:start w:val="1"/>
      <w:numFmt w:val="decimal"/>
      <w:lvlText w:val="%1."/>
      <w:lvlJc w:val="left"/>
      <w:pPr>
        <w:ind w:left="86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45" w:hanging="480"/>
      </w:pPr>
    </w:lvl>
    <w:lvl w:ilvl="2" w:tplc="0409001B" w:tentative="1">
      <w:start w:val="1"/>
      <w:numFmt w:val="lowerRoman"/>
      <w:lvlText w:val="%3."/>
      <w:lvlJc w:val="right"/>
      <w:pPr>
        <w:ind w:left="1825" w:hanging="480"/>
      </w:pPr>
    </w:lvl>
    <w:lvl w:ilvl="3" w:tplc="0409000F" w:tentative="1">
      <w:start w:val="1"/>
      <w:numFmt w:val="decimal"/>
      <w:lvlText w:val="%4."/>
      <w:lvlJc w:val="left"/>
      <w:pPr>
        <w:ind w:left="23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85" w:hanging="480"/>
      </w:pPr>
    </w:lvl>
    <w:lvl w:ilvl="5" w:tplc="0409001B" w:tentative="1">
      <w:start w:val="1"/>
      <w:numFmt w:val="lowerRoman"/>
      <w:lvlText w:val="%6."/>
      <w:lvlJc w:val="right"/>
      <w:pPr>
        <w:ind w:left="3265" w:hanging="480"/>
      </w:pPr>
    </w:lvl>
    <w:lvl w:ilvl="6" w:tplc="0409000F" w:tentative="1">
      <w:start w:val="1"/>
      <w:numFmt w:val="decimal"/>
      <w:lvlText w:val="%7."/>
      <w:lvlJc w:val="left"/>
      <w:pPr>
        <w:ind w:left="37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25" w:hanging="480"/>
      </w:pPr>
    </w:lvl>
    <w:lvl w:ilvl="8" w:tplc="0409001B" w:tentative="1">
      <w:start w:val="1"/>
      <w:numFmt w:val="lowerRoman"/>
      <w:lvlText w:val="%9."/>
      <w:lvlJc w:val="right"/>
      <w:pPr>
        <w:ind w:left="4705" w:hanging="480"/>
      </w:pPr>
    </w:lvl>
  </w:abstractNum>
  <w:abstractNum w:abstractNumId="13" w15:restartNumberingAfterBreak="0">
    <w:nsid w:val="58A92658"/>
    <w:multiLevelType w:val="hybridMultilevel"/>
    <w:tmpl w:val="8A009F44"/>
    <w:lvl w:ilvl="0" w:tplc="0409000F">
      <w:start w:val="1"/>
      <w:numFmt w:val="decimal"/>
      <w:lvlText w:val="%1."/>
      <w:lvlJc w:val="left"/>
      <w:pPr>
        <w:ind w:left="5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4" w15:restartNumberingAfterBreak="0">
    <w:nsid w:val="5B022F73"/>
    <w:multiLevelType w:val="hybridMultilevel"/>
    <w:tmpl w:val="1AD00EE4"/>
    <w:lvl w:ilvl="0" w:tplc="72886DC0">
      <w:start w:val="1"/>
      <w:numFmt w:val="decimal"/>
      <w:lvlText w:val="%1."/>
      <w:lvlJc w:val="left"/>
      <w:pPr>
        <w:ind w:left="50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5" w15:restartNumberingAfterBreak="0">
    <w:nsid w:val="5E6D4CB4"/>
    <w:multiLevelType w:val="hybridMultilevel"/>
    <w:tmpl w:val="CEB6B766"/>
    <w:lvl w:ilvl="0" w:tplc="0409000F">
      <w:start w:val="1"/>
      <w:numFmt w:val="decimal"/>
      <w:lvlText w:val="%1."/>
      <w:lvlJc w:val="left"/>
      <w:pPr>
        <w:ind w:left="5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6" w15:restartNumberingAfterBreak="0">
    <w:nsid w:val="65F35A8F"/>
    <w:multiLevelType w:val="hybridMultilevel"/>
    <w:tmpl w:val="C2FCB2B8"/>
    <w:lvl w:ilvl="0" w:tplc="5DDC4CCC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7" w15:restartNumberingAfterBreak="0">
    <w:nsid w:val="66540363"/>
    <w:multiLevelType w:val="hybridMultilevel"/>
    <w:tmpl w:val="2E82AFF0"/>
    <w:lvl w:ilvl="0" w:tplc="0409000F">
      <w:start w:val="1"/>
      <w:numFmt w:val="decimal"/>
      <w:lvlText w:val="%1."/>
      <w:lvlJc w:val="left"/>
      <w:pPr>
        <w:ind w:left="5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8" w15:restartNumberingAfterBreak="0">
    <w:nsid w:val="75144321"/>
    <w:multiLevelType w:val="hybridMultilevel"/>
    <w:tmpl w:val="44F6000E"/>
    <w:lvl w:ilvl="0" w:tplc="F5DA46B0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9" w15:restartNumberingAfterBreak="0">
    <w:nsid w:val="7BC62DE7"/>
    <w:multiLevelType w:val="hybridMultilevel"/>
    <w:tmpl w:val="80D61852"/>
    <w:lvl w:ilvl="0" w:tplc="0409000F">
      <w:start w:val="1"/>
      <w:numFmt w:val="decimal"/>
      <w:lvlText w:val="%1."/>
      <w:lvlJc w:val="left"/>
      <w:pPr>
        <w:ind w:left="5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num w:numId="1">
    <w:abstractNumId w:val="18"/>
  </w:num>
  <w:num w:numId="2">
    <w:abstractNumId w:val="0"/>
  </w:num>
  <w:num w:numId="3">
    <w:abstractNumId w:val="3"/>
  </w:num>
  <w:num w:numId="4">
    <w:abstractNumId w:val="16"/>
  </w:num>
  <w:num w:numId="5">
    <w:abstractNumId w:val="9"/>
  </w:num>
  <w:num w:numId="6">
    <w:abstractNumId w:val="12"/>
  </w:num>
  <w:num w:numId="7">
    <w:abstractNumId w:val="8"/>
  </w:num>
  <w:num w:numId="8">
    <w:abstractNumId w:val="1"/>
  </w:num>
  <w:num w:numId="9">
    <w:abstractNumId w:val="5"/>
  </w:num>
  <w:num w:numId="10">
    <w:abstractNumId w:val="4"/>
  </w:num>
  <w:num w:numId="11">
    <w:abstractNumId w:val="2"/>
  </w:num>
  <w:num w:numId="12">
    <w:abstractNumId w:val="7"/>
  </w:num>
  <w:num w:numId="13">
    <w:abstractNumId w:val="11"/>
  </w:num>
  <w:num w:numId="14">
    <w:abstractNumId w:val="10"/>
  </w:num>
  <w:num w:numId="15">
    <w:abstractNumId w:val="14"/>
  </w:num>
  <w:num w:numId="16">
    <w:abstractNumId w:val="17"/>
  </w:num>
  <w:num w:numId="17">
    <w:abstractNumId w:val="6"/>
  </w:num>
  <w:num w:numId="18">
    <w:abstractNumId w:val="15"/>
  </w:num>
  <w:num w:numId="19">
    <w:abstractNumId w:val="19"/>
  </w:num>
  <w:num w:numId="20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354"/>
    <w:rsid w:val="0000497E"/>
    <w:rsid w:val="00005FB2"/>
    <w:rsid w:val="00006DA2"/>
    <w:rsid w:val="00010F37"/>
    <w:rsid w:val="00013783"/>
    <w:rsid w:val="00014103"/>
    <w:rsid w:val="00014B99"/>
    <w:rsid w:val="00014DA1"/>
    <w:rsid w:val="00017015"/>
    <w:rsid w:val="00020AF4"/>
    <w:rsid w:val="0002458C"/>
    <w:rsid w:val="00026BCF"/>
    <w:rsid w:val="000279DB"/>
    <w:rsid w:val="00031A53"/>
    <w:rsid w:val="00031BC9"/>
    <w:rsid w:val="00033334"/>
    <w:rsid w:val="000346B2"/>
    <w:rsid w:val="00035DBB"/>
    <w:rsid w:val="00040719"/>
    <w:rsid w:val="00044F21"/>
    <w:rsid w:val="00045A88"/>
    <w:rsid w:val="00046661"/>
    <w:rsid w:val="00046E11"/>
    <w:rsid w:val="000502B5"/>
    <w:rsid w:val="00052883"/>
    <w:rsid w:val="0005561B"/>
    <w:rsid w:val="00057F51"/>
    <w:rsid w:val="00060028"/>
    <w:rsid w:val="00060770"/>
    <w:rsid w:val="00060DFA"/>
    <w:rsid w:val="000619E4"/>
    <w:rsid w:val="00061EC2"/>
    <w:rsid w:val="000668B0"/>
    <w:rsid w:val="00076501"/>
    <w:rsid w:val="000766D7"/>
    <w:rsid w:val="00076909"/>
    <w:rsid w:val="00081436"/>
    <w:rsid w:val="00081700"/>
    <w:rsid w:val="00085DA0"/>
    <w:rsid w:val="000914DB"/>
    <w:rsid w:val="0009638F"/>
    <w:rsid w:val="00096419"/>
    <w:rsid w:val="00097C2E"/>
    <w:rsid w:val="000A1997"/>
    <w:rsid w:val="000A3BDE"/>
    <w:rsid w:val="000A4B93"/>
    <w:rsid w:val="000A544E"/>
    <w:rsid w:val="000A7AF6"/>
    <w:rsid w:val="000B1DEA"/>
    <w:rsid w:val="000B3A25"/>
    <w:rsid w:val="000C03B0"/>
    <w:rsid w:val="000C2DE4"/>
    <w:rsid w:val="000C3028"/>
    <w:rsid w:val="000C345C"/>
    <w:rsid w:val="000D26F4"/>
    <w:rsid w:val="000D4140"/>
    <w:rsid w:val="000D4911"/>
    <w:rsid w:val="000E206F"/>
    <w:rsid w:val="000E28A5"/>
    <w:rsid w:val="000E334A"/>
    <w:rsid w:val="000E67EC"/>
    <w:rsid w:val="000E7741"/>
    <w:rsid w:val="000E7B47"/>
    <w:rsid w:val="000F33DD"/>
    <w:rsid w:val="000F3DE3"/>
    <w:rsid w:val="000F6784"/>
    <w:rsid w:val="00105275"/>
    <w:rsid w:val="00107B78"/>
    <w:rsid w:val="00110487"/>
    <w:rsid w:val="001112EF"/>
    <w:rsid w:val="00111853"/>
    <w:rsid w:val="0011580C"/>
    <w:rsid w:val="00115A2F"/>
    <w:rsid w:val="0012196C"/>
    <w:rsid w:val="00123A2D"/>
    <w:rsid w:val="001248B8"/>
    <w:rsid w:val="00125CDE"/>
    <w:rsid w:val="001265EE"/>
    <w:rsid w:val="00130353"/>
    <w:rsid w:val="00134D96"/>
    <w:rsid w:val="001360E9"/>
    <w:rsid w:val="00141E97"/>
    <w:rsid w:val="00143740"/>
    <w:rsid w:val="001445B1"/>
    <w:rsid w:val="0014796F"/>
    <w:rsid w:val="00150A4C"/>
    <w:rsid w:val="00156A6B"/>
    <w:rsid w:val="00166FA6"/>
    <w:rsid w:val="00170393"/>
    <w:rsid w:val="00170D0B"/>
    <w:rsid w:val="00181ACE"/>
    <w:rsid w:val="001850A6"/>
    <w:rsid w:val="00187019"/>
    <w:rsid w:val="001918A5"/>
    <w:rsid w:val="00191B20"/>
    <w:rsid w:val="001933CC"/>
    <w:rsid w:val="0019471B"/>
    <w:rsid w:val="001948DA"/>
    <w:rsid w:val="001A0C95"/>
    <w:rsid w:val="001A1D6E"/>
    <w:rsid w:val="001B04F0"/>
    <w:rsid w:val="001B3ACA"/>
    <w:rsid w:val="001B4EE9"/>
    <w:rsid w:val="001B4FAC"/>
    <w:rsid w:val="001B5CEB"/>
    <w:rsid w:val="001C0377"/>
    <w:rsid w:val="001C162B"/>
    <w:rsid w:val="001C44AF"/>
    <w:rsid w:val="001C5493"/>
    <w:rsid w:val="001C5ACF"/>
    <w:rsid w:val="001D0E7F"/>
    <w:rsid w:val="001D293D"/>
    <w:rsid w:val="001D3382"/>
    <w:rsid w:val="001D52A7"/>
    <w:rsid w:val="001E290D"/>
    <w:rsid w:val="001E5752"/>
    <w:rsid w:val="001E724D"/>
    <w:rsid w:val="001F1F5B"/>
    <w:rsid w:val="001F4460"/>
    <w:rsid w:val="001F4FA0"/>
    <w:rsid w:val="002026C7"/>
    <w:rsid w:val="002058E2"/>
    <w:rsid w:val="00205A5D"/>
    <w:rsid w:val="00210F9A"/>
    <w:rsid w:val="00214156"/>
    <w:rsid w:val="00214BA9"/>
    <w:rsid w:val="002167AA"/>
    <w:rsid w:val="00221BF0"/>
    <w:rsid w:val="00225853"/>
    <w:rsid w:val="00227B81"/>
    <w:rsid w:val="00227D43"/>
    <w:rsid w:val="00230CAE"/>
    <w:rsid w:val="00245468"/>
    <w:rsid w:val="00245D44"/>
    <w:rsid w:val="002465A9"/>
    <w:rsid w:val="0025196E"/>
    <w:rsid w:val="00252E0C"/>
    <w:rsid w:val="00263A25"/>
    <w:rsid w:val="002664FE"/>
    <w:rsid w:val="002670FA"/>
    <w:rsid w:val="00271201"/>
    <w:rsid w:val="00281385"/>
    <w:rsid w:val="00285A39"/>
    <w:rsid w:val="00290376"/>
    <w:rsid w:val="002915C9"/>
    <w:rsid w:val="002920BA"/>
    <w:rsid w:val="00294813"/>
    <w:rsid w:val="0029565D"/>
    <w:rsid w:val="002A105E"/>
    <w:rsid w:val="002A156D"/>
    <w:rsid w:val="002A2334"/>
    <w:rsid w:val="002A2C11"/>
    <w:rsid w:val="002A402E"/>
    <w:rsid w:val="002A422B"/>
    <w:rsid w:val="002A4EAA"/>
    <w:rsid w:val="002A7515"/>
    <w:rsid w:val="002B5B91"/>
    <w:rsid w:val="002C2C4F"/>
    <w:rsid w:val="002D3F86"/>
    <w:rsid w:val="002D7331"/>
    <w:rsid w:val="002E2523"/>
    <w:rsid w:val="002F535E"/>
    <w:rsid w:val="002F5F8A"/>
    <w:rsid w:val="002F74D8"/>
    <w:rsid w:val="00301426"/>
    <w:rsid w:val="00302B24"/>
    <w:rsid w:val="003054B9"/>
    <w:rsid w:val="00306DEF"/>
    <w:rsid w:val="00310872"/>
    <w:rsid w:val="00314C01"/>
    <w:rsid w:val="00315311"/>
    <w:rsid w:val="00316E9B"/>
    <w:rsid w:val="0032064E"/>
    <w:rsid w:val="00320E8E"/>
    <w:rsid w:val="003219D1"/>
    <w:rsid w:val="00323167"/>
    <w:rsid w:val="00325756"/>
    <w:rsid w:val="00334F63"/>
    <w:rsid w:val="0034044A"/>
    <w:rsid w:val="0034161A"/>
    <w:rsid w:val="00342067"/>
    <w:rsid w:val="00346A09"/>
    <w:rsid w:val="00355490"/>
    <w:rsid w:val="0035771B"/>
    <w:rsid w:val="00357A06"/>
    <w:rsid w:val="00360009"/>
    <w:rsid w:val="0036459A"/>
    <w:rsid w:val="003646AA"/>
    <w:rsid w:val="0037137A"/>
    <w:rsid w:val="0037218D"/>
    <w:rsid w:val="0037505B"/>
    <w:rsid w:val="00376C12"/>
    <w:rsid w:val="00382A13"/>
    <w:rsid w:val="00392A6A"/>
    <w:rsid w:val="0039306C"/>
    <w:rsid w:val="003939AB"/>
    <w:rsid w:val="0039412B"/>
    <w:rsid w:val="00394743"/>
    <w:rsid w:val="003A2FAC"/>
    <w:rsid w:val="003B57B2"/>
    <w:rsid w:val="003B75E7"/>
    <w:rsid w:val="003B7C4D"/>
    <w:rsid w:val="003C1C0A"/>
    <w:rsid w:val="003C2661"/>
    <w:rsid w:val="003C6C2D"/>
    <w:rsid w:val="003C7092"/>
    <w:rsid w:val="003D0A41"/>
    <w:rsid w:val="003D2C05"/>
    <w:rsid w:val="003D2E00"/>
    <w:rsid w:val="003E014C"/>
    <w:rsid w:val="003E11DC"/>
    <w:rsid w:val="003F0EBC"/>
    <w:rsid w:val="003F2C64"/>
    <w:rsid w:val="003F7A48"/>
    <w:rsid w:val="00401839"/>
    <w:rsid w:val="0040278C"/>
    <w:rsid w:val="00403CDE"/>
    <w:rsid w:val="00403E10"/>
    <w:rsid w:val="004070BB"/>
    <w:rsid w:val="00415037"/>
    <w:rsid w:val="00417436"/>
    <w:rsid w:val="0042042E"/>
    <w:rsid w:val="00426712"/>
    <w:rsid w:val="00431B0B"/>
    <w:rsid w:val="00433109"/>
    <w:rsid w:val="00434783"/>
    <w:rsid w:val="00434C48"/>
    <w:rsid w:val="00440B21"/>
    <w:rsid w:val="004411B6"/>
    <w:rsid w:val="00441B99"/>
    <w:rsid w:val="00444D37"/>
    <w:rsid w:val="00452E1F"/>
    <w:rsid w:val="00454FAA"/>
    <w:rsid w:val="0046203E"/>
    <w:rsid w:val="00465A21"/>
    <w:rsid w:val="00467F96"/>
    <w:rsid w:val="00470E2B"/>
    <w:rsid w:val="00471A5D"/>
    <w:rsid w:val="00474E06"/>
    <w:rsid w:val="00481A87"/>
    <w:rsid w:val="004843EC"/>
    <w:rsid w:val="0048605F"/>
    <w:rsid w:val="00490278"/>
    <w:rsid w:val="00493294"/>
    <w:rsid w:val="00497E93"/>
    <w:rsid w:val="004A46BB"/>
    <w:rsid w:val="004A5072"/>
    <w:rsid w:val="004B04EF"/>
    <w:rsid w:val="004B0A44"/>
    <w:rsid w:val="004B103C"/>
    <w:rsid w:val="004B2A8F"/>
    <w:rsid w:val="004C31EE"/>
    <w:rsid w:val="004C409F"/>
    <w:rsid w:val="004C42DD"/>
    <w:rsid w:val="004C5CE7"/>
    <w:rsid w:val="004D0F9B"/>
    <w:rsid w:val="004D23AE"/>
    <w:rsid w:val="004D2999"/>
    <w:rsid w:val="004D2FAA"/>
    <w:rsid w:val="004D5763"/>
    <w:rsid w:val="004D651E"/>
    <w:rsid w:val="004E43E3"/>
    <w:rsid w:val="004E5581"/>
    <w:rsid w:val="004E6BAB"/>
    <w:rsid w:val="004E6CC7"/>
    <w:rsid w:val="004F2F0B"/>
    <w:rsid w:val="004F40A0"/>
    <w:rsid w:val="004F7550"/>
    <w:rsid w:val="00501758"/>
    <w:rsid w:val="00504BCC"/>
    <w:rsid w:val="00507327"/>
    <w:rsid w:val="005103D7"/>
    <w:rsid w:val="00517FDB"/>
    <w:rsid w:val="005336C0"/>
    <w:rsid w:val="0053472D"/>
    <w:rsid w:val="00540EB2"/>
    <w:rsid w:val="00543640"/>
    <w:rsid w:val="00543FDF"/>
    <w:rsid w:val="00550328"/>
    <w:rsid w:val="005528F3"/>
    <w:rsid w:val="0055297F"/>
    <w:rsid w:val="005533E5"/>
    <w:rsid w:val="005571F5"/>
    <w:rsid w:val="00570442"/>
    <w:rsid w:val="00573E05"/>
    <w:rsid w:val="00575BF8"/>
    <w:rsid w:val="00586943"/>
    <w:rsid w:val="005902DD"/>
    <w:rsid w:val="00594877"/>
    <w:rsid w:val="005A2392"/>
    <w:rsid w:val="005A3DF5"/>
    <w:rsid w:val="005A4D9A"/>
    <w:rsid w:val="005B1A2D"/>
    <w:rsid w:val="005B2691"/>
    <w:rsid w:val="005B34FE"/>
    <w:rsid w:val="005B39AB"/>
    <w:rsid w:val="005B3F5F"/>
    <w:rsid w:val="005B4FE2"/>
    <w:rsid w:val="005B69DE"/>
    <w:rsid w:val="005B722E"/>
    <w:rsid w:val="005C10D9"/>
    <w:rsid w:val="005C62F3"/>
    <w:rsid w:val="005D0143"/>
    <w:rsid w:val="005D6008"/>
    <w:rsid w:val="005D74BC"/>
    <w:rsid w:val="005D7AB8"/>
    <w:rsid w:val="005E0895"/>
    <w:rsid w:val="005E6CDD"/>
    <w:rsid w:val="005F1B74"/>
    <w:rsid w:val="005F562B"/>
    <w:rsid w:val="005F5C4A"/>
    <w:rsid w:val="0060022B"/>
    <w:rsid w:val="00603861"/>
    <w:rsid w:val="00607C91"/>
    <w:rsid w:val="006121F2"/>
    <w:rsid w:val="006177F3"/>
    <w:rsid w:val="00617F7F"/>
    <w:rsid w:val="00622E5F"/>
    <w:rsid w:val="006241BB"/>
    <w:rsid w:val="00624805"/>
    <w:rsid w:val="00624D39"/>
    <w:rsid w:val="00632973"/>
    <w:rsid w:val="00635100"/>
    <w:rsid w:val="006352E5"/>
    <w:rsid w:val="00642508"/>
    <w:rsid w:val="0064489F"/>
    <w:rsid w:val="006453E2"/>
    <w:rsid w:val="00645503"/>
    <w:rsid w:val="006510A0"/>
    <w:rsid w:val="00653680"/>
    <w:rsid w:val="00654B9D"/>
    <w:rsid w:val="006550DD"/>
    <w:rsid w:val="00655DE3"/>
    <w:rsid w:val="00656CFF"/>
    <w:rsid w:val="00663336"/>
    <w:rsid w:val="006648FA"/>
    <w:rsid w:val="00666617"/>
    <w:rsid w:val="0066680A"/>
    <w:rsid w:val="006711E0"/>
    <w:rsid w:val="006820EF"/>
    <w:rsid w:val="00683A76"/>
    <w:rsid w:val="006848A7"/>
    <w:rsid w:val="00684EC6"/>
    <w:rsid w:val="0068714E"/>
    <w:rsid w:val="00691588"/>
    <w:rsid w:val="00691B50"/>
    <w:rsid w:val="006920B6"/>
    <w:rsid w:val="00692867"/>
    <w:rsid w:val="006937BF"/>
    <w:rsid w:val="00693F13"/>
    <w:rsid w:val="00694980"/>
    <w:rsid w:val="006967C2"/>
    <w:rsid w:val="006A529F"/>
    <w:rsid w:val="006B02E0"/>
    <w:rsid w:val="006B2866"/>
    <w:rsid w:val="006B3591"/>
    <w:rsid w:val="006C7BE6"/>
    <w:rsid w:val="006D10E0"/>
    <w:rsid w:val="006D1D3D"/>
    <w:rsid w:val="006D30E1"/>
    <w:rsid w:val="006D3ACD"/>
    <w:rsid w:val="006D3CA3"/>
    <w:rsid w:val="006D52E9"/>
    <w:rsid w:val="006E27FD"/>
    <w:rsid w:val="006F3A41"/>
    <w:rsid w:val="006F5DDB"/>
    <w:rsid w:val="006F6640"/>
    <w:rsid w:val="006F71C8"/>
    <w:rsid w:val="00700B02"/>
    <w:rsid w:val="00701F4B"/>
    <w:rsid w:val="00702282"/>
    <w:rsid w:val="00702936"/>
    <w:rsid w:val="007044B8"/>
    <w:rsid w:val="007061DD"/>
    <w:rsid w:val="00707F8C"/>
    <w:rsid w:val="00712C94"/>
    <w:rsid w:val="00714903"/>
    <w:rsid w:val="00716139"/>
    <w:rsid w:val="007257DA"/>
    <w:rsid w:val="00725A45"/>
    <w:rsid w:val="00726FA3"/>
    <w:rsid w:val="007361BE"/>
    <w:rsid w:val="00736961"/>
    <w:rsid w:val="0074128F"/>
    <w:rsid w:val="0074265B"/>
    <w:rsid w:val="00742F96"/>
    <w:rsid w:val="00747546"/>
    <w:rsid w:val="00754A2E"/>
    <w:rsid w:val="00760AB4"/>
    <w:rsid w:val="00762578"/>
    <w:rsid w:val="007649FE"/>
    <w:rsid w:val="00765F73"/>
    <w:rsid w:val="00766291"/>
    <w:rsid w:val="00772791"/>
    <w:rsid w:val="00780181"/>
    <w:rsid w:val="00780CEF"/>
    <w:rsid w:val="00786577"/>
    <w:rsid w:val="00787286"/>
    <w:rsid w:val="0079073C"/>
    <w:rsid w:val="007924F8"/>
    <w:rsid w:val="00793F87"/>
    <w:rsid w:val="007A03E7"/>
    <w:rsid w:val="007B01AC"/>
    <w:rsid w:val="007B08AA"/>
    <w:rsid w:val="007B4583"/>
    <w:rsid w:val="007C0CAF"/>
    <w:rsid w:val="007C196E"/>
    <w:rsid w:val="007C2A65"/>
    <w:rsid w:val="007C355B"/>
    <w:rsid w:val="007C4F1E"/>
    <w:rsid w:val="007C689B"/>
    <w:rsid w:val="007D347C"/>
    <w:rsid w:val="007D42F0"/>
    <w:rsid w:val="00800FF7"/>
    <w:rsid w:val="00811297"/>
    <w:rsid w:val="008222BF"/>
    <w:rsid w:val="00823DF1"/>
    <w:rsid w:val="00824477"/>
    <w:rsid w:val="00825116"/>
    <w:rsid w:val="00832CA1"/>
    <w:rsid w:val="0084049D"/>
    <w:rsid w:val="008441A1"/>
    <w:rsid w:val="0084515D"/>
    <w:rsid w:val="00847029"/>
    <w:rsid w:val="00847164"/>
    <w:rsid w:val="00847FE5"/>
    <w:rsid w:val="00850FA4"/>
    <w:rsid w:val="008512C8"/>
    <w:rsid w:val="00851B3E"/>
    <w:rsid w:val="00855A15"/>
    <w:rsid w:val="00855F30"/>
    <w:rsid w:val="00856331"/>
    <w:rsid w:val="00864919"/>
    <w:rsid w:val="008656BF"/>
    <w:rsid w:val="00871317"/>
    <w:rsid w:val="0087429D"/>
    <w:rsid w:val="0087452F"/>
    <w:rsid w:val="00875CBB"/>
    <w:rsid w:val="0088018D"/>
    <w:rsid w:val="00882E64"/>
    <w:rsid w:val="0089168C"/>
    <w:rsid w:val="008920B6"/>
    <w:rsid w:val="0089672F"/>
    <w:rsid w:val="008A339B"/>
    <w:rsid w:val="008A5131"/>
    <w:rsid w:val="008A5E7D"/>
    <w:rsid w:val="008B066B"/>
    <w:rsid w:val="008B2B8C"/>
    <w:rsid w:val="008B56DD"/>
    <w:rsid w:val="008B7B1A"/>
    <w:rsid w:val="008C1568"/>
    <w:rsid w:val="008C6637"/>
    <w:rsid w:val="008C7AF6"/>
    <w:rsid w:val="008D2428"/>
    <w:rsid w:val="008D58D3"/>
    <w:rsid w:val="008E1F08"/>
    <w:rsid w:val="008F1D99"/>
    <w:rsid w:val="008F22B2"/>
    <w:rsid w:val="008F2B26"/>
    <w:rsid w:val="008F4672"/>
    <w:rsid w:val="00902CB0"/>
    <w:rsid w:val="00903079"/>
    <w:rsid w:val="009034F6"/>
    <w:rsid w:val="00903C00"/>
    <w:rsid w:val="00904158"/>
    <w:rsid w:val="009102E9"/>
    <w:rsid w:val="009114CF"/>
    <w:rsid w:val="00913E80"/>
    <w:rsid w:val="00916B7C"/>
    <w:rsid w:val="00917081"/>
    <w:rsid w:val="009224C9"/>
    <w:rsid w:val="00922616"/>
    <w:rsid w:val="009232D1"/>
    <w:rsid w:val="009234F2"/>
    <w:rsid w:val="0092541D"/>
    <w:rsid w:val="00926B07"/>
    <w:rsid w:val="00927B38"/>
    <w:rsid w:val="00930D6B"/>
    <w:rsid w:val="009335D2"/>
    <w:rsid w:val="0093744F"/>
    <w:rsid w:val="00940293"/>
    <w:rsid w:val="00940542"/>
    <w:rsid w:val="00945217"/>
    <w:rsid w:val="009476AD"/>
    <w:rsid w:val="00951842"/>
    <w:rsid w:val="009529E0"/>
    <w:rsid w:val="00955F24"/>
    <w:rsid w:val="00965857"/>
    <w:rsid w:val="00966319"/>
    <w:rsid w:val="00967DBF"/>
    <w:rsid w:val="0097151F"/>
    <w:rsid w:val="00971B87"/>
    <w:rsid w:val="00972994"/>
    <w:rsid w:val="009740F8"/>
    <w:rsid w:val="00981915"/>
    <w:rsid w:val="00982D4A"/>
    <w:rsid w:val="00987F14"/>
    <w:rsid w:val="00991898"/>
    <w:rsid w:val="0099265F"/>
    <w:rsid w:val="00992B4E"/>
    <w:rsid w:val="00992C7C"/>
    <w:rsid w:val="00995135"/>
    <w:rsid w:val="009A1520"/>
    <w:rsid w:val="009A1881"/>
    <w:rsid w:val="009A450A"/>
    <w:rsid w:val="009A7E41"/>
    <w:rsid w:val="009B2487"/>
    <w:rsid w:val="009B2F4D"/>
    <w:rsid w:val="009B394E"/>
    <w:rsid w:val="009B6152"/>
    <w:rsid w:val="009B665B"/>
    <w:rsid w:val="009B6960"/>
    <w:rsid w:val="009B7F87"/>
    <w:rsid w:val="009C0E03"/>
    <w:rsid w:val="009C4C90"/>
    <w:rsid w:val="009C534F"/>
    <w:rsid w:val="009C5A07"/>
    <w:rsid w:val="009D1081"/>
    <w:rsid w:val="009D1652"/>
    <w:rsid w:val="009D2C20"/>
    <w:rsid w:val="009D42FE"/>
    <w:rsid w:val="009D5D4A"/>
    <w:rsid w:val="009D74B5"/>
    <w:rsid w:val="009E08EA"/>
    <w:rsid w:val="009E34E9"/>
    <w:rsid w:val="009F0433"/>
    <w:rsid w:val="009F1AED"/>
    <w:rsid w:val="009F2C5D"/>
    <w:rsid w:val="009F5DAD"/>
    <w:rsid w:val="00A05906"/>
    <w:rsid w:val="00A05E11"/>
    <w:rsid w:val="00A1268D"/>
    <w:rsid w:val="00A1338F"/>
    <w:rsid w:val="00A161AE"/>
    <w:rsid w:val="00A17F97"/>
    <w:rsid w:val="00A20A0D"/>
    <w:rsid w:val="00A22D08"/>
    <w:rsid w:val="00A25248"/>
    <w:rsid w:val="00A30498"/>
    <w:rsid w:val="00A311F1"/>
    <w:rsid w:val="00A3233F"/>
    <w:rsid w:val="00A33AC3"/>
    <w:rsid w:val="00A4179C"/>
    <w:rsid w:val="00A43A34"/>
    <w:rsid w:val="00A448DC"/>
    <w:rsid w:val="00A45123"/>
    <w:rsid w:val="00A45C34"/>
    <w:rsid w:val="00A47E10"/>
    <w:rsid w:val="00A501E0"/>
    <w:rsid w:val="00A57619"/>
    <w:rsid w:val="00A60A64"/>
    <w:rsid w:val="00A62145"/>
    <w:rsid w:val="00A654F9"/>
    <w:rsid w:val="00A6655E"/>
    <w:rsid w:val="00A67682"/>
    <w:rsid w:val="00A676A7"/>
    <w:rsid w:val="00A703F4"/>
    <w:rsid w:val="00A76789"/>
    <w:rsid w:val="00A76F8F"/>
    <w:rsid w:val="00A77B85"/>
    <w:rsid w:val="00A77E44"/>
    <w:rsid w:val="00A837EB"/>
    <w:rsid w:val="00A91010"/>
    <w:rsid w:val="00A92B7A"/>
    <w:rsid w:val="00AA158C"/>
    <w:rsid w:val="00AA56E5"/>
    <w:rsid w:val="00AA5C9E"/>
    <w:rsid w:val="00AA6335"/>
    <w:rsid w:val="00AB0D6C"/>
    <w:rsid w:val="00AB33BD"/>
    <w:rsid w:val="00AB5EFD"/>
    <w:rsid w:val="00AB6FC4"/>
    <w:rsid w:val="00AB7E57"/>
    <w:rsid w:val="00AC4B0F"/>
    <w:rsid w:val="00AD2399"/>
    <w:rsid w:val="00AD3378"/>
    <w:rsid w:val="00AE2328"/>
    <w:rsid w:val="00AE5300"/>
    <w:rsid w:val="00AE5DA6"/>
    <w:rsid w:val="00AE6E7D"/>
    <w:rsid w:val="00AF1355"/>
    <w:rsid w:val="00AF1E63"/>
    <w:rsid w:val="00AF4902"/>
    <w:rsid w:val="00B0211E"/>
    <w:rsid w:val="00B02B71"/>
    <w:rsid w:val="00B106EC"/>
    <w:rsid w:val="00B107D9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308B6"/>
    <w:rsid w:val="00B346A1"/>
    <w:rsid w:val="00B41FD5"/>
    <w:rsid w:val="00B47EBB"/>
    <w:rsid w:val="00B522FD"/>
    <w:rsid w:val="00B5253C"/>
    <w:rsid w:val="00B54810"/>
    <w:rsid w:val="00B54D95"/>
    <w:rsid w:val="00B5559D"/>
    <w:rsid w:val="00B62FC1"/>
    <w:rsid w:val="00B66C53"/>
    <w:rsid w:val="00B7069B"/>
    <w:rsid w:val="00B74686"/>
    <w:rsid w:val="00B74FF3"/>
    <w:rsid w:val="00B85833"/>
    <w:rsid w:val="00B8634E"/>
    <w:rsid w:val="00B87A7B"/>
    <w:rsid w:val="00B93C61"/>
    <w:rsid w:val="00B9600B"/>
    <w:rsid w:val="00BA1445"/>
    <w:rsid w:val="00BA2AA3"/>
    <w:rsid w:val="00BA61D7"/>
    <w:rsid w:val="00BB2520"/>
    <w:rsid w:val="00BB3DEA"/>
    <w:rsid w:val="00BB69DE"/>
    <w:rsid w:val="00BB6F19"/>
    <w:rsid w:val="00BC25C2"/>
    <w:rsid w:val="00BC285E"/>
    <w:rsid w:val="00BC3525"/>
    <w:rsid w:val="00BC75B2"/>
    <w:rsid w:val="00BD0C8A"/>
    <w:rsid w:val="00BD3CA2"/>
    <w:rsid w:val="00BD5193"/>
    <w:rsid w:val="00BD5366"/>
    <w:rsid w:val="00BE0970"/>
    <w:rsid w:val="00BE3EEA"/>
    <w:rsid w:val="00BE5102"/>
    <w:rsid w:val="00BE7C71"/>
    <w:rsid w:val="00BF0352"/>
    <w:rsid w:val="00BF1A42"/>
    <w:rsid w:val="00C01B71"/>
    <w:rsid w:val="00C0277A"/>
    <w:rsid w:val="00C070DB"/>
    <w:rsid w:val="00C16726"/>
    <w:rsid w:val="00C2644D"/>
    <w:rsid w:val="00C27837"/>
    <w:rsid w:val="00C27A1B"/>
    <w:rsid w:val="00C3028F"/>
    <w:rsid w:val="00C31F2D"/>
    <w:rsid w:val="00C3535B"/>
    <w:rsid w:val="00C35623"/>
    <w:rsid w:val="00C3784A"/>
    <w:rsid w:val="00C41BC8"/>
    <w:rsid w:val="00C4394F"/>
    <w:rsid w:val="00C443DF"/>
    <w:rsid w:val="00C44F9E"/>
    <w:rsid w:val="00C453F2"/>
    <w:rsid w:val="00C4704C"/>
    <w:rsid w:val="00C50A39"/>
    <w:rsid w:val="00C532F0"/>
    <w:rsid w:val="00C536FA"/>
    <w:rsid w:val="00C5403B"/>
    <w:rsid w:val="00C54F49"/>
    <w:rsid w:val="00C56A17"/>
    <w:rsid w:val="00C60C7A"/>
    <w:rsid w:val="00C63B62"/>
    <w:rsid w:val="00C669AB"/>
    <w:rsid w:val="00C66C03"/>
    <w:rsid w:val="00C66F2A"/>
    <w:rsid w:val="00C670EE"/>
    <w:rsid w:val="00C67293"/>
    <w:rsid w:val="00C73B44"/>
    <w:rsid w:val="00C73DB2"/>
    <w:rsid w:val="00C80467"/>
    <w:rsid w:val="00C85389"/>
    <w:rsid w:val="00C87CF4"/>
    <w:rsid w:val="00C93D91"/>
    <w:rsid w:val="00CA47CD"/>
    <w:rsid w:val="00CB00F2"/>
    <w:rsid w:val="00CB2269"/>
    <w:rsid w:val="00CB3018"/>
    <w:rsid w:val="00CB40FF"/>
    <w:rsid w:val="00CB62C6"/>
    <w:rsid w:val="00CB79AC"/>
    <w:rsid w:val="00CC16B0"/>
    <w:rsid w:val="00CC1C3B"/>
    <w:rsid w:val="00CC4513"/>
    <w:rsid w:val="00CC59D8"/>
    <w:rsid w:val="00CC7789"/>
    <w:rsid w:val="00CE123A"/>
    <w:rsid w:val="00CE1354"/>
    <w:rsid w:val="00CE3EA2"/>
    <w:rsid w:val="00CE54D8"/>
    <w:rsid w:val="00CE79C5"/>
    <w:rsid w:val="00CE7CA1"/>
    <w:rsid w:val="00CF21F2"/>
    <w:rsid w:val="00CF4E48"/>
    <w:rsid w:val="00CF54DE"/>
    <w:rsid w:val="00CF5B57"/>
    <w:rsid w:val="00CF7EE5"/>
    <w:rsid w:val="00D041A1"/>
    <w:rsid w:val="00D045C7"/>
    <w:rsid w:val="00D07E13"/>
    <w:rsid w:val="00D10117"/>
    <w:rsid w:val="00D11E2A"/>
    <w:rsid w:val="00D14AD0"/>
    <w:rsid w:val="00D20DA2"/>
    <w:rsid w:val="00D23103"/>
    <w:rsid w:val="00D23BE9"/>
    <w:rsid w:val="00D23DA7"/>
    <w:rsid w:val="00D24756"/>
    <w:rsid w:val="00D26332"/>
    <w:rsid w:val="00D31588"/>
    <w:rsid w:val="00D31E75"/>
    <w:rsid w:val="00D336E5"/>
    <w:rsid w:val="00D37619"/>
    <w:rsid w:val="00D37A0E"/>
    <w:rsid w:val="00D40406"/>
    <w:rsid w:val="00D41236"/>
    <w:rsid w:val="00D4183B"/>
    <w:rsid w:val="00D41C2B"/>
    <w:rsid w:val="00D44219"/>
    <w:rsid w:val="00D4505C"/>
    <w:rsid w:val="00D4517C"/>
    <w:rsid w:val="00D4747A"/>
    <w:rsid w:val="00D55878"/>
    <w:rsid w:val="00D564D0"/>
    <w:rsid w:val="00D57FF1"/>
    <w:rsid w:val="00D63D19"/>
    <w:rsid w:val="00D660A8"/>
    <w:rsid w:val="00D67729"/>
    <w:rsid w:val="00D67E13"/>
    <w:rsid w:val="00D73209"/>
    <w:rsid w:val="00D75DE3"/>
    <w:rsid w:val="00D777C7"/>
    <w:rsid w:val="00D8163B"/>
    <w:rsid w:val="00D8190C"/>
    <w:rsid w:val="00D81B5E"/>
    <w:rsid w:val="00D81B60"/>
    <w:rsid w:val="00D82CA1"/>
    <w:rsid w:val="00D85659"/>
    <w:rsid w:val="00D91CCA"/>
    <w:rsid w:val="00DA3981"/>
    <w:rsid w:val="00DA3FCB"/>
    <w:rsid w:val="00DA4526"/>
    <w:rsid w:val="00DB2FC8"/>
    <w:rsid w:val="00DB552D"/>
    <w:rsid w:val="00DC0AFE"/>
    <w:rsid w:val="00DC68AD"/>
    <w:rsid w:val="00DD13F7"/>
    <w:rsid w:val="00DD4D59"/>
    <w:rsid w:val="00DE1D2A"/>
    <w:rsid w:val="00DE677C"/>
    <w:rsid w:val="00DE774E"/>
    <w:rsid w:val="00DF0E70"/>
    <w:rsid w:val="00DF1923"/>
    <w:rsid w:val="00DF2965"/>
    <w:rsid w:val="00DF4173"/>
    <w:rsid w:val="00DF5C42"/>
    <w:rsid w:val="00DF608F"/>
    <w:rsid w:val="00DF698D"/>
    <w:rsid w:val="00DF6DD0"/>
    <w:rsid w:val="00E049B2"/>
    <w:rsid w:val="00E07B7B"/>
    <w:rsid w:val="00E131CD"/>
    <w:rsid w:val="00E13C58"/>
    <w:rsid w:val="00E13ECD"/>
    <w:rsid w:val="00E22722"/>
    <w:rsid w:val="00E24A57"/>
    <w:rsid w:val="00E24C6B"/>
    <w:rsid w:val="00E30671"/>
    <w:rsid w:val="00E325ED"/>
    <w:rsid w:val="00E3550F"/>
    <w:rsid w:val="00E428EF"/>
    <w:rsid w:val="00E46E43"/>
    <w:rsid w:val="00E47B31"/>
    <w:rsid w:val="00E51BC1"/>
    <w:rsid w:val="00E5546E"/>
    <w:rsid w:val="00E568E8"/>
    <w:rsid w:val="00E570C1"/>
    <w:rsid w:val="00E57107"/>
    <w:rsid w:val="00E57B91"/>
    <w:rsid w:val="00E67498"/>
    <w:rsid w:val="00E67FA2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B34A3"/>
    <w:rsid w:val="00EB540B"/>
    <w:rsid w:val="00EC07DB"/>
    <w:rsid w:val="00EC378D"/>
    <w:rsid w:val="00EC5B52"/>
    <w:rsid w:val="00EC6824"/>
    <w:rsid w:val="00EC68FB"/>
    <w:rsid w:val="00EC7948"/>
    <w:rsid w:val="00ED37F6"/>
    <w:rsid w:val="00ED746A"/>
    <w:rsid w:val="00EE3F60"/>
    <w:rsid w:val="00EE5720"/>
    <w:rsid w:val="00EE6B9E"/>
    <w:rsid w:val="00EE7CBD"/>
    <w:rsid w:val="00EF1BAB"/>
    <w:rsid w:val="00EF1F52"/>
    <w:rsid w:val="00EF3FD5"/>
    <w:rsid w:val="00F00E16"/>
    <w:rsid w:val="00F01103"/>
    <w:rsid w:val="00F01856"/>
    <w:rsid w:val="00F038F2"/>
    <w:rsid w:val="00F10314"/>
    <w:rsid w:val="00F11260"/>
    <w:rsid w:val="00F13548"/>
    <w:rsid w:val="00F17733"/>
    <w:rsid w:val="00F22D75"/>
    <w:rsid w:val="00F30474"/>
    <w:rsid w:val="00F37A1E"/>
    <w:rsid w:val="00F471D9"/>
    <w:rsid w:val="00F50AA5"/>
    <w:rsid w:val="00F53B9A"/>
    <w:rsid w:val="00F55354"/>
    <w:rsid w:val="00F612CC"/>
    <w:rsid w:val="00F62B3F"/>
    <w:rsid w:val="00F6351E"/>
    <w:rsid w:val="00F63EED"/>
    <w:rsid w:val="00F64A46"/>
    <w:rsid w:val="00F64A99"/>
    <w:rsid w:val="00F734A5"/>
    <w:rsid w:val="00F741D9"/>
    <w:rsid w:val="00F758A8"/>
    <w:rsid w:val="00F7647E"/>
    <w:rsid w:val="00F76AAA"/>
    <w:rsid w:val="00F80526"/>
    <w:rsid w:val="00F81C2A"/>
    <w:rsid w:val="00F906D6"/>
    <w:rsid w:val="00F9202A"/>
    <w:rsid w:val="00F931AD"/>
    <w:rsid w:val="00F94005"/>
    <w:rsid w:val="00F94E97"/>
    <w:rsid w:val="00FA2518"/>
    <w:rsid w:val="00FB488E"/>
    <w:rsid w:val="00FB5D9D"/>
    <w:rsid w:val="00FB7303"/>
    <w:rsid w:val="00FB7658"/>
    <w:rsid w:val="00FB77CE"/>
    <w:rsid w:val="00FC01EC"/>
    <w:rsid w:val="00FC1ECF"/>
    <w:rsid w:val="00FC234E"/>
    <w:rsid w:val="00FC2E78"/>
    <w:rsid w:val="00FC384A"/>
    <w:rsid w:val="00FC5594"/>
    <w:rsid w:val="00FC648B"/>
    <w:rsid w:val="00FD03CF"/>
    <w:rsid w:val="00FD06EA"/>
    <w:rsid w:val="00FD631A"/>
    <w:rsid w:val="00FE5095"/>
    <w:rsid w:val="00FE6368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6129CF"/>
  <w15:docId w15:val="{032BBB24-82CA-4924-90E1-A17E98942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7">
    <w:name w:val="27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6">
    <w:name w:val="26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5">
    <w:name w:val="25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24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3">
    <w:name w:val="23"/>
    <w:basedOn w:val="TableNormal"/>
    <w:tblPr>
      <w:tblStyleRowBandSize w:val="1"/>
      <w:tblStyleColBandSize w:val="1"/>
    </w:tblPr>
  </w:style>
  <w:style w:type="table" w:customStyle="1" w:styleId="22">
    <w:name w:val="22"/>
    <w:basedOn w:val="TableNormal"/>
    <w:tblPr>
      <w:tblStyleRowBandSize w:val="1"/>
      <w:tblStyleColBandSize w:val="1"/>
    </w:tblPr>
  </w:style>
  <w:style w:type="table" w:customStyle="1" w:styleId="21">
    <w:name w:val="21"/>
    <w:basedOn w:val="TableNormal"/>
    <w:tblPr>
      <w:tblStyleRowBandSize w:val="1"/>
      <w:tblStyleColBandSize w:val="1"/>
    </w:tblPr>
  </w:style>
  <w:style w:type="table" w:customStyle="1" w:styleId="20">
    <w:name w:val="20"/>
    <w:basedOn w:val="TableNormal"/>
    <w:tblPr>
      <w:tblStyleRowBandSize w:val="1"/>
      <w:tblStyleColBandSize w:val="1"/>
    </w:tblPr>
  </w:style>
  <w:style w:type="table" w:customStyle="1" w:styleId="19">
    <w:name w:val="19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18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7">
    <w:name w:val="17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6">
    <w:name w:val="16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15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4">
    <w:name w:val="14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13"/>
    <w:basedOn w:val="TableNormal"/>
    <w:tblPr>
      <w:tblStyleRowBandSize w:val="1"/>
      <w:tblStyleColBandSize w:val="1"/>
    </w:tblPr>
  </w:style>
  <w:style w:type="table" w:customStyle="1" w:styleId="12">
    <w:name w:val="12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1">
    <w:name w:val="1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0">
    <w:name w:val="10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9">
    <w:name w:val="9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8">
    <w:name w:val="8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7"/>
    <w:basedOn w:val="TableNormal"/>
    <w:tblPr>
      <w:tblStyleRowBandSize w:val="1"/>
      <w:tblStyleColBandSize w:val="1"/>
    </w:tblPr>
  </w:style>
  <w:style w:type="table" w:customStyle="1" w:styleId="60">
    <w:name w:val="6"/>
    <w:basedOn w:val="TableNormal"/>
    <w:tblPr>
      <w:tblStyleRowBandSize w:val="1"/>
      <w:tblStyleColBandSize w:val="1"/>
    </w:tblPr>
  </w:style>
  <w:style w:type="table" w:customStyle="1" w:styleId="50">
    <w:name w:val="5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0">
    <w:name w:val="4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0">
    <w:name w:val="3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8">
    <w:name w:val="2"/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1a">
    <w:name w:val="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5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</w:style>
  <w:style w:type="paragraph" w:styleId="a6">
    <w:name w:val="Balloon Text"/>
    <w:basedOn w:val="a"/>
    <w:link w:val="a7"/>
    <w:uiPriority w:val="99"/>
    <w:semiHidden/>
    <w:unhideWhenUsed/>
    <w:rsid w:val="005F1B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5F1B74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9">
    <w:name w:val="頁首 字元"/>
    <w:basedOn w:val="a0"/>
    <w:link w:val="a8"/>
    <w:uiPriority w:val="99"/>
    <w:rsid w:val="003C7092"/>
  </w:style>
  <w:style w:type="paragraph" w:styleId="aa">
    <w:name w:val="footer"/>
    <w:basedOn w:val="a"/>
    <w:link w:val="ab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b">
    <w:name w:val="頁尾 字元"/>
    <w:basedOn w:val="a0"/>
    <w:link w:val="aa"/>
    <w:uiPriority w:val="99"/>
    <w:rsid w:val="003C7092"/>
  </w:style>
  <w:style w:type="table" w:styleId="ac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1949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575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92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2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2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64AE72-43AC-43A3-BFE6-14654A048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595</Words>
  <Characters>3396</Characters>
  <Application>Microsoft Office Word</Application>
  <DocSecurity>0</DocSecurity>
  <Lines>28</Lines>
  <Paragraphs>7</Paragraphs>
  <ScaleCrop>false</ScaleCrop>
  <Company>Hewlett-Packard Company</Company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user</cp:lastModifiedBy>
  <cp:revision>4</cp:revision>
  <cp:lastPrinted>2019-06-15T04:27:00Z</cp:lastPrinted>
  <dcterms:created xsi:type="dcterms:W3CDTF">2022-06-30T02:19:00Z</dcterms:created>
  <dcterms:modified xsi:type="dcterms:W3CDTF">2022-08-17T07:07:00Z</dcterms:modified>
</cp:coreProperties>
</file>