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FF1F76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306A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16510C" w:rsidRDefault="0016510C" w:rsidP="0016510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下圖分別為</w:t>
      </w:r>
      <w:r>
        <w:rPr>
          <w:rStyle w:val="a8"/>
          <w:rFonts w:ascii="標楷體" w:eastAsia="標楷體" w:hAnsi="標楷體" w:hint="eastAsia"/>
          <w:u w:val="single"/>
        </w:rPr>
        <w:t>中國</w:t>
      </w:r>
      <w:r>
        <w:rPr>
          <w:rFonts w:ascii="標楷體" w:eastAsia="標楷體" w:hAnsi="標楷體" w:hint="eastAsia"/>
          <w:szCs w:val="24"/>
        </w:rPr>
        <w:t>夏季與冬季的氣壓與季風風向示意圖，請根據圖示回答下列問題。</w:t>
      </w:r>
    </w:p>
    <w:p w:rsidR="0016510C" w:rsidRDefault="0016510C" w:rsidP="0016510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2609850" cy="2019300"/>
            <wp:effectExtent l="0" t="0" r="0" b="0"/>
            <wp:docPr id="9" name="圖片 9" descr="Y6A022U-K-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Y6A022U-K-3-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563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2581275" cy="2009775"/>
            <wp:effectExtent l="0" t="0" r="9525" b="9525"/>
            <wp:docPr id="8" name="圖片 8" descr="Y6A022U-K-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Y6A022U-K-3-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63" w:rsidRDefault="0016510C" w:rsidP="0016510C">
      <w:pPr>
        <w:numPr>
          <w:ilvl w:val="0"/>
          <w:numId w:val="2"/>
        </w:numPr>
        <w:rPr>
          <w:rFonts w:ascii="標楷體" w:eastAsia="標楷體" w:hAnsi="標楷體"/>
          <w:szCs w:val="24"/>
        </w:rPr>
      </w:pPr>
      <w:r w:rsidRPr="002A0563">
        <w:rPr>
          <w:rFonts w:ascii="標楷體" w:eastAsia="標楷體" w:hAnsi="標楷體" w:hint="eastAsia"/>
          <w:szCs w:val="24"/>
        </w:rPr>
        <w:t>地理課報告中，下列哪位學生的敘述</w:t>
      </w:r>
      <w:r w:rsidRPr="002A0563">
        <w:rPr>
          <w:rFonts w:ascii="標楷體" w:eastAsia="標楷體" w:hAnsi="標楷體" w:hint="eastAsia"/>
          <w:b/>
          <w:szCs w:val="24"/>
          <w:u w:val="single"/>
        </w:rPr>
        <w:t>有誤</w:t>
      </w:r>
      <w:r w:rsidRPr="002A0563">
        <w:rPr>
          <w:rFonts w:ascii="標楷體" w:eastAsia="標楷體" w:hAnsi="標楷體" w:hint="eastAsia"/>
          <w:szCs w:val="24"/>
        </w:rPr>
        <w:t xml:space="preserve">?  </w:t>
      </w:r>
    </w:p>
    <w:p w:rsidR="002A0563" w:rsidRPr="0011745A" w:rsidRDefault="0016510C" w:rsidP="002A0563">
      <w:pPr>
        <w:ind w:left="360"/>
        <w:rPr>
          <w:rFonts w:ascii="標楷體" w:eastAsia="標楷體" w:hAnsi="標楷體"/>
          <w:szCs w:val="24"/>
        </w:rPr>
      </w:pPr>
      <w:r w:rsidRPr="0011745A">
        <w:rPr>
          <w:rFonts w:ascii="標楷體" w:eastAsia="標楷體" w:hAnsi="標楷體" w:hint="eastAsia"/>
          <w:szCs w:val="24"/>
        </w:rPr>
        <w:t>(A)</w:t>
      </w:r>
      <w:r w:rsidRPr="0011745A">
        <w:rPr>
          <w:rFonts w:ascii="標楷體" w:eastAsia="標楷體" w:hAnsi="標楷體" w:cs="Arial" w:hint="eastAsia"/>
          <w:kern w:val="0"/>
          <w:szCs w:val="24"/>
        </w:rPr>
        <w:t xml:space="preserve"> 佑豪:</w:t>
      </w:r>
      <w:r w:rsidRPr="0011745A">
        <w:rPr>
          <w:rFonts w:ascii="標楷體" w:eastAsia="標楷體" w:hAnsi="標楷體" w:hint="eastAsia"/>
          <w:szCs w:val="24"/>
        </w:rPr>
        <w:t>圖中的箭頭表示</w:t>
      </w:r>
      <w:r w:rsidRPr="0011745A">
        <w:rPr>
          <w:rStyle w:val="a9"/>
          <w:rFonts w:ascii="標楷體" w:eastAsia="標楷體" w:hAnsi="標楷體" w:hint="eastAsia"/>
          <w:color w:val="auto"/>
          <w:szCs w:val="24"/>
          <w:u w:val="none"/>
        </w:rPr>
        <w:t>風向。</w:t>
      </w:r>
      <w:r w:rsidRPr="0011745A">
        <w:rPr>
          <w:rFonts w:ascii="標楷體" w:eastAsia="標楷體" w:hAnsi="標楷體" w:hint="eastAsia"/>
          <w:szCs w:val="24"/>
        </w:rPr>
        <w:t xml:space="preserve"> (B)</w:t>
      </w:r>
      <w:r w:rsidRPr="0011745A">
        <w:rPr>
          <w:rFonts w:ascii="標楷體" w:eastAsia="標楷體" w:hAnsi="標楷體" w:cs="Arial" w:hint="eastAsia"/>
          <w:kern w:val="0"/>
          <w:szCs w:val="24"/>
        </w:rPr>
        <w:t xml:space="preserve"> 維凱:</w:t>
      </w:r>
      <w:r w:rsidRPr="0011745A">
        <w:rPr>
          <w:rFonts w:ascii="標楷體" w:eastAsia="標楷體" w:hAnsi="標楷體" w:hint="eastAsia"/>
          <w:szCs w:val="24"/>
        </w:rPr>
        <w:t>夏季的高壓中心位於大西</w:t>
      </w:r>
      <w:r w:rsidRPr="0011745A">
        <w:rPr>
          <w:rStyle w:val="a8"/>
          <w:rFonts w:ascii="標楷體" w:eastAsia="標楷體" w:hAnsi="標楷體" w:hint="eastAsia"/>
          <w:u w:val="none"/>
        </w:rPr>
        <w:t>洋</w:t>
      </w:r>
      <w:r w:rsidRPr="0011745A">
        <w:rPr>
          <w:rFonts w:ascii="標楷體" w:eastAsia="標楷體" w:hAnsi="標楷體" w:hint="eastAsia"/>
          <w:szCs w:val="24"/>
        </w:rPr>
        <w:t>和</w:t>
      </w:r>
      <w:r w:rsidRPr="0011745A">
        <w:rPr>
          <w:rStyle w:val="a8"/>
          <w:rFonts w:ascii="標楷體" w:eastAsia="標楷體" w:hAnsi="標楷體" w:hint="eastAsia"/>
          <w:u w:val="none"/>
        </w:rPr>
        <w:t>印度洋</w:t>
      </w:r>
      <w:r w:rsidRPr="0011745A">
        <w:rPr>
          <w:rFonts w:ascii="標楷體" w:eastAsia="標楷體" w:hAnsi="標楷體" w:hint="eastAsia"/>
          <w:szCs w:val="24"/>
        </w:rPr>
        <w:t xml:space="preserve">，溼而暖的空氣由陸地吹向海洋。 </w:t>
      </w:r>
    </w:p>
    <w:p w:rsidR="0016510C" w:rsidRPr="002A0563" w:rsidRDefault="0016510C" w:rsidP="002A0563">
      <w:pPr>
        <w:ind w:left="360"/>
        <w:rPr>
          <w:rFonts w:ascii="標楷體" w:eastAsia="標楷體" w:hAnsi="標楷體"/>
          <w:szCs w:val="24"/>
        </w:rPr>
      </w:pPr>
      <w:r w:rsidRPr="0011745A">
        <w:rPr>
          <w:rFonts w:ascii="標楷體" w:eastAsia="標楷體" w:hAnsi="標楷體" w:hint="eastAsia"/>
          <w:szCs w:val="24"/>
        </w:rPr>
        <w:t>(C)</w:t>
      </w:r>
      <w:r w:rsidRPr="0011745A">
        <w:rPr>
          <w:rFonts w:ascii="標楷體" w:eastAsia="標楷體" w:hAnsi="標楷體" w:cs="Arial" w:hint="eastAsia"/>
          <w:kern w:val="0"/>
          <w:szCs w:val="24"/>
        </w:rPr>
        <w:t xml:space="preserve"> 勁惟:</w:t>
      </w:r>
      <w:r w:rsidRPr="0011745A">
        <w:rPr>
          <w:rFonts w:ascii="標楷體" w:eastAsia="標楷體" w:hAnsi="標楷體" w:hint="eastAsia"/>
          <w:szCs w:val="24"/>
        </w:rPr>
        <w:t>冬季的冷高壓位於</w:t>
      </w:r>
      <w:r w:rsidRPr="0011745A">
        <w:rPr>
          <w:rStyle w:val="a8"/>
          <w:rFonts w:ascii="標楷體" w:eastAsia="標楷體" w:hAnsi="標楷體" w:hint="eastAsia"/>
          <w:u w:val="none"/>
        </w:rPr>
        <w:t>歐亞大陸</w:t>
      </w:r>
      <w:r w:rsidRPr="0011745A">
        <w:rPr>
          <w:rFonts w:ascii="標楷體" w:eastAsia="標楷體" w:hAnsi="標楷體" w:hint="eastAsia"/>
          <w:szCs w:val="24"/>
        </w:rPr>
        <w:t>的</w:t>
      </w:r>
      <w:r w:rsidRPr="0011745A">
        <w:rPr>
          <w:rStyle w:val="a9"/>
          <w:rFonts w:ascii="標楷體" w:eastAsia="標楷體" w:hAnsi="標楷體" w:hint="eastAsia"/>
          <w:color w:val="auto"/>
          <w:szCs w:val="24"/>
          <w:u w:val="none"/>
        </w:rPr>
        <w:t>蒙古</w:t>
      </w:r>
      <w:r w:rsidRPr="0011745A">
        <w:rPr>
          <w:rFonts w:ascii="標楷體" w:eastAsia="標楷體" w:hAnsi="標楷體" w:hint="eastAsia"/>
          <w:szCs w:val="24"/>
        </w:rPr>
        <w:t>一帶，乾而冷的空氣由陸地吹向海洋。 (D)</w:t>
      </w:r>
      <w:r w:rsidRPr="0011745A">
        <w:rPr>
          <w:rFonts w:ascii="標楷體" w:eastAsia="標楷體" w:hAnsi="標楷體" w:cs="Arial" w:hint="eastAsia"/>
          <w:kern w:val="0"/>
          <w:szCs w:val="24"/>
        </w:rPr>
        <w:t xml:space="preserve"> 郁翔:海南島為冬季有雨區</w:t>
      </w:r>
      <w:r w:rsidRPr="0011745A">
        <w:rPr>
          <w:rFonts w:ascii="標楷體" w:eastAsia="標楷體" w:hAnsi="標楷體" w:hint="eastAsia"/>
          <w:szCs w:val="24"/>
        </w:rPr>
        <w:t>。</w:t>
      </w:r>
    </w:p>
    <w:p w:rsidR="0016510C" w:rsidRPr="002A0563" w:rsidRDefault="0016510C" w:rsidP="0016510C">
      <w:pPr>
        <w:numPr>
          <w:ilvl w:val="0"/>
          <w:numId w:val="2"/>
        </w:numPr>
        <w:rPr>
          <w:rFonts w:ascii="標楷體" w:eastAsia="標楷體" w:hAnsi="標楷體"/>
          <w:szCs w:val="24"/>
        </w:rPr>
      </w:pPr>
      <w:r w:rsidRPr="002A0563">
        <w:rPr>
          <w:rFonts w:ascii="標楷體" w:eastAsia="標楷體" w:hAnsi="標楷體" w:hint="eastAsia"/>
          <w:szCs w:val="24"/>
        </w:rPr>
        <w:t>承上題，</w:t>
      </w:r>
      <w:r w:rsidRPr="002A0563">
        <w:rPr>
          <w:rStyle w:val="a8"/>
          <w:rFonts w:ascii="標楷體" w:eastAsia="標楷體" w:hAnsi="標楷體" w:hint="eastAsia"/>
          <w:u w:val="single"/>
        </w:rPr>
        <w:t>中國</w:t>
      </w:r>
      <w:r w:rsidRPr="002A0563">
        <w:rPr>
          <w:rFonts w:ascii="標楷體" w:eastAsia="標楷體" w:hAnsi="標楷體" w:hint="eastAsia"/>
          <w:szCs w:val="24"/>
        </w:rPr>
        <w:t>各地的季風主要風向受地球自轉偏向的影響而有不同，下表中風向何者</w:t>
      </w:r>
      <w:r w:rsidRPr="002A0563">
        <w:rPr>
          <w:rFonts w:ascii="標楷體" w:eastAsia="標楷體" w:hAnsi="標楷體" w:hint="eastAsia"/>
          <w:b/>
          <w:szCs w:val="24"/>
          <w:u w:val="single"/>
        </w:rPr>
        <w:t>正確</w:t>
      </w:r>
      <w:r w:rsidRPr="002A0563">
        <w:rPr>
          <w:rFonts w:ascii="標楷體" w:eastAsia="標楷體" w:hAnsi="標楷體" w:hint="eastAsia"/>
          <w:szCs w:val="24"/>
        </w:rPr>
        <w:t>?。</w:t>
      </w:r>
    </w:p>
    <w:tbl>
      <w:tblPr>
        <w:tblpPr w:leftFromText="180" w:rightFromText="180" w:vertAnchor="text" w:horzAnchor="page" w:tblpX="1083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8"/>
        <w:gridCol w:w="2400"/>
        <w:gridCol w:w="2400"/>
        <w:gridCol w:w="2400"/>
      </w:tblGrid>
      <w:tr w:rsidR="002A0563" w:rsidRPr="002A0563" w:rsidTr="0016510C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>季節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>30°N以北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>30°N附近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>30°N以南</w:t>
            </w:r>
          </w:p>
        </w:tc>
      </w:tr>
      <w:tr w:rsidR="002A0563" w:rsidRPr="002A0563" w:rsidTr="0016510C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>夏季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 xml:space="preserve">(A) </w:t>
            </w:r>
            <w:r w:rsidRPr="002A0563">
              <w:rPr>
                <w:rStyle w:val="aa"/>
                <w:rFonts w:ascii="標楷體" w:eastAsia="標楷體" w:hAnsi="標楷體" w:hint="default"/>
                <w:color w:val="auto"/>
              </w:rPr>
              <w:t>西北風（↘）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>南風（↑）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>(B)</w:t>
            </w:r>
            <w:r w:rsidRPr="002A0563">
              <w:rPr>
                <w:rStyle w:val="aa"/>
                <w:rFonts w:ascii="標楷體" w:eastAsia="標楷體" w:hAnsi="標楷體" w:hint="default"/>
                <w:color w:val="auto"/>
              </w:rPr>
              <w:t xml:space="preserve"> 東南風（↖）</w:t>
            </w:r>
            <w:r w:rsidRPr="002A0563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2A0563" w:rsidRPr="002A0563" w:rsidTr="0016510C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>冬季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>(C)</w:t>
            </w:r>
            <w:r w:rsidRPr="002A0563">
              <w:rPr>
                <w:rStyle w:val="aa"/>
                <w:rFonts w:ascii="標楷體" w:eastAsia="標楷體" w:hAnsi="標楷體" w:hint="default"/>
                <w:color w:val="auto"/>
              </w:rPr>
              <w:t xml:space="preserve"> 西南風（↗）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>北風（↓）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0C" w:rsidRPr="002A0563" w:rsidRDefault="001651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0563">
              <w:rPr>
                <w:rFonts w:ascii="標楷體" w:eastAsia="標楷體" w:hAnsi="標楷體" w:hint="eastAsia"/>
                <w:szCs w:val="24"/>
              </w:rPr>
              <w:t>(D)</w:t>
            </w:r>
            <w:r w:rsidRPr="002A0563">
              <w:rPr>
                <w:rStyle w:val="aa"/>
                <w:rFonts w:ascii="標楷體" w:eastAsia="標楷體" w:hAnsi="標楷體" w:hint="default"/>
                <w:color w:val="auto"/>
              </w:rPr>
              <w:t>東北風（↙）</w:t>
            </w:r>
          </w:p>
        </w:tc>
      </w:tr>
    </w:tbl>
    <w:p w:rsidR="0016510C" w:rsidRPr="002A0563" w:rsidRDefault="0016510C" w:rsidP="0016510C">
      <w:pPr>
        <w:ind w:left="360"/>
        <w:rPr>
          <w:rFonts w:ascii="標楷體" w:eastAsia="標楷體" w:hAnsi="標楷體"/>
          <w:szCs w:val="24"/>
        </w:rPr>
      </w:pPr>
    </w:p>
    <w:p w:rsidR="0016510C" w:rsidRPr="002A0563" w:rsidRDefault="0016510C" w:rsidP="0016510C">
      <w:pPr>
        <w:ind w:left="360"/>
        <w:rPr>
          <w:rFonts w:ascii="標楷體" w:eastAsia="標楷體" w:hAnsi="標楷體"/>
          <w:szCs w:val="24"/>
        </w:rPr>
      </w:pPr>
    </w:p>
    <w:p w:rsidR="0016510C" w:rsidRPr="002A0563" w:rsidRDefault="0016510C" w:rsidP="0016510C">
      <w:pPr>
        <w:ind w:left="360"/>
        <w:rPr>
          <w:rFonts w:ascii="標楷體" w:eastAsia="標楷體" w:hAnsi="標楷體"/>
          <w:szCs w:val="24"/>
        </w:rPr>
      </w:pPr>
    </w:p>
    <w:p w:rsidR="0016510C" w:rsidRPr="002A0563" w:rsidRDefault="0016510C" w:rsidP="0016510C">
      <w:pPr>
        <w:ind w:left="360"/>
        <w:rPr>
          <w:rFonts w:ascii="標楷體" w:eastAsia="標楷體" w:hAnsi="標楷體"/>
          <w:szCs w:val="24"/>
        </w:rPr>
      </w:pPr>
    </w:p>
    <w:p w:rsidR="0016510C" w:rsidRPr="002A0563" w:rsidRDefault="0016510C" w:rsidP="0016510C">
      <w:pPr>
        <w:numPr>
          <w:ilvl w:val="0"/>
          <w:numId w:val="2"/>
        </w:numPr>
        <w:rPr>
          <w:rFonts w:ascii="標楷體" w:eastAsia="標楷體" w:hAnsi="標楷體"/>
          <w:szCs w:val="24"/>
        </w:rPr>
      </w:pPr>
      <w:r w:rsidRPr="002A0563">
        <w:rPr>
          <w:rFonts w:hint="eastAsia"/>
          <w:noProof/>
        </w:rPr>
        <w:drawing>
          <wp:anchor distT="0" distB="0" distL="114300" distR="114300" simplePos="0" relativeHeight="251664384" behindDoc="1" locked="0" layoutInCell="1" allowOverlap="1" wp14:anchorId="569F439F" wp14:editId="36F206A0">
            <wp:simplePos x="0" y="0"/>
            <wp:positionH relativeFrom="column">
              <wp:posOffset>4972050</wp:posOffset>
            </wp:positionH>
            <wp:positionV relativeFrom="paragraph">
              <wp:posOffset>198755</wp:posOffset>
            </wp:positionV>
            <wp:extent cx="3276600" cy="2510155"/>
            <wp:effectExtent l="0" t="0" r="0" b="4445"/>
            <wp:wrapTight wrapText="bothSides">
              <wp:wrapPolygon edited="0">
                <wp:start x="0" y="0"/>
                <wp:lineTo x="0" y="21474"/>
                <wp:lineTo x="21474" y="21474"/>
                <wp:lineTo x="21474" y="0"/>
                <wp:lineTo x="0" y="0"/>
              </wp:wrapPolygon>
            </wp:wrapTight>
            <wp:docPr id="18" name="圖片 18" descr="Y6A022U-K-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 descr="Y6A022U-K-3-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51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046">
        <w:rPr>
          <w:rFonts w:ascii="標楷體" w:eastAsia="標楷體" w:hAnsi="標楷體" w:hint="eastAsia"/>
          <w:szCs w:val="24"/>
        </w:rPr>
        <w:t>右</w:t>
      </w:r>
      <w:r w:rsidRPr="002A0563">
        <w:rPr>
          <w:rFonts w:ascii="標楷體" w:eastAsia="標楷體" w:hAnsi="標楷體" w:hint="eastAsia"/>
          <w:szCs w:val="24"/>
        </w:rPr>
        <w:t>圖為</w:t>
      </w:r>
      <w:r w:rsidRPr="002A0563">
        <w:rPr>
          <w:rStyle w:val="a8"/>
          <w:rFonts w:ascii="標楷體" w:eastAsia="標楷體" w:hAnsi="標楷體" w:hint="eastAsia"/>
          <w:u w:val="single"/>
        </w:rPr>
        <w:t>中國</w:t>
      </w:r>
      <w:r w:rsidRPr="002A0563">
        <w:rPr>
          <w:rFonts w:ascii="標楷體" w:eastAsia="標楷體" w:hAnsi="標楷體" w:hint="eastAsia"/>
          <w:szCs w:val="24"/>
        </w:rPr>
        <w:t>氣候類型分布圖，請問以下何者敘述</w:t>
      </w:r>
      <w:r w:rsidRPr="002A0563">
        <w:rPr>
          <w:rFonts w:ascii="標楷體" w:eastAsia="標楷體" w:hAnsi="標楷體" w:hint="eastAsia"/>
          <w:b/>
          <w:szCs w:val="24"/>
          <w:u w:val="single"/>
        </w:rPr>
        <w:t>錯誤</w:t>
      </w:r>
      <w:r w:rsidRPr="002A0563">
        <w:rPr>
          <w:rFonts w:ascii="標楷體" w:eastAsia="標楷體" w:hAnsi="標楷體" w:hint="eastAsia"/>
          <w:szCs w:val="24"/>
        </w:rPr>
        <w:t>?</w:t>
      </w:r>
    </w:p>
    <w:p w:rsidR="0016510C" w:rsidRPr="002A0563" w:rsidRDefault="0016510C" w:rsidP="0016510C">
      <w:pPr>
        <w:ind w:left="360"/>
        <w:rPr>
          <w:rFonts w:ascii="標楷體" w:eastAsia="標楷體" w:hAnsi="標楷體"/>
          <w:szCs w:val="24"/>
        </w:rPr>
      </w:pPr>
      <w:r w:rsidRPr="002A0563">
        <w:rPr>
          <w:rFonts w:ascii="標楷體" w:eastAsia="標楷體" w:hAnsi="標楷體" w:hint="eastAsia"/>
          <w:szCs w:val="24"/>
        </w:rPr>
        <w:t>(A)</w:t>
      </w:r>
      <w:r w:rsidRPr="002A0563">
        <w:rPr>
          <w:rFonts w:ascii="標楷體" w:eastAsia="標楷體" w:hAnsi="標楷體" w:cs="Arial" w:hint="eastAsia"/>
          <w:kern w:val="0"/>
          <w:szCs w:val="24"/>
        </w:rPr>
        <w:t xml:space="preserve"> 智仁:</w:t>
      </w:r>
      <w:r w:rsidRPr="002A0563">
        <w:rPr>
          <w:rFonts w:ascii="標楷體" w:eastAsia="標楷體" w:hAnsi="標楷體" w:hint="eastAsia"/>
          <w:szCs w:val="24"/>
        </w:rPr>
        <w:t xml:space="preserve"> A為</w:t>
      </w:r>
      <w:r w:rsidRPr="002A0563">
        <w:rPr>
          <w:rStyle w:val="a9"/>
          <w:rFonts w:ascii="標楷體" w:eastAsia="標楷體" w:hAnsi="標楷體" w:hint="eastAsia"/>
          <w:color w:val="auto"/>
          <w:szCs w:val="24"/>
        </w:rPr>
        <w:t>溫帶季風</w:t>
      </w:r>
      <w:r w:rsidRPr="002A0563">
        <w:rPr>
          <w:rFonts w:ascii="標楷體" w:eastAsia="標楷體" w:hAnsi="標楷體" w:hint="eastAsia"/>
          <w:szCs w:val="24"/>
        </w:rPr>
        <w:t xml:space="preserve">氣候 (B) </w:t>
      </w:r>
      <w:r w:rsidRPr="002A0563">
        <w:rPr>
          <w:rFonts w:ascii="標楷體" w:eastAsia="標楷體" w:hAnsi="標楷體" w:cs="Arial" w:hint="eastAsia"/>
          <w:kern w:val="0"/>
          <w:szCs w:val="24"/>
        </w:rPr>
        <w:t>峻同:</w:t>
      </w:r>
      <w:r w:rsidRPr="002A0563">
        <w:rPr>
          <w:rFonts w:ascii="標楷體" w:eastAsia="標楷體" w:hAnsi="標楷體" w:hint="eastAsia"/>
          <w:szCs w:val="24"/>
        </w:rPr>
        <w:t xml:space="preserve"> D為</w:t>
      </w:r>
      <w:r w:rsidRPr="002A0563">
        <w:rPr>
          <w:rStyle w:val="a9"/>
          <w:rFonts w:ascii="標楷體" w:eastAsia="標楷體" w:hAnsi="標楷體" w:hint="eastAsia"/>
          <w:color w:val="auto"/>
          <w:szCs w:val="24"/>
        </w:rPr>
        <w:t>溫帶草原</w:t>
      </w:r>
      <w:r w:rsidRPr="002A0563">
        <w:rPr>
          <w:rFonts w:ascii="標楷體" w:eastAsia="標楷體" w:hAnsi="標楷體" w:hint="eastAsia"/>
          <w:szCs w:val="24"/>
        </w:rPr>
        <w:t>氣候</w:t>
      </w:r>
    </w:p>
    <w:p w:rsidR="0016510C" w:rsidRPr="002A0563" w:rsidRDefault="0016510C" w:rsidP="0016510C">
      <w:pPr>
        <w:ind w:left="360"/>
        <w:rPr>
          <w:rFonts w:ascii="標楷體" w:eastAsia="標楷體" w:hAnsi="標楷體"/>
          <w:szCs w:val="24"/>
        </w:rPr>
      </w:pPr>
      <w:r w:rsidRPr="002A0563">
        <w:rPr>
          <w:rFonts w:ascii="標楷體" w:eastAsia="標楷體" w:hAnsi="標楷體" w:hint="eastAsia"/>
          <w:szCs w:val="24"/>
        </w:rPr>
        <w:t xml:space="preserve">(C) </w:t>
      </w:r>
      <w:r w:rsidRPr="002A0563">
        <w:rPr>
          <w:rFonts w:ascii="標楷體" w:eastAsia="標楷體" w:hAnsi="標楷體" w:cs="Arial" w:hint="eastAsia"/>
          <w:kern w:val="0"/>
          <w:szCs w:val="24"/>
        </w:rPr>
        <w:t xml:space="preserve">宸瑋: </w:t>
      </w:r>
      <w:r w:rsidRPr="002A0563">
        <w:rPr>
          <w:rFonts w:ascii="標楷體" w:eastAsia="標楷體" w:hAnsi="標楷體" w:hint="eastAsia"/>
          <w:szCs w:val="24"/>
        </w:rPr>
        <w:t>E為</w:t>
      </w:r>
      <w:r w:rsidRPr="002A0563">
        <w:rPr>
          <w:rStyle w:val="a9"/>
          <w:rFonts w:ascii="標楷體" w:eastAsia="標楷體" w:hAnsi="標楷體" w:hint="eastAsia"/>
          <w:color w:val="auto"/>
          <w:szCs w:val="24"/>
        </w:rPr>
        <w:t>溫帶沙漠</w:t>
      </w:r>
      <w:r w:rsidRPr="002A0563">
        <w:rPr>
          <w:rFonts w:ascii="標楷體" w:eastAsia="標楷體" w:hAnsi="標楷體" w:hint="eastAsia"/>
          <w:szCs w:val="24"/>
        </w:rPr>
        <w:t>氣候 (D)</w:t>
      </w:r>
      <w:r w:rsidRPr="002A0563">
        <w:rPr>
          <w:rFonts w:ascii="標楷體" w:eastAsia="標楷體" w:hAnsi="標楷體" w:cs="Arial" w:hint="eastAsia"/>
          <w:kern w:val="0"/>
          <w:szCs w:val="24"/>
        </w:rPr>
        <w:t xml:space="preserve"> 冠宇: </w:t>
      </w:r>
      <w:r w:rsidRPr="002A0563">
        <w:rPr>
          <w:rFonts w:ascii="標楷體" w:eastAsia="標楷體" w:hAnsi="標楷體" w:hint="eastAsia"/>
          <w:szCs w:val="24"/>
        </w:rPr>
        <w:t>F為</w:t>
      </w:r>
      <w:r w:rsidRPr="002A0563">
        <w:rPr>
          <w:rStyle w:val="a9"/>
          <w:rFonts w:ascii="標楷體" w:eastAsia="標楷體" w:hAnsi="標楷體" w:hint="eastAsia"/>
          <w:color w:val="auto"/>
          <w:szCs w:val="24"/>
        </w:rPr>
        <w:t>高地</w:t>
      </w:r>
      <w:r w:rsidRPr="002A0563">
        <w:rPr>
          <w:rFonts w:ascii="標楷體" w:eastAsia="標楷體" w:hAnsi="標楷體" w:hint="eastAsia"/>
          <w:szCs w:val="24"/>
        </w:rPr>
        <w:t>氣候。</w:t>
      </w:r>
    </w:p>
    <w:p w:rsidR="002A0563" w:rsidRPr="002A0563" w:rsidRDefault="0016510C" w:rsidP="002A0563">
      <w:pPr>
        <w:numPr>
          <w:ilvl w:val="0"/>
          <w:numId w:val="2"/>
        </w:numPr>
        <w:ind w:rightChars="2291" w:right="5498"/>
        <w:rPr>
          <w:rFonts w:ascii="標楷體" w:eastAsia="標楷體" w:hAnsi="標楷體"/>
          <w:szCs w:val="24"/>
        </w:rPr>
      </w:pPr>
      <w:r w:rsidRPr="002A0563">
        <w:rPr>
          <w:rFonts w:ascii="標楷體" w:eastAsia="標楷體" w:hAnsi="標楷體" w:hint="eastAsia"/>
          <w:szCs w:val="24"/>
        </w:rPr>
        <w:t>承上題，某某港媒報導”</w:t>
      </w:r>
      <w:r w:rsidRPr="002A0563">
        <w:rPr>
          <w:rFonts w:ascii="標楷體" w:eastAsia="標楷體" w:hAnsi="標楷體" w:cs="Tahoma" w:hint="eastAsia"/>
          <w:bCs/>
          <w:kern w:val="36"/>
          <w:szCs w:val="24"/>
        </w:rPr>
        <w:t>【8.17反送中】守護下一代，香港教育界2.2</w:t>
      </w:r>
      <w:r>
        <w:rPr>
          <w:rFonts w:ascii="標楷體" w:eastAsia="標楷體" w:hAnsi="標楷體" w:cs="Tahoma" w:hint="eastAsia"/>
          <w:bCs/>
          <w:kern w:val="36"/>
          <w:szCs w:val="24"/>
        </w:rPr>
        <w:t>萬人冒雨遊行，</w:t>
      </w:r>
      <w:r>
        <w:rPr>
          <w:rFonts w:ascii="標楷體" w:eastAsia="標楷體" w:hAnsi="標楷體" w:cs="Tahoma" w:hint="eastAsia"/>
          <w:szCs w:val="24"/>
          <w:shd w:val="clear" w:color="auto" w:fill="FFFFFF"/>
        </w:rPr>
        <w:t>香港「反送中」運動已持續兩個多月…”。</w:t>
      </w:r>
    </w:p>
    <w:p w:rsidR="002A0563" w:rsidRDefault="0016510C" w:rsidP="002A0563">
      <w:pPr>
        <w:ind w:left="360" w:rightChars="2291" w:right="549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ahoma" w:hint="eastAsia"/>
          <w:szCs w:val="24"/>
          <w:shd w:val="clear" w:color="auto" w:fill="FFFFFF"/>
        </w:rPr>
        <w:t>請問香港屬於哪種氣候類型?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2A0563" w:rsidRDefault="0016510C" w:rsidP="002A0563">
      <w:pPr>
        <w:ind w:left="360" w:rightChars="2291" w:right="549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 溫帶季風氣候 (B) 副熱帶季風氣候 </w:t>
      </w:r>
    </w:p>
    <w:p w:rsidR="0016510C" w:rsidRDefault="0016510C" w:rsidP="002A0563">
      <w:pPr>
        <w:ind w:left="360" w:rightChars="2291" w:right="549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 熱帶季風氣候 (D) 溫帶乾燥氣候。</w:t>
      </w:r>
    </w:p>
    <w:p w:rsidR="002A0563" w:rsidRDefault="0016510C" w:rsidP="0016510C">
      <w:pPr>
        <w:numPr>
          <w:ilvl w:val="0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承上題，下列哪位學生的敘述</w:t>
      </w:r>
      <w:r>
        <w:rPr>
          <w:rFonts w:ascii="標楷體" w:eastAsia="標楷體" w:hAnsi="標楷體" w:hint="eastAsia"/>
          <w:b/>
          <w:szCs w:val="24"/>
          <w:u w:val="single"/>
        </w:rPr>
        <w:t>有誤</w:t>
      </w:r>
      <w:r>
        <w:rPr>
          <w:rFonts w:ascii="標楷體" w:eastAsia="標楷體" w:hAnsi="標楷體" w:hint="eastAsia"/>
          <w:szCs w:val="24"/>
        </w:rPr>
        <w:t xml:space="preserve">? </w:t>
      </w:r>
    </w:p>
    <w:p w:rsidR="002A0563" w:rsidRDefault="0016510C" w:rsidP="002A056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cs="Arial" w:hint="eastAsia"/>
          <w:kern w:val="0"/>
          <w:szCs w:val="24"/>
        </w:rPr>
        <w:t xml:space="preserve"> 惠傑:受緯度影響，季風氣候分三類型。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2A0563" w:rsidRDefault="0016510C" w:rsidP="002A0563">
      <w:pPr>
        <w:ind w:left="360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(B) </w:t>
      </w:r>
      <w:r>
        <w:rPr>
          <w:rFonts w:ascii="標楷體" w:eastAsia="標楷體" w:hAnsi="標楷體" w:cs="Arial" w:hint="eastAsia"/>
          <w:kern w:val="0"/>
          <w:szCs w:val="24"/>
        </w:rPr>
        <w:t>宇杰:雨量250ml以下，為溫帶沙漠氣候。</w:t>
      </w:r>
    </w:p>
    <w:p w:rsidR="002A0563" w:rsidRDefault="0016510C" w:rsidP="002A056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cs="Arial" w:hint="eastAsia"/>
          <w:kern w:val="0"/>
          <w:szCs w:val="24"/>
        </w:rPr>
        <w:t xml:space="preserve"> 彥澤:高地氣候的氣溫、植被隨高度呈垂直分布。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16510C" w:rsidRDefault="0016510C" w:rsidP="002A056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cs="Arial" w:hint="eastAsia"/>
          <w:kern w:val="0"/>
          <w:szCs w:val="24"/>
        </w:rPr>
        <w:t xml:space="preserve"> 庭碩:季風氣候區為主要畜牧區</w:t>
      </w:r>
      <w:r>
        <w:rPr>
          <w:rFonts w:ascii="標楷體" w:eastAsia="標楷體" w:hAnsi="標楷體" w:hint="eastAsia"/>
          <w:szCs w:val="24"/>
        </w:rPr>
        <w:t>。</w:t>
      </w:r>
    </w:p>
    <w:p w:rsidR="002A0563" w:rsidRDefault="00FE3046" w:rsidP="0016510C">
      <w:pPr>
        <w:numPr>
          <w:ilvl w:val="0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承上題，下</w:t>
      </w:r>
      <w:r w:rsidR="0016510C">
        <w:rPr>
          <w:rFonts w:ascii="標楷體" w:eastAsia="標楷體" w:hAnsi="標楷體" w:hint="eastAsia"/>
          <w:szCs w:val="24"/>
        </w:rPr>
        <w:t xml:space="preserve">表為中國某地的氣候資料，請問此地為何種氣候類型? </w:t>
      </w:r>
    </w:p>
    <w:p w:rsidR="0016510C" w:rsidRDefault="0016510C" w:rsidP="002A056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 溫帶季風氣候 (B) 熱帶季風氣候 (C) 溫帶乾燥氣候 (D) 高地氣候。</w:t>
      </w:r>
    </w:p>
    <w:tbl>
      <w:tblPr>
        <w:tblpPr w:leftFromText="180" w:rightFromText="180" w:vertAnchor="text" w:horzAnchor="page" w:tblpX="1413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536"/>
        <w:gridCol w:w="536"/>
        <w:gridCol w:w="517"/>
        <w:gridCol w:w="536"/>
        <w:gridCol w:w="536"/>
        <w:gridCol w:w="536"/>
        <w:gridCol w:w="656"/>
        <w:gridCol w:w="656"/>
        <w:gridCol w:w="536"/>
        <w:gridCol w:w="536"/>
        <w:gridCol w:w="517"/>
        <w:gridCol w:w="536"/>
        <w:gridCol w:w="1080"/>
      </w:tblGrid>
      <w:tr w:rsidR="002A0563" w:rsidTr="002A056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5E5E5"/>
            <w:vAlign w:val="center"/>
            <w:hideMark/>
          </w:tcPr>
          <w:p w:rsidR="002A0563" w:rsidRDefault="002A0563" w:rsidP="002A056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月分</w:t>
            </w:r>
          </w:p>
          <w:p w:rsidR="002A0563" w:rsidRDefault="002A0563" w:rsidP="002A056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A0563" w:rsidTr="002A0563">
        <w:trPr>
          <w:cantSplit/>
        </w:trPr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月均溫</w:t>
            </w:r>
          </w:p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 ℃ )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-4.3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-1.9</w:t>
            </w:r>
          </w:p>
        </w:tc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5.1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13.6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20.0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24.2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25.9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24.6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19.6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12.7</w:t>
            </w:r>
          </w:p>
        </w:tc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4.3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年均溫</w:t>
            </w:r>
          </w:p>
        </w:tc>
      </w:tr>
      <w:tr w:rsidR="002A0563" w:rsidTr="002A0563">
        <w:trPr>
          <w:cantSplit/>
        </w:trPr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11.8℃</w:t>
            </w:r>
          </w:p>
        </w:tc>
      </w:tr>
      <w:tr w:rsidR="002A0563" w:rsidTr="002A0563">
        <w:trPr>
          <w:cantSplit/>
        </w:trPr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降水量</w:t>
            </w:r>
          </w:p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 mm )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2.6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5.9</w:t>
            </w:r>
          </w:p>
        </w:tc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9.0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26.4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28.7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70.7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175.6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182.2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48.7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18.8</w:t>
            </w:r>
          </w:p>
        </w:tc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6.0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年降水量</w:t>
            </w:r>
          </w:p>
        </w:tc>
      </w:tr>
      <w:tr w:rsidR="002A0563" w:rsidTr="002A0563">
        <w:trPr>
          <w:cantSplit/>
        </w:trPr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63" w:rsidRDefault="002A0563" w:rsidP="002A056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576.9mm</w:t>
            </w:r>
          </w:p>
        </w:tc>
      </w:tr>
    </w:tbl>
    <w:p w:rsidR="0016510C" w:rsidRDefault="0016510C" w:rsidP="0016510C">
      <w:pPr>
        <w:ind w:left="360"/>
        <w:rPr>
          <w:rFonts w:ascii="標楷體" w:eastAsia="標楷體" w:hAnsi="標楷體"/>
          <w:szCs w:val="24"/>
        </w:rPr>
      </w:pPr>
    </w:p>
    <w:p w:rsidR="002A0563" w:rsidRDefault="002A0563" w:rsidP="0016510C">
      <w:pPr>
        <w:ind w:left="360"/>
        <w:rPr>
          <w:rFonts w:ascii="標楷體" w:eastAsia="標楷體" w:hAnsi="標楷體"/>
          <w:szCs w:val="24"/>
        </w:rPr>
      </w:pPr>
    </w:p>
    <w:p w:rsidR="002A0563" w:rsidRDefault="002A0563" w:rsidP="0016510C">
      <w:pPr>
        <w:ind w:left="360"/>
        <w:rPr>
          <w:rFonts w:ascii="標楷體" w:eastAsia="標楷體" w:hAnsi="標楷體"/>
          <w:szCs w:val="24"/>
        </w:rPr>
      </w:pPr>
    </w:p>
    <w:p w:rsidR="002A0563" w:rsidRDefault="002A0563" w:rsidP="0016510C">
      <w:pPr>
        <w:ind w:left="360"/>
        <w:rPr>
          <w:rFonts w:ascii="標楷體" w:eastAsia="標楷體" w:hAnsi="標楷體"/>
          <w:szCs w:val="24"/>
        </w:rPr>
      </w:pPr>
    </w:p>
    <w:p w:rsidR="002A0563" w:rsidRDefault="002A0563" w:rsidP="0016510C">
      <w:pPr>
        <w:ind w:left="360"/>
        <w:rPr>
          <w:rFonts w:ascii="標楷體" w:eastAsia="標楷體" w:hAnsi="標楷體"/>
          <w:szCs w:val="24"/>
        </w:rPr>
      </w:pPr>
    </w:p>
    <w:p w:rsidR="002A0563" w:rsidRDefault="002A0563" w:rsidP="0016510C">
      <w:pPr>
        <w:ind w:left="360"/>
        <w:rPr>
          <w:rFonts w:ascii="標楷體" w:eastAsia="標楷體" w:hAnsi="標楷體"/>
          <w:szCs w:val="24"/>
        </w:rPr>
      </w:pPr>
    </w:p>
    <w:p w:rsidR="0016510C" w:rsidRDefault="002A0563" w:rsidP="002A0563">
      <w:pPr>
        <w:spacing w:line="200" w:lineRule="exact"/>
        <w:ind w:left="357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5408" behindDoc="1" locked="0" layoutInCell="1" allowOverlap="1" wp14:anchorId="79EE06CC" wp14:editId="3B87C3FC">
            <wp:simplePos x="0" y="0"/>
            <wp:positionH relativeFrom="column">
              <wp:posOffset>-601345</wp:posOffset>
            </wp:positionH>
            <wp:positionV relativeFrom="paragraph">
              <wp:posOffset>62865</wp:posOffset>
            </wp:positionV>
            <wp:extent cx="2584450" cy="1960245"/>
            <wp:effectExtent l="0" t="0" r="6350" b="1905"/>
            <wp:wrapNone/>
            <wp:docPr id="17" name="圖片 17" descr="Y6A022U-K-3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Y6A022U-K-3-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EDF5DE"/>
                        </a:clrFrom>
                        <a:clrTo>
                          <a:srgbClr val="EDF5DE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96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563" w:rsidRDefault="0016510C" w:rsidP="0016510C">
      <w:pPr>
        <w:numPr>
          <w:ilvl w:val="0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右圖為中國水文簡圖，下列哪位學生的敘述</w:t>
      </w:r>
      <w:r>
        <w:rPr>
          <w:rFonts w:ascii="標楷體" w:eastAsia="標楷體" w:hAnsi="標楷體" w:hint="eastAsia"/>
          <w:b/>
          <w:szCs w:val="24"/>
          <w:u w:val="single"/>
        </w:rPr>
        <w:t>有誤</w:t>
      </w:r>
      <w:r>
        <w:rPr>
          <w:rFonts w:ascii="標楷體" w:eastAsia="標楷體" w:hAnsi="標楷體" w:hint="eastAsia"/>
          <w:szCs w:val="24"/>
        </w:rPr>
        <w:t xml:space="preserve">? </w:t>
      </w:r>
    </w:p>
    <w:p w:rsidR="002A0563" w:rsidRDefault="0016510C" w:rsidP="0016510C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 </w:t>
      </w:r>
      <w:r>
        <w:rPr>
          <w:rFonts w:ascii="標楷體" w:eastAsia="標楷體" w:hAnsi="標楷體" w:cs="Arial" w:hint="eastAsia"/>
          <w:kern w:val="0"/>
          <w:szCs w:val="24"/>
        </w:rPr>
        <w:t>瑋峻:A為大西洋外流區。</w:t>
      </w:r>
      <w:r w:rsidR="002A0563">
        <w:rPr>
          <w:rFonts w:ascii="標楷體" w:eastAsia="標楷體" w:hAnsi="標楷體" w:cs="Arial" w:hint="eastAsia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(B) </w:t>
      </w:r>
      <w:r>
        <w:rPr>
          <w:rFonts w:ascii="標楷體" w:eastAsia="標楷體" w:hAnsi="標楷體" w:cs="Arial" w:hint="eastAsia"/>
          <w:kern w:val="0"/>
          <w:szCs w:val="24"/>
        </w:rPr>
        <w:t>嘉中:B為印度洋外流區。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16510C" w:rsidRDefault="0016510C" w:rsidP="0016510C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(C) </w:t>
      </w:r>
      <w:r>
        <w:rPr>
          <w:rFonts w:ascii="標楷體" w:eastAsia="標楷體" w:hAnsi="標楷體" w:cs="Arial" w:hint="eastAsia"/>
          <w:kern w:val="0"/>
          <w:szCs w:val="24"/>
        </w:rPr>
        <w:t>博弘:C為北極海外流區。</w:t>
      </w:r>
      <w:r w:rsidR="002A0563">
        <w:rPr>
          <w:rFonts w:ascii="標楷體" w:eastAsia="標楷體" w:hAnsi="標楷體" w:cs="Arial" w:hint="eastAsia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cs="Arial" w:hint="eastAsia"/>
          <w:kern w:val="0"/>
          <w:szCs w:val="24"/>
        </w:rPr>
        <w:t xml:space="preserve"> 則澔:D為內流區</w:t>
      </w:r>
      <w:r>
        <w:rPr>
          <w:rFonts w:ascii="標楷體" w:eastAsia="標楷體" w:hAnsi="標楷體" w:hint="eastAsia"/>
          <w:szCs w:val="24"/>
        </w:rPr>
        <w:t>。</w:t>
      </w:r>
    </w:p>
    <w:p w:rsidR="002A0563" w:rsidRDefault="0016510C" w:rsidP="0016510C">
      <w:pPr>
        <w:numPr>
          <w:ilvl w:val="0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承上題，以下何者</w:t>
      </w:r>
      <w:r>
        <w:rPr>
          <w:rFonts w:ascii="標楷體" w:eastAsia="標楷體" w:hAnsi="標楷體" w:hint="eastAsia"/>
          <w:b/>
          <w:szCs w:val="24"/>
          <w:u w:val="single"/>
        </w:rPr>
        <w:t>正確</w:t>
      </w:r>
      <w:r>
        <w:rPr>
          <w:rFonts w:ascii="標楷體" w:eastAsia="標楷體" w:hAnsi="標楷體" w:hint="eastAsia"/>
          <w:szCs w:val="24"/>
        </w:rPr>
        <w:t xml:space="preserve">? </w:t>
      </w:r>
    </w:p>
    <w:p w:rsidR="0016510C" w:rsidRDefault="0016510C" w:rsidP="002A056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 甲為中國第一長河。</w:t>
      </w:r>
      <w:r w:rsidR="002A0563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(B) 丙為西藏人的母親河。</w:t>
      </w:r>
    </w:p>
    <w:p w:rsidR="0016510C" w:rsidRDefault="0016510C" w:rsidP="0016510C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 w:rsidR="002A0563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戊為中國第一大內流河。 (D) 己河流過黃土高原，泥沙含量大。</w:t>
      </w:r>
    </w:p>
    <w:p w:rsidR="002A0563" w:rsidRDefault="002A0563" w:rsidP="0016510C">
      <w:pPr>
        <w:ind w:left="360"/>
        <w:rPr>
          <w:rFonts w:ascii="標楷體" w:eastAsia="標楷體" w:hAnsi="標楷體"/>
          <w:szCs w:val="24"/>
        </w:rPr>
      </w:pPr>
    </w:p>
    <w:p w:rsidR="002A0563" w:rsidRPr="002A0563" w:rsidRDefault="0016510C" w:rsidP="0016510C">
      <w:pPr>
        <w:numPr>
          <w:ilvl w:val="0"/>
          <w:numId w:val="2"/>
        </w:numPr>
        <w:ind w:left="482" w:hanging="482"/>
        <w:rPr>
          <w:rFonts w:ascii="標楷體" w:eastAsia="標楷體" w:hAnsi="標楷體" w:cs="Arial"/>
          <w:kern w:val="0"/>
          <w:szCs w:val="24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6833235</wp:posOffset>
            </wp:positionH>
            <wp:positionV relativeFrom="paragraph">
              <wp:posOffset>-9525</wp:posOffset>
            </wp:positionV>
            <wp:extent cx="1242695" cy="984885"/>
            <wp:effectExtent l="0" t="0" r="0" b="5715"/>
            <wp:wrapTight wrapText="bothSides">
              <wp:wrapPolygon edited="0">
                <wp:start x="0" y="0"/>
                <wp:lineTo x="0" y="21308"/>
                <wp:lineTo x="21192" y="21308"/>
                <wp:lineTo x="21192" y="0"/>
                <wp:lineTo x="0" y="0"/>
              </wp:wrapPolygon>
            </wp:wrapTight>
            <wp:docPr id="16" name="圖片 16" descr="103-4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103-4-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Cs w:val="24"/>
        </w:rPr>
        <w:t>右圖為</w:t>
      </w:r>
      <w:r w:rsidR="00FE3046">
        <w:rPr>
          <w:rFonts w:ascii="標楷體" w:eastAsia="標楷體" w:hAnsi="標楷體" w:hint="eastAsia"/>
          <w:szCs w:val="24"/>
        </w:rPr>
        <w:t>中國</w:t>
      </w:r>
      <w:r>
        <w:rPr>
          <w:rFonts w:ascii="標楷體" w:eastAsia="標楷體" w:hAnsi="標楷體" w:hint="eastAsia"/>
          <w:szCs w:val="24"/>
        </w:rPr>
        <w:t>人口稠密區與人口稀疏區的分界圖。下列何者的敘述</w:t>
      </w:r>
      <w:r>
        <w:rPr>
          <w:rFonts w:ascii="標楷體" w:eastAsia="標楷體" w:hAnsi="標楷體" w:hint="eastAsia"/>
          <w:b/>
          <w:szCs w:val="24"/>
          <w:u w:val="single"/>
        </w:rPr>
        <w:t>有誤</w:t>
      </w:r>
      <w:r>
        <w:rPr>
          <w:rFonts w:ascii="標楷體" w:eastAsia="標楷體" w:hAnsi="標楷體" w:hint="eastAsia"/>
          <w:szCs w:val="24"/>
        </w:rPr>
        <w:t xml:space="preserve">? </w:t>
      </w:r>
    </w:p>
    <w:p w:rsidR="002A0563" w:rsidRDefault="0016510C" w:rsidP="002A0563">
      <w:pPr>
        <w:ind w:left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cs="Arial" w:hint="eastAsia"/>
          <w:kern w:val="0"/>
          <w:szCs w:val="24"/>
        </w:rPr>
        <w:t xml:space="preserve"> 竣翔:</w:t>
      </w:r>
      <w:r>
        <w:rPr>
          <w:rFonts w:ascii="標楷體" w:eastAsia="標楷體" w:hAnsi="標楷體" w:hint="eastAsia"/>
          <w:szCs w:val="24"/>
        </w:rPr>
        <w:t xml:space="preserve"> 此分界線大致和高地氣候區與其他氣候區的分界線相符。 </w:t>
      </w:r>
    </w:p>
    <w:p w:rsidR="002A0563" w:rsidRDefault="0016510C" w:rsidP="002A0563">
      <w:pPr>
        <w:ind w:left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cs="Arial" w:hint="eastAsia"/>
          <w:kern w:val="0"/>
          <w:szCs w:val="24"/>
        </w:rPr>
        <w:t xml:space="preserve"> 浚晏:</w:t>
      </w:r>
      <w:r>
        <w:rPr>
          <w:rStyle w:val="a8"/>
          <w:rFonts w:ascii="標楷體" w:eastAsia="標楷體" w:hAnsi="標楷體" w:hint="eastAsia"/>
          <w:u w:val="single"/>
        </w:rPr>
        <w:t>中國</w:t>
      </w:r>
      <w:r>
        <w:rPr>
          <w:rFonts w:ascii="標楷體" w:eastAsia="標楷體" w:hAnsi="標楷體" w:hint="eastAsia"/>
          <w:szCs w:val="24"/>
        </w:rPr>
        <w:t xml:space="preserve">人口空間分布不均，主要是受到地形、氣候、發展程度等因素的影響。 </w:t>
      </w:r>
    </w:p>
    <w:p w:rsidR="002A0563" w:rsidRDefault="0016510C" w:rsidP="002A0563">
      <w:pPr>
        <w:ind w:left="482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cs="Arial" w:hint="eastAsia"/>
          <w:kern w:val="0"/>
          <w:szCs w:val="24"/>
        </w:rPr>
        <w:t xml:space="preserve"> 恩宇:中國人口分布不均，東多西少。</w:t>
      </w:r>
    </w:p>
    <w:p w:rsidR="0016510C" w:rsidRDefault="0016510C" w:rsidP="002A0563">
      <w:pPr>
        <w:ind w:left="482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cs="Arial" w:hint="eastAsia"/>
          <w:kern w:val="0"/>
          <w:szCs w:val="24"/>
        </w:rPr>
        <w:t xml:space="preserve"> 定風:”點圖”可</w:t>
      </w:r>
      <w:r>
        <w:rPr>
          <w:rFonts w:ascii="標楷體" w:eastAsia="標楷體" w:hAnsi="標楷體" w:hint="eastAsia"/>
          <w:szCs w:val="24"/>
        </w:rPr>
        <w:t>具體表示出中國人口分布的疏密狀況。</w:t>
      </w:r>
    </w:p>
    <w:p w:rsidR="002A0563" w:rsidRDefault="0016510C" w:rsidP="0016510C">
      <w:pPr>
        <w:numPr>
          <w:ilvl w:val="0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右圖報紙的報導內容，可以看出</w:t>
      </w:r>
      <w:r>
        <w:rPr>
          <w:rStyle w:val="a8"/>
          <w:rFonts w:ascii="標楷體" w:eastAsia="標楷體" w:hAnsi="標楷體" w:hint="eastAsia"/>
          <w:u w:val="single"/>
        </w:rPr>
        <w:t>中國</w:t>
      </w:r>
      <w:r>
        <w:rPr>
          <w:rFonts w:ascii="標楷體" w:eastAsia="標楷體" w:hAnsi="標楷體" w:hint="eastAsia"/>
          <w:szCs w:val="24"/>
        </w:rPr>
        <w:t xml:space="preserve">具有下列哪項優越的區位條件？ </w:t>
      </w:r>
    </w:p>
    <w:p w:rsidR="0016510C" w:rsidRDefault="002A0563" w:rsidP="002A0563">
      <w:pPr>
        <w:ind w:left="360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6432" behindDoc="1" locked="0" layoutInCell="1" allowOverlap="1" wp14:anchorId="47D380D6" wp14:editId="18027ACB">
            <wp:simplePos x="0" y="0"/>
            <wp:positionH relativeFrom="column">
              <wp:posOffset>6459855</wp:posOffset>
            </wp:positionH>
            <wp:positionV relativeFrom="paragraph">
              <wp:posOffset>135890</wp:posOffset>
            </wp:positionV>
            <wp:extent cx="1797685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287" y="21478"/>
                <wp:lineTo x="21287" y="0"/>
                <wp:lineTo x="0" y="0"/>
              </wp:wrapPolygon>
            </wp:wrapTight>
            <wp:docPr id="15" name="圖片 15" descr="Y6A022U-K-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 descr="Y6A022U-K-4-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10C">
        <w:rPr>
          <w:rFonts w:ascii="標楷體" w:eastAsia="標楷體" w:hAnsi="標楷體" w:hint="eastAsia"/>
          <w:szCs w:val="24"/>
        </w:rPr>
        <w:t>(A) 勞工充足</w:t>
      </w:r>
      <w:r>
        <w:rPr>
          <w:rFonts w:ascii="標楷體" w:eastAsia="標楷體" w:hAnsi="標楷體" w:hint="eastAsia"/>
          <w:szCs w:val="24"/>
        </w:rPr>
        <w:t xml:space="preserve"> </w:t>
      </w:r>
      <w:r w:rsidR="0016510C">
        <w:rPr>
          <w:rFonts w:ascii="標楷體" w:eastAsia="標楷體" w:hAnsi="標楷體" w:hint="eastAsia"/>
          <w:szCs w:val="24"/>
        </w:rPr>
        <w:t>(B) 科技發達</w:t>
      </w:r>
      <w:r>
        <w:rPr>
          <w:rFonts w:ascii="標楷體" w:eastAsia="標楷體" w:hAnsi="標楷體" w:hint="eastAsia"/>
          <w:szCs w:val="24"/>
        </w:rPr>
        <w:t xml:space="preserve"> </w:t>
      </w:r>
      <w:r w:rsidR="0016510C">
        <w:rPr>
          <w:rFonts w:ascii="標楷體" w:eastAsia="標楷體" w:hAnsi="標楷體" w:hint="eastAsia"/>
          <w:szCs w:val="24"/>
        </w:rPr>
        <w:t>(C) 市場廣大 (D) 原料豐富。</w:t>
      </w:r>
    </w:p>
    <w:p w:rsidR="002A0563" w:rsidRDefault="0016510C" w:rsidP="0016510C">
      <w:pPr>
        <w:numPr>
          <w:ilvl w:val="0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根據中國的人口問題，下列哪個學生的地理報告</w:t>
      </w:r>
      <w:r>
        <w:rPr>
          <w:rFonts w:ascii="標楷體" w:eastAsia="標楷體" w:hAnsi="標楷體" w:hint="eastAsia"/>
          <w:b/>
          <w:szCs w:val="24"/>
          <w:u w:val="single"/>
        </w:rPr>
        <w:t>有誤</w:t>
      </w:r>
      <w:r>
        <w:rPr>
          <w:rFonts w:ascii="標楷體" w:eastAsia="標楷體" w:hAnsi="標楷體" w:hint="eastAsia"/>
          <w:szCs w:val="24"/>
        </w:rPr>
        <w:t xml:space="preserve">? </w:t>
      </w:r>
    </w:p>
    <w:p w:rsidR="002A0563" w:rsidRDefault="0016510C" w:rsidP="002A056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cs="Arial" w:hint="eastAsia"/>
          <w:kern w:val="0"/>
          <w:szCs w:val="24"/>
        </w:rPr>
        <w:t xml:space="preserve"> 偉庭:</w:t>
      </w:r>
      <w:r>
        <w:rPr>
          <w:rFonts w:ascii="標楷體" w:eastAsia="標楷體" w:hAnsi="標楷體" w:hint="eastAsia"/>
          <w:szCs w:val="24"/>
        </w:rPr>
        <w:t>高齡化、勞動力不足、性別比高、</w:t>
      </w:r>
      <w:r>
        <w:rPr>
          <w:rFonts w:ascii="標楷體" w:eastAsia="標楷體" w:hAnsi="標楷體" w:hint="eastAsia"/>
          <w:spacing w:val="-241"/>
          <w:szCs w:val="24"/>
        </w:rPr>
        <w:t xml:space="preserve">□、、、  </w:t>
      </w:r>
      <w:r>
        <w:rPr>
          <w:rFonts w:ascii="標楷體" w:eastAsia="標楷體" w:hAnsi="標楷體" w:hint="eastAsia"/>
          <w:szCs w:val="24"/>
        </w:rPr>
        <w:t>人口素質低為現今</w:t>
      </w:r>
      <w:r>
        <w:rPr>
          <w:rStyle w:val="a8"/>
          <w:rFonts w:ascii="標楷體" w:eastAsia="標楷體" w:hAnsi="標楷體" w:hint="eastAsia"/>
          <w:u w:val="single"/>
        </w:rPr>
        <w:t>中國</w:t>
      </w:r>
      <w:r>
        <w:rPr>
          <w:rFonts w:ascii="標楷體" w:eastAsia="標楷體" w:hAnsi="標楷體" w:hint="eastAsia"/>
          <w:szCs w:val="24"/>
        </w:rPr>
        <w:t>的人口問題。</w:t>
      </w:r>
    </w:p>
    <w:p w:rsidR="002A0563" w:rsidRDefault="002A0563" w:rsidP="002A0563">
      <w:pPr>
        <w:ind w:leftChars="150" w:left="1560" w:rightChars="2172" w:right="5213" w:hangingChars="500" w:hanging="1200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FFD43B1" wp14:editId="021A8970">
                <wp:simplePos x="0" y="0"/>
                <wp:positionH relativeFrom="column">
                  <wp:posOffset>5384165</wp:posOffset>
                </wp:positionH>
                <wp:positionV relativeFrom="paragraph">
                  <wp:posOffset>159385</wp:posOffset>
                </wp:positionV>
                <wp:extent cx="1075055" cy="972820"/>
                <wp:effectExtent l="0" t="0" r="0" b="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75055" cy="972820"/>
                          <a:chOff x="0" y="0"/>
                          <a:chExt cx="1431" cy="1329"/>
                        </a:xfrm>
                      </wpg:grpSpPr>
                      <wpg:grpSp>
                        <wpg:cNvPr id="11" name="Group 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31" cy="1329"/>
                            <a:chOff x="0" y="0"/>
                            <a:chExt cx="1431" cy="1329"/>
                          </a:xfrm>
                        </wpg:grpSpPr>
                        <wps:wsp>
                          <wps:cNvPr id="13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" y="24"/>
                              <a:ext cx="143" cy="1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Picture 9" descr="Y6A022U-K-4-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2">
                                      <a14:imgEffect>
                                        <a14:sharpenSoften amount="50000"/>
                                      </a14:imgEffect>
                                      <a14:imgEffect>
                                        <a14:saturation sat="0"/>
                                      </a14:imgEffect>
                                      <a14:imgEffect>
                                        <a14:brightnessContrast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31" cy="1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0" y="24"/>
                            <a:ext cx="143" cy="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0" o:spid="_x0000_s1026" style="position:absolute;margin-left:423.95pt;margin-top:12.55pt;width:84.65pt;height:76.6pt;z-index:251667456" coordsize="1431,1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">
                <v:group id="Group 7" o:spid="_x0000_s1027" style="position:absolute;width:1431;height:1329" coordsize="1431,1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ect id="Rectangle 8" o:spid="_x0000_s1028" style="position:absolute;left:52;top:24;width:143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/mMMA&#10;AADbAAAADwAAAGRycy9kb3ducmV2LnhtbERPTWvCQBC9F/wPyxS8NZuaUiR1lWKo9FAUo4cch+yY&#10;BLOzIbtN4r/vCkJv83ifs9pMphUD9a6xrOA1ikEQl1Y3XCk4n75eliCcR9bYWiYFN3KwWc+eVphq&#10;O/KRhtxXIoSwS1FB7X2XSunKmgy6yHbEgbvY3qAPsK+k7nEM4aaVizh+lwYbDg01drStqbzmv0aB&#10;u/4cs6LYDrvs0O4v+7fkVhwSpebP0+cHCE+T/xc/3N86zE/g/ks4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l/mMMAAADbAAAADwAAAAAAAAAAAAAAAACYAgAAZHJzL2Rv&#10;d25yZXYueG1sUEsFBgAAAAAEAAQA9QAAAIgDAAAAAA==&#10;" strokecolor="white" strokeweight="2.5pt">
                    <v:shadow color="#868686"/>
                    <v:textbox inset="0,0,0,0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alt="Y6A022U-K-4-4" style="position:absolute;width:1431;height:1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XulLCAAAA2wAAAA8AAABkcnMvZG93bnJldi54bWxEj0GLwjAQhe/C/ocwC940VUSkayoqLOjR&#10;KsjehmZsSptJabK2+us3C4K3Gd773rxZbwbbiDt1vnKsYDZNQBAXTldcKricvycrED4ga2wck4IH&#10;edhkH6M1ptr1fKJ7HkoRQ9inqMCE0KZS+sKQRT91LXHUbq6zGOLalVJ32Mdw28h5kiylxYrjBYMt&#10;7Q0Vdf5rYw32i9lR5qfrrX8e96Y2P492p9T4c9h+gQg0hLf5RR905Bbw/0scQG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F7pSwgAAANsAAAAPAAAAAAAAAAAAAAAAAJ8C&#10;AABkcnMvZG93bnJldi54bWxQSwUGAAAAAAQABAD3AAAAjgMAAAAA&#10;">
                    <v:imagedata r:id="rId23" o:title="Y6A022U-K-4-4"/>
                  </v:shape>
                </v:group>
                <v:rect id="Rectangle 10" o:spid="_x0000_s1030" style="position:absolute;left:40;top:24;width:143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XaA8EA&#10;AADbAAAADwAAAGRycy9kb3ducmV2LnhtbERPy6rCMBDdC/5DGMGdpurlItUooiguLoqPRZdDM7bF&#10;ZlKaWOvfG0G4uzmc58yXrSlFQ7UrLCsYDSMQxKnVBWcKrpftYArCeWSNpWVS8CIHy0W3M8dY2yef&#10;qDn7TIQQdjEqyL2vYildmpNBN7QVceButjboA6wzqWt8hnBTynEU/UqDBYeGHCta55Tezw+jwN3/&#10;TpskWTe7zbE83A4/k1dynCjV77WrGQhPrf8Xf917HeaP4fNLOE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l2gPBAAAA2wAAAA8AAAAAAAAAAAAAAAAAmAIAAGRycy9kb3du&#10;cmV2LnhtbFBLBQYAAAAABAAEAPUAAACGAwAAAAA=&#10;" strokecolor="white" strokeweight="2.5pt">
                  <v:shadow color="#868686"/>
                  <v:textbox inset="0,0,0,0"/>
                </v:rect>
              </v:group>
            </w:pict>
          </mc:Fallback>
        </mc:AlternateContent>
      </w:r>
      <w:r w:rsidR="0016510C">
        <w:rPr>
          <w:rFonts w:ascii="標楷體" w:eastAsia="標楷體" w:hAnsi="標楷體" w:hint="eastAsia"/>
          <w:szCs w:val="24"/>
        </w:rPr>
        <w:t>(B)</w:t>
      </w:r>
      <w:r w:rsidR="0016510C">
        <w:rPr>
          <w:rFonts w:ascii="標楷體" w:eastAsia="標楷體" w:hAnsi="標楷體" w:cs="Arial" w:hint="eastAsia"/>
          <w:kern w:val="0"/>
          <w:szCs w:val="24"/>
        </w:rPr>
        <w:t xml:space="preserve"> 冠儒:</w:t>
      </w:r>
      <w:r w:rsidR="0016510C">
        <w:rPr>
          <w:rFonts w:ascii="標楷體" w:eastAsia="標楷體" w:hAnsi="標楷體" w:hint="eastAsia"/>
          <w:szCs w:val="24"/>
        </w:rPr>
        <w:t xml:space="preserve"> 2009年</w:t>
      </w:r>
      <w:r w:rsidR="0016510C">
        <w:rPr>
          <w:rStyle w:val="a8"/>
          <w:rFonts w:ascii="標楷體" w:eastAsia="標楷體" w:hAnsi="標楷體" w:hint="eastAsia"/>
          <w:u w:val="single"/>
        </w:rPr>
        <w:t>中國</w:t>
      </w:r>
      <w:r w:rsidR="0016510C">
        <w:rPr>
          <w:rFonts w:ascii="標楷體" w:eastAsia="標楷體" w:hAnsi="標楷體" w:hint="eastAsia"/>
          <w:szCs w:val="24"/>
        </w:rPr>
        <w:t>的新生兒性別比是114，高居</w:t>
      </w:r>
      <w:r w:rsidR="0016510C">
        <w:rPr>
          <w:rStyle w:val="a8"/>
          <w:rFonts w:ascii="標楷體" w:eastAsia="標楷體" w:hAnsi="標楷體" w:hint="eastAsia"/>
          <w:u w:val="single"/>
        </w:rPr>
        <w:t>亞洲</w:t>
      </w:r>
      <w:r w:rsidR="0016510C">
        <w:rPr>
          <w:rFonts w:ascii="標楷體" w:eastAsia="標楷體" w:hAnsi="標楷體" w:hint="eastAsia"/>
          <w:szCs w:val="24"/>
        </w:rPr>
        <w:t xml:space="preserve">各國之首，此項資料可以顯示男性新生兒數量較多的事實。 </w:t>
      </w:r>
    </w:p>
    <w:p w:rsidR="002A0563" w:rsidRDefault="0016510C" w:rsidP="002A056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cs="Arial" w:hint="eastAsia"/>
          <w:kern w:val="0"/>
          <w:szCs w:val="24"/>
        </w:rPr>
        <w:t xml:space="preserve"> 祐嘉: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Style w:val="a8"/>
          <w:rFonts w:ascii="標楷體" w:eastAsia="標楷體" w:hAnsi="標楷體" w:hint="eastAsia"/>
          <w:u w:val="single"/>
        </w:rPr>
        <w:t>中國</w:t>
      </w:r>
      <w:r>
        <w:rPr>
          <w:rFonts w:ascii="標楷體" w:eastAsia="標楷體" w:hAnsi="標楷體" w:hint="eastAsia"/>
          <w:szCs w:val="24"/>
        </w:rPr>
        <w:t>流動人口的主要流動方向為由鄉村到都市、由西到東。</w:t>
      </w:r>
    </w:p>
    <w:p w:rsidR="0016510C" w:rsidRDefault="0016510C" w:rsidP="002A056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cs="Arial" w:hint="eastAsia"/>
          <w:kern w:val="0"/>
          <w:szCs w:val="24"/>
        </w:rPr>
        <w:t xml:space="preserve"> 鈞富:</w:t>
      </w:r>
      <w:r>
        <w:rPr>
          <w:rFonts w:ascii="標楷體" w:eastAsia="標楷體" w:hAnsi="標楷體" w:hint="eastAsia"/>
          <w:szCs w:val="24"/>
        </w:rPr>
        <w:t>右圖人口金字塔圖最符合</w:t>
      </w:r>
      <w:r>
        <w:rPr>
          <w:rStyle w:val="a8"/>
          <w:rFonts w:ascii="標楷體" w:eastAsia="標楷體" w:hAnsi="標楷體" w:hint="eastAsia"/>
          <w:u w:val="single"/>
        </w:rPr>
        <w:t>中國</w:t>
      </w:r>
      <w:r>
        <w:rPr>
          <w:rFonts w:ascii="標楷體" w:eastAsia="標楷體" w:hAnsi="標楷體" w:hint="eastAsia"/>
          <w:szCs w:val="24"/>
        </w:rPr>
        <w:t>的現況。</w:t>
      </w:r>
    </w:p>
    <w:p w:rsidR="0016510C" w:rsidRDefault="0016510C" w:rsidP="0016510C">
      <w:pPr>
        <w:numPr>
          <w:ilvl w:val="0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u w:val="single"/>
        </w:rPr>
        <w:t>秦嶺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  <w:u w:val="single"/>
        </w:rPr>
        <w:t>淮河</w:t>
      </w:r>
      <w:r>
        <w:rPr>
          <w:rFonts w:ascii="標楷體" w:eastAsia="標楷體" w:hAnsi="標楷體" w:hint="eastAsia"/>
          <w:szCs w:val="24"/>
        </w:rPr>
        <w:t>是中國南北地理區重要的分界線。</w:t>
      </w:r>
    </w:p>
    <w:p w:rsidR="0016510C" w:rsidRDefault="0016510C" w:rsidP="0016510C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下表是</w:t>
      </w:r>
      <w:r>
        <w:rPr>
          <w:rFonts w:ascii="標楷體" w:eastAsia="標楷體" w:hAnsi="標楷體" w:hint="eastAsia"/>
          <w:szCs w:val="24"/>
          <w:u w:val="single"/>
        </w:rPr>
        <w:t>秦嶺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  <w:u w:val="single"/>
        </w:rPr>
        <w:t>淮河</w:t>
      </w:r>
      <w:r>
        <w:rPr>
          <w:rFonts w:ascii="標楷體" w:eastAsia="標楷體" w:hAnsi="標楷體" w:hint="eastAsia"/>
          <w:szCs w:val="24"/>
        </w:rPr>
        <w:t>南北兩地之間區域特色的比較，其中何者</w:t>
      </w:r>
      <w:r>
        <w:rPr>
          <w:rFonts w:ascii="標楷體" w:eastAsia="標楷體" w:hAnsi="標楷體" w:hint="eastAsia"/>
          <w:b/>
          <w:szCs w:val="24"/>
          <w:u w:val="single"/>
        </w:rPr>
        <w:t>正確？</w:t>
      </w:r>
    </w:p>
    <w:tbl>
      <w:tblPr>
        <w:tblW w:w="1003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2012"/>
        <w:gridCol w:w="2013"/>
        <w:gridCol w:w="2013"/>
        <w:gridCol w:w="2013"/>
      </w:tblGrid>
      <w:tr w:rsidR="0016510C" w:rsidTr="0032270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0C" w:rsidRDefault="0016510C" w:rsidP="00322706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(A)衣物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(B)氣候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(C)作物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(D)年溫差</w:t>
            </w:r>
          </w:p>
        </w:tc>
      </w:tr>
      <w:tr w:rsidR="0016510C" w:rsidTr="0032270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秦嶺、淮河以北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輕薄布衣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副熱帶季風氣候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水稻、甜菜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較大</w:t>
            </w:r>
          </w:p>
        </w:tc>
      </w:tr>
      <w:tr w:rsidR="0016510C" w:rsidTr="0032270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秦嶺、淮河以南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厚重長袍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熱帶季風氣候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小麥、甘蔗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0C" w:rsidRDefault="0016510C">
            <w:pPr>
              <w:ind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較小</w:t>
            </w:r>
          </w:p>
        </w:tc>
      </w:tr>
    </w:tbl>
    <w:p w:rsidR="0016510C" w:rsidRDefault="0016510C" w:rsidP="008679AC">
      <w:pPr>
        <w:numPr>
          <w:ilvl w:val="0"/>
          <w:numId w:val="2"/>
        </w:numPr>
        <w:ind w:rightChars="165" w:right="39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〈黃土高坡〉”</w:t>
      </w:r>
      <w:r>
        <w:rPr>
          <w:rFonts w:ascii="標楷體" w:eastAsia="標楷體" w:hAnsi="標楷體" w:cs="Times New Roman" w:hint="eastAsia"/>
          <w:color w:val="000000"/>
          <w:szCs w:val="24"/>
        </w:rPr>
        <w:t>我家住在黃土高坡,大風從坡上刮過,不管是西北風,還是東南風,都是我的歌….”</w:t>
      </w:r>
      <w:r>
        <w:rPr>
          <w:rFonts w:ascii="標楷體" w:eastAsia="標楷體" w:hAnsi="標楷體" w:hint="eastAsia"/>
          <w:szCs w:val="24"/>
        </w:rPr>
        <w:t>是黃土高原地區的傳統民謠，</w:t>
      </w:r>
      <w:r>
        <w:rPr>
          <w:rFonts w:ascii="標楷體" w:eastAsia="標楷體" w:hAnsi="標楷體" w:hint="eastAsia"/>
          <w:szCs w:val="24"/>
          <w:u w:val="single"/>
        </w:rPr>
        <w:t>小昆</w:t>
      </w:r>
      <w:r>
        <w:rPr>
          <w:rFonts w:ascii="標楷體" w:eastAsia="標楷體" w:hAnsi="標楷體" w:hint="eastAsia"/>
          <w:szCs w:val="24"/>
        </w:rPr>
        <w:t>想為〈黃土高坡〉拍攝一支符合歌詞意境的MV，下列何者最可能是該MV會出現的場景？</w:t>
      </w:r>
    </w:p>
    <w:p w:rsidR="0016510C" w:rsidRDefault="0016510C" w:rsidP="0016510C">
      <w:pPr>
        <w:ind w:left="283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(A) </w:t>
      </w:r>
      <w:r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1019175" cy="1133475"/>
            <wp:effectExtent l="0" t="0" r="9525" b="9525"/>
            <wp:docPr id="7" name="圖片 7" descr="38-窰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38-窰洞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8" r="10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Cs w:val="24"/>
        </w:rPr>
        <w:t xml:space="preserve"> (B)</w:t>
      </w:r>
      <w:r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1485900" cy="9715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Cs w:val="24"/>
        </w:rPr>
        <w:t xml:space="preserve">(C) </w:t>
      </w:r>
      <w:r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2143125" cy="1019175"/>
            <wp:effectExtent l="0" t="0" r="9525" b="9525"/>
            <wp:docPr id="5" name="圖片 5" descr="102-1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102-1-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Cs w:val="24"/>
        </w:rPr>
        <w:t xml:space="preserve"> (D)</w:t>
      </w:r>
      <w:r>
        <w:rPr>
          <w:rFonts w:ascii="標楷體" w:eastAsia="標楷體" w:hAnsi="標楷體" w:hint="eastAsia"/>
          <w:noProof/>
          <w:szCs w:val="24"/>
        </w:rPr>
        <w:t xml:space="preserve"> </w:t>
      </w:r>
      <w:r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1800225" cy="952500"/>
            <wp:effectExtent l="0" t="0" r="9525" b="0"/>
            <wp:docPr id="4" name="圖片 4" descr="481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4813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grayscl/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63" w:rsidRDefault="0016510C" w:rsidP="00322706">
      <w:pPr>
        <w:numPr>
          <w:ilvl w:val="0"/>
          <w:numId w:val="2"/>
        </w:numPr>
        <w:ind w:rightChars="105" w:right="25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「現今中國第一大淡水湖，在該湖周圍及其支流之流域，為中國最大的淡水水產養殖集中地區。此外，這裡也是白鶴等珍稀水鳥的重要棲息地。」下列何者為上述湖泊？  </w:t>
      </w:r>
    </w:p>
    <w:p w:rsidR="0016510C" w:rsidRDefault="0016510C" w:rsidP="002A0563">
      <w:pPr>
        <w:ind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(A)鄱陽湖 (B)羅布泊 (C)納木錯 (D)青海湖。</w:t>
      </w:r>
    </w:p>
    <w:p w:rsidR="002A0563" w:rsidRDefault="0016510C" w:rsidP="002A0563">
      <w:pPr>
        <w:numPr>
          <w:ilvl w:val="0"/>
          <w:numId w:val="2"/>
        </w:numPr>
        <w:ind w:rightChars="165" w:right="39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火焰山的名氣很大一部份是來自明代小說《西遊記》，其中描述火焰山是孫悟空大鬧天宮踢倒太上老君的煉丹爐……位於中國新疆吐魯番窪地的火焰山，是中國最炙熱的地區之一，夏天常飆破攝氏60度。造成新疆火焰山夏季</w:t>
      </w:r>
      <w:r>
        <w:rPr>
          <w:rFonts w:ascii="標楷體" w:eastAsia="標楷體" w:hAnsi="標楷體" w:hint="eastAsia"/>
          <w:b/>
          <w:szCs w:val="24"/>
          <w:u w:val="single"/>
        </w:rPr>
        <w:t>較鄰近</w:t>
      </w:r>
      <w:r>
        <w:rPr>
          <w:rFonts w:ascii="標楷體" w:eastAsia="標楷體" w:hAnsi="標楷體" w:hint="eastAsia"/>
          <w:szCs w:val="24"/>
        </w:rPr>
        <w:t>地區悶熱的主要原因？</w:t>
      </w:r>
    </w:p>
    <w:p w:rsidR="0016510C" w:rsidRDefault="0016510C" w:rsidP="002A056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(A)緯度 (B)地形 (C) 距海遠近(D) 季風風向。</w:t>
      </w:r>
    </w:p>
    <w:p w:rsidR="0016510C" w:rsidRDefault="0016510C" w:rsidP="0016510C">
      <w:pPr>
        <w:numPr>
          <w:ilvl w:val="0"/>
          <w:numId w:val="2"/>
        </w:numPr>
        <w:spacing w:line="0" w:lineRule="atLeast"/>
        <w:ind w:left="357" w:hanging="35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科技新報報導”</w:t>
      </w:r>
      <w:r>
        <w:rPr>
          <w:rFonts w:ascii="微軟正黑體" w:eastAsia="微軟正黑體" w:hAnsi="微軟正黑體" w:hint="eastAsia"/>
          <w:color w:val="444444"/>
          <w:szCs w:val="24"/>
          <w:shd w:val="clear" w:color="auto" w:fill="FFFFFF"/>
        </w:rPr>
        <w:t xml:space="preserve"> 2015 年一胎化政策落幕，中國政府期待 2050 年可增加 3 千萬勞動力，沒想到才實施一年，去年生育率還下滑。….”</w:t>
      </w:r>
      <w:r>
        <w:rPr>
          <w:rFonts w:ascii="標楷體" w:eastAsia="標楷體" w:hAnsi="標楷體" w:hint="eastAsia"/>
          <w:szCs w:val="24"/>
        </w:rPr>
        <w:t>中國取消「一胎化」生育政策，目的是為了要解決哪項人口問題?</w:t>
      </w:r>
    </w:p>
    <w:p w:rsidR="0016510C" w:rsidRDefault="0016510C" w:rsidP="0016510C">
      <w:pPr>
        <w:ind w:leftChars="117" w:left="281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(A)性別比例降低  (B)文盲比例高  (C)獨生子女太孤獨    (D)人口高齡化速度太快。</w:t>
      </w:r>
    </w:p>
    <w:p w:rsidR="0016510C" w:rsidRDefault="0016510C" w:rsidP="0016510C">
      <w:pPr>
        <w:numPr>
          <w:ilvl w:val="0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11月11日在中國為光棍節，又稱單身節，據信源自1993年，4名南京大學學生在寢室閒聊如何擺脫光棍身分。沒想到得到大眾的共鳴而改用大肆購物來沖淡單身寂寞的心情，形成一股龐大的商機與社會現象~請問，在中國幾千萬男性因計劃生育政策，注定淪為無妻可娶的「剩男」，與下列哪個因素較為相關? </w:t>
      </w:r>
    </w:p>
    <w:p w:rsidR="0016510C" w:rsidRDefault="0016510C" w:rsidP="0016510C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 貧富差距的拉大    (B)女子平均壽命較短     (C)女子普遍不婚     (D)傳統重男輕女 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486788" w:rsidRDefault="00486788" w:rsidP="008679AC">
      <w:pPr>
        <w:spacing w:line="36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※請閱讀完以下短文，並回答第1</w:t>
      </w:r>
      <w:r w:rsidR="008679AC">
        <w:rPr>
          <w:rFonts w:ascii="標楷體" w:eastAsia="標楷體" w:hAnsi="標楷體" w:hint="eastAsia"/>
          <w:b/>
        </w:rPr>
        <w:t>8</w:t>
      </w:r>
      <w:r>
        <w:rPr>
          <w:rFonts w:ascii="標楷體" w:eastAsia="標楷體" w:hAnsi="標楷體" w:hint="eastAsia"/>
          <w:b/>
        </w:rPr>
        <w:t>～2</w:t>
      </w:r>
      <w:r w:rsidR="008679AC">
        <w:rPr>
          <w:rFonts w:ascii="標楷體" w:eastAsia="標楷體" w:hAnsi="標楷體" w:hint="eastAsia"/>
          <w:b/>
        </w:rPr>
        <w:t>1</w:t>
      </w:r>
      <w:r>
        <w:rPr>
          <w:rFonts w:ascii="標楷體" w:eastAsia="標楷體" w:hAnsi="標楷體" w:hint="eastAsia"/>
          <w:b/>
        </w:rPr>
        <w:t>題：</w:t>
      </w:r>
    </w:p>
    <w:p w:rsidR="00486788" w:rsidRDefault="00486788" w:rsidP="008679AC">
      <w:pPr>
        <w:spacing w:line="360" w:lineRule="atLeast"/>
        <w:ind w:firstLineChars="236" w:firstLine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一本著名的中國歷史小說，在故事一開頭這樣寫著：「話說天下大勢，分久必合，合久必分。」為這個分裂的歷史時期，標記著鮮明的時代特色。其中有段故事是這樣描述：一位想要恢復劉姓朝廷地位的實力派將領，歷經幾番空手而回後，終於見到他仰慕許久的戰略學家。這位學者分析了當代局勢的特色：北方的強敵擁有百萬軍力，甚至「挾天子以令諸侯」，是最難以挑戰的對象；東南方的勢力，在當地已經經營三代之久，頗受民眾愛戴，也是一時之間難以撼動的對象。此時此刻，這位戰略學家建議這位將領，以自己劉姓後代名聲為號召，占領四川，盡攬西南地區的資源與人才，作為日後光復中原的實力基礎。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8679AC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 xml:space="preserve">、戰略學家向這位將領提到，特別要以「劉姓」後代來號召人民，是因為當時的朝廷還是？　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(Ａ)西漢　 (Ｂ)東漢　 (Ｃ)蜀漢　 (Ｄ)曹魏。</w:t>
      </w:r>
    </w:p>
    <w:p w:rsidR="00322706" w:rsidRDefault="00322706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8679AC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 xml:space="preserve">、文中提到的北方強敵，能「挾天子以令諸侯」，此敘述是指以下哪一位歷史人物？　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(Ａ)董卓　(Ｂ)司馬懿　(Ｃ)曹操　 (Ｄ)袁紹。</w:t>
      </w:r>
    </w:p>
    <w:p w:rsidR="00486788" w:rsidRDefault="008679AC" w:rsidP="008679A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486788">
        <w:rPr>
          <w:rFonts w:ascii="標楷體" w:eastAsia="標楷體" w:hAnsi="標楷體" w:hint="eastAsia"/>
        </w:rPr>
        <w:t xml:space="preserve">、文中這位將領最後雖然落腳於四川，但實力仍落後於其他兩個勢力，最後他所建立的王朝被下列何者所滅？　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(Ａ)蜀漢　 (Ｂ)曹魏　 (Ｃ)西晉　 (Ｄ)東晉。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8679AC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 xml:space="preserve">、文中提到位於東南方的勢力，在當地經營許久，是所謂「六朝」的開端，請問：六朝都立國在哪個流域？　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(Ａ)長江　(Ｂ)淮河 　(Ｃ)黃河　(Ｄ)珠江。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="566" w:rightChars="105" w:right="252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8679AC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、晉武帝接見大臣，總是閒話家常而不關心國事。而大臣們也競相崇尚奢華，曾有人每天耗費大筆金錢準備山珍海味，卻仍覺得沒有好吃的飯菜。後來，晉武帝過世，晉惠帝即位。有一次當惠帝聽到有百姓沒飯吃而餓死時，說：「</w:t>
      </w:r>
      <w:r>
        <w:rPr>
          <w:rFonts w:ascii="標楷體" w:eastAsia="標楷體" w:hAnsi="標楷體" w:hint="eastAsia"/>
          <w:b/>
        </w:rPr>
        <w:t>為什麼不改吃肉糜（指肉粥）呢？</w:t>
      </w:r>
      <w:r>
        <w:rPr>
          <w:rFonts w:ascii="標楷體" w:eastAsia="標楷體" w:hAnsi="標楷體" w:hint="eastAsia"/>
        </w:rPr>
        <w:t>」請問：以上短文，反映當時政治人物的何種現象？</w:t>
      </w:r>
    </w:p>
    <w:p w:rsidR="00DC19CC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  <w:szCs w:val="24"/>
        </w:rPr>
        <w:t xml:space="preserve">東晉退守南方後，無心北伐。            </w:t>
      </w:r>
      <w:r>
        <w:rPr>
          <w:rFonts w:ascii="標楷體" w:eastAsia="標楷體" w:hAnsi="標楷體" w:hint="eastAsia"/>
        </w:rPr>
        <w:t>(Ｂ)東晉皇帝與世族維護自身社會地位，凡事講求門當戶對。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  <w:szCs w:val="24"/>
        </w:rPr>
        <w:t xml:space="preserve">西晉朝廷沒有開國新氣象，暮氣沉沉。    </w:t>
      </w:r>
      <w:r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  <w:szCs w:val="24"/>
        </w:rPr>
        <w:t>西晉初年，皇帝、大臣採無為而治的方式治國。</w:t>
      </w:r>
    </w:p>
    <w:p w:rsidR="00486788" w:rsidRDefault="00486788" w:rsidP="008679AC">
      <w:pPr>
        <w:pStyle w:val="031-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8679AC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、北朝大多呈現紛擾分立的狀態，但在何時曾短暫獲得統一，對北方民族融合影響甚深？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(Ａ)西晉　(Ｂ)北魏　(Ｃ)北周　(Ｄ)北齊。</w:t>
      </w:r>
    </w:p>
    <w:p w:rsidR="00486788" w:rsidRDefault="00486788" w:rsidP="008679AC">
      <w:pPr>
        <w:pStyle w:val="031-0"/>
        <w:ind w:left="566" w:rightChars="165" w:right="39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8679AC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、周星星出身一個大家族，平日交友講求門當戶對；也會跟朋友引用「三玄」，進行清談，請問：周星星的身分最有可能是下列何者？　(Ａ)西周貴族　(Ｂ)漢朝外戚　(Ｃ)北朝胡人　(Ｄ)南朝世族。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8679AC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 xml:space="preserve">、有部史書描述：「永嘉之禍後，北方百姓不斷南移。此時，北方陷入五胡十六國混亂局面，而東晉政府接納北方移民，給予土地，讓他們居住、耕種，有助南方經濟的開發。」請問：下列何者的說法最符合上述內容？　</w:t>
      </w:r>
    </w:p>
    <w:p w:rsidR="00DC19CC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(Ａ)政府為了開發，實施優惠措施，鼓勵百姓南遷　       (Ｂ)由於北方人都逃到南方，反而無法促進胡漢融合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(Ｃ)東晉政府接納北方移民是為了要派這些人反攻北方     (Ｄ)北方人南遷的主要原因是原居住地陷入戰亂。</w:t>
      </w:r>
    </w:p>
    <w:p w:rsidR="00486788" w:rsidRDefault="00DC19CC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="566" w:rightChars="165" w:right="396" w:hangingChars="236" w:hanging="566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3E8C2160" wp14:editId="20E92BC8">
            <wp:simplePos x="0" y="0"/>
            <wp:positionH relativeFrom="column">
              <wp:posOffset>4993005</wp:posOffset>
            </wp:positionH>
            <wp:positionV relativeFrom="paragraph">
              <wp:posOffset>612140</wp:posOffset>
            </wp:positionV>
            <wp:extent cx="3162300" cy="2981325"/>
            <wp:effectExtent l="0" t="0" r="0" b="9525"/>
            <wp:wrapTight wrapText="bothSides">
              <wp:wrapPolygon edited="0">
                <wp:start x="0" y="0"/>
                <wp:lineTo x="0" y="21531"/>
                <wp:lineTo x="21470" y="21531"/>
                <wp:lineTo x="21470" y="0"/>
                <wp:lineTo x="0" y="0"/>
              </wp:wrapPolygon>
            </wp:wrapTight>
            <wp:docPr id="3" name="圖片 3" descr="su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su_0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788">
        <w:rPr>
          <w:rFonts w:ascii="標楷體" w:eastAsia="標楷體" w:hAnsi="標楷體" w:hint="eastAsia"/>
        </w:rPr>
        <w:t>2</w:t>
      </w:r>
      <w:r w:rsidR="008679AC">
        <w:rPr>
          <w:rFonts w:ascii="標楷體" w:eastAsia="標楷體" w:hAnsi="標楷體" w:hint="eastAsia"/>
        </w:rPr>
        <w:t>6</w:t>
      </w:r>
      <w:r w:rsidR="00486788">
        <w:rPr>
          <w:rFonts w:ascii="標楷體" w:eastAsia="標楷體" w:hAnsi="標楷體" w:hint="eastAsia"/>
        </w:rPr>
        <w:t>、竹林七賢中的劉伶喜愛喝酒，言行不受拘束，時常脫光衣服在屋子裡走來走去，客人見到了便譏笑他，劉伶就說：「</w:t>
      </w:r>
      <w:r w:rsidR="00486788">
        <w:rPr>
          <w:rFonts w:ascii="標楷體" w:eastAsia="標楷體" w:hAnsi="標楷體" w:hint="eastAsia"/>
          <w:b/>
        </w:rPr>
        <w:t>我把天地當作房屋，把我的房屋當作衣褲，你們為何跑到我的衣褲裡面來呢？</w:t>
      </w:r>
      <w:r w:rsidR="00486788">
        <w:rPr>
          <w:rFonts w:ascii="標楷體" w:eastAsia="標楷體" w:hAnsi="標楷體" w:hint="eastAsia"/>
        </w:rPr>
        <w:t>」 請問：這個故事所表達的意涵，下列何者最適當？</w:t>
      </w:r>
    </w:p>
    <w:p w:rsidR="00DC19CC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(Ａ)劉伶藉著忽視禮教來逃避現實   </w:t>
      </w:r>
    </w:p>
    <w:p w:rsidR="00DC19CC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(Ｂ)當時胡風盛行，劉伶效法胡人作風</w:t>
      </w:r>
    </w:p>
    <w:p w:rsidR="00DC19CC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(Ｃ)劉伶覺得賓客門第不夠資格跟他說話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(Ｄ)劉伶因天氣炎熱，脫光衣服納涼。</w:t>
      </w:r>
    </w:p>
    <w:p w:rsidR="00486788" w:rsidRDefault="00486788" w:rsidP="008679AC">
      <w:pPr>
        <w:pStyle w:val="a7"/>
        <w:snapToGrid w:val="0"/>
        <w:spacing w:line="360" w:lineRule="atLeast"/>
        <w:ind w:leftChars="0" w:left="566" w:rightChars="2350" w:right="5640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8679AC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、東晉、南朝的知識分子經常聚會，討論人生、宇宙觀、佛理等。他們比較</w:t>
      </w:r>
      <w:r>
        <w:rPr>
          <w:rFonts w:ascii="標楷體" w:eastAsia="標楷體" w:hAnsi="標楷體" w:hint="eastAsia"/>
          <w:b/>
          <w:u w:val="single"/>
        </w:rPr>
        <w:t>不會</w:t>
      </w:r>
      <w:r>
        <w:rPr>
          <w:rFonts w:ascii="標楷體" w:eastAsia="標楷體" w:hAnsi="標楷體" w:hint="eastAsia"/>
        </w:rPr>
        <w:t xml:space="preserve">引用哪本經典中的內容進行辯論？　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(Ａ)老子　(Ｂ)易經　(Ｃ)史記　(Ｄ)莊子</w:t>
      </w:r>
    </w:p>
    <w:p w:rsidR="008679AC" w:rsidRDefault="008679AC" w:rsidP="008679A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</w:rPr>
      </w:pPr>
    </w:p>
    <w:p w:rsidR="00486788" w:rsidRDefault="00486788" w:rsidP="008679AC">
      <w:pPr>
        <w:pStyle w:val="031-0"/>
        <w:widowControl w:val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※右圖是隋代運河水系圖，請參考圖片內容回答第2</w:t>
      </w:r>
      <w:r w:rsidR="008679AC">
        <w:rPr>
          <w:rFonts w:ascii="標楷體" w:eastAsia="標楷體" w:hAnsi="標楷體" w:hint="eastAsia"/>
          <w:b/>
        </w:rPr>
        <w:t>8</w:t>
      </w:r>
      <w:r>
        <w:rPr>
          <w:rFonts w:ascii="標楷體" w:eastAsia="標楷體" w:hAnsi="標楷體" w:hint="eastAsia"/>
          <w:b/>
        </w:rPr>
        <w:t>～2</w:t>
      </w:r>
      <w:r w:rsidR="008679AC">
        <w:rPr>
          <w:rFonts w:ascii="標楷體" w:eastAsia="標楷體" w:hAnsi="標楷體" w:hint="eastAsia"/>
          <w:b/>
        </w:rPr>
        <w:t>9</w:t>
      </w:r>
      <w:r>
        <w:rPr>
          <w:rFonts w:ascii="標楷體" w:eastAsia="標楷體" w:hAnsi="標楷體" w:hint="eastAsia"/>
          <w:b/>
        </w:rPr>
        <w:t>題：</w:t>
      </w:r>
    </w:p>
    <w:p w:rsidR="00486788" w:rsidRDefault="00486788" w:rsidP="008679AC">
      <w:pPr>
        <w:pStyle w:val="031-0"/>
        <w:widowControl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8679AC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、由隋文帝修築，用途為運送物資至國都，是哪一條運河？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 1號　 (Ｂ) 2號　 (Ｃ) 3號　 (Ｄ) 4號</w:t>
      </w:r>
    </w:p>
    <w:p w:rsidR="00486788" w:rsidRDefault="00486788" w:rsidP="008679AC">
      <w:pPr>
        <w:pStyle w:val="031-0"/>
        <w:widowControl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8679AC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、隋煬帝為了攻打高麗，必須利用哪條運河，以便他運送士兵、武器、</w:t>
      </w:r>
    </w:p>
    <w:p w:rsidR="00486788" w:rsidRDefault="00BE3D97" w:rsidP="008679AC">
      <w:pPr>
        <w:pStyle w:val="031-0"/>
        <w:widowControl w:val="0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物</w:t>
      </w:r>
      <w:r w:rsidR="00486788">
        <w:rPr>
          <w:rFonts w:ascii="標楷體" w:eastAsia="標楷體" w:hAnsi="標楷體" w:hint="eastAsia"/>
        </w:rPr>
        <w:t>資至戰線？   (Ａ) 5號　 (Ｂ) 4號　 (Ｃ) 3號　 (Ｄ) 2號</w:t>
      </w:r>
    </w:p>
    <w:p w:rsidR="00486788" w:rsidRDefault="008679AC" w:rsidP="008679AC">
      <w:pPr>
        <w:pStyle w:val="031-0"/>
        <w:widowControl w:val="0"/>
        <w:ind w:left="566" w:rightChars="105" w:right="252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="00486788">
        <w:rPr>
          <w:rFonts w:ascii="標楷體" w:eastAsia="標楷體" w:hAnsi="標楷體" w:hint="eastAsia"/>
        </w:rPr>
        <w:t xml:space="preserve">、唐玄宗在位時期，杜甫因叛軍攻入長安而受困，寫下〈春望〉：「國破山河在，城春草木深。感時花濺淚，恨別鳥驚心烽火連三月，家書抵萬金……」杜甫經歷的是哪場亂事？　</w:t>
      </w:r>
    </w:p>
    <w:p w:rsidR="00486788" w:rsidRDefault="00486788" w:rsidP="008679AC">
      <w:pPr>
        <w:pStyle w:val="031-0"/>
        <w:widowControl w:val="0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(Ａ)永嘉之禍　(Ｂ)赤壁之戰　(Ｃ)安史之亂　(Ｄ)黃巢之亂 </w:t>
      </w:r>
    </w:p>
    <w:p w:rsidR="00486788" w:rsidRDefault="008679AC" w:rsidP="008679AC">
      <w:pPr>
        <w:pStyle w:val="031-0"/>
        <w:widowControl w:val="0"/>
        <w:ind w:left="566" w:rightChars="105" w:right="252" w:hangingChars="236" w:hanging="566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69A11E9B" wp14:editId="651FFD84">
            <wp:simplePos x="0" y="0"/>
            <wp:positionH relativeFrom="column">
              <wp:posOffset>5643648</wp:posOffset>
            </wp:positionH>
            <wp:positionV relativeFrom="paragraph">
              <wp:posOffset>316865</wp:posOffset>
            </wp:positionV>
            <wp:extent cx="2512292" cy="3054363"/>
            <wp:effectExtent l="0" t="0" r="2540" b="0"/>
            <wp:wrapNone/>
            <wp:docPr id="2" name="圖片 2" descr="2歷p3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2歷p30-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292" cy="3054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788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1</w:t>
      </w:r>
      <w:r w:rsidR="00486788">
        <w:rPr>
          <w:rFonts w:ascii="標楷體" w:eastAsia="標楷體" w:hAnsi="標楷體" w:hint="eastAsia"/>
        </w:rPr>
        <w:t>、中唐以後，人們若覺得交易時攜帶銅錢不便，可以先將銅錢加以兌換，需要使用時再換回銅錢即可；這種兌換錢幣，類似匯兌的制度稱為什麼？　(Ａ)寶鈔　(Ｂ)會子　(Ｃ)交子　(Ｄ)飛錢。</w:t>
      </w:r>
    </w:p>
    <w:p w:rsidR="00486788" w:rsidRDefault="00486788" w:rsidP="008679AC">
      <w:pPr>
        <w:pStyle w:val="031-0"/>
        <w:widowControl w:val="0"/>
        <w:ind w:left="566" w:rightChars="1877" w:right="4505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8679AC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 xml:space="preserve">、右圖是唐代長安城平面圖，它的格局規畫整齊，道路平整筆直、四通八達，形成早期都城建立的典範。這種方整的格局稱為什麼？　</w:t>
      </w:r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(Ａ)輻射狀格局　(Ｂ)同心圓格局　(Ｃ)向心狀格局　(Ｄ)棋盤式格局。 </w:t>
      </w:r>
    </w:p>
    <w:p w:rsidR="00486788" w:rsidRDefault="00486788" w:rsidP="008679AC">
      <w:pPr>
        <w:pStyle w:val="031-0"/>
        <w:widowControl w:val="0"/>
        <w:ind w:left="566" w:rightChars="1936" w:right="464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bookmarkStart w:id="0" w:name="Q_3BDA736971CF42A0B6D0ADF678AD6641"/>
      <w:r>
        <w:rPr>
          <w:rFonts w:ascii="標楷體" w:eastAsia="標楷體" w:hAnsi="標楷體" w:hint="eastAsia"/>
        </w:rPr>
        <w:t xml:space="preserve">3、楊新新參加溪崑國中的日語社，老師說日文是模仿中國文字而成。請問：日文的創制與下列哪一背景有關？　</w:t>
      </w:r>
      <w:bookmarkStart w:id="1" w:name="OP1_3BDA736971CF42A0B6D0ADF678AD6641"/>
    </w:p>
    <w:p w:rsidR="00BE3D97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</w:t>
      </w:r>
      <w:bookmarkStart w:id="2" w:name="OPTG1_3BDA736971CF42A0B6D0ADF678AD6641"/>
      <w:r>
        <w:rPr>
          <w:rFonts w:ascii="標楷體" w:eastAsia="標楷體" w:hAnsi="標楷體" w:hint="eastAsia"/>
        </w:rPr>
        <w:t xml:space="preserve">日本明治維新　</w:t>
      </w:r>
      <w:bookmarkStart w:id="3" w:name="OP2_3BDA736971CF42A0B6D0ADF678AD6641"/>
      <w:bookmarkEnd w:id="1"/>
      <w:bookmarkEnd w:id="2"/>
      <w:r>
        <w:rPr>
          <w:rFonts w:ascii="標楷體" w:eastAsia="標楷體" w:hAnsi="標楷體" w:hint="eastAsia"/>
        </w:rPr>
        <w:t xml:space="preserve">       (Ｂ)</w:t>
      </w:r>
      <w:bookmarkStart w:id="4" w:name="OPTG2_3BDA736971CF42A0B6D0ADF678AD6641"/>
      <w:r>
        <w:rPr>
          <w:rFonts w:ascii="標楷體" w:eastAsia="標楷體" w:hAnsi="標楷體" w:hint="eastAsia"/>
        </w:rPr>
        <w:t>日本大化革新</w:t>
      </w:r>
      <w:bookmarkStart w:id="5" w:name="OP3_3BDA736971CF42A0B6D0ADF678AD6641"/>
      <w:bookmarkEnd w:id="3"/>
      <w:bookmarkEnd w:id="4"/>
    </w:p>
    <w:p w:rsidR="00486788" w:rsidRDefault="00486788" w:rsidP="008679AC">
      <w:pPr>
        <w:kinsoku w:val="0"/>
        <w:overflowPunct w:val="0"/>
        <w:autoSpaceDE w:val="0"/>
        <w:autoSpaceDN w:val="0"/>
        <w:snapToGrid w:val="0"/>
        <w:spacing w:line="36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</w:t>
      </w:r>
      <w:bookmarkStart w:id="6" w:name="OPTG3_3BDA736971CF42A0B6D0ADF678AD6641"/>
      <w:r>
        <w:rPr>
          <w:rFonts w:ascii="標楷體" w:eastAsia="標楷體" w:hAnsi="標楷體" w:hint="eastAsia"/>
        </w:rPr>
        <w:t xml:space="preserve">新羅被稱為君子國   　</w:t>
      </w:r>
      <w:bookmarkStart w:id="7" w:name="OP4_3BDA736971CF42A0B6D0ADF678AD6641"/>
      <w:bookmarkEnd w:id="5"/>
      <w:bookmarkEnd w:id="6"/>
      <w:r>
        <w:rPr>
          <w:rFonts w:ascii="標楷體" w:eastAsia="標楷體" w:hAnsi="標楷體" w:hint="eastAsia"/>
        </w:rPr>
        <w:t>(Ｄ)</w:t>
      </w:r>
      <w:bookmarkStart w:id="8" w:name="OPTG4_3BDA736971CF42A0B6D0ADF678AD6641"/>
      <w:r>
        <w:rPr>
          <w:rFonts w:ascii="標楷體" w:eastAsia="標楷體" w:hAnsi="標楷體" w:hint="eastAsia"/>
        </w:rPr>
        <w:t>唐太宗</w:t>
      </w:r>
      <w:bookmarkEnd w:id="7"/>
      <w:bookmarkEnd w:id="8"/>
      <w:r>
        <w:rPr>
          <w:rFonts w:ascii="標楷體" w:eastAsia="標楷體" w:hAnsi="標楷體" w:hint="eastAsia"/>
        </w:rPr>
        <w:t>時文成公主嫁吐蕃。</w:t>
      </w:r>
      <w:bookmarkEnd w:id="0"/>
    </w:p>
    <w:p w:rsidR="00BE3D97" w:rsidRDefault="00486788" w:rsidP="008679AC">
      <w:pPr>
        <w:pStyle w:val="031-0"/>
        <w:widowControl w:val="0"/>
        <w:ind w:left="566" w:rightChars="1936" w:right="4646" w:hangingChars="236" w:hanging="566"/>
        <w:rPr>
          <w:rFonts w:ascii="標楷體" w:eastAsia="標楷體" w:hAnsi="標楷體"/>
        </w:rPr>
      </w:pPr>
      <w:bookmarkStart w:id="9" w:name="Q_4FAAA68EFDC44DBFA2E1001C402EB55D"/>
      <w:r>
        <w:rPr>
          <w:rFonts w:ascii="標楷體" w:eastAsia="標楷體" w:hAnsi="標楷體" w:hint="eastAsia"/>
        </w:rPr>
        <w:t>34、</w:t>
      </w:r>
      <w:bookmarkEnd w:id="9"/>
      <w:r>
        <w:rPr>
          <w:rFonts w:ascii="標楷體" w:eastAsia="標楷體" w:hAnsi="標楷體" w:hint="eastAsia"/>
        </w:rPr>
        <w:t xml:space="preserve">小說《西遊記》裡孫悟空、豬八戒雖是虛構的角色，三藏法師卻是歷史上真實的人物，他就是唐朝的玄奘法師。請問：玄奘法師對於中國佛教最大的貢獻在於下列何者？　</w:t>
      </w:r>
    </w:p>
    <w:p w:rsidR="00486788" w:rsidRDefault="00486788" w:rsidP="008679AC">
      <w:pPr>
        <w:pStyle w:val="031-0"/>
        <w:widowControl w:val="0"/>
        <w:ind w:leftChars="236" w:left="1197" w:hangingChars="263" w:hanging="63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(Ａ)開鑿龍門石窟　(Ｂ)建立白馬寺　(Ｃ)致力翻譯佛經　(Ｄ)發明唐三彩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4E2223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下列是阿諾規劃的寒假環島旅遊行程，哪些地點的地方層級是相同的？ </w:t>
      </w:r>
    </w:p>
    <w:p w:rsidR="0040060B" w:rsidRPr="0000450E" w:rsidRDefault="004E2223" w:rsidP="0000450E">
      <w:pPr>
        <w:tabs>
          <w:tab w:val="left" w:pos="-2410"/>
        </w:tabs>
        <w:spacing w:line="400" w:lineRule="atLeast"/>
        <w:ind w:leftChars="154" w:left="567" w:rightChars="-71" w:right="-170" w:hangingChars="85" w:hanging="197"/>
        <w:rPr>
          <w:rFonts w:ascii="標楷體" w:eastAsia="標楷體" w:hAnsi="標楷體" w:cs="Arial"/>
          <w:color w:val="111111"/>
          <w:spacing w:val="-4"/>
          <w:szCs w:val="24"/>
          <w:bdr w:val="single" w:sz="4" w:space="0" w:color="auto"/>
          <w:shd w:val="clear" w:color="auto" w:fill="FFFFFF"/>
        </w:rPr>
      </w:pPr>
      <w:r w:rsidRPr="0000450E">
        <w:rPr>
          <w:rFonts w:ascii="標楷體" w:eastAsia="標楷體" w:hAnsi="標楷體" w:cs="Arial" w:hint="eastAsia"/>
          <w:color w:val="111111"/>
          <w:spacing w:val="-4"/>
          <w:szCs w:val="24"/>
          <w:bdr w:val="single" w:sz="4" w:space="0" w:color="auto"/>
          <w:shd w:val="clear" w:color="auto" w:fill="FFFFFF"/>
        </w:rPr>
        <w:t xml:space="preserve">(甲)臺北市貓空纜車→ (乙)臺中市彩虹眷村→ (丙)南投縣溪頭森林遊樂區→ (丁)台東縣知本溫泉→ (戊)基隆市廟口小吃 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(A)甲乙丙 (B)甲乙戊 (C)丙丁戊 (D)乙丙丁。</w:t>
      </w:r>
    </w:p>
    <w:p w:rsidR="0040060B" w:rsidRP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屏東縣政府為打造音樂屏東品牌，今年屏東演藝廳從10月起推出「南國音樂節世界之窗」系列活動，串連原民歌謠與南國能量，活動以「卡列拉斯 希望原鄉」為開場，邀請世界三大男高音之一「卡列拉斯」詮釋經典曲目，並與泰武國小古謠傳唱隊合唱安可曲</w:t>
      </w:r>
      <w:r>
        <w:rPr>
          <w:rFonts w:ascii="Arial" w:hAnsi="Arial" w:cs="Arial" w:hint="eastAsia"/>
          <w:color w:val="111111"/>
          <w:sz w:val="25"/>
          <w:szCs w:val="25"/>
          <w:shd w:val="clear" w:color="auto" w:fill="FFFFFF"/>
        </w:rPr>
        <w:t>。</w:t>
      </w: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緊接著在11月1、2日也有一連兩場的迪士尼音樂會。請問藝文活動的主辦屬於地方政府的哪一項工作項目？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(A)社會服務 (B)教育文化 (C)安全衛生 (D)經濟發展</w:t>
      </w:r>
    </w:p>
    <w:p w:rsidR="0040060B" w:rsidRP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下列各地方的組合中，何組包含了三個層級的地方？  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(A)臺北市、台南市、嘉義市 (B)高雄市、基隆市、屏東市 (C)台北市、桃園市、彰化市 (D)新北市、台中市、新竹市。</w:t>
      </w:r>
    </w:p>
    <w:p w:rsid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地方政府能依據不同的地理環境、人文背景及風土民情等，提供更符合人民需求的服務。以下何項事件可以顯示此特點？ </w:t>
      </w:r>
    </w:p>
    <w:p w:rsidR="0040060B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(A)新北市政府積極推動觀光，打造平溪天燈節為世界級的觀光旅遊活動 </w:t>
      </w:r>
    </w:p>
    <w:p w:rsidR="0040060B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(B)為刺激投資活絡經濟，政府降低贈與稅的稅率 </w:t>
      </w:r>
    </w:p>
    <w:p w:rsidR="0040060B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(C)總統選舉將至，各候選人提出促進經濟發展的政策以吸引選民的支持 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(D)立法院通過《海洋基本法》，以促進資源永續及健全海洋產業發展為目標。</w:t>
      </w:r>
    </w:p>
    <w:p w:rsid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據報導，某建案使用分區為「商業區」，供一般商業使用，不得做為住宅使用，但在臉書粉專銷售時，卻使用一般住宅用語，如：小家庭、智慧家庭、居家生活、豪宅等，因相關用詞恐讓消費者認為該建案為住宅使用而承擔遭處罰鍰、停止違規使用、停止供水、供電等風險。主管機關於是依法以「廣告不實」對建商開罰。請問：處罰的法源依據應為下列何者？ 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(A)民法 (B)社會秩序維護法 (C)消費者保護法 (D)公平交易法。</w:t>
      </w:r>
    </w:p>
    <w:p w:rsidR="0040060B" w:rsidRP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Helvetica" w:hint="eastAsia"/>
          <w:color w:val="000000"/>
          <w:szCs w:val="24"/>
          <w:shd w:val="clear" w:color="auto" w:fill="FFFFFF"/>
        </w:rPr>
        <w:t>樂樂喜歡上網購買進口服飾，某日她在瀏覽某賣家的專頁時看到一則貼文中寫道：此洋裝售價已含關稅及營業稅。</w:t>
      </w:r>
    </w:p>
    <w:p w:rsidR="0040060B" w:rsidRPr="0040060B" w:rsidRDefault="004E2223" w:rsidP="0000450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Helvetica" w:hint="eastAsia"/>
          <w:color w:val="000000"/>
          <w:szCs w:val="24"/>
          <w:shd w:val="clear" w:color="auto" w:fill="FFFFFF"/>
        </w:rPr>
        <w:t xml:space="preserve">請問這些是屬於何種性質的租稅？ </w:t>
      </w:r>
    </w:p>
    <w:tbl>
      <w:tblPr>
        <w:tblpPr w:leftFromText="180" w:rightFromText="180" w:vertAnchor="text" w:horzAnchor="margin" w:tblpXSpec="right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2416"/>
      </w:tblGrid>
      <w:tr w:rsidR="0040060B" w:rsidTr="0040060B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交通違規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3600元</w:t>
            </w:r>
          </w:p>
        </w:tc>
      </w:tr>
      <w:tr w:rsidR="0040060B" w:rsidTr="0040060B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繳地價稅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5000元</w:t>
            </w:r>
          </w:p>
        </w:tc>
      </w:tr>
      <w:tr w:rsidR="0040060B" w:rsidTr="0040060B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水電費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3000元</w:t>
            </w:r>
          </w:p>
        </w:tc>
      </w:tr>
      <w:tr w:rsidR="0040060B" w:rsidTr="0040060B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辦理護照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1300元</w:t>
            </w:r>
          </w:p>
        </w:tc>
      </w:tr>
      <w:tr w:rsidR="0040060B" w:rsidTr="0040060B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買基金及股票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20000元</w:t>
            </w:r>
          </w:p>
        </w:tc>
      </w:tr>
      <w:tr w:rsidR="0040060B" w:rsidTr="0040060B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上網通訊費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B" w:rsidRDefault="0040060B" w:rsidP="0000450E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999元</w:t>
            </w:r>
          </w:p>
        </w:tc>
      </w:tr>
    </w:tbl>
    <w:p w:rsidR="004E2223" w:rsidRDefault="004E2223" w:rsidP="0000450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Helvetica" w:hint="eastAsia"/>
          <w:color w:val="000000"/>
          <w:szCs w:val="24"/>
          <w:shd w:val="clear" w:color="auto" w:fill="FFFFFF"/>
        </w:rPr>
        <w:t>(A)銷售稅(B)財產稅 (C)所得稅 (D)奢侈稅。</w:t>
      </w:r>
    </w:p>
    <w:p w:rsidR="0040060B" w:rsidRDefault="0000450E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右</w:t>
      </w:r>
      <w:r w:rsidR="004E2223">
        <w:rPr>
          <w:rFonts w:ascii="標楷體" w:eastAsia="標楷體" w:hAnsi="標楷體" w:hint="eastAsia"/>
          <w:color w:val="000000"/>
          <w:szCs w:val="24"/>
        </w:rPr>
        <w:t xml:space="preserve">表是老吳十一月分的生活支出項目。請問，屬於政府收入總共是多少？ 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(A)9900元 (B)12900元 (C)29900元 (D)28999元。</w:t>
      </w:r>
    </w:p>
    <w:p w:rsidR="0040060B" w:rsidRP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下列哪些機關負責議決地方的法規與預算，並監督行政機關的施政？ </w:t>
      </w:r>
    </w:p>
    <w:p w:rsidR="0040060B" w:rsidRDefault="004E2223" w:rsidP="0000450E">
      <w:pPr>
        <w:tabs>
          <w:tab w:val="left" w:pos="-2410"/>
        </w:tabs>
        <w:spacing w:line="400" w:lineRule="atLeast"/>
        <w:ind w:left="482" w:rightChars="2704" w:right="649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(甲)樹林區公所 (乙)新北市議會 (丙)南庄鄉民代表會 (丁)澎湖縣政府</w:t>
      </w:r>
      <w:r w:rsidR="0000450E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(戊)宜蘭市民代表會。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(A)甲乙丁 (B)乙丙丁 (C)乙丙戊 (D)丙丁戊。</w:t>
      </w:r>
    </w:p>
    <w:p w:rsid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公民課時，老師讓同學進行「公共財」的討論。以下四位同學提出的見解，何者最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正確</w:t>
      </w:r>
      <w:r>
        <w:rPr>
          <w:rFonts w:ascii="標楷體" w:eastAsia="標楷體" w:hAnsi="標楷體" w:hint="eastAsia"/>
          <w:color w:val="000000"/>
          <w:szCs w:val="24"/>
        </w:rPr>
        <w:t xml:space="preserve">？ </w:t>
      </w:r>
    </w:p>
    <w:p w:rsidR="0040060B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(A)小蘭：使用公共財需要另外付費</w:t>
      </w:r>
      <w:r w:rsidR="0040060B">
        <w:rPr>
          <w:rFonts w:ascii="標楷體" w:eastAsia="標楷體" w:hAnsi="標楷體" w:hint="eastAsia"/>
          <w:color w:val="000000"/>
          <w:szCs w:val="24"/>
        </w:rPr>
        <w:t xml:space="preserve">        </w:t>
      </w:r>
      <w:r>
        <w:rPr>
          <w:rFonts w:ascii="標楷體" w:eastAsia="標楷體" w:hAnsi="標楷體" w:hint="eastAsia"/>
          <w:color w:val="000000"/>
          <w:szCs w:val="24"/>
        </w:rPr>
        <w:t xml:space="preserve"> (B)柯南：使用公共財的對象不易加以限定 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(C)元太：政府所提供的資源都稱為公共財 </w:t>
      </w:r>
      <w:r w:rsidR="0040060B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>(D)光彥：經費主要來源為規費。</w:t>
      </w:r>
    </w:p>
    <w:p w:rsid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老師請同學討論並發表如何監督政府的經濟職能。下列哪一位同學的說法有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誤</w:t>
      </w:r>
      <w:r>
        <w:rPr>
          <w:rFonts w:ascii="標楷體" w:eastAsia="標楷體" w:hAnsi="標楷體" w:hint="eastAsia"/>
          <w:color w:val="000000"/>
          <w:szCs w:val="24"/>
        </w:rPr>
        <w:t xml:space="preserve">？ </w:t>
      </w:r>
    </w:p>
    <w:p w:rsidR="0000450E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(A)小</w:t>
      </w:r>
      <w:r w:rsidR="0000450E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 xml:space="preserve">玉：傳播媒體對政府施政的報導可達監督的效果 </w:t>
      </w:r>
    </w:p>
    <w:p w:rsidR="0000450E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(B)花</w:t>
      </w:r>
      <w:r w:rsidR="0000450E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 xml:space="preserve">輪：選民選舉時神聖的一票可以督促政府善盡職責 </w:t>
      </w:r>
    </w:p>
    <w:p w:rsidR="0000450E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(C)小丸子：各級民意機關應負起監督預算是否確實執行的職責 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(D)野</w:t>
      </w:r>
      <w:r w:rsidR="0000450E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>口：各級議會可以預算審查、施政質詢等方式，審議各項施政計畫。</w:t>
      </w:r>
    </w:p>
    <w:p w:rsid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新北市自實施電動車免費停車和充電以來，發現常有電動車久停充電專用停車位，讓真正有充電需求的車主無法使用充電設備，不僅抱怨迭起，也造成停車場管理的困擾。交通局於是自今年9月1日起，將公有停車場電動車停車位調整為停車收費、充電免費；希望讓公有資源公平共享。請問交通局此做法是基於何種概念？ 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(A)負擔能力原則 (B)比較利益原則 (C)受益原則 (D)保障私有財產。</w:t>
      </w:r>
    </w:p>
    <w:p w:rsid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承上題，關於公有停車場的敘述，下列何者正確？ </w:t>
      </w:r>
    </w:p>
    <w:p w:rsidR="0000450E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(A)收取的停車費屬於地方稅收 (B)興建停車場屬於地方的「社會服務」工作 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(C)停車場屬於公共造產的一種 (D)停車場是由地方議會負責興建。</w:t>
      </w:r>
    </w:p>
    <w:p w:rsidR="0000450E" w:rsidRDefault="0000450E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</w:p>
    <w:p w:rsidR="0040060B" w:rsidRP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新北市政府於2012年將萬里區海蟹(花蟹、三點蟹、石蟳)冠以產地名，以「萬里蟹」開始行銷在地漁產品，塑造產地新鮮直送，在臺灣就是要吃萬里蟹的品牌印象，藉由萬里蟹品牌帶動當地觀光，創造野柳、龜吼地區龐大商機。請問這是屬於地方政府的哪一項工作項目？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(A)社會服務 (B)教育文化 (C)安全衛生 (D)經濟發展。</w:t>
      </w:r>
    </w:p>
    <w:p w:rsid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承上題，新北市政府打造「萬里蟹」品牌，並結合萬里區周邊相關遊憩資源，行銷屬於萬里區的特色美食與漁港人文風情，創造野柳、龜吼地區龐大商機。這項活動是屬於地方政府的哪一項經費來源？ 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(A)中央補助 (B)地方稅收 (C)公共造產 (D)自行籌措。</w:t>
      </w:r>
    </w:p>
    <w:p w:rsidR="004E2223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下文是融融看到的一則新聞報導。</w:t>
      </w:r>
    </w:p>
    <w:tbl>
      <w:tblPr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4E2223" w:rsidTr="004E2223">
        <w:tc>
          <w:tcPr>
            <w:tcW w:w="129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E2223" w:rsidRDefault="004E2223" w:rsidP="0000450E">
            <w:pPr>
              <w:pStyle w:val="Web"/>
              <w:shd w:val="clear" w:color="auto" w:fill="FFFFFF"/>
              <w:spacing w:before="0" w:beforeAutospacing="0" w:after="0" w:afterAutospacing="0" w:line="400" w:lineRule="atLeast"/>
              <w:ind w:leftChars="35" w:left="84" w:rightChars="105" w:right="252" w:firstLineChars="236" w:firstLine="566"/>
              <w:jc w:val="both"/>
              <w:textAlignment w:val="baseline"/>
              <w:rPr>
                <w:rFonts w:ascii="標楷體" w:eastAsia="標楷體" w:hAnsi="標楷體" w:cs="Arial"/>
                <w:color w:val="auto"/>
              </w:rPr>
            </w:pPr>
            <w:r>
              <w:rPr>
                <w:rFonts w:ascii="標楷體" w:eastAsia="標楷體" w:hAnsi="標楷體" w:cs="Arial" w:hint="eastAsia"/>
                <w:color w:val="auto"/>
              </w:rPr>
              <w:t>某食品工廠涉嫌偷排廢水，染紅整條排水溝，環保局接獲民眾檢舉後，稽查人員忍著惡臭，鑽入橋下箱涵取得關鍵證據，讓偷排廠商百口莫辯，坦承排放廢水。環保局依違反《水污染防治法》規定進行告發，同時勒令停工，最高並可裁處六百萬元罰鍰。</w:t>
            </w:r>
          </w:p>
        </w:tc>
      </w:tr>
    </w:tbl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請問：業者偷排廢水的行為，會造成下列何種現象？</w:t>
      </w:r>
    </w:p>
    <w:p w:rsidR="004E2223" w:rsidRDefault="004E2223" w:rsidP="0000450E">
      <w:pPr>
        <w:tabs>
          <w:tab w:val="left" w:pos="-2410"/>
          <w:tab w:val="center" w:pos="6676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(A)社會大眾付出的總成本小於業者的私人成本</w:t>
      </w:r>
      <w:r w:rsidR="0040060B">
        <w:rPr>
          <w:rFonts w:ascii="標楷體" w:eastAsia="標楷體" w:hAnsi="標楷體" w:hint="eastAsia"/>
          <w:color w:val="000000"/>
          <w:szCs w:val="24"/>
        </w:rPr>
        <w:t xml:space="preserve">        </w:t>
      </w:r>
      <w:r>
        <w:rPr>
          <w:rFonts w:ascii="標楷體" w:eastAsia="標楷體" w:hAnsi="標楷體" w:hint="eastAsia"/>
          <w:color w:val="000000"/>
          <w:szCs w:val="24"/>
        </w:rPr>
        <w:t>(B)社會大眾付出的總成本大於業者的私人成本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(C)社會大眾獲得的總利益小於業者的私人利益</w:t>
      </w:r>
      <w:r w:rsidR="0040060B">
        <w:rPr>
          <w:rFonts w:ascii="標楷體" w:eastAsia="標楷體" w:hAnsi="標楷體" w:hint="eastAsia"/>
          <w:color w:val="000000"/>
          <w:szCs w:val="24"/>
        </w:rPr>
        <w:t xml:space="preserve">        </w:t>
      </w:r>
      <w:r>
        <w:rPr>
          <w:rFonts w:ascii="標楷體" w:eastAsia="標楷體" w:hAnsi="標楷體" w:hint="eastAsia"/>
          <w:color w:val="000000"/>
          <w:szCs w:val="24"/>
        </w:rPr>
        <w:t>(D)社會大眾獲得的總利益大於業者的私人利益</w:t>
      </w:r>
    </w:p>
    <w:p w:rsidR="0040060B" w:rsidRDefault="004E2223" w:rsidP="0000450E">
      <w:pPr>
        <w:numPr>
          <w:ilvl w:val="0"/>
          <w:numId w:val="1"/>
        </w:numPr>
        <w:tabs>
          <w:tab w:val="left" w:pos="-2410"/>
        </w:tabs>
        <w:spacing w:line="400" w:lineRule="atLeast"/>
        <w:ind w:left="482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承上題，環保局對工廠的違法行為開罰，是下列何種政府職能的發揮？ </w:t>
      </w:r>
    </w:p>
    <w:p w:rsidR="004E2223" w:rsidRDefault="004E2223" w:rsidP="0000450E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(A)提供公共財 (B)促進經濟發展 (C)縮短貧富差距 (D)處理外部效果。</w:t>
      </w:r>
    </w:p>
    <w:p w:rsidR="004E2223" w:rsidRDefault="004E2223" w:rsidP="004E2223">
      <w:pPr>
        <w:tabs>
          <w:tab w:val="left" w:pos="-2410"/>
        </w:tabs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4E2223" w:rsidRDefault="004E2223" w:rsidP="004E2223">
      <w:pPr>
        <w:tabs>
          <w:tab w:val="left" w:pos="-2410"/>
        </w:tabs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4A4130" w:rsidRDefault="004A4130" w:rsidP="0043354B">
      <w:pPr>
        <w:rPr>
          <w:rFonts w:ascii="標楷體" w:eastAsia="標楷體" w:hAnsi="標楷體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634E8F" w:rsidRDefault="00634E8F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4A4130" w:rsidRDefault="001B7B34">
      <w:pPr>
        <w:rPr>
          <w:rFonts w:ascii="標楷體" w:eastAsia="標楷體" w:hAnsi="標楷體" w:cs="Times New Roman"/>
          <w:sz w:val="28"/>
          <w:szCs w:val="28"/>
        </w:rPr>
      </w:pPr>
      <w:bookmarkStart w:id="10" w:name="_GoBack"/>
      <w:bookmarkEnd w:id="10"/>
      <w:r>
        <w:rPr>
          <w:rFonts w:ascii="標楷體" w:eastAsia="標楷體" w:hAnsi="標楷體" w:cs="Times New Roman"/>
          <w:sz w:val="28"/>
          <w:szCs w:val="28"/>
        </w:rPr>
        <w:t>10</w:t>
      </w:r>
      <w:r>
        <w:rPr>
          <w:rFonts w:ascii="標楷體" w:eastAsia="標楷體" w:hAnsi="標楷體" w:cs="Times New Roman" w:hint="eastAsia"/>
          <w:sz w:val="28"/>
          <w:szCs w:val="28"/>
        </w:rPr>
        <w:t>8</w:t>
      </w:r>
      <w:r w:rsidR="00FF1F76">
        <w:rPr>
          <w:rFonts w:ascii="標楷體" w:eastAsia="標楷體" w:hAnsi="標楷體" w:cs="Times New Roman"/>
          <w:sz w:val="28"/>
          <w:szCs w:val="28"/>
        </w:rPr>
        <w:t>-1-</w:t>
      </w:r>
      <w:r w:rsidR="00FF1F76">
        <w:rPr>
          <w:rFonts w:ascii="標楷體" w:eastAsia="標楷體" w:hAnsi="標楷體" w:cs="Times New Roman" w:hint="eastAsia"/>
          <w:sz w:val="28"/>
          <w:szCs w:val="28"/>
        </w:rPr>
        <w:t>2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 </w:t>
      </w:r>
      <w:r w:rsidR="008306AD">
        <w:rPr>
          <w:rFonts w:ascii="標楷體" w:eastAsia="標楷體" w:hAnsi="標楷體" w:cs="Times New Roman" w:hint="eastAsia"/>
          <w:sz w:val="28"/>
          <w:szCs w:val="28"/>
        </w:rPr>
        <w:t>八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F86124" w:rsidRPr="0000450E" w:rsidRDefault="00F8612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01-10   </w:t>
      </w:r>
      <w:r w:rsidR="002A0563"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>BDACD   AACAC</w:t>
      </w:r>
    </w:p>
    <w:p w:rsidR="00F86124" w:rsidRPr="0000450E" w:rsidRDefault="00F8612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11-20   </w:t>
      </w:r>
      <w:r w:rsidR="002A0563"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>ADAAB   DD</w:t>
      </w:r>
      <w:r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>BCB</w:t>
      </w:r>
    </w:p>
    <w:p w:rsidR="00F86124" w:rsidRPr="0000450E" w:rsidRDefault="00F8612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21-30   </w:t>
      </w:r>
      <w:r w:rsidR="008679AC"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>A</w:t>
      </w:r>
      <w:r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>CBDD</w:t>
      </w:r>
      <w:r w:rsidR="008679AC" w:rsidRPr="0000450E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 xml:space="preserve">   </w:t>
      </w:r>
      <w:r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>ACADC</w:t>
      </w:r>
    </w:p>
    <w:p w:rsidR="00F86124" w:rsidRPr="0000450E" w:rsidRDefault="00F8612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31-40   </w:t>
      </w:r>
      <w:r w:rsidR="008679AC"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>D</w:t>
      </w:r>
      <w:r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>DBCC   BBADA</w:t>
      </w:r>
    </w:p>
    <w:p w:rsidR="00F86124" w:rsidRPr="0000450E" w:rsidRDefault="00F86124" w:rsidP="004A4130">
      <w:pPr>
        <w:rPr>
          <w:rFonts w:ascii="標楷體" w:eastAsia="標楷體" w:hAnsi="標楷體"/>
          <w:spacing w:val="100"/>
          <w:sz w:val="28"/>
          <w:szCs w:val="28"/>
        </w:rPr>
      </w:pPr>
      <w:r w:rsidRPr="0000450E">
        <w:rPr>
          <w:rFonts w:ascii="Times New Roman" w:eastAsia="標楷體" w:hAnsi="Times New Roman" w:cs="Times New Roman"/>
          <w:spacing w:val="100"/>
          <w:sz w:val="40"/>
          <w:szCs w:val="28"/>
        </w:rPr>
        <w:t>41-50   BCBCC   CDDBD</w:t>
      </w:r>
    </w:p>
    <w:sectPr w:rsidR="00F86124" w:rsidRPr="0000450E" w:rsidSect="0043354B">
      <w:footerReference w:type="default" r:id="rId3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A06" w:rsidRDefault="00830A06" w:rsidP="00DE7DB4">
      <w:r>
        <w:separator/>
      </w:r>
    </w:p>
  </w:endnote>
  <w:endnote w:type="continuationSeparator" w:id="0">
    <w:p w:rsidR="00830A06" w:rsidRDefault="00830A06" w:rsidP="00DE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TC-6a195b8b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DB4" w:rsidRDefault="00DE7DB4" w:rsidP="00DE7DB4">
    <w:pPr>
      <w:pStyle w:val="a5"/>
      <w:jc w:val="center"/>
    </w:pPr>
    <w:r>
      <w:rPr>
        <w:rFonts w:hint="eastAsia"/>
      </w:rPr>
      <w:t>第</w:t>
    </w:r>
    <w:sdt>
      <w:sdtPr>
        <w:id w:val="102313197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30A06" w:rsidRPr="00830A06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00450E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A06" w:rsidRDefault="00830A06" w:rsidP="00DE7DB4">
      <w:r>
        <w:separator/>
      </w:r>
    </w:p>
  </w:footnote>
  <w:footnote w:type="continuationSeparator" w:id="0">
    <w:p w:rsidR="00830A06" w:rsidRDefault="00830A06" w:rsidP="00DE7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29A8"/>
    <w:multiLevelType w:val="hybridMultilevel"/>
    <w:tmpl w:val="7612F70E"/>
    <w:lvl w:ilvl="0" w:tplc="1F6261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3E67E79"/>
    <w:multiLevelType w:val="hybridMultilevel"/>
    <w:tmpl w:val="649C391E"/>
    <w:lvl w:ilvl="0" w:tplc="C2EEA1D2">
      <w:start w:val="35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450E"/>
    <w:rsid w:val="001164C6"/>
    <w:rsid w:val="0011745A"/>
    <w:rsid w:val="00125A43"/>
    <w:rsid w:val="0016510C"/>
    <w:rsid w:val="001B7B34"/>
    <w:rsid w:val="00211950"/>
    <w:rsid w:val="002A0563"/>
    <w:rsid w:val="003120A3"/>
    <w:rsid w:val="00322706"/>
    <w:rsid w:val="003C14B3"/>
    <w:rsid w:val="003E5D7F"/>
    <w:rsid w:val="0040060B"/>
    <w:rsid w:val="0043354B"/>
    <w:rsid w:val="00486788"/>
    <w:rsid w:val="004A4130"/>
    <w:rsid w:val="004E2223"/>
    <w:rsid w:val="0057675D"/>
    <w:rsid w:val="00634E8F"/>
    <w:rsid w:val="0071164C"/>
    <w:rsid w:val="0072102A"/>
    <w:rsid w:val="0072407A"/>
    <w:rsid w:val="00772E7B"/>
    <w:rsid w:val="0077408E"/>
    <w:rsid w:val="007C7C8F"/>
    <w:rsid w:val="008035D6"/>
    <w:rsid w:val="00806FC7"/>
    <w:rsid w:val="00822049"/>
    <w:rsid w:val="008306AD"/>
    <w:rsid w:val="00830A06"/>
    <w:rsid w:val="008679AC"/>
    <w:rsid w:val="00966BB7"/>
    <w:rsid w:val="00AD4598"/>
    <w:rsid w:val="00BE3D97"/>
    <w:rsid w:val="00C14B8E"/>
    <w:rsid w:val="00DC19CC"/>
    <w:rsid w:val="00DD4A59"/>
    <w:rsid w:val="00DE7DB4"/>
    <w:rsid w:val="00ED7801"/>
    <w:rsid w:val="00F86124"/>
    <w:rsid w:val="00FE3046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List Paragraph"/>
    <w:basedOn w:val="a"/>
    <w:uiPriority w:val="34"/>
    <w:qFormat/>
    <w:rsid w:val="00486788"/>
    <w:pPr>
      <w:ind w:leftChars="200" w:left="480"/>
    </w:pPr>
  </w:style>
  <w:style w:type="character" w:customStyle="1" w:styleId="0131">
    <w:name w:val="013 前空1字 字元"/>
    <w:link w:val="01310"/>
    <w:locked/>
    <w:rsid w:val="00486788"/>
    <w:rPr>
      <w:rFonts w:ascii="Times New Roman" w:hAnsi="Times New Roman" w:cs="Times New Roman"/>
      <w:szCs w:val="24"/>
    </w:rPr>
  </w:style>
  <w:style w:type="paragraph" w:customStyle="1" w:styleId="01310">
    <w:name w:val="013 前空1字"/>
    <w:basedOn w:val="a"/>
    <w:link w:val="0131"/>
    <w:rsid w:val="00486788"/>
    <w:pPr>
      <w:adjustRightInd w:val="0"/>
      <w:snapToGrid w:val="0"/>
      <w:spacing w:line="360" w:lineRule="atLeast"/>
      <w:ind w:firstLineChars="100" w:firstLine="240"/>
      <w:jc w:val="both"/>
    </w:pPr>
    <w:rPr>
      <w:rFonts w:ascii="Times New Roman" w:hAnsi="Times New Roman" w:cs="Times New Roman"/>
      <w:szCs w:val="24"/>
    </w:rPr>
  </w:style>
  <w:style w:type="character" w:customStyle="1" w:styleId="031-">
    <w:name w:val="031 內文-齊頭 字元"/>
    <w:link w:val="031-0"/>
    <w:locked/>
    <w:rsid w:val="00486788"/>
    <w:rPr>
      <w:rFonts w:ascii="Times New Roman" w:hAnsi="Times New Roman" w:cs="Times New Roman"/>
    </w:rPr>
  </w:style>
  <w:style w:type="paragraph" w:customStyle="1" w:styleId="031-0">
    <w:name w:val="031 內文-齊頭"/>
    <w:link w:val="031-"/>
    <w:rsid w:val="00486788"/>
    <w:pPr>
      <w:adjustRightInd w:val="0"/>
      <w:snapToGrid w:val="0"/>
      <w:spacing w:line="360" w:lineRule="atLeast"/>
      <w:jc w:val="both"/>
    </w:pPr>
    <w:rPr>
      <w:rFonts w:ascii="Times New Roman" w:hAnsi="Times New Roman" w:cs="Times New Roman"/>
    </w:rPr>
  </w:style>
  <w:style w:type="paragraph" w:styleId="Web">
    <w:name w:val="Normal (Web)"/>
    <w:basedOn w:val="a"/>
    <w:uiPriority w:val="99"/>
    <w:unhideWhenUsed/>
    <w:rsid w:val="004E22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a8">
    <w:name w:val="下線"/>
    <w:uiPriority w:val="99"/>
    <w:rsid w:val="0016510C"/>
    <w:rPr>
      <w:u w:val="thick"/>
    </w:rPr>
  </w:style>
  <w:style w:type="character" w:customStyle="1" w:styleId="a9">
    <w:name w:val="下線+答案"/>
    <w:rsid w:val="0016510C"/>
    <w:rPr>
      <w:color w:val="E500E5"/>
      <w:u w:val="thick" w:color="000000"/>
    </w:rPr>
  </w:style>
  <w:style w:type="character" w:customStyle="1" w:styleId="aa">
    <w:name w:val="解答"/>
    <w:uiPriority w:val="99"/>
    <w:rsid w:val="0016510C"/>
    <w:rPr>
      <w:rFonts w:ascii="ATC-6a195b8b*+Times" w:eastAsia="ATC-6a195b8b*+Times" w:hint="eastAsia"/>
      <w:color w:val="E500E5"/>
      <w:w w:val="100"/>
      <w:positio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65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6510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List Paragraph"/>
    <w:basedOn w:val="a"/>
    <w:uiPriority w:val="34"/>
    <w:qFormat/>
    <w:rsid w:val="00486788"/>
    <w:pPr>
      <w:ind w:leftChars="200" w:left="480"/>
    </w:pPr>
  </w:style>
  <w:style w:type="character" w:customStyle="1" w:styleId="0131">
    <w:name w:val="013 前空1字 字元"/>
    <w:link w:val="01310"/>
    <w:locked/>
    <w:rsid w:val="00486788"/>
    <w:rPr>
      <w:rFonts w:ascii="Times New Roman" w:hAnsi="Times New Roman" w:cs="Times New Roman"/>
      <w:szCs w:val="24"/>
    </w:rPr>
  </w:style>
  <w:style w:type="paragraph" w:customStyle="1" w:styleId="01310">
    <w:name w:val="013 前空1字"/>
    <w:basedOn w:val="a"/>
    <w:link w:val="0131"/>
    <w:rsid w:val="00486788"/>
    <w:pPr>
      <w:adjustRightInd w:val="0"/>
      <w:snapToGrid w:val="0"/>
      <w:spacing w:line="360" w:lineRule="atLeast"/>
      <w:ind w:firstLineChars="100" w:firstLine="240"/>
      <w:jc w:val="both"/>
    </w:pPr>
    <w:rPr>
      <w:rFonts w:ascii="Times New Roman" w:hAnsi="Times New Roman" w:cs="Times New Roman"/>
      <w:szCs w:val="24"/>
    </w:rPr>
  </w:style>
  <w:style w:type="character" w:customStyle="1" w:styleId="031-">
    <w:name w:val="031 內文-齊頭 字元"/>
    <w:link w:val="031-0"/>
    <w:locked/>
    <w:rsid w:val="00486788"/>
    <w:rPr>
      <w:rFonts w:ascii="Times New Roman" w:hAnsi="Times New Roman" w:cs="Times New Roman"/>
    </w:rPr>
  </w:style>
  <w:style w:type="paragraph" w:customStyle="1" w:styleId="031-0">
    <w:name w:val="031 內文-齊頭"/>
    <w:link w:val="031-"/>
    <w:rsid w:val="00486788"/>
    <w:pPr>
      <w:adjustRightInd w:val="0"/>
      <w:snapToGrid w:val="0"/>
      <w:spacing w:line="360" w:lineRule="atLeast"/>
      <w:jc w:val="both"/>
    </w:pPr>
    <w:rPr>
      <w:rFonts w:ascii="Times New Roman" w:hAnsi="Times New Roman" w:cs="Times New Roman"/>
    </w:rPr>
  </w:style>
  <w:style w:type="paragraph" w:styleId="Web">
    <w:name w:val="Normal (Web)"/>
    <w:basedOn w:val="a"/>
    <w:uiPriority w:val="99"/>
    <w:unhideWhenUsed/>
    <w:rsid w:val="004E22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a8">
    <w:name w:val="下線"/>
    <w:uiPriority w:val="99"/>
    <w:rsid w:val="0016510C"/>
    <w:rPr>
      <w:u w:val="thick"/>
    </w:rPr>
  </w:style>
  <w:style w:type="character" w:customStyle="1" w:styleId="a9">
    <w:name w:val="下線+答案"/>
    <w:rsid w:val="0016510C"/>
    <w:rPr>
      <w:color w:val="E500E5"/>
      <w:u w:val="thick" w:color="000000"/>
    </w:rPr>
  </w:style>
  <w:style w:type="character" w:customStyle="1" w:styleId="aa">
    <w:name w:val="解答"/>
    <w:uiPriority w:val="99"/>
    <w:rsid w:val="0016510C"/>
    <w:rPr>
      <w:rFonts w:ascii="ATC-6a195b8b*+Times" w:eastAsia="ATC-6a195b8b*+Times" w:hint="eastAsia"/>
      <w:color w:val="E500E5"/>
      <w:w w:val="100"/>
      <w:positio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65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651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microsoft.com/office/2007/relationships/hdphoto" Target="media/hdphoto5.wdp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image" Target="media/image10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9.jpeg"/><Relationship Id="rId32" Type="http://schemas.microsoft.com/office/2007/relationships/hdphoto" Target="media/hdphoto10.wdp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microsoft.com/office/2007/relationships/hdphoto" Target="media/hdphoto8.wdp"/><Relationship Id="rId10" Type="http://schemas.microsoft.com/office/2007/relationships/hdphoto" Target="media/hdphoto1.wdp"/><Relationship Id="rId19" Type="http://schemas.openxmlformats.org/officeDocument/2006/relationships/image" Target="media/image6.jpeg"/><Relationship Id="rId31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2.png"/><Relationship Id="rId30" Type="http://schemas.microsoft.com/office/2007/relationships/hdphoto" Target="media/hdphoto9.wdp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81012-C056-4F40-9BBA-1A8F5BC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1066</Words>
  <Characters>6078</Characters>
  <Application>Microsoft Office Word</Application>
  <DocSecurity>0</DocSecurity>
  <Lines>50</Lines>
  <Paragraphs>14</Paragraphs>
  <ScaleCrop>false</ScaleCrop>
  <Company/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27</cp:revision>
  <dcterms:created xsi:type="dcterms:W3CDTF">2018-06-22T07:53:00Z</dcterms:created>
  <dcterms:modified xsi:type="dcterms:W3CDTF">2019-11-18T02:13:00Z</dcterms:modified>
</cp:coreProperties>
</file>