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7F8" w:rsidRDefault="00CF7BBA">
      <w:pPr>
        <w:jc w:val="center"/>
      </w:pPr>
      <w:r>
        <w:rPr>
          <w:rFonts w:ascii="標楷體" w:eastAsia="標楷體" w:hAnsi="標楷體" w:cs="標楷體"/>
          <w:b/>
          <w:sz w:val="28"/>
          <w:szCs w:val="28"/>
        </w:rPr>
        <w:t>新北市</w:t>
      </w:r>
      <w:r w:rsidR="00227C8D">
        <w:rPr>
          <w:rFonts w:ascii="標楷體" w:eastAsia="標楷體" w:hAnsi="標楷體" w:cs="標楷體"/>
          <w:b/>
          <w:sz w:val="28"/>
          <w:szCs w:val="28"/>
          <w:u w:val="single"/>
        </w:rPr>
        <w:t xml:space="preserve"> 溪</w:t>
      </w:r>
      <w:proofErr w:type="gramStart"/>
      <w:r w:rsidR="00227C8D">
        <w:rPr>
          <w:rFonts w:ascii="標楷體" w:eastAsia="標楷體" w:hAnsi="標楷體" w:cs="標楷體"/>
          <w:b/>
          <w:sz w:val="28"/>
          <w:szCs w:val="28"/>
          <w:u w:val="single"/>
        </w:rPr>
        <w:t>崑</w:t>
      </w:r>
      <w:proofErr w:type="gramEnd"/>
      <w:r>
        <w:rPr>
          <w:rFonts w:ascii="標楷體" w:eastAsia="標楷體" w:hAnsi="標楷體" w:cs="標楷體"/>
          <w:b/>
          <w:sz w:val="28"/>
          <w:szCs w:val="28"/>
          <w:u w:val="single"/>
        </w:rPr>
        <w:t xml:space="preserve"> </w:t>
      </w:r>
      <w:r>
        <w:rPr>
          <w:rFonts w:ascii="標楷體" w:eastAsia="標楷體" w:hAnsi="標楷體" w:cs="標楷體"/>
          <w:b/>
          <w:sz w:val="28"/>
          <w:szCs w:val="28"/>
        </w:rPr>
        <w:t>國民中學</w:t>
      </w:r>
      <w:r>
        <w:rPr>
          <w:rFonts w:ascii="標楷體" w:eastAsia="標楷體" w:hAnsi="標楷體" w:cs="標楷體"/>
          <w:b/>
          <w:sz w:val="28"/>
          <w:szCs w:val="28"/>
          <w:u w:val="single"/>
        </w:rPr>
        <w:t xml:space="preserve"> </w:t>
      </w:r>
      <w:r w:rsidR="00227C8D">
        <w:rPr>
          <w:rFonts w:ascii="標楷體" w:eastAsia="標楷體" w:hAnsi="標楷體" w:cs="標楷體"/>
          <w:b/>
          <w:sz w:val="28"/>
          <w:szCs w:val="28"/>
          <w:u w:val="single"/>
        </w:rPr>
        <w:t>110</w:t>
      </w:r>
      <w:r>
        <w:rPr>
          <w:rFonts w:ascii="標楷體" w:eastAsia="標楷體" w:hAnsi="標楷體" w:cs="標楷體"/>
          <w:b/>
          <w:sz w:val="28"/>
          <w:szCs w:val="28"/>
          <w:u w:val="single"/>
        </w:rPr>
        <w:t xml:space="preserve"> </w:t>
      </w:r>
      <w:r>
        <w:rPr>
          <w:rFonts w:ascii="標楷體" w:eastAsia="標楷體" w:hAnsi="標楷體" w:cs="標楷體"/>
          <w:b/>
          <w:sz w:val="28"/>
          <w:szCs w:val="28"/>
        </w:rPr>
        <w:t>學年度</w:t>
      </w:r>
      <w:r>
        <w:rPr>
          <w:rFonts w:ascii="標楷體" w:eastAsia="標楷體" w:hAnsi="標楷體" w:cs="標楷體"/>
          <w:b/>
          <w:sz w:val="28"/>
          <w:szCs w:val="28"/>
          <w:u w:val="single"/>
        </w:rPr>
        <w:t xml:space="preserve"> </w:t>
      </w:r>
      <w:r w:rsidR="00227C8D">
        <w:rPr>
          <w:rFonts w:ascii="標楷體" w:eastAsia="標楷體" w:hAnsi="標楷體" w:cs="標楷體"/>
          <w:b/>
          <w:sz w:val="28"/>
          <w:szCs w:val="28"/>
          <w:u w:val="single"/>
        </w:rPr>
        <w:t>7</w:t>
      </w:r>
      <w:r>
        <w:rPr>
          <w:rFonts w:ascii="標楷體" w:eastAsia="標楷體" w:hAnsi="標楷體" w:cs="標楷體"/>
          <w:b/>
          <w:sz w:val="28"/>
          <w:szCs w:val="28"/>
          <w:u w:val="single"/>
        </w:rPr>
        <w:t xml:space="preserve"> </w:t>
      </w:r>
      <w:r>
        <w:rPr>
          <w:rFonts w:ascii="標楷體" w:eastAsia="標楷體" w:hAnsi="標楷體" w:cs="標楷體"/>
          <w:b/>
          <w:sz w:val="28"/>
          <w:szCs w:val="28"/>
        </w:rPr>
        <w:t>年級第</w:t>
      </w:r>
      <w:r>
        <w:rPr>
          <w:rFonts w:ascii="標楷體" w:eastAsia="標楷體" w:hAnsi="標楷體" w:cs="標楷體"/>
          <w:b/>
          <w:sz w:val="28"/>
          <w:szCs w:val="28"/>
          <w:u w:val="single"/>
        </w:rPr>
        <w:t xml:space="preserve"> </w:t>
      </w:r>
      <w:r w:rsidR="00227C8D">
        <w:rPr>
          <w:rFonts w:ascii="標楷體" w:eastAsia="標楷體" w:hAnsi="標楷體" w:cs="標楷體"/>
          <w:b/>
          <w:sz w:val="28"/>
          <w:szCs w:val="28"/>
          <w:u w:val="single"/>
        </w:rPr>
        <w:t>二</w:t>
      </w:r>
      <w:r>
        <w:rPr>
          <w:rFonts w:ascii="標楷體" w:eastAsia="標楷體" w:hAnsi="標楷體" w:cs="標楷體"/>
          <w:b/>
          <w:sz w:val="28"/>
          <w:szCs w:val="28"/>
          <w:u w:val="single"/>
        </w:rPr>
        <w:t xml:space="preserve"> </w:t>
      </w:r>
      <w:proofErr w:type="gramStart"/>
      <w:r>
        <w:rPr>
          <w:rFonts w:ascii="標楷體" w:eastAsia="標楷體" w:hAnsi="標楷體" w:cs="標楷體"/>
          <w:b/>
          <w:sz w:val="28"/>
          <w:szCs w:val="28"/>
        </w:rPr>
        <w:t>學期</w:t>
      </w:r>
      <w:r>
        <w:rPr>
          <w:rFonts w:ascii="標楷體" w:eastAsia="標楷體" w:hAnsi="標楷體" w:cs="標楷體"/>
          <w:b/>
          <w:sz w:val="28"/>
          <w:szCs w:val="28"/>
          <w:u w:val="single"/>
        </w:rPr>
        <w:t>部定</w:t>
      </w:r>
      <w:r>
        <w:rPr>
          <w:rFonts w:ascii="標楷體" w:eastAsia="標楷體" w:hAnsi="標楷體" w:cs="標楷體"/>
          <w:b/>
          <w:sz w:val="28"/>
          <w:szCs w:val="28"/>
        </w:rPr>
        <w:t>課程</w:t>
      </w:r>
      <w:proofErr w:type="gramEnd"/>
      <w:r>
        <w:rPr>
          <w:rFonts w:ascii="標楷體" w:eastAsia="標楷體" w:hAnsi="標楷體" w:cs="標楷體"/>
          <w:b/>
          <w:sz w:val="28"/>
          <w:szCs w:val="28"/>
        </w:rPr>
        <w:t>計畫  設計者：</w:t>
      </w:r>
      <w:proofErr w:type="gramStart"/>
      <w:r>
        <w:rPr>
          <w:rFonts w:ascii="標楷體" w:eastAsia="標楷體" w:hAnsi="標楷體" w:cs="標楷體"/>
          <w:b/>
          <w:sz w:val="28"/>
          <w:szCs w:val="28"/>
          <w:u w:val="single"/>
        </w:rPr>
        <w:t>＿＿</w:t>
      </w:r>
      <w:proofErr w:type="gramEnd"/>
      <w:r w:rsidR="00227C8D">
        <w:rPr>
          <w:rFonts w:ascii="標楷體" w:eastAsia="標楷體" w:hAnsi="標楷體" w:cs="標楷體"/>
          <w:b/>
          <w:sz w:val="28"/>
          <w:szCs w:val="28"/>
          <w:u w:val="single"/>
        </w:rPr>
        <w:t>黃昭男</w:t>
      </w:r>
      <w:proofErr w:type="gramStart"/>
      <w:r>
        <w:rPr>
          <w:rFonts w:ascii="標楷體" w:eastAsia="標楷體" w:hAnsi="標楷體" w:cs="標楷體"/>
          <w:b/>
          <w:sz w:val="28"/>
          <w:szCs w:val="28"/>
          <w:u w:val="single"/>
        </w:rPr>
        <w:t>＿＿</w:t>
      </w:r>
      <w:proofErr w:type="gramEnd"/>
    </w:p>
    <w:p w:rsidR="008767F8" w:rsidRDefault="008767F8">
      <w:pPr>
        <w:jc w:val="center"/>
        <w:rPr>
          <w:rFonts w:ascii="標楷體" w:eastAsia="標楷體" w:hAnsi="標楷體" w:cs="標楷體"/>
          <w:b/>
          <w:sz w:val="28"/>
          <w:szCs w:val="28"/>
        </w:rPr>
      </w:pPr>
    </w:p>
    <w:p w:rsidR="008767F8" w:rsidRDefault="00CF7BBA">
      <w:pPr>
        <w:tabs>
          <w:tab w:val="left" w:pos="4320"/>
        </w:tabs>
        <w:spacing w:line="360" w:lineRule="auto"/>
      </w:pPr>
      <w:r>
        <w:rPr>
          <w:rFonts w:ascii="標楷體" w:eastAsia="標楷體" w:hAnsi="標楷體" w:cs="標楷體"/>
          <w:sz w:val="24"/>
          <w:szCs w:val="24"/>
        </w:rPr>
        <w:t>一、課程類別：</w:t>
      </w:r>
      <w:r>
        <w:rPr>
          <w:rFonts w:ascii="標楷體" w:eastAsia="標楷體" w:hAnsi="標楷體" w:cs="標楷體"/>
          <w:b/>
          <w:color w:val="FF0000"/>
          <w:sz w:val="24"/>
          <w:szCs w:val="24"/>
        </w:rPr>
        <w:tab/>
      </w:r>
    </w:p>
    <w:p w:rsidR="008767F8" w:rsidRDefault="00CF7BBA">
      <w:pPr>
        <w:spacing w:line="360" w:lineRule="auto"/>
        <w:rPr>
          <w:rFonts w:ascii="標楷體" w:eastAsia="標楷體" w:hAnsi="標楷體" w:cs="標楷體"/>
          <w:color w:val="auto"/>
          <w:sz w:val="24"/>
          <w:szCs w:val="24"/>
        </w:rPr>
      </w:pPr>
      <w:r>
        <w:rPr>
          <w:rFonts w:ascii="標楷體" w:eastAsia="標楷體" w:hAnsi="標楷體" w:cs="標楷體"/>
          <w:color w:val="auto"/>
          <w:sz w:val="24"/>
          <w:szCs w:val="24"/>
        </w:rPr>
        <w:t xml:space="preserve">    1.□國語文   2.□英語文   3.</w:t>
      </w:r>
      <w:proofErr w:type="gramStart"/>
      <w:r w:rsidR="00AC76F4">
        <w:rPr>
          <w:rFonts w:ascii="標楷體" w:eastAsia="標楷體" w:hAnsi="標楷體" w:cs="標楷體" w:hint="eastAsia"/>
          <w:color w:val="auto"/>
          <w:sz w:val="24"/>
          <w:szCs w:val="24"/>
        </w:rPr>
        <w:t>█</w:t>
      </w:r>
      <w:proofErr w:type="gramEnd"/>
      <w:r>
        <w:rPr>
          <w:rFonts w:ascii="標楷體" w:eastAsia="標楷體" w:hAnsi="標楷體" w:cs="標楷體"/>
          <w:color w:val="auto"/>
          <w:sz w:val="24"/>
          <w:szCs w:val="24"/>
        </w:rPr>
        <w:t>健康與體育   4.□數學   5.□社會   6.□藝術  7.□自然科學 8.□科技  9.□綜合活動</w:t>
      </w:r>
    </w:p>
    <w:p w:rsidR="008767F8" w:rsidRDefault="00CF7BBA">
      <w:pPr>
        <w:spacing w:line="360" w:lineRule="auto"/>
      </w:pPr>
      <w:r>
        <w:rPr>
          <w:rFonts w:ascii="標楷體" w:eastAsia="標楷體" w:hAnsi="標楷體" w:cs="標楷體"/>
          <w:sz w:val="24"/>
          <w:szCs w:val="24"/>
        </w:rPr>
        <w:t xml:space="preserve">二、學習節數：每週( </w:t>
      </w:r>
      <w:r w:rsidR="00957C17">
        <w:rPr>
          <w:rFonts w:ascii="標楷體" w:eastAsia="標楷體" w:hAnsi="標楷體" w:cs="標楷體"/>
          <w:sz w:val="24"/>
          <w:szCs w:val="24"/>
        </w:rPr>
        <w:t>2</w:t>
      </w:r>
      <w:r>
        <w:rPr>
          <w:rFonts w:ascii="標楷體" w:eastAsia="標楷體" w:hAnsi="標楷體" w:cs="標楷體"/>
          <w:sz w:val="24"/>
          <w:szCs w:val="24"/>
        </w:rPr>
        <w:t xml:space="preserve"> )節，實施( </w:t>
      </w:r>
      <w:r w:rsidR="00957C17">
        <w:rPr>
          <w:rFonts w:ascii="標楷體" w:eastAsia="標楷體" w:hAnsi="標楷體" w:cs="標楷體"/>
          <w:sz w:val="24"/>
          <w:szCs w:val="24"/>
        </w:rPr>
        <w:t>21</w:t>
      </w:r>
      <w:r>
        <w:rPr>
          <w:rFonts w:ascii="標楷體" w:eastAsia="標楷體" w:hAnsi="標楷體" w:cs="標楷體"/>
          <w:sz w:val="24"/>
          <w:szCs w:val="24"/>
        </w:rPr>
        <w:t xml:space="preserve"> )</w:t>
      </w:r>
      <w:proofErr w:type="gramStart"/>
      <w:r>
        <w:rPr>
          <w:rFonts w:ascii="標楷體" w:eastAsia="標楷體" w:hAnsi="標楷體" w:cs="標楷體"/>
          <w:sz w:val="24"/>
          <w:szCs w:val="24"/>
        </w:rPr>
        <w:t>週</w:t>
      </w:r>
      <w:proofErr w:type="gramEnd"/>
      <w:r>
        <w:rPr>
          <w:rFonts w:ascii="標楷體" w:eastAsia="標楷體" w:hAnsi="標楷體" w:cs="標楷體"/>
          <w:sz w:val="24"/>
          <w:szCs w:val="24"/>
        </w:rPr>
        <w:t xml:space="preserve">，共( </w:t>
      </w:r>
      <w:r w:rsidR="00957C17">
        <w:rPr>
          <w:rFonts w:ascii="標楷體" w:eastAsia="標楷體" w:hAnsi="標楷體" w:cs="標楷體"/>
          <w:sz w:val="24"/>
          <w:szCs w:val="24"/>
        </w:rPr>
        <w:t>42</w:t>
      </w:r>
      <w:r>
        <w:rPr>
          <w:rFonts w:ascii="標楷體" w:eastAsia="標楷體" w:hAnsi="標楷體" w:cs="標楷體"/>
          <w:sz w:val="24"/>
          <w:szCs w:val="24"/>
        </w:rPr>
        <w:t xml:space="preserve"> )節。  </w:t>
      </w:r>
    </w:p>
    <w:p w:rsidR="008767F8" w:rsidRDefault="00CF7BBA">
      <w:pPr>
        <w:tabs>
          <w:tab w:val="left" w:pos="8980"/>
        </w:tabs>
        <w:spacing w:line="360" w:lineRule="auto"/>
        <w:rPr>
          <w:rFonts w:ascii="標楷體" w:eastAsia="標楷體" w:hAnsi="標楷體" w:cs="標楷體"/>
          <w:sz w:val="24"/>
          <w:szCs w:val="24"/>
        </w:rPr>
      </w:pPr>
      <w:r>
        <w:rPr>
          <w:rFonts w:ascii="標楷體" w:eastAsia="標楷體" w:hAnsi="標楷體" w:cs="標楷體"/>
          <w:sz w:val="24"/>
          <w:szCs w:val="24"/>
        </w:rPr>
        <w:t>三、課程內涵：</w:t>
      </w:r>
      <w:r>
        <w:rPr>
          <w:rFonts w:ascii="標楷體" w:eastAsia="標楷體" w:hAnsi="標楷體" w:cs="標楷體"/>
          <w:sz w:val="24"/>
          <w:szCs w:val="24"/>
        </w:rPr>
        <w:tab/>
      </w:r>
    </w:p>
    <w:tbl>
      <w:tblPr>
        <w:tblW w:w="14541" w:type="dxa"/>
        <w:jc w:val="center"/>
        <w:tblLayout w:type="fixed"/>
        <w:tblCellMar>
          <w:left w:w="10" w:type="dxa"/>
          <w:right w:w="10" w:type="dxa"/>
        </w:tblCellMar>
        <w:tblLook w:val="0000" w:firstRow="0" w:lastRow="0" w:firstColumn="0" w:lastColumn="0" w:noHBand="0" w:noVBand="0"/>
      </w:tblPr>
      <w:tblGrid>
        <w:gridCol w:w="3111"/>
        <w:gridCol w:w="11430"/>
      </w:tblGrid>
      <w:tr w:rsidR="008767F8">
        <w:trPr>
          <w:trHeight w:val="844"/>
          <w:jc w:val="center"/>
        </w:trPr>
        <w:tc>
          <w:tcPr>
            <w:tcW w:w="3111" w:type="dxa"/>
            <w:tcBorders>
              <w:top w:val="single" w:sz="8" w:space="0" w:color="000000"/>
              <w:left w:val="single" w:sz="8" w:space="0" w:color="000000"/>
              <w:bottom w:val="single" w:sz="2" w:space="0" w:color="FFFFFF"/>
              <w:right w:val="single" w:sz="8" w:space="0" w:color="000000"/>
            </w:tcBorders>
            <w:shd w:val="clear" w:color="auto" w:fill="FFFFFF"/>
            <w:tcMar>
              <w:top w:w="100" w:type="dxa"/>
              <w:left w:w="100" w:type="dxa"/>
              <w:bottom w:w="100" w:type="dxa"/>
              <w:right w:w="100" w:type="dxa"/>
            </w:tcMar>
            <w:vAlign w:val="center"/>
          </w:tcPr>
          <w:p w:rsidR="008767F8" w:rsidRDefault="00CF7BBA">
            <w:pP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總綱核心素養</w:t>
            </w:r>
          </w:p>
        </w:tc>
        <w:tc>
          <w:tcPr>
            <w:tcW w:w="11430" w:type="dxa"/>
            <w:tcBorders>
              <w:top w:val="single" w:sz="8" w:space="0" w:color="000000"/>
              <w:left w:val="single" w:sz="2" w:space="0" w:color="FFFFFF"/>
              <w:bottom w:val="single" w:sz="2" w:space="0" w:color="FFFFFF"/>
              <w:right w:val="single" w:sz="8" w:space="0" w:color="000000"/>
            </w:tcBorders>
            <w:shd w:val="clear" w:color="auto" w:fill="FFFFFF"/>
            <w:tcMar>
              <w:top w:w="100" w:type="dxa"/>
              <w:left w:w="100" w:type="dxa"/>
              <w:bottom w:w="100" w:type="dxa"/>
              <w:right w:w="100" w:type="dxa"/>
            </w:tcMar>
            <w:vAlign w:val="center"/>
          </w:tcPr>
          <w:p w:rsidR="008767F8" w:rsidRDefault="00CF7BBA">
            <w:pP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學習領域核心素養</w:t>
            </w:r>
          </w:p>
        </w:tc>
      </w:tr>
      <w:tr w:rsidR="008767F8">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767F8" w:rsidRDefault="00052514">
            <w:pPr>
              <w:autoSpaceDE w:val="0"/>
            </w:pPr>
            <w:r>
              <w:rPr>
                <w:rFonts w:ascii="新細明體" w:hAnsi="新細明體" w:cs="新細明體" w:hint="eastAsia"/>
                <w:b/>
                <w:color w:val="auto"/>
                <w:sz w:val="24"/>
                <w:szCs w:val="24"/>
              </w:rPr>
              <w:t>■</w:t>
            </w:r>
            <w:r w:rsidR="00CF7BBA">
              <w:rPr>
                <w:rFonts w:ascii="標楷體" w:eastAsia="標楷體" w:hAnsi="標楷體" w:cs="新細明體"/>
                <w:b/>
                <w:color w:val="auto"/>
                <w:sz w:val="24"/>
                <w:szCs w:val="24"/>
              </w:rPr>
              <w:t xml:space="preserve"> </w:t>
            </w:r>
            <w:r w:rsidR="00CF7BBA">
              <w:rPr>
                <w:rFonts w:ascii="標楷體" w:eastAsia="標楷體" w:hAnsi="標楷體" w:cs="新細明體"/>
                <w:color w:val="auto"/>
                <w:sz w:val="24"/>
                <w:szCs w:val="24"/>
              </w:rPr>
              <w:t>A1身心素質與自我精進</w:t>
            </w:r>
          </w:p>
          <w:p w:rsidR="008767F8" w:rsidRDefault="00052514">
            <w:pPr>
              <w:autoSpaceDE w:val="0"/>
            </w:pPr>
            <w:r>
              <w:rPr>
                <w:rFonts w:ascii="新細明體" w:hAnsi="新細明體" w:cs="新細明體" w:hint="eastAsia"/>
                <w:b/>
                <w:color w:val="auto"/>
                <w:sz w:val="24"/>
                <w:szCs w:val="24"/>
              </w:rPr>
              <w:t>■</w:t>
            </w:r>
            <w:r w:rsidR="00CF7BBA">
              <w:rPr>
                <w:rFonts w:ascii="標楷體" w:eastAsia="標楷體" w:hAnsi="標楷體" w:cs="新細明體"/>
                <w:b/>
                <w:color w:val="auto"/>
                <w:sz w:val="24"/>
                <w:szCs w:val="24"/>
              </w:rPr>
              <w:t xml:space="preserve"> </w:t>
            </w:r>
            <w:r w:rsidR="00CF7BBA">
              <w:rPr>
                <w:rFonts w:ascii="標楷體" w:eastAsia="標楷體" w:hAnsi="標楷體" w:cs="新細明體"/>
                <w:color w:val="auto"/>
                <w:sz w:val="24"/>
                <w:szCs w:val="24"/>
              </w:rPr>
              <w:t>A2</w:t>
            </w:r>
            <w:r w:rsidR="00CF7BBA">
              <w:rPr>
                <w:rFonts w:ascii="標楷體" w:eastAsia="標楷體" w:hAnsi="標楷體"/>
                <w:color w:val="auto"/>
                <w:sz w:val="24"/>
                <w:szCs w:val="24"/>
              </w:rPr>
              <w:t>系統思考</w:t>
            </w:r>
            <w:r w:rsidR="00CF7BBA">
              <w:rPr>
                <w:rFonts w:ascii="標楷體" w:eastAsia="標楷體" w:hAnsi="標楷體" w:cs="新細明體"/>
                <w:color w:val="auto"/>
                <w:sz w:val="24"/>
                <w:szCs w:val="24"/>
              </w:rPr>
              <w:t>與解決問題</w:t>
            </w:r>
          </w:p>
          <w:p w:rsidR="008767F8" w:rsidRDefault="00052514">
            <w:pPr>
              <w:autoSpaceDE w:val="0"/>
            </w:pPr>
            <w:r>
              <w:rPr>
                <w:rFonts w:ascii="新細明體" w:hAnsi="新細明體" w:cs="新細明體" w:hint="eastAsia"/>
                <w:b/>
                <w:color w:val="auto"/>
                <w:sz w:val="24"/>
                <w:szCs w:val="24"/>
              </w:rPr>
              <w:t>■</w:t>
            </w:r>
            <w:r w:rsidR="00CF7BBA">
              <w:rPr>
                <w:rFonts w:ascii="標楷體" w:eastAsia="標楷體" w:hAnsi="標楷體" w:cs="新細明體"/>
                <w:b/>
                <w:color w:val="auto"/>
                <w:sz w:val="24"/>
                <w:szCs w:val="24"/>
              </w:rPr>
              <w:t xml:space="preserve"> </w:t>
            </w:r>
            <w:r w:rsidR="00CF7BBA">
              <w:rPr>
                <w:rFonts w:ascii="標楷體" w:eastAsia="標楷體" w:hAnsi="標楷體" w:cs="新細明體"/>
                <w:color w:val="auto"/>
                <w:sz w:val="24"/>
                <w:szCs w:val="24"/>
              </w:rPr>
              <w:t>A3</w:t>
            </w:r>
            <w:r w:rsidR="00CF7BBA">
              <w:rPr>
                <w:rFonts w:ascii="標楷體" w:eastAsia="標楷體" w:hAnsi="標楷體"/>
                <w:color w:val="auto"/>
                <w:sz w:val="24"/>
                <w:szCs w:val="24"/>
              </w:rPr>
              <w:t>規劃執行</w:t>
            </w:r>
            <w:r w:rsidR="00CF7BBA">
              <w:rPr>
                <w:rFonts w:ascii="標楷體" w:eastAsia="標楷體" w:hAnsi="標楷體" w:cs="新細明體"/>
                <w:color w:val="auto"/>
                <w:sz w:val="24"/>
                <w:szCs w:val="24"/>
              </w:rPr>
              <w:t>與創新應變</w:t>
            </w:r>
          </w:p>
          <w:p w:rsidR="008767F8" w:rsidRDefault="00052514">
            <w:pPr>
              <w:autoSpaceDE w:val="0"/>
            </w:pPr>
            <w:r>
              <w:rPr>
                <w:rFonts w:ascii="新細明體" w:hAnsi="新細明體" w:cs="新細明體" w:hint="eastAsia"/>
                <w:b/>
                <w:color w:val="auto"/>
                <w:sz w:val="24"/>
                <w:szCs w:val="24"/>
              </w:rPr>
              <w:t>■</w:t>
            </w:r>
            <w:r w:rsidR="00CF7BBA">
              <w:rPr>
                <w:rFonts w:ascii="標楷體" w:eastAsia="標楷體" w:hAnsi="標楷體" w:cs="新細明體"/>
                <w:b/>
                <w:color w:val="auto"/>
                <w:sz w:val="24"/>
                <w:szCs w:val="24"/>
              </w:rPr>
              <w:t xml:space="preserve"> </w:t>
            </w:r>
            <w:r w:rsidR="00CF7BBA">
              <w:rPr>
                <w:rFonts w:ascii="標楷體" w:eastAsia="標楷體" w:hAnsi="標楷體" w:cs="新細明體"/>
                <w:color w:val="auto"/>
                <w:sz w:val="24"/>
                <w:szCs w:val="24"/>
              </w:rPr>
              <w:t>B1</w:t>
            </w:r>
            <w:r w:rsidR="00CF7BBA">
              <w:rPr>
                <w:rFonts w:ascii="標楷體" w:eastAsia="標楷體" w:hAnsi="標楷體"/>
                <w:color w:val="auto"/>
                <w:sz w:val="24"/>
                <w:szCs w:val="24"/>
              </w:rPr>
              <w:t>符號運用</w:t>
            </w:r>
            <w:r w:rsidR="00CF7BBA">
              <w:rPr>
                <w:rFonts w:ascii="標楷體" w:eastAsia="標楷體" w:hAnsi="標楷體" w:cs="新細明體"/>
                <w:color w:val="auto"/>
                <w:sz w:val="24"/>
                <w:szCs w:val="24"/>
              </w:rPr>
              <w:t>與溝通表達</w:t>
            </w:r>
          </w:p>
          <w:p w:rsidR="008767F8" w:rsidRDefault="00052514">
            <w:pPr>
              <w:autoSpaceDE w:val="0"/>
            </w:pPr>
            <w:r>
              <w:rPr>
                <w:rFonts w:ascii="新細明體" w:hAnsi="新細明體" w:cs="新細明體" w:hint="eastAsia"/>
                <w:b/>
                <w:color w:val="auto"/>
                <w:sz w:val="24"/>
                <w:szCs w:val="24"/>
              </w:rPr>
              <w:t>■</w:t>
            </w:r>
            <w:r w:rsidR="00CF7BBA">
              <w:rPr>
                <w:rFonts w:ascii="標楷體" w:eastAsia="標楷體" w:hAnsi="標楷體" w:cs="新細明體"/>
                <w:b/>
                <w:color w:val="auto"/>
                <w:sz w:val="24"/>
                <w:szCs w:val="24"/>
              </w:rPr>
              <w:t xml:space="preserve"> </w:t>
            </w:r>
            <w:r w:rsidR="00CF7BBA">
              <w:rPr>
                <w:rFonts w:ascii="標楷體" w:eastAsia="標楷體" w:hAnsi="標楷體" w:cs="新細明體"/>
                <w:color w:val="auto"/>
                <w:sz w:val="24"/>
                <w:szCs w:val="24"/>
              </w:rPr>
              <w:t>B2</w:t>
            </w:r>
            <w:r w:rsidR="00CF7BBA">
              <w:rPr>
                <w:rFonts w:ascii="標楷體" w:eastAsia="標楷體" w:hAnsi="標楷體"/>
                <w:color w:val="auto"/>
                <w:sz w:val="24"/>
                <w:szCs w:val="24"/>
              </w:rPr>
              <w:t>科技資訊</w:t>
            </w:r>
            <w:r w:rsidR="00CF7BBA">
              <w:rPr>
                <w:rFonts w:ascii="標楷體" w:eastAsia="標楷體" w:hAnsi="標楷體" w:cs="新細明體"/>
                <w:color w:val="auto"/>
                <w:sz w:val="24"/>
                <w:szCs w:val="24"/>
              </w:rPr>
              <w:t>與媒體素養</w:t>
            </w:r>
          </w:p>
          <w:p w:rsidR="008767F8" w:rsidRDefault="00CF7BBA">
            <w:pPr>
              <w:autoSpaceDE w:val="0"/>
            </w:pPr>
            <w:r>
              <w:rPr>
                <w:rFonts w:ascii="標楷體" w:eastAsia="標楷體" w:hAnsi="標楷體" w:cs="新細明體"/>
                <w:b/>
                <w:color w:val="auto"/>
                <w:sz w:val="24"/>
                <w:szCs w:val="24"/>
              </w:rPr>
              <w:t xml:space="preserve">□ </w:t>
            </w:r>
            <w:r>
              <w:rPr>
                <w:rFonts w:ascii="標楷體" w:eastAsia="標楷體" w:hAnsi="標楷體" w:cs="新細明體"/>
                <w:color w:val="auto"/>
                <w:sz w:val="24"/>
                <w:szCs w:val="24"/>
              </w:rPr>
              <w:t>B3</w:t>
            </w:r>
            <w:r>
              <w:rPr>
                <w:rFonts w:ascii="標楷體" w:eastAsia="標楷體" w:hAnsi="標楷體"/>
                <w:color w:val="auto"/>
                <w:sz w:val="24"/>
                <w:szCs w:val="24"/>
              </w:rPr>
              <w:t>藝術涵養</w:t>
            </w:r>
            <w:r>
              <w:rPr>
                <w:rFonts w:ascii="標楷體" w:eastAsia="標楷體" w:hAnsi="標楷體" w:cs="新細明體"/>
                <w:color w:val="auto"/>
                <w:sz w:val="24"/>
                <w:szCs w:val="24"/>
              </w:rPr>
              <w:t>與美感素養</w:t>
            </w:r>
          </w:p>
          <w:p w:rsidR="008767F8" w:rsidRDefault="00CF7BBA">
            <w:pPr>
              <w:autoSpaceDE w:val="0"/>
            </w:pPr>
            <w:r>
              <w:rPr>
                <w:rFonts w:ascii="標楷體" w:eastAsia="標楷體" w:hAnsi="標楷體" w:cs="新細明體"/>
                <w:b/>
                <w:color w:val="auto"/>
                <w:sz w:val="24"/>
                <w:szCs w:val="24"/>
              </w:rPr>
              <w:t xml:space="preserve">□ </w:t>
            </w:r>
            <w:r>
              <w:rPr>
                <w:rFonts w:ascii="標楷體" w:eastAsia="標楷體" w:hAnsi="標楷體" w:cs="新細明體"/>
                <w:color w:val="auto"/>
                <w:sz w:val="24"/>
                <w:szCs w:val="24"/>
              </w:rPr>
              <w:t>C1</w:t>
            </w:r>
            <w:r>
              <w:rPr>
                <w:rFonts w:ascii="標楷體" w:eastAsia="標楷體" w:hAnsi="標楷體"/>
                <w:color w:val="auto"/>
                <w:sz w:val="24"/>
                <w:szCs w:val="24"/>
              </w:rPr>
              <w:t>道德實踐</w:t>
            </w:r>
            <w:r>
              <w:rPr>
                <w:rFonts w:ascii="標楷體" w:eastAsia="標楷體" w:hAnsi="標楷體" w:cs="新細明體"/>
                <w:color w:val="auto"/>
                <w:sz w:val="24"/>
                <w:szCs w:val="24"/>
              </w:rPr>
              <w:t>與公民意識</w:t>
            </w:r>
          </w:p>
          <w:p w:rsidR="008767F8" w:rsidRDefault="00052514">
            <w:pPr>
              <w:autoSpaceDE w:val="0"/>
            </w:pPr>
            <w:r>
              <w:rPr>
                <w:rFonts w:ascii="新細明體" w:hAnsi="新細明體" w:cs="新細明體" w:hint="eastAsia"/>
                <w:b/>
                <w:color w:val="auto"/>
                <w:sz w:val="24"/>
                <w:szCs w:val="24"/>
              </w:rPr>
              <w:t>■</w:t>
            </w:r>
            <w:r w:rsidR="00CF7BBA">
              <w:rPr>
                <w:rFonts w:ascii="標楷體" w:eastAsia="標楷體" w:hAnsi="標楷體" w:cs="新細明體"/>
                <w:b/>
                <w:color w:val="auto"/>
                <w:sz w:val="24"/>
                <w:szCs w:val="24"/>
              </w:rPr>
              <w:t xml:space="preserve"> </w:t>
            </w:r>
            <w:r w:rsidR="00CF7BBA">
              <w:rPr>
                <w:rFonts w:ascii="標楷體" w:eastAsia="標楷體" w:hAnsi="標楷體" w:cs="新細明體"/>
                <w:color w:val="auto"/>
                <w:sz w:val="24"/>
                <w:szCs w:val="24"/>
              </w:rPr>
              <w:t>C2</w:t>
            </w:r>
            <w:r w:rsidR="00CF7BBA">
              <w:rPr>
                <w:rFonts w:ascii="標楷體" w:eastAsia="標楷體" w:hAnsi="標楷體"/>
                <w:color w:val="auto"/>
                <w:sz w:val="24"/>
                <w:szCs w:val="24"/>
              </w:rPr>
              <w:t>人際關係</w:t>
            </w:r>
            <w:r w:rsidR="00CF7BBA">
              <w:rPr>
                <w:rFonts w:ascii="標楷體" w:eastAsia="標楷體" w:hAnsi="標楷體" w:cs="新細明體"/>
                <w:color w:val="auto"/>
                <w:sz w:val="24"/>
                <w:szCs w:val="24"/>
              </w:rPr>
              <w:t>與團隊合作</w:t>
            </w:r>
          </w:p>
          <w:p w:rsidR="008767F8" w:rsidRDefault="00CF7BBA">
            <w:pPr>
              <w:autoSpaceDE w:val="0"/>
            </w:pPr>
            <w:r>
              <w:rPr>
                <w:rFonts w:ascii="標楷體" w:eastAsia="標楷體" w:hAnsi="標楷體" w:cs="新細明體"/>
                <w:b/>
                <w:color w:val="auto"/>
                <w:sz w:val="24"/>
                <w:szCs w:val="24"/>
              </w:rPr>
              <w:t xml:space="preserve">□ </w:t>
            </w:r>
            <w:r>
              <w:rPr>
                <w:rFonts w:ascii="標楷體" w:eastAsia="標楷體" w:hAnsi="標楷體" w:cs="新細明體"/>
                <w:color w:val="auto"/>
                <w:sz w:val="24"/>
                <w:szCs w:val="24"/>
              </w:rPr>
              <w:t>C3</w:t>
            </w:r>
            <w:r>
              <w:rPr>
                <w:rFonts w:ascii="標楷體" w:eastAsia="標楷體" w:hAnsi="標楷體"/>
                <w:color w:val="auto"/>
                <w:sz w:val="24"/>
                <w:szCs w:val="24"/>
              </w:rPr>
              <w:t>多元文化</w:t>
            </w:r>
            <w:r>
              <w:rPr>
                <w:rFonts w:ascii="標楷體" w:eastAsia="標楷體" w:hAnsi="標楷體" w:cs="新細明體"/>
                <w:color w:val="auto"/>
                <w:sz w:val="24"/>
                <w:szCs w:val="24"/>
              </w:rPr>
              <w:t>與國際理解</w:t>
            </w:r>
          </w:p>
        </w:tc>
        <w:tc>
          <w:tcPr>
            <w:tcW w:w="11430" w:type="dxa"/>
            <w:tcBorders>
              <w:top w:val="single" w:sz="8" w:space="0" w:color="000000"/>
              <w:left w:val="single" w:sz="2" w:space="0" w:color="FFFFFF"/>
              <w:bottom w:val="single" w:sz="8" w:space="0" w:color="000000"/>
              <w:right w:val="single" w:sz="8" w:space="0" w:color="000000"/>
            </w:tcBorders>
            <w:shd w:val="clear" w:color="auto" w:fill="FFFFFF"/>
            <w:tcMar>
              <w:top w:w="100" w:type="dxa"/>
              <w:left w:w="100" w:type="dxa"/>
              <w:bottom w:w="100" w:type="dxa"/>
              <w:right w:w="100" w:type="dxa"/>
            </w:tcMar>
          </w:tcPr>
          <w:p w:rsidR="00490E04" w:rsidRPr="00490E04" w:rsidRDefault="00490E04" w:rsidP="00490E04">
            <w:pPr>
              <w:suppressAutoHyphens w:val="0"/>
              <w:autoSpaceDN/>
              <w:textAlignment w:val="auto"/>
            </w:pPr>
            <w:proofErr w:type="gramStart"/>
            <w:r w:rsidRPr="00490E04">
              <w:rPr>
                <w:rFonts w:ascii="標楷體" w:eastAsia="標楷體" w:hAnsi="標楷體"/>
                <w:color w:val="auto"/>
                <w:sz w:val="24"/>
                <w:szCs w:val="24"/>
                <w:shd w:val="clear" w:color="auto" w:fill="FFFFFF"/>
              </w:rPr>
              <w:t>健體</w:t>
            </w:r>
            <w:proofErr w:type="gramEnd"/>
            <w:r w:rsidRPr="00490E04">
              <w:rPr>
                <w:rFonts w:ascii="標楷體" w:eastAsia="標楷體" w:hAnsi="標楷體"/>
                <w:color w:val="auto"/>
                <w:sz w:val="24"/>
                <w:szCs w:val="24"/>
                <w:shd w:val="clear" w:color="auto" w:fill="FFFFFF"/>
              </w:rPr>
              <w:t>-J-A1 具備體育與健康的知能與態度，展現自我運動與保健潛能，探索人性、自我價值與生命意義，並積極實踐，不輕言放棄。</w:t>
            </w:r>
          </w:p>
          <w:p w:rsidR="00490E04" w:rsidRPr="00490E04" w:rsidRDefault="00490E04" w:rsidP="00490E04">
            <w:pPr>
              <w:suppressAutoHyphens w:val="0"/>
              <w:autoSpaceDN/>
              <w:textAlignment w:val="auto"/>
            </w:pPr>
            <w:proofErr w:type="gramStart"/>
            <w:r w:rsidRPr="00490E04">
              <w:rPr>
                <w:rFonts w:ascii="標楷體" w:eastAsia="標楷體" w:hAnsi="標楷體"/>
                <w:color w:val="auto"/>
                <w:sz w:val="24"/>
                <w:szCs w:val="24"/>
                <w:shd w:val="clear" w:color="auto" w:fill="FFFFFF"/>
              </w:rPr>
              <w:t>健體</w:t>
            </w:r>
            <w:proofErr w:type="gramEnd"/>
            <w:r w:rsidRPr="00490E04">
              <w:rPr>
                <w:rFonts w:ascii="標楷體" w:eastAsia="標楷體" w:hAnsi="標楷體"/>
                <w:color w:val="auto"/>
                <w:sz w:val="24"/>
                <w:szCs w:val="24"/>
                <w:shd w:val="clear" w:color="auto" w:fill="FFFFFF"/>
              </w:rPr>
              <w:t>-J-A2 具備理解體育與健康情境的全貌，並做獨立思考與分析的知能，進而運用適當的策略，處理與解決體育與健康的問題。</w:t>
            </w:r>
          </w:p>
          <w:p w:rsidR="00490E04" w:rsidRPr="00490E04" w:rsidRDefault="00490E04" w:rsidP="00490E04">
            <w:pPr>
              <w:suppressAutoHyphens w:val="0"/>
              <w:autoSpaceDN/>
              <w:textAlignment w:val="auto"/>
            </w:pPr>
            <w:proofErr w:type="gramStart"/>
            <w:r w:rsidRPr="00490E04">
              <w:rPr>
                <w:rFonts w:ascii="標楷體" w:eastAsia="標楷體" w:hAnsi="標楷體"/>
                <w:color w:val="auto"/>
                <w:sz w:val="24"/>
                <w:szCs w:val="24"/>
                <w:shd w:val="clear" w:color="auto" w:fill="FFFFFF"/>
              </w:rPr>
              <w:t>健體</w:t>
            </w:r>
            <w:proofErr w:type="gramEnd"/>
            <w:r w:rsidRPr="00490E04">
              <w:rPr>
                <w:rFonts w:ascii="標楷體" w:eastAsia="標楷體" w:hAnsi="標楷體"/>
                <w:color w:val="auto"/>
                <w:sz w:val="24"/>
                <w:szCs w:val="24"/>
                <w:shd w:val="clear" w:color="auto" w:fill="FFFFFF"/>
              </w:rPr>
              <w:t>-J-B1 備情意表達的能力，能以同理心與人溝通互動，並理解體育與保健的基本概念，應用於日常生活中。</w:t>
            </w:r>
          </w:p>
          <w:p w:rsidR="00490E04" w:rsidRPr="00490E04" w:rsidRDefault="00490E04" w:rsidP="00490E04">
            <w:pPr>
              <w:suppressAutoHyphens w:val="0"/>
              <w:autoSpaceDN/>
              <w:textAlignment w:val="auto"/>
            </w:pPr>
            <w:proofErr w:type="gramStart"/>
            <w:r w:rsidRPr="00490E04">
              <w:rPr>
                <w:rFonts w:ascii="標楷體" w:eastAsia="標楷體" w:hAnsi="標楷體"/>
                <w:color w:val="auto"/>
                <w:sz w:val="24"/>
                <w:szCs w:val="24"/>
                <w:shd w:val="clear" w:color="auto" w:fill="FFFFFF"/>
              </w:rPr>
              <w:t>健體</w:t>
            </w:r>
            <w:proofErr w:type="gramEnd"/>
            <w:r w:rsidRPr="00490E04">
              <w:rPr>
                <w:rFonts w:ascii="標楷體" w:eastAsia="標楷體" w:hAnsi="標楷體"/>
                <w:color w:val="auto"/>
                <w:sz w:val="24"/>
                <w:szCs w:val="24"/>
                <w:shd w:val="clear" w:color="auto" w:fill="FFFFFF"/>
              </w:rPr>
              <w:t>-J-B2 具備善用體育與健康相關的科技、資訊及媒體，以增進學習的素養，並察覺、思辨人與科技、資訊、媒體的互動關係。</w:t>
            </w:r>
          </w:p>
          <w:p w:rsidR="00490E04" w:rsidRPr="00490E04" w:rsidRDefault="00490E04" w:rsidP="00490E04">
            <w:pPr>
              <w:suppressAutoHyphens w:val="0"/>
              <w:autoSpaceDN/>
              <w:textAlignment w:val="auto"/>
            </w:pPr>
            <w:proofErr w:type="gramStart"/>
            <w:r w:rsidRPr="00490E04">
              <w:rPr>
                <w:rFonts w:ascii="標楷體" w:eastAsia="標楷體" w:hAnsi="標楷體"/>
                <w:color w:val="auto"/>
                <w:sz w:val="24"/>
                <w:szCs w:val="24"/>
                <w:shd w:val="clear" w:color="auto" w:fill="FFFFFF"/>
              </w:rPr>
              <w:t>健體</w:t>
            </w:r>
            <w:proofErr w:type="gramEnd"/>
            <w:r w:rsidRPr="00490E04">
              <w:rPr>
                <w:rFonts w:ascii="標楷體" w:eastAsia="標楷體" w:hAnsi="標楷體"/>
                <w:color w:val="auto"/>
                <w:sz w:val="24"/>
                <w:szCs w:val="24"/>
                <w:shd w:val="clear" w:color="auto" w:fill="FFFFFF"/>
              </w:rPr>
              <w:t>-J-B3 具備審美與表現的能力，了解運動與健康在美學上的特質與表現方式，以增進生活中的豐富性與美感體驗。</w:t>
            </w:r>
          </w:p>
          <w:p w:rsidR="00490E04" w:rsidRPr="00490E04" w:rsidRDefault="00490E04" w:rsidP="00490E04">
            <w:pPr>
              <w:suppressAutoHyphens w:val="0"/>
              <w:autoSpaceDN/>
              <w:textAlignment w:val="auto"/>
            </w:pPr>
            <w:proofErr w:type="gramStart"/>
            <w:r w:rsidRPr="00490E04">
              <w:rPr>
                <w:rFonts w:ascii="標楷體" w:eastAsia="標楷體" w:hAnsi="標楷體"/>
                <w:color w:val="auto"/>
                <w:sz w:val="24"/>
                <w:szCs w:val="24"/>
                <w:shd w:val="clear" w:color="auto" w:fill="FFFFFF"/>
              </w:rPr>
              <w:t>健體</w:t>
            </w:r>
            <w:proofErr w:type="gramEnd"/>
            <w:r w:rsidRPr="00490E04">
              <w:rPr>
                <w:rFonts w:ascii="標楷體" w:eastAsia="標楷體" w:hAnsi="標楷體"/>
                <w:color w:val="auto"/>
                <w:sz w:val="24"/>
                <w:szCs w:val="24"/>
                <w:shd w:val="clear" w:color="auto" w:fill="FFFFFF"/>
              </w:rPr>
              <w:t>-J-C2 具備利他及合群的知能與態度，並在體育活動和健康生活中培育相互合作及與人和諧互動的素養。</w:t>
            </w:r>
          </w:p>
          <w:p w:rsidR="008767F8" w:rsidRDefault="00490E04" w:rsidP="00490E04">
            <w:pPr>
              <w:rPr>
                <w:rFonts w:ascii="標楷體" w:eastAsia="標楷體" w:hAnsi="標楷體" w:cs="標楷體"/>
                <w:color w:val="auto"/>
                <w:sz w:val="24"/>
                <w:szCs w:val="24"/>
              </w:rPr>
            </w:pPr>
            <w:proofErr w:type="gramStart"/>
            <w:r w:rsidRPr="00490E04">
              <w:rPr>
                <w:rFonts w:ascii="標楷體" w:eastAsia="標楷體" w:hAnsi="標楷體"/>
                <w:color w:val="auto"/>
                <w:sz w:val="24"/>
                <w:szCs w:val="24"/>
                <w:shd w:val="clear" w:color="auto" w:fill="FFFFFF"/>
              </w:rPr>
              <w:t>健體</w:t>
            </w:r>
            <w:proofErr w:type="gramEnd"/>
            <w:r w:rsidRPr="00490E04">
              <w:rPr>
                <w:rFonts w:ascii="標楷體" w:eastAsia="標楷體" w:hAnsi="標楷體"/>
                <w:color w:val="auto"/>
                <w:sz w:val="24"/>
                <w:szCs w:val="24"/>
                <w:shd w:val="clear" w:color="auto" w:fill="FFFFFF"/>
              </w:rPr>
              <w:t xml:space="preserve">-J-C3 </w:t>
            </w:r>
            <w:proofErr w:type="gramStart"/>
            <w:r w:rsidRPr="00490E04">
              <w:rPr>
                <w:rFonts w:ascii="標楷體" w:eastAsia="標楷體" w:hAnsi="標楷體"/>
                <w:color w:val="auto"/>
                <w:sz w:val="24"/>
                <w:szCs w:val="24"/>
                <w:shd w:val="clear" w:color="auto" w:fill="FFFFFF"/>
              </w:rPr>
              <w:t>具備敏察和</w:t>
            </w:r>
            <w:proofErr w:type="gramEnd"/>
            <w:r w:rsidRPr="00490E04">
              <w:rPr>
                <w:rFonts w:ascii="標楷體" w:eastAsia="標楷體" w:hAnsi="標楷體"/>
                <w:color w:val="auto"/>
                <w:sz w:val="24"/>
                <w:szCs w:val="24"/>
                <w:shd w:val="clear" w:color="auto" w:fill="FFFFFF"/>
              </w:rPr>
              <w:t>接納多元文化的涵養，關心本土與國際體育與健康議題，並尊重與欣賞其間的差異。</w:t>
            </w:r>
          </w:p>
        </w:tc>
      </w:tr>
    </w:tbl>
    <w:p w:rsidR="008767F8" w:rsidRDefault="008767F8">
      <w:pPr>
        <w:spacing w:line="0" w:lineRule="atLeast"/>
        <w:rPr>
          <w:rFonts w:ascii="標楷體" w:eastAsia="標楷體" w:hAnsi="標楷體" w:cs="標楷體"/>
          <w:sz w:val="24"/>
          <w:szCs w:val="24"/>
        </w:rPr>
      </w:pPr>
    </w:p>
    <w:p w:rsidR="008767F8" w:rsidRDefault="00CF7BBA">
      <w:pPr>
        <w:spacing w:line="0" w:lineRule="atLeast"/>
      </w:pPr>
      <w:r>
        <w:rPr>
          <w:rFonts w:ascii="標楷體" w:eastAsia="標楷體" w:hAnsi="標楷體" w:cs="標楷體"/>
          <w:sz w:val="24"/>
          <w:szCs w:val="24"/>
        </w:rPr>
        <w:lastRenderedPageBreak/>
        <w:t>五、素養導向教學規劃：</w:t>
      </w:r>
    </w:p>
    <w:tbl>
      <w:tblPr>
        <w:tblW w:w="15079" w:type="dxa"/>
        <w:jc w:val="center"/>
        <w:tblLayout w:type="fixed"/>
        <w:tblCellMar>
          <w:left w:w="10" w:type="dxa"/>
          <w:right w:w="10" w:type="dxa"/>
        </w:tblCellMar>
        <w:tblLook w:val="0000" w:firstRow="0" w:lastRow="0" w:firstColumn="0" w:lastColumn="0" w:noHBand="0" w:noVBand="0"/>
      </w:tblPr>
      <w:tblGrid>
        <w:gridCol w:w="1247"/>
        <w:gridCol w:w="1559"/>
        <w:gridCol w:w="1559"/>
        <w:gridCol w:w="2977"/>
        <w:gridCol w:w="709"/>
        <w:gridCol w:w="2268"/>
        <w:gridCol w:w="1417"/>
        <w:gridCol w:w="1559"/>
        <w:gridCol w:w="1784"/>
      </w:tblGrid>
      <w:tr w:rsidR="008767F8">
        <w:trPr>
          <w:trHeight w:val="278"/>
          <w:jc w:val="center"/>
        </w:trPr>
        <w:tc>
          <w:tcPr>
            <w:tcW w:w="124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767F8" w:rsidRDefault="00CF7BB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教學期程</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CF7BB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學習重點</w:t>
            </w:r>
          </w:p>
        </w:tc>
        <w:tc>
          <w:tcPr>
            <w:tcW w:w="2977" w:type="dxa"/>
            <w:vMerge w:val="restart"/>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767F8" w:rsidRDefault="00CF7BB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單元/主題名稱與活動內容</w:t>
            </w:r>
          </w:p>
        </w:tc>
        <w:tc>
          <w:tcPr>
            <w:tcW w:w="709" w:type="dxa"/>
            <w:vMerge w:val="restart"/>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767F8" w:rsidRDefault="00CF7BB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節數</w:t>
            </w:r>
          </w:p>
        </w:tc>
        <w:tc>
          <w:tcPr>
            <w:tcW w:w="2268" w:type="dxa"/>
            <w:vMerge w:val="restart"/>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767F8" w:rsidRDefault="00CF7BB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教學資源/學習策略</w:t>
            </w:r>
          </w:p>
        </w:tc>
        <w:tc>
          <w:tcPr>
            <w:tcW w:w="1417" w:type="dxa"/>
            <w:vMerge w:val="restart"/>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767F8" w:rsidRDefault="00CF7BB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評量方式</w:t>
            </w:r>
          </w:p>
        </w:tc>
        <w:tc>
          <w:tcPr>
            <w:tcW w:w="1559" w:type="dxa"/>
            <w:vMerge w:val="restart"/>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767F8" w:rsidRDefault="00CF7BB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融入議題</w:t>
            </w:r>
          </w:p>
        </w:tc>
        <w:tc>
          <w:tcPr>
            <w:tcW w:w="1784" w:type="dxa"/>
            <w:vMerge w:val="restart"/>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vAlign w:val="center"/>
          </w:tcPr>
          <w:p w:rsidR="008767F8" w:rsidRDefault="00CF7BB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備註</w:t>
            </w:r>
          </w:p>
        </w:tc>
      </w:tr>
      <w:tr w:rsidR="008767F8">
        <w:trPr>
          <w:trHeight w:val="278"/>
          <w:jc w:val="center"/>
        </w:trPr>
        <w:tc>
          <w:tcPr>
            <w:tcW w:w="1247"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767F8" w:rsidRDefault="008767F8">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CF7BBA">
            <w:pPr>
              <w:jc w:val="center"/>
              <w:rPr>
                <w:rFonts w:ascii="標楷體" w:eastAsia="標楷體" w:hAnsi="標楷體"/>
                <w:color w:val="auto"/>
                <w:sz w:val="24"/>
                <w:szCs w:val="24"/>
              </w:rPr>
            </w:pPr>
            <w:r>
              <w:rPr>
                <w:rFonts w:ascii="標楷體" w:eastAsia="標楷體" w:hAnsi="標楷體"/>
                <w:color w:val="auto"/>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8767F8" w:rsidRDefault="00CF7BBA">
            <w:pPr>
              <w:jc w:val="center"/>
              <w:rPr>
                <w:rFonts w:ascii="標楷體" w:eastAsia="標楷體" w:hAnsi="標楷體"/>
                <w:color w:val="auto"/>
                <w:sz w:val="24"/>
                <w:szCs w:val="24"/>
              </w:rPr>
            </w:pPr>
            <w:r>
              <w:rPr>
                <w:rFonts w:ascii="標楷體" w:eastAsia="標楷體" w:hAnsi="標楷體"/>
                <w:color w:val="auto"/>
                <w:sz w:val="24"/>
                <w:szCs w:val="24"/>
              </w:rPr>
              <w:t>學習表現</w:t>
            </w:r>
          </w:p>
        </w:tc>
        <w:tc>
          <w:tcPr>
            <w:tcW w:w="2977" w:type="dxa"/>
            <w:vMerge/>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767F8" w:rsidRDefault="008767F8">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c>
          <w:tcPr>
            <w:tcW w:w="709" w:type="dxa"/>
            <w:vMerge/>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767F8" w:rsidRDefault="008767F8">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c>
          <w:tcPr>
            <w:tcW w:w="2268" w:type="dxa"/>
            <w:vMerge/>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767F8" w:rsidRDefault="008767F8">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c>
          <w:tcPr>
            <w:tcW w:w="1417" w:type="dxa"/>
            <w:vMerge/>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767F8" w:rsidRDefault="008767F8">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c>
          <w:tcPr>
            <w:tcW w:w="1559" w:type="dxa"/>
            <w:vMerge/>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767F8" w:rsidRDefault="008767F8">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c>
          <w:tcPr>
            <w:tcW w:w="1784" w:type="dxa"/>
            <w:vMerge/>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vAlign w:val="center"/>
          </w:tcPr>
          <w:p w:rsidR="008767F8" w:rsidRDefault="008767F8">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r>
      <w:tr w:rsidR="008767F8">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767F8" w:rsidRDefault="00CF7BBA">
            <w:pPr>
              <w:jc w:val="left"/>
              <w:rPr>
                <w:rFonts w:ascii="標楷體" w:eastAsia="標楷體" w:hAnsi="標楷體" w:cs="標楷體"/>
                <w:color w:val="FF0000"/>
                <w:sz w:val="24"/>
                <w:szCs w:val="24"/>
              </w:rPr>
            </w:pP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、月或起訖時間均可</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pStyle w:val="Default"/>
              <w:jc w:val="left"/>
              <w:rPr>
                <w:rFonts w:eastAsia="標楷體"/>
                <w:color w:val="FF0000"/>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8767F8" w:rsidRDefault="008767F8">
            <w:pPr>
              <w:jc w:val="left"/>
              <w:rPr>
                <w:rFonts w:ascii="標楷體" w:eastAsia="標楷體" w:hAnsi="標楷體" w:cs="標楷體"/>
                <w:color w:val="FF0000"/>
                <w:sz w:val="24"/>
                <w:szCs w:val="24"/>
              </w:rPr>
            </w:pP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8767F8" w:rsidRDefault="00CF7BBA">
            <w:pPr>
              <w:jc w:val="left"/>
              <w:rPr>
                <w:rFonts w:ascii="標楷體" w:eastAsia="標楷體" w:hAnsi="標楷體" w:cs="標楷體"/>
                <w:color w:val="FF0000"/>
                <w:sz w:val="24"/>
                <w:szCs w:val="24"/>
              </w:rPr>
            </w:pPr>
            <w:r>
              <w:rPr>
                <w:rFonts w:ascii="標楷體" w:eastAsia="標楷體" w:hAnsi="標楷體" w:cs="標楷體"/>
                <w:color w:val="FF0000"/>
                <w:sz w:val="24"/>
                <w:szCs w:val="24"/>
              </w:rPr>
              <w:t>例如：</w:t>
            </w:r>
          </w:p>
          <w:p w:rsidR="008767F8" w:rsidRDefault="00CF7BBA">
            <w:pPr>
              <w:jc w:val="left"/>
              <w:rPr>
                <w:rFonts w:ascii="標楷體" w:eastAsia="標楷體" w:hAnsi="標楷體" w:cs="標楷體"/>
                <w:color w:val="FF0000"/>
                <w:sz w:val="24"/>
                <w:szCs w:val="24"/>
              </w:rPr>
            </w:pPr>
            <w:r>
              <w:rPr>
                <w:rFonts w:ascii="標楷體" w:eastAsia="標楷體" w:hAnsi="標楷體" w:cs="標楷體"/>
                <w:color w:val="FF0000"/>
                <w:sz w:val="24"/>
                <w:szCs w:val="24"/>
              </w:rPr>
              <w:t>單元</w:t>
            </w:r>
            <w:proofErr w:type="gramStart"/>
            <w:r>
              <w:rPr>
                <w:rFonts w:ascii="標楷體" w:eastAsia="標楷體" w:hAnsi="標楷體" w:cs="標楷體"/>
                <w:color w:val="FF0000"/>
                <w:sz w:val="24"/>
                <w:szCs w:val="24"/>
              </w:rPr>
              <w:t>一</w:t>
            </w:r>
            <w:proofErr w:type="gramEnd"/>
          </w:p>
          <w:p w:rsidR="008767F8" w:rsidRDefault="00CF7BBA">
            <w:pPr>
              <w:jc w:val="left"/>
              <w:rPr>
                <w:rFonts w:ascii="標楷體" w:eastAsia="標楷體" w:hAnsi="標楷體" w:cs="標楷體"/>
                <w:color w:val="FF0000"/>
                <w:sz w:val="24"/>
                <w:szCs w:val="24"/>
              </w:rPr>
            </w:pPr>
            <w:r>
              <w:rPr>
                <w:rFonts w:ascii="標楷體" w:eastAsia="標楷體" w:hAnsi="標楷體" w:cs="標楷體"/>
                <w:color w:val="FF0000"/>
                <w:sz w:val="24"/>
                <w:szCs w:val="24"/>
              </w:rPr>
              <w:t>活動</w:t>
            </w:r>
            <w:proofErr w:type="gramStart"/>
            <w:r>
              <w:rPr>
                <w:rFonts w:ascii="標楷體" w:eastAsia="標楷體" w:hAnsi="標楷體" w:cs="標楷體"/>
                <w:color w:val="FF0000"/>
                <w:sz w:val="24"/>
                <w:szCs w:val="24"/>
              </w:rPr>
              <w:t>一</w:t>
            </w:r>
            <w:proofErr w:type="gramEnd"/>
            <w:r>
              <w:rPr>
                <w:rFonts w:ascii="標楷體" w:eastAsia="標楷體" w:hAnsi="標楷體" w:cs="標楷體"/>
                <w:color w:val="FF0000"/>
                <w:sz w:val="24"/>
                <w:szCs w:val="24"/>
              </w:rPr>
              <w:t>：</w:t>
            </w:r>
          </w:p>
          <w:p w:rsidR="008767F8" w:rsidRDefault="00CF7BBA">
            <w:pPr>
              <w:jc w:val="left"/>
              <w:rPr>
                <w:rFonts w:ascii="標楷體" w:eastAsia="標楷體" w:hAnsi="標楷體" w:cs="標楷體"/>
                <w:color w:val="FF0000"/>
                <w:sz w:val="24"/>
                <w:szCs w:val="24"/>
              </w:rPr>
            </w:pPr>
            <w:proofErr w:type="gramStart"/>
            <w:r>
              <w:rPr>
                <w:rFonts w:ascii="標楷體" w:eastAsia="標楷體" w:hAnsi="標楷體" w:cs="標楷體"/>
                <w:color w:val="FF0000"/>
                <w:sz w:val="24"/>
                <w:szCs w:val="24"/>
              </w:rPr>
              <w:t>﹙</w:t>
            </w:r>
            <w:proofErr w:type="gramEnd"/>
            <w:r>
              <w:rPr>
                <w:rFonts w:ascii="標楷體" w:eastAsia="標楷體" w:hAnsi="標楷體" w:cs="標楷體"/>
                <w:color w:val="FF0000"/>
                <w:sz w:val="24"/>
                <w:szCs w:val="24"/>
              </w:rPr>
              <w:t>活動重點之</w:t>
            </w:r>
            <w:proofErr w:type="gramStart"/>
            <w:r>
              <w:rPr>
                <w:rFonts w:ascii="標楷體" w:eastAsia="標楷體" w:hAnsi="標楷體" w:cs="標楷體"/>
                <w:color w:val="FF0000"/>
                <w:sz w:val="24"/>
                <w:szCs w:val="24"/>
              </w:rPr>
              <w:t>詳略由</w:t>
            </w:r>
            <w:proofErr w:type="gramEnd"/>
            <w:r>
              <w:rPr>
                <w:rFonts w:ascii="標楷體" w:eastAsia="標楷體" w:hAnsi="標楷體" w:cs="標楷體"/>
                <w:color w:val="FF0000"/>
                <w:sz w:val="24"/>
                <w:szCs w:val="24"/>
              </w:rPr>
              <w:t>各校自行斟酌決定</w:t>
            </w:r>
            <w:proofErr w:type="gramStart"/>
            <w:r>
              <w:rPr>
                <w:rFonts w:ascii="標楷體" w:eastAsia="標楷體" w:hAnsi="標楷體" w:cs="標楷體"/>
                <w:color w:val="FF0000"/>
                <w:sz w:val="24"/>
                <w:szCs w:val="24"/>
              </w:rPr>
              <w:t>﹚</w:t>
            </w:r>
            <w:proofErr w:type="gramEnd"/>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8767F8" w:rsidRDefault="008767F8">
            <w:pPr>
              <w:ind w:left="317" w:hanging="317"/>
              <w:jc w:val="left"/>
              <w:rPr>
                <w:rFonts w:ascii="標楷體" w:eastAsia="標楷體" w:hAnsi="標楷體" w:cs="標楷體"/>
                <w:color w:val="FF0000"/>
                <w:sz w:val="24"/>
                <w:szCs w:val="24"/>
              </w:rPr>
            </w:pP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8767F8" w:rsidRDefault="008767F8">
            <w:pPr>
              <w:ind w:left="92" w:hanging="7"/>
              <w:jc w:val="left"/>
              <w:rPr>
                <w:rFonts w:ascii="標楷體" w:eastAsia="標楷體" w:hAnsi="標楷體" w:cs="標楷體"/>
                <w:color w:val="FF0000"/>
                <w:sz w:val="24"/>
                <w:szCs w:val="24"/>
              </w:rPr>
            </w:pP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8767F8" w:rsidRDefault="00CF7BBA">
            <w:pPr>
              <w:ind w:left="-22" w:hanging="7"/>
              <w:jc w:val="left"/>
              <w:rPr>
                <w:rFonts w:ascii="標楷體" w:eastAsia="標楷體" w:hAnsi="標楷體" w:cs="標楷體"/>
                <w:color w:val="FF0000"/>
                <w:sz w:val="24"/>
                <w:szCs w:val="24"/>
              </w:rPr>
            </w:pPr>
            <w:r>
              <w:rPr>
                <w:rFonts w:ascii="標楷體" w:eastAsia="標楷體" w:hAnsi="標楷體" w:cs="標楷體"/>
                <w:color w:val="FF0000"/>
                <w:sz w:val="24"/>
                <w:szCs w:val="24"/>
              </w:rPr>
              <w:t>例如：</w:t>
            </w:r>
          </w:p>
          <w:p w:rsidR="008767F8" w:rsidRDefault="00CF7BBA">
            <w:pPr>
              <w:ind w:left="311" w:hanging="219"/>
              <w:jc w:val="left"/>
              <w:rPr>
                <w:rFonts w:ascii="標楷體" w:eastAsia="標楷體" w:hAnsi="標楷體" w:cs="標楷體"/>
                <w:color w:val="FF0000"/>
                <w:sz w:val="24"/>
                <w:szCs w:val="24"/>
              </w:rPr>
            </w:pPr>
            <w:r>
              <w:rPr>
                <w:rFonts w:ascii="標楷體" w:eastAsia="標楷體" w:hAnsi="標楷體" w:cs="標楷體"/>
                <w:color w:val="FF0000"/>
                <w:sz w:val="24"/>
                <w:szCs w:val="24"/>
              </w:rPr>
              <w:t>1.觀察記錄</w:t>
            </w:r>
          </w:p>
          <w:p w:rsidR="008767F8" w:rsidRDefault="00CF7BBA">
            <w:pPr>
              <w:ind w:left="311" w:hanging="219"/>
              <w:jc w:val="left"/>
              <w:rPr>
                <w:rFonts w:ascii="標楷體" w:eastAsia="標楷體" w:hAnsi="標楷體" w:cs="標楷體"/>
                <w:color w:val="FF0000"/>
                <w:sz w:val="24"/>
                <w:szCs w:val="24"/>
              </w:rPr>
            </w:pPr>
            <w:r>
              <w:rPr>
                <w:rFonts w:ascii="標楷體" w:eastAsia="標楷體" w:hAnsi="標楷體" w:cs="標楷體"/>
                <w:color w:val="FF0000"/>
                <w:sz w:val="24"/>
                <w:szCs w:val="24"/>
              </w:rPr>
              <w:t>2.學習單</w:t>
            </w:r>
          </w:p>
          <w:p w:rsidR="008767F8" w:rsidRDefault="00CF7BBA">
            <w:pPr>
              <w:ind w:left="92" w:hanging="7"/>
              <w:jc w:val="left"/>
              <w:rPr>
                <w:rFonts w:ascii="標楷體" w:eastAsia="標楷體" w:hAnsi="標楷體" w:cs="標楷體"/>
                <w:color w:val="FF0000"/>
                <w:sz w:val="24"/>
                <w:szCs w:val="24"/>
              </w:rPr>
            </w:pPr>
            <w:r>
              <w:rPr>
                <w:rFonts w:ascii="標楷體" w:eastAsia="標楷體" w:hAnsi="標楷體" w:cs="標楷體"/>
                <w:color w:val="FF0000"/>
                <w:sz w:val="24"/>
                <w:szCs w:val="24"/>
              </w:rPr>
              <w:t>3.參與態度</w:t>
            </w:r>
          </w:p>
          <w:p w:rsidR="008767F8" w:rsidRDefault="00CF7BBA">
            <w:pPr>
              <w:ind w:left="92" w:hanging="7"/>
              <w:jc w:val="left"/>
              <w:rPr>
                <w:rFonts w:ascii="標楷體" w:eastAsia="標楷體" w:hAnsi="標楷體" w:cs="標楷體"/>
                <w:color w:val="FF0000"/>
                <w:sz w:val="24"/>
                <w:szCs w:val="24"/>
              </w:rPr>
            </w:pPr>
            <w:r>
              <w:rPr>
                <w:rFonts w:ascii="標楷體" w:eastAsia="標楷體" w:hAnsi="標楷體" w:cs="標楷體"/>
                <w:color w:val="FF0000"/>
                <w:sz w:val="24"/>
                <w:szCs w:val="24"/>
              </w:rPr>
              <w:t>4.合作能力</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8767F8" w:rsidRDefault="00CF7BBA">
            <w:pPr>
              <w:autoSpaceDE w:val="0"/>
              <w:jc w:val="left"/>
              <w:rPr>
                <w:rFonts w:ascii="標楷體" w:eastAsia="標楷體" w:hAnsi="標楷體" w:cs="DFKaiShu-SB-Estd-BF"/>
                <w:color w:val="FF0000"/>
                <w:sz w:val="24"/>
                <w:szCs w:val="24"/>
              </w:rPr>
            </w:pPr>
            <w:r>
              <w:rPr>
                <w:rFonts w:ascii="標楷體" w:eastAsia="標楷體" w:hAnsi="標楷體" w:cs="DFKaiShu-SB-Estd-BF"/>
                <w:color w:val="FF0000"/>
                <w:sz w:val="24"/>
                <w:szCs w:val="24"/>
              </w:rPr>
              <w:t>例如：</w:t>
            </w:r>
          </w:p>
          <w:p w:rsidR="008767F8" w:rsidRDefault="00CF7BBA">
            <w:pPr>
              <w:autoSpaceDE w:val="0"/>
              <w:jc w:val="left"/>
              <w:rPr>
                <w:rFonts w:ascii="標楷體" w:eastAsia="標楷體" w:hAnsi="標楷體" w:cs="AVGmdBU"/>
                <w:color w:val="FF0000"/>
                <w:sz w:val="24"/>
                <w:szCs w:val="24"/>
              </w:rPr>
            </w:pPr>
            <w:r>
              <w:rPr>
                <w:rFonts w:ascii="標楷體" w:eastAsia="標楷體" w:hAnsi="標楷體" w:cs="AVGmdBU"/>
                <w:color w:val="FF0000"/>
                <w:sz w:val="24"/>
                <w:szCs w:val="24"/>
              </w:rPr>
              <w:t>性別平等、</w:t>
            </w:r>
          </w:p>
          <w:p w:rsidR="008767F8" w:rsidRDefault="00CF7BBA">
            <w:pPr>
              <w:autoSpaceDE w:val="0"/>
              <w:jc w:val="left"/>
              <w:rPr>
                <w:rFonts w:ascii="標楷體" w:eastAsia="標楷體" w:hAnsi="標楷體" w:cs="AVGmdBU"/>
                <w:color w:val="FF0000"/>
                <w:sz w:val="24"/>
                <w:szCs w:val="24"/>
              </w:rPr>
            </w:pPr>
            <w:r>
              <w:rPr>
                <w:rFonts w:ascii="標楷體" w:eastAsia="標楷體" w:hAnsi="標楷體" w:cs="AVGmdBU"/>
                <w:color w:val="FF0000"/>
                <w:sz w:val="24"/>
                <w:szCs w:val="24"/>
              </w:rPr>
              <w:t>人權、環境</w:t>
            </w:r>
          </w:p>
          <w:p w:rsidR="008767F8" w:rsidRDefault="00CF7BBA">
            <w:pPr>
              <w:autoSpaceDE w:val="0"/>
              <w:jc w:val="left"/>
              <w:rPr>
                <w:rFonts w:ascii="標楷體" w:eastAsia="標楷體" w:hAnsi="標楷體" w:cs="AVGmdBU"/>
                <w:color w:val="FF0000"/>
                <w:sz w:val="24"/>
                <w:szCs w:val="24"/>
              </w:rPr>
            </w:pPr>
            <w:r>
              <w:rPr>
                <w:rFonts w:ascii="標楷體" w:eastAsia="標楷體" w:hAnsi="標楷體" w:cs="AVGmdBU"/>
                <w:color w:val="FF0000"/>
                <w:sz w:val="24"/>
                <w:szCs w:val="24"/>
              </w:rPr>
              <w:t>海洋、品德</w:t>
            </w:r>
          </w:p>
          <w:p w:rsidR="008767F8" w:rsidRDefault="00CF7BBA">
            <w:pPr>
              <w:autoSpaceDE w:val="0"/>
              <w:jc w:val="left"/>
              <w:rPr>
                <w:rFonts w:ascii="標楷體" w:eastAsia="標楷體" w:hAnsi="標楷體" w:cs="AVGmdBU"/>
                <w:color w:val="FF0000"/>
                <w:sz w:val="24"/>
                <w:szCs w:val="24"/>
              </w:rPr>
            </w:pPr>
            <w:r>
              <w:rPr>
                <w:rFonts w:ascii="標楷體" w:eastAsia="標楷體" w:hAnsi="標楷體" w:cs="AVGmdBU"/>
                <w:color w:val="FF0000"/>
                <w:sz w:val="24"/>
                <w:szCs w:val="24"/>
              </w:rPr>
              <w:t>生命、法治</w:t>
            </w:r>
          </w:p>
          <w:p w:rsidR="008767F8" w:rsidRDefault="00CF7BBA">
            <w:pPr>
              <w:autoSpaceDE w:val="0"/>
              <w:jc w:val="left"/>
            </w:pPr>
            <w:r>
              <w:rPr>
                <w:rFonts w:ascii="標楷體" w:eastAsia="標楷體" w:hAnsi="標楷體" w:cs="AVGmdBU"/>
                <w:color w:val="FF0000"/>
                <w:sz w:val="24"/>
                <w:szCs w:val="24"/>
              </w:rPr>
              <w:t>科技、資</w:t>
            </w:r>
            <w:r>
              <w:rPr>
                <w:rFonts w:ascii="標楷體" w:eastAsia="標楷體" w:hAnsi="標楷體" w:cs="DFKaiShu-SB-Estd-BF"/>
                <w:color w:val="FF0000"/>
                <w:sz w:val="24"/>
                <w:szCs w:val="24"/>
              </w:rPr>
              <w:t>訊</w:t>
            </w:r>
          </w:p>
          <w:p w:rsidR="008767F8" w:rsidRDefault="00CF7BBA">
            <w:pPr>
              <w:autoSpaceDE w:val="0"/>
              <w:jc w:val="left"/>
              <w:rPr>
                <w:rFonts w:ascii="標楷體" w:eastAsia="標楷體" w:hAnsi="標楷體" w:cs="DFKaiShu-SB-Estd-BF"/>
                <w:color w:val="FF0000"/>
                <w:sz w:val="24"/>
                <w:szCs w:val="24"/>
              </w:rPr>
            </w:pPr>
            <w:r>
              <w:rPr>
                <w:rFonts w:ascii="標楷體" w:eastAsia="標楷體" w:hAnsi="標楷體" w:cs="DFKaiShu-SB-Estd-BF"/>
                <w:color w:val="FF0000"/>
                <w:sz w:val="24"/>
                <w:szCs w:val="24"/>
              </w:rPr>
              <w:t>能源、安全</w:t>
            </w:r>
          </w:p>
          <w:p w:rsidR="008767F8" w:rsidRDefault="00CF7BBA">
            <w:pPr>
              <w:autoSpaceDE w:val="0"/>
              <w:jc w:val="left"/>
              <w:rPr>
                <w:rFonts w:ascii="標楷體" w:eastAsia="標楷體" w:hAnsi="標楷體" w:cs="DFKaiShu-SB-Estd-BF"/>
                <w:color w:val="FF0000"/>
                <w:sz w:val="24"/>
                <w:szCs w:val="24"/>
              </w:rPr>
            </w:pPr>
            <w:r>
              <w:rPr>
                <w:rFonts w:ascii="標楷體" w:eastAsia="標楷體" w:hAnsi="標楷體" w:cs="DFKaiShu-SB-Estd-BF"/>
                <w:color w:val="FF0000"/>
                <w:sz w:val="24"/>
                <w:szCs w:val="24"/>
              </w:rPr>
              <w:t>防災、</w:t>
            </w:r>
          </w:p>
          <w:p w:rsidR="008767F8" w:rsidRDefault="00CF7BBA">
            <w:pPr>
              <w:autoSpaceDE w:val="0"/>
              <w:jc w:val="left"/>
              <w:rPr>
                <w:rFonts w:ascii="標楷體" w:eastAsia="標楷體" w:hAnsi="標楷體" w:cs="DFKaiShu-SB-Estd-BF"/>
                <w:color w:val="FF0000"/>
                <w:sz w:val="24"/>
                <w:szCs w:val="24"/>
              </w:rPr>
            </w:pPr>
            <w:r>
              <w:rPr>
                <w:rFonts w:ascii="標楷體" w:eastAsia="標楷體" w:hAnsi="標楷體" w:cs="DFKaiShu-SB-Estd-BF"/>
                <w:color w:val="FF0000"/>
                <w:sz w:val="24"/>
                <w:szCs w:val="24"/>
              </w:rPr>
              <w:t>家庭教育、</w:t>
            </w:r>
          </w:p>
          <w:p w:rsidR="008767F8" w:rsidRDefault="00CF7BBA">
            <w:pPr>
              <w:autoSpaceDE w:val="0"/>
              <w:jc w:val="left"/>
              <w:rPr>
                <w:rFonts w:ascii="標楷體" w:eastAsia="標楷體" w:hAnsi="標楷體" w:cs="DFKaiShu-SB-Estd-BF"/>
                <w:color w:val="FF0000"/>
                <w:sz w:val="24"/>
                <w:szCs w:val="24"/>
              </w:rPr>
            </w:pPr>
            <w:r>
              <w:rPr>
                <w:rFonts w:ascii="標楷體" w:eastAsia="標楷體" w:hAnsi="標楷體" w:cs="DFKaiShu-SB-Estd-BF"/>
                <w:color w:val="FF0000"/>
                <w:sz w:val="24"/>
                <w:szCs w:val="24"/>
              </w:rPr>
              <w:t>生涯規劃、</w:t>
            </w:r>
          </w:p>
          <w:p w:rsidR="008767F8" w:rsidRDefault="00CF7BBA">
            <w:pPr>
              <w:autoSpaceDE w:val="0"/>
              <w:jc w:val="left"/>
              <w:rPr>
                <w:rFonts w:ascii="標楷體" w:eastAsia="標楷體" w:hAnsi="標楷體" w:cs="DFKaiShu-SB-Estd-BF"/>
                <w:color w:val="FF0000"/>
                <w:sz w:val="24"/>
                <w:szCs w:val="24"/>
              </w:rPr>
            </w:pPr>
            <w:r>
              <w:rPr>
                <w:rFonts w:ascii="標楷體" w:eastAsia="標楷體" w:hAnsi="標楷體" w:cs="DFKaiShu-SB-Estd-BF"/>
                <w:color w:val="FF0000"/>
                <w:sz w:val="24"/>
                <w:szCs w:val="24"/>
              </w:rPr>
              <w:t>多元文化、</w:t>
            </w:r>
          </w:p>
          <w:p w:rsidR="008767F8" w:rsidRDefault="00CF7BBA">
            <w:pPr>
              <w:autoSpaceDE w:val="0"/>
              <w:jc w:val="left"/>
            </w:pPr>
            <w:r>
              <w:rPr>
                <w:rFonts w:ascii="標楷體" w:eastAsia="標楷體" w:hAnsi="標楷體" w:cs="DFKaiShu-SB-Estd-BF"/>
                <w:color w:val="FF0000"/>
                <w:sz w:val="24"/>
                <w:szCs w:val="24"/>
              </w:rPr>
              <w:t>閱</w:t>
            </w:r>
            <w:r>
              <w:rPr>
                <w:rFonts w:ascii="標楷體" w:eastAsia="標楷體" w:hAnsi="標楷體" w:cs="新細明體"/>
                <w:color w:val="FF0000"/>
                <w:sz w:val="24"/>
                <w:szCs w:val="24"/>
              </w:rPr>
              <w:t>讀</w:t>
            </w:r>
            <w:r>
              <w:rPr>
                <w:rFonts w:ascii="標楷體" w:eastAsia="標楷體" w:hAnsi="標楷體" w:cs="AVGmdBU"/>
                <w:color w:val="FF0000"/>
                <w:sz w:val="24"/>
                <w:szCs w:val="24"/>
              </w:rPr>
              <w:t>素養、</w:t>
            </w:r>
          </w:p>
          <w:p w:rsidR="008767F8" w:rsidRDefault="00CF7BBA">
            <w:pPr>
              <w:autoSpaceDE w:val="0"/>
              <w:jc w:val="left"/>
              <w:rPr>
                <w:rFonts w:ascii="標楷體" w:eastAsia="標楷體" w:hAnsi="標楷體" w:cs="AVGmdBU"/>
                <w:color w:val="FF0000"/>
                <w:sz w:val="24"/>
                <w:szCs w:val="24"/>
              </w:rPr>
            </w:pPr>
            <w:r>
              <w:rPr>
                <w:rFonts w:ascii="標楷體" w:eastAsia="標楷體" w:hAnsi="標楷體" w:cs="AVGmdBU"/>
                <w:color w:val="FF0000"/>
                <w:sz w:val="24"/>
                <w:szCs w:val="24"/>
              </w:rPr>
              <w:t>戶外教育、</w:t>
            </w:r>
          </w:p>
          <w:p w:rsidR="008767F8" w:rsidRDefault="00CF7BBA">
            <w:pPr>
              <w:autoSpaceDE w:val="0"/>
              <w:jc w:val="left"/>
            </w:pPr>
            <w:r>
              <w:rPr>
                <w:rFonts w:ascii="標楷體" w:eastAsia="標楷體" w:hAnsi="標楷體" w:cs="AVGmdBU"/>
                <w:color w:val="FF0000"/>
                <w:sz w:val="24"/>
                <w:szCs w:val="24"/>
              </w:rPr>
              <w:t>國</w:t>
            </w:r>
            <w:r>
              <w:rPr>
                <w:rFonts w:ascii="標楷體" w:eastAsia="標楷體" w:hAnsi="標楷體" w:cs="DFKaiShu-SB-Estd-BF"/>
                <w:color w:val="FF0000"/>
                <w:sz w:val="24"/>
                <w:szCs w:val="24"/>
              </w:rPr>
              <w:t>際教育、</w:t>
            </w:r>
          </w:p>
          <w:p w:rsidR="008767F8" w:rsidRDefault="00CF7BBA">
            <w:pPr>
              <w:autoSpaceDE w:val="0"/>
              <w:jc w:val="left"/>
            </w:pPr>
            <w:r>
              <w:rPr>
                <w:rFonts w:ascii="標楷體" w:eastAsia="標楷體" w:hAnsi="標楷體" w:cs="DFKaiShu-SB-Estd-BF"/>
                <w:color w:val="FF0000"/>
                <w:sz w:val="24"/>
                <w:szCs w:val="24"/>
              </w:rPr>
              <w:t>原住民族教育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8767F8" w:rsidRDefault="00CF7BBA">
            <w:pPr>
              <w:snapToGrid w:val="0"/>
              <w:spacing w:line="0" w:lineRule="atLeast"/>
              <w:ind w:hanging="7"/>
              <w:jc w:val="left"/>
            </w:pPr>
            <w:r>
              <w:rPr>
                <w:rFonts w:ascii="標楷體" w:eastAsia="標楷體" w:hAnsi="標楷體" w:cs="標楷體"/>
                <w:color w:val="FF0000"/>
                <w:sz w:val="24"/>
                <w:szCs w:val="24"/>
              </w:rPr>
              <w:t>□實施跨領域或跨科目協同教學(需另申請授課鐘點費者)</w:t>
            </w:r>
          </w:p>
          <w:p w:rsidR="008767F8" w:rsidRDefault="00CF7BBA">
            <w:pPr>
              <w:snapToGrid w:val="0"/>
              <w:spacing w:line="0" w:lineRule="atLeast"/>
              <w:ind w:left="120" w:hanging="120"/>
              <w:jc w:val="left"/>
              <w:rPr>
                <w:rFonts w:ascii="標楷體" w:eastAsia="標楷體" w:hAnsi="標楷體" w:cs="標楷體"/>
                <w:color w:val="FF0000"/>
                <w:sz w:val="24"/>
                <w:szCs w:val="24"/>
              </w:rPr>
            </w:pPr>
            <w:r>
              <w:rPr>
                <w:rFonts w:ascii="標楷體" w:eastAsia="標楷體" w:hAnsi="標楷體" w:cs="標楷體"/>
                <w:color w:val="FF0000"/>
                <w:sz w:val="24"/>
                <w:szCs w:val="24"/>
              </w:rPr>
              <w:t>1.協同科目：</w:t>
            </w:r>
          </w:p>
          <w:p w:rsidR="008767F8" w:rsidRDefault="00CF7BBA">
            <w:pPr>
              <w:snapToGrid w:val="0"/>
              <w:spacing w:line="0" w:lineRule="atLeast"/>
              <w:jc w:val="left"/>
              <w:rPr>
                <w:rFonts w:ascii="標楷體" w:eastAsia="標楷體" w:hAnsi="標楷體" w:cs="標楷體"/>
                <w:color w:val="FF0000"/>
                <w:sz w:val="24"/>
                <w:szCs w:val="24"/>
                <w:u w:val="single"/>
              </w:rPr>
            </w:pPr>
            <w:r>
              <w:rPr>
                <w:rFonts w:ascii="標楷體" w:eastAsia="標楷體" w:hAnsi="標楷體" w:cs="標楷體"/>
                <w:color w:val="FF0000"/>
                <w:sz w:val="24"/>
                <w:szCs w:val="24"/>
                <w:u w:val="single"/>
              </w:rPr>
              <w:t xml:space="preserve"> </w:t>
            </w:r>
            <w:proofErr w:type="gramStart"/>
            <w:r>
              <w:rPr>
                <w:rFonts w:ascii="標楷體" w:eastAsia="標楷體" w:hAnsi="標楷體" w:cs="標楷體"/>
                <w:color w:val="FF0000"/>
                <w:sz w:val="24"/>
                <w:szCs w:val="24"/>
                <w:u w:val="single"/>
              </w:rPr>
              <w:t>＿</w:t>
            </w:r>
            <w:proofErr w:type="gramEnd"/>
            <w:r>
              <w:rPr>
                <w:rFonts w:ascii="標楷體" w:eastAsia="標楷體" w:hAnsi="標楷體" w:cs="標楷體"/>
                <w:color w:val="FF0000"/>
                <w:sz w:val="24"/>
                <w:szCs w:val="24"/>
                <w:u w:val="single"/>
              </w:rPr>
              <w:t xml:space="preserve">       </w:t>
            </w:r>
            <w:proofErr w:type="gramStart"/>
            <w:r>
              <w:rPr>
                <w:rFonts w:ascii="標楷體" w:eastAsia="標楷體" w:hAnsi="標楷體" w:cs="標楷體"/>
                <w:color w:val="FF0000"/>
                <w:sz w:val="24"/>
                <w:szCs w:val="24"/>
                <w:u w:val="single"/>
              </w:rPr>
              <w:t>＿</w:t>
            </w:r>
            <w:proofErr w:type="gramEnd"/>
            <w:r>
              <w:rPr>
                <w:rFonts w:ascii="標楷體" w:eastAsia="標楷體" w:hAnsi="標楷體" w:cs="標楷體"/>
                <w:color w:val="FF0000"/>
                <w:sz w:val="24"/>
                <w:szCs w:val="24"/>
                <w:u w:val="single"/>
              </w:rPr>
              <w:t xml:space="preserve"> </w:t>
            </w:r>
          </w:p>
          <w:p w:rsidR="008767F8" w:rsidRDefault="00CF7BBA">
            <w:pPr>
              <w:snapToGrid w:val="0"/>
              <w:spacing w:line="0" w:lineRule="atLeast"/>
              <w:ind w:hanging="7"/>
              <w:jc w:val="left"/>
            </w:pPr>
            <w:r>
              <w:rPr>
                <w:rFonts w:ascii="標楷體" w:eastAsia="標楷體" w:hAnsi="標楷體" w:cs="標楷體"/>
                <w:color w:val="FF0000"/>
                <w:sz w:val="24"/>
                <w:szCs w:val="24"/>
              </w:rPr>
              <w:t>2.協同節數：</w:t>
            </w:r>
          </w:p>
          <w:p w:rsidR="008767F8" w:rsidRDefault="00CF7BBA">
            <w:pPr>
              <w:snapToGrid w:val="0"/>
              <w:spacing w:line="0" w:lineRule="atLeast"/>
              <w:ind w:hanging="7"/>
              <w:jc w:val="left"/>
            </w:pPr>
            <w:proofErr w:type="gramStart"/>
            <w:r>
              <w:rPr>
                <w:rFonts w:ascii="標楷體" w:eastAsia="標楷體" w:hAnsi="標楷體" w:cs="標楷體"/>
                <w:color w:val="FF0000"/>
                <w:sz w:val="24"/>
                <w:szCs w:val="24"/>
                <w:u w:val="single"/>
              </w:rPr>
              <w:t>＿</w:t>
            </w:r>
            <w:proofErr w:type="gramEnd"/>
            <w:r>
              <w:rPr>
                <w:rFonts w:ascii="標楷體" w:eastAsia="標楷體" w:hAnsi="標楷體" w:cs="標楷體"/>
                <w:color w:val="FF0000"/>
                <w:sz w:val="24"/>
                <w:szCs w:val="24"/>
                <w:u w:val="single"/>
              </w:rPr>
              <w:t xml:space="preserve">      </w:t>
            </w:r>
            <w:proofErr w:type="gramStart"/>
            <w:r>
              <w:rPr>
                <w:rFonts w:ascii="標楷體" w:eastAsia="標楷體" w:hAnsi="標楷體" w:cs="標楷體"/>
                <w:color w:val="FF0000"/>
                <w:sz w:val="24"/>
                <w:szCs w:val="24"/>
                <w:u w:val="single"/>
              </w:rPr>
              <w:t>＿＿</w:t>
            </w:r>
            <w:proofErr w:type="gramEnd"/>
          </w:p>
        </w:tc>
      </w:tr>
      <w:tr w:rsidR="000C2C0B">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0C2C0B" w:rsidRDefault="000C2C0B">
            <w:pPr>
              <w:jc w:val="left"/>
              <w:rPr>
                <w:rFonts w:ascii="標楷體" w:eastAsia="標楷體" w:hAnsi="標楷體" w:cs="標楷體"/>
                <w:color w:val="FF0000"/>
                <w:sz w:val="24"/>
                <w:szCs w:val="24"/>
              </w:rPr>
            </w:pPr>
            <w:r w:rsidRPr="00842BA1">
              <w:rPr>
                <w:rFonts w:ascii="標楷體" w:eastAsia="標楷體" w:hAnsi="標楷體" w:cs="標楷體"/>
                <w:color w:val="auto"/>
                <w:sz w:val="24"/>
                <w:szCs w:val="24"/>
              </w:rPr>
              <w:t>第一</w:t>
            </w:r>
            <w:proofErr w:type="gramStart"/>
            <w:r w:rsidRPr="00842BA1">
              <w:rPr>
                <w:rFonts w:ascii="標楷體" w:eastAsia="標楷體" w:hAnsi="標楷體" w:cs="標楷體"/>
                <w:color w:val="auto"/>
                <w:sz w:val="24"/>
                <w:szCs w:val="24"/>
              </w:rPr>
              <w:t>週</w:t>
            </w:r>
            <w:proofErr w:type="gramEnd"/>
            <w:r w:rsidRPr="00842BA1">
              <w:rPr>
                <w:rFonts w:ascii="標楷體" w:eastAsia="標楷體" w:hAnsi="標楷體" w:cs="標楷體"/>
                <w:color w:val="auto"/>
                <w:sz w:val="24"/>
                <w:szCs w:val="24"/>
              </w:rPr>
              <w:t>(2/11~12)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C2C0B" w:rsidRDefault="000C2C0B" w:rsidP="006E162D">
            <w:pPr>
              <w:spacing w:line="260" w:lineRule="exact"/>
              <w:jc w:val="left"/>
            </w:pPr>
            <w:r>
              <w:rPr>
                <w:rFonts w:ascii="標楷體" w:eastAsia="標楷體" w:hAnsi="標楷體"/>
                <w:color w:val="auto"/>
              </w:rPr>
              <w:t>Ab-IV-1 體適能促進策略與活動方法</w:t>
            </w:r>
            <w:r>
              <w:rPr>
                <w:rFonts w:ascii="標楷體" w:eastAsia="標楷體" w:hAnsi="標楷體"/>
                <w:color w:val="auto"/>
                <w:lang w:val="zh-TW"/>
              </w:rPr>
              <w:t>。</w:t>
            </w:r>
          </w:p>
          <w:p w:rsidR="000C2C0B" w:rsidRDefault="000C2C0B" w:rsidP="006E162D">
            <w:pPr>
              <w:spacing w:line="260" w:lineRule="exact"/>
              <w:jc w:val="left"/>
            </w:pPr>
            <w:r>
              <w:rPr>
                <w:rFonts w:ascii="標楷體" w:eastAsia="標楷體" w:hAnsi="標楷體"/>
                <w:color w:val="auto"/>
              </w:rPr>
              <w:lastRenderedPageBreak/>
              <w:t>Ga-IV-1 跑、跳</w:t>
            </w:r>
            <w:proofErr w:type="gramStart"/>
            <w:r>
              <w:rPr>
                <w:rFonts w:ascii="標楷體" w:eastAsia="標楷體" w:hAnsi="標楷體"/>
                <w:color w:val="auto"/>
              </w:rPr>
              <w:t>與推擲的</w:t>
            </w:r>
            <w:proofErr w:type="gramEnd"/>
            <w:r>
              <w:rPr>
                <w:rFonts w:ascii="標楷體" w:eastAsia="標楷體" w:hAnsi="標楷體"/>
                <w:color w:val="auto"/>
              </w:rPr>
              <w:t>基本技巧。</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C2C0B" w:rsidRDefault="000C2C0B" w:rsidP="006E162D">
            <w:pPr>
              <w:spacing w:line="260" w:lineRule="exact"/>
              <w:jc w:val="left"/>
            </w:pPr>
            <w:r>
              <w:rPr>
                <w:rFonts w:ascii="標楷體" w:eastAsia="標楷體" w:hAnsi="標楷體" w:cs="標楷體"/>
                <w:color w:val="auto"/>
              </w:rPr>
              <w:lastRenderedPageBreak/>
              <w:t>1d-IV-1 了解各項運動技能原理。</w:t>
            </w:r>
          </w:p>
          <w:p w:rsidR="000C2C0B" w:rsidRDefault="000C2C0B" w:rsidP="006E162D">
            <w:pPr>
              <w:spacing w:line="260" w:lineRule="exact"/>
              <w:jc w:val="left"/>
            </w:pPr>
            <w:r>
              <w:rPr>
                <w:rFonts w:ascii="標楷體" w:eastAsia="標楷體" w:hAnsi="標楷體"/>
              </w:rPr>
              <w:lastRenderedPageBreak/>
              <w:t>2c</w:t>
            </w:r>
            <w:r>
              <w:rPr>
                <w:rFonts w:ascii="標楷體" w:eastAsia="標楷體" w:hAnsi="標楷體" w:cs="標楷體"/>
                <w:color w:val="auto"/>
              </w:rPr>
              <w:t>-IV-2 表現利他合群的態度，與他人理性溝通與和諧互動。</w:t>
            </w:r>
          </w:p>
          <w:p w:rsidR="000C2C0B" w:rsidRDefault="000C2C0B" w:rsidP="006E162D">
            <w:pPr>
              <w:spacing w:line="260" w:lineRule="exact"/>
              <w:jc w:val="left"/>
            </w:pPr>
            <w:r>
              <w:rPr>
                <w:rFonts w:ascii="標楷體" w:eastAsia="標楷體" w:hAnsi="標楷體"/>
              </w:rPr>
              <w:t>2c</w:t>
            </w:r>
            <w:r>
              <w:rPr>
                <w:rFonts w:ascii="標楷體" w:eastAsia="標楷體" w:hAnsi="標楷體" w:cs="標楷體"/>
                <w:color w:val="auto"/>
              </w:rPr>
              <w:t>-IV-3 表現自信樂觀、勇於挑戰學習態度。</w:t>
            </w:r>
          </w:p>
          <w:p w:rsidR="000C2C0B" w:rsidRDefault="000C2C0B" w:rsidP="006E162D">
            <w:pPr>
              <w:spacing w:line="260" w:lineRule="exact"/>
              <w:jc w:val="left"/>
            </w:pPr>
            <w:r>
              <w:rPr>
                <w:rFonts w:ascii="標楷體" w:eastAsia="標楷體" w:hAnsi="標楷體"/>
              </w:rPr>
              <w:t>3c</w:t>
            </w:r>
            <w:r>
              <w:rPr>
                <w:rFonts w:ascii="標楷體" w:eastAsia="標楷體" w:hAnsi="標楷體" w:cs="標楷體"/>
                <w:color w:val="auto"/>
              </w:rPr>
              <w:t>-IV-1 表現局部或全身性的身體控制能力，發展專項運動技能。</w:t>
            </w:r>
          </w:p>
          <w:p w:rsidR="000C2C0B" w:rsidRDefault="000C2C0B" w:rsidP="006E162D">
            <w:pPr>
              <w:spacing w:line="260" w:lineRule="exact"/>
              <w:jc w:val="left"/>
            </w:pPr>
            <w:r>
              <w:rPr>
                <w:rFonts w:ascii="標楷體" w:eastAsia="標楷體" w:hAnsi="標楷體" w:cs="標楷體"/>
                <w:color w:val="auto"/>
              </w:rPr>
              <w:t>3d-IV-3 應與思考能力與分析能力，解決運動情境問題。</w:t>
            </w:r>
          </w:p>
          <w:p w:rsidR="000C2C0B" w:rsidRDefault="000C2C0B" w:rsidP="006E162D">
            <w:pPr>
              <w:spacing w:line="260" w:lineRule="exact"/>
              <w:jc w:val="left"/>
            </w:pPr>
            <w:r>
              <w:rPr>
                <w:rFonts w:ascii="標楷體" w:eastAsia="標楷體" w:hAnsi="標楷體"/>
              </w:rPr>
              <w:t>2c</w:t>
            </w:r>
            <w:r>
              <w:rPr>
                <w:rFonts w:ascii="標楷體" w:eastAsia="標楷體" w:hAnsi="標楷體" w:cs="標楷體"/>
                <w:color w:val="auto"/>
              </w:rPr>
              <w:t>-IV-3 表現自信樂觀、勇於挑戰的學習態度。</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B34869" w:rsidRPr="00036276" w:rsidRDefault="00036276" w:rsidP="00B34869">
            <w:pPr>
              <w:widowControl w:val="0"/>
              <w:suppressAutoHyphens w:val="0"/>
              <w:autoSpaceDN/>
              <w:ind w:firstLine="0"/>
              <w:jc w:val="left"/>
              <w:textAlignment w:val="auto"/>
              <w:rPr>
                <w:rFonts w:ascii="新細明體" w:hAnsi="新細明體"/>
                <w:color w:val="auto"/>
                <w:kern w:val="2"/>
              </w:rPr>
            </w:pPr>
            <w:r>
              <w:rPr>
                <w:rFonts w:ascii="新細明體" w:hAnsi="新細明體" w:hint="eastAsia"/>
                <w:color w:val="auto"/>
                <w:kern w:val="2"/>
              </w:rPr>
              <w:lastRenderedPageBreak/>
              <w:t>單元</w:t>
            </w:r>
            <w:r w:rsidR="00B34869" w:rsidRPr="00036276">
              <w:rPr>
                <w:rFonts w:ascii="新細明體" w:hAnsi="新細明體" w:hint="eastAsia"/>
                <w:color w:val="auto"/>
                <w:kern w:val="2"/>
              </w:rPr>
              <w:t>：</w:t>
            </w:r>
            <w:proofErr w:type="gramStart"/>
            <w:r w:rsidR="00B34869" w:rsidRPr="00036276">
              <w:rPr>
                <w:rFonts w:ascii="新細明體" w:hAnsi="新細明體" w:hint="eastAsia"/>
                <w:color w:val="auto"/>
                <w:kern w:val="2"/>
              </w:rPr>
              <w:t>田徑－跑</w:t>
            </w:r>
            <w:proofErr w:type="gramEnd"/>
            <w:r w:rsidR="00B34869" w:rsidRPr="00036276">
              <w:rPr>
                <w:rFonts w:ascii="新細明體" w:hAnsi="新細明體" w:hint="eastAsia"/>
                <w:color w:val="auto"/>
                <w:kern w:val="2"/>
              </w:rPr>
              <w:t>(接力)</w:t>
            </w:r>
          </w:p>
          <w:p w:rsidR="00B34869" w:rsidRPr="00036276" w:rsidRDefault="00B34869" w:rsidP="00B34869">
            <w:pPr>
              <w:widowControl w:val="0"/>
              <w:suppressAutoHyphens w:val="0"/>
              <w:autoSpaceDN/>
              <w:ind w:firstLine="0"/>
              <w:jc w:val="left"/>
              <w:textAlignment w:val="auto"/>
              <w:rPr>
                <w:rFonts w:ascii="新細明體" w:hAnsi="新細明體"/>
                <w:color w:val="auto"/>
                <w:kern w:val="2"/>
              </w:rPr>
            </w:pPr>
            <w:r w:rsidRPr="00036276">
              <w:rPr>
                <w:rFonts w:ascii="新細明體" w:hAnsi="新細明體" w:hint="eastAsia"/>
                <w:color w:val="auto"/>
                <w:kern w:val="2"/>
              </w:rPr>
              <w:t>1.鍛鍊基本運動能力，得以減低</w:t>
            </w:r>
          </w:p>
          <w:p w:rsidR="00B34869" w:rsidRPr="00036276" w:rsidRDefault="00B34869" w:rsidP="00B34869">
            <w:pPr>
              <w:widowControl w:val="0"/>
              <w:suppressAutoHyphens w:val="0"/>
              <w:autoSpaceDN/>
              <w:ind w:firstLine="0"/>
              <w:jc w:val="left"/>
              <w:textAlignment w:val="auto"/>
              <w:rPr>
                <w:rFonts w:ascii="新細明體" w:hAnsi="新細明體"/>
                <w:color w:val="auto"/>
                <w:kern w:val="2"/>
              </w:rPr>
            </w:pPr>
            <w:r w:rsidRPr="00036276">
              <w:rPr>
                <w:rFonts w:ascii="新細明體" w:hAnsi="新細明體" w:hint="eastAsia"/>
                <w:color w:val="auto"/>
                <w:kern w:val="2"/>
              </w:rPr>
              <w:t xml:space="preserve"> 運動傷害之發生及提升學習成</w:t>
            </w:r>
          </w:p>
          <w:p w:rsidR="00B34869" w:rsidRPr="00036276" w:rsidRDefault="00B34869" w:rsidP="00B34869">
            <w:pPr>
              <w:widowControl w:val="0"/>
              <w:suppressAutoHyphens w:val="0"/>
              <w:autoSpaceDN/>
              <w:ind w:firstLine="0"/>
              <w:jc w:val="left"/>
              <w:textAlignment w:val="auto"/>
              <w:rPr>
                <w:rFonts w:ascii="新細明體" w:hAnsi="新細明體"/>
                <w:color w:val="auto"/>
                <w:kern w:val="2"/>
              </w:rPr>
            </w:pPr>
            <w:r w:rsidRPr="00036276">
              <w:rPr>
                <w:rFonts w:ascii="新細明體" w:hAnsi="新細明體" w:hint="eastAsia"/>
                <w:color w:val="auto"/>
                <w:kern w:val="2"/>
              </w:rPr>
              <w:t xml:space="preserve"> 效。</w:t>
            </w:r>
          </w:p>
          <w:p w:rsidR="00B34869" w:rsidRPr="00036276" w:rsidRDefault="00B34869" w:rsidP="00B34869">
            <w:pPr>
              <w:widowControl w:val="0"/>
              <w:suppressAutoHyphens w:val="0"/>
              <w:autoSpaceDN/>
              <w:ind w:firstLine="0"/>
              <w:jc w:val="left"/>
              <w:textAlignment w:val="auto"/>
              <w:rPr>
                <w:rFonts w:ascii="新細明體" w:hAnsi="新細明體"/>
                <w:color w:val="auto"/>
                <w:kern w:val="2"/>
              </w:rPr>
            </w:pPr>
            <w:r w:rsidRPr="00036276">
              <w:rPr>
                <w:rFonts w:ascii="新細明體" w:hAnsi="新細明體" w:hint="eastAsia"/>
                <w:color w:val="auto"/>
                <w:kern w:val="2"/>
              </w:rPr>
              <w:lastRenderedPageBreak/>
              <w:t>2.馬克操練習。</w:t>
            </w:r>
          </w:p>
          <w:p w:rsidR="00B34869" w:rsidRPr="00036276" w:rsidRDefault="00B34869" w:rsidP="00B34869">
            <w:pPr>
              <w:widowControl w:val="0"/>
              <w:suppressAutoHyphens w:val="0"/>
              <w:autoSpaceDN/>
              <w:ind w:firstLine="0"/>
              <w:jc w:val="left"/>
              <w:textAlignment w:val="auto"/>
              <w:rPr>
                <w:rFonts w:ascii="新細明體" w:hAnsi="新細明體"/>
                <w:color w:val="auto"/>
                <w:kern w:val="2"/>
              </w:rPr>
            </w:pPr>
            <w:r w:rsidRPr="00036276">
              <w:rPr>
                <w:rFonts w:ascii="新細明體" w:hAnsi="新細明體" w:hint="eastAsia"/>
                <w:color w:val="auto"/>
                <w:kern w:val="2"/>
              </w:rPr>
              <w:t>2.練習傳接棒動作要領。</w:t>
            </w:r>
          </w:p>
          <w:p w:rsidR="00B34869" w:rsidRPr="00036276" w:rsidRDefault="00B34869" w:rsidP="00B34869">
            <w:pPr>
              <w:widowControl w:val="0"/>
              <w:suppressAutoHyphens w:val="0"/>
              <w:autoSpaceDN/>
              <w:ind w:firstLine="0"/>
              <w:jc w:val="left"/>
              <w:textAlignment w:val="auto"/>
              <w:rPr>
                <w:rFonts w:ascii="新細明體" w:hAnsi="新細明體"/>
                <w:color w:val="auto"/>
                <w:kern w:val="2"/>
              </w:rPr>
            </w:pPr>
            <w:r w:rsidRPr="00036276">
              <w:rPr>
                <w:rFonts w:ascii="新細明體" w:hAnsi="新細明體" w:hint="eastAsia"/>
                <w:color w:val="auto"/>
                <w:kern w:val="2"/>
              </w:rPr>
              <w:t>4.接力接龍，</w:t>
            </w:r>
            <w:proofErr w:type="gramStart"/>
            <w:r w:rsidRPr="00036276">
              <w:rPr>
                <w:rFonts w:ascii="新細明體" w:hAnsi="新細明體" w:hint="eastAsia"/>
                <w:color w:val="auto"/>
                <w:kern w:val="2"/>
              </w:rPr>
              <w:t>男女生歌分</w:t>
            </w:r>
            <w:proofErr w:type="gramEnd"/>
            <w:r w:rsidRPr="00036276">
              <w:rPr>
                <w:rFonts w:ascii="新細明體" w:hAnsi="新細明體" w:hint="eastAsia"/>
                <w:color w:val="auto"/>
                <w:kern w:val="2"/>
              </w:rPr>
              <w:t>三組，練習 接棒，以慢跑的方式，</w:t>
            </w:r>
            <w:proofErr w:type="gramStart"/>
            <w:r w:rsidRPr="00036276">
              <w:rPr>
                <w:rFonts w:ascii="新細明體" w:hAnsi="新細明體" w:hint="eastAsia"/>
                <w:color w:val="auto"/>
                <w:kern w:val="2"/>
              </w:rPr>
              <w:t>繞著</w:t>
            </w:r>
            <w:proofErr w:type="gramEnd"/>
            <w:r w:rsidRPr="00036276">
              <w:rPr>
                <w:rFonts w:ascii="新細明體" w:hAnsi="新細明體" w:hint="eastAsia"/>
                <w:color w:val="auto"/>
                <w:kern w:val="2"/>
              </w:rPr>
              <w:t>操 場跑，在完成傳接棒後往前追</w:t>
            </w:r>
          </w:p>
          <w:p w:rsidR="00B34869" w:rsidRPr="00036276" w:rsidRDefault="00B34869" w:rsidP="00B34869">
            <w:pPr>
              <w:widowControl w:val="0"/>
              <w:suppressAutoHyphens w:val="0"/>
              <w:autoSpaceDN/>
              <w:ind w:firstLine="0"/>
              <w:jc w:val="left"/>
              <w:textAlignment w:val="auto"/>
              <w:rPr>
                <w:rFonts w:ascii="新細明體" w:hAnsi="新細明體"/>
                <w:color w:val="auto"/>
                <w:kern w:val="2"/>
              </w:rPr>
            </w:pPr>
            <w:r w:rsidRPr="00036276">
              <w:rPr>
                <w:rFonts w:ascii="新細明體" w:hAnsi="新細明體" w:hint="eastAsia"/>
                <w:color w:val="auto"/>
                <w:kern w:val="2"/>
              </w:rPr>
              <w:t xml:space="preserve"> </w:t>
            </w:r>
            <w:proofErr w:type="gramStart"/>
            <w:r w:rsidRPr="00036276">
              <w:rPr>
                <w:rFonts w:ascii="新細明體" w:hAnsi="新細明體" w:hint="eastAsia"/>
                <w:color w:val="auto"/>
                <w:kern w:val="2"/>
              </w:rPr>
              <w:t>逐至排頭</w:t>
            </w:r>
            <w:proofErr w:type="gramEnd"/>
            <w:r w:rsidRPr="00036276">
              <w:rPr>
                <w:rFonts w:ascii="新細明體" w:hAnsi="新細明體" w:hint="eastAsia"/>
                <w:color w:val="auto"/>
                <w:kern w:val="2"/>
              </w:rPr>
              <w:t>。</w:t>
            </w:r>
            <w:proofErr w:type="gramStart"/>
            <w:r w:rsidRPr="00036276">
              <w:rPr>
                <w:rFonts w:ascii="新細明體" w:hAnsi="新細明體" w:hint="eastAsia"/>
                <w:color w:val="auto"/>
                <w:kern w:val="2"/>
              </w:rPr>
              <w:t>（</w:t>
            </w:r>
            <w:proofErr w:type="gramEnd"/>
            <w:r w:rsidRPr="00036276">
              <w:rPr>
                <w:rFonts w:ascii="新細明體" w:hAnsi="新細明體" w:hint="eastAsia"/>
                <w:color w:val="auto"/>
                <w:kern w:val="2"/>
              </w:rPr>
              <w:t>或傳至最前端後，</w:t>
            </w:r>
          </w:p>
          <w:p w:rsidR="00B34869" w:rsidRPr="00036276" w:rsidRDefault="00B34869" w:rsidP="00B34869">
            <w:pPr>
              <w:widowControl w:val="0"/>
              <w:suppressAutoHyphens w:val="0"/>
              <w:autoSpaceDN/>
              <w:ind w:firstLine="0"/>
              <w:jc w:val="left"/>
              <w:textAlignment w:val="auto"/>
              <w:rPr>
                <w:rFonts w:ascii="新細明體" w:hAnsi="新細明體"/>
                <w:color w:val="auto"/>
                <w:kern w:val="2"/>
              </w:rPr>
            </w:pPr>
            <w:r w:rsidRPr="00036276">
              <w:rPr>
                <w:rFonts w:ascii="新細明體" w:hAnsi="新細明體" w:hint="eastAsia"/>
                <w:color w:val="auto"/>
                <w:kern w:val="2"/>
              </w:rPr>
              <w:t xml:space="preserve"> 輕</w:t>
            </w:r>
            <w:proofErr w:type="gramStart"/>
            <w:r w:rsidRPr="00036276">
              <w:rPr>
                <w:rFonts w:ascii="新細明體" w:hAnsi="新細明體" w:hint="eastAsia"/>
                <w:color w:val="auto"/>
                <w:kern w:val="2"/>
              </w:rPr>
              <w:t>放於地</w:t>
            </w:r>
            <w:proofErr w:type="gramEnd"/>
            <w:r w:rsidRPr="00036276">
              <w:rPr>
                <w:rFonts w:ascii="新細明體" w:hAnsi="新細明體" w:hint="eastAsia"/>
                <w:color w:val="auto"/>
                <w:kern w:val="2"/>
              </w:rPr>
              <w:t>，由最後一人拾起，</w:t>
            </w:r>
          </w:p>
          <w:p w:rsidR="00B34869" w:rsidRPr="00036276" w:rsidRDefault="00B34869" w:rsidP="00B34869">
            <w:pPr>
              <w:widowControl w:val="0"/>
              <w:suppressAutoHyphens w:val="0"/>
              <w:autoSpaceDN/>
              <w:ind w:firstLine="0"/>
              <w:jc w:val="left"/>
              <w:textAlignment w:val="auto"/>
              <w:rPr>
                <w:rFonts w:ascii="新細明體" w:hAnsi="新細明體"/>
                <w:color w:val="auto"/>
                <w:kern w:val="2"/>
              </w:rPr>
            </w:pPr>
            <w:r w:rsidRPr="00036276">
              <w:rPr>
                <w:rFonts w:ascii="新細明體" w:hAnsi="新細明體" w:hint="eastAsia"/>
                <w:color w:val="auto"/>
                <w:kern w:val="2"/>
              </w:rPr>
              <w:t xml:space="preserve"> 再次循環。）</w:t>
            </w:r>
          </w:p>
          <w:p w:rsidR="00B34869" w:rsidRPr="00036276" w:rsidRDefault="00B34869" w:rsidP="00B34869">
            <w:pPr>
              <w:widowControl w:val="0"/>
              <w:suppressAutoHyphens w:val="0"/>
              <w:autoSpaceDN/>
              <w:ind w:firstLine="0"/>
              <w:jc w:val="left"/>
              <w:textAlignment w:val="auto"/>
              <w:rPr>
                <w:rFonts w:ascii="新細明體" w:hAnsi="新細明體"/>
                <w:color w:val="auto"/>
                <w:kern w:val="2"/>
              </w:rPr>
            </w:pPr>
            <w:r w:rsidRPr="00036276">
              <w:rPr>
                <w:rFonts w:ascii="新細明體" w:hAnsi="新細明體" w:hint="eastAsia"/>
                <w:color w:val="auto"/>
                <w:kern w:val="2"/>
              </w:rPr>
              <w:t>5.進行接力跑活動。</w:t>
            </w:r>
          </w:p>
          <w:p w:rsidR="000C2C0B" w:rsidRPr="00036276" w:rsidRDefault="000C2C0B" w:rsidP="006E162D">
            <w:pPr>
              <w:widowControl w:val="0"/>
              <w:suppressAutoHyphens w:val="0"/>
              <w:ind w:firstLine="0"/>
              <w:jc w:val="left"/>
              <w:textAlignment w:val="auto"/>
              <w:rPr>
                <w:rFonts w:ascii="標楷體" w:eastAsia="標楷體" w:hAnsi="標楷體"/>
                <w:color w:val="auto"/>
                <w:kern w:val="3"/>
              </w:rPr>
            </w:pPr>
          </w:p>
          <w:p w:rsidR="00C24A68" w:rsidRPr="00036276" w:rsidRDefault="00C24A68" w:rsidP="006E162D">
            <w:pPr>
              <w:widowControl w:val="0"/>
              <w:suppressAutoHyphens w:val="0"/>
              <w:ind w:firstLine="0"/>
              <w:jc w:val="left"/>
              <w:textAlignment w:val="auto"/>
              <w:rPr>
                <w:rFonts w:ascii="標楷體" w:eastAsia="標楷體" w:hAnsi="標楷體"/>
                <w:color w:val="auto"/>
                <w:kern w:val="3"/>
              </w:rPr>
            </w:pPr>
          </w:p>
          <w:p w:rsidR="000C2C0B" w:rsidRPr="00036276" w:rsidRDefault="000C2C0B" w:rsidP="006E162D">
            <w:pPr>
              <w:widowControl w:val="0"/>
              <w:suppressAutoHyphens w:val="0"/>
              <w:ind w:firstLine="0"/>
              <w:jc w:val="left"/>
              <w:textAlignment w:val="auto"/>
              <w:rPr>
                <w:rFonts w:ascii="標楷體" w:eastAsia="標楷體" w:hAnsi="標楷體"/>
                <w:color w:val="auto"/>
                <w:kern w:val="3"/>
              </w:rPr>
            </w:pPr>
            <w:r w:rsidRPr="00036276">
              <w:rPr>
                <w:rFonts w:ascii="標楷體" w:eastAsia="標楷體" w:hAnsi="標楷體"/>
                <w:color w:val="auto"/>
                <w:kern w:val="3"/>
              </w:rPr>
              <w:t>【配合本校大隊接力比賽實施】</w:t>
            </w:r>
          </w:p>
          <w:p w:rsidR="000C2C0B" w:rsidRPr="00036276" w:rsidRDefault="000C2C0B" w:rsidP="006E162D">
            <w:pPr>
              <w:jc w:val="left"/>
              <w:rPr>
                <w:rFonts w:ascii="標楷體" w:eastAsia="標楷體" w:hAnsi="標楷體" w:cs="標楷體"/>
                <w:color w:val="auto"/>
                <w:sz w:val="24"/>
                <w:szCs w:val="24"/>
              </w:rPr>
            </w:pP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C2C0B" w:rsidRDefault="000C2C0B" w:rsidP="006E162D">
            <w:pPr>
              <w:ind w:left="317" w:hanging="317"/>
              <w:jc w:val="left"/>
            </w:pPr>
            <w:r>
              <w:rPr>
                <w:rFonts w:ascii="標楷體" w:eastAsia="標楷體" w:hAnsi="標楷體" w:cs="標楷體"/>
                <w:sz w:val="24"/>
                <w:szCs w:val="24"/>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C2C0B" w:rsidRDefault="000C2C0B" w:rsidP="006E162D">
            <w:pPr>
              <w:ind w:left="92" w:hanging="7"/>
              <w:jc w:val="left"/>
            </w:pPr>
            <w:r>
              <w:rPr>
                <w:rFonts w:ascii="標楷體" w:eastAsia="標楷體" w:hAnsi="標楷體" w:cs="標楷體"/>
                <w:sz w:val="24"/>
                <w:szCs w:val="24"/>
              </w:rPr>
              <w:t>校本課程</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C2C0B" w:rsidRDefault="000C2C0B" w:rsidP="006E162D">
            <w:pPr>
              <w:ind w:left="-22" w:hanging="7"/>
              <w:jc w:val="left"/>
              <w:rPr>
                <w:rFonts w:ascii="標楷體" w:eastAsia="標楷體" w:hAnsi="標楷體" w:cs="標楷體"/>
                <w:sz w:val="24"/>
                <w:szCs w:val="24"/>
              </w:rPr>
            </w:pPr>
            <w:r>
              <w:rPr>
                <w:rFonts w:ascii="標楷體" w:eastAsia="標楷體" w:hAnsi="標楷體" w:cs="標楷體"/>
                <w:sz w:val="24"/>
                <w:szCs w:val="24"/>
              </w:rPr>
              <w:t>1.觀察</w:t>
            </w:r>
          </w:p>
          <w:p w:rsidR="000C2C0B" w:rsidRDefault="000C2C0B" w:rsidP="006E162D">
            <w:pPr>
              <w:ind w:left="-22" w:hanging="7"/>
              <w:jc w:val="left"/>
            </w:pPr>
            <w:r>
              <w:rPr>
                <w:rFonts w:ascii="標楷體" w:eastAsia="標楷體" w:hAnsi="標楷體" w:cs="標楷體"/>
                <w:sz w:val="24"/>
                <w:szCs w:val="24"/>
              </w:rPr>
              <w:t>2.實作及表現</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C2C0B" w:rsidRDefault="000C2C0B" w:rsidP="006E162D">
            <w:pPr>
              <w:autoSpaceDE w:val="0"/>
              <w:jc w:val="left"/>
              <w:rPr>
                <w:rFonts w:ascii="標楷體" w:eastAsia="標楷體" w:hAnsi="標楷體" w:cs="DFKaiShu-SB-Estd-BF"/>
                <w:color w:val="FF0000"/>
                <w:sz w:val="24"/>
                <w:szCs w:val="24"/>
              </w:rPr>
            </w:pPr>
            <w:r>
              <w:rPr>
                <w:rFonts w:ascii="標楷體" w:eastAsia="標楷體" w:hAnsi="標楷體" w:cs="DFKaiShu-SB-Estd-BF"/>
                <w:color w:val="FF0000"/>
                <w:sz w:val="24"/>
                <w:szCs w:val="24"/>
              </w:rPr>
              <w:t>【性別平等教育】</w:t>
            </w:r>
          </w:p>
          <w:p w:rsidR="000C2C0B" w:rsidRDefault="000C2C0B" w:rsidP="006E162D">
            <w:pPr>
              <w:autoSpaceDE w:val="0"/>
              <w:jc w:val="left"/>
              <w:rPr>
                <w:rFonts w:ascii="標楷體" w:eastAsia="標楷體" w:hAnsi="標楷體" w:cs="DFKaiShu-SB-Estd-BF"/>
                <w:color w:val="FF0000"/>
                <w:sz w:val="24"/>
                <w:szCs w:val="24"/>
              </w:rPr>
            </w:pPr>
            <w:r>
              <w:rPr>
                <w:rFonts w:ascii="標楷體" w:eastAsia="標楷體" w:hAnsi="標楷體" w:cs="DFKaiShu-SB-Estd-BF"/>
                <w:color w:val="FF0000"/>
                <w:sz w:val="24"/>
                <w:szCs w:val="24"/>
              </w:rPr>
              <w:lastRenderedPageBreak/>
              <w:t>性J4 認識身體自主權相關議題，維護自己與尊重他人的身體自主權。</w:t>
            </w:r>
          </w:p>
          <w:p w:rsidR="000C2C0B" w:rsidRDefault="000C2C0B" w:rsidP="006E162D">
            <w:pPr>
              <w:autoSpaceDE w:val="0"/>
              <w:jc w:val="left"/>
              <w:rPr>
                <w:rFonts w:ascii="標楷體" w:eastAsia="標楷體" w:hAnsi="標楷體" w:cs="DFKaiShu-SB-Estd-BF"/>
                <w:color w:val="FF0000"/>
                <w:sz w:val="24"/>
                <w:szCs w:val="24"/>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0C2C0B" w:rsidRDefault="000C2C0B">
            <w:pPr>
              <w:snapToGrid w:val="0"/>
              <w:spacing w:line="0" w:lineRule="atLeast"/>
              <w:ind w:hanging="7"/>
              <w:jc w:val="left"/>
              <w:rPr>
                <w:rFonts w:ascii="標楷體" w:eastAsia="標楷體" w:hAnsi="標楷體" w:cs="標楷體"/>
                <w:color w:val="FF0000"/>
                <w:sz w:val="24"/>
                <w:szCs w:val="24"/>
              </w:rPr>
            </w:pPr>
          </w:p>
        </w:tc>
      </w:tr>
      <w:tr w:rsidR="0041645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1645C" w:rsidRDefault="0041645C">
            <w:pPr>
              <w:jc w:val="left"/>
              <w:rPr>
                <w:rFonts w:ascii="標楷體" w:eastAsia="標楷體" w:hAnsi="標楷體" w:cs="標楷體"/>
                <w:color w:val="FF0000"/>
                <w:sz w:val="24"/>
                <w:szCs w:val="24"/>
              </w:rPr>
            </w:pPr>
            <w:r w:rsidRPr="00842BA1">
              <w:rPr>
                <w:rFonts w:ascii="標楷體" w:eastAsia="標楷體" w:hAnsi="標楷體" w:cs="標楷體"/>
                <w:color w:val="auto"/>
                <w:sz w:val="24"/>
                <w:szCs w:val="24"/>
              </w:rPr>
              <w:t>第二</w:t>
            </w:r>
            <w:proofErr w:type="gramStart"/>
            <w:r w:rsidRPr="00842BA1">
              <w:rPr>
                <w:rFonts w:ascii="標楷體" w:eastAsia="標楷體" w:hAnsi="標楷體" w:cs="標楷體"/>
                <w:color w:val="auto"/>
                <w:sz w:val="24"/>
                <w:szCs w:val="24"/>
              </w:rPr>
              <w:t>週</w:t>
            </w:r>
            <w:proofErr w:type="gramEnd"/>
            <w:r w:rsidRPr="00842BA1">
              <w:rPr>
                <w:rFonts w:ascii="標楷體" w:eastAsia="標楷體" w:hAnsi="標楷體" w:cs="標楷體"/>
                <w:color w:val="auto"/>
                <w:sz w:val="24"/>
                <w:szCs w:val="24"/>
              </w:rPr>
              <w:t>(2/13~2/19)</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1645C" w:rsidRDefault="0041645C" w:rsidP="006E162D">
            <w:pPr>
              <w:spacing w:line="260" w:lineRule="exact"/>
              <w:jc w:val="left"/>
            </w:pPr>
            <w:r>
              <w:rPr>
                <w:rFonts w:ascii="標楷體" w:eastAsia="標楷體" w:hAnsi="標楷體"/>
                <w:color w:val="auto"/>
              </w:rPr>
              <w:t>Ab-IV-1 體適能促進策略與活動方法</w:t>
            </w:r>
            <w:r>
              <w:rPr>
                <w:rFonts w:ascii="標楷體" w:eastAsia="標楷體" w:hAnsi="標楷體"/>
                <w:color w:val="auto"/>
                <w:lang w:val="zh-TW"/>
              </w:rPr>
              <w:t>。</w:t>
            </w:r>
          </w:p>
          <w:p w:rsidR="0041645C" w:rsidRDefault="0041645C" w:rsidP="006E162D">
            <w:pPr>
              <w:spacing w:line="260" w:lineRule="exact"/>
              <w:jc w:val="left"/>
            </w:pPr>
            <w:r>
              <w:rPr>
                <w:rFonts w:ascii="標楷體" w:eastAsia="標楷體" w:hAnsi="標楷體"/>
                <w:color w:val="auto"/>
              </w:rPr>
              <w:t>Ga-IV-1 跑、跳</w:t>
            </w:r>
            <w:proofErr w:type="gramStart"/>
            <w:r>
              <w:rPr>
                <w:rFonts w:ascii="標楷體" w:eastAsia="標楷體" w:hAnsi="標楷體"/>
                <w:color w:val="auto"/>
              </w:rPr>
              <w:t>與推擲的</w:t>
            </w:r>
            <w:proofErr w:type="gramEnd"/>
            <w:r>
              <w:rPr>
                <w:rFonts w:ascii="標楷體" w:eastAsia="標楷體" w:hAnsi="標楷體"/>
                <w:color w:val="auto"/>
              </w:rPr>
              <w:t>基本技巧。</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41645C" w:rsidRDefault="0041645C" w:rsidP="006E162D">
            <w:pPr>
              <w:spacing w:line="260" w:lineRule="exact"/>
              <w:jc w:val="left"/>
            </w:pPr>
            <w:r>
              <w:rPr>
                <w:rFonts w:ascii="標楷體" w:eastAsia="標楷體" w:hAnsi="標楷體" w:cs="標楷體"/>
                <w:color w:val="auto"/>
              </w:rPr>
              <w:t>1d-IV-1 了解各項運動技能原理。</w:t>
            </w:r>
          </w:p>
          <w:p w:rsidR="0041645C" w:rsidRDefault="0041645C" w:rsidP="006E162D">
            <w:pPr>
              <w:spacing w:line="260" w:lineRule="exact"/>
              <w:jc w:val="left"/>
            </w:pPr>
            <w:r>
              <w:rPr>
                <w:rFonts w:ascii="標楷體" w:eastAsia="標楷體" w:hAnsi="標楷體"/>
              </w:rPr>
              <w:t>2c</w:t>
            </w:r>
            <w:r>
              <w:rPr>
                <w:rFonts w:ascii="標楷體" w:eastAsia="標楷體" w:hAnsi="標楷體" w:cs="標楷體"/>
                <w:color w:val="auto"/>
              </w:rPr>
              <w:t>-IV-2 表現利他合群的態度，與他人理性溝通與和諧互動。</w:t>
            </w:r>
          </w:p>
          <w:p w:rsidR="0041645C" w:rsidRDefault="0041645C" w:rsidP="006E162D">
            <w:pPr>
              <w:spacing w:line="260" w:lineRule="exact"/>
              <w:jc w:val="left"/>
            </w:pPr>
            <w:r>
              <w:rPr>
                <w:rFonts w:ascii="標楷體" w:eastAsia="標楷體" w:hAnsi="標楷體"/>
              </w:rPr>
              <w:t>2c</w:t>
            </w:r>
            <w:r>
              <w:rPr>
                <w:rFonts w:ascii="標楷體" w:eastAsia="標楷體" w:hAnsi="標楷體" w:cs="標楷體"/>
                <w:color w:val="auto"/>
              </w:rPr>
              <w:t>-IV-3 表現自信樂觀、勇於挑戰學習態度。</w:t>
            </w:r>
          </w:p>
          <w:p w:rsidR="0041645C" w:rsidRDefault="0041645C" w:rsidP="006E162D">
            <w:pPr>
              <w:spacing w:line="260" w:lineRule="exact"/>
              <w:jc w:val="left"/>
            </w:pPr>
            <w:r>
              <w:rPr>
                <w:rFonts w:ascii="標楷體" w:eastAsia="標楷體" w:hAnsi="標楷體"/>
              </w:rPr>
              <w:t>3c</w:t>
            </w:r>
            <w:r>
              <w:rPr>
                <w:rFonts w:ascii="標楷體" w:eastAsia="標楷體" w:hAnsi="標楷體" w:cs="標楷體"/>
                <w:color w:val="auto"/>
              </w:rPr>
              <w:t>-IV-1 表現局部或全身性的身體控制能力，發</w:t>
            </w:r>
            <w:r>
              <w:rPr>
                <w:rFonts w:ascii="標楷體" w:eastAsia="標楷體" w:hAnsi="標楷體" w:cs="標楷體"/>
                <w:color w:val="auto"/>
              </w:rPr>
              <w:lastRenderedPageBreak/>
              <w:t>展專項運動技能。</w:t>
            </w:r>
          </w:p>
          <w:p w:rsidR="0041645C" w:rsidRDefault="0041645C" w:rsidP="006E162D">
            <w:pPr>
              <w:spacing w:line="260" w:lineRule="exact"/>
              <w:jc w:val="left"/>
            </w:pPr>
            <w:r>
              <w:rPr>
                <w:rFonts w:ascii="標楷體" w:eastAsia="標楷體" w:hAnsi="標楷體" w:cs="標楷體"/>
                <w:color w:val="auto"/>
              </w:rPr>
              <w:t>3d-IV-3 應與思考能力與分析能力，解決運動情境問題。</w:t>
            </w:r>
          </w:p>
          <w:p w:rsidR="0041645C" w:rsidRDefault="0041645C" w:rsidP="006E162D">
            <w:pPr>
              <w:spacing w:line="260" w:lineRule="exact"/>
              <w:jc w:val="left"/>
            </w:pPr>
            <w:r>
              <w:rPr>
                <w:rFonts w:ascii="標楷體" w:eastAsia="標楷體" w:hAnsi="標楷體"/>
              </w:rPr>
              <w:t>2c</w:t>
            </w:r>
            <w:r>
              <w:rPr>
                <w:rFonts w:ascii="標楷體" w:eastAsia="標楷體" w:hAnsi="標楷體" w:cs="標楷體"/>
                <w:color w:val="auto"/>
              </w:rPr>
              <w:t>-IV-3 表現自信樂觀、勇於挑戰的學習態度。</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41645C" w:rsidRPr="00036276" w:rsidRDefault="00036276" w:rsidP="006E162D">
            <w:pPr>
              <w:widowControl w:val="0"/>
              <w:suppressAutoHyphens w:val="0"/>
              <w:autoSpaceDN/>
              <w:ind w:firstLine="0"/>
              <w:jc w:val="left"/>
              <w:textAlignment w:val="auto"/>
              <w:rPr>
                <w:rFonts w:ascii="新細明體" w:hAnsi="新細明體"/>
                <w:color w:val="auto"/>
                <w:kern w:val="2"/>
              </w:rPr>
            </w:pPr>
            <w:r>
              <w:rPr>
                <w:rFonts w:ascii="新細明體" w:hAnsi="新細明體" w:hint="eastAsia"/>
                <w:color w:val="auto"/>
                <w:kern w:val="2"/>
              </w:rPr>
              <w:lastRenderedPageBreak/>
              <w:t>單元</w:t>
            </w:r>
            <w:r w:rsidR="0041645C" w:rsidRPr="00036276">
              <w:rPr>
                <w:rFonts w:ascii="新細明體" w:hAnsi="新細明體" w:hint="eastAsia"/>
                <w:color w:val="auto"/>
                <w:kern w:val="2"/>
              </w:rPr>
              <w:t>：田徑－跑(接力)</w:t>
            </w:r>
          </w:p>
          <w:p w:rsidR="0041645C" w:rsidRPr="00036276" w:rsidRDefault="0041645C" w:rsidP="0041645C">
            <w:pPr>
              <w:widowControl w:val="0"/>
              <w:suppressAutoHyphens w:val="0"/>
              <w:autoSpaceDN/>
              <w:ind w:firstLine="0"/>
              <w:jc w:val="left"/>
              <w:textAlignment w:val="auto"/>
              <w:rPr>
                <w:rFonts w:ascii="新細明體" w:hAnsi="新細明體"/>
                <w:color w:val="auto"/>
                <w:kern w:val="2"/>
              </w:rPr>
            </w:pPr>
            <w:r w:rsidRPr="00036276">
              <w:rPr>
                <w:rFonts w:ascii="新細明體" w:hAnsi="新細明體" w:hint="eastAsia"/>
                <w:color w:val="auto"/>
                <w:kern w:val="2"/>
              </w:rPr>
              <w:t>1. 接力接龍，</w:t>
            </w:r>
            <w:proofErr w:type="gramStart"/>
            <w:r w:rsidRPr="00036276">
              <w:rPr>
                <w:rFonts w:ascii="新細明體" w:hAnsi="新細明體" w:hint="eastAsia"/>
                <w:color w:val="auto"/>
                <w:kern w:val="2"/>
              </w:rPr>
              <w:t>男女生歌分</w:t>
            </w:r>
            <w:proofErr w:type="gramEnd"/>
            <w:r w:rsidRPr="00036276">
              <w:rPr>
                <w:rFonts w:ascii="新細明體" w:hAnsi="新細明體" w:hint="eastAsia"/>
                <w:color w:val="auto"/>
                <w:kern w:val="2"/>
              </w:rPr>
              <w:t>三組，練習 接棒，以慢跑的方式，</w:t>
            </w:r>
            <w:proofErr w:type="gramStart"/>
            <w:r w:rsidRPr="00036276">
              <w:rPr>
                <w:rFonts w:ascii="新細明體" w:hAnsi="新細明體" w:hint="eastAsia"/>
                <w:color w:val="auto"/>
                <w:kern w:val="2"/>
              </w:rPr>
              <w:t>繞著</w:t>
            </w:r>
            <w:proofErr w:type="gramEnd"/>
            <w:r w:rsidRPr="00036276">
              <w:rPr>
                <w:rFonts w:ascii="新細明體" w:hAnsi="新細明體" w:hint="eastAsia"/>
                <w:color w:val="auto"/>
                <w:kern w:val="2"/>
              </w:rPr>
              <w:t>操 場跑，在完成傳接棒後往前追</w:t>
            </w:r>
          </w:p>
          <w:p w:rsidR="0041645C" w:rsidRPr="00036276" w:rsidRDefault="0041645C" w:rsidP="0041645C">
            <w:pPr>
              <w:widowControl w:val="0"/>
              <w:suppressAutoHyphens w:val="0"/>
              <w:autoSpaceDN/>
              <w:ind w:firstLine="0"/>
              <w:jc w:val="left"/>
              <w:textAlignment w:val="auto"/>
              <w:rPr>
                <w:rFonts w:ascii="新細明體" w:hAnsi="新細明體"/>
                <w:color w:val="auto"/>
                <w:kern w:val="2"/>
              </w:rPr>
            </w:pPr>
            <w:r w:rsidRPr="00036276">
              <w:rPr>
                <w:rFonts w:ascii="新細明體" w:hAnsi="新細明體" w:hint="eastAsia"/>
                <w:color w:val="auto"/>
                <w:kern w:val="2"/>
              </w:rPr>
              <w:t xml:space="preserve"> </w:t>
            </w:r>
            <w:proofErr w:type="gramStart"/>
            <w:r w:rsidRPr="00036276">
              <w:rPr>
                <w:rFonts w:ascii="新細明體" w:hAnsi="新細明體" w:hint="eastAsia"/>
                <w:color w:val="auto"/>
                <w:kern w:val="2"/>
              </w:rPr>
              <w:t>逐至排頭</w:t>
            </w:r>
            <w:proofErr w:type="gramEnd"/>
            <w:r w:rsidRPr="00036276">
              <w:rPr>
                <w:rFonts w:ascii="新細明體" w:hAnsi="新細明體" w:hint="eastAsia"/>
                <w:color w:val="auto"/>
                <w:kern w:val="2"/>
              </w:rPr>
              <w:t>。</w:t>
            </w:r>
            <w:proofErr w:type="gramStart"/>
            <w:r w:rsidRPr="00036276">
              <w:rPr>
                <w:rFonts w:ascii="新細明體" w:hAnsi="新細明體" w:hint="eastAsia"/>
                <w:color w:val="auto"/>
                <w:kern w:val="2"/>
              </w:rPr>
              <w:t>（</w:t>
            </w:r>
            <w:proofErr w:type="gramEnd"/>
            <w:r w:rsidRPr="00036276">
              <w:rPr>
                <w:rFonts w:ascii="新細明體" w:hAnsi="新細明體" w:hint="eastAsia"/>
                <w:color w:val="auto"/>
                <w:kern w:val="2"/>
              </w:rPr>
              <w:t>或傳至最前端後，</w:t>
            </w:r>
          </w:p>
          <w:p w:rsidR="0041645C" w:rsidRPr="00036276" w:rsidRDefault="0041645C" w:rsidP="0041645C">
            <w:pPr>
              <w:widowControl w:val="0"/>
              <w:suppressAutoHyphens w:val="0"/>
              <w:autoSpaceDN/>
              <w:ind w:firstLine="0"/>
              <w:jc w:val="left"/>
              <w:textAlignment w:val="auto"/>
              <w:rPr>
                <w:rFonts w:ascii="新細明體" w:hAnsi="新細明體"/>
                <w:color w:val="auto"/>
                <w:kern w:val="2"/>
              </w:rPr>
            </w:pPr>
            <w:r w:rsidRPr="00036276">
              <w:rPr>
                <w:rFonts w:ascii="新細明體" w:hAnsi="新細明體" w:hint="eastAsia"/>
                <w:color w:val="auto"/>
                <w:kern w:val="2"/>
              </w:rPr>
              <w:t xml:space="preserve"> 輕</w:t>
            </w:r>
            <w:proofErr w:type="gramStart"/>
            <w:r w:rsidRPr="00036276">
              <w:rPr>
                <w:rFonts w:ascii="新細明體" w:hAnsi="新細明體" w:hint="eastAsia"/>
                <w:color w:val="auto"/>
                <w:kern w:val="2"/>
              </w:rPr>
              <w:t>放於地</w:t>
            </w:r>
            <w:proofErr w:type="gramEnd"/>
            <w:r w:rsidRPr="00036276">
              <w:rPr>
                <w:rFonts w:ascii="新細明體" w:hAnsi="新細明體" w:hint="eastAsia"/>
                <w:color w:val="auto"/>
                <w:kern w:val="2"/>
              </w:rPr>
              <w:t>，由最後一人拾起，</w:t>
            </w:r>
          </w:p>
          <w:p w:rsidR="0041645C" w:rsidRPr="00036276" w:rsidRDefault="0041645C" w:rsidP="0041645C">
            <w:pPr>
              <w:widowControl w:val="0"/>
              <w:suppressAutoHyphens w:val="0"/>
              <w:autoSpaceDN/>
              <w:ind w:firstLine="0"/>
              <w:jc w:val="left"/>
              <w:textAlignment w:val="auto"/>
              <w:rPr>
                <w:rFonts w:ascii="新細明體" w:hAnsi="新細明體"/>
                <w:color w:val="auto"/>
                <w:kern w:val="2"/>
              </w:rPr>
            </w:pPr>
            <w:r w:rsidRPr="00036276">
              <w:rPr>
                <w:rFonts w:ascii="新細明體" w:hAnsi="新細明體" w:hint="eastAsia"/>
                <w:color w:val="auto"/>
                <w:kern w:val="2"/>
              </w:rPr>
              <w:t xml:space="preserve"> 再次循環。）</w:t>
            </w:r>
          </w:p>
          <w:p w:rsidR="0041645C" w:rsidRPr="00036276" w:rsidRDefault="0041645C" w:rsidP="0041645C">
            <w:pPr>
              <w:widowControl w:val="0"/>
              <w:suppressAutoHyphens w:val="0"/>
              <w:autoSpaceDN/>
              <w:ind w:firstLine="0"/>
              <w:jc w:val="left"/>
              <w:textAlignment w:val="auto"/>
              <w:rPr>
                <w:rFonts w:ascii="新細明體" w:hAnsi="新細明體"/>
                <w:color w:val="auto"/>
                <w:kern w:val="2"/>
              </w:rPr>
            </w:pPr>
            <w:r w:rsidRPr="00036276">
              <w:rPr>
                <w:rFonts w:ascii="新細明體" w:hAnsi="新細明體" w:hint="eastAsia"/>
                <w:color w:val="auto"/>
                <w:kern w:val="2"/>
              </w:rPr>
              <w:t>2. 複習傳接棒動作要領。</w:t>
            </w:r>
          </w:p>
          <w:p w:rsidR="0041645C" w:rsidRPr="00036276" w:rsidRDefault="0041645C" w:rsidP="006E162D">
            <w:pPr>
              <w:widowControl w:val="0"/>
              <w:suppressAutoHyphens w:val="0"/>
              <w:autoSpaceDN/>
              <w:ind w:firstLine="0"/>
              <w:jc w:val="left"/>
              <w:textAlignment w:val="auto"/>
              <w:rPr>
                <w:rFonts w:ascii="新細明體" w:hAnsi="新細明體"/>
                <w:color w:val="auto"/>
                <w:kern w:val="2"/>
              </w:rPr>
            </w:pPr>
            <w:r w:rsidRPr="00036276">
              <w:rPr>
                <w:rFonts w:ascii="新細明體" w:hAnsi="新細明體" w:hint="eastAsia"/>
                <w:color w:val="auto"/>
                <w:kern w:val="2"/>
              </w:rPr>
              <w:t>3. 進行接力跑活動。</w:t>
            </w:r>
          </w:p>
          <w:p w:rsidR="0041645C" w:rsidRPr="00036276" w:rsidRDefault="0041645C" w:rsidP="0041645C">
            <w:pPr>
              <w:widowControl w:val="0"/>
              <w:suppressAutoHyphens w:val="0"/>
              <w:autoSpaceDN/>
              <w:ind w:firstLine="0"/>
              <w:jc w:val="left"/>
              <w:textAlignment w:val="auto"/>
              <w:rPr>
                <w:rFonts w:ascii="新細明體" w:hAnsi="新細明體"/>
                <w:color w:val="auto"/>
                <w:kern w:val="2"/>
              </w:rPr>
            </w:pPr>
            <w:r w:rsidRPr="00036276">
              <w:rPr>
                <w:rFonts w:ascii="新細明體" w:hAnsi="新細明體" w:hint="eastAsia"/>
                <w:color w:val="auto"/>
                <w:kern w:val="2"/>
              </w:rPr>
              <w:t>4.與其他體育課班級進行友誼賽</w:t>
            </w:r>
          </w:p>
          <w:p w:rsidR="0041645C" w:rsidRPr="00036276" w:rsidRDefault="0041645C" w:rsidP="006E162D">
            <w:pPr>
              <w:widowControl w:val="0"/>
              <w:suppressAutoHyphens w:val="0"/>
              <w:autoSpaceDN/>
              <w:ind w:firstLine="0"/>
              <w:jc w:val="left"/>
              <w:textAlignment w:val="auto"/>
              <w:rPr>
                <w:rFonts w:ascii="新細明體" w:hAnsi="新細明體"/>
                <w:color w:val="auto"/>
                <w:kern w:val="2"/>
              </w:rPr>
            </w:pPr>
            <w:r w:rsidRPr="00036276">
              <w:rPr>
                <w:rFonts w:ascii="新細明體" w:hAnsi="新細明體" w:hint="eastAsia"/>
                <w:color w:val="auto"/>
                <w:kern w:val="2"/>
              </w:rPr>
              <w:t xml:space="preserve">5. </w:t>
            </w:r>
            <w:r w:rsidR="007207AD" w:rsidRPr="00036276">
              <w:rPr>
                <w:rFonts w:ascii="新細明體" w:hAnsi="新細明體" w:hint="eastAsia"/>
                <w:color w:val="auto"/>
                <w:kern w:val="2"/>
              </w:rPr>
              <w:t>檢討</w:t>
            </w:r>
          </w:p>
          <w:p w:rsidR="0041645C" w:rsidRPr="00036276" w:rsidRDefault="0041645C" w:rsidP="006E162D">
            <w:pPr>
              <w:widowControl w:val="0"/>
              <w:suppressAutoHyphens w:val="0"/>
              <w:ind w:firstLine="0"/>
              <w:jc w:val="left"/>
              <w:textAlignment w:val="auto"/>
              <w:rPr>
                <w:rFonts w:ascii="標楷體" w:eastAsia="標楷體" w:hAnsi="標楷體"/>
                <w:color w:val="auto"/>
                <w:kern w:val="3"/>
              </w:rPr>
            </w:pPr>
          </w:p>
          <w:p w:rsidR="0041645C" w:rsidRPr="00036276" w:rsidRDefault="0041645C" w:rsidP="006E162D">
            <w:pPr>
              <w:widowControl w:val="0"/>
              <w:suppressAutoHyphens w:val="0"/>
              <w:ind w:firstLine="0"/>
              <w:jc w:val="left"/>
              <w:textAlignment w:val="auto"/>
              <w:rPr>
                <w:rFonts w:ascii="標楷體" w:eastAsia="標楷體" w:hAnsi="標楷體"/>
                <w:color w:val="auto"/>
                <w:kern w:val="3"/>
              </w:rPr>
            </w:pPr>
          </w:p>
          <w:p w:rsidR="0041645C" w:rsidRPr="00036276" w:rsidRDefault="0041645C" w:rsidP="006E162D">
            <w:pPr>
              <w:widowControl w:val="0"/>
              <w:suppressAutoHyphens w:val="0"/>
              <w:ind w:firstLine="0"/>
              <w:jc w:val="left"/>
              <w:textAlignment w:val="auto"/>
              <w:rPr>
                <w:rFonts w:ascii="標楷體" w:eastAsia="標楷體" w:hAnsi="標楷體"/>
                <w:color w:val="auto"/>
                <w:kern w:val="3"/>
              </w:rPr>
            </w:pPr>
            <w:r w:rsidRPr="00036276">
              <w:rPr>
                <w:rFonts w:ascii="標楷體" w:eastAsia="標楷體" w:hAnsi="標楷體"/>
                <w:color w:val="auto"/>
                <w:kern w:val="3"/>
              </w:rPr>
              <w:lastRenderedPageBreak/>
              <w:t>【配合本校大隊接力比賽實施】</w:t>
            </w:r>
          </w:p>
          <w:p w:rsidR="0041645C" w:rsidRPr="00036276" w:rsidRDefault="0041645C" w:rsidP="006E162D">
            <w:pPr>
              <w:jc w:val="left"/>
              <w:rPr>
                <w:rFonts w:ascii="標楷體" w:eastAsia="標楷體" w:hAnsi="標楷體" w:cs="標楷體"/>
                <w:color w:val="auto"/>
                <w:sz w:val="24"/>
                <w:szCs w:val="24"/>
              </w:rPr>
            </w:pP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41645C" w:rsidRDefault="0041645C" w:rsidP="006E162D">
            <w:pPr>
              <w:ind w:left="317" w:hanging="317"/>
              <w:jc w:val="left"/>
            </w:pPr>
            <w:r>
              <w:rPr>
                <w:rFonts w:ascii="標楷體" w:eastAsia="標楷體" w:hAnsi="標楷體" w:cs="標楷體"/>
                <w:sz w:val="24"/>
                <w:szCs w:val="24"/>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41645C" w:rsidRDefault="0041645C" w:rsidP="006E162D">
            <w:pPr>
              <w:ind w:left="92" w:hanging="7"/>
              <w:jc w:val="left"/>
            </w:pPr>
            <w:r>
              <w:rPr>
                <w:rFonts w:ascii="標楷體" w:eastAsia="標楷體" w:hAnsi="標楷體" w:cs="標楷體"/>
                <w:sz w:val="24"/>
                <w:szCs w:val="24"/>
              </w:rPr>
              <w:t>校本課程</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41645C" w:rsidRDefault="0041645C" w:rsidP="006E162D">
            <w:pPr>
              <w:ind w:left="-22" w:hanging="7"/>
              <w:jc w:val="left"/>
              <w:rPr>
                <w:rFonts w:ascii="標楷體" w:eastAsia="標楷體" w:hAnsi="標楷體" w:cs="標楷體"/>
                <w:sz w:val="24"/>
                <w:szCs w:val="24"/>
              </w:rPr>
            </w:pPr>
            <w:r>
              <w:rPr>
                <w:rFonts w:ascii="標楷體" w:eastAsia="標楷體" w:hAnsi="標楷體" w:cs="標楷體"/>
                <w:sz w:val="24"/>
                <w:szCs w:val="24"/>
              </w:rPr>
              <w:t>1.觀察</w:t>
            </w:r>
          </w:p>
          <w:p w:rsidR="0041645C" w:rsidRDefault="0041645C" w:rsidP="006E162D">
            <w:pPr>
              <w:ind w:left="-22" w:hanging="7"/>
              <w:jc w:val="left"/>
            </w:pPr>
            <w:r>
              <w:rPr>
                <w:rFonts w:ascii="標楷體" w:eastAsia="標楷體" w:hAnsi="標楷體" w:cs="標楷體"/>
                <w:sz w:val="24"/>
                <w:szCs w:val="24"/>
              </w:rPr>
              <w:t>2.實作及表現</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41645C" w:rsidRDefault="0041645C" w:rsidP="006E162D">
            <w:pPr>
              <w:autoSpaceDE w:val="0"/>
              <w:jc w:val="left"/>
              <w:rPr>
                <w:rFonts w:ascii="標楷體" w:eastAsia="標楷體" w:hAnsi="標楷體" w:cs="DFKaiShu-SB-Estd-BF"/>
                <w:color w:val="FF0000"/>
                <w:sz w:val="24"/>
                <w:szCs w:val="24"/>
              </w:rPr>
            </w:pPr>
            <w:r>
              <w:rPr>
                <w:rFonts w:ascii="標楷體" w:eastAsia="標楷體" w:hAnsi="標楷體" w:cs="DFKaiShu-SB-Estd-BF"/>
                <w:color w:val="FF0000"/>
                <w:sz w:val="24"/>
                <w:szCs w:val="24"/>
              </w:rPr>
              <w:t>【性別平等教育】</w:t>
            </w:r>
          </w:p>
          <w:p w:rsidR="0041645C" w:rsidRDefault="0041645C" w:rsidP="006E162D">
            <w:pPr>
              <w:autoSpaceDE w:val="0"/>
              <w:jc w:val="left"/>
              <w:rPr>
                <w:rFonts w:ascii="標楷體" w:eastAsia="標楷體" w:hAnsi="標楷體" w:cs="DFKaiShu-SB-Estd-BF"/>
                <w:color w:val="FF0000"/>
                <w:sz w:val="24"/>
                <w:szCs w:val="24"/>
              </w:rPr>
            </w:pPr>
            <w:r>
              <w:rPr>
                <w:rFonts w:ascii="標楷體" w:eastAsia="標楷體" w:hAnsi="標楷體" w:cs="DFKaiShu-SB-Estd-BF"/>
                <w:color w:val="FF0000"/>
                <w:sz w:val="24"/>
                <w:szCs w:val="24"/>
              </w:rPr>
              <w:t>性J4 認識身體自主權相關議題，維護自己與尊重他人的身體自主權。</w:t>
            </w:r>
          </w:p>
          <w:p w:rsidR="0041645C" w:rsidRDefault="0041645C" w:rsidP="006E162D">
            <w:pPr>
              <w:autoSpaceDE w:val="0"/>
              <w:jc w:val="left"/>
              <w:rPr>
                <w:rFonts w:ascii="標楷體" w:eastAsia="標楷體" w:hAnsi="標楷體" w:cs="DFKaiShu-SB-Estd-BF"/>
                <w:color w:val="FF0000"/>
                <w:sz w:val="24"/>
                <w:szCs w:val="24"/>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41645C" w:rsidRDefault="0041645C">
            <w:pPr>
              <w:suppressAutoHyphens w:val="0"/>
              <w:jc w:val="left"/>
              <w:rPr>
                <w:color w:val="FF0000"/>
                <w:sz w:val="24"/>
                <w:szCs w:val="24"/>
              </w:rPr>
            </w:pPr>
            <w:r>
              <w:rPr>
                <w:color w:val="FF0000"/>
                <w:sz w:val="24"/>
                <w:szCs w:val="24"/>
              </w:rPr>
              <w:t>2/17</w:t>
            </w:r>
            <w:r>
              <w:rPr>
                <w:color w:val="FF0000"/>
                <w:sz w:val="24"/>
                <w:szCs w:val="24"/>
              </w:rPr>
              <w:t>、</w:t>
            </w:r>
            <w:r>
              <w:rPr>
                <w:color w:val="FF0000"/>
                <w:sz w:val="24"/>
                <w:szCs w:val="24"/>
              </w:rPr>
              <w:t>18</w:t>
            </w:r>
            <w:r>
              <w:rPr>
                <w:color w:val="FF0000"/>
                <w:sz w:val="24"/>
                <w:szCs w:val="24"/>
              </w:rPr>
              <w:t>第三次複習考</w:t>
            </w:r>
          </w:p>
          <w:p w:rsidR="0041645C" w:rsidRDefault="0041645C">
            <w:pPr>
              <w:snapToGrid w:val="0"/>
              <w:spacing w:line="0" w:lineRule="atLeast"/>
              <w:ind w:hanging="7"/>
              <w:jc w:val="left"/>
              <w:rPr>
                <w:rFonts w:ascii="標楷體" w:eastAsia="標楷體" w:hAnsi="標楷體" w:cs="標楷體"/>
                <w:color w:val="FF0000"/>
                <w:sz w:val="24"/>
                <w:szCs w:val="24"/>
              </w:rPr>
            </w:pPr>
          </w:p>
        </w:tc>
      </w:tr>
      <w:tr w:rsidR="00F1378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1378C" w:rsidRPr="00842BA1" w:rsidRDefault="00F1378C">
            <w:pPr>
              <w:jc w:val="left"/>
              <w:rPr>
                <w:rFonts w:ascii="標楷體" w:eastAsia="標楷體" w:hAnsi="標楷體" w:cs="標楷體"/>
                <w:color w:val="auto"/>
                <w:sz w:val="24"/>
                <w:szCs w:val="24"/>
              </w:rPr>
            </w:pPr>
            <w:r w:rsidRPr="00842BA1">
              <w:rPr>
                <w:rFonts w:ascii="標楷體" w:eastAsia="標楷體" w:hAnsi="標楷體" w:cs="標楷體"/>
                <w:color w:val="auto"/>
                <w:sz w:val="24"/>
                <w:szCs w:val="24"/>
              </w:rPr>
              <w:t>第三</w:t>
            </w:r>
            <w:proofErr w:type="gramStart"/>
            <w:r w:rsidRPr="00842BA1">
              <w:rPr>
                <w:rFonts w:ascii="標楷體" w:eastAsia="標楷體" w:hAnsi="標楷體" w:cs="標楷體"/>
                <w:color w:val="auto"/>
                <w:sz w:val="24"/>
                <w:szCs w:val="24"/>
              </w:rPr>
              <w:t>週</w:t>
            </w:r>
            <w:proofErr w:type="gramEnd"/>
            <w:r w:rsidRPr="00842BA1">
              <w:rPr>
                <w:rFonts w:ascii="標楷體" w:eastAsia="標楷體" w:hAnsi="標楷體" w:cs="標楷體"/>
                <w:color w:val="auto"/>
                <w:sz w:val="24"/>
                <w:szCs w:val="24"/>
              </w:rPr>
              <w:t>(2/20~2/26)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hint="eastAsia"/>
                <w:color w:val="auto"/>
              </w:rPr>
              <w:t>Bc-IV-2 終身運動計畫的擬定原則。</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AC6DD8">
                <w:rPr>
                  <w:rFonts w:ascii="標楷體" w:eastAsia="標楷體" w:hAnsi="標楷體"/>
                </w:rPr>
                <w:t>1c</w:t>
              </w:r>
            </w:smartTag>
            <w:r w:rsidRPr="00AC6DD8">
              <w:rPr>
                <w:rFonts w:ascii="標楷體" w:eastAsia="標楷體" w:hAnsi="標楷體" w:cs="標楷體" w:hint="eastAsia"/>
                <w:color w:val="auto"/>
              </w:rPr>
              <w:t>-IV-1 了解各項運動基礎原理和規則。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3d-IV-3 應用思考與分析能力，解決運動情境的問題。</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4c-IV-3 規劃提升體適能與運動技能的運動計畫。</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第四篇運動大視界</w:t>
            </w:r>
          </w:p>
          <w:p w:rsidR="00F1378C" w:rsidRPr="00AC6DD8" w:rsidRDefault="00F1378C" w:rsidP="006E162D">
            <w:pPr>
              <w:spacing w:line="260" w:lineRule="exact"/>
              <w:jc w:val="left"/>
              <w:rPr>
                <w:rFonts w:ascii="標楷體" w:eastAsia="標楷體" w:hAnsi="標楷體"/>
                <w:bCs/>
                <w:snapToGrid w:val="0"/>
              </w:rPr>
            </w:pPr>
            <w:r w:rsidRPr="00AC6DD8">
              <w:rPr>
                <w:rFonts w:ascii="標楷體" w:eastAsia="標楷體" w:hAnsi="標楷體" w:cs="標楷體" w:hint="eastAsia"/>
                <w:color w:val="auto"/>
              </w:rPr>
              <w:t>第一章</w:t>
            </w:r>
            <w:r w:rsidRPr="00AC6DD8">
              <w:rPr>
                <w:rFonts w:ascii="標楷體" w:eastAsia="標楷體" w:hAnsi="標楷體" w:cs="標楷體" w:hint="eastAsia"/>
                <w:bCs/>
                <w:snapToGrid w:val="0"/>
                <w:color w:val="auto"/>
              </w:rPr>
              <w:t>運動新視野</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一、學習引導</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利用88頁課本情境，引導學生事前利用網路資源或書籍，蒐集</w:t>
            </w:r>
            <w:proofErr w:type="gramStart"/>
            <w:r w:rsidRPr="00AC6DD8">
              <w:rPr>
                <w:rFonts w:ascii="標楷體" w:eastAsia="標楷體" w:hAnsi="標楷體" w:cs="標楷體" w:hint="eastAsia"/>
                <w:color w:val="auto"/>
              </w:rPr>
              <w:t>攸</w:t>
            </w:r>
            <w:proofErr w:type="gramEnd"/>
            <w:r w:rsidRPr="00AC6DD8">
              <w:rPr>
                <w:rFonts w:ascii="標楷體" w:eastAsia="標楷體" w:hAnsi="標楷體" w:cs="標楷體" w:hint="eastAsia"/>
                <w:color w:val="auto"/>
              </w:rPr>
              <w:t>關運動功能的資料，再進行個人或分組發表。</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二、簡介運動功能</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講解：運動具備許多正面的多元的功能，可以先分成身體方面和心理方面。複習上學期曾學過運動對體適能促進的功能，這學期會繼續探討運動幫助學習和調整心情的功能。</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三、評估運動功能</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1.自評：引導學生利用課本運動功能評估表，分析自己對運動功能重要性的排序，並和同學分享。</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2.統整：說明每個人對運動功能認知的差異，會影響他運動參與的動機和選擇，鼓勵學生多了解</w:t>
            </w:r>
            <w:r w:rsidRPr="00AC6DD8">
              <w:rPr>
                <w:rFonts w:ascii="標楷體" w:eastAsia="標楷體" w:hAnsi="標楷體" w:cs="標楷體" w:hint="eastAsia"/>
                <w:color w:val="auto"/>
              </w:rPr>
              <w:lastRenderedPageBreak/>
              <w:t>運動的相關功能，也能從參與運動中去體驗。</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問答</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實作</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F1378C" w:rsidRDefault="00F1378C" w:rsidP="006E162D">
            <w:pPr>
              <w:spacing w:line="260" w:lineRule="exact"/>
              <w:jc w:val="left"/>
              <w:rPr>
                <w:rFonts w:ascii="標楷體" w:eastAsia="標楷體" w:hAnsi="標楷體" w:cs="DFKaiShu-SB-Estd-BF"/>
                <w:color w:val="auto"/>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J4 了解自己的人格特質與價值觀。</w:t>
            </w:r>
          </w:p>
          <w:p w:rsidR="00F1641E" w:rsidRPr="00AC6DD8" w:rsidRDefault="00F1641E" w:rsidP="006E162D">
            <w:pPr>
              <w:spacing w:line="260" w:lineRule="exact"/>
              <w:jc w:val="left"/>
              <w:rPr>
                <w:rFonts w:ascii="標楷體" w:eastAsia="標楷體" w:hAnsi="標楷體"/>
              </w:rPr>
            </w:pPr>
            <w:r w:rsidRPr="00F1641E">
              <w:rPr>
                <w:rFonts w:ascii="標楷體" w:eastAsia="標楷體" w:hAnsi="標楷體" w:hint="eastAsia"/>
              </w:rPr>
              <w:t>【家庭暴力防治課程】</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F1378C" w:rsidRDefault="00F1378C">
            <w:pPr>
              <w:snapToGrid w:val="0"/>
              <w:spacing w:line="0" w:lineRule="atLeast"/>
              <w:ind w:hanging="7"/>
              <w:jc w:val="left"/>
              <w:rPr>
                <w:rFonts w:ascii="標楷體" w:eastAsia="標楷體" w:hAnsi="標楷體" w:cs="標楷體"/>
                <w:color w:val="FF0000"/>
                <w:sz w:val="24"/>
                <w:szCs w:val="24"/>
              </w:rPr>
            </w:pPr>
          </w:p>
        </w:tc>
      </w:tr>
      <w:tr w:rsidR="00F1378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1378C" w:rsidRDefault="00F1378C">
            <w:pPr>
              <w:jc w:val="left"/>
              <w:rPr>
                <w:rFonts w:ascii="標楷體" w:eastAsia="標楷體" w:hAnsi="標楷體" w:cs="標楷體"/>
                <w:color w:val="FF0000"/>
                <w:sz w:val="24"/>
                <w:szCs w:val="24"/>
              </w:rPr>
            </w:pPr>
            <w:r w:rsidRPr="00842BA1">
              <w:rPr>
                <w:rFonts w:ascii="標楷體" w:eastAsia="標楷體" w:hAnsi="標楷體" w:cs="標楷體"/>
                <w:color w:val="auto"/>
                <w:sz w:val="24"/>
                <w:szCs w:val="24"/>
              </w:rPr>
              <w:t>第四</w:t>
            </w:r>
            <w:proofErr w:type="gramStart"/>
            <w:r w:rsidRPr="00842BA1">
              <w:rPr>
                <w:rFonts w:ascii="標楷體" w:eastAsia="標楷體" w:hAnsi="標楷體" w:cs="標楷體"/>
                <w:color w:val="auto"/>
                <w:sz w:val="24"/>
                <w:szCs w:val="24"/>
              </w:rPr>
              <w:t>週</w:t>
            </w:r>
            <w:proofErr w:type="gramEnd"/>
            <w:r w:rsidRPr="00842BA1">
              <w:rPr>
                <w:rFonts w:ascii="標楷體" w:eastAsia="標楷體" w:hAnsi="標楷體" w:cs="標楷體"/>
                <w:color w:val="auto"/>
                <w:sz w:val="24"/>
                <w:szCs w:val="24"/>
              </w:rPr>
              <w:t>(2/27~3/5)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hint="eastAsia"/>
                <w:color w:val="auto"/>
              </w:rPr>
              <w:t>Bc-IV-2 終身運動計畫的擬定原則。</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AC6DD8">
                <w:rPr>
                  <w:rFonts w:ascii="標楷體" w:eastAsia="標楷體" w:hAnsi="標楷體"/>
                </w:rPr>
                <w:t>1c</w:t>
              </w:r>
            </w:smartTag>
            <w:r w:rsidRPr="00AC6DD8">
              <w:rPr>
                <w:rFonts w:ascii="標楷體" w:eastAsia="標楷體" w:hAnsi="標楷體" w:cs="標楷體" w:hint="eastAsia"/>
                <w:color w:val="auto"/>
              </w:rPr>
              <w:t>-IV-1 了解各項運動基礎原理和規則。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3d-IV-3 應用思考與分析能力，解決運動情境的問題。</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4c-IV-3 規劃提升體適能與運動技能的運動計畫。</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第四篇運動大視界</w:t>
            </w:r>
          </w:p>
          <w:p w:rsidR="00F1378C" w:rsidRPr="00AC6DD8" w:rsidRDefault="00F1378C" w:rsidP="006E162D">
            <w:pPr>
              <w:spacing w:line="260" w:lineRule="exact"/>
              <w:jc w:val="left"/>
              <w:rPr>
                <w:rFonts w:ascii="標楷體" w:eastAsia="標楷體" w:hAnsi="標楷體"/>
                <w:bCs/>
                <w:snapToGrid w:val="0"/>
              </w:rPr>
            </w:pPr>
            <w:r w:rsidRPr="00AC6DD8">
              <w:rPr>
                <w:rFonts w:ascii="標楷體" w:eastAsia="標楷體" w:hAnsi="標楷體" w:cs="標楷體" w:hint="eastAsia"/>
                <w:color w:val="auto"/>
              </w:rPr>
              <w:t>第一章</w:t>
            </w:r>
            <w:r w:rsidRPr="00AC6DD8">
              <w:rPr>
                <w:rFonts w:ascii="標楷體" w:eastAsia="標楷體" w:hAnsi="標楷體" w:cs="標楷體" w:hint="eastAsia"/>
                <w:bCs/>
                <w:snapToGrid w:val="0"/>
                <w:color w:val="auto"/>
              </w:rPr>
              <w:t>運動新視野</w:t>
            </w:r>
          </w:p>
          <w:p w:rsidR="00F1378C" w:rsidRPr="00AC6DD8" w:rsidRDefault="00F1378C" w:rsidP="006E162D">
            <w:pPr>
              <w:autoSpaceDE w:val="0"/>
              <w:adjustRightInd w:val="0"/>
              <w:spacing w:line="260" w:lineRule="exact"/>
              <w:jc w:val="left"/>
              <w:rPr>
                <w:rFonts w:ascii="標楷體" w:eastAsia="標楷體" w:hAnsi="標楷體"/>
                <w:b/>
                <w:bCs/>
              </w:rPr>
            </w:pPr>
            <w:r w:rsidRPr="00AC6DD8">
              <w:rPr>
                <w:rFonts w:ascii="標楷體" w:eastAsia="標楷體" w:hAnsi="標楷體" w:cs="標楷體" w:hint="eastAsia"/>
                <w:b/>
                <w:bCs/>
                <w:color w:val="auto"/>
              </w:rPr>
              <w:t>一、探究運動對學習效益的影響</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1講解：零時運動實驗計畫的效益，引導學生肯定運動價值。複習教育部SH150計畫的目的，強化運動的多元功能。</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2.發表：學生分享自己參與運動後對學習影響的效益，或是不參與運動的原因。</w:t>
            </w:r>
          </w:p>
          <w:p w:rsidR="00F1378C" w:rsidRPr="00AC6DD8" w:rsidRDefault="00F1378C" w:rsidP="006E162D">
            <w:pPr>
              <w:autoSpaceDE w:val="0"/>
              <w:adjustRightInd w:val="0"/>
              <w:spacing w:line="260" w:lineRule="exact"/>
              <w:jc w:val="left"/>
              <w:rPr>
                <w:rFonts w:ascii="標楷體" w:eastAsia="標楷體" w:hAnsi="標楷體"/>
                <w:b/>
                <w:bCs/>
              </w:rPr>
            </w:pPr>
            <w:r w:rsidRPr="00AC6DD8">
              <w:rPr>
                <w:rFonts w:ascii="標楷體" w:eastAsia="標楷體" w:hAnsi="標楷體" w:cs="標楷體" w:hint="eastAsia"/>
                <w:b/>
                <w:bCs/>
                <w:color w:val="auto"/>
              </w:rPr>
              <w:t>二、案例評析</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1.自評：根據課本兩個案例，引導學生反思自己生活型態中運動參與情形。</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2.統整：鼓勵學生試驗在學校上課前或課間，進行運動，體驗運動對學習的影響。</w:t>
            </w:r>
          </w:p>
          <w:p w:rsidR="00F1378C" w:rsidRPr="00AC6DD8" w:rsidRDefault="00F1378C" w:rsidP="006E162D">
            <w:pPr>
              <w:autoSpaceDE w:val="0"/>
              <w:adjustRightInd w:val="0"/>
              <w:spacing w:line="260" w:lineRule="exact"/>
              <w:jc w:val="left"/>
              <w:rPr>
                <w:rFonts w:ascii="標楷體" w:eastAsia="標楷體" w:hAnsi="標楷體"/>
                <w:b/>
                <w:bCs/>
              </w:rPr>
            </w:pPr>
            <w:r w:rsidRPr="00AC6DD8">
              <w:rPr>
                <w:rFonts w:ascii="標楷體" w:eastAsia="標楷體" w:hAnsi="標楷體" w:cs="標楷體" w:hint="eastAsia"/>
                <w:b/>
                <w:bCs/>
                <w:color w:val="auto"/>
              </w:rPr>
              <w:t>三、探究運動對心理的影響</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1.講解：利用</w:t>
            </w:r>
            <w:r w:rsidRPr="00AC6DD8">
              <w:rPr>
                <w:rFonts w:ascii="標楷體" w:eastAsia="標楷體" w:hAnsi="標楷體" w:cs="標楷體" w:hint="eastAsia"/>
                <w:color w:val="auto"/>
                <w:u w:val="wave"/>
              </w:rPr>
              <w:t>運動改造大腦</w:t>
            </w:r>
            <w:r w:rsidRPr="00AC6DD8">
              <w:rPr>
                <w:rFonts w:ascii="標楷體" w:eastAsia="標楷體" w:hAnsi="標楷體" w:cs="標楷體" w:hint="eastAsia"/>
                <w:color w:val="auto"/>
                <w:spacing w:val="15"/>
                <w:u w:val="wave"/>
              </w:rPr>
              <w:t>:EQ和IQ大進步的關鍵</w:t>
            </w:r>
            <w:r w:rsidRPr="00AC6DD8">
              <w:rPr>
                <w:rFonts w:ascii="標楷體" w:eastAsia="標楷體" w:hAnsi="標楷體" w:cs="標楷體" w:hint="eastAsia"/>
                <w:color w:val="auto"/>
              </w:rPr>
              <w:t>一書的研究知識，講解運動對心理的正面效益。</w:t>
            </w:r>
          </w:p>
          <w:p w:rsidR="00F1378C" w:rsidRPr="00AC6DD8" w:rsidRDefault="00F1378C" w:rsidP="006E162D">
            <w:pPr>
              <w:spacing w:line="260" w:lineRule="exact"/>
              <w:ind w:left="582" w:hangingChars="291" w:hanging="582"/>
              <w:jc w:val="left"/>
              <w:rPr>
                <w:rFonts w:ascii="標楷體" w:eastAsia="標楷體" w:hAnsi="標楷體"/>
              </w:rPr>
            </w:pPr>
            <w:r w:rsidRPr="00AC6DD8">
              <w:rPr>
                <w:rFonts w:ascii="標楷體" w:eastAsia="標楷體" w:hAnsi="標楷體" w:cs="標楷體" w:hint="eastAsia"/>
                <w:color w:val="auto"/>
              </w:rPr>
              <w:t>2.發表：鼓勵學生分享運動對心理調適的體驗或是參</w:t>
            </w:r>
          </w:p>
          <w:p w:rsidR="00F1378C" w:rsidRPr="00AC6DD8" w:rsidRDefault="00F1378C" w:rsidP="006E162D">
            <w:pPr>
              <w:spacing w:line="260" w:lineRule="exact"/>
              <w:ind w:left="582" w:hangingChars="291" w:hanging="582"/>
              <w:jc w:val="left"/>
              <w:rPr>
                <w:rFonts w:ascii="標楷體" w:eastAsia="標楷體" w:hAnsi="標楷體"/>
              </w:rPr>
            </w:pPr>
            <w:r w:rsidRPr="00AC6DD8">
              <w:rPr>
                <w:rFonts w:ascii="標楷體" w:eastAsia="標楷體" w:hAnsi="標楷體" w:cs="標楷體" w:hint="eastAsia"/>
                <w:color w:val="auto"/>
              </w:rPr>
              <w:t>與運動歷程的感覺。</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3.統整：鼓勵學生試驗在學校上課前或課間，進行運動，體驗運動對學習的影響。</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四、理解學校</w:t>
            </w:r>
            <w:r w:rsidRPr="00AC6DD8">
              <w:rPr>
                <w:rFonts w:ascii="標楷體" w:eastAsia="標楷體" w:hAnsi="標楷體" w:cs="標楷體" w:hint="eastAsia"/>
                <w:b/>
                <w:bCs/>
                <w:color w:val="auto"/>
              </w:rPr>
              <w:t>SH150</w:t>
            </w:r>
            <w:r w:rsidRPr="00AC6DD8">
              <w:rPr>
                <w:rFonts w:ascii="標楷體" w:eastAsia="標楷體" w:hAnsi="標楷體" w:cs="標楷體" w:hint="eastAsia"/>
                <w:b/>
                <w:color w:val="auto"/>
              </w:rPr>
              <w:t>活動</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lastRenderedPageBreak/>
              <w:t>1.講解：透過課文講解SH150政策的意義，並引導學生發表對學校SH150活動的理解。</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2.實作：利用課文的範例分析學校SH150活動推廣成效，提出自己的想法。</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五、探究運動對心理的影響</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1.講解：利用運動改造大腦：EQ和IQ大進步的關鍵一書的研究知識，講解運動對心理的正面效益。</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2.發表：鼓勵學生分享運動對心理調適的體驗或是參與運動歷程的感覺。</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3.統整：鼓勵學生試驗在學校上課前或課間，進行運動，體驗運動對學習的影響。</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問答</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行動</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F1378C" w:rsidRPr="00AC6DD8" w:rsidRDefault="00F1378C" w:rsidP="006E162D">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J4 了解自己的人格特質與價值觀。</w:t>
            </w:r>
            <w:r w:rsidR="00F1641E" w:rsidRPr="00F1641E">
              <w:rPr>
                <w:rFonts w:ascii="標楷體" w:eastAsia="標楷體" w:hAnsi="標楷體" w:cs="DFKaiShu-SB-Estd-BF" w:hint="eastAsia"/>
                <w:color w:val="auto"/>
              </w:rPr>
              <w:t>【家庭暴力防治課程】</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F1378C" w:rsidRDefault="00F1378C">
            <w:pPr>
              <w:suppressAutoHyphens w:val="0"/>
              <w:jc w:val="left"/>
              <w:rPr>
                <w:color w:val="FF0000"/>
                <w:sz w:val="24"/>
                <w:szCs w:val="24"/>
              </w:rPr>
            </w:pPr>
            <w:r>
              <w:rPr>
                <w:color w:val="FF0000"/>
                <w:sz w:val="24"/>
                <w:szCs w:val="24"/>
              </w:rPr>
              <w:t>2/28</w:t>
            </w:r>
            <w:r>
              <w:rPr>
                <w:color w:val="FF0000"/>
                <w:sz w:val="24"/>
                <w:szCs w:val="24"/>
              </w:rPr>
              <w:t>放假</w:t>
            </w:r>
          </w:p>
          <w:p w:rsidR="00F1378C" w:rsidRDefault="00F1378C">
            <w:pPr>
              <w:snapToGrid w:val="0"/>
              <w:spacing w:line="0" w:lineRule="atLeast"/>
              <w:ind w:hanging="7"/>
              <w:jc w:val="left"/>
              <w:rPr>
                <w:rFonts w:ascii="標楷體" w:eastAsia="標楷體" w:hAnsi="標楷體" w:cs="標楷體"/>
                <w:color w:val="FF0000"/>
                <w:sz w:val="24"/>
                <w:szCs w:val="24"/>
              </w:rPr>
            </w:pPr>
          </w:p>
        </w:tc>
      </w:tr>
      <w:tr w:rsidR="00F1378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1378C" w:rsidRDefault="00F1378C">
            <w:pPr>
              <w:jc w:val="left"/>
              <w:rPr>
                <w:rFonts w:ascii="標楷體" w:eastAsia="標楷體" w:hAnsi="標楷體" w:cs="標楷體"/>
                <w:color w:val="FF0000"/>
                <w:sz w:val="24"/>
                <w:szCs w:val="24"/>
              </w:rPr>
            </w:pPr>
            <w:r w:rsidRPr="00842BA1">
              <w:rPr>
                <w:rFonts w:ascii="標楷體" w:eastAsia="標楷體" w:hAnsi="標楷體" w:cs="標楷體"/>
                <w:color w:val="auto"/>
                <w:sz w:val="24"/>
                <w:szCs w:val="24"/>
              </w:rPr>
              <w:t>第五</w:t>
            </w:r>
            <w:proofErr w:type="gramStart"/>
            <w:r w:rsidRPr="00842BA1">
              <w:rPr>
                <w:rFonts w:ascii="標楷體" w:eastAsia="標楷體" w:hAnsi="標楷體" w:cs="標楷體"/>
                <w:color w:val="auto"/>
                <w:sz w:val="24"/>
                <w:szCs w:val="24"/>
              </w:rPr>
              <w:t>週</w:t>
            </w:r>
            <w:proofErr w:type="gramEnd"/>
            <w:r w:rsidRPr="00842BA1">
              <w:rPr>
                <w:rFonts w:ascii="標楷體" w:eastAsia="標楷體" w:hAnsi="標楷體" w:cs="標楷體"/>
                <w:color w:val="auto"/>
                <w:sz w:val="24"/>
                <w:szCs w:val="24"/>
              </w:rPr>
              <w:t>(3/6~3/12)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hint="eastAsia"/>
                <w:color w:val="auto"/>
              </w:rPr>
              <w:t>Bc-IV-2 終身運動計畫的擬定原則。</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AC6DD8">
                <w:rPr>
                  <w:rFonts w:ascii="標楷體" w:eastAsia="標楷體" w:hAnsi="標楷體"/>
                </w:rPr>
                <w:t>1c</w:t>
              </w:r>
            </w:smartTag>
            <w:r w:rsidRPr="00AC6DD8">
              <w:rPr>
                <w:rFonts w:ascii="標楷體" w:eastAsia="標楷體" w:hAnsi="標楷體" w:cs="標楷體" w:hint="eastAsia"/>
                <w:color w:val="auto"/>
              </w:rPr>
              <w:t>-IV-1 了解各項運動基礎原理和規則。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3d-IV-3 應用思考與分析能力，解決運動情境的問題。</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4c-IV-3 規劃提升體適能與運動技能的運動計畫。</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第四篇運動大視界</w:t>
            </w:r>
          </w:p>
          <w:p w:rsidR="00F1378C" w:rsidRPr="00AC6DD8" w:rsidRDefault="00F1378C" w:rsidP="006E162D">
            <w:pPr>
              <w:spacing w:line="260" w:lineRule="exact"/>
              <w:jc w:val="left"/>
              <w:rPr>
                <w:rFonts w:ascii="標楷體" w:eastAsia="標楷體" w:hAnsi="標楷體"/>
                <w:bCs/>
                <w:snapToGrid w:val="0"/>
              </w:rPr>
            </w:pPr>
            <w:r w:rsidRPr="00AC6DD8">
              <w:rPr>
                <w:rFonts w:ascii="標楷體" w:eastAsia="標楷體" w:hAnsi="標楷體" w:cs="標楷體" w:hint="eastAsia"/>
                <w:color w:val="auto"/>
              </w:rPr>
              <w:t>第一章</w:t>
            </w:r>
            <w:r w:rsidRPr="00AC6DD8">
              <w:rPr>
                <w:rFonts w:ascii="標楷體" w:eastAsia="標楷體" w:hAnsi="標楷體" w:cs="標楷體" w:hint="eastAsia"/>
                <w:bCs/>
                <w:snapToGrid w:val="0"/>
                <w:color w:val="auto"/>
              </w:rPr>
              <w:t>運動新視野</w:t>
            </w:r>
          </w:p>
          <w:p w:rsidR="00F1378C" w:rsidRPr="00AC6DD8" w:rsidRDefault="00F1378C" w:rsidP="006E162D">
            <w:pPr>
              <w:autoSpaceDE w:val="0"/>
              <w:adjustRightInd w:val="0"/>
              <w:spacing w:line="260" w:lineRule="exact"/>
              <w:jc w:val="left"/>
              <w:rPr>
                <w:rFonts w:ascii="標楷體" w:eastAsia="標楷體" w:hAnsi="標楷體"/>
                <w:b/>
                <w:bCs/>
              </w:rPr>
            </w:pPr>
            <w:r w:rsidRPr="00AC6DD8">
              <w:rPr>
                <w:rFonts w:ascii="標楷體" w:eastAsia="標楷體" w:hAnsi="標楷體" w:cs="標楷體" w:hint="eastAsia"/>
                <w:b/>
                <w:bCs/>
                <w:color w:val="auto"/>
              </w:rPr>
              <w:t>一、案例評析</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1.發表：分組閱讀課本林義傑和林書豪短文，分享閱讀後的對兩位案例表現值得學習的精神分析。</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2.自省：根據課本兩個案例，引導學生反思運動技能的學習過程經驗，再思考如何突破精進的相關動能。</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二、理解終身運動的重要性</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1.講解：複習本單元</w:t>
            </w:r>
            <w:proofErr w:type="gramStart"/>
            <w:r w:rsidRPr="00AC6DD8">
              <w:rPr>
                <w:rFonts w:ascii="標楷體" w:eastAsia="標楷體" w:hAnsi="標楷體" w:cs="標楷體" w:hint="eastAsia"/>
                <w:color w:val="auto"/>
              </w:rPr>
              <w:t>攸</w:t>
            </w:r>
            <w:proofErr w:type="gramEnd"/>
            <w:r w:rsidRPr="00AC6DD8">
              <w:rPr>
                <w:rFonts w:ascii="標楷體" w:eastAsia="標楷體" w:hAnsi="標楷體" w:cs="標楷體" w:hint="eastAsia"/>
                <w:color w:val="auto"/>
              </w:rPr>
              <w:t>關運動功能的相關概念，引導學生反思與</w:t>
            </w:r>
            <w:r w:rsidRPr="00AC6DD8">
              <w:rPr>
                <w:rFonts w:ascii="標楷體" w:eastAsia="標楷體" w:hAnsi="標楷體" w:cs="標楷體" w:hint="eastAsia"/>
                <w:color w:val="auto"/>
              </w:rPr>
              <w:lastRenderedPageBreak/>
              <w:t>發表對運動功能的分析是否已改變。</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2.講解：利用課文說明學習終身運動的知識、技能和習慣，知識可以促進終身運動參與。</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三、擬定終身運動計畫</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1.講解：利用國外全球健康大腦委員會網路資源建議的運動參與方式，提供學生運動參與的有效策略</w:t>
            </w:r>
            <w:proofErr w:type="gramStart"/>
            <w:r w:rsidRPr="00AC6DD8">
              <w:rPr>
                <w:rFonts w:ascii="標楷體" w:eastAsia="標楷體" w:hAnsi="標楷體" w:cs="標楷體" w:hint="eastAsia"/>
                <w:color w:val="auto"/>
              </w:rPr>
              <w:t>―</w:t>
            </w:r>
            <w:proofErr w:type="gramEnd"/>
            <w:r w:rsidRPr="00AC6DD8">
              <w:rPr>
                <w:rFonts w:ascii="標楷體" w:eastAsia="標楷體" w:hAnsi="標楷體" w:cs="標楷體" w:hint="eastAsia"/>
                <w:color w:val="auto"/>
              </w:rPr>
              <w:t>―制定具體運動計畫、增加一天的活動量、選擇不同功能的運動、團體性的運動，增加參與動力。</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2.課後學習任務：利用習作表格，引導學生理解擬定終身運動計畫應考量與分析的相關要素，再嘗試擬定更完整的運動計畫。</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問答</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實作</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F1378C" w:rsidRDefault="00F1378C" w:rsidP="006E162D">
            <w:pPr>
              <w:spacing w:line="260" w:lineRule="exact"/>
              <w:jc w:val="left"/>
              <w:rPr>
                <w:rFonts w:ascii="標楷體" w:eastAsia="標楷體" w:hAnsi="標楷體" w:cs="DFKaiShu-SB-Estd-BF"/>
                <w:color w:val="auto"/>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J4 了解自己的人格特質與價值觀。</w:t>
            </w:r>
          </w:p>
          <w:p w:rsidR="00F1641E" w:rsidRDefault="00F1641E" w:rsidP="006E162D">
            <w:pPr>
              <w:spacing w:line="260" w:lineRule="exact"/>
              <w:jc w:val="left"/>
              <w:rPr>
                <w:rFonts w:ascii="標楷體" w:eastAsia="標楷體" w:hAnsi="標楷體" w:cs="DFKaiShu-SB-Estd-BF"/>
                <w:color w:val="auto"/>
              </w:rPr>
            </w:pPr>
          </w:p>
          <w:p w:rsidR="00F1641E" w:rsidRPr="00AC6DD8" w:rsidRDefault="00F1641E" w:rsidP="006E162D">
            <w:pPr>
              <w:spacing w:line="260" w:lineRule="exact"/>
              <w:jc w:val="left"/>
              <w:rPr>
                <w:rFonts w:ascii="標楷體" w:eastAsia="標楷體" w:hAnsi="標楷體"/>
              </w:rPr>
            </w:pPr>
            <w:r w:rsidRPr="00F1641E">
              <w:rPr>
                <w:rFonts w:ascii="標楷體" w:eastAsia="標楷體" w:hAnsi="標楷體" w:hint="eastAsia"/>
              </w:rPr>
              <w:t>【家庭暴力防治課程】</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F1378C" w:rsidRDefault="00F1378C">
            <w:pPr>
              <w:snapToGrid w:val="0"/>
              <w:spacing w:line="0" w:lineRule="atLeast"/>
              <w:ind w:hanging="7"/>
              <w:jc w:val="left"/>
              <w:rPr>
                <w:rFonts w:ascii="標楷體" w:eastAsia="標楷體" w:hAnsi="標楷體" w:cs="標楷體"/>
                <w:color w:val="FF0000"/>
                <w:sz w:val="24"/>
                <w:szCs w:val="24"/>
              </w:rPr>
            </w:pPr>
          </w:p>
        </w:tc>
      </w:tr>
      <w:tr w:rsidR="00F1378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1378C" w:rsidRDefault="00F1378C">
            <w:pPr>
              <w:jc w:val="left"/>
              <w:rPr>
                <w:rFonts w:ascii="標楷體" w:eastAsia="標楷體" w:hAnsi="標楷體" w:cs="標楷體"/>
                <w:color w:val="FF0000"/>
                <w:sz w:val="24"/>
                <w:szCs w:val="24"/>
              </w:rPr>
            </w:pPr>
            <w:r w:rsidRPr="00842BA1">
              <w:rPr>
                <w:rFonts w:ascii="標楷體" w:eastAsia="標楷體" w:hAnsi="標楷體" w:cs="標楷體"/>
                <w:color w:val="auto"/>
                <w:sz w:val="24"/>
                <w:szCs w:val="24"/>
              </w:rPr>
              <w:t>第六</w:t>
            </w:r>
            <w:proofErr w:type="gramStart"/>
            <w:r w:rsidRPr="00842BA1">
              <w:rPr>
                <w:rFonts w:ascii="標楷體" w:eastAsia="標楷體" w:hAnsi="標楷體" w:cs="標楷體"/>
                <w:color w:val="auto"/>
                <w:sz w:val="24"/>
                <w:szCs w:val="24"/>
              </w:rPr>
              <w:t>週</w:t>
            </w:r>
            <w:proofErr w:type="gramEnd"/>
            <w:r w:rsidRPr="00842BA1">
              <w:rPr>
                <w:rFonts w:ascii="標楷體" w:eastAsia="標楷體" w:hAnsi="標楷體" w:cs="標楷體"/>
                <w:color w:val="auto"/>
                <w:sz w:val="24"/>
                <w:szCs w:val="24"/>
              </w:rPr>
              <w:t>(3/13~3/19)</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hint="eastAsia"/>
                <w:color w:val="auto"/>
              </w:rPr>
              <w:t>Cb-IV-1 運動精神、運動營養攝取知識、適合個人運動所需營養素知識。</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hint="eastAsia"/>
                <w:color w:val="auto"/>
              </w:rPr>
              <w:t>Cb-IV-3 奧林匹克運動會的精神。</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1c-IV-1 了解各項運動基礎原理和規則。</w:t>
            </w:r>
          </w:p>
          <w:p w:rsidR="00F1378C" w:rsidRPr="00AC6DD8" w:rsidRDefault="00F1378C" w:rsidP="006E162D">
            <w:pPr>
              <w:spacing w:line="260" w:lineRule="exact"/>
              <w:jc w:val="left"/>
              <w:rPr>
                <w:rFonts w:ascii="標楷體" w:eastAsia="標楷體" w:hAnsi="標楷體"/>
              </w:rPr>
            </w:pPr>
            <w:smartTag w:uri="urn:schemas-microsoft-com:office:smarttags" w:element="chmetcnv">
              <w:smartTagPr>
                <w:attr w:name="UnitName" w:val="C"/>
                <w:attr w:name="SourceValue" w:val="2"/>
                <w:attr w:name="HasSpace" w:val="False"/>
                <w:attr w:name="Negative" w:val="False"/>
                <w:attr w:name="NumberType" w:val="1"/>
                <w:attr w:name="TCSC" w:val="0"/>
              </w:smartTagPr>
              <w:r w:rsidRPr="00AC6DD8">
                <w:rPr>
                  <w:rFonts w:ascii="標楷體" w:eastAsia="標楷體" w:hAnsi="標楷體"/>
                </w:rPr>
                <w:t>2c</w:t>
              </w:r>
            </w:smartTag>
            <w:r w:rsidRPr="00AC6DD8">
              <w:rPr>
                <w:rFonts w:ascii="標楷體" w:eastAsia="標楷體" w:hAnsi="標楷體" w:cs="標楷體" w:hint="eastAsia"/>
                <w:color w:val="auto"/>
              </w:rPr>
              <w:t>-IV-1 展現運動禮節，具備運動的道德思辨和實踐能力。</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2d-IV-1 了解運動在美學上的特質與表現方式。</w:t>
            </w:r>
          </w:p>
          <w:p w:rsidR="00F1378C" w:rsidRPr="00AC6DD8" w:rsidRDefault="00F1378C" w:rsidP="006E162D">
            <w:pPr>
              <w:spacing w:line="260" w:lineRule="exact"/>
              <w:jc w:val="left"/>
              <w:rPr>
                <w:rFonts w:ascii="標楷體" w:eastAsia="標楷體" w:hAnsi="標楷體"/>
              </w:rPr>
            </w:pPr>
            <w:smartTag w:uri="urn:schemas-microsoft-com:office:smarttags" w:element="chmetcnv">
              <w:smartTagPr>
                <w:attr w:name="UnitName" w:val="C"/>
                <w:attr w:name="SourceValue" w:val="4"/>
                <w:attr w:name="HasSpace" w:val="False"/>
                <w:attr w:name="Negative" w:val="False"/>
                <w:attr w:name="NumberType" w:val="1"/>
                <w:attr w:name="TCSC" w:val="0"/>
              </w:smartTagPr>
              <w:r w:rsidRPr="00AC6DD8">
                <w:rPr>
                  <w:rFonts w:ascii="標楷體" w:eastAsia="標楷體" w:hAnsi="標楷體"/>
                </w:rPr>
                <w:t>4c</w:t>
              </w:r>
            </w:smartTag>
            <w:r w:rsidRPr="00AC6DD8">
              <w:rPr>
                <w:rFonts w:ascii="標楷體" w:eastAsia="標楷體" w:hAnsi="標楷體" w:cs="標楷體" w:hint="eastAsia"/>
                <w:color w:val="auto"/>
              </w:rPr>
              <w:t>-IV-1 分析並善用運動相關之科技、資訊、媒體、產品與服務。</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第四篇運動大視界</w:t>
            </w:r>
          </w:p>
          <w:p w:rsidR="00F1378C" w:rsidRPr="00AC6DD8" w:rsidRDefault="00F1378C" w:rsidP="006E162D">
            <w:pPr>
              <w:spacing w:line="260" w:lineRule="exact"/>
              <w:jc w:val="left"/>
              <w:rPr>
                <w:rFonts w:ascii="標楷體" w:eastAsia="標楷體" w:hAnsi="標楷體"/>
                <w:bCs/>
                <w:snapToGrid w:val="0"/>
              </w:rPr>
            </w:pPr>
            <w:r w:rsidRPr="00AC6DD8">
              <w:rPr>
                <w:rFonts w:ascii="標楷體" w:eastAsia="標楷體" w:hAnsi="標楷體" w:cs="標楷體" w:hint="eastAsia"/>
                <w:color w:val="auto"/>
              </w:rPr>
              <w:t>第二章奧林匹克運動會</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一、學習引導</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利用94頁課本情境，引導學生關注四年舉辦一次的奧林匹克運動會訊息。並說明奧林匹克運動會是國際重要的運動賽事，也是全世界運動員最佳的舞台。</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二、簡介奧林匹克運動會起源</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講解：奧林匹克運動起源於古希臘，並說明其象徵以及現代運動會興起的原因。</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三、簡介奧林匹克運動會旗的意義</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1.講解：利用圖片說明奧林匹克運動會旗五環標誌的意義，引導學生理解奧運會強調不分人種、男女，只要是表現優異者都可以參與的概念。</w:t>
            </w:r>
          </w:p>
          <w:p w:rsidR="00F1378C" w:rsidRPr="00AC6DD8" w:rsidRDefault="00F1378C" w:rsidP="006E162D">
            <w:pPr>
              <w:tabs>
                <w:tab w:val="left" w:pos="3020"/>
                <w:tab w:val="left" w:pos="3161"/>
              </w:tabs>
              <w:spacing w:line="260" w:lineRule="exact"/>
              <w:jc w:val="left"/>
              <w:rPr>
                <w:rFonts w:ascii="標楷體" w:eastAsia="標楷體" w:hAnsi="標楷體"/>
              </w:rPr>
            </w:pPr>
            <w:r w:rsidRPr="00AC6DD8">
              <w:rPr>
                <w:rFonts w:ascii="標楷體" w:eastAsia="標楷體" w:hAnsi="標楷體" w:cs="標楷體" w:hint="eastAsia"/>
                <w:color w:val="auto"/>
              </w:rPr>
              <w:t>2.統整：推廣奧運之父-</w:t>
            </w:r>
            <w:proofErr w:type="gramStart"/>
            <w:r w:rsidRPr="00AC6DD8">
              <w:rPr>
                <w:rFonts w:ascii="標楷體" w:eastAsia="標楷體" w:hAnsi="標楷體" w:cs="標楷體" w:hint="eastAsia"/>
                <w:color w:val="auto"/>
              </w:rPr>
              <w:t>皮耶德</w:t>
            </w:r>
            <w:proofErr w:type="gramEnd"/>
            <w:r w:rsidRPr="00AC6DD8">
              <w:rPr>
                <w:rFonts w:ascii="標楷體" w:eastAsia="標楷體" w:hAnsi="標楷體" w:cs="標楷體" w:hint="eastAsia"/>
                <w:color w:val="auto"/>
              </w:rPr>
              <w:t>．</w:t>
            </w:r>
            <w:proofErr w:type="gramStart"/>
            <w:r w:rsidRPr="00AC6DD8">
              <w:rPr>
                <w:rFonts w:ascii="標楷體" w:eastAsia="標楷體" w:hAnsi="標楷體" w:cs="標楷體" w:hint="eastAsia"/>
                <w:color w:val="auto"/>
              </w:rPr>
              <w:t>古柏坦的</w:t>
            </w:r>
            <w:proofErr w:type="gramEnd"/>
            <w:r w:rsidRPr="00AC6DD8">
              <w:rPr>
                <w:rFonts w:ascii="標楷體" w:eastAsia="標楷體" w:hAnsi="標楷體" w:cs="標楷體" w:hint="eastAsia"/>
                <w:color w:val="auto"/>
              </w:rPr>
              <w:t>理念-讓全世界的運動員能在奧運會上互相競爭，又能從競賽過程獲得友誼和尊重的理念。學校舉辦的運動會也希望同學從參賽中學會</w:t>
            </w:r>
            <w:proofErr w:type="gramStart"/>
            <w:r w:rsidRPr="00AC6DD8">
              <w:rPr>
                <w:rFonts w:ascii="標楷體" w:eastAsia="標楷體" w:hAnsi="標楷體" w:cs="標楷體" w:hint="eastAsia"/>
                <w:color w:val="auto"/>
              </w:rPr>
              <w:t>互重互愛</w:t>
            </w:r>
            <w:proofErr w:type="gramEnd"/>
            <w:r w:rsidRPr="00AC6DD8">
              <w:rPr>
                <w:rFonts w:ascii="標楷體" w:eastAsia="標楷體" w:hAnsi="標楷體" w:cs="標楷體" w:hint="eastAsia"/>
                <w:color w:val="auto"/>
              </w:rPr>
              <w:t>的精神。</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四、探究奧林匹克運動會理念</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1.講解：利用課本圖片說明奧林匹克運動會的格言、主義和聖火傳遞的意義。</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2.發表：請學生分享自己奧林匹克運動會的格言、主義和聖火傳遞的意義的價值，以及日常生活中相關事件的關連，自己如何展現其價值。</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五、最佳運動員報導</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1.發表：欣賞有關奧運會的轉播影片，提問運動員在比賽中的表現包含哪些層面(運動技能、身體姿勢、運動道德、運動穿著…</w:t>
            </w:r>
            <w:proofErr w:type="gramStart"/>
            <w:r w:rsidRPr="00AC6DD8">
              <w:rPr>
                <w:rFonts w:ascii="標楷體" w:eastAsia="標楷體" w:hAnsi="標楷體" w:cs="標楷體" w:hint="eastAsia"/>
                <w:color w:val="auto"/>
              </w:rPr>
              <w:t>…</w:t>
            </w:r>
            <w:proofErr w:type="gramEnd"/>
            <w:r w:rsidRPr="00AC6DD8">
              <w:rPr>
                <w:rFonts w:ascii="標楷體" w:eastAsia="標楷體" w:hAnsi="標楷體" w:cs="標楷體" w:hint="eastAsia"/>
                <w:color w:val="auto"/>
              </w:rPr>
              <w:t>)。</w:t>
            </w:r>
          </w:p>
          <w:p w:rsidR="00F1378C" w:rsidRPr="00AC6DD8" w:rsidRDefault="00F1378C" w:rsidP="006E162D">
            <w:pPr>
              <w:tabs>
                <w:tab w:val="left" w:pos="3020"/>
                <w:tab w:val="left" w:pos="3161"/>
              </w:tabs>
              <w:spacing w:line="260" w:lineRule="exact"/>
              <w:jc w:val="left"/>
              <w:rPr>
                <w:rFonts w:ascii="標楷體" w:eastAsia="標楷體" w:hAnsi="標楷體"/>
              </w:rPr>
            </w:pPr>
            <w:r w:rsidRPr="00AC6DD8">
              <w:rPr>
                <w:rFonts w:ascii="標楷體" w:eastAsia="標楷體" w:hAnsi="標楷體" w:cs="標楷體" w:hint="eastAsia"/>
                <w:color w:val="auto"/>
              </w:rPr>
              <w:t>2.學習作業：鼓勵學生利用課本範例選擇一位自己心中的最佳運動員，進行分析報導，再與同學分享。</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問答</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實作</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DFKaiShu-SB-Estd-BF" w:hint="eastAsia"/>
                <w:b/>
                <w:color w:val="auto"/>
              </w:rPr>
              <w:t>【國際教育】</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DFKaiShu-SB-Estd-BF" w:hint="eastAsia"/>
                <w:color w:val="auto"/>
              </w:rPr>
              <w:t>國J4 尊重與欣賞世界不同文化的價值。</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F1378C" w:rsidRPr="00AC6DD8" w:rsidRDefault="00F1378C" w:rsidP="006E162D">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J14 培養</w:t>
            </w:r>
            <w:proofErr w:type="gramStart"/>
            <w:r w:rsidRPr="00AC6DD8">
              <w:rPr>
                <w:rFonts w:ascii="標楷體" w:eastAsia="標楷體" w:hAnsi="標楷體" w:cs="DFKaiShu-SB-Estd-BF" w:hint="eastAsia"/>
                <w:color w:val="auto"/>
              </w:rPr>
              <w:t>並涵</w:t>
            </w:r>
            <w:proofErr w:type="gramEnd"/>
            <w:r w:rsidRPr="00AC6DD8">
              <w:rPr>
                <w:rFonts w:ascii="標楷體" w:eastAsia="標楷體" w:hAnsi="標楷體" w:cs="DFKaiShu-SB-Estd-BF" w:hint="eastAsia"/>
                <w:color w:val="auto"/>
              </w:rPr>
              <w:t>化道德倫理意義於日常生活。</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F1378C" w:rsidRDefault="00F1378C">
            <w:pPr>
              <w:snapToGrid w:val="0"/>
              <w:spacing w:line="0" w:lineRule="atLeast"/>
              <w:ind w:hanging="7"/>
              <w:jc w:val="left"/>
              <w:rPr>
                <w:rFonts w:ascii="標楷體" w:eastAsia="標楷體" w:hAnsi="標楷體" w:cs="標楷體"/>
                <w:color w:val="FF0000"/>
                <w:sz w:val="24"/>
                <w:szCs w:val="24"/>
              </w:rPr>
            </w:pPr>
          </w:p>
        </w:tc>
      </w:tr>
      <w:tr w:rsidR="00F1378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1378C" w:rsidRPr="00842BA1" w:rsidRDefault="00F1378C">
            <w:pPr>
              <w:jc w:val="left"/>
              <w:rPr>
                <w:rFonts w:ascii="標楷體" w:eastAsia="標楷體" w:hAnsi="標楷體" w:cs="標楷體"/>
                <w:color w:val="auto"/>
                <w:sz w:val="24"/>
                <w:szCs w:val="24"/>
              </w:rPr>
            </w:pPr>
            <w:r w:rsidRPr="00842BA1">
              <w:rPr>
                <w:rFonts w:ascii="標楷體" w:eastAsia="標楷體" w:hAnsi="標楷體" w:cs="標楷體"/>
                <w:color w:val="auto"/>
                <w:sz w:val="24"/>
                <w:szCs w:val="24"/>
              </w:rPr>
              <w:lastRenderedPageBreak/>
              <w:t>第七</w:t>
            </w:r>
            <w:proofErr w:type="gramStart"/>
            <w:r w:rsidRPr="00842BA1">
              <w:rPr>
                <w:rFonts w:ascii="標楷體" w:eastAsia="標楷體" w:hAnsi="標楷體" w:cs="標楷體"/>
                <w:color w:val="auto"/>
                <w:sz w:val="24"/>
                <w:szCs w:val="24"/>
              </w:rPr>
              <w:t>週</w:t>
            </w:r>
            <w:proofErr w:type="gramEnd"/>
            <w:r w:rsidRPr="00842BA1">
              <w:rPr>
                <w:rFonts w:ascii="標楷體" w:eastAsia="標楷體" w:hAnsi="標楷體" w:cs="標楷體"/>
                <w:color w:val="auto"/>
                <w:sz w:val="24"/>
                <w:szCs w:val="24"/>
              </w:rPr>
              <w:t>(3/20~3/26)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hint="eastAsia"/>
                <w:color w:val="auto"/>
              </w:rPr>
              <w:t>Cb-IV-1 運動精神、運動營養攝取知識、適合個人運動所需營養素知識。</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hint="eastAsia"/>
                <w:color w:val="auto"/>
              </w:rPr>
              <w:t>Cb-IV-3 奧林匹克運動會的精神。</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1c-IV-1 了解各項運動基礎原理和規則。</w:t>
            </w:r>
          </w:p>
          <w:p w:rsidR="00F1378C" w:rsidRPr="00AC6DD8" w:rsidRDefault="00F1378C" w:rsidP="006E162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2"/>
                <w:attr w:name="UnitName" w:val="C"/>
              </w:smartTagPr>
              <w:r w:rsidRPr="00AC6DD8">
                <w:rPr>
                  <w:rFonts w:ascii="標楷體" w:eastAsia="標楷體" w:hAnsi="標楷體"/>
                </w:rPr>
                <w:t>2c</w:t>
              </w:r>
            </w:smartTag>
            <w:r w:rsidRPr="00AC6DD8">
              <w:rPr>
                <w:rFonts w:ascii="標楷體" w:eastAsia="標楷體" w:hAnsi="標楷體" w:cs="標楷體" w:hint="eastAsia"/>
                <w:color w:val="auto"/>
              </w:rPr>
              <w:t>-IV-1 展現運動禮節，具備運動的道德思辨和實踐能力。</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2d-IV-1 了解運動在美學上的特質與表現方式。</w:t>
            </w:r>
          </w:p>
          <w:p w:rsidR="00F1378C" w:rsidRPr="00AC6DD8" w:rsidRDefault="00F1378C" w:rsidP="006E162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4"/>
                <w:attr w:name="UnitName" w:val="C"/>
              </w:smartTagPr>
              <w:r w:rsidRPr="00AC6DD8">
                <w:rPr>
                  <w:rFonts w:ascii="標楷體" w:eastAsia="標楷體" w:hAnsi="標楷體"/>
                </w:rPr>
                <w:t>4c</w:t>
              </w:r>
            </w:smartTag>
            <w:r w:rsidRPr="00AC6DD8">
              <w:rPr>
                <w:rFonts w:ascii="標楷體" w:eastAsia="標楷體" w:hAnsi="標楷體" w:cs="標楷體" w:hint="eastAsia"/>
                <w:color w:val="auto"/>
              </w:rPr>
              <w:t>-IV-1 分析並善用運動相關之科技、資訊、媒體、產品與服務。</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第四篇運動大視界</w:t>
            </w:r>
          </w:p>
          <w:p w:rsidR="00F1378C" w:rsidRPr="00AC6DD8" w:rsidRDefault="00F1378C" w:rsidP="006E162D">
            <w:pPr>
              <w:spacing w:line="260" w:lineRule="exact"/>
              <w:jc w:val="left"/>
              <w:rPr>
                <w:rFonts w:ascii="標楷體" w:eastAsia="標楷體" w:hAnsi="標楷體"/>
                <w:bCs/>
                <w:snapToGrid w:val="0"/>
              </w:rPr>
            </w:pPr>
            <w:r w:rsidRPr="00AC6DD8">
              <w:rPr>
                <w:rFonts w:ascii="標楷體" w:eastAsia="標楷體" w:hAnsi="標楷體" w:cs="標楷體" w:hint="eastAsia"/>
                <w:color w:val="auto"/>
              </w:rPr>
              <w:t>第二章奧林匹克運動會</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一、探究奧林匹克運動會理念</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1.講解：利用課本說明奧運會所推廣的核心價值包括卓越、尊重和友誼，倡導公平競爭、尊重多元與和平共處的道德展現。</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2.案例分析：利用課本圖片引導學生發表個人對該案例的想法，建構學生對運動道德展現具體作法的理解。</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二、奧林匹克運動精神宣導活動</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1.講解：複習本單元</w:t>
            </w:r>
            <w:proofErr w:type="gramStart"/>
            <w:r w:rsidRPr="00AC6DD8">
              <w:rPr>
                <w:rFonts w:ascii="標楷體" w:eastAsia="標楷體" w:hAnsi="標楷體" w:cs="標楷體" w:hint="eastAsia"/>
                <w:color w:val="auto"/>
              </w:rPr>
              <w:t>攸</w:t>
            </w:r>
            <w:proofErr w:type="gramEnd"/>
            <w:r w:rsidRPr="00AC6DD8">
              <w:rPr>
                <w:rFonts w:ascii="標楷體" w:eastAsia="標楷體" w:hAnsi="標楷體" w:cs="標楷體" w:hint="eastAsia"/>
                <w:color w:val="auto"/>
              </w:rPr>
              <w:t>關奧林匹克運動會歷史、文化和教育意義的相關概念，引導學生思考如果要擔任奧林匹克運動精神宣導大使，會專注在哪些理念的傳達。</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2.分組實作：讓學生分組參考課本作業規劃範例進行分組實作並將成果展示在校園角落。</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center"/>
              <w:rPr>
                <w:rFonts w:ascii="標楷體" w:eastAsia="標楷體" w:hAnsi="標楷體"/>
              </w:rPr>
            </w:pPr>
            <w:r w:rsidRPr="00AC6DD8">
              <w:rPr>
                <w:rFonts w:ascii="標楷體" w:eastAsia="標楷體" w:hAnsi="標楷體" w:cs="標楷體" w:hint="eastAsia"/>
                <w:color w:val="auto"/>
              </w:rPr>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問答</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實作</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DFKaiShu-SB-Estd-BF" w:hint="eastAsia"/>
                <w:b/>
                <w:color w:val="auto"/>
              </w:rPr>
              <w:t>【國際教育】</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DFKaiShu-SB-Estd-BF" w:hint="eastAsia"/>
                <w:color w:val="auto"/>
              </w:rPr>
              <w:t>國J4 尊重與欣賞世界不同文化的價值。</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F1378C" w:rsidRPr="00AC6DD8" w:rsidRDefault="00F1378C" w:rsidP="006E162D">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J14 培養</w:t>
            </w:r>
            <w:proofErr w:type="gramStart"/>
            <w:r w:rsidRPr="00AC6DD8">
              <w:rPr>
                <w:rFonts w:ascii="標楷體" w:eastAsia="標楷體" w:hAnsi="標楷體" w:cs="DFKaiShu-SB-Estd-BF" w:hint="eastAsia"/>
                <w:color w:val="auto"/>
              </w:rPr>
              <w:t>並涵</w:t>
            </w:r>
            <w:proofErr w:type="gramEnd"/>
            <w:r w:rsidRPr="00AC6DD8">
              <w:rPr>
                <w:rFonts w:ascii="標楷體" w:eastAsia="標楷體" w:hAnsi="標楷體" w:cs="DFKaiShu-SB-Estd-BF" w:hint="eastAsia"/>
                <w:color w:val="auto"/>
              </w:rPr>
              <w:t>化道德倫理意義於日常生活。</w:t>
            </w:r>
          </w:p>
        </w:tc>
        <w:tc>
          <w:tcPr>
            <w:tcW w:w="1784" w:type="dxa"/>
            <w:tcBorders>
              <w:top w:val="single" w:sz="8" w:space="0" w:color="000000"/>
              <w:left w:val="single" w:sz="2" w:space="0" w:color="FFFFFF"/>
              <w:bottom w:val="single" w:sz="4" w:space="0" w:color="000000"/>
              <w:right w:val="single" w:sz="8" w:space="0" w:color="000000"/>
            </w:tcBorders>
            <w:shd w:val="clear" w:color="auto" w:fill="auto"/>
            <w:tcMar>
              <w:top w:w="0" w:type="dxa"/>
              <w:left w:w="108" w:type="dxa"/>
              <w:bottom w:w="0" w:type="dxa"/>
              <w:right w:w="108" w:type="dxa"/>
            </w:tcMar>
          </w:tcPr>
          <w:p w:rsidR="00F1378C" w:rsidRDefault="00F1378C">
            <w:pPr>
              <w:snapToGrid w:val="0"/>
              <w:spacing w:line="0" w:lineRule="atLeast"/>
              <w:ind w:hanging="7"/>
              <w:jc w:val="left"/>
              <w:rPr>
                <w:rFonts w:ascii="標楷體" w:eastAsia="標楷體" w:hAnsi="標楷體" w:cs="標楷體"/>
                <w:color w:val="FF0000"/>
                <w:sz w:val="24"/>
                <w:szCs w:val="24"/>
              </w:rPr>
            </w:pPr>
          </w:p>
        </w:tc>
      </w:tr>
      <w:tr w:rsidR="00F1378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1378C" w:rsidRPr="00842BA1" w:rsidRDefault="00F1378C">
            <w:pPr>
              <w:jc w:val="left"/>
              <w:rPr>
                <w:rFonts w:ascii="標楷體" w:eastAsia="標楷體" w:hAnsi="標楷體" w:cs="標楷體"/>
                <w:color w:val="auto"/>
                <w:sz w:val="24"/>
                <w:szCs w:val="24"/>
              </w:rPr>
            </w:pPr>
            <w:r w:rsidRPr="00842BA1">
              <w:rPr>
                <w:rFonts w:ascii="標楷體" w:eastAsia="標楷體" w:hAnsi="標楷體" w:cs="標楷體"/>
                <w:color w:val="auto"/>
                <w:sz w:val="24"/>
                <w:szCs w:val="24"/>
              </w:rPr>
              <w:t>第八</w:t>
            </w:r>
            <w:proofErr w:type="gramStart"/>
            <w:r w:rsidRPr="00842BA1">
              <w:rPr>
                <w:rFonts w:ascii="標楷體" w:eastAsia="標楷體" w:hAnsi="標楷體" w:cs="標楷體"/>
                <w:color w:val="auto"/>
                <w:sz w:val="24"/>
                <w:szCs w:val="24"/>
              </w:rPr>
              <w:t>週</w:t>
            </w:r>
            <w:proofErr w:type="gramEnd"/>
            <w:r w:rsidRPr="00842BA1">
              <w:rPr>
                <w:rFonts w:ascii="標楷體" w:eastAsia="標楷體" w:hAnsi="標楷體" w:cs="標楷體"/>
                <w:color w:val="auto"/>
                <w:sz w:val="24"/>
                <w:szCs w:val="24"/>
              </w:rPr>
              <w:t>(3/27~4/2)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hint="eastAsia"/>
                <w:color w:val="auto"/>
              </w:rPr>
              <w:t>Hb-IV-1 陣地攻守性球類運動。</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1c-IV-1 了解各項運動基礎原理和規則。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2c-IV-2 表現利他合群的態度，與他人理性溝通與和諧互動。</w:t>
            </w:r>
          </w:p>
          <w:p w:rsidR="00F1378C" w:rsidRPr="00AC6DD8" w:rsidRDefault="00F1378C" w:rsidP="006E162D">
            <w:pPr>
              <w:spacing w:line="260" w:lineRule="exact"/>
              <w:jc w:val="left"/>
              <w:rPr>
                <w:rFonts w:ascii="標楷體" w:eastAsia="標楷體" w:hAnsi="標楷體"/>
              </w:rPr>
            </w:pPr>
            <w:smartTag w:uri="urn:schemas-microsoft-com:office:smarttags" w:element="chmetcnv">
              <w:smartTagPr>
                <w:attr w:name="UnitName" w:val="C"/>
                <w:attr w:name="SourceValue" w:val="6.75"/>
                <w:attr w:name="HasSpace" w:val="False"/>
                <w:attr w:name="Negative" w:val="False"/>
                <w:attr w:name="NumberType" w:val="1"/>
                <w:attr w:name="TCSC" w:val="0"/>
              </w:smartTagPr>
              <w:r w:rsidRPr="00AC6DD8">
                <w:rPr>
                  <w:rFonts w:ascii="標楷體" w:eastAsia="標楷體" w:hAnsi="標楷體"/>
                </w:rPr>
                <w:t>3c</w:t>
              </w:r>
            </w:smartTag>
            <w:r w:rsidRPr="00AC6DD8">
              <w:rPr>
                <w:rFonts w:ascii="標楷體" w:eastAsia="標楷體" w:hAnsi="標楷體" w:cs="標楷體" w:hint="eastAsia"/>
                <w:color w:val="auto"/>
              </w:rPr>
              <w:t>-IV-1 表現局部或全身性的身體控制能力，發展專項運動技能。</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3d-IV-2 運用運動比賽中的各種策略。</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3d-IV-3 應用思考與分析能力，解決運動情感的問題。</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發展適合個人之專項運動技能。</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lastRenderedPageBreak/>
              <w:t>第五篇球類真好玩</w:t>
            </w:r>
          </w:p>
          <w:p w:rsidR="00F1378C" w:rsidRPr="00AC6DD8" w:rsidRDefault="00F1378C" w:rsidP="006E162D">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第一章籃球</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一、講解不同投籃技巧的差異與使用時機</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說明：</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1.離籃框遠近以及防守者的特性不同，例如禁區多為高個子，必須使用</w:t>
            </w:r>
            <w:proofErr w:type="gramStart"/>
            <w:r w:rsidRPr="00AC6DD8">
              <w:rPr>
                <w:rFonts w:ascii="標楷體" w:eastAsia="標楷體" w:hAnsi="標楷體" w:cs="標楷體" w:hint="eastAsia"/>
                <w:color w:val="auto"/>
              </w:rPr>
              <w:t>鉤</w:t>
            </w:r>
            <w:proofErr w:type="gramEnd"/>
            <w:r w:rsidRPr="00AC6DD8">
              <w:rPr>
                <w:rFonts w:ascii="標楷體" w:eastAsia="標楷體" w:hAnsi="標楷體" w:cs="標楷體" w:hint="eastAsia"/>
                <w:color w:val="auto"/>
              </w:rPr>
              <w:t>射來避開被打火鍋的機會。上籃得分則是在快速跑動下，能夠靠近籃框的高命中率投籃技巧。</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2.籃球規則中，計分為一分、二分與三分，是在何種狀況以及距離來計算的。</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3.投籃之於籃球運動的重要性，在每場40分鐘的比賽中出手投籃次數、與命中率對球賽勝敗的影響。</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4.講解籃球運動特性為得分多者獲勝。</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二、投籃姿勢的示範與講解</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說明：</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1.投籃姿勢與動作分別有單手輔助投籃、罰球、跳投、三分球、勾射、上籃等。本章節僅介紹常用的單手投籃動作與運球上籃。</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2.從手部持球動作、雙腳預備動作與出手時的連貫動作分別說明。</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3.指導學生原地投籃的預備動作（可空手</w:t>
            </w:r>
            <w:proofErr w:type="gramStart"/>
            <w:r w:rsidRPr="00AC6DD8">
              <w:rPr>
                <w:rFonts w:ascii="標楷體" w:eastAsia="標楷體" w:hAnsi="標楷體" w:cs="標楷體" w:hint="eastAsia"/>
                <w:color w:val="auto"/>
              </w:rPr>
              <w:t>不</w:t>
            </w:r>
            <w:proofErr w:type="gramEnd"/>
            <w:r w:rsidRPr="00AC6DD8">
              <w:rPr>
                <w:rFonts w:ascii="標楷體" w:eastAsia="標楷體" w:hAnsi="標楷體" w:cs="標楷體" w:hint="eastAsia"/>
                <w:color w:val="auto"/>
              </w:rPr>
              <w:t>持球），並讓學生模擬出手感覺。</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4.持球並試著將球投出，教師從旁指導與糾正。</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三、運用身體協調提昇命中率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說明：</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1.投籃作為籃球運動的得分手段，而良好流暢的投籃動作能增進投籃效率，增加投籃得分的成就感。</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2.投籃動作前的三威脅姿勢很重要的是保護球的能力，因</w:t>
            </w:r>
            <w:proofErr w:type="gramStart"/>
            <w:r w:rsidRPr="00AC6DD8">
              <w:rPr>
                <w:rFonts w:ascii="標楷體" w:eastAsia="標楷體" w:hAnsi="標楷體" w:cs="標楷體" w:hint="eastAsia"/>
                <w:color w:val="auto"/>
              </w:rPr>
              <w:t>將球放低於</w:t>
            </w:r>
            <w:proofErr w:type="gramEnd"/>
            <w:r w:rsidRPr="00AC6DD8">
              <w:rPr>
                <w:rFonts w:ascii="標楷體" w:eastAsia="標楷體" w:hAnsi="標楷體" w:cs="標楷體" w:hint="eastAsia"/>
                <w:color w:val="auto"/>
              </w:rPr>
              <w:t>膝蓋附近，能夠避免防守者，輕易將球撥動或打掉。</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認知</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觀察</w:t>
            </w:r>
          </w:p>
        </w:tc>
        <w:tc>
          <w:tcPr>
            <w:tcW w:w="1559" w:type="dxa"/>
            <w:tcBorders>
              <w:top w:val="single" w:sz="8" w:space="0" w:color="000000"/>
              <w:left w:val="single" w:sz="2" w:space="0" w:color="FFFFFF"/>
              <w:bottom w:val="single" w:sz="8" w:space="0" w:color="000000"/>
              <w:right w:val="single" w:sz="4"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F1378C" w:rsidRPr="00AC6DD8" w:rsidRDefault="00F1378C" w:rsidP="006E162D">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J3 覺察自己的能力與興趣。</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378C" w:rsidRDefault="00F1378C">
            <w:pPr>
              <w:suppressAutoHyphens w:val="0"/>
              <w:jc w:val="left"/>
              <w:rPr>
                <w:color w:val="FF0000"/>
                <w:sz w:val="24"/>
                <w:szCs w:val="24"/>
              </w:rPr>
            </w:pPr>
            <w:r>
              <w:rPr>
                <w:color w:val="FF0000"/>
                <w:sz w:val="24"/>
                <w:szCs w:val="24"/>
              </w:rPr>
              <w:t>3/29</w:t>
            </w:r>
            <w:r>
              <w:rPr>
                <w:color w:val="FF0000"/>
                <w:sz w:val="24"/>
                <w:szCs w:val="24"/>
              </w:rPr>
              <w:t>、</w:t>
            </w:r>
            <w:r>
              <w:rPr>
                <w:color w:val="FF0000"/>
                <w:sz w:val="24"/>
                <w:szCs w:val="24"/>
              </w:rPr>
              <w:t>30</w:t>
            </w:r>
            <w:r>
              <w:rPr>
                <w:color w:val="FF0000"/>
                <w:sz w:val="24"/>
                <w:szCs w:val="24"/>
              </w:rPr>
              <w:t>第一次段考</w:t>
            </w:r>
          </w:p>
          <w:p w:rsidR="00F1378C" w:rsidRDefault="00F1378C">
            <w:pPr>
              <w:snapToGrid w:val="0"/>
              <w:spacing w:line="0" w:lineRule="atLeast"/>
              <w:ind w:hanging="7"/>
              <w:jc w:val="left"/>
              <w:rPr>
                <w:rFonts w:ascii="標楷體" w:eastAsia="標楷體" w:hAnsi="標楷體" w:cs="標楷體"/>
                <w:color w:val="FF0000"/>
                <w:sz w:val="24"/>
                <w:szCs w:val="24"/>
              </w:rPr>
            </w:pPr>
          </w:p>
        </w:tc>
      </w:tr>
      <w:tr w:rsidR="00F1378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1378C" w:rsidRDefault="00F1378C">
            <w:pPr>
              <w:jc w:val="left"/>
              <w:rPr>
                <w:rFonts w:ascii="標楷體" w:eastAsia="標楷體" w:hAnsi="標楷體" w:cs="標楷體"/>
                <w:color w:val="FF0000"/>
                <w:sz w:val="24"/>
                <w:szCs w:val="24"/>
              </w:rPr>
            </w:pPr>
            <w:r w:rsidRPr="00842BA1">
              <w:rPr>
                <w:rFonts w:ascii="標楷體" w:eastAsia="標楷體" w:hAnsi="標楷體" w:cs="標楷體"/>
                <w:color w:val="auto"/>
                <w:sz w:val="24"/>
                <w:szCs w:val="24"/>
              </w:rPr>
              <w:lastRenderedPageBreak/>
              <w:t>第九</w:t>
            </w:r>
            <w:proofErr w:type="gramStart"/>
            <w:r w:rsidRPr="00842BA1">
              <w:rPr>
                <w:rFonts w:ascii="標楷體" w:eastAsia="標楷體" w:hAnsi="標楷體" w:cs="標楷體"/>
                <w:color w:val="auto"/>
                <w:sz w:val="24"/>
                <w:szCs w:val="24"/>
              </w:rPr>
              <w:t>週</w:t>
            </w:r>
            <w:proofErr w:type="gramEnd"/>
            <w:r w:rsidRPr="00842BA1">
              <w:rPr>
                <w:rFonts w:ascii="標楷體" w:eastAsia="標楷體" w:hAnsi="標楷體" w:cs="標楷體"/>
                <w:color w:val="auto"/>
                <w:sz w:val="24"/>
                <w:szCs w:val="24"/>
              </w:rPr>
              <w:t>(4/3~4/9)</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hint="eastAsia"/>
                <w:color w:val="auto"/>
              </w:rPr>
              <w:t>Hb-IV-1 陣地攻守性球類運動。</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1c-IV-1 了解各項運動基礎原理和規則。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2c-IV-2 表現利他合群的態度，與他人理性溝通與和諧互動。</w:t>
            </w:r>
          </w:p>
          <w:p w:rsidR="00F1378C" w:rsidRPr="00AC6DD8" w:rsidRDefault="00F1378C" w:rsidP="006E162D">
            <w:pPr>
              <w:spacing w:line="260" w:lineRule="exact"/>
              <w:jc w:val="left"/>
              <w:rPr>
                <w:rFonts w:ascii="標楷體" w:eastAsia="標楷體" w:hAnsi="標楷體"/>
              </w:rPr>
            </w:pPr>
            <w:smartTag w:uri="urn:schemas-microsoft-com:office:smarttags" w:element="chmetcnv">
              <w:smartTagPr>
                <w:attr w:name="UnitName" w:val="C"/>
                <w:attr w:name="SourceValue" w:val="6.75"/>
                <w:attr w:name="HasSpace" w:val="False"/>
                <w:attr w:name="Negative" w:val="False"/>
                <w:attr w:name="NumberType" w:val="1"/>
                <w:attr w:name="TCSC" w:val="0"/>
              </w:smartTagPr>
              <w:r w:rsidRPr="00AC6DD8">
                <w:rPr>
                  <w:rFonts w:ascii="標楷體" w:eastAsia="標楷體" w:hAnsi="標楷體"/>
                </w:rPr>
                <w:t>3c</w:t>
              </w:r>
            </w:smartTag>
            <w:r w:rsidRPr="00AC6DD8">
              <w:rPr>
                <w:rFonts w:ascii="標楷體" w:eastAsia="標楷體" w:hAnsi="標楷體" w:cs="標楷體" w:hint="eastAsia"/>
                <w:color w:val="auto"/>
              </w:rPr>
              <w:t>-IV-1 表現局部或全身性的身體控制能力，發展專項運動技能。</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3d-IV-2 運用運動比賽中的各種策略。</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3d-IV-3 應用思考與分析能力，解決運動情感的問題。</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發展適合個人之專項運動技能。</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第五篇球類真好玩</w:t>
            </w:r>
          </w:p>
          <w:p w:rsidR="00F1378C" w:rsidRPr="00AC6DD8" w:rsidRDefault="00F1378C" w:rsidP="006E162D">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第一章籃球（第一次段考）</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一、針對投籃常見錯誤動作加以修正</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說明：</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1.每位同學可以在連續幾次的出手機會下，一球一球的修正投籃姿勢。</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2.在旁傳球的同學可依書本提到的投籃姿勢，比對正在投籃同學的動作，給予適當的提醒。</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二、活動「激戰21」</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說明</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1.結合上學期所學的傳接球技術，與同學互助合作，提升命中率挑戰高得分。</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2.除了投籃的同學必須提升命中率之外，為了避免一趟活動空手而歸沒有得分，相對地投不進時，隊友是否能在球未落地前搶到籃板，也會是勝負關鍵。</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3.籃下搶籃板補進的同學，必須預先判斷沒進球的彈跳，才能有第二次的投籃機會。</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三、上籃動作要領示範與講解</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說明：</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1.以右手上籃為例，站立位置距離籃框3~4公尺，運球後，球彈起同時，右腳跨出雙手將球接住，接著將左腳踩出用力向上跳，此時右膝蓋向上可幫忙帶動身體上升，瞄準籃圈後長方形框的右上角，將球投出。</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2.注意投出的球與籃板的接觸位置，是學生經常做錯的地方。</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四、活動「後有追兵上籃練習」</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說明：</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1.依可使用的籃框數，將班上學生分為若干組。</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2.擔任防守角色的學生持球，傳給擔任進攻角色的學生。</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3.傳完球後，必須觸碰接球者背後的標誌桶，作為延遲防守時間的動作，以使接球者能夠利用短暫無防守干擾時去完成上籃動作。</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五、填寫上籃動作檢核表與教師回饋</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說明：</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1.將這堂課所教的上籃動作與要領做一簡單的整理。</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2.透過文字的檢核，將各項上籃知識理解與記憶。</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觀察</w:t>
            </w:r>
          </w:p>
        </w:tc>
        <w:tc>
          <w:tcPr>
            <w:tcW w:w="1559" w:type="dxa"/>
            <w:tcBorders>
              <w:top w:val="single" w:sz="8" w:space="0" w:color="000000"/>
              <w:left w:val="single" w:sz="2" w:space="0" w:color="FFFFFF"/>
              <w:bottom w:val="single" w:sz="8" w:space="0" w:color="000000"/>
              <w:right w:val="single" w:sz="4"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F1378C" w:rsidRPr="00AC6DD8" w:rsidRDefault="00F1378C" w:rsidP="006E162D">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J3 覺察自己的能力與興趣。</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378C" w:rsidRDefault="00F1378C">
            <w:pPr>
              <w:suppressAutoHyphens w:val="0"/>
              <w:rPr>
                <w:color w:val="FF0000"/>
                <w:sz w:val="24"/>
                <w:szCs w:val="24"/>
              </w:rPr>
            </w:pPr>
            <w:r>
              <w:rPr>
                <w:color w:val="FF0000"/>
                <w:sz w:val="24"/>
                <w:szCs w:val="24"/>
              </w:rPr>
              <w:t>4/4</w:t>
            </w:r>
            <w:r>
              <w:rPr>
                <w:color w:val="FF0000"/>
                <w:sz w:val="24"/>
                <w:szCs w:val="24"/>
              </w:rPr>
              <w:t>兒童節放假</w:t>
            </w:r>
            <w:r>
              <w:rPr>
                <w:color w:val="FF0000"/>
                <w:sz w:val="24"/>
                <w:szCs w:val="24"/>
              </w:rPr>
              <w:br/>
              <w:t>4/5</w:t>
            </w:r>
            <w:r>
              <w:rPr>
                <w:color w:val="FF0000"/>
                <w:sz w:val="24"/>
                <w:szCs w:val="24"/>
              </w:rPr>
              <w:t>清明節放假</w:t>
            </w:r>
          </w:p>
        </w:tc>
      </w:tr>
      <w:tr w:rsidR="00F1378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1378C" w:rsidRDefault="00F1378C">
            <w:pPr>
              <w:jc w:val="left"/>
              <w:rPr>
                <w:rFonts w:ascii="標楷體" w:eastAsia="標楷體" w:hAnsi="標楷體" w:cs="標楷體"/>
                <w:color w:val="FF0000"/>
                <w:sz w:val="24"/>
                <w:szCs w:val="24"/>
              </w:rPr>
            </w:pPr>
            <w:r w:rsidRPr="00842BA1">
              <w:rPr>
                <w:rFonts w:ascii="標楷體" w:eastAsia="標楷體" w:hAnsi="標楷體" w:cs="標楷體"/>
                <w:color w:val="auto"/>
                <w:sz w:val="24"/>
                <w:szCs w:val="24"/>
              </w:rPr>
              <w:t>第十</w:t>
            </w:r>
            <w:proofErr w:type="gramStart"/>
            <w:r w:rsidRPr="00842BA1">
              <w:rPr>
                <w:rFonts w:ascii="標楷體" w:eastAsia="標楷體" w:hAnsi="標楷體" w:cs="標楷體"/>
                <w:color w:val="auto"/>
                <w:sz w:val="24"/>
                <w:szCs w:val="24"/>
              </w:rPr>
              <w:t>週</w:t>
            </w:r>
            <w:proofErr w:type="gramEnd"/>
            <w:r w:rsidRPr="00842BA1">
              <w:rPr>
                <w:rFonts w:ascii="標楷體" w:eastAsia="標楷體" w:hAnsi="標楷體" w:cs="標楷體"/>
                <w:color w:val="auto"/>
                <w:sz w:val="24"/>
                <w:szCs w:val="24"/>
              </w:rPr>
              <w:t>(4/10~4/16)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hint="eastAsia"/>
                <w:color w:val="auto"/>
              </w:rPr>
              <w:t>Hb-IV-1 陣地攻守性球類運動。</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1c-IV-1 了解各項運動基礎原理和規則。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2c-IV-2 表現利他合群的態度，與他人理性溝通與和諧互動。</w:t>
            </w:r>
          </w:p>
          <w:p w:rsidR="00F1378C" w:rsidRPr="00AC6DD8" w:rsidRDefault="00F1378C" w:rsidP="006E162D">
            <w:pPr>
              <w:spacing w:line="260" w:lineRule="exact"/>
              <w:jc w:val="left"/>
              <w:rPr>
                <w:rFonts w:ascii="標楷體" w:eastAsia="標楷體" w:hAnsi="標楷體"/>
              </w:rPr>
            </w:pPr>
            <w:smartTag w:uri="urn:schemas-microsoft-com:office:smarttags" w:element="chmetcnv">
              <w:smartTagPr>
                <w:attr w:name="UnitName" w:val="C"/>
                <w:attr w:name="SourceValue" w:val="6.75"/>
                <w:attr w:name="HasSpace" w:val="False"/>
                <w:attr w:name="Negative" w:val="False"/>
                <w:attr w:name="NumberType" w:val="1"/>
                <w:attr w:name="TCSC" w:val="0"/>
              </w:smartTagPr>
              <w:r w:rsidRPr="00AC6DD8">
                <w:rPr>
                  <w:rFonts w:ascii="標楷體" w:eastAsia="標楷體" w:hAnsi="標楷體"/>
                </w:rPr>
                <w:t>3c</w:t>
              </w:r>
            </w:smartTag>
            <w:r w:rsidRPr="00AC6DD8">
              <w:rPr>
                <w:rFonts w:ascii="標楷體" w:eastAsia="標楷體" w:hAnsi="標楷體" w:cs="標楷體" w:hint="eastAsia"/>
                <w:color w:val="auto"/>
              </w:rPr>
              <w:t>-IV-1 表現局部或全身性的身體控制能力，發展專項運動技能。</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3d-IV-2 運用運動比賽中的各種策略。</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3d-IV-3 應用思考與分析能力，解決運動情感的問題。</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發展適合個人之專項運動技能。</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lastRenderedPageBreak/>
              <w:t>第五篇球類真好玩</w:t>
            </w:r>
          </w:p>
          <w:p w:rsidR="00F1378C" w:rsidRPr="00AC6DD8" w:rsidRDefault="00F1378C" w:rsidP="006E162D">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第一章籃球</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一、切傳練習</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說明：</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1.持球者面對防守者先做出</w:t>
            </w:r>
            <w:proofErr w:type="gramStart"/>
            <w:r w:rsidRPr="00AC6DD8">
              <w:rPr>
                <w:rFonts w:ascii="標楷體" w:eastAsia="標楷體" w:hAnsi="標楷體" w:cs="標楷體" w:hint="eastAsia"/>
                <w:color w:val="auto"/>
              </w:rPr>
              <w:t>三</w:t>
            </w:r>
            <w:proofErr w:type="gramEnd"/>
            <w:r w:rsidRPr="00AC6DD8">
              <w:rPr>
                <w:rFonts w:ascii="標楷體" w:eastAsia="標楷體" w:hAnsi="標楷體" w:cs="標楷體" w:hint="eastAsia"/>
                <w:color w:val="auto"/>
              </w:rPr>
              <w:t>威脅動作，</w:t>
            </w:r>
            <w:proofErr w:type="gramStart"/>
            <w:r w:rsidRPr="00AC6DD8">
              <w:rPr>
                <w:rFonts w:ascii="標楷體" w:eastAsia="標楷體" w:hAnsi="標楷體" w:cs="標楷體" w:hint="eastAsia"/>
                <w:color w:val="auto"/>
              </w:rPr>
              <w:t>同時瞄籃</w:t>
            </w:r>
            <w:proofErr w:type="gramEnd"/>
            <w:r w:rsidRPr="00AC6DD8">
              <w:rPr>
                <w:rFonts w:ascii="標楷體" w:eastAsia="標楷體" w:hAnsi="標楷體" w:cs="標楷體" w:hint="eastAsia"/>
                <w:color w:val="auto"/>
              </w:rPr>
              <w:t>與刺探步用來轉移防守注意力，尋找運球切入的機會。</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2.切入的方向盡量朝兩位防守者的中間前進，吸引另一位防守者前來協防。</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3.另一位沒持球的進攻者，趁著自己的防守者前往協防時，盡快移動到能夠接到隊友傳球的位置，接球後投籃。</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二、四人一組，開始練習</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1.擔任進攻的兩位學生，結束進攻後，變成防守者，原先的防守者則再次排到隊伍中，成為下一次新的進攻者。</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2.進攻的基本練習隊形，如課本中站立。當同學都熟練後，可由教師自行改變切入方向與位置，來更進一步練習。</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3.提醒學生何時是好的傳球時機，以及無球接應學生移動到何處，才方便接球，並能在接球後有足夠時間完成出手。</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觀察</w:t>
            </w:r>
          </w:p>
        </w:tc>
        <w:tc>
          <w:tcPr>
            <w:tcW w:w="1559" w:type="dxa"/>
            <w:tcBorders>
              <w:top w:val="single" w:sz="8" w:space="0" w:color="000000"/>
              <w:left w:val="single" w:sz="2" w:space="0" w:color="FFFFFF"/>
              <w:bottom w:val="single" w:sz="8" w:space="0" w:color="000000"/>
              <w:right w:val="single" w:sz="4"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F1378C" w:rsidRPr="00AC6DD8" w:rsidRDefault="00F1378C" w:rsidP="006E162D">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J3 覺察自己的能力與興趣。</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378C" w:rsidRDefault="00F1378C">
            <w:pPr>
              <w:rPr>
                <w:color w:val="FF0000"/>
                <w:sz w:val="24"/>
                <w:szCs w:val="24"/>
              </w:rPr>
            </w:pPr>
          </w:p>
        </w:tc>
      </w:tr>
      <w:tr w:rsidR="00F1378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1378C" w:rsidRPr="00842BA1" w:rsidRDefault="00F1378C">
            <w:pPr>
              <w:jc w:val="left"/>
              <w:rPr>
                <w:rFonts w:ascii="標楷體" w:eastAsia="標楷體" w:hAnsi="標楷體" w:cs="標楷體"/>
                <w:color w:val="auto"/>
                <w:sz w:val="24"/>
                <w:szCs w:val="24"/>
              </w:rPr>
            </w:pPr>
            <w:r w:rsidRPr="00842BA1">
              <w:rPr>
                <w:rFonts w:ascii="標楷體" w:eastAsia="標楷體" w:hAnsi="標楷體" w:cs="標楷體"/>
                <w:color w:val="auto"/>
                <w:sz w:val="24"/>
                <w:szCs w:val="24"/>
              </w:rPr>
              <w:t>第十一</w:t>
            </w:r>
            <w:proofErr w:type="gramStart"/>
            <w:r w:rsidRPr="00842BA1">
              <w:rPr>
                <w:rFonts w:ascii="標楷體" w:eastAsia="標楷體" w:hAnsi="標楷體" w:cs="標楷體"/>
                <w:color w:val="auto"/>
                <w:sz w:val="24"/>
                <w:szCs w:val="24"/>
              </w:rPr>
              <w:t>週</w:t>
            </w:r>
            <w:proofErr w:type="gramEnd"/>
            <w:r w:rsidRPr="00842BA1">
              <w:rPr>
                <w:rFonts w:ascii="標楷體" w:eastAsia="標楷體" w:hAnsi="標楷體" w:cs="標楷體"/>
                <w:color w:val="auto"/>
                <w:sz w:val="24"/>
                <w:szCs w:val="24"/>
              </w:rPr>
              <w:t>(4/17~4/23)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hint="eastAsia"/>
                <w:color w:val="auto"/>
              </w:rPr>
              <w:t>Hb-IV-1 陣地攻守性球類運動。</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1c-IV-1 了解各項運動基礎原理和規則。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2c-IV-2 表現利他合群的態度，與他人理性溝通與和諧互動。</w:t>
            </w:r>
          </w:p>
          <w:p w:rsidR="00F1378C" w:rsidRPr="00AC6DD8" w:rsidRDefault="00F1378C" w:rsidP="006E162D">
            <w:pPr>
              <w:spacing w:line="260" w:lineRule="exact"/>
              <w:jc w:val="left"/>
              <w:rPr>
                <w:rFonts w:ascii="標楷體" w:eastAsia="標楷體" w:hAnsi="標楷體"/>
              </w:rPr>
            </w:pPr>
            <w:smartTag w:uri="urn:schemas-microsoft-com:office:smarttags" w:element="chmetcnv">
              <w:smartTagPr>
                <w:attr w:name="UnitName" w:val="C"/>
                <w:attr w:name="SourceValue" w:val="6.75"/>
                <w:attr w:name="HasSpace" w:val="False"/>
                <w:attr w:name="Negative" w:val="False"/>
                <w:attr w:name="NumberType" w:val="1"/>
                <w:attr w:name="TCSC" w:val="0"/>
              </w:smartTagPr>
              <w:r w:rsidRPr="00AC6DD8">
                <w:rPr>
                  <w:rFonts w:ascii="標楷體" w:eastAsia="標楷體" w:hAnsi="標楷體"/>
                </w:rPr>
                <w:t>3c</w:t>
              </w:r>
            </w:smartTag>
            <w:r w:rsidRPr="00AC6DD8">
              <w:rPr>
                <w:rFonts w:ascii="標楷體" w:eastAsia="標楷體" w:hAnsi="標楷體" w:cs="標楷體" w:hint="eastAsia"/>
                <w:color w:val="auto"/>
              </w:rPr>
              <w:t>-IV-1 表現局部或全身性的身體控制能力，發展專項運動技能。</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3d-IV-2 運用運動比賽中的各種策略。</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3d-IV-3 應用思考與分析能力，解決運動情感的問題。</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發展適合個人之專項運動技能。</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lastRenderedPageBreak/>
              <w:t>第五篇球類真好玩</w:t>
            </w:r>
          </w:p>
          <w:p w:rsidR="00F1378C" w:rsidRPr="00AC6DD8" w:rsidRDefault="00F1378C" w:rsidP="006E162D">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第一章籃球</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一、基本小組戰術與動作示範</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說明：</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1.與隊友配合的基本戰術:</w:t>
            </w:r>
            <w:proofErr w:type="gramStart"/>
            <w:r w:rsidRPr="00AC6DD8">
              <w:rPr>
                <w:rFonts w:ascii="標楷體" w:eastAsia="標楷體" w:hAnsi="標楷體" w:cs="標楷體" w:hint="eastAsia"/>
                <w:color w:val="auto"/>
              </w:rPr>
              <w:t>給球與</w:t>
            </w:r>
            <w:proofErr w:type="gramEnd"/>
            <w:r w:rsidRPr="00AC6DD8">
              <w:rPr>
                <w:rFonts w:ascii="標楷體" w:eastAsia="標楷體" w:hAnsi="標楷體" w:cs="標楷體" w:hint="eastAsia"/>
                <w:color w:val="auto"/>
              </w:rPr>
              <w:t>跟進接球。</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2.複習上學期所學的傳接球技術，對於傳球時機與位置更加要求。</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3.</w:t>
            </w:r>
            <w:proofErr w:type="gramStart"/>
            <w:r w:rsidRPr="00AC6DD8">
              <w:rPr>
                <w:rFonts w:ascii="標楷體" w:eastAsia="標楷體" w:hAnsi="標楷體" w:cs="標楷體" w:hint="eastAsia"/>
                <w:color w:val="auto"/>
              </w:rPr>
              <w:t>一位擅</w:t>
            </w:r>
            <w:proofErr w:type="gramEnd"/>
            <w:r w:rsidRPr="00AC6DD8">
              <w:rPr>
                <w:rFonts w:ascii="標楷體" w:eastAsia="標楷體" w:hAnsi="標楷體" w:cs="標楷體" w:hint="eastAsia"/>
                <w:color w:val="auto"/>
              </w:rPr>
              <w:t>於投籃的球員總是常被貼身防守，因為無法接獲隊友傳球，就更不用說能投籃了，所以培養自己能運用移動假動作來接球是相當重要的能力。</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二、</w:t>
            </w:r>
            <w:proofErr w:type="gramStart"/>
            <w:r w:rsidRPr="00AC6DD8">
              <w:rPr>
                <w:rFonts w:ascii="標楷體" w:eastAsia="標楷體" w:hAnsi="標楷體" w:cs="標楷體" w:hint="eastAsia"/>
                <w:b/>
                <w:color w:val="auto"/>
              </w:rPr>
              <w:t>給球後</w:t>
            </w:r>
            <w:proofErr w:type="gramEnd"/>
            <w:r w:rsidRPr="00AC6DD8">
              <w:rPr>
                <w:rFonts w:ascii="標楷體" w:eastAsia="標楷體" w:hAnsi="標楷體" w:cs="標楷體" w:hint="eastAsia"/>
                <w:b/>
                <w:color w:val="auto"/>
              </w:rPr>
              <w:t>跟進投籃練習</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說明：</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1.留意跑動接球投籃的重心轉移。</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2.先別急著出手投籃，應等接到球後穩定身體才出手。</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3.傳球的同學同時複習上學期教授的傳球方式。</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4.本活動的傳球是一種簡單球轉移的概念與練習。</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5.接到球後也能做出假動作與運球切入來投籃。</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三、講解活動操作原則與練習流程</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說明：</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w:t>
            </w:r>
            <w:proofErr w:type="gramStart"/>
            <w:r w:rsidRPr="00AC6DD8">
              <w:rPr>
                <w:rFonts w:ascii="標楷體" w:eastAsia="標楷體" w:hAnsi="標楷體" w:cs="標楷體" w:hint="eastAsia"/>
                <w:color w:val="auto"/>
              </w:rPr>
              <w:t>當圍著</w:t>
            </w:r>
            <w:proofErr w:type="gramEnd"/>
            <w:r w:rsidRPr="00AC6DD8">
              <w:rPr>
                <w:rFonts w:ascii="標楷體" w:eastAsia="標楷體" w:hAnsi="標楷體" w:cs="標楷體" w:hint="eastAsia"/>
                <w:color w:val="auto"/>
              </w:rPr>
              <w:t>籃球繞圈時，立刻集中精神專注於老師的哨音，準備搶球。</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2.搶到球者視為比賽時的抄截，應當快速運球上籃得分。</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3.上</w:t>
            </w:r>
            <w:proofErr w:type="gramStart"/>
            <w:r w:rsidRPr="00AC6DD8">
              <w:rPr>
                <w:rFonts w:ascii="標楷體" w:eastAsia="標楷體" w:hAnsi="標楷體" w:cs="標楷體" w:hint="eastAsia"/>
                <w:color w:val="auto"/>
              </w:rPr>
              <w:t>完籃後</w:t>
            </w:r>
            <w:proofErr w:type="gramEnd"/>
            <w:r w:rsidRPr="00AC6DD8">
              <w:rPr>
                <w:rFonts w:ascii="標楷體" w:eastAsia="標楷體" w:hAnsi="標楷體" w:cs="標楷體" w:hint="eastAsia"/>
                <w:color w:val="auto"/>
              </w:rPr>
              <w:t>自己搶籃板，並將球滾到半場內的任意地點。</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4.其餘三位學生撿起球後，成為同隊，進行三打</w:t>
            </w:r>
            <w:proofErr w:type="gramStart"/>
            <w:r w:rsidRPr="00AC6DD8">
              <w:rPr>
                <w:rFonts w:ascii="標楷體" w:eastAsia="標楷體" w:hAnsi="標楷體" w:cs="標楷體" w:hint="eastAsia"/>
                <w:color w:val="auto"/>
              </w:rPr>
              <w:t>一</w:t>
            </w:r>
            <w:proofErr w:type="gramEnd"/>
            <w:r w:rsidRPr="00AC6DD8">
              <w:rPr>
                <w:rFonts w:ascii="標楷體" w:eastAsia="標楷體" w:hAnsi="標楷體" w:cs="標楷體" w:hint="eastAsia"/>
                <w:color w:val="auto"/>
              </w:rPr>
              <w:t>的得分任務。</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四、進行主要活動練習</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說明：</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1.三打一時，除了注意防守者之外，也應了解另外兩名隊友的位置。</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2.當發現隊友的得分機會比自己好時，能立即將球安全的傳至隊友手上。</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3.多練習運球切入後，分球給隊友</w:t>
            </w:r>
            <w:proofErr w:type="gramStart"/>
            <w:r w:rsidRPr="00AC6DD8">
              <w:rPr>
                <w:rFonts w:ascii="標楷體" w:eastAsia="標楷體" w:hAnsi="標楷體" w:cs="標楷體" w:hint="eastAsia"/>
                <w:color w:val="auto"/>
              </w:rPr>
              <w:t>投藍</w:t>
            </w:r>
            <w:proofErr w:type="gramEnd"/>
            <w:r w:rsidRPr="00AC6DD8">
              <w:rPr>
                <w:rFonts w:ascii="標楷體" w:eastAsia="標楷體" w:hAnsi="標楷體" w:cs="標楷體" w:hint="eastAsia"/>
                <w:color w:val="auto"/>
              </w:rPr>
              <w:t>的情境演練。</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觀察</w:t>
            </w:r>
          </w:p>
        </w:tc>
        <w:tc>
          <w:tcPr>
            <w:tcW w:w="1559" w:type="dxa"/>
            <w:tcBorders>
              <w:top w:val="single" w:sz="8" w:space="0" w:color="000000"/>
              <w:left w:val="single" w:sz="2" w:space="0" w:color="FFFFFF"/>
              <w:bottom w:val="single" w:sz="8" w:space="0" w:color="000000"/>
              <w:right w:val="single" w:sz="4"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F1378C" w:rsidRPr="00AC6DD8" w:rsidRDefault="00F1378C" w:rsidP="006E162D">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J3 覺察自己的能力與興趣。</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378C" w:rsidRDefault="00F1378C">
            <w:r>
              <w:rPr>
                <w:color w:val="FF0000"/>
                <w:sz w:val="24"/>
                <w:szCs w:val="24"/>
              </w:rPr>
              <w:t>4/19</w:t>
            </w:r>
            <w:r>
              <w:rPr>
                <w:color w:val="FF0000"/>
                <w:sz w:val="24"/>
                <w:szCs w:val="24"/>
              </w:rPr>
              <w:t>、</w:t>
            </w:r>
            <w:r>
              <w:rPr>
                <w:color w:val="FF0000"/>
                <w:sz w:val="24"/>
                <w:szCs w:val="24"/>
              </w:rPr>
              <w:t>20</w:t>
            </w:r>
            <w:r>
              <w:rPr>
                <w:color w:val="FF0000"/>
                <w:sz w:val="24"/>
                <w:szCs w:val="24"/>
              </w:rPr>
              <w:t>第四次複習考</w:t>
            </w:r>
          </w:p>
        </w:tc>
      </w:tr>
      <w:tr w:rsidR="00F1378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1378C" w:rsidRDefault="00F1378C">
            <w:pPr>
              <w:jc w:val="left"/>
              <w:rPr>
                <w:rFonts w:ascii="標楷體" w:eastAsia="標楷體" w:hAnsi="標楷體" w:cs="標楷體"/>
                <w:color w:val="FF0000"/>
                <w:sz w:val="24"/>
                <w:szCs w:val="24"/>
              </w:rPr>
            </w:pPr>
            <w:r w:rsidRPr="00842BA1">
              <w:rPr>
                <w:rFonts w:ascii="標楷體" w:eastAsia="標楷體" w:hAnsi="標楷體" w:cs="標楷體"/>
                <w:color w:val="auto"/>
                <w:sz w:val="24"/>
                <w:szCs w:val="24"/>
              </w:rPr>
              <w:lastRenderedPageBreak/>
              <w:t>第十二</w:t>
            </w:r>
            <w:proofErr w:type="gramStart"/>
            <w:r w:rsidRPr="00842BA1">
              <w:rPr>
                <w:rFonts w:ascii="標楷體" w:eastAsia="標楷體" w:hAnsi="標楷體" w:cs="標楷體"/>
                <w:color w:val="auto"/>
                <w:sz w:val="24"/>
                <w:szCs w:val="24"/>
              </w:rPr>
              <w:t>週</w:t>
            </w:r>
            <w:proofErr w:type="gramEnd"/>
            <w:r w:rsidRPr="00842BA1">
              <w:rPr>
                <w:rFonts w:ascii="標楷體" w:eastAsia="標楷體" w:hAnsi="標楷體" w:cs="標楷體"/>
                <w:color w:val="auto"/>
                <w:sz w:val="24"/>
                <w:szCs w:val="24"/>
              </w:rPr>
              <w:t>(4/24~4/30)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hint="eastAsia"/>
                <w:color w:val="auto"/>
              </w:rPr>
              <w:t>Ha-IV-1 網/</w:t>
            </w:r>
            <w:proofErr w:type="gramStart"/>
            <w:r w:rsidRPr="00AC6DD8">
              <w:rPr>
                <w:rFonts w:ascii="標楷體" w:eastAsia="標楷體" w:hAnsi="標楷體" w:hint="eastAsia"/>
                <w:color w:val="auto"/>
              </w:rPr>
              <w:t>牆性球類</w:t>
            </w:r>
            <w:proofErr w:type="gramEnd"/>
            <w:r w:rsidRPr="00AC6DD8">
              <w:rPr>
                <w:rFonts w:ascii="標楷體" w:eastAsia="標楷體" w:hAnsi="標楷體" w:hint="eastAsia"/>
                <w:color w:val="auto"/>
              </w:rPr>
              <w:t>運動動作組合及團隊戰術。</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1c-IV-1 了解各項運動基礎原理和規則。</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1d-IV-1 了解各項運動技能原理。</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1d-IV-3 應用運動比賽的各項策略。</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2c-IV-2 表現利他合群的態度，與他人理</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性溝通與和諧互動。</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3d-IV-1 運用運動技術的學習策略。</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3d-IV-2 運用運動比賽中的各種策略。</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3d-IV-3 應用思考與分析能力，解決運動情境的問題。</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發展適合個人之專項運動技能。</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第五篇</w:t>
            </w:r>
            <w:r w:rsidRPr="00AC6DD8">
              <w:rPr>
                <w:rFonts w:ascii="標楷體" w:eastAsia="標楷體" w:hAnsi="標楷體" w:cs="標楷體" w:hint="eastAsia"/>
                <w:bCs/>
                <w:snapToGrid w:val="0"/>
                <w:color w:val="auto"/>
              </w:rPr>
              <w:t>球類真好玩</w:t>
            </w:r>
          </w:p>
          <w:p w:rsidR="00F1378C" w:rsidRPr="00AC6DD8" w:rsidRDefault="00F1378C" w:rsidP="006E162D">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第二章排球</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一、透過影片介紹舉球員在比賽中的角色</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1.說明：舉球員與隊友傳達暗號的時機與形式。</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2.講解：介紹舉球員在比賽中的工作及重要性。</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3.提問：詢問學生舉球員能用高手傳球做出幾種不同球路的變化？</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4.發表：讓學生自由發表、討論，老師適時引導學生。</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5.統整：高手傳球動作極為細膩，可以透過些微的變化改變球路，讓進攻戰術更為豐富及隱蔽，讓對手防不勝防。</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二、高手傳球的動作要領</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1.說明：從手型、觸球、運用身體力量反彈，讓球平穩飛出。</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2.示範：確實掌握來球的位置與落點，如何抓</w:t>
            </w:r>
            <w:proofErr w:type="gramStart"/>
            <w:r w:rsidRPr="00AC6DD8">
              <w:rPr>
                <w:rFonts w:ascii="標楷體" w:eastAsia="標楷體" w:hAnsi="標楷體" w:cs="標楷體" w:hint="eastAsia"/>
                <w:color w:val="auto"/>
              </w:rPr>
              <w:t>準</w:t>
            </w:r>
            <w:proofErr w:type="gramEnd"/>
            <w:r w:rsidRPr="00AC6DD8">
              <w:rPr>
                <w:rFonts w:ascii="標楷體" w:eastAsia="標楷體" w:hAnsi="標楷體" w:cs="標楷體" w:hint="eastAsia"/>
                <w:color w:val="auto"/>
              </w:rPr>
              <w:t>擊球時機，避免持球或二次觸球情況產生。</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3.操作：可以先從單顆操作，習慣觸球點</w:t>
            </w:r>
            <w:proofErr w:type="gramStart"/>
            <w:r w:rsidRPr="00AC6DD8">
              <w:rPr>
                <w:rFonts w:ascii="標楷體" w:eastAsia="標楷體" w:hAnsi="標楷體" w:cs="標楷體" w:hint="eastAsia"/>
                <w:color w:val="auto"/>
              </w:rPr>
              <w:t>及彈球感覺</w:t>
            </w:r>
            <w:proofErr w:type="gramEnd"/>
            <w:r w:rsidRPr="00AC6DD8">
              <w:rPr>
                <w:rFonts w:ascii="標楷體" w:eastAsia="標楷體" w:hAnsi="標楷體" w:cs="標楷體" w:hint="eastAsia"/>
                <w:color w:val="auto"/>
              </w:rPr>
              <w:t>後，再慢慢增加顆數，並且將球</w:t>
            </w:r>
            <w:proofErr w:type="gramStart"/>
            <w:r w:rsidRPr="00AC6DD8">
              <w:rPr>
                <w:rFonts w:ascii="標楷體" w:eastAsia="標楷體" w:hAnsi="標楷體" w:cs="標楷體" w:hint="eastAsia"/>
                <w:color w:val="auto"/>
              </w:rPr>
              <w:t>越推</w:t>
            </w:r>
            <w:proofErr w:type="gramEnd"/>
            <w:r w:rsidRPr="00AC6DD8">
              <w:rPr>
                <w:rFonts w:ascii="標楷體" w:eastAsia="標楷體" w:hAnsi="標楷體" w:cs="標楷體" w:hint="eastAsia"/>
                <w:color w:val="auto"/>
              </w:rPr>
              <w:t>越高。</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b/>
                <w:color w:val="auto"/>
              </w:rPr>
              <w:t>三、活動「高手</w:t>
            </w:r>
            <w:proofErr w:type="gramStart"/>
            <w:r w:rsidRPr="00AC6DD8">
              <w:rPr>
                <w:rFonts w:ascii="標楷體" w:eastAsia="標楷體" w:hAnsi="標楷體" w:cs="標楷體" w:hint="eastAsia"/>
                <w:b/>
                <w:color w:val="auto"/>
              </w:rPr>
              <w:t>對牆傳球</w:t>
            </w:r>
            <w:proofErr w:type="gramEnd"/>
            <w:r w:rsidRPr="00AC6DD8">
              <w:rPr>
                <w:rFonts w:ascii="標楷體" w:eastAsia="標楷體" w:hAnsi="標楷體" w:cs="標楷體" w:hint="eastAsia"/>
                <w:b/>
                <w:color w:val="auto"/>
              </w:rPr>
              <w:t>練習」</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1.說明：1顆排球、1面牆壁，用最簡易的方式檢視高手傳球動作是否正確。</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2.講解：步驟</w:t>
            </w:r>
            <w:proofErr w:type="gramStart"/>
            <w:r w:rsidRPr="00AC6DD8">
              <w:rPr>
                <w:rFonts w:ascii="標楷體" w:eastAsia="標楷體" w:hAnsi="標楷體" w:cs="標楷體" w:hint="eastAsia"/>
                <w:color w:val="auto"/>
              </w:rPr>
              <w:t>一</w:t>
            </w:r>
            <w:proofErr w:type="gramEnd"/>
            <w:r w:rsidRPr="00AC6DD8">
              <w:rPr>
                <w:rFonts w:ascii="標楷體" w:eastAsia="標楷體" w:hAnsi="標楷體" w:cs="標楷體" w:hint="eastAsia"/>
                <w:color w:val="auto"/>
              </w:rPr>
              <w:t>近距離面對牆作快速反彈動作，施作時要盡可能</w:t>
            </w:r>
            <w:r w:rsidRPr="00AC6DD8">
              <w:rPr>
                <w:rFonts w:ascii="標楷體" w:eastAsia="標楷體" w:hAnsi="標楷體" w:cs="標楷體" w:hint="eastAsia"/>
                <w:color w:val="auto"/>
              </w:rPr>
              <w:lastRenderedPageBreak/>
              <w:t>靠牆，才能讓</w:t>
            </w:r>
            <w:proofErr w:type="gramStart"/>
            <w:r w:rsidRPr="00AC6DD8">
              <w:rPr>
                <w:rFonts w:ascii="標楷體" w:eastAsia="標楷體" w:hAnsi="標楷體" w:cs="標楷體" w:hint="eastAsia"/>
                <w:color w:val="auto"/>
              </w:rPr>
              <w:t>雙肘撐</w:t>
            </w:r>
            <w:proofErr w:type="gramEnd"/>
            <w:r w:rsidRPr="00AC6DD8">
              <w:rPr>
                <w:rFonts w:ascii="標楷體" w:eastAsia="標楷體" w:hAnsi="標楷體" w:cs="標楷體" w:hint="eastAsia"/>
                <w:color w:val="auto"/>
              </w:rPr>
              <w:t>開、下巴抬起、在額頭上方觸</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球。</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3.示範：強調手腕發力、</w:t>
            </w:r>
            <w:proofErr w:type="gramStart"/>
            <w:r w:rsidRPr="00AC6DD8">
              <w:rPr>
                <w:rFonts w:ascii="標楷體" w:eastAsia="標楷體" w:hAnsi="標楷體" w:cs="標楷體" w:hint="eastAsia"/>
                <w:color w:val="auto"/>
              </w:rPr>
              <w:t>手指彈球</w:t>
            </w:r>
            <w:proofErr w:type="gramEnd"/>
            <w:r w:rsidRPr="00AC6DD8">
              <w:rPr>
                <w:rFonts w:ascii="標楷體" w:eastAsia="標楷體" w:hAnsi="標楷體" w:cs="標楷體" w:hint="eastAsia"/>
                <w:color w:val="auto"/>
              </w:rPr>
              <w:t>，必須將球控制手掌裡反覆回彈。</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4.操作：進行步驟二個人</w:t>
            </w:r>
            <w:proofErr w:type="gramStart"/>
            <w:r w:rsidRPr="00AC6DD8">
              <w:rPr>
                <w:rFonts w:ascii="標楷體" w:eastAsia="標楷體" w:hAnsi="標楷體" w:cs="標楷體" w:hint="eastAsia"/>
                <w:color w:val="auto"/>
              </w:rPr>
              <w:t>彈地遠</w:t>
            </w:r>
            <w:proofErr w:type="gramEnd"/>
            <w:r w:rsidRPr="00AC6DD8">
              <w:rPr>
                <w:rFonts w:ascii="標楷體" w:eastAsia="標楷體" w:hAnsi="標楷體" w:cs="標楷體" w:hint="eastAsia"/>
                <w:color w:val="auto"/>
              </w:rPr>
              <w:t>距離傳球動作時，提醒學生觸球瞬間，運用雙腳推蹬、手臂完全伸直、手腕手掌外翻，瞬間將球彈出。</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四、活動「高手傳球投籃練習」</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1.說明：運用籃框來檢視高手傳球的高度及方向是否能朝自己的意志控制，也能從中調整傳球的力道及感覺。</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2.講解：正面與背後高手傳球兩者前期預備動作盡可能越像越好，當兩者動作有</w:t>
            </w:r>
            <w:proofErr w:type="gramStart"/>
            <w:r w:rsidRPr="00AC6DD8">
              <w:rPr>
                <w:rFonts w:ascii="標楷體" w:eastAsia="標楷體" w:hAnsi="標楷體" w:cs="標楷體" w:hint="eastAsia"/>
                <w:color w:val="auto"/>
              </w:rPr>
              <w:t>隱蔽性時</w:t>
            </w:r>
            <w:proofErr w:type="gramEnd"/>
            <w:r w:rsidRPr="00AC6DD8">
              <w:rPr>
                <w:rFonts w:ascii="標楷體" w:eastAsia="標楷體" w:hAnsi="標楷體" w:cs="標楷體" w:hint="eastAsia"/>
                <w:color w:val="auto"/>
              </w:rPr>
              <w:t>，對手就無法判斷球是要往前、還是往後，對於比賽中進攻戰術的執行比較有利。</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3.示範：背後高手傳球動作後期因細微變化與正面形成差異，</w:t>
            </w:r>
            <w:proofErr w:type="gramStart"/>
            <w:r w:rsidRPr="00AC6DD8">
              <w:rPr>
                <w:rFonts w:ascii="標楷體" w:eastAsia="標楷體" w:hAnsi="標楷體" w:cs="標楷體" w:hint="eastAsia"/>
                <w:color w:val="auto"/>
              </w:rPr>
              <w:t>腹背發</w:t>
            </w:r>
            <w:proofErr w:type="gramEnd"/>
            <w:r w:rsidRPr="00AC6DD8">
              <w:rPr>
                <w:rFonts w:ascii="標楷體" w:eastAsia="標楷體" w:hAnsi="標楷體" w:cs="標楷體" w:hint="eastAsia"/>
                <w:color w:val="auto"/>
              </w:rPr>
              <w:t>力、</w:t>
            </w:r>
            <w:proofErr w:type="gramStart"/>
            <w:r w:rsidRPr="00AC6DD8">
              <w:rPr>
                <w:rFonts w:ascii="標楷體" w:eastAsia="標楷體" w:hAnsi="標楷體" w:cs="標楷體" w:hint="eastAsia"/>
                <w:color w:val="auto"/>
              </w:rPr>
              <w:t>指腕</w:t>
            </w:r>
            <w:proofErr w:type="gramEnd"/>
            <w:r w:rsidRPr="00AC6DD8">
              <w:rPr>
                <w:rFonts w:ascii="標楷體" w:eastAsia="標楷體" w:hAnsi="標楷體" w:cs="標楷體" w:hint="eastAsia"/>
                <w:color w:val="auto"/>
              </w:rPr>
              <w:t>後翻動作越晚</w:t>
            </w:r>
            <w:proofErr w:type="gramStart"/>
            <w:r w:rsidRPr="00AC6DD8">
              <w:rPr>
                <w:rFonts w:ascii="標楷體" w:eastAsia="標楷體" w:hAnsi="標楷體" w:cs="標楷體" w:hint="eastAsia"/>
                <w:color w:val="auto"/>
              </w:rPr>
              <w:t>做動越</w:t>
            </w:r>
            <w:proofErr w:type="gramEnd"/>
            <w:r w:rsidRPr="00AC6DD8">
              <w:rPr>
                <w:rFonts w:ascii="標楷體" w:eastAsia="標楷體" w:hAnsi="標楷體" w:cs="標楷體" w:hint="eastAsia"/>
                <w:color w:val="auto"/>
              </w:rPr>
              <w:t>好，讓兩者動作產生隱蔽性。</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4操作：姿勢正確，越能善用身體</w:t>
            </w:r>
            <w:proofErr w:type="gramStart"/>
            <w:r w:rsidRPr="00AC6DD8">
              <w:rPr>
                <w:rFonts w:ascii="標楷體" w:eastAsia="標楷體" w:hAnsi="標楷體" w:cs="標楷體" w:hint="eastAsia"/>
                <w:color w:val="auto"/>
              </w:rPr>
              <w:t>推蹬的力量</w:t>
            </w:r>
            <w:proofErr w:type="gramEnd"/>
            <w:r w:rsidRPr="00AC6DD8">
              <w:rPr>
                <w:rFonts w:ascii="標楷體" w:eastAsia="標楷體" w:hAnsi="標楷體" w:cs="標楷體" w:hint="eastAsia"/>
                <w:color w:val="auto"/>
              </w:rPr>
              <w:t>，挑戰更遠的距離。提醒學生正確的高手傳球技術球體是不能旋轉，球體旋轉容易被裁判抓「二次擊球」。</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提問</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觀察</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實作</w:t>
            </w:r>
          </w:p>
        </w:tc>
        <w:tc>
          <w:tcPr>
            <w:tcW w:w="1559" w:type="dxa"/>
            <w:tcBorders>
              <w:top w:val="single" w:sz="8" w:space="0" w:color="000000"/>
              <w:left w:val="single" w:sz="2" w:space="0" w:color="FFFFFF"/>
              <w:bottom w:val="single" w:sz="8" w:space="0" w:color="000000"/>
              <w:right w:val="single" w:sz="4"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F1378C" w:rsidRPr="00AC6DD8" w:rsidRDefault="00F1378C" w:rsidP="006E162D">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J3 覺察自己的能力與興趣。</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378C" w:rsidRDefault="00F1378C">
            <w:pPr>
              <w:rPr>
                <w:color w:val="FF0000"/>
                <w:sz w:val="24"/>
                <w:szCs w:val="24"/>
              </w:rPr>
            </w:pPr>
          </w:p>
        </w:tc>
      </w:tr>
      <w:tr w:rsidR="00F1378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1378C" w:rsidRDefault="00F1378C">
            <w:pPr>
              <w:jc w:val="left"/>
              <w:rPr>
                <w:rFonts w:ascii="標楷體" w:eastAsia="標楷體" w:hAnsi="標楷體" w:cs="標楷體"/>
                <w:color w:val="FF0000"/>
                <w:sz w:val="24"/>
                <w:szCs w:val="24"/>
              </w:rPr>
            </w:pPr>
            <w:r w:rsidRPr="00842BA1">
              <w:rPr>
                <w:rFonts w:ascii="標楷體" w:eastAsia="標楷體" w:hAnsi="標楷體" w:cs="標楷體"/>
                <w:color w:val="auto"/>
                <w:sz w:val="24"/>
                <w:szCs w:val="24"/>
              </w:rPr>
              <w:lastRenderedPageBreak/>
              <w:t>第十三</w:t>
            </w:r>
            <w:proofErr w:type="gramStart"/>
            <w:r w:rsidRPr="00842BA1">
              <w:rPr>
                <w:rFonts w:ascii="標楷體" w:eastAsia="標楷體" w:hAnsi="標楷體" w:cs="標楷體"/>
                <w:color w:val="auto"/>
                <w:sz w:val="24"/>
                <w:szCs w:val="24"/>
              </w:rPr>
              <w:t>週</w:t>
            </w:r>
            <w:proofErr w:type="gramEnd"/>
            <w:r w:rsidRPr="00842BA1">
              <w:rPr>
                <w:rFonts w:ascii="標楷體" w:eastAsia="標楷體" w:hAnsi="標楷體" w:cs="標楷體"/>
                <w:color w:val="auto"/>
                <w:sz w:val="24"/>
                <w:szCs w:val="24"/>
              </w:rPr>
              <w:t>(5/1~5/7)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hint="eastAsia"/>
                <w:color w:val="auto"/>
              </w:rPr>
              <w:t>Ha-IV-1 網/</w:t>
            </w:r>
            <w:proofErr w:type="gramStart"/>
            <w:r w:rsidRPr="00AC6DD8">
              <w:rPr>
                <w:rFonts w:ascii="標楷體" w:eastAsia="標楷體" w:hAnsi="標楷體" w:hint="eastAsia"/>
                <w:color w:val="auto"/>
              </w:rPr>
              <w:t>牆性球類</w:t>
            </w:r>
            <w:proofErr w:type="gramEnd"/>
            <w:r w:rsidRPr="00AC6DD8">
              <w:rPr>
                <w:rFonts w:ascii="標楷體" w:eastAsia="標楷體" w:hAnsi="標楷體" w:hint="eastAsia"/>
                <w:color w:val="auto"/>
              </w:rPr>
              <w:t>運動動作組合及團隊戰術。</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1c-IV-1 了解各項運動基礎原理和規則。</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1d-IV-1 了解各項運動技能原理。</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1d-IV-3 應用運動比賽的各項策略。</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2c-IV-2 表現利他合群的態度，與他人理</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性溝通與和諧互動。</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3d-IV-1 運用運動技術的學習策略。</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3d-IV-2 運用運動比賽中的各種策略。</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3d-IV-3 應用思考與分析能力，解決運動情境的問題。</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發展適合個人之專項運動技能。</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第五篇</w:t>
            </w:r>
            <w:r w:rsidRPr="00AC6DD8">
              <w:rPr>
                <w:rFonts w:ascii="標楷體" w:eastAsia="標楷體" w:hAnsi="標楷體" w:cs="標楷體" w:hint="eastAsia"/>
                <w:bCs/>
                <w:snapToGrid w:val="0"/>
                <w:color w:val="auto"/>
              </w:rPr>
              <w:t>球類真好玩</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bCs/>
                <w:snapToGrid w:val="0"/>
                <w:color w:val="auto"/>
              </w:rPr>
              <w:t>第二章排球</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一、活動「高手傳球跑動練習」</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1說明：嘗試在跑動中進行正面、背後高手傳球，不但可以增加樂趣、也能增加練習量。</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2示範：提醒學生一開始先將球舉高，讓隊友有充裕的時間來跑。</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3操作：動要同學先熟記球的傳球路線及人的跑動路線，跑動時盡快抵達指定位置，傳球位置也要盡量精</w:t>
            </w:r>
            <w:proofErr w:type="gramStart"/>
            <w:r w:rsidRPr="00AC6DD8">
              <w:rPr>
                <w:rFonts w:ascii="標楷體" w:eastAsia="標楷體" w:hAnsi="標楷體" w:cs="標楷體" w:hint="eastAsia"/>
                <w:color w:val="auto"/>
              </w:rPr>
              <w:t>準</w:t>
            </w:r>
            <w:proofErr w:type="gramEnd"/>
            <w:r w:rsidRPr="00AC6DD8">
              <w:rPr>
                <w:rFonts w:ascii="標楷體" w:eastAsia="標楷體" w:hAnsi="標楷體" w:cs="標楷體" w:hint="eastAsia"/>
                <w:color w:val="auto"/>
              </w:rPr>
              <w:t>才能有效執行。</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二、活動「模擬比賽中舉球員練習」</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1說明：讓學生了解舉球員在球場上</w:t>
            </w:r>
            <w:proofErr w:type="gramStart"/>
            <w:r w:rsidRPr="00AC6DD8">
              <w:rPr>
                <w:rFonts w:ascii="標楷體" w:eastAsia="標楷體" w:hAnsi="標楷體" w:cs="標楷體" w:hint="eastAsia"/>
                <w:color w:val="auto"/>
              </w:rPr>
              <w:t>基本跑位及</w:t>
            </w:r>
            <w:proofErr w:type="gramEnd"/>
            <w:r w:rsidRPr="00AC6DD8">
              <w:rPr>
                <w:rFonts w:ascii="標楷體" w:eastAsia="標楷體" w:hAnsi="標楷體" w:cs="標楷體" w:hint="eastAsia"/>
                <w:color w:val="auto"/>
              </w:rPr>
              <w:t>練習將球舉至長攻目標位置。</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2講解：提醒學生輪到4號位及2號位的攻擊手，可以運用低手或高手傳球嘗試將來球送過球網，作為排球攻擊的先備經驗。</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3示範：讓學生知道舉球員即是用高手傳球技術將球送至目標位置，盡可能將球送至固定方向、距離及高度，以利攻擊手進行扣球技術。</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三、六</w:t>
            </w:r>
            <w:proofErr w:type="gramStart"/>
            <w:r w:rsidRPr="00AC6DD8">
              <w:rPr>
                <w:rFonts w:ascii="標楷體" w:eastAsia="標楷體" w:hAnsi="標楷體" w:cs="標楷體" w:hint="eastAsia"/>
                <w:b/>
                <w:color w:val="auto"/>
              </w:rPr>
              <w:t>人制</w:t>
            </w:r>
            <w:proofErr w:type="gramEnd"/>
            <w:r w:rsidRPr="00AC6DD8">
              <w:rPr>
                <w:rFonts w:ascii="標楷體" w:eastAsia="標楷體" w:hAnsi="標楷體" w:cs="標楷體" w:hint="eastAsia"/>
                <w:b/>
                <w:color w:val="auto"/>
              </w:rPr>
              <w:t>排球比賽方式及隊形介紹</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1說明：六</w:t>
            </w:r>
            <w:proofErr w:type="gramStart"/>
            <w:r w:rsidRPr="00AC6DD8">
              <w:rPr>
                <w:rFonts w:ascii="標楷體" w:eastAsia="標楷體" w:hAnsi="標楷體" w:cs="標楷體" w:hint="eastAsia"/>
                <w:color w:val="auto"/>
              </w:rPr>
              <w:t>人制</w:t>
            </w:r>
            <w:proofErr w:type="gramEnd"/>
            <w:r w:rsidRPr="00AC6DD8">
              <w:rPr>
                <w:rFonts w:ascii="標楷體" w:eastAsia="標楷體" w:hAnsi="標楷體" w:cs="標楷體" w:hint="eastAsia"/>
                <w:color w:val="auto"/>
              </w:rPr>
              <w:t>排球賽隊形輪轉的邏輯性，輪轉方式是順時針、發球順序是逆時針方向進行。</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2示範：可以在球場上直接操作，讓學生了解比賽運作情形。</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lastRenderedPageBreak/>
              <w:t>四、六</w:t>
            </w:r>
            <w:proofErr w:type="gramStart"/>
            <w:r w:rsidRPr="00AC6DD8">
              <w:rPr>
                <w:rFonts w:ascii="標楷體" w:eastAsia="標楷體" w:hAnsi="標楷體" w:cs="標楷體" w:hint="eastAsia"/>
                <w:b/>
                <w:color w:val="auto"/>
              </w:rPr>
              <w:t>人制</w:t>
            </w:r>
            <w:proofErr w:type="gramEnd"/>
            <w:r w:rsidRPr="00AC6DD8">
              <w:rPr>
                <w:rFonts w:ascii="標楷體" w:eastAsia="標楷體" w:hAnsi="標楷體" w:cs="標楷體" w:hint="eastAsia"/>
                <w:b/>
                <w:color w:val="auto"/>
              </w:rPr>
              <w:t>排球比賽接發球隊形換位方式介紹</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1示範：講解比賽越位規則後，讓學生知道要如何避免越位，並學習在發球擊球瞬間更換位置，以利組織攻擊戰術。</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2講解：六</w:t>
            </w:r>
            <w:proofErr w:type="gramStart"/>
            <w:r w:rsidRPr="00AC6DD8">
              <w:rPr>
                <w:rFonts w:ascii="標楷體" w:eastAsia="標楷體" w:hAnsi="標楷體" w:cs="標楷體" w:hint="eastAsia"/>
                <w:color w:val="auto"/>
              </w:rPr>
              <w:t>人制</w:t>
            </w:r>
            <w:proofErr w:type="gramEnd"/>
            <w:r w:rsidRPr="00AC6DD8">
              <w:rPr>
                <w:rFonts w:ascii="標楷體" w:eastAsia="標楷體" w:hAnsi="標楷體" w:cs="標楷體" w:hint="eastAsia"/>
                <w:color w:val="auto"/>
              </w:rPr>
              <w:t>排球賽隊形換位目的，是讓球場上的選手各司其職，</w:t>
            </w:r>
            <w:proofErr w:type="gramStart"/>
            <w:r w:rsidRPr="00AC6DD8">
              <w:rPr>
                <w:rFonts w:ascii="標楷體" w:eastAsia="標楷體" w:hAnsi="標楷體" w:cs="標楷體" w:hint="eastAsia"/>
                <w:color w:val="auto"/>
              </w:rPr>
              <w:t>讓舉</w:t>
            </w:r>
            <w:proofErr w:type="gramEnd"/>
            <w:r w:rsidRPr="00AC6DD8">
              <w:rPr>
                <w:rFonts w:ascii="標楷體" w:eastAsia="標楷體" w:hAnsi="標楷體" w:cs="標楷體" w:hint="eastAsia"/>
                <w:color w:val="auto"/>
              </w:rPr>
              <w:t>球好的</w:t>
            </w:r>
            <w:proofErr w:type="gramStart"/>
            <w:r w:rsidRPr="00AC6DD8">
              <w:rPr>
                <w:rFonts w:ascii="標楷體" w:eastAsia="標楷體" w:hAnsi="標楷體" w:cs="標楷體" w:hint="eastAsia"/>
                <w:color w:val="auto"/>
              </w:rPr>
              <w:t>選手舉</w:t>
            </w:r>
            <w:proofErr w:type="gramEnd"/>
            <w:r w:rsidRPr="00AC6DD8">
              <w:rPr>
                <w:rFonts w:ascii="標楷體" w:eastAsia="標楷體" w:hAnsi="標楷體" w:cs="標楷體" w:hint="eastAsia"/>
                <w:color w:val="auto"/>
              </w:rPr>
              <w:t>球、讓攻擊好的選手攻擊，提升球隊進攻能力。</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提問</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觀察</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實作</w:t>
            </w:r>
          </w:p>
        </w:tc>
        <w:tc>
          <w:tcPr>
            <w:tcW w:w="1559" w:type="dxa"/>
            <w:tcBorders>
              <w:top w:val="single" w:sz="8" w:space="0" w:color="000000"/>
              <w:left w:val="single" w:sz="2" w:space="0" w:color="FFFFFF"/>
              <w:bottom w:val="single" w:sz="8" w:space="0" w:color="000000"/>
              <w:right w:val="single" w:sz="4"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F1378C" w:rsidRPr="00AC6DD8" w:rsidRDefault="00F1378C" w:rsidP="006E162D">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J3 覺察自己的能力與興趣。</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378C" w:rsidRDefault="00F1378C">
            <w:r>
              <w:rPr>
                <w:color w:val="FF0000"/>
                <w:sz w:val="24"/>
                <w:szCs w:val="24"/>
              </w:rPr>
              <w:t>5/5</w:t>
            </w:r>
            <w:r>
              <w:rPr>
                <w:color w:val="FF0000"/>
                <w:sz w:val="24"/>
                <w:szCs w:val="24"/>
              </w:rPr>
              <w:t>、</w:t>
            </w:r>
            <w:r>
              <w:rPr>
                <w:color w:val="FF0000"/>
                <w:sz w:val="24"/>
                <w:szCs w:val="24"/>
              </w:rPr>
              <w:t>6</w:t>
            </w:r>
            <w:proofErr w:type="gramStart"/>
            <w:r>
              <w:rPr>
                <w:color w:val="FF0000"/>
                <w:sz w:val="24"/>
                <w:szCs w:val="24"/>
              </w:rPr>
              <w:t>九</w:t>
            </w:r>
            <w:proofErr w:type="gramEnd"/>
            <w:r>
              <w:rPr>
                <w:color w:val="FF0000"/>
                <w:sz w:val="24"/>
                <w:szCs w:val="24"/>
              </w:rPr>
              <w:t>年級第二次段考</w:t>
            </w:r>
            <w:r>
              <w:rPr>
                <w:color w:val="FF0000"/>
                <w:sz w:val="24"/>
                <w:szCs w:val="24"/>
              </w:rPr>
              <w:t>(</w:t>
            </w:r>
            <w:r>
              <w:rPr>
                <w:color w:val="FF0000"/>
                <w:sz w:val="24"/>
                <w:szCs w:val="24"/>
              </w:rPr>
              <w:t>含藝能科考試</w:t>
            </w:r>
            <w:r>
              <w:rPr>
                <w:color w:val="FF0000"/>
                <w:sz w:val="24"/>
                <w:szCs w:val="24"/>
              </w:rPr>
              <w:t>)</w:t>
            </w:r>
          </w:p>
        </w:tc>
      </w:tr>
      <w:tr w:rsidR="00F1378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1378C" w:rsidRDefault="00F1378C">
            <w:pPr>
              <w:jc w:val="left"/>
              <w:rPr>
                <w:rFonts w:ascii="標楷體" w:eastAsia="標楷體" w:hAnsi="標楷體" w:cs="標楷體"/>
                <w:color w:val="FF0000"/>
                <w:sz w:val="24"/>
                <w:szCs w:val="24"/>
              </w:rPr>
            </w:pPr>
            <w:r w:rsidRPr="00842BA1">
              <w:rPr>
                <w:rFonts w:ascii="標楷體" w:eastAsia="標楷體" w:hAnsi="標楷體" w:cs="標楷體"/>
                <w:color w:val="auto"/>
                <w:sz w:val="24"/>
                <w:szCs w:val="24"/>
              </w:rPr>
              <w:t>第十四</w:t>
            </w:r>
            <w:proofErr w:type="gramStart"/>
            <w:r w:rsidRPr="00842BA1">
              <w:rPr>
                <w:rFonts w:ascii="標楷體" w:eastAsia="標楷體" w:hAnsi="標楷體" w:cs="標楷體"/>
                <w:color w:val="auto"/>
                <w:sz w:val="24"/>
                <w:szCs w:val="24"/>
              </w:rPr>
              <w:t>週</w:t>
            </w:r>
            <w:proofErr w:type="gramEnd"/>
            <w:r w:rsidRPr="00842BA1">
              <w:rPr>
                <w:rFonts w:ascii="標楷體" w:eastAsia="標楷體" w:hAnsi="標楷體" w:cs="標楷體"/>
                <w:color w:val="auto"/>
                <w:sz w:val="24"/>
                <w:szCs w:val="24"/>
              </w:rPr>
              <w:t>(5/8~5/14)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hint="eastAsia"/>
                <w:color w:val="auto"/>
              </w:rPr>
              <w:t>Ha-IV-1 網/</w:t>
            </w:r>
            <w:proofErr w:type="gramStart"/>
            <w:r w:rsidRPr="00AC6DD8">
              <w:rPr>
                <w:rFonts w:ascii="標楷體" w:eastAsia="標楷體" w:hAnsi="標楷體" w:hint="eastAsia"/>
                <w:color w:val="auto"/>
              </w:rPr>
              <w:t>牆性球類</w:t>
            </w:r>
            <w:proofErr w:type="gramEnd"/>
            <w:r w:rsidRPr="00AC6DD8">
              <w:rPr>
                <w:rFonts w:ascii="標楷體" w:eastAsia="標楷體" w:hAnsi="標楷體" w:hint="eastAsia"/>
                <w:color w:val="auto"/>
              </w:rPr>
              <w:t>運動動作組合及團隊戰術。</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1c-IV-1 了解各項運動基礎原理和規則。</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1d-IV-1 了解各項運動技能原理。</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1d-IV-3 應用運動比賽的各項策略。</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2c-IV-2 表現利他合群的態度，與他人理</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性溝通與和諧互動。</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3d-IV-1 運用運動技術的學習策略。</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3d-IV-2 運用運動比賽中的各種策略。</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lastRenderedPageBreak/>
              <w:t>3d-IV-3 應用思考與分析能力，解決運動情境的問題。</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發展適合個人之專項運動技能。</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第五篇</w:t>
            </w:r>
            <w:r w:rsidRPr="00AC6DD8">
              <w:rPr>
                <w:rFonts w:ascii="標楷體" w:eastAsia="標楷體" w:hAnsi="標楷體" w:cs="標楷體" w:hint="eastAsia"/>
                <w:bCs/>
                <w:snapToGrid w:val="0"/>
                <w:color w:val="auto"/>
              </w:rPr>
              <w:t>球類真好玩</w:t>
            </w:r>
          </w:p>
          <w:p w:rsidR="00F1378C" w:rsidRPr="00AC6DD8" w:rsidRDefault="00F1378C" w:rsidP="006E162D">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第二章排球</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一、活動「比手畫腳趣味活動」</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1.說明：介紹比賽常用的裁判手勢與判決，讓比賽能依靠裁判進行。</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2.示範：強調裁判手勢的標準位置及力道，可以讓選手一眼就能理解裁判之判決。</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3.操作：讓學生知道場上案例要和判決合而為一，先演出場上狀況，裁判再做出判決及手勢。</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4.提醒：裁判吹哨音、比出手勢的時機很重要，太快會影響比賽進行，太慢容易造成判決不公。</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二、活動「六</w:t>
            </w:r>
            <w:proofErr w:type="gramStart"/>
            <w:r w:rsidRPr="00AC6DD8">
              <w:rPr>
                <w:rFonts w:ascii="標楷體" w:eastAsia="標楷體" w:hAnsi="標楷體" w:cs="標楷體" w:hint="eastAsia"/>
                <w:b/>
                <w:color w:val="auto"/>
              </w:rPr>
              <w:t>人制</w:t>
            </w:r>
            <w:proofErr w:type="gramEnd"/>
            <w:r w:rsidRPr="00AC6DD8">
              <w:rPr>
                <w:rFonts w:ascii="標楷體" w:eastAsia="標楷體" w:hAnsi="標楷體" w:cs="標楷體" w:hint="eastAsia"/>
                <w:b/>
                <w:color w:val="auto"/>
              </w:rPr>
              <w:t>排球比賽」</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1.說明：本次競賽活動的運作方式，其中首重隊形輪轉及換位規定，由教師擔任裁判，</w:t>
            </w:r>
            <w:proofErr w:type="gramStart"/>
            <w:r w:rsidRPr="00AC6DD8">
              <w:rPr>
                <w:rFonts w:ascii="標楷體" w:eastAsia="標楷體" w:hAnsi="標楷體" w:cs="標楷體" w:hint="eastAsia"/>
                <w:color w:val="auto"/>
              </w:rPr>
              <w:t>盡可能用哨聲</w:t>
            </w:r>
            <w:proofErr w:type="gramEnd"/>
            <w:r w:rsidRPr="00AC6DD8">
              <w:rPr>
                <w:rFonts w:ascii="標楷體" w:eastAsia="標楷體" w:hAnsi="標楷體" w:cs="標楷體" w:hint="eastAsia"/>
                <w:color w:val="auto"/>
              </w:rPr>
              <w:t>及手勢判例控制比賽。</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lastRenderedPageBreak/>
              <w:t>2.示範：輪轉到擔任舉球員同學必須在死球狀態，對手發球前將戰術及隊形完成</w:t>
            </w:r>
            <w:proofErr w:type="gramStart"/>
            <w:r w:rsidRPr="00AC6DD8">
              <w:rPr>
                <w:rFonts w:ascii="標楷體" w:eastAsia="標楷體" w:hAnsi="標楷體" w:cs="標楷體" w:hint="eastAsia"/>
                <w:color w:val="auto"/>
              </w:rPr>
              <w:t>佈</w:t>
            </w:r>
            <w:proofErr w:type="gramEnd"/>
            <w:r w:rsidRPr="00AC6DD8">
              <w:rPr>
                <w:rFonts w:ascii="標楷體" w:eastAsia="標楷體" w:hAnsi="標楷體" w:cs="標楷體" w:hint="eastAsia"/>
                <w:color w:val="auto"/>
              </w:rPr>
              <w:t>陣，並盡可能用暗號手勢傳達。</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3.操作：各隊自行設計正面</w:t>
            </w:r>
            <w:proofErr w:type="gramStart"/>
            <w:r w:rsidRPr="00AC6DD8">
              <w:rPr>
                <w:rFonts w:ascii="標楷體" w:eastAsia="標楷體" w:hAnsi="標楷體" w:cs="標楷體" w:hint="eastAsia"/>
                <w:color w:val="auto"/>
              </w:rPr>
              <w:t>舉球及背後舉球</w:t>
            </w:r>
            <w:proofErr w:type="gramEnd"/>
            <w:r w:rsidRPr="00AC6DD8">
              <w:rPr>
                <w:rFonts w:ascii="標楷體" w:eastAsia="標楷體" w:hAnsi="標楷體" w:cs="標楷體" w:hint="eastAsia"/>
                <w:color w:val="auto"/>
              </w:rPr>
              <w:t>各一個暗號手勢，但舉球員的同學必須將球送到暗號指定位置，讓攻擊手嘗試將球送至對方場地內。</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4.提醒：排球競賽運動需要透過團隊合作才能有機會贏得比賽，期望學生能從比賽中學習發球戰術及策略，達成學習目標，並且體驗排球運動的樂趣。</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提問</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觀察</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實作</w:t>
            </w:r>
          </w:p>
        </w:tc>
        <w:tc>
          <w:tcPr>
            <w:tcW w:w="1559" w:type="dxa"/>
            <w:tcBorders>
              <w:top w:val="single" w:sz="8" w:space="0" w:color="000000"/>
              <w:left w:val="single" w:sz="2" w:space="0" w:color="FFFFFF"/>
              <w:bottom w:val="single" w:sz="8" w:space="0" w:color="000000"/>
              <w:right w:val="single" w:sz="4"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F1378C" w:rsidRPr="00AC6DD8" w:rsidRDefault="00F1378C" w:rsidP="006E162D">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J3 覺察自己的能力與興趣。</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378C" w:rsidRDefault="00F1378C">
            <w:pPr>
              <w:rPr>
                <w:color w:val="FF0000"/>
                <w:sz w:val="24"/>
                <w:szCs w:val="24"/>
              </w:rPr>
            </w:pPr>
            <w:r>
              <w:rPr>
                <w:color w:val="FF0000"/>
                <w:sz w:val="24"/>
                <w:szCs w:val="24"/>
              </w:rPr>
              <w:t>5/12</w:t>
            </w:r>
            <w:r>
              <w:rPr>
                <w:color w:val="FF0000"/>
                <w:sz w:val="24"/>
                <w:szCs w:val="24"/>
              </w:rPr>
              <w:t>、</w:t>
            </w:r>
            <w:r>
              <w:rPr>
                <w:color w:val="FF0000"/>
                <w:sz w:val="24"/>
                <w:szCs w:val="24"/>
              </w:rPr>
              <w:t>13</w:t>
            </w:r>
            <w:r w:rsidR="006B43D7">
              <w:rPr>
                <w:rFonts w:hint="eastAsia"/>
                <w:color w:val="FF0000"/>
                <w:sz w:val="24"/>
                <w:szCs w:val="24"/>
              </w:rPr>
              <w:t>七八</w:t>
            </w:r>
            <w:r>
              <w:rPr>
                <w:color w:val="FF0000"/>
                <w:sz w:val="24"/>
                <w:szCs w:val="24"/>
              </w:rPr>
              <w:t>年級第二次段考</w:t>
            </w:r>
          </w:p>
        </w:tc>
      </w:tr>
      <w:tr w:rsidR="00F1378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1378C" w:rsidRDefault="00F1378C">
            <w:pPr>
              <w:jc w:val="left"/>
              <w:rPr>
                <w:rFonts w:ascii="標楷體" w:eastAsia="標楷體" w:hAnsi="標楷體" w:cs="標楷體"/>
                <w:color w:val="FF0000"/>
                <w:sz w:val="24"/>
                <w:szCs w:val="24"/>
              </w:rPr>
            </w:pPr>
            <w:r w:rsidRPr="00842BA1">
              <w:rPr>
                <w:rFonts w:ascii="標楷體" w:eastAsia="標楷體" w:hAnsi="標楷體" w:cs="標楷體"/>
                <w:color w:val="auto"/>
                <w:sz w:val="24"/>
                <w:szCs w:val="24"/>
              </w:rPr>
              <w:t>第十五</w:t>
            </w:r>
            <w:proofErr w:type="gramStart"/>
            <w:r w:rsidRPr="00842BA1">
              <w:rPr>
                <w:rFonts w:ascii="標楷體" w:eastAsia="標楷體" w:hAnsi="標楷體" w:cs="標楷體"/>
                <w:color w:val="auto"/>
                <w:sz w:val="24"/>
                <w:szCs w:val="24"/>
              </w:rPr>
              <w:t>週</w:t>
            </w:r>
            <w:proofErr w:type="gramEnd"/>
            <w:r w:rsidRPr="00842BA1">
              <w:rPr>
                <w:rFonts w:ascii="標楷體" w:eastAsia="標楷體" w:hAnsi="標楷體" w:cs="標楷體"/>
                <w:color w:val="auto"/>
                <w:sz w:val="24"/>
                <w:szCs w:val="24"/>
              </w:rPr>
              <w:t>(5/15~5/21)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hint="eastAsia"/>
                <w:color w:val="auto"/>
              </w:rPr>
              <w:t>Ha-IV-1 網/</w:t>
            </w:r>
            <w:proofErr w:type="gramStart"/>
            <w:r w:rsidRPr="00AC6DD8">
              <w:rPr>
                <w:rFonts w:ascii="標楷體" w:eastAsia="標楷體" w:hAnsi="標楷體" w:hint="eastAsia"/>
                <w:color w:val="auto"/>
              </w:rPr>
              <w:t>牆性球類</w:t>
            </w:r>
            <w:proofErr w:type="gramEnd"/>
            <w:r w:rsidRPr="00AC6DD8">
              <w:rPr>
                <w:rFonts w:ascii="標楷體" w:eastAsia="標楷體" w:hAnsi="標楷體" w:hint="eastAsia"/>
                <w:color w:val="auto"/>
              </w:rPr>
              <w:t>運動動作組合及團隊戰術。</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AC6DD8">
                <w:rPr>
                  <w:rFonts w:ascii="標楷體" w:eastAsia="標楷體" w:hAnsi="標楷體"/>
                </w:rPr>
                <w:t>1c</w:t>
              </w:r>
            </w:smartTag>
            <w:r w:rsidRPr="00AC6DD8">
              <w:rPr>
                <w:rFonts w:ascii="標楷體" w:eastAsia="標楷體" w:hAnsi="標楷體" w:cs="標楷體" w:hint="eastAsia"/>
                <w:color w:val="auto"/>
              </w:rPr>
              <w:t>-IV-1 了解各項運動基礎原理和規則。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1d-IV-1 了解各項運動技能原理。</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1d-IV-3 應用運動比賽的各項策略。</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3d-IV-2 運用運動比賽中的各種策略。</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發展適合個人之專項運動技能。</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第五篇</w:t>
            </w:r>
            <w:r w:rsidRPr="00AC6DD8">
              <w:rPr>
                <w:rFonts w:ascii="標楷體" w:eastAsia="標楷體" w:hAnsi="標楷體" w:cs="標楷體" w:hint="eastAsia"/>
                <w:bCs/>
                <w:snapToGrid w:val="0"/>
                <w:color w:val="auto"/>
              </w:rPr>
              <w:t>球類真好玩</w:t>
            </w:r>
          </w:p>
          <w:p w:rsidR="00F1378C" w:rsidRPr="00AC6DD8" w:rsidRDefault="00F1378C" w:rsidP="006E162D">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第三章桌球</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一、桌球運動發展歷史及各式球拍持法特性</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1.講解：說明直拍及</w:t>
            </w:r>
            <w:proofErr w:type="gramStart"/>
            <w:r w:rsidRPr="00AC6DD8">
              <w:rPr>
                <w:rFonts w:ascii="標楷體" w:eastAsia="標楷體" w:hAnsi="標楷體" w:cs="標楷體" w:hint="eastAsia"/>
                <w:color w:val="auto"/>
              </w:rPr>
              <w:t>橫拍握法</w:t>
            </w:r>
            <w:proofErr w:type="gramEnd"/>
            <w:r w:rsidRPr="00AC6DD8">
              <w:rPr>
                <w:rFonts w:ascii="標楷體" w:eastAsia="標楷體" w:hAnsi="標楷體" w:cs="標楷體" w:hint="eastAsia"/>
                <w:color w:val="auto"/>
              </w:rPr>
              <w:t>的優缺點，可先就學生的喜好做決定。</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2.提問：詢問學生</w:t>
            </w:r>
            <w:proofErr w:type="gramStart"/>
            <w:r w:rsidRPr="00AC6DD8">
              <w:rPr>
                <w:rFonts w:ascii="標楷體" w:eastAsia="標楷體" w:hAnsi="標楷體" w:cs="標楷體" w:hint="eastAsia"/>
                <w:color w:val="auto"/>
              </w:rPr>
              <w:t>這兩大類握拍</w:t>
            </w:r>
            <w:proofErr w:type="gramEnd"/>
            <w:r w:rsidRPr="00AC6DD8">
              <w:rPr>
                <w:rFonts w:ascii="標楷體" w:eastAsia="標楷體" w:hAnsi="標楷體" w:cs="標楷體" w:hint="eastAsia"/>
                <w:color w:val="auto"/>
              </w:rPr>
              <w:t>方式的技術特點為何？</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3.發表：學生自由發表、討論，老師適時引導學生，強調沒有對錯，只有適不適合。</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統整：聽完並了解各式持拍方式的特性，讓學生自己決定要用何種方式來從事桌球運動。</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二、</w:t>
            </w:r>
            <w:proofErr w:type="gramStart"/>
            <w:r w:rsidRPr="00AC6DD8">
              <w:rPr>
                <w:rFonts w:ascii="標楷體" w:eastAsia="標楷體" w:hAnsi="標楷體" w:cs="標楷體" w:hint="eastAsia"/>
                <w:b/>
                <w:color w:val="auto"/>
              </w:rPr>
              <w:t>正手發不旋轉長球</w:t>
            </w:r>
            <w:proofErr w:type="gramEnd"/>
            <w:r w:rsidRPr="00AC6DD8">
              <w:rPr>
                <w:rFonts w:ascii="標楷體" w:eastAsia="標楷體" w:hAnsi="標楷體" w:cs="標楷體" w:hint="eastAsia"/>
                <w:b/>
                <w:color w:val="auto"/>
              </w:rPr>
              <w:t>的動作要領</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1.說明：</w:t>
            </w:r>
            <w:proofErr w:type="gramStart"/>
            <w:r w:rsidRPr="00AC6DD8">
              <w:rPr>
                <w:rFonts w:ascii="標楷體" w:eastAsia="標楷體" w:hAnsi="標楷體" w:cs="標楷體" w:hint="eastAsia"/>
                <w:color w:val="auto"/>
              </w:rPr>
              <w:t>正手發不旋轉長球</w:t>
            </w:r>
            <w:proofErr w:type="gramEnd"/>
            <w:r w:rsidRPr="00AC6DD8">
              <w:rPr>
                <w:rFonts w:ascii="標楷體" w:eastAsia="標楷體" w:hAnsi="標楷體" w:cs="標楷體" w:hint="eastAsia"/>
                <w:color w:val="auto"/>
              </w:rPr>
              <w:t>為桌球運動重要的基本技巧，做為未來延伸</w:t>
            </w:r>
            <w:proofErr w:type="gramStart"/>
            <w:r w:rsidRPr="00AC6DD8">
              <w:rPr>
                <w:rFonts w:ascii="標楷體" w:eastAsia="標楷體" w:hAnsi="標楷體" w:cs="標楷體" w:hint="eastAsia"/>
                <w:color w:val="auto"/>
              </w:rPr>
              <w:t>正手發各</w:t>
            </w:r>
            <w:proofErr w:type="gramEnd"/>
            <w:r w:rsidRPr="00AC6DD8">
              <w:rPr>
                <w:rFonts w:ascii="標楷體" w:eastAsia="標楷體" w:hAnsi="標楷體" w:cs="標楷體" w:hint="eastAsia"/>
                <w:color w:val="auto"/>
              </w:rPr>
              <w:t>種旋轉球路的準備。</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2.示範：強調發球規定的基本原則，並說明桌球在桌面上的跳動軌跡，讓學生能感受發球的落點位置。</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三、活動「連續</w:t>
            </w:r>
            <w:proofErr w:type="gramStart"/>
            <w:r w:rsidRPr="00AC6DD8">
              <w:rPr>
                <w:rFonts w:ascii="標楷體" w:eastAsia="標楷體" w:hAnsi="標楷體" w:cs="標楷體" w:hint="eastAsia"/>
                <w:b/>
                <w:color w:val="auto"/>
              </w:rPr>
              <w:t>正手發不旋轉長</w:t>
            </w:r>
            <w:proofErr w:type="gramEnd"/>
            <w:r w:rsidRPr="00AC6DD8">
              <w:rPr>
                <w:rFonts w:ascii="標楷體" w:eastAsia="標楷體" w:hAnsi="標楷體" w:cs="標楷體" w:hint="eastAsia"/>
                <w:b/>
                <w:color w:val="auto"/>
              </w:rPr>
              <w:t>球」</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1.操作：透過分組練習中的互相觀察，適時提醒學生動作的正確性，並能從練習中修正錯誤的動作。</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四、</w:t>
            </w:r>
            <w:proofErr w:type="gramStart"/>
            <w:r w:rsidRPr="00AC6DD8">
              <w:rPr>
                <w:rFonts w:ascii="標楷體" w:eastAsia="標楷體" w:hAnsi="標楷體" w:cs="標楷體" w:hint="eastAsia"/>
                <w:b/>
                <w:color w:val="auto"/>
              </w:rPr>
              <w:t>正手平擊球</w:t>
            </w:r>
            <w:proofErr w:type="gramEnd"/>
            <w:r w:rsidRPr="00AC6DD8">
              <w:rPr>
                <w:rFonts w:ascii="標楷體" w:eastAsia="標楷體" w:hAnsi="標楷體" w:cs="標楷體" w:hint="eastAsia"/>
                <w:b/>
                <w:color w:val="auto"/>
              </w:rPr>
              <w:t>的動作要領</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1.說明：</w:t>
            </w:r>
            <w:proofErr w:type="gramStart"/>
            <w:r w:rsidRPr="00AC6DD8">
              <w:rPr>
                <w:rFonts w:ascii="標楷體" w:eastAsia="標楷體" w:hAnsi="標楷體" w:cs="標楷體" w:hint="eastAsia"/>
                <w:color w:val="auto"/>
              </w:rPr>
              <w:t>正手平擊球</w:t>
            </w:r>
            <w:proofErr w:type="gramEnd"/>
            <w:r w:rsidRPr="00AC6DD8">
              <w:rPr>
                <w:rFonts w:ascii="標楷體" w:eastAsia="標楷體" w:hAnsi="標楷體" w:cs="標楷體" w:hint="eastAsia"/>
                <w:color w:val="auto"/>
              </w:rPr>
              <w:t>為桌球運動重要的基本技巧，重點在於能將球推至對方的底線，以便為自己製造攻擊的機會。</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2.示範：重點在於熟悉桌球的跳動軌跡，並強調在桌球反彈後最高點時期擊球，才能確實掌握關鍵的擊球時機。</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五、活動「</w:t>
            </w:r>
            <w:proofErr w:type="gramStart"/>
            <w:r w:rsidRPr="00AC6DD8">
              <w:rPr>
                <w:rFonts w:ascii="標楷體" w:eastAsia="標楷體" w:hAnsi="標楷體" w:cs="標楷體" w:hint="eastAsia"/>
                <w:b/>
                <w:color w:val="auto"/>
              </w:rPr>
              <w:t>正手平擊球</w:t>
            </w:r>
            <w:proofErr w:type="gramEnd"/>
            <w:r w:rsidRPr="00AC6DD8">
              <w:rPr>
                <w:rFonts w:ascii="標楷體" w:eastAsia="標楷體" w:hAnsi="標楷體" w:cs="標楷體" w:hint="eastAsia"/>
                <w:b/>
                <w:color w:val="auto"/>
              </w:rPr>
              <w:t>循環練習」</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操作：利用</w:t>
            </w:r>
            <w:proofErr w:type="gramStart"/>
            <w:r w:rsidRPr="00AC6DD8">
              <w:rPr>
                <w:rFonts w:ascii="標楷體" w:eastAsia="標楷體" w:hAnsi="標楷體" w:cs="標楷體" w:hint="eastAsia"/>
                <w:color w:val="auto"/>
              </w:rPr>
              <w:t>正手平擊球</w:t>
            </w:r>
            <w:proofErr w:type="gramEnd"/>
            <w:r w:rsidRPr="00AC6DD8">
              <w:rPr>
                <w:rFonts w:ascii="標楷體" w:eastAsia="標楷體" w:hAnsi="標楷體" w:cs="標楷體" w:hint="eastAsia"/>
                <w:color w:val="auto"/>
              </w:rPr>
              <w:t>的技巧，來迎擊各個方向與位置的來球，藉以體驗使用此種技巧在不同位置及來球方向的差異點，進而學習不同的的基本技巧。</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提問</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觀察</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發表</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實作</w:t>
            </w:r>
          </w:p>
        </w:tc>
        <w:tc>
          <w:tcPr>
            <w:tcW w:w="1559" w:type="dxa"/>
            <w:tcBorders>
              <w:top w:val="single" w:sz="8" w:space="0" w:color="000000"/>
              <w:left w:val="single" w:sz="2" w:space="0" w:color="FFFFFF"/>
              <w:bottom w:val="single" w:sz="8" w:space="0" w:color="000000"/>
              <w:right w:val="single" w:sz="4"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F1378C" w:rsidRPr="00AC6DD8" w:rsidRDefault="00F1378C" w:rsidP="006E162D">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J3 覺察自己的能力與興趣。</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378C" w:rsidRDefault="00F1378C">
            <w:pPr>
              <w:rPr>
                <w:color w:val="FF0000"/>
                <w:sz w:val="24"/>
                <w:szCs w:val="24"/>
              </w:rPr>
            </w:pPr>
            <w:r>
              <w:rPr>
                <w:color w:val="FF0000"/>
                <w:sz w:val="24"/>
                <w:szCs w:val="24"/>
              </w:rPr>
              <w:t>5/21</w:t>
            </w:r>
            <w:r>
              <w:rPr>
                <w:color w:val="FF0000"/>
                <w:sz w:val="24"/>
                <w:szCs w:val="24"/>
              </w:rPr>
              <w:t>、</w:t>
            </w:r>
            <w:r>
              <w:rPr>
                <w:color w:val="FF0000"/>
                <w:sz w:val="24"/>
                <w:szCs w:val="24"/>
              </w:rPr>
              <w:t>22</w:t>
            </w:r>
            <w:r>
              <w:rPr>
                <w:color w:val="FF0000"/>
                <w:sz w:val="24"/>
                <w:szCs w:val="24"/>
              </w:rPr>
              <w:t>會考</w:t>
            </w:r>
          </w:p>
        </w:tc>
      </w:tr>
      <w:tr w:rsidR="00F1378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1378C" w:rsidRDefault="00F1378C">
            <w:pPr>
              <w:jc w:val="left"/>
              <w:rPr>
                <w:rFonts w:ascii="標楷體" w:eastAsia="標楷體" w:hAnsi="標楷體" w:cs="標楷體"/>
                <w:color w:val="FF0000"/>
                <w:sz w:val="24"/>
                <w:szCs w:val="24"/>
              </w:rPr>
            </w:pPr>
            <w:r w:rsidRPr="00842BA1">
              <w:rPr>
                <w:rFonts w:ascii="標楷體" w:eastAsia="標楷體" w:hAnsi="標楷體" w:cs="標楷體"/>
                <w:color w:val="auto"/>
                <w:sz w:val="24"/>
                <w:szCs w:val="24"/>
              </w:rPr>
              <w:lastRenderedPageBreak/>
              <w:t>第十六</w:t>
            </w:r>
            <w:proofErr w:type="gramStart"/>
            <w:r w:rsidRPr="00842BA1">
              <w:rPr>
                <w:rFonts w:ascii="標楷體" w:eastAsia="標楷體" w:hAnsi="標楷體" w:cs="標楷體"/>
                <w:color w:val="auto"/>
                <w:sz w:val="24"/>
                <w:szCs w:val="24"/>
              </w:rPr>
              <w:t>週</w:t>
            </w:r>
            <w:proofErr w:type="gramEnd"/>
            <w:r w:rsidRPr="00842BA1">
              <w:rPr>
                <w:rFonts w:ascii="標楷體" w:eastAsia="標楷體" w:hAnsi="標楷體" w:cs="標楷體"/>
                <w:color w:val="auto"/>
                <w:sz w:val="24"/>
                <w:szCs w:val="24"/>
              </w:rPr>
              <w:t>(5/22~528)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hint="eastAsia"/>
                <w:color w:val="auto"/>
              </w:rPr>
              <w:t>Ha-IV-1 網/</w:t>
            </w:r>
            <w:proofErr w:type="gramStart"/>
            <w:r w:rsidRPr="00AC6DD8">
              <w:rPr>
                <w:rFonts w:ascii="標楷體" w:eastAsia="標楷體" w:hAnsi="標楷體" w:hint="eastAsia"/>
                <w:color w:val="auto"/>
              </w:rPr>
              <w:t>牆性球類</w:t>
            </w:r>
            <w:proofErr w:type="gramEnd"/>
            <w:r w:rsidRPr="00AC6DD8">
              <w:rPr>
                <w:rFonts w:ascii="標楷體" w:eastAsia="標楷體" w:hAnsi="標楷體" w:hint="eastAsia"/>
                <w:color w:val="auto"/>
              </w:rPr>
              <w:t>運動動作組合及團隊戰術。</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AC6DD8">
                <w:rPr>
                  <w:rFonts w:ascii="標楷體" w:eastAsia="標楷體" w:hAnsi="標楷體"/>
                </w:rPr>
                <w:t>1c</w:t>
              </w:r>
            </w:smartTag>
            <w:r w:rsidRPr="00AC6DD8">
              <w:rPr>
                <w:rFonts w:ascii="標楷體" w:eastAsia="標楷體" w:hAnsi="標楷體" w:cs="標楷體" w:hint="eastAsia"/>
                <w:color w:val="auto"/>
              </w:rPr>
              <w:t>-IV-1 了解各項運動基礎原理和規則。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1d-IV-1 了解各項運動技能原理。</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1d-IV-3 應用運動比賽的各項策略。</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3d-IV-2 運用運動比賽中的各種策略。</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發展適合個人之專項運動技能。</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第五篇</w:t>
            </w:r>
            <w:r w:rsidRPr="00AC6DD8">
              <w:rPr>
                <w:rFonts w:ascii="標楷體" w:eastAsia="標楷體" w:hAnsi="標楷體" w:cs="標楷體" w:hint="eastAsia"/>
                <w:bCs/>
                <w:snapToGrid w:val="0"/>
                <w:color w:val="auto"/>
              </w:rPr>
              <w:t>球類真好玩</w:t>
            </w:r>
          </w:p>
          <w:p w:rsidR="00F1378C" w:rsidRPr="00AC6DD8" w:rsidRDefault="00F1378C" w:rsidP="006E162D">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第三章桌球（第二次段考）</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一、反手發不</w:t>
            </w:r>
            <w:proofErr w:type="gramStart"/>
            <w:r w:rsidRPr="00AC6DD8">
              <w:rPr>
                <w:rFonts w:ascii="標楷體" w:eastAsia="標楷體" w:hAnsi="標楷體" w:cs="標楷體" w:hint="eastAsia"/>
                <w:b/>
                <w:color w:val="auto"/>
              </w:rPr>
              <w:t>旋轉長球的</w:t>
            </w:r>
            <w:proofErr w:type="gramEnd"/>
            <w:r w:rsidRPr="00AC6DD8">
              <w:rPr>
                <w:rFonts w:ascii="標楷體" w:eastAsia="標楷體" w:hAnsi="標楷體" w:cs="標楷體" w:hint="eastAsia"/>
                <w:b/>
                <w:color w:val="auto"/>
              </w:rPr>
              <w:t>動作要領</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1.說明：反手發不</w:t>
            </w:r>
            <w:proofErr w:type="gramStart"/>
            <w:r w:rsidRPr="00AC6DD8">
              <w:rPr>
                <w:rFonts w:ascii="標楷體" w:eastAsia="標楷體" w:hAnsi="標楷體" w:cs="標楷體" w:hint="eastAsia"/>
                <w:color w:val="auto"/>
              </w:rPr>
              <w:t>旋轉長球為</w:t>
            </w:r>
            <w:proofErr w:type="gramEnd"/>
            <w:r w:rsidRPr="00AC6DD8">
              <w:rPr>
                <w:rFonts w:ascii="標楷體" w:eastAsia="標楷體" w:hAnsi="標楷體" w:cs="標楷體" w:hint="eastAsia"/>
                <w:color w:val="auto"/>
              </w:rPr>
              <w:t>桌球運動重要的基本技巧，做為未來延伸反手發各種旋轉球路的準備。</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2.示範：剛開始練習時常會因為抓不到擊球時機而打不到球，若要增加擊中球的機率，擊球瞬間眼睛一定要盯著球。</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二、活動「</w:t>
            </w:r>
            <w:proofErr w:type="gramStart"/>
            <w:r w:rsidRPr="00AC6DD8">
              <w:rPr>
                <w:rFonts w:ascii="標楷體" w:eastAsia="標楷體" w:hAnsi="標楷體" w:cs="標楷體" w:hint="eastAsia"/>
                <w:b/>
                <w:color w:val="auto"/>
              </w:rPr>
              <w:t>發球進藍</w:t>
            </w:r>
            <w:proofErr w:type="gramEnd"/>
            <w:r w:rsidRPr="00AC6DD8">
              <w:rPr>
                <w:rFonts w:ascii="標楷體" w:eastAsia="標楷體" w:hAnsi="標楷體" w:cs="標楷體" w:hint="eastAsia"/>
                <w:b/>
                <w:color w:val="auto"/>
              </w:rPr>
              <w:t>」</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操作：可藉由投籃比賽增加學生對於桌球反彈力道及方向性的感受，並從中體驗正、反手發不旋轉球技巧的差異性。</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三、反手</w:t>
            </w:r>
            <w:proofErr w:type="gramStart"/>
            <w:r w:rsidRPr="00AC6DD8">
              <w:rPr>
                <w:rFonts w:ascii="標楷體" w:eastAsia="標楷體" w:hAnsi="標楷體" w:cs="標楷體" w:hint="eastAsia"/>
                <w:b/>
                <w:color w:val="auto"/>
              </w:rPr>
              <w:t>推擋球的</w:t>
            </w:r>
            <w:proofErr w:type="gramEnd"/>
            <w:r w:rsidRPr="00AC6DD8">
              <w:rPr>
                <w:rFonts w:ascii="標楷體" w:eastAsia="標楷體" w:hAnsi="標楷體" w:cs="標楷體" w:hint="eastAsia"/>
                <w:b/>
                <w:color w:val="auto"/>
              </w:rPr>
              <w:t>動作要領</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1.說明：接發球是桌球運動中重要的技能，反手</w:t>
            </w:r>
            <w:proofErr w:type="gramStart"/>
            <w:r w:rsidRPr="00AC6DD8">
              <w:rPr>
                <w:rFonts w:ascii="標楷體" w:eastAsia="標楷體" w:hAnsi="標楷體" w:cs="標楷體" w:hint="eastAsia"/>
                <w:color w:val="auto"/>
              </w:rPr>
              <w:t>推擋球就是</w:t>
            </w:r>
            <w:proofErr w:type="gramEnd"/>
            <w:r w:rsidRPr="00AC6DD8">
              <w:rPr>
                <w:rFonts w:ascii="標楷體" w:eastAsia="標楷體" w:hAnsi="標楷體" w:cs="標楷體" w:hint="eastAsia"/>
                <w:color w:val="auto"/>
              </w:rPr>
              <w:t>其中之一。若能熟練此技能，對於桌球比賽的實際演練將會有所幫助。</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2.示範：重點在於熟悉桌球的跳動軌跡，並強調在桌球反彈後最高點時期擊球，才能確實掌握關鍵的擊球時機。</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四、活動「</w:t>
            </w:r>
            <w:proofErr w:type="gramStart"/>
            <w:r w:rsidRPr="00AC6DD8">
              <w:rPr>
                <w:rFonts w:ascii="標楷體" w:eastAsia="標楷體" w:hAnsi="標楷體" w:cs="標楷體" w:hint="eastAsia"/>
                <w:b/>
                <w:color w:val="auto"/>
              </w:rPr>
              <w:t>正手平擊球</w:t>
            </w:r>
            <w:proofErr w:type="gramEnd"/>
            <w:r w:rsidRPr="00AC6DD8">
              <w:rPr>
                <w:rFonts w:ascii="標楷體" w:eastAsia="標楷體" w:hAnsi="標楷體" w:cs="標楷體" w:hint="eastAsia"/>
                <w:b/>
                <w:color w:val="auto"/>
              </w:rPr>
              <w:t>及反手</w:t>
            </w:r>
            <w:proofErr w:type="gramStart"/>
            <w:r w:rsidRPr="00AC6DD8">
              <w:rPr>
                <w:rFonts w:ascii="標楷體" w:eastAsia="標楷體" w:hAnsi="標楷體" w:cs="標楷體" w:hint="eastAsia"/>
                <w:b/>
                <w:color w:val="auto"/>
              </w:rPr>
              <w:t>推擋球組</w:t>
            </w:r>
            <w:proofErr w:type="gramEnd"/>
            <w:r w:rsidRPr="00AC6DD8">
              <w:rPr>
                <w:rFonts w:ascii="標楷體" w:eastAsia="標楷體" w:hAnsi="標楷體" w:cs="標楷體" w:hint="eastAsia"/>
                <w:b/>
                <w:color w:val="auto"/>
              </w:rPr>
              <w:t>合練習」</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操作：利用</w:t>
            </w:r>
            <w:proofErr w:type="gramStart"/>
            <w:r w:rsidRPr="00AC6DD8">
              <w:rPr>
                <w:rFonts w:ascii="標楷體" w:eastAsia="標楷體" w:hAnsi="標楷體" w:cs="標楷體" w:hint="eastAsia"/>
                <w:color w:val="auto"/>
              </w:rPr>
              <w:t>正手平擊球</w:t>
            </w:r>
            <w:proofErr w:type="gramEnd"/>
            <w:r w:rsidRPr="00AC6DD8">
              <w:rPr>
                <w:rFonts w:ascii="標楷體" w:eastAsia="標楷體" w:hAnsi="標楷體" w:cs="標楷體" w:hint="eastAsia"/>
                <w:color w:val="auto"/>
              </w:rPr>
              <w:t>及反手</w:t>
            </w:r>
            <w:proofErr w:type="gramStart"/>
            <w:r w:rsidRPr="00AC6DD8">
              <w:rPr>
                <w:rFonts w:ascii="標楷體" w:eastAsia="標楷體" w:hAnsi="標楷體" w:cs="標楷體" w:hint="eastAsia"/>
                <w:color w:val="auto"/>
              </w:rPr>
              <w:t>推擋球組</w:t>
            </w:r>
            <w:proofErr w:type="gramEnd"/>
            <w:r w:rsidRPr="00AC6DD8">
              <w:rPr>
                <w:rFonts w:ascii="標楷體" w:eastAsia="標楷體" w:hAnsi="標楷體" w:cs="標楷體" w:hint="eastAsia"/>
                <w:color w:val="auto"/>
              </w:rPr>
              <w:t>合練習，來迎擊各個方向與位置的來球，進而體驗兩種不同技巧在比賽中的使用時機。</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lastRenderedPageBreak/>
              <w:t>五、活動「班級桌球個人單打排名賽」</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1.說明：本次競賽活動僅限用本章所教授之桌球技巧，可以藉此觀察學生在本章課程的學習上，桌球基本技巧是否有所精進。</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2.操作：每位學生必須運用自己的優、缺點來擬訂對戰策略，透過每一次的比賽來認識自己的桌球運動實力。</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六、桌球個人單打比賽紀錄表</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1.說明：講解個人單打比賽紀錄表的操作與運用方法。</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2.操作：每位學生必須運用自己的優、缺點來擬訂對戰策略，透過每一次的比賽來認識自己的桌球運動實力。</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3.提醒：要詳實製作賽後記錄表，並於下次對戰前擬定作戰策略，才能在比賽時制敵機先。</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發表</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實作</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觀察</w:t>
            </w:r>
          </w:p>
        </w:tc>
        <w:tc>
          <w:tcPr>
            <w:tcW w:w="1559" w:type="dxa"/>
            <w:tcBorders>
              <w:top w:val="single" w:sz="8" w:space="0" w:color="000000"/>
              <w:left w:val="single" w:sz="2" w:space="0" w:color="FFFFFF"/>
              <w:bottom w:val="single" w:sz="8" w:space="0" w:color="000000"/>
              <w:right w:val="single" w:sz="4"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F1378C" w:rsidRPr="00AC6DD8" w:rsidRDefault="00F1378C" w:rsidP="006E162D">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J3 覺察自己的能力與興趣。</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378C" w:rsidRDefault="00F1378C">
            <w:pPr>
              <w:jc w:val="left"/>
              <w:rPr>
                <w:color w:val="FF0000"/>
                <w:sz w:val="24"/>
                <w:szCs w:val="24"/>
              </w:rPr>
            </w:pPr>
            <w:r>
              <w:rPr>
                <w:color w:val="FF0000"/>
                <w:sz w:val="24"/>
                <w:szCs w:val="24"/>
              </w:rPr>
              <w:t>5/24</w:t>
            </w:r>
            <w:proofErr w:type="gramStart"/>
            <w:r>
              <w:rPr>
                <w:color w:val="FF0000"/>
                <w:sz w:val="24"/>
                <w:szCs w:val="24"/>
              </w:rPr>
              <w:t>九</w:t>
            </w:r>
            <w:proofErr w:type="gramEnd"/>
            <w:r>
              <w:rPr>
                <w:color w:val="FF0000"/>
                <w:sz w:val="24"/>
                <w:szCs w:val="24"/>
              </w:rPr>
              <w:t>年級學期成績補考</w:t>
            </w:r>
            <w:r>
              <w:rPr>
                <w:color w:val="FF0000"/>
                <w:sz w:val="24"/>
                <w:szCs w:val="24"/>
              </w:rPr>
              <w:br/>
              <w:t>5/27</w:t>
            </w:r>
            <w:r>
              <w:rPr>
                <w:color w:val="FF0000"/>
                <w:sz w:val="24"/>
                <w:szCs w:val="24"/>
              </w:rPr>
              <w:t>七年級詩詞吟唱比賽</w:t>
            </w:r>
          </w:p>
        </w:tc>
      </w:tr>
      <w:tr w:rsidR="00F1378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1378C" w:rsidRDefault="00F1378C">
            <w:pPr>
              <w:jc w:val="left"/>
              <w:rPr>
                <w:rFonts w:ascii="標楷體" w:eastAsia="標楷體" w:hAnsi="標楷體" w:cs="標楷體"/>
                <w:color w:val="FF0000"/>
                <w:sz w:val="24"/>
                <w:szCs w:val="24"/>
              </w:rPr>
            </w:pPr>
            <w:r w:rsidRPr="00842BA1">
              <w:rPr>
                <w:rFonts w:ascii="標楷體" w:eastAsia="標楷體" w:hAnsi="標楷體" w:cs="標楷體"/>
                <w:color w:val="auto"/>
                <w:sz w:val="24"/>
                <w:szCs w:val="24"/>
              </w:rPr>
              <w:t>第十七</w:t>
            </w:r>
            <w:proofErr w:type="gramStart"/>
            <w:r w:rsidRPr="00842BA1">
              <w:rPr>
                <w:rFonts w:ascii="標楷體" w:eastAsia="標楷體" w:hAnsi="標楷體" w:cs="標楷體"/>
                <w:color w:val="auto"/>
                <w:sz w:val="24"/>
                <w:szCs w:val="24"/>
              </w:rPr>
              <w:t>週</w:t>
            </w:r>
            <w:proofErr w:type="gramEnd"/>
            <w:r w:rsidRPr="00842BA1">
              <w:rPr>
                <w:rFonts w:ascii="標楷體" w:eastAsia="標楷體" w:hAnsi="標楷體" w:cs="標楷體"/>
                <w:color w:val="auto"/>
                <w:sz w:val="24"/>
                <w:szCs w:val="24"/>
              </w:rPr>
              <w:t>(5/29~6/4)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hint="eastAsia"/>
                <w:color w:val="auto"/>
              </w:rPr>
              <w:t>Hb-IV-1 陣地攻守性球類運動。</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1d-IV-1 了解各項運動技能原理。</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1d-IV-3 應用運動比賽的各項策略。</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2c-IV-2 表現利他合群的態度，與他人理性溝通與和諧互動。</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3c-IV-1 表現局部或全身性的身</w:t>
            </w:r>
            <w:r w:rsidRPr="00AC6DD8">
              <w:rPr>
                <w:rFonts w:ascii="標楷體" w:eastAsia="標楷體" w:hAnsi="標楷體" w:cs="標楷體" w:hint="eastAsia"/>
                <w:color w:val="auto"/>
              </w:rPr>
              <w:lastRenderedPageBreak/>
              <w:t>體控制能力，</w:t>
            </w:r>
            <w:proofErr w:type="gramStart"/>
            <w:r w:rsidRPr="00AC6DD8">
              <w:rPr>
                <w:rFonts w:ascii="標楷體" w:eastAsia="標楷體" w:hAnsi="標楷體" w:cs="標楷體" w:hint="eastAsia"/>
                <w:color w:val="auto"/>
              </w:rPr>
              <w:t>發展專像運動</w:t>
            </w:r>
            <w:proofErr w:type="gramEnd"/>
            <w:r w:rsidRPr="00AC6DD8">
              <w:rPr>
                <w:rFonts w:ascii="標楷體" w:eastAsia="標楷體" w:hAnsi="標楷體" w:cs="標楷體" w:hint="eastAsia"/>
                <w:color w:val="auto"/>
              </w:rPr>
              <w:t>技能。</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3d-IV-1 運用運動技術的學習策略。</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3d-IV-2 運用運動比賽中的各種策略。</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3d-IV-3 應用思考與分析能力，解決運動情境的問題。</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發展適合個人之專項運動技能。</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第五篇</w:t>
            </w:r>
            <w:r w:rsidRPr="00AC6DD8">
              <w:rPr>
                <w:rFonts w:ascii="標楷體" w:eastAsia="標楷體" w:hAnsi="標楷體" w:cs="標楷體" w:hint="eastAsia"/>
                <w:bCs/>
                <w:snapToGrid w:val="0"/>
                <w:color w:val="auto"/>
              </w:rPr>
              <w:t>球類真好玩</w:t>
            </w:r>
          </w:p>
          <w:p w:rsidR="00F1378C" w:rsidRPr="00AC6DD8" w:rsidRDefault="00F1378C" w:rsidP="006E162D">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第四章足球</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一、介紹足球運動場地與發展，及場地規格與特色</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1.講解：說明足球運動的發展與特色。</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2.提問：五</w:t>
            </w:r>
            <w:proofErr w:type="gramStart"/>
            <w:r w:rsidRPr="00AC6DD8">
              <w:rPr>
                <w:rFonts w:ascii="標楷體" w:eastAsia="標楷體" w:hAnsi="標楷體" w:cs="標楷體" w:hint="eastAsia"/>
                <w:color w:val="auto"/>
              </w:rPr>
              <w:t>人制</w:t>
            </w:r>
            <w:proofErr w:type="gramEnd"/>
            <w:r w:rsidRPr="00AC6DD8">
              <w:rPr>
                <w:rFonts w:ascii="標楷體" w:eastAsia="標楷體" w:hAnsi="標楷體" w:cs="標楷體" w:hint="eastAsia"/>
                <w:color w:val="auto"/>
              </w:rPr>
              <w:t>、七</w:t>
            </w:r>
            <w:proofErr w:type="gramStart"/>
            <w:r w:rsidRPr="00AC6DD8">
              <w:rPr>
                <w:rFonts w:ascii="標楷體" w:eastAsia="標楷體" w:hAnsi="標楷體" w:cs="標楷體" w:hint="eastAsia"/>
                <w:color w:val="auto"/>
              </w:rPr>
              <w:t>人</w:t>
            </w:r>
            <w:proofErr w:type="gramEnd"/>
            <w:r w:rsidRPr="00AC6DD8">
              <w:rPr>
                <w:rFonts w:ascii="標楷體" w:eastAsia="標楷體" w:hAnsi="標楷體" w:cs="標楷體" w:hint="eastAsia"/>
                <w:color w:val="auto"/>
              </w:rPr>
              <w:t>制、十一</w:t>
            </w:r>
            <w:proofErr w:type="gramStart"/>
            <w:r w:rsidRPr="00AC6DD8">
              <w:rPr>
                <w:rFonts w:ascii="標楷體" w:eastAsia="標楷體" w:hAnsi="標楷體" w:cs="標楷體" w:hint="eastAsia"/>
                <w:color w:val="auto"/>
              </w:rPr>
              <w:t>人</w:t>
            </w:r>
            <w:proofErr w:type="gramEnd"/>
            <w:r w:rsidRPr="00AC6DD8">
              <w:rPr>
                <w:rFonts w:ascii="標楷體" w:eastAsia="標楷體" w:hAnsi="標楷體" w:cs="標楷體" w:hint="eastAsia"/>
                <w:color w:val="auto"/>
              </w:rPr>
              <w:t>制的差異性及世界盃足球賽的演進？</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3.發表：引導學生了解足球規則與發展。</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lastRenderedPageBreak/>
              <w:t>4.統整：了解足球運動的發展及演進。</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二、活動「練習控球」</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1.講解：透過球網的特性，可練習緩衝，也可練習控球。</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2.示範：可藉由頭頂、肩膀、</w:t>
            </w:r>
            <w:proofErr w:type="gramStart"/>
            <w:r w:rsidRPr="00AC6DD8">
              <w:rPr>
                <w:rFonts w:ascii="標楷體" w:eastAsia="標楷體" w:hAnsi="標楷體" w:cs="標楷體" w:hint="eastAsia"/>
                <w:color w:val="auto"/>
              </w:rPr>
              <w:t>胸停</w:t>
            </w:r>
            <w:proofErr w:type="gramEnd"/>
            <w:r w:rsidRPr="00AC6DD8">
              <w:rPr>
                <w:rFonts w:ascii="標楷體" w:eastAsia="標楷體" w:hAnsi="標楷體" w:cs="標楷體" w:hint="eastAsia"/>
                <w:color w:val="auto"/>
              </w:rPr>
              <w:t>，大腿腳踝連續踢球及控球。</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3.操作：同學可以互相觀察與學習，達成共同進步的目標。</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三、</w:t>
            </w:r>
            <w:proofErr w:type="gramStart"/>
            <w:r w:rsidRPr="00AC6DD8">
              <w:rPr>
                <w:rFonts w:ascii="標楷體" w:eastAsia="標楷體" w:hAnsi="標楷體" w:cs="標楷體" w:hint="eastAsia"/>
                <w:b/>
                <w:color w:val="auto"/>
              </w:rPr>
              <w:t>盤帶球</w:t>
            </w:r>
            <w:proofErr w:type="gramEnd"/>
            <w:r w:rsidRPr="00AC6DD8">
              <w:rPr>
                <w:rFonts w:ascii="標楷體" w:eastAsia="標楷體" w:hAnsi="標楷體" w:cs="標楷體" w:hint="eastAsia"/>
                <w:b/>
                <w:color w:val="auto"/>
              </w:rPr>
              <w:t>技術</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1.腳</w:t>
            </w:r>
            <w:proofErr w:type="gramStart"/>
            <w:r w:rsidRPr="00AC6DD8">
              <w:rPr>
                <w:rFonts w:ascii="標楷體" w:eastAsia="標楷體" w:hAnsi="標楷體" w:cs="標楷體" w:hint="eastAsia"/>
                <w:color w:val="auto"/>
              </w:rPr>
              <w:t>內側盤帶球</w:t>
            </w:r>
            <w:proofErr w:type="gramEnd"/>
            <w:r w:rsidRPr="00AC6DD8">
              <w:rPr>
                <w:rFonts w:ascii="標楷體" w:eastAsia="標楷體" w:hAnsi="標楷體" w:cs="標楷體" w:hint="eastAsia"/>
                <w:color w:val="auto"/>
              </w:rPr>
              <w:t>：觸球面積較大，且最為頻繁，穩定度最高的控球位置。</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(1)動作要領：正對來球，</w:t>
            </w:r>
            <w:proofErr w:type="gramStart"/>
            <w:r w:rsidRPr="00AC6DD8">
              <w:rPr>
                <w:rFonts w:ascii="標楷體" w:eastAsia="標楷體" w:hAnsi="標楷體" w:cs="標楷體" w:hint="eastAsia"/>
                <w:color w:val="auto"/>
              </w:rPr>
              <w:t>停球腳</w:t>
            </w:r>
            <w:proofErr w:type="gramEnd"/>
            <w:r w:rsidRPr="00AC6DD8">
              <w:rPr>
                <w:rFonts w:ascii="標楷體" w:eastAsia="標楷體" w:hAnsi="標楷體" w:cs="標楷體" w:hint="eastAsia"/>
                <w:color w:val="auto"/>
              </w:rPr>
              <w:t>自膝蓋提起後外轉，腳尖放鬆上提，讓球體撞擊腳內側後，</w:t>
            </w:r>
            <w:proofErr w:type="gramStart"/>
            <w:r w:rsidRPr="00AC6DD8">
              <w:rPr>
                <w:rFonts w:ascii="標楷體" w:eastAsia="標楷體" w:hAnsi="標楷體" w:cs="標楷體" w:hint="eastAsia"/>
                <w:color w:val="auto"/>
              </w:rPr>
              <w:t>使球落</w:t>
            </w:r>
            <w:proofErr w:type="gramEnd"/>
            <w:r w:rsidRPr="00AC6DD8">
              <w:rPr>
                <w:rFonts w:ascii="標楷體" w:eastAsia="標楷體" w:hAnsi="標楷體" w:cs="標楷體" w:hint="eastAsia"/>
                <w:color w:val="auto"/>
              </w:rPr>
              <w:t>停於控球腳前方。</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(2)指導：控球者能熟練踢球動作要領，能掌控來球方向，才能</w:t>
            </w:r>
            <w:proofErr w:type="gramStart"/>
            <w:r w:rsidRPr="00AC6DD8">
              <w:rPr>
                <w:rFonts w:ascii="標楷體" w:eastAsia="標楷體" w:hAnsi="標楷體" w:cs="標楷體" w:hint="eastAsia"/>
                <w:color w:val="auto"/>
              </w:rPr>
              <w:t>有效使球落</w:t>
            </w:r>
            <w:proofErr w:type="gramEnd"/>
            <w:r w:rsidRPr="00AC6DD8">
              <w:rPr>
                <w:rFonts w:ascii="標楷體" w:eastAsia="標楷體" w:hAnsi="標楷體" w:cs="標楷體" w:hint="eastAsia"/>
                <w:color w:val="auto"/>
              </w:rPr>
              <w:t>於腳內側。</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w:t>
            </w:r>
            <w:proofErr w:type="gramStart"/>
            <w:r w:rsidRPr="00AC6DD8">
              <w:rPr>
                <w:rFonts w:ascii="標楷體" w:eastAsia="標楷體" w:hAnsi="標楷體" w:cs="標楷體" w:hint="eastAsia"/>
                <w:color w:val="auto"/>
              </w:rPr>
              <w:t>腳外側</w:t>
            </w:r>
            <w:proofErr w:type="gramEnd"/>
            <w:r w:rsidRPr="00AC6DD8">
              <w:rPr>
                <w:rFonts w:ascii="標楷體" w:eastAsia="標楷體" w:hAnsi="標楷體" w:cs="標楷體" w:hint="eastAsia"/>
                <w:color w:val="auto"/>
              </w:rPr>
              <w:t>控球：具有射門或傳球的良好效果。</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(1)動作要領：行進中側對來球，</w:t>
            </w:r>
            <w:proofErr w:type="gramStart"/>
            <w:r w:rsidRPr="00AC6DD8">
              <w:rPr>
                <w:rFonts w:ascii="標楷體" w:eastAsia="標楷體" w:hAnsi="標楷體" w:cs="標楷體" w:hint="eastAsia"/>
                <w:color w:val="auto"/>
              </w:rPr>
              <w:t>停球腳</w:t>
            </w:r>
            <w:proofErr w:type="gramEnd"/>
            <w:r w:rsidRPr="00AC6DD8">
              <w:rPr>
                <w:rFonts w:ascii="標楷體" w:eastAsia="標楷體" w:hAnsi="標楷體" w:cs="標楷體" w:hint="eastAsia"/>
                <w:color w:val="auto"/>
              </w:rPr>
              <w:t>自膝蓋提起、腳底內收，讓球體</w:t>
            </w:r>
            <w:proofErr w:type="gramStart"/>
            <w:r w:rsidRPr="00AC6DD8">
              <w:rPr>
                <w:rFonts w:ascii="標楷體" w:eastAsia="標楷體" w:hAnsi="標楷體" w:cs="標楷體" w:hint="eastAsia"/>
                <w:color w:val="auto"/>
              </w:rPr>
              <w:t>撞擊腳外</w:t>
            </w:r>
            <w:proofErr w:type="gramEnd"/>
            <w:r w:rsidRPr="00AC6DD8">
              <w:rPr>
                <w:rFonts w:ascii="標楷體" w:eastAsia="標楷體" w:hAnsi="標楷體" w:cs="標楷體" w:hint="eastAsia"/>
                <w:color w:val="auto"/>
              </w:rPr>
              <w:t>側後，</w:t>
            </w:r>
            <w:proofErr w:type="gramStart"/>
            <w:r w:rsidRPr="00AC6DD8">
              <w:rPr>
                <w:rFonts w:ascii="標楷體" w:eastAsia="標楷體" w:hAnsi="標楷體" w:cs="標楷體" w:hint="eastAsia"/>
                <w:color w:val="auto"/>
              </w:rPr>
              <w:t>使球</w:t>
            </w:r>
            <w:proofErr w:type="gramEnd"/>
            <w:r w:rsidRPr="00AC6DD8">
              <w:rPr>
                <w:rFonts w:ascii="標楷體" w:eastAsia="標楷體" w:hAnsi="標楷體" w:cs="標楷體" w:hint="eastAsia"/>
                <w:color w:val="auto"/>
              </w:rPr>
              <w:t>落於</w:t>
            </w:r>
            <w:proofErr w:type="gramStart"/>
            <w:r w:rsidRPr="00AC6DD8">
              <w:rPr>
                <w:rFonts w:ascii="標楷體" w:eastAsia="標楷體" w:hAnsi="標楷體" w:cs="標楷體" w:hint="eastAsia"/>
                <w:color w:val="auto"/>
              </w:rPr>
              <w:t>控球腳外</w:t>
            </w:r>
            <w:proofErr w:type="gramEnd"/>
            <w:r w:rsidRPr="00AC6DD8">
              <w:rPr>
                <w:rFonts w:ascii="標楷體" w:eastAsia="標楷體" w:hAnsi="標楷體" w:cs="標楷體" w:hint="eastAsia"/>
                <w:color w:val="auto"/>
              </w:rPr>
              <w:t>側。</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(2)指導：控球者能</w:t>
            </w:r>
            <w:proofErr w:type="gramStart"/>
            <w:r w:rsidRPr="00AC6DD8">
              <w:rPr>
                <w:rFonts w:ascii="標楷體" w:eastAsia="標楷體" w:hAnsi="標楷體" w:cs="標楷體" w:hint="eastAsia"/>
                <w:color w:val="auto"/>
              </w:rPr>
              <w:t>熟練腳外側</w:t>
            </w:r>
            <w:proofErr w:type="gramEnd"/>
            <w:r w:rsidRPr="00AC6DD8">
              <w:rPr>
                <w:rFonts w:ascii="標楷體" w:eastAsia="標楷體" w:hAnsi="標楷體" w:cs="標楷體" w:hint="eastAsia"/>
                <w:color w:val="auto"/>
              </w:rPr>
              <w:t>動作要領，能掌控來球方向，才能</w:t>
            </w:r>
            <w:proofErr w:type="gramStart"/>
            <w:r w:rsidRPr="00AC6DD8">
              <w:rPr>
                <w:rFonts w:ascii="標楷體" w:eastAsia="標楷體" w:hAnsi="標楷體" w:cs="標楷體" w:hint="eastAsia"/>
                <w:color w:val="auto"/>
              </w:rPr>
              <w:t>有效使球</w:t>
            </w:r>
            <w:proofErr w:type="gramEnd"/>
            <w:r w:rsidRPr="00AC6DD8">
              <w:rPr>
                <w:rFonts w:ascii="標楷體" w:eastAsia="標楷體" w:hAnsi="標楷體" w:cs="標楷體" w:hint="eastAsia"/>
                <w:color w:val="auto"/>
              </w:rPr>
              <w:t>落</w:t>
            </w:r>
            <w:proofErr w:type="gramStart"/>
            <w:r w:rsidRPr="00AC6DD8">
              <w:rPr>
                <w:rFonts w:ascii="標楷體" w:eastAsia="標楷體" w:hAnsi="標楷體" w:cs="標楷體" w:hint="eastAsia"/>
                <w:color w:val="auto"/>
              </w:rPr>
              <w:t>於腳外</w:t>
            </w:r>
            <w:proofErr w:type="gramEnd"/>
            <w:r w:rsidRPr="00AC6DD8">
              <w:rPr>
                <w:rFonts w:ascii="標楷體" w:eastAsia="標楷體" w:hAnsi="標楷體" w:cs="標楷體" w:hint="eastAsia"/>
                <w:color w:val="auto"/>
              </w:rPr>
              <w:t>側。</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w:t>
            </w:r>
            <w:proofErr w:type="gramStart"/>
            <w:r w:rsidRPr="00AC6DD8">
              <w:rPr>
                <w:rFonts w:ascii="標楷體" w:eastAsia="標楷體" w:hAnsi="標楷體" w:cs="標楷體" w:hint="eastAsia"/>
                <w:color w:val="auto"/>
              </w:rPr>
              <w:t>腳背盤帶球</w:t>
            </w:r>
            <w:proofErr w:type="gramEnd"/>
            <w:r w:rsidRPr="00AC6DD8">
              <w:rPr>
                <w:rFonts w:ascii="標楷體" w:eastAsia="標楷體" w:hAnsi="標楷體" w:cs="標楷體" w:hint="eastAsia"/>
                <w:color w:val="auto"/>
              </w:rPr>
              <w:t>：適用於飛球落下之高球。</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(1)動作要領：球自高點落下時，腳背正對來球，由上而下緩衝，</w:t>
            </w:r>
            <w:r w:rsidRPr="00AC6DD8">
              <w:rPr>
                <w:rFonts w:ascii="標楷體" w:eastAsia="標楷體" w:hAnsi="標楷體" w:cs="標楷體" w:hint="eastAsia"/>
                <w:color w:val="auto"/>
              </w:rPr>
              <w:lastRenderedPageBreak/>
              <w:t>觸球瞬間</w:t>
            </w:r>
            <w:proofErr w:type="gramStart"/>
            <w:r w:rsidRPr="00AC6DD8">
              <w:rPr>
                <w:rFonts w:ascii="標楷體" w:eastAsia="標楷體" w:hAnsi="標楷體" w:cs="標楷體" w:hint="eastAsia"/>
                <w:color w:val="auto"/>
              </w:rPr>
              <w:t>踝</w:t>
            </w:r>
            <w:proofErr w:type="gramEnd"/>
            <w:r w:rsidRPr="00AC6DD8">
              <w:rPr>
                <w:rFonts w:ascii="標楷體" w:eastAsia="標楷體" w:hAnsi="標楷體" w:cs="標楷體" w:hint="eastAsia"/>
                <w:color w:val="auto"/>
              </w:rPr>
              <w:t>關節下</w:t>
            </w:r>
            <w:proofErr w:type="gramStart"/>
            <w:r w:rsidRPr="00AC6DD8">
              <w:rPr>
                <w:rFonts w:ascii="標楷體" w:eastAsia="標楷體" w:hAnsi="標楷體" w:cs="標楷體" w:hint="eastAsia"/>
                <w:color w:val="auto"/>
              </w:rPr>
              <w:t>壓使球</w:t>
            </w:r>
            <w:proofErr w:type="gramEnd"/>
            <w:r w:rsidRPr="00AC6DD8">
              <w:rPr>
                <w:rFonts w:ascii="標楷體" w:eastAsia="標楷體" w:hAnsi="標楷體" w:cs="標楷體" w:hint="eastAsia"/>
                <w:color w:val="auto"/>
              </w:rPr>
              <w:t>落於腳邊。</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(2)指導：控球者能熟練</w:t>
            </w:r>
            <w:proofErr w:type="gramStart"/>
            <w:r w:rsidRPr="00AC6DD8">
              <w:rPr>
                <w:rFonts w:ascii="標楷體" w:eastAsia="標楷體" w:hAnsi="標楷體" w:cs="標楷體" w:hint="eastAsia"/>
                <w:color w:val="auto"/>
              </w:rPr>
              <w:t>腳背停球動作</w:t>
            </w:r>
            <w:proofErr w:type="gramEnd"/>
            <w:r w:rsidRPr="00AC6DD8">
              <w:rPr>
                <w:rFonts w:ascii="標楷體" w:eastAsia="標楷體" w:hAnsi="標楷體" w:cs="標楷體" w:hint="eastAsia"/>
                <w:color w:val="auto"/>
              </w:rPr>
              <w:t>要領，掌控來球方向，才能</w:t>
            </w:r>
            <w:proofErr w:type="gramStart"/>
            <w:r w:rsidRPr="00AC6DD8">
              <w:rPr>
                <w:rFonts w:ascii="標楷體" w:eastAsia="標楷體" w:hAnsi="標楷體" w:cs="標楷體" w:hint="eastAsia"/>
                <w:color w:val="auto"/>
              </w:rPr>
              <w:t>有效使球</w:t>
            </w:r>
            <w:proofErr w:type="gramEnd"/>
            <w:r w:rsidRPr="00AC6DD8">
              <w:rPr>
                <w:rFonts w:ascii="標楷體" w:eastAsia="標楷體" w:hAnsi="標楷體" w:cs="標楷體" w:hint="eastAsia"/>
                <w:color w:val="auto"/>
              </w:rPr>
              <w:t>落於腳背。</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4.</w:t>
            </w:r>
            <w:proofErr w:type="gramStart"/>
            <w:r w:rsidRPr="00AC6DD8">
              <w:rPr>
                <w:rFonts w:ascii="標楷體" w:eastAsia="標楷體" w:hAnsi="標楷體" w:cs="標楷體" w:hint="eastAsia"/>
                <w:color w:val="auto"/>
              </w:rPr>
              <w:t>腳底盤帶球</w:t>
            </w:r>
            <w:proofErr w:type="gramEnd"/>
            <w:r w:rsidRPr="00AC6DD8">
              <w:rPr>
                <w:rFonts w:ascii="標楷體" w:eastAsia="標楷體" w:hAnsi="標楷體" w:cs="標楷體" w:hint="eastAsia"/>
                <w:color w:val="auto"/>
              </w:rPr>
              <w:t>：控制身前高球或反彈球常用之部位。</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(1)動作要領：正面來球，膝關節微彎提起，腳尖上提，讓球體撞擊腳底前半段後，</w:t>
            </w:r>
            <w:proofErr w:type="gramStart"/>
            <w:r w:rsidRPr="00AC6DD8">
              <w:rPr>
                <w:rFonts w:ascii="標楷體" w:eastAsia="標楷體" w:hAnsi="標楷體" w:cs="標楷體" w:hint="eastAsia"/>
                <w:color w:val="auto"/>
              </w:rPr>
              <w:t>使球停</w:t>
            </w:r>
            <w:proofErr w:type="gramEnd"/>
            <w:r w:rsidRPr="00AC6DD8">
              <w:rPr>
                <w:rFonts w:ascii="標楷體" w:eastAsia="標楷體" w:hAnsi="標楷體" w:cs="標楷體" w:hint="eastAsia"/>
                <w:color w:val="auto"/>
              </w:rPr>
              <w:t>於腳底下。</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(2)指導：控球者重點在於能熟練</w:t>
            </w:r>
            <w:proofErr w:type="gramStart"/>
            <w:r w:rsidRPr="00AC6DD8">
              <w:rPr>
                <w:rFonts w:ascii="標楷體" w:eastAsia="標楷體" w:hAnsi="標楷體" w:cs="標楷體" w:hint="eastAsia"/>
                <w:color w:val="auto"/>
              </w:rPr>
              <w:t>腳底停球動作</w:t>
            </w:r>
            <w:proofErr w:type="gramEnd"/>
            <w:r w:rsidRPr="00AC6DD8">
              <w:rPr>
                <w:rFonts w:ascii="標楷體" w:eastAsia="標楷體" w:hAnsi="標楷體" w:cs="標楷體" w:hint="eastAsia"/>
                <w:color w:val="auto"/>
              </w:rPr>
              <w:t>，能掌控來球方向，才能有效控制球。</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5.活動「看誰帶球速度快」</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認知</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情意</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技能</w:t>
            </w:r>
          </w:p>
        </w:tc>
        <w:tc>
          <w:tcPr>
            <w:tcW w:w="1559" w:type="dxa"/>
            <w:tcBorders>
              <w:top w:val="single" w:sz="8" w:space="0" w:color="000000"/>
              <w:left w:val="single" w:sz="2" w:space="0" w:color="FFFFFF"/>
              <w:bottom w:val="single" w:sz="8" w:space="0" w:color="000000"/>
              <w:right w:val="single" w:sz="4"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F1378C" w:rsidRPr="00AC6DD8" w:rsidRDefault="00F1378C" w:rsidP="006E162D">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J3 覺察自己的能力與興趣。</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378C" w:rsidRDefault="00F1378C">
            <w:pPr>
              <w:jc w:val="left"/>
              <w:rPr>
                <w:color w:val="FF0000"/>
                <w:sz w:val="24"/>
                <w:szCs w:val="24"/>
              </w:rPr>
            </w:pPr>
            <w:r>
              <w:rPr>
                <w:color w:val="FF0000"/>
                <w:sz w:val="24"/>
                <w:szCs w:val="24"/>
              </w:rPr>
              <w:t>6/3</w:t>
            </w:r>
            <w:r>
              <w:rPr>
                <w:color w:val="FF0000"/>
                <w:sz w:val="24"/>
                <w:szCs w:val="24"/>
              </w:rPr>
              <w:t>端午節放假</w:t>
            </w:r>
          </w:p>
        </w:tc>
      </w:tr>
      <w:tr w:rsidR="00F1378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1378C" w:rsidRDefault="00F1378C">
            <w:pPr>
              <w:jc w:val="left"/>
              <w:rPr>
                <w:rFonts w:ascii="標楷體" w:eastAsia="標楷體" w:hAnsi="標楷體" w:cs="標楷體"/>
                <w:color w:val="FF0000"/>
                <w:sz w:val="24"/>
                <w:szCs w:val="24"/>
              </w:rPr>
            </w:pPr>
            <w:r w:rsidRPr="00842BA1">
              <w:rPr>
                <w:rFonts w:ascii="標楷體" w:eastAsia="標楷體" w:hAnsi="標楷體" w:cs="標楷體"/>
                <w:color w:val="auto"/>
                <w:sz w:val="24"/>
                <w:szCs w:val="24"/>
              </w:rPr>
              <w:lastRenderedPageBreak/>
              <w:t>第十八</w:t>
            </w:r>
            <w:proofErr w:type="gramStart"/>
            <w:r w:rsidRPr="00842BA1">
              <w:rPr>
                <w:rFonts w:ascii="標楷體" w:eastAsia="標楷體" w:hAnsi="標楷體" w:cs="標楷體"/>
                <w:color w:val="auto"/>
                <w:sz w:val="24"/>
                <w:szCs w:val="24"/>
              </w:rPr>
              <w:t>週</w:t>
            </w:r>
            <w:proofErr w:type="gramEnd"/>
            <w:r w:rsidRPr="00842BA1">
              <w:rPr>
                <w:rFonts w:ascii="標楷體" w:eastAsia="標楷體" w:hAnsi="標楷體" w:cs="標楷體"/>
                <w:color w:val="auto"/>
                <w:sz w:val="24"/>
                <w:szCs w:val="24"/>
              </w:rPr>
              <w:t>(6/5~6/11)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hint="eastAsia"/>
                <w:color w:val="auto"/>
              </w:rPr>
              <w:t>Hb-IV-1 陣地攻守性球類運動。</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1d-IV-1 了解各項運動技能原理。</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1d-IV-3 應用運動比賽的各項策略。</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2c-IV-2 表現利他合群的態度，與他人理性溝通與和諧互動。</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3c-IV-1 表現局部或全身性的身體控制能力，</w:t>
            </w:r>
            <w:proofErr w:type="gramStart"/>
            <w:r w:rsidRPr="00AC6DD8">
              <w:rPr>
                <w:rFonts w:ascii="標楷體" w:eastAsia="標楷體" w:hAnsi="標楷體" w:cs="標楷體" w:hint="eastAsia"/>
                <w:color w:val="auto"/>
              </w:rPr>
              <w:t>發展專像運動</w:t>
            </w:r>
            <w:proofErr w:type="gramEnd"/>
            <w:r w:rsidRPr="00AC6DD8">
              <w:rPr>
                <w:rFonts w:ascii="標楷體" w:eastAsia="標楷體" w:hAnsi="標楷體" w:cs="標楷體" w:hint="eastAsia"/>
                <w:color w:val="auto"/>
              </w:rPr>
              <w:t>技能。</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3d-IV-1 運用運動技術的學習策略。</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3d-IV-2 運用運動比賽中的各種策略。</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3d-IV-3 應用思考與分析能力，解決運動情境的問題。</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發展適合個人之專項運動技能。</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第五篇</w:t>
            </w:r>
            <w:r w:rsidRPr="00AC6DD8">
              <w:rPr>
                <w:rFonts w:ascii="標楷體" w:eastAsia="標楷體" w:hAnsi="標楷體" w:cs="標楷體" w:hint="eastAsia"/>
                <w:bCs/>
                <w:snapToGrid w:val="0"/>
                <w:color w:val="auto"/>
              </w:rPr>
              <w:t>球類真好玩</w:t>
            </w:r>
          </w:p>
          <w:p w:rsidR="00F1378C" w:rsidRPr="00AC6DD8" w:rsidRDefault="00F1378C" w:rsidP="006E162D">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第四章足球</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一、傳球技術</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（一）活動：腳內側傳球</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1.說明：腳內側傳球精</w:t>
            </w:r>
            <w:proofErr w:type="gramStart"/>
            <w:r w:rsidRPr="00AC6DD8">
              <w:rPr>
                <w:rFonts w:ascii="標楷體" w:eastAsia="標楷體" w:hAnsi="標楷體" w:cs="標楷體" w:hint="eastAsia"/>
                <w:color w:val="auto"/>
              </w:rPr>
              <w:t>準</w:t>
            </w:r>
            <w:proofErr w:type="gramEnd"/>
            <w:r w:rsidRPr="00AC6DD8">
              <w:rPr>
                <w:rFonts w:ascii="標楷體" w:eastAsia="標楷體" w:hAnsi="標楷體" w:cs="標楷體" w:hint="eastAsia"/>
                <w:color w:val="auto"/>
              </w:rPr>
              <w:t>度較高，適用於近距離；踢球時，兩臂伸出保持平衡，踢球腳自膝關節外展，</w:t>
            </w:r>
            <w:proofErr w:type="gramStart"/>
            <w:r w:rsidRPr="00AC6DD8">
              <w:rPr>
                <w:rFonts w:ascii="標楷體" w:eastAsia="標楷體" w:hAnsi="標楷體" w:cs="標楷體" w:hint="eastAsia"/>
                <w:color w:val="auto"/>
              </w:rPr>
              <w:t>與球呈90度</w:t>
            </w:r>
            <w:proofErr w:type="gramEnd"/>
            <w:r w:rsidRPr="00AC6DD8">
              <w:rPr>
                <w:rFonts w:ascii="標楷體" w:eastAsia="標楷體" w:hAnsi="標楷體" w:cs="標楷體" w:hint="eastAsia"/>
                <w:color w:val="auto"/>
              </w:rPr>
              <w:t>，以獲得正確的角度對準傳球路線，此時腳踝必須繃緊，踢球後則向前延伸。</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2.分解動作要領：</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(1注視目標物。</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w:t>
            </w:r>
            <w:proofErr w:type="gramStart"/>
            <w:r w:rsidRPr="00AC6DD8">
              <w:rPr>
                <w:rFonts w:ascii="標楷體" w:eastAsia="標楷體" w:hAnsi="標楷體" w:cs="標楷體" w:hint="eastAsia"/>
                <w:color w:val="auto"/>
              </w:rPr>
              <w:t>支撐腳立於</w:t>
            </w:r>
            <w:proofErr w:type="gramEnd"/>
            <w:r w:rsidRPr="00AC6DD8">
              <w:rPr>
                <w:rFonts w:ascii="標楷體" w:eastAsia="標楷體" w:hAnsi="標楷體" w:cs="標楷體" w:hint="eastAsia"/>
                <w:color w:val="auto"/>
              </w:rPr>
              <w:t>球體側後方約15公分，踢球腳以髖關節為軸心向後提起，此時膝蓋</w:t>
            </w:r>
            <w:proofErr w:type="gramStart"/>
            <w:r w:rsidRPr="00AC6DD8">
              <w:rPr>
                <w:rFonts w:ascii="標楷體" w:eastAsia="標楷體" w:hAnsi="標楷體" w:cs="標楷體" w:hint="eastAsia"/>
                <w:color w:val="auto"/>
              </w:rPr>
              <w:t>及踝關節</w:t>
            </w:r>
            <w:proofErr w:type="gramEnd"/>
            <w:r w:rsidRPr="00AC6DD8">
              <w:rPr>
                <w:rFonts w:ascii="標楷體" w:eastAsia="標楷體" w:hAnsi="標楷體" w:cs="標楷體" w:hint="eastAsia"/>
                <w:color w:val="auto"/>
              </w:rPr>
              <w:t>略向外轉，腳尖朝上。</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lastRenderedPageBreak/>
              <w:t>(3)踢球時，踝關節內側</w:t>
            </w:r>
            <w:proofErr w:type="gramStart"/>
            <w:r w:rsidRPr="00AC6DD8">
              <w:rPr>
                <w:rFonts w:ascii="標楷體" w:eastAsia="標楷體" w:hAnsi="標楷體" w:cs="標楷體" w:hint="eastAsia"/>
                <w:color w:val="auto"/>
              </w:rPr>
              <w:t>為碰觸面</w:t>
            </w:r>
            <w:proofErr w:type="gramEnd"/>
            <w:r w:rsidRPr="00AC6DD8">
              <w:rPr>
                <w:rFonts w:ascii="標楷體" w:eastAsia="標楷體" w:hAnsi="標楷體" w:cs="標楷體" w:hint="eastAsia"/>
                <w:color w:val="auto"/>
              </w:rPr>
              <w:t>，腳尖向上固定繃緊，利用腳內側之中心點踢球，將球送出。踢球時應與球行進方向呈直角。</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(4)踢球後，保持重心，身體跟隨踢球腳擺動前移。</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3.指導：傳球者重點在於能熟練踢球動作要領，能掌控踢球的方向，才能確實減少隊友跑動。隊友能快速移動正面接球，並積極回傳練習。</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（二）活動：腳背傳球</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1.說明：腳背傳球能產生較強的力量與速度，常用來射門及長傳。踢球時，眼睛應注視著球，並將</w:t>
            </w:r>
            <w:proofErr w:type="gramStart"/>
            <w:r w:rsidRPr="00AC6DD8">
              <w:rPr>
                <w:rFonts w:ascii="標楷體" w:eastAsia="標楷體" w:hAnsi="標楷體" w:cs="標楷體" w:hint="eastAsia"/>
                <w:color w:val="auto"/>
              </w:rPr>
              <w:t>支撐腳立於</w:t>
            </w:r>
            <w:proofErr w:type="gramEnd"/>
            <w:r w:rsidRPr="00AC6DD8">
              <w:rPr>
                <w:rFonts w:ascii="標楷體" w:eastAsia="標楷體" w:hAnsi="標楷體" w:cs="標楷體" w:hint="eastAsia"/>
                <w:color w:val="auto"/>
              </w:rPr>
              <w:t>最佳位置，踢球點偏左或</w:t>
            </w:r>
            <w:proofErr w:type="gramStart"/>
            <w:r w:rsidRPr="00AC6DD8">
              <w:rPr>
                <w:rFonts w:ascii="標楷體" w:eastAsia="標楷體" w:hAnsi="標楷體" w:cs="標楷體" w:hint="eastAsia"/>
                <w:color w:val="auto"/>
              </w:rPr>
              <w:t>偏右將造</w:t>
            </w:r>
            <w:proofErr w:type="gramEnd"/>
            <w:r w:rsidRPr="00AC6DD8">
              <w:rPr>
                <w:rFonts w:ascii="標楷體" w:eastAsia="標楷體" w:hAnsi="標楷體" w:cs="標楷體" w:hint="eastAsia"/>
                <w:color w:val="auto"/>
              </w:rPr>
              <w:t>成弧線球</w:t>
            </w:r>
          </w:p>
          <w:p w:rsidR="00F1378C" w:rsidRPr="00AC6DD8" w:rsidRDefault="00F1378C" w:rsidP="006E162D">
            <w:pPr>
              <w:autoSpaceDE w:val="0"/>
              <w:adjustRightInd w:val="0"/>
              <w:spacing w:line="260" w:lineRule="exact"/>
              <w:jc w:val="left"/>
              <w:rPr>
                <w:rFonts w:ascii="標楷體" w:eastAsia="標楷體" w:hAnsi="標楷體"/>
              </w:rPr>
            </w:pPr>
            <w:proofErr w:type="gramStart"/>
            <w:r w:rsidRPr="00AC6DD8">
              <w:rPr>
                <w:rFonts w:ascii="標楷體" w:eastAsia="標楷體" w:hAnsi="標楷體" w:cs="標楷體" w:hint="eastAsia"/>
                <w:color w:val="auto"/>
              </w:rPr>
              <w:t>（</w:t>
            </w:r>
            <w:proofErr w:type="gramEnd"/>
            <w:r w:rsidRPr="00AC6DD8">
              <w:rPr>
                <w:rFonts w:ascii="標楷體" w:eastAsia="標楷體" w:hAnsi="標楷體" w:cs="標楷體" w:hint="eastAsia"/>
                <w:color w:val="auto"/>
              </w:rPr>
              <w:t>所謂：香蕉球</w:t>
            </w:r>
            <w:proofErr w:type="gramStart"/>
            <w:r w:rsidRPr="00AC6DD8">
              <w:rPr>
                <w:rFonts w:ascii="標楷體" w:eastAsia="標楷體" w:hAnsi="標楷體" w:cs="標楷體" w:hint="eastAsia"/>
                <w:color w:val="auto"/>
              </w:rPr>
              <w:t>）</w:t>
            </w:r>
            <w:proofErr w:type="gramEnd"/>
            <w:r w:rsidRPr="00AC6DD8">
              <w:rPr>
                <w:rFonts w:ascii="標楷體" w:eastAsia="標楷體" w:hAnsi="標楷體" w:cs="標楷體" w:hint="eastAsia"/>
                <w:color w:val="auto"/>
              </w:rPr>
              <w:t>。支撐腳位於</w:t>
            </w:r>
            <w:proofErr w:type="gramStart"/>
            <w:r w:rsidRPr="00AC6DD8">
              <w:rPr>
                <w:rFonts w:ascii="標楷體" w:eastAsia="標楷體" w:hAnsi="標楷體" w:cs="標楷體" w:hint="eastAsia"/>
                <w:color w:val="auto"/>
              </w:rPr>
              <w:t>球側，使球</w:t>
            </w:r>
            <w:proofErr w:type="gramEnd"/>
            <w:r w:rsidRPr="00AC6DD8">
              <w:rPr>
                <w:rFonts w:ascii="標楷體" w:eastAsia="標楷體" w:hAnsi="標楷體" w:cs="標楷體" w:hint="eastAsia"/>
                <w:color w:val="auto"/>
              </w:rPr>
              <w:t>路偏低，若支撐腳位於球後，則球路偏高。</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2.分解動作要領：</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(1)注視目標物。</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w:t>
            </w:r>
            <w:proofErr w:type="gramStart"/>
            <w:r w:rsidRPr="00AC6DD8">
              <w:rPr>
                <w:rFonts w:ascii="標楷體" w:eastAsia="標楷體" w:hAnsi="標楷體" w:cs="標楷體" w:hint="eastAsia"/>
                <w:color w:val="auto"/>
              </w:rPr>
              <w:t>支撐腳立於</w:t>
            </w:r>
            <w:proofErr w:type="gramEnd"/>
            <w:r w:rsidRPr="00AC6DD8">
              <w:rPr>
                <w:rFonts w:ascii="標楷體" w:eastAsia="標楷體" w:hAnsi="標楷體" w:cs="標楷體" w:hint="eastAsia"/>
                <w:color w:val="auto"/>
              </w:rPr>
              <w:t>足球左側約15公分，腳尖朝前，踢球腳以髖關節為軸心，盡可能向後擺。</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(3)踢球時，踢球腳腳尖應下壓，朝著地面並緊繃，此時膝關節應在球體上方，以利踢出偏低球路。如：利用鞋子鞋帶之中心點踢球。</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(4)踢球後，身體跟隨踢球腳擺動前移，以增加力量。</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3.注意事項：</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lastRenderedPageBreak/>
              <w:t>(1)支撐腳位置不夠精</w:t>
            </w:r>
            <w:proofErr w:type="gramStart"/>
            <w:r w:rsidRPr="00AC6DD8">
              <w:rPr>
                <w:rFonts w:ascii="標楷體" w:eastAsia="標楷體" w:hAnsi="標楷體" w:cs="標楷體" w:hint="eastAsia"/>
                <w:color w:val="auto"/>
              </w:rPr>
              <w:t>準</w:t>
            </w:r>
            <w:proofErr w:type="gramEnd"/>
            <w:r w:rsidRPr="00AC6DD8">
              <w:rPr>
                <w:rFonts w:ascii="標楷體" w:eastAsia="標楷體" w:hAnsi="標楷體" w:cs="標楷體" w:hint="eastAsia"/>
                <w:color w:val="auto"/>
              </w:rPr>
              <w:t>。</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(2)踢球時，腳背未繃緊，造成腳趾觸球。</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4.指導：傳球者重點在於能熟練踢球動作要領，能掌控踢球的方向，才能確實減少隊友跑動。隊友能快速移動正面接球，並積極回傳練習。</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二、活動「傳球練習」</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具備正確的傳、</w:t>
            </w:r>
            <w:proofErr w:type="gramStart"/>
            <w:r w:rsidRPr="00AC6DD8">
              <w:rPr>
                <w:rFonts w:ascii="標楷體" w:eastAsia="標楷體" w:hAnsi="標楷體" w:cs="標楷體" w:hint="eastAsia"/>
                <w:color w:val="auto"/>
              </w:rPr>
              <w:t>停球動作</w:t>
            </w:r>
            <w:proofErr w:type="gramEnd"/>
            <w:r w:rsidRPr="00AC6DD8">
              <w:rPr>
                <w:rFonts w:ascii="標楷體" w:eastAsia="標楷體" w:hAnsi="標楷體" w:cs="標楷體" w:hint="eastAsia"/>
                <w:color w:val="auto"/>
              </w:rPr>
              <w:t>技巧與觀念。透過腳背、腳</w:t>
            </w:r>
            <w:proofErr w:type="gramStart"/>
            <w:r w:rsidRPr="00AC6DD8">
              <w:rPr>
                <w:rFonts w:ascii="標楷體" w:eastAsia="標楷體" w:hAnsi="標楷體" w:cs="標楷體" w:hint="eastAsia"/>
                <w:color w:val="auto"/>
              </w:rPr>
              <w:t>內側，</w:t>
            </w:r>
            <w:proofErr w:type="gramEnd"/>
            <w:r w:rsidRPr="00AC6DD8">
              <w:rPr>
                <w:rFonts w:ascii="標楷體" w:eastAsia="標楷體" w:hAnsi="標楷體" w:cs="標楷體" w:hint="eastAsia"/>
                <w:color w:val="auto"/>
              </w:rPr>
              <w:t>才能既快又準且安全的將球傳到正確位置。</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活動</w:t>
            </w:r>
            <w:proofErr w:type="gramStart"/>
            <w:r w:rsidRPr="00AC6DD8">
              <w:rPr>
                <w:rFonts w:ascii="標楷體" w:eastAsia="標楷體" w:hAnsi="標楷體" w:cs="標楷體" w:hint="eastAsia"/>
                <w:color w:val="auto"/>
              </w:rPr>
              <w:t>一</w:t>
            </w:r>
            <w:proofErr w:type="gramEnd"/>
            <w:r w:rsidRPr="00AC6DD8">
              <w:rPr>
                <w:rFonts w:ascii="標楷體" w:eastAsia="標楷體" w:hAnsi="標楷體" w:cs="標楷體" w:hint="eastAsia"/>
                <w:color w:val="auto"/>
              </w:rPr>
              <w:t>：</w:t>
            </w:r>
            <w:proofErr w:type="gramStart"/>
            <w:r w:rsidRPr="00AC6DD8">
              <w:rPr>
                <w:rFonts w:ascii="標楷體" w:eastAsia="標楷體" w:hAnsi="標楷體" w:cs="標楷體" w:hint="eastAsia"/>
                <w:color w:val="auto"/>
              </w:rPr>
              <w:t>傳停球</w:t>
            </w:r>
            <w:proofErr w:type="gramEnd"/>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活動方式：二人一組，相距5～7公尺，透過傳球、</w:t>
            </w:r>
            <w:proofErr w:type="gramStart"/>
            <w:r w:rsidRPr="00AC6DD8">
              <w:rPr>
                <w:rFonts w:ascii="標楷體" w:eastAsia="標楷體" w:hAnsi="標楷體" w:cs="標楷體" w:hint="eastAsia"/>
                <w:color w:val="auto"/>
              </w:rPr>
              <w:t>停球方式</w:t>
            </w:r>
            <w:proofErr w:type="gramEnd"/>
            <w:r w:rsidRPr="00AC6DD8">
              <w:rPr>
                <w:rFonts w:ascii="標楷體" w:eastAsia="標楷體" w:hAnsi="標楷體" w:cs="標楷體" w:hint="eastAsia"/>
                <w:color w:val="auto"/>
              </w:rPr>
              <w:t>進行。</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三、活動「小組控球對抗賽」</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為提升控球能力，藉由傳控球</w:t>
            </w:r>
            <w:proofErr w:type="gramStart"/>
            <w:r w:rsidRPr="00AC6DD8">
              <w:rPr>
                <w:rFonts w:ascii="標楷體" w:eastAsia="標楷體" w:hAnsi="標楷體" w:cs="標楷體" w:hint="eastAsia"/>
                <w:color w:val="auto"/>
              </w:rPr>
              <w:t>及盤帶球</w:t>
            </w:r>
            <w:proofErr w:type="gramEnd"/>
            <w:r w:rsidRPr="00AC6DD8">
              <w:rPr>
                <w:rFonts w:ascii="標楷體" w:eastAsia="標楷體" w:hAnsi="標楷體" w:cs="標楷體" w:hint="eastAsia"/>
                <w:color w:val="auto"/>
              </w:rPr>
              <w:t>進行攻防；請進攻同學討論看看，如何做一次有效的進攻？</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藉由傳球動作檢核表來檢視是否有達到動作要領，並請同學給予具體建議。</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四、活動「通過目標過五關」</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活動目的：為提升控球能力，藉由傳控球</w:t>
            </w:r>
            <w:proofErr w:type="gramStart"/>
            <w:r w:rsidRPr="00AC6DD8">
              <w:rPr>
                <w:rFonts w:ascii="標楷體" w:eastAsia="標楷體" w:hAnsi="標楷體" w:cs="標楷體" w:hint="eastAsia"/>
                <w:color w:val="auto"/>
              </w:rPr>
              <w:t>及盤帶球</w:t>
            </w:r>
            <w:proofErr w:type="gramEnd"/>
            <w:r w:rsidRPr="00AC6DD8">
              <w:rPr>
                <w:rFonts w:ascii="標楷體" w:eastAsia="標楷體" w:hAnsi="標楷體" w:cs="標楷體" w:hint="eastAsia"/>
                <w:color w:val="auto"/>
              </w:rPr>
              <w:t>進行攻防；請進攻同學討論看看，如何做一次有效的進攻。</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五、自我檢核表</w:t>
            </w:r>
          </w:p>
          <w:p w:rsidR="00F1378C" w:rsidRPr="00AC6DD8" w:rsidRDefault="00F1378C" w:rsidP="006E162D">
            <w:pPr>
              <w:autoSpaceDE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六、活動「足球對抗賽」</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1.藉由所學的技巧運用在活動中，比賽分為上、下半場各10分鐘，請同學思考如何達成目標。</w:t>
            </w:r>
          </w:p>
          <w:p w:rsidR="00F1378C" w:rsidRPr="00AC6DD8" w:rsidRDefault="00F1378C" w:rsidP="006E162D">
            <w:pPr>
              <w:autoSpaceDE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2.可於賽前、賽中、賽後共同討論比賽策略。</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七、問題與討論</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情意</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認知</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技能</w:t>
            </w:r>
          </w:p>
        </w:tc>
        <w:tc>
          <w:tcPr>
            <w:tcW w:w="1559" w:type="dxa"/>
            <w:tcBorders>
              <w:top w:val="single" w:sz="8" w:space="0" w:color="000000"/>
              <w:left w:val="single" w:sz="2" w:space="0" w:color="FFFFFF"/>
              <w:bottom w:val="single" w:sz="8" w:space="0" w:color="000000"/>
              <w:right w:val="single" w:sz="4"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F1378C" w:rsidRPr="00AC6DD8" w:rsidRDefault="00F1378C" w:rsidP="006E162D">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J3 覺察自己的能力與興趣。</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378C" w:rsidRDefault="00F1378C">
            <w:pPr>
              <w:rPr>
                <w:color w:val="FF0000"/>
                <w:sz w:val="24"/>
                <w:szCs w:val="24"/>
              </w:rPr>
            </w:pPr>
            <w:r>
              <w:rPr>
                <w:color w:val="FF0000"/>
                <w:sz w:val="24"/>
                <w:szCs w:val="24"/>
              </w:rPr>
              <w:t>畢典</w:t>
            </w:r>
            <w:proofErr w:type="gramStart"/>
            <w:r>
              <w:rPr>
                <w:color w:val="FF0000"/>
                <w:sz w:val="24"/>
                <w:szCs w:val="24"/>
              </w:rPr>
              <w:t>週</w:t>
            </w:r>
            <w:proofErr w:type="gramEnd"/>
          </w:p>
        </w:tc>
      </w:tr>
      <w:tr w:rsidR="00F1378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1378C" w:rsidRDefault="00F1378C">
            <w:pPr>
              <w:jc w:val="left"/>
              <w:rPr>
                <w:rFonts w:ascii="標楷體" w:eastAsia="標楷體" w:hAnsi="標楷體" w:cs="標楷體"/>
                <w:color w:val="FF0000"/>
                <w:sz w:val="24"/>
                <w:szCs w:val="24"/>
              </w:rPr>
            </w:pPr>
            <w:r w:rsidRPr="00842BA1">
              <w:rPr>
                <w:rFonts w:ascii="標楷體" w:eastAsia="標楷體" w:hAnsi="標楷體" w:cs="標楷體"/>
                <w:color w:val="auto"/>
                <w:sz w:val="24"/>
                <w:szCs w:val="24"/>
              </w:rPr>
              <w:lastRenderedPageBreak/>
              <w:t>第十九</w:t>
            </w:r>
            <w:proofErr w:type="gramStart"/>
            <w:r w:rsidRPr="00842BA1">
              <w:rPr>
                <w:rFonts w:ascii="標楷體" w:eastAsia="標楷體" w:hAnsi="標楷體" w:cs="標楷體"/>
                <w:color w:val="auto"/>
                <w:sz w:val="24"/>
                <w:szCs w:val="24"/>
              </w:rPr>
              <w:t>週</w:t>
            </w:r>
            <w:proofErr w:type="gramEnd"/>
            <w:r w:rsidRPr="00842BA1">
              <w:rPr>
                <w:rFonts w:ascii="標楷體" w:eastAsia="標楷體" w:hAnsi="標楷體" w:cs="標楷體"/>
                <w:color w:val="auto"/>
                <w:sz w:val="24"/>
                <w:szCs w:val="24"/>
              </w:rPr>
              <w:t>(6/12~618)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hint="eastAsia"/>
                <w:color w:val="auto"/>
              </w:rPr>
              <w:t>Cb-IV-2 各項運動設施的安全使用規定。</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hint="eastAsia"/>
                <w:color w:val="auto"/>
              </w:rPr>
              <w:t>Gb-IV-2 游泳前進25公尺（需換氣5次以上）。</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AC6DD8">
                <w:rPr>
                  <w:rFonts w:ascii="標楷體" w:eastAsia="標楷體" w:hAnsi="標楷體"/>
                </w:rPr>
                <w:t>1c</w:t>
              </w:r>
            </w:smartTag>
            <w:r w:rsidRPr="00AC6DD8">
              <w:rPr>
                <w:rFonts w:ascii="標楷體" w:eastAsia="標楷體" w:hAnsi="標楷體" w:cs="標楷體" w:hint="eastAsia"/>
                <w:color w:val="auto"/>
              </w:rPr>
              <w:t>-IV-1 了解各項運動基礎原理和規則。</w:t>
            </w:r>
          </w:p>
          <w:p w:rsidR="00F1378C" w:rsidRPr="00AC6DD8" w:rsidRDefault="00F1378C" w:rsidP="006E162D">
            <w:pPr>
              <w:spacing w:line="260" w:lineRule="exact"/>
              <w:jc w:val="left"/>
              <w:rPr>
                <w:rFonts w:ascii="標楷體" w:eastAsia="標楷體" w:hAnsi="標楷體"/>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AC6DD8">
                <w:rPr>
                  <w:rFonts w:ascii="標楷體" w:eastAsia="標楷體" w:hAnsi="標楷體"/>
                </w:rPr>
                <w:t>1c</w:t>
              </w:r>
            </w:smartTag>
            <w:r w:rsidRPr="00AC6DD8">
              <w:rPr>
                <w:rFonts w:ascii="標楷體" w:eastAsia="標楷體" w:hAnsi="標楷體" w:cs="標楷體" w:hint="eastAsia"/>
                <w:color w:val="auto"/>
              </w:rPr>
              <w:t>-IV-2 評估運動風險，維護安全的運動情境。</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1d-IV-1 了解各項運動技能原理。</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1d-IV-2 反思自己的運動技能。</w:t>
            </w:r>
          </w:p>
          <w:p w:rsidR="00F1378C" w:rsidRPr="00AC6DD8" w:rsidRDefault="00F1378C" w:rsidP="006E162D">
            <w:pPr>
              <w:spacing w:line="260" w:lineRule="exact"/>
              <w:jc w:val="left"/>
              <w:rPr>
                <w:rFonts w:ascii="標楷體" w:eastAsia="標楷體" w:hAnsi="標楷體"/>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AC6DD8">
                <w:rPr>
                  <w:rFonts w:ascii="標楷體" w:eastAsia="標楷體" w:hAnsi="標楷體"/>
                </w:rPr>
                <w:t>3c</w:t>
              </w:r>
            </w:smartTag>
            <w:r w:rsidRPr="00AC6DD8">
              <w:rPr>
                <w:rFonts w:ascii="標楷體" w:eastAsia="標楷體" w:hAnsi="標楷體" w:cs="標楷體" w:hint="eastAsia"/>
                <w:color w:val="auto"/>
              </w:rPr>
              <w:t>-IV-1 表現局部或全身性的身體控制能力，發展專項運動技能。</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發展適合個人之專項運動技能。</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第六篇就是愛運動</w:t>
            </w:r>
          </w:p>
          <w:p w:rsidR="00F1378C" w:rsidRPr="00AC6DD8" w:rsidRDefault="00F1378C" w:rsidP="006E162D">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第一章游泳</w:t>
            </w:r>
          </w:p>
          <w:p w:rsidR="00F1378C" w:rsidRPr="00AC6DD8" w:rsidRDefault="00F1378C" w:rsidP="006E162D">
            <w:pPr>
              <w:autoSpaceDE w:val="0"/>
              <w:spacing w:line="260" w:lineRule="exact"/>
              <w:jc w:val="left"/>
              <w:rPr>
                <w:rFonts w:ascii="標楷體" w:eastAsia="標楷體" w:hAnsi="標楷體"/>
                <w:b/>
              </w:rPr>
            </w:pPr>
            <w:r w:rsidRPr="00AC6DD8">
              <w:rPr>
                <w:rFonts w:ascii="標楷體" w:eastAsia="標楷體" w:hAnsi="標楷體" w:cs="標楷體" w:hint="eastAsia"/>
                <w:b/>
                <w:color w:val="auto"/>
              </w:rPr>
              <w:t>一、</w:t>
            </w:r>
            <w:proofErr w:type="gramStart"/>
            <w:r w:rsidRPr="00AC6DD8">
              <w:rPr>
                <w:rFonts w:ascii="標楷體" w:eastAsia="標楷體" w:hAnsi="標楷體" w:cs="標楷體" w:hint="eastAsia"/>
                <w:b/>
                <w:color w:val="auto"/>
              </w:rPr>
              <w:t>蹬牆漂浮</w:t>
            </w:r>
            <w:proofErr w:type="gramEnd"/>
            <w:r w:rsidRPr="00AC6DD8">
              <w:rPr>
                <w:rFonts w:ascii="標楷體" w:eastAsia="標楷體" w:hAnsi="標楷體" w:cs="標楷體" w:hint="eastAsia"/>
                <w:b/>
                <w:color w:val="auto"/>
              </w:rPr>
              <w:t>與水中站立</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1.說明：身體應</w:t>
            </w:r>
            <w:proofErr w:type="gramStart"/>
            <w:r w:rsidRPr="00AC6DD8">
              <w:rPr>
                <w:rFonts w:ascii="標楷體" w:eastAsia="標楷體" w:hAnsi="標楷體" w:cs="標楷體" w:hint="eastAsia"/>
                <w:color w:val="auto"/>
              </w:rPr>
              <w:t>放鬆漂於水上</w:t>
            </w:r>
            <w:proofErr w:type="gramEnd"/>
            <w:r w:rsidRPr="00AC6DD8">
              <w:rPr>
                <w:rFonts w:ascii="標楷體" w:eastAsia="標楷體" w:hAnsi="標楷體" w:cs="標楷體" w:hint="eastAsia"/>
                <w:color w:val="auto"/>
              </w:rPr>
              <w:t>。</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2.示範：</w:t>
            </w:r>
            <w:proofErr w:type="gramStart"/>
            <w:r w:rsidRPr="00AC6DD8">
              <w:rPr>
                <w:rFonts w:ascii="標楷體" w:eastAsia="標楷體" w:hAnsi="標楷體" w:cs="標楷體" w:hint="eastAsia"/>
                <w:color w:val="auto"/>
              </w:rPr>
              <w:t>蹬牆時</w:t>
            </w:r>
            <w:proofErr w:type="gramEnd"/>
            <w:r w:rsidRPr="00AC6DD8">
              <w:rPr>
                <w:rFonts w:ascii="標楷體" w:eastAsia="標楷體" w:hAnsi="標楷體" w:cs="標楷體" w:hint="eastAsia"/>
                <w:color w:val="auto"/>
              </w:rPr>
              <w:t>，雙臂向前延伸，</w:t>
            </w:r>
            <w:proofErr w:type="gramStart"/>
            <w:r w:rsidRPr="00AC6DD8">
              <w:rPr>
                <w:rFonts w:ascii="標楷體" w:eastAsia="標楷體" w:hAnsi="標楷體" w:cs="標楷體" w:hint="eastAsia"/>
                <w:color w:val="auto"/>
              </w:rPr>
              <w:t>漂於水</w:t>
            </w:r>
            <w:proofErr w:type="gramEnd"/>
            <w:r w:rsidRPr="00AC6DD8">
              <w:rPr>
                <w:rFonts w:ascii="標楷體" w:eastAsia="標楷體" w:hAnsi="標楷體" w:cs="標楷體" w:hint="eastAsia"/>
                <w:color w:val="auto"/>
              </w:rPr>
              <w:t>上，四肢自然放鬆伸直。</w:t>
            </w:r>
          </w:p>
          <w:p w:rsidR="00F1378C" w:rsidRPr="00AC6DD8" w:rsidRDefault="00F1378C" w:rsidP="006E162D">
            <w:pPr>
              <w:autoSpaceDE w:val="0"/>
              <w:spacing w:line="260" w:lineRule="exact"/>
              <w:jc w:val="left"/>
              <w:rPr>
                <w:rFonts w:ascii="標楷體" w:eastAsia="標楷體" w:hAnsi="標楷體"/>
                <w:b/>
              </w:rPr>
            </w:pPr>
            <w:r w:rsidRPr="00AC6DD8">
              <w:rPr>
                <w:rFonts w:ascii="標楷體" w:eastAsia="標楷體" w:hAnsi="標楷體" w:cs="標楷體" w:hint="eastAsia"/>
                <w:b/>
                <w:color w:val="auto"/>
              </w:rPr>
              <w:t>二、陸上與</w:t>
            </w:r>
            <w:proofErr w:type="gramStart"/>
            <w:r w:rsidRPr="00AC6DD8">
              <w:rPr>
                <w:rFonts w:ascii="標楷體" w:eastAsia="標楷體" w:hAnsi="標楷體" w:cs="標楷體" w:hint="eastAsia"/>
                <w:b/>
                <w:color w:val="auto"/>
              </w:rPr>
              <w:t>水上踢水練習</w:t>
            </w:r>
            <w:proofErr w:type="gramEnd"/>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1.說明：</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(1)陸上練習時上半身俯臥於陸上、下半身於水面。</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(2)水上練習時手握於池邊，</w:t>
            </w:r>
            <w:proofErr w:type="gramStart"/>
            <w:r w:rsidRPr="00AC6DD8">
              <w:rPr>
                <w:rFonts w:ascii="標楷體" w:eastAsia="標楷體" w:hAnsi="標楷體" w:cs="標楷體" w:hint="eastAsia"/>
                <w:color w:val="auto"/>
              </w:rPr>
              <w:t>踢水練習</w:t>
            </w:r>
            <w:proofErr w:type="gramEnd"/>
            <w:r w:rsidRPr="00AC6DD8">
              <w:rPr>
                <w:rFonts w:ascii="標楷體" w:eastAsia="標楷體" w:hAnsi="標楷體" w:cs="標楷體" w:hint="eastAsia"/>
                <w:color w:val="auto"/>
              </w:rPr>
              <w:t>。</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2.示範：</w:t>
            </w:r>
            <w:proofErr w:type="gramStart"/>
            <w:r w:rsidRPr="00AC6DD8">
              <w:rPr>
                <w:rFonts w:ascii="標楷體" w:eastAsia="標楷體" w:hAnsi="標楷體" w:cs="標楷體" w:hint="eastAsia"/>
                <w:color w:val="auto"/>
              </w:rPr>
              <w:t>踢水練習</w:t>
            </w:r>
            <w:proofErr w:type="gramEnd"/>
            <w:r w:rsidRPr="00AC6DD8">
              <w:rPr>
                <w:rFonts w:ascii="標楷體" w:eastAsia="標楷體" w:hAnsi="標楷體" w:cs="標楷體" w:hint="eastAsia"/>
                <w:color w:val="auto"/>
              </w:rPr>
              <w:t>。</w:t>
            </w:r>
          </w:p>
          <w:p w:rsidR="00F1378C" w:rsidRPr="00AC6DD8" w:rsidRDefault="00F1378C" w:rsidP="006E162D">
            <w:pPr>
              <w:autoSpaceDE w:val="0"/>
              <w:spacing w:line="260" w:lineRule="exact"/>
              <w:jc w:val="left"/>
              <w:rPr>
                <w:rFonts w:ascii="標楷體" w:eastAsia="標楷體" w:hAnsi="標楷體"/>
                <w:b/>
              </w:rPr>
            </w:pPr>
            <w:r w:rsidRPr="00AC6DD8">
              <w:rPr>
                <w:rFonts w:ascii="標楷體" w:eastAsia="標楷體" w:hAnsi="標楷體" w:cs="標楷體" w:hint="eastAsia"/>
                <w:b/>
                <w:color w:val="auto"/>
              </w:rPr>
              <w:t>三、活動「合作無間」</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1.說明：透過</w:t>
            </w:r>
            <w:proofErr w:type="gramStart"/>
            <w:r w:rsidRPr="00AC6DD8">
              <w:rPr>
                <w:rFonts w:ascii="標楷體" w:eastAsia="標楷體" w:hAnsi="標楷體" w:cs="標楷體" w:hint="eastAsia"/>
                <w:color w:val="auto"/>
              </w:rPr>
              <w:t>合作踢水的</w:t>
            </w:r>
            <w:proofErr w:type="gramEnd"/>
            <w:r w:rsidRPr="00AC6DD8">
              <w:rPr>
                <w:rFonts w:ascii="標楷體" w:eastAsia="標楷體" w:hAnsi="標楷體" w:cs="標楷體" w:hint="eastAsia"/>
                <w:color w:val="auto"/>
              </w:rPr>
              <w:t>策略，共同完成任務，以</w:t>
            </w:r>
            <w:proofErr w:type="gramStart"/>
            <w:r w:rsidRPr="00AC6DD8">
              <w:rPr>
                <w:rFonts w:ascii="標楷體" w:eastAsia="標楷體" w:hAnsi="標楷體" w:cs="標楷體" w:hint="eastAsia"/>
                <w:color w:val="auto"/>
              </w:rPr>
              <w:t>提升踢水穩</w:t>
            </w:r>
            <w:proofErr w:type="gramEnd"/>
            <w:r w:rsidRPr="00AC6DD8">
              <w:rPr>
                <w:rFonts w:ascii="標楷體" w:eastAsia="標楷體" w:hAnsi="標楷體" w:cs="標楷體" w:hint="eastAsia"/>
                <w:color w:val="auto"/>
              </w:rPr>
              <w:t>定度。</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2.示範：兩人一組</w:t>
            </w:r>
            <w:proofErr w:type="gramStart"/>
            <w:r w:rsidRPr="00AC6DD8">
              <w:rPr>
                <w:rFonts w:ascii="標楷體" w:eastAsia="標楷體" w:hAnsi="標楷體" w:cs="標楷體" w:hint="eastAsia"/>
                <w:color w:val="auto"/>
              </w:rPr>
              <w:t>共同踢水完成</w:t>
            </w:r>
            <w:proofErr w:type="gramEnd"/>
            <w:r w:rsidRPr="00AC6DD8">
              <w:rPr>
                <w:rFonts w:ascii="標楷體" w:eastAsia="標楷體" w:hAnsi="標楷體" w:cs="標楷體" w:hint="eastAsia"/>
                <w:color w:val="auto"/>
              </w:rPr>
              <w:t>任務。</w:t>
            </w:r>
          </w:p>
          <w:p w:rsidR="00F1378C" w:rsidRPr="00AC6DD8" w:rsidRDefault="00F1378C" w:rsidP="006E162D">
            <w:pPr>
              <w:autoSpaceDE w:val="0"/>
              <w:spacing w:line="260" w:lineRule="exact"/>
              <w:jc w:val="left"/>
              <w:rPr>
                <w:rFonts w:ascii="標楷體" w:eastAsia="標楷體" w:hAnsi="標楷體"/>
                <w:b/>
              </w:rPr>
            </w:pPr>
            <w:r w:rsidRPr="00AC6DD8">
              <w:rPr>
                <w:rFonts w:ascii="標楷體" w:eastAsia="標楷體" w:hAnsi="標楷體" w:cs="標楷體" w:hint="eastAsia"/>
                <w:b/>
                <w:color w:val="auto"/>
              </w:rPr>
              <w:t>四、陸上</w:t>
            </w:r>
            <w:proofErr w:type="gramStart"/>
            <w:r w:rsidRPr="00AC6DD8">
              <w:rPr>
                <w:rFonts w:ascii="標楷體" w:eastAsia="標楷體" w:hAnsi="標楷體" w:cs="標楷體" w:hint="eastAsia"/>
                <w:b/>
                <w:color w:val="auto"/>
              </w:rPr>
              <w:t>划</w:t>
            </w:r>
            <w:proofErr w:type="gramEnd"/>
            <w:r w:rsidRPr="00AC6DD8">
              <w:rPr>
                <w:rFonts w:ascii="標楷體" w:eastAsia="標楷體" w:hAnsi="標楷體" w:cs="標楷體" w:hint="eastAsia"/>
                <w:b/>
                <w:color w:val="auto"/>
              </w:rPr>
              <w:t>手動作分析</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1.說明：藉由陸上</w:t>
            </w:r>
            <w:proofErr w:type="gramStart"/>
            <w:r w:rsidRPr="00AC6DD8">
              <w:rPr>
                <w:rFonts w:ascii="標楷體" w:eastAsia="標楷體" w:hAnsi="標楷體" w:cs="標楷體" w:hint="eastAsia"/>
                <w:color w:val="auto"/>
              </w:rPr>
              <w:t>划</w:t>
            </w:r>
            <w:proofErr w:type="gramEnd"/>
            <w:r w:rsidRPr="00AC6DD8">
              <w:rPr>
                <w:rFonts w:ascii="標楷體" w:eastAsia="標楷體" w:hAnsi="標楷體" w:cs="標楷體" w:hint="eastAsia"/>
                <w:color w:val="auto"/>
              </w:rPr>
              <w:t>手練習，提升划手表現。</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2.操作：</w:t>
            </w:r>
            <w:proofErr w:type="gramStart"/>
            <w:r w:rsidRPr="00AC6DD8">
              <w:rPr>
                <w:rFonts w:ascii="標楷體" w:eastAsia="標楷體" w:hAnsi="標楷體" w:cs="標楷體" w:hint="eastAsia"/>
                <w:color w:val="auto"/>
              </w:rPr>
              <w:t>划</w:t>
            </w:r>
            <w:proofErr w:type="gramEnd"/>
            <w:r w:rsidRPr="00AC6DD8">
              <w:rPr>
                <w:rFonts w:ascii="標楷體" w:eastAsia="標楷體" w:hAnsi="標楷體" w:cs="標楷體" w:hint="eastAsia"/>
                <w:color w:val="auto"/>
              </w:rPr>
              <w:t>手動作分為：</w:t>
            </w:r>
            <w:proofErr w:type="gramStart"/>
            <w:r w:rsidRPr="00AC6DD8">
              <w:rPr>
                <w:rFonts w:ascii="標楷體" w:eastAsia="標楷體" w:hAnsi="標楷體" w:cs="標楷體" w:hint="eastAsia"/>
                <w:color w:val="auto"/>
              </w:rPr>
              <w:t>前伸、抓水、推水</w:t>
            </w:r>
            <w:proofErr w:type="gramEnd"/>
            <w:r w:rsidRPr="00AC6DD8">
              <w:rPr>
                <w:rFonts w:ascii="標楷體" w:eastAsia="標楷體" w:hAnsi="標楷體" w:cs="標楷體" w:hint="eastAsia"/>
                <w:color w:val="auto"/>
              </w:rPr>
              <w:t>、回復的方式，左右循環進行。</w:t>
            </w:r>
          </w:p>
          <w:p w:rsidR="00F1378C" w:rsidRPr="00AC6DD8" w:rsidRDefault="00F1378C" w:rsidP="006E162D">
            <w:pPr>
              <w:autoSpaceDE w:val="0"/>
              <w:spacing w:line="260" w:lineRule="exact"/>
              <w:jc w:val="left"/>
              <w:rPr>
                <w:rFonts w:ascii="標楷體" w:eastAsia="標楷體" w:hAnsi="標楷體"/>
                <w:b/>
              </w:rPr>
            </w:pPr>
            <w:r w:rsidRPr="00AC6DD8">
              <w:rPr>
                <w:rFonts w:ascii="標楷體" w:eastAsia="標楷體" w:hAnsi="標楷體" w:cs="標楷體" w:hint="eastAsia"/>
                <w:b/>
                <w:color w:val="auto"/>
              </w:rPr>
              <w:lastRenderedPageBreak/>
              <w:t>五、水上</w:t>
            </w:r>
            <w:proofErr w:type="gramStart"/>
            <w:r w:rsidRPr="00AC6DD8">
              <w:rPr>
                <w:rFonts w:ascii="標楷體" w:eastAsia="標楷體" w:hAnsi="標楷體" w:cs="標楷體" w:hint="eastAsia"/>
                <w:b/>
                <w:color w:val="auto"/>
              </w:rPr>
              <w:t>划</w:t>
            </w:r>
            <w:proofErr w:type="gramEnd"/>
            <w:r w:rsidRPr="00AC6DD8">
              <w:rPr>
                <w:rFonts w:ascii="標楷體" w:eastAsia="標楷體" w:hAnsi="標楷體" w:cs="標楷體" w:hint="eastAsia"/>
                <w:b/>
                <w:color w:val="auto"/>
              </w:rPr>
              <w:t>手基礎動作</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1.說明：水上</w:t>
            </w:r>
            <w:proofErr w:type="gramStart"/>
            <w:r w:rsidRPr="00AC6DD8">
              <w:rPr>
                <w:rFonts w:ascii="標楷體" w:eastAsia="標楷體" w:hAnsi="標楷體" w:cs="標楷體" w:hint="eastAsia"/>
                <w:color w:val="auto"/>
              </w:rPr>
              <w:t>划</w:t>
            </w:r>
            <w:proofErr w:type="gramEnd"/>
            <w:r w:rsidRPr="00AC6DD8">
              <w:rPr>
                <w:rFonts w:ascii="標楷體" w:eastAsia="標楷體" w:hAnsi="標楷體" w:cs="標楷體" w:hint="eastAsia"/>
                <w:color w:val="auto"/>
              </w:rPr>
              <w:t>手動作分為：</w:t>
            </w:r>
            <w:proofErr w:type="gramStart"/>
            <w:r w:rsidRPr="00AC6DD8">
              <w:rPr>
                <w:rFonts w:ascii="標楷體" w:eastAsia="標楷體" w:hAnsi="標楷體" w:cs="標楷體" w:hint="eastAsia"/>
                <w:color w:val="auto"/>
              </w:rPr>
              <w:t>前伸、抓水、推水</w:t>
            </w:r>
            <w:proofErr w:type="gramEnd"/>
            <w:r w:rsidRPr="00AC6DD8">
              <w:rPr>
                <w:rFonts w:ascii="標楷體" w:eastAsia="標楷體" w:hAnsi="標楷體" w:cs="標楷體" w:hint="eastAsia"/>
                <w:color w:val="auto"/>
              </w:rPr>
              <w:t>、回復的方式進行左右手循環動作。</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2.示範：</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(1)</w:t>
            </w:r>
            <w:proofErr w:type="gramStart"/>
            <w:r w:rsidRPr="00AC6DD8">
              <w:rPr>
                <w:rFonts w:ascii="標楷體" w:eastAsia="標楷體" w:hAnsi="標楷體" w:cs="標楷體" w:hint="eastAsia"/>
                <w:color w:val="auto"/>
              </w:rPr>
              <w:t>前伸</w:t>
            </w:r>
            <w:proofErr w:type="gramEnd"/>
            <w:r w:rsidRPr="00AC6DD8">
              <w:rPr>
                <w:rFonts w:ascii="標楷體" w:eastAsia="標楷體" w:hAnsi="標楷體" w:cs="標楷體" w:hint="eastAsia"/>
                <w:color w:val="auto"/>
              </w:rPr>
              <w:t>：以拇指及食指先入水啟動、雙臂向前延伸。</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(2)</w:t>
            </w:r>
            <w:proofErr w:type="gramStart"/>
            <w:r w:rsidRPr="00AC6DD8">
              <w:rPr>
                <w:rFonts w:ascii="標楷體" w:eastAsia="標楷體" w:hAnsi="標楷體" w:cs="標楷體" w:hint="eastAsia"/>
                <w:color w:val="auto"/>
              </w:rPr>
              <w:t>抓水</w:t>
            </w:r>
            <w:proofErr w:type="gramEnd"/>
            <w:r w:rsidRPr="00AC6DD8">
              <w:rPr>
                <w:rFonts w:ascii="標楷體" w:eastAsia="標楷體" w:hAnsi="標楷體" w:cs="標楷體" w:hint="eastAsia"/>
                <w:color w:val="auto"/>
              </w:rPr>
              <w:t>：以高手肘的方式</w:t>
            </w:r>
            <w:proofErr w:type="gramStart"/>
            <w:r w:rsidRPr="00AC6DD8">
              <w:rPr>
                <w:rFonts w:ascii="標楷體" w:eastAsia="標楷體" w:hAnsi="標楷體" w:cs="標楷體" w:hint="eastAsia"/>
                <w:color w:val="auto"/>
              </w:rPr>
              <w:t>向下抓水</w:t>
            </w:r>
            <w:proofErr w:type="gramEnd"/>
            <w:r w:rsidRPr="00AC6DD8">
              <w:rPr>
                <w:rFonts w:ascii="標楷體" w:eastAsia="標楷體" w:hAnsi="標楷體" w:cs="標楷體" w:hint="eastAsia"/>
                <w:color w:val="auto"/>
              </w:rPr>
              <w:t>。</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(3)</w:t>
            </w:r>
            <w:proofErr w:type="gramStart"/>
            <w:r w:rsidRPr="00AC6DD8">
              <w:rPr>
                <w:rFonts w:ascii="標楷體" w:eastAsia="標楷體" w:hAnsi="標楷體" w:cs="標楷體" w:hint="eastAsia"/>
                <w:color w:val="auto"/>
              </w:rPr>
              <w:t>推水</w:t>
            </w:r>
            <w:proofErr w:type="gramEnd"/>
            <w:r w:rsidRPr="00AC6DD8">
              <w:rPr>
                <w:rFonts w:ascii="標楷體" w:eastAsia="標楷體" w:hAnsi="標楷體" w:cs="標楷體" w:hint="eastAsia"/>
                <w:color w:val="auto"/>
              </w:rPr>
              <w:t>：</w:t>
            </w:r>
            <w:proofErr w:type="gramStart"/>
            <w:r w:rsidRPr="00AC6DD8">
              <w:rPr>
                <w:rFonts w:ascii="標楷體" w:eastAsia="標楷體" w:hAnsi="標楷體" w:cs="標楷體" w:hint="eastAsia"/>
                <w:color w:val="auto"/>
              </w:rPr>
              <w:t>透過轉肩帶動</w:t>
            </w:r>
            <w:proofErr w:type="gramEnd"/>
            <w:r w:rsidRPr="00AC6DD8">
              <w:rPr>
                <w:rFonts w:ascii="標楷體" w:eastAsia="標楷體" w:hAnsi="標楷體" w:cs="標楷體" w:hint="eastAsia"/>
                <w:color w:val="auto"/>
              </w:rPr>
              <w:t>手臂，以高</w:t>
            </w:r>
            <w:proofErr w:type="gramStart"/>
            <w:r w:rsidRPr="00AC6DD8">
              <w:rPr>
                <w:rFonts w:ascii="標楷體" w:eastAsia="標楷體" w:hAnsi="標楷體" w:cs="標楷體" w:hint="eastAsia"/>
                <w:color w:val="auto"/>
              </w:rPr>
              <w:t>手肘推水動</w:t>
            </w:r>
            <w:proofErr w:type="gramEnd"/>
            <w:r w:rsidRPr="00AC6DD8">
              <w:rPr>
                <w:rFonts w:ascii="標楷體" w:eastAsia="標楷體" w:hAnsi="標楷體" w:cs="標楷體" w:hint="eastAsia"/>
                <w:color w:val="auto"/>
              </w:rPr>
              <w:t>作推至大腿旁。</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(4)回復：將手肘提高，手臂向前延伸，準備再一次的</w:t>
            </w:r>
            <w:proofErr w:type="gramStart"/>
            <w:r w:rsidRPr="00AC6DD8">
              <w:rPr>
                <w:rFonts w:ascii="標楷體" w:eastAsia="標楷體" w:hAnsi="標楷體" w:cs="標楷體" w:hint="eastAsia"/>
                <w:color w:val="auto"/>
              </w:rPr>
              <w:t>划</w:t>
            </w:r>
            <w:proofErr w:type="gramEnd"/>
            <w:r w:rsidRPr="00AC6DD8">
              <w:rPr>
                <w:rFonts w:ascii="標楷體" w:eastAsia="標楷體" w:hAnsi="標楷體" w:cs="標楷體" w:hint="eastAsia"/>
                <w:color w:val="auto"/>
              </w:rPr>
              <w:t>水動作。</w:t>
            </w:r>
          </w:p>
          <w:p w:rsidR="00F1378C" w:rsidRPr="00AC6DD8" w:rsidRDefault="00F1378C" w:rsidP="006E162D">
            <w:pPr>
              <w:autoSpaceDE w:val="0"/>
              <w:spacing w:line="260" w:lineRule="exact"/>
              <w:jc w:val="left"/>
              <w:rPr>
                <w:rFonts w:ascii="標楷體" w:eastAsia="標楷體" w:hAnsi="標楷體"/>
                <w:b/>
              </w:rPr>
            </w:pPr>
            <w:r w:rsidRPr="00AC6DD8">
              <w:rPr>
                <w:rFonts w:ascii="標楷體" w:eastAsia="標楷體" w:hAnsi="標楷體" w:cs="標楷體" w:hint="eastAsia"/>
                <w:b/>
                <w:color w:val="auto"/>
              </w:rPr>
              <w:t>六、活動「</w:t>
            </w:r>
            <w:proofErr w:type="gramStart"/>
            <w:r w:rsidRPr="00AC6DD8">
              <w:rPr>
                <w:rFonts w:ascii="標楷體" w:eastAsia="標楷體" w:hAnsi="標楷體" w:cs="標楷體" w:hint="eastAsia"/>
                <w:b/>
                <w:color w:val="auto"/>
              </w:rPr>
              <w:t>划</w:t>
            </w:r>
            <w:proofErr w:type="gramEnd"/>
            <w:r w:rsidRPr="00AC6DD8">
              <w:rPr>
                <w:rFonts w:ascii="標楷體" w:eastAsia="標楷體" w:hAnsi="標楷體" w:cs="標楷體" w:hint="eastAsia"/>
                <w:b/>
                <w:color w:val="auto"/>
              </w:rPr>
              <w:t>手記錄賽」</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1.說明：透過一定的距離，計算個人</w:t>
            </w:r>
            <w:proofErr w:type="gramStart"/>
            <w:r w:rsidRPr="00AC6DD8">
              <w:rPr>
                <w:rFonts w:ascii="標楷體" w:eastAsia="標楷體" w:hAnsi="標楷體" w:cs="標楷體" w:hint="eastAsia"/>
                <w:color w:val="auto"/>
              </w:rPr>
              <w:t>划</w:t>
            </w:r>
            <w:proofErr w:type="gramEnd"/>
            <w:r w:rsidRPr="00AC6DD8">
              <w:rPr>
                <w:rFonts w:ascii="標楷體" w:eastAsia="標楷體" w:hAnsi="標楷體" w:cs="標楷體" w:hint="eastAsia"/>
                <w:color w:val="auto"/>
              </w:rPr>
              <w:t>手次數。</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2.示範：設定15公尺的游泳距離，以流線型</w:t>
            </w:r>
            <w:proofErr w:type="gramStart"/>
            <w:r w:rsidRPr="00AC6DD8">
              <w:rPr>
                <w:rFonts w:ascii="標楷體" w:eastAsia="標楷體" w:hAnsi="標楷體" w:cs="標楷體" w:hint="eastAsia"/>
                <w:color w:val="auto"/>
              </w:rPr>
              <w:t>體姿打</w:t>
            </w:r>
            <w:proofErr w:type="gramEnd"/>
            <w:r w:rsidRPr="00AC6DD8">
              <w:rPr>
                <w:rFonts w:ascii="標楷體" w:eastAsia="標楷體" w:hAnsi="標楷體" w:cs="標楷體" w:hint="eastAsia"/>
                <w:color w:val="auto"/>
              </w:rPr>
              <w:t>水加上划手練習，過程中禁止換氣。</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發表</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實作</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觀察</w:t>
            </w:r>
          </w:p>
        </w:tc>
        <w:tc>
          <w:tcPr>
            <w:tcW w:w="1559" w:type="dxa"/>
            <w:tcBorders>
              <w:top w:val="single" w:sz="8" w:space="0" w:color="000000"/>
              <w:left w:val="single" w:sz="2" w:space="0" w:color="FFFFFF"/>
              <w:bottom w:val="single" w:sz="8" w:space="0" w:color="000000"/>
              <w:right w:val="single" w:sz="4"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DFKaiShu-SB-Estd-BF" w:hint="eastAsia"/>
                <w:b/>
                <w:color w:val="auto"/>
              </w:rPr>
              <w:t>【海洋教育】</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DFKaiShu-SB-Estd-BF" w:hint="eastAsia"/>
                <w:color w:val="auto"/>
              </w:rPr>
              <w:t>海J1 參與多元海洋休閒與水域活動，熟練各種水域求生技能。</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F1378C" w:rsidRPr="00AC6DD8" w:rsidRDefault="00F1378C" w:rsidP="006E162D">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J3 覺察自己的能力與興趣。</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378C" w:rsidRDefault="00F1378C">
            <w:r>
              <w:rPr>
                <w:color w:val="FF0000"/>
                <w:sz w:val="24"/>
                <w:szCs w:val="24"/>
              </w:rPr>
              <w:t>畢典</w:t>
            </w:r>
            <w:proofErr w:type="gramStart"/>
            <w:r>
              <w:rPr>
                <w:color w:val="FF0000"/>
                <w:sz w:val="24"/>
                <w:szCs w:val="24"/>
              </w:rPr>
              <w:t>週</w:t>
            </w:r>
            <w:proofErr w:type="gramEnd"/>
          </w:p>
        </w:tc>
      </w:tr>
      <w:tr w:rsidR="00F1378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1378C" w:rsidRDefault="00F1378C">
            <w:pPr>
              <w:jc w:val="left"/>
              <w:rPr>
                <w:rFonts w:ascii="標楷體" w:eastAsia="標楷體" w:hAnsi="標楷體" w:cs="標楷體"/>
                <w:color w:val="FF0000"/>
                <w:sz w:val="24"/>
                <w:szCs w:val="24"/>
              </w:rPr>
            </w:pPr>
            <w:r w:rsidRPr="00842BA1">
              <w:rPr>
                <w:rFonts w:ascii="標楷體" w:eastAsia="標楷體" w:hAnsi="標楷體" w:cs="標楷體"/>
                <w:color w:val="auto"/>
                <w:sz w:val="24"/>
                <w:szCs w:val="24"/>
              </w:rPr>
              <w:t>第二十</w:t>
            </w:r>
            <w:proofErr w:type="gramStart"/>
            <w:r w:rsidRPr="00842BA1">
              <w:rPr>
                <w:rFonts w:ascii="標楷體" w:eastAsia="標楷體" w:hAnsi="標楷體" w:cs="標楷體"/>
                <w:color w:val="auto"/>
                <w:sz w:val="24"/>
                <w:szCs w:val="24"/>
              </w:rPr>
              <w:t>週</w:t>
            </w:r>
            <w:proofErr w:type="gramEnd"/>
            <w:r w:rsidRPr="00842BA1">
              <w:rPr>
                <w:rFonts w:ascii="標楷體" w:eastAsia="標楷體" w:hAnsi="標楷體" w:cs="標楷體"/>
                <w:color w:val="auto"/>
                <w:sz w:val="24"/>
                <w:szCs w:val="24"/>
              </w:rPr>
              <w:t>(6/19~6/25)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hint="eastAsia"/>
                <w:color w:val="auto"/>
              </w:rPr>
              <w:t>Cb-IV-2 各項運動設施的安全使用規定。</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hint="eastAsia"/>
                <w:color w:val="auto"/>
              </w:rPr>
              <w:t>Gb-IV-2 游泳前進25公尺（需換氣5次以上）。</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AC6DD8">
                <w:rPr>
                  <w:rFonts w:ascii="標楷體" w:eastAsia="標楷體" w:hAnsi="標楷體"/>
                </w:rPr>
                <w:t>1c</w:t>
              </w:r>
            </w:smartTag>
            <w:r w:rsidRPr="00AC6DD8">
              <w:rPr>
                <w:rFonts w:ascii="標楷體" w:eastAsia="標楷體" w:hAnsi="標楷體" w:cs="標楷體" w:hint="eastAsia"/>
                <w:color w:val="auto"/>
              </w:rPr>
              <w:t>-IV-1 了解各項運動基礎原理和規則。</w:t>
            </w:r>
          </w:p>
          <w:p w:rsidR="00F1378C" w:rsidRPr="00AC6DD8" w:rsidRDefault="00F1378C" w:rsidP="006E162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AC6DD8">
                <w:rPr>
                  <w:rFonts w:ascii="標楷體" w:eastAsia="標楷體" w:hAnsi="標楷體"/>
                </w:rPr>
                <w:t>1c</w:t>
              </w:r>
            </w:smartTag>
            <w:r w:rsidRPr="00AC6DD8">
              <w:rPr>
                <w:rFonts w:ascii="標楷體" w:eastAsia="標楷體" w:hAnsi="標楷體" w:cs="標楷體" w:hint="eastAsia"/>
                <w:color w:val="auto"/>
              </w:rPr>
              <w:t>-IV-2 評估運動風險，維護安全的運動情境。</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1d-IV-1 了解各項運動技能原理。</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1d-IV-2 反思自己的運動技能。</w:t>
            </w:r>
          </w:p>
          <w:p w:rsidR="00F1378C" w:rsidRPr="00AC6DD8" w:rsidRDefault="00F1378C" w:rsidP="006E162D">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3"/>
                <w:attr w:name="UnitName" w:val="C"/>
              </w:smartTagPr>
              <w:r w:rsidRPr="00AC6DD8">
                <w:rPr>
                  <w:rFonts w:ascii="標楷體" w:eastAsia="標楷體" w:hAnsi="標楷體"/>
                </w:rPr>
                <w:t>3c</w:t>
              </w:r>
            </w:smartTag>
            <w:r w:rsidRPr="00AC6DD8">
              <w:rPr>
                <w:rFonts w:ascii="標楷體" w:eastAsia="標楷體" w:hAnsi="標楷體" w:cs="標楷體" w:hint="eastAsia"/>
                <w:color w:val="auto"/>
              </w:rPr>
              <w:t>-IV-1 表現局部或全身性的身</w:t>
            </w:r>
            <w:r w:rsidRPr="00AC6DD8">
              <w:rPr>
                <w:rFonts w:ascii="標楷體" w:eastAsia="標楷體" w:hAnsi="標楷體" w:cs="標楷體" w:hint="eastAsia"/>
                <w:color w:val="auto"/>
              </w:rPr>
              <w:lastRenderedPageBreak/>
              <w:t>體控制能力，發展專項運動技能。</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發展適合個人之專項運動技能。</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lastRenderedPageBreak/>
              <w:t>第六篇就是愛運動</w:t>
            </w:r>
          </w:p>
          <w:p w:rsidR="00F1378C" w:rsidRPr="00AC6DD8" w:rsidRDefault="00F1378C" w:rsidP="006E162D">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第一章游泳</w:t>
            </w:r>
          </w:p>
          <w:p w:rsidR="00F1378C" w:rsidRPr="00AC6DD8" w:rsidRDefault="00F1378C" w:rsidP="006E162D">
            <w:pPr>
              <w:autoSpaceDE w:val="0"/>
              <w:spacing w:line="260" w:lineRule="exact"/>
              <w:jc w:val="left"/>
              <w:rPr>
                <w:rFonts w:ascii="標楷體" w:eastAsia="標楷體" w:hAnsi="標楷體"/>
                <w:b/>
              </w:rPr>
            </w:pPr>
            <w:r w:rsidRPr="00AC6DD8">
              <w:rPr>
                <w:rFonts w:ascii="標楷體" w:eastAsia="標楷體" w:hAnsi="標楷體" w:cs="標楷體" w:hint="eastAsia"/>
                <w:b/>
                <w:color w:val="auto"/>
              </w:rPr>
              <w:t>一、換氣練習</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1.說明：藉由</w:t>
            </w:r>
            <w:proofErr w:type="gramStart"/>
            <w:r w:rsidRPr="00AC6DD8">
              <w:rPr>
                <w:rFonts w:ascii="標楷體" w:eastAsia="標楷體" w:hAnsi="標楷體" w:cs="標楷體" w:hint="eastAsia"/>
                <w:color w:val="auto"/>
              </w:rPr>
              <w:t>划</w:t>
            </w:r>
            <w:proofErr w:type="gramEnd"/>
            <w:r w:rsidRPr="00AC6DD8">
              <w:rPr>
                <w:rFonts w:ascii="標楷體" w:eastAsia="標楷體" w:hAnsi="標楷體" w:cs="標楷體" w:hint="eastAsia"/>
                <w:color w:val="auto"/>
              </w:rPr>
              <w:t>手換氣練習，提升換氣表現。</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2.操作：</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(1)練習</w:t>
            </w:r>
            <w:proofErr w:type="gramStart"/>
            <w:r w:rsidRPr="00AC6DD8">
              <w:rPr>
                <w:rFonts w:ascii="標楷體" w:eastAsia="標楷體" w:hAnsi="標楷體" w:cs="標楷體" w:hint="eastAsia"/>
                <w:color w:val="auto"/>
              </w:rPr>
              <w:t>一</w:t>
            </w:r>
            <w:proofErr w:type="gramEnd"/>
            <w:r w:rsidRPr="00AC6DD8">
              <w:rPr>
                <w:rFonts w:ascii="標楷體" w:eastAsia="標楷體" w:hAnsi="標楷體" w:cs="標楷體" w:hint="eastAsia"/>
                <w:color w:val="auto"/>
              </w:rPr>
              <w:t>：原地站立，</w:t>
            </w:r>
            <w:proofErr w:type="gramStart"/>
            <w:r w:rsidRPr="00AC6DD8">
              <w:rPr>
                <w:rFonts w:ascii="標楷體" w:eastAsia="標楷體" w:hAnsi="標楷體" w:cs="標楷體" w:hint="eastAsia"/>
                <w:color w:val="auto"/>
              </w:rPr>
              <w:t>手扶池邊</w:t>
            </w:r>
            <w:proofErr w:type="gramEnd"/>
            <w:r w:rsidRPr="00AC6DD8">
              <w:rPr>
                <w:rFonts w:ascii="標楷體" w:eastAsia="標楷體" w:hAnsi="標楷體" w:cs="標楷體" w:hint="eastAsia"/>
                <w:color w:val="auto"/>
              </w:rPr>
              <w:t>，轉頭換氣練習。</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(2)練習二：</w:t>
            </w:r>
            <w:proofErr w:type="gramStart"/>
            <w:r w:rsidRPr="00AC6DD8">
              <w:rPr>
                <w:rFonts w:ascii="標楷體" w:eastAsia="標楷體" w:hAnsi="標楷體" w:cs="標楷體" w:hint="eastAsia"/>
                <w:color w:val="auto"/>
              </w:rPr>
              <w:t>雙手扶池邊</w:t>
            </w:r>
            <w:proofErr w:type="gramEnd"/>
            <w:r w:rsidRPr="00AC6DD8">
              <w:rPr>
                <w:rFonts w:ascii="標楷體" w:eastAsia="標楷體" w:hAnsi="標楷體" w:cs="標楷體" w:hint="eastAsia"/>
                <w:color w:val="auto"/>
              </w:rPr>
              <w:t>，打水加轉頭換氣練習。</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(3)練習</w:t>
            </w:r>
            <w:proofErr w:type="gramStart"/>
            <w:r w:rsidRPr="00AC6DD8">
              <w:rPr>
                <w:rFonts w:ascii="標楷體" w:eastAsia="標楷體" w:hAnsi="標楷體" w:cs="標楷體" w:hint="eastAsia"/>
                <w:color w:val="auto"/>
              </w:rPr>
              <w:t>三</w:t>
            </w:r>
            <w:proofErr w:type="gramEnd"/>
            <w:r w:rsidRPr="00AC6DD8">
              <w:rPr>
                <w:rFonts w:ascii="標楷體" w:eastAsia="標楷體" w:hAnsi="標楷體" w:cs="標楷體" w:hint="eastAsia"/>
                <w:color w:val="auto"/>
              </w:rPr>
              <w:t>：打水前進，手</w:t>
            </w:r>
            <w:proofErr w:type="gramStart"/>
            <w:r w:rsidRPr="00AC6DD8">
              <w:rPr>
                <w:rFonts w:ascii="標楷體" w:eastAsia="標楷體" w:hAnsi="標楷體" w:cs="標楷體" w:hint="eastAsia"/>
                <w:color w:val="auto"/>
              </w:rPr>
              <w:t>持浮板，划</w:t>
            </w:r>
            <w:proofErr w:type="gramEnd"/>
            <w:r w:rsidRPr="00AC6DD8">
              <w:rPr>
                <w:rFonts w:ascii="標楷體" w:eastAsia="標楷體" w:hAnsi="標楷體" w:cs="標楷體" w:hint="eastAsia"/>
                <w:color w:val="auto"/>
              </w:rPr>
              <w:t>手轉頭換氣練習。</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b/>
                <w:color w:val="auto"/>
              </w:rPr>
              <w:t>二、活動「檢測前哨站</w:t>
            </w:r>
            <w:r w:rsidRPr="00AC6DD8">
              <w:rPr>
                <w:rFonts w:ascii="標楷體" w:eastAsia="標楷體" w:hAnsi="標楷體" w:cs="標楷體" w:hint="eastAsia"/>
                <w:color w:val="auto"/>
              </w:rPr>
              <w:t>」</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lastRenderedPageBreak/>
              <w:t>1.說明：</w:t>
            </w:r>
            <w:proofErr w:type="gramStart"/>
            <w:r w:rsidRPr="00AC6DD8">
              <w:rPr>
                <w:rFonts w:ascii="標楷體" w:eastAsia="標楷體" w:hAnsi="標楷體" w:cs="標楷體" w:hint="eastAsia"/>
                <w:color w:val="auto"/>
              </w:rPr>
              <w:t>線型體姿</w:t>
            </w:r>
            <w:proofErr w:type="gramEnd"/>
            <w:r w:rsidRPr="00AC6DD8">
              <w:rPr>
                <w:rFonts w:ascii="標楷體" w:eastAsia="標楷體" w:hAnsi="標楷體" w:cs="標楷體" w:hint="eastAsia"/>
                <w:color w:val="auto"/>
              </w:rPr>
              <w:t>、捷</w:t>
            </w:r>
            <w:proofErr w:type="gramStart"/>
            <w:r w:rsidRPr="00AC6DD8">
              <w:rPr>
                <w:rFonts w:ascii="標楷體" w:eastAsia="標楷體" w:hAnsi="標楷體" w:cs="標楷體" w:hint="eastAsia"/>
                <w:color w:val="auto"/>
              </w:rPr>
              <w:t>式踢水、</w:t>
            </w:r>
            <w:proofErr w:type="gramEnd"/>
            <w:r w:rsidRPr="00AC6DD8">
              <w:rPr>
                <w:rFonts w:ascii="標楷體" w:eastAsia="標楷體" w:hAnsi="標楷體" w:cs="標楷體" w:hint="eastAsia"/>
                <w:color w:val="auto"/>
              </w:rPr>
              <w:t>划手及換氣動作，為國中階段挑戰換氣游完25公尺做準備。</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2.示範：</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(1)單</w:t>
            </w:r>
            <w:proofErr w:type="gramStart"/>
            <w:r w:rsidRPr="00AC6DD8">
              <w:rPr>
                <w:rFonts w:ascii="標楷體" w:eastAsia="標楷體" w:hAnsi="標楷體" w:cs="標楷體" w:hint="eastAsia"/>
                <w:color w:val="auto"/>
              </w:rPr>
              <w:t>臂持浮板划</w:t>
            </w:r>
            <w:proofErr w:type="gramEnd"/>
            <w:r w:rsidRPr="00AC6DD8">
              <w:rPr>
                <w:rFonts w:ascii="標楷體" w:eastAsia="標楷體" w:hAnsi="標楷體" w:cs="標楷體" w:hint="eastAsia"/>
                <w:color w:val="auto"/>
              </w:rPr>
              <w:t>手換氣練習</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(2)腿</w:t>
            </w:r>
            <w:proofErr w:type="gramStart"/>
            <w:r w:rsidRPr="00AC6DD8">
              <w:rPr>
                <w:rFonts w:ascii="標楷體" w:eastAsia="標楷體" w:hAnsi="標楷體" w:cs="標楷體" w:hint="eastAsia"/>
                <w:color w:val="auto"/>
              </w:rPr>
              <w:t>夾浮板划</w:t>
            </w:r>
            <w:proofErr w:type="gramEnd"/>
            <w:r w:rsidRPr="00AC6DD8">
              <w:rPr>
                <w:rFonts w:ascii="標楷體" w:eastAsia="標楷體" w:hAnsi="標楷體" w:cs="標楷體" w:hint="eastAsia"/>
                <w:color w:val="auto"/>
              </w:rPr>
              <w:t>手換氣練習</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(3)握拳</w:t>
            </w:r>
            <w:proofErr w:type="gramStart"/>
            <w:r w:rsidRPr="00AC6DD8">
              <w:rPr>
                <w:rFonts w:ascii="標楷體" w:eastAsia="標楷體" w:hAnsi="標楷體" w:cs="標楷體" w:hint="eastAsia"/>
                <w:color w:val="auto"/>
              </w:rPr>
              <w:t>划</w:t>
            </w:r>
            <w:proofErr w:type="gramEnd"/>
            <w:r w:rsidRPr="00AC6DD8">
              <w:rPr>
                <w:rFonts w:ascii="標楷體" w:eastAsia="標楷體" w:hAnsi="標楷體" w:cs="標楷體" w:hint="eastAsia"/>
                <w:color w:val="auto"/>
              </w:rPr>
              <w:t>手前進換氣練習</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(4)閉眼挑戰直線練習</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(5)捷式挑戰練習</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三、自我檢核表</w:t>
            </w:r>
          </w:p>
          <w:p w:rsidR="00F1378C" w:rsidRPr="00AC6DD8" w:rsidRDefault="00F1378C" w:rsidP="006E162D">
            <w:pPr>
              <w:autoSpaceDE w:val="0"/>
              <w:spacing w:line="260" w:lineRule="exact"/>
              <w:jc w:val="left"/>
              <w:rPr>
                <w:rFonts w:ascii="標楷體" w:eastAsia="標楷體" w:hAnsi="標楷體"/>
                <w:b/>
              </w:rPr>
            </w:pPr>
            <w:r w:rsidRPr="00AC6DD8">
              <w:rPr>
                <w:rFonts w:ascii="標楷體" w:eastAsia="標楷體" w:hAnsi="標楷體" w:cs="標楷體" w:hint="eastAsia"/>
                <w:b/>
                <w:color w:val="auto"/>
              </w:rPr>
              <w:t>四、活動「水球攻防戰」</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說明：藉由水球攻防戰，提升水上活動能力，協助學生思考，如何在水中活動時達到最佳移動效果。</w:t>
            </w:r>
          </w:p>
          <w:p w:rsidR="00F1378C" w:rsidRPr="00AC6DD8" w:rsidRDefault="00F1378C" w:rsidP="006E162D">
            <w:pPr>
              <w:autoSpaceDE w:val="0"/>
              <w:spacing w:line="260" w:lineRule="exact"/>
              <w:jc w:val="left"/>
              <w:rPr>
                <w:rFonts w:ascii="標楷體" w:eastAsia="標楷體" w:hAnsi="標楷體"/>
                <w:b/>
              </w:rPr>
            </w:pPr>
            <w:r w:rsidRPr="00AC6DD8">
              <w:rPr>
                <w:rFonts w:ascii="標楷體" w:eastAsia="標楷體" w:hAnsi="標楷體" w:cs="標楷體" w:hint="eastAsia"/>
                <w:b/>
                <w:color w:val="auto"/>
              </w:rPr>
              <w:t>五、活動「游泳檢測」</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說明：</w:t>
            </w:r>
            <w:proofErr w:type="gramStart"/>
            <w:r w:rsidRPr="00AC6DD8">
              <w:rPr>
                <w:rFonts w:ascii="標楷體" w:eastAsia="標楷體" w:hAnsi="標楷體" w:cs="標楷體" w:hint="eastAsia"/>
                <w:color w:val="auto"/>
              </w:rPr>
              <w:t>線型體姿</w:t>
            </w:r>
            <w:proofErr w:type="gramEnd"/>
            <w:r w:rsidRPr="00AC6DD8">
              <w:rPr>
                <w:rFonts w:ascii="標楷體" w:eastAsia="標楷體" w:hAnsi="標楷體" w:cs="標楷體" w:hint="eastAsia"/>
                <w:color w:val="auto"/>
              </w:rPr>
              <w:t>、捷</w:t>
            </w:r>
            <w:proofErr w:type="gramStart"/>
            <w:r w:rsidRPr="00AC6DD8">
              <w:rPr>
                <w:rFonts w:ascii="標楷體" w:eastAsia="標楷體" w:hAnsi="標楷體" w:cs="標楷體" w:hint="eastAsia"/>
                <w:color w:val="auto"/>
              </w:rPr>
              <w:t>式踢水、</w:t>
            </w:r>
            <w:proofErr w:type="gramEnd"/>
            <w:r w:rsidRPr="00AC6DD8">
              <w:rPr>
                <w:rFonts w:ascii="標楷體" w:eastAsia="標楷體" w:hAnsi="標楷體" w:cs="標楷體" w:hint="eastAsia"/>
                <w:color w:val="auto"/>
              </w:rPr>
              <w:t>划手及換氣動作，為國中階段挑戰完成。</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發表</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實作</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觀察</w:t>
            </w:r>
          </w:p>
        </w:tc>
        <w:tc>
          <w:tcPr>
            <w:tcW w:w="1559" w:type="dxa"/>
            <w:tcBorders>
              <w:top w:val="single" w:sz="8" w:space="0" w:color="000000"/>
              <w:left w:val="single" w:sz="2" w:space="0" w:color="FFFFFF"/>
              <w:bottom w:val="single" w:sz="8" w:space="0" w:color="000000"/>
              <w:right w:val="single" w:sz="4"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DFKaiShu-SB-Estd-BF" w:hint="eastAsia"/>
                <w:b/>
                <w:color w:val="auto"/>
              </w:rPr>
              <w:t>【海洋教育】</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DFKaiShu-SB-Estd-BF" w:hint="eastAsia"/>
                <w:color w:val="auto"/>
              </w:rPr>
              <w:t>海J1 參與多元海洋休閒與水域活動，熟練各種水域求生技能。</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F1378C" w:rsidRPr="00AC6DD8" w:rsidRDefault="00F1378C" w:rsidP="006E162D">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J3 覺察自己的能力與興趣。</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378C" w:rsidRDefault="00F1378C">
            <w:pPr>
              <w:rPr>
                <w:rFonts w:eastAsia="Times New Roman"/>
                <w:color w:val="FF0000"/>
                <w:sz w:val="24"/>
                <w:szCs w:val="24"/>
              </w:rPr>
            </w:pPr>
          </w:p>
        </w:tc>
      </w:tr>
      <w:tr w:rsidR="00F1378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1378C" w:rsidRDefault="00F1378C">
            <w:pPr>
              <w:jc w:val="left"/>
              <w:rPr>
                <w:rFonts w:ascii="標楷體" w:eastAsia="標楷體" w:hAnsi="標楷體" w:cs="標楷體"/>
                <w:color w:val="FF0000"/>
                <w:sz w:val="24"/>
                <w:szCs w:val="24"/>
              </w:rPr>
            </w:pPr>
            <w:r w:rsidRPr="00842BA1">
              <w:rPr>
                <w:rFonts w:ascii="標楷體" w:eastAsia="標楷體" w:hAnsi="標楷體" w:cs="標楷體"/>
                <w:color w:val="auto"/>
                <w:sz w:val="24"/>
                <w:szCs w:val="24"/>
              </w:rPr>
              <w:t>第廿</w:t>
            </w:r>
            <w:proofErr w:type="gramStart"/>
            <w:r w:rsidRPr="00842BA1">
              <w:rPr>
                <w:rFonts w:ascii="標楷體" w:eastAsia="標楷體" w:hAnsi="標楷體" w:cs="標楷體"/>
                <w:color w:val="auto"/>
                <w:sz w:val="24"/>
                <w:szCs w:val="24"/>
              </w:rPr>
              <w:t>一</w:t>
            </w:r>
            <w:proofErr w:type="gramEnd"/>
            <w:r w:rsidRPr="00842BA1">
              <w:rPr>
                <w:rFonts w:ascii="標楷體" w:eastAsia="標楷體" w:hAnsi="標楷體" w:cs="標楷體"/>
                <w:color w:val="auto"/>
                <w:sz w:val="24"/>
                <w:szCs w:val="24"/>
              </w:rPr>
              <w:t>週(6/26~6/30)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hint="eastAsia"/>
                <w:color w:val="auto"/>
              </w:rPr>
              <w:t>Cb-IV-2 各項運動設施的安全使用規定。</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hint="eastAsia"/>
                <w:color w:val="auto"/>
              </w:rPr>
              <w:t>Gb-IV-1 岸邊救生步驟、安全活動水域的辨識、意外落水自救</w:t>
            </w:r>
            <w:proofErr w:type="gramStart"/>
            <w:r w:rsidRPr="00AC6DD8">
              <w:rPr>
                <w:rFonts w:ascii="標楷體" w:eastAsia="標楷體" w:hAnsi="標楷體" w:hint="eastAsia"/>
                <w:color w:val="auto"/>
              </w:rPr>
              <w:t>與仰漂</w:t>
            </w:r>
            <w:proofErr w:type="gramEnd"/>
            <w:r w:rsidRPr="00AC6DD8">
              <w:rPr>
                <w:rFonts w:ascii="標楷體" w:eastAsia="標楷體" w:hAnsi="標楷體" w:hint="eastAsia"/>
                <w:color w:val="auto"/>
              </w:rPr>
              <w:t>30秒。</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AC6DD8">
                <w:rPr>
                  <w:rFonts w:ascii="標楷體" w:eastAsia="標楷體" w:hAnsi="標楷體"/>
                </w:rPr>
                <w:t>1c</w:t>
              </w:r>
            </w:smartTag>
            <w:r w:rsidRPr="00AC6DD8">
              <w:rPr>
                <w:rFonts w:ascii="標楷體" w:eastAsia="標楷體" w:hAnsi="標楷體" w:cs="標楷體" w:hint="eastAsia"/>
                <w:color w:val="auto"/>
              </w:rPr>
              <w:t>-IV-2 評估運動風險，維護安全的運動情境。</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1d-IV-1 了解各項運動技能原理。</w:t>
            </w:r>
          </w:p>
          <w:p w:rsidR="00F1378C" w:rsidRPr="00AC6DD8" w:rsidRDefault="00F1378C" w:rsidP="006E162D">
            <w:pPr>
              <w:spacing w:line="260" w:lineRule="exact"/>
              <w:jc w:val="left"/>
              <w:rPr>
                <w:rFonts w:ascii="標楷體" w:eastAsia="標楷體" w:hAnsi="標楷體"/>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AC6DD8">
                <w:rPr>
                  <w:rFonts w:ascii="標楷體" w:eastAsia="標楷體" w:hAnsi="標楷體"/>
                </w:rPr>
                <w:t>3c</w:t>
              </w:r>
            </w:smartTag>
            <w:r w:rsidRPr="00AC6DD8">
              <w:rPr>
                <w:rFonts w:ascii="標楷體" w:eastAsia="標楷體" w:hAnsi="標楷體" w:cs="標楷體" w:hint="eastAsia"/>
                <w:color w:val="auto"/>
              </w:rPr>
              <w:t>-IV-1 表現局部或全身性的身體控制能力，發展專項運動技能。</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第六篇就是愛運動</w:t>
            </w:r>
          </w:p>
          <w:p w:rsidR="00F1378C" w:rsidRPr="00AC6DD8" w:rsidRDefault="00F1378C" w:rsidP="006E162D">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第二章水上安全與自救</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一、常見水域發生意外的原因</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1.教師提問：常見的戲水環境有哪些？</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2.學生發表：游泳池、水庫、池塘、河川、溪流及海邊。以上述參考圖片與問答方式分組討論各場域可能發生意外的原因。老師可藉由學生的答案建構完整安全戲水觀念。</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二、認識水域遊憩活動警示</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教師說明：藉由課本警示圖，認識不同旗幟的意義。</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以上述參考圖片了解各</w:t>
            </w:r>
            <w:proofErr w:type="gramStart"/>
            <w:r w:rsidRPr="00AC6DD8">
              <w:rPr>
                <w:rFonts w:ascii="標楷體" w:eastAsia="標楷體" w:hAnsi="標楷體" w:cs="標楷體" w:hint="eastAsia"/>
                <w:color w:val="auto"/>
              </w:rPr>
              <w:t>場域警示</w:t>
            </w:r>
            <w:proofErr w:type="gramEnd"/>
            <w:r w:rsidRPr="00AC6DD8">
              <w:rPr>
                <w:rFonts w:ascii="標楷體" w:eastAsia="標楷體" w:hAnsi="標楷體" w:cs="標楷體" w:hint="eastAsia"/>
                <w:color w:val="auto"/>
              </w:rPr>
              <w:t>圖所代表的意義。</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三、討論活動</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說明：戲水游泳時，看似平靜的海面，可不可以直接下水游泳？</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請列舉可行的判斷方式？</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1.我會選擇哪一類型的水域戲水？</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2..看到黃色旗幟該注意什麼？</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四、</w:t>
            </w:r>
            <w:proofErr w:type="gramStart"/>
            <w:r w:rsidRPr="00AC6DD8">
              <w:rPr>
                <w:rFonts w:ascii="標楷體" w:eastAsia="標楷體" w:hAnsi="標楷體" w:cs="標楷體" w:hint="eastAsia"/>
                <w:b/>
                <w:color w:val="auto"/>
              </w:rPr>
              <w:t>離岸流注意事項</w:t>
            </w:r>
            <w:proofErr w:type="gramEnd"/>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說明：離</w:t>
            </w:r>
            <w:proofErr w:type="gramStart"/>
            <w:r w:rsidRPr="00AC6DD8">
              <w:rPr>
                <w:rFonts w:ascii="標楷體" w:eastAsia="標楷體" w:hAnsi="標楷體" w:cs="標楷體" w:hint="eastAsia"/>
                <w:color w:val="auto"/>
              </w:rPr>
              <w:t>岸流該</w:t>
            </w:r>
            <w:proofErr w:type="gramEnd"/>
            <w:r w:rsidRPr="00AC6DD8">
              <w:rPr>
                <w:rFonts w:ascii="標楷體" w:eastAsia="標楷體" w:hAnsi="標楷體" w:cs="標楷體" w:hint="eastAsia"/>
                <w:color w:val="auto"/>
              </w:rPr>
              <w:t>如何判斷？遇到離</w:t>
            </w:r>
            <w:proofErr w:type="gramStart"/>
            <w:r w:rsidRPr="00AC6DD8">
              <w:rPr>
                <w:rFonts w:ascii="標楷體" w:eastAsia="標楷體" w:hAnsi="標楷體" w:cs="標楷體" w:hint="eastAsia"/>
                <w:color w:val="auto"/>
              </w:rPr>
              <w:t>岸流該</w:t>
            </w:r>
            <w:proofErr w:type="gramEnd"/>
            <w:r w:rsidRPr="00AC6DD8">
              <w:rPr>
                <w:rFonts w:ascii="標楷體" w:eastAsia="標楷體" w:hAnsi="標楷體" w:cs="標楷體" w:hint="eastAsia"/>
                <w:color w:val="auto"/>
              </w:rPr>
              <w:t>如何面對？</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五、俯</w:t>
            </w:r>
            <w:proofErr w:type="gramStart"/>
            <w:r w:rsidRPr="00AC6DD8">
              <w:rPr>
                <w:rFonts w:ascii="標楷體" w:eastAsia="標楷體" w:hAnsi="標楷體" w:cs="標楷體" w:hint="eastAsia"/>
                <w:b/>
                <w:color w:val="auto"/>
              </w:rPr>
              <w:t>漂與仰漂</w:t>
            </w:r>
            <w:proofErr w:type="gramEnd"/>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說明：藉由仰</w:t>
            </w:r>
            <w:proofErr w:type="gramStart"/>
            <w:r w:rsidRPr="00AC6DD8">
              <w:rPr>
                <w:rFonts w:ascii="標楷體" w:eastAsia="標楷體" w:hAnsi="標楷體" w:cs="標楷體" w:hint="eastAsia"/>
                <w:color w:val="auto"/>
              </w:rPr>
              <w:t>漂與俯漂使同學飄於</w:t>
            </w:r>
            <w:proofErr w:type="gramEnd"/>
            <w:r w:rsidRPr="00AC6DD8">
              <w:rPr>
                <w:rFonts w:ascii="標楷體" w:eastAsia="標楷體" w:hAnsi="標楷體" w:cs="標楷體" w:hint="eastAsia"/>
                <w:color w:val="auto"/>
              </w:rPr>
              <w:t>水上。</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操作：</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1.仰漂：以大字漂、一字漂練習漂浮。</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2.俯漂：以水母漂，於水上漂浮。</w:t>
            </w:r>
          </w:p>
          <w:p w:rsidR="00F1378C" w:rsidRPr="00AC6DD8" w:rsidRDefault="00F1378C" w:rsidP="006E162D">
            <w:pPr>
              <w:autoSpaceDE w:val="0"/>
              <w:spacing w:line="260" w:lineRule="exact"/>
              <w:jc w:val="left"/>
              <w:rPr>
                <w:rFonts w:ascii="標楷體" w:eastAsia="標楷體" w:hAnsi="標楷體"/>
                <w:b/>
              </w:rPr>
            </w:pPr>
            <w:r w:rsidRPr="00AC6DD8">
              <w:rPr>
                <w:rFonts w:ascii="標楷體" w:eastAsia="標楷體" w:hAnsi="標楷體" w:cs="標楷體" w:hint="eastAsia"/>
                <w:b/>
                <w:color w:val="auto"/>
              </w:rPr>
              <w:t>六、活動「挑戰自我--水上漂」</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1.說明：運用最少體力，維持最長時間的游泳方式。</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2.示範：俯漂前進25公尺後，再</w:t>
            </w:r>
            <w:proofErr w:type="gramStart"/>
            <w:r w:rsidRPr="00AC6DD8">
              <w:rPr>
                <w:rFonts w:ascii="標楷體" w:eastAsia="標楷體" w:hAnsi="標楷體" w:cs="標楷體" w:hint="eastAsia"/>
                <w:color w:val="auto"/>
              </w:rPr>
              <w:t>以仰漂</w:t>
            </w:r>
            <w:proofErr w:type="gramEnd"/>
            <w:r w:rsidRPr="00AC6DD8">
              <w:rPr>
                <w:rFonts w:ascii="標楷體" w:eastAsia="標楷體" w:hAnsi="標楷體" w:cs="標楷體" w:hint="eastAsia"/>
                <w:color w:val="auto"/>
              </w:rPr>
              <w:t>前進折返，試著挑戰以最少體力完成自救。</w:t>
            </w:r>
          </w:p>
          <w:p w:rsidR="00F1378C" w:rsidRPr="00AC6DD8" w:rsidRDefault="00F1378C" w:rsidP="006E162D">
            <w:pPr>
              <w:autoSpaceDE w:val="0"/>
              <w:spacing w:line="260" w:lineRule="exact"/>
              <w:jc w:val="left"/>
              <w:rPr>
                <w:rFonts w:ascii="標楷體" w:eastAsia="標楷體" w:hAnsi="標楷體"/>
                <w:b/>
              </w:rPr>
            </w:pPr>
            <w:r w:rsidRPr="00AC6DD8">
              <w:rPr>
                <w:rFonts w:ascii="標楷體" w:eastAsia="標楷體" w:hAnsi="標楷體" w:cs="標楷體" w:hint="eastAsia"/>
                <w:b/>
                <w:color w:val="auto"/>
              </w:rPr>
              <w:t>七、自製浮具</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1.說明：失足落水時，身上穿的衣服和褲子是影響水上活動很大的阻礙，但脫下來的衣服、褲子卻可已成為最好的求生工具。</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lastRenderedPageBreak/>
              <w:t>2.介紹：介紹上衣利用法、褲子漂浮法以自救。</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3.反思：</w:t>
            </w:r>
          </w:p>
          <w:p w:rsidR="00F1378C" w:rsidRPr="00AC6DD8" w:rsidRDefault="00F1378C" w:rsidP="006E162D">
            <w:pPr>
              <w:autoSpaceDE w:val="0"/>
              <w:spacing w:line="260" w:lineRule="exact"/>
              <w:jc w:val="left"/>
              <w:rPr>
                <w:rFonts w:ascii="標楷體" w:eastAsia="標楷體" w:hAnsi="標楷體"/>
              </w:rPr>
            </w:pPr>
            <w:r w:rsidRPr="00AC6DD8">
              <w:rPr>
                <w:rFonts w:ascii="標楷體" w:eastAsia="標楷體" w:hAnsi="標楷體" w:cs="標楷體" w:hint="eastAsia"/>
                <w:color w:val="auto"/>
              </w:rPr>
              <w:t>(1)請學生發表看過</w:t>
            </w:r>
            <w:proofErr w:type="gramStart"/>
            <w:r w:rsidRPr="00AC6DD8">
              <w:rPr>
                <w:rFonts w:ascii="標楷體" w:eastAsia="標楷體" w:hAnsi="標楷體" w:cs="標楷體" w:hint="eastAsia"/>
                <w:color w:val="auto"/>
              </w:rPr>
              <w:t>哪些浮具</w:t>
            </w:r>
            <w:proofErr w:type="gramEnd"/>
            <w:r w:rsidRPr="00AC6DD8">
              <w:rPr>
                <w:rFonts w:ascii="標楷體" w:eastAsia="標楷體" w:hAnsi="標楷體" w:cs="標楷體" w:hint="eastAsia"/>
                <w:color w:val="auto"/>
              </w:rPr>
              <w:t>？</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(2)找</w:t>
            </w:r>
            <w:proofErr w:type="gramStart"/>
            <w:r w:rsidRPr="00AC6DD8">
              <w:rPr>
                <w:rFonts w:ascii="標楷體" w:eastAsia="標楷體" w:hAnsi="標楷體" w:cs="標楷體" w:hint="eastAsia"/>
                <w:color w:val="auto"/>
              </w:rPr>
              <w:t>一</w:t>
            </w:r>
            <w:proofErr w:type="gramEnd"/>
            <w:r w:rsidRPr="00AC6DD8">
              <w:rPr>
                <w:rFonts w:ascii="標楷體" w:eastAsia="標楷體" w:hAnsi="標楷體" w:cs="標楷體" w:hint="eastAsia"/>
                <w:color w:val="auto"/>
              </w:rPr>
              <w:t>適當材料練習自製浮具。</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標楷體" w:hint="eastAsia"/>
                <w:b/>
                <w:color w:val="auto"/>
              </w:rPr>
              <w:t>八、活動「救援任務</w:t>
            </w:r>
            <w:proofErr w:type="spellStart"/>
            <w:r w:rsidRPr="00AC6DD8">
              <w:rPr>
                <w:rFonts w:ascii="標楷體" w:eastAsia="標楷體" w:hAnsi="標楷體" w:cs="標楷體" w:hint="eastAsia"/>
                <w:b/>
                <w:color w:val="auto"/>
              </w:rPr>
              <w:t>ing</w:t>
            </w:r>
            <w:proofErr w:type="spellEnd"/>
            <w:r w:rsidRPr="00AC6DD8">
              <w:rPr>
                <w:rFonts w:ascii="標楷體" w:eastAsia="標楷體" w:hAnsi="標楷體" w:cs="標楷體" w:hint="eastAsia"/>
                <w:b/>
                <w:color w:val="auto"/>
              </w:rPr>
              <w:t>」</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說明：藉由叫叫伸拋</w:t>
            </w:r>
            <w:proofErr w:type="gramStart"/>
            <w:r w:rsidRPr="00AC6DD8">
              <w:rPr>
                <w:rFonts w:ascii="標楷體" w:eastAsia="標楷體" w:hAnsi="標楷體" w:cs="標楷體" w:hint="eastAsia"/>
                <w:color w:val="auto"/>
              </w:rPr>
              <w:t>划</w:t>
            </w:r>
            <w:proofErr w:type="gramEnd"/>
            <w:r w:rsidRPr="00AC6DD8">
              <w:rPr>
                <w:rFonts w:ascii="標楷體" w:eastAsia="標楷體" w:hAnsi="標楷體" w:cs="標楷體" w:hint="eastAsia"/>
                <w:color w:val="auto"/>
              </w:rPr>
              <w:t>練習救援。</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示範：有人發生溺水時，該如何以快速、安全的方式達成救援任務。</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認知</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情意</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發表</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觀察</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標楷體" w:hint="eastAsia"/>
                <w:color w:val="auto"/>
              </w:rPr>
              <w:t>實作</w:t>
            </w:r>
          </w:p>
        </w:tc>
        <w:tc>
          <w:tcPr>
            <w:tcW w:w="1559" w:type="dxa"/>
            <w:tcBorders>
              <w:top w:val="single" w:sz="8" w:space="0" w:color="000000"/>
              <w:left w:val="single" w:sz="2" w:space="0" w:color="FFFFFF"/>
              <w:bottom w:val="single" w:sz="8" w:space="0" w:color="000000"/>
              <w:right w:val="single" w:sz="4" w:space="0" w:color="000000"/>
            </w:tcBorders>
            <w:shd w:val="clear" w:color="auto" w:fill="auto"/>
            <w:tcMar>
              <w:top w:w="100" w:type="dxa"/>
              <w:left w:w="20" w:type="dxa"/>
              <w:bottom w:w="100" w:type="dxa"/>
              <w:right w:w="20" w:type="dxa"/>
            </w:tcMar>
          </w:tcPr>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DFKaiShu-SB-Estd-BF" w:hint="eastAsia"/>
                <w:b/>
                <w:color w:val="auto"/>
              </w:rPr>
              <w:t>【安全教育】</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DFKaiShu-SB-Estd-BF" w:hint="eastAsia"/>
                <w:color w:val="auto"/>
              </w:rPr>
              <w:t>安J9 遵守環境設施設備的安全守則。</w:t>
            </w:r>
          </w:p>
          <w:p w:rsidR="00F1378C" w:rsidRPr="00AC6DD8" w:rsidRDefault="00F1378C" w:rsidP="006E162D">
            <w:pPr>
              <w:spacing w:line="260" w:lineRule="exact"/>
              <w:jc w:val="left"/>
              <w:rPr>
                <w:rFonts w:ascii="標楷體" w:eastAsia="標楷體" w:hAnsi="標楷體"/>
                <w:b/>
              </w:rPr>
            </w:pPr>
            <w:r w:rsidRPr="00AC6DD8">
              <w:rPr>
                <w:rFonts w:ascii="標楷體" w:eastAsia="標楷體" w:hAnsi="標楷體" w:cs="DFKaiShu-SB-Estd-BF" w:hint="eastAsia"/>
                <w:b/>
                <w:color w:val="auto"/>
              </w:rPr>
              <w:t>【海洋教育】</w:t>
            </w:r>
          </w:p>
          <w:p w:rsidR="00F1378C" w:rsidRPr="00AC6DD8" w:rsidRDefault="00F1378C" w:rsidP="006E162D">
            <w:pPr>
              <w:spacing w:line="260" w:lineRule="exact"/>
              <w:jc w:val="left"/>
              <w:rPr>
                <w:rFonts w:ascii="標楷體" w:eastAsia="標楷體" w:hAnsi="標楷體"/>
              </w:rPr>
            </w:pPr>
            <w:r w:rsidRPr="00AC6DD8">
              <w:rPr>
                <w:rFonts w:ascii="標楷體" w:eastAsia="標楷體" w:hAnsi="標楷體" w:cs="DFKaiShu-SB-Estd-BF" w:hint="eastAsia"/>
                <w:color w:val="auto"/>
              </w:rPr>
              <w:t>海J1 參與多元海洋休閒與水域活動，熟練各種水域求生技能。</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378C" w:rsidRDefault="007F6612">
            <w:pPr>
              <w:jc w:val="left"/>
            </w:pPr>
            <w:r>
              <w:rPr>
                <w:rFonts w:hint="eastAsia"/>
                <w:color w:val="FF0000"/>
                <w:sz w:val="24"/>
                <w:szCs w:val="24"/>
              </w:rPr>
              <w:t>6</w:t>
            </w:r>
            <w:r w:rsidR="00F1378C">
              <w:rPr>
                <w:color w:val="FF0000"/>
                <w:sz w:val="24"/>
                <w:szCs w:val="24"/>
              </w:rPr>
              <w:t>/29</w:t>
            </w:r>
            <w:r w:rsidR="00F1378C">
              <w:rPr>
                <w:color w:val="FF0000"/>
                <w:sz w:val="24"/>
                <w:szCs w:val="24"/>
              </w:rPr>
              <w:t>、</w:t>
            </w:r>
            <w:r w:rsidR="00F1378C">
              <w:rPr>
                <w:color w:val="FF0000"/>
                <w:sz w:val="24"/>
                <w:szCs w:val="24"/>
              </w:rPr>
              <w:t>30</w:t>
            </w:r>
            <w:r w:rsidR="00F1378C">
              <w:rPr>
                <w:color w:val="FF0000"/>
                <w:sz w:val="24"/>
                <w:szCs w:val="24"/>
              </w:rPr>
              <w:t>第三次段考</w:t>
            </w:r>
            <w:r w:rsidR="00F1378C">
              <w:rPr>
                <w:color w:val="FF0000"/>
                <w:sz w:val="24"/>
                <w:szCs w:val="24"/>
              </w:rPr>
              <w:br/>
              <w:t>6/30</w:t>
            </w:r>
            <w:r w:rsidR="00F1378C">
              <w:rPr>
                <w:color w:val="FF0000"/>
                <w:sz w:val="24"/>
                <w:szCs w:val="24"/>
              </w:rPr>
              <w:t>休業式</w:t>
            </w:r>
          </w:p>
        </w:tc>
      </w:tr>
    </w:tbl>
    <w:p w:rsidR="008767F8" w:rsidRDefault="008767F8">
      <w:pPr>
        <w:rPr>
          <w:rFonts w:ascii="標楷體" w:eastAsia="標楷體" w:hAnsi="標楷體" w:cs="標楷體"/>
          <w:b/>
          <w:color w:val="auto"/>
          <w:sz w:val="28"/>
          <w:szCs w:val="28"/>
        </w:rPr>
      </w:pPr>
    </w:p>
    <w:p w:rsidR="008767F8" w:rsidRDefault="00CF7BBA">
      <w:pPr>
        <w:rPr>
          <w:rFonts w:ascii="標楷體" w:eastAsia="標楷體" w:hAnsi="標楷體"/>
          <w:b/>
          <w:color w:val="FF0000"/>
          <w:sz w:val="28"/>
          <w:szCs w:val="28"/>
        </w:rPr>
      </w:pPr>
      <w:r>
        <w:rPr>
          <w:rFonts w:ascii="標楷體" w:eastAsia="標楷體" w:hAnsi="標楷體" w:cs="標楷體"/>
          <w:b/>
          <w:color w:val="auto"/>
          <w:sz w:val="28"/>
          <w:szCs w:val="28"/>
        </w:rPr>
        <w:t>六、</w:t>
      </w:r>
      <w:r>
        <w:rPr>
          <w:rFonts w:ascii="標楷體" w:eastAsia="標楷體" w:hAnsi="標楷體"/>
          <w:b/>
          <w:color w:val="auto"/>
          <w:sz w:val="28"/>
          <w:szCs w:val="28"/>
        </w:rPr>
        <w:t>法律規定教育議題實施規劃</w:t>
      </w:r>
      <w:r>
        <w:rPr>
          <w:rFonts w:ascii="標楷體" w:eastAsia="標楷體" w:hAnsi="標楷體"/>
          <w:b/>
          <w:color w:val="FF0000"/>
          <w:sz w:val="28"/>
          <w:szCs w:val="28"/>
        </w:rPr>
        <w:t>(※請參照檔案「十二年國教各項議題實質內涵表」)</w:t>
      </w:r>
    </w:p>
    <w:p w:rsidR="0087289E" w:rsidRPr="0087289E" w:rsidRDefault="0087289E" w:rsidP="0087289E"/>
    <w:tbl>
      <w:tblPr>
        <w:tblW w:w="13948" w:type="dxa"/>
        <w:jc w:val="center"/>
        <w:tblCellMar>
          <w:left w:w="10" w:type="dxa"/>
          <w:right w:w="10" w:type="dxa"/>
        </w:tblCellMar>
        <w:tblLook w:val="0000" w:firstRow="0" w:lastRow="0" w:firstColumn="0" w:lastColumn="0" w:noHBand="0" w:noVBand="0"/>
      </w:tblPr>
      <w:tblGrid>
        <w:gridCol w:w="705"/>
        <w:gridCol w:w="3438"/>
        <w:gridCol w:w="845"/>
        <w:gridCol w:w="2379"/>
        <w:gridCol w:w="1178"/>
        <w:gridCol w:w="1263"/>
        <w:gridCol w:w="4140"/>
      </w:tblGrid>
      <w:tr w:rsidR="0087289E" w:rsidRPr="0087289E" w:rsidTr="006E162D">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jc w:val="center"/>
              <w:rPr>
                <w:rFonts w:ascii="標楷體" w:eastAsia="標楷體" w:hAnsi="標楷體" w:cs="標楷體"/>
                <w:color w:val="auto"/>
                <w:sz w:val="24"/>
                <w:szCs w:val="24"/>
              </w:rPr>
            </w:pPr>
            <w:r w:rsidRPr="0087289E">
              <w:rPr>
                <w:rFonts w:ascii="標楷體" w:eastAsia="標楷體" w:hAnsi="標楷體" w:cs="標楷體"/>
                <w:color w:val="auto"/>
                <w:sz w:val="24"/>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jc w:val="center"/>
              <w:rPr>
                <w:rFonts w:ascii="標楷體" w:eastAsia="標楷體" w:hAnsi="標楷體" w:cs="標楷體"/>
                <w:color w:val="auto"/>
                <w:sz w:val="24"/>
                <w:szCs w:val="24"/>
              </w:rPr>
            </w:pPr>
            <w:r w:rsidRPr="0087289E">
              <w:rPr>
                <w:rFonts w:ascii="標楷體" w:eastAsia="標楷體" w:hAnsi="標楷體" w:cs="標楷體"/>
                <w:color w:val="auto"/>
                <w:sz w:val="24"/>
                <w:szCs w:val="24"/>
              </w:rPr>
              <w:t>重要教育工作</w:t>
            </w:r>
          </w:p>
        </w:tc>
        <w:tc>
          <w:tcPr>
            <w:tcW w:w="4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jc w:val="center"/>
              <w:rPr>
                <w:rFonts w:ascii="標楷體" w:eastAsia="標楷體" w:hAnsi="標楷體" w:cs="標楷體"/>
                <w:color w:val="auto"/>
                <w:sz w:val="24"/>
                <w:szCs w:val="24"/>
              </w:rPr>
            </w:pPr>
            <w:r w:rsidRPr="0087289E">
              <w:rPr>
                <w:rFonts w:ascii="標楷體" w:eastAsia="標楷體" w:hAnsi="標楷體" w:cs="標楷體"/>
                <w:color w:val="auto"/>
                <w:sz w:val="24"/>
                <w:szCs w:val="24"/>
              </w:rPr>
              <w:t>納入課程規劃實施情形</w:t>
            </w:r>
          </w:p>
          <w:p w:rsidR="0087289E" w:rsidRPr="0087289E" w:rsidRDefault="0087289E" w:rsidP="0087289E">
            <w:r w:rsidRPr="0087289E">
              <w:rPr>
                <w:rFonts w:ascii="標楷體" w:eastAsia="標楷體" w:hAnsi="標楷體"/>
                <w:b/>
                <w:color w:val="FF0000"/>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jc w:val="center"/>
              <w:rPr>
                <w:rFonts w:ascii="標楷體" w:eastAsia="標楷體" w:hAnsi="標楷體" w:cs="標楷體"/>
                <w:color w:val="auto"/>
                <w:sz w:val="24"/>
                <w:szCs w:val="24"/>
              </w:rPr>
            </w:pPr>
            <w:r w:rsidRPr="0087289E">
              <w:rPr>
                <w:rFonts w:ascii="標楷體" w:eastAsia="標楷體" w:hAnsi="標楷體" w:cs="標楷體"/>
                <w:color w:val="auto"/>
                <w:sz w:val="24"/>
                <w:szCs w:val="24"/>
              </w:rPr>
              <w:t>本學期</w:t>
            </w:r>
          </w:p>
          <w:p w:rsidR="0087289E" w:rsidRPr="0087289E" w:rsidRDefault="0087289E" w:rsidP="0087289E">
            <w:pPr>
              <w:jc w:val="center"/>
              <w:rPr>
                <w:rFonts w:ascii="標楷體" w:eastAsia="標楷體" w:hAnsi="標楷體" w:cs="標楷體"/>
                <w:color w:val="auto"/>
                <w:sz w:val="24"/>
                <w:szCs w:val="24"/>
              </w:rPr>
            </w:pPr>
            <w:r w:rsidRPr="0087289E">
              <w:rPr>
                <w:rFonts w:ascii="標楷體" w:eastAsia="標楷體" w:hAnsi="標楷體" w:cs="標楷體"/>
                <w:color w:val="auto"/>
                <w:sz w:val="24"/>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jc w:val="center"/>
              <w:rPr>
                <w:rFonts w:ascii="標楷體" w:eastAsia="標楷體" w:hAnsi="標楷體" w:cs="標楷體"/>
                <w:color w:val="auto"/>
                <w:sz w:val="24"/>
                <w:szCs w:val="24"/>
              </w:rPr>
            </w:pPr>
            <w:r w:rsidRPr="0087289E">
              <w:rPr>
                <w:rFonts w:ascii="標楷體" w:eastAsia="標楷體" w:hAnsi="標楷體" w:cs="標楷體"/>
                <w:color w:val="auto"/>
                <w:sz w:val="24"/>
                <w:szCs w:val="24"/>
              </w:rPr>
              <w:t>相關規定說明</w:t>
            </w:r>
          </w:p>
        </w:tc>
      </w:tr>
      <w:tr w:rsidR="0087289E" w:rsidRPr="0087289E" w:rsidTr="006E162D">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jc w:val="center"/>
              <w:rPr>
                <w:rFonts w:ascii="標楷體" w:eastAsia="標楷體" w:hAnsi="標楷體" w:cs="標楷體"/>
                <w:color w:val="auto"/>
                <w:sz w:val="24"/>
                <w:szCs w:val="24"/>
              </w:rPr>
            </w:pPr>
            <w:r w:rsidRPr="0087289E">
              <w:rPr>
                <w:rFonts w:ascii="標楷體" w:eastAsia="標楷體" w:hAnsi="標楷體" w:cs="標楷體"/>
                <w:color w:val="auto"/>
                <w:sz w:val="24"/>
                <w:szCs w:val="24"/>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jc w:val="center"/>
              <w:rPr>
                <w:rFonts w:ascii="標楷體" w:eastAsia="標楷體" w:hAnsi="標楷體" w:cs="標楷體"/>
                <w:color w:val="auto"/>
                <w:sz w:val="24"/>
                <w:szCs w:val="24"/>
              </w:rPr>
            </w:pPr>
            <w:r w:rsidRPr="0087289E">
              <w:rPr>
                <w:rFonts w:ascii="標楷體" w:eastAsia="標楷體" w:hAnsi="標楷體" w:cs="標楷體"/>
                <w:color w:val="auto"/>
                <w:sz w:val="24"/>
                <w:szCs w:val="24"/>
              </w:rPr>
              <w:t>領域學習或彈性學習課程別</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jc w:val="center"/>
              <w:rPr>
                <w:rFonts w:ascii="標楷體" w:eastAsia="標楷體" w:hAnsi="標楷體" w:cs="標楷體"/>
                <w:color w:val="auto"/>
                <w:sz w:val="24"/>
                <w:szCs w:val="24"/>
              </w:rPr>
            </w:pPr>
            <w:r w:rsidRPr="0087289E">
              <w:rPr>
                <w:rFonts w:ascii="標楷體" w:eastAsia="標楷體" w:hAnsi="標楷體" w:cs="標楷體"/>
                <w:color w:val="auto"/>
                <w:sz w:val="24"/>
                <w:szCs w:val="24"/>
              </w:rPr>
              <w:t>實施</w:t>
            </w:r>
          </w:p>
          <w:p w:rsidR="0087289E" w:rsidRPr="0087289E" w:rsidRDefault="0087289E" w:rsidP="0087289E">
            <w:pPr>
              <w:jc w:val="center"/>
              <w:rPr>
                <w:rFonts w:ascii="標楷體" w:eastAsia="標楷體" w:hAnsi="標楷體" w:cs="標楷體"/>
                <w:color w:val="auto"/>
                <w:sz w:val="24"/>
                <w:szCs w:val="24"/>
              </w:rPr>
            </w:pPr>
            <w:proofErr w:type="gramStart"/>
            <w:r w:rsidRPr="0087289E">
              <w:rPr>
                <w:rFonts w:ascii="標楷體" w:eastAsia="標楷體" w:hAnsi="標楷體" w:cs="標楷體"/>
                <w:color w:val="auto"/>
                <w:sz w:val="24"/>
                <w:szCs w:val="24"/>
              </w:rPr>
              <w:t>週</w:t>
            </w:r>
            <w:proofErr w:type="gramEnd"/>
            <w:r w:rsidRPr="0087289E">
              <w:rPr>
                <w:rFonts w:ascii="標楷體" w:eastAsia="標楷體" w:hAnsi="標楷體" w:cs="標楷體"/>
                <w:color w:val="auto"/>
                <w:sz w:val="24"/>
                <w:szCs w:val="24"/>
              </w:rPr>
              <w:t>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jc w:val="center"/>
              <w:rPr>
                <w:rFonts w:ascii="標楷體" w:eastAsia="標楷體" w:hAnsi="標楷體" w:cs="標楷體"/>
                <w:color w:val="auto"/>
                <w:sz w:val="24"/>
                <w:szCs w:val="24"/>
              </w:rPr>
            </w:pPr>
          </w:p>
        </w:tc>
      </w:tr>
      <w:tr w:rsidR="0087289E" w:rsidRPr="0087289E" w:rsidTr="006E162D">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jc w:val="center"/>
              <w:rPr>
                <w:rFonts w:ascii="標楷體" w:eastAsia="標楷體" w:hAnsi="標楷體" w:cs="標楷體"/>
                <w:color w:val="auto"/>
                <w:sz w:val="24"/>
                <w:szCs w:val="24"/>
              </w:rPr>
            </w:pPr>
            <w:r w:rsidRPr="0087289E">
              <w:rPr>
                <w:rFonts w:ascii="標楷體" w:eastAsia="標楷體" w:hAnsi="標楷體" w:cs="標楷體"/>
                <w:color w:val="auto"/>
                <w:sz w:val="24"/>
                <w:szCs w:val="24"/>
              </w:rPr>
              <w:t>1</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jc w:val="center"/>
              <w:rPr>
                <w:rFonts w:ascii="標楷體" w:eastAsia="標楷體" w:hAnsi="標楷體" w:cs="標楷體"/>
                <w:color w:val="auto"/>
                <w:sz w:val="24"/>
                <w:szCs w:val="24"/>
              </w:rPr>
            </w:pPr>
            <w:r w:rsidRPr="0087289E">
              <w:rPr>
                <w:rFonts w:ascii="標楷體" w:eastAsia="標楷體" w:hAnsi="標楷體" w:cs="標楷體"/>
                <w:color w:val="auto"/>
                <w:sz w:val="24"/>
                <w:szCs w:val="24"/>
              </w:rPr>
              <w:t>性別平等教育課程或活動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rPr>
                <w:rFonts w:ascii="標楷體" w:eastAsia="標楷體" w:hAnsi="標楷體" w:cs="標楷體"/>
                <w:color w:val="auto"/>
                <w:sz w:val="24"/>
                <w:szCs w:val="24"/>
              </w:rPr>
            </w:pPr>
            <w:r w:rsidRPr="0087289E">
              <w:rPr>
                <w:rFonts w:ascii="標楷體" w:eastAsia="標楷體" w:hAnsi="標楷體" w:cs="標楷體"/>
                <w:color w:val="auto"/>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jc w:val="center"/>
              <w:rPr>
                <w:rFonts w:ascii="標楷體" w:eastAsia="標楷體" w:hAnsi="標楷體" w:cs="標楷體"/>
                <w:color w:val="auto"/>
                <w:sz w:val="24"/>
                <w:szCs w:val="24"/>
              </w:rPr>
            </w:pPr>
            <w:proofErr w:type="gramStart"/>
            <w:r w:rsidRPr="0087289E">
              <w:rPr>
                <w:rFonts w:ascii="標楷體" w:eastAsia="標楷體" w:hAnsi="標楷體" w:cs="標楷體"/>
                <w:color w:val="auto"/>
                <w:sz w:val="24"/>
                <w:szCs w:val="24"/>
              </w:rPr>
              <w:t>健體領域</w:t>
            </w:r>
            <w:proofErr w:type="gramEnd"/>
            <w:r w:rsidRPr="0087289E">
              <w:rPr>
                <w:rFonts w:ascii="標楷體" w:eastAsia="標楷體" w:hAnsi="標楷體" w:cs="標楷體"/>
                <w:color w:val="auto"/>
                <w:sz w:val="24"/>
                <w:szCs w:val="24"/>
              </w:rPr>
              <w:t>-體育</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C8332C" w:rsidP="0087289E">
            <w:pPr>
              <w:rPr>
                <w:rFonts w:ascii="標楷體" w:eastAsia="標楷體" w:hAnsi="標楷體" w:cs="標楷體"/>
                <w:color w:val="auto"/>
                <w:sz w:val="24"/>
                <w:szCs w:val="24"/>
              </w:rPr>
            </w:pPr>
            <w:r>
              <w:rPr>
                <w:rFonts w:ascii="標楷體" w:eastAsia="標楷體" w:hAnsi="標楷體" w:cs="標楷體"/>
                <w:color w:val="auto"/>
                <w:sz w:val="24"/>
                <w:szCs w:val="24"/>
              </w:rPr>
              <w:t>1.2</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C8332C" w:rsidP="005C1B2C">
            <w:pPr>
              <w:jc w:val="center"/>
              <w:rPr>
                <w:rFonts w:ascii="標楷體" w:eastAsia="標楷體" w:hAnsi="標楷體" w:cs="標楷體"/>
                <w:color w:val="auto"/>
                <w:sz w:val="24"/>
                <w:szCs w:val="24"/>
              </w:rPr>
            </w:pPr>
            <w:r>
              <w:rPr>
                <w:rFonts w:ascii="標楷體" w:eastAsia="標楷體" w:hAnsi="標楷體" w:cs="標楷體"/>
                <w:color w:val="auto"/>
                <w:sz w:val="24"/>
                <w:szCs w:val="24"/>
              </w:rPr>
              <w:t>4</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jc w:val="left"/>
              <w:rPr>
                <w:rFonts w:ascii="新細明體" w:hAnsi="新細明體"/>
                <w:color w:val="auto"/>
                <w:sz w:val="24"/>
                <w:szCs w:val="24"/>
              </w:rPr>
            </w:pPr>
            <w:r w:rsidRPr="0087289E">
              <w:rPr>
                <w:rFonts w:ascii="新細明體" w:hAnsi="新細明體"/>
                <w:color w:val="auto"/>
                <w:sz w:val="24"/>
                <w:szCs w:val="24"/>
              </w:rPr>
              <w:t>性</w:t>
            </w:r>
            <w:r w:rsidR="004F43A7">
              <w:rPr>
                <w:rFonts w:ascii="新細明體" w:hAnsi="新細明體"/>
                <w:color w:val="auto"/>
                <w:sz w:val="24"/>
                <w:szCs w:val="24"/>
              </w:rPr>
              <w:t>J</w:t>
            </w:r>
            <w:r w:rsidR="00C8332C">
              <w:rPr>
                <w:rFonts w:ascii="新細明體" w:hAnsi="新細明體"/>
                <w:color w:val="auto"/>
                <w:sz w:val="24"/>
                <w:szCs w:val="24"/>
              </w:rPr>
              <w:t>4</w:t>
            </w:r>
          </w:p>
          <w:p w:rsidR="0087289E" w:rsidRPr="0087289E" w:rsidRDefault="0087289E" w:rsidP="0087289E">
            <w:pPr>
              <w:jc w:val="left"/>
            </w:pPr>
          </w:p>
        </w:tc>
      </w:tr>
      <w:tr w:rsidR="0087289E" w:rsidRPr="0087289E" w:rsidTr="006E162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5C1B2C">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jc w:val="left"/>
              <w:rPr>
                <w:rFonts w:ascii="新細明體" w:hAnsi="新細明體"/>
                <w:color w:val="auto"/>
                <w:sz w:val="24"/>
                <w:szCs w:val="24"/>
              </w:rPr>
            </w:pPr>
          </w:p>
        </w:tc>
      </w:tr>
      <w:tr w:rsidR="0087289E" w:rsidRPr="0087289E" w:rsidTr="006E162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5C1B2C">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89E" w:rsidRPr="0087289E" w:rsidRDefault="0087289E" w:rsidP="0087289E">
            <w:pPr>
              <w:jc w:val="left"/>
              <w:rPr>
                <w:rFonts w:ascii="新細明體" w:hAnsi="新細明體"/>
                <w:color w:val="auto"/>
                <w:sz w:val="24"/>
                <w:szCs w:val="24"/>
              </w:rPr>
            </w:pPr>
          </w:p>
        </w:tc>
      </w:tr>
      <w:tr w:rsidR="001F286F" w:rsidRPr="0087289E" w:rsidTr="006E162D">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r w:rsidRPr="0087289E">
              <w:rPr>
                <w:rFonts w:ascii="標楷體" w:eastAsia="標楷體" w:hAnsi="標楷體" w:cs="標楷體"/>
                <w:color w:val="auto"/>
                <w:sz w:val="24"/>
                <w:szCs w:val="24"/>
              </w:rPr>
              <w:t>2</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6E162D">
            <w:pPr>
              <w:jc w:val="center"/>
              <w:rPr>
                <w:rFonts w:ascii="標楷體" w:eastAsia="標楷體" w:hAnsi="標楷體" w:cs="標楷體"/>
                <w:color w:val="auto"/>
                <w:sz w:val="24"/>
                <w:szCs w:val="24"/>
              </w:rPr>
            </w:pPr>
            <w:r w:rsidRPr="0087289E">
              <w:rPr>
                <w:rFonts w:ascii="標楷體" w:eastAsia="標楷體" w:hAnsi="標楷體" w:cs="標楷體"/>
                <w:color w:val="auto"/>
                <w:sz w:val="24"/>
                <w:szCs w:val="24"/>
              </w:rPr>
              <w:t>環境教育課程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6E162D">
            <w:pPr>
              <w:jc w:val="center"/>
              <w:rPr>
                <w:rFonts w:ascii="標楷體" w:eastAsia="標楷體" w:hAnsi="標楷體" w:cs="標楷體"/>
                <w:color w:val="auto"/>
                <w:sz w:val="24"/>
                <w:szCs w:val="24"/>
              </w:rPr>
            </w:pPr>
            <w:r w:rsidRPr="0087289E">
              <w:rPr>
                <w:rFonts w:ascii="標楷體" w:eastAsia="標楷體" w:hAnsi="標楷體" w:cs="標楷體"/>
                <w:color w:val="auto"/>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6E162D">
            <w:pPr>
              <w:jc w:val="center"/>
              <w:rPr>
                <w:rFonts w:ascii="標楷體" w:eastAsia="標楷體" w:hAnsi="標楷體" w:cs="標楷體"/>
                <w:color w:val="auto"/>
                <w:sz w:val="24"/>
                <w:szCs w:val="24"/>
              </w:rPr>
            </w:pPr>
            <w:proofErr w:type="gramStart"/>
            <w:r w:rsidRPr="0087289E">
              <w:rPr>
                <w:rFonts w:ascii="標楷體" w:eastAsia="標楷體" w:hAnsi="標楷體" w:cs="標楷體"/>
                <w:color w:val="auto"/>
                <w:sz w:val="24"/>
                <w:szCs w:val="24"/>
              </w:rPr>
              <w:t>健體領域</w:t>
            </w:r>
            <w:proofErr w:type="gramEnd"/>
            <w:r w:rsidRPr="0087289E">
              <w:rPr>
                <w:rFonts w:ascii="標楷體" w:eastAsia="標楷體" w:hAnsi="標楷體" w:cs="標楷體"/>
                <w:color w:val="auto"/>
                <w:sz w:val="24"/>
                <w:szCs w:val="24"/>
              </w:rPr>
              <w:t>-體育</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6E162D">
            <w:pPr>
              <w:jc w:val="center"/>
              <w:rPr>
                <w:rFonts w:ascii="標楷體" w:eastAsia="標楷體" w:hAnsi="標楷體" w:cs="標楷體"/>
                <w:color w:val="auto"/>
                <w:sz w:val="24"/>
                <w:szCs w:val="24"/>
              </w:rPr>
            </w:pPr>
            <w:r>
              <w:rPr>
                <w:rFonts w:ascii="標楷體" w:eastAsia="標楷體" w:hAnsi="標楷體" w:cs="標楷體"/>
                <w:color w:val="auto"/>
                <w:sz w:val="24"/>
                <w:szCs w:val="24"/>
              </w:rPr>
              <w:t>19-21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5C1B2C">
            <w:pPr>
              <w:jc w:val="center"/>
              <w:rPr>
                <w:rFonts w:ascii="標楷體" w:eastAsia="標楷體" w:hAnsi="標楷體" w:cs="標楷體"/>
                <w:color w:val="auto"/>
                <w:sz w:val="24"/>
                <w:szCs w:val="24"/>
              </w:rPr>
            </w:pPr>
            <w:r>
              <w:rPr>
                <w:rFonts w:ascii="標楷體" w:eastAsia="標楷體" w:hAnsi="標楷體" w:cs="標楷體"/>
                <w:color w:val="auto"/>
                <w:sz w:val="24"/>
                <w:szCs w:val="24"/>
              </w:rPr>
              <w:t>6</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6E162D">
            <w:pPr>
              <w:ind w:firstLine="0"/>
              <w:rPr>
                <w:sz w:val="24"/>
              </w:rPr>
            </w:pPr>
          </w:p>
          <w:p w:rsidR="001F286F" w:rsidRPr="0087289E" w:rsidRDefault="001F286F" w:rsidP="006E162D">
            <w:r w:rsidRPr="0087289E">
              <w:rPr>
                <w:sz w:val="24"/>
              </w:rPr>
              <w:t>海</w:t>
            </w:r>
            <w:r w:rsidRPr="0087289E">
              <w:rPr>
                <w:sz w:val="24"/>
              </w:rPr>
              <w:t>J1</w:t>
            </w:r>
          </w:p>
        </w:tc>
      </w:tr>
      <w:tr w:rsidR="001F286F" w:rsidRPr="0087289E" w:rsidTr="006E162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5C1B2C">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r>
      <w:tr w:rsidR="001F286F" w:rsidRPr="0087289E" w:rsidTr="006E162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5C1B2C">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r>
      <w:tr w:rsidR="001F286F" w:rsidRPr="0087289E" w:rsidTr="006E162D">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r w:rsidRPr="0087289E">
              <w:rPr>
                <w:rFonts w:ascii="標楷體" w:eastAsia="標楷體" w:hAnsi="標楷體" w:cs="標楷體"/>
                <w:color w:val="auto"/>
                <w:sz w:val="24"/>
                <w:szCs w:val="24"/>
              </w:rPr>
              <w:t>3</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6E162D">
            <w:pPr>
              <w:jc w:val="center"/>
            </w:pPr>
            <w:r w:rsidRPr="00D526B4">
              <w:rPr>
                <w:rFonts w:ascii="標楷體" w:eastAsia="標楷體" w:hAnsi="標楷體"/>
                <w:color w:val="auto"/>
                <w:sz w:val="24"/>
                <w:szCs w:val="24"/>
              </w:rPr>
              <w:t>家庭暴力防治課程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6E162D">
            <w:pPr>
              <w:jc w:val="center"/>
              <w:rPr>
                <w:rFonts w:ascii="標楷體" w:eastAsia="標楷體" w:hAnsi="標楷體" w:cs="標楷體"/>
                <w:color w:val="auto"/>
                <w:sz w:val="24"/>
                <w:szCs w:val="24"/>
              </w:rPr>
            </w:pPr>
            <w:r w:rsidRPr="0087289E">
              <w:rPr>
                <w:rFonts w:ascii="標楷體" w:eastAsia="標楷體" w:hAnsi="標楷體" w:cs="標楷體"/>
                <w:color w:val="auto"/>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6E162D">
            <w:pPr>
              <w:jc w:val="center"/>
              <w:rPr>
                <w:rFonts w:ascii="標楷體" w:eastAsia="標楷體" w:hAnsi="標楷體"/>
                <w:color w:val="auto"/>
                <w:sz w:val="24"/>
                <w:szCs w:val="24"/>
              </w:rPr>
            </w:pPr>
            <w:proofErr w:type="gramStart"/>
            <w:r w:rsidRPr="0087289E">
              <w:rPr>
                <w:rFonts w:ascii="標楷體" w:eastAsia="標楷體" w:hAnsi="標楷體"/>
                <w:color w:val="auto"/>
                <w:sz w:val="24"/>
                <w:szCs w:val="24"/>
              </w:rPr>
              <w:t>健體領域</w:t>
            </w:r>
            <w:proofErr w:type="gramEnd"/>
            <w:r w:rsidRPr="0087289E">
              <w:rPr>
                <w:rFonts w:ascii="標楷體" w:eastAsia="標楷體" w:hAnsi="標楷體"/>
                <w:color w:val="auto"/>
                <w:sz w:val="24"/>
                <w:szCs w:val="24"/>
              </w:rPr>
              <w:t>-體育</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F1641E" w:rsidP="006E162D">
            <w:pPr>
              <w:jc w:val="center"/>
              <w:rPr>
                <w:rFonts w:ascii="標楷體" w:eastAsia="標楷體" w:hAnsi="標楷體" w:cs="標楷體"/>
                <w:color w:val="auto"/>
                <w:sz w:val="24"/>
                <w:szCs w:val="24"/>
              </w:rPr>
            </w:pPr>
            <w:r>
              <w:rPr>
                <w:rFonts w:ascii="標楷體" w:eastAsia="標楷體" w:hAnsi="標楷體" w:cs="標楷體"/>
                <w:color w:val="auto"/>
                <w:sz w:val="24"/>
                <w:szCs w:val="24"/>
              </w:rPr>
              <w:t>3.4.5</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F1641E" w:rsidP="005C1B2C">
            <w:pPr>
              <w:jc w:val="center"/>
              <w:rPr>
                <w:rFonts w:ascii="標楷體" w:eastAsia="標楷體" w:hAnsi="標楷體" w:cs="標楷體"/>
                <w:color w:val="auto"/>
                <w:sz w:val="24"/>
                <w:szCs w:val="24"/>
              </w:rPr>
            </w:pPr>
            <w:r>
              <w:rPr>
                <w:rFonts w:ascii="標楷體" w:eastAsia="標楷體" w:hAnsi="標楷體" w:cs="標楷體"/>
                <w:color w:val="auto"/>
                <w:sz w:val="24"/>
                <w:szCs w:val="24"/>
              </w:rPr>
              <w:t>6</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6E162D">
            <w:r w:rsidRPr="0087289E">
              <w:rPr>
                <w:rFonts w:ascii="新細明體" w:hAnsi="新細明體" w:cs="標楷體"/>
                <w:color w:val="auto"/>
                <w:sz w:val="24"/>
                <w:szCs w:val="24"/>
              </w:rPr>
              <w:t>✽</w:t>
            </w:r>
            <w:r w:rsidRPr="0087289E">
              <w:rPr>
                <w:rFonts w:ascii="標楷體" w:eastAsia="標楷體" w:hAnsi="標楷體"/>
                <w:color w:val="auto"/>
                <w:sz w:val="24"/>
                <w:szCs w:val="24"/>
              </w:rPr>
              <w:t>家庭暴力防治法第60條)</w:t>
            </w:r>
          </w:p>
          <w:p w:rsidR="001F286F" w:rsidRPr="0087289E" w:rsidRDefault="001F286F" w:rsidP="006E162D">
            <w:r w:rsidRPr="0087289E">
              <w:rPr>
                <w:rFonts w:ascii="標楷體" w:eastAsia="標楷體" w:hAnsi="標楷體"/>
                <w:color w:val="auto"/>
                <w:sz w:val="24"/>
                <w:szCs w:val="24"/>
              </w:rPr>
              <w:t xml:space="preserve">  每學年至少4小時</w:t>
            </w:r>
          </w:p>
        </w:tc>
      </w:tr>
      <w:tr w:rsidR="001F286F" w:rsidRPr="0087289E" w:rsidTr="006E162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5C1B2C">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r>
      <w:tr w:rsidR="001F286F" w:rsidRPr="0087289E" w:rsidTr="006E162D">
        <w:trPr>
          <w:trHeight w:val="18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5C1B2C">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r>
      <w:tr w:rsidR="001F286F" w:rsidRPr="0087289E" w:rsidTr="006E162D">
        <w:trPr>
          <w:trHeight w:val="225"/>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5C1B2C">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r>
      <w:tr w:rsidR="001F286F" w:rsidRPr="0087289E" w:rsidTr="00B30270">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r w:rsidRPr="0087289E">
              <w:rPr>
                <w:rFonts w:ascii="標楷體" w:eastAsia="標楷體" w:hAnsi="標楷體" w:cs="標楷體"/>
                <w:color w:val="auto"/>
                <w:sz w:val="24"/>
                <w:szCs w:val="24"/>
              </w:rPr>
              <w:t>4</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6E162D">
            <w:pPr>
              <w:jc w:val="center"/>
            </w:pPr>
            <w:r w:rsidRPr="0087289E">
              <w:rPr>
                <w:rFonts w:ascii="標楷體" w:eastAsia="標楷體" w:hAnsi="標楷體" w:cs="標楷體"/>
                <w:color w:val="auto"/>
                <w:sz w:val="28"/>
                <w:szCs w:val="24"/>
              </w:rPr>
              <w:t>安全教育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6E162D">
            <w:pPr>
              <w:jc w:val="center"/>
              <w:rPr>
                <w:rFonts w:ascii="標楷體" w:eastAsia="標楷體" w:hAnsi="標楷體" w:cs="標楷體"/>
                <w:color w:val="auto"/>
                <w:sz w:val="24"/>
                <w:szCs w:val="24"/>
              </w:rPr>
            </w:pPr>
            <w:r w:rsidRPr="0087289E">
              <w:rPr>
                <w:rFonts w:ascii="標楷體" w:eastAsia="標楷體" w:hAnsi="標楷體" w:cs="標楷體"/>
                <w:color w:val="auto"/>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6E162D">
            <w:pPr>
              <w:jc w:val="center"/>
              <w:rPr>
                <w:rFonts w:ascii="標楷體" w:eastAsia="標楷體" w:hAnsi="標楷體"/>
                <w:color w:val="auto"/>
                <w:sz w:val="24"/>
                <w:szCs w:val="24"/>
              </w:rPr>
            </w:pPr>
            <w:proofErr w:type="gramStart"/>
            <w:r w:rsidRPr="0087289E">
              <w:rPr>
                <w:rFonts w:ascii="標楷體" w:eastAsia="標楷體" w:hAnsi="標楷體"/>
                <w:color w:val="auto"/>
                <w:sz w:val="24"/>
                <w:szCs w:val="24"/>
              </w:rPr>
              <w:t>健體領域</w:t>
            </w:r>
            <w:proofErr w:type="gramEnd"/>
            <w:r w:rsidRPr="0087289E">
              <w:rPr>
                <w:rFonts w:ascii="標楷體" w:eastAsia="標楷體" w:hAnsi="標楷體"/>
                <w:color w:val="auto"/>
                <w:sz w:val="24"/>
                <w:szCs w:val="24"/>
              </w:rPr>
              <w:t>-體育</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6E162D">
            <w:pPr>
              <w:jc w:val="center"/>
              <w:rPr>
                <w:rFonts w:ascii="標楷體" w:eastAsia="標楷體" w:hAnsi="標楷體" w:cs="標楷體"/>
                <w:color w:val="auto"/>
                <w:sz w:val="24"/>
                <w:szCs w:val="24"/>
              </w:rPr>
            </w:pPr>
            <w:r>
              <w:rPr>
                <w:rFonts w:ascii="標楷體" w:eastAsia="標楷體" w:hAnsi="標楷體" w:cs="標楷體"/>
                <w:color w:val="auto"/>
                <w:sz w:val="24"/>
                <w:szCs w:val="24"/>
              </w:rPr>
              <w:t>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5C1B2C">
            <w:pPr>
              <w:jc w:val="center"/>
              <w:rPr>
                <w:rFonts w:ascii="標楷體" w:eastAsia="標楷體" w:hAnsi="標楷體" w:cs="標楷體"/>
                <w:color w:val="auto"/>
                <w:sz w:val="24"/>
                <w:szCs w:val="24"/>
              </w:rPr>
            </w:pPr>
            <w:r>
              <w:rPr>
                <w:rFonts w:ascii="標楷體" w:eastAsia="標楷體" w:hAnsi="標楷體" w:cs="標楷體"/>
                <w:color w:val="auto"/>
                <w:sz w:val="24"/>
                <w:szCs w:val="24"/>
              </w:rPr>
              <w:t>2</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6E162D">
            <w:pPr>
              <w:rPr>
                <w:sz w:val="28"/>
              </w:rPr>
            </w:pPr>
            <w:r w:rsidRPr="0087289E">
              <w:rPr>
                <w:rFonts w:ascii="標楷體" w:eastAsia="標楷體" w:hAnsi="標楷體" w:cs="標楷體"/>
                <w:color w:val="auto"/>
                <w:sz w:val="28"/>
                <w:szCs w:val="24"/>
              </w:rPr>
              <w:t>安</w:t>
            </w:r>
            <w:r w:rsidRPr="00796335">
              <w:rPr>
                <w:rFonts w:ascii="標楷體" w:eastAsia="標楷體" w:hAnsi="標楷體" w:cs="標楷體"/>
                <w:color w:val="auto"/>
                <w:sz w:val="28"/>
                <w:szCs w:val="24"/>
              </w:rPr>
              <w:t>J9</w:t>
            </w:r>
          </w:p>
        </w:tc>
      </w:tr>
      <w:tr w:rsidR="001F286F" w:rsidRPr="0087289E" w:rsidTr="006E162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5C1B2C">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286F" w:rsidRPr="0087289E" w:rsidRDefault="001F286F" w:rsidP="0087289E">
            <w:pPr>
              <w:jc w:val="center"/>
              <w:rPr>
                <w:rFonts w:ascii="標楷體" w:eastAsia="標楷體" w:hAnsi="標楷體" w:cs="標楷體"/>
                <w:color w:val="auto"/>
                <w:sz w:val="28"/>
                <w:szCs w:val="24"/>
              </w:rPr>
            </w:pPr>
          </w:p>
        </w:tc>
      </w:tr>
      <w:tr w:rsidR="001F286F" w:rsidRPr="0087289E" w:rsidTr="006E162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5C1B2C">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286F" w:rsidRPr="0087289E" w:rsidRDefault="001F286F" w:rsidP="0087289E">
            <w:pPr>
              <w:jc w:val="center"/>
              <w:rPr>
                <w:rFonts w:ascii="標楷體" w:eastAsia="標楷體" w:hAnsi="標楷體" w:cs="標楷體"/>
                <w:color w:val="auto"/>
                <w:sz w:val="28"/>
                <w:szCs w:val="24"/>
              </w:rPr>
            </w:pPr>
          </w:p>
        </w:tc>
      </w:tr>
      <w:tr w:rsidR="001F286F" w:rsidRPr="0087289E" w:rsidTr="006E162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8728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86F" w:rsidRPr="0087289E" w:rsidRDefault="001F286F" w:rsidP="005C1B2C">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286F" w:rsidRPr="0087289E" w:rsidRDefault="001F286F" w:rsidP="0087289E">
            <w:pPr>
              <w:jc w:val="center"/>
              <w:rPr>
                <w:rFonts w:ascii="標楷體" w:eastAsia="標楷體" w:hAnsi="標楷體" w:cs="標楷體"/>
                <w:color w:val="auto"/>
                <w:sz w:val="28"/>
                <w:szCs w:val="24"/>
              </w:rPr>
            </w:pPr>
          </w:p>
        </w:tc>
      </w:tr>
      <w:tr w:rsidR="009E46B6" w:rsidRPr="0087289E" w:rsidTr="006E162D">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46B6" w:rsidRPr="0087289E" w:rsidRDefault="009E46B6" w:rsidP="0087289E">
            <w:pPr>
              <w:jc w:val="center"/>
              <w:rPr>
                <w:rFonts w:ascii="標楷體" w:eastAsia="標楷體" w:hAnsi="標楷體" w:cs="標楷體"/>
                <w:color w:val="auto"/>
                <w:sz w:val="24"/>
                <w:szCs w:val="24"/>
              </w:rPr>
            </w:pPr>
            <w:r w:rsidRPr="0087289E">
              <w:rPr>
                <w:rFonts w:ascii="標楷體" w:eastAsia="標楷體" w:hAnsi="標楷體" w:cs="標楷體"/>
                <w:color w:val="auto"/>
                <w:sz w:val="24"/>
                <w:szCs w:val="24"/>
              </w:rPr>
              <w:t>5</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46B6" w:rsidRPr="0087289E" w:rsidRDefault="009E46B6" w:rsidP="0087289E">
            <w:pPr>
              <w:jc w:val="center"/>
              <w:rPr>
                <w:rFonts w:ascii="標楷體" w:eastAsia="標楷體" w:hAnsi="標楷體" w:cs="標楷體"/>
                <w:color w:val="auto"/>
                <w:sz w:val="24"/>
                <w:szCs w:val="24"/>
              </w:rPr>
            </w:pPr>
            <w:r w:rsidRPr="0087289E">
              <w:rPr>
                <w:rFonts w:ascii="標楷體" w:eastAsia="標楷體" w:hAnsi="標楷體" w:cs="標楷體"/>
                <w:color w:val="auto"/>
                <w:sz w:val="28"/>
                <w:szCs w:val="24"/>
              </w:rPr>
              <w:t>國際教育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46B6" w:rsidRPr="0087289E" w:rsidRDefault="009E46B6" w:rsidP="005E7AA7">
            <w:pPr>
              <w:jc w:val="center"/>
              <w:rPr>
                <w:rFonts w:ascii="標楷體" w:eastAsia="標楷體" w:hAnsi="標楷體" w:cs="標楷體"/>
                <w:color w:val="auto"/>
                <w:sz w:val="24"/>
                <w:szCs w:val="24"/>
              </w:rPr>
            </w:pPr>
            <w:r w:rsidRPr="0087289E">
              <w:rPr>
                <w:rFonts w:ascii="標楷體" w:eastAsia="標楷體" w:hAnsi="標楷體" w:cs="標楷體"/>
                <w:color w:val="auto"/>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46B6" w:rsidRPr="0087289E" w:rsidRDefault="009E46B6" w:rsidP="005E7AA7">
            <w:pPr>
              <w:jc w:val="center"/>
              <w:rPr>
                <w:rFonts w:ascii="標楷體" w:eastAsia="標楷體" w:hAnsi="標楷體" w:cs="標楷體"/>
                <w:color w:val="auto"/>
                <w:sz w:val="24"/>
                <w:szCs w:val="24"/>
              </w:rPr>
            </w:pPr>
            <w:proofErr w:type="gramStart"/>
            <w:r w:rsidRPr="0087289E">
              <w:rPr>
                <w:rFonts w:ascii="標楷體" w:eastAsia="標楷體" w:hAnsi="標楷體" w:cs="標楷體"/>
                <w:color w:val="auto"/>
                <w:sz w:val="24"/>
                <w:szCs w:val="24"/>
              </w:rPr>
              <w:t>健體領域</w:t>
            </w:r>
            <w:proofErr w:type="gramEnd"/>
            <w:r w:rsidRPr="0087289E">
              <w:rPr>
                <w:rFonts w:ascii="標楷體" w:eastAsia="標楷體" w:hAnsi="標楷體" w:cs="標楷體"/>
                <w:color w:val="auto"/>
                <w:sz w:val="24"/>
                <w:szCs w:val="24"/>
              </w:rPr>
              <w:t>-體育</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46B6" w:rsidRPr="0087289E" w:rsidRDefault="009E46B6" w:rsidP="009E46B6">
            <w:pPr>
              <w:jc w:val="center"/>
              <w:rPr>
                <w:rFonts w:ascii="標楷體" w:eastAsia="標楷體" w:hAnsi="標楷體" w:cs="標楷體"/>
                <w:color w:val="auto"/>
                <w:sz w:val="24"/>
                <w:szCs w:val="24"/>
              </w:rPr>
            </w:pPr>
            <w:r>
              <w:rPr>
                <w:rFonts w:ascii="標楷體" w:eastAsia="標楷體" w:hAnsi="標楷體" w:cs="標楷體"/>
                <w:color w:val="auto"/>
                <w:sz w:val="24"/>
                <w:szCs w:val="24"/>
              </w:rPr>
              <w:t>6.7</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46B6" w:rsidRPr="0087289E" w:rsidRDefault="009E46B6" w:rsidP="005C1B2C">
            <w:pPr>
              <w:jc w:val="center"/>
              <w:rPr>
                <w:rFonts w:ascii="標楷體" w:eastAsia="標楷體" w:hAnsi="標楷體" w:cs="標楷體"/>
                <w:color w:val="auto"/>
                <w:sz w:val="24"/>
                <w:szCs w:val="24"/>
              </w:rPr>
            </w:pPr>
            <w:r w:rsidRPr="0087289E">
              <w:rPr>
                <w:rFonts w:ascii="標楷體" w:eastAsia="標楷體" w:hAnsi="標楷體" w:cs="標楷體"/>
                <w:color w:val="auto"/>
                <w:sz w:val="24"/>
                <w:szCs w:val="24"/>
              </w:rPr>
              <w:t>4</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46B6" w:rsidRPr="0087289E" w:rsidRDefault="009E46B6" w:rsidP="0087289E">
            <w:pPr>
              <w:rPr>
                <w:rFonts w:ascii="標楷體" w:eastAsia="標楷體" w:hAnsi="標楷體" w:cs="標楷體"/>
                <w:color w:val="auto"/>
                <w:sz w:val="28"/>
                <w:szCs w:val="24"/>
              </w:rPr>
            </w:pPr>
            <w:r w:rsidRPr="0087289E">
              <w:rPr>
                <w:rFonts w:ascii="標楷體" w:eastAsia="標楷體" w:hAnsi="標楷體"/>
                <w:sz w:val="28"/>
              </w:rPr>
              <w:t>國</w:t>
            </w:r>
            <w:r w:rsidRPr="00796335">
              <w:rPr>
                <w:rFonts w:ascii="標楷體" w:eastAsia="標楷體" w:hAnsi="標楷體"/>
                <w:sz w:val="28"/>
              </w:rPr>
              <w:t>J4</w:t>
            </w:r>
          </w:p>
        </w:tc>
      </w:tr>
      <w:tr w:rsidR="009E46B6" w:rsidRPr="0087289E" w:rsidTr="006E162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46B6" w:rsidRPr="0087289E" w:rsidRDefault="009E46B6" w:rsidP="008728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46B6" w:rsidRPr="0087289E" w:rsidRDefault="009E46B6" w:rsidP="008728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46B6" w:rsidRPr="0087289E" w:rsidRDefault="009E46B6" w:rsidP="008728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46B6" w:rsidRPr="0087289E" w:rsidRDefault="009E46B6" w:rsidP="008728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46B6" w:rsidRPr="0087289E" w:rsidRDefault="009E46B6" w:rsidP="008728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46B6" w:rsidRPr="0087289E" w:rsidRDefault="009E46B6" w:rsidP="005C1B2C">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46B6" w:rsidRPr="0087289E" w:rsidRDefault="009E46B6" w:rsidP="0087289E">
            <w:pPr>
              <w:jc w:val="center"/>
              <w:rPr>
                <w:rFonts w:ascii="標楷體" w:eastAsia="標楷體" w:hAnsi="標楷體" w:cs="標楷體"/>
                <w:color w:val="auto"/>
                <w:sz w:val="24"/>
                <w:szCs w:val="24"/>
              </w:rPr>
            </w:pPr>
          </w:p>
        </w:tc>
      </w:tr>
      <w:tr w:rsidR="006748CC" w:rsidRPr="0087289E" w:rsidTr="00EA3C44">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r w:rsidRPr="0087289E">
              <w:rPr>
                <w:rFonts w:ascii="標楷體" w:eastAsia="標楷體" w:hAnsi="標楷體" w:cs="標楷體"/>
                <w:color w:val="auto"/>
                <w:sz w:val="24"/>
                <w:szCs w:val="24"/>
              </w:rPr>
              <w:t>6</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6E162D">
            <w:pPr>
              <w:jc w:val="center"/>
            </w:pPr>
            <w:r w:rsidRPr="0087289E">
              <w:rPr>
                <w:rFonts w:ascii="標楷體" w:eastAsia="標楷體" w:hAnsi="標楷體"/>
                <w:color w:val="auto"/>
                <w:sz w:val="28"/>
              </w:rPr>
              <w:t>生涯規劃教育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6E162D">
            <w:pPr>
              <w:jc w:val="center"/>
              <w:rPr>
                <w:rFonts w:ascii="標楷體" w:eastAsia="標楷體" w:hAnsi="標楷體" w:cs="標楷體"/>
                <w:color w:val="auto"/>
                <w:sz w:val="24"/>
                <w:szCs w:val="24"/>
              </w:rPr>
            </w:pPr>
            <w:r w:rsidRPr="0087289E">
              <w:rPr>
                <w:rFonts w:ascii="標楷體" w:eastAsia="標楷體" w:hAnsi="標楷體" w:cs="標楷體"/>
                <w:color w:val="auto"/>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6E162D">
            <w:pPr>
              <w:jc w:val="center"/>
              <w:rPr>
                <w:rFonts w:ascii="標楷體" w:eastAsia="標楷體" w:hAnsi="標楷體" w:cs="標楷體"/>
                <w:color w:val="auto"/>
                <w:sz w:val="24"/>
                <w:szCs w:val="24"/>
              </w:rPr>
            </w:pPr>
            <w:proofErr w:type="gramStart"/>
            <w:r w:rsidRPr="0087289E">
              <w:rPr>
                <w:rFonts w:ascii="標楷體" w:eastAsia="標楷體" w:hAnsi="標楷體" w:cs="標楷體"/>
                <w:color w:val="auto"/>
                <w:sz w:val="24"/>
                <w:szCs w:val="24"/>
              </w:rPr>
              <w:t>健體領域</w:t>
            </w:r>
            <w:proofErr w:type="gramEnd"/>
            <w:r w:rsidRPr="0087289E">
              <w:rPr>
                <w:rFonts w:ascii="標楷體" w:eastAsia="標楷體" w:hAnsi="標楷體" w:cs="標楷體"/>
                <w:color w:val="auto"/>
                <w:sz w:val="24"/>
                <w:szCs w:val="24"/>
              </w:rPr>
              <w:t>-體育</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6E162D">
            <w:pPr>
              <w:jc w:val="center"/>
              <w:rPr>
                <w:rFonts w:ascii="標楷體" w:eastAsia="標楷體" w:hAnsi="標楷體" w:cs="標楷體"/>
                <w:color w:val="auto"/>
                <w:sz w:val="24"/>
                <w:szCs w:val="24"/>
              </w:rPr>
            </w:pPr>
            <w:r>
              <w:rPr>
                <w:rFonts w:ascii="標楷體" w:eastAsia="標楷體" w:hAnsi="標楷體" w:cs="標楷體"/>
                <w:color w:val="auto"/>
                <w:sz w:val="24"/>
                <w:szCs w:val="24"/>
              </w:rPr>
              <w:t>8-20</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5C1B2C">
            <w:pPr>
              <w:jc w:val="center"/>
              <w:rPr>
                <w:rFonts w:ascii="標楷體" w:eastAsia="標楷體" w:hAnsi="標楷體" w:cs="標楷體"/>
                <w:color w:val="auto"/>
                <w:sz w:val="24"/>
                <w:szCs w:val="24"/>
              </w:rPr>
            </w:pPr>
            <w:r>
              <w:rPr>
                <w:rFonts w:ascii="標楷體" w:eastAsia="標楷體" w:hAnsi="標楷體" w:cs="標楷體"/>
                <w:color w:val="auto"/>
                <w:sz w:val="24"/>
                <w:szCs w:val="24"/>
              </w:rPr>
              <w:t>26</w:t>
            </w:r>
          </w:p>
        </w:tc>
        <w:tc>
          <w:tcPr>
            <w:tcW w:w="41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6748CC" w:rsidRPr="0087289E" w:rsidRDefault="006748CC" w:rsidP="00EA3C44">
            <w:pPr>
              <w:ind w:firstLine="0"/>
              <w:rPr>
                <w:rFonts w:ascii="標楷體" w:eastAsia="標楷體" w:hAnsi="標楷體"/>
                <w:sz w:val="22"/>
              </w:rPr>
            </w:pPr>
            <w:proofErr w:type="gramStart"/>
            <w:r w:rsidRPr="0087289E">
              <w:rPr>
                <w:rFonts w:ascii="標楷體" w:eastAsia="標楷體" w:hAnsi="標楷體"/>
                <w:sz w:val="22"/>
              </w:rPr>
              <w:t>涯</w:t>
            </w:r>
            <w:proofErr w:type="gramEnd"/>
            <w:r w:rsidRPr="0087289E">
              <w:rPr>
                <w:rFonts w:ascii="標楷體" w:eastAsia="標楷體" w:hAnsi="標楷體"/>
                <w:sz w:val="22"/>
              </w:rPr>
              <w:t>J3</w:t>
            </w:r>
          </w:p>
        </w:tc>
      </w:tr>
      <w:tr w:rsidR="006748CC" w:rsidRPr="0087289E" w:rsidTr="00EA3C4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r w:rsidRPr="0087289E">
              <w:rPr>
                <w:rFonts w:ascii="標楷體" w:eastAsia="標楷體" w:hAnsi="標楷體" w:cs="標楷體"/>
                <w:color w:val="auto"/>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roofErr w:type="gramStart"/>
            <w:r w:rsidRPr="0087289E">
              <w:rPr>
                <w:rFonts w:ascii="標楷體" w:eastAsia="標楷體" w:hAnsi="標楷體" w:cs="標楷體"/>
                <w:color w:val="auto"/>
                <w:sz w:val="24"/>
                <w:szCs w:val="24"/>
              </w:rPr>
              <w:t>健體領域</w:t>
            </w:r>
            <w:proofErr w:type="gramEnd"/>
            <w:r w:rsidRPr="0087289E">
              <w:rPr>
                <w:rFonts w:ascii="標楷體" w:eastAsia="標楷體" w:hAnsi="標楷體" w:cs="標楷體"/>
                <w:color w:val="auto"/>
                <w:sz w:val="24"/>
                <w:szCs w:val="24"/>
              </w:rPr>
              <w:t>-體育</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r>
              <w:rPr>
                <w:rFonts w:ascii="標楷體" w:eastAsia="標楷體" w:hAnsi="標楷體" w:cs="標楷體"/>
                <w:color w:val="auto"/>
                <w:sz w:val="24"/>
                <w:szCs w:val="24"/>
              </w:rPr>
              <w:t>3-6</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5C1B2C">
            <w:pPr>
              <w:jc w:val="center"/>
              <w:rPr>
                <w:rFonts w:ascii="標楷體" w:eastAsia="標楷體" w:hAnsi="標楷體" w:cs="標楷體"/>
                <w:color w:val="auto"/>
                <w:sz w:val="24"/>
                <w:szCs w:val="24"/>
              </w:rPr>
            </w:pPr>
            <w:r>
              <w:rPr>
                <w:rFonts w:ascii="標楷體" w:eastAsia="標楷體" w:hAnsi="標楷體" w:cs="標楷體"/>
                <w:color w:val="auto"/>
                <w:sz w:val="24"/>
                <w:szCs w:val="24"/>
              </w:rPr>
              <w:t>8</w:t>
            </w:r>
          </w:p>
        </w:tc>
        <w:tc>
          <w:tcPr>
            <w:tcW w:w="414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6748CC" w:rsidRPr="0087289E" w:rsidRDefault="00EA3C44" w:rsidP="006E162D">
            <w:pPr>
              <w:rPr>
                <w:rFonts w:ascii="標楷體" w:eastAsia="標楷體" w:hAnsi="標楷體" w:cs="標楷體"/>
                <w:color w:val="auto"/>
                <w:sz w:val="24"/>
                <w:szCs w:val="24"/>
              </w:rPr>
            </w:pPr>
            <w:proofErr w:type="gramStart"/>
            <w:r w:rsidRPr="0087289E">
              <w:rPr>
                <w:rFonts w:ascii="標楷體" w:eastAsia="標楷體" w:hAnsi="標楷體" w:cs="標楷體"/>
                <w:color w:val="auto"/>
                <w:sz w:val="22"/>
                <w:szCs w:val="24"/>
              </w:rPr>
              <w:t>涯</w:t>
            </w:r>
            <w:proofErr w:type="gramEnd"/>
            <w:r>
              <w:rPr>
                <w:rFonts w:ascii="標楷體" w:eastAsia="標楷體" w:hAnsi="標楷體" w:cs="標楷體"/>
                <w:color w:val="auto"/>
                <w:sz w:val="22"/>
                <w:szCs w:val="24"/>
              </w:rPr>
              <w:t>J4</w:t>
            </w:r>
          </w:p>
        </w:tc>
      </w:tr>
      <w:tr w:rsidR="006748CC" w:rsidRPr="0087289E" w:rsidTr="00EA3C4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4140" w:type="dxa"/>
            <w:vMerge w:val="restar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rPr>
                <w:rFonts w:ascii="標楷體" w:eastAsia="標楷體" w:hAnsi="標楷體" w:cs="標楷體"/>
                <w:color w:val="auto"/>
                <w:sz w:val="24"/>
                <w:szCs w:val="24"/>
              </w:rPr>
            </w:pPr>
          </w:p>
        </w:tc>
      </w:tr>
      <w:tr w:rsidR="006748CC" w:rsidRPr="0087289E" w:rsidTr="006E162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rPr>
                <w:rFonts w:ascii="標楷體" w:eastAsia="標楷體" w:hAnsi="標楷體" w:cs="標楷體"/>
                <w:color w:val="auto"/>
                <w:sz w:val="24"/>
                <w:szCs w:val="24"/>
              </w:rPr>
            </w:pPr>
          </w:p>
        </w:tc>
      </w:tr>
      <w:tr w:rsidR="006748CC" w:rsidRPr="0087289E" w:rsidTr="006E162D">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r w:rsidRPr="0087289E">
              <w:rPr>
                <w:rFonts w:ascii="標楷體" w:eastAsia="標楷體" w:hAnsi="標楷體" w:cs="標楷體"/>
                <w:color w:val="auto"/>
                <w:sz w:val="24"/>
                <w:szCs w:val="24"/>
              </w:rPr>
              <w:t>7</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tc>
      </w:tr>
      <w:tr w:rsidR="006748CC" w:rsidRPr="0087289E" w:rsidTr="006E162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rPr>
                <w:rFonts w:ascii="標楷體" w:eastAsia="標楷體" w:hAnsi="標楷體" w:cs="標楷體"/>
                <w:color w:val="auto"/>
                <w:sz w:val="24"/>
                <w:szCs w:val="24"/>
              </w:rPr>
            </w:pPr>
          </w:p>
        </w:tc>
      </w:tr>
      <w:tr w:rsidR="006748CC" w:rsidRPr="0087289E" w:rsidTr="006E162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jc w:val="center"/>
              <w:rPr>
                <w:rFonts w:ascii="標楷體" w:eastAsia="標楷體" w:hAnsi="標楷體" w:cs="標楷體"/>
                <w:color w:val="auto"/>
                <w:sz w:val="24"/>
                <w:szCs w:val="24"/>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8CC" w:rsidRPr="0087289E" w:rsidRDefault="006748CC" w:rsidP="0087289E">
            <w:pPr>
              <w:rPr>
                <w:rFonts w:ascii="標楷體" w:eastAsia="標楷體" w:hAnsi="標楷體" w:cs="標楷體"/>
                <w:color w:val="auto"/>
                <w:sz w:val="22"/>
                <w:szCs w:val="24"/>
              </w:rPr>
            </w:pPr>
          </w:p>
        </w:tc>
      </w:tr>
    </w:tbl>
    <w:p w:rsidR="008767F8" w:rsidRDefault="00CF7BBA">
      <w:pPr>
        <w:rPr>
          <w:rFonts w:ascii="標楷體" w:eastAsia="標楷體" w:hAnsi="標楷體" w:cs="標楷體"/>
          <w:color w:val="auto"/>
          <w:sz w:val="28"/>
          <w:szCs w:val="28"/>
        </w:rPr>
      </w:pPr>
      <w:r>
        <w:rPr>
          <w:rFonts w:ascii="標楷體" w:eastAsia="標楷體" w:hAnsi="標楷體" w:cs="標楷體"/>
          <w:color w:val="auto"/>
          <w:sz w:val="28"/>
          <w:szCs w:val="28"/>
        </w:rPr>
        <w:t>七、本課程是否有校外人士協助教學</w:t>
      </w:r>
    </w:p>
    <w:p w:rsidR="008767F8" w:rsidRDefault="00CD340A">
      <w:pPr>
        <w:rPr>
          <w:rFonts w:ascii="標楷體" w:eastAsia="標楷體" w:hAnsi="標楷體" w:cs="標楷體"/>
          <w:color w:val="auto"/>
          <w:sz w:val="24"/>
          <w:szCs w:val="24"/>
        </w:rPr>
      </w:pPr>
      <w:proofErr w:type="gramStart"/>
      <w:r>
        <w:rPr>
          <w:rFonts w:ascii="標楷體" w:eastAsia="標楷體" w:hAnsi="標楷體" w:cs="標楷體" w:hint="eastAsia"/>
          <w:color w:val="auto"/>
          <w:sz w:val="24"/>
          <w:szCs w:val="24"/>
          <w:shd w:val="pct15" w:color="auto" w:fill="FFFFFF"/>
        </w:rPr>
        <w:t>█</w:t>
      </w:r>
      <w:proofErr w:type="gramEnd"/>
      <w:r w:rsidR="00CF7BBA">
        <w:rPr>
          <w:rFonts w:ascii="標楷體" w:eastAsia="標楷體" w:hAnsi="標楷體" w:cs="標楷體"/>
          <w:color w:val="auto"/>
          <w:sz w:val="24"/>
          <w:szCs w:val="24"/>
        </w:rPr>
        <w:t>否，全學年都沒有(</w:t>
      </w:r>
      <w:proofErr w:type="gramStart"/>
      <w:r w:rsidR="00CF7BBA">
        <w:rPr>
          <w:rFonts w:ascii="標楷體" w:eastAsia="標楷體" w:hAnsi="標楷體" w:cs="標楷體"/>
          <w:color w:val="auto"/>
          <w:sz w:val="24"/>
          <w:szCs w:val="24"/>
        </w:rPr>
        <w:t>以下免</w:t>
      </w:r>
      <w:proofErr w:type="gramEnd"/>
      <w:r w:rsidR="00CF7BBA">
        <w:rPr>
          <w:rFonts w:ascii="標楷體" w:eastAsia="標楷體" w:hAnsi="標楷體" w:cs="標楷體"/>
          <w:color w:val="auto"/>
          <w:sz w:val="24"/>
          <w:szCs w:val="24"/>
        </w:rPr>
        <w:t>填)</w:t>
      </w:r>
    </w:p>
    <w:p w:rsidR="008767F8" w:rsidRDefault="00CF7BBA">
      <w:pPr>
        <w:rPr>
          <w:rFonts w:ascii="標楷體" w:eastAsia="標楷體" w:hAnsi="標楷體" w:cs="標楷體"/>
          <w:color w:val="auto"/>
          <w:sz w:val="24"/>
          <w:szCs w:val="24"/>
        </w:rPr>
      </w:pPr>
      <w:r>
        <w:rPr>
          <w:rFonts w:ascii="標楷體" w:eastAsia="標楷體" w:hAnsi="標楷體" w:cs="標楷體"/>
          <w:color w:val="auto"/>
          <w:sz w:val="24"/>
          <w:szCs w:val="24"/>
        </w:rPr>
        <w:t>□有，部分班級，實施的班級為：___________</w:t>
      </w:r>
    </w:p>
    <w:p w:rsidR="008767F8" w:rsidRDefault="00CF7BBA">
      <w:pPr>
        <w:rPr>
          <w:rFonts w:ascii="標楷體" w:eastAsia="標楷體" w:hAnsi="標楷體" w:cs="標楷體"/>
          <w:color w:val="auto"/>
          <w:sz w:val="24"/>
          <w:szCs w:val="24"/>
        </w:rPr>
      </w:pPr>
      <w:r>
        <w:rPr>
          <w:rFonts w:ascii="標楷體" w:eastAsia="標楷體" w:hAnsi="標楷體" w:cs="標楷體"/>
          <w:color w:val="auto"/>
          <w:sz w:val="24"/>
          <w:szCs w:val="24"/>
        </w:rPr>
        <w:t>□有，全學年實施</w:t>
      </w:r>
    </w:p>
    <w:tbl>
      <w:tblPr>
        <w:tblW w:w="15108" w:type="dxa"/>
        <w:tblInd w:w="-289" w:type="dxa"/>
        <w:tblCellMar>
          <w:left w:w="10" w:type="dxa"/>
          <w:right w:w="10" w:type="dxa"/>
        </w:tblCellMar>
        <w:tblLook w:val="0000" w:firstRow="0" w:lastRow="0" w:firstColumn="0" w:lastColumn="0" w:noHBand="0" w:noVBand="0"/>
      </w:tblPr>
      <w:tblGrid>
        <w:gridCol w:w="1292"/>
        <w:gridCol w:w="3416"/>
        <w:gridCol w:w="3513"/>
        <w:gridCol w:w="2296"/>
        <w:gridCol w:w="1399"/>
        <w:gridCol w:w="3192"/>
      </w:tblGrid>
      <w:tr w:rsidR="008767F8">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CF7BBA">
            <w:pPr>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CF7BBA">
            <w:pPr>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CF7BBA">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CF7BBA">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CF7BBA">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CF7BBA">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原授課教師角色</w:t>
            </w:r>
          </w:p>
        </w:tc>
      </w:tr>
      <w:tr w:rsidR="008767F8">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CF7BBA">
            <w:pPr>
              <w:pStyle w:val="Web"/>
              <w:jc w:val="both"/>
              <w:rPr>
                <w:rFonts w:ascii="標楷體" w:eastAsia="標楷體" w:hAnsi="標楷體" w:cs="標楷體"/>
              </w:rPr>
            </w:pPr>
            <w:r>
              <w:rPr>
                <w:rFonts w:ascii="標楷體" w:eastAsia="標楷體" w:hAnsi="標楷體" w:cs="標楷體"/>
              </w:rPr>
              <w:t>□簡報□印刷品□影音光碟</w:t>
            </w:r>
          </w:p>
          <w:p w:rsidR="008767F8" w:rsidRDefault="00CF7BBA">
            <w:pPr>
              <w:pStyle w:val="Web"/>
              <w:jc w:val="both"/>
              <w:rPr>
                <w:rFonts w:ascii="標楷體" w:eastAsia="標楷體" w:hAnsi="標楷體" w:cs="標楷體"/>
              </w:rPr>
            </w:pPr>
            <w:r>
              <w:rPr>
                <w:rFonts w:ascii="標楷體" w:eastAsia="標楷體" w:hAnsi="標楷體" w:cs="標楷體"/>
              </w:rPr>
              <w:t xml:space="preserve">□其他於課程或活動中使用之教學資料，請說明：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r>
      <w:tr w:rsidR="008767F8">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r>
      <w:tr w:rsidR="008767F8">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r>
    </w:tbl>
    <w:p w:rsidR="008767F8" w:rsidRDefault="00CF7BBA">
      <w:pPr>
        <w:rPr>
          <w:rFonts w:ascii="標楷體" w:eastAsia="標楷體" w:hAnsi="標楷體" w:cs="標楷體"/>
          <w:color w:val="auto"/>
          <w:sz w:val="24"/>
          <w:szCs w:val="24"/>
        </w:rPr>
      </w:pPr>
      <w:r>
        <w:rPr>
          <w:rFonts w:ascii="標楷體" w:eastAsia="標楷體" w:hAnsi="標楷體" w:cs="標楷體"/>
          <w:color w:val="auto"/>
          <w:sz w:val="24"/>
          <w:szCs w:val="24"/>
        </w:rPr>
        <w:t>*上述欄位皆與校外人士協助教學與活動之申請表一致</w:t>
      </w:r>
      <w:bookmarkStart w:id="0" w:name="_GoBack"/>
      <w:bookmarkEnd w:id="0"/>
    </w:p>
    <w:sectPr w:rsidR="008767F8">
      <w:footerReference w:type="default" r:id="rId6"/>
      <w:pgSz w:w="16839" w:h="11907" w:orient="landscape"/>
      <w:pgMar w:top="851" w:right="1134" w:bottom="851"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AD2" w:rsidRDefault="003D6AD2">
      <w:r>
        <w:separator/>
      </w:r>
    </w:p>
  </w:endnote>
  <w:endnote w:type="continuationSeparator" w:id="0">
    <w:p w:rsidR="003D6AD2" w:rsidRDefault="003D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charset w:val="00"/>
    <w:family w:val="auto"/>
    <w:pitch w:val="default"/>
  </w:font>
  <w:font w:name="AVGmdBU">
    <w:charset w:val="00"/>
    <w:family w:val="auto"/>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FE0" w:rsidRDefault="00CF7BBA">
    <w:pPr>
      <w:pStyle w:val="aa"/>
      <w:jc w:val="center"/>
    </w:pPr>
    <w:r>
      <w:rPr>
        <w:lang w:val="zh-TW"/>
      </w:rPr>
      <w:fldChar w:fldCharType="begin"/>
    </w:r>
    <w:r>
      <w:rPr>
        <w:lang w:val="zh-TW"/>
      </w:rPr>
      <w:instrText xml:space="preserve"> PAGE </w:instrText>
    </w:r>
    <w:r>
      <w:rPr>
        <w:lang w:val="zh-TW"/>
      </w:rPr>
      <w:fldChar w:fldCharType="separate"/>
    </w:r>
    <w:r w:rsidR="00036276">
      <w:rPr>
        <w:noProof/>
        <w:lang w:val="zh-TW"/>
      </w:rPr>
      <w:t>1</w:t>
    </w:r>
    <w:r>
      <w:rPr>
        <w:lang w:val="zh-TW"/>
      </w:rPr>
      <w:fldChar w:fldCharType="end"/>
    </w:r>
  </w:p>
  <w:p w:rsidR="00190FE0" w:rsidRDefault="003D6AD2">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AD2" w:rsidRDefault="003D6AD2">
      <w:r>
        <w:separator/>
      </w:r>
    </w:p>
  </w:footnote>
  <w:footnote w:type="continuationSeparator" w:id="0">
    <w:p w:rsidR="003D6AD2" w:rsidRDefault="003D6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F8"/>
    <w:rsid w:val="00030CC9"/>
    <w:rsid w:val="00036276"/>
    <w:rsid w:val="00052514"/>
    <w:rsid w:val="0009353C"/>
    <w:rsid w:val="000B25E9"/>
    <w:rsid w:val="000C2C0B"/>
    <w:rsid w:val="000C4128"/>
    <w:rsid w:val="00157D34"/>
    <w:rsid w:val="001730AF"/>
    <w:rsid w:val="001B1D97"/>
    <w:rsid w:val="001F286F"/>
    <w:rsid w:val="00204B05"/>
    <w:rsid w:val="00211259"/>
    <w:rsid w:val="002213CD"/>
    <w:rsid w:val="00227C8D"/>
    <w:rsid w:val="00384339"/>
    <w:rsid w:val="003D6AD2"/>
    <w:rsid w:val="0041645C"/>
    <w:rsid w:val="00490E04"/>
    <w:rsid w:val="004F43A7"/>
    <w:rsid w:val="005C1B2C"/>
    <w:rsid w:val="006455D3"/>
    <w:rsid w:val="006504FE"/>
    <w:rsid w:val="006748CC"/>
    <w:rsid w:val="006B43D7"/>
    <w:rsid w:val="006F5CAD"/>
    <w:rsid w:val="007207AD"/>
    <w:rsid w:val="00796335"/>
    <w:rsid w:val="007B7B4D"/>
    <w:rsid w:val="007F6612"/>
    <w:rsid w:val="00842BA1"/>
    <w:rsid w:val="0087289E"/>
    <w:rsid w:val="008767F8"/>
    <w:rsid w:val="008A7F34"/>
    <w:rsid w:val="00906932"/>
    <w:rsid w:val="00957C17"/>
    <w:rsid w:val="00964E1C"/>
    <w:rsid w:val="009926B1"/>
    <w:rsid w:val="009E46B6"/>
    <w:rsid w:val="00AB311D"/>
    <w:rsid w:val="00AC0A8E"/>
    <w:rsid w:val="00AC76F4"/>
    <w:rsid w:val="00B34869"/>
    <w:rsid w:val="00B54D93"/>
    <w:rsid w:val="00BC55BC"/>
    <w:rsid w:val="00C24A68"/>
    <w:rsid w:val="00C8332C"/>
    <w:rsid w:val="00CD340A"/>
    <w:rsid w:val="00CF7BBA"/>
    <w:rsid w:val="00D2391A"/>
    <w:rsid w:val="00D526B4"/>
    <w:rsid w:val="00E354B8"/>
    <w:rsid w:val="00EA3C44"/>
    <w:rsid w:val="00F1378C"/>
    <w:rsid w:val="00F1641E"/>
    <w:rsid w:val="00FA3B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5B606CE1"/>
  <w15:docId w15:val="{789A7594-3109-4327-9D2B-FDC6B627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color w:val="000000"/>
        <w:lang w:val="en-US" w:eastAsia="zh-TW" w:bidi="ar-SA"/>
      </w:rPr>
    </w:rPrDefault>
    <w:pPrDefault>
      <w:pPr>
        <w:autoSpaceDN w:val="0"/>
        <w:ind w:firstLine="23"/>
        <w:jc w:val="both"/>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pPr>
      <w:ind w:left="480"/>
    </w:pPr>
  </w:style>
  <w:style w:type="character" w:customStyle="1" w:styleId="apple-converted-space">
    <w:name w:val="apple-converted-space"/>
    <w:basedOn w:val="a0"/>
  </w:style>
  <w:style w:type="paragraph" w:styleId="a6">
    <w:name w:val="Balloon Text"/>
    <w:basedOn w:val="a"/>
    <w:rPr>
      <w:rFonts w:ascii="Calibri Light" w:hAnsi="Calibri Light"/>
      <w:sz w:val="18"/>
      <w:szCs w:val="18"/>
    </w:rPr>
  </w:style>
  <w:style w:type="character" w:customStyle="1" w:styleId="a7">
    <w:name w:val="註解方塊文字 字元"/>
    <w:basedOn w:val="a0"/>
    <w:rPr>
      <w:rFonts w:ascii="Calibri Light" w:eastAsia="新細明體" w:hAnsi="Calibri Light" w:cs="Times New Roman"/>
      <w:sz w:val="18"/>
      <w:szCs w:val="18"/>
    </w:rPr>
  </w:style>
  <w:style w:type="paragraph" w:styleId="a8">
    <w:name w:val="header"/>
    <w:basedOn w:val="a"/>
    <w:pPr>
      <w:tabs>
        <w:tab w:val="center" w:pos="4153"/>
        <w:tab w:val="right" w:pos="8306"/>
      </w:tabs>
      <w:snapToGrid w:val="0"/>
    </w:pPr>
  </w:style>
  <w:style w:type="character" w:customStyle="1" w:styleId="a9">
    <w:name w:val="頁首 字元"/>
    <w:basedOn w:val="a0"/>
  </w:style>
  <w:style w:type="paragraph" w:styleId="aa">
    <w:name w:val="footer"/>
    <w:basedOn w:val="a"/>
    <w:pPr>
      <w:tabs>
        <w:tab w:val="center" w:pos="4153"/>
        <w:tab w:val="right" w:pos="8306"/>
      </w:tabs>
      <w:snapToGrid w:val="0"/>
    </w:pPr>
  </w:style>
  <w:style w:type="character" w:customStyle="1" w:styleId="ab">
    <w:name w:val="頁尾 字元"/>
    <w:basedOn w:val="a0"/>
  </w:style>
  <w:style w:type="paragraph" w:styleId="ac">
    <w:name w:val="No Spacing"/>
    <w:pPr>
      <w:suppressAutoHyphens/>
    </w:pPr>
  </w:style>
  <w:style w:type="paragraph" w:customStyle="1" w:styleId="Default">
    <w:name w:val="Default"/>
    <w:pPr>
      <w:suppressAutoHyphens/>
      <w:autoSpaceDE w:val="0"/>
    </w:pPr>
    <w:rPr>
      <w:rFonts w:ascii="標楷體" w:hAnsi="標楷體" w:cs="標楷體"/>
      <w:sz w:val="24"/>
      <w:szCs w:val="24"/>
    </w:rPr>
  </w:style>
  <w:style w:type="paragraph" w:styleId="Web">
    <w:name w:val="Normal (Web)"/>
    <w:basedOn w:val="a"/>
    <w:pPr>
      <w:spacing w:before="100" w:after="100"/>
      <w:ind w:firstLine="0"/>
      <w:jc w:val="left"/>
    </w:pPr>
    <w:rPr>
      <w:rFonts w:ascii="新細明體" w:hAnsi="新細明體" w:cs="新細明體"/>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32</Pages>
  <Words>2671</Words>
  <Characters>15230</Characters>
  <Application>Microsoft Office Word</Application>
  <DocSecurity>0</DocSecurity>
  <Lines>126</Lines>
  <Paragraphs>35</Paragraphs>
  <ScaleCrop>false</ScaleCrop>
  <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user</cp:lastModifiedBy>
  <cp:revision>8</cp:revision>
  <cp:lastPrinted>2021-04-10T08:11:00Z</cp:lastPrinted>
  <dcterms:created xsi:type="dcterms:W3CDTF">2021-12-16T04:54:00Z</dcterms:created>
  <dcterms:modified xsi:type="dcterms:W3CDTF">2021-12-30T07:45:00Z</dcterms:modified>
</cp:coreProperties>
</file>