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5B91" w:rsidRDefault="002B5B91" w:rsidP="00CB33CC">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Pr="001E290D">
        <w:rPr>
          <w:rFonts w:ascii="標楷體" w:eastAsia="標楷體" w:hAnsi="標楷體" w:cs="標楷體"/>
          <w:b/>
          <w:sz w:val="28"/>
          <w:szCs w:val="28"/>
          <w:u w:val="single"/>
        </w:rPr>
        <w:t xml:space="preserve">  </w:t>
      </w:r>
      <w:r w:rsidR="00894AAF">
        <w:rPr>
          <w:rFonts w:ascii="標楷體" w:eastAsia="標楷體" w:hAnsi="標楷體" w:cs="標楷體" w:hint="eastAsia"/>
          <w:b/>
          <w:sz w:val="28"/>
          <w:szCs w:val="28"/>
          <w:u w:val="single"/>
        </w:rPr>
        <w:t>溪</w:t>
      </w:r>
      <w:proofErr w:type="gramStart"/>
      <w:r w:rsidR="00894AAF">
        <w:rPr>
          <w:rFonts w:ascii="標楷體" w:eastAsia="標楷體" w:hAnsi="標楷體" w:cs="標楷體" w:hint="eastAsia"/>
          <w:b/>
          <w:sz w:val="28"/>
          <w:szCs w:val="28"/>
          <w:u w:val="single"/>
        </w:rPr>
        <w:t>崑</w:t>
      </w:r>
      <w:proofErr w:type="gramEnd"/>
      <w:r w:rsidRPr="001E290D">
        <w:rPr>
          <w:rFonts w:ascii="標楷體" w:eastAsia="標楷體" w:hAnsi="標楷體" w:cs="標楷體"/>
          <w:b/>
          <w:sz w:val="28"/>
          <w:szCs w:val="28"/>
          <w:u w:val="single"/>
        </w:rPr>
        <w:t xml:space="preserve">   </w:t>
      </w:r>
      <w:r w:rsidRPr="001E290D">
        <w:rPr>
          <w:rFonts w:ascii="標楷體" w:eastAsia="標楷體" w:hAnsi="標楷體" w:cs="標楷體"/>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b/>
          <w:sz w:val="28"/>
          <w:szCs w:val="28"/>
        </w:rPr>
        <w:t>學</w:t>
      </w:r>
      <w:r w:rsidRPr="001E290D">
        <w:rPr>
          <w:rFonts w:ascii="標楷體" w:eastAsia="標楷體" w:hAnsi="標楷體" w:cs="標楷體"/>
          <w:b/>
          <w:sz w:val="28"/>
          <w:szCs w:val="28"/>
          <w:u w:val="single"/>
        </w:rPr>
        <w:t xml:space="preserve"> </w:t>
      </w:r>
      <w:r w:rsidR="006005E6">
        <w:rPr>
          <w:rFonts w:ascii="標楷體" w:eastAsia="標楷體" w:hAnsi="標楷體" w:cs="標楷體" w:hint="eastAsia"/>
          <w:b/>
          <w:sz w:val="28"/>
          <w:szCs w:val="28"/>
          <w:u w:val="single"/>
        </w:rPr>
        <w:t>11</w:t>
      </w:r>
      <w:r w:rsidR="00044A31">
        <w:rPr>
          <w:rFonts w:ascii="標楷體" w:eastAsia="標楷體" w:hAnsi="標楷體" w:cs="標楷體" w:hint="eastAsia"/>
          <w:b/>
          <w:sz w:val="28"/>
          <w:szCs w:val="28"/>
          <w:u w:val="single"/>
        </w:rPr>
        <w:t>1</w:t>
      </w:r>
      <w:r w:rsidR="007C3769">
        <w:rPr>
          <w:rFonts w:ascii="標楷體" w:eastAsia="標楷體" w:hAnsi="標楷體" w:cs="標楷體" w:hint="eastAsia"/>
          <w:b/>
          <w:sz w:val="28"/>
          <w:szCs w:val="28"/>
          <w:u w:val="single"/>
        </w:rPr>
        <w:t xml:space="preserve"> </w:t>
      </w:r>
      <w:r w:rsidRPr="001E290D">
        <w:rPr>
          <w:rFonts w:ascii="標楷體" w:eastAsia="標楷體" w:hAnsi="標楷體" w:cs="標楷體"/>
          <w:b/>
          <w:sz w:val="28"/>
          <w:szCs w:val="28"/>
        </w:rPr>
        <w:t>學年度</w:t>
      </w:r>
      <w:r w:rsidRPr="001E290D">
        <w:rPr>
          <w:rFonts w:ascii="標楷體" w:eastAsia="標楷體" w:hAnsi="標楷體" w:cs="標楷體"/>
          <w:b/>
          <w:sz w:val="28"/>
          <w:szCs w:val="28"/>
          <w:u w:val="single"/>
        </w:rPr>
        <w:t xml:space="preserve"> </w:t>
      </w:r>
      <w:r w:rsidR="006005E6">
        <w:rPr>
          <w:rFonts w:ascii="標楷體" w:eastAsia="標楷體" w:hAnsi="標楷體" w:cs="標楷體" w:hint="eastAsia"/>
          <w:b/>
          <w:sz w:val="28"/>
          <w:szCs w:val="28"/>
          <w:u w:val="single"/>
        </w:rPr>
        <w:t>七</w:t>
      </w:r>
      <w:r w:rsidR="007C3769">
        <w:rPr>
          <w:rFonts w:ascii="標楷體" w:eastAsia="標楷體" w:hAnsi="標楷體" w:cs="標楷體" w:hint="eastAsia"/>
          <w:b/>
          <w:sz w:val="28"/>
          <w:szCs w:val="28"/>
          <w:u w:val="single"/>
        </w:rPr>
        <w:t xml:space="preserve"> </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Pr="001E290D">
        <w:rPr>
          <w:rFonts w:ascii="標楷體" w:eastAsia="標楷體" w:hAnsi="標楷體" w:cs="標楷體"/>
          <w:b/>
          <w:sz w:val="28"/>
          <w:szCs w:val="28"/>
          <w:u w:val="single"/>
        </w:rPr>
        <w:t xml:space="preserve"> </w:t>
      </w:r>
      <w:r w:rsidR="006005E6">
        <w:rPr>
          <w:rFonts w:ascii="標楷體" w:eastAsia="標楷體" w:hAnsi="標楷體" w:cs="標楷體" w:hint="eastAsia"/>
          <w:b/>
          <w:sz w:val="28"/>
          <w:szCs w:val="28"/>
          <w:u w:val="single"/>
        </w:rPr>
        <w:t>二</w:t>
      </w:r>
      <w:r w:rsidRPr="001E290D">
        <w:rPr>
          <w:rFonts w:ascii="標楷體" w:eastAsia="標楷體" w:hAnsi="標楷體" w:cs="標楷體"/>
          <w:b/>
          <w:sz w:val="28"/>
          <w:szCs w:val="28"/>
          <w:u w:val="single"/>
        </w:rPr>
        <w:t xml:space="preserve"> </w:t>
      </w:r>
      <w:proofErr w:type="gramStart"/>
      <w:r w:rsidRPr="001E290D">
        <w:rPr>
          <w:rFonts w:ascii="標楷體" w:eastAsia="標楷體" w:hAnsi="標楷體" w:cs="標楷體"/>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w:t>
      </w:r>
      <w:proofErr w:type="gramEnd"/>
      <w:r w:rsidRPr="001E290D">
        <w:rPr>
          <w:rFonts w:ascii="標楷體" w:eastAsia="標楷體" w:hAnsi="標楷體" w:cs="標楷體"/>
          <w:b/>
          <w:sz w:val="28"/>
          <w:szCs w:val="28"/>
        </w:rPr>
        <w:t>計畫</w:t>
      </w:r>
      <w:r w:rsidR="00967DBF" w:rsidRPr="001E290D">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r w:rsidR="009B3892">
        <w:rPr>
          <w:rFonts w:ascii="標楷體" w:eastAsia="標楷體" w:hAnsi="標楷體" w:cs="標楷體" w:hint="eastAsia"/>
          <w:b/>
          <w:sz w:val="28"/>
          <w:szCs w:val="28"/>
        </w:rPr>
        <w:t>翁文惠</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AE3F27">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p>
    <w:p w:rsidR="009D5F4F" w:rsidRPr="00903674"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hint="eastAsia"/>
          <w:color w:val="auto"/>
          <w:sz w:val="24"/>
          <w:szCs w:val="24"/>
        </w:rPr>
        <w:t xml:space="preserve">    </w:t>
      </w:r>
      <w:r w:rsidR="00903674" w:rsidRPr="00903674">
        <w:rPr>
          <w:rFonts w:ascii="標楷體" w:eastAsia="標楷體" w:hAnsi="標楷體" w:cs="標楷體" w:hint="eastAsia"/>
          <w:color w:val="auto"/>
          <w:sz w:val="24"/>
          <w:szCs w:val="24"/>
        </w:rPr>
        <w:t>1.</w:t>
      </w:r>
      <w:r w:rsidR="00C80FA1"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國語文   </w:t>
      </w:r>
      <w:r w:rsidR="00903674" w:rsidRPr="00903674">
        <w:rPr>
          <w:rFonts w:ascii="標楷體" w:eastAsia="標楷體" w:hAnsi="標楷體" w:cs="標楷體" w:hint="eastAsia"/>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英語文   </w:t>
      </w:r>
      <w:r w:rsidR="00903674" w:rsidRPr="00903674">
        <w:rPr>
          <w:rFonts w:ascii="標楷體" w:eastAsia="標楷體" w:hAnsi="標楷體" w:cs="標楷體" w:hint="eastAsia"/>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健康與體育   </w:t>
      </w:r>
      <w:r w:rsidR="00903674" w:rsidRPr="00903674">
        <w:rPr>
          <w:rFonts w:ascii="標楷體" w:eastAsia="標楷體" w:hAnsi="標楷體" w:cs="標楷體" w:hint="eastAsia"/>
          <w:color w:val="auto"/>
          <w:sz w:val="24"/>
          <w:szCs w:val="24"/>
        </w:rPr>
        <w:t>4.</w:t>
      </w:r>
      <w:r w:rsidR="008C40E2" w:rsidRPr="008C40E2">
        <w:rPr>
          <w:rFonts w:ascii="標楷體" w:eastAsia="標楷體" w:hAnsi="標楷體" w:cs="標楷體"/>
          <w:color w:val="auto"/>
          <w:sz w:val="24"/>
          <w:szCs w:val="24"/>
        </w:rPr>
        <w:t xml:space="preserve"> </w:t>
      </w:r>
      <w:r w:rsidR="00323EC2"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數學   </w:t>
      </w:r>
      <w:r w:rsidR="00903674" w:rsidRPr="00903674">
        <w:rPr>
          <w:rFonts w:ascii="標楷體" w:eastAsia="標楷體" w:hAnsi="標楷體" w:cs="標楷體" w:hint="eastAsia"/>
          <w:color w:val="auto"/>
          <w:sz w:val="24"/>
          <w:szCs w:val="24"/>
        </w:rPr>
        <w:t>5.</w:t>
      </w:r>
      <w:r w:rsidR="007C3769"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社會   </w:t>
      </w:r>
      <w:r w:rsidR="00903674" w:rsidRPr="00903674">
        <w:rPr>
          <w:rFonts w:ascii="標楷體" w:eastAsia="標楷體" w:hAnsi="標楷體" w:cs="標楷體" w:hint="eastAsia"/>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藝術  </w:t>
      </w:r>
      <w:r w:rsidR="00903674" w:rsidRPr="00903674">
        <w:rPr>
          <w:rFonts w:ascii="標楷體" w:eastAsia="標楷體" w:hAnsi="標楷體" w:cs="標楷體" w:hint="eastAsia"/>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自然科學 </w:t>
      </w:r>
      <w:r w:rsidR="00903674" w:rsidRPr="00903674">
        <w:rPr>
          <w:rFonts w:ascii="標楷體" w:eastAsia="標楷體" w:hAnsi="標楷體" w:cs="標楷體" w:hint="eastAsia"/>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 xml:space="preserve">科技  </w:t>
      </w:r>
      <w:r w:rsidR="00903674" w:rsidRPr="00903674">
        <w:rPr>
          <w:rFonts w:ascii="標楷體" w:eastAsia="標楷體" w:hAnsi="標楷體" w:cs="標楷體" w:hint="eastAsia"/>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1218DF" w:rsidRPr="001218DF">
        <w:rPr>
          <w:rFonts w:ascii="標楷體" w:eastAsia="標楷體" w:hAnsi="標楷體" w:cs="標楷體" w:hint="eastAsia"/>
          <w:sz w:val="24"/>
          <w:szCs w:val="24"/>
        </w:rPr>
        <w:t>每週（</w:t>
      </w:r>
      <w:r w:rsidR="00BC3E0D">
        <w:rPr>
          <w:rFonts w:ascii="標楷體" w:eastAsia="標楷體" w:hAnsi="標楷體" w:cs="標楷體" w:hint="eastAsia"/>
          <w:sz w:val="24"/>
          <w:szCs w:val="24"/>
        </w:rPr>
        <w:t>2</w:t>
      </w:r>
      <w:r w:rsidR="001218DF" w:rsidRPr="001218DF">
        <w:rPr>
          <w:rFonts w:ascii="標楷體" w:eastAsia="標楷體" w:hAnsi="標楷體" w:cs="標楷體" w:hint="eastAsia"/>
          <w:sz w:val="24"/>
          <w:szCs w:val="24"/>
        </w:rPr>
        <w:t>）節，</w:t>
      </w:r>
      <w:r w:rsidR="001218DF" w:rsidRPr="00504BCC">
        <w:rPr>
          <w:rFonts w:ascii="標楷體" w:eastAsia="標楷體" w:hAnsi="標楷體" w:cs="標楷體" w:hint="eastAsia"/>
          <w:sz w:val="24"/>
          <w:szCs w:val="24"/>
        </w:rPr>
        <w:t>實施(</w:t>
      </w:r>
      <w:r w:rsidR="00BC3E0D">
        <w:rPr>
          <w:rFonts w:ascii="標楷體" w:eastAsia="標楷體" w:hAnsi="標楷體" w:cs="標楷體" w:hint="eastAsia"/>
          <w:sz w:val="24"/>
          <w:szCs w:val="24"/>
        </w:rPr>
        <w:t>2</w:t>
      </w:r>
      <w:r w:rsidR="0079208D">
        <w:rPr>
          <w:rFonts w:ascii="標楷體" w:eastAsia="標楷體" w:hAnsi="標楷體" w:cs="標楷體" w:hint="eastAsia"/>
          <w:sz w:val="24"/>
          <w:szCs w:val="24"/>
        </w:rPr>
        <w:t>0</w:t>
      </w:r>
      <w:r w:rsidR="001218DF" w:rsidRPr="00504BCC">
        <w:rPr>
          <w:rFonts w:ascii="標楷體" w:eastAsia="標楷體" w:hAnsi="標楷體" w:cs="標楷體" w:hint="eastAsia"/>
          <w:sz w:val="24"/>
          <w:szCs w:val="24"/>
        </w:rPr>
        <w:t>)</w:t>
      </w:r>
      <w:proofErr w:type="gramStart"/>
      <w:r w:rsidR="001218DF" w:rsidRPr="00504BCC">
        <w:rPr>
          <w:rFonts w:ascii="標楷體" w:eastAsia="標楷體" w:hAnsi="標楷體" w:cs="標楷體" w:hint="eastAsia"/>
          <w:sz w:val="24"/>
          <w:szCs w:val="24"/>
        </w:rPr>
        <w:t>週</w:t>
      </w:r>
      <w:proofErr w:type="gramEnd"/>
      <w:r w:rsidR="001218DF" w:rsidRPr="00504BCC">
        <w:rPr>
          <w:rFonts w:ascii="標楷體" w:eastAsia="標楷體" w:hAnsi="標楷體" w:cs="標楷體"/>
          <w:sz w:val="24"/>
          <w:szCs w:val="24"/>
        </w:rPr>
        <w:t>，</w:t>
      </w:r>
      <w:r w:rsidR="001218DF" w:rsidRPr="001218DF">
        <w:rPr>
          <w:rFonts w:ascii="標楷體" w:eastAsia="標楷體" w:hAnsi="標楷體" w:cs="標楷體" w:hint="eastAsia"/>
          <w:sz w:val="24"/>
          <w:szCs w:val="24"/>
        </w:rPr>
        <w:t>共（</w:t>
      </w:r>
      <w:r w:rsidR="00BC3E0D" w:rsidRPr="00BC3E0D">
        <w:rPr>
          <w:rFonts w:ascii="標楷體" w:eastAsia="標楷體" w:hAnsi="標楷體" w:cs="標楷體" w:hint="eastAsia"/>
          <w:sz w:val="24"/>
          <w:szCs w:val="24"/>
        </w:rPr>
        <w:t>4</w:t>
      </w:r>
      <w:r w:rsidR="0079208D">
        <w:rPr>
          <w:rFonts w:ascii="標楷體" w:eastAsia="標楷體" w:hAnsi="標楷體" w:cs="標楷體" w:hint="eastAsia"/>
          <w:sz w:val="24"/>
          <w:szCs w:val="24"/>
        </w:rPr>
        <w:t>0</w:t>
      </w:r>
      <w:r w:rsidR="001218DF" w:rsidRPr="001218DF">
        <w:rPr>
          <w:rFonts w:ascii="標楷體" w:eastAsia="標楷體" w:hAnsi="標楷體" w:cs="標楷體" w:hint="eastAsia"/>
          <w:sz w:val="24"/>
          <w:szCs w:val="24"/>
        </w:rPr>
        <w:t>）節</w:t>
      </w:r>
      <w:r w:rsidR="001218DF" w:rsidRPr="00504BCC">
        <w:rPr>
          <w:rFonts w:ascii="標楷體" w:eastAsia="標楷體" w:hAnsi="標楷體" w:cs="標楷體"/>
          <w:sz w:val="24"/>
          <w:szCs w:val="24"/>
        </w:rPr>
        <w:t>。</w:t>
      </w:r>
    </w:p>
    <w:p w:rsidR="00285A39" w:rsidRPr="00285A39" w:rsidRDefault="00504BCC" w:rsidP="0061264C">
      <w:pPr>
        <w:pBdr>
          <w:top w:val="nil"/>
          <w:left w:val="nil"/>
          <w:bottom w:val="nil"/>
          <w:right w:val="nil"/>
          <w:between w:val="nil"/>
        </w:pBd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r w:rsidR="0061264C">
        <w:rPr>
          <w:rFonts w:ascii="標楷體" w:eastAsia="標楷體" w:hAnsi="標楷體" w:cs="標楷體"/>
          <w:sz w:val="24"/>
          <w:szCs w:val="24"/>
        </w:rPr>
        <w:tab/>
      </w:r>
    </w:p>
    <w:tbl>
      <w:tblPr>
        <w:tblW w:w="0" w:type="auto"/>
        <w:jc w:val="center"/>
        <w:tblBorders>
          <w:top w:val="nil"/>
          <w:left w:val="nil"/>
          <w:bottom w:val="nil"/>
          <w:right w:val="nil"/>
          <w:insideH w:val="nil"/>
          <w:insideV w:val="nil"/>
        </w:tblBorders>
        <w:shd w:val="clear" w:color="auto" w:fill="FFFFFF"/>
        <w:tblLayout w:type="fixed"/>
        <w:tblLook w:val="0600" w:firstRow="0" w:lastRow="0" w:firstColumn="0" w:lastColumn="0" w:noHBand="1" w:noVBand="1"/>
      </w:tblPr>
      <w:tblGrid>
        <w:gridCol w:w="3111"/>
        <w:gridCol w:w="11430"/>
      </w:tblGrid>
      <w:tr w:rsidR="008C40E2" w:rsidRPr="008F16B4" w:rsidTr="005B68BF">
        <w:trPr>
          <w:trHeight w:val="844"/>
          <w:jc w:val="center"/>
        </w:trPr>
        <w:tc>
          <w:tcPr>
            <w:tcW w:w="3111" w:type="dxa"/>
            <w:tcBorders>
              <w:top w:val="single" w:sz="8" w:space="0" w:color="000000"/>
              <w:left w:val="single" w:sz="8" w:space="0" w:color="000000"/>
              <w:right w:val="single" w:sz="8" w:space="0" w:color="000000"/>
            </w:tcBorders>
            <w:shd w:val="clear" w:color="auto" w:fill="FFFFFF"/>
            <w:tcMar>
              <w:top w:w="100" w:type="dxa"/>
              <w:left w:w="100" w:type="dxa"/>
              <w:bottom w:w="100" w:type="dxa"/>
              <w:right w:w="100" w:type="dxa"/>
            </w:tcMar>
            <w:vAlign w:val="center"/>
          </w:tcPr>
          <w:p w:rsidR="008C40E2" w:rsidRPr="00434C48" w:rsidRDefault="008C40E2" w:rsidP="00526E70">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cMar>
              <w:top w:w="100" w:type="dxa"/>
              <w:left w:w="100" w:type="dxa"/>
              <w:bottom w:w="100" w:type="dxa"/>
              <w:right w:w="100" w:type="dxa"/>
            </w:tcMar>
            <w:vAlign w:val="center"/>
          </w:tcPr>
          <w:p w:rsidR="008C40E2" w:rsidRPr="00434C48" w:rsidRDefault="008C40E2" w:rsidP="00526E70">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color w:val="auto"/>
                <w:sz w:val="24"/>
                <w:szCs w:val="24"/>
              </w:rPr>
              <w:t>領域核心素養</w:t>
            </w:r>
          </w:p>
        </w:tc>
      </w:tr>
      <w:tr w:rsidR="008C40E2" w:rsidRPr="008F16B4" w:rsidTr="005B68BF">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7C3769" w:rsidRDefault="00323EC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A1身心素質與自我精進</w:t>
            </w:r>
          </w:p>
          <w:p w:rsidR="007C3769" w:rsidRDefault="00323EC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A2</w:t>
            </w:r>
            <w:r w:rsidR="007C3769">
              <w:rPr>
                <w:rFonts w:ascii="標楷體" w:eastAsia="標楷體" w:hAnsi="標楷體" w:hint="eastAsia"/>
                <w:color w:val="auto"/>
                <w:sz w:val="24"/>
                <w:szCs w:val="24"/>
              </w:rPr>
              <w:t>系統思考</w:t>
            </w:r>
            <w:r w:rsidR="007C3769">
              <w:rPr>
                <w:rFonts w:ascii="標楷體" w:eastAsia="標楷體" w:hAnsi="標楷體" w:cs="新細明體" w:hint="eastAsia"/>
                <w:color w:val="auto"/>
                <w:sz w:val="24"/>
                <w:szCs w:val="24"/>
              </w:rPr>
              <w:t>與解決問題</w:t>
            </w:r>
          </w:p>
          <w:p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A3</w:t>
            </w:r>
            <w:r w:rsidR="007C3769">
              <w:rPr>
                <w:rFonts w:ascii="標楷體" w:eastAsia="標楷體" w:hAnsi="標楷體" w:hint="eastAsia"/>
                <w:color w:val="auto"/>
                <w:sz w:val="24"/>
                <w:szCs w:val="24"/>
              </w:rPr>
              <w:t>規劃執行</w:t>
            </w:r>
            <w:r w:rsidR="007C3769">
              <w:rPr>
                <w:rFonts w:ascii="標楷體" w:eastAsia="標楷體" w:hAnsi="標楷體" w:cs="新細明體" w:hint="eastAsia"/>
                <w:color w:val="auto"/>
                <w:sz w:val="24"/>
                <w:szCs w:val="24"/>
              </w:rPr>
              <w:t>與創新應變</w:t>
            </w:r>
          </w:p>
          <w:p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B1</w:t>
            </w:r>
            <w:r w:rsidR="007C3769">
              <w:rPr>
                <w:rFonts w:ascii="標楷體" w:eastAsia="標楷體" w:hAnsi="標楷體" w:hint="eastAsia"/>
                <w:color w:val="auto"/>
                <w:sz w:val="24"/>
                <w:szCs w:val="24"/>
              </w:rPr>
              <w:t>符號運用</w:t>
            </w:r>
            <w:r w:rsidR="007C3769">
              <w:rPr>
                <w:rFonts w:ascii="標楷體" w:eastAsia="標楷體" w:hAnsi="標楷體" w:cs="新細明體" w:hint="eastAsia"/>
                <w:color w:val="auto"/>
                <w:sz w:val="24"/>
                <w:szCs w:val="24"/>
              </w:rPr>
              <w:t>與溝通表達</w:t>
            </w:r>
          </w:p>
          <w:p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B2</w:t>
            </w:r>
            <w:r w:rsidR="007C3769">
              <w:rPr>
                <w:rFonts w:ascii="標楷體" w:eastAsia="標楷體" w:hAnsi="標楷體" w:hint="eastAsia"/>
                <w:color w:val="auto"/>
                <w:sz w:val="24"/>
                <w:szCs w:val="24"/>
              </w:rPr>
              <w:t>科技資訊</w:t>
            </w:r>
            <w:r w:rsidR="007C3769">
              <w:rPr>
                <w:rFonts w:ascii="標楷體" w:eastAsia="標楷體" w:hAnsi="標楷體" w:cs="新細明體" w:hint="eastAsia"/>
                <w:color w:val="auto"/>
                <w:sz w:val="24"/>
                <w:szCs w:val="24"/>
              </w:rPr>
              <w:t>與媒體素養</w:t>
            </w:r>
          </w:p>
          <w:p w:rsidR="007C3769" w:rsidRDefault="007C3769"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 xml:space="preserve">■ </w:t>
            </w:r>
            <w:r>
              <w:rPr>
                <w:rFonts w:ascii="標楷體" w:eastAsia="標楷體" w:hAnsi="標楷體" w:cs="新細明體" w:hint="eastAsia"/>
                <w:color w:val="auto"/>
                <w:sz w:val="24"/>
                <w:szCs w:val="24"/>
              </w:rPr>
              <w:t>B3</w:t>
            </w:r>
            <w:r>
              <w:rPr>
                <w:rFonts w:ascii="標楷體" w:eastAsia="標楷體" w:hAnsi="標楷體" w:hint="eastAsia"/>
                <w:color w:val="auto"/>
                <w:sz w:val="24"/>
                <w:szCs w:val="24"/>
              </w:rPr>
              <w:t>藝術涵養</w:t>
            </w:r>
            <w:r>
              <w:rPr>
                <w:rFonts w:ascii="標楷體" w:eastAsia="標楷體" w:hAnsi="標楷體" w:cs="新細明體" w:hint="eastAsia"/>
                <w:color w:val="auto"/>
                <w:sz w:val="24"/>
                <w:szCs w:val="24"/>
              </w:rPr>
              <w:t>與美感素養</w:t>
            </w:r>
          </w:p>
          <w:p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C1</w:t>
            </w:r>
            <w:r w:rsidR="007C3769">
              <w:rPr>
                <w:rFonts w:ascii="標楷體" w:eastAsia="標楷體" w:hAnsi="標楷體" w:hint="eastAsia"/>
                <w:color w:val="auto"/>
                <w:sz w:val="24"/>
                <w:szCs w:val="24"/>
              </w:rPr>
              <w:t>道德實踐</w:t>
            </w:r>
            <w:r w:rsidR="007C3769">
              <w:rPr>
                <w:rFonts w:ascii="標楷體" w:eastAsia="標楷體" w:hAnsi="標楷體" w:cs="新細明體" w:hint="eastAsia"/>
                <w:color w:val="auto"/>
                <w:sz w:val="24"/>
                <w:szCs w:val="24"/>
              </w:rPr>
              <w:t>與公民意識</w:t>
            </w:r>
          </w:p>
          <w:p w:rsidR="007C3769" w:rsidRDefault="00DE67E2" w:rsidP="007C3769">
            <w:pPr>
              <w:autoSpaceDE w:val="0"/>
              <w:autoSpaceDN w:val="0"/>
              <w:adjustRightInd w:val="0"/>
              <w:rPr>
                <w:rFonts w:ascii="標楷體" w:eastAsia="標楷體" w:hAnsi="標楷體" w:cs="新細明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C2</w:t>
            </w:r>
            <w:r w:rsidR="007C3769">
              <w:rPr>
                <w:rFonts w:ascii="標楷體" w:eastAsia="標楷體" w:hAnsi="標楷體" w:hint="eastAsia"/>
                <w:color w:val="auto"/>
                <w:sz w:val="24"/>
                <w:szCs w:val="24"/>
              </w:rPr>
              <w:t>人際關係</w:t>
            </w:r>
            <w:r w:rsidR="007C3769">
              <w:rPr>
                <w:rFonts w:ascii="標楷體" w:eastAsia="標楷體" w:hAnsi="標楷體" w:cs="新細明體" w:hint="eastAsia"/>
                <w:color w:val="auto"/>
                <w:sz w:val="24"/>
                <w:szCs w:val="24"/>
              </w:rPr>
              <w:t>與團隊合作</w:t>
            </w:r>
          </w:p>
          <w:p w:rsidR="008C40E2" w:rsidRPr="00BC3E0D" w:rsidRDefault="00DE67E2" w:rsidP="007C3769">
            <w:pPr>
              <w:autoSpaceDE w:val="0"/>
              <w:autoSpaceDN w:val="0"/>
              <w:adjustRightInd w:val="0"/>
              <w:jc w:val="left"/>
              <w:rPr>
                <w:rFonts w:ascii="標楷體" w:eastAsia="標楷體" w:hAnsi="標楷體" w:cs="標楷體"/>
                <w:color w:val="auto"/>
                <w:sz w:val="24"/>
                <w:szCs w:val="24"/>
              </w:rPr>
            </w:pPr>
            <w:r>
              <w:rPr>
                <w:rFonts w:ascii="標楷體" w:eastAsia="標楷體" w:hAnsi="標楷體" w:cs="新細明體" w:hint="eastAsia"/>
                <w:b/>
                <w:color w:val="auto"/>
                <w:sz w:val="24"/>
                <w:szCs w:val="24"/>
              </w:rPr>
              <w:t>■</w:t>
            </w:r>
            <w:r w:rsidR="007C3769">
              <w:rPr>
                <w:rFonts w:ascii="標楷體" w:eastAsia="標楷體" w:hAnsi="標楷體" w:cs="新細明體" w:hint="eastAsia"/>
                <w:b/>
                <w:color w:val="auto"/>
                <w:sz w:val="24"/>
                <w:szCs w:val="24"/>
              </w:rPr>
              <w:t xml:space="preserve"> </w:t>
            </w:r>
            <w:r w:rsidR="007C3769">
              <w:rPr>
                <w:rFonts w:ascii="標楷體" w:eastAsia="標楷體" w:hAnsi="標楷體" w:cs="新細明體" w:hint="eastAsia"/>
                <w:color w:val="auto"/>
                <w:sz w:val="24"/>
                <w:szCs w:val="24"/>
              </w:rPr>
              <w:t>C3</w:t>
            </w:r>
            <w:r w:rsidR="007C3769">
              <w:rPr>
                <w:rFonts w:ascii="標楷體" w:eastAsia="標楷體" w:hAnsi="標楷體" w:hint="eastAsia"/>
                <w:color w:val="auto"/>
                <w:sz w:val="24"/>
                <w:szCs w:val="24"/>
              </w:rPr>
              <w:t>多元文化</w:t>
            </w:r>
            <w:r w:rsidR="007C3769">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DB1C2F" w:rsidRDefault="003E15EB">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-J-A1 具備體育與健康的知能與態度，展現自我運動與保健潛能，探索人性、自我價值與生命意義，並積極實踐，不輕言放棄。</w:t>
            </w:r>
          </w:p>
          <w:p w:rsidR="00DB1C2F" w:rsidRDefault="003E15EB">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-J-A2 具備理解體育與健康情境的全貌，並做獨立思考與分析的知能，進而運用適當的策略，處理與解決體育與健康的問題。</w:t>
            </w:r>
          </w:p>
          <w:p w:rsidR="00DB1C2F" w:rsidRDefault="003E15EB">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-J-B1 備情意表達的能力，能以同理心與人溝通互動，並理解體育與保健的基本概念，應用於日常生活中。</w:t>
            </w:r>
          </w:p>
          <w:p w:rsidR="00DB1C2F" w:rsidRDefault="003E15EB">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-J-B2 具備善用體育與健康相關的科技、資訊及媒體，以增進學習的素養，並察覺、思辨人與科技、資訊、媒體的互動關係。</w:t>
            </w:r>
          </w:p>
          <w:p w:rsidR="00DB1C2F" w:rsidRDefault="003E15EB">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-J-B3 具備審美與表現的能力，了解運動與健康在美學上的特質與表現方式，以增進生活中的豐富性與美感體驗。</w:t>
            </w:r>
          </w:p>
          <w:p w:rsidR="00DB1C2F" w:rsidRDefault="003E15EB">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-J-C2 具備利他及合群的知能與態度，並在體育活動和健康生活中培育相互合作及與人和諧互動的素養。</w:t>
            </w:r>
          </w:p>
          <w:p w:rsidR="00DB1C2F" w:rsidRDefault="003E15EB">
            <w:proofErr w:type="gramStart"/>
            <w:r>
              <w:rPr>
                <w:rFonts w:ascii="標楷體" w:eastAsia="標楷體" w:hAnsi="標楷體"/>
                <w:color w:val="auto"/>
                <w:sz w:val="24"/>
                <w:szCs w:val="24"/>
                <w:shd w:val="clear" w:color="auto" w:fill="FFFFFF"/>
              </w:rPr>
              <w:t>健體</w:t>
            </w:r>
            <w:proofErr w:type="gramEnd"/>
            <w:r>
              <w:rPr>
                <w:rFonts w:ascii="標楷體" w:eastAsia="標楷體" w:hAnsi="標楷體"/>
                <w:color w:val="auto"/>
                <w:sz w:val="24"/>
                <w:szCs w:val="24"/>
                <w:shd w:val="clear" w:color="auto" w:fill="FFFFFF"/>
              </w:rPr>
              <w:t xml:space="preserve">-J-C3 </w:t>
            </w:r>
            <w:proofErr w:type="gramStart"/>
            <w:r>
              <w:rPr>
                <w:rFonts w:ascii="標楷體" w:eastAsia="標楷體" w:hAnsi="標楷體"/>
                <w:color w:val="auto"/>
                <w:sz w:val="24"/>
                <w:szCs w:val="24"/>
                <w:shd w:val="clear" w:color="auto" w:fill="FFFFFF"/>
              </w:rPr>
              <w:t>具備敏察</w:t>
            </w:r>
            <w:proofErr w:type="gramEnd"/>
            <w:r>
              <w:rPr>
                <w:rFonts w:ascii="標楷體" w:eastAsia="標楷體" w:hAnsi="標楷體"/>
                <w:color w:val="auto"/>
                <w:sz w:val="24"/>
                <w:szCs w:val="24"/>
                <w:shd w:val="clear" w:color="auto" w:fill="FFFFFF"/>
              </w:rPr>
              <w:t>和接納多元文化的涵養，關心本土與國際體育與健康議題，並尊重與欣賞其間的差異。</w:t>
            </w:r>
          </w:p>
        </w:tc>
      </w:tr>
    </w:tbl>
    <w:p w:rsidR="00CB33CC" w:rsidRDefault="00CB33CC" w:rsidP="00CB33CC">
      <w:pPr>
        <w:pBdr>
          <w:top w:val="nil"/>
          <w:left w:val="nil"/>
          <w:bottom w:val="nil"/>
          <w:right w:val="nil"/>
          <w:between w:val="nil"/>
        </w:pBdr>
        <w:spacing w:line="360" w:lineRule="auto"/>
        <w:rPr>
          <w:rFonts w:ascii="標楷體" w:eastAsia="標楷體" w:hAnsi="標楷體" w:cs="標楷體"/>
          <w:sz w:val="24"/>
          <w:szCs w:val="24"/>
        </w:rPr>
      </w:pPr>
    </w:p>
    <w:p w:rsidR="00A36E4D" w:rsidRDefault="00A5551E" w:rsidP="00A36E4D">
      <w:pPr>
        <w:spacing w:line="360" w:lineRule="auto"/>
        <w:rPr>
          <w:rFonts w:ascii="標楷體" w:eastAsia="標楷體" w:hAnsi="標楷體" w:cs="標楷體"/>
          <w:color w:val="FF0000"/>
          <w:sz w:val="24"/>
          <w:szCs w:val="24"/>
        </w:rPr>
      </w:pPr>
      <w:r>
        <w:rPr>
          <w:rFonts w:ascii="標楷體" w:eastAsia="標楷體" w:hAnsi="標楷體" w:cs="標楷體" w:hint="eastAsia"/>
          <w:sz w:val="24"/>
          <w:szCs w:val="24"/>
        </w:rPr>
        <w:lastRenderedPageBreak/>
        <w:t>四</w:t>
      </w:r>
      <w:r w:rsidR="00A36E4D">
        <w:rPr>
          <w:rFonts w:ascii="標楷體" w:eastAsia="標楷體" w:hAnsi="標楷體" w:cs="標楷體" w:hint="eastAsia"/>
          <w:sz w:val="24"/>
          <w:szCs w:val="24"/>
        </w:rPr>
        <w:t>、素養導向教學規劃：</w:t>
      </w:r>
    </w:p>
    <w:tbl>
      <w:tblPr>
        <w:tblW w:w="4970" w:type="pct"/>
        <w:jc w:val="center"/>
        <w:tblBorders>
          <w:insideH w:val="nil"/>
          <w:insideV w:val="nil"/>
        </w:tblBorders>
        <w:tblLook w:val="0600" w:firstRow="0" w:lastRow="0" w:firstColumn="0" w:lastColumn="0" w:noHBand="1" w:noVBand="1"/>
      </w:tblPr>
      <w:tblGrid>
        <w:gridCol w:w="1234"/>
        <w:gridCol w:w="1190"/>
        <w:gridCol w:w="1182"/>
        <w:gridCol w:w="7584"/>
        <w:gridCol w:w="365"/>
        <w:gridCol w:w="1182"/>
        <w:gridCol w:w="500"/>
        <w:gridCol w:w="532"/>
        <w:gridCol w:w="929"/>
      </w:tblGrid>
      <w:tr w:rsidR="00A5551E" w:rsidTr="00783DC5">
        <w:trPr>
          <w:trHeight w:val="420"/>
          <w:jc w:val="center"/>
        </w:trPr>
        <w:tc>
          <w:tcPr>
            <w:tcW w:w="435" w:type="pct"/>
            <w:vMerge w:val="restart"/>
            <w:tcBorders>
              <w:top w:val="single" w:sz="8" w:space="0" w:color="000000"/>
              <w:left w:val="single" w:sz="8" w:space="0" w:color="000000"/>
              <w:bottom w:val="nil"/>
              <w:right w:val="single" w:sz="8" w:space="0" w:color="000000"/>
            </w:tcBorders>
            <w:vAlign w:val="center"/>
            <w:hideMark/>
          </w:tcPr>
          <w:p w:rsidR="00A5551E" w:rsidRDefault="00A5551E" w:rsidP="00A5551E">
            <w:pPr>
              <w:spacing w:line="240" w:lineRule="atLeast"/>
              <w:jc w:val="center"/>
              <w:rPr>
                <w:rFonts w:ascii="標楷體" w:eastAsia="標楷體" w:hAnsi="標楷體" w:cs="標楷體"/>
                <w:color w:val="auto"/>
                <w:sz w:val="24"/>
                <w:szCs w:val="24"/>
              </w:rPr>
            </w:pPr>
            <w:bookmarkStart w:id="0" w:name="_Hlk122612199"/>
            <w:r>
              <w:rPr>
                <w:rFonts w:ascii="標楷體" w:eastAsia="標楷體" w:hAnsi="標楷體" w:cs="標楷體" w:hint="eastAsia"/>
                <w:color w:val="auto"/>
                <w:sz w:val="24"/>
                <w:szCs w:val="24"/>
              </w:rPr>
              <w:t>教學期程</w:t>
            </w:r>
          </w:p>
        </w:tc>
        <w:tc>
          <w:tcPr>
            <w:tcW w:w="837" w:type="pct"/>
            <w:gridSpan w:val="2"/>
            <w:tcBorders>
              <w:top w:val="single" w:sz="8" w:space="0" w:color="000000"/>
              <w:left w:val="single" w:sz="8" w:space="0" w:color="000000"/>
              <w:bottom w:val="single" w:sz="4" w:space="0" w:color="auto"/>
              <w:right w:val="single" w:sz="8" w:space="0" w:color="000000"/>
            </w:tcBorders>
            <w:vAlign w:val="center"/>
            <w:hideMark/>
          </w:tcPr>
          <w:p w:rsidR="00A5551E" w:rsidRDefault="00A5551E" w:rsidP="00A5551E">
            <w:pPr>
              <w:spacing w:line="240" w:lineRule="atLeast"/>
              <w:jc w:val="center"/>
              <w:rPr>
                <w:rFonts w:ascii="標楷體" w:eastAsia="標楷體" w:hAnsi="標楷體" w:cs="標楷體"/>
                <w:color w:val="auto"/>
                <w:sz w:val="24"/>
                <w:szCs w:val="24"/>
              </w:rPr>
            </w:pPr>
            <w:r>
              <w:rPr>
                <w:rFonts w:ascii="標楷體" w:eastAsia="標楷體" w:hAnsi="標楷體" w:hint="eastAsia"/>
                <w:color w:val="auto"/>
                <w:sz w:val="24"/>
                <w:szCs w:val="24"/>
              </w:rPr>
              <w:t>學習重點</w:t>
            </w:r>
          </w:p>
        </w:tc>
        <w:tc>
          <w:tcPr>
            <w:tcW w:w="2595" w:type="pct"/>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A5551E" w:rsidRDefault="00A5551E" w:rsidP="00A5551E">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單元/主題名稱與活動內容</w:t>
            </w:r>
          </w:p>
        </w:tc>
        <w:tc>
          <w:tcPr>
            <w:tcW w:w="139" w:type="pct"/>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A5551E" w:rsidRDefault="00A5551E" w:rsidP="00A5551E">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節數</w:t>
            </w:r>
          </w:p>
        </w:tc>
        <w:tc>
          <w:tcPr>
            <w:tcW w:w="417" w:type="pct"/>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A5551E" w:rsidRDefault="00A5551E" w:rsidP="00A5551E">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教學資源/學習策略</w:t>
            </w:r>
          </w:p>
        </w:tc>
        <w:tc>
          <w:tcPr>
            <w:tcW w:w="185" w:type="pct"/>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A5551E" w:rsidRDefault="00A5551E" w:rsidP="00A5551E">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評量方式</w:t>
            </w:r>
          </w:p>
        </w:tc>
        <w:tc>
          <w:tcPr>
            <w:tcW w:w="196" w:type="pct"/>
            <w:vMerge w:val="restart"/>
            <w:tcBorders>
              <w:top w:val="single" w:sz="8" w:space="0" w:color="000000"/>
              <w:left w:val="nil"/>
              <w:bottom w:val="nil"/>
              <w:right w:val="single" w:sz="8" w:space="0" w:color="000000"/>
            </w:tcBorders>
            <w:tcMar>
              <w:top w:w="100" w:type="dxa"/>
              <w:left w:w="20" w:type="dxa"/>
              <w:bottom w:w="100" w:type="dxa"/>
              <w:right w:w="20" w:type="dxa"/>
            </w:tcMar>
            <w:vAlign w:val="center"/>
            <w:hideMark/>
          </w:tcPr>
          <w:p w:rsidR="00A5551E" w:rsidRDefault="00A5551E" w:rsidP="00A5551E">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融入議題</w:t>
            </w:r>
          </w:p>
        </w:tc>
        <w:tc>
          <w:tcPr>
            <w:tcW w:w="196" w:type="pct"/>
            <w:vMerge w:val="restart"/>
            <w:tcBorders>
              <w:top w:val="single" w:sz="8" w:space="0" w:color="000000"/>
              <w:left w:val="nil"/>
              <w:right w:val="single" w:sz="8" w:space="0" w:color="000000"/>
            </w:tcBorders>
            <w:vAlign w:val="center"/>
          </w:tcPr>
          <w:p w:rsidR="00A5551E" w:rsidRDefault="00A5551E" w:rsidP="00A5551E">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備註</w:t>
            </w:r>
          </w:p>
        </w:tc>
      </w:tr>
      <w:tr w:rsidR="00A5551E" w:rsidTr="00783DC5">
        <w:trPr>
          <w:trHeight w:val="615"/>
          <w:jc w:val="center"/>
        </w:trPr>
        <w:tc>
          <w:tcPr>
            <w:tcW w:w="435" w:type="pct"/>
            <w:vMerge/>
            <w:tcBorders>
              <w:top w:val="single" w:sz="8" w:space="0" w:color="000000"/>
              <w:left w:val="single" w:sz="8" w:space="0" w:color="000000"/>
              <w:bottom w:val="nil"/>
              <w:right w:val="single" w:sz="8" w:space="0" w:color="000000"/>
            </w:tcBorders>
            <w:vAlign w:val="center"/>
            <w:hideMark/>
          </w:tcPr>
          <w:p w:rsidR="00A5551E" w:rsidRDefault="00A5551E" w:rsidP="00A5551E">
            <w:pPr>
              <w:ind w:firstLine="0"/>
              <w:jc w:val="left"/>
              <w:rPr>
                <w:rFonts w:ascii="標楷體" w:eastAsia="標楷體" w:hAnsi="標楷體" w:cs="標楷體"/>
                <w:color w:val="auto"/>
                <w:sz w:val="24"/>
                <w:szCs w:val="24"/>
              </w:rPr>
            </w:pPr>
          </w:p>
        </w:tc>
        <w:tc>
          <w:tcPr>
            <w:tcW w:w="420" w:type="pct"/>
            <w:tcBorders>
              <w:top w:val="single" w:sz="4" w:space="0" w:color="auto"/>
              <w:left w:val="single" w:sz="8" w:space="0" w:color="000000"/>
              <w:bottom w:val="nil"/>
              <w:right w:val="single" w:sz="8" w:space="0" w:color="000000"/>
            </w:tcBorders>
            <w:vAlign w:val="center"/>
            <w:hideMark/>
          </w:tcPr>
          <w:p w:rsidR="00A5551E" w:rsidRDefault="00A5551E" w:rsidP="00A5551E">
            <w:pPr>
              <w:spacing w:line="240" w:lineRule="atLeast"/>
              <w:jc w:val="center"/>
              <w:rPr>
                <w:rFonts w:ascii="標楷體" w:eastAsia="標楷體" w:hAnsi="標楷體"/>
                <w:color w:val="auto"/>
                <w:sz w:val="24"/>
                <w:szCs w:val="24"/>
              </w:rPr>
            </w:pPr>
            <w:r>
              <w:rPr>
                <w:rFonts w:ascii="標楷體" w:eastAsia="標楷體" w:hAnsi="標楷體" w:hint="eastAsia"/>
                <w:color w:val="auto"/>
                <w:sz w:val="24"/>
                <w:szCs w:val="24"/>
              </w:rPr>
              <w:t>學習內容</w:t>
            </w:r>
          </w:p>
        </w:tc>
        <w:tc>
          <w:tcPr>
            <w:tcW w:w="417" w:type="pct"/>
            <w:tcBorders>
              <w:top w:val="single" w:sz="4" w:space="0" w:color="auto"/>
              <w:left w:val="single" w:sz="8" w:space="0" w:color="000000"/>
              <w:bottom w:val="nil"/>
              <w:right w:val="single" w:sz="8" w:space="0" w:color="000000"/>
            </w:tcBorders>
            <w:vAlign w:val="center"/>
            <w:hideMark/>
          </w:tcPr>
          <w:p w:rsidR="00A5551E" w:rsidRDefault="00A5551E" w:rsidP="00A5551E">
            <w:pPr>
              <w:spacing w:line="240" w:lineRule="atLeast"/>
              <w:jc w:val="center"/>
              <w:rPr>
                <w:rFonts w:ascii="標楷體" w:eastAsia="標楷體" w:hAnsi="標楷體"/>
                <w:color w:val="auto"/>
                <w:sz w:val="24"/>
                <w:szCs w:val="24"/>
              </w:rPr>
            </w:pPr>
            <w:r>
              <w:rPr>
                <w:rFonts w:ascii="標楷體" w:eastAsia="標楷體" w:hAnsi="標楷體" w:hint="eastAsia"/>
                <w:color w:val="auto"/>
                <w:sz w:val="24"/>
                <w:szCs w:val="24"/>
              </w:rPr>
              <w:t>學習表現</w:t>
            </w:r>
          </w:p>
        </w:tc>
        <w:tc>
          <w:tcPr>
            <w:tcW w:w="2595" w:type="pct"/>
            <w:vMerge/>
            <w:tcBorders>
              <w:top w:val="single" w:sz="8" w:space="0" w:color="000000"/>
              <w:left w:val="nil"/>
              <w:bottom w:val="nil"/>
              <w:right w:val="single" w:sz="8" w:space="0" w:color="000000"/>
            </w:tcBorders>
            <w:vAlign w:val="center"/>
            <w:hideMark/>
          </w:tcPr>
          <w:p w:rsidR="00A5551E" w:rsidRDefault="00A5551E" w:rsidP="00A5551E">
            <w:pPr>
              <w:ind w:firstLine="0"/>
              <w:jc w:val="left"/>
              <w:rPr>
                <w:rFonts w:ascii="標楷體" w:eastAsia="標楷體" w:hAnsi="標楷體" w:cs="標楷體"/>
                <w:color w:val="auto"/>
                <w:sz w:val="24"/>
                <w:szCs w:val="24"/>
              </w:rPr>
            </w:pPr>
          </w:p>
        </w:tc>
        <w:tc>
          <w:tcPr>
            <w:tcW w:w="139" w:type="pct"/>
            <w:vMerge/>
            <w:tcBorders>
              <w:top w:val="single" w:sz="8" w:space="0" w:color="000000"/>
              <w:left w:val="nil"/>
              <w:bottom w:val="nil"/>
              <w:right w:val="single" w:sz="8" w:space="0" w:color="000000"/>
            </w:tcBorders>
            <w:vAlign w:val="center"/>
            <w:hideMark/>
          </w:tcPr>
          <w:p w:rsidR="00A5551E" w:rsidRDefault="00A5551E" w:rsidP="00A5551E">
            <w:pPr>
              <w:ind w:firstLine="0"/>
              <w:jc w:val="left"/>
              <w:rPr>
                <w:rFonts w:ascii="標楷體" w:eastAsia="標楷體" w:hAnsi="標楷體" w:cs="標楷體"/>
                <w:color w:val="auto"/>
                <w:sz w:val="24"/>
                <w:szCs w:val="24"/>
              </w:rPr>
            </w:pPr>
          </w:p>
        </w:tc>
        <w:tc>
          <w:tcPr>
            <w:tcW w:w="417" w:type="pct"/>
            <w:vMerge/>
            <w:tcBorders>
              <w:top w:val="single" w:sz="8" w:space="0" w:color="000000"/>
              <w:left w:val="nil"/>
              <w:bottom w:val="nil"/>
              <w:right w:val="single" w:sz="8" w:space="0" w:color="000000"/>
            </w:tcBorders>
            <w:vAlign w:val="center"/>
            <w:hideMark/>
          </w:tcPr>
          <w:p w:rsidR="00A5551E" w:rsidRDefault="00A5551E" w:rsidP="00A5551E">
            <w:pPr>
              <w:ind w:firstLine="0"/>
              <w:jc w:val="left"/>
              <w:rPr>
                <w:rFonts w:ascii="標楷體" w:eastAsia="標楷體" w:hAnsi="標楷體" w:cs="標楷體"/>
                <w:color w:val="auto"/>
                <w:sz w:val="24"/>
                <w:szCs w:val="24"/>
              </w:rPr>
            </w:pPr>
          </w:p>
        </w:tc>
        <w:tc>
          <w:tcPr>
            <w:tcW w:w="185" w:type="pct"/>
            <w:vMerge/>
            <w:tcBorders>
              <w:top w:val="single" w:sz="8" w:space="0" w:color="000000"/>
              <w:left w:val="nil"/>
              <w:bottom w:val="nil"/>
              <w:right w:val="single" w:sz="8" w:space="0" w:color="000000"/>
            </w:tcBorders>
            <w:vAlign w:val="center"/>
            <w:hideMark/>
          </w:tcPr>
          <w:p w:rsidR="00A5551E" w:rsidRDefault="00A5551E" w:rsidP="00A5551E">
            <w:pPr>
              <w:ind w:firstLine="0"/>
              <w:jc w:val="left"/>
              <w:rPr>
                <w:rFonts w:ascii="標楷體" w:eastAsia="標楷體" w:hAnsi="標楷體" w:cs="標楷體"/>
                <w:color w:val="auto"/>
                <w:sz w:val="24"/>
                <w:szCs w:val="24"/>
              </w:rPr>
            </w:pPr>
          </w:p>
        </w:tc>
        <w:tc>
          <w:tcPr>
            <w:tcW w:w="196" w:type="pct"/>
            <w:vMerge/>
            <w:tcBorders>
              <w:top w:val="single" w:sz="8" w:space="0" w:color="000000"/>
              <w:left w:val="nil"/>
              <w:bottom w:val="nil"/>
              <w:right w:val="single" w:sz="8" w:space="0" w:color="000000"/>
            </w:tcBorders>
            <w:vAlign w:val="center"/>
            <w:hideMark/>
          </w:tcPr>
          <w:p w:rsidR="00A5551E" w:rsidRDefault="00A5551E" w:rsidP="00A5551E">
            <w:pPr>
              <w:ind w:firstLine="0"/>
              <w:jc w:val="left"/>
              <w:rPr>
                <w:rFonts w:ascii="標楷體" w:eastAsia="標楷體" w:hAnsi="標楷體" w:cs="標楷體"/>
                <w:color w:val="auto"/>
                <w:sz w:val="24"/>
                <w:szCs w:val="24"/>
              </w:rPr>
            </w:pPr>
          </w:p>
        </w:tc>
        <w:tc>
          <w:tcPr>
            <w:tcW w:w="196" w:type="pct"/>
            <w:vMerge/>
            <w:tcBorders>
              <w:left w:val="nil"/>
              <w:bottom w:val="nil"/>
              <w:right w:val="single" w:sz="8" w:space="0" w:color="000000"/>
            </w:tcBorders>
          </w:tcPr>
          <w:p w:rsidR="00A5551E" w:rsidRDefault="00A5551E" w:rsidP="00A5551E">
            <w:pPr>
              <w:ind w:firstLine="0"/>
              <w:jc w:val="left"/>
              <w:rPr>
                <w:rFonts w:ascii="標楷體" w:eastAsia="標楷體" w:hAnsi="標楷體" w:cs="標楷體"/>
                <w:color w:val="auto"/>
                <w:sz w:val="24"/>
                <w:szCs w:val="24"/>
              </w:rPr>
            </w:pP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w:t>
            </w:r>
            <w:r>
              <w:rPr>
                <w:rFonts w:ascii="標楷體" w:eastAsia="標楷體" w:hAnsi="標楷體" w:cs="標楷體" w:hint="eastAsia"/>
                <w:snapToGrid w:val="0"/>
                <w:color w:val="auto"/>
              </w:rPr>
              <w:t>一</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rPr>
                <w:rFonts w:ascii="標楷體" w:eastAsia="標楷體" w:hAnsi="標楷體" w:cs="標楷體"/>
                <w:snapToGrid w:val="0"/>
                <w:color w:val="auto"/>
              </w:rPr>
            </w:pPr>
            <w:r w:rsidRPr="005E68C8">
              <w:rPr>
                <w:rFonts w:ascii="標楷體" w:eastAsia="標楷體" w:hAnsi="標楷體" w:cs="標楷體" w:hint="eastAsia"/>
                <w:color w:val="auto"/>
              </w:rPr>
              <w:t>2/13~2/17</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Bc-IV-2 終身運動計畫的擬定原則。</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4c-IV-3 規劃提升體適能與運動技能的運動計畫。</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783DC5" w:rsidRDefault="00B01346" w:rsidP="00B01346">
            <w:pPr>
              <w:spacing w:line="260" w:lineRule="exact"/>
              <w:jc w:val="left"/>
              <w:rPr>
                <w:rFonts w:ascii="標楷體" w:eastAsia="標楷體" w:hAnsi="標楷體" w:cs="標楷體"/>
                <w:bCs/>
                <w:snapToGrid w:val="0"/>
                <w:color w:val="FF0000"/>
              </w:rPr>
            </w:pPr>
            <w:r w:rsidRPr="00783DC5">
              <w:rPr>
                <w:rFonts w:ascii="標楷體" w:eastAsia="標楷體" w:hAnsi="標楷體" w:cs="標楷體" w:hint="eastAsia"/>
                <w:bCs/>
                <w:snapToGrid w:val="0"/>
                <w:color w:val="FF0000"/>
              </w:rPr>
              <w:t>校慶大隊接</w:t>
            </w:r>
            <w:r>
              <w:rPr>
                <w:rFonts w:ascii="標楷體" w:eastAsia="標楷體" w:hAnsi="標楷體" w:cs="標楷體" w:hint="eastAsia"/>
                <w:bCs/>
                <w:snapToGrid w:val="0"/>
                <w:color w:val="FF0000"/>
              </w:rPr>
              <w:t>力比賽說明及短距離衝刺練習，或線上教學。</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第一章</w:t>
            </w:r>
            <w:r w:rsidRPr="00AC6DD8">
              <w:rPr>
                <w:rFonts w:ascii="標楷體" w:eastAsia="標楷體" w:hAnsi="標楷體" w:cs="標楷體" w:hint="eastAsia"/>
                <w:bCs/>
                <w:snapToGrid w:val="0"/>
                <w:color w:val="auto"/>
              </w:rPr>
              <w:t>運動新視野</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一、學習引導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利用88頁課本情境，引導學生事前利用網路資源或書籍，蒐集</w:t>
            </w:r>
            <w:proofErr w:type="gramStart"/>
            <w:r w:rsidRPr="00AC6DD8">
              <w:rPr>
                <w:rFonts w:ascii="標楷體" w:eastAsia="標楷體" w:hAnsi="標楷體" w:cs="標楷體" w:hint="eastAsia"/>
                <w:color w:val="auto"/>
              </w:rPr>
              <w:t>攸</w:t>
            </w:r>
            <w:proofErr w:type="gramEnd"/>
            <w:r w:rsidRPr="00AC6DD8">
              <w:rPr>
                <w:rFonts w:ascii="標楷體" w:eastAsia="標楷體" w:hAnsi="標楷體" w:cs="標楷體" w:hint="eastAsia"/>
                <w:color w:val="auto"/>
              </w:rPr>
              <w:t>關運動功能的資料，再進行個人或分組發表。</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二、簡介運動功能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講解：運動具備許多正面的多元的功能，可以先分成身體方面和心理方面。複習上學期曾學過運動對體適能促進的功能，這學期會繼續探討運動幫助學習和調整心情的功能。</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三、評估運動功能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1.自評：引導學生利用課本運動功能評估表，分析自己對運動功能重要性的排序，並和同學分享。</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2.統整：說明每個人對運動功能認知的差異，會影響他運動參與的動機和選擇，鼓勵學生多了解運動的相關功能，也能從參與運動中去體驗。</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J4 了解自己的人格特質與價值觀。</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18補班補課(2/27)</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w:t>
            </w:r>
            <w:r>
              <w:rPr>
                <w:rFonts w:ascii="標楷體" w:eastAsia="標楷體" w:hAnsi="標楷體" w:cs="標楷體" w:hint="eastAsia"/>
                <w:snapToGrid w:val="0"/>
                <w:color w:val="auto"/>
              </w:rPr>
              <w:t>二</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2/20~2/24</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Bc-IV-2 終身運動計畫的擬定原則。</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4c-IV-3 規</w:t>
            </w:r>
            <w:r w:rsidRPr="00AC6DD8">
              <w:rPr>
                <w:rFonts w:ascii="標楷體" w:eastAsia="標楷體" w:hAnsi="標楷體" w:cs="標楷體" w:hint="eastAsia"/>
                <w:color w:val="auto"/>
              </w:rPr>
              <w:lastRenderedPageBreak/>
              <w:t>劃提升體適能與運動技能的運動計畫。</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783DC5" w:rsidRDefault="00B01346" w:rsidP="00B01346">
            <w:pPr>
              <w:spacing w:line="260" w:lineRule="exact"/>
              <w:jc w:val="left"/>
              <w:rPr>
                <w:rFonts w:ascii="標楷體" w:eastAsia="標楷體" w:hAnsi="標楷體" w:cs="標楷體"/>
                <w:bCs/>
                <w:snapToGrid w:val="0"/>
                <w:color w:val="FF0000"/>
              </w:rPr>
            </w:pPr>
            <w:r w:rsidRPr="00783DC5">
              <w:rPr>
                <w:rFonts w:ascii="標楷體" w:eastAsia="標楷體" w:hAnsi="標楷體" w:cs="標楷體" w:hint="eastAsia"/>
                <w:bCs/>
                <w:snapToGrid w:val="0"/>
                <w:color w:val="FF0000"/>
              </w:rPr>
              <w:lastRenderedPageBreak/>
              <w:t>校慶大隊接</w:t>
            </w:r>
            <w:r>
              <w:rPr>
                <w:rFonts w:ascii="標楷體" w:eastAsia="標楷體" w:hAnsi="標楷體" w:cs="標楷體" w:hint="eastAsia"/>
                <w:bCs/>
                <w:snapToGrid w:val="0"/>
                <w:color w:val="FF0000"/>
              </w:rPr>
              <w:t>力傳接棒動作說明及分組</w:t>
            </w:r>
            <w:r w:rsidRPr="00783DC5">
              <w:rPr>
                <w:rFonts w:ascii="標楷體" w:eastAsia="標楷體" w:hAnsi="標楷體" w:cs="標楷體" w:hint="eastAsia"/>
                <w:bCs/>
                <w:snapToGrid w:val="0"/>
                <w:color w:val="FF0000"/>
              </w:rPr>
              <w:t>練習</w:t>
            </w:r>
            <w:r>
              <w:rPr>
                <w:rFonts w:ascii="標楷體" w:eastAsia="標楷體" w:hAnsi="標楷體" w:cs="標楷體" w:hint="eastAsia"/>
                <w:bCs/>
                <w:snapToGrid w:val="0"/>
                <w:color w:val="FF0000"/>
              </w:rPr>
              <w:t>，</w:t>
            </w:r>
            <w:proofErr w:type="gramStart"/>
            <w:r>
              <w:rPr>
                <w:rFonts w:ascii="標楷體" w:eastAsia="標楷體" w:hAnsi="標楷體" w:cs="標楷體" w:hint="eastAsia"/>
                <w:bCs/>
                <w:snapToGrid w:val="0"/>
                <w:color w:val="FF0000"/>
              </w:rPr>
              <w:t>或線上教學</w:t>
            </w:r>
            <w:proofErr w:type="gramEnd"/>
            <w:r>
              <w:rPr>
                <w:rFonts w:ascii="標楷體" w:eastAsia="標楷體" w:hAnsi="標楷體" w:cs="標楷體" w:hint="eastAsia"/>
                <w:bCs/>
                <w:snapToGrid w:val="0"/>
                <w:color w:val="FF0000"/>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第一章</w:t>
            </w:r>
            <w:r w:rsidRPr="00AC6DD8">
              <w:rPr>
                <w:rFonts w:ascii="標楷體" w:eastAsia="標楷體" w:hAnsi="標楷體" w:cs="標楷體" w:hint="eastAsia"/>
                <w:bCs/>
                <w:snapToGrid w:val="0"/>
                <w:color w:val="auto"/>
              </w:rPr>
              <w:t>運動新視野</w:t>
            </w:r>
          </w:p>
          <w:p w:rsidR="00B01346" w:rsidRPr="00AC6DD8" w:rsidRDefault="00B01346" w:rsidP="00B01346">
            <w:pPr>
              <w:autoSpaceDE w:val="0"/>
              <w:autoSpaceDN w:val="0"/>
              <w:adjustRightInd w:val="0"/>
              <w:spacing w:line="260" w:lineRule="exact"/>
              <w:jc w:val="left"/>
              <w:rPr>
                <w:rFonts w:ascii="標楷體" w:eastAsia="標楷體" w:hAnsi="標楷體"/>
                <w:b/>
                <w:bCs/>
              </w:rPr>
            </w:pPr>
            <w:r w:rsidRPr="00AC6DD8">
              <w:rPr>
                <w:rFonts w:ascii="標楷體" w:eastAsia="標楷體" w:hAnsi="標楷體" w:cs="標楷體" w:hint="eastAsia"/>
                <w:b/>
                <w:bCs/>
                <w:color w:val="auto"/>
              </w:rPr>
              <w:t>一、探究運動對學習效益的影響</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1講解：零時運動實驗計畫的效益，引導學生肯定運動價值。複習教育部SH150計畫的目的，強化運動的多元功能。</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2.發表：學生分享自己參與運動後對學習影響的效益，或是不參與運動的原因。</w:t>
            </w:r>
          </w:p>
          <w:p w:rsidR="00B01346" w:rsidRPr="00AC6DD8" w:rsidRDefault="00B01346" w:rsidP="00B01346">
            <w:pPr>
              <w:autoSpaceDE w:val="0"/>
              <w:autoSpaceDN w:val="0"/>
              <w:adjustRightInd w:val="0"/>
              <w:spacing w:line="260" w:lineRule="exact"/>
              <w:jc w:val="left"/>
              <w:rPr>
                <w:rFonts w:ascii="標楷體" w:eastAsia="標楷體" w:hAnsi="標楷體"/>
                <w:b/>
                <w:bCs/>
              </w:rPr>
            </w:pPr>
            <w:r w:rsidRPr="00AC6DD8">
              <w:rPr>
                <w:rFonts w:ascii="標楷體" w:eastAsia="標楷體" w:hAnsi="標楷體" w:cs="標楷體" w:hint="eastAsia"/>
                <w:b/>
                <w:bCs/>
                <w:color w:val="auto"/>
              </w:rPr>
              <w:t>二、案例評析</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1.自評：根據課本兩個案例，引導學生反思自己生活型態中運動參與情形。</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2.統整：鼓勵學生試驗在學校上課前或課間，進行運動，體驗運動對學習的影響。</w:t>
            </w:r>
          </w:p>
          <w:p w:rsidR="00B01346" w:rsidRPr="00AC6DD8" w:rsidRDefault="00B01346" w:rsidP="00B01346">
            <w:pPr>
              <w:autoSpaceDE w:val="0"/>
              <w:autoSpaceDN w:val="0"/>
              <w:adjustRightInd w:val="0"/>
              <w:spacing w:line="260" w:lineRule="exact"/>
              <w:jc w:val="left"/>
              <w:rPr>
                <w:rFonts w:ascii="標楷體" w:eastAsia="標楷體" w:hAnsi="標楷體"/>
                <w:b/>
                <w:bCs/>
              </w:rPr>
            </w:pPr>
            <w:r w:rsidRPr="00AC6DD8">
              <w:rPr>
                <w:rFonts w:ascii="標楷體" w:eastAsia="標楷體" w:hAnsi="標楷體" w:cs="標楷體" w:hint="eastAsia"/>
                <w:b/>
                <w:bCs/>
                <w:color w:val="auto"/>
              </w:rPr>
              <w:lastRenderedPageBreak/>
              <w:t>三、探究運動對心理的影響</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w:t>
            </w:r>
            <w:r w:rsidRPr="00AC6DD8">
              <w:rPr>
                <w:rFonts w:ascii="標楷體" w:eastAsia="標楷體" w:hAnsi="標楷體" w:cs="標楷體" w:hint="eastAsia"/>
                <w:color w:val="auto"/>
                <w:u w:val="wave"/>
              </w:rPr>
              <w:t>運動改造大腦</w:t>
            </w:r>
            <w:r w:rsidRPr="00AC6DD8">
              <w:rPr>
                <w:rFonts w:ascii="標楷體" w:eastAsia="標楷體" w:hAnsi="標楷體" w:cs="標楷體" w:hint="eastAsia"/>
                <w:color w:val="auto"/>
                <w:spacing w:val="15"/>
                <w:u w:val="wave"/>
              </w:rPr>
              <w:t>:EQ和IQ大進步的關鍵</w:t>
            </w:r>
            <w:r w:rsidRPr="00AC6DD8">
              <w:rPr>
                <w:rFonts w:ascii="標楷體" w:eastAsia="標楷體" w:hAnsi="標楷體" w:cs="標楷體" w:hint="eastAsia"/>
                <w:color w:val="auto"/>
              </w:rPr>
              <w:t>一書的研究知識，講解運動對心理的正面效益。</w:t>
            </w:r>
          </w:p>
          <w:p w:rsidR="00B01346" w:rsidRPr="00AC6DD8" w:rsidRDefault="00B01346" w:rsidP="00B01346">
            <w:pPr>
              <w:spacing w:line="260" w:lineRule="exact"/>
              <w:ind w:left="582" w:hangingChars="291" w:hanging="582"/>
              <w:jc w:val="left"/>
              <w:rPr>
                <w:rFonts w:ascii="標楷體" w:eastAsia="標楷體" w:hAnsi="標楷體"/>
              </w:rPr>
            </w:pPr>
            <w:r w:rsidRPr="00AC6DD8">
              <w:rPr>
                <w:rFonts w:ascii="標楷體" w:eastAsia="標楷體" w:hAnsi="標楷體" w:cs="標楷體" w:hint="eastAsia"/>
                <w:color w:val="auto"/>
              </w:rPr>
              <w:t>2.發表：鼓勵學生分享運動對心理調適的體驗或是參</w:t>
            </w:r>
          </w:p>
          <w:p w:rsidR="00B01346" w:rsidRPr="00AC6DD8" w:rsidRDefault="00B01346" w:rsidP="00B01346">
            <w:pPr>
              <w:spacing w:line="260" w:lineRule="exact"/>
              <w:ind w:left="582" w:hangingChars="291" w:hanging="582"/>
              <w:jc w:val="left"/>
              <w:rPr>
                <w:rFonts w:ascii="標楷體" w:eastAsia="標楷體" w:hAnsi="標楷體"/>
              </w:rPr>
            </w:pPr>
            <w:r w:rsidRPr="00AC6DD8">
              <w:rPr>
                <w:rFonts w:ascii="標楷體" w:eastAsia="標楷體" w:hAnsi="標楷體" w:cs="標楷體" w:hint="eastAsia"/>
                <w:color w:val="auto"/>
              </w:rPr>
              <w:t>與運動歷程的感覺。</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3.統整：鼓勵學生試驗在學校上課前或課間，進行運動，體驗運動對學習的影響。</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四、理解學校</w:t>
            </w:r>
            <w:r w:rsidRPr="00AC6DD8">
              <w:rPr>
                <w:rFonts w:ascii="標楷體" w:eastAsia="標楷體" w:hAnsi="標楷體" w:cs="標楷體" w:hint="eastAsia"/>
                <w:b/>
                <w:bCs/>
                <w:color w:val="auto"/>
              </w:rPr>
              <w:t>SH150</w:t>
            </w:r>
            <w:r w:rsidRPr="00AC6DD8">
              <w:rPr>
                <w:rFonts w:ascii="標楷體" w:eastAsia="標楷體" w:hAnsi="標楷體" w:cs="標楷體" w:hint="eastAsia"/>
                <w:b/>
                <w:color w:val="auto"/>
              </w:rPr>
              <w:t>活動</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1.講解：透過課文講解SH150政策的意義，並引導學生發表對學校SH150活動的理解。</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2.實作：利用課文的範例分析學校SH150活動推廣成效，提出自己的想法。</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五、探究運動對心理的影響</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1.講解：利用運動改造大腦：EQ和IQ大進步的關鍵一書的研究知識，講解運動對心理的正面效益。</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2.發表：鼓勵學生分享運動對心理調適的體驗或是參與運動歷程的感覺。</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3.統整：鼓勵學生試驗在學校上課前或課間，進行運動，體驗運動對學習的影響。</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行動</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J4 了解自己的人格特質與</w:t>
            </w:r>
            <w:r w:rsidRPr="00AC6DD8">
              <w:rPr>
                <w:rFonts w:ascii="標楷體" w:eastAsia="標楷體" w:hAnsi="標楷體" w:cs="DFKaiShu-SB-Estd-BF" w:hint="eastAsia"/>
                <w:color w:val="auto"/>
              </w:rPr>
              <w:lastRenderedPageBreak/>
              <w:t>價值觀。</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21-22</w:t>
            </w:r>
            <w:proofErr w:type="gramStart"/>
            <w:r w:rsidRPr="004C7166">
              <w:rPr>
                <w:rFonts w:ascii="標楷體" w:eastAsia="標楷體" w:hAnsi="標楷體" w:cs="標楷體" w:hint="eastAsia"/>
                <w:color w:val="auto"/>
                <w:sz w:val="24"/>
                <w:szCs w:val="24"/>
              </w:rPr>
              <w:t>九</w:t>
            </w:r>
            <w:proofErr w:type="gramEnd"/>
            <w:r w:rsidRPr="004C7166">
              <w:rPr>
                <w:rFonts w:ascii="標楷體" w:eastAsia="標楷體" w:hAnsi="標楷體" w:cs="標楷體" w:hint="eastAsia"/>
                <w:color w:val="auto"/>
                <w:sz w:val="24"/>
                <w:szCs w:val="24"/>
              </w:rPr>
              <w:t>年級第三次複習考</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w:t>
            </w:r>
            <w:r>
              <w:rPr>
                <w:rFonts w:ascii="標楷體" w:eastAsia="標楷體" w:hAnsi="標楷體" w:cs="標楷體" w:hint="eastAsia"/>
                <w:snapToGrid w:val="0"/>
                <w:color w:val="auto"/>
              </w:rPr>
              <w:t>三</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2/27~3/3</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Bc-IV-2 終身運動計畫的擬定原則。</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4c-IV-3 規劃提升體適能與運動技能的運動計畫。</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783DC5" w:rsidRDefault="00B01346" w:rsidP="00B01346">
            <w:pPr>
              <w:spacing w:line="260" w:lineRule="exact"/>
              <w:jc w:val="left"/>
              <w:rPr>
                <w:rFonts w:ascii="標楷體" w:eastAsia="標楷體" w:hAnsi="標楷體" w:cs="標楷體"/>
                <w:bCs/>
                <w:snapToGrid w:val="0"/>
                <w:color w:val="FF0000"/>
              </w:rPr>
            </w:pPr>
            <w:r w:rsidRPr="00783DC5">
              <w:rPr>
                <w:rFonts w:ascii="標楷體" w:eastAsia="標楷體" w:hAnsi="標楷體" w:cs="標楷體" w:hint="eastAsia"/>
                <w:bCs/>
                <w:snapToGrid w:val="0"/>
                <w:color w:val="FF0000"/>
              </w:rPr>
              <w:t>校慶大隊接</w:t>
            </w:r>
            <w:r>
              <w:rPr>
                <w:rFonts w:ascii="標楷體" w:eastAsia="標楷體" w:hAnsi="標楷體" w:cs="標楷體" w:hint="eastAsia"/>
                <w:bCs/>
                <w:snapToGrid w:val="0"/>
                <w:color w:val="FF0000"/>
              </w:rPr>
              <w:t>力短距離衝刺及傳接棒動作分組</w:t>
            </w:r>
            <w:r w:rsidRPr="00783DC5">
              <w:rPr>
                <w:rFonts w:ascii="標楷體" w:eastAsia="標楷體" w:hAnsi="標楷體" w:cs="標楷體" w:hint="eastAsia"/>
                <w:bCs/>
                <w:snapToGrid w:val="0"/>
                <w:color w:val="FF0000"/>
              </w:rPr>
              <w:t>練習</w:t>
            </w:r>
            <w:r>
              <w:rPr>
                <w:rFonts w:ascii="標楷體" w:eastAsia="標楷體" w:hAnsi="標楷體" w:cs="標楷體" w:hint="eastAsia"/>
                <w:bCs/>
                <w:snapToGrid w:val="0"/>
                <w:color w:val="FF0000"/>
              </w:rPr>
              <w:t>，</w:t>
            </w:r>
            <w:proofErr w:type="gramStart"/>
            <w:r>
              <w:rPr>
                <w:rFonts w:ascii="標楷體" w:eastAsia="標楷體" w:hAnsi="標楷體" w:cs="標楷體" w:hint="eastAsia"/>
                <w:bCs/>
                <w:snapToGrid w:val="0"/>
                <w:color w:val="FF0000"/>
              </w:rPr>
              <w:t>或線上教學</w:t>
            </w:r>
            <w:proofErr w:type="gramEnd"/>
            <w:r>
              <w:rPr>
                <w:rFonts w:ascii="標楷體" w:eastAsia="標楷體" w:hAnsi="標楷體" w:cs="標楷體" w:hint="eastAsia"/>
                <w:bCs/>
                <w:snapToGrid w:val="0"/>
                <w:color w:val="FF0000"/>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第一章</w:t>
            </w:r>
            <w:r w:rsidRPr="00AC6DD8">
              <w:rPr>
                <w:rFonts w:ascii="標楷體" w:eastAsia="標楷體" w:hAnsi="標楷體" w:cs="標楷體" w:hint="eastAsia"/>
                <w:bCs/>
                <w:snapToGrid w:val="0"/>
                <w:color w:val="auto"/>
              </w:rPr>
              <w:t>運動新視野</w:t>
            </w:r>
          </w:p>
          <w:p w:rsidR="00B01346" w:rsidRPr="00AC6DD8" w:rsidRDefault="00B01346" w:rsidP="00B01346">
            <w:pPr>
              <w:autoSpaceDE w:val="0"/>
              <w:autoSpaceDN w:val="0"/>
              <w:adjustRightInd w:val="0"/>
              <w:spacing w:line="260" w:lineRule="exact"/>
              <w:jc w:val="left"/>
              <w:rPr>
                <w:rFonts w:ascii="標楷體" w:eastAsia="標楷體" w:hAnsi="標楷體"/>
                <w:b/>
                <w:bCs/>
              </w:rPr>
            </w:pPr>
            <w:r w:rsidRPr="00AC6DD8">
              <w:rPr>
                <w:rFonts w:ascii="標楷體" w:eastAsia="標楷體" w:hAnsi="標楷體" w:cs="標楷體" w:hint="eastAsia"/>
                <w:b/>
                <w:bCs/>
                <w:color w:val="auto"/>
              </w:rPr>
              <w:t>一、案例評析</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1.發表：分組閱讀課本林義傑和林書豪短文，分享閱讀後的對兩位案例表現值得學習的精神分析。</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2.自省：根據課本兩個案例，引導學生反思運動技能的學習過程經驗，再思考如何突破精進的相關動能。</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二、理解終身運動的重要性</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1.講解：複習本單元</w:t>
            </w:r>
            <w:proofErr w:type="gramStart"/>
            <w:r w:rsidRPr="00AC6DD8">
              <w:rPr>
                <w:rFonts w:ascii="標楷體" w:eastAsia="標楷體" w:hAnsi="標楷體" w:cs="標楷體" w:hint="eastAsia"/>
                <w:color w:val="auto"/>
              </w:rPr>
              <w:t>攸</w:t>
            </w:r>
            <w:proofErr w:type="gramEnd"/>
            <w:r w:rsidRPr="00AC6DD8">
              <w:rPr>
                <w:rFonts w:ascii="標楷體" w:eastAsia="標楷體" w:hAnsi="標楷體" w:cs="標楷體" w:hint="eastAsia"/>
                <w:color w:val="auto"/>
              </w:rPr>
              <w:t>關運動功能的相關概念，引導學生反思與發表對運動功能的分析是否已改變。</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2.講解：利用課文說明學習終身運動的知識、技能和習慣，知識可以促進終身運動參與。</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三、擬定終身運動計畫</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1.講解：利用國外全球健康大腦委員會網路資源建議的運動參與方式，提供學生運動參與的有效策略</w:t>
            </w:r>
            <w:proofErr w:type="gramStart"/>
            <w:r w:rsidRPr="00AC6DD8">
              <w:rPr>
                <w:rFonts w:ascii="標楷體" w:eastAsia="標楷體" w:hAnsi="標楷體" w:cs="標楷體" w:hint="eastAsia"/>
                <w:color w:val="auto"/>
              </w:rPr>
              <w:t>―</w:t>
            </w:r>
            <w:proofErr w:type="gramEnd"/>
            <w:r w:rsidRPr="00AC6DD8">
              <w:rPr>
                <w:rFonts w:ascii="標楷體" w:eastAsia="標楷體" w:hAnsi="標楷體" w:cs="標楷體" w:hint="eastAsia"/>
                <w:color w:val="auto"/>
              </w:rPr>
              <w:t>―制定具體運動計畫、增加一天的活動量、選擇不同功能的運動、團體性的運動，增加參與動力。</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2.課後學習任務：利用習作表格，引導學生理解擬定終身運動計畫應考量與分析的相</w:t>
            </w:r>
            <w:r w:rsidRPr="00AC6DD8">
              <w:rPr>
                <w:rFonts w:ascii="標楷體" w:eastAsia="標楷體" w:hAnsi="標楷體" w:cs="標楷體" w:hint="eastAsia"/>
                <w:color w:val="auto"/>
              </w:rPr>
              <w:lastRenderedPageBreak/>
              <w:t>關要素，再嘗試擬定更完整的運動計畫。</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J4 了解自己的人格特質與價值觀。</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27-28和平紀念日連假</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w:t>
            </w:r>
            <w:r>
              <w:rPr>
                <w:rFonts w:ascii="標楷體" w:eastAsia="標楷體" w:hAnsi="標楷體" w:cs="標楷體" w:hint="eastAsia"/>
                <w:snapToGrid w:val="0"/>
                <w:color w:val="auto"/>
              </w:rPr>
              <w:t>四</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3/6~3/10</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Cb-IV-1 運動精神、運動營養攝取知識、適合個人運動所需營養素知識。</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Cb-IV-3 奧林匹克運動會的精神。</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AC6DD8">
                <w:rPr>
                  <w:rFonts w:ascii="標楷體" w:eastAsia="標楷體" w:hAnsi="標楷體"/>
                </w:rPr>
                <w:t>2c</w:t>
              </w:r>
            </w:smartTag>
            <w:r w:rsidRPr="00AC6DD8">
              <w:rPr>
                <w:rFonts w:ascii="標楷體" w:eastAsia="標楷體" w:hAnsi="標楷體" w:cs="標楷體" w:hint="eastAsia"/>
                <w:color w:val="auto"/>
              </w:rPr>
              <w:t>-IV-1 展現運動禮節，具備運動的道德思辨和實踐能力。</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2d-IV-1 了解運動在美學上的特質與表現方式。</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AC6DD8">
                <w:rPr>
                  <w:rFonts w:ascii="標楷體" w:eastAsia="標楷體" w:hAnsi="標楷體"/>
                </w:rPr>
                <w:t>4c</w:t>
              </w:r>
            </w:smartTag>
            <w:r w:rsidRPr="00AC6DD8">
              <w:rPr>
                <w:rFonts w:ascii="標楷體" w:eastAsia="標楷體" w:hAnsi="標楷體" w:cs="標楷體" w:hint="eastAsia"/>
                <w:color w:val="auto"/>
              </w:rPr>
              <w:t>-IV-1 分析並善用運動相關之科技、資訊、媒體、產品與服務。</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783DC5" w:rsidRDefault="00B01346" w:rsidP="00B01346">
            <w:pPr>
              <w:spacing w:line="260" w:lineRule="exact"/>
              <w:jc w:val="left"/>
              <w:rPr>
                <w:rFonts w:ascii="標楷體" w:eastAsia="標楷體" w:hAnsi="標楷體" w:cs="標楷體"/>
                <w:bCs/>
                <w:snapToGrid w:val="0"/>
                <w:color w:val="FF0000"/>
              </w:rPr>
            </w:pPr>
            <w:r w:rsidRPr="00783DC5">
              <w:rPr>
                <w:rFonts w:ascii="標楷體" w:eastAsia="標楷體" w:hAnsi="標楷體" w:cs="標楷體" w:hint="eastAsia"/>
                <w:bCs/>
                <w:snapToGrid w:val="0"/>
                <w:color w:val="FF0000"/>
              </w:rPr>
              <w:t>校慶大隊接</w:t>
            </w:r>
            <w:r>
              <w:rPr>
                <w:rFonts w:ascii="標楷體" w:eastAsia="標楷體" w:hAnsi="標楷體" w:cs="標楷體" w:hint="eastAsia"/>
                <w:bCs/>
                <w:snapToGrid w:val="0"/>
                <w:color w:val="FF0000"/>
              </w:rPr>
              <w:t>力短距離衝刺及分組傳接棒動作觀摩，</w:t>
            </w:r>
            <w:proofErr w:type="gramStart"/>
            <w:r>
              <w:rPr>
                <w:rFonts w:ascii="標楷體" w:eastAsia="標楷體" w:hAnsi="標楷體" w:cs="標楷體" w:hint="eastAsia"/>
                <w:bCs/>
                <w:snapToGrid w:val="0"/>
                <w:color w:val="FF0000"/>
              </w:rPr>
              <w:t>或線上教學</w:t>
            </w:r>
            <w:proofErr w:type="gramEnd"/>
            <w:r>
              <w:rPr>
                <w:rFonts w:ascii="標楷體" w:eastAsia="標楷體" w:hAnsi="標楷體" w:cs="標楷體" w:hint="eastAsia"/>
                <w:bCs/>
                <w:snapToGrid w:val="0"/>
                <w:color w:val="FF0000"/>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第二章奧林匹克運動會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一、學習引導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利用94頁課本情境，引導學生關注四年舉辦一次的奧林匹克運動會訊息。並說明奧林匹克運動會是國際重要的運動賽事，也是全世界運動員最佳的舞台。</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二、簡介奧林匹克運動會起源</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講解：奧林匹克運動起源於古希臘，並說明其象徵以及現代運動會興起的原因。</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三、簡介奧林匹克運動會旗的意義</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1.講解：利用圖片說明奧林匹克運動會旗五環標誌的意義，引導學生理解奧運會強調不分人種、男女，只要是表現優異者都可以參與的概念。</w:t>
            </w:r>
          </w:p>
          <w:p w:rsidR="00B01346" w:rsidRPr="00AC6DD8" w:rsidRDefault="00B01346" w:rsidP="00B01346">
            <w:pPr>
              <w:tabs>
                <w:tab w:val="left" w:pos="3020"/>
                <w:tab w:val="left" w:pos="3161"/>
              </w:tabs>
              <w:spacing w:line="260" w:lineRule="exact"/>
              <w:jc w:val="left"/>
              <w:rPr>
                <w:rFonts w:ascii="標楷體" w:eastAsia="標楷體" w:hAnsi="標楷體"/>
              </w:rPr>
            </w:pPr>
            <w:r w:rsidRPr="00AC6DD8">
              <w:rPr>
                <w:rFonts w:ascii="標楷體" w:eastAsia="標楷體" w:hAnsi="標楷體" w:cs="標楷體" w:hint="eastAsia"/>
                <w:color w:val="auto"/>
              </w:rPr>
              <w:t>2.統整：推廣奧運之父-</w:t>
            </w:r>
            <w:proofErr w:type="gramStart"/>
            <w:r w:rsidRPr="00AC6DD8">
              <w:rPr>
                <w:rFonts w:ascii="標楷體" w:eastAsia="標楷體" w:hAnsi="標楷體" w:cs="標楷體" w:hint="eastAsia"/>
                <w:color w:val="auto"/>
              </w:rPr>
              <w:t>皮耶德</w:t>
            </w:r>
            <w:proofErr w:type="gramEnd"/>
            <w:r w:rsidRPr="00AC6DD8">
              <w:rPr>
                <w:rFonts w:ascii="標楷體" w:eastAsia="標楷體" w:hAnsi="標楷體" w:cs="標楷體" w:hint="eastAsia"/>
                <w:color w:val="auto"/>
              </w:rPr>
              <w:t>．</w:t>
            </w:r>
            <w:proofErr w:type="gramStart"/>
            <w:r w:rsidRPr="00AC6DD8">
              <w:rPr>
                <w:rFonts w:ascii="標楷體" w:eastAsia="標楷體" w:hAnsi="標楷體" w:cs="標楷體" w:hint="eastAsia"/>
                <w:color w:val="auto"/>
              </w:rPr>
              <w:t>古柏坦的</w:t>
            </w:r>
            <w:proofErr w:type="gramEnd"/>
            <w:r w:rsidRPr="00AC6DD8">
              <w:rPr>
                <w:rFonts w:ascii="標楷體" w:eastAsia="標楷體" w:hAnsi="標楷體" w:cs="標楷體" w:hint="eastAsia"/>
                <w:color w:val="auto"/>
              </w:rPr>
              <w:t>理念-讓全世界的運動員能在奧運會上互相競爭，又能從競賽過程獲得友誼和尊重的理念。學校舉辦的運動會也希望同學從參賽中學會</w:t>
            </w:r>
            <w:proofErr w:type="gramStart"/>
            <w:r w:rsidRPr="00AC6DD8">
              <w:rPr>
                <w:rFonts w:ascii="標楷體" w:eastAsia="標楷體" w:hAnsi="標楷體" w:cs="標楷體" w:hint="eastAsia"/>
                <w:color w:val="auto"/>
              </w:rPr>
              <w:t>互重互愛</w:t>
            </w:r>
            <w:proofErr w:type="gramEnd"/>
            <w:r w:rsidRPr="00AC6DD8">
              <w:rPr>
                <w:rFonts w:ascii="標楷體" w:eastAsia="標楷體" w:hAnsi="標楷體" w:cs="標楷體" w:hint="eastAsia"/>
                <w:color w:val="auto"/>
              </w:rPr>
              <w:t>的精神。</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四、探究奧林匹克運動會理念</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1.講解：利用課本圖片說明奧林匹克運動會的格言、主義和聖火傳遞的意義。</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2.發表：請學生分享自己奧林匹克運動會的格言、主義和聖火傳遞的意義的價值，以及日常生活中相關事件的關連，自己如何展現其價值。</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五、最佳運動員報導</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1.發表：欣賞有關奧運會的轉播影片，提問運動員在比賽中的表現包含哪些層面(運動技能、身體姿勢、運動道德、運動穿著…</w:t>
            </w:r>
            <w:proofErr w:type="gramStart"/>
            <w:r w:rsidRPr="00AC6DD8">
              <w:rPr>
                <w:rFonts w:ascii="標楷體" w:eastAsia="標楷體" w:hAnsi="標楷體" w:cs="標楷體" w:hint="eastAsia"/>
                <w:color w:val="auto"/>
              </w:rPr>
              <w:t>…</w:t>
            </w:r>
            <w:proofErr w:type="gramEnd"/>
            <w:r w:rsidRPr="00AC6DD8">
              <w:rPr>
                <w:rFonts w:ascii="標楷體" w:eastAsia="標楷體" w:hAnsi="標楷體" w:cs="標楷體" w:hint="eastAsia"/>
                <w:color w:val="auto"/>
              </w:rPr>
              <w:t>)。</w:t>
            </w:r>
          </w:p>
          <w:p w:rsidR="00B01346" w:rsidRPr="00AC6DD8" w:rsidRDefault="00B01346" w:rsidP="00B01346">
            <w:pPr>
              <w:tabs>
                <w:tab w:val="left" w:pos="3020"/>
                <w:tab w:val="left" w:pos="3161"/>
              </w:tabs>
              <w:spacing w:line="260" w:lineRule="exact"/>
              <w:jc w:val="left"/>
              <w:rPr>
                <w:rFonts w:ascii="標楷體" w:eastAsia="標楷體" w:hAnsi="標楷體"/>
              </w:rPr>
            </w:pPr>
            <w:r w:rsidRPr="00AC6DD8">
              <w:rPr>
                <w:rFonts w:ascii="標楷體" w:eastAsia="標楷體" w:hAnsi="標楷體" w:cs="標楷體" w:hint="eastAsia"/>
                <w:color w:val="auto"/>
              </w:rPr>
              <w:t>2.學習作業：鼓勵學生利用課本範例選擇一位自己心中的最佳運動員，進行分析報導，再與同學分享。</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【國際教育】</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DFKaiShu-SB-Estd-BF" w:hint="eastAsia"/>
                <w:color w:val="auto"/>
              </w:rPr>
              <w:t>國J</w:t>
            </w:r>
            <w:r>
              <w:rPr>
                <w:rFonts w:ascii="標楷體" w:eastAsia="標楷體" w:hAnsi="標楷體" w:cs="DFKaiShu-SB-Estd-BF" w:hint="eastAsia"/>
                <w:color w:val="auto"/>
              </w:rPr>
              <w:t>5</w:t>
            </w:r>
            <w:r w:rsidRPr="00AC6DD8">
              <w:rPr>
                <w:rFonts w:ascii="標楷體" w:eastAsia="標楷體" w:hAnsi="標楷體" w:cs="DFKaiShu-SB-Estd-BF" w:hint="eastAsia"/>
                <w:color w:val="auto"/>
              </w:rPr>
              <w:t xml:space="preserve"> 尊重與欣賞世界不同文化的價值。</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J14 培養</w:t>
            </w:r>
            <w:proofErr w:type="gramStart"/>
            <w:r w:rsidRPr="00AC6DD8">
              <w:rPr>
                <w:rFonts w:ascii="標楷體" w:eastAsia="標楷體" w:hAnsi="標楷體" w:cs="DFKaiShu-SB-Estd-BF" w:hint="eastAsia"/>
                <w:color w:val="auto"/>
              </w:rPr>
              <w:t>並涵</w:t>
            </w:r>
            <w:proofErr w:type="gramEnd"/>
            <w:r w:rsidRPr="00AC6DD8">
              <w:rPr>
                <w:rFonts w:ascii="標楷體" w:eastAsia="標楷體" w:hAnsi="標楷體" w:cs="DFKaiShu-SB-Estd-BF" w:hint="eastAsia"/>
                <w:color w:val="auto"/>
              </w:rPr>
              <w:t>化道德倫理意義於日常生活。</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Pr>
                <w:rFonts w:ascii="標楷體" w:eastAsia="標楷體" w:hAnsi="標楷體" w:cs="標楷體" w:hint="eastAsia"/>
                <w:snapToGrid w:val="0"/>
                <w:color w:val="auto"/>
              </w:rPr>
              <w:lastRenderedPageBreak/>
              <w:t>第五</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3/13~3/17</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Cb-IV-1 運動精神、運動營養攝取知識、適合個人運動所需營養素知識。</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Cb-IV-3 奧林匹克運動會的精神。</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AC6DD8">
                <w:rPr>
                  <w:rFonts w:ascii="標楷體" w:eastAsia="標楷體" w:hAnsi="標楷體"/>
                </w:rPr>
                <w:t>2c</w:t>
              </w:r>
            </w:smartTag>
            <w:r w:rsidRPr="00AC6DD8">
              <w:rPr>
                <w:rFonts w:ascii="標楷體" w:eastAsia="標楷體" w:hAnsi="標楷體" w:cs="標楷體" w:hint="eastAsia"/>
                <w:color w:val="auto"/>
              </w:rPr>
              <w:t>-IV-1 展現運動禮節，具備運動的道德思辨和實踐能力。</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2d-IV-1 了解運動在美學上的特質與表現方式。</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AC6DD8">
                <w:rPr>
                  <w:rFonts w:ascii="標楷體" w:eastAsia="標楷體" w:hAnsi="標楷體"/>
                </w:rPr>
                <w:t>4c</w:t>
              </w:r>
            </w:smartTag>
            <w:r w:rsidRPr="00AC6DD8">
              <w:rPr>
                <w:rFonts w:ascii="標楷體" w:eastAsia="標楷體" w:hAnsi="標楷體" w:cs="標楷體" w:hint="eastAsia"/>
                <w:color w:val="auto"/>
              </w:rPr>
              <w:t>-IV-1 分析並善用運動相關之科技、資訊、媒體、產品與服務。</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783DC5" w:rsidRDefault="00B01346" w:rsidP="00B01346">
            <w:pPr>
              <w:spacing w:line="260" w:lineRule="exact"/>
              <w:jc w:val="left"/>
              <w:rPr>
                <w:rFonts w:ascii="標楷體" w:eastAsia="標楷體" w:hAnsi="標楷體" w:cs="標楷體"/>
                <w:bCs/>
                <w:snapToGrid w:val="0"/>
                <w:color w:val="FF0000"/>
              </w:rPr>
            </w:pPr>
            <w:r w:rsidRPr="00783DC5">
              <w:rPr>
                <w:rFonts w:ascii="標楷體" w:eastAsia="標楷體" w:hAnsi="標楷體" w:cs="標楷體" w:hint="eastAsia"/>
                <w:bCs/>
                <w:snapToGrid w:val="0"/>
                <w:color w:val="FF0000"/>
              </w:rPr>
              <w:t>校慶大隊接</w:t>
            </w:r>
            <w:r>
              <w:rPr>
                <w:rFonts w:ascii="標楷體" w:eastAsia="標楷體" w:hAnsi="標楷體" w:cs="標楷體" w:hint="eastAsia"/>
                <w:bCs/>
                <w:snapToGrid w:val="0"/>
                <w:color w:val="FF0000"/>
              </w:rPr>
              <w:t>力短距離衝刺及分組比賽模擬，</w:t>
            </w:r>
            <w:proofErr w:type="gramStart"/>
            <w:r>
              <w:rPr>
                <w:rFonts w:ascii="標楷體" w:eastAsia="標楷體" w:hAnsi="標楷體" w:cs="標楷體" w:hint="eastAsia"/>
                <w:bCs/>
                <w:snapToGrid w:val="0"/>
                <w:color w:val="FF0000"/>
              </w:rPr>
              <w:t>或線上教學</w:t>
            </w:r>
            <w:proofErr w:type="gramEnd"/>
            <w:r>
              <w:rPr>
                <w:rFonts w:ascii="標楷體" w:eastAsia="標楷體" w:hAnsi="標楷體" w:cs="標楷體" w:hint="eastAsia"/>
                <w:bCs/>
                <w:snapToGrid w:val="0"/>
                <w:color w:val="FF0000"/>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第四篇運動大視界</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color w:val="auto"/>
              </w:rPr>
              <w:t>第二章奧林匹克運動會</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一、探究奧林匹克運動會理念</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1.講解：利用課本說明奧運會所推廣的核心價值包括卓越、尊重和友誼，倡導公平競爭、尊重多元與和平共處的道德展現。</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2.案例分析：利用課本圖片引導學生發表個人對該案例的想法，建構學生對運動道德展現具體作法的理解。</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二、奧林匹克運動精神宣導活動</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1.講解：複習本單元</w:t>
            </w:r>
            <w:proofErr w:type="gramStart"/>
            <w:r w:rsidRPr="00AC6DD8">
              <w:rPr>
                <w:rFonts w:ascii="標楷體" w:eastAsia="標楷體" w:hAnsi="標楷體" w:cs="標楷體" w:hint="eastAsia"/>
                <w:color w:val="auto"/>
              </w:rPr>
              <w:t>攸</w:t>
            </w:r>
            <w:proofErr w:type="gramEnd"/>
            <w:r w:rsidRPr="00AC6DD8">
              <w:rPr>
                <w:rFonts w:ascii="標楷體" w:eastAsia="標楷體" w:hAnsi="標楷體" w:cs="標楷體" w:hint="eastAsia"/>
                <w:color w:val="auto"/>
              </w:rPr>
              <w:t>關奧林匹克運動會歷史、文化和教育意義的相關概念，引導學生思考如果要擔任奧林匹克運動精神宣導大使，會專注在哪些理念的傳達。</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2.分組實作：讓學生分組參考課本作業規劃範例進行分組實作並將成果展示在校園角落。</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【國際教育】</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DFKaiShu-SB-Estd-BF" w:hint="eastAsia"/>
                <w:color w:val="auto"/>
              </w:rPr>
              <w:t>國</w:t>
            </w:r>
            <w:r>
              <w:rPr>
                <w:rFonts w:ascii="標楷體" w:eastAsia="標楷體" w:hAnsi="標楷體" w:cs="DFKaiShu-SB-Estd-BF" w:hint="eastAsia"/>
                <w:color w:val="auto"/>
              </w:rPr>
              <w:t xml:space="preserve">J5 </w:t>
            </w:r>
            <w:r w:rsidRPr="00AC6DD8">
              <w:rPr>
                <w:rFonts w:ascii="標楷體" w:eastAsia="標楷體" w:hAnsi="標楷體" w:cs="DFKaiShu-SB-Estd-BF" w:hint="eastAsia"/>
                <w:color w:val="auto"/>
              </w:rPr>
              <w:t>尊重與欣賞世界不同文化的價值。</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J14 培養</w:t>
            </w:r>
            <w:proofErr w:type="gramStart"/>
            <w:r w:rsidRPr="00AC6DD8">
              <w:rPr>
                <w:rFonts w:ascii="標楷體" w:eastAsia="標楷體" w:hAnsi="標楷體" w:cs="DFKaiShu-SB-Estd-BF" w:hint="eastAsia"/>
                <w:color w:val="auto"/>
              </w:rPr>
              <w:t>並涵</w:t>
            </w:r>
            <w:proofErr w:type="gramEnd"/>
            <w:r w:rsidRPr="00AC6DD8">
              <w:rPr>
                <w:rFonts w:ascii="標楷體" w:eastAsia="標楷體" w:hAnsi="標楷體" w:cs="DFKaiShu-SB-Estd-BF" w:hint="eastAsia"/>
                <w:color w:val="auto"/>
              </w:rPr>
              <w:t>化道德倫理意義於日常生活。</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w:t>
            </w:r>
            <w:r>
              <w:rPr>
                <w:rFonts w:ascii="標楷體" w:eastAsia="標楷體" w:hAnsi="標楷體" w:cs="標楷體" w:hint="eastAsia"/>
                <w:snapToGrid w:val="0"/>
                <w:color w:val="auto"/>
              </w:rPr>
              <w:t>六</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3/20~3/24</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2c-IV-2 表</w:t>
            </w:r>
            <w:r w:rsidRPr="00AC6DD8">
              <w:rPr>
                <w:rFonts w:ascii="標楷體" w:eastAsia="標楷體" w:hAnsi="標楷體" w:cs="標楷體" w:hint="eastAsia"/>
                <w:color w:val="auto"/>
              </w:rPr>
              <w:lastRenderedPageBreak/>
              <w:t>現利他合群的態度，與他人理性溝通與和諧互動。</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6.75"/>
                <w:attr w:name="UnitName" w:val="C"/>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應用思考與分析能力，解決運動情感的問題。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783DC5" w:rsidRDefault="00B01346" w:rsidP="00B01346">
            <w:pPr>
              <w:spacing w:line="260" w:lineRule="exact"/>
              <w:jc w:val="left"/>
              <w:rPr>
                <w:rFonts w:ascii="標楷體" w:eastAsia="標楷體" w:hAnsi="標楷體" w:cs="標楷體"/>
                <w:bCs/>
                <w:snapToGrid w:val="0"/>
                <w:color w:val="FF0000"/>
              </w:rPr>
            </w:pPr>
            <w:r w:rsidRPr="00783DC5">
              <w:rPr>
                <w:rFonts w:ascii="標楷體" w:eastAsia="標楷體" w:hAnsi="標楷體" w:cs="標楷體" w:hint="eastAsia"/>
                <w:bCs/>
                <w:snapToGrid w:val="0"/>
                <w:color w:val="FF0000"/>
              </w:rPr>
              <w:lastRenderedPageBreak/>
              <w:t>校慶大隊接</w:t>
            </w:r>
            <w:r>
              <w:rPr>
                <w:rFonts w:ascii="標楷體" w:eastAsia="標楷體" w:hAnsi="標楷體" w:cs="標楷體" w:hint="eastAsia"/>
                <w:bCs/>
                <w:snapToGrid w:val="0"/>
                <w:color w:val="FF0000"/>
              </w:rPr>
              <w:t>力100公尺測驗及選人</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第五篇球類真好玩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第一章籃球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一、講解不同投籃技巧的差異與使用時機</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1.離籃框遠近以及防守者的特性不同，例如禁區多為高個子，必須使用</w:t>
            </w:r>
            <w:proofErr w:type="gramStart"/>
            <w:r w:rsidRPr="00AC6DD8">
              <w:rPr>
                <w:rFonts w:ascii="標楷體" w:eastAsia="標楷體" w:hAnsi="標楷體" w:cs="標楷體" w:hint="eastAsia"/>
                <w:color w:val="auto"/>
              </w:rPr>
              <w:t>鉤</w:t>
            </w:r>
            <w:proofErr w:type="gramEnd"/>
            <w:r w:rsidRPr="00AC6DD8">
              <w:rPr>
                <w:rFonts w:ascii="標楷體" w:eastAsia="標楷體" w:hAnsi="標楷體" w:cs="標楷體" w:hint="eastAsia"/>
                <w:color w:val="auto"/>
              </w:rPr>
              <w:t>射來避開被打火鍋的機會。上籃得分則是在快速跑動下，能夠靠近籃框的高命中率投籃技巧。</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2.籃球規則中，計分為一分、二分與三分，是在何種狀況以及距離來計算的。</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3.投籃之於籃球運動的重要性，在每場40分鐘的比賽中出手投籃次數、與命中率對球賽勝敗的影響。</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4.講解籃球運動特性為得分多者獲勝。</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二、投籃姿勢的示範與講解</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1.投籃姿勢與動作分別有單手輔助投籃、罰球、跳投、三分球、勾射、上籃等。本章節僅介紹常用的單手投籃動作與運球上籃。</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2.從手部持球動作、雙腳預備動作與出手時的連貫動作分別說明。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3.指導學生原地投籃的預備動作（可空手</w:t>
            </w:r>
            <w:proofErr w:type="gramStart"/>
            <w:r w:rsidRPr="00AC6DD8">
              <w:rPr>
                <w:rFonts w:ascii="標楷體" w:eastAsia="標楷體" w:hAnsi="標楷體" w:cs="標楷體" w:hint="eastAsia"/>
                <w:color w:val="auto"/>
              </w:rPr>
              <w:t>不</w:t>
            </w:r>
            <w:proofErr w:type="gramEnd"/>
            <w:r w:rsidRPr="00AC6DD8">
              <w:rPr>
                <w:rFonts w:ascii="標楷體" w:eastAsia="標楷體" w:hAnsi="標楷體" w:cs="標楷體" w:hint="eastAsia"/>
                <w:color w:val="auto"/>
              </w:rPr>
              <w:t>持球），並讓學生模擬出手感覺。</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4.持球並試著將球投出，教師從旁指導與糾正。</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三、運用身體協調提昇命中率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1.投籃作為籃球運動的得分手段，而良好流暢的投籃動作能增進投籃效率，增加投籃得分的成就感。</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2.投籃動作前的三威脅姿勢很重要的是保護球的能力，因</w:t>
            </w:r>
            <w:proofErr w:type="gramStart"/>
            <w:r w:rsidRPr="00AC6DD8">
              <w:rPr>
                <w:rFonts w:ascii="標楷體" w:eastAsia="標楷體" w:hAnsi="標楷體" w:cs="標楷體" w:hint="eastAsia"/>
                <w:color w:val="auto"/>
              </w:rPr>
              <w:t>將球放低於</w:t>
            </w:r>
            <w:proofErr w:type="gramEnd"/>
            <w:r w:rsidRPr="00AC6DD8">
              <w:rPr>
                <w:rFonts w:ascii="標楷體" w:eastAsia="標楷體" w:hAnsi="標楷體" w:cs="標楷體" w:hint="eastAsia"/>
                <w:color w:val="auto"/>
              </w:rPr>
              <w:t>膝蓋附近，能夠避免防守者，輕易將球撥動或打掉。</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認知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 xml:space="preserve">J3 </w:t>
            </w:r>
            <w:r w:rsidRPr="00AC6DD8">
              <w:rPr>
                <w:rFonts w:ascii="標楷體" w:eastAsia="標楷體" w:hAnsi="標楷體" w:cs="DFKaiShu-SB-Estd-BF" w:hint="eastAsia"/>
                <w:color w:val="auto"/>
              </w:rPr>
              <w:lastRenderedPageBreak/>
              <w:t>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25補班補課(4/3)</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w:t>
            </w:r>
            <w:r>
              <w:rPr>
                <w:rFonts w:ascii="標楷體" w:eastAsia="標楷體" w:hAnsi="標楷體" w:cs="標楷體" w:hint="eastAsia"/>
                <w:snapToGrid w:val="0"/>
                <w:color w:val="auto"/>
              </w:rPr>
              <w:t>七</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3/27~3/31</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w:t>
            </w:r>
            <w:r w:rsidRPr="00AC6DD8">
              <w:rPr>
                <w:rFonts w:ascii="標楷體" w:eastAsia="標楷體" w:hAnsi="標楷體" w:cs="標楷體" w:hint="eastAsia"/>
                <w:color w:val="auto"/>
              </w:rPr>
              <w:lastRenderedPageBreak/>
              <w:t>通與和諧互動。</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6.75"/>
                <w:attr w:name="UnitName" w:val="C"/>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應用思考與分析能力，解決運動情感的問題。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783DC5" w:rsidRDefault="00B01346" w:rsidP="00B01346">
            <w:pPr>
              <w:spacing w:line="260" w:lineRule="exact"/>
              <w:jc w:val="left"/>
              <w:rPr>
                <w:rFonts w:ascii="標楷體" w:eastAsia="標楷體" w:hAnsi="標楷體" w:cs="標楷體"/>
                <w:bCs/>
                <w:snapToGrid w:val="0"/>
                <w:color w:val="FF0000"/>
              </w:rPr>
            </w:pPr>
            <w:r w:rsidRPr="00783DC5">
              <w:rPr>
                <w:rFonts w:ascii="標楷體" w:eastAsia="標楷體" w:hAnsi="標楷體" w:cs="標楷體" w:hint="eastAsia"/>
                <w:bCs/>
                <w:snapToGrid w:val="0"/>
                <w:color w:val="FF0000"/>
              </w:rPr>
              <w:lastRenderedPageBreak/>
              <w:t>校慶大隊接力分組模擬比賽練習</w:t>
            </w:r>
            <w:r>
              <w:rPr>
                <w:rFonts w:ascii="標楷體" w:eastAsia="標楷體" w:hAnsi="標楷體" w:cs="標楷體" w:hint="eastAsia"/>
                <w:bCs/>
                <w:snapToGrid w:val="0"/>
                <w:color w:val="FF0000"/>
              </w:rPr>
              <w:t>一</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第五篇球類真好玩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第一章籃球（第一次段考）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一、針對投籃常見錯誤動作加以修正</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1.每位同學可以在連續幾次的出手機會下，一球一球的修正投籃姿勢。</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2.在旁傳球的同學可依書本提到的投籃姿勢，比對正在投籃同學的動作，給予適當的提醒。</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lastRenderedPageBreak/>
              <w:t>二、活動「激戰21」</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1.結合上學期所學的傳接球技術，與同學互助合作，提升命中率挑戰高得分。</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2.除了投籃的同學必須提升命中率之外，為了避免一趟活動空手而歸沒有得分，相對地投不進時，隊友是否能在球未落地前搶到籃板，也會是勝負關鍵。</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3.籃下搶籃板補進的同學，必須預先判斷沒進球的彈跳，才能有第二次的投籃機會。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三、上籃動作要領示範與講解</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1.以右手上籃為例，站立位置距離籃框3~4公尺，運球後，球彈起同時，右腳跨出雙手將球接住，接著將左腳踩出用力向上跳，此時右膝蓋向上可幫忙帶動身體上升，瞄準籃圈後長方形框的右上角，將球投出。</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2.注意投出的球與籃板的接觸位置，是學生經常做錯的地方。</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四、活動「後有追兵上籃練習」</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1.依可使用的籃框數，將班上學生分為若干組。</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2.擔任防守角色的學生持球，傳給擔任進攻角色的學生。</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3.傳完球後，必須觸碰接球者背後的標誌桶，作為延遲防守時間的動作，以使接球者能夠利用短暫無防守干擾時去完成上籃動作。</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五、填寫上籃動作檢核表與教師回饋</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1.將這堂課所教的上籃動作與要領做一簡單的整理。</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2.透過文字的檢核，將各項上籃知識理解與記憶。</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w:t>
            </w:r>
            <w:r w:rsidRPr="00AC6DD8">
              <w:rPr>
                <w:rFonts w:ascii="標楷體" w:eastAsia="標楷體" w:hAnsi="標楷體" w:cs="DFKaiShu-SB-Estd-BF" w:hint="eastAsia"/>
                <w:color w:val="auto"/>
              </w:rPr>
              <w:lastRenderedPageBreak/>
              <w:t>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28-29第一次段考</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w:t>
            </w:r>
            <w:r>
              <w:rPr>
                <w:rFonts w:ascii="標楷體" w:eastAsia="標楷體" w:hAnsi="標楷體" w:cs="標楷體" w:hint="eastAsia"/>
                <w:snapToGrid w:val="0"/>
                <w:color w:val="auto"/>
              </w:rPr>
              <w:t>八</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4/3~4/7</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6.75"/>
                <w:attr w:name="UnitName" w:val="C"/>
              </w:smartTagPr>
              <w:r w:rsidRPr="00AC6DD8">
                <w:rPr>
                  <w:rFonts w:ascii="標楷體" w:eastAsia="標楷體" w:hAnsi="標楷體"/>
                </w:rPr>
                <w:lastRenderedPageBreak/>
                <w:t>3c</w:t>
              </w:r>
            </w:smartTag>
            <w:r w:rsidRPr="00AC6DD8">
              <w:rPr>
                <w:rFonts w:ascii="標楷體" w:eastAsia="標楷體" w:hAnsi="標楷體" w:cs="標楷體" w:hint="eastAsia"/>
                <w:color w:val="auto"/>
              </w:rPr>
              <w:t>-IV-1 表現局部或全身性的身體控制能力，發展專項運動技能。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應用思考與分析能力，解決運動情感的問題。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783DC5" w:rsidRDefault="00B01346" w:rsidP="00B01346">
            <w:pPr>
              <w:spacing w:line="260" w:lineRule="exact"/>
              <w:jc w:val="left"/>
              <w:rPr>
                <w:rFonts w:ascii="標楷體" w:eastAsia="標楷體" w:hAnsi="標楷體" w:cs="標楷體"/>
                <w:bCs/>
                <w:snapToGrid w:val="0"/>
                <w:color w:val="FF0000"/>
              </w:rPr>
            </w:pPr>
            <w:r w:rsidRPr="00783DC5">
              <w:rPr>
                <w:rFonts w:ascii="標楷體" w:eastAsia="標楷體" w:hAnsi="標楷體" w:cs="標楷體" w:hint="eastAsia"/>
                <w:bCs/>
                <w:snapToGrid w:val="0"/>
                <w:color w:val="FF0000"/>
              </w:rPr>
              <w:lastRenderedPageBreak/>
              <w:t>校慶大隊接力分組模擬比賽練習</w:t>
            </w:r>
            <w:r>
              <w:rPr>
                <w:rFonts w:ascii="標楷體" w:eastAsia="標楷體" w:hAnsi="標楷體" w:cs="標楷體" w:hint="eastAsia"/>
                <w:bCs/>
                <w:snapToGrid w:val="0"/>
                <w:color w:val="FF0000"/>
              </w:rPr>
              <w:t>二</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第五篇球類真好玩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第一章籃球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一、切傳練習</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1.持球者面對防守者先做出</w:t>
            </w:r>
            <w:proofErr w:type="gramStart"/>
            <w:r w:rsidRPr="00AC6DD8">
              <w:rPr>
                <w:rFonts w:ascii="標楷體" w:eastAsia="標楷體" w:hAnsi="標楷體" w:cs="標楷體" w:hint="eastAsia"/>
                <w:color w:val="auto"/>
              </w:rPr>
              <w:t>三</w:t>
            </w:r>
            <w:proofErr w:type="gramEnd"/>
            <w:r w:rsidRPr="00AC6DD8">
              <w:rPr>
                <w:rFonts w:ascii="標楷體" w:eastAsia="標楷體" w:hAnsi="標楷體" w:cs="標楷體" w:hint="eastAsia"/>
                <w:color w:val="auto"/>
              </w:rPr>
              <w:t>威脅動作，</w:t>
            </w:r>
            <w:proofErr w:type="gramStart"/>
            <w:r w:rsidRPr="00AC6DD8">
              <w:rPr>
                <w:rFonts w:ascii="標楷體" w:eastAsia="標楷體" w:hAnsi="標楷體" w:cs="標楷體" w:hint="eastAsia"/>
                <w:color w:val="auto"/>
              </w:rPr>
              <w:t>同時瞄籃</w:t>
            </w:r>
            <w:proofErr w:type="gramEnd"/>
            <w:r w:rsidRPr="00AC6DD8">
              <w:rPr>
                <w:rFonts w:ascii="標楷體" w:eastAsia="標楷體" w:hAnsi="標楷體" w:cs="標楷體" w:hint="eastAsia"/>
                <w:color w:val="auto"/>
              </w:rPr>
              <w:t>與刺探步用來轉移防守注意力，尋找運球切入的機會。</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2.切入的方向盡量朝兩位防守者的中間前進，吸引另一位防守者前來協防。</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3.另一位沒持球的進攻者，趁著自己的防守者前往協防時，盡快移動到能夠接到隊友傳球的位置，接球後投籃。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lastRenderedPageBreak/>
              <w:t>二、四人一組，開始練習</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1.擔任進攻的兩位學生，結束進攻後，變成防守者，原先的防守者則再次排到隊伍中，成為下一次新的進攻者。</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2.進攻的基本練習隊形，如課本中站立。當同學都熟練後，可由教師自行改變切入方向與位置，來更進一步練習。</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3.提醒學生何時是好的傳球時機，以及無球接應學生移動到何處，才方便接球，並能在接球後有足夠時間完成出手。</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w:t>
            </w:r>
            <w:r w:rsidRPr="00AC6DD8">
              <w:rPr>
                <w:rFonts w:ascii="標楷體" w:eastAsia="標楷體" w:hAnsi="標楷體" w:cs="DFKaiShu-SB-Estd-BF" w:hint="eastAsia"/>
                <w:color w:val="auto"/>
              </w:rPr>
              <w:lastRenderedPageBreak/>
              <w:t>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3-5清明節連假</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w:t>
            </w:r>
            <w:r>
              <w:rPr>
                <w:rFonts w:ascii="標楷體" w:eastAsia="標楷體" w:hAnsi="標楷體" w:cs="標楷體" w:hint="eastAsia"/>
                <w:snapToGrid w:val="0"/>
                <w:color w:val="auto"/>
              </w:rPr>
              <w:t>九</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4/10~4/14</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6.75"/>
                <w:attr w:name="UnitName" w:val="C"/>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w:t>
            </w:r>
            <w:r w:rsidRPr="00AC6DD8">
              <w:rPr>
                <w:rFonts w:ascii="標楷體" w:eastAsia="標楷體" w:hAnsi="標楷體" w:cs="標楷體" w:hint="eastAsia"/>
                <w:color w:val="auto"/>
              </w:rPr>
              <w:lastRenderedPageBreak/>
              <w:t>控制能力，發展專項運動技能。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應用思考與分析能力，解決運動情感的問題。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783DC5" w:rsidRDefault="00B01346" w:rsidP="00B01346">
            <w:pPr>
              <w:spacing w:line="260" w:lineRule="exact"/>
              <w:jc w:val="left"/>
              <w:rPr>
                <w:rFonts w:ascii="標楷體" w:eastAsia="標楷體" w:hAnsi="標楷體" w:cs="標楷體"/>
                <w:bCs/>
                <w:snapToGrid w:val="0"/>
                <w:color w:val="FF0000"/>
              </w:rPr>
            </w:pPr>
            <w:r w:rsidRPr="00783DC5">
              <w:rPr>
                <w:rFonts w:ascii="標楷體" w:eastAsia="標楷體" w:hAnsi="標楷體" w:cs="標楷體" w:hint="eastAsia"/>
                <w:bCs/>
                <w:snapToGrid w:val="0"/>
                <w:color w:val="FF0000"/>
              </w:rPr>
              <w:lastRenderedPageBreak/>
              <w:t>校慶大隊接力分組模擬比賽練習</w:t>
            </w:r>
            <w:proofErr w:type="gramStart"/>
            <w:r>
              <w:rPr>
                <w:rFonts w:ascii="標楷體" w:eastAsia="標楷體" w:hAnsi="標楷體" w:cs="標楷體" w:hint="eastAsia"/>
                <w:bCs/>
                <w:snapToGrid w:val="0"/>
                <w:color w:val="FF0000"/>
              </w:rPr>
              <w:t>三</w:t>
            </w:r>
            <w:proofErr w:type="gramEnd"/>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第五篇球類真好玩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第一章籃球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一、基本小組戰術與動作示範</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1.與隊友配合的基本戰術:</w:t>
            </w:r>
            <w:proofErr w:type="gramStart"/>
            <w:r w:rsidRPr="00AC6DD8">
              <w:rPr>
                <w:rFonts w:ascii="標楷體" w:eastAsia="標楷體" w:hAnsi="標楷體" w:cs="標楷體" w:hint="eastAsia"/>
                <w:color w:val="auto"/>
              </w:rPr>
              <w:t>給球與</w:t>
            </w:r>
            <w:proofErr w:type="gramEnd"/>
            <w:r w:rsidRPr="00AC6DD8">
              <w:rPr>
                <w:rFonts w:ascii="標楷體" w:eastAsia="標楷體" w:hAnsi="標楷體" w:cs="標楷體" w:hint="eastAsia"/>
                <w:color w:val="auto"/>
              </w:rPr>
              <w:t>跟進接球。</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2.複習上學期所學的傳接球技術，對於傳球時機與位置更加要求。</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w:t>
            </w:r>
            <w:proofErr w:type="gramStart"/>
            <w:r w:rsidRPr="00AC6DD8">
              <w:rPr>
                <w:rFonts w:ascii="標楷體" w:eastAsia="標楷體" w:hAnsi="標楷體" w:cs="標楷體" w:hint="eastAsia"/>
                <w:color w:val="auto"/>
              </w:rPr>
              <w:t>一位擅</w:t>
            </w:r>
            <w:proofErr w:type="gramEnd"/>
            <w:r w:rsidRPr="00AC6DD8">
              <w:rPr>
                <w:rFonts w:ascii="標楷體" w:eastAsia="標楷體" w:hAnsi="標楷體" w:cs="標楷體" w:hint="eastAsia"/>
                <w:color w:val="auto"/>
              </w:rPr>
              <w:t>於投籃的球員總是常被貼身防守，因為無法接獲隊友傳球，就更不用說能投籃了，所以培養自己能運用移動假動作來接球是相當重要的能力。</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二、</w:t>
            </w:r>
            <w:proofErr w:type="gramStart"/>
            <w:r w:rsidRPr="00AC6DD8">
              <w:rPr>
                <w:rFonts w:ascii="標楷體" w:eastAsia="標楷體" w:hAnsi="標楷體" w:cs="標楷體" w:hint="eastAsia"/>
                <w:b/>
                <w:color w:val="auto"/>
              </w:rPr>
              <w:t>給球後</w:t>
            </w:r>
            <w:proofErr w:type="gramEnd"/>
            <w:r w:rsidRPr="00AC6DD8">
              <w:rPr>
                <w:rFonts w:ascii="標楷體" w:eastAsia="標楷體" w:hAnsi="標楷體" w:cs="標楷體" w:hint="eastAsia"/>
                <w:b/>
                <w:color w:val="auto"/>
              </w:rPr>
              <w:t>跟進投籃練習</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1.留意跑動接球投籃的重心轉移。</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2.先別急著出手投籃，應等接到球後穩定身體才出手。</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3.傳球的同學同時複習上學期教授的傳球方式。</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4.本活動的傳球是一種簡單球轉移的概念與練習。</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5.接到球後也能做出假動作與運球切入來投籃。</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三、講解活動操作原則與練習流程</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w:t>
            </w:r>
            <w:proofErr w:type="gramStart"/>
            <w:r w:rsidRPr="00AC6DD8">
              <w:rPr>
                <w:rFonts w:ascii="標楷體" w:eastAsia="標楷體" w:hAnsi="標楷體" w:cs="標楷體" w:hint="eastAsia"/>
                <w:color w:val="auto"/>
              </w:rPr>
              <w:t>當圍著</w:t>
            </w:r>
            <w:proofErr w:type="gramEnd"/>
            <w:r w:rsidRPr="00AC6DD8">
              <w:rPr>
                <w:rFonts w:ascii="標楷體" w:eastAsia="標楷體" w:hAnsi="標楷體" w:cs="標楷體" w:hint="eastAsia"/>
                <w:color w:val="auto"/>
              </w:rPr>
              <w:t>籃球繞圈時，立刻集中精神專注於老師的哨音，準備搶球。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2.搶到球者視為比賽時的抄截，應當快速運球上籃得分。</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3.上</w:t>
            </w:r>
            <w:proofErr w:type="gramStart"/>
            <w:r w:rsidRPr="00AC6DD8">
              <w:rPr>
                <w:rFonts w:ascii="標楷體" w:eastAsia="標楷體" w:hAnsi="標楷體" w:cs="標楷體" w:hint="eastAsia"/>
                <w:color w:val="auto"/>
              </w:rPr>
              <w:t>完籃後</w:t>
            </w:r>
            <w:proofErr w:type="gramEnd"/>
            <w:r w:rsidRPr="00AC6DD8">
              <w:rPr>
                <w:rFonts w:ascii="標楷體" w:eastAsia="標楷體" w:hAnsi="標楷體" w:cs="標楷體" w:hint="eastAsia"/>
                <w:color w:val="auto"/>
              </w:rPr>
              <w:t>自己搶籃板，並將球滾到半場內的任意地點。</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4.其餘三位學生撿起球後，成為同隊，進行三打</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的得分任務。</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四、進行主要活動練習</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說明：</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1.三打一時，除了注意防守者之外，也應了解另外兩名隊友的位置。</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2.當發現隊友的得分機會比自己好時，能立即將球安全的傳至隊友手上。</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3.多練習運球切入後，分球給隊友</w:t>
            </w:r>
            <w:proofErr w:type="gramStart"/>
            <w:r w:rsidRPr="00AC6DD8">
              <w:rPr>
                <w:rFonts w:ascii="標楷體" w:eastAsia="標楷體" w:hAnsi="標楷體" w:cs="標楷體" w:hint="eastAsia"/>
                <w:color w:val="auto"/>
              </w:rPr>
              <w:t>投藍</w:t>
            </w:r>
            <w:proofErr w:type="gramEnd"/>
            <w:r w:rsidRPr="00AC6DD8">
              <w:rPr>
                <w:rFonts w:ascii="標楷體" w:eastAsia="標楷體" w:hAnsi="標楷體" w:cs="標楷體" w:hint="eastAsia"/>
                <w:color w:val="auto"/>
              </w:rPr>
              <w:t>的情境演練。</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15校慶(暫定)</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第十</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4/17~4/21</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性溝通與和</w:t>
            </w:r>
            <w:r w:rsidRPr="00AC6DD8">
              <w:rPr>
                <w:rFonts w:ascii="標楷體" w:eastAsia="標楷體" w:hAnsi="標楷體" w:cs="標楷體" w:hint="eastAsia"/>
                <w:color w:val="auto"/>
              </w:rPr>
              <w:lastRenderedPageBreak/>
              <w:t>諧互動。</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3d-IV-1 運用運動技術的學習策略。</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第二章排球</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一、透過影片介紹舉球員在比賽中的角色</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1.說明：舉球員與隊友傳達暗號的時機與形式。</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2.講解：介紹舉球員在比賽中的工作及重要性。</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3.提問：詢問學生舉球員能用高手傳球做出幾種不同球路的變化？</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4.發表：讓學生自由發表、討論，老師適時引導學生。</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5.統整：高手傳球動作極為細膩，可以透過些微的變化改變球路，讓進攻戰術更為豐富及隱蔽，讓對手防不勝防。</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二、高手傳球的動作要領</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1.說明：從手型、觸球、運用身體力量反彈，讓球平穩飛出。</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2.示範：確實掌握來球的位置與落點，如何抓</w:t>
            </w:r>
            <w:proofErr w:type="gramStart"/>
            <w:r w:rsidRPr="00AC6DD8">
              <w:rPr>
                <w:rFonts w:ascii="標楷體" w:eastAsia="標楷體" w:hAnsi="標楷體" w:cs="標楷體" w:hint="eastAsia"/>
                <w:color w:val="auto"/>
              </w:rPr>
              <w:t>準</w:t>
            </w:r>
            <w:proofErr w:type="gramEnd"/>
            <w:r w:rsidRPr="00AC6DD8">
              <w:rPr>
                <w:rFonts w:ascii="標楷體" w:eastAsia="標楷體" w:hAnsi="標楷體" w:cs="標楷體" w:hint="eastAsia"/>
                <w:color w:val="auto"/>
              </w:rPr>
              <w:t>擊球時機，避免持球或二次觸球情況產生。</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3.操作：可以先從單顆操作，習慣觸球點</w:t>
            </w:r>
            <w:proofErr w:type="gramStart"/>
            <w:r w:rsidRPr="00AC6DD8">
              <w:rPr>
                <w:rFonts w:ascii="標楷體" w:eastAsia="標楷體" w:hAnsi="標楷體" w:cs="標楷體" w:hint="eastAsia"/>
                <w:color w:val="auto"/>
              </w:rPr>
              <w:t>及彈球感覺</w:t>
            </w:r>
            <w:proofErr w:type="gramEnd"/>
            <w:r w:rsidRPr="00AC6DD8">
              <w:rPr>
                <w:rFonts w:ascii="標楷體" w:eastAsia="標楷體" w:hAnsi="標楷體" w:cs="標楷體" w:hint="eastAsia"/>
                <w:color w:val="auto"/>
              </w:rPr>
              <w:t>後，再慢慢增加顆數，並且將球</w:t>
            </w:r>
            <w:proofErr w:type="gramStart"/>
            <w:r w:rsidRPr="00AC6DD8">
              <w:rPr>
                <w:rFonts w:ascii="標楷體" w:eastAsia="標楷體" w:hAnsi="標楷體" w:cs="標楷體" w:hint="eastAsia"/>
                <w:color w:val="auto"/>
              </w:rPr>
              <w:t>越推</w:t>
            </w:r>
            <w:proofErr w:type="gramEnd"/>
            <w:r w:rsidRPr="00AC6DD8">
              <w:rPr>
                <w:rFonts w:ascii="標楷體" w:eastAsia="標楷體" w:hAnsi="標楷體" w:cs="標楷體" w:hint="eastAsia"/>
                <w:color w:val="auto"/>
              </w:rPr>
              <w:t>越高。</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b/>
                <w:color w:val="auto"/>
              </w:rPr>
              <w:t>三、活動「高手</w:t>
            </w:r>
            <w:proofErr w:type="gramStart"/>
            <w:r w:rsidRPr="00AC6DD8">
              <w:rPr>
                <w:rFonts w:ascii="標楷體" w:eastAsia="標楷體" w:hAnsi="標楷體" w:cs="標楷體" w:hint="eastAsia"/>
                <w:b/>
                <w:color w:val="auto"/>
              </w:rPr>
              <w:t>對牆傳球</w:t>
            </w:r>
            <w:proofErr w:type="gramEnd"/>
            <w:r w:rsidRPr="00AC6DD8">
              <w:rPr>
                <w:rFonts w:ascii="標楷體" w:eastAsia="標楷體" w:hAnsi="標楷體" w:cs="標楷體" w:hint="eastAsia"/>
                <w:b/>
                <w:color w:val="auto"/>
              </w:rPr>
              <w:t>練習」</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1.說明：1顆排球、1面牆壁，用最簡易的方式檢視高手傳球動作是否正確。</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2.講解：步驟</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近距離面對牆作快速反彈動作，施作時要盡可能靠牆，才能讓</w:t>
            </w:r>
            <w:proofErr w:type="gramStart"/>
            <w:r w:rsidRPr="00AC6DD8">
              <w:rPr>
                <w:rFonts w:ascii="標楷體" w:eastAsia="標楷體" w:hAnsi="標楷體" w:cs="標楷體" w:hint="eastAsia"/>
                <w:color w:val="auto"/>
              </w:rPr>
              <w:t>雙肘撐</w:t>
            </w:r>
            <w:proofErr w:type="gramEnd"/>
            <w:r w:rsidRPr="00AC6DD8">
              <w:rPr>
                <w:rFonts w:ascii="標楷體" w:eastAsia="標楷體" w:hAnsi="標楷體" w:cs="標楷體" w:hint="eastAsia"/>
                <w:color w:val="auto"/>
              </w:rPr>
              <w:t>開、下巴抬起、在額頭上方觸</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3.示範：強調手腕發力、</w:t>
            </w:r>
            <w:proofErr w:type="gramStart"/>
            <w:r w:rsidRPr="00AC6DD8">
              <w:rPr>
                <w:rFonts w:ascii="標楷體" w:eastAsia="標楷體" w:hAnsi="標楷體" w:cs="標楷體" w:hint="eastAsia"/>
                <w:color w:val="auto"/>
              </w:rPr>
              <w:t>手指彈球</w:t>
            </w:r>
            <w:proofErr w:type="gramEnd"/>
            <w:r w:rsidRPr="00AC6DD8">
              <w:rPr>
                <w:rFonts w:ascii="標楷體" w:eastAsia="標楷體" w:hAnsi="標楷體" w:cs="標楷體" w:hint="eastAsia"/>
                <w:color w:val="auto"/>
              </w:rPr>
              <w:t>，必須將球控制手掌裡反覆回彈。</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4.操作：進行步驟二個人</w:t>
            </w:r>
            <w:proofErr w:type="gramStart"/>
            <w:r w:rsidRPr="00AC6DD8">
              <w:rPr>
                <w:rFonts w:ascii="標楷體" w:eastAsia="標楷體" w:hAnsi="標楷體" w:cs="標楷體" w:hint="eastAsia"/>
                <w:color w:val="auto"/>
              </w:rPr>
              <w:t>彈地遠</w:t>
            </w:r>
            <w:proofErr w:type="gramEnd"/>
            <w:r w:rsidRPr="00AC6DD8">
              <w:rPr>
                <w:rFonts w:ascii="標楷體" w:eastAsia="標楷體" w:hAnsi="標楷體" w:cs="標楷體" w:hint="eastAsia"/>
                <w:color w:val="auto"/>
              </w:rPr>
              <w:t>距離傳球動作時，提醒學生觸球瞬間，運用雙腳推蹬、手臂完全伸直、手腕手掌外翻，瞬間將球彈出。</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四、活動「高手傳球投籃練習」</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1.說明：運用籃框來檢視高手傳球的高度及方向是否能朝自己的意志控制，也能從中調整傳球的力道及感覺。</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2.講解：正面與背後高手傳球兩者前期預備動作盡可能越像越好，當兩者動作有</w:t>
            </w:r>
            <w:proofErr w:type="gramStart"/>
            <w:r w:rsidRPr="00AC6DD8">
              <w:rPr>
                <w:rFonts w:ascii="標楷體" w:eastAsia="標楷體" w:hAnsi="標楷體" w:cs="標楷體" w:hint="eastAsia"/>
                <w:color w:val="auto"/>
              </w:rPr>
              <w:t>隱蔽性時</w:t>
            </w:r>
            <w:proofErr w:type="gramEnd"/>
            <w:r w:rsidRPr="00AC6DD8">
              <w:rPr>
                <w:rFonts w:ascii="標楷體" w:eastAsia="標楷體" w:hAnsi="標楷體" w:cs="標楷體" w:hint="eastAsia"/>
                <w:color w:val="auto"/>
              </w:rPr>
              <w:t>，對手就無法判斷球是要往前、還是往後，對於比賽中進攻戰術的執行比較有利。</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3.示範：背後高手傳球動作後期因細微變化與正面形成差異，</w:t>
            </w:r>
            <w:proofErr w:type="gramStart"/>
            <w:r w:rsidRPr="00AC6DD8">
              <w:rPr>
                <w:rFonts w:ascii="標楷體" w:eastAsia="標楷體" w:hAnsi="標楷體" w:cs="標楷體" w:hint="eastAsia"/>
                <w:color w:val="auto"/>
              </w:rPr>
              <w:t>腹背發</w:t>
            </w:r>
            <w:proofErr w:type="gramEnd"/>
            <w:r w:rsidRPr="00AC6DD8">
              <w:rPr>
                <w:rFonts w:ascii="標楷體" w:eastAsia="標楷體" w:hAnsi="標楷體" w:cs="標楷體" w:hint="eastAsia"/>
                <w:color w:val="auto"/>
              </w:rPr>
              <w:t>力、</w:t>
            </w:r>
            <w:proofErr w:type="gramStart"/>
            <w:r w:rsidRPr="00AC6DD8">
              <w:rPr>
                <w:rFonts w:ascii="標楷體" w:eastAsia="標楷體" w:hAnsi="標楷體" w:cs="標楷體" w:hint="eastAsia"/>
                <w:color w:val="auto"/>
              </w:rPr>
              <w:t>指腕</w:t>
            </w:r>
            <w:proofErr w:type="gramEnd"/>
            <w:r w:rsidRPr="00AC6DD8">
              <w:rPr>
                <w:rFonts w:ascii="標楷體" w:eastAsia="標楷體" w:hAnsi="標楷體" w:cs="標楷體" w:hint="eastAsia"/>
                <w:color w:val="auto"/>
              </w:rPr>
              <w:t>後翻動作越晚</w:t>
            </w:r>
            <w:proofErr w:type="gramStart"/>
            <w:r w:rsidRPr="00AC6DD8">
              <w:rPr>
                <w:rFonts w:ascii="標楷體" w:eastAsia="標楷體" w:hAnsi="標楷體" w:cs="標楷體" w:hint="eastAsia"/>
                <w:color w:val="auto"/>
              </w:rPr>
              <w:t>做動越</w:t>
            </w:r>
            <w:proofErr w:type="gramEnd"/>
            <w:r w:rsidRPr="00AC6DD8">
              <w:rPr>
                <w:rFonts w:ascii="標楷體" w:eastAsia="標楷體" w:hAnsi="標楷體" w:cs="標楷體" w:hint="eastAsia"/>
                <w:color w:val="auto"/>
              </w:rPr>
              <w:t>好，讓兩者動作產生隱蔽性。</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4操作：姿勢正確，越能善用身體</w:t>
            </w:r>
            <w:proofErr w:type="gramStart"/>
            <w:r w:rsidRPr="00AC6DD8">
              <w:rPr>
                <w:rFonts w:ascii="標楷體" w:eastAsia="標楷體" w:hAnsi="標楷體" w:cs="標楷體" w:hint="eastAsia"/>
                <w:color w:val="auto"/>
              </w:rPr>
              <w:t>推蹬的力量</w:t>
            </w:r>
            <w:proofErr w:type="gramEnd"/>
            <w:r w:rsidRPr="00AC6DD8">
              <w:rPr>
                <w:rFonts w:ascii="標楷體" w:eastAsia="標楷體" w:hAnsi="標楷體" w:cs="標楷體" w:hint="eastAsia"/>
                <w:color w:val="auto"/>
              </w:rPr>
              <w:t>，挑戰更遠的距離。提醒學生正確的高手傳球技術球體是不能旋轉，球體旋轉容易被裁判抓「二次擊球」。</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提問</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20-21</w:t>
            </w:r>
            <w:proofErr w:type="gramStart"/>
            <w:r w:rsidRPr="004C7166">
              <w:rPr>
                <w:rFonts w:ascii="標楷體" w:eastAsia="標楷體" w:hAnsi="標楷體" w:cs="標楷體" w:hint="eastAsia"/>
                <w:color w:val="auto"/>
                <w:sz w:val="24"/>
                <w:szCs w:val="24"/>
              </w:rPr>
              <w:t>九</w:t>
            </w:r>
            <w:proofErr w:type="gramEnd"/>
            <w:r w:rsidRPr="004C7166">
              <w:rPr>
                <w:rFonts w:ascii="標楷體" w:eastAsia="標楷體" w:hAnsi="標楷體" w:cs="標楷體" w:hint="eastAsia"/>
                <w:color w:val="auto"/>
                <w:sz w:val="24"/>
                <w:szCs w:val="24"/>
              </w:rPr>
              <w:t>年級第四次複習考</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第十</w:t>
            </w:r>
            <w:r>
              <w:rPr>
                <w:rFonts w:ascii="標楷體" w:eastAsia="標楷體" w:hAnsi="標楷體" w:cs="標楷體" w:hint="eastAsia"/>
                <w:snapToGrid w:val="0"/>
                <w:color w:val="auto"/>
              </w:rPr>
              <w:t>一</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4/24~4/28</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w:t>
            </w:r>
            <w:r w:rsidRPr="00AC6DD8">
              <w:rPr>
                <w:rFonts w:ascii="標楷體" w:eastAsia="標楷體" w:hAnsi="標楷體" w:cs="標楷體" w:hint="eastAsia"/>
                <w:color w:val="auto"/>
              </w:rPr>
              <w:lastRenderedPageBreak/>
              <w:t>他人理</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性溝通與和諧互動。</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3d-IV-1 運用運動技術的學習策略。</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snapToGrid w:val="0"/>
                <w:color w:val="auto"/>
              </w:rPr>
              <w:t>第二章排球</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一、活動「高手傳球跑動練習」</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1說明：嘗試在跑動中進行正面、背後高手傳球，不但可以增加樂趣、也能增加練習量。</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2示範：提醒學生一開始先將球舉高，讓隊友有充裕的時間來跑。</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3操作：動要同學先熟記球的傳球路線及人的跑動路線，跑動時盡快抵達指定位置，傳球位置也要盡量精</w:t>
            </w:r>
            <w:proofErr w:type="gramStart"/>
            <w:r w:rsidRPr="00AC6DD8">
              <w:rPr>
                <w:rFonts w:ascii="標楷體" w:eastAsia="標楷體" w:hAnsi="標楷體" w:cs="標楷體" w:hint="eastAsia"/>
                <w:color w:val="auto"/>
              </w:rPr>
              <w:t>準</w:t>
            </w:r>
            <w:proofErr w:type="gramEnd"/>
            <w:r w:rsidRPr="00AC6DD8">
              <w:rPr>
                <w:rFonts w:ascii="標楷體" w:eastAsia="標楷體" w:hAnsi="標楷體" w:cs="標楷體" w:hint="eastAsia"/>
                <w:color w:val="auto"/>
              </w:rPr>
              <w:t>才能有效執行。</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二、活動「模擬比賽中舉球員練習」</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1說明：讓學生了解舉球員在球場上</w:t>
            </w:r>
            <w:proofErr w:type="gramStart"/>
            <w:r w:rsidRPr="00AC6DD8">
              <w:rPr>
                <w:rFonts w:ascii="標楷體" w:eastAsia="標楷體" w:hAnsi="標楷體" w:cs="標楷體" w:hint="eastAsia"/>
                <w:color w:val="auto"/>
              </w:rPr>
              <w:t>基本跑位及</w:t>
            </w:r>
            <w:proofErr w:type="gramEnd"/>
            <w:r w:rsidRPr="00AC6DD8">
              <w:rPr>
                <w:rFonts w:ascii="標楷體" w:eastAsia="標楷體" w:hAnsi="標楷體" w:cs="標楷體" w:hint="eastAsia"/>
                <w:color w:val="auto"/>
              </w:rPr>
              <w:t>練習將球舉至長攻目標位置。</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2講解：提醒學生輪到4號位及2號位的攻擊手，可以運用低手或高手傳球嘗試將來球送過球網，作為排球攻擊的先備經驗。</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3示範：讓學生知道舉球員即是用高手傳球技術將球送至目標位置，盡可能將球送至固定方向、距離及高度，以利攻擊手進行扣球技術。</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lastRenderedPageBreak/>
              <w:t>三、六</w:t>
            </w:r>
            <w:proofErr w:type="gramStart"/>
            <w:r w:rsidRPr="00AC6DD8">
              <w:rPr>
                <w:rFonts w:ascii="標楷體" w:eastAsia="標楷體" w:hAnsi="標楷體" w:cs="標楷體" w:hint="eastAsia"/>
                <w:b/>
                <w:color w:val="auto"/>
              </w:rPr>
              <w:t>人制</w:t>
            </w:r>
            <w:proofErr w:type="gramEnd"/>
            <w:r w:rsidRPr="00AC6DD8">
              <w:rPr>
                <w:rFonts w:ascii="標楷體" w:eastAsia="標楷體" w:hAnsi="標楷體" w:cs="標楷體" w:hint="eastAsia"/>
                <w:b/>
                <w:color w:val="auto"/>
              </w:rPr>
              <w:t>排球比賽方式及隊形介紹</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1說明：六</w:t>
            </w:r>
            <w:proofErr w:type="gramStart"/>
            <w:r w:rsidRPr="00AC6DD8">
              <w:rPr>
                <w:rFonts w:ascii="標楷體" w:eastAsia="標楷體" w:hAnsi="標楷體" w:cs="標楷體" w:hint="eastAsia"/>
                <w:color w:val="auto"/>
              </w:rPr>
              <w:t>人制</w:t>
            </w:r>
            <w:proofErr w:type="gramEnd"/>
            <w:r w:rsidRPr="00AC6DD8">
              <w:rPr>
                <w:rFonts w:ascii="標楷體" w:eastAsia="標楷體" w:hAnsi="標楷體" w:cs="標楷體" w:hint="eastAsia"/>
                <w:color w:val="auto"/>
              </w:rPr>
              <w:t>排球賽隊形輪轉的邏輯性，輪轉方式是順時針、發球順序是逆時針方向進行。</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2示範：可以在球場上直接操作，讓學生了解比賽運作情形。</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四、六</w:t>
            </w:r>
            <w:proofErr w:type="gramStart"/>
            <w:r w:rsidRPr="00AC6DD8">
              <w:rPr>
                <w:rFonts w:ascii="標楷體" w:eastAsia="標楷體" w:hAnsi="標楷體" w:cs="標楷體" w:hint="eastAsia"/>
                <w:b/>
                <w:color w:val="auto"/>
              </w:rPr>
              <w:t>人制</w:t>
            </w:r>
            <w:proofErr w:type="gramEnd"/>
            <w:r w:rsidRPr="00AC6DD8">
              <w:rPr>
                <w:rFonts w:ascii="標楷體" w:eastAsia="標楷體" w:hAnsi="標楷體" w:cs="標楷體" w:hint="eastAsia"/>
                <w:b/>
                <w:color w:val="auto"/>
              </w:rPr>
              <w:t>排球比賽接發球隊形換位方式介紹</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1示範：講解比賽越位規則後，讓學生知道要如何避免越位，並學習在發球擊球瞬間更換位置，以利組織攻擊戰術。</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2講解：六</w:t>
            </w:r>
            <w:proofErr w:type="gramStart"/>
            <w:r w:rsidRPr="00AC6DD8">
              <w:rPr>
                <w:rFonts w:ascii="標楷體" w:eastAsia="標楷體" w:hAnsi="標楷體" w:cs="標楷體" w:hint="eastAsia"/>
                <w:color w:val="auto"/>
              </w:rPr>
              <w:t>人制</w:t>
            </w:r>
            <w:proofErr w:type="gramEnd"/>
            <w:r w:rsidRPr="00AC6DD8">
              <w:rPr>
                <w:rFonts w:ascii="標楷體" w:eastAsia="標楷體" w:hAnsi="標楷體" w:cs="標楷體" w:hint="eastAsia"/>
                <w:color w:val="auto"/>
              </w:rPr>
              <w:t>排球賽隊形換位目的，是讓球場上的選手各司其職，</w:t>
            </w:r>
            <w:proofErr w:type="gramStart"/>
            <w:r w:rsidRPr="00AC6DD8">
              <w:rPr>
                <w:rFonts w:ascii="標楷體" w:eastAsia="標楷體" w:hAnsi="標楷體" w:cs="標楷體" w:hint="eastAsia"/>
                <w:color w:val="auto"/>
              </w:rPr>
              <w:t>讓舉</w:t>
            </w:r>
            <w:proofErr w:type="gramEnd"/>
            <w:r w:rsidRPr="00AC6DD8">
              <w:rPr>
                <w:rFonts w:ascii="標楷體" w:eastAsia="標楷體" w:hAnsi="標楷體" w:cs="標楷體" w:hint="eastAsia"/>
                <w:color w:val="auto"/>
              </w:rPr>
              <w:t>球好的</w:t>
            </w:r>
            <w:proofErr w:type="gramStart"/>
            <w:r w:rsidRPr="00AC6DD8">
              <w:rPr>
                <w:rFonts w:ascii="標楷體" w:eastAsia="標楷體" w:hAnsi="標楷體" w:cs="標楷體" w:hint="eastAsia"/>
                <w:color w:val="auto"/>
              </w:rPr>
              <w:t>選手舉</w:t>
            </w:r>
            <w:proofErr w:type="gramEnd"/>
            <w:r w:rsidRPr="00AC6DD8">
              <w:rPr>
                <w:rFonts w:ascii="標楷體" w:eastAsia="標楷體" w:hAnsi="標楷體" w:cs="標楷體" w:hint="eastAsia"/>
                <w:color w:val="auto"/>
              </w:rPr>
              <w:t>球、讓攻擊好的選手攻擊，提升球隊進攻能力。</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提問</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第十</w:t>
            </w:r>
            <w:r>
              <w:rPr>
                <w:rFonts w:ascii="標楷體" w:eastAsia="標楷體" w:hAnsi="標楷體" w:cs="標楷體" w:hint="eastAsia"/>
                <w:snapToGrid w:val="0"/>
                <w:color w:val="auto"/>
              </w:rPr>
              <w:t>二</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5/1~5/5</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1c-IV-1 了解各項運動基礎原理和規則。</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2c-IV-2 表</w:t>
            </w:r>
            <w:r w:rsidRPr="00AC6DD8">
              <w:rPr>
                <w:rFonts w:ascii="標楷體" w:eastAsia="標楷體" w:hAnsi="標楷體" w:cs="標楷體" w:hint="eastAsia"/>
                <w:color w:val="auto"/>
              </w:rPr>
              <w:lastRenderedPageBreak/>
              <w:t>現利他合群的態度，與他人理</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性溝通與和諧互動。</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3d-IV-1 運用運動技術的學習策略。</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第二章排球</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一、活動「比手畫腳趣味活動」</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1.說明：介紹比賽常用的裁判手勢與判決，讓比賽能依靠裁判進行。</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2.示範：強調裁判手勢的標準位置及力道，可以讓選手一眼就能理解裁判之判決。</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3.操作：讓學生知道場上案例要和判決合而為一，先演出場上狀況，裁判再做出判決及手勢。</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4.提醒：裁判吹哨音、比出手勢的時機很重要，太快會影響比賽進行，太慢容易造成判決不公。</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二、活動「六</w:t>
            </w:r>
            <w:proofErr w:type="gramStart"/>
            <w:r w:rsidRPr="00AC6DD8">
              <w:rPr>
                <w:rFonts w:ascii="標楷體" w:eastAsia="標楷體" w:hAnsi="標楷體" w:cs="標楷體" w:hint="eastAsia"/>
                <w:b/>
                <w:color w:val="auto"/>
              </w:rPr>
              <w:t>人制</w:t>
            </w:r>
            <w:proofErr w:type="gramEnd"/>
            <w:r w:rsidRPr="00AC6DD8">
              <w:rPr>
                <w:rFonts w:ascii="標楷體" w:eastAsia="標楷體" w:hAnsi="標楷體" w:cs="標楷體" w:hint="eastAsia"/>
                <w:b/>
                <w:color w:val="auto"/>
              </w:rPr>
              <w:t>排球比賽」</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1.說明：本次競賽活動的運作方式，其中首重隊形輪轉及換位規定，由教師擔任裁判，</w:t>
            </w:r>
            <w:proofErr w:type="gramStart"/>
            <w:r w:rsidRPr="00AC6DD8">
              <w:rPr>
                <w:rFonts w:ascii="標楷體" w:eastAsia="標楷體" w:hAnsi="標楷體" w:cs="標楷體" w:hint="eastAsia"/>
                <w:color w:val="auto"/>
              </w:rPr>
              <w:t>盡可能用哨聲</w:t>
            </w:r>
            <w:proofErr w:type="gramEnd"/>
            <w:r w:rsidRPr="00AC6DD8">
              <w:rPr>
                <w:rFonts w:ascii="標楷體" w:eastAsia="標楷體" w:hAnsi="標楷體" w:cs="標楷體" w:hint="eastAsia"/>
                <w:color w:val="auto"/>
              </w:rPr>
              <w:t>及手勢判例控制比賽。</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2.示範：輪轉到擔任舉球員同學必須在死球狀態，對手發球前將戰術及隊形完成</w:t>
            </w:r>
            <w:proofErr w:type="gramStart"/>
            <w:r w:rsidRPr="00AC6DD8">
              <w:rPr>
                <w:rFonts w:ascii="標楷體" w:eastAsia="標楷體" w:hAnsi="標楷體" w:cs="標楷體" w:hint="eastAsia"/>
                <w:color w:val="auto"/>
              </w:rPr>
              <w:t>佈</w:t>
            </w:r>
            <w:proofErr w:type="gramEnd"/>
            <w:r w:rsidRPr="00AC6DD8">
              <w:rPr>
                <w:rFonts w:ascii="標楷體" w:eastAsia="標楷體" w:hAnsi="標楷體" w:cs="標楷體" w:hint="eastAsia"/>
                <w:color w:val="auto"/>
              </w:rPr>
              <w:t>陣，並盡可能用暗號手勢傳達。</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3.操作：各隊自行設計正面</w:t>
            </w:r>
            <w:proofErr w:type="gramStart"/>
            <w:r w:rsidRPr="00AC6DD8">
              <w:rPr>
                <w:rFonts w:ascii="標楷體" w:eastAsia="標楷體" w:hAnsi="標楷體" w:cs="標楷體" w:hint="eastAsia"/>
                <w:color w:val="auto"/>
              </w:rPr>
              <w:t>舉球及背後舉球</w:t>
            </w:r>
            <w:proofErr w:type="gramEnd"/>
            <w:r w:rsidRPr="00AC6DD8">
              <w:rPr>
                <w:rFonts w:ascii="標楷體" w:eastAsia="標楷體" w:hAnsi="標楷體" w:cs="標楷體" w:hint="eastAsia"/>
                <w:color w:val="auto"/>
              </w:rPr>
              <w:t>各一個暗號手勢，但舉球員的同學必須將球送到暗號指定位置，讓攻擊手嘗試將球送至對方場地內。</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4.提醒：排球競賽運動需要透過團隊合作才能有機會贏得比賽，期望學生能從比賽中學習發球戰術及策略，達成學習目標，並且體驗排球運動的樂趣。</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提問</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5</w:t>
            </w:r>
            <w:proofErr w:type="gramStart"/>
            <w:r w:rsidRPr="004C7166">
              <w:rPr>
                <w:rFonts w:ascii="標楷體" w:eastAsia="標楷體" w:hAnsi="標楷體" w:cs="標楷體" w:hint="eastAsia"/>
                <w:color w:val="auto"/>
                <w:sz w:val="24"/>
                <w:szCs w:val="24"/>
              </w:rPr>
              <w:t>七</w:t>
            </w:r>
            <w:proofErr w:type="gramEnd"/>
            <w:r w:rsidRPr="004C7166">
              <w:rPr>
                <w:rFonts w:ascii="標楷體" w:eastAsia="標楷體" w:hAnsi="標楷體" w:cs="標楷體" w:hint="eastAsia"/>
                <w:color w:val="auto"/>
                <w:sz w:val="24"/>
                <w:szCs w:val="24"/>
              </w:rPr>
              <w:t>年級詩詞吟唱比賽</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第十</w:t>
            </w:r>
            <w:r>
              <w:rPr>
                <w:rFonts w:ascii="標楷體" w:eastAsia="標楷體" w:hAnsi="標楷體" w:cs="標楷體" w:hint="eastAsia"/>
                <w:snapToGrid w:val="0"/>
                <w:color w:val="auto"/>
              </w:rPr>
              <w:t>三</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5/8~5/12</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w:t>
            </w:r>
            <w:r w:rsidRPr="00AC6DD8">
              <w:rPr>
                <w:rFonts w:ascii="標楷體" w:eastAsia="標楷體" w:hAnsi="標楷體" w:cs="標楷體" w:hint="eastAsia"/>
                <w:color w:val="auto"/>
              </w:rPr>
              <w:lastRenderedPageBreak/>
              <w:t>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第三章桌球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一、桌球運動發展歷史及各式球拍持法特性</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1.講解：說明直拍及</w:t>
            </w:r>
            <w:proofErr w:type="gramStart"/>
            <w:r w:rsidRPr="00AC6DD8">
              <w:rPr>
                <w:rFonts w:ascii="標楷體" w:eastAsia="標楷體" w:hAnsi="標楷體" w:cs="標楷體" w:hint="eastAsia"/>
                <w:color w:val="auto"/>
              </w:rPr>
              <w:t>橫拍握法</w:t>
            </w:r>
            <w:proofErr w:type="gramEnd"/>
            <w:r w:rsidRPr="00AC6DD8">
              <w:rPr>
                <w:rFonts w:ascii="標楷體" w:eastAsia="標楷體" w:hAnsi="標楷體" w:cs="標楷體" w:hint="eastAsia"/>
                <w:color w:val="auto"/>
              </w:rPr>
              <w:t>的優缺點，可先就學生的喜好做決定。</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2.提問：詢問學生</w:t>
            </w:r>
            <w:proofErr w:type="gramStart"/>
            <w:r w:rsidRPr="00AC6DD8">
              <w:rPr>
                <w:rFonts w:ascii="標楷體" w:eastAsia="標楷體" w:hAnsi="標楷體" w:cs="標楷體" w:hint="eastAsia"/>
                <w:color w:val="auto"/>
              </w:rPr>
              <w:t>這兩大類握拍</w:t>
            </w:r>
            <w:proofErr w:type="gramEnd"/>
            <w:r w:rsidRPr="00AC6DD8">
              <w:rPr>
                <w:rFonts w:ascii="標楷體" w:eastAsia="標楷體" w:hAnsi="標楷體" w:cs="標楷體" w:hint="eastAsia"/>
                <w:color w:val="auto"/>
              </w:rPr>
              <w:t>方式的技術特點為何？</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3.發表：學生自由發表、討論，老師適時引導學生，強調沒有對錯，只有適不適合。</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統整：聽完並了解各式持拍方式的特性，讓學生自己決定要用何種方式來從事桌球運動。</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二、</w:t>
            </w:r>
            <w:proofErr w:type="gramStart"/>
            <w:r w:rsidRPr="00AC6DD8">
              <w:rPr>
                <w:rFonts w:ascii="標楷體" w:eastAsia="標楷體" w:hAnsi="標楷體" w:cs="標楷體" w:hint="eastAsia"/>
                <w:b/>
                <w:color w:val="auto"/>
              </w:rPr>
              <w:t>正手發不旋轉長球</w:t>
            </w:r>
            <w:proofErr w:type="gramEnd"/>
            <w:r w:rsidRPr="00AC6DD8">
              <w:rPr>
                <w:rFonts w:ascii="標楷體" w:eastAsia="標楷體" w:hAnsi="標楷體" w:cs="標楷體" w:hint="eastAsia"/>
                <w:b/>
                <w:color w:val="auto"/>
              </w:rPr>
              <w:t>的動作要領</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1.說明：</w:t>
            </w:r>
            <w:proofErr w:type="gramStart"/>
            <w:r w:rsidRPr="00AC6DD8">
              <w:rPr>
                <w:rFonts w:ascii="標楷體" w:eastAsia="標楷體" w:hAnsi="標楷體" w:cs="標楷體" w:hint="eastAsia"/>
                <w:color w:val="auto"/>
              </w:rPr>
              <w:t>正手發不旋轉長球</w:t>
            </w:r>
            <w:proofErr w:type="gramEnd"/>
            <w:r w:rsidRPr="00AC6DD8">
              <w:rPr>
                <w:rFonts w:ascii="標楷體" w:eastAsia="標楷體" w:hAnsi="標楷體" w:cs="標楷體" w:hint="eastAsia"/>
                <w:color w:val="auto"/>
              </w:rPr>
              <w:t>為桌球運動重要的基本技巧，做為未來延伸</w:t>
            </w:r>
            <w:proofErr w:type="gramStart"/>
            <w:r w:rsidRPr="00AC6DD8">
              <w:rPr>
                <w:rFonts w:ascii="標楷體" w:eastAsia="標楷體" w:hAnsi="標楷體" w:cs="標楷體" w:hint="eastAsia"/>
                <w:color w:val="auto"/>
              </w:rPr>
              <w:t>正手發各</w:t>
            </w:r>
            <w:proofErr w:type="gramEnd"/>
            <w:r w:rsidRPr="00AC6DD8">
              <w:rPr>
                <w:rFonts w:ascii="標楷體" w:eastAsia="標楷體" w:hAnsi="標楷體" w:cs="標楷體" w:hint="eastAsia"/>
                <w:color w:val="auto"/>
              </w:rPr>
              <w:t>種旋</w:t>
            </w:r>
            <w:r w:rsidRPr="00AC6DD8">
              <w:rPr>
                <w:rFonts w:ascii="標楷體" w:eastAsia="標楷體" w:hAnsi="標楷體" w:cs="標楷體" w:hint="eastAsia"/>
                <w:color w:val="auto"/>
              </w:rPr>
              <w:lastRenderedPageBreak/>
              <w:t>轉球路的準備。</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2.示範：強調發球規定的基本原則，並說明桌球在桌面上的跳動軌跡，讓學生能感受發球的落點位置。</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三、活動「連續</w:t>
            </w:r>
            <w:proofErr w:type="gramStart"/>
            <w:r w:rsidRPr="00AC6DD8">
              <w:rPr>
                <w:rFonts w:ascii="標楷體" w:eastAsia="標楷體" w:hAnsi="標楷體" w:cs="標楷體" w:hint="eastAsia"/>
                <w:b/>
                <w:color w:val="auto"/>
              </w:rPr>
              <w:t>正手發不旋轉長</w:t>
            </w:r>
            <w:proofErr w:type="gramEnd"/>
            <w:r w:rsidRPr="00AC6DD8">
              <w:rPr>
                <w:rFonts w:ascii="標楷體" w:eastAsia="標楷體" w:hAnsi="標楷體" w:cs="標楷體" w:hint="eastAsia"/>
                <w:b/>
                <w:color w:val="auto"/>
              </w:rPr>
              <w:t>球」</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1.操作：透過分組練習中的互相觀察，適時提醒學生動作的正確性，並能從練習中修正錯誤的動作。</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四、</w:t>
            </w:r>
            <w:proofErr w:type="gramStart"/>
            <w:r w:rsidRPr="00AC6DD8">
              <w:rPr>
                <w:rFonts w:ascii="標楷體" w:eastAsia="標楷體" w:hAnsi="標楷體" w:cs="標楷體" w:hint="eastAsia"/>
                <w:b/>
                <w:color w:val="auto"/>
              </w:rPr>
              <w:t>正手平擊球</w:t>
            </w:r>
            <w:proofErr w:type="gramEnd"/>
            <w:r w:rsidRPr="00AC6DD8">
              <w:rPr>
                <w:rFonts w:ascii="標楷體" w:eastAsia="標楷體" w:hAnsi="標楷體" w:cs="標楷體" w:hint="eastAsia"/>
                <w:b/>
                <w:color w:val="auto"/>
              </w:rPr>
              <w:t>的動作要領</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1.說明：</w:t>
            </w:r>
            <w:proofErr w:type="gramStart"/>
            <w:r w:rsidRPr="00AC6DD8">
              <w:rPr>
                <w:rFonts w:ascii="標楷體" w:eastAsia="標楷體" w:hAnsi="標楷體" w:cs="標楷體" w:hint="eastAsia"/>
                <w:color w:val="auto"/>
              </w:rPr>
              <w:t>正手平擊球</w:t>
            </w:r>
            <w:proofErr w:type="gramEnd"/>
            <w:r w:rsidRPr="00AC6DD8">
              <w:rPr>
                <w:rFonts w:ascii="標楷體" w:eastAsia="標楷體" w:hAnsi="標楷體" w:cs="標楷體" w:hint="eastAsia"/>
                <w:color w:val="auto"/>
              </w:rPr>
              <w:t>為桌球運動重要的基本技巧，重點在於能將球推至對方的底線，以便為自己製造攻擊的機會。</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2.示範：重點在於熟悉桌球的跳動軌跡，並強調在桌球反彈後最高點時期擊球，才能確實掌握關鍵的擊球時機。</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五、活動「</w:t>
            </w:r>
            <w:proofErr w:type="gramStart"/>
            <w:r w:rsidRPr="00AC6DD8">
              <w:rPr>
                <w:rFonts w:ascii="標楷體" w:eastAsia="標楷體" w:hAnsi="標楷體" w:cs="標楷體" w:hint="eastAsia"/>
                <w:b/>
                <w:color w:val="auto"/>
              </w:rPr>
              <w:t>正手平擊球</w:t>
            </w:r>
            <w:proofErr w:type="gramEnd"/>
            <w:r w:rsidRPr="00AC6DD8">
              <w:rPr>
                <w:rFonts w:ascii="標楷體" w:eastAsia="標楷體" w:hAnsi="標楷體" w:cs="標楷體" w:hint="eastAsia"/>
                <w:b/>
                <w:color w:val="auto"/>
              </w:rPr>
              <w:t>循環練習」</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操作：利用</w:t>
            </w:r>
            <w:proofErr w:type="gramStart"/>
            <w:r w:rsidRPr="00AC6DD8">
              <w:rPr>
                <w:rFonts w:ascii="標楷體" w:eastAsia="標楷體" w:hAnsi="標楷體" w:cs="標楷體" w:hint="eastAsia"/>
                <w:color w:val="auto"/>
              </w:rPr>
              <w:t>正手平擊球</w:t>
            </w:r>
            <w:proofErr w:type="gramEnd"/>
            <w:r w:rsidRPr="00AC6DD8">
              <w:rPr>
                <w:rFonts w:ascii="標楷體" w:eastAsia="標楷體" w:hAnsi="標楷體" w:cs="標楷體" w:hint="eastAsia"/>
                <w:color w:val="auto"/>
              </w:rPr>
              <w:t>的技巧，來迎擊各個方向與位置的來球，藉以體驗使用此種技巧在不同位置及來球方向的差異點，進而學習不同的的基本技巧。</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提問</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w:t>
            </w:r>
            <w:r w:rsidRPr="00AC6DD8">
              <w:rPr>
                <w:rFonts w:ascii="標楷體" w:eastAsia="標楷體" w:hAnsi="標楷體" w:cs="DFKaiShu-SB-Estd-BF" w:hint="eastAsia"/>
                <w:color w:val="auto"/>
              </w:rPr>
              <w:lastRenderedPageBreak/>
              <w:t>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10-11</w:t>
            </w:r>
            <w:proofErr w:type="gramStart"/>
            <w:r w:rsidRPr="004C7166">
              <w:rPr>
                <w:rFonts w:ascii="標楷體" w:eastAsia="標楷體" w:hAnsi="標楷體" w:cs="標楷體" w:hint="eastAsia"/>
                <w:color w:val="auto"/>
                <w:sz w:val="24"/>
                <w:szCs w:val="24"/>
              </w:rPr>
              <w:t>九</w:t>
            </w:r>
            <w:proofErr w:type="gramEnd"/>
            <w:r w:rsidRPr="004C7166">
              <w:rPr>
                <w:rFonts w:ascii="標楷體" w:eastAsia="標楷體" w:hAnsi="標楷體" w:cs="標楷體" w:hint="eastAsia"/>
                <w:color w:val="auto"/>
                <w:sz w:val="24"/>
                <w:szCs w:val="24"/>
              </w:rPr>
              <w:t>年級第二次段考</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第十</w:t>
            </w:r>
            <w:r>
              <w:rPr>
                <w:rFonts w:ascii="標楷體" w:eastAsia="標楷體" w:hAnsi="標楷體" w:cs="標楷體" w:hint="eastAsia"/>
                <w:snapToGrid w:val="0"/>
                <w:color w:val="auto"/>
              </w:rPr>
              <w:t>四</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5/15~5/19</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Ha-IV-1 網/</w:t>
            </w:r>
            <w:proofErr w:type="gramStart"/>
            <w:r w:rsidRPr="00AC6DD8">
              <w:rPr>
                <w:rFonts w:ascii="標楷體" w:eastAsia="標楷體" w:hAnsi="標楷體" w:hint="eastAsia"/>
                <w:color w:val="auto"/>
              </w:rPr>
              <w:t>牆性球類</w:t>
            </w:r>
            <w:proofErr w:type="gramEnd"/>
            <w:r w:rsidRPr="00AC6DD8">
              <w:rPr>
                <w:rFonts w:ascii="標楷體" w:eastAsia="標楷體" w:hAnsi="標楷體" w:hint="eastAsia"/>
                <w:color w:val="auto"/>
              </w:rPr>
              <w:t>運動動作組合及團隊戰術。</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w:t>
            </w:r>
            <w:r w:rsidRPr="00AC6DD8">
              <w:rPr>
                <w:rFonts w:ascii="標楷體" w:eastAsia="標楷體" w:hAnsi="標楷體" w:cs="標楷體" w:hint="eastAsia"/>
                <w:color w:val="auto"/>
              </w:rPr>
              <w:lastRenderedPageBreak/>
              <w:t>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第三章桌球（第二次段考）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一、反手發不</w:t>
            </w:r>
            <w:proofErr w:type="gramStart"/>
            <w:r w:rsidRPr="00AC6DD8">
              <w:rPr>
                <w:rFonts w:ascii="標楷體" w:eastAsia="標楷體" w:hAnsi="標楷體" w:cs="標楷體" w:hint="eastAsia"/>
                <w:b/>
                <w:color w:val="auto"/>
              </w:rPr>
              <w:t>旋轉長球的</w:t>
            </w:r>
            <w:proofErr w:type="gramEnd"/>
            <w:r w:rsidRPr="00AC6DD8">
              <w:rPr>
                <w:rFonts w:ascii="標楷體" w:eastAsia="標楷體" w:hAnsi="標楷體" w:cs="標楷體" w:hint="eastAsia"/>
                <w:b/>
                <w:color w:val="auto"/>
              </w:rPr>
              <w:t>動作要領</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1.說明：反手發不</w:t>
            </w:r>
            <w:proofErr w:type="gramStart"/>
            <w:r w:rsidRPr="00AC6DD8">
              <w:rPr>
                <w:rFonts w:ascii="標楷體" w:eastAsia="標楷體" w:hAnsi="標楷體" w:cs="標楷體" w:hint="eastAsia"/>
                <w:color w:val="auto"/>
              </w:rPr>
              <w:t>旋轉長球為</w:t>
            </w:r>
            <w:proofErr w:type="gramEnd"/>
            <w:r w:rsidRPr="00AC6DD8">
              <w:rPr>
                <w:rFonts w:ascii="標楷體" w:eastAsia="標楷體" w:hAnsi="標楷體" w:cs="標楷體" w:hint="eastAsia"/>
                <w:color w:val="auto"/>
              </w:rPr>
              <w:t>桌球運動重要的基本技巧，做為未來延伸反手發各種旋轉球路的準備。</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2.示範：剛開始練習時常會因為抓不到擊球時機而打不到球，若要增加擊中球的機率，擊球瞬間眼睛一定要盯著球。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二、活動「</w:t>
            </w:r>
            <w:proofErr w:type="gramStart"/>
            <w:r w:rsidRPr="00AC6DD8">
              <w:rPr>
                <w:rFonts w:ascii="標楷體" w:eastAsia="標楷體" w:hAnsi="標楷體" w:cs="標楷體" w:hint="eastAsia"/>
                <w:b/>
                <w:color w:val="auto"/>
              </w:rPr>
              <w:t>發球進藍</w:t>
            </w:r>
            <w:proofErr w:type="gramEnd"/>
            <w:r w:rsidRPr="00AC6DD8">
              <w:rPr>
                <w:rFonts w:ascii="標楷體" w:eastAsia="標楷體" w:hAnsi="標楷體" w:cs="標楷體" w:hint="eastAsia"/>
                <w:b/>
                <w:color w:val="auto"/>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操作：可藉由投籃比賽增加學生對於桌球反彈力道及方向性的感受，並從中體驗正、反手發不旋轉球技巧的差異性。</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三、反手</w:t>
            </w:r>
            <w:proofErr w:type="gramStart"/>
            <w:r w:rsidRPr="00AC6DD8">
              <w:rPr>
                <w:rFonts w:ascii="標楷體" w:eastAsia="標楷體" w:hAnsi="標楷體" w:cs="標楷體" w:hint="eastAsia"/>
                <w:b/>
                <w:color w:val="auto"/>
              </w:rPr>
              <w:t>推擋球的</w:t>
            </w:r>
            <w:proofErr w:type="gramEnd"/>
            <w:r w:rsidRPr="00AC6DD8">
              <w:rPr>
                <w:rFonts w:ascii="標楷體" w:eastAsia="標楷體" w:hAnsi="標楷體" w:cs="標楷體" w:hint="eastAsia"/>
                <w:b/>
                <w:color w:val="auto"/>
              </w:rPr>
              <w:t>動作要領</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1.說明：接發球是桌球運動中重要的技能，反手</w:t>
            </w:r>
            <w:proofErr w:type="gramStart"/>
            <w:r w:rsidRPr="00AC6DD8">
              <w:rPr>
                <w:rFonts w:ascii="標楷體" w:eastAsia="標楷體" w:hAnsi="標楷體" w:cs="標楷體" w:hint="eastAsia"/>
                <w:color w:val="auto"/>
              </w:rPr>
              <w:t>推擋球就是</w:t>
            </w:r>
            <w:proofErr w:type="gramEnd"/>
            <w:r w:rsidRPr="00AC6DD8">
              <w:rPr>
                <w:rFonts w:ascii="標楷體" w:eastAsia="標楷體" w:hAnsi="標楷體" w:cs="標楷體" w:hint="eastAsia"/>
                <w:color w:val="auto"/>
              </w:rPr>
              <w:t>其中之一。若能熟練此技能，對於桌球比賽的實際演練將會有所幫助。</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2.示範：重點在於熟悉桌球的跳動軌跡，並強調在桌球反彈後最高點時期擊球，才能確實掌握關鍵的擊球時機。</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四、活動「</w:t>
            </w:r>
            <w:proofErr w:type="gramStart"/>
            <w:r w:rsidRPr="00AC6DD8">
              <w:rPr>
                <w:rFonts w:ascii="標楷體" w:eastAsia="標楷體" w:hAnsi="標楷體" w:cs="標楷體" w:hint="eastAsia"/>
                <w:b/>
                <w:color w:val="auto"/>
              </w:rPr>
              <w:t>正手平擊球</w:t>
            </w:r>
            <w:proofErr w:type="gramEnd"/>
            <w:r w:rsidRPr="00AC6DD8">
              <w:rPr>
                <w:rFonts w:ascii="標楷體" w:eastAsia="標楷體" w:hAnsi="標楷體" w:cs="標楷體" w:hint="eastAsia"/>
                <w:b/>
                <w:color w:val="auto"/>
              </w:rPr>
              <w:t>及反手</w:t>
            </w:r>
            <w:proofErr w:type="gramStart"/>
            <w:r w:rsidRPr="00AC6DD8">
              <w:rPr>
                <w:rFonts w:ascii="標楷體" w:eastAsia="標楷體" w:hAnsi="標楷體" w:cs="標楷體" w:hint="eastAsia"/>
                <w:b/>
                <w:color w:val="auto"/>
              </w:rPr>
              <w:t>推擋球組</w:t>
            </w:r>
            <w:proofErr w:type="gramEnd"/>
            <w:r w:rsidRPr="00AC6DD8">
              <w:rPr>
                <w:rFonts w:ascii="標楷體" w:eastAsia="標楷體" w:hAnsi="標楷體" w:cs="標楷體" w:hint="eastAsia"/>
                <w:b/>
                <w:color w:val="auto"/>
              </w:rPr>
              <w:t>合練習」</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操作：利用</w:t>
            </w:r>
            <w:proofErr w:type="gramStart"/>
            <w:r w:rsidRPr="00AC6DD8">
              <w:rPr>
                <w:rFonts w:ascii="標楷體" w:eastAsia="標楷體" w:hAnsi="標楷體" w:cs="標楷體" w:hint="eastAsia"/>
                <w:color w:val="auto"/>
              </w:rPr>
              <w:t>正手平擊球</w:t>
            </w:r>
            <w:proofErr w:type="gramEnd"/>
            <w:r w:rsidRPr="00AC6DD8">
              <w:rPr>
                <w:rFonts w:ascii="標楷體" w:eastAsia="標楷體" w:hAnsi="標楷體" w:cs="標楷體" w:hint="eastAsia"/>
                <w:color w:val="auto"/>
              </w:rPr>
              <w:t>及反手</w:t>
            </w:r>
            <w:proofErr w:type="gramStart"/>
            <w:r w:rsidRPr="00AC6DD8">
              <w:rPr>
                <w:rFonts w:ascii="標楷體" w:eastAsia="標楷體" w:hAnsi="標楷體" w:cs="標楷體" w:hint="eastAsia"/>
                <w:color w:val="auto"/>
              </w:rPr>
              <w:t>推擋球組</w:t>
            </w:r>
            <w:proofErr w:type="gramEnd"/>
            <w:r w:rsidRPr="00AC6DD8">
              <w:rPr>
                <w:rFonts w:ascii="標楷體" w:eastAsia="標楷體" w:hAnsi="標楷體" w:cs="標楷體" w:hint="eastAsia"/>
                <w:color w:val="auto"/>
              </w:rPr>
              <w:t>合練習，來迎擊各個方向與位置的來球，進而體驗兩種不同技巧在比賽中的使用時機。</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lastRenderedPageBreak/>
              <w:t>五、活動「班級桌球個人單打排名賽」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1.說明：本次競賽活動僅限用本章所教授之桌球技巧，可以藉此觀察學生在本章課程的學習上，桌球基本技巧是否有所精進。</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2.操作：每位學生必須運用自己的優、缺點來擬訂對戰策略，透過每一次的比賽來認識自己的桌球運動實力。</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六、桌球個人單打比賽紀錄表</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1.說明：講解個人單打比賽紀錄表的操作與運用方法。</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2.操作：每位學生必須運用自己的優、缺點來擬訂對戰策略，透過每一次的比賽來認識自己的桌球運動實力。</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3.提醒：要詳實製作賽後記錄表，並於下次對戰前擬定作戰策略，才能在比賽時制敵機先。</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17-18七八年級第二次段20-21教育會考</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第十</w:t>
            </w:r>
            <w:r>
              <w:rPr>
                <w:rFonts w:ascii="標楷體" w:eastAsia="標楷體" w:hAnsi="標楷體" w:cs="標楷體" w:hint="eastAsia"/>
                <w:snapToGrid w:val="0"/>
                <w:color w:val="auto"/>
              </w:rPr>
              <w:t>五</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5/22~5/26</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3c-IV-1 表現局部或全身性的身體控制能力，</w:t>
            </w:r>
            <w:proofErr w:type="gramStart"/>
            <w:r w:rsidRPr="00AC6DD8">
              <w:rPr>
                <w:rFonts w:ascii="標楷體" w:eastAsia="標楷體" w:hAnsi="標楷體" w:cs="標楷體" w:hint="eastAsia"/>
                <w:color w:val="auto"/>
              </w:rPr>
              <w:t>發展專像運動</w:t>
            </w:r>
            <w:proofErr w:type="gramEnd"/>
            <w:r w:rsidRPr="00AC6DD8">
              <w:rPr>
                <w:rFonts w:ascii="標楷體" w:eastAsia="標楷體" w:hAnsi="標楷體" w:cs="標楷體" w:hint="eastAsia"/>
                <w:color w:val="auto"/>
              </w:rPr>
              <w:t>技能。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3d-IV-1 運用運動技術</w:t>
            </w:r>
            <w:r w:rsidRPr="00AC6DD8">
              <w:rPr>
                <w:rFonts w:ascii="標楷體" w:eastAsia="標楷體" w:hAnsi="標楷體" w:cs="標楷體" w:hint="eastAsia"/>
                <w:color w:val="auto"/>
              </w:rPr>
              <w:lastRenderedPageBreak/>
              <w:t>的學習策略。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第四章足球</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一、介紹足球運動場地與發展，及場地規格與特色</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1.講解：說明足球運動的發展與特色。</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2.提問：五</w:t>
            </w:r>
            <w:proofErr w:type="gramStart"/>
            <w:r w:rsidRPr="00AC6DD8">
              <w:rPr>
                <w:rFonts w:ascii="標楷體" w:eastAsia="標楷體" w:hAnsi="標楷體" w:cs="標楷體" w:hint="eastAsia"/>
                <w:color w:val="auto"/>
              </w:rPr>
              <w:t>人制</w:t>
            </w:r>
            <w:proofErr w:type="gramEnd"/>
            <w:r w:rsidRPr="00AC6DD8">
              <w:rPr>
                <w:rFonts w:ascii="標楷體" w:eastAsia="標楷體" w:hAnsi="標楷體" w:cs="標楷體" w:hint="eastAsia"/>
                <w:color w:val="auto"/>
              </w:rPr>
              <w:t>、七</w:t>
            </w:r>
            <w:proofErr w:type="gramStart"/>
            <w:r w:rsidRPr="00AC6DD8">
              <w:rPr>
                <w:rFonts w:ascii="標楷體" w:eastAsia="標楷體" w:hAnsi="標楷體" w:cs="標楷體" w:hint="eastAsia"/>
                <w:color w:val="auto"/>
              </w:rPr>
              <w:t>人</w:t>
            </w:r>
            <w:proofErr w:type="gramEnd"/>
            <w:r w:rsidRPr="00AC6DD8">
              <w:rPr>
                <w:rFonts w:ascii="標楷體" w:eastAsia="標楷體" w:hAnsi="標楷體" w:cs="標楷體" w:hint="eastAsia"/>
                <w:color w:val="auto"/>
              </w:rPr>
              <w:t>制、十一</w:t>
            </w:r>
            <w:proofErr w:type="gramStart"/>
            <w:r w:rsidRPr="00AC6DD8">
              <w:rPr>
                <w:rFonts w:ascii="標楷體" w:eastAsia="標楷體" w:hAnsi="標楷體" w:cs="標楷體" w:hint="eastAsia"/>
                <w:color w:val="auto"/>
              </w:rPr>
              <w:t>人</w:t>
            </w:r>
            <w:proofErr w:type="gramEnd"/>
            <w:r w:rsidRPr="00AC6DD8">
              <w:rPr>
                <w:rFonts w:ascii="標楷體" w:eastAsia="標楷體" w:hAnsi="標楷體" w:cs="標楷體" w:hint="eastAsia"/>
                <w:color w:val="auto"/>
              </w:rPr>
              <w:t>制的差異性及世界盃足球賽的演進？</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3.發表：引導學生了解足球規則與發展。</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4.統整：了解足球運動的發展及演進。</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二、活動「練習控球」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1.講解：透過球網的特性，可練習緩衝，也可練習控球。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2.示範：可藉由頭頂、肩膀、</w:t>
            </w:r>
            <w:proofErr w:type="gramStart"/>
            <w:r w:rsidRPr="00AC6DD8">
              <w:rPr>
                <w:rFonts w:ascii="標楷體" w:eastAsia="標楷體" w:hAnsi="標楷體" w:cs="標楷體" w:hint="eastAsia"/>
                <w:color w:val="auto"/>
              </w:rPr>
              <w:t>胸停</w:t>
            </w:r>
            <w:proofErr w:type="gramEnd"/>
            <w:r w:rsidRPr="00AC6DD8">
              <w:rPr>
                <w:rFonts w:ascii="標楷體" w:eastAsia="標楷體" w:hAnsi="標楷體" w:cs="標楷體" w:hint="eastAsia"/>
                <w:color w:val="auto"/>
              </w:rPr>
              <w:t>，大腿腳踝連續踢球及控球。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3.操作：同學可以互相觀察與學習，達成共同進步的目標。</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w:t>
            </w:r>
            <w:proofErr w:type="gramStart"/>
            <w:r w:rsidRPr="00AC6DD8">
              <w:rPr>
                <w:rFonts w:ascii="標楷體" w:eastAsia="標楷體" w:hAnsi="標楷體" w:cs="標楷體" w:hint="eastAsia"/>
                <w:b/>
                <w:color w:val="auto"/>
              </w:rPr>
              <w:t>盤帶球</w:t>
            </w:r>
            <w:proofErr w:type="gramEnd"/>
            <w:r w:rsidRPr="00AC6DD8">
              <w:rPr>
                <w:rFonts w:ascii="標楷體" w:eastAsia="標楷體" w:hAnsi="標楷體" w:cs="標楷體" w:hint="eastAsia"/>
                <w:b/>
                <w:color w:val="auto"/>
              </w:rPr>
              <w:t>技術</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1.腳</w:t>
            </w:r>
            <w:proofErr w:type="gramStart"/>
            <w:r w:rsidRPr="00AC6DD8">
              <w:rPr>
                <w:rFonts w:ascii="標楷體" w:eastAsia="標楷體" w:hAnsi="標楷體" w:cs="標楷體" w:hint="eastAsia"/>
                <w:color w:val="auto"/>
              </w:rPr>
              <w:t>內側盤帶球</w:t>
            </w:r>
            <w:proofErr w:type="gramEnd"/>
            <w:r w:rsidRPr="00AC6DD8">
              <w:rPr>
                <w:rFonts w:ascii="標楷體" w:eastAsia="標楷體" w:hAnsi="標楷體" w:cs="標楷體" w:hint="eastAsia"/>
                <w:color w:val="auto"/>
              </w:rPr>
              <w:t>：觸球面積較大，且最為頻繁，穩定度最高的控球位置。</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(1)動作要領：正對來球，</w:t>
            </w:r>
            <w:proofErr w:type="gramStart"/>
            <w:r w:rsidRPr="00AC6DD8">
              <w:rPr>
                <w:rFonts w:ascii="標楷體" w:eastAsia="標楷體" w:hAnsi="標楷體" w:cs="標楷體" w:hint="eastAsia"/>
                <w:color w:val="auto"/>
              </w:rPr>
              <w:t>停球腳</w:t>
            </w:r>
            <w:proofErr w:type="gramEnd"/>
            <w:r w:rsidRPr="00AC6DD8">
              <w:rPr>
                <w:rFonts w:ascii="標楷體" w:eastAsia="標楷體" w:hAnsi="標楷體" w:cs="標楷體" w:hint="eastAsia"/>
                <w:color w:val="auto"/>
              </w:rPr>
              <w:t>自膝蓋提起後外轉，腳尖放鬆上提，讓球體撞擊腳內側後，</w:t>
            </w:r>
            <w:proofErr w:type="gramStart"/>
            <w:r w:rsidRPr="00AC6DD8">
              <w:rPr>
                <w:rFonts w:ascii="標楷體" w:eastAsia="標楷體" w:hAnsi="標楷體" w:cs="標楷體" w:hint="eastAsia"/>
                <w:color w:val="auto"/>
              </w:rPr>
              <w:t>使球落</w:t>
            </w:r>
            <w:proofErr w:type="gramEnd"/>
            <w:r w:rsidRPr="00AC6DD8">
              <w:rPr>
                <w:rFonts w:ascii="標楷體" w:eastAsia="標楷體" w:hAnsi="標楷體" w:cs="標楷體" w:hint="eastAsia"/>
                <w:color w:val="auto"/>
              </w:rPr>
              <w:t>停於控球腳前方。</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(2)指導：控球者能熟練踢球動作要領，能掌控來球方向，才能</w:t>
            </w:r>
            <w:proofErr w:type="gramStart"/>
            <w:r w:rsidRPr="00AC6DD8">
              <w:rPr>
                <w:rFonts w:ascii="標楷體" w:eastAsia="標楷體" w:hAnsi="標楷體" w:cs="標楷體" w:hint="eastAsia"/>
                <w:color w:val="auto"/>
              </w:rPr>
              <w:t>有效使球落</w:t>
            </w:r>
            <w:proofErr w:type="gramEnd"/>
            <w:r w:rsidRPr="00AC6DD8">
              <w:rPr>
                <w:rFonts w:ascii="標楷體" w:eastAsia="標楷體" w:hAnsi="標楷體" w:cs="標楷體" w:hint="eastAsia"/>
                <w:color w:val="auto"/>
              </w:rPr>
              <w:t>於腳內側。</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w:t>
            </w:r>
            <w:proofErr w:type="gramStart"/>
            <w:r w:rsidRPr="00AC6DD8">
              <w:rPr>
                <w:rFonts w:ascii="標楷體" w:eastAsia="標楷體" w:hAnsi="標楷體" w:cs="標楷體" w:hint="eastAsia"/>
                <w:color w:val="auto"/>
              </w:rPr>
              <w:t>腳外側</w:t>
            </w:r>
            <w:proofErr w:type="gramEnd"/>
            <w:r w:rsidRPr="00AC6DD8">
              <w:rPr>
                <w:rFonts w:ascii="標楷體" w:eastAsia="標楷體" w:hAnsi="標楷體" w:cs="標楷體" w:hint="eastAsia"/>
                <w:color w:val="auto"/>
              </w:rPr>
              <w:t>控球：具有射門或傳球的良好效果。</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(1)動作要領：行進中側對來球，</w:t>
            </w:r>
            <w:proofErr w:type="gramStart"/>
            <w:r w:rsidRPr="00AC6DD8">
              <w:rPr>
                <w:rFonts w:ascii="標楷體" w:eastAsia="標楷體" w:hAnsi="標楷體" w:cs="標楷體" w:hint="eastAsia"/>
                <w:color w:val="auto"/>
              </w:rPr>
              <w:t>停球腳</w:t>
            </w:r>
            <w:proofErr w:type="gramEnd"/>
            <w:r w:rsidRPr="00AC6DD8">
              <w:rPr>
                <w:rFonts w:ascii="標楷體" w:eastAsia="標楷體" w:hAnsi="標楷體" w:cs="標楷體" w:hint="eastAsia"/>
                <w:color w:val="auto"/>
              </w:rPr>
              <w:t>自膝蓋提起、腳底內收，讓球體</w:t>
            </w:r>
            <w:proofErr w:type="gramStart"/>
            <w:r w:rsidRPr="00AC6DD8">
              <w:rPr>
                <w:rFonts w:ascii="標楷體" w:eastAsia="標楷體" w:hAnsi="標楷體" w:cs="標楷體" w:hint="eastAsia"/>
                <w:color w:val="auto"/>
              </w:rPr>
              <w:t>撞擊腳外</w:t>
            </w:r>
            <w:proofErr w:type="gramEnd"/>
            <w:r w:rsidRPr="00AC6DD8">
              <w:rPr>
                <w:rFonts w:ascii="標楷體" w:eastAsia="標楷體" w:hAnsi="標楷體" w:cs="標楷體" w:hint="eastAsia"/>
                <w:color w:val="auto"/>
              </w:rPr>
              <w:t>側後，</w:t>
            </w:r>
            <w:proofErr w:type="gramStart"/>
            <w:r w:rsidRPr="00AC6DD8">
              <w:rPr>
                <w:rFonts w:ascii="標楷體" w:eastAsia="標楷體" w:hAnsi="標楷體" w:cs="標楷體" w:hint="eastAsia"/>
                <w:color w:val="auto"/>
              </w:rPr>
              <w:t>使球</w:t>
            </w:r>
            <w:proofErr w:type="gramEnd"/>
            <w:r w:rsidRPr="00AC6DD8">
              <w:rPr>
                <w:rFonts w:ascii="標楷體" w:eastAsia="標楷體" w:hAnsi="標楷體" w:cs="標楷體" w:hint="eastAsia"/>
                <w:color w:val="auto"/>
              </w:rPr>
              <w:t>落於</w:t>
            </w:r>
            <w:proofErr w:type="gramStart"/>
            <w:r w:rsidRPr="00AC6DD8">
              <w:rPr>
                <w:rFonts w:ascii="標楷體" w:eastAsia="標楷體" w:hAnsi="標楷體" w:cs="標楷體" w:hint="eastAsia"/>
                <w:color w:val="auto"/>
              </w:rPr>
              <w:t>控球腳外</w:t>
            </w:r>
            <w:proofErr w:type="gramEnd"/>
            <w:r w:rsidRPr="00AC6DD8">
              <w:rPr>
                <w:rFonts w:ascii="標楷體" w:eastAsia="標楷體" w:hAnsi="標楷體" w:cs="標楷體" w:hint="eastAsia"/>
                <w:color w:val="auto"/>
              </w:rPr>
              <w:t>側。</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(2)指導：控球者能</w:t>
            </w:r>
            <w:proofErr w:type="gramStart"/>
            <w:r w:rsidRPr="00AC6DD8">
              <w:rPr>
                <w:rFonts w:ascii="標楷體" w:eastAsia="標楷體" w:hAnsi="標楷體" w:cs="標楷體" w:hint="eastAsia"/>
                <w:color w:val="auto"/>
              </w:rPr>
              <w:t>熟練腳外側</w:t>
            </w:r>
            <w:proofErr w:type="gramEnd"/>
            <w:r w:rsidRPr="00AC6DD8">
              <w:rPr>
                <w:rFonts w:ascii="標楷體" w:eastAsia="標楷體" w:hAnsi="標楷體" w:cs="標楷體" w:hint="eastAsia"/>
                <w:color w:val="auto"/>
              </w:rPr>
              <w:t>動作要領，能掌控來球方向，才能</w:t>
            </w:r>
            <w:proofErr w:type="gramStart"/>
            <w:r w:rsidRPr="00AC6DD8">
              <w:rPr>
                <w:rFonts w:ascii="標楷體" w:eastAsia="標楷體" w:hAnsi="標楷體" w:cs="標楷體" w:hint="eastAsia"/>
                <w:color w:val="auto"/>
              </w:rPr>
              <w:t>有效使球</w:t>
            </w:r>
            <w:proofErr w:type="gramEnd"/>
            <w:r w:rsidRPr="00AC6DD8">
              <w:rPr>
                <w:rFonts w:ascii="標楷體" w:eastAsia="標楷體" w:hAnsi="標楷體" w:cs="標楷體" w:hint="eastAsia"/>
                <w:color w:val="auto"/>
              </w:rPr>
              <w:t>落</w:t>
            </w:r>
            <w:proofErr w:type="gramStart"/>
            <w:r w:rsidRPr="00AC6DD8">
              <w:rPr>
                <w:rFonts w:ascii="標楷體" w:eastAsia="標楷體" w:hAnsi="標楷體" w:cs="標楷體" w:hint="eastAsia"/>
                <w:color w:val="auto"/>
              </w:rPr>
              <w:t>於腳外</w:t>
            </w:r>
            <w:proofErr w:type="gramEnd"/>
            <w:r w:rsidRPr="00AC6DD8">
              <w:rPr>
                <w:rFonts w:ascii="標楷體" w:eastAsia="標楷體" w:hAnsi="標楷體" w:cs="標楷體" w:hint="eastAsia"/>
                <w:color w:val="auto"/>
              </w:rPr>
              <w:t>側。</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3.</w:t>
            </w:r>
            <w:proofErr w:type="gramStart"/>
            <w:r w:rsidRPr="00AC6DD8">
              <w:rPr>
                <w:rFonts w:ascii="標楷體" w:eastAsia="標楷體" w:hAnsi="標楷體" w:cs="標楷體" w:hint="eastAsia"/>
                <w:color w:val="auto"/>
              </w:rPr>
              <w:t>腳背盤帶球</w:t>
            </w:r>
            <w:proofErr w:type="gramEnd"/>
            <w:r w:rsidRPr="00AC6DD8">
              <w:rPr>
                <w:rFonts w:ascii="標楷體" w:eastAsia="標楷體" w:hAnsi="標楷體" w:cs="標楷體" w:hint="eastAsia"/>
                <w:color w:val="auto"/>
              </w:rPr>
              <w:t>：適用於飛球落下之高球。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(1)動作要領：球自高點落下時，腳背正對來球，由上而下緩衝，觸球瞬間</w:t>
            </w:r>
            <w:proofErr w:type="gramStart"/>
            <w:r w:rsidRPr="00AC6DD8">
              <w:rPr>
                <w:rFonts w:ascii="標楷體" w:eastAsia="標楷體" w:hAnsi="標楷體" w:cs="標楷體" w:hint="eastAsia"/>
                <w:color w:val="auto"/>
              </w:rPr>
              <w:t>踝</w:t>
            </w:r>
            <w:proofErr w:type="gramEnd"/>
            <w:r w:rsidRPr="00AC6DD8">
              <w:rPr>
                <w:rFonts w:ascii="標楷體" w:eastAsia="標楷體" w:hAnsi="標楷體" w:cs="標楷體" w:hint="eastAsia"/>
                <w:color w:val="auto"/>
              </w:rPr>
              <w:t>關節下</w:t>
            </w:r>
            <w:proofErr w:type="gramStart"/>
            <w:r w:rsidRPr="00AC6DD8">
              <w:rPr>
                <w:rFonts w:ascii="標楷體" w:eastAsia="標楷體" w:hAnsi="標楷體" w:cs="標楷體" w:hint="eastAsia"/>
                <w:color w:val="auto"/>
              </w:rPr>
              <w:t>壓使球</w:t>
            </w:r>
            <w:proofErr w:type="gramEnd"/>
            <w:r w:rsidRPr="00AC6DD8">
              <w:rPr>
                <w:rFonts w:ascii="標楷體" w:eastAsia="標楷體" w:hAnsi="標楷體" w:cs="標楷體" w:hint="eastAsia"/>
                <w:color w:val="auto"/>
              </w:rPr>
              <w:t>落於腳邊。</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(2)指導：控球者能熟練</w:t>
            </w:r>
            <w:proofErr w:type="gramStart"/>
            <w:r w:rsidRPr="00AC6DD8">
              <w:rPr>
                <w:rFonts w:ascii="標楷體" w:eastAsia="標楷體" w:hAnsi="標楷體" w:cs="標楷體" w:hint="eastAsia"/>
                <w:color w:val="auto"/>
              </w:rPr>
              <w:t>腳背停球動作</w:t>
            </w:r>
            <w:proofErr w:type="gramEnd"/>
            <w:r w:rsidRPr="00AC6DD8">
              <w:rPr>
                <w:rFonts w:ascii="標楷體" w:eastAsia="標楷體" w:hAnsi="標楷體" w:cs="標楷體" w:hint="eastAsia"/>
                <w:color w:val="auto"/>
              </w:rPr>
              <w:t>要領，掌控來球方向，才能</w:t>
            </w:r>
            <w:proofErr w:type="gramStart"/>
            <w:r w:rsidRPr="00AC6DD8">
              <w:rPr>
                <w:rFonts w:ascii="標楷體" w:eastAsia="標楷體" w:hAnsi="標楷體" w:cs="標楷體" w:hint="eastAsia"/>
                <w:color w:val="auto"/>
              </w:rPr>
              <w:t>有效使球</w:t>
            </w:r>
            <w:proofErr w:type="gramEnd"/>
            <w:r w:rsidRPr="00AC6DD8">
              <w:rPr>
                <w:rFonts w:ascii="標楷體" w:eastAsia="標楷體" w:hAnsi="標楷體" w:cs="標楷體" w:hint="eastAsia"/>
                <w:color w:val="auto"/>
              </w:rPr>
              <w:t>落於腳背。</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w:t>
            </w:r>
            <w:proofErr w:type="gramStart"/>
            <w:r w:rsidRPr="00AC6DD8">
              <w:rPr>
                <w:rFonts w:ascii="標楷體" w:eastAsia="標楷體" w:hAnsi="標楷體" w:cs="標楷體" w:hint="eastAsia"/>
                <w:color w:val="auto"/>
              </w:rPr>
              <w:t>腳底盤帶球</w:t>
            </w:r>
            <w:proofErr w:type="gramEnd"/>
            <w:r w:rsidRPr="00AC6DD8">
              <w:rPr>
                <w:rFonts w:ascii="標楷體" w:eastAsia="標楷體" w:hAnsi="標楷體" w:cs="標楷體" w:hint="eastAsia"/>
                <w:color w:val="auto"/>
              </w:rPr>
              <w:t>：控制身前高球或反彈球常用之部位。</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(1)動作要領：正面來球，膝關節微彎提起，腳尖上提，讓球體撞擊腳底前半段後，</w:t>
            </w:r>
            <w:proofErr w:type="gramStart"/>
            <w:r w:rsidRPr="00AC6DD8">
              <w:rPr>
                <w:rFonts w:ascii="標楷體" w:eastAsia="標楷體" w:hAnsi="標楷體" w:cs="標楷體" w:hint="eastAsia"/>
                <w:color w:val="auto"/>
              </w:rPr>
              <w:t>使球停</w:t>
            </w:r>
            <w:proofErr w:type="gramEnd"/>
            <w:r w:rsidRPr="00AC6DD8">
              <w:rPr>
                <w:rFonts w:ascii="標楷體" w:eastAsia="標楷體" w:hAnsi="標楷體" w:cs="標楷體" w:hint="eastAsia"/>
                <w:color w:val="auto"/>
              </w:rPr>
              <w:t>於腳底下。</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(2)指導：控球者重點在於能熟練</w:t>
            </w:r>
            <w:proofErr w:type="gramStart"/>
            <w:r w:rsidRPr="00AC6DD8">
              <w:rPr>
                <w:rFonts w:ascii="標楷體" w:eastAsia="標楷體" w:hAnsi="標楷體" w:cs="標楷體" w:hint="eastAsia"/>
                <w:color w:val="auto"/>
              </w:rPr>
              <w:t>腳底停球動作</w:t>
            </w:r>
            <w:proofErr w:type="gramEnd"/>
            <w:r w:rsidRPr="00AC6DD8">
              <w:rPr>
                <w:rFonts w:ascii="標楷體" w:eastAsia="標楷體" w:hAnsi="標楷體" w:cs="標楷體" w:hint="eastAsia"/>
                <w:color w:val="auto"/>
              </w:rPr>
              <w:t>，能掌控來球方向，才能有效控制球。</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5.活動「看誰帶球速度快」</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認知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情意</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技能</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t>第十</w:t>
            </w:r>
            <w:r>
              <w:rPr>
                <w:rFonts w:ascii="標楷體" w:eastAsia="標楷體" w:hAnsi="標楷體" w:cs="標楷體" w:hint="eastAsia"/>
                <w:snapToGrid w:val="0"/>
                <w:color w:val="auto"/>
              </w:rPr>
              <w:t>六</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5/29~6/2</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Hb-IV-1 陣地攻守性球類運動。</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1d-IV-3 應用運動比賽的各項策略。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2c-IV-2 表現利他合群的態度，與他人理性溝通與和諧互動。</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3c-IV-1 表現局部或全身性的身體控制能力，</w:t>
            </w:r>
            <w:proofErr w:type="gramStart"/>
            <w:r w:rsidRPr="00AC6DD8">
              <w:rPr>
                <w:rFonts w:ascii="標楷體" w:eastAsia="標楷體" w:hAnsi="標楷體" w:cs="標楷體" w:hint="eastAsia"/>
                <w:color w:val="auto"/>
              </w:rPr>
              <w:lastRenderedPageBreak/>
              <w:t>發展專像運動</w:t>
            </w:r>
            <w:proofErr w:type="gramEnd"/>
            <w:r w:rsidRPr="00AC6DD8">
              <w:rPr>
                <w:rFonts w:ascii="標楷體" w:eastAsia="標楷體" w:hAnsi="標楷體" w:cs="標楷體" w:hint="eastAsia"/>
                <w:color w:val="auto"/>
              </w:rPr>
              <w:t>技能。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3d-IV-1 運用運動技術的學習策略。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3d-IV-2 運用運動比賽中的各種策略。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3d-IV-3 應用思考與分析能力，解決運動情境的問題。</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第五篇</w:t>
            </w:r>
            <w:r w:rsidRPr="00AC6DD8">
              <w:rPr>
                <w:rFonts w:ascii="標楷體" w:eastAsia="標楷體" w:hAnsi="標楷體" w:cs="標楷體" w:hint="eastAsia"/>
                <w:bCs/>
                <w:snapToGrid w:val="0"/>
                <w:color w:val="auto"/>
              </w:rPr>
              <w:t>球類真好玩</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第四章足球</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一、傳球技術</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（一）活動：腳內側傳球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1.說明：腳內側傳球精</w:t>
            </w:r>
            <w:proofErr w:type="gramStart"/>
            <w:r w:rsidRPr="00AC6DD8">
              <w:rPr>
                <w:rFonts w:ascii="標楷體" w:eastAsia="標楷體" w:hAnsi="標楷體" w:cs="標楷體" w:hint="eastAsia"/>
                <w:color w:val="auto"/>
              </w:rPr>
              <w:t>準</w:t>
            </w:r>
            <w:proofErr w:type="gramEnd"/>
            <w:r w:rsidRPr="00AC6DD8">
              <w:rPr>
                <w:rFonts w:ascii="標楷體" w:eastAsia="標楷體" w:hAnsi="標楷體" w:cs="標楷體" w:hint="eastAsia"/>
                <w:color w:val="auto"/>
              </w:rPr>
              <w:t>度較高，適用於近距離；踢球時，兩臂伸出保持平衡，踢球腳自膝關節外展，</w:t>
            </w:r>
            <w:proofErr w:type="gramStart"/>
            <w:r w:rsidRPr="00AC6DD8">
              <w:rPr>
                <w:rFonts w:ascii="標楷體" w:eastAsia="標楷體" w:hAnsi="標楷體" w:cs="標楷體" w:hint="eastAsia"/>
                <w:color w:val="auto"/>
              </w:rPr>
              <w:t>與球呈90度</w:t>
            </w:r>
            <w:proofErr w:type="gramEnd"/>
            <w:r w:rsidRPr="00AC6DD8">
              <w:rPr>
                <w:rFonts w:ascii="標楷體" w:eastAsia="標楷體" w:hAnsi="標楷體" w:cs="標楷體" w:hint="eastAsia"/>
                <w:color w:val="auto"/>
              </w:rPr>
              <w:t>，以獲得正確的角度對準傳球路線，此時腳踝必須繃緊，踢球後則向前延伸。</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2.分解動作要領：</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(1注視目標物。</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w:t>
            </w:r>
            <w:proofErr w:type="gramStart"/>
            <w:r w:rsidRPr="00AC6DD8">
              <w:rPr>
                <w:rFonts w:ascii="標楷體" w:eastAsia="標楷體" w:hAnsi="標楷體" w:cs="標楷體" w:hint="eastAsia"/>
                <w:color w:val="auto"/>
              </w:rPr>
              <w:t>支撐腳立於</w:t>
            </w:r>
            <w:proofErr w:type="gramEnd"/>
            <w:r w:rsidRPr="00AC6DD8">
              <w:rPr>
                <w:rFonts w:ascii="標楷體" w:eastAsia="標楷體" w:hAnsi="標楷體" w:cs="標楷體" w:hint="eastAsia"/>
                <w:color w:val="auto"/>
              </w:rPr>
              <w:t>球體側後方約15公分，踢球腳以髖關節為軸心向後提起，此時膝蓋</w:t>
            </w:r>
            <w:proofErr w:type="gramStart"/>
            <w:r w:rsidRPr="00AC6DD8">
              <w:rPr>
                <w:rFonts w:ascii="標楷體" w:eastAsia="標楷體" w:hAnsi="標楷體" w:cs="標楷體" w:hint="eastAsia"/>
                <w:color w:val="auto"/>
              </w:rPr>
              <w:t>及踝關節</w:t>
            </w:r>
            <w:proofErr w:type="gramEnd"/>
            <w:r w:rsidRPr="00AC6DD8">
              <w:rPr>
                <w:rFonts w:ascii="標楷體" w:eastAsia="標楷體" w:hAnsi="標楷體" w:cs="標楷體" w:hint="eastAsia"/>
                <w:color w:val="auto"/>
              </w:rPr>
              <w:t>略向外轉，腳尖朝上。</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(3)踢球時，踝關節內側</w:t>
            </w:r>
            <w:proofErr w:type="gramStart"/>
            <w:r w:rsidRPr="00AC6DD8">
              <w:rPr>
                <w:rFonts w:ascii="標楷體" w:eastAsia="標楷體" w:hAnsi="標楷體" w:cs="標楷體" w:hint="eastAsia"/>
                <w:color w:val="auto"/>
              </w:rPr>
              <w:t>為碰觸面</w:t>
            </w:r>
            <w:proofErr w:type="gramEnd"/>
            <w:r w:rsidRPr="00AC6DD8">
              <w:rPr>
                <w:rFonts w:ascii="標楷體" w:eastAsia="標楷體" w:hAnsi="標楷體" w:cs="標楷體" w:hint="eastAsia"/>
                <w:color w:val="auto"/>
              </w:rPr>
              <w:t>，腳尖向上固定繃緊，利用腳內側之中心點踢球，將球送出。踢球時應與球行進方向呈直角。</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(4)踢球後，保持重心，身體跟隨踢球腳擺動前移。</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3.指導：傳球者重點在於能熟練踢球動作要領，能掌控踢球的方向，才能確實減少隊友跑動。隊友能快速移動正面接球，並積極回傳練習。</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（二）活動：腳背傳球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lastRenderedPageBreak/>
              <w:t>1.說明：腳背傳球能產生較強的力量與速度，常用來射門及長傳。踢球時，眼睛應注視著球，並將</w:t>
            </w:r>
            <w:proofErr w:type="gramStart"/>
            <w:r w:rsidRPr="00AC6DD8">
              <w:rPr>
                <w:rFonts w:ascii="標楷體" w:eastAsia="標楷體" w:hAnsi="標楷體" w:cs="標楷體" w:hint="eastAsia"/>
                <w:color w:val="auto"/>
              </w:rPr>
              <w:t>支撐腳立於</w:t>
            </w:r>
            <w:proofErr w:type="gramEnd"/>
            <w:r w:rsidRPr="00AC6DD8">
              <w:rPr>
                <w:rFonts w:ascii="標楷體" w:eastAsia="標楷體" w:hAnsi="標楷體" w:cs="標楷體" w:hint="eastAsia"/>
                <w:color w:val="auto"/>
              </w:rPr>
              <w:t>最佳位置，踢球點偏左或</w:t>
            </w:r>
            <w:proofErr w:type="gramStart"/>
            <w:r w:rsidRPr="00AC6DD8">
              <w:rPr>
                <w:rFonts w:ascii="標楷體" w:eastAsia="標楷體" w:hAnsi="標楷體" w:cs="標楷體" w:hint="eastAsia"/>
                <w:color w:val="auto"/>
              </w:rPr>
              <w:t>偏右將造</w:t>
            </w:r>
            <w:proofErr w:type="gramEnd"/>
            <w:r w:rsidRPr="00AC6DD8">
              <w:rPr>
                <w:rFonts w:ascii="標楷體" w:eastAsia="標楷體" w:hAnsi="標楷體" w:cs="標楷體" w:hint="eastAsia"/>
                <w:color w:val="auto"/>
              </w:rPr>
              <w:t>成弧線球</w:t>
            </w:r>
          </w:p>
          <w:p w:rsidR="00B01346" w:rsidRPr="00AC6DD8" w:rsidRDefault="00B01346" w:rsidP="00B01346">
            <w:pPr>
              <w:autoSpaceDE w:val="0"/>
              <w:autoSpaceDN w:val="0"/>
              <w:adjustRightInd w:val="0"/>
              <w:spacing w:line="260" w:lineRule="exact"/>
              <w:jc w:val="left"/>
              <w:rPr>
                <w:rFonts w:ascii="標楷體" w:eastAsia="標楷體" w:hAnsi="標楷體"/>
              </w:rPr>
            </w:pPr>
            <w:proofErr w:type="gramStart"/>
            <w:r w:rsidRPr="00AC6DD8">
              <w:rPr>
                <w:rFonts w:ascii="標楷體" w:eastAsia="標楷體" w:hAnsi="標楷體" w:cs="標楷體" w:hint="eastAsia"/>
                <w:color w:val="auto"/>
              </w:rPr>
              <w:t>（</w:t>
            </w:r>
            <w:proofErr w:type="gramEnd"/>
            <w:r w:rsidRPr="00AC6DD8">
              <w:rPr>
                <w:rFonts w:ascii="標楷體" w:eastAsia="標楷體" w:hAnsi="標楷體" w:cs="標楷體" w:hint="eastAsia"/>
                <w:color w:val="auto"/>
              </w:rPr>
              <w:t>所謂：香蕉球</w:t>
            </w:r>
            <w:proofErr w:type="gramStart"/>
            <w:r w:rsidRPr="00AC6DD8">
              <w:rPr>
                <w:rFonts w:ascii="標楷體" w:eastAsia="標楷體" w:hAnsi="標楷體" w:cs="標楷體" w:hint="eastAsia"/>
                <w:color w:val="auto"/>
              </w:rPr>
              <w:t>）</w:t>
            </w:r>
            <w:proofErr w:type="gramEnd"/>
            <w:r w:rsidRPr="00AC6DD8">
              <w:rPr>
                <w:rFonts w:ascii="標楷體" w:eastAsia="標楷體" w:hAnsi="標楷體" w:cs="標楷體" w:hint="eastAsia"/>
                <w:color w:val="auto"/>
              </w:rPr>
              <w:t>。支撐腳位於</w:t>
            </w:r>
            <w:proofErr w:type="gramStart"/>
            <w:r w:rsidRPr="00AC6DD8">
              <w:rPr>
                <w:rFonts w:ascii="標楷體" w:eastAsia="標楷體" w:hAnsi="標楷體" w:cs="標楷體" w:hint="eastAsia"/>
                <w:color w:val="auto"/>
              </w:rPr>
              <w:t>球側，使球</w:t>
            </w:r>
            <w:proofErr w:type="gramEnd"/>
            <w:r w:rsidRPr="00AC6DD8">
              <w:rPr>
                <w:rFonts w:ascii="標楷體" w:eastAsia="標楷體" w:hAnsi="標楷體" w:cs="標楷體" w:hint="eastAsia"/>
                <w:color w:val="auto"/>
              </w:rPr>
              <w:t>路偏低，若支撐腳位於球後，則球路偏高。</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2.分解動作要領：</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(1)注視目標物。</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w:t>
            </w:r>
            <w:proofErr w:type="gramStart"/>
            <w:r w:rsidRPr="00AC6DD8">
              <w:rPr>
                <w:rFonts w:ascii="標楷體" w:eastAsia="標楷體" w:hAnsi="標楷體" w:cs="標楷體" w:hint="eastAsia"/>
                <w:color w:val="auto"/>
              </w:rPr>
              <w:t>支撐腳立於</w:t>
            </w:r>
            <w:proofErr w:type="gramEnd"/>
            <w:r w:rsidRPr="00AC6DD8">
              <w:rPr>
                <w:rFonts w:ascii="標楷體" w:eastAsia="標楷體" w:hAnsi="標楷體" w:cs="標楷體" w:hint="eastAsia"/>
                <w:color w:val="auto"/>
              </w:rPr>
              <w:t>足球左側約15公分，腳尖朝前，踢球腳以髖關節為軸心，盡可能向後擺。</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(3)踢球時，踢球腳腳尖應下壓，朝著地面並緊繃，此時膝關節應在球體上方，以利踢出偏低球路。如：利用鞋子鞋帶之中心點踢球。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(4)踢球後，身體跟隨踢球腳擺動前移，以增加力量。</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3.注意事項：</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(1)支撐腳位置不夠精</w:t>
            </w:r>
            <w:proofErr w:type="gramStart"/>
            <w:r w:rsidRPr="00AC6DD8">
              <w:rPr>
                <w:rFonts w:ascii="標楷體" w:eastAsia="標楷體" w:hAnsi="標楷體" w:cs="標楷體" w:hint="eastAsia"/>
                <w:color w:val="auto"/>
              </w:rPr>
              <w:t>準</w:t>
            </w:r>
            <w:proofErr w:type="gramEnd"/>
            <w:r w:rsidRPr="00AC6DD8">
              <w:rPr>
                <w:rFonts w:ascii="標楷體" w:eastAsia="標楷體" w:hAnsi="標楷體" w:cs="標楷體" w:hint="eastAsia"/>
                <w:color w:val="auto"/>
              </w:rPr>
              <w:t>。</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(2)踢球時，腳背未繃緊，造成腳趾觸球。</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4.指導：傳球者重點在於能熟練踢球動作要領，能掌控踢球的方向，才能確實減少隊友跑動。隊友能快速移動正面接球，並積極回傳練習。</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二、活動「傳球練習」</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具備正確的傳、</w:t>
            </w:r>
            <w:proofErr w:type="gramStart"/>
            <w:r w:rsidRPr="00AC6DD8">
              <w:rPr>
                <w:rFonts w:ascii="標楷體" w:eastAsia="標楷體" w:hAnsi="標楷體" w:cs="標楷體" w:hint="eastAsia"/>
                <w:color w:val="auto"/>
              </w:rPr>
              <w:t>停球動作</w:t>
            </w:r>
            <w:proofErr w:type="gramEnd"/>
            <w:r w:rsidRPr="00AC6DD8">
              <w:rPr>
                <w:rFonts w:ascii="標楷體" w:eastAsia="標楷體" w:hAnsi="標楷體" w:cs="標楷體" w:hint="eastAsia"/>
                <w:color w:val="auto"/>
              </w:rPr>
              <w:t>技巧與觀念。透過腳背、腳</w:t>
            </w:r>
            <w:proofErr w:type="gramStart"/>
            <w:r w:rsidRPr="00AC6DD8">
              <w:rPr>
                <w:rFonts w:ascii="標楷體" w:eastAsia="標楷體" w:hAnsi="標楷體" w:cs="標楷體" w:hint="eastAsia"/>
                <w:color w:val="auto"/>
              </w:rPr>
              <w:t>內側，</w:t>
            </w:r>
            <w:proofErr w:type="gramEnd"/>
            <w:r w:rsidRPr="00AC6DD8">
              <w:rPr>
                <w:rFonts w:ascii="標楷體" w:eastAsia="標楷體" w:hAnsi="標楷體" w:cs="標楷體" w:hint="eastAsia"/>
                <w:color w:val="auto"/>
              </w:rPr>
              <w:t>才能既快又準且安全的將球傳到正確位置。</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活動</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w:t>
            </w:r>
            <w:proofErr w:type="gramStart"/>
            <w:r w:rsidRPr="00AC6DD8">
              <w:rPr>
                <w:rFonts w:ascii="標楷體" w:eastAsia="標楷體" w:hAnsi="標楷體" w:cs="標楷體" w:hint="eastAsia"/>
                <w:color w:val="auto"/>
              </w:rPr>
              <w:t>傳停球</w:t>
            </w:r>
            <w:proofErr w:type="gramEnd"/>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活動方式：二人一組，相距5～7公尺，透過傳球、</w:t>
            </w:r>
            <w:proofErr w:type="gramStart"/>
            <w:r w:rsidRPr="00AC6DD8">
              <w:rPr>
                <w:rFonts w:ascii="標楷體" w:eastAsia="標楷體" w:hAnsi="標楷體" w:cs="標楷體" w:hint="eastAsia"/>
                <w:color w:val="auto"/>
              </w:rPr>
              <w:t>停球方式</w:t>
            </w:r>
            <w:proofErr w:type="gramEnd"/>
            <w:r w:rsidRPr="00AC6DD8">
              <w:rPr>
                <w:rFonts w:ascii="標楷體" w:eastAsia="標楷體" w:hAnsi="標楷體" w:cs="標楷體" w:hint="eastAsia"/>
                <w:color w:val="auto"/>
              </w:rPr>
              <w:t>進行。</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三、活動「小組控球對抗賽」</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為提升控球能力，藉由傳控球</w:t>
            </w:r>
            <w:proofErr w:type="gramStart"/>
            <w:r w:rsidRPr="00AC6DD8">
              <w:rPr>
                <w:rFonts w:ascii="標楷體" w:eastAsia="標楷體" w:hAnsi="標楷體" w:cs="標楷體" w:hint="eastAsia"/>
                <w:color w:val="auto"/>
              </w:rPr>
              <w:t>及盤帶球</w:t>
            </w:r>
            <w:proofErr w:type="gramEnd"/>
            <w:r w:rsidRPr="00AC6DD8">
              <w:rPr>
                <w:rFonts w:ascii="標楷體" w:eastAsia="標楷體" w:hAnsi="標楷體" w:cs="標楷體" w:hint="eastAsia"/>
                <w:color w:val="auto"/>
              </w:rPr>
              <w:t>進行攻防；請進攻同學討論看看，如何做一次有效的進攻？</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藉由傳球動作檢核表來檢視是否有達到動作要領，並請同學給予具體建議。</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四、活動「通過目標過五關」</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活動目的：為提升控球能力，藉由傳控球</w:t>
            </w:r>
            <w:proofErr w:type="gramStart"/>
            <w:r w:rsidRPr="00AC6DD8">
              <w:rPr>
                <w:rFonts w:ascii="標楷體" w:eastAsia="標楷體" w:hAnsi="標楷體" w:cs="標楷體" w:hint="eastAsia"/>
                <w:color w:val="auto"/>
              </w:rPr>
              <w:t>及盤帶球</w:t>
            </w:r>
            <w:proofErr w:type="gramEnd"/>
            <w:r w:rsidRPr="00AC6DD8">
              <w:rPr>
                <w:rFonts w:ascii="標楷體" w:eastAsia="標楷體" w:hAnsi="標楷體" w:cs="標楷體" w:hint="eastAsia"/>
                <w:color w:val="auto"/>
              </w:rPr>
              <w:t>進行攻防；請進攻同學討論看看，如何做一次有效的進攻。</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五、自我檢核表</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六、活動「足球對抗賽」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1.藉由所學的技巧運用在活動中，比賽分為上、下半場各10分鐘，請同學思考如何達成目標。</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2.可於賽前、賽中、賽後共同討論比賽策略。</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lastRenderedPageBreak/>
              <w:t>七、問題與討論</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情意</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認知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技能</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lastRenderedPageBreak/>
              <w:t>第十</w:t>
            </w:r>
            <w:r>
              <w:rPr>
                <w:rFonts w:ascii="標楷體" w:eastAsia="標楷體" w:hAnsi="標楷體" w:cs="標楷體" w:hint="eastAsia"/>
                <w:snapToGrid w:val="0"/>
                <w:color w:val="auto"/>
              </w:rPr>
              <w:t>七</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6/5~6/9</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Cb-IV-2 各項運動設施的安全使用規定。</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Gb-IV-2 游泳前進25公尺（需換氣5次以上）。</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t>1c</w:t>
              </w:r>
            </w:smartTag>
            <w:r w:rsidRPr="00AC6DD8">
              <w:rPr>
                <w:rFonts w:ascii="標楷體" w:eastAsia="標楷體" w:hAnsi="標楷體" w:cs="標楷體" w:hint="eastAsia"/>
                <w:color w:val="auto"/>
              </w:rPr>
              <w:t>-IV-2 評估運動風險，維護安全的運動情境。</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1d-IV-2 反思自己的運動技能。</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9D2D0B" w:rsidRDefault="00B01346" w:rsidP="00B01346">
            <w:pPr>
              <w:spacing w:line="260" w:lineRule="exact"/>
              <w:ind w:firstLine="0"/>
              <w:jc w:val="left"/>
              <w:rPr>
                <w:rFonts w:ascii="標楷體" w:eastAsia="標楷體" w:hAnsi="標楷體" w:cs="標楷體"/>
                <w:bCs/>
                <w:snapToGrid w:val="0"/>
                <w:color w:val="FF0000"/>
              </w:rPr>
            </w:pPr>
            <w:r w:rsidRPr="009D2D0B">
              <w:rPr>
                <w:rFonts w:ascii="標楷體" w:eastAsia="標楷體" w:hAnsi="標楷體" w:cs="標楷體" w:hint="eastAsia"/>
                <w:bCs/>
                <w:snapToGrid w:val="0"/>
                <w:color w:val="FF0000"/>
              </w:rPr>
              <w:t>在校外運動中心泳池實際操作</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第六篇就是愛運動</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第一章游泳</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一、</w:t>
            </w:r>
            <w:proofErr w:type="gramStart"/>
            <w:r w:rsidRPr="00AC6DD8">
              <w:rPr>
                <w:rFonts w:ascii="標楷體" w:eastAsia="標楷體" w:hAnsi="標楷體" w:cs="標楷體" w:hint="eastAsia"/>
                <w:b/>
                <w:color w:val="auto"/>
              </w:rPr>
              <w:t>蹬牆漂浮</w:t>
            </w:r>
            <w:proofErr w:type="gramEnd"/>
            <w:r w:rsidRPr="00AC6DD8">
              <w:rPr>
                <w:rFonts w:ascii="標楷體" w:eastAsia="標楷體" w:hAnsi="標楷體" w:cs="標楷體" w:hint="eastAsia"/>
                <w:b/>
                <w:color w:val="auto"/>
              </w:rPr>
              <w:t>與水中站立</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1.說明：身體應</w:t>
            </w:r>
            <w:proofErr w:type="gramStart"/>
            <w:r w:rsidRPr="00AC6DD8">
              <w:rPr>
                <w:rFonts w:ascii="標楷體" w:eastAsia="標楷體" w:hAnsi="標楷體" w:cs="標楷體" w:hint="eastAsia"/>
                <w:color w:val="auto"/>
              </w:rPr>
              <w:t>放鬆漂於水上</w:t>
            </w:r>
            <w:proofErr w:type="gramEnd"/>
            <w:r w:rsidRPr="00AC6DD8">
              <w:rPr>
                <w:rFonts w:ascii="標楷體" w:eastAsia="標楷體" w:hAnsi="標楷體" w:cs="標楷體" w:hint="eastAsia"/>
                <w:color w:val="auto"/>
              </w:rPr>
              <w:t>。</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2.示範：</w:t>
            </w:r>
            <w:proofErr w:type="gramStart"/>
            <w:r w:rsidRPr="00AC6DD8">
              <w:rPr>
                <w:rFonts w:ascii="標楷體" w:eastAsia="標楷體" w:hAnsi="標楷體" w:cs="標楷體" w:hint="eastAsia"/>
                <w:color w:val="auto"/>
              </w:rPr>
              <w:t>蹬牆時</w:t>
            </w:r>
            <w:proofErr w:type="gramEnd"/>
            <w:r w:rsidRPr="00AC6DD8">
              <w:rPr>
                <w:rFonts w:ascii="標楷體" w:eastAsia="標楷體" w:hAnsi="標楷體" w:cs="標楷體" w:hint="eastAsia"/>
                <w:color w:val="auto"/>
              </w:rPr>
              <w:t>，雙臂向前延伸，</w:t>
            </w:r>
            <w:proofErr w:type="gramStart"/>
            <w:r w:rsidRPr="00AC6DD8">
              <w:rPr>
                <w:rFonts w:ascii="標楷體" w:eastAsia="標楷體" w:hAnsi="標楷體" w:cs="標楷體" w:hint="eastAsia"/>
                <w:color w:val="auto"/>
              </w:rPr>
              <w:t>漂於水</w:t>
            </w:r>
            <w:proofErr w:type="gramEnd"/>
            <w:r w:rsidRPr="00AC6DD8">
              <w:rPr>
                <w:rFonts w:ascii="標楷體" w:eastAsia="標楷體" w:hAnsi="標楷體" w:cs="標楷體" w:hint="eastAsia"/>
                <w:color w:val="auto"/>
              </w:rPr>
              <w:t>上，四肢自然放鬆伸直。</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二、陸上與</w:t>
            </w:r>
            <w:proofErr w:type="gramStart"/>
            <w:r w:rsidRPr="00AC6DD8">
              <w:rPr>
                <w:rFonts w:ascii="標楷體" w:eastAsia="標楷體" w:hAnsi="標楷體" w:cs="標楷體" w:hint="eastAsia"/>
                <w:b/>
                <w:color w:val="auto"/>
              </w:rPr>
              <w:t>水上踢水練習</w:t>
            </w:r>
            <w:proofErr w:type="gramEnd"/>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(1)陸上練習時上半身俯臥於陸上、下半身於水面。</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(2)水上練習時手握於池邊，</w:t>
            </w:r>
            <w:proofErr w:type="gramStart"/>
            <w:r w:rsidRPr="00AC6DD8">
              <w:rPr>
                <w:rFonts w:ascii="標楷體" w:eastAsia="標楷體" w:hAnsi="標楷體" w:cs="標楷體" w:hint="eastAsia"/>
                <w:color w:val="auto"/>
              </w:rPr>
              <w:t>踢水練習</w:t>
            </w:r>
            <w:proofErr w:type="gramEnd"/>
            <w:r w:rsidRPr="00AC6DD8">
              <w:rPr>
                <w:rFonts w:ascii="標楷體" w:eastAsia="標楷體" w:hAnsi="標楷體" w:cs="標楷體" w:hint="eastAsia"/>
                <w:color w:val="auto"/>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2.示範：</w:t>
            </w:r>
            <w:proofErr w:type="gramStart"/>
            <w:r w:rsidRPr="00AC6DD8">
              <w:rPr>
                <w:rFonts w:ascii="標楷體" w:eastAsia="標楷體" w:hAnsi="標楷體" w:cs="標楷體" w:hint="eastAsia"/>
                <w:color w:val="auto"/>
              </w:rPr>
              <w:t>踢水練習</w:t>
            </w:r>
            <w:proofErr w:type="gramEnd"/>
            <w:r w:rsidRPr="00AC6DD8">
              <w:rPr>
                <w:rFonts w:ascii="標楷體" w:eastAsia="標楷體" w:hAnsi="標楷體" w:cs="標楷體" w:hint="eastAsia"/>
                <w:color w:val="auto"/>
              </w:rPr>
              <w:t>。</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三、活動「合作無間」</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1.說明：透過</w:t>
            </w:r>
            <w:proofErr w:type="gramStart"/>
            <w:r w:rsidRPr="00AC6DD8">
              <w:rPr>
                <w:rFonts w:ascii="標楷體" w:eastAsia="標楷體" w:hAnsi="標楷體" w:cs="標楷體" w:hint="eastAsia"/>
                <w:color w:val="auto"/>
              </w:rPr>
              <w:t>合作踢水的</w:t>
            </w:r>
            <w:proofErr w:type="gramEnd"/>
            <w:r w:rsidRPr="00AC6DD8">
              <w:rPr>
                <w:rFonts w:ascii="標楷體" w:eastAsia="標楷體" w:hAnsi="標楷體" w:cs="標楷體" w:hint="eastAsia"/>
                <w:color w:val="auto"/>
              </w:rPr>
              <w:t>策略，共同完成任務，以</w:t>
            </w:r>
            <w:proofErr w:type="gramStart"/>
            <w:r w:rsidRPr="00AC6DD8">
              <w:rPr>
                <w:rFonts w:ascii="標楷體" w:eastAsia="標楷體" w:hAnsi="標楷體" w:cs="標楷體" w:hint="eastAsia"/>
                <w:color w:val="auto"/>
              </w:rPr>
              <w:t>提升踢水穩</w:t>
            </w:r>
            <w:proofErr w:type="gramEnd"/>
            <w:r w:rsidRPr="00AC6DD8">
              <w:rPr>
                <w:rFonts w:ascii="標楷體" w:eastAsia="標楷體" w:hAnsi="標楷體" w:cs="標楷體" w:hint="eastAsia"/>
                <w:color w:val="auto"/>
              </w:rPr>
              <w:t>定度。</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2.示範：兩人一組</w:t>
            </w:r>
            <w:proofErr w:type="gramStart"/>
            <w:r w:rsidRPr="00AC6DD8">
              <w:rPr>
                <w:rFonts w:ascii="標楷體" w:eastAsia="標楷體" w:hAnsi="標楷體" w:cs="標楷體" w:hint="eastAsia"/>
                <w:color w:val="auto"/>
              </w:rPr>
              <w:t>共同踢水完成</w:t>
            </w:r>
            <w:proofErr w:type="gramEnd"/>
            <w:r w:rsidRPr="00AC6DD8">
              <w:rPr>
                <w:rFonts w:ascii="標楷體" w:eastAsia="標楷體" w:hAnsi="標楷體" w:cs="標楷體" w:hint="eastAsia"/>
                <w:color w:val="auto"/>
              </w:rPr>
              <w:t>任務。</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四、陸上</w:t>
            </w:r>
            <w:proofErr w:type="gramStart"/>
            <w:r w:rsidRPr="00AC6DD8">
              <w:rPr>
                <w:rFonts w:ascii="標楷體" w:eastAsia="標楷體" w:hAnsi="標楷體" w:cs="標楷體" w:hint="eastAsia"/>
                <w:b/>
                <w:color w:val="auto"/>
              </w:rPr>
              <w:t>划</w:t>
            </w:r>
            <w:proofErr w:type="gramEnd"/>
            <w:r w:rsidRPr="00AC6DD8">
              <w:rPr>
                <w:rFonts w:ascii="標楷體" w:eastAsia="標楷體" w:hAnsi="標楷體" w:cs="標楷體" w:hint="eastAsia"/>
                <w:b/>
                <w:color w:val="auto"/>
              </w:rPr>
              <w:t>手動作分析</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1.說明：藉由陸上</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手練習，提升划手表現。</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2.操作：</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手動作分為：</w:t>
            </w:r>
            <w:proofErr w:type="gramStart"/>
            <w:r w:rsidRPr="00AC6DD8">
              <w:rPr>
                <w:rFonts w:ascii="標楷體" w:eastAsia="標楷體" w:hAnsi="標楷體" w:cs="標楷體" w:hint="eastAsia"/>
                <w:color w:val="auto"/>
              </w:rPr>
              <w:t>前伸、抓水、推水</w:t>
            </w:r>
            <w:proofErr w:type="gramEnd"/>
            <w:r w:rsidRPr="00AC6DD8">
              <w:rPr>
                <w:rFonts w:ascii="標楷體" w:eastAsia="標楷體" w:hAnsi="標楷體" w:cs="標楷體" w:hint="eastAsia"/>
                <w:color w:val="auto"/>
              </w:rPr>
              <w:t>、回復的方式，左右循環進行。</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五、水上</w:t>
            </w:r>
            <w:proofErr w:type="gramStart"/>
            <w:r w:rsidRPr="00AC6DD8">
              <w:rPr>
                <w:rFonts w:ascii="標楷體" w:eastAsia="標楷體" w:hAnsi="標楷體" w:cs="標楷體" w:hint="eastAsia"/>
                <w:b/>
                <w:color w:val="auto"/>
              </w:rPr>
              <w:t>划</w:t>
            </w:r>
            <w:proofErr w:type="gramEnd"/>
            <w:r w:rsidRPr="00AC6DD8">
              <w:rPr>
                <w:rFonts w:ascii="標楷體" w:eastAsia="標楷體" w:hAnsi="標楷體" w:cs="標楷體" w:hint="eastAsia"/>
                <w:b/>
                <w:color w:val="auto"/>
              </w:rPr>
              <w:t>手基礎動作</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1.說明：水上</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手動作分為：</w:t>
            </w:r>
            <w:proofErr w:type="gramStart"/>
            <w:r w:rsidRPr="00AC6DD8">
              <w:rPr>
                <w:rFonts w:ascii="標楷體" w:eastAsia="標楷體" w:hAnsi="標楷體" w:cs="標楷體" w:hint="eastAsia"/>
                <w:color w:val="auto"/>
              </w:rPr>
              <w:t>前伸、抓水、推水</w:t>
            </w:r>
            <w:proofErr w:type="gramEnd"/>
            <w:r w:rsidRPr="00AC6DD8">
              <w:rPr>
                <w:rFonts w:ascii="標楷體" w:eastAsia="標楷體" w:hAnsi="標楷體" w:cs="標楷體" w:hint="eastAsia"/>
                <w:color w:val="auto"/>
              </w:rPr>
              <w:t>、回復的方式進行左右手循環動作。</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2.示範：</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w:t>
            </w:r>
            <w:proofErr w:type="gramStart"/>
            <w:r w:rsidRPr="00AC6DD8">
              <w:rPr>
                <w:rFonts w:ascii="標楷體" w:eastAsia="標楷體" w:hAnsi="標楷體" w:cs="標楷體" w:hint="eastAsia"/>
                <w:color w:val="auto"/>
              </w:rPr>
              <w:t>前伸</w:t>
            </w:r>
            <w:proofErr w:type="gramEnd"/>
            <w:r w:rsidRPr="00AC6DD8">
              <w:rPr>
                <w:rFonts w:ascii="標楷體" w:eastAsia="標楷體" w:hAnsi="標楷體" w:cs="標楷體" w:hint="eastAsia"/>
                <w:color w:val="auto"/>
              </w:rPr>
              <w:t>：以拇指及食指先入水啟動、雙臂向前延伸。</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w:t>
            </w:r>
            <w:proofErr w:type="gramStart"/>
            <w:r w:rsidRPr="00AC6DD8">
              <w:rPr>
                <w:rFonts w:ascii="標楷體" w:eastAsia="標楷體" w:hAnsi="標楷體" w:cs="標楷體" w:hint="eastAsia"/>
                <w:color w:val="auto"/>
              </w:rPr>
              <w:t>抓水</w:t>
            </w:r>
            <w:proofErr w:type="gramEnd"/>
            <w:r w:rsidRPr="00AC6DD8">
              <w:rPr>
                <w:rFonts w:ascii="標楷體" w:eastAsia="標楷體" w:hAnsi="標楷體" w:cs="標楷體" w:hint="eastAsia"/>
                <w:color w:val="auto"/>
              </w:rPr>
              <w:t>：以高手肘的方式</w:t>
            </w:r>
            <w:proofErr w:type="gramStart"/>
            <w:r w:rsidRPr="00AC6DD8">
              <w:rPr>
                <w:rFonts w:ascii="標楷體" w:eastAsia="標楷體" w:hAnsi="標楷體" w:cs="標楷體" w:hint="eastAsia"/>
                <w:color w:val="auto"/>
              </w:rPr>
              <w:t>向下抓水</w:t>
            </w:r>
            <w:proofErr w:type="gramEnd"/>
            <w:r w:rsidRPr="00AC6DD8">
              <w:rPr>
                <w:rFonts w:ascii="標楷體" w:eastAsia="標楷體" w:hAnsi="標楷體" w:cs="標楷體" w:hint="eastAsia"/>
                <w:color w:val="auto"/>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w:t>
            </w:r>
            <w:proofErr w:type="gramStart"/>
            <w:r w:rsidRPr="00AC6DD8">
              <w:rPr>
                <w:rFonts w:ascii="標楷體" w:eastAsia="標楷體" w:hAnsi="標楷體" w:cs="標楷體" w:hint="eastAsia"/>
                <w:color w:val="auto"/>
              </w:rPr>
              <w:t>推水</w:t>
            </w:r>
            <w:proofErr w:type="gramEnd"/>
            <w:r w:rsidRPr="00AC6DD8">
              <w:rPr>
                <w:rFonts w:ascii="標楷體" w:eastAsia="標楷體" w:hAnsi="標楷體" w:cs="標楷體" w:hint="eastAsia"/>
                <w:color w:val="auto"/>
              </w:rPr>
              <w:t>：</w:t>
            </w:r>
            <w:proofErr w:type="gramStart"/>
            <w:r w:rsidRPr="00AC6DD8">
              <w:rPr>
                <w:rFonts w:ascii="標楷體" w:eastAsia="標楷體" w:hAnsi="標楷體" w:cs="標楷體" w:hint="eastAsia"/>
                <w:color w:val="auto"/>
              </w:rPr>
              <w:t>透過轉肩帶動</w:t>
            </w:r>
            <w:proofErr w:type="gramEnd"/>
            <w:r w:rsidRPr="00AC6DD8">
              <w:rPr>
                <w:rFonts w:ascii="標楷體" w:eastAsia="標楷體" w:hAnsi="標楷體" w:cs="標楷體" w:hint="eastAsia"/>
                <w:color w:val="auto"/>
              </w:rPr>
              <w:t>手臂，以高</w:t>
            </w:r>
            <w:proofErr w:type="gramStart"/>
            <w:r w:rsidRPr="00AC6DD8">
              <w:rPr>
                <w:rFonts w:ascii="標楷體" w:eastAsia="標楷體" w:hAnsi="標楷體" w:cs="標楷體" w:hint="eastAsia"/>
                <w:color w:val="auto"/>
              </w:rPr>
              <w:t>手肘推水動</w:t>
            </w:r>
            <w:proofErr w:type="gramEnd"/>
            <w:r w:rsidRPr="00AC6DD8">
              <w:rPr>
                <w:rFonts w:ascii="標楷體" w:eastAsia="標楷體" w:hAnsi="標楷體" w:cs="標楷體" w:hint="eastAsia"/>
                <w:color w:val="auto"/>
              </w:rPr>
              <w:t>作推至大腿旁。</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(4)回復：將手肘提高，手臂向前延伸，準備再一次的</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水動作。</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六、活動「</w:t>
            </w:r>
            <w:proofErr w:type="gramStart"/>
            <w:r w:rsidRPr="00AC6DD8">
              <w:rPr>
                <w:rFonts w:ascii="標楷體" w:eastAsia="標楷體" w:hAnsi="標楷體" w:cs="標楷體" w:hint="eastAsia"/>
                <w:b/>
                <w:color w:val="auto"/>
              </w:rPr>
              <w:t>划</w:t>
            </w:r>
            <w:proofErr w:type="gramEnd"/>
            <w:r w:rsidRPr="00AC6DD8">
              <w:rPr>
                <w:rFonts w:ascii="標楷體" w:eastAsia="標楷體" w:hAnsi="標楷體" w:cs="標楷體" w:hint="eastAsia"/>
                <w:b/>
                <w:color w:val="auto"/>
              </w:rPr>
              <w:t>手記錄賽」</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1.說明：透過一定的距離，計算個人</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手次數。</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2.示範：設定15公尺的游泳距離，以流線型</w:t>
            </w:r>
            <w:proofErr w:type="gramStart"/>
            <w:r w:rsidRPr="00AC6DD8">
              <w:rPr>
                <w:rFonts w:ascii="標楷體" w:eastAsia="標楷體" w:hAnsi="標楷體" w:cs="標楷體" w:hint="eastAsia"/>
                <w:color w:val="auto"/>
              </w:rPr>
              <w:t>體姿打</w:t>
            </w:r>
            <w:proofErr w:type="gramEnd"/>
            <w:r w:rsidRPr="00AC6DD8">
              <w:rPr>
                <w:rFonts w:ascii="標楷體" w:eastAsia="標楷體" w:hAnsi="標楷體" w:cs="標楷體" w:hint="eastAsia"/>
                <w:color w:val="auto"/>
              </w:rPr>
              <w:t>水加上划手練習，過程中禁止換氣。</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【海洋教育】</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DFKaiShu-SB-Estd-BF" w:hint="eastAsia"/>
                <w:color w:val="auto"/>
              </w:rPr>
              <w:t>海J1 參與多元海洋休閒與水域活動，熟練各種水域求生技能。</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畢業典禮</w:t>
            </w:r>
            <w:proofErr w:type="gramStart"/>
            <w:r w:rsidRPr="004C7166">
              <w:rPr>
                <w:rFonts w:ascii="標楷體" w:eastAsia="標楷體" w:hAnsi="標楷體" w:cs="標楷體" w:hint="eastAsia"/>
                <w:color w:val="auto"/>
                <w:sz w:val="24"/>
                <w:szCs w:val="24"/>
              </w:rPr>
              <w:t>週</w:t>
            </w:r>
            <w:proofErr w:type="gramEnd"/>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snapToGrid w:val="0"/>
              </w:rPr>
            </w:pPr>
            <w:r w:rsidRPr="005E68C8">
              <w:rPr>
                <w:rFonts w:ascii="標楷體" w:eastAsia="標楷體" w:hAnsi="標楷體" w:cs="標楷體" w:hint="eastAsia"/>
                <w:snapToGrid w:val="0"/>
                <w:color w:val="auto"/>
              </w:rPr>
              <w:lastRenderedPageBreak/>
              <w:t>第十</w:t>
            </w:r>
            <w:r>
              <w:rPr>
                <w:rFonts w:ascii="標楷體" w:eastAsia="標楷體" w:hAnsi="標楷體" w:cs="標楷體" w:hint="eastAsia"/>
                <w:snapToGrid w:val="0"/>
                <w:color w:val="auto"/>
              </w:rPr>
              <w:t>八</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6/12~6/16</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Cb-IV-2 各項運動設施的安全使用規定。</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Gb-IV-2 游泳前進25公尺（需換氣5次以上）。</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-IV-1 了解各項運動基礎原理和規則。</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C6DD8">
                <w:rPr>
                  <w:rFonts w:ascii="標楷體" w:eastAsia="標楷體" w:hAnsi="標楷體"/>
                </w:rPr>
                <w:t>1c</w:t>
              </w:r>
            </w:smartTag>
            <w:r w:rsidRPr="00AC6DD8">
              <w:rPr>
                <w:rFonts w:ascii="標楷體" w:eastAsia="標楷體" w:hAnsi="標楷體" w:cs="標楷體" w:hint="eastAsia"/>
                <w:color w:val="auto"/>
              </w:rPr>
              <w:t>-IV-2 評估運動風險，維護安全的運動情境。</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1d-IV-2 反思自己的運動技能。</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9D2D0B" w:rsidRDefault="00B01346" w:rsidP="00B01346">
            <w:pPr>
              <w:spacing w:line="260" w:lineRule="exact"/>
              <w:ind w:firstLine="0"/>
              <w:jc w:val="left"/>
              <w:rPr>
                <w:rFonts w:ascii="標楷體" w:eastAsia="標楷體" w:hAnsi="標楷體" w:cs="標楷體"/>
                <w:bCs/>
                <w:snapToGrid w:val="0"/>
                <w:color w:val="FF0000"/>
              </w:rPr>
            </w:pPr>
            <w:r w:rsidRPr="009D2D0B">
              <w:rPr>
                <w:rFonts w:ascii="標楷體" w:eastAsia="標楷體" w:hAnsi="標楷體" w:cs="標楷體" w:hint="eastAsia"/>
                <w:bCs/>
                <w:snapToGrid w:val="0"/>
                <w:color w:val="FF0000"/>
              </w:rPr>
              <w:t>在校外運動中心泳池實際操作</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第六篇就是愛運動</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第一章游泳</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一、換氣練習</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1.說明：藉由</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手換氣練習，提升換氣表現。</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2.操作：</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(1)練習</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：原地站立，</w:t>
            </w:r>
            <w:proofErr w:type="gramStart"/>
            <w:r w:rsidRPr="00AC6DD8">
              <w:rPr>
                <w:rFonts w:ascii="標楷體" w:eastAsia="標楷體" w:hAnsi="標楷體" w:cs="標楷體" w:hint="eastAsia"/>
                <w:color w:val="auto"/>
              </w:rPr>
              <w:t>手扶池邊</w:t>
            </w:r>
            <w:proofErr w:type="gramEnd"/>
            <w:r w:rsidRPr="00AC6DD8">
              <w:rPr>
                <w:rFonts w:ascii="標楷體" w:eastAsia="標楷體" w:hAnsi="標楷體" w:cs="標楷體" w:hint="eastAsia"/>
                <w:color w:val="auto"/>
              </w:rPr>
              <w:t>，轉頭換氣練習。</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(2)練習二：</w:t>
            </w:r>
            <w:proofErr w:type="gramStart"/>
            <w:r w:rsidRPr="00AC6DD8">
              <w:rPr>
                <w:rFonts w:ascii="標楷體" w:eastAsia="標楷體" w:hAnsi="標楷體" w:cs="標楷體" w:hint="eastAsia"/>
                <w:color w:val="auto"/>
              </w:rPr>
              <w:t>雙手扶池邊</w:t>
            </w:r>
            <w:proofErr w:type="gramEnd"/>
            <w:r w:rsidRPr="00AC6DD8">
              <w:rPr>
                <w:rFonts w:ascii="標楷體" w:eastAsia="標楷體" w:hAnsi="標楷體" w:cs="標楷體" w:hint="eastAsia"/>
                <w:color w:val="auto"/>
              </w:rPr>
              <w:t>，打水加轉頭換氣練習。</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(3)練習</w:t>
            </w:r>
            <w:proofErr w:type="gramStart"/>
            <w:r w:rsidRPr="00AC6DD8">
              <w:rPr>
                <w:rFonts w:ascii="標楷體" w:eastAsia="標楷體" w:hAnsi="標楷體" w:cs="標楷體" w:hint="eastAsia"/>
                <w:color w:val="auto"/>
              </w:rPr>
              <w:t>三</w:t>
            </w:r>
            <w:proofErr w:type="gramEnd"/>
            <w:r w:rsidRPr="00AC6DD8">
              <w:rPr>
                <w:rFonts w:ascii="標楷體" w:eastAsia="標楷體" w:hAnsi="標楷體" w:cs="標楷體" w:hint="eastAsia"/>
                <w:color w:val="auto"/>
              </w:rPr>
              <w:t>：打水前進，手</w:t>
            </w:r>
            <w:proofErr w:type="gramStart"/>
            <w:r w:rsidRPr="00AC6DD8">
              <w:rPr>
                <w:rFonts w:ascii="標楷體" w:eastAsia="標楷體" w:hAnsi="標楷體" w:cs="標楷體" w:hint="eastAsia"/>
                <w:color w:val="auto"/>
              </w:rPr>
              <w:t>持浮板，划</w:t>
            </w:r>
            <w:proofErr w:type="gramEnd"/>
            <w:r w:rsidRPr="00AC6DD8">
              <w:rPr>
                <w:rFonts w:ascii="標楷體" w:eastAsia="標楷體" w:hAnsi="標楷體" w:cs="標楷體" w:hint="eastAsia"/>
                <w:color w:val="auto"/>
              </w:rPr>
              <w:t>手轉頭換氣練習。</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b/>
                <w:color w:val="auto"/>
              </w:rPr>
              <w:t>二、活動「檢測前哨站</w:t>
            </w:r>
            <w:r w:rsidRPr="00AC6DD8">
              <w:rPr>
                <w:rFonts w:ascii="標楷體" w:eastAsia="標楷體" w:hAnsi="標楷體" w:cs="標楷體" w:hint="eastAsia"/>
                <w:color w:val="auto"/>
              </w:rPr>
              <w:t>」</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w:t>
            </w:r>
            <w:proofErr w:type="gramStart"/>
            <w:r w:rsidRPr="00AC6DD8">
              <w:rPr>
                <w:rFonts w:ascii="標楷體" w:eastAsia="標楷體" w:hAnsi="標楷體" w:cs="標楷體" w:hint="eastAsia"/>
                <w:color w:val="auto"/>
              </w:rPr>
              <w:t>線型體姿</w:t>
            </w:r>
            <w:proofErr w:type="gramEnd"/>
            <w:r w:rsidRPr="00AC6DD8">
              <w:rPr>
                <w:rFonts w:ascii="標楷體" w:eastAsia="標楷體" w:hAnsi="標楷體" w:cs="標楷體" w:hint="eastAsia"/>
                <w:color w:val="auto"/>
              </w:rPr>
              <w:t>、捷</w:t>
            </w:r>
            <w:proofErr w:type="gramStart"/>
            <w:r w:rsidRPr="00AC6DD8">
              <w:rPr>
                <w:rFonts w:ascii="標楷體" w:eastAsia="標楷體" w:hAnsi="標楷體" w:cs="標楷體" w:hint="eastAsia"/>
                <w:color w:val="auto"/>
              </w:rPr>
              <w:t>式踢水、</w:t>
            </w:r>
            <w:proofErr w:type="gramEnd"/>
            <w:r w:rsidRPr="00AC6DD8">
              <w:rPr>
                <w:rFonts w:ascii="標楷體" w:eastAsia="標楷體" w:hAnsi="標楷體" w:cs="標楷體" w:hint="eastAsia"/>
                <w:color w:val="auto"/>
              </w:rPr>
              <w:t>划手及換氣動作，為國中階段挑戰換氣游完25公尺做準備。</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2.示範：</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(1)單</w:t>
            </w:r>
            <w:proofErr w:type="gramStart"/>
            <w:r w:rsidRPr="00AC6DD8">
              <w:rPr>
                <w:rFonts w:ascii="標楷體" w:eastAsia="標楷體" w:hAnsi="標楷體" w:cs="標楷體" w:hint="eastAsia"/>
                <w:color w:val="auto"/>
              </w:rPr>
              <w:t>臂持浮板划</w:t>
            </w:r>
            <w:proofErr w:type="gramEnd"/>
            <w:r w:rsidRPr="00AC6DD8">
              <w:rPr>
                <w:rFonts w:ascii="標楷體" w:eastAsia="標楷體" w:hAnsi="標楷體" w:cs="標楷體" w:hint="eastAsia"/>
                <w:color w:val="auto"/>
              </w:rPr>
              <w:t>手換氣練習</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(2)腿</w:t>
            </w:r>
            <w:proofErr w:type="gramStart"/>
            <w:r w:rsidRPr="00AC6DD8">
              <w:rPr>
                <w:rFonts w:ascii="標楷體" w:eastAsia="標楷體" w:hAnsi="標楷體" w:cs="標楷體" w:hint="eastAsia"/>
                <w:color w:val="auto"/>
              </w:rPr>
              <w:t>夾浮板划</w:t>
            </w:r>
            <w:proofErr w:type="gramEnd"/>
            <w:r w:rsidRPr="00AC6DD8">
              <w:rPr>
                <w:rFonts w:ascii="標楷體" w:eastAsia="標楷體" w:hAnsi="標楷體" w:cs="標楷體" w:hint="eastAsia"/>
                <w:color w:val="auto"/>
              </w:rPr>
              <w:t>手換氣練習</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(3)握拳</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手前進換氣練習</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(4)閉眼挑戰直線練習</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(5)捷式挑戰練習</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三、自我檢核表</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四、活動「水球攻防戰」</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說明：藉由水球攻防戰，提升水上活動能力，協助學生思考，如何在水中活動時達到最佳移動效果。</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五、活動「游泳檢測」</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說明：</w:t>
            </w:r>
            <w:proofErr w:type="gramStart"/>
            <w:r w:rsidRPr="00AC6DD8">
              <w:rPr>
                <w:rFonts w:ascii="標楷體" w:eastAsia="標楷體" w:hAnsi="標楷體" w:cs="標楷體" w:hint="eastAsia"/>
                <w:color w:val="auto"/>
              </w:rPr>
              <w:t>線型體姿</w:t>
            </w:r>
            <w:proofErr w:type="gramEnd"/>
            <w:r w:rsidRPr="00AC6DD8">
              <w:rPr>
                <w:rFonts w:ascii="標楷體" w:eastAsia="標楷體" w:hAnsi="標楷體" w:cs="標楷體" w:hint="eastAsia"/>
                <w:color w:val="auto"/>
              </w:rPr>
              <w:t>、捷</w:t>
            </w:r>
            <w:proofErr w:type="gramStart"/>
            <w:r w:rsidRPr="00AC6DD8">
              <w:rPr>
                <w:rFonts w:ascii="標楷體" w:eastAsia="標楷體" w:hAnsi="標楷體" w:cs="標楷體" w:hint="eastAsia"/>
                <w:color w:val="auto"/>
              </w:rPr>
              <w:t>式踢水、</w:t>
            </w:r>
            <w:proofErr w:type="gramEnd"/>
            <w:r w:rsidRPr="00AC6DD8">
              <w:rPr>
                <w:rFonts w:ascii="標楷體" w:eastAsia="標楷體" w:hAnsi="標楷體" w:cs="標楷體" w:hint="eastAsia"/>
                <w:color w:val="auto"/>
              </w:rPr>
              <w:t>划手及換氣動作，為國中階段挑戰完成。</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【海洋教育】</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DFKaiShu-SB-Estd-BF" w:hint="eastAsia"/>
                <w:color w:val="auto"/>
              </w:rPr>
              <w:t>海J1 參與多元海洋休閒與水域活動，熟練各種水域求生技能。</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畢業典禮</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w:t>
            </w:r>
            <w:r w:rsidRPr="004C7166">
              <w:rPr>
                <w:rFonts w:ascii="標楷體" w:eastAsia="標楷體" w:hAnsi="標楷體" w:cs="標楷體" w:hint="eastAsia"/>
                <w:color w:val="auto"/>
                <w:sz w:val="24"/>
                <w:szCs w:val="24"/>
              </w:rPr>
              <w:t>17補班補課(6/23)</w:t>
            </w:r>
          </w:p>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、七八年級藝能科考試</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rFonts w:eastAsiaTheme="minorEastAsia"/>
                <w:snapToGrid w:val="0"/>
              </w:rPr>
            </w:pPr>
            <w:r w:rsidRPr="005E68C8">
              <w:rPr>
                <w:rFonts w:ascii="標楷體" w:eastAsia="標楷體" w:hAnsi="標楷體" w:cs="標楷體" w:hint="eastAsia"/>
                <w:snapToGrid w:val="0"/>
                <w:color w:val="auto"/>
              </w:rPr>
              <w:t>第</w:t>
            </w:r>
            <w:r>
              <w:rPr>
                <w:rFonts w:ascii="標楷體" w:eastAsia="標楷體" w:hAnsi="標楷體" w:cs="標楷體" w:hint="eastAsia"/>
                <w:snapToGrid w:val="0"/>
                <w:color w:val="auto"/>
              </w:rPr>
              <w:t>十九</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6/19~6/23</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Cb-IV-2 各項運動設施的安全使用規</w:t>
            </w:r>
            <w:r w:rsidRPr="00AC6DD8">
              <w:rPr>
                <w:rFonts w:ascii="標楷體" w:eastAsia="標楷體" w:hAnsi="標楷體" w:hint="eastAsia"/>
                <w:color w:val="auto"/>
              </w:rPr>
              <w:lastRenderedPageBreak/>
              <w:t>定。</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hint="eastAsia"/>
                <w:color w:val="auto"/>
              </w:rPr>
              <w:t>Gb-IV-1 岸邊救生步驟、安全活動水域的辨識、意外落水自救</w:t>
            </w:r>
            <w:proofErr w:type="gramStart"/>
            <w:r w:rsidRPr="00AC6DD8">
              <w:rPr>
                <w:rFonts w:ascii="標楷體" w:eastAsia="標楷體" w:hAnsi="標楷體" w:hint="eastAsia"/>
                <w:color w:val="auto"/>
              </w:rPr>
              <w:t>與仰漂</w:t>
            </w:r>
            <w:proofErr w:type="gramEnd"/>
            <w:r w:rsidRPr="00AC6DD8">
              <w:rPr>
                <w:rFonts w:ascii="標楷體" w:eastAsia="標楷體" w:hAnsi="標楷體" w:hint="eastAsia"/>
                <w:color w:val="auto"/>
              </w:rPr>
              <w:t>30秒。</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C6DD8">
                <w:rPr>
                  <w:rFonts w:ascii="標楷體" w:eastAsia="標楷體" w:hAnsi="標楷體"/>
                </w:rPr>
                <w:lastRenderedPageBreak/>
                <w:t>1c</w:t>
              </w:r>
            </w:smartTag>
            <w:r w:rsidRPr="00AC6DD8">
              <w:rPr>
                <w:rFonts w:ascii="標楷體" w:eastAsia="標楷體" w:hAnsi="標楷體" w:cs="標楷體" w:hint="eastAsia"/>
                <w:color w:val="auto"/>
              </w:rPr>
              <w:t>-IV-2 評估運動風險，維護安全的運動情</w:t>
            </w:r>
            <w:r w:rsidRPr="00AC6DD8">
              <w:rPr>
                <w:rFonts w:ascii="標楷體" w:eastAsia="標楷體" w:hAnsi="標楷體" w:cs="標楷體" w:hint="eastAsia"/>
                <w:color w:val="auto"/>
              </w:rPr>
              <w:lastRenderedPageBreak/>
              <w:t>境。</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9D2D0B" w:rsidRDefault="00B01346" w:rsidP="00B01346">
            <w:pPr>
              <w:spacing w:line="260" w:lineRule="exact"/>
              <w:ind w:firstLine="0"/>
              <w:jc w:val="left"/>
              <w:rPr>
                <w:rFonts w:ascii="標楷體" w:eastAsia="標楷體" w:hAnsi="標楷體" w:cs="標楷體"/>
                <w:bCs/>
                <w:snapToGrid w:val="0"/>
                <w:color w:val="FF0000"/>
              </w:rPr>
            </w:pPr>
            <w:r w:rsidRPr="009D2D0B">
              <w:rPr>
                <w:rFonts w:ascii="標楷體" w:eastAsia="標楷體" w:hAnsi="標楷體" w:cs="標楷體" w:hint="eastAsia"/>
                <w:bCs/>
                <w:snapToGrid w:val="0"/>
                <w:color w:val="FF0000"/>
              </w:rPr>
              <w:lastRenderedPageBreak/>
              <w:t>在校外運動中心泳池實際操作</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第六篇就是愛運動</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第二章水上安全與自救</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一、常見水域發生意外的原因</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1.教師提問：常見的戲水環境有哪些？</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2.學生發表：游泳池、水庫、池塘、河川、溪流及海邊。以上述參考圖片與問答方式分組討論各場域可能發生意外的原因。老師可藉由學生的答案建構完整安全戲水觀念。</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二、認識水域遊憩活動警示</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教師說明：藉由課本警示圖，認識不同旗幟的意義。</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以上述參考圖片了解各</w:t>
            </w:r>
            <w:proofErr w:type="gramStart"/>
            <w:r w:rsidRPr="00AC6DD8">
              <w:rPr>
                <w:rFonts w:ascii="標楷體" w:eastAsia="標楷體" w:hAnsi="標楷體" w:cs="標楷體" w:hint="eastAsia"/>
                <w:color w:val="auto"/>
              </w:rPr>
              <w:t>場域警示</w:t>
            </w:r>
            <w:proofErr w:type="gramEnd"/>
            <w:r w:rsidRPr="00AC6DD8">
              <w:rPr>
                <w:rFonts w:ascii="標楷體" w:eastAsia="標楷體" w:hAnsi="標楷體" w:cs="標楷體" w:hint="eastAsia"/>
                <w:color w:val="auto"/>
              </w:rPr>
              <w:t>圖所代表的意義。</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三、討論活動</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說明：戲水游泳時，看似平靜的海面，可不可以直接下水游泳？</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請列舉可行的判斷方式？</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1.我會選擇哪一類型的水域戲水？</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2..看到黃色旗幟該注意什麼？</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四、</w:t>
            </w:r>
            <w:proofErr w:type="gramStart"/>
            <w:r w:rsidRPr="00AC6DD8">
              <w:rPr>
                <w:rFonts w:ascii="標楷體" w:eastAsia="標楷體" w:hAnsi="標楷體" w:cs="標楷體" w:hint="eastAsia"/>
                <w:b/>
                <w:color w:val="auto"/>
              </w:rPr>
              <w:t>離岸流注意事項</w:t>
            </w:r>
            <w:proofErr w:type="gramEnd"/>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說明：離</w:t>
            </w:r>
            <w:proofErr w:type="gramStart"/>
            <w:r w:rsidRPr="00AC6DD8">
              <w:rPr>
                <w:rFonts w:ascii="標楷體" w:eastAsia="標楷體" w:hAnsi="標楷體" w:cs="標楷體" w:hint="eastAsia"/>
                <w:color w:val="auto"/>
              </w:rPr>
              <w:t>岸流該</w:t>
            </w:r>
            <w:proofErr w:type="gramEnd"/>
            <w:r w:rsidRPr="00AC6DD8">
              <w:rPr>
                <w:rFonts w:ascii="標楷體" w:eastAsia="標楷體" w:hAnsi="標楷體" w:cs="標楷體" w:hint="eastAsia"/>
                <w:color w:val="auto"/>
              </w:rPr>
              <w:t>如何判斷？遇到離</w:t>
            </w:r>
            <w:proofErr w:type="gramStart"/>
            <w:r w:rsidRPr="00AC6DD8">
              <w:rPr>
                <w:rFonts w:ascii="標楷體" w:eastAsia="標楷體" w:hAnsi="標楷體" w:cs="標楷體" w:hint="eastAsia"/>
                <w:color w:val="auto"/>
              </w:rPr>
              <w:t>岸流該</w:t>
            </w:r>
            <w:proofErr w:type="gramEnd"/>
            <w:r w:rsidRPr="00AC6DD8">
              <w:rPr>
                <w:rFonts w:ascii="標楷體" w:eastAsia="標楷體" w:hAnsi="標楷體" w:cs="標楷體" w:hint="eastAsia"/>
                <w:color w:val="auto"/>
              </w:rPr>
              <w:t>如何面對？</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五、俯</w:t>
            </w:r>
            <w:proofErr w:type="gramStart"/>
            <w:r w:rsidRPr="00AC6DD8">
              <w:rPr>
                <w:rFonts w:ascii="標楷體" w:eastAsia="標楷體" w:hAnsi="標楷體" w:cs="標楷體" w:hint="eastAsia"/>
                <w:b/>
                <w:color w:val="auto"/>
              </w:rPr>
              <w:t>漂與仰漂</w:t>
            </w:r>
            <w:proofErr w:type="gramEnd"/>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說明：藉由仰</w:t>
            </w:r>
            <w:proofErr w:type="gramStart"/>
            <w:r w:rsidRPr="00AC6DD8">
              <w:rPr>
                <w:rFonts w:ascii="標楷體" w:eastAsia="標楷體" w:hAnsi="標楷體" w:cs="標楷體" w:hint="eastAsia"/>
                <w:color w:val="auto"/>
              </w:rPr>
              <w:t>漂與俯漂使同學飄於</w:t>
            </w:r>
            <w:proofErr w:type="gramEnd"/>
            <w:r w:rsidRPr="00AC6DD8">
              <w:rPr>
                <w:rFonts w:ascii="標楷體" w:eastAsia="標楷體" w:hAnsi="標楷體" w:cs="標楷體" w:hint="eastAsia"/>
                <w:color w:val="auto"/>
              </w:rPr>
              <w:t>水上。</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操作：</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1.仰漂：以大字漂、一字漂練習漂浮。</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2.俯漂：以水母漂，於水上漂浮。</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六、活動「挑戰自我--水上漂」</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1.說明：運用最少體力，維持最長時間的游泳方式。</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2.示範：俯漂前進25公尺後，再</w:t>
            </w:r>
            <w:proofErr w:type="gramStart"/>
            <w:r w:rsidRPr="00AC6DD8">
              <w:rPr>
                <w:rFonts w:ascii="標楷體" w:eastAsia="標楷體" w:hAnsi="標楷體" w:cs="標楷體" w:hint="eastAsia"/>
                <w:color w:val="auto"/>
              </w:rPr>
              <w:t>以仰漂</w:t>
            </w:r>
            <w:proofErr w:type="gramEnd"/>
            <w:r w:rsidRPr="00AC6DD8">
              <w:rPr>
                <w:rFonts w:ascii="標楷體" w:eastAsia="標楷體" w:hAnsi="標楷體" w:cs="標楷體" w:hint="eastAsia"/>
                <w:color w:val="auto"/>
              </w:rPr>
              <w:t>前進折返，試著挑戰以最少體力完成自救。</w:t>
            </w:r>
          </w:p>
          <w:p w:rsidR="00B01346" w:rsidRPr="00AC6DD8" w:rsidRDefault="00B01346" w:rsidP="00B01346">
            <w:pPr>
              <w:autoSpaceDE w:val="0"/>
              <w:autoSpaceDN w:val="0"/>
              <w:spacing w:line="260" w:lineRule="exact"/>
              <w:jc w:val="left"/>
              <w:rPr>
                <w:rFonts w:ascii="標楷體" w:eastAsia="標楷體" w:hAnsi="標楷體"/>
                <w:b/>
              </w:rPr>
            </w:pPr>
            <w:r w:rsidRPr="00AC6DD8">
              <w:rPr>
                <w:rFonts w:ascii="標楷體" w:eastAsia="標楷體" w:hAnsi="標楷體" w:cs="標楷體" w:hint="eastAsia"/>
                <w:b/>
                <w:color w:val="auto"/>
              </w:rPr>
              <w:t>七、自製浮具</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1.說明：失足落水時，身上穿的衣服和褲子是影響水上活動很大的阻礙，但脫下來的衣服、褲子卻可已成為最好的求生工具。</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2.介紹：介紹上衣利用法、褲子漂浮法以自救。</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3.反思：</w:t>
            </w:r>
          </w:p>
          <w:p w:rsidR="00B01346" w:rsidRPr="00AC6DD8" w:rsidRDefault="00B01346" w:rsidP="00B01346">
            <w:pPr>
              <w:autoSpaceDE w:val="0"/>
              <w:autoSpaceDN w:val="0"/>
              <w:spacing w:line="260" w:lineRule="exact"/>
              <w:jc w:val="left"/>
              <w:rPr>
                <w:rFonts w:ascii="標楷體" w:eastAsia="標楷體" w:hAnsi="標楷體"/>
              </w:rPr>
            </w:pPr>
            <w:r w:rsidRPr="00AC6DD8">
              <w:rPr>
                <w:rFonts w:ascii="標楷體" w:eastAsia="標楷體" w:hAnsi="標楷體" w:cs="標楷體" w:hint="eastAsia"/>
                <w:color w:val="auto"/>
              </w:rPr>
              <w:t>(1)請學生發表看過</w:t>
            </w:r>
            <w:proofErr w:type="gramStart"/>
            <w:r w:rsidRPr="00AC6DD8">
              <w:rPr>
                <w:rFonts w:ascii="標楷體" w:eastAsia="標楷體" w:hAnsi="標楷體" w:cs="標楷體" w:hint="eastAsia"/>
                <w:color w:val="auto"/>
              </w:rPr>
              <w:t>哪些浮具</w:t>
            </w:r>
            <w:proofErr w:type="gramEnd"/>
            <w:r w:rsidRPr="00AC6DD8">
              <w:rPr>
                <w:rFonts w:ascii="標楷體" w:eastAsia="標楷體" w:hAnsi="標楷體" w:cs="標楷體" w:hint="eastAsia"/>
                <w:color w:val="auto"/>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(2)找</w:t>
            </w:r>
            <w:proofErr w:type="gramStart"/>
            <w:r w:rsidRPr="00AC6DD8">
              <w:rPr>
                <w:rFonts w:ascii="標楷體" w:eastAsia="標楷體" w:hAnsi="標楷體" w:cs="標楷體" w:hint="eastAsia"/>
                <w:color w:val="auto"/>
              </w:rPr>
              <w:t>一</w:t>
            </w:r>
            <w:proofErr w:type="gramEnd"/>
            <w:r w:rsidRPr="00AC6DD8">
              <w:rPr>
                <w:rFonts w:ascii="標楷體" w:eastAsia="標楷體" w:hAnsi="標楷體" w:cs="標楷體" w:hint="eastAsia"/>
                <w:color w:val="auto"/>
              </w:rPr>
              <w:t>適當材料練習自製浮具。</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八、活動「救援任務</w:t>
            </w:r>
            <w:proofErr w:type="spellStart"/>
            <w:r w:rsidRPr="00AC6DD8">
              <w:rPr>
                <w:rFonts w:ascii="標楷體" w:eastAsia="標楷體" w:hAnsi="標楷體" w:cs="標楷體" w:hint="eastAsia"/>
                <w:b/>
                <w:color w:val="auto"/>
              </w:rPr>
              <w:t>ing</w:t>
            </w:r>
            <w:proofErr w:type="spellEnd"/>
            <w:r w:rsidRPr="00AC6DD8">
              <w:rPr>
                <w:rFonts w:ascii="標楷體" w:eastAsia="標楷體" w:hAnsi="標楷體" w:cs="標楷體" w:hint="eastAsia"/>
                <w:b/>
                <w:color w:val="auto"/>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說明：藉由叫叫伸拋</w:t>
            </w:r>
            <w:proofErr w:type="gramStart"/>
            <w:r w:rsidRPr="00AC6DD8">
              <w:rPr>
                <w:rFonts w:ascii="標楷體" w:eastAsia="標楷體" w:hAnsi="標楷體" w:cs="標楷體" w:hint="eastAsia"/>
                <w:color w:val="auto"/>
              </w:rPr>
              <w:t>划</w:t>
            </w:r>
            <w:proofErr w:type="gramEnd"/>
            <w:r w:rsidRPr="00AC6DD8">
              <w:rPr>
                <w:rFonts w:ascii="標楷體" w:eastAsia="標楷體" w:hAnsi="標楷體" w:cs="標楷體" w:hint="eastAsia"/>
                <w:color w:val="auto"/>
              </w:rPr>
              <w:t>練習救援。</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示範：有人發生溺水時，該如何以快速、安全的方式達成救援任務。</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認知</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情意</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發表</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觀察</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lastRenderedPageBreak/>
              <w:t>【安全教育】</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DFKaiShu-SB-Estd-BF" w:hint="eastAsia"/>
                <w:color w:val="auto"/>
              </w:rPr>
              <w:t xml:space="preserve">安J9 </w:t>
            </w:r>
            <w:r w:rsidRPr="00AC6DD8">
              <w:rPr>
                <w:rFonts w:ascii="標楷體" w:eastAsia="標楷體" w:hAnsi="標楷體" w:cs="DFKaiShu-SB-Estd-BF" w:hint="eastAsia"/>
                <w:color w:val="auto"/>
              </w:rPr>
              <w:lastRenderedPageBreak/>
              <w:t>遵守環境設施設備的安全守則。</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【海洋教育】</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DFKaiShu-SB-Estd-BF" w:hint="eastAsia"/>
                <w:color w:val="auto"/>
              </w:rPr>
              <w:t>海J1 參與多元海洋休閒與水域活動，熟練各種水域求生技能。</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22-23端午節連假</w:t>
            </w:r>
          </w:p>
        </w:tc>
      </w:tr>
      <w:tr w:rsidR="00B01346" w:rsidRPr="008F16B4" w:rsidTr="00A5551E">
        <w:tblPrEx>
          <w:tblBorders>
            <w:top w:val="nil"/>
            <w:left w:val="nil"/>
            <w:bottom w:val="nil"/>
            <w:right w:val="nil"/>
          </w:tblBorders>
        </w:tblPrEx>
        <w:trPr>
          <w:trHeight w:val="880"/>
          <w:jc w:val="center"/>
        </w:trPr>
        <w:tc>
          <w:tcPr>
            <w:tcW w:w="435" w:type="pct"/>
            <w:tcBorders>
              <w:top w:val="single" w:sz="8" w:space="0" w:color="000000"/>
              <w:left w:val="single" w:sz="8" w:space="0" w:color="000000"/>
              <w:bottom w:val="single" w:sz="8" w:space="0" w:color="000000"/>
              <w:right w:val="single" w:sz="8" w:space="0" w:color="000000"/>
            </w:tcBorders>
          </w:tcPr>
          <w:p w:rsidR="00B01346" w:rsidRPr="005E68C8" w:rsidRDefault="00B01346" w:rsidP="00B01346">
            <w:pPr>
              <w:spacing w:line="260" w:lineRule="exact"/>
              <w:jc w:val="center"/>
              <w:rPr>
                <w:rFonts w:eastAsiaTheme="minorEastAsia"/>
                <w:snapToGrid w:val="0"/>
              </w:rPr>
            </w:pPr>
            <w:r>
              <w:rPr>
                <w:rFonts w:ascii="標楷體" w:eastAsia="標楷體" w:hAnsi="標楷體" w:cs="標楷體" w:hint="eastAsia"/>
                <w:snapToGrid w:val="0"/>
                <w:color w:val="auto"/>
              </w:rPr>
              <w:lastRenderedPageBreak/>
              <w:t>第二十</w:t>
            </w:r>
            <w:proofErr w:type="gramStart"/>
            <w:r w:rsidRPr="005E68C8">
              <w:rPr>
                <w:rFonts w:ascii="標楷體" w:eastAsia="標楷體" w:hAnsi="標楷體" w:cs="標楷體" w:hint="eastAsia"/>
                <w:snapToGrid w:val="0"/>
                <w:color w:val="auto"/>
              </w:rPr>
              <w:t>週</w:t>
            </w:r>
            <w:proofErr w:type="gramEnd"/>
          </w:p>
          <w:p w:rsidR="00B01346" w:rsidRPr="005E68C8" w:rsidRDefault="00B01346" w:rsidP="00B01346">
            <w:pPr>
              <w:spacing w:line="260" w:lineRule="exact"/>
              <w:jc w:val="center"/>
            </w:pPr>
            <w:r w:rsidRPr="005E68C8">
              <w:rPr>
                <w:rFonts w:ascii="標楷體" w:eastAsia="標楷體" w:hAnsi="標楷體" w:cs="標楷體" w:hint="eastAsia"/>
                <w:color w:val="auto"/>
              </w:rPr>
              <w:t>6/26~6/30</w:t>
            </w:r>
          </w:p>
        </w:tc>
        <w:tc>
          <w:tcPr>
            <w:tcW w:w="420" w:type="pct"/>
            <w:tcBorders>
              <w:top w:val="single" w:sz="8" w:space="0" w:color="000000"/>
              <w:left w:val="single" w:sz="8" w:space="0" w:color="000000"/>
              <w:bottom w:val="single" w:sz="8" w:space="0" w:color="000000"/>
              <w:right w:val="single" w:sz="8" w:space="0" w:color="000000"/>
            </w:tcBorders>
          </w:tcPr>
          <w:p w:rsidR="00B01346" w:rsidRPr="00AC6DD8" w:rsidRDefault="00B01346" w:rsidP="00B01346">
            <w:pPr>
              <w:adjustRightInd w:val="0"/>
              <w:spacing w:line="260" w:lineRule="exact"/>
              <w:ind w:leftChars="-3" w:left="-6"/>
              <w:jc w:val="left"/>
              <w:rPr>
                <w:rFonts w:ascii="標楷體" w:eastAsia="標楷體" w:hAnsi="標楷體"/>
              </w:rPr>
            </w:pPr>
            <w:r w:rsidRPr="00AC6DD8">
              <w:rPr>
                <w:rFonts w:ascii="標楷體" w:eastAsia="標楷體" w:hAnsi="標楷體" w:hint="eastAsia"/>
                <w:color w:val="auto"/>
              </w:rPr>
              <w:t>Ia-IV-1 徒手體操動作組合。</w:t>
            </w:r>
          </w:p>
          <w:p w:rsidR="00B01346" w:rsidRPr="00AC6DD8" w:rsidRDefault="00B01346" w:rsidP="00B01346">
            <w:pPr>
              <w:adjustRightInd w:val="0"/>
              <w:spacing w:line="260" w:lineRule="exact"/>
              <w:ind w:leftChars="-3" w:left="-6"/>
              <w:jc w:val="left"/>
              <w:rPr>
                <w:rFonts w:ascii="標楷體" w:eastAsia="標楷體" w:hAnsi="標楷體"/>
              </w:rPr>
            </w:pPr>
            <w:r w:rsidRPr="00AC6DD8">
              <w:rPr>
                <w:rFonts w:ascii="標楷體" w:eastAsia="標楷體" w:hAnsi="標楷體" w:hint="eastAsia"/>
                <w:color w:val="auto"/>
              </w:rPr>
              <w:t>Ib-IV-1 自由創作舞蹈。</w:t>
            </w:r>
          </w:p>
        </w:tc>
        <w:tc>
          <w:tcPr>
            <w:tcW w:w="417" w:type="pct"/>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1d-IV-1 了解各項運動技能原理。</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2d-IV-1 了解運動在美學上的特質與表現方式。</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AC6DD8">
                <w:rPr>
                  <w:rFonts w:ascii="標楷體" w:eastAsia="標楷體" w:hAnsi="標楷體"/>
                </w:rPr>
                <w:t>3c</w:t>
              </w:r>
            </w:smartTag>
            <w:r w:rsidRPr="00AC6DD8">
              <w:rPr>
                <w:rFonts w:ascii="標楷體" w:eastAsia="標楷體" w:hAnsi="標楷體" w:cs="標楷體" w:hint="eastAsia"/>
                <w:color w:val="auto"/>
              </w:rPr>
              <w:t>-IV-1 表現局部或全身性的身體控制能力，發展專項運動技能。</w:t>
            </w:r>
          </w:p>
          <w:p w:rsidR="00B01346" w:rsidRPr="00AC6DD8" w:rsidRDefault="00B01346" w:rsidP="00B01346">
            <w:pPr>
              <w:spacing w:line="260" w:lineRule="exact"/>
              <w:jc w:val="left"/>
              <w:rPr>
                <w:rFonts w:ascii="標楷體" w:eastAsia="標楷體" w:hAnsi="標楷體"/>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AC6DD8">
                <w:rPr>
                  <w:rFonts w:ascii="標楷體" w:eastAsia="標楷體" w:hAnsi="標楷體"/>
                </w:rPr>
                <w:t>3c</w:t>
              </w:r>
            </w:smartTag>
            <w:r w:rsidRPr="00AC6DD8">
              <w:rPr>
                <w:rFonts w:ascii="標楷體" w:eastAsia="標楷體" w:hAnsi="標楷體" w:cs="標楷體" w:hint="eastAsia"/>
                <w:color w:val="auto"/>
              </w:rPr>
              <w:t>-IV-2 發展動作創作和</w:t>
            </w:r>
            <w:proofErr w:type="gramStart"/>
            <w:r w:rsidRPr="00AC6DD8">
              <w:rPr>
                <w:rFonts w:ascii="標楷體" w:eastAsia="標楷體" w:hAnsi="標楷體" w:cs="標楷體" w:hint="eastAsia"/>
                <w:color w:val="auto"/>
              </w:rPr>
              <w:t>展演</w:t>
            </w:r>
            <w:proofErr w:type="gramEnd"/>
            <w:r w:rsidRPr="00AC6DD8">
              <w:rPr>
                <w:rFonts w:ascii="標楷體" w:eastAsia="標楷體" w:hAnsi="標楷體" w:cs="標楷體" w:hint="eastAsia"/>
                <w:color w:val="auto"/>
              </w:rPr>
              <w:t>的技巧，展現個人運動潛能。</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4d-IV-1 發展適合個人之專項運動技能。</w:t>
            </w:r>
          </w:p>
        </w:tc>
        <w:tc>
          <w:tcPr>
            <w:tcW w:w="259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第六篇就是愛運動</w:t>
            </w:r>
          </w:p>
          <w:p w:rsidR="00B01346" w:rsidRPr="00AC6DD8" w:rsidRDefault="00B01346" w:rsidP="00B01346">
            <w:pPr>
              <w:spacing w:line="260" w:lineRule="exact"/>
              <w:jc w:val="left"/>
              <w:rPr>
                <w:rFonts w:ascii="標楷體" w:eastAsia="標楷體" w:hAnsi="標楷體"/>
                <w:bCs/>
                <w:snapToGrid w:val="0"/>
              </w:rPr>
            </w:pPr>
            <w:r w:rsidRPr="00AC6DD8">
              <w:rPr>
                <w:rFonts w:ascii="標楷體" w:eastAsia="標楷體" w:hAnsi="標楷體" w:cs="標楷體" w:hint="eastAsia"/>
                <w:bCs/>
                <w:snapToGrid w:val="0"/>
                <w:color w:val="auto"/>
              </w:rPr>
              <w:t>第三章體操（第三次段考）</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一、學習引導</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利用課本情境，引導學生發表學過的體操動作技能以及學習經驗，強調體操技能可以展現身體的多元能力，提升其學習動機。</w:t>
            </w:r>
          </w:p>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標楷體" w:hint="eastAsia"/>
                <w:b/>
                <w:color w:val="auto"/>
              </w:rPr>
              <w:t>二、體操起源與項目</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1.講解：利用教師手冊參考資料講解體操的起源，說明之前具備醫療的目的。</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2.講解：利用課本圖片和教師手冊參考資料引導學生比較男子競技體操與女子競技體操項目的差異。</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3.發表：請學生分享</w:t>
            </w:r>
            <w:proofErr w:type="gramStart"/>
            <w:r w:rsidRPr="00AC6DD8">
              <w:rPr>
                <w:rFonts w:ascii="標楷體" w:eastAsia="標楷體" w:hAnsi="標楷體" w:cs="標楷體" w:hint="eastAsia"/>
                <w:color w:val="auto"/>
              </w:rPr>
              <w:t>攸</w:t>
            </w:r>
            <w:proofErr w:type="gramEnd"/>
            <w:r w:rsidRPr="00AC6DD8">
              <w:rPr>
                <w:rFonts w:ascii="標楷體" w:eastAsia="標楷體" w:hAnsi="標楷體" w:cs="標楷體" w:hint="eastAsia"/>
                <w:color w:val="auto"/>
              </w:rPr>
              <w:t>關其他體操比賽項目(韻律體操、</w:t>
            </w:r>
            <w:proofErr w:type="gramStart"/>
            <w:r w:rsidRPr="00AC6DD8">
              <w:rPr>
                <w:rFonts w:ascii="標楷體" w:eastAsia="標楷體" w:hAnsi="標楷體" w:cs="標楷體" w:hint="eastAsia"/>
                <w:color w:val="auto"/>
              </w:rPr>
              <w:t>彈翻</w:t>
            </w:r>
            <w:proofErr w:type="gramEnd"/>
            <w:r w:rsidRPr="00AC6DD8">
              <w:rPr>
                <w:rFonts w:ascii="標楷體" w:eastAsia="標楷體" w:hAnsi="標楷體" w:cs="標楷體" w:hint="eastAsia"/>
                <w:color w:val="auto"/>
              </w:rPr>
              <w:t>床)的理解。</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三、地板的基本技術</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1.講解：利用課本圖片簡介體操地板的八項基本技術。</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2.發表：學生分享自己學過的技術有哪些以及相關原理。</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四、地板靜態技術</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1.示範：示範地板上的靜態動作，引導學生分析支撐、平衡和柔軟技術如何呈現。</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2.實作：學生分組練習展現三種靜態動作，</w:t>
            </w:r>
            <w:proofErr w:type="gramStart"/>
            <w:r w:rsidRPr="00AC6DD8">
              <w:rPr>
                <w:rFonts w:ascii="標楷體" w:eastAsia="標楷體" w:hAnsi="標楷體" w:cs="標楷體" w:hint="eastAsia"/>
                <w:color w:val="auto"/>
              </w:rPr>
              <w:t>之後互評與</w:t>
            </w:r>
            <w:proofErr w:type="gramEnd"/>
            <w:r w:rsidRPr="00AC6DD8">
              <w:rPr>
                <w:rFonts w:ascii="標楷體" w:eastAsia="標楷體" w:hAnsi="標楷體" w:cs="標楷體" w:hint="eastAsia"/>
                <w:color w:val="auto"/>
              </w:rPr>
              <w:t>分享。</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五、地板跳躍技術</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1.示範：示範地板上的跳躍技術-團身跳、</w:t>
            </w:r>
            <w:proofErr w:type="gramStart"/>
            <w:r w:rsidRPr="00AC6DD8">
              <w:rPr>
                <w:rFonts w:ascii="標楷體" w:eastAsia="標楷體" w:hAnsi="標楷體" w:cs="標楷體" w:hint="eastAsia"/>
                <w:color w:val="auto"/>
              </w:rPr>
              <w:t>鹿跳和</w:t>
            </w:r>
            <w:proofErr w:type="gramEnd"/>
            <w:r w:rsidRPr="00AC6DD8">
              <w:rPr>
                <w:rFonts w:ascii="標楷體" w:eastAsia="標楷體" w:hAnsi="標楷體" w:cs="標楷體" w:hint="eastAsia"/>
                <w:color w:val="auto"/>
              </w:rPr>
              <w:t>分</w:t>
            </w:r>
            <w:proofErr w:type="gramStart"/>
            <w:r w:rsidRPr="00AC6DD8">
              <w:rPr>
                <w:rFonts w:ascii="標楷體" w:eastAsia="標楷體" w:hAnsi="標楷體" w:cs="標楷體" w:hint="eastAsia"/>
                <w:color w:val="auto"/>
              </w:rPr>
              <w:t>腿跳</w:t>
            </w:r>
            <w:proofErr w:type="gramEnd"/>
            <w:r w:rsidRPr="00AC6DD8">
              <w:rPr>
                <w:rFonts w:ascii="標楷體" w:eastAsia="標楷體" w:hAnsi="標楷體" w:cs="標楷體" w:hint="eastAsia"/>
                <w:color w:val="auto"/>
              </w:rPr>
              <w:t>等三個動作要領，提醒跳躍動作在時</w:t>
            </w:r>
            <w:proofErr w:type="gramStart"/>
            <w:r w:rsidRPr="00AC6DD8">
              <w:rPr>
                <w:rFonts w:ascii="標楷體" w:eastAsia="標楷體" w:hAnsi="標楷體" w:cs="標楷體" w:hint="eastAsia"/>
                <w:color w:val="auto"/>
              </w:rPr>
              <w:t>膝蓋要微</w:t>
            </w:r>
            <w:proofErr w:type="gramEnd"/>
            <w:r w:rsidRPr="00AC6DD8">
              <w:rPr>
                <w:rFonts w:ascii="標楷體" w:eastAsia="標楷體" w:hAnsi="標楷體" w:cs="標楷體" w:hint="eastAsia"/>
                <w:color w:val="auto"/>
              </w:rPr>
              <w:t>彎，減少著地時的衝擊力。</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2.實作：學生分組練習三種動作。</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3.展演：鼓勵學生展演不同形式的跳躍動作。</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六、地板旋轉技術</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1.講解：利用課本說明旋轉技術的動作要領。</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2.示範：示範地板上的單腳180度、360度</w:t>
            </w:r>
            <w:proofErr w:type="gramStart"/>
            <w:r w:rsidRPr="00AC6DD8">
              <w:rPr>
                <w:rFonts w:ascii="標楷體" w:eastAsia="標楷體" w:hAnsi="標楷體" w:cs="標楷體" w:hint="eastAsia"/>
                <w:color w:val="auto"/>
              </w:rPr>
              <w:t>擺臂、</w:t>
            </w:r>
            <w:proofErr w:type="gramEnd"/>
            <w:r w:rsidRPr="00AC6DD8">
              <w:rPr>
                <w:rFonts w:ascii="標楷體" w:eastAsia="標楷體" w:hAnsi="標楷體" w:cs="標楷體" w:hint="eastAsia"/>
                <w:color w:val="auto"/>
              </w:rPr>
              <w:t>旋轉的動作要領。</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3.實作：學生分組練習單腳180度、360度。</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4.示範：示範地板上</w:t>
            </w:r>
            <w:proofErr w:type="gramStart"/>
            <w:r w:rsidRPr="00AC6DD8">
              <w:rPr>
                <w:rFonts w:ascii="標楷體" w:eastAsia="標楷體" w:hAnsi="標楷體" w:cs="標楷體" w:hint="eastAsia"/>
                <w:color w:val="auto"/>
              </w:rPr>
              <w:t>的跳轉180度</w:t>
            </w:r>
            <w:proofErr w:type="gramEnd"/>
            <w:r w:rsidRPr="00AC6DD8">
              <w:rPr>
                <w:rFonts w:ascii="標楷體" w:eastAsia="標楷體" w:hAnsi="標楷體" w:cs="標楷體" w:hint="eastAsia"/>
                <w:color w:val="auto"/>
              </w:rPr>
              <w:t>的動作要領。</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5.實作：學生分組</w:t>
            </w:r>
            <w:proofErr w:type="gramStart"/>
            <w:r w:rsidRPr="00AC6DD8">
              <w:rPr>
                <w:rFonts w:ascii="標楷體" w:eastAsia="標楷體" w:hAnsi="標楷體" w:cs="標楷體" w:hint="eastAsia"/>
                <w:color w:val="auto"/>
              </w:rPr>
              <w:t>練習跳轉180度</w:t>
            </w:r>
            <w:proofErr w:type="gramEnd"/>
            <w:r w:rsidRPr="00AC6DD8">
              <w:rPr>
                <w:rFonts w:ascii="標楷體" w:eastAsia="標楷體" w:hAnsi="標楷體" w:cs="標楷體" w:hint="eastAsia"/>
                <w:color w:val="auto"/>
              </w:rPr>
              <w:t>，再鼓勵學生</w:t>
            </w:r>
            <w:proofErr w:type="gramStart"/>
            <w:r w:rsidRPr="00AC6DD8">
              <w:rPr>
                <w:rFonts w:ascii="標楷體" w:eastAsia="標楷體" w:hAnsi="標楷體" w:cs="標楷體" w:hint="eastAsia"/>
                <w:color w:val="auto"/>
              </w:rPr>
              <w:t>挑戰跳轉360</w:t>
            </w:r>
            <w:proofErr w:type="gramEnd"/>
            <w:r w:rsidRPr="00AC6DD8">
              <w:rPr>
                <w:rFonts w:ascii="標楷體" w:eastAsia="標楷體" w:hAnsi="標楷體" w:cs="標楷體" w:hint="eastAsia"/>
                <w:color w:val="auto"/>
              </w:rPr>
              <w:t>度。</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6.發表：引導學生發表單腳旋轉和跳轉動作要領的異同。</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七、地板</w:t>
            </w:r>
            <w:proofErr w:type="gramStart"/>
            <w:r w:rsidRPr="00AC6DD8">
              <w:rPr>
                <w:rFonts w:ascii="標楷體" w:eastAsia="標楷體" w:hAnsi="標楷體" w:cs="標楷體" w:hint="eastAsia"/>
                <w:b/>
                <w:color w:val="auto"/>
              </w:rPr>
              <w:t>直膝前</w:t>
            </w:r>
            <w:proofErr w:type="gramEnd"/>
            <w:r w:rsidRPr="00AC6DD8">
              <w:rPr>
                <w:rFonts w:ascii="標楷體" w:eastAsia="標楷體" w:hAnsi="標楷體" w:cs="標楷體" w:hint="eastAsia"/>
                <w:b/>
                <w:color w:val="auto"/>
              </w:rPr>
              <w:t>、後滾翻技術</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1講解：利用課本說明滾翻技術的動作要領。</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2.複習舊經驗：引導學生練習前滾翻、後滾翻、屈膝</w:t>
            </w:r>
            <w:proofErr w:type="gramStart"/>
            <w:r w:rsidRPr="00AC6DD8">
              <w:rPr>
                <w:rFonts w:ascii="標楷體" w:eastAsia="標楷體" w:hAnsi="標楷體" w:cs="標楷體" w:hint="eastAsia"/>
                <w:color w:val="auto"/>
              </w:rPr>
              <w:t>分腿前</w:t>
            </w:r>
            <w:proofErr w:type="gramEnd"/>
            <w:r w:rsidRPr="00AC6DD8">
              <w:rPr>
                <w:rFonts w:ascii="標楷體" w:eastAsia="標楷體" w:hAnsi="標楷體" w:cs="標楷體" w:hint="eastAsia"/>
                <w:color w:val="auto"/>
              </w:rPr>
              <w:t>、後滾翻，評估學生滾翻技巧做能力分組。</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3.示範：示範地板上的</w:t>
            </w:r>
            <w:proofErr w:type="gramStart"/>
            <w:r w:rsidRPr="00AC6DD8">
              <w:rPr>
                <w:rFonts w:ascii="標楷體" w:eastAsia="標楷體" w:hAnsi="標楷體" w:cs="標楷體" w:hint="eastAsia"/>
                <w:color w:val="auto"/>
              </w:rPr>
              <w:t>直膝分</w:t>
            </w:r>
            <w:proofErr w:type="gramEnd"/>
            <w:r w:rsidRPr="00AC6DD8">
              <w:rPr>
                <w:rFonts w:ascii="標楷體" w:eastAsia="標楷體" w:hAnsi="標楷體" w:cs="標楷體" w:hint="eastAsia"/>
                <w:color w:val="auto"/>
              </w:rPr>
              <w:t>腿滾翻動作要領。</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lastRenderedPageBreak/>
              <w:t>4.實作：學生依能力分站練習-後滾翻、</w:t>
            </w:r>
            <w:proofErr w:type="gramStart"/>
            <w:r w:rsidRPr="00AC6DD8">
              <w:rPr>
                <w:rFonts w:ascii="標楷體" w:eastAsia="標楷體" w:hAnsi="標楷體" w:cs="標楷體" w:hint="eastAsia"/>
                <w:color w:val="auto"/>
              </w:rPr>
              <w:t>直膝分腿前</w:t>
            </w:r>
            <w:proofErr w:type="gramEnd"/>
            <w:r w:rsidRPr="00AC6DD8">
              <w:rPr>
                <w:rFonts w:ascii="標楷體" w:eastAsia="標楷體" w:hAnsi="標楷體" w:cs="標楷體" w:hint="eastAsia"/>
                <w:color w:val="auto"/>
              </w:rPr>
              <w:t>滾翻、屈膝分腿後滾翻、</w:t>
            </w:r>
            <w:proofErr w:type="gramStart"/>
            <w:r w:rsidRPr="00AC6DD8">
              <w:rPr>
                <w:rFonts w:ascii="標楷體" w:eastAsia="標楷體" w:hAnsi="標楷體" w:cs="標楷體" w:hint="eastAsia"/>
                <w:color w:val="auto"/>
              </w:rPr>
              <w:t>直膝</w:t>
            </w:r>
            <w:proofErr w:type="gramEnd"/>
            <w:r w:rsidRPr="00AC6DD8">
              <w:rPr>
                <w:rFonts w:ascii="標楷體" w:eastAsia="標楷體" w:hAnsi="標楷體" w:cs="標楷體" w:hint="eastAsia"/>
                <w:color w:val="auto"/>
              </w:rPr>
              <w:t>分腿後滾翻。</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八、體操動作組合的技巧與原則</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1.講解：利用課本說明體操動作組合的參考流程，引導學生進行動作組合時要考慮場地限制，進行一組動作組合的數量和串連動作的連貫性，讓動作呈現流暢性與美感。</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2.實作：引導學生共同布置場地，列出自己學會的動作，思考如何在場地上呈現。</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九、地板動作組合</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1.實作：分組進行地板組合動作練習，請分組內同學互相協助檢視動作之流暢性、完整和美感等因素。</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2.修正動作：依據同組同學和老師的意見修正動作，再練習。</w:t>
            </w:r>
          </w:p>
          <w:p w:rsidR="00B01346" w:rsidRPr="00AC6DD8" w:rsidRDefault="00B01346" w:rsidP="00B01346">
            <w:pPr>
              <w:autoSpaceDE w:val="0"/>
              <w:autoSpaceDN w:val="0"/>
              <w:adjustRightInd w:val="0"/>
              <w:spacing w:line="260" w:lineRule="exact"/>
              <w:jc w:val="left"/>
              <w:rPr>
                <w:rFonts w:ascii="標楷體" w:eastAsia="標楷體" w:hAnsi="標楷體"/>
                <w:b/>
              </w:rPr>
            </w:pPr>
            <w:r w:rsidRPr="00AC6DD8">
              <w:rPr>
                <w:rFonts w:ascii="標楷體" w:eastAsia="標楷體" w:hAnsi="標楷體" w:cs="標楷體" w:hint="eastAsia"/>
                <w:b/>
                <w:color w:val="auto"/>
              </w:rPr>
              <w:t>十、展演</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1.講解：利用課本表格，說明同儕評分標準。</w:t>
            </w:r>
          </w:p>
          <w:p w:rsidR="00B01346" w:rsidRPr="00AC6DD8" w:rsidRDefault="00B01346" w:rsidP="00B01346">
            <w:pPr>
              <w:autoSpaceDE w:val="0"/>
              <w:autoSpaceDN w:val="0"/>
              <w:adjustRightInd w:val="0"/>
              <w:spacing w:line="260" w:lineRule="exact"/>
              <w:jc w:val="left"/>
              <w:rPr>
                <w:rFonts w:ascii="標楷體" w:eastAsia="標楷體" w:hAnsi="標楷體"/>
              </w:rPr>
            </w:pPr>
            <w:r w:rsidRPr="00AC6DD8">
              <w:rPr>
                <w:rFonts w:ascii="標楷體" w:eastAsia="標楷體" w:hAnsi="標楷體" w:cs="標楷體" w:hint="eastAsia"/>
                <w:color w:val="auto"/>
              </w:rPr>
              <w:t>2.展演：學生分組輪流展演</w:t>
            </w:r>
            <w:proofErr w:type="gramStart"/>
            <w:r w:rsidRPr="00AC6DD8">
              <w:rPr>
                <w:rFonts w:ascii="標楷體" w:eastAsia="標楷體" w:hAnsi="標楷體" w:cs="標楷體" w:hint="eastAsia"/>
                <w:color w:val="auto"/>
              </w:rPr>
              <w:t>與互評</w:t>
            </w:r>
            <w:proofErr w:type="gramEnd"/>
            <w:r w:rsidRPr="00AC6DD8">
              <w:rPr>
                <w:rFonts w:ascii="標楷體" w:eastAsia="標楷體" w:hAnsi="標楷體" w:cs="標楷體" w:hint="eastAsia"/>
                <w:color w:val="auto"/>
              </w:rPr>
              <w:t>。</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3.統整：據學生表現講評學生展演表現。</w:t>
            </w:r>
          </w:p>
        </w:tc>
        <w:tc>
          <w:tcPr>
            <w:tcW w:w="139"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center"/>
              <w:rPr>
                <w:rFonts w:ascii="標楷體" w:eastAsia="標楷體" w:hAnsi="標楷體"/>
              </w:rPr>
            </w:pPr>
            <w:r w:rsidRPr="00AC6DD8">
              <w:rPr>
                <w:rFonts w:ascii="標楷體" w:eastAsia="標楷體" w:hAnsi="標楷體" w:cs="標楷體" w:hint="eastAsia"/>
                <w:color w:val="auto"/>
              </w:rPr>
              <w:lastRenderedPageBreak/>
              <w:t>2</w:t>
            </w:r>
          </w:p>
        </w:tc>
        <w:tc>
          <w:tcPr>
            <w:tcW w:w="417"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Cs/>
              </w:rPr>
            </w:pPr>
            <w:r w:rsidRPr="00AC6DD8">
              <w:rPr>
                <w:rFonts w:ascii="標楷體" w:eastAsia="標楷體" w:hAnsi="標楷體" w:cs="標楷體" w:hint="eastAsia"/>
                <w:bCs/>
                <w:color w:val="auto"/>
              </w:rPr>
              <w:t>1.教學影片</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bCs/>
                <w:color w:val="auto"/>
              </w:rPr>
              <w:t>2.</w:t>
            </w:r>
            <w:proofErr w:type="gramStart"/>
            <w:r w:rsidRPr="00AC6DD8">
              <w:rPr>
                <w:rFonts w:ascii="標楷體" w:eastAsia="標楷體" w:hAnsi="標楷體" w:cs="標楷體" w:hint="eastAsia"/>
                <w:bCs/>
                <w:color w:val="auto"/>
              </w:rPr>
              <w:t>教用版</w:t>
            </w:r>
            <w:proofErr w:type="gramEnd"/>
            <w:r w:rsidRPr="00AC6DD8">
              <w:rPr>
                <w:rFonts w:ascii="標楷體" w:eastAsia="標楷體" w:hAnsi="標楷體" w:cs="標楷體" w:hint="eastAsia"/>
                <w:bCs/>
                <w:color w:val="auto"/>
              </w:rPr>
              <w:t>電子教科書</w:t>
            </w:r>
          </w:p>
        </w:tc>
        <w:tc>
          <w:tcPr>
            <w:tcW w:w="185"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問答</w:t>
            </w:r>
          </w:p>
          <w:p w:rsidR="00B01346" w:rsidRPr="00AC6DD8" w:rsidRDefault="00B01346" w:rsidP="00B01346">
            <w:pPr>
              <w:spacing w:line="260" w:lineRule="exact"/>
              <w:jc w:val="left"/>
              <w:rPr>
                <w:rFonts w:ascii="標楷體" w:eastAsia="標楷體" w:hAnsi="標楷體"/>
              </w:rPr>
            </w:pPr>
            <w:r w:rsidRPr="00AC6DD8">
              <w:rPr>
                <w:rFonts w:ascii="標楷體" w:eastAsia="標楷體" w:hAnsi="標楷體" w:cs="標楷體" w:hint="eastAsia"/>
                <w:color w:val="auto"/>
              </w:rPr>
              <w:t>實作</w:t>
            </w:r>
          </w:p>
        </w:tc>
        <w:tc>
          <w:tcPr>
            <w:tcW w:w="196" w:type="pct"/>
            <w:tcBorders>
              <w:top w:val="single" w:sz="8" w:space="0" w:color="000000"/>
              <w:bottom w:val="single" w:sz="8" w:space="0" w:color="000000"/>
              <w:right w:val="single" w:sz="8" w:space="0" w:color="000000"/>
            </w:tcBorders>
            <w:tcMar>
              <w:top w:w="100" w:type="dxa"/>
              <w:left w:w="20" w:type="dxa"/>
              <w:bottom w:w="100" w:type="dxa"/>
              <w:right w:w="20" w:type="dxa"/>
            </w:tcMar>
          </w:tcPr>
          <w:p w:rsidR="00B01346" w:rsidRPr="00AC6DD8" w:rsidRDefault="00B01346" w:rsidP="00B01346">
            <w:pPr>
              <w:spacing w:line="260" w:lineRule="exact"/>
              <w:jc w:val="left"/>
              <w:rPr>
                <w:rFonts w:ascii="標楷體" w:eastAsia="標楷體" w:hAnsi="標楷體"/>
                <w:b/>
              </w:rPr>
            </w:pPr>
            <w:r w:rsidRPr="00AC6DD8">
              <w:rPr>
                <w:rFonts w:ascii="標楷體" w:eastAsia="標楷體" w:hAnsi="標楷體" w:cs="DFKaiShu-SB-Estd-BF" w:hint="eastAsia"/>
                <w:b/>
                <w:color w:val="auto"/>
              </w:rPr>
              <w:t>【生涯規劃教育】</w:t>
            </w:r>
          </w:p>
          <w:p w:rsidR="00B01346" w:rsidRPr="00AC6DD8" w:rsidRDefault="00B01346" w:rsidP="00B01346">
            <w:pPr>
              <w:spacing w:line="260" w:lineRule="exact"/>
              <w:jc w:val="left"/>
              <w:rPr>
                <w:rFonts w:ascii="標楷體" w:eastAsia="標楷體" w:hAnsi="標楷體"/>
              </w:rPr>
            </w:pPr>
            <w:proofErr w:type="gramStart"/>
            <w:r w:rsidRPr="00AC6DD8">
              <w:rPr>
                <w:rFonts w:ascii="標楷體" w:eastAsia="標楷體" w:hAnsi="標楷體" w:cs="DFKaiShu-SB-Estd-BF" w:hint="eastAsia"/>
                <w:color w:val="auto"/>
              </w:rPr>
              <w:t>涯</w:t>
            </w:r>
            <w:proofErr w:type="gramEnd"/>
            <w:r w:rsidRPr="00AC6DD8">
              <w:rPr>
                <w:rFonts w:ascii="標楷體" w:eastAsia="標楷體" w:hAnsi="標楷體" w:cs="DFKaiShu-SB-Estd-BF" w:hint="eastAsia"/>
                <w:color w:val="auto"/>
              </w:rPr>
              <w:t>J3 覺察自己的能力與興趣。</w:t>
            </w:r>
          </w:p>
        </w:tc>
        <w:tc>
          <w:tcPr>
            <w:tcW w:w="196" w:type="pct"/>
            <w:tcBorders>
              <w:top w:val="single" w:sz="8" w:space="0" w:color="000000"/>
              <w:bottom w:val="single" w:sz="8" w:space="0" w:color="000000"/>
              <w:right w:val="single" w:sz="8" w:space="0" w:color="000000"/>
            </w:tcBorders>
          </w:tcPr>
          <w:p w:rsidR="00B01346" w:rsidRPr="004C7166" w:rsidRDefault="00B01346" w:rsidP="00B01346">
            <w:pPr>
              <w:adjustRightInd w:val="0"/>
              <w:snapToGrid w:val="0"/>
              <w:spacing w:line="280" w:lineRule="exact"/>
              <w:ind w:hanging="7"/>
              <w:jc w:val="left"/>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29-30七八年級第三次段考</w:t>
            </w:r>
          </w:p>
        </w:tc>
      </w:tr>
      <w:bookmarkEnd w:id="0"/>
    </w:tbl>
    <w:p w:rsidR="00956B1D" w:rsidRDefault="00956B1D" w:rsidP="00D37619">
      <w:pPr>
        <w:rPr>
          <w:rFonts w:ascii="標楷體" w:eastAsia="標楷體" w:hAnsi="標楷體" w:cs="標楷體"/>
          <w:b/>
          <w:sz w:val="24"/>
          <w:szCs w:val="24"/>
        </w:rPr>
      </w:pPr>
    </w:p>
    <w:p w:rsidR="00A36E4D" w:rsidRDefault="00A5551E" w:rsidP="00A36E4D">
      <w:pPr>
        <w:rPr>
          <w:rFonts w:ascii="標楷體" w:eastAsia="標楷體" w:hAnsi="標楷體" w:cs="標楷體"/>
          <w:color w:val="auto"/>
          <w:sz w:val="24"/>
          <w:szCs w:val="24"/>
        </w:rPr>
      </w:pPr>
      <w:r>
        <w:rPr>
          <w:rFonts w:ascii="標楷體" w:eastAsia="標楷體" w:hAnsi="標楷體" w:cs="標楷體" w:hint="eastAsia"/>
          <w:color w:val="auto"/>
          <w:sz w:val="24"/>
          <w:szCs w:val="24"/>
        </w:rPr>
        <w:t>五</w:t>
      </w:r>
      <w:r w:rsidR="00A36E4D">
        <w:rPr>
          <w:rFonts w:ascii="標楷體" w:eastAsia="標楷體" w:hAnsi="標楷體" w:cs="標楷體" w:hint="eastAsia"/>
          <w:color w:val="auto"/>
          <w:sz w:val="24"/>
          <w:szCs w:val="24"/>
        </w:rPr>
        <w:t>、本課程是否有校外人士協助教學</w:t>
      </w:r>
    </w:p>
    <w:p w:rsidR="00A36E4D" w:rsidRDefault="00A5551E" w:rsidP="00A36E4D">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A36E4D">
        <w:rPr>
          <w:rFonts w:ascii="標楷體" w:eastAsia="標楷體" w:hAnsi="標楷體" w:cs="標楷體" w:hint="eastAsia"/>
          <w:color w:val="auto"/>
          <w:sz w:val="24"/>
          <w:szCs w:val="24"/>
        </w:rPr>
        <w:t>否，全學年都沒有(以下免填)</w:t>
      </w:r>
    </w:p>
    <w:p w:rsidR="00A36E4D" w:rsidRDefault="00A36E4D" w:rsidP="00A36E4D">
      <w:pPr>
        <w:rPr>
          <w:rFonts w:ascii="標楷體" w:eastAsia="標楷體" w:hAnsi="標楷體" w:cs="標楷體"/>
          <w:color w:val="auto"/>
          <w:sz w:val="24"/>
          <w:szCs w:val="24"/>
        </w:rPr>
      </w:pPr>
      <w:r>
        <w:rPr>
          <w:rFonts w:ascii="標楷體" w:eastAsia="標楷體" w:hAnsi="標楷體" w:cs="標楷體" w:hint="eastAsia"/>
          <w:color w:val="auto"/>
          <w:sz w:val="24"/>
          <w:szCs w:val="24"/>
        </w:rPr>
        <w:t>□有，部分班級，實施的班級為：___________</w:t>
      </w:r>
    </w:p>
    <w:p w:rsidR="00A36E4D" w:rsidRDefault="00A36E4D" w:rsidP="00A36E4D">
      <w:pPr>
        <w:rPr>
          <w:rFonts w:ascii="標楷體" w:eastAsia="標楷體" w:hAnsi="標楷體" w:cs="標楷體"/>
          <w:color w:val="auto"/>
          <w:sz w:val="24"/>
          <w:szCs w:val="24"/>
        </w:rPr>
      </w:pPr>
      <w:r>
        <w:rPr>
          <w:rFonts w:ascii="標楷體" w:eastAsia="標楷體" w:hAnsi="標楷體" w:cs="標楷體" w:hint="eastAsia"/>
          <w:color w:val="auto"/>
          <w:sz w:val="24"/>
          <w:szCs w:val="24"/>
        </w:rPr>
        <w:t>□有，全學年實施</w:t>
      </w:r>
    </w:p>
    <w:p w:rsidR="007013E8" w:rsidRPr="007013E8" w:rsidRDefault="007013E8" w:rsidP="007013E8">
      <w:pPr>
        <w:rPr>
          <w:rFonts w:ascii="標楷體" w:eastAsia="標楷體" w:hAnsi="標楷體" w:cs="標楷體"/>
          <w:color w:val="auto"/>
          <w:sz w:val="24"/>
          <w:szCs w:val="24"/>
        </w:rPr>
      </w:pPr>
    </w:p>
    <w:tbl>
      <w:tblPr>
        <w:tblStyle w:val="20"/>
        <w:tblW w:w="14601" w:type="dxa"/>
        <w:tblInd w:w="-10" w:type="dxa"/>
        <w:tblLook w:val="04A0" w:firstRow="1" w:lastRow="0" w:firstColumn="1" w:lastColumn="0" w:noHBand="0" w:noVBand="1"/>
      </w:tblPr>
      <w:tblGrid>
        <w:gridCol w:w="1013"/>
        <w:gridCol w:w="3416"/>
        <w:gridCol w:w="3513"/>
        <w:gridCol w:w="2296"/>
        <w:gridCol w:w="1399"/>
        <w:gridCol w:w="2964"/>
      </w:tblGrid>
      <w:tr w:rsidR="007013E8" w:rsidRPr="007013E8" w:rsidTr="004414FC">
        <w:tc>
          <w:tcPr>
            <w:tcW w:w="1013" w:type="dxa"/>
            <w:vAlign w:val="center"/>
          </w:tcPr>
          <w:p w:rsidR="007013E8" w:rsidRPr="007013E8" w:rsidRDefault="007013E8" w:rsidP="007013E8">
            <w:pPr>
              <w:ind w:firstLine="0"/>
              <w:jc w:val="center"/>
              <w:rPr>
                <w:rFonts w:ascii="標楷體" w:eastAsia="標楷體" w:hAnsi="標楷體" w:cs="標楷體"/>
                <w:color w:val="auto"/>
                <w:sz w:val="24"/>
                <w:szCs w:val="24"/>
              </w:rPr>
            </w:pPr>
            <w:r w:rsidRPr="007013E8">
              <w:rPr>
                <w:rFonts w:ascii="標楷體" w:eastAsia="標楷體" w:hAnsi="標楷體" w:cs="標楷體" w:hint="eastAsia"/>
                <w:color w:val="auto"/>
                <w:sz w:val="24"/>
                <w:szCs w:val="24"/>
              </w:rPr>
              <w:t>教學</w:t>
            </w:r>
          </w:p>
          <w:p w:rsidR="007013E8" w:rsidRPr="007013E8" w:rsidRDefault="007013E8" w:rsidP="007013E8">
            <w:pPr>
              <w:ind w:firstLine="0"/>
              <w:jc w:val="center"/>
              <w:rPr>
                <w:rFonts w:ascii="標楷體" w:eastAsia="標楷體" w:hAnsi="標楷體" w:cs="標楷體"/>
                <w:color w:val="auto"/>
                <w:sz w:val="24"/>
                <w:szCs w:val="24"/>
              </w:rPr>
            </w:pPr>
            <w:r w:rsidRPr="007013E8">
              <w:rPr>
                <w:rFonts w:ascii="標楷體" w:eastAsia="標楷體" w:hAnsi="標楷體" w:cs="標楷體" w:hint="eastAsia"/>
                <w:color w:val="auto"/>
                <w:sz w:val="24"/>
                <w:szCs w:val="24"/>
              </w:rPr>
              <w:t>期程</w:t>
            </w:r>
          </w:p>
        </w:tc>
        <w:tc>
          <w:tcPr>
            <w:tcW w:w="3416" w:type="dxa"/>
            <w:vAlign w:val="center"/>
          </w:tcPr>
          <w:p w:rsidR="007013E8" w:rsidRPr="007013E8" w:rsidRDefault="007013E8" w:rsidP="007013E8">
            <w:pPr>
              <w:ind w:firstLine="0"/>
              <w:jc w:val="center"/>
              <w:rPr>
                <w:rFonts w:ascii="標楷體" w:eastAsia="標楷體" w:hAnsi="標楷體" w:cs="標楷體"/>
                <w:color w:val="auto"/>
                <w:sz w:val="24"/>
                <w:szCs w:val="24"/>
              </w:rPr>
            </w:pPr>
            <w:r w:rsidRPr="007013E8">
              <w:rPr>
                <w:rFonts w:ascii="標楷體" w:eastAsia="標楷體" w:hAnsi="標楷體" w:cs="標楷體" w:hint="eastAsia"/>
                <w:color w:val="auto"/>
                <w:sz w:val="24"/>
                <w:szCs w:val="24"/>
              </w:rPr>
              <w:t>校外人士協助之課程大綱</w:t>
            </w:r>
          </w:p>
        </w:tc>
        <w:tc>
          <w:tcPr>
            <w:tcW w:w="3513" w:type="dxa"/>
            <w:vAlign w:val="center"/>
          </w:tcPr>
          <w:p w:rsidR="007013E8" w:rsidRPr="007013E8" w:rsidRDefault="007013E8" w:rsidP="007013E8">
            <w:pPr>
              <w:spacing w:before="100" w:beforeAutospacing="1"/>
              <w:ind w:firstLine="0"/>
              <w:jc w:val="center"/>
              <w:rPr>
                <w:rFonts w:ascii="標楷體" w:eastAsia="標楷體" w:hAnsi="標楷體" w:cs="標楷體"/>
                <w:color w:val="auto"/>
                <w:sz w:val="24"/>
                <w:szCs w:val="24"/>
              </w:rPr>
            </w:pPr>
            <w:r w:rsidRPr="007013E8">
              <w:rPr>
                <w:rFonts w:ascii="標楷體" w:eastAsia="標楷體" w:hAnsi="標楷體" w:cs="標楷體" w:hint="eastAsia"/>
                <w:color w:val="auto"/>
                <w:sz w:val="24"/>
                <w:szCs w:val="24"/>
              </w:rPr>
              <w:t>教材形式</w:t>
            </w:r>
          </w:p>
        </w:tc>
        <w:tc>
          <w:tcPr>
            <w:tcW w:w="2296" w:type="dxa"/>
            <w:vAlign w:val="center"/>
          </w:tcPr>
          <w:p w:rsidR="007013E8" w:rsidRPr="007013E8" w:rsidRDefault="007013E8" w:rsidP="007013E8">
            <w:pPr>
              <w:spacing w:before="100" w:beforeAutospacing="1"/>
              <w:ind w:firstLine="0"/>
              <w:jc w:val="center"/>
              <w:rPr>
                <w:rFonts w:ascii="標楷體" w:eastAsia="標楷體" w:hAnsi="標楷體" w:cs="標楷體"/>
                <w:color w:val="auto"/>
                <w:sz w:val="24"/>
                <w:szCs w:val="24"/>
              </w:rPr>
            </w:pPr>
            <w:r w:rsidRPr="007013E8">
              <w:rPr>
                <w:rFonts w:ascii="標楷體" w:eastAsia="標楷體" w:hAnsi="標楷體" w:cs="標楷體" w:hint="eastAsia"/>
                <w:color w:val="auto"/>
                <w:sz w:val="24"/>
                <w:szCs w:val="24"/>
              </w:rPr>
              <w:t>教材內容簡介</w:t>
            </w:r>
          </w:p>
        </w:tc>
        <w:tc>
          <w:tcPr>
            <w:tcW w:w="1399" w:type="dxa"/>
            <w:vAlign w:val="center"/>
          </w:tcPr>
          <w:p w:rsidR="007013E8" w:rsidRPr="007013E8" w:rsidRDefault="007013E8" w:rsidP="007013E8">
            <w:pPr>
              <w:spacing w:before="100" w:beforeAutospacing="1"/>
              <w:ind w:firstLine="0"/>
              <w:jc w:val="center"/>
              <w:rPr>
                <w:rFonts w:ascii="標楷體" w:eastAsia="標楷體" w:hAnsi="標楷體" w:cs="標楷體"/>
                <w:color w:val="auto"/>
                <w:sz w:val="24"/>
                <w:szCs w:val="24"/>
              </w:rPr>
            </w:pPr>
            <w:r w:rsidRPr="007013E8">
              <w:rPr>
                <w:rFonts w:ascii="標楷體" w:eastAsia="標楷體" w:hAnsi="標楷體" w:cs="標楷體" w:hint="eastAsia"/>
                <w:color w:val="auto"/>
                <w:sz w:val="24"/>
                <w:szCs w:val="24"/>
              </w:rPr>
              <w:t>預期成效</w:t>
            </w:r>
          </w:p>
        </w:tc>
        <w:tc>
          <w:tcPr>
            <w:tcW w:w="2964" w:type="dxa"/>
            <w:vAlign w:val="center"/>
          </w:tcPr>
          <w:p w:rsidR="007013E8" w:rsidRPr="007013E8" w:rsidRDefault="007013E8" w:rsidP="007013E8">
            <w:pPr>
              <w:spacing w:before="100" w:beforeAutospacing="1"/>
              <w:ind w:firstLine="0"/>
              <w:jc w:val="center"/>
              <w:rPr>
                <w:rFonts w:ascii="標楷體" w:eastAsia="標楷體" w:hAnsi="標楷體" w:cs="標楷體"/>
                <w:color w:val="auto"/>
                <w:sz w:val="24"/>
                <w:szCs w:val="24"/>
              </w:rPr>
            </w:pPr>
            <w:r w:rsidRPr="007013E8">
              <w:rPr>
                <w:rFonts w:ascii="標楷體" w:eastAsia="標楷體" w:hAnsi="標楷體" w:cs="標楷體" w:hint="eastAsia"/>
                <w:color w:val="auto"/>
                <w:sz w:val="24"/>
                <w:szCs w:val="24"/>
              </w:rPr>
              <w:t>原授課教師角色</w:t>
            </w:r>
          </w:p>
        </w:tc>
      </w:tr>
      <w:tr w:rsidR="007013E8" w:rsidRPr="007013E8" w:rsidTr="004414FC">
        <w:tc>
          <w:tcPr>
            <w:tcW w:w="1013" w:type="dxa"/>
            <w:vAlign w:val="center"/>
          </w:tcPr>
          <w:p w:rsidR="007013E8" w:rsidRPr="007013E8" w:rsidRDefault="007013E8" w:rsidP="007013E8">
            <w:pPr>
              <w:ind w:firstLine="0"/>
              <w:jc w:val="center"/>
              <w:rPr>
                <w:rFonts w:ascii="標楷體" w:eastAsia="標楷體" w:hAnsi="標楷體" w:cs="標楷體"/>
                <w:color w:val="auto"/>
                <w:sz w:val="24"/>
                <w:szCs w:val="24"/>
              </w:rPr>
            </w:pPr>
          </w:p>
        </w:tc>
        <w:tc>
          <w:tcPr>
            <w:tcW w:w="3416" w:type="dxa"/>
            <w:vAlign w:val="center"/>
          </w:tcPr>
          <w:p w:rsidR="007013E8" w:rsidRPr="007013E8" w:rsidRDefault="007013E8" w:rsidP="007013E8">
            <w:pPr>
              <w:ind w:firstLine="0"/>
              <w:jc w:val="center"/>
              <w:rPr>
                <w:rFonts w:ascii="標楷體" w:eastAsia="標楷體" w:hAnsi="標楷體" w:cs="標楷體"/>
                <w:color w:val="auto"/>
                <w:sz w:val="24"/>
                <w:szCs w:val="24"/>
              </w:rPr>
            </w:pPr>
          </w:p>
        </w:tc>
        <w:tc>
          <w:tcPr>
            <w:tcW w:w="3513" w:type="dxa"/>
          </w:tcPr>
          <w:p w:rsidR="007013E8" w:rsidRPr="007013E8" w:rsidRDefault="007013E8" w:rsidP="007013E8">
            <w:pPr>
              <w:ind w:firstLine="0"/>
              <w:rPr>
                <w:rFonts w:ascii="標楷體" w:eastAsia="標楷體" w:hAnsi="標楷體" w:cs="標楷體"/>
                <w:sz w:val="24"/>
                <w:szCs w:val="24"/>
              </w:rPr>
            </w:pPr>
            <w:r w:rsidRPr="007013E8">
              <w:rPr>
                <w:rFonts w:ascii="標楷體" w:eastAsia="標楷體" w:hAnsi="標楷體" w:cs="標楷體"/>
                <w:sz w:val="24"/>
                <w:szCs w:val="24"/>
              </w:rPr>
              <w:t>□</w:t>
            </w:r>
            <w:r w:rsidRPr="007013E8">
              <w:rPr>
                <w:rFonts w:ascii="標楷體" w:eastAsia="標楷體" w:hAnsi="標楷體" w:cs="標楷體" w:hint="eastAsia"/>
                <w:sz w:val="24"/>
                <w:szCs w:val="24"/>
              </w:rPr>
              <w:t>簡報</w:t>
            </w:r>
            <w:r w:rsidRPr="007013E8">
              <w:rPr>
                <w:rFonts w:ascii="標楷體" w:eastAsia="標楷體" w:hAnsi="標楷體" w:cs="標楷體"/>
                <w:sz w:val="24"/>
                <w:szCs w:val="24"/>
              </w:rPr>
              <w:t>□</w:t>
            </w:r>
            <w:r w:rsidRPr="007013E8">
              <w:rPr>
                <w:rFonts w:ascii="標楷體" w:eastAsia="標楷體" w:hAnsi="標楷體" w:cs="標楷體" w:hint="eastAsia"/>
                <w:sz w:val="24"/>
                <w:szCs w:val="24"/>
              </w:rPr>
              <w:t>印刷品</w:t>
            </w:r>
            <w:r w:rsidRPr="007013E8">
              <w:rPr>
                <w:rFonts w:ascii="標楷體" w:eastAsia="標楷體" w:hAnsi="標楷體" w:cs="標楷體"/>
                <w:sz w:val="24"/>
                <w:szCs w:val="24"/>
              </w:rPr>
              <w:t>□</w:t>
            </w:r>
            <w:r w:rsidRPr="007013E8">
              <w:rPr>
                <w:rFonts w:ascii="標楷體" w:eastAsia="標楷體" w:hAnsi="標楷體" w:cs="標楷體" w:hint="eastAsia"/>
                <w:sz w:val="24"/>
                <w:szCs w:val="24"/>
              </w:rPr>
              <w:t>影音光碟</w:t>
            </w:r>
          </w:p>
          <w:p w:rsidR="007013E8" w:rsidRPr="007013E8" w:rsidRDefault="007013E8" w:rsidP="007013E8">
            <w:pPr>
              <w:ind w:firstLine="0"/>
              <w:rPr>
                <w:rFonts w:ascii="標楷體" w:eastAsia="標楷體" w:hAnsi="標楷體" w:cs="標楷體"/>
                <w:sz w:val="24"/>
                <w:szCs w:val="24"/>
              </w:rPr>
            </w:pPr>
            <w:r w:rsidRPr="007013E8">
              <w:rPr>
                <w:rFonts w:ascii="標楷體" w:eastAsia="標楷體" w:hAnsi="標楷體" w:cs="標楷體"/>
                <w:sz w:val="24"/>
                <w:szCs w:val="24"/>
              </w:rPr>
              <w:t>□</w:t>
            </w:r>
            <w:r w:rsidRPr="007013E8">
              <w:rPr>
                <w:rFonts w:ascii="標楷體" w:eastAsia="標楷體" w:hAnsi="標楷體" w:cs="標楷體" w:hint="eastAsia"/>
                <w:sz w:val="24"/>
                <w:szCs w:val="24"/>
              </w:rPr>
              <w:t>其他於課程或活動中使用之教學資料，請說明：</w:t>
            </w:r>
          </w:p>
        </w:tc>
        <w:tc>
          <w:tcPr>
            <w:tcW w:w="2296" w:type="dxa"/>
            <w:vAlign w:val="center"/>
          </w:tcPr>
          <w:p w:rsidR="007013E8" w:rsidRPr="007013E8" w:rsidRDefault="007013E8" w:rsidP="007013E8">
            <w:pPr>
              <w:ind w:firstLine="0"/>
              <w:jc w:val="center"/>
              <w:rPr>
                <w:rFonts w:ascii="標楷體" w:eastAsia="標楷體" w:hAnsi="標楷體" w:cs="標楷體"/>
                <w:color w:val="auto"/>
                <w:sz w:val="24"/>
                <w:szCs w:val="24"/>
              </w:rPr>
            </w:pPr>
          </w:p>
        </w:tc>
        <w:tc>
          <w:tcPr>
            <w:tcW w:w="1399" w:type="dxa"/>
            <w:vAlign w:val="center"/>
          </w:tcPr>
          <w:p w:rsidR="007013E8" w:rsidRPr="007013E8" w:rsidRDefault="007013E8" w:rsidP="007013E8">
            <w:pPr>
              <w:ind w:firstLine="0"/>
              <w:jc w:val="center"/>
              <w:rPr>
                <w:rFonts w:ascii="標楷體" w:eastAsia="標楷體" w:hAnsi="標楷體" w:cs="標楷體"/>
                <w:color w:val="auto"/>
                <w:sz w:val="24"/>
                <w:szCs w:val="24"/>
              </w:rPr>
            </w:pPr>
          </w:p>
        </w:tc>
        <w:tc>
          <w:tcPr>
            <w:tcW w:w="2964" w:type="dxa"/>
            <w:vAlign w:val="center"/>
          </w:tcPr>
          <w:p w:rsidR="007013E8" w:rsidRPr="007013E8" w:rsidRDefault="007013E8" w:rsidP="007013E8">
            <w:pPr>
              <w:ind w:firstLine="0"/>
              <w:jc w:val="center"/>
              <w:rPr>
                <w:rFonts w:ascii="標楷體" w:eastAsia="標楷體" w:hAnsi="標楷體" w:cs="標楷體"/>
                <w:color w:val="auto"/>
                <w:sz w:val="24"/>
                <w:szCs w:val="24"/>
              </w:rPr>
            </w:pPr>
          </w:p>
        </w:tc>
      </w:tr>
    </w:tbl>
    <w:p w:rsidR="004F193A" w:rsidRPr="007013E8" w:rsidRDefault="004F193A" w:rsidP="008D0609">
      <w:pPr>
        <w:rPr>
          <w:rFonts w:ascii="標楷體" w:eastAsia="標楷體" w:hAnsi="標楷體" w:cs="標楷體"/>
          <w:color w:val="auto"/>
          <w:sz w:val="24"/>
          <w:szCs w:val="24"/>
        </w:rPr>
      </w:pPr>
    </w:p>
    <w:p w:rsidR="0088205F" w:rsidRDefault="0088205F" w:rsidP="008D0609">
      <w:pPr>
        <w:rPr>
          <w:rFonts w:ascii="標楷體" w:eastAsia="標楷體" w:hAnsi="標楷體" w:cs="標楷體"/>
          <w:color w:val="auto"/>
          <w:sz w:val="24"/>
          <w:szCs w:val="24"/>
        </w:rPr>
      </w:pPr>
      <w:bookmarkStart w:id="1" w:name="_GoBack"/>
      <w:bookmarkEnd w:id="1"/>
    </w:p>
    <w:p w:rsidR="0088205F" w:rsidRDefault="0088205F" w:rsidP="008D0609">
      <w:pPr>
        <w:rPr>
          <w:rFonts w:ascii="標楷體" w:eastAsia="標楷體" w:hAnsi="標楷體" w:cs="標楷體"/>
          <w:color w:val="auto"/>
          <w:sz w:val="24"/>
          <w:szCs w:val="24"/>
        </w:rPr>
      </w:pPr>
    </w:p>
    <w:p w:rsidR="004F193A" w:rsidRPr="004F193A" w:rsidRDefault="004F193A" w:rsidP="004F193A">
      <w:pPr>
        <w:rPr>
          <w:rFonts w:ascii="標楷體" w:eastAsia="標楷體" w:hAnsi="標楷體" w:cs="標楷體"/>
          <w:b/>
          <w:sz w:val="24"/>
          <w:szCs w:val="24"/>
        </w:rPr>
      </w:pPr>
    </w:p>
    <w:p w:rsidR="004F193A" w:rsidRPr="004F193A" w:rsidRDefault="004F193A" w:rsidP="004F193A">
      <w:pPr>
        <w:rPr>
          <w:rFonts w:ascii="標楷體" w:eastAsia="標楷體" w:hAnsi="標楷體"/>
          <w:b/>
          <w:color w:val="auto"/>
          <w:sz w:val="24"/>
          <w:szCs w:val="24"/>
        </w:rPr>
      </w:pPr>
      <w:r w:rsidRPr="004F193A">
        <w:rPr>
          <w:rFonts w:ascii="標楷體" w:eastAsia="標楷體" w:hAnsi="標楷體" w:cs="標楷體" w:hint="eastAsia"/>
          <w:b/>
          <w:color w:val="auto"/>
          <w:sz w:val="24"/>
          <w:szCs w:val="24"/>
        </w:rPr>
        <w:lastRenderedPageBreak/>
        <w:t>六、</w:t>
      </w:r>
      <w:r w:rsidRPr="004F193A">
        <w:rPr>
          <w:rFonts w:ascii="標楷體" w:eastAsia="標楷體" w:hAnsi="標楷體" w:hint="eastAsia"/>
          <w:b/>
          <w:color w:val="auto"/>
          <w:sz w:val="24"/>
          <w:szCs w:val="24"/>
        </w:rPr>
        <w:t>法律規定教育議題實施規劃</w:t>
      </w:r>
    </w:p>
    <w:tbl>
      <w:tblPr>
        <w:tblStyle w:val="aff7"/>
        <w:tblW w:w="14638" w:type="dxa"/>
        <w:jc w:val="center"/>
        <w:tblLook w:val="04A0" w:firstRow="1" w:lastRow="0" w:firstColumn="1" w:lastColumn="0" w:noHBand="0" w:noVBand="1"/>
      </w:tblPr>
      <w:tblGrid>
        <w:gridCol w:w="855"/>
        <w:gridCol w:w="3290"/>
        <w:gridCol w:w="709"/>
        <w:gridCol w:w="1559"/>
        <w:gridCol w:w="992"/>
        <w:gridCol w:w="1134"/>
        <w:gridCol w:w="6099"/>
      </w:tblGrid>
      <w:tr w:rsidR="007F02CB" w:rsidRPr="007F02CB" w:rsidTr="00744EB5">
        <w:trPr>
          <w:trHeight w:val="1077"/>
          <w:jc w:val="center"/>
        </w:trPr>
        <w:tc>
          <w:tcPr>
            <w:tcW w:w="855" w:type="dxa"/>
            <w:vMerge w:val="restart"/>
            <w:vAlign w:val="center"/>
          </w:tcPr>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序號</w:t>
            </w:r>
          </w:p>
        </w:tc>
        <w:tc>
          <w:tcPr>
            <w:tcW w:w="3290" w:type="dxa"/>
            <w:vMerge w:val="restart"/>
            <w:vAlign w:val="center"/>
          </w:tcPr>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重要教育工作</w:t>
            </w:r>
          </w:p>
        </w:tc>
        <w:tc>
          <w:tcPr>
            <w:tcW w:w="3260" w:type="dxa"/>
            <w:gridSpan w:val="3"/>
            <w:vAlign w:val="center"/>
          </w:tcPr>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納入課程規劃實施情形</w:t>
            </w:r>
          </w:p>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hint="eastAsia"/>
                <w:color w:val="auto"/>
                <w:sz w:val="24"/>
                <w:szCs w:val="24"/>
              </w:rPr>
              <w:t>（請視實際情形自行增列，內容須與各年級領域學習或彈性學習課程計畫相符）</w:t>
            </w:r>
          </w:p>
        </w:tc>
        <w:tc>
          <w:tcPr>
            <w:tcW w:w="1134" w:type="dxa"/>
            <w:vMerge w:val="restart"/>
            <w:vAlign w:val="center"/>
          </w:tcPr>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本學期</w:t>
            </w:r>
          </w:p>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實施時數    (1節課以1小時計)</w:t>
            </w:r>
          </w:p>
        </w:tc>
        <w:tc>
          <w:tcPr>
            <w:tcW w:w="6099" w:type="dxa"/>
            <w:vMerge w:val="restart"/>
            <w:vAlign w:val="center"/>
          </w:tcPr>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相關規定說明</w:t>
            </w:r>
          </w:p>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(表列要求需明列融入課程單元及議題實質內涵指標的，請協助填寫，謝謝!)</w:t>
            </w:r>
          </w:p>
        </w:tc>
      </w:tr>
      <w:tr w:rsidR="007F02CB" w:rsidRPr="007F02CB" w:rsidTr="00744EB5">
        <w:trPr>
          <w:trHeight w:val="837"/>
          <w:jc w:val="center"/>
        </w:trPr>
        <w:tc>
          <w:tcPr>
            <w:tcW w:w="855" w:type="dxa"/>
            <w:vMerge/>
            <w:vAlign w:val="center"/>
          </w:tcPr>
          <w:p w:rsidR="004F193A" w:rsidRPr="007F02CB" w:rsidRDefault="004F193A" w:rsidP="00744EB5">
            <w:pPr>
              <w:jc w:val="center"/>
              <w:rPr>
                <w:rFonts w:ascii="標楷體" w:eastAsia="標楷體" w:hAnsi="標楷體" w:cs="標楷體"/>
                <w:color w:val="auto"/>
                <w:sz w:val="24"/>
                <w:szCs w:val="24"/>
              </w:rPr>
            </w:pPr>
          </w:p>
        </w:tc>
        <w:tc>
          <w:tcPr>
            <w:tcW w:w="3290" w:type="dxa"/>
            <w:vMerge/>
            <w:vAlign w:val="center"/>
          </w:tcPr>
          <w:p w:rsidR="004F193A" w:rsidRPr="007F02CB" w:rsidRDefault="004F193A" w:rsidP="00744EB5">
            <w:pPr>
              <w:jc w:val="center"/>
              <w:rPr>
                <w:rFonts w:ascii="標楷體" w:eastAsia="標楷體" w:hAnsi="標楷體" w:cs="標楷體"/>
                <w:color w:val="auto"/>
                <w:sz w:val="24"/>
                <w:szCs w:val="24"/>
              </w:rPr>
            </w:pPr>
          </w:p>
        </w:tc>
        <w:tc>
          <w:tcPr>
            <w:tcW w:w="709" w:type="dxa"/>
            <w:vAlign w:val="center"/>
          </w:tcPr>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實施年級</w:t>
            </w:r>
          </w:p>
        </w:tc>
        <w:tc>
          <w:tcPr>
            <w:tcW w:w="1559" w:type="dxa"/>
            <w:vAlign w:val="center"/>
          </w:tcPr>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領域學習或</w:t>
            </w:r>
          </w:p>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彈性學習課程別</w:t>
            </w:r>
          </w:p>
        </w:tc>
        <w:tc>
          <w:tcPr>
            <w:tcW w:w="992" w:type="dxa"/>
            <w:vAlign w:val="center"/>
          </w:tcPr>
          <w:p w:rsidR="004F193A" w:rsidRPr="007F02CB" w:rsidRDefault="004F193A"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實施</w:t>
            </w:r>
          </w:p>
          <w:p w:rsidR="004F193A" w:rsidRPr="007F02CB" w:rsidRDefault="004F193A" w:rsidP="00744EB5">
            <w:pPr>
              <w:jc w:val="center"/>
              <w:rPr>
                <w:rFonts w:ascii="標楷體" w:eastAsia="標楷體" w:hAnsi="標楷體" w:cs="標楷體"/>
                <w:color w:val="auto"/>
                <w:sz w:val="24"/>
                <w:szCs w:val="24"/>
              </w:rPr>
            </w:pPr>
            <w:proofErr w:type="gramStart"/>
            <w:r w:rsidRPr="007F02CB">
              <w:rPr>
                <w:rFonts w:ascii="標楷體" w:eastAsia="標楷體" w:hAnsi="標楷體" w:cs="標楷體" w:hint="eastAsia"/>
                <w:color w:val="auto"/>
                <w:sz w:val="24"/>
                <w:szCs w:val="24"/>
              </w:rPr>
              <w:t>週</w:t>
            </w:r>
            <w:proofErr w:type="gramEnd"/>
            <w:r w:rsidRPr="007F02CB">
              <w:rPr>
                <w:rFonts w:ascii="標楷體" w:eastAsia="標楷體" w:hAnsi="標楷體" w:cs="標楷體" w:hint="eastAsia"/>
                <w:color w:val="auto"/>
                <w:sz w:val="24"/>
                <w:szCs w:val="24"/>
              </w:rPr>
              <w:t>次</w:t>
            </w:r>
          </w:p>
        </w:tc>
        <w:tc>
          <w:tcPr>
            <w:tcW w:w="1134" w:type="dxa"/>
            <w:vMerge/>
            <w:vAlign w:val="center"/>
          </w:tcPr>
          <w:p w:rsidR="004F193A" w:rsidRPr="007F02CB" w:rsidRDefault="004F193A" w:rsidP="00744EB5">
            <w:pPr>
              <w:jc w:val="center"/>
              <w:rPr>
                <w:rFonts w:ascii="標楷體" w:eastAsia="標楷體" w:hAnsi="標楷體" w:cs="標楷體"/>
                <w:color w:val="auto"/>
                <w:sz w:val="24"/>
                <w:szCs w:val="24"/>
              </w:rPr>
            </w:pPr>
          </w:p>
        </w:tc>
        <w:tc>
          <w:tcPr>
            <w:tcW w:w="6099" w:type="dxa"/>
            <w:vMerge/>
            <w:vAlign w:val="center"/>
          </w:tcPr>
          <w:p w:rsidR="004F193A" w:rsidRPr="007F02CB" w:rsidRDefault="004F193A" w:rsidP="00744EB5">
            <w:pPr>
              <w:jc w:val="center"/>
              <w:rPr>
                <w:rFonts w:ascii="標楷體" w:eastAsia="標楷體" w:hAnsi="標楷體" w:cs="標楷體"/>
                <w:color w:val="auto"/>
                <w:sz w:val="24"/>
                <w:szCs w:val="24"/>
              </w:rPr>
            </w:pPr>
          </w:p>
        </w:tc>
      </w:tr>
      <w:tr w:rsidR="007F02CB" w:rsidRPr="007F02CB" w:rsidTr="007F02CB">
        <w:trPr>
          <w:trHeight w:val="2423"/>
          <w:jc w:val="center"/>
        </w:trPr>
        <w:tc>
          <w:tcPr>
            <w:tcW w:w="855" w:type="dxa"/>
            <w:vAlign w:val="center"/>
          </w:tcPr>
          <w:p w:rsidR="00B01346" w:rsidRPr="007F02CB" w:rsidRDefault="00B01346"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1</w:t>
            </w:r>
          </w:p>
        </w:tc>
        <w:tc>
          <w:tcPr>
            <w:tcW w:w="3290" w:type="dxa"/>
            <w:vAlign w:val="center"/>
          </w:tcPr>
          <w:p w:rsidR="00B01346" w:rsidRPr="007F02CB" w:rsidRDefault="00B01346" w:rsidP="00744EB5">
            <w:pPr>
              <w:jc w:val="center"/>
              <w:rPr>
                <w:rFonts w:ascii="標楷體" w:eastAsia="標楷體" w:hAnsi="標楷體" w:cs="標楷體"/>
                <w:color w:val="auto"/>
                <w:sz w:val="24"/>
                <w:szCs w:val="24"/>
              </w:rPr>
            </w:pPr>
            <w:r w:rsidRPr="007F02CB">
              <w:rPr>
                <w:rFonts w:ascii="標楷體" w:eastAsia="標楷體" w:hAnsi="標楷體" w:cs="標楷體"/>
                <w:color w:val="auto"/>
                <w:sz w:val="24"/>
                <w:szCs w:val="24"/>
              </w:rPr>
              <w:t>生涯規劃教育</w:t>
            </w:r>
          </w:p>
        </w:tc>
        <w:tc>
          <w:tcPr>
            <w:tcW w:w="709" w:type="dxa"/>
            <w:vAlign w:val="center"/>
          </w:tcPr>
          <w:p w:rsidR="00B01346" w:rsidRPr="007F02CB" w:rsidRDefault="00B01346"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七</w:t>
            </w:r>
          </w:p>
        </w:tc>
        <w:tc>
          <w:tcPr>
            <w:tcW w:w="1559" w:type="dxa"/>
            <w:vAlign w:val="center"/>
          </w:tcPr>
          <w:p w:rsidR="00B01346" w:rsidRPr="007F02CB" w:rsidRDefault="00B01346"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健康與體育</w:t>
            </w:r>
          </w:p>
        </w:tc>
        <w:tc>
          <w:tcPr>
            <w:tcW w:w="992" w:type="dxa"/>
            <w:vAlign w:val="center"/>
          </w:tcPr>
          <w:p w:rsidR="00B01346"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8</w:t>
            </w:r>
          </w:p>
        </w:tc>
        <w:tc>
          <w:tcPr>
            <w:tcW w:w="1134" w:type="dxa"/>
            <w:vAlign w:val="center"/>
          </w:tcPr>
          <w:p w:rsidR="00B01346"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16</w:t>
            </w:r>
          </w:p>
        </w:tc>
        <w:tc>
          <w:tcPr>
            <w:tcW w:w="6099" w:type="dxa"/>
            <w:vAlign w:val="center"/>
          </w:tcPr>
          <w:p w:rsidR="00874F48" w:rsidRPr="007F02CB" w:rsidRDefault="00874F48" w:rsidP="00744EB5">
            <w:pPr>
              <w:spacing w:line="260" w:lineRule="exact"/>
              <w:jc w:val="left"/>
              <w:rPr>
                <w:rFonts w:ascii="標楷體" w:eastAsia="標楷體" w:hAnsi="標楷體"/>
                <w:bCs/>
                <w:snapToGrid w:val="0"/>
                <w:color w:val="auto"/>
                <w:sz w:val="24"/>
                <w:szCs w:val="24"/>
              </w:rPr>
            </w:pPr>
            <w:r w:rsidRPr="007F02CB">
              <w:rPr>
                <w:rFonts w:ascii="標楷體" w:eastAsia="標楷體" w:hAnsi="標楷體" w:cs="標楷體" w:hint="eastAsia"/>
                <w:color w:val="auto"/>
                <w:sz w:val="24"/>
                <w:szCs w:val="24"/>
              </w:rPr>
              <w:t>第四篇運動大視界 第一章</w:t>
            </w:r>
            <w:r w:rsidRPr="007F02CB">
              <w:rPr>
                <w:rFonts w:ascii="標楷體" w:eastAsia="標楷體" w:hAnsi="標楷體" w:cs="標楷體" w:hint="eastAsia"/>
                <w:bCs/>
                <w:snapToGrid w:val="0"/>
                <w:color w:val="auto"/>
                <w:sz w:val="24"/>
                <w:szCs w:val="24"/>
              </w:rPr>
              <w:t>運動新視野-</w:t>
            </w:r>
            <w:proofErr w:type="gramStart"/>
            <w:r w:rsidRPr="007F02CB">
              <w:rPr>
                <w:rFonts w:ascii="標楷體" w:eastAsia="標楷體" w:hAnsi="標楷體" w:cs="DFKaiShu-SB-Estd-BF" w:hint="eastAsia"/>
                <w:color w:val="auto"/>
                <w:sz w:val="24"/>
                <w:szCs w:val="24"/>
              </w:rPr>
              <w:t>涯</w:t>
            </w:r>
            <w:proofErr w:type="gramEnd"/>
            <w:r w:rsidRPr="007F02CB">
              <w:rPr>
                <w:rFonts w:ascii="標楷體" w:eastAsia="標楷體" w:hAnsi="標楷體" w:cs="DFKaiShu-SB-Estd-BF" w:hint="eastAsia"/>
                <w:color w:val="auto"/>
                <w:sz w:val="24"/>
                <w:szCs w:val="24"/>
              </w:rPr>
              <w:t>J4</w:t>
            </w:r>
          </w:p>
          <w:p w:rsidR="00874F48" w:rsidRPr="007F02CB" w:rsidRDefault="00874F48" w:rsidP="00744EB5">
            <w:pPr>
              <w:tabs>
                <w:tab w:val="left" w:pos="3020"/>
                <w:tab w:val="left" w:pos="3161"/>
              </w:tabs>
              <w:spacing w:line="260" w:lineRule="exact"/>
              <w:jc w:val="left"/>
              <w:rPr>
                <w:rFonts w:ascii="標楷體" w:eastAsia="標楷體" w:hAnsi="標楷體" w:cs="DFKaiShu-SB-Estd-BF"/>
                <w:color w:val="auto"/>
                <w:sz w:val="24"/>
                <w:szCs w:val="24"/>
              </w:rPr>
            </w:pPr>
            <w:r w:rsidRPr="007F02CB">
              <w:rPr>
                <w:rFonts w:ascii="標楷體" w:eastAsia="標楷體" w:hAnsi="標楷體" w:cs="標楷體" w:hint="eastAsia"/>
                <w:color w:val="auto"/>
                <w:sz w:val="24"/>
                <w:szCs w:val="24"/>
              </w:rPr>
              <w:t>第四篇運動大視界 第二章奧林匹克運動會-</w:t>
            </w:r>
            <w:proofErr w:type="gramStart"/>
            <w:r w:rsidRPr="007F02CB">
              <w:rPr>
                <w:rFonts w:ascii="標楷體" w:eastAsia="標楷體" w:hAnsi="標楷體" w:cs="DFKaiShu-SB-Estd-BF" w:hint="eastAsia"/>
                <w:color w:val="auto"/>
                <w:sz w:val="24"/>
                <w:szCs w:val="24"/>
              </w:rPr>
              <w:t>涯</w:t>
            </w:r>
            <w:proofErr w:type="gramEnd"/>
            <w:r w:rsidRPr="007F02CB">
              <w:rPr>
                <w:rFonts w:ascii="標楷體" w:eastAsia="標楷體" w:hAnsi="標楷體" w:cs="DFKaiShu-SB-Estd-BF" w:hint="eastAsia"/>
                <w:color w:val="auto"/>
                <w:sz w:val="24"/>
                <w:szCs w:val="24"/>
              </w:rPr>
              <w:t>J14</w:t>
            </w:r>
          </w:p>
          <w:p w:rsidR="00874F48" w:rsidRPr="007F02CB" w:rsidRDefault="00874F48" w:rsidP="00744EB5">
            <w:pPr>
              <w:spacing w:line="260" w:lineRule="exact"/>
              <w:jc w:val="left"/>
              <w:rPr>
                <w:rFonts w:ascii="標楷體" w:eastAsia="標楷體" w:hAnsi="標楷體" w:cs="DFKaiShu-SB-Estd-BF"/>
                <w:color w:val="auto"/>
                <w:sz w:val="24"/>
                <w:szCs w:val="24"/>
              </w:rPr>
            </w:pPr>
            <w:r w:rsidRPr="007F02CB">
              <w:rPr>
                <w:rFonts w:ascii="標楷體" w:eastAsia="標楷體" w:hAnsi="標楷體" w:cs="標楷體" w:hint="eastAsia"/>
                <w:bCs/>
                <w:snapToGrid w:val="0"/>
                <w:color w:val="auto"/>
                <w:sz w:val="24"/>
                <w:szCs w:val="24"/>
              </w:rPr>
              <w:t>第五篇球類真好玩第一章籃球-</w:t>
            </w:r>
            <w:proofErr w:type="gramStart"/>
            <w:r w:rsidRPr="007F02CB">
              <w:rPr>
                <w:rFonts w:ascii="標楷體" w:eastAsia="標楷體" w:hAnsi="標楷體" w:cs="DFKaiShu-SB-Estd-BF" w:hint="eastAsia"/>
                <w:color w:val="auto"/>
                <w:sz w:val="24"/>
                <w:szCs w:val="24"/>
              </w:rPr>
              <w:t>涯</w:t>
            </w:r>
            <w:proofErr w:type="gramEnd"/>
            <w:r w:rsidRPr="007F02CB">
              <w:rPr>
                <w:rFonts w:ascii="標楷體" w:eastAsia="標楷體" w:hAnsi="標楷體" w:cs="DFKaiShu-SB-Estd-BF" w:hint="eastAsia"/>
                <w:color w:val="auto"/>
                <w:sz w:val="24"/>
                <w:szCs w:val="24"/>
              </w:rPr>
              <w:t>J3</w:t>
            </w:r>
          </w:p>
          <w:p w:rsidR="00874F48" w:rsidRPr="007F02CB" w:rsidRDefault="00874F48" w:rsidP="00744EB5">
            <w:pPr>
              <w:spacing w:line="260" w:lineRule="exact"/>
              <w:jc w:val="left"/>
              <w:rPr>
                <w:rFonts w:ascii="標楷體" w:eastAsia="標楷體" w:hAnsi="標楷體" w:cs="DFKaiShu-SB-Estd-BF"/>
                <w:color w:val="auto"/>
                <w:sz w:val="24"/>
                <w:szCs w:val="24"/>
              </w:rPr>
            </w:pPr>
            <w:r w:rsidRPr="007F02CB">
              <w:rPr>
                <w:rFonts w:ascii="標楷體" w:eastAsia="標楷體" w:hAnsi="標楷體" w:cs="標楷體" w:hint="eastAsia"/>
                <w:color w:val="auto"/>
                <w:sz w:val="24"/>
                <w:szCs w:val="24"/>
              </w:rPr>
              <w:t>第五篇</w:t>
            </w:r>
            <w:r w:rsidRPr="007F02CB">
              <w:rPr>
                <w:rFonts w:ascii="標楷體" w:eastAsia="標楷體" w:hAnsi="標楷體" w:cs="標楷體" w:hint="eastAsia"/>
                <w:bCs/>
                <w:snapToGrid w:val="0"/>
                <w:color w:val="auto"/>
                <w:sz w:val="24"/>
                <w:szCs w:val="24"/>
              </w:rPr>
              <w:t>球類真好玩 第二章排球-</w:t>
            </w:r>
            <w:proofErr w:type="gramStart"/>
            <w:r w:rsidRPr="007F02CB">
              <w:rPr>
                <w:rFonts w:ascii="標楷體" w:eastAsia="標楷體" w:hAnsi="標楷體" w:cs="DFKaiShu-SB-Estd-BF" w:hint="eastAsia"/>
                <w:color w:val="auto"/>
                <w:sz w:val="24"/>
                <w:szCs w:val="24"/>
              </w:rPr>
              <w:t>涯</w:t>
            </w:r>
            <w:proofErr w:type="gramEnd"/>
            <w:r w:rsidRPr="007F02CB">
              <w:rPr>
                <w:rFonts w:ascii="標楷體" w:eastAsia="標楷體" w:hAnsi="標楷體" w:cs="DFKaiShu-SB-Estd-BF" w:hint="eastAsia"/>
                <w:color w:val="auto"/>
                <w:sz w:val="24"/>
                <w:szCs w:val="24"/>
              </w:rPr>
              <w:t>J3</w:t>
            </w:r>
          </w:p>
          <w:p w:rsidR="00874F48" w:rsidRPr="007F02CB" w:rsidRDefault="00874F48" w:rsidP="00744EB5">
            <w:pPr>
              <w:spacing w:line="260" w:lineRule="exact"/>
              <w:jc w:val="left"/>
              <w:rPr>
                <w:rFonts w:ascii="標楷體" w:eastAsia="標楷體" w:hAnsi="標楷體"/>
                <w:bCs/>
                <w:snapToGrid w:val="0"/>
                <w:color w:val="auto"/>
                <w:sz w:val="24"/>
                <w:szCs w:val="24"/>
              </w:rPr>
            </w:pPr>
            <w:r w:rsidRPr="007F02CB">
              <w:rPr>
                <w:rFonts w:ascii="標楷體" w:eastAsia="標楷體" w:hAnsi="標楷體" w:cs="標楷體" w:hint="eastAsia"/>
                <w:color w:val="auto"/>
                <w:sz w:val="24"/>
                <w:szCs w:val="24"/>
              </w:rPr>
              <w:t>第五篇</w:t>
            </w:r>
            <w:r w:rsidRPr="007F02CB">
              <w:rPr>
                <w:rFonts w:ascii="標楷體" w:eastAsia="標楷體" w:hAnsi="標楷體" w:cs="標楷體" w:hint="eastAsia"/>
                <w:bCs/>
                <w:snapToGrid w:val="0"/>
                <w:color w:val="auto"/>
                <w:sz w:val="24"/>
                <w:szCs w:val="24"/>
              </w:rPr>
              <w:t>球類真好玩 第三章桌球-</w:t>
            </w:r>
            <w:proofErr w:type="gramStart"/>
            <w:r w:rsidRPr="007F02CB">
              <w:rPr>
                <w:rFonts w:ascii="標楷體" w:eastAsia="標楷體" w:hAnsi="標楷體" w:cs="DFKaiShu-SB-Estd-BF" w:hint="eastAsia"/>
                <w:color w:val="auto"/>
                <w:sz w:val="24"/>
                <w:szCs w:val="24"/>
              </w:rPr>
              <w:t>涯</w:t>
            </w:r>
            <w:proofErr w:type="gramEnd"/>
            <w:r w:rsidRPr="007F02CB">
              <w:rPr>
                <w:rFonts w:ascii="標楷體" w:eastAsia="標楷體" w:hAnsi="標楷體" w:cs="DFKaiShu-SB-Estd-BF" w:hint="eastAsia"/>
                <w:color w:val="auto"/>
                <w:sz w:val="24"/>
                <w:szCs w:val="24"/>
              </w:rPr>
              <w:t>J3</w:t>
            </w:r>
          </w:p>
          <w:p w:rsidR="00874F48" w:rsidRPr="007F02CB" w:rsidRDefault="00874F48" w:rsidP="00744EB5">
            <w:pPr>
              <w:spacing w:line="260" w:lineRule="exact"/>
              <w:jc w:val="left"/>
              <w:rPr>
                <w:rFonts w:ascii="標楷體" w:eastAsia="標楷體" w:hAnsi="標楷體" w:cs="DFKaiShu-SB-Estd-BF"/>
                <w:color w:val="auto"/>
                <w:sz w:val="24"/>
                <w:szCs w:val="24"/>
              </w:rPr>
            </w:pPr>
            <w:r w:rsidRPr="007F02CB">
              <w:rPr>
                <w:rFonts w:ascii="標楷體" w:eastAsia="標楷體" w:hAnsi="標楷體" w:cs="標楷體" w:hint="eastAsia"/>
                <w:color w:val="auto"/>
                <w:sz w:val="24"/>
                <w:szCs w:val="24"/>
              </w:rPr>
              <w:t>第五篇</w:t>
            </w:r>
            <w:r w:rsidRPr="007F02CB">
              <w:rPr>
                <w:rFonts w:ascii="標楷體" w:eastAsia="標楷體" w:hAnsi="標楷體" w:cs="標楷體" w:hint="eastAsia"/>
                <w:bCs/>
                <w:snapToGrid w:val="0"/>
                <w:color w:val="auto"/>
                <w:sz w:val="24"/>
                <w:szCs w:val="24"/>
              </w:rPr>
              <w:t>球類真好玩 第四章足球-</w:t>
            </w:r>
            <w:proofErr w:type="gramStart"/>
            <w:r w:rsidRPr="007F02CB">
              <w:rPr>
                <w:rFonts w:ascii="標楷體" w:eastAsia="標楷體" w:hAnsi="標楷體" w:cs="DFKaiShu-SB-Estd-BF" w:hint="eastAsia"/>
                <w:color w:val="auto"/>
                <w:sz w:val="24"/>
                <w:szCs w:val="24"/>
              </w:rPr>
              <w:t>涯</w:t>
            </w:r>
            <w:proofErr w:type="gramEnd"/>
            <w:r w:rsidRPr="007F02CB">
              <w:rPr>
                <w:rFonts w:ascii="標楷體" w:eastAsia="標楷體" w:hAnsi="標楷體" w:cs="DFKaiShu-SB-Estd-BF" w:hint="eastAsia"/>
                <w:color w:val="auto"/>
                <w:sz w:val="24"/>
                <w:szCs w:val="24"/>
              </w:rPr>
              <w:t>J3</w:t>
            </w:r>
          </w:p>
          <w:p w:rsidR="00874F48" w:rsidRPr="007F02CB" w:rsidRDefault="00874F48" w:rsidP="00744EB5">
            <w:pPr>
              <w:spacing w:line="260" w:lineRule="exact"/>
              <w:jc w:val="left"/>
              <w:rPr>
                <w:rFonts w:ascii="標楷體" w:eastAsia="標楷體" w:hAnsi="標楷體" w:cs="DFKaiShu-SB-Estd-BF"/>
                <w:color w:val="auto"/>
                <w:sz w:val="24"/>
                <w:szCs w:val="24"/>
              </w:rPr>
            </w:pPr>
            <w:r w:rsidRPr="007F02CB">
              <w:rPr>
                <w:rFonts w:ascii="標楷體" w:eastAsia="標楷體" w:hAnsi="標楷體" w:cs="標楷體" w:hint="eastAsia"/>
                <w:bCs/>
                <w:snapToGrid w:val="0"/>
                <w:color w:val="auto"/>
                <w:sz w:val="24"/>
                <w:szCs w:val="24"/>
              </w:rPr>
              <w:t>第六篇就是愛運動 第一章游泳-</w:t>
            </w:r>
            <w:proofErr w:type="gramStart"/>
            <w:r w:rsidRPr="007F02CB">
              <w:rPr>
                <w:rFonts w:ascii="標楷體" w:eastAsia="標楷體" w:hAnsi="標楷體" w:cs="DFKaiShu-SB-Estd-BF" w:hint="eastAsia"/>
                <w:color w:val="auto"/>
                <w:sz w:val="24"/>
                <w:szCs w:val="24"/>
              </w:rPr>
              <w:t>涯</w:t>
            </w:r>
            <w:proofErr w:type="gramEnd"/>
            <w:r w:rsidRPr="007F02CB">
              <w:rPr>
                <w:rFonts w:ascii="標楷體" w:eastAsia="標楷體" w:hAnsi="標楷體" w:cs="DFKaiShu-SB-Estd-BF" w:hint="eastAsia"/>
                <w:color w:val="auto"/>
                <w:sz w:val="24"/>
                <w:szCs w:val="24"/>
              </w:rPr>
              <w:t>J3</w:t>
            </w:r>
          </w:p>
          <w:p w:rsidR="00B01346" w:rsidRPr="007F02CB" w:rsidRDefault="00874F48" w:rsidP="00744EB5">
            <w:pPr>
              <w:spacing w:line="260" w:lineRule="exact"/>
              <w:jc w:val="left"/>
              <w:rPr>
                <w:rFonts w:ascii="標楷體" w:eastAsia="標楷體" w:hAnsi="標楷體"/>
                <w:color w:val="auto"/>
                <w:sz w:val="24"/>
                <w:szCs w:val="24"/>
              </w:rPr>
            </w:pPr>
            <w:r w:rsidRPr="007F02CB">
              <w:rPr>
                <w:rFonts w:ascii="標楷體" w:eastAsia="標楷體" w:hAnsi="標楷體" w:cs="標楷體" w:hint="eastAsia"/>
                <w:bCs/>
                <w:snapToGrid w:val="0"/>
                <w:color w:val="auto"/>
                <w:sz w:val="24"/>
                <w:szCs w:val="24"/>
              </w:rPr>
              <w:t>第六篇就是愛運動 第三章體操-</w:t>
            </w:r>
            <w:r w:rsidRPr="007F02CB">
              <w:rPr>
                <w:rFonts w:ascii="標楷體" w:eastAsia="標楷體" w:hAnsi="標楷體" w:cs="DFKaiShu-SB-Estd-BF" w:hint="eastAsia"/>
                <w:color w:val="auto"/>
                <w:sz w:val="24"/>
                <w:szCs w:val="24"/>
              </w:rPr>
              <w:t>涯J3</w:t>
            </w:r>
          </w:p>
        </w:tc>
      </w:tr>
      <w:tr w:rsidR="007F02CB" w:rsidRPr="007F02CB" w:rsidTr="007F02CB">
        <w:trPr>
          <w:trHeight w:val="583"/>
          <w:jc w:val="center"/>
        </w:trPr>
        <w:tc>
          <w:tcPr>
            <w:tcW w:w="855"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2</w:t>
            </w:r>
          </w:p>
        </w:tc>
        <w:tc>
          <w:tcPr>
            <w:tcW w:w="3290"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國際教育</w:t>
            </w:r>
          </w:p>
        </w:tc>
        <w:tc>
          <w:tcPr>
            <w:tcW w:w="709"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七</w:t>
            </w:r>
          </w:p>
        </w:tc>
        <w:tc>
          <w:tcPr>
            <w:tcW w:w="1559"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健康與體育</w:t>
            </w:r>
          </w:p>
        </w:tc>
        <w:tc>
          <w:tcPr>
            <w:tcW w:w="992"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1</w:t>
            </w:r>
          </w:p>
        </w:tc>
        <w:tc>
          <w:tcPr>
            <w:tcW w:w="1134"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2</w:t>
            </w:r>
          </w:p>
        </w:tc>
        <w:tc>
          <w:tcPr>
            <w:tcW w:w="6099" w:type="dxa"/>
            <w:vAlign w:val="center"/>
          </w:tcPr>
          <w:p w:rsidR="00744EB5" w:rsidRPr="007F02CB" w:rsidRDefault="00744EB5" w:rsidP="00744EB5">
            <w:pPr>
              <w:spacing w:line="260" w:lineRule="exact"/>
              <w:jc w:val="left"/>
              <w:rPr>
                <w:rFonts w:ascii="標楷體" w:eastAsia="標楷體" w:hAnsi="標楷體"/>
                <w:color w:val="auto"/>
                <w:sz w:val="24"/>
                <w:szCs w:val="24"/>
              </w:rPr>
            </w:pPr>
            <w:r w:rsidRPr="007F02CB">
              <w:rPr>
                <w:rFonts w:ascii="標楷體" w:eastAsia="標楷體" w:hAnsi="標楷體" w:cs="標楷體" w:hint="eastAsia"/>
                <w:color w:val="auto"/>
                <w:sz w:val="24"/>
                <w:szCs w:val="24"/>
              </w:rPr>
              <w:t>第四篇運動大視界 第二章奧林匹克運動會-</w:t>
            </w:r>
            <w:r w:rsidRPr="007F02CB">
              <w:rPr>
                <w:rFonts w:ascii="標楷體" w:eastAsia="標楷體" w:hAnsi="標楷體" w:cs="DFKaiShu-SB-Estd-BF" w:hint="eastAsia"/>
                <w:color w:val="auto"/>
                <w:sz w:val="24"/>
                <w:szCs w:val="24"/>
              </w:rPr>
              <w:t>國J5</w:t>
            </w:r>
          </w:p>
        </w:tc>
      </w:tr>
      <w:tr w:rsidR="007F02CB" w:rsidRPr="007F02CB" w:rsidTr="007F02CB">
        <w:trPr>
          <w:trHeight w:val="583"/>
          <w:jc w:val="center"/>
        </w:trPr>
        <w:tc>
          <w:tcPr>
            <w:tcW w:w="855" w:type="dxa"/>
            <w:vAlign w:val="center"/>
          </w:tcPr>
          <w:p w:rsidR="00744EB5" w:rsidRPr="007F02CB" w:rsidRDefault="00B417C3" w:rsidP="00744EB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3</w:t>
            </w:r>
          </w:p>
        </w:tc>
        <w:tc>
          <w:tcPr>
            <w:tcW w:w="3290" w:type="dxa"/>
            <w:vAlign w:val="center"/>
          </w:tcPr>
          <w:p w:rsidR="00744EB5" w:rsidRPr="007F02CB" w:rsidRDefault="00744EB5" w:rsidP="00744EB5">
            <w:pPr>
              <w:autoSpaceDE w:val="0"/>
              <w:autoSpaceDN w:val="0"/>
              <w:adjustRightInd w:val="0"/>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安全教育</w:t>
            </w:r>
          </w:p>
        </w:tc>
        <w:tc>
          <w:tcPr>
            <w:tcW w:w="709"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七</w:t>
            </w:r>
          </w:p>
        </w:tc>
        <w:tc>
          <w:tcPr>
            <w:tcW w:w="1559"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健康與體育</w:t>
            </w:r>
          </w:p>
        </w:tc>
        <w:tc>
          <w:tcPr>
            <w:tcW w:w="992"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1</w:t>
            </w:r>
          </w:p>
        </w:tc>
        <w:tc>
          <w:tcPr>
            <w:tcW w:w="1134"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2</w:t>
            </w:r>
          </w:p>
        </w:tc>
        <w:tc>
          <w:tcPr>
            <w:tcW w:w="6099" w:type="dxa"/>
            <w:vAlign w:val="center"/>
          </w:tcPr>
          <w:p w:rsidR="00744EB5" w:rsidRPr="007F02CB" w:rsidRDefault="00744EB5" w:rsidP="00744EB5">
            <w:pPr>
              <w:spacing w:line="260" w:lineRule="exact"/>
              <w:jc w:val="left"/>
              <w:rPr>
                <w:rFonts w:ascii="標楷體" w:eastAsia="標楷體" w:hAnsi="標楷體"/>
                <w:bCs/>
                <w:snapToGrid w:val="0"/>
                <w:color w:val="auto"/>
                <w:sz w:val="24"/>
                <w:szCs w:val="24"/>
              </w:rPr>
            </w:pPr>
            <w:r w:rsidRPr="007F02CB">
              <w:rPr>
                <w:rFonts w:ascii="標楷體" w:eastAsia="標楷體" w:hAnsi="標楷體" w:cs="標楷體" w:hint="eastAsia"/>
                <w:bCs/>
                <w:snapToGrid w:val="0"/>
                <w:color w:val="auto"/>
                <w:sz w:val="24"/>
                <w:szCs w:val="24"/>
              </w:rPr>
              <w:t>第六篇就是愛運動 第二章水上安全與自救-</w:t>
            </w:r>
            <w:r w:rsidRPr="007F02CB">
              <w:rPr>
                <w:rFonts w:ascii="標楷體" w:eastAsia="標楷體" w:hAnsi="標楷體" w:cs="DFKaiShu-SB-Estd-BF" w:hint="eastAsia"/>
                <w:color w:val="auto"/>
                <w:sz w:val="24"/>
                <w:szCs w:val="24"/>
              </w:rPr>
              <w:t>安J9</w:t>
            </w:r>
          </w:p>
        </w:tc>
      </w:tr>
      <w:tr w:rsidR="007F02CB" w:rsidRPr="007F02CB" w:rsidTr="007F02CB">
        <w:trPr>
          <w:trHeight w:val="583"/>
          <w:jc w:val="center"/>
        </w:trPr>
        <w:tc>
          <w:tcPr>
            <w:tcW w:w="855" w:type="dxa"/>
            <w:vAlign w:val="center"/>
          </w:tcPr>
          <w:p w:rsidR="00744EB5" w:rsidRPr="007F02CB" w:rsidRDefault="00B417C3" w:rsidP="00744EB5">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3290"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海洋教育</w:t>
            </w:r>
          </w:p>
        </w:tc>
        <w:tc>
          <w:tcPr>
            <w:tcW w:w="709"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七</w:t>
            </w:r>
          </w:p>
        </w:tc>
        <w:tc>
          <w:tcPr>
            <w:tcW w:w="1559"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健康與體育</w:t>
            </w:r>
          </w:p>
        </w:tc>
        <w:tc>
          <w:tcPr>
            <w:tcW w:w="992"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2</w:t>
            </w:r>
          </w:p>
        </w:tc>
        <w:tc>
          <w:tcPr>
            <w:tcW w:w="1134" w:type="dxa"/>
            <w:vAlign w:val="center"/>
          </w:tcPr>
          <w:p w:rsidR="00744EB5" w:rsidRPr="007F02CB" w:rsidRDefault="00744EB5" w:rsidP="00744EB5">
            <w:pPr>
              <w:jc w:val="center"/>
              <w:rPr>
                <w:rFonts w:ascii="標楷體" w:eastAsia="標楷體" w:hAnsi="標楷體" w:cs="標楷體"/>
                <w:color w:val="auto"/>
                <w:sz w:val="24"/>
                <w:szCs w:val="24"/>
              </w:rPr>
            </w:pPr>
            <w:r w:rsidRPr="007F02CB">
              <w:rPr>
                <w:rFonts w:ascii="標楷體" w:eastAsia="標楷體" w:hAnsi="標楷體" w:cs="標楷體" w:hint="eastAsia"/>
                <w:color w:val="auto"/>
                <w:sz w:val="24"/>
                <w:szCs w:val="24"/>
              </w:rPr>
              <w:t>4</w:t>
            </w:r>
          </w:p>
        </w:tc>
        <w:tc>
          <w:tcPr>
            <w:tcW w:w="6099" w:type="dxa"/>
            <w:vAlign w:val="center"/>
          </w:tcPr>
          <w:p w:rsidR="00744EB5" w:rsidRPr="007F02CB" w:rsidRDefault="00744EB5" w:rsidP="00744EB5">
            <w:pPr>
              <w:jc w:val="left"/>
              <w:rPr>
                <w:rFonts w:ascii="標楷體" w:eastAsia="標楷體" w:hAnsi="標楷體" w:cs="DFKaiShu-SB-Estd-BF"/>
                <w:color w:val="auto"/>
                <w:sz w:val="24"/>
                <w:szCs w:val="24"/>
              </w:rPr>
            </w:pPr>
            <w:r w:rsidRPr="007F02CB">
              <w:rPr>
                <w:rFonts w:ascii="標楷體" w:eastAsia="標楷體" w:hAnsi="標楷體" w:cs="標楷體" w:hint="eastAsia"/>
                <w:bCs/>
                <w:snapToGrid w:val="0"/>
                <w:color w:val="auto"/>
                <w:sz w:val="24"/>
                <w:szCs w:val="24"/>
              </w:rPr>
              <w:t>第六篇就是愛運動 第一章游泳-</w:t>
            </w:r>
            <w:r w:rsidRPr="007F02CB">
              <w:rPr>
                <w:rFonts w:ascii="標楷體" w:eastAsia="標楷體" w:hAnsi="標楷體" w:cs="DFKaiShu-SB-Estd-BF" w:hint="eastAsia"/>
                <w:color w:val="auto"/>
                <w:sz w:val="24"/>
                <w:szCs w:val="24"/>
              </w:rPr>
              <w:t>海J1</w:t>
            </w:r>
          </w:p>
          <w:p w:rsidR="00744EB5" w:rsidRPr="007F02CB" w:rsidRDefault="00744EB5" w:rsidP="00744EB5">
            <w:pPr>
              <w:spacing w:line="260" w:lineRule="exact"/>
              <w:jc w:val="left"/>
              <w:rPr>
                <w:rFonts w:ascii="標楷體" w:eastAsia="標楷體" w:hAnsi="標楷體" w:cs="標楷體"/>
                <w:color w:val="auto"/>
                <w:sz w:val="24"/>
                <w:szCs w:val="24"/>
              </w:rPr>
            </w:pPr>
            <w:r w:rsidRPr="007F02CB">
              <w:rPr>
                <w:rFonts w:ascii="標楷體" w:eastAsia="標楷體" w:hAnsi="標楷體" w:cs="標楷體" w:hint="eastAsia"/>
                <w:bCs/>
                <w:snapToGrid w:val="0"/>
                <w:color w:val="auto"/>
                <w:sz w:val="24"/>
                <w:szCs w:val="24"/>
              </w:rPr>
              <w:t>第六篇就是愛運動 第二章水上安全與自救-</w:t>
            </w:r>
            <w:r w:rsidRPr="007F02CB">
              <w:rPr>
                <w:rFonts w:ascii="標楷體" w:eastAsia="標楷體" w:hAnsi="標楷體" w:cs="DFKaiShu-SB-Estd-BF" w:hint="eastAsia"/>
                <w:color w:val="auto"/>
                <w:sz w:val="24"/>
                <w:szCs w:val="24"/>
              </w:rPr>
              <w:t>海J1</w:t>
            </w:r>
          </w:p>
        </w:tc>
      </w:tr>
    </w:tbl>
    <w:p w:rsidR="004F193A" w:rsidRPr="004F193A" w:rsidRDefault="004F193A" w:rsidP="004F193A">
      <w:pPr>
        <w:rPr>
          <w:rFonts w:ascii="標楷體" w:eastAsia="標楷體" w:hAnsi="標楷體"/>
          <w:color w:val="FF0000"/>
          <w:sz w:val="24"/>
          <w:szCs w:val="24"/>
        </w:rPr>
      </w:pPr>
      <w:r w:rsidRPr="004F193A">
        <w:rPr>
          <w:rFonts w:ascii="標楷體" w:eastAsia="標楷體" w:hAnsi="標楷體" w:hint="eastAsia"/>
          <w:color w:val="FF0000"/>
          <w:sz w:val="24"/>
          <w:szCs w:val="24"/>
        </w:rPr>
        <w:t xml:space="preserve"> </w:t>
      </w:r>
    </w:p>
    <w:sectPr w:rsidR="004F193A" w:rsidRPr="004F193A"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26E" w:rsidRDefault="002F026E">
      <w:r>
        <w:separator/>
      </w:r>
    </w:p>
  </w:endnote>
  <w:endnote w:type="continuationSeparator" w:id="0">
    <w:p w:rsidR="002F026E" w:rsidRDefault="002F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346" w:rsidRDefault="00B01346">
    <w:pPr>
      <w:pStyle w:val="aff5"/>
      <w:jc w:val="center"/>
    </w:pPr>
    <w:r>
      <w:fldChar w:fldCharType="begin"/>
    </w:r>
    <w:r>
      <w:instrText>PAGE   \* MERGEFORMAT</w:instrText>
    </w:r>
    <w:r>
      <w:fldChar w:fldCharType="separate"/>
    </w:r>
    <w:r w:rsidRPr="004D23F1">
      <w:rPr>
        <w:noProof/>
        <w:lang w:val="zh-TW"/>
      </w:rPr>
      <w:t>2</w:t>
    </w:r>
    <w:r>
      <w:fldChar w:fldCharType="end"/>
    </w:r>
  </w:p>
  <w:p w:rsidR="00B01346" w:rsidRDefault="00B01346">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26E" w:rsidRDefault="002F026E">
      <w:r>
        <w:separator/>
      </w:r>
    </w:p>
  </w:footnote>
  <w:footnote w:type="continuationSeparator" w:id="0">
    <w:p w:rsidR="002F026E" w:rsidRDefault="002F0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CA70FF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DF6451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28D32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14E561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86D5E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0"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73D33BE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74B3386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9"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0"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2"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6"/>
  </w:num>
  <w:num w:numId="2">
    <w:abstractNumId w:val="14"/>
  </w:num>
  <w:num w:numId="3">
    <w:abstractNumId w:val="74"/>
  </w:num>
  <w:num w:numId="4">
    <w:abstractNumId w:val="83"/>
  </w:num>
  <w:num w:numId="5">
    <w:abstractNumId w:val="40"/>
  </w:num>
  <w:num w:numId="6">
    <w:abstractNumId w:val="12"/>
  </w:num>
  <w:num w:numId="7">
    <w:abstractNumId w:val="47"/>
  </w:num>
  <w:num w:numId="8">
    <w:abstractNumId w:val="31"/>
  </w:num>
  <w:num w:numId="9">
    <w:abstractNumId w:val="43"/>
  </w:num>
  <w:num w:numId="10">
    <w:abstractNumId w:val="4"/>
  </w:num>
  <w:num w:numId="11">
    <w:abstractNumId w:val="0"/>
  </w:num>
  <w:num w:numId="12">
    <w:abstractNumId w:val="17"/>
  </w:num>
  <w:num w:numId="13">
    <w:abstractNumId w:val="64"/>
  </w:num>
  <w:num w:numId="14">
    <w:abstractNumId w:val="80"/>
  </w:num>
  <w:num w:numId="15">
    <w:abstractNumId w:val="34"/>
  </w:num>
  <w:num w:numId="16">
    <w:abstractNumId w:val="2"/>
  </w:num>
  <w:num w:numId="17">
    <w:abstractNumId w:val="71"/>
  </w:num>
  <w:num w:numId="18">
    <w:abstractNumId w:val="88"/>
  </w:num>
  <w:num w:numId="19">
    <w:abstractNumId w:val="75"/>
  </w:num>
  <w:num w:numId="20">
    <w:abstractNumId w:val="92"/>
  </w:num>
  <w:num w:numId="21">
    <w:abstractNumId w:val="37"/>
  </w:num>
  <w:num w:numId="22">
    <w:abstractNumId w:val="8"/>
  </w:num>
  <w:num w:numId="23">
    <w:abstractNumId w:val="77"/>
  </w:num>
  <w:num w:numId="24">
    <w:abstractNumId w:val="3"/>
  </w:num>
  <w:num w:numId="25">
    <w:abstractNumId w:val="56"/>
  </w:num>
  <w:num w:numId="26">
    <w:abstractNumId w:val="66"/>
  </w:num>
  <w:num w:numId="27">
    <w:abstractNumId w:val="36"/>
  </w:num>
  <w:num w:numId="28">
    <w:abstractNumId w:val="27"/>
  </w:num>
  <w:num w:numId="29">
    <w:abstractNumId w:val="42"/>
  </w:num>
  <w:num w:numId="30">
    <w:abstractNumId w:val="62"/>
  </w:num>
  <w:num w:numId="31">
    <w:abstractNumId w:val="19"/>
  </w:num>
  <w:num w:numId="32">
    <w:abstractNumId w:val="48"/>
  </w:num>
  <w:num w:numId="33">
    <w:abstractNumId w:val="32"/>
  </w:num>
  <w:num w:numId="34">
    <w:abstractNumId w:val="15"/>
  </w:num>
  <w:num w:numId="35">
    <w:abstractNumId w:val="45"/>
  </w:num>
  <w:num w:numId="36">
    <w:abstractNumId w:val="70"/>
  </w:num>
  <w:num w:numId="37">
    <w:abstractNumId w:val="84"/>
  </w:num>
  <w:num w:numId="38">
    <w:abstractNumId w:val="38"/>
  </w:num>
  <w:num w:numId="39">
    <w:abstractNumId w:val="30"/>
  </w:num>
  <w:num w:numId="40">
    <w:abstractNumId w:val="28"/>
  </w:num>
  <w:num w:numId="41">
    <w:abstractNumId w:val="79"/>
  </w:num>
  <w:num w:numId="42">
    <w:abstractNumId w:val="65"/>
  </w:num>
  <w:num w:numId="43">
    <w:abstractNumId w:val="53"/>
  </w:num>
  <w:num w:numId="44">
    <w:abstractNumId w:val="35"/>
  </w:num>
  <w:num w:numId="45">
    <w:abstractNumId w:val="58"/>
  </w:num>
  <w:num w:numId="46">
    <w:abstractNumId w:val="44"/>
  </w:num>
  <w:num w:numId="47">
    <w:abstractNumId w:val="7"/>
  </w:num>
  <w:num w:numId="48">
    <w:abstractNumId w:val="41"/>
  </w:num>
  <w:num w:numId="49">
    <w:abstractNumId w:val="50"/>
  </w:num>
  <w:num w:numId="50">
    <w:abstractNumId w:val="6"/>
  </w:num>
  <w:num w:numId="51">
    <w:abstractNumId w:val="87"/>
  </w:num>
  <w:num w:numId="52">
    <w:abstractNumId w:val="60"/>
  </w:num>
  <w:num w:numId="53">
    <w:abstractNumId w:val="78"/>
  </w:num>
  <w:num w:numId="54">
    <w:abstractNumId w:val="72"/>
  </w:num>
  <w:num w:numId="55">
    <w:abstractNumId w:val="61"/>
  </w:num>
  <w:num w:numId="56">
    <w:abstractNumId w:val="67"/>
  </w:num>
  <w:num w:numId="57">
    <w:abstractNumId w:val="23"/>
  </w:num>
  <w:num w:numId="58">
    <w:abstractNumId w:val="89"/>
  </w:num>
  <w:num w:numId="59">
    <w:abstractNumId w:val="39"/>
  </w:num>
  <w:num w:numId="60">
    <w:abstractNumId w:val="85"/>
  </w:num>
  <w:num w:numId="61">
    <w:abstractNumId w:val="91"/>
  </w:num>
  <w:num w:numId="62">
    <w:abstractNumId w:val="55"/>
  </w:num>
  <w:num w:numId="63">
    <w:abstractNumId w:val="16"/>
  </w:num>
  <w:num w:numId="64">
    <w:abstractNumId w:val="25"/>
  </w:num>
  <w:num w:numId="65">
    <w:abstractNumId w:val="82"/>
  </w:num>
  <w:num w:numId="66">
    <w:abstractNumId w:val="81"/>
  </w:num>
  <w:num w:numId="67">
    <w:abstractNumId w:val="22"/>
  </w:num>
  <w:num w:numId="68">
    <w:abstractNumId w:val="57"/>
  </w:num>
  <w:num w:numId="69">
    <w:abstractNumId w:val="9"/>
  </w:num>
  <w:num w:numId="70">
    <w:abstractNumId w:val="76"/>
  </w:num>
  <w:num w:numId="71">
    <w:abstractNumId w:val="11"/>
  </w:num>
  <w:num w:numId="72">
    <w:abstractNumId w:val="63"/>
  </w:num>
  <w:num w:numId="73">
    <w:abstractNumId w:val="33"/>
  </w:num>
  <w:num w:numId="74">
    <w:abstractNumId w:val="20"/>
  </w:num>
  <w:num w:numId="75">
    <w:abstractNumId w:val="18"/>
  </w:num>
  <w:num w:numId="76">
    <w:abstractNumId w:val="59"/>
  </w:num>
  <w:num w:numId="77">
    <w:abstractNumId w:val="86"/>
  </w:num>
  <w:num w:numId="78">
    <w:abstractNumId w:val="90"/>
  </w:num>
  <w:num w:numId="79">
    <w:abstractNumId w:val="5"/>
  </w:num>
  <w:num w:numId="80">
    <w:abstractNumId w:val="29"/>
  </w:num>
  <w:num w:numId="81">
    <w:abstractNumId w:val="13"/>
  </w:num>
  <w:num w:numId="82">
    <w:abstractNumId w:val="54"/>
  </w:num>
  <w:num w:numId="83">
    <w:abstractNumId w:val="10"/>
  </w:num>
  <w:num w:numId="84">
    <w:abstractNumId w:val="1"/>
  </w:num>
  <w:num w:numId="85">
    <w:abstractNumId w:val="21"/>
  </w:num>
  <w:num w:numId="86">
    <w:abstractNumId w:val="68"/>
  </w:num>
  <w:num w:numId="87">
    <w:abstractNumId w:val="51"/>
  </w:num>
  <w:num w:numId="88">
    <w:abstractNumId w:val="69"/>
  </w:num>
  <w:num w:numId="89">
    <w:abstractNumId w:val="24"/>
  </w:num>
  <w:num w:numId="90">
    <w:abstractNumId w:val="73"/>
  </w:num>
  <w:num w:numId="91">
    <w:abstractNumId w:val="52"/>
  </w:num>
  <w:num w:numId="92">
    <w:abstractNumId w:val="49"/>
  </w:num>
  <w:num w:numId="93">
    <w:abstractNumId w:val="2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354"/>
    <w:rsid w:val="0000497E"/>
    <w:rsid w:val="00005FB2"/>
    <w:rsid w:val="00006DA2"/>
    <w:rsid w:val="00010F37"/>
    <w:rsid w:val="00012F49"/>
    <w:rsid w:val="00014B99"/>
    <w:rsid w:val="00014DA1"/>
    <w:rsid w:val="0001581F"/>
    <w:rsid w:val="00017015"/>
    <w:rsid w:val="00020AF4"/>
    <w:rsid w:val="00026BCF"/>
    <w:rsid w:val="000279DB"/>
    <w:rsid w:val="00030AE3"/>
    <w:rsid w:val="00031A53"/>
    <w:rsid w:val="00031BC9"/>
    <w:rsid w:val="00033334"/>
    <w:rsid w:val="000346B2"/>
    <w:rsid w:val="00035DBB"/>
    <w:rsid w:val="00040719"/>
    <w:rsid w:val="00044A31"/>
    <w:rsid w:val="00045A88"/>
    <w:rsid w:val="00046661"/>
    <w:rsid w:val="00046E11"/>
    <w:rsid w:val="000502B5"/>
    <w:rsid w:val="00052883"/>
    <w:rsid w:val="0005561B"/>
    <w:rsid w:val="00060028"/>
    <w:rsid w:val="00060770"/>
    <w:rsid w:val="00060DFA"/>
    <w:rsid w:val="000619E4"/>
    <w:rsid w:val="00061EC2"/>
    <w:rsid w:val="000668B0"/>
    <w:rsid w:val="00076501"/>
    <w:rsid w:val="000766D7"/>
    <w:rsid w:val="00076909"/>
    <w:rsid w:val="00081436"/>
    <w:rsid w:val="00081700"/>
    <w:rsid w:val="0008332E"/>
    <w:rsid w:val="00085DA0"/>
    <w:rsid w:val="00095B9D"/>
    <w:rsid w:val="0009638F"/>
    <w:rsid w:val="00096419"/>
    <w:rsid w:val="00097C2E"/>
    <w:rsid w:val="000A1997"/>
    <w:rsid w:val="000A3BDE"/>
    <w:rsid w:val="000A544E"/>
    <w:rsid w:val="000A7AF6"/>
    <w:rsid w:val="000B1DEA"/>
    <w:rsid w:val="000B3A25"/>
    <w:rsid w:val="000C03B0"/>
    <w:rsid w:val="000C0FEA"/>
    <w:rsid w:val="000C2DE4"/>
    <w:rsid w:val="000C3028"/>
    <w:rsid w:val="000D26F4"/>
    <w:rsid w:val="000D27F7"/>
    <w:rsid w:val="000D4140"/>
    <w:rsid w:val="000D6C88"/>
    <w:rsid w:val="000E334A"/>
    <w:rsid w:val="000E67EC"/>
    <w:rsid w:val="000E7B47"/>
    <w:rsid w:val="000F0290"/>
    <w:rsid w:val="000F33DD"/>
    <w:rsid w:val="000F6784"/>
    <w:rsid w:val="00105275"/>
    <w:rsid w:val="00107B78"/>
    <w:rsid w:val="00110487"/>
    <w:rsid w:val="001112EF"/>
    <w:rsid w:val="00111853"/>
    <w:rsid w:val="00112170"/>
    <w:rsid w:val="0011580C"/>
    <w:rsid w:val="00115A2F"/>
    <w:rsid w:val="001218DF"/>
    <w:rsid w:val="0012196C"/>
    <w:rsid w:val="00123A2D"/>
    <w:rsid w:val="001248B8"/>
    <w:rsid w:val="001265EE"/>
    <w:rsid w:val="00130353"/>
    <w:rsid w:val="001360E9"/>
    <w:rsid w:val="00141E97"/>
    <w:rsid w:val="00143740"/>
    <w:rsid w:val="001460C3"/>
    <w:rsid w:val="0014796F"/>
    <w:rsid w:val="00150A4C"/>
    <w:rsid w:val="00156A6B"/>
    <w:rsid w:val="00166D8B"/>
    <w:rsid w:val="00170D0B"/>
    <w:rsid w:val="00181ACE"/>
    <w:rsid w:val="001850A6"/>
    <w:rsid w:val="00187019"/>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E290D"/>
    <w:rsid w:val="001E5752"/>
    <w:rsid w:val="001E6F9A"/>
    <w:rsid w:val="001E724D"/>
    <w:rsid w:val="001F1F5B"/>
    <w:rsid w:val="001F4460"/>
    <w:rsid w:val="001F501A"/>
    <w:rsid w:val="00200C15"/>
    <w:rsid w:val="002026C7"/>
    <w:rsid w:val="002058E2"/>
    <w:rsid w:val="00205A5D"/>
    <w:rsid w:val="00210F9A"/>
    <w:rsid w:val="00214156"/>
    <w:rsid w:val="00214BA9"/>
    <w:rsid w:val="00221BF0"/>
    <w:rsid w:val="00225853"/>
    <w:rsid w:val="00227D43"/>
    <w:rsid w:val="002465A9"/>
    <w:rsid w:val="0025196E"/>
    <w:rsid w:val="00252E0C"/>
    <w:rsid w:val="00256D9A"/>
    <w:rsid w:val="00263A25"/>
    <w:rsid w:val="002664FE"/>
    <w:rsid w:val="002670FA"/>
    <w:rsid w:val="00281385"/>
    <w:rsid w:val="00285A39"/>
    <w:rsid w:val="002870A7"/>
    <w:rsid w:val="00290376"/>
    <w:rsid w:val="00290AC2"/>
    <w:rsid w:val="002915C9"/>
    <w:rsid w:val="002920BA"/>
    <w:rsid w:val="00294813"/>
    <w:rsid w:val="002960E9"/>
    <w:rsid w:val="002A105E"/>
    <w:rsid w:val="002A156D"/>
    <w:rsid w:val="002A2334"/>
    <w:rsid w:val="002A402E"/>
    <w:rsid w:val="002A422B"/>
    <w:rsid w:val="002A4EAA"/>
    <w:rsid w:val="002A7515"/>
    <w:rsid w:val="002B5B91"/>
    <w:rsid w:val="002C2C4F"/>
    <w:rsid w:val="002C6411"/>
    <w:rsid w:val="002D3F86"/>
    <w:rsid w:val="002D6B47"/>
    <w:rsid w:val="002D7331"/>
    <w:rsid w:val="002E2523"/>
    <w:rsid w:val="002E38B1"/>
    <w:rsid w:val="002E5125"/>
    <w:rsid w:val="002E6D6E"/>
    <w:rsid w:val="002F026E"/>
    <w:rsid w:val="002F535E"/>
    <w:rsid w:val="002F74D8"/>
    <w:rsid w:val="00301426"/>
    <w:rsid w:val="00302525"/>
    <w:rsid w:val="00302B24"/>
    <w:rsid w:val="003054B9"/>
    <w:rsid w:val="00306DEF"/>
    <w:rsid w:val="00310872"/>
    <w:rsid w:val="00314C01"/>
    <w:rsid w:val="00315311"/>
    <w:rsid w:val="00316E9B"/>
    <w:rsid w:val="0032064E"/>
    <w:rsid w:val="00320E8E"/>
    <w:rsid w:val="003219D1"/>
    <w:rsid w:val="00322744"/>
    <w:rsid w:val="00323167"/>
    <w:rsid w:val="00323EC2"/>
    <w:rsid w:val="0032489D"/>
    <w:rsid w:val="00330675"/>
    <w:rsid w:val="00330714"/>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130B"/>
    <w:rsid w:val="003B14F4"/>
    <w:rsid w:val="003B57B2"/>
    <w:rsid w:val="003B75E7"/>
    <w:rsid w:val="003B7C4D"/>
    <w:rsid w:val="003C1C0A"/>
    <w:rsid w:val="003C7092"/>
    <w:rsid w:val="003D2C05"/>
    <w:rsid w:val="003D2E00"/>
    <w:rsid w:val="003E11DC"/>
    <w:rsid w:val="003E15EB"/>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35"/>
    <w:rsid w:val="00441B99"/>
    <w:rsid w:val="00444D37"/>
    <w:rsid w:val="00454FAA"/>
    <w:rsid w:val="00455A3E"/>
    <w:rsid w:val="0046203E"/>
    <w:rsid w:val="0046555F"/>
    <w:rsid w:val="00465A21"/>
    <w:rsid w:val="00467F96"/>
    <w:rsid w:val="00470E2B"/>
    <w:rsid w:val="00471A5D"/>
    <w:rsid w:val="00471BCC"/>
    <w:rsid w:val="00474E06"/>
    <w:rsid w:val="00481A87"/>
    <w:rsid w:val="004843EC"/>
    <w:rsid w:val="0048605F"/>
    <w:rsid w:val="00490278"/>
    <w:rsid w:val="00493294"/>
    <w:rsid w:val="004A46BB"/>
    <w:rsid w:val="004A5072"/>
    <w:rsid w:val="004B0A44"/>
    <w:rsid w:val="004B103C"/>
    <w:rsid w:val="004B13E8"/>
    <w:rsid w:val="004B2A8F"/>
    <w:rsid w:val="004C31EE"/>
    <w:rsid w:val="004C409F"/>
    <w:rsid w:val="004C42DD"/>
    <w:rsid w:val="004C5CE7"/>
    <w:rsid w:val="004D048E"/>
    <w:rsid w:val="004D0F9B"/>
    <w:rsid w:val="004D23F1"/>
    <w:rsid w:val="004D2C2B"/>
    <w:rsid w:val="004D2FAA"/>
    <w:rsid w:val="004D5763"/>
    <w:rsid w:val="004D651E"/>
    <w:rsid w:val="004E43E3"/>
    <w:rsid w:val="004E5581"/>
    <w:rsid w:val="004E6CC7"/>
    <w:rsid w:val="004F193A"/>
    <w:rsid w:val="004F1AB5"/>
    <w:rsid w:val="004F2F0B"/>
    <w:rsid w:val="004F40A0"/>
    <w:rsid w:val="004F7550"/>
    <w:rsid w:val="00500692"/>
    <w:rsid w:val="00501758"/>
    <w:rsid w:val="005048F6"/>
    <w:rsid w:val="00504BCC"/>
    <w:rsid w:val="00507327"/>
    <w:rsid w:val="005103D7"/>
    <w:rsid w:val="00517FDB"/>
    <w:rsid w:val="00524F98"/>
    <w:rsid w:val="00526E70"/>
    <w:rsid w:val="005336C0"/>
    <w:rsid w:val="0053472D"/>
    <w:rsid w:val="00540EB2"/>
    <w:rsid w:val="00543640"/>
    <w:rsid w:val="00543FDF"/>
    <w:rsid w:val="00546089"/>
    <w:rsid w:val="00550328"/>
    <w:rsid w:val="005528F3"/>
    <w:rsid w:val="0055297F"/>
    <w:rsid w:val="005533E5"/>
    <w:rsid w:val="005571F5"/>
    <w:rsid w:val="00561B7E"/>
    <w:rsid w:val="00570442"/>
    <w:rsid w:val="00573E05"/>
    <w:rsid w:val="00575BF8"/>
    <w:rsid w:val="00586943"/>
    <w:rsid w:val="005902DD"/>
    <w:rsid w:val="005A3DF5"/>
    <w:rsid w:val="005A4D9A"/>
    <w:rsid w:val="005B1A2D"/>
    <w:rsid w:val="005B39AB"/>
    <w:rsid w:val="005B3F5F"/>
    <w:rsid w:val="005B4FE2"/>
    <w:rsid w:val="005B68BF"/>
    <w:rsid w:val="005B69DE"/>
    <w:rsid w:val="005B722E"/>
    <w:rsid w:val="005C10D9"/>
    <w:rsid w:val="005C62F3"/>
    <w:rsid w:val="005D0143"/>
    <w:rsid w:val="005D2CCD"/>
    <w:rsid w:val="005D6008"/>
    <w:rsid w:val="005D74BC"/>
    <w:rsid w:val="005D7AB8"/>
    <w:rsid w:val="005E6CDD"/>
    <w:rsid w:val="005F1B74"/>
    <w:rsid w:val="005F562B"/>
    <w:rsid w:val="005F5C4A"/>
    <w:rsid w:val="0060022B"/>
    <w:rsid w:val="006005E6"/>
    <w:rsid w:val="00607C91"/>
    <w:rsid w:val="006121F2"/>
    <w:rsid w:val="0061264C"/>
    <w:rsid w:val="00615842"/>
    <w:rsid w:val="006177F3"/>
    <w:rsid w:val="00617F7F"/>
    <w:rsid w:val="0062005B"/>
    <w:rsid w:val="00622E5F"/>
    <w:rsid w:val="00624805"/>
    <w:rsid w:val="00624D39"/>
    <w:rsid w:val="00635100"/>
    <w:rsid w:val="006352E5"/>
    <w:rsid w:val="00635B49"/>
    <w:rsid w:val="00642508"/>
    <w:rsid w:val="006453E2"/>
    <w:rsid w:val="00645503"/>
    <w:rsid w:val="006510A0"/>
    <w:rsid w:val="00654B9D"/>
    <w:rsid w:val="006550DD"/>
    <w:rsid w:val="0066106E"/>
    <w:rsid w:val="00663336"/>
    <w:rsid w:val="006648FA"/>
    <w:rsid w:val="00666617"/>
    <w:rsid w:val="006711E0"/>
    <w:rsid w:val="006820EF"/>
    <w:rsid w:val="00683A76"/>
    <w:rsid w:val="006848A7"/>
    <w:rsid w:val="00684EC6"/>
    <w:rsid w:val="0068714E"/>
    <w:rsid w:val="00691588"/>
    <w:rsid w:val="006920B6"/>
    <w:rsid w:val="00693F13"/>
    <w:rsid w:val="00694980"/>
    <w:rsid w:val="006967C2"/>
    <w:rsid w:val="006A41D9"/>
    <w:rsid w:val="006A529F"/>
    <w:rsid w:val="006B02E0"/>
    <w:rsid w:val="006B2866"/>
    <w:rsid w:val="006B3591"/>
    <w:rsid w:val="006B51FE"/>
    <w:rsid w:val="006D1D3D"/>
    <w:rsid w:val="006D30E1"/>
    <w:rsid w:val="006D3ACD"/>
    <w:rsid w:val="006D3CA3"/>
    <w:rsid w:val="006D52E9"/>
    <w:rsid w:val="006E27FD"/>
    <w:rsid w:val="006E44A1"/>
    <w:rsid w:val="006F3A41"/>
    <w:rsid w:val="006F68F5"/>
    <w:rsid w:val="006F71C8"/>
    <w:rsid w:val="00700B02"/>
    <w:rsid w:val="007013E8"/>
    <w:rsid w:val="00701F4B"/>
    <w:rsid w:val="00702282"/>
    <w:rsid w:val="007044B8"/>
    <w:rsid w:val="007061DD"/>
    <w:rsid w:val="00707F8C"/>
    <w:rsid w:val="00712C94"/>
    <w:rsid w:val="00716139"/>
    <w:rsid w:val="007257DA"/>
    <w:rsid w:val="00725A45"/>
    <w:rsid w:val="00726FA3"/>
    <w:rsid w:val="00731AE5"/>
    <w:rsid w:val="007361BE"/>
    <w:rsid w:val="007364D5"/>
    <w:rsid w:val="00736961"/>
    <w:rsid w:val="0074128F"/>
    <w:rsid w:val="0074265B"/>
    <w:rsid w:val="00742F96"/>
    <w:rsid w:val="00744EB5"/>
    <w:rsid w:val="00747546"/>
    <w:rsid w:val="00754A2E"/>
    <w:rsid w:val="00756819"/>
    <w:rsid w:val="00760AB4"/>
    <w:rsid w:val="00762578"/>
    <w:rsid w:val="007649FE"/>
    <w:rsid w:val="00765F73"/>
    <w:rsid w:val="00772791"/>
    <w:rsid w:val="00777B8C"/>
    <w:rsid w:val="00780181"/>
    <w:rsid w:val="00780CEF"/>
    <w:rsid w:val="0078149A"/>
    <w:rsid w:val="00783DC5"/>
    <w:rsid w:val="00786577"/>
    <w:rsid w:val="0079073C"/>
    <w:rsid w:val="00791537"/>
    <w:rsid w:val="0079208D"/>
    <w:rsid w:val="007924F8"/>
    <w:rsid w:val="00793F87"/>
    <w:rsid w:val="007A03E7"/>
    <w:rsid w:val="007B08AA"/>
    <w:rsid w:val="007B23E4"/>
    <w:rsid w:val="007B4583"/>
    <w:rsid w:val="007B469C"/>
    <w:rsid w:val="007B5908"/>
    <w:rsid w:val="007C0CAF"/>
    <w:rsid w:val="007C196E"/>
    <w:rsid w:val="007C2A65"/>
    <w:rsid w:val="007C355B"/>
    <w:rsid w:val="007C3769"/>
    <w:rsid w:val="007C4F1E"/>
    <w:rsid w:val="007C689B"/>
    <w:rsid w:val="007D347C"/>
    <w:rsid w:val="007D42F0"/>
    <w:rsid w:val="007D5CDE"/>
    <w:rsid w:val="007E320B"/>
    <w:rsid w:val="007F02CB"/>
    <w:rsid w:val="00811297"/>
    <w:rsid w:val="00812AC4"/>
    <w:rsid w:val="008222BF"/>
    <w:rsid w:val="00823DF1"/>
    <w:rsid w:val="00824477"/>
    <w:rsid w:val="00825116"/>
    <w:rsid w:val="00832CA1"/>
    <w:rsid w:val="00835234"/>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4F48"/>
    <w:rsid w:val="00875CBB"/>
    <w:rsid w:val="0088018D"/>
    <w:rsid w:val="0088205F"/>
    <w:rsid w:val="00882E64"/>
    <w:rsid w:val="00891306"/>
    <w:rsid w:val="0089168C"/>
    <w:rsid w:val="008920B6"/>
    <w:rsid w:val="00894AAF"/>
    <w:rsid w:val="0089672F"/>
    <w:rsid w:val="008A339B"/>
    <w:rsid w:val="008A5131"/>
    <w:rsid w:val="008A5E7D"/>
    <w:rsid w:val="008B066B"/>
    <w:rsid w:val="008B2B8C"/>
    <w:rsid w:val="008B56DD"/>
    <w:rsid w:val="008B7B1A"/>
    <w:rsid w:val="008C346B"/>
    <w:rsid w:val="008C40E2"/>
    <w:rsid w:val="008C6637"/>
    <w:rsid w:val="008C7AF6"/>
    <w:rsid w:val="008D0609"/>
    <w:rsid w:val="008D2428"/>
    <w:rsid w:val="008E1F08"/>
    <w:rsid w:val="008F16B4"/>
    <w:rsid w:val="008F1D99"/>
    <w:rsid w:val="008F22B2"/>
    <w:rsid w:val="008F2B26"/>
    <w:rsid w:val="00902CB0"/>
    <w:rsid w:val="009034F6"/>
    <w:rsid w:val="00903674"/>
    <w:rsid w:val="00904158"/>
    <w:rsid w:val="009102E9"/>
    <w:rsid w:val="009114CF"/>
    <w:rsid w:val="00913E80"/>
    <w:rsid w:val="00916B7C"/>
    <w:rsid w:val="00917081"/>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566"/>
    <w:rsid w:val="00987F14"/>
    <w:rsid w:val="00991898"/>
    <w:rsid w:val="0099265F"/>
    <w:rsid w:val="00992B4E"/>
    <w:rsid w:val="00992C7C"/>
    <w:rsid w:val="00994F36"/>
    <w:rsid w:val="00995135"/>
    <w:rsid w:val="009A1520"/>
    <w:rsid w:val="009A1881"/>
    <w:rsid w:val="009A450A"/>
    <w:rsid w:val="009A7E41"/>
    <w:rsid w:val="009B2487"/>
    <w:rsid w:val="009B2F4D"/>
    <w:rsid w:val="009B3892"/>
    <w:rsid w:val="009B394E"/>
    <w:rsid w:val="009B4233"/>
    <w:rsid w:val="009B482E"/>
    <w:rsid w:val="009B6152"/>
    <w:rsid w:val="009B665B"/>
    <w:rsid w:val="009B7F87"/>
    <w:rsid w:val="009C0E03"/>
    <w:rsid w:val="009C4C90"/>
    <w:rsid w:val="009C534F"/>
    <w:rsid w:val="009C5A07"/>
    <w:rsid w:val="009D1081"/>
    <w:rsid w:val="009D1652"/>
    <w:rsid w:val="009D2C20"/>
    <w:rsid w:val="009D2D0B"/>
    <w:rsid w:val="009D42FE"/>
    <w:rsid w:val="009D5D4A"/>
    <w:rsid w:val="009D5F4F"/>
    <w:rsid w:val="009D67C7"/>
    <w:rsid w:val="009E08EA"/>
    <w:rsid w:val="009F0433"/>
    <w:rsid w:val="009F2C5D"/>
    <w:rsid w:val="009F5DAD"/>
    <w:rsid w:val="00A05906"/>
    <w:rsid w:val="00A1338F"/>
    <w:rsid w:val="00A17F97"/>
    <w:rsid w:val="00A20A0D"/>
    <w:rsid w:val="00A22D08"/>
    <w:rsid w:val="00A25248"/>
    <w:rsid w:val="00A311F1"/>
    <w:rsid w:val="00A3233F"/>
    <w:rsid w:val="00A331DD"/>
    <w:rsid w:val="00A36E4D"/>
    <w:rsid w:val="00A4179C"/>
    <w:rsid w:val="00A43A34"/>
    <w:rsid w:val="00A448DC"/>
    <w:rsid w:val="00A45123"/>
    <w:rsid w:val="00A45C34"/>
    <w:rsid w:val="00A46A53"/>
    <w:rsid w:val="00A47E10"/>
    <w:rsid w:val="00A501E0"/>
    <w:rsid w:val="00A5508B"/>
    <w:rsid w:val="00A5551E"/>
    <w:rsid w:val="00A57619"/>
    <w:rsid w:val="00A60A64"/>
    <w:rsid w:val="00A614A9"/>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71C"/>
    <w:rsid w:val="00AB6FC4"/>
    <w:rsid w:val="00AC4B0F"/>
    <w:rsid w:val="00AC6DD8"/>
    <w:rsid w:val="00AD2399"/>
    <w:rsid w:val="00AD3378"/>
    <w:rsid w:val="00AE3F27"/>
    <w:rsid w:val="00AE5DA6"/>
    <w:rsid w:val="00AE6E7D"/>
    <w:rsid w:val="00AF1E63"/>
    <w:rsid w:val="00AF4902"/>
    <w:rsid w:val="00B01346"/>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3FA"/>
    <w:rsid w:val="00B417C3"/>
    <w:rsid w:val="00B41FD5"/>
    <w:rsid w:val="00B47EBB"/>
    <w:rsid w:val="00B5253C"/>
    <w:rsid w:val="00B54810"/>
    <w:rsid w:val="00B5559D"/>
    <w:rsid w:val="00B62FC1"/>
    <w:rsid w:val="00B66C53"/>
    <w:rsid w:val="00B7069B"/>
    <w:rsid w:val="00B80E48"/>
    <w:rsid w:val="00B85833"/>
    <w:rsid w:val="00B858CC"/>
    <w:rsid w:val="00B8634E"/>
    <w:rsid w:val="00B86AF8"/>
    <w:rsid w:val="00B87A7B"/>
    <w:rsid w:val="00B90005"/>
    <w:rsid w:val="00B93C61"/>
    <w:rsid w:val="00B9600B"/>
    <w:rsid w:val="00BA1445"/>
    <w:rsid w:val="00BA61D7"/>
    <w:rsid w:val="00BA6B88"/>
    <w:rsid w:val="00BB2520"/>
    <w:rsid w:val="00BB3889"/>
    <w:rsid w:val="00BB4481"/>
    <w:rsid w:val="00BB69DE"/>
    <w:rsid w:val="00BC25C2"/>
    <w:rsid w:val="00BC285E"/>
    <w:rsid w:val="00BC3525"/>
    <w:rsid w:val="00BC3E0D"/>
    <w:rsid w:val="00BC75B2"/>
    <w:rsid w:val="00BD0C8A"/>
    <w:rsid w:val="00BD3CA2"/>
    <w:rsid w:val="00BD5193"/>
    <w:rsid w:val="00BD5366"/>
    <w:rsid w:val="00BE2654"/>
    <w:rsid w:val="00BE3EEA"/>
    <w:rsid w:val="00BE7C71"/>
    <w:rsid w:val="00BF1A42"/>
    <w:rsid w:val="00C01B71"/>
    <w:rsid w:val="00C0277A"/>
    <w:rsid w:val="00C16726"/>
    <w:rsid w:val="00C22E0C"/>
    <w:rsid w:val="00C2644D"/>
    <w:rsid w:val="00C27837"/>
    <w:rsid w:val="00C27A1B"/>
    <w:rsid w:val="00C31F2D"/>
    <w:rsid w:val="00C35623"/>
    <w:rsid w:val="00C3784A"/>
    <w:rsid w:val="00C41BC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0FA1"/>
    <w:rsid w:val="00C85389"/>
    <w:rsid w:val="00C93D91"/>
    <w:rsid w:val="00CA47CD"/>
    <w:rsid w:val="00CB00F2"/>
    <w:rsid w:val="00CB2269"/>
    <w:rsid w:val="00CB3018"/>
    <w:rsid w:val="00CB33CC"/>
    <w:rsid w:val="00CB40FF"/>
    <w:rsid w:val="00CB62C6"/>
    <w:rsid w:val="00CC16B0"/>
    <w:rsid w:val="00CC1C3B"/>
    <w:rsid w:val="00CC450A"/>
    <w:rsid w:val="00CC4513"/>
    <w:rsid w:val="00CC59D8"/>
    <w:rsid w:val="00CC7789"/>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3103"/>
    <w:rsid w:val="00D23BE9"/>
    <w:rsid w:val="00D26332"/>
    <w:rsid w:val="00D31E75"/>
    <w:rsid w:val="00D336E5"/>
    <w:rsid w:val="00D37503"/>
    <w:rsid w:val="00D37619"/>
    <w:rsid w:val="00D40406"/>
    <w:rsid w:val="00D41C2B"/>
    <w:rsid w:val="00D4208F"/>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91CCA"/>
    <w:rsid w:val="00DA3981"/>
    <w:rsid w:val="00DA3FCB"/>
    <w:rsid w:val="00DB1C2F"/>
    <w:rsid w:val="00DB2FC8"/>
    <w:rsid w:val="00DB552D"/>
    <w:rsid w:val="00DB702D"/>
    <w:rsid w:val="00DC0AFE"/>
    <w:rsid w:val="00DC68AD"/>
    <w:rsid w:val="00DD4D59"/>
    <w:rsid w:val="00DE1D2A"/>
    <w:rsid w:val="00DE677C"/>
    <w:rsid w:val="00DE67E2"/>
    <w:rsid w:val="00DF1923"/>
    <w:rsid w:val="00DF2965"/>
    <w:rsid w:val="00DF4173"/>
    <w:rsid w:val="00DF5C42"/>
    <w:rsid w:val="00DF608F"/>
    <w:rsid w:val="00DF698D"/>
    <w:rsid w:val="00DF6DD0"/>
    <w:rsid w:val="00E07B7B"/>
    <w:rsid w:val="00E131CD"/>
    <w:rsid w:val="00E13C58"/>
    <w:rsid w:val="00E13ECD"/>
    <w:rsid w:val="00E22722"/>
    <w:rsid w:val="00E22ED8"/>
    <w:rsid w:val="00E24A57"/>
    <w:rsid w:val="00E325ED"/>
    <w:rsid w:val="00E3550F"/>
    <w:rsid w:val="00E428EF"/>
    <w:rsid w:val="00E46C2F"/>
    <w:rsid w:val="00E46E43"/>
    <w:rsid w:val="00E47B31"/>
    <w:rsid w:val="00E51BC1"/>
    <w:rsid w:val="00E52EA3"/>
    <w:rsid w:val="00E568E8"/>
    <w:rsid w:val="00E570C1"/>
    <w:rsid w:val="00E57107"/>
    <w:rsid w:val="00E57B91"/>
    <w:rsid w:val="00E62773"/>
    <w:rsid w:val="00E655FD"/>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5720"/>
    <w:rsid w:val="00EE6B9E"/>
    <w:rsid w:val="00EE7CBD"/>
    <w:rsid w:val="00EF1BAB"/>
    <w:rsid w:val="00EF1F52"/>
    <w:rsid w:val="00F00E16"/>
    <w:rsid w:val="00F01103"/>
    <w:rsid w:val="00F10314"/>
    <w:rsid w:val="00F11260"/>
    <w:rsid w:val="00F13548"/>
    <w:rsid w:val="00F1455C"/>
    <w:rsid w:val="00F17733"/>
    <w:rsid w:val="00F30474"/>
    <w:rsid w:val="00F37659"/>
    <w:rsid w:val="00F37A1E"/>
    <w:rsid w:val="00F471D9"/>
    <w:rsid w:val="00F50AA5"/>
    <w:rsid w:val="00F53B9A"/>
    <w:rsid w:val="00F544FE"/>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B7303"/>
    <w:rsid w:val="00FB7658"/>
    <w:rsid w:val="00FC01EC"/>
    <w:rsid w:val="00FC1ECF"/>
    <w:rsid w:val="00FC234E"/>
    <w:rsid w:val="00FC25E5"/>
    <w:rsid w:val="00FC2AEC"/>
    <w:rsid w:val="00FC2E78"/>
    <w:rsid w:val="00FC30B9"/>
    <w:rsid w:val="00FC384A"/>
    <w:rsid w:val="00FC5594"/>
    <w:rsid w:val="00FC648B"/>
    <w:rsid w:val="00FD06EA"/>
    <w:rsid w:val="00FE5095"/>
    <w:rsid w:val="00FE52E2"/>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DCEB4200-D5C3-4E8F-A498-D50D6363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ind w:firstLine="23"/>
      <w:jc w:val="both"/>
    </w:pPr>
    <w:rPr>
      <w:color w:val="000000"/>
    </w:rPr>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ind w:firstLine="23"/>
      <w:jc w:val="both"/>
    </w:pPr>
    <w:rPr>
      <w:color w:val="000000"/>
    </w:rPr>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Calibri Light" w:hAnsi="Calibri Light"/>
      <w:color w:val="auto"/>
      <w:sz w:val="18"/>
      <w:szCs w:val="18"/>
      <w:lang w:val="x-none" w:eastAsia="x-none"/>
    </w:rPr>
  </w:style>
  <w:style w:type="character" w:customStyle="1" w:styleId="aff2">
    <w:name w:val="註解方塊文字 字元"/>
    <w:link w:val="aff1"/>
    <w:uiPriority w:val="99"/>
    <w:semiHidden/>
    <w:rsid w:val="005F1B74"/>
    <w:rPr>
      <w:rFonts w:ascii="Calibri Light" w:eastAsia="新細明體" w:hAnsi="Calibri Light" w:cs="Times New Roman"/>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pPr>
      <w:ind w:firstLine="23"/>
      <w:jc w:val="both"/>
    </w:pPr>
    <w:rPr>
      <w:color w:val="000000"/>
    </w:rPr>
  </w:style>
  <w:style w:type="paragraph" w:customStyle="1" w:styleId="Default">
    <w:name w:val="Default"/>
    <w:rsid w:val="0039306C"/>
    <w:pPr>
      <w:autoSpaceDE w:val="0"/>
      <w:autoSpaceDN w:val="0"/>
      <w:adjustRightInd w:val="0"/>
      <w:ind w:firstLine="23"/>
      <w:jc w:val="both"/>
    </w:pPr>
    <w:rPr>
      <w:rFonts w:ascii="標楷體" w:hAnsi="標楷體" w:cs="標楷體"/>
      <w:color w:val="000000"/>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hAnsi="新細明體" w:cs="新細明體"/>
      <w:color w:val="auto"/>
      <w:sz w:val="24"/>
      <w:szCs w:val="24"/>
    </w:rPr>
  </w:style>
  <w:style w:type="table" w:customStyle="1" w:styleId="10">
    <w:name w:val="表格格線1"/>
    <w:basedOn w:val="a1"/>
    <w:next w:val="aff7"/>
    <w:uiPriority w:val="59"/>
    <w:rsid w:val="004D23F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ff7"/>
    <w:uiPriority w:val="39"/>
    <w:rsid w:val="007013E8"/>
    <w:pPr>
      <w:ind w:firstLine="23"/>
      <w:jc w:val="both"/>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02070203">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399090719">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 w:id="1957252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97FA2-55E7-43D4-9B3B-CDE5FE12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2718</Words>
  <Characters>15499</Characters>
  <Application>Microsoft Office Word</Application>
  <DocSecurity>0</DocSecurity>
  <Lines>129</Lines>
  <Paragraphs>36</Paragraphs>
  <ScaleCrop>false</ScaleCrop>
  <Company>Hewlett-Packard Company</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23</cp:revision>
  <cp:lastPrinted>2018-11-20T02:54:00Z</cp:lastPrinted>
  <dcterms:created xsi:type="dcterms:W3CDTF">2022-05-04T05:35:00Z</dcterms:created>
  <dcterms:modified xsi:type="dcterms:W3CDTF">2022-12-26T05:18:00Z</dcterms:modified>
</cp:coreProperties>
</file>