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DA1" w:rsidRPr="00BF7E03" w:rsidRDefault="009362E6" w:rsidP="00755BD8">
      <w:pPr>
        <w:spacing w:line="600" w:lineRule="exact"/>
        <w:jc w:val="distribute"/>
        <w:rPr>
          <w:rFonts w:ascii="標楷體" w:eastAsia="標楷體" w:hAnsi="標楷體"/>
          <w:sz w:val="28"/>
        </w:rPr>
      </w:pPr>
      <w:r>
        <w:rPr>
          <w:rFonts w:ascii="標楷體" w:eastAsia="標楷體" w:hAnsi="標楷體" w:hint="eastAsia"/>
          <w:sz w:val="28"/>
        </w:rPr>
        <w:t xml:space="preserve">   </w:t>
      </w:r>
      <w:r w:rsidR="004A5DA1" w:rsidRPr="00BF7E03">
        <w:rPr>
          <w:rFonts w:ascii="標楷體" w:eastAsia="標楷體" w:hAnsi="標楷體" w:hint="eastAsia"/>
          <w:sz w:val="28"/>
        </w:rPr>
        <w:t>新北市立溪崑國民中學</w:t>
      </w:r>
      <w:r w:rsidR="004A5DA1" w:rsidRPr="00BF7E03">
        <w:rPr>
          <w:rFonts w:ascii="標楷體" w:eastAsia="標楷體" w:hAnsi="標楷體"/>
          <w:sz w:val="28"/>
        </w:rPr>
        <w:t>106</w:t>
      </w:r>
      <w:r w:rsidR="004A5DA1" w:rsidRPr="00BF7E03">
        <w:rPr>
          <w:rFonts w:ascii="標楷體" w:eastAsia="標楷體" w:hAnsi="標楷體" w:hint="eastAsia"/>
          <w:sz w:val="28"/>
        </w:rPr>
        <w:t>學年度第</w:t>
      </w:r>
      <w:r w:rsidR="004A5DA1">
        <w:rPr>
          <w:rFonts w:ascii="標楷體" w:eastAsia="標楷體" w:hAnsi="標楷體" w:hint="eastAsia"/>
          <w:sz w:val="28"/>
        </w:rPr>
        <w:t>二</w:t>
      </w:r>
      <w:r w:rsidR="004A5DA1" w:rsidRPr="00BF7E03">
        <w:rPr>
          <w:rFonts w:ascii="標楷體" w:eastAsia="標楷體" w:hAnsi="標楷體" w:hint="eastAsia"/>
          <w:sz w:val="28"/>
        </w:rPr>
        <w:t>學期第</w:t>
      </w:r>
      <w:r w:rsidR="004A5DA1">
        <w:rPr>
          <w:rFonts w:ascii="標楷體" w:eastAsia="標楷體" w:hAnsi="標楷體" w:hint="eastAsia"/>
          <w:sz w:val="28"/>
        </w:rPr>
        <w:t>二</w:t>
      </w:r>
      <w:r w:rsidR="004A5DA1" w:rsidRPr="00BF7E03">
        <w:rPr>
          <w:rFonts w:ascii="標楷體" w:eastAsia="標楷體" w:hAnsi="標楷體" w:hint="eastAsia"/>
          <w:sz w:val="28"/>
        </w:rPr>
        <w:t>次定期評量</w:t>
      </w:r>
      <w:r w:rsidR="004A5DA1">
        <w:rPr>
          <w:rFonts w:ascii="標楷體" w:eastAsia="標楷體" w:hAnsi="標楷體" w:hint="eastAsia"/>
          <w:sz w:val="28"/>
        </w:rPr>
        <w:t>自然</w:t>
      </w:r>
      <w:r w:rsidR="004A5DA1" w:rsidRPr="00BF7E03">
        <w:rPr>
          <w:rFonts w:ascii="標楷體" w:eastAsia="標楷體" w:hAnsi="標楷體" w:hint="eastAsia"/>
          <w:sz w:val="28"/>
        </w:rPr>
        <w:t>科</w:t>
      </w:r>
      <w:r w:rsidR="004A5DA1">
        <w:rPr>
          <w:rFonts w:ascii="標楷體" w:eastAsia="標楷體" w:hAnsi="標楷體"/>
          <w:sz w:val="28"/>
        </w:rPr>
        <w:t xml:space="preserve"> </w:t>
      </w:r>
      <w:r w:rsidR="004A5DA1" w:rsidRPr="00BF7E03">
        <w:rPr>
          <w:rFonts w:ascii="標楷體" w:eastAsia="標楷體" w:hAnsi="標楷體" w:hint="eastAsia"/>
          <w:sz w:val="28"/>
        </w:rPr>
        <w:t>試</w:t>
      </w:r>
      <w:r w:rsidR="004A5DA1">
        <w:rPr>
          <w:rFonts w:ascii="標楷體" w:eastAsia="標楷體" w:hAnsi="標楷體" w:hint="eastAsia"/>
          <w:sz w:val="28"/>
        </w:rPr>
        <w:t>題卷</w:t>
      </w:r>
    </w:p>
    <w:p w:rsidR="004A5DA1" w:rsidRPr="00BF7E03" w:rsidRDefault="004A5DA1" w:rsidP="009362E6">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901B9C">
        <w:rPr>
          <w:noProof/>
        </w:rPr>
        <w:pict>
          <v:line id="直線接點 1" o:spid="_x0000_s1026" style="position:absolute;left:0;text-align:left;z-index:1;visibility:visible;mso-position-horizontal-relative:text;mso-position-vertical-relative:text"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weight="1pt"/>
        </w:pict>
      </w:r>
      <w:r w:rsidRPr="00BF7E03">
        <w:rPr>
          <w:rFonts w:ascii="標楷體" w:eastAsia="標楷體" w:hAnsi="標楷體" w:hint="eastAsia"/>
          <w:sz w:val="28"/>
        </w:rPr>
        <w:t>年級</w:t>
      </w:r>
      <w:r w:rsidRPr="00BF7E03">
        <w:rPr>
          <w:rFonts w:ascii="標楷體" w:eastAsia="標楷體" w:hAnsi="標楷體" w:hint="eastAsia"/>
          <w:sz w:val="28"/>
          <w:u w:val="single"/>
        </w:rPr>
        <w:t xml:space="preserve">　　　</w:t>
      </w:r>
      <w:r w:rsidRPr="00BF7E03">
        <w:rPr>
          <w:rFonts w:ascii="標楷體" w:eastAsia="標楷體" w:hAnsi="標楷體" w:hint="eastAsia"/>
          <w:sz w:val="28"/>
        </w:rPr>
        <w:t>班</w:t>
      </w:r>
      <w:r w:rsidRPr="00BF7E03">
        <w:rPr>
          <w:rFonts w:ascii="標楷體" w:eastAsia="標楷體" w:hAnsi="標楷體"/>
          <w:sz w:val="28"/>
        </w:rPr>
        <w:t xml:space="preserve"> </w:t>
      </w:r>
      <w:r w:rsidRPr="00BF7E03">
        <w:rPr>
          <w:rFonts w:ascii="標楷體" w:eastAsia="標楷體" w:hAnsi="標楷體" w:hint="eastAsia"/>
          <w:sz w:val="28"/>
        </w:rPr>
        <w:t>座號</w:t>
      </w:r>
      <w:r w:rsidRPr="00BF7E03">
        <w:rPr>
          <w:rFonts w:ascii="標楷體" w:eastAsia="標楷體" w:hAnsi="標楷體" w:hint="eastAsia"/>
          <w:sz w:val="28"/>
          <w:u w:val="single"/>
        </w:rPr>
        <w:t xml:space="preserve">　　　</w:t>
      </w:r>
      <w:r w:rsidRPr="00BF7E03">
        <w:rPr>
          <w:rFonts w:ascii="標楷體" w:eastAsia="標楷體" w:hAnsi="標楷體"/>
          <w:sz w:val="28"/>
        </w:rPr>
        <w:t xml:space="preserve"> </w:t>
      </w:r>
      <w:r w:rsidRPr="00BF7E03">
        <w:rPr>
          <w:rFonts w:ascii="標楷體" w:eastAsia="標楷體" w:hAnsi="標楷體" w:hint="eastAsia"/>
          <w:sz w:val="28"/>
        </w:rPr>
        <w:t>姓名</w:t>
      </w:r>
      <w:r w:rsidRPr="00BF7E03">
        <w:rPr>
          <w:rFonts w:ascii="標楷體" w:eastAsia="標楷體" w:hAnsi="標楷體" w:hint="eastAsia"/>
          <w:sz w:val="28"/>
          <w:u w:val="single"/>
        </w:rPr>
        <w:t xml:space="preserve">　　　　　　　　</w:t>
      </w:r>
      <w:r w:rsidRPr="00BF7E03">
        <w:rPr>
          <w:rFonts w:ascii="標楷體" w:eastAsia="標楷體" w:hAnsi="標楷體"/>
          <w:sz w:val="28"/>
        </w:rPr>
        <w:t xml:space="preserve"> </w:t>
      </w:r>
    </w:p>
    <w:p w:rsidR="004A5DA1" w:rsidRPr="00BF7E03" w:rsidRDefault="004A5DA1">
      <w:pPr>
        <w:rPr>
          <w:rFonts w:ascii="標楷體" w:eastAsia="標楷體" w:hAnsi="標楷體"/>
        </w:rPr>
      </w:pPr>
      <w:r>
        <w:rPr>
          <w:rFonts w:ascii="標楷體" w:eastAsia="標楷體" w:hAnsi="標楷體" w:hint="eastAsia"/>
        </w:rPr>
        <w:t>單一選擇題</w:t>
      </w:r>
      <w:r>
        <w:rPr>
          <w:rFonts w:ascii="標楷體" w:eastAsia="標楷體" w:hAnsi="標楷體"/>
        </w:rPr>
        <w:t>:</w:t>
      </w:r>
      <w:r>
        <w:rPr>
          <w:rFonts w:ascii="標楷體" w:eastAsia="標楷體" w:hAnsi="標楷體" w:hint="eastAsia"/>
        </w:rPr>
        <w:t>每題</w:t>
      </w:r>
      <w:r>
        <w:rPr>
          <w:rFonts w:ascii="標楷體" w:eastAsia="標楷體" w:hAnsi="標楷體"/>
        </w:rPr>
        <w:t>2.5</w:t>
      </w:r>
      <w:r>
        <w:rPr>
          <w:rFonts w:ascii="標楷體" w:eastAsia="標楷體" w:hAnsi="標楷體" w:hint="eastAsia"/>
        </w:rPr>
        <w:t>分，請選出最適當的答案</w:t>
      </w:r>
    </w:p>
    <w:p w:rsidR="004A5DA1" w:rsidRPr="00ED24B3" w:rsidRDefault="00901B9C" w:rsidP="001C7828">
      <w:pPr>
        <w:pStyle w:val="1"/>
        <w:numPr>
          <w:ilvl w:val="0"/>
          <w:numId w:val="1"/>
        </w:numPr>
        <w:tabs>
          <w:tab w:val="left" w:pos="1020"/>
        </w:tabs>
        <w:snapToGrid w:val="0"/>
        <w:spacing w:line="360" w:lineRule="atLeast"/>
        <w:ind w:leftChars="0" w:left="1020" w:hanging="1020"/>
        <w:rPr>
          <w:color w:val="00000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50pt;margin-top:3pt;width:159.75pt;height:102.45pt;z-index:9">
            <v:imagedata r:id="rId9" o:title=""/>
            <w10:wrap type="square"/>
          </v:shape>
        </w:pict>
      </w:r>
      <w:r w:rsidR="004A5DA1">
        <w:rPr>
          <w:rFonts w:hint="eastAsia"/>
          <w:color w:val="000000"/>
        </w:rPr>
        <w:t>右</w:t>
      </w:r>
      <w:r w:rsidR="004A5DA1" w:rsidRPr="00ED24B3">
        <w:rPr>
          <w:rFonts w:hint="eastAsia"/>
          <w:color w:val="000000"/>
        </w:rPr>
        <w:t>圖為棒狀磁鐵周圍的磁力線，則哪兩點的磁場方向相同？</w:t>
      </w:r>
      <w:r w:rsidR="004A5DA1" w:rsidRPr="00ED24B3">
        <w:rPr>
          <w:color w:val="000000"/>
        </w:rPr>
        <w:br/>
      </w:r>
      <w:r w:rsidR="004A5DA1" w:rsidRPr="009153DE">
        <w:rPr>
          <w:rFonts w:hint="eastAsia"/>
          <w:color w:val="000000"/>
        </w:rPr>
        <w:t xml:space="preserve">　</w:t>
      </w:r>
      <w:r w:rsidR="004A5DA1" w:rsidRPr="009153DE">
        <w:rPr>
          <w:color w:val="000000"/>
        </w:rPr>
        <w:br/>
        <w:t>(A)A</w:t>
      </w:r>
      <w:r w:rsidR="004A5DA1" w:rsidRPr="00ED24B3">
        <w:rPr>
          <w:rFonts w:hint="eastAsia"/>
          <w:color w:val="000000"/>
        </w:rPr>
        <w:t>、</w:t>
      </w:r>
      <w:r w:rsidR="004A5DA1">
        <w:rPr>
          <w:color w:val="000000"/>
        </w:rPr>
        <w:t>C</w:t>
      </w:r>
      <w:r w:rsidR="004A5DA1" w:rsidRPr="009153DE">
        <w:rPr>
          <w:rFonts w:hint="eastAsia"/>
          <w:color w:val="000000"/>
        </w:rPr>
        <w:t xml:space="preserve">　</w:t>
      </w:r>
      <w:r w:rsidR="004A5DA1" w:rsidRPr="009153DE">
        <w:rPr>
          <w:color w:val="000000"/>
        </w:rPr>
        <w:t>(B)</w:t>
      </w:r>
      <w:r w:rsidR="004A5DA1">
        <w:rPr>
          <w:color w:val="000000"/>
        </w:rPr>
        <w:t>A</w:t>
      </w:r>
      <w:r w:rsidR="004A5DA1" w:rsidRPr="00ED24B3">
        <w:rPr>
          <w:rFonts w:hint="eastAsia"/>
          <w:color w:val="000000"/>
        </w:rPr>
        <w:t>、</w:t>
      </w:r>
      <w:r w:rsidR="004A5DA1">
        <w:rPr>
          <w:color w:val="000000"/>
        </w:rPr>
        <w:t>E</w:t>
      </w:r>
      <w:r w:rsidR="004A5DA1" w:rsidRPr="009153DE">
        <w:rPr>
          <w:rFonts w:hint="eastAsia"/>
          <w:color w:val="000000"/>
        </w:rPr>
        <w:t xml:space="preserve">　</w:t>
      </w:r>
      <w:r w:rsidR="004A5DA1" w:rsidRPr="009153DE">
        <w:rPr>
          <w:color w:val="000000"/>
        </w:rPr>
        <w:t>(C)</w:t>
      </w:r>
      <w:r w:rsidR="004A5DA1">
        <w:rPr>
          <w:color w:val="000000"/>
        </w:rPr>
        <w:t>B</w:t>
      </w:r>
      <w:r w:rsidR="004A5DA1" w:rsidRPr="00ED24B3">
        <w:rPr>
          <w:rFonts w:hint="eastAsia"/>
          <w:color w:val="000000"/>
        </w:rPr>
        <w:t>、</w:t>
      </w:r>
      <w:r w:rsidR="004A5DA1">
        <w:rPr>
          <w:color w:val="000000"/>
        </w:rPr>
        <w:t>D</w:t>
      </w:r>
      <w:r w:rsidR="004A5DA1" w:rsidRPr="009153DE">
        <w:rPr>
          <w:rFonts w:hint="eastAsia"/>
          <w:color w:val="000000"/>
        </w:rPr>
        <w:t xml:space="preserve">　</w:t>
      </w:r>
      <w:r w:rsidR="004A5DA1" w:rsidRPr="009153DE">
        <w:rPr>
          <w:color w:val="000000"/>
        </w:rPr>
        <w:t>(D)G</w:t>
      </w:r>
      <w:r w:rsidR="004A5DA1" w:rsidRPr="00ED24B3">
        <w:rPr>
          <w:rFonts w:hint="eastAsia"/>
          <w:color w:val="000000"/>
        </w:rPr>
        <w:t>、</w:t>
      </w:r>
      <w:r w:rsidR="004A5DA1" w:rsidRPr="009153DE">
        <w:rPr>
          <w:color w:val="000000"/>
        </w:rPr>
        <w:t>F</w:t>
      </w:r>
    </w:p>
    <w:p w:rsidR="004A5DA1" w:rsidRPr="00ED24B3" w:rsidRDefault="004A5DA1" w:rsidP="00F14711">
      <w:pPr>
        <w:pStyle w:val="1"/>
        <w:numPr>
          <w:ilvl w:val="0"/>
          <w:numId w:val="1"/>
        </w:numPr>
        <w:tabs>
          <w:tab w:val="left" w:pos="1020"/>
        </w:tabs>
        <w:snapToGrid w:val="0"/>
        <w:spacing w:line="360" w:lineRule="atLeast"/>
        <w:ind w:leftChars="0" w:left="1020" w:hanging="1020"/>
        <w:rPr>
          <w:color w:val="000000"/>
        </w:rPr>
      </w:pPr>
      <w:r w:rsidRPr="00ED24B3">
        <w:rPr>
          <w:rFonts w:hint="eastAsia"/>
          <w:color w:val="000000"/>
        </w:rPr>
        <w:t>對於磁鐵</w:t>
      </w:r>
      <w:r>
        <w:rPr>
          <w:rFonts w:hint="eastAsia"/>
          <w:color w:val="000000"/>
        </w:rPr>
        <w:t>或磁力</w:t>
      </w:r>
      <w:r w:rsidRPr="00ED24B3">
        <w:rPr>
          <w:rFonts w:hint="eastAsia"/>
          <w:color w:val="000000"/>
        </w:rPr>
        <w:t>性質的敘述，下列何者</w:t>
      </w:r>
      <w:r w:rsidRPr="002A3FFE">
        <w:rPr>
          <w:rFonts w:hint="eastAsia"/>
          <w:color w:val="000000"/>
          <w:u w:val="single"/>
        </w:rPr>
        <w:t>正確</w:t>
      </w:r>
      <w:r w:rsidRPr="00ED24B3">
        <w:rPr>
          <w:rFonts w:hint="eastAsia"/>
          <w:color w:val="000000"/>
        </w:rPr>
        <w:t>？</w:t>
      </w:r>
      <w:r w:rsidRPr="009153DE">
        <w:rPr>
          <w:rFonts w:hint="eastAsia"/>
          <w:color w:val="000000"/>
        </w:rPr>
        <w:t xml:space="preserve">　</w:t>
      </w:r>
      <w:r w:rsidRPr="009153DE">
        <w:rPr>
          <w:color w:val="000000"/>
        </w:rPr>
        <w:br/>
        <w:t>(A)</w:t>
      </w:r>
      <w:r w:rsidRPr="00ED24B3">
        <w:rPr>
          <w:rFonts w:hint="eastAsia"/>
          <w:color w:val="000000"/>
        </w:rPr>
        <w:t>能吸引金屬材質的物體</w:t>
      </w:r>
      <w:r w:rsidRPr="009153DE">
        <w:rPr>
          <w:rFonts w:hint="eastAsia"/>
          <w:color w:val="000000"/>
        </w:rPr>
        <w:t xml:space="preserve">　</w:t>
      </w:r>
      <w:r w:rsidRPr="009153DE">
        <w:rPr>
          <w:color w:val="000000"/>
        </w:rPr>
        <w:t>(B)</w:t>
      </w:r>
      <w:r w:rsidRPr="00ED24B3">
        <w:rPr>
          <w:rFonts w:hint="eastAsia"/>
          <w:color w:val="000000"/>
        </w:rPr>
        <w:t>有些磁鐵僅有</w:t>
      </w:r>
      <w:r w:rsidRPr="009153DE">
        <w:rPr>
          <w:color w:val="000000"/>
        </w:rPr>
        <w:t>N</w:t>
      </w:r>
      <w:r w:rsidRPr="00ED24B3">
        <w:rPr>
          <w:rFonts w:hint="eastAsia"/>
          <w:color w:val="000000"/>
        </w:rPr>
        <w:t>極，沒有</w:t>
      </w:r>
      <w:r w:rsidRPr="009153DE">
        <w:rPr>
          <w:color w:val="000000"/>
        </w:rPr>
        <w:t>S</w:t>
      </w:r>
      <w:r w:rsidRPr="00ED24B3">
        <w:rPr>
          <w:rFonts w:hint="eastAsia"/>
          <w:color w:val="000000"/>
        </w:rPr>
        <w:t>極</w:t>
      </w:r>
      <w:r w:rsidRPr="009153DE">
        <w:rPr>
          <w:rFonts w:hint="eastAsia"/>
          <w:color w:val="000000"/>
        </w:rPr>
        <w:t xml:space="preserve">　</w:t>
      </w:r>
      <w:r w:rsidRPr="009153DE">
        <w:rPr>
          <w:color w:val="000000"/>
        </w:rPr>
        <w:t>(C)</w:t>
      </w:r>
      <w:r>
        <w:rPr>
          <w:rFonts w:hint="eastAsia"/>
          <w:color w:val="000000"/>
        </w:rPr>
        <w:t>只有異名極才會互相吸引</w:t>
      </w:r>
      <w:r w:rsidRPr="009153DE">
        <w:rPr>
          <w:color w:val="000000"/>
        </w:rPr>
        <w:t>(D)</w:t>
      </w:r>
      <w:r>
        <w:rPr>
          <w:rFonts w:hint="eastAsia"/>
          <w:color w:val="000000"/>
        </w:rPr>
        <w:t>磁力是一種超距力</w:t>
      </w:r>
      <w:r w:rsidRPr="00ED24B3">
        <w:rPr>
          <w:color w:val="000000"/>
        </w:rPr>
        <w:t xml:space="preserve"> </w:t>
      </w:r>
    </w:p>
    <w:p w:rsidR="004A5DA1" w:rsidRPr="006042B1" w:rsidRDefault="004A5DA1" w:rsidP="00EC457D">
      <w:pPr>
        <w:pStyle w:val="1"/>
        <w:numPr>
          <w:ilvl w:val="0"/>
          <w:numId w:val="1"/>
        </w:numPr>
        <w:tabs>
          <w:tab w:val="left" w:pos="1020"/>
        </w:tabs>
        <w:snapToGrid w:val="0"/>
        <w:spacing w:line="360" w:lineRule="atLeast"/>
        <w:ind w:leftChars="0" w:left="1020" w:hanging="1020"/>
        <w:rPr>
          <w:rFonts w:ascii="Times New Roman" w:hAnsi="Times New Roman"/>
          <w:color w:val="000000"/>
          <w:szCs w:val="24"/>
        </w:rPr>
      </w:pPr>
      <w:r w:rsidRPr="006042B1">
        <w:rPr>
          <w:rFonts w:hAnsi="新細明體" w:hint="eastAsia"/>
          <w:color w:val="000000"/>
        </w:rPr>
        <w:t>「在一支大試管內裝入約九分滿的鐵粉，並將鐵粉磁化，它可吸住迴紋針；再將試管大力搖晃後，則無法再吸住迴紋針。」有關此實驗的敘述，下列何者</w:t>
      </w:r>
      <w:r w:rsidRPr="002A3FFE">
        <w:rPr>
          <w:rFonts w:hAnsi="新細明體" w:hint="eastAsia"/>
          <w:color w:val="000000"/>
          <w:u w:val="single"/>
        </w:rPr>
        <w:t>錯誤</w:t>
      </w:r>
      <w:r w:rsidRPr="006042B1">
        <w:rPr>
          <w:rFonts w:hAnsi="新細明體" w:hint="eastAsia"/>
          <w:color w:val="000000"/>
        </w:rPr>
        <w:t>？</w:t>
      </w:r>
      <w:r w:rsidRPr="006042B1">
        <w:rPr>
          <w:rFonts w:hint="eastAsia"/>
          <w:color w:val="000000"/>
        </w:rPr>
        <w:t xml:space="preserve">　</w:t>
      </w:r>
      <w:r w:rsidRPr="006042B1">
        <w:rPr>
          <w:color w:val="000000"/>
        </w:rPr>
        <w:br/>
        <w:t>(A)</w:t>
      </w:r>
      <w:r w:rsidRPr="006042B1">
        <w:rPr>
          <w:rFonts w:hAnsi="新細明體" w:hint="eastAsia"/>
          <w:color w:val="000000"/>
        </w:rPr>
        <w:t>鐵粉屬於</w:t>
      </w:r>
      <w:r>
        <w:rPr>
          <w:rFonts w:hAnsi="新細明體" w:hint="eastAsia"/>
          <w:color w:val="000000"/>
        </w:rPr>
        <w:t>永久</w:t>
      </w:r>
      <w:r w:rsidRPr="006042B1">
        <w:rPr>
          <w:rFonts w:hAnsi="新細明體" w:hint="eastAsia"/>
          <w:color w:val="000000"/>
        </w:rPr>
        <w:t>磁鐵</w:t>
      </w:r>
      <w:r w:rsidRPr="006042B1">
        <w:rPr>
          <w:rFonts w:hint="eastAsia"/>
          <w:color w:val="000000"/>
        </w:rPr>
        <w:t xml:space="preserve">　</w:t>
      </w:r>
      <w:r w:rsidRPr="006042B1">
        <w:rPr>
          <w:color w:val="000000"/>
        </w:rPr>
        <w:t>(B)</w:t>
      </w:r>
      <w:r>
        <w:rPr>
          <w:rFonts w:hint="eastAsia"/>
          <w:color w:val="000000"/>
        </w:rPr>
        <w:t>試管內</w:t>
      </w:r>
      <w:r w:rsidRPr="006042B1">
        <w:rPr>
          <w:rFonts w:hAnsi="新細明體" w:hint="eastAsia"/>
          <w:color w:val="000000"/>
        </w:rPr>
        <w:t>鐵粉容易磁化，也容易</w:t>
      </w:r>
      <w:r>
        <w:rPr>
          <w:rFonts w:hAnsi="新細明體" w:hint="eastAsia"/>
          <w:color w:val="000000"/>
        </w:rPr>
        <w:t>失</w:t>
      </w:r>
      <w:r w:rsidRPr="006042B1">
        <w:rPr>
          <w:rFonts w:hAnsi="新細明體" w:hint="eastAsia"/>
          <w:color w:val="000000"/>
        </w:rPr>
        <w:t>去磁性</w:t>
      </w:r>
      <w:r w:rsidRPr="006042B1">
        <w:rPr>
          <w:rFonts w:hint="eastAsia"/>
          <w:color w:val="000000"/>
        </w:rPr>
        <w:t xml:space="preserve">　</w:t>
      </w:r>
      <w:r w:rsidRPr="006042B1">
        <w:rPr>
          <w:color w:val="000000"/>
        </w:rPr>
        <w:t>(C)</w:t>
      </w:r>
      <w:r>
        <w:rPr>
          <w:rFonts w:hint="eastAsia"/>
          <w:color w:val="000000"/>
        </w:rPr>
        <w:t>大力</w:t>
      </w:r>
      <w:r w:rsidRPr="006042B1">
        <w:rPr>
          <w:rFonts w:hAnsi="新細明體" w:hint="eastAsia"/>
          <w:color w:val="000000"/>
        </w:rPr>
        <w:t>搖晃，容易使</w:t>
      </w:r>
      <w:r>
        <w:rPr>
          <w:rFonts w:hAnsi="新細明體" w:hint="eastAsia"/>
          <w:color w:val="000000"/>
        </w:rPr>
        <w:t>試管內</w:t>
      </w:r>
      <w:r w:rsidRPr="006042B1">
        <w:rPr>
          <w:rFonts w:hAnsi="新細明體" w:hint="eastAsia"/>
          <w:color w:val="000000"/>
        </w:rPr>
        <w:t>鐵粉磁性消失</w:t>
      </w:r>
      <w:r w:rsidRPr="006042B1">
        <w:rPr>
          <w:rFonts w:hint="eastAsia"/>
          <w:color w:val="000000"/>
        </w:rPr>
        <w:t xml:space="preserve">　</w:t>
      </w:r>
      <w:r w:rsidRPr="006042B1">
        <w:rPr>
          <w:color w:val="000000"/>
        </w:rPr>
        <w:t>(D)</w:t>
      </w:r>
      <w:r w:rsidRPr="006042B1">
        <w:rPr>
          <w:rFonts w:hAnsi="新細明體" w:hint="eastAsia"/>
          <w:color w:val="000000"/>
        </w:rPr>
        <w:t>以鐵粉製成的磁鐵四周</w:t>
      </w:r>
      <w:r>
        <w:rPr>
          <w:rFonts w:hAnsi="新細明體" w:hint="eastAsia"/>
          <w:color w:val="000000"/>
        </w:rPr>
        <w:t>依然有</w:t>
      </w:r>
      <w:r w:rsidRPr="006042B1">
        <w:rPr>
          <w:rFonts w:hAnsi="新細明體" w:hint="eastAsia"/>
          <w:color w:val="000000"/>
        </w:rPr>
        <w:t>磁力線存在</w:t>
      </w:r>
    </w:p>
    <w:p w:rsidR="004A5DA1" w:rsidRPr="006042B1" w:rsidRDefault="004A5DA1" w:rsidP="00EC457D">
      <w:pPr>
        <w:pStyle w:val="1"/>
        <w:numPr>
          <w:ilvl w:val="0"/>
          <w:numId w:val="1"/>
        </w:numPr>
        <w:tabs>
          <w:tab w:val="left" w:pos="1020"/>
        </w:tabs>
        <w:snapToGrid w:val="0"/>
        <w:spacing w:line="360" w:lineRule="atLeast"/>
        <w:ind w:leftChars="0" w:left="1020" w:hanging="1020"/>
        <w:rPr>
          <w:rFonts w:ascii="Times New Roman" w:hAnsi="Times New Roman"/>
          <w:color w:val="000000"/>
          <w:szCs w:val="24"/>
        </w:rPr>
      </w:pPr>
      <w:r w:rsidRPr="006042B1">
        <w:rPr>
          <w:rFonts w:hint="eastAsia"/>
          <w:color w:val="000000"/>
        </w:rPr>
        <w:t>有關磁力線與磁場的敘述，下列何者</w:t>
      </w:r>
      <w:r w:rsidRPr="002A3FFE">
        <w:rPr>
          <w:rFonts w:hint="eastAsia"/>
          <w:color w:val="000000"/>
          <w:u w:val="single"/>
        </w:rPr>
        <w:t>正確</w:t>
      </w:r>
      <w:r w:rsidRPr="006042B1">
        <w:rPr>
          <w:rFonts w:hint="eastAsia"/>
          <w:color w:val="000000"/>
        </w:rPr>
        <w:t xml:space="preserve">？　</w:t>
      </w:r>
      <w:r w:rsidRPr="006042B1">
        <w:rPr>
          <w:color w:val="000000"/>
        </w:rPr>
        <w:br/>
        <w:t>(A)</w:t>
      </w:r>
      <w:r w:rsidRPr="006042B1">
        <w:rPr>
          <w:rFonts w:hint="eastAsia"/>
          <w:color w:val="000000"/>
        </w:rPr>
        <w:t xml:space="preserve">磁力線的疏密分布與磁場強度無關　</w:t>
      </w:r>
      <w:r w:rsidRPr="006042B1">
        <w:rPr>
          <w:color w:val="000000"/>
        </w:rPr>
        <w:t>(B)</w:t>
      </w:r>
      <w:r w:rsidRPr="006042B1">
        <w:rPr>
          <w:rFonts w:hint="eastAsia"/>
          <w:color w:val="000000"/>
        </w:rPr>
        <w:t>磁力線</w:t>
      </w:r>
      <w:r>
        <w:rPr>
          <w:rFonts w:hint="eastAsia"/>
          <w:color w:val="000000"/>
        </w:rPr>
        <w:t>可能會有交點</w:t>
      </w:r>
      <w:r w:rsidRPr="006042B1">
        <w:rPr>
          <w:rFonts w:hint="eastAsia"/>
          <w:color w:val="000000"/>
        </w:rPr>
        <w:t xml:space="preserve">　</w:t>
      </w:r>
      <w:r w:rsidRPr="006042B1">
        <w:rPr>
          <w:color w:val="000000"/>
        </w:rPr>
        <w:t>(C)</w:t>
      </w:r>
      <w:r>
        <w:rPr>
          <w:rFonts w:hint="eastAsia"/>
          <w:color w:val="000000"/>
        </w:rPr>
        <w:t>磁力線沒有方向性</w:t>
      </w:r>
      <w:r w:rsidRPr="006042B1">
        <w:rPr>
          <w:rFonts w:hint="eastAsia"/>
          <w:color w:val="000000"/>
        </w:rPr>
        <w:t xml:space="preserve">　</w:t>
      </w:r>
      <w:r w:rsidRPr="006042B1">
        <w:rPr>
          <w:color w:val="000000"/>
        </w:rPr>
        <w:t>(D)</w:t>
      </w:r>
      <w:r>
        <w:rPr>
          <w:rFonts w:hint="eastAsia"/>
          <w:color w:val="000000"/>
        </w:rPr>
        <w:t>在磁鐵外部的磁力線是由</w:t>
      </w:r>
      <w:r>
        <w:rPr>
          <w:color w:val="000000"/>
        </w:rPr>
        <w:t>N</w:t>
      </w:r>
      <w:r>
        <w:rPr>
          <w:rFonts w:hint="eastAsia"/>
          <w:color w:val="000000"/>
        </w:rPr>
        <w:t>極指向</w:t>
      </w:r>
      <w:r>
        <w:rPr>
          <w:color w:val="000000"/>
        </w:rPr>
        <w:t>S</w:t>
      </w:r>
      <w:r>
        <w:rPr>
          <w:rFonts w:hint="eastAsia"/>
          <w:color w:val="000000"/>
        </w:rPr>
        <w:t>極</w:t>
      </w:r>
      <w:r w:rsidRPr="006042B1">
        <w:rPr>
          <w:rFonts w:ascii="Times New Roman" w:hAnsi="Times New Roman"/>
          <w:color w:val="000000"/>
          <w:szCs w:val="24"/>
        </w:rPr>
        <w:t xml:space="preserve"> </w:t>
      </w:r>
    </w:p>
    <w:p w:rsidR="004A5DA1" w:rsidRPr="001C7828" w:rsidRDefault="00901B9C" w:rsidP="001C7828">
      <w:pPr>
        <w:pStyle w:val="1"/>
        <w:numPr>
          <w:ilvl w:val="0"/>
          <w:numId w:val="1"/>
        </w:numPr>
        <w:tabs>
          <w:tab w:val="left" w:pos="1020"/>
        </w:tabs>
        <w:snapToGrid w:val="0"/>
        <w:spacing w:line="360" w:lineRule="atLeast"/>
        <w:ind w:leftChars="0" w:left="1020" w:hanging="1020"/>
        <w:rPr>
          <w:color w:val="000000"/>
        </w:rPr>
      </w:pPr>
      <w:r>
        <w:rPr>
          <w:noProof/>
        </w:rPr>
        <w:pict>
          <v:shape id="_x0000_s1028" type="#_x0000_t75" style="position:absolute;left:0;text-align:left;margin-left:531pt;margin-top:92.05pt;width:134.25pt;height:104.25pt;z-index:10">
            <v:imagedata r:id="rId10" o:title=""/>
            <w10:wrap type="square"/>
          </v:shape>
        </w:pict>
      </w:r>
      <w:r w:rsidR="004A5DA1" w:rsidRPr="001C7828">
        <w:rPr>
          <w:rFonts w:hint="eastAsia"/>
          <w:color w:val="000000"/>
        </w:rPr>
        <w:t>小許發現電磁鐵與兩個永久磁鐵排列在一起時，磁力線的分布如附圖所示。下列何者為磁極</w:t>
      </w:r>
      <w:r w:rsidR="004A5DA1" w:rsidRPr="006042B1">
        <w:rPr>
          <w:color w:val="000000"/>
        </w:rPr>
        <w:t>a</w:t>
      </w:r>
      <w:r w:rsidR="004A5DA1" w:rsidRPr="001C7828">
        <w:rPr>
          <w:rFonts w:hint="eastAsia"/>
          <w:color w:val="000000"/>
        </w:rPr>
        <w:t>、</w:t>
      </w:r>
      <w:r w:rsidR="004A5DA1" w:rsidRPr="006042B1">
        <w:rPr>
          <w:color w:val="000000"/>
        </w:rPr>
        <w:t>b</w:t>
      </w:r>
      <w:r w:rsidR="004A5DA1" w:rsidRPr="001C7828">
        <w:rPr>
          <w:rFonts w:hint="eastAsia"/>
          <w:color w:val="000000"/>
        </w:rPr>
        <w:t>、</w:t>
      </w:r>
      <w:r w:rsidR="004A5DA1" w:rsidRPr="006042B1">
        <w:rPr>
          <w:color w:val="000000"/>
        </w:rPr>
        <w:t>c</w:t>
      </w:r>
      <w:r w:rsidR="004A5DA1" w:rsidRPr="001C7828">
        <w:rPr>
          <w:rFonts w:hint="eastAsia"/>
          <w:color w:val="000000"/>
        </w:rPr>
        <w:t>、</w:t>
      </w:r>
      <w:r w:rsidR="004A5DA1" w:rsidRPr="006042B1">
        <w:rPr>
          <w:color w:val="000000"/>
        </w:rPr>
        <w:t>d</w:t>
      </w:r>
      <w:r w:rsidR="004A5DA1" w:rsidRPr="001C7828">
        <w:rPr>
          <w:rFonts w:hint="eastAsia"/>
          <w:color w:val="000000"/>
        </w:rPr>
        <w:t>的磁性？</w:t>
      </w:r>
      <w:r w:rsidR="004A5DA1" w:rsidRPr="006042B1">
        <w:rPr>
          <w:rFonts w:hint="eastAsia"/>
          <w:color w:val="000000"/>
        </w:rPr>
        <w:t xml:space="preserve">　</w:t>
      </w:r>
      <w:r w:rsidR="004A5DA1" w:rsidRPr="006042B1">
        <w:rPr>
          <w:color w:val="000000"/>
        </w:rPr>
        <w:br/>
        <w:t>(A)N</w:t>
      </w:r>
      <w:r w:rsidR="004A5DA1" w:rsidRPr="001C7828">
        <w:rPr>
          <w:rFonts w:hint="eastAsia"/>
          <w:color w:val="000000"/>
        </w:rPr>
        <w:t>、</w:t>
      </w:r>
      <w:r w:rsidR="004A5DA1" w:rsidRPr="006042B1">
        <w:rPr>
          <w:color w:val="000000"/>
        </w:rPr>
        <w:t>S</w:t>
      </w:r>
      <w:r w:rsidR="004A5DA1" w:rsidRPr="001C7828">
        <w:rPr>
          <w:rFonts w:hint="eastAsia"/>
          <w:color w:val="000000"/>
        </w:rPr>
        <w:t>、</w:t>
      </w:r>
      <w:r w:rsidR="004A5DA1" w:rsidRPr="006042B1">
        <w:rPr>
          <w:color w:val="000000"/>
        </w:rPr>
        <w:t>N</w:t>
      </w:r>
      <w:r w:rsidR="004A5DA1" w:rsidRPr="001C7828">
        <w:rPr>
          <w:rFonts w:hint="eastAsia"/>
          <w:color w:val="000000"/>
        </w:rPr>
        <w:t>、</w:t>
      </w:r>
      <w:r w:rsidR="004A5DA1" w:rsidRPr="006042B1">
        <w:rPr>
          <w:color w:val="000000"/>
        </w:rPr>
        <w:t>N</w:t>
      </w:r>
      <w:r w:rsidR="004A5DA1" w:rsidRPr="006042B1">
        <w:rPr>
          <w:rFonts w:hint="eastAsia"/>
          <w:color w:val="000000"/>
        </w:rPr>
        <w:t xml:space="preserve">　</w:t>
      </w:r>
      <w:r w:rsidR="004A5DA1" w:rsidRPr="006042B1">
        <w:rPr>
          <w:color w:val="000000"/>
        </w:rPr>
        <w:t>(B)N</w:t>
      </w:r>
      <w:r w:rsidR="004A5DA1" w:rsidRPr="001C7828">
        <w:rPr>
          <w:rFonts w:hint="eastAsia"/>
          <w:color w:val="000000"/>
        </w:rPr>
        <w:t>、</w:t>
      </w:r>
      <w:r w:rsidR="004A5DA1" w:rsidRPr="006042B1">
        <w:rPr>
          <w:color w:val="000000"/>
        </w:rPr>
        <w:t>N</w:t>
      </w:r>
      <w:r w:rsidR="004A5DA1" w:rsidRPr="001C7828">
        <w:rPr>
          <w:rFonts w:hint="eastAsia"/>
          <w:color w:val="000000"/>
        </w:rPr>
        <w:t>、</w:t>
      </w:r>
      <w:r w:rsidR="004A5DA1">
        <w:rPr>
          <w:color w:val="000000"/>
        </w:rPr>
        <w:t>S</w:t>
      </w:r>
      <w:r w:rsidR="004A5DA1" w:rsidRPr="001C7828">
        <w:rPr>
          <w:rFonts w:hint="eastAsia"/>
          <w:color w:val="000000"/>
        </w:rPr>
        <w:t>、</w:t>
      </w:r>
      <w:r w:rsidR="004A5DA1">
        <w:rPr>
          <w:color w:val="000000"/>
        </w:rPr>
        <w:t>S</w:t>
      </w:r>
      <w:r w:rsidR="004A5DA1" w:rsidRPr="006042B1">
        <w:rPr>
          <w:rFonts w:hint="eastAsia"/>
          <w:color w:val="000000"/>
        </w:rPr>
        <w:t xml:space="preserve">　</w:t>
      </w:r>
      <w:r w:rsidR="004A5DA1" w:rsidRPr="006042B1">
        <w:rPr>
          <w:color w:val="000000"/>
        </w:rPr>
        <w:t>(C)S</w:t>
      </w:r>
      <w:r w:rsidR="004A5DA1" w:rsidRPr="001C7828">
        <w:rPr>
          <w:rFonts w:hint="eastAsia"/>
          <w:color w:val="000000"/>
        </w:rPr>
        <w:t>、</w:t>
      </w:r>
      <w:r w:rsidR="004A5DA1" w:rsidRPr="006042B1">
        <w:rPr>
          <w:color w:val="000000"/>
        </w:rPr>
        <w:t>S</w:t>
      </w:r>
      <w:r w:rsidR="004A5DA1" w:rsidRPr="001C7828">
        <w:rPr>
          <w:rFonts w:hint="eastAsia"/>
          <w:color w:val="000000"/>
        </w:rPr>
        <w:t>、</w:t>
      </w:r>
      <w:r w:rsidR="004A5DA1" w:rsidRPr="006042B1">
        <w:rPr>
          <w:color w:val="000000"/>
        </w:rPr>
        <w:t>N</w:t>
      </w:r>
      <w:r w:rsidR="004A5DA1" w:rsidRPr="001C7828">
        <w:rPr>
          <w:rFonts w:hint="eastAsia"/>
          <w:color w:val="000000"/>
        </w:rPr>
        <w:t>、</w:t>
      </w:r>
      <w:r w:rsidR="004A5DA1" w:rsidRPr="006042B1">
        <w:rPr>
          <w:color w:val="000000"/>
        </w:rPr>
        <w:t>N</w:t>
      </w:r>
      <w:r w:rsidR="004A5DA1" w:rsidRPr="006042B1">
        <w:rPr>
          <w:rFonts w:hint="eastAsia"/>
          <w:color w:val="000000"/>
        </w:rPr>
        <w:t xml:space="preserve">　</w:t>
      </w:r>
      <w:r w:rsidR="004A5DA1" w:rsidRPr="006042B1">
        <w:rPr>
          <w:color w:val="000000"/>
        </w:rPr>
        <w:t>(D)S</w:t>
      </w:r>
      <w:r w:rsidR="004A5DA1" w:rsidRPr="001C7828">
        <w:rPr>
          <w:rFonts w:hint="eastAsia"/>
          <w:color w:val="000000"/>
        </w:rPr>
        <w:t>、</w:t>
      </w:r>
      <w:r w:rsidR="004A5DA1" w:rsidRPr="006042B1">
        <w:rPr>
          <w:color w:val="000000"/>
        </w:rPr>
        <w:t>N</w:t>
      </w:r>
      <w:r w:rsidR="004A5DA1" w:rsidRPr="001C7828">
        <w:rPr>
          <w:rFonts w:hint="eastAsia"/>
          <w:color w:val="000000"/>
        </w:rPr>
        <w:t>、</w:t>
      </w:r>
      <w:r w:rsidR="004A5DA1" w:rsidRPr="006042B1">
        <w:rPr>
          <w:color w:val="000000"/>
        </w:rPr>
        <w:t>S</w:t>
      </w:r>
      <w:r w:rsidR="004A5DA1" w:rsidRPr="001C7828">
        <w:rPr>
          <w:rFonts w:hint="eastAsia"/>
          <w:color w:val="000000"/>
        </w:rPr>
        <w:t>、</w:t>
      </w:r>
      <w:r w:rsidR="004A5DA1" w:rsidRPr="006042B1">
        <w:rPr>
          <w:color w:val="000000"/>
        </w:rPr>
        <w:t>S</w:t>
      </w:r>
      <w:r w:rsidR="004A5DA1">
        <w:rPr>
          <w:color w:val="000000"/>
        </w:rPr>
        <w:br/>
      </w:r>
      <w:r>
        <w:rPr>
          <w:color w:val="000000"/>
        </w:rPr>
        <w:pict>
          <v:shape id="_x0000_i1025" type="#_x0000_t75" style="width:321pt;height:121.5pt">
            <v:imagedata r:id="rId11" o:title=""/>
          </v:shape>
        </w:pict>
      </w:r>
    </w:p>
    <w:p w:rsidR="004A5DA1" w:rsidRPr="006042B1" w:rsidRDefault="004A5DA1" w:rsidP="00EC457D">
      <w:pPr>
        <w:pStyle w:val="1"/>
        <w:numPr>
          <w:ilvl w:val="0"/>
          <w:numId w:val="1"/>
        </w:numPr>
        <w:tabs>
          <w:tab w:val="left" w:pos="1134"/>
        </w:tabs>
        <w:snapToGrid w:val="0"/>
        <w:spacing w:line="360" w:lineRule="atLeast"/>
        <w:ind w:leftChars="0" w:left="1134" w:hanging="1134"/>
        <w:rPr>
          <w:rFonts w:ascii="Times New Roman" w:hAnsi="Times New Roman"/>
          <w:color w:val="000000"/>
          <w:szCs w:val="24"/>
        </w:rPr>
      </w:pPr>
      <w:r w:rsidRPr="006042B1">
        <w:rPr>
          <w:rFonts w:hAnsi="新細明體" w:hint="eastAsia"/>
          <w:color w:val="000000"/>
        </w:rPr>
        <w:t>如附圖所示，長直導線垂直通過水平放置的紙板，紙板上的四個點（</w:t>
      </w:r>
      <w:r w:rsidRPr="006042B1">
        <w:rPr>
          <w:color w:val="000000"/>
        </w:rPr>
        <w:t>a</w:t>
      </w:r>
      <w:r w:rsidRPr="006042B1">
        <w:rPr>
          <w:rFonts w:hAnsi="新細明體" w:hint="eastAsia"/>
          <w:color w:val="000000"/>
        </w:rPr>
        <w:t>、</w:t>
      </w:r>
      <w:r w:rsidRPr="006042B1">
        <w:rPr>
          <w:color w:val="000000"/>
        </w:rPr>
        <w:t>b</w:t>
      </w:r>
      <w:r w:rsidRPr="006042B1">
        <w:rPr>
          <w:rFonts w:hAnsi="新細明體" w:hint="eastAsia"/>
          <w:color w:val="000000"/>
        </w:rPr>
        <w:t>、</w:t>
      </w:r>
      <w:r w:rsidRPr="006042B1">
        <w:rPr>
          <w:color w:val="000000"/>
        </w:rPr>
        <w:t>c</w:t>
      </w:r>
      <w:r w:rsidRPr="006042B1">
        <w:rPr>
          <w:rFonts w:hAnsi="新細明體" w:hint="eastAsia"/>
          <w:color w:val="000000"/>
        </w:rPr>
        <w:t>、</w:t>
      </w:r>
      <w:r w:rsidRPr="006042B1">
        <w:rPr>
          <w:color w:val="000000"/>
        </w:rPr>
        <w:t>d</w:t>
      </w:r>
      <w:r w:rsidRPr="006042B1">
        <w:rPr>
          <w:rFonts w:hAnsi="新細明體" w:hint="eastAsia"/>
          <w:color w:val="000000"/>
        </w:rPr>
        <w:t>）與導線等距離。若在這四個點上各放置一個羅盤，且導線的電流由零逐漸加大，則在何處的羅盤其指針的</w:t>
      </w:r>
      <w:r w:rsidRPr="006042B1">
        <w:rPr>
          <w:color w:val="000000"/>
        </w:rPr>
        <w:t>N</w:t>
      </w:r>
      <w:r w:rsidRPr="006042B1">
        <w:rPr>
          <w:rFonts w:hAnsi="新細明體" w:hint="eastAsia"/>
          <w:color w:val="000000"/>
        </w:rPr>
        <w:t>極最後會指向</w:t>
      </w:r>
      <w:r>
        <w:rPr>
          <w:rFonts w:hAnsi="新細明體" w:hint="eastAsia"/>
          <w:color w:val="000000"/>
        </w:rPr>
        <w:t>南</w:t>
      </w:r>
      <w:r w:rsidRPr="006042B1">
        <w:rPr>
          <w:rFonts w:hAnsi="新細明體" w:hint="eastAsia"/>
          <w:color w:val="000000"/>
        </w:rPr>
        <w:t>方？</w:t>
      </w:r>
      <w:r w:rsidRPr="006042B1">
        <w:rPr>
          <w:rFonts w:hint="eastAsia"/>
          <w:color w:val="000000"/>
        </w:rPr>
        <w:t xml:space="preserve">　</w:t>
      </w:r>
      <w:r w:rsidRPr="006042B1">
        <w:rPr>
          <w:color w:val="000000"/>
        </w:rPr>
        <w:t>(A)a</w:t>
      </w:r>
      <w:r w:rsidRPr="006042B1">
        <w:rPr>
          <w:rFonts w:hint="eastAsia"/>
          <w:color w:val="000000"/>
        </w:rPr>
        <w:t xml:space="preserve">　</w:t>
      </w:r>
      <w:r w:rsidRPr="006042B1">
        <w:rPr>
          <w:color w:val="000000"/>
        </w:rPr>
        <w:t>(B)b</w:t>
      </w:r>
      <w:r w:rsidRPr="006042B1">
        <w:rPr>
          <w:rFonts w:hint="eastAsia"/>
          <w:color w:val="000000"/>
        </w:rPr>
        <w:t xml:space="preserve">　</w:t>
      </w:r>
      <w:r w:rsidRPr="006042B1">
        <w:rPr>
          <w:color w:val="000000"/>
        </w:rPr>
        <w:t>(C)c</w:t>
      </w:r>
      <w:r w:rsidRPr="006042B1">
        <w:rPr>
          <w:rFonts w:hint="eastAsia"/>
          <w:color w:val="000000"/>
        </w:rPr>
        <w:t xml:space="preserve">　</w:t>
      </w:r>
      <w:r w:rsidRPr="006042B1">
        <w:rPr>
          <w:color w:val="000000"/>
        </w:rPr>
        <w:t>(D)d</w:t>
      </w:r>
    </w:p>
    <w:p w:rsidR="004A5DA1" w:rsidRDefault="00901B9C" w:rsidP="00EC457D">
      <w:pPr>
        <w:pStyle w:val="1"/>
        <w:numPr>
          <w:ilvl w:val="0"/>
          <w:numId w:val="1"/>
        </w:numPr>
        <w:tabs>
          <w:tab w:val="left" w:pos="1134"/>
        </w:tabs>
        <w:snapToGrid w:val="0"/>
        <w:spacing w:line="360" w:lineRule="atLeast"/>
        <w:ind w:leftChars="0" w:left="1134" w:hanging="1134"/>
        <w:rPr>
          <w:rFonts w:hAnsi="新細明體"/>
          <w:color w:val="000000"/>
        </w:rPr>
      </w:pPr>
      <w:r>
        <w:rPr>
          <w:noProof/>
        </w:rPr>
        <w:pict>
          <v:shape id="_x0000_s1029" type="#_x0000_t75" style="position:absolute;left:0;text-align:left;margin-left:495pt;margin-top:10.1pt;width:2in;height:114.9pt;z-index:7">
            <v:imagedata r:id="rId12" o:title=""/>
            <w10:wrap type="square"/>
          </v:shape>
        </w:pict>
      </w:r>
      <w:r w:rsidR="004A5DA1" w:rsidRPr="006042B1">
        <w:rPr>
          <w:rFonts w:hAnsi="新細明體" w:hint="eastAsia"/>
          <w:color w:val="000000"/>
        </w:rPr>
        <w:t>在一螺線形線圈中放入軟鐵棒，按下開關</w:t>
      </w:r>
      <w:r w:rsidR="004A5DA1" w:rsidRPr="006042B1">
        <w:rPr>
          <w:color w:val="000000"/>
        </w:rPr>
        <w:t>S</w:t>
      </w:r>
      <w:r w:rsidR="004A5DA1" w:rsidRPr="006042B1">
        <w:rPr>
          <w:rFonts w:hAnsi="新細明體" w:hint="eastAsia"/>
          <w:color w:val="000000"/>
        </w:rPr>
        <w:t>接通電流後，吸引繫在繩上自由垂下的小鐵球，使它偏離</w:t>
      </w:r>
      <w:r w:rsidR="004A5DA1" w:rsidRPr="006042B1">
        <w:rPr>
          <w:color w:val="000000"/>
        </w:rPr>
        <w:t>θ</w:t>
      </w:r>
      <w:r w:rsidR="004A5DA1" w:rsidRPr="006042B1">
        <w:rPr>
          <w:rFonts w:hAnsi="新細明體" w:hint="eastAsia"/>
          <w:color w:val="000000"/>
        </w:rPr>
        <w:t>角，如附圖所示。下列</w:t>
      </w:r>
      <w:r w:rsidR="004A5DA1" w:rsidRPr="00BA1AB2">
        <w:rPr>
          <w:rFonts w:hAnsi="新細明體" w:hint="eastAsia"/>
          <w:color w:val="000000"/>
        </w:rPr>
        <w:t>方法</w:t>
      </w:r>
      <w:r w:rsidR="004A5DA1" w:rsidRPr="006042B1">
        <w:rPr>
          <w:rFonts w:hAnsi="新細明體" w:hint="eastAsia"/>
          <w:color w:val="000000"/>
        </w:rPr>
        <w:t>何者</w:t>
      </w:r>
      <w:r w:rsidR="004A5DA1" w:rsidRPr="002A3FFE">
        <w:rPr>
          <w:rFonts w:hAnsi="新細明體" w:hint="eastAsia"/>
          <w:color w:val="000000"/>
          <w:u w:val="single"/>
        </w:rPr>
        <w:t>可以</w:t>
      </w:r>
      <w:r w:rsidR="004A5DA1" w:rsidRPr="006042B1">
        <w:rPr>
          <w:rFonts w:hAnsi="新細明體" w:hint="eastAsia"/>
          <w:color w:val="000000"/>
        </w:rPr>
        <w:t>使</w:t>
      </w:r>
      <w:r w:rsidR="004A5DA1" w:rsidRPr="006042B1">
        <w:rPr>
          <w:color w:val="000000"/>
        </w:rPr>
        <w:t>θ</w:t>
      </w:r>
      <w:r w:rsidR="004A5DA1" w:rsidRPr="006042B1">
        <w:rPr>
          <w:rFonts w:hAnsi="新細明體" w:hint="eastAsia"/>
          <w:color w:val="000000"/>
        </w:rPr>
        <w:t>角變大？</w:t>
      </w:r>
      <w:r w:rsidR="004A5DA1" w:rsidRPr="006042B1">
        <w:rPr>
          <w:color w:val="000000"/>
        </w:rPr>
        <w:br/>
        <w:t>(A)</w:t>
      </w:r>
      <w:r w:rsidR="004A5DA1">
        <w:rPr>
          <w:color w:val="000000"/>
        </w:rPr>
        <w:t xml:space="preserve"> </w:t>
      </w:r>
      <w:r w:rsidR="004A5DA1" w:rsidRPr="006042B1">
        <w:rPr>
          <w:rFonts w:hAnsi="新細明體" w:hint="eastAsia"/>
          <w:color w:val="000000"/>
        </w:rPr>
        <w:t>讓通電的線圈及軟鐵棒的位置</w:t>
      </w:r>
      <w:r w:rsidR="004A5DA1">
        <w:rPr>
          <w:rFonts w:hAnsi="新細明體" w:hint="eastAsia"/>
          <w:color w:val="000000"/>
        </w:rPr>
        <w:t>遠離</w:t>
      </w:r>
      <w:r w:rsidR="004A5DA1" w:rsidRPr="006042B1">
        <w:rPr>
          <w:rFonts w:hAnsi="新細明體" w:hint="eastAsia"/>
          <w:color w:val="000000"/>
        </w:rPr>
        <w:t>小鐵球</w:t>
      </w:r>
      <w:r w:rsidR="004A5DA1" w:rsidRPr="006042B1">
        <w:rPr>
          <w:rFonts w:hint="eastAsia"/>
          <w:color w:val="000000"/>
        </w:rPr>
        <w:t xml:space="preserve">　</w:t>
      </w:r>
      <w:r w:rsidR="004A5DA1">
        <w:rPr>
          <w:color w:val="000000"/>
        </w:rPr>
        <w:br/>
      </w:r>
      <w:r w:rsidR="004A5DA1" w:rsidRPr="006042B1">
        <w:rPr>
          <w:color w:val="000000"/>
        </w:rPr>
        <w:t>(B)</w:t>
      </w:r>
      <w:r w:rsidR="004A5DA1" w:rsidRPr="00BA1AB2">
        <w:rPr>
          <w:rFonts w:hAnsi="新細明體"/>
          <w:color w:val="000000"/>
        </w:rPr>
        <w:t xml:space="preserve"> </w:t>
      </w:r>
      <w:r w:rsidR="004A5DA1">
        <w:rPr>
          <w:rFonts w:hAnsi="新細明體" w:hint="eastAsia"/>
          <w:color w:val="000000"/>
        </w:rPr>
        <w:t>把小鐵球換成電阻更小的小銅球</w:t>
      </w:r>
      <w:r w:rsidR="004A5DA1" w:rsidRPr="006042B1">
        <w:rPr>
          <w:rFonts w:hint="eastAsia"/>
          <w:color w:val="000000"/>
        </w:rPr>
        <w:t xml:space="preserve">　</w:t>
      </w:r>
      <w:r w:rsidR="004A5DA1">
        <w:rPr>
          <w:color w:val="000000"/>
        </w:rPr>
        <w:br/>
      </w:r>
      <w:r w:rsidR="004A5DA1" w:rsidRPr="006042B1">
        <w:rPr>
          <w:color w:val="000000"/>
        </w:rPr>
        <w:t>(C)</w:t>
      </w:r>
      <w:r w:rsidR="004A5DA1" w:rsidRPr="00BA1AB2">
        <w:rPr>
          <w:rFonts w:hAnsi="新細明體"/>
          <w:color w:val="000000"/>
        </w:rPr>
        <w:t xml:space="preserve"> </w:t>
      </w:r>
      <w:r w:rsidR="004A5DA1" w:rsidRPr="006042B1">
        <w:rPr>
          <w:rFonts w:hAnsi="新細明體" w:hint="eastAsia"/>
          <w:color w:val="000000"/>
        </w:rPr>
        <w:t>將現有的兩個電池正負極同時反向連接</w:t>
      </w:r>
      <w:r w:rsidR="004A5DA1" w:rsidRPr="006042B1">
        <w:rPr>
          <w:rFonts w:hint="eastAsia"/>
          <w:color w:val="000000"/>
        </w:rPr>
        <w:t xml:space="preserve">　</w:t>
      </w:r>
      <w:r w:rsidR="004A5DA1">
        <w:rPr>
          <w:color w:val="000000"/>
        </w:rPr>
        <w:br/>
      </w:r>
      <w:r w:rsidR="004A5DA1" w:rsidRPr="006042B1">
        <w:rPr>
          <w:color w:val="000000"/>
        </w:rPr>
        <w:t>(D)</w:t>
      </w:r>
      <w:r w:rsidR="004A5DA1">
        <w:rPr>
          <w:color w:val="000000"/>
        </w:rPr>
        <w:t xml:space="preserve"> </w:t>
      </w:r>
      <w:r w:rsidR="004A5DA1" w:rsidRPr="006042B1">
        <w:rPr>
          <w:rFonts w:hAnsi="新細明體" w:hint="eastAsia"/>
          <w:color w:val="000000"/>
        </w:rPr>
        <w:t>將線圈繞得更緊密、更多圈</w:t>
      </w:r>
    </w:p>
    <w:p w:rsidR="004A5DA1" w:rsidRPr="006042B1" w:rsidRDefault="00901B9C" w:rsidP="00EC457D">
      <w:pPr>
        <w:pStyle w:val="1"/>
        <w:numPr>
          <w:ilvl w:val="0"/>
          <w:numId w:val="1"/>
        </w:numPr>
        <w:tabs>
          <w:tab w:val="left" w:pos="1020"/>
        </w:tabs>
        <w:snapToGrid w:val="0"/>
        <w:spacing w:line="360" w:lineRule="atLeast"/>
        <w:ind w:leftChars="0" w:left="1020" w:hanging="1020"/>
        <w:rPr>
          <w:rFonts w:ascii="Times New Roman" w:hAnsi="Times New Roman"/>
          <w:color w:val="000000"/>
          <w:szCs w:val="24"/>
        </w:rPr>
      </w:pPr>
      <w:r>
        <w:rPr>
          <w:noProof/>
        </w:rPr>
        <w:pict>
          <v:shape id="_x0000_s1030" type="#_x0000_t75" style="position:absolute;left:0;text-align:left;margin-left:495pt;margin-top:78.55pt;width:142.5pt;height:145.5pt;z-index:6" o:allowoverlap="f">
            <v:imagedata r:id="rId13" o:title=""/>
            <w10:wrap type="square"/>
          </v:shape>
        </w:pict>
      </w:r>
      <w:r w:rsidR="004A5DA1" w:rsidRPr="006042B1">
        <w:rPr>
          <w:rFonts w:hAnsi="新細明體" w:hint="eastAsia"/>
          <w:color w:val="000000"/>
        </w:rPr>
        <w:t>沿東西水平方向，上下放置的兩條平行長直導線，分別通以大小相等，方向相反的電流，且</w:t>
      </w:r>
      <w:r w:rsidR="004A5DA1" w:rsidRPr="006042B1">
        <w:rPr>
          <w:color w:val="000000"/>
        </w:rPr>
        <w:t>O</w:t>
      </w:r>
      <w:r w:rsidR="004A5DA1" w:rsidRPr="006042B1">
        <w:rPr>
          <w:rFonts w:hAnsi="新細明體" w:hint="eastAsia"/>
          <w:color w:val="000000"/>
        </w:rPr>
        <w:t>點位於兩導線之間，如附圖所示。下列哪一個為</w:t>
      </w:r>
      <w:r w:rsidR="004A5DA1" w:rsidRPr="006042B1">
        <w:rPr>
          <w:color w:val="000000"/>
        </w:rPr>
        <w:t>O</w:t>
      </w:r>
      <w:r w:rsidR="004A5DA1" w:rsidRPr="006042B1">
        <w:rPr>
          <w:rFonts w:hAnsi="新細明體" w:hint="eastAsia"/>
          <w:color w:val="000000"/>
        </w:rPr>
        <w:t>點的磁場方向？</w:t>
      </w:r>
      <w:r w:rsidR="004A5DA1" w:rsidRPr="006042B1">
        <w:rPr>
          <w:rFonts w:hAnsi="新細明體"/>
          <w:color w:val="000000"/>
        </w:rPr>
        <w:br/>
      </w:r>
      <w:r w:rsidR="00C46890">
        <w:rPr>
          <w:color w:val="000000"/>
        </w:rPr>
        <w:pict>
          <v:shape id="_x0000_i1026" type="#_x0000_t75" style="width:98.25pt;height:117pt">
            <v:imagedata r:id="rId14" o:title=""/>
          </v:shape>
        </w:pict>
      </w:r>
      <w:r w:rsidR="004A5DA1" w:rsidRPr="006042B1">
        <w:rPr>
          <w:rFonts w:hint="eastAsia"/>
          <w:color w:val="000000"/>
        </w:rPr>
        <w:t xml:space="preserve">　</w:t>
      </w:r>
      <w:r w:rsidR="004A5DA1" w:rsidRPr="006042B1">
        <w:rPr>
          <w:color w:val="000000"/>
        </w:rPr>
        <w:br/>
        <w:t>(A)</w:t>
      </w:r>
      <w:r w:rsidR="004A5DA1" w:rsidRPr="006042B1">
        <w:rPr>
          <w:rFonts w:hAnsi="新細明體" w:hint="eastAsia"/>
          <w:color w:val="000000"/>
        </w:rPr>
        <w:t>向東</w:t>
      </w:r>
      <w:r w:rsidR="004A5DA1" w:rsidRPr="006042B1">
        <w:rPr>
          <w:rFonts w:hint="eastAsia"/>
          <w:color w:val="000000"/>
        </w:rPr>
        <w:t xml:space="preserve">　</w:t>
      </w:r>
      <w:r w:rsidR="004A5DA1" w:rsidRPr="006042B1">
        <w:rPr>
          <w:color w:val="000000"/>
        </w:rPr>
        <w:t>(B)</w:t>
      </w:r>
      <w:r w:rsidR="004A5DA1" w:rsidRPr="006042B1">
        <w:rPr>
          <w:rFonts w:hAnsi="新細明體" w:hint="eastAsia"/>
          <w:color w:val="000000"/>
        </w:rPr>
        <w:t>向西</w:t>
      </w:r>
      <w:r w:rsidR="004A5DA1" w:rsidRPr="006042B1">
        <w:rPr>
          <w:rFonts w:hint="eastAsia"/>
          <w:color w:val="000000"/>
        </w:rPr>
        <w:t xml:space="preserve">　</w:t>
      </w:r>
      <w:r w:rsidR="004A5DA1" w:rsidRPr="006042B1">
        <w:rPr>
          <w:color w:val="000000"/>
        </w:rPr>
        <w:t>(C)</w:t>
      </w:r>
      <w:r w:rsidR="004A5DA1" w:rsidRPr="006042B1">
        <w:rPr>
          <w:rFonts w:hAnsi="新細明體" w:hint="eastAsia"/>
          <w:color w:val="000000"/>
        </w:rPr>
        <w:t>向南</w:t>
      </w:r>
      <w:r w:rsidR="004A5DA1" w:rsidRPr="006042B1">
        <w:rPr>
          <w:rFonts w:hint="eastAsia"/>
          <w:color w:val="000000"/>
        </w:rPr>
        <w:t xml:space="preserve">　</w:t>
      </w:r>
      <w:r w:rsidR="004A5DA1" w:rsidRPr="006042B1">
        <w:rPr>
          <w:color w:val="000000"/>
        </w:rPr>
        <w:t>(D)</w:t>
      </w:r>
      <w:r w:rsidR="004A5DA1" w:rsidRPr="006042B1">
        <w:rPr>
          <w:rFonts w:hAnsi="新細明體" w:hint="eastAsia"/>
          <w:color w:val="000000"/>
        </w:rPr>
        <w:t>向北</w:t>
      </w:r>
    </w:p>
    <w:p w:rsidR="004A5DA1" w:rsidRPr="001C7828" w:rsidRDefault="004A5DA1" w:rsidP="00EC457D">
      <w:pPr>
        <w:pStyle w:val="1"/>
        <w:numPr>
          <w:ilvl w:val="0"/>
          <w:numId w:val="1"/>
        </w:numPr>
        <w:tabs>
          <w:tab w:val="left" w:pos="1020"/>
        </w:tabs>
        <w:snapToGrid w:val="0"/>
        <w:spacing w:line="360" w:lineRule="atLeast"/>
        <w:ind w:leftChars="0" w:left="1020" w:hanging="1020"/>
        <w:rPr>
          <w:rFonts w:ascii="Times New Roman" w:hAnsi="Times New Roman"/>
          <w:color w:val="000000"/>
          <w:szCs w:val="24"/>
        </w:rPr>
      </w:pPr>
      <w:r w:rsidRPr="006042B1">
        <w:rPr>
          <w:rFonts w:hint="eastAsia"/>
          <w:color w:val="000000"/>
        </w:rPr>
        <w:t>如</w:t>
      </w:r>
      <w:r>
        <w:rPr>
          <w:rFonts w:hint="eastAsia"/>
          <w:color w:val="000000"/>
        </w:rPr>
        <w:t>右</w:t>
      </w:r>
      <w:r w:rsidRPr="006042B1">
        <w:rPr>
          <w:rFonts w:hint="eastAsia"/>
          <w:color w:val="000000"/>
        </w:rPr>
        <w:t>圖所示，導線垂直穿過撒有細鐵粉的厚紙板。當按下開關形成通路時，輕敲厚紙板，則厚紙板面上鐵粉分布的圖樣最可能為下列何者？</w:t>
      </w:r>
      <w:r w:rsidRPr="006042B1">
        <w:rPr>
          <w:color w:val="000000"/>
        </w:rPr>
        <w:br/>
      </w:r>
      <w:r w:rsidRPr="006042B1">
        <w:rPr>
          <w:rFonts w:hint="eastAsia"/>
          <w:color w:val="000000"/>
        </w:rPr>
        <w:t xml:space="preserve">　</w:t>
      </w:r>
      <w:r w:rsidRPr="006042B1">
        <w:rPr>
          <w:color w:val="000000"/>
        </w:rPr>
        <w:br/>
        <w:t>(A)</w:t>
      </w:r>
      <w:r w:rsidR="00C46890">
        <w:rPr>
          <w:color w:val="000000"/>
        </w:rPr>
        <w:pict>
          <v:shape id="_x0000_i1027" type="#_x0000_t75" style="width:114.75pt;height:49.5pt" o:allowoverlap="f">
            <v:imagedata r:id="rId15" o:title=""/>
          </v:shape>
        </w:pict>
      </w:r>
      <w:r w:rsidRPr="006042B1">
        <w:rPr>
          <w:rFonts w:hint="eastAsia"/>
          <w:color w:val="000000"/>
        </w:rPr>
        <w:t xml:space="preserve">　</w:t>
      </w:r>
      <w:r w:rsidRPr="006042B1">
        <w:rPr>
          <w:color w:val="000000"/>
        </w:rPr>
        <w:t>(B)</w:t>
      </w:r>
      <w:r w:rsidR="00C46890">
        <w:rPr>
          <w:color w:val="000000"/>
        </w:rPr>
        <w:pict>
          <v:shape id="_x0000_i1028" type="#_x0000_t75" style="width:114.75pt;height:49.5pt" o:allowoverlap="f">
            <v:imagedata r:id="rId16" o:title=""/>
          </v:shape>
        </w:pict>
      </w:r>
      <w:r w:rsidRPr="006042B1">
        <w:rPr>
          <w:rFonts w:hint="eastAsia"/>
          <w:color w:val="000000"/>
        </w:rPr>
        <w:t xml:space="preserve">　</w:t>
      </w:r>
      <w:r w:rsidRPr="006042B1">
        <w:rPr>
          <w:color w:val="000000"/>
        </w:rPr>
        <w:t>(C)</w:t>
      </w:r>
      <w:r w:rsidR="00C46890">
        <w:rPr>
          <w:color w:val="000000"/>
        </w:rPr>
        <w:pict>
          <v:shape id="_x0000_i1029" type="#_x0000_t75" style="width:114.75pt;height:49.5pt" o:allowoverlap="f">
            <v:imagedata r:id="rId17" o:title=""/>
          </v:shape>
        </w:pict>
      </w:r>
      <w:r w:rsidRPr="006042B1">
        <w:rPr>
          <w:rFonts w:hint="eastAsia"/>
          <w:color w:val="000000"/>
        </w:rPr>
        <w:t xml:space="preserve">　</w:t>
      </w:r>
      <w:r w:rsidRPr="006042B1">
        <w:rPr>
          <w:color w:val="000000"/>
        </w:rPr>
        <w:t>(D)</w:t>
      </w:r>
      <w:r w:rsidR="00C46890">
        <w:rPr>
          <w:color w:val="000000"/>
        </w:rPr>
        <w:pict>
          <v:shape id="_x0000_i1030" type="#_x0000_t75" style="width:114.75pt;height:49.5pt" o:allowoverlap="f">
            <v:imagedata r:id="rId18" o:title=""/>
          </v:shape>
        </w:pict>
      </w:r>
    </w:p>
    <w:p w:rsidR="004A5DA1" w:rsidRPr="006042B1" w:rsidRDefault="004A5DA1" w:rsidP="001C7828">
      <w:pPr>
        <w:pStyle w:val="1"/>
        <w:tabs>
          <w:tab w:val="left" w:pos="1020"/>
        </w:tabs>
        <w:snapToGrid w:val="0"/>
        <w:spacing w:line="360" w:lineRule="atLeast"/>
        <w:ind w:leftChars="0" w:left="0"/>
        <w:rPr>
          <w:rFonts w:ascii="Times New Roman" w:hAnsi="Times New Roman"/>
          <w:color w:val="000000"/>
          <w:szCs w:val="24"/>
        </w:rPr>
      </w:pPr>
    </w:p>
    <w:p w:rsidR="004A5DA1" w:rsidRPr="006042B1" w:rsidRDefault="004A5DA1" w:rsidP="00EC457D">
      <w:pPr>
        <w:pStyle w:val="1"/>
        <w:numPr>
          <w:ilvl w:val="0"/>
          <w:numId w:val="1"/>
        </w:numPr>
        <w:tabs>
          <w:tab w:val="left" w:pos="1134"/>
        </w:tabs>
        <w:snapToGrid w:val="0"/>
        <w:spacing w:line="360" w:lineRule="atLeast"/>
        <w:ind w:leftChars="0" w:left="1134" w:hanging="1134"/>
        <w:rPr>
          <w:rFonts w:ascii="Times New Roman" w:hAnsi="Times New Roman"/>
          <w:color w:val="000000"/>
          <w:szCs w:val="24"/>
        </w:rPr>
      </w:pPr>
      <w:r w:rsidRPr="006042B1">
        <w:rPr>
          <w:rFonts w:hAnsi="新細明體" w:hint="eastAsia"/>
          <w:color w:val="000000"/>
        </w:rPr>
        <w:lastRenderedPageBreak/>
        <w:t>一長直導線垂直穿過水平厚紙板，在導線北方甲處水平放置一磁針。通過導線的電流方向與磁針的偏轉方向，如附圖所示。若加大通過導線的電流，則磁針的偏轉方向應為下列哪一個圖形？</w:t>
      </w:r>
      <w:r w:rsidRPr="006042B1">
        <w:rPr>
          <w:rFonts w:hAnsi="新細明體"/>
          <w:color w:val="000000"/>
        </w:rPr>
        <w:br/>
      </w:r>
      <w:r w:rsidR="00C46890">
        <w:rPr>
          <w:color w:val="000000"/>
        </w:rPr>
        <w:pict>
          <v:shape id="_x0000_i1031" type="#_x0000_t75" style="width:124.5pt;height:90pt" o:allowoverlap="f">
            <v:imagedata r:id="rId19" o:title=""/>
          </v:shape>
        </w:pict>
      </w:r>
      <w:r w:rsidRPr="006042B1">
        <w:rPr>
          <w:rFonts w:hint="eastAsia"/>
          <w:color w:val="000000"/>
        </w:rPr>
        <w:t xml:space="preserve">　</w:t>
      </w:r>
      <w:r w:rsidRPr="006042B1">
        <w:rPr>
          <w:color w:val="000000"/>
        </w:rPr>
        <w:br/>
        <w:t>(A)</w:t>
      </w:r>
      <w:r w:rsidR="00C46890">
        <w:rPr>
          <w:color w:val="000000"/>
        </w:rPr>
        <w:pict>
          <v:shape id="_x0000_i1032" type="#_x0000_t75" style="width:84pt;height:30pt">
            <v:imagedata r:id="rId20" o:title=""/>
          </v:shape>
        </w:pict>
      </w:r>
      <w:r w:rsidRPr="006042B1">
        <w:rPr>
          <w:rFonts w:hint="eastAsia"/>
          <w:color w:val="000000"/>
        </w:rPr>
        <w:t xml:space="preserve">　</w:t>
      </w:r>
      <w:r w:rsidRPr="006042B1">
        <w:rPr>
          <w:color w:val="000000"/>
        </w:rPr>
        <w:t>(B)</w:t>
      </w:r>
      <w:r w:rsidR="00C46890">
        <w:rPr>
          <w:color w:val="000000"/>
        </w:rPr>
        <w:pict>
          <v:shape id="_x0000_i1033" type="#_x0000_t75" style="width:84pt;height:30pt">
            <v:imagedata r:id="rId21" o:title=""/>
          </v:shape>
        </w:pict>
      </w:r>
      <w:r w:rsidRPr="006042B1">
        <w:rPr>
          <w:rFonts w:hint="eastAsia"/>
          <w:color w:val="000000"/>
        </w:rPr>
        <w:t xml:space="preserve">　</w:t>
      </w:r>
      <w:r w:rsidRPr="006042B1">
        <w:rPr>
          <w:color w:val="000000"/>
        </w:rPr>
        <w:t>(C)</w:t>
      </w:r>
      <w:r w:rsidR="00C46890">
        <w:rPr>
          <w:color w:val="000000"/>
        </w:rPr>
        <w:pict>
          <v:shape id="_x0000_i1034" type="#_x0000_t75" style="width:84pt;height:30pt">
            <v:imagedata r:id="rId22" o:title=""/>
          </v:shape>
        </w:pict>
      </w:r>
      <w:r w:rsidRPr="006042B1">
        <w:rPr>
          <w:rFonts w:hint="eastAsia"/>
          <w:color w:val="000000"/>
        </w:rPr>
        <w:t xml:space="preserve">　</w:t>
      </w:r>
      <w:r w:rsidRPr="006042B1">
        <w:rPr>
          <w:color w:val="000000"/>
        </w:rPr>
        <w:t>(D)</w:t>
      </w:r>
      <w:r w:rsidR="00C46890">
        <w:rPr>
          <w:color w:val="000000"/>
        </w:rPr>
        <w:pict>
          <v:shape id="_x0000_i1035" type="#_x0000_t75" style="width:84pt;height:30pt">
            <v:imagedata r:id="rId23" o:title=""/>
          </v:shape>
        </w:pict>
      </w:r>
    </w:p>
    <w:p w:rsidR="004A5DA1" w:rsidRPr="006042B1" w:rsidRDefault="00901B9C" w:rsidP="00EC457D">
      <w:pPr>
        <w:pStyle w:val="1"/>
        <w:numPr>
          <w:ilvl w:val="0"/>
          <w:numId w:val="1"/>
        </w:numPr>
        <w:tabs>
          <w:tab w:val="left" w:pos="1020"/>
        </w:tabs>
        <w:snapToGrid w:val="0"/>
        <w:spacing w:line="360" w:lineRule="atLeast"/>
        <w:ind w:leftChars="0" w:left="1020" w:hanging="1020"/>
        <w:rPr>
          <w:rFonts w:ascii="Times New Roman" w:hAnsi="Times New Roman"/>
          <w:color w:val="000000"/>
          <w:szCs w:val="24"/>
        </w:rPr>
      </w:pPr>
      <w:r>
        <w:rPr>
          <w:noProof/>
        </w:rPr>
        <w:pict>
          <v:shape id="_x0000_s1031" type="#_x0000_t75" style="position:absolute;left:0;text-align:left;margin-left:459pt;margin-top:10.1pt;width:171pt;height:111.55pt;z-index:5" o:allowoverlap="f">
            <v:imagedata r:id="rId24" o:title=""/>
            <w10:wrap type="square"/>
          </v:shape>
        </w:pict>
      </w:r>
      <w:r w:rsidR="004A5DA1" w:rsidRPr="006042B1">
        <w:rPr>
          <w:rFonts w:hint="eastAsia"/>
          <w:color w:val="000000"/>
        </w:rPr>
        <w:t>將固定於水平桌面且排列在同一直線上的三個軟鐵棒以同一條導線纏繞，如圖所示。當按下開關</w:t>
      </w:r>
      <w:r w:rsidR="004A5DA1" w:rsidRPr="006042B1">
        <w:rPr>
          <w:color w:val="000000"/>
        </w:rPr>
        <w:t>S</w:t>
      </w:r>
      <w:r w:rsidR="004A5DA1" w:rsidRPr="006042B1">
        <w:rPr>
          <w:rFonts w:hint="eastAsia"/>
          <w:color w:val="000000"/>
        </w:rPr>
        <w:t>接通電流後，甲、乙、丙形成三個電磁鐵，則下列對各電磁鐵間磁力之描述何者</w:t>
      </w:r>
      <w:r w:rsidR="004A5DA1" w:rsidRPr="002A3FFE">
        <w:rPr>
          <w:rFonts w:hint="eastAsia"/>
          <w:color w:val="000000"/>
          <w:u w:val="single"/>
        </w:rPr>
        <w:t>正確</w:t>
      </w:r>
      <w:r w:rsidR="004A5DA1" w:rsidRPr="006042B1">
        <w:rPr>
          <w:rFonts w:hint="eastAsia"/>
          <w:color w:val="000000"/>
        </w:rPr>
        <w:t xml:space="preserve">？　</w:t>
      </w:r>
      <w:r w:rsidR="004A5DA1" w:rsidRPr="006042B1">
        <w:rPr>
          <w:color w:val="000000"/>
        </w:rPr>
        <w:br/>
        <w:t>(A)</w:t>
      </w:r>
      <w:r w:rsidR="004A5DA1" w:rsidRPr="006042B1">
        <w:rPr>
          <w:rFonts w:hint="eastAsia"/>
          <w:color w:val="000000"/>
        </w:rPr>
        <w:t xml:space="preserve">甲、乙相吸；乙、丙相吸　</w:t>
      </w:r>
      <w:r w:rsidR="004A5DA1">
        <w:rPr>
          <w:color w:val="000000"/>
        </w:rPr>
        <w:br/>
      </w:r>
      <w:r w:rsidR="004A5DA1" w:rsidRPr="006042B1">
        <w:rPr>
          <w:color w:val="000000"/>
        </w:rPr>
        <w:t>(B)</w:t>
      </w:r>
      <w:r w:rsidR="004A5DA1" w:rsidRPr="006042B1">
        <w:rPr>
          <w:rFonts w:hint="eastAsia"/>
          <w:color w:val="000000"/>
        </w:rPr>
        <w:t xml:space="preserve">甲、乙相吸；乙、丙相斥　</w:t>
      </w:r>
      <w:r w:rsidR="004A5DA1">
        <w:rPr>
          <w:color w:val="000000"/>
        </w:rPr>
        <w:br/>
      </w:r>
      <w:r w:rsidR="004A5DA1" w:rsidRPr="006042B1">
        <w:rPr>
          <w:color w:val="000000"/>
        </w:rPr>
        <w:t>(C)</w:t>
      </w:r>
      <w:r w:rsidR="004A5DA1" w:rsidRPr="006042B1">
        <w:rPr>
          <w:rFonts w:hint="eastAsia"/>
          <w:color w:val="000000"/>
        </w:rPr>
        <w:t xml:space="preserve">甲、乙相斥；乙、丙相吸　</w:t>
      </w:r>
      <w:r w:rsidR="004A5DA1">
        <w:rPr>
          <w:color w:val="000000"/>
        </w:rPr>
        <w:br/>
      </w:r>
      <w:r w:rsidR="004A5DA1" w:rsidRPr="006042B1">
        <w:rPr>
          <w:color w:val="000000"/>
        </w:rPr>
        <w:t>(D)</w:t>
      </w:r>
      <w:r w:rsidR="004A5DA1" w:rsidRPr="006042B1">
        <w:rPr>
          <w:rFonts w:hint="eastAsia"/>
          <w:color w:val="000000"/>
        </w:rPr>
        <w:t>甲、乙相斥；乙、丙相斥</w:t>
      </w:r>
    </w:p>
    <w:p w:rsidR="004A5DA1" w:rsidRPr="006042B1" w:rsidRDefault="00901B9C" w:rsidP="00EC457D">
      <w:pPr>
        <w:pStyle w:val="1"/>
        <w:numPr>
          <w:ilvl w:val="0"/>
          <w:numId w:val="1"/>
        </w:numPr>
        <w:tabs>
          <w:tab w:val="left" w:pos="1134"/>
        </w:tabs>
        <w:snapToGrid w:val="0"/>
        <w:spacing w:line="360" w:lineRule="atLeast"/>
        <w:ind w:leftChars="0" w:left="1134" w:hanging="1134"/>
        <w:rPr>
          <w:rFonts w:ascii="Times New Roman" w:hAnsi="Times New Roman"/>
          <w:color w:val="000000"/>
          <w:szCs w:val="24"/>
        </w:rPr>
      </w:pPr>
      <w:r>
        <w:rPr>
          <w:noProof/>
        </w:rPr>
        <w:pict>
          <v:shape id="_x0000_s1032" type="#_x0000_t75" style="position:absolute;left:0;text-align:left;margin-left:477pt;margin-top:9.35pt;width:149.25pt;height:104.9pt;z-index:4" o:allowoverlap="f">
            <v:imagedata r:id="rId25" o:title=""/>
            <w10:wrap type="square"/>
          </v:shape>
        </w:pict>
      </w:r>
      <w:r w:rsidR="004A5DA1" w:rsidRPr="006042B1">
        <w:rPr>
          <w:rFonts w:hAnsi="新細明體" w:hint="eastAsia"/>
          <w:color w:val="000000"/>
        </w:rPr>
        <w:t>將軟鐵棒、導線、直流電源、開關</w:t>
      </w:r>
      <w:r w:rsidR="004A5DA1" w:rsidRPr="006042B1">
        <w:rPr>
          <w:color w:val="000000"/>
        </w:rPr>
        <w:t>K</w:t>
      </w:r>
      <w:r w:rsidR="004A5DA1" w:rsidRPr="006042B1">
        <w:rPr>
          <w:rFonts w:hAnsi="新細明體" w:hint="eastAsia"/>
          <w:color w:val="000000"/>
        </w:rPr>
        <w:t>連接如附圖，軟鐵棒的右端有一個磁鐵因磁力作用而吸附在軟鐵棒上。按下開關</w:t>
      </w:r>
      <w:r w:rsidR="004A5DA1" w:rsidRPr="006042B1">
        <w:rPr>
          <w:color w:val="000000"/>
        </w:rPr>
        <w:t>K</w:t>
      </w:r>
      <w:r w:rsidR="004A5DA1" w:rsidRPr="006042B1">
        <w:rPr>
          <w:rFonts w:hAnsi="新細明體" w:hint="eastAsia"/>
          <w:color w:val="000000"/>
        </w:rPr>
        <w:t>接通電路後，發現磁鐵因為與軟鐵棒相互排斥而掉落，下列有關磁鐵掉落的敘述，何者</w:t>
      </w:r>
      <w:r w:rsidR="004A5DA1" w:rsidRPr="002A3FFE">
        <w:rPr>
          <w:rFonts w:hAnsi="新細明體" w:hint="eastAsia"/>
          <w:color w:val="000000"/>
          <w:u w:val="single"/>
        </w:rPr>
        <w:t>最合理</w:t>
      </w:r>
      <w:r w:rsidR="004A5DA1" w:rsidRPr="006042B1">
        <w:rPr>
          <w:rFonts w:hAnsi="新細明體" w:hint="eastAsia"/>
          <w:color w:val="000000"/>
        </w:rPr>
        <w:t>？</w:t>
      </w:r>
      <w:r w:rsidR="004A5DA1" w:rsidRPr="006042B1">
        <w:rPr>
          <w:color w:val="000000"/>
        </w:rPr>
        <w:t xml:space="preserve"> </w:t>
      </w:r>
      <w:r w:rsidR="004A5DA1" w:rsidRPr="006042B1">
        <w:rPr>
          <w:rFonts w:hint="eastAsia"/>
          <w:color w:val="000000"/>
        </w:rPr>
        <w:t xml:space="preserve">　</w:t>
      </w:r>
      <w:r w:rsidR="004A5DA1" w:rsidRPr="006042B1">
        <w:rPr>
          <w:color w:val="000000"/>
        </w:rPr>
        <w:br/>
        <w:t>(A)</w:t>
      </w:r>
      <w:r w:rsidR="004A5DA1" w:rsidRPr="001F3C49">
        <w:rPr>
          <w:rFonts w:hAnsi="新細明體"/>
          <w:color w:val="000000"/>
        </w:rPr>
        <w:t xml:space="preserve"> </w:t>
      </w:r>
      <w:r w:rsidR="004A5DA1" w:rsidRPr="006042B1">
        <w:rPr>
          <w:rFonts w:hAnsi="新細明體" w:hint="eastAsia"/>
          <w:color w:val="000000"/>
        </w:rPr>
        <w:t>電流由</w:t>
      </w:r>
      <w:r w:rsidR="004A5DA1" w:rsidRPr="006042B1">
        <w:rPr>
          <w:color w:val="000000"/>
        </w:rPr>
        <w:t>Q</w:t>
      </w:r>
      <w:r w:rsidR="004A5DA1" w:rsidRPr="006042B1">
        <w:rPr>
          <w:rFonts w:hAnsi="新細明體" w:hint="eastAsia"/>
          <w:color w:val="000000"/>
        </w:rPr>
        <w:t>點經開關</w:t>
      </w:r>
      <w:r w:rsidR="004A5DA1" w:rsidRPr="006042B1">
        <w:rPr>
          <w:color w:val="000000"/>
        </w:rPr>
        <w:t>K</w:t>
      </w:r>
      <w:r w:rsidR="004A5DA1" w:rsidRPr="006042B1">
        <w:rPr>
          <w:rFonts w:hAnsi="新細明體" w:hint="eastAsia"/>
          <w:color w:val="000000"/>
        </w:rPr>
        <w:t>流向</w:t>
      </w:r>
      <w:r w:rsidR="004A5DA1" w:rsidRPr="006042B1">
        <w:rPr>
          <w:color w:val="000000"/>
        </w:rPr>
        <w:t>P</w:t>
      </w:r>
      <w:r w:rsidR="004A5DA1" w:rsidRPr="006042B1">
        <w:rPr>
          <w:rFonts w:hAnsi="新細明體" w:hint="eastAsia"/>
          <w:color w:val="000000"/>
        </w:rPr>
        <w:t>點，使軟鐵棒右端為</w:t>
      </w:r>
      <w:r w:rsidR="004A5DA1" w:rsidRPr="006042B1">
        <w:rPr>
          <w:color w:val="000000"/>
        </w:rPr>
        <w:t>S</w:t>
      </w:r>
      <w:r w:rsidR="004A5DA1" w:rsidRPr="006042B1">
        <w:rPr>
          <w:rFonts w:hAnsi="新細明體" w:hint="eastAsia"/>
          <w:color w:val="000000"/>
        </w:rPr>
        <w:t>極</w:t>
      </w:r>
      <w:r w:rsidR="004A5DA1" w:rsidRPr="006042B1">
        <w:rPr>
          <w:rFonts w:hint="eastAsia"/>
          <w:color w:val="000000"/>
        </w:rPr>
        <w:t xml:space="preserve">　</w:t>
      </w:r>
      <w:r w:rsidR="004A5DA1">
        <w:rPr>
          <w:color w:val="000000"/>
        </w:rPr>
        <w:br/>
      </w:r>
      <w:r w:rsidR="004A5DA1" w:rsidRPr="006042B1">
        <w:rPr>
          <w:color w:val="000000"/>
        </w:rPr>
        <w:t>(B)</w:t>
      </w:r>
      <w:r w:rsidR="004A5DA1" w:rsidRPr="001F3C49">
        <w:rPr>
          <w:rFonts w:hAnsi="新細明體"/>
          <w:color w:val="000000"/>
        </w:rPr>
        <w:t xml:space="preserve"> </w:t>
      </w:r>
      <w:r w:rsidR="004A5DA1" w:rsidRPr="006042B1">
        <w:rPr>
          <w:rFonts w:hAnsi="新細明體" w:hint="eastAsia"/>
          <w:color w:val="000000"/>
        </w:rPr>
        <w:t>電流由</w:t>
      </w:r>
      <w:r w:rsidR="004A5DA1" w:rsidRPr="006042B1">
        <w:rPr>
          <w:color w:val="000000"/>
        </w:rPr>
        <w:t>Q</w:t>
      </w:r>
      <w:r w:rsidR="004A5DA1" w:rsidRPr="006042B1">
        <w:rPr>
          <w:rFonts w:hAnsi="新細明體" w:hint="eastAsia"/>
          <w:color w:val="000000"/>
        </w:rPr>
        <w:t>點經開關</w:t>
      </w:r>
      <w:r w:rsidR="004A5DA1" w:rsidRPr="006042B1">
        <w:rPr>
          <w:color w:val="000000"/>
        </w:rPr>
        <w:t>K</w:t>
      </w:r>
      <w:r w:rsidR="004A5DA1" w:rsidRPr="006042B1">
        <w:rPr>
          <w:rFonts w:hAnsi="新細明體" w:hint="eastAsia"/>
          <w:color w:val="000000"/>
        </w:rPr>
        <w:t>流向</w:t>
      </w:r>
      <w:r w:rsidR="004A5DA1" w:rsidRPr="006042B1">
        <w:rPr>
          <w:color w:val="000000"/>
        </w:rPr>
        <w:t>P</w:t>
      </w:r>
      <w:r w:rsidR="004A5DA1" w:rsidRPr="006042B1">
        <w:rPr>
          <w:rFonts w:hAnsi="新細明體" w:hint="eastAsia"/>
          <w:color w:val="000000"/>
        </w:rPr>
        <w:t>點，使軟鐵棒右端為</w:t>
      </w:r>
      <w:r w:rsidR="004A5DA1" w:rsidRPr="006042B1">
        <w:rPr>
          <w:color w:val="000000"/>
        </w:rPr>
        <w:t>N</w:t>
      </w:r>
      <w:r w:rsidR="004A5DA1" w:rsidRPr="006042B1">
        <w:rPr>
          <w:rFonts w:hAnsi="新細明體" w:hint="eastAsia"/>
          <w:color w:val="000000"/>
        </w:rPr>
        <w:t>極</w:t>
      </w:r>
      <w:r w:rsidR="004A5DA1">
        <w:rPr>
          <w:color w:val="000000"/>
        </w:rPr>
        <w:br/>
      </w:r>
      <w:r w:rsidR="004A5DA1" w:rsidRPr="006042B1">
        <w:rPr>
          <w:color w:val="000000"/>
        </w:rPr>
        <w:t xml:space="preserve">(C) </w:t>
      </w:r>
      <w:r w:rsidR="004A5DA1" w:rsidRPr="006042B1">
        <w:rPr>
          <w:rFonts w:hAnsi="新細明體" w:hint="eastAsia"/>
          <w:color w:val="000000"/>
        </w:rPr>
        <w:t>電流由</w:t>
      </w:r>
      <w:r w:rsidR="004A5DA1" w:rsidRPr="006042B1">
        <w:rPr>
          <w:color w:val="000000"/>
        </w:rPr>
        <w:t>P</w:t>
      </w:r>
      <w:r w:rsidR="004A5DA1" w:rsidRPr="006042B1">
        <w:rPr>
          <w:rFonts w:hAnsi="新細明體" w:hint="eastAsia"/>
          <w:color w:val="000000"/>
        </w:rPr>
        <w:t>點經開關</w:t>
      </w:r>
      <w:r w:rsidR="004A5DA1" w:rsidRPr="006042B1">
        <w:rPr>
          <w:color w:val="000000"/>
        </w:rPr>
        <w:t>K</w:t>
      </w:r>
      <w:r w:rsidR="004A5DA1" w:rsidRPr="006042B1">
        <w:rPr>
          <w:rFonts w:hAnsi="新細明體" w:hint="eastAsia"/>
          <w:color w:val="000000"/>
        </w:rPr>
        <w:t>流向</w:t>
      </w:r>
      <w:r w:rsidR="004A5DA1" w:rsidRPr="006042B1">
        <w:rPr>
          <w:color w:val="000000"/>
        </w:rPr>
        <w:t>Q</w:t>
      </w:r>
      <w:r w:rsidR="004A5DA1" w:rsidRPr="006042B1">
        <w:rPr>
          <w:rFonts w:hAnsi="新細明體" w:hint="eastAsia"/>
          <w:color w:val="000000"/>
        </w:rPr>
        <w:t>點，使軟鐵棒右端為</w:t>
      </w:r>
      <w:r w:rsidR="004A5DA1" w:rsidRPr="006042B1">
        <w:rPr>
          <w:color w:val="000000"/>
        </w:rPr>
        <w:t>S</w:t>
      </w:r>
      <w:r w:rsidR="004A5DA1" w:rsidRPr="006042B1">
        <w:rPr>
          <w:rFonts w:hAnsi="新細明體" w:hint="eastAsia"/>
          <w:color w:val="000000"/>
        </w:rPr>
        <w:t>極</w:t>
      </w:r>
      <w:r w:rsidR="004A5DA1" w:rsidRPr="006042B1">
        <w:rPr>
          <w:rFonts w:hint="eastAsia"/>
          <w:color w:val="000000"/>
        </w:rPr>
        <w:t xml:space="preserve">　</w:t>
      </w:r>
      <w:r w:rsidR="004A5DA1">
        <w:rPr>
          <w:color w:val="000000"/>
        </w:rPr>
        <w:br/>
      </w:r>
      <w:r w:rsidR="004A5DA1" w:rsidRPr="006042B1">
        <w:rPr>
          <w:color w:val="000000"/>
        </w:rPr>
        <w:t>(D)</w:t>
      </w:r>
      <w:r w:rsidR="004A5DA1" w:rsidRPr="001F3C49">
        <w:rPr>
          <w:rFonts w:hAnsi="新細明體"/>
          <w:color w:val="000000"/>
        </w:rPr>
        <w:t xml:space="preserve"> </w:t>
      </w:r>
      <w:r w:rsidR="004A5DA1" w:rsidRPr="006042B1">
        <w:rPr>
          <w:rFonts w:hAnsi="新細明體" w:hint="eastAsia"/>
          <w:color w:val="000000"/>
        </w:rPr>
        <w:t>電流由</w:t>
      </w:r>
      <w:r w:rsidR="004A5DA1" w:rsidRPr="006042B1">
        <w:rPr>
          <w:color w:val="000000"/>
        </w:rPr>
        <w:t>P</w:t>
      </w:r>
      <w:r w:rsidR="004A5DA1" w:rsidRPr="006042B1">
        <w:rPr>
          <w:rFonts w:hAnsi="新細明體" w:hint="eastAsia"/>
          <w:color w:val="000000"/>
        </w:rPr>
        <w:t>點經開關</w:t>
      </w:r>
      <w:r w:rsidR="004A5DA1" w:rsidRPr="006042B1">
        <w:rPr>
          <w:color w:val="000000"/>
        </w:rPr>
        <w:t>K</w:t>
      </w:r>
      <w:r w:rsidR="004A5DA1" w:rsidRPr="006042B1">
        <w:rPr>
          <w:rFonts w:hAnsi="新細明體" w:hint="eastAsia"/>
          <w:color w:val="000000"/>
        </w:rPr>
        <w:t>流向</w:t>
      </w:r>
      <w:r w:rsidR="004A5DA1" w:rsidRPr="006042B1">
        <w:rPr>
          <w:color w:val="000000"/>
        </w:rPr>
        <w:t>Q</w:t>
      </w:r>
      <w:r w:rsidR="004A5DA1" w:rsidRPr="006042B1">
        <w:rPr>
          <w:rFonts w:hAnsi="新細明體" w:hint="eastAsia"/>
          <w:color w:val="000000"/>
        </w:rPr>
        <w:t>點，使軟鐵棒右端為</w:t>
      </w:r>
      <w:r w:rsidR="004A5DA1" w:rsidRPr="006042B1">
        <w:rPr>
          <w:color w:val="000000"/>
        </w:rPr>
        <w:t>N</w:t>
      </w:r>
      <w:r w:rsidR="004A5DA1" w:rsidRPr="006042B1">
        <w:rPr>
          <w:rFonts w:hAnsi="新細明體" w:hint="eastAsia"/>
          <w:color w:val="000000"/>
        </w:rPr>
        <w:t>極</w:t>
      </w:r>
    </w:p>
    <w:p w:rsidR="004A5DA1" w:rsidRDefault="00901B9C" w:rsidP="00ED24B3">
      <w:pPr>
        <w:pStyle w:val="1"/>
        <w:numPr>
          <w:ilvl w:val="0"/>
          <w:numId w:val="1"/>
        </w:numPr>
        <w:tabs>
          <w:tab w:val="left" w:pos="1134"/>
        </w:tabs>
        <w:snapToGrid w:val="0"/>
        <w:spacing w:line="360" w:lineRule="atLeast"/>
        <w:ind w:leftChars="0" w:left="1134" w:hanging="1134"/>
        <w:rPr>
          <w:rFonts w:hAnsi="新細明體"/>
          <w:color w:val="000000"/>
        </w:rPr>
      </w:pPr>
      <w:r>
        <w:rPr>
          <w:noProof/>
        </w:rPr>
        <w:pict>
          <v:shape id="_x0000_s1033" type="#_x0000_t75" style="position:absolute;left:0;text-align:left;margin-left:459pt;margin-top:26pt;width:161.25pt;height:95.75pt;z-index:2">
            <v:imagedata r:id="rId26" o:title=""/>
            <w10:wrap type="square"/>
          </v:shape>
        </w:pict>
      </w:r>
      <w:r w:rsidR="004A5DA1">
        <w:rPr>
          <w:rFonts w:hAnsi="新細明體" w:hint="eastAsia"/>
          <w:color w:val="000000"/>
        </w:rPr>
        <w:t>小李</w:t>
      </w:r>
      <w:r w:rsidR="004A5DA1" w:rsidRPr="006042B1">
        <w:rPr>
          <w:rFonts w:hAnsi="新細明體" w:hint="eastAsia"/>
          <w:color w:val="000000"/>
        </w:rPr>
        <w:t>做電磁感應的實驗，將磁棒以</w:t>
      </w:r>
      <w:r w:rsidR="004A5DA1" w:rsidRPr="006042B1">
        <w:rPr>
          <w:color w:val="000000"/>
        </w:rPr>
        <w:t>v</w:t>
      </w:r>
      <w:r w:rsidR="004A5DA1" w:rsidRPr="006042B1">
        <w:rPr>
          <w:rFonts w:hAnsi="新細明體" w:hint="eastAsia"/>
          <w:color w:val="000000"/>
        </w:rPr>
        <w:t>的速率平移向左插入線圈內，檢流計的瞬間偏轉情形如附圖所示。下列方法中，何者</w:t>
      </w:r>
      <w:r w:rsidR="004A5DA1" w:rsidRPr="002A3FFE">
        <w:rPr>
          <w:rFonts w:hAnsi="新細明體" w:hint="eastAsia"/>
          <w:color w:val="000000"/>
          <w:u w:val="single"/>
        </w:rPr>
        <w:t>不能</w:t>
      </w:r>
      <w:r w:rsidR="004A5DA1" w:rsidRPr="006042B1">
        <w:rPr>
          <w:rFonts w:hAnsi="新細明體" w:hint="eastAsia"/>
          <w:color w:val="000000"/>
        </w:rPr>
        <w:t>產生更大的感應電流？</w:t>
      </w:r>
      <w:r w:rsidR="004A5DA1" w:rsidRPr="006042B1">
        <w:rPr>
          <w:rFonts w:hint="eastAsia"/>
          <w:color w:val="000000"/>
        </w:rPr>
        <w:t xml:space="preserve">　</w:t>
      </w:r>
      <w:r w:rsidR="004A5DA1" w:rsidRPr="006042B1">
        <w:rPr>
          <w:color w:val="000000"/>
        </w:rPr>
        <w:br/>
        <w:t>(A)</w:t>
      </w:r>
      <w:r w:rsidR="004A5DA1" w:rsidRPr="001F3C49">
        <w:rPr>
          <w:rFonts w:hAnsi="新細明體"/>
          <w:color w:val="000000"/>
        </w:rPr>
        <w:t xml:space="preserve"> </w:t>
      </w:r>
      <w:r w:rsidR="004A5DA1" w:rsidRPr="006042B1">
        <w:rPr>
          <w:rFonts w:hAnsi="新細明體" w:hint="eastAsia"/>
          <w:color w:val="000000"/>
        </w:rPr>
        <w:t>線圈向右，磁棒向左，兩者皆以</w:t>
      </w:r>
      <w:r w:rsidR="004A5DA1" w:rsidRPr="006042B1">
        <w:rPr>
          <w:color w:val="000000"/>
        </w:rPr>
        <w:t>v</w:t>
      </w:r>
      <w:r w:rsidR="004A5DA1" w:rsidRPr="006042B1">
        <w:rPr>
          <w:rFonts w:hAnsi="新細明體" w:hint="eastAsia"/>
          <w:color w:val="000000"/>
        </w:rPr>
        <w:t>的速率平移互相靠近</w:t>
      </w:r>
      <w:r w:rsidR="004A5DA1" w:rsidRPr="006042B1">
        <w:rPr>
          <w:rFonts w:hint="eastAsia"/>
          <w:color w:val="000000"/>
        </w:rPr>
        <w:t xml:space="preserve">　</w:t>
      </w:r>
      <w:r w:rsidR="004A5DA1">
        <w:rPr>
          <w:color w:val="000000"/>
        </w:rPr>
        <w:br/>
      </w:r>
      <w:r w:rsidR="004A5DA1" w:rsidRPr="006042B1">
        <w:rPr>
          <w:color w:val="000000"/>
        </w:rPr>
        <w:t>(B)</w:t>
      </w:r>
      <w:r w:rsidR="004A5DA1" w:rsidRPr="006042B1">
        <w:rPr>
          <w:rFonts w:hAnsi="新細明體" w:hint="eastAsia"/>
          <w:color w:val="000000"/>
        </w:rPr>
        <w:t>在線圈不改變下，磁棒平移向左的速率增加為</w:t>
      </w:r>
      <w:r w:rsidR="004A5DA1" w:rsidRPr="006042B1">
        <w:rPr>
          <w:color w:val="000000"/>
        </w:rPr>
        <w:t>2v</w:t>
      </w:r>
      <w:r w:rsidR="004A5DA1" w:rsidRPr="006042B1">
        <w:rPr>
          <w:rFonts w:hint="eastAsia"/>
          <w:color w:val="000000"/>
        </w:rPr>
        <w:t xml:space="preserve">　</w:t>
      </w:r>
      <w:r w:rsidR="004A5DA1">
        <w:rPr>
          <w:color w:val="000000"/>
        </w:rPr>
        <w:br/>
      </w:r>
      <w:r w:rsidR="004A5DA1" w:rsidRPr="006042B1">
        <w:rPr>
          <w:color w:val="000000"/>
        </w:rPr>
        <w:t>(C)</w:t>
      </w:r>
      <w:r w:rsidR="004A5DA1" w:rsidRPr="001F3C49">
        <w:rPr>
          <w:rFonts w:hAnsi="新細明體"/>
          <w:color w:val="000000"/>
        </w:rPr>
        <w:t xml:space="preserve"> </w:t>
      </w:r>
      <w:r w:rsidR="004A5DA1" w:rsidRPr="006042B1">
        <w:rPr>
          <w:rFonts w:hAnsi="新細明體" w:hint="eastAsia"/>
          <w:color w:val="000000"/>
        </w:rPr>
        <w:t>在磁棒速率不變下，將線圈單位長度的圈數增加</w:t>
      </w:r>
      <w:r w:rsidR="004A5DA1" w:rsidRPr="006042B1">
        <w:rPr>
          <w:rFonts w:hint="eastAsia"/>
          <w:color w:val="000000"/>
        </w:rPr>
        <w:t xml:space="preserve">　</w:t>
      </w:r>
      <w:r w:rsidR="004A5DA1">
        <w:rPr>
          <w:color w:val="000000"/>
        </w:rPr>
        <w:br/>
      </w:r>
      <w:r w:rsidR="004A5DA1" w:rsidRPr="006042B1">
        <w:rPr>
          <w:color w:val="000000"/>
        </w:rPr>
        <w:t>(D)</w:t>
      </w:r>
      <w:r w:rsidR="004A5DA1" w:rsidRPr="006042B1">
        <w:rPr>
          <w:rFonts w:ascii="Times New Roman" w:hAnsi="Times New Roman"/>
          <w:color w:val="000000"/>
          <w:szCs w:val="24"/>
        </w:rPr>
        <w:t xml:space="preserve"> </w:t>
      </w:r>
      <w:r w:rsidR="004A5DA1" w:rsidRPr="006042B1">
        <w:rPr>
          <w:rFonts w:hAnsi="新細明體" w:hint="eastAsia"/>
          <w:color w:val="000000"/>
        </w:rPr>
        <w:t>磁棒不動，將線圈以</w:t>
      </w:r>
      <w:r w:rsidR="004A5DA1" w:rsidRPr="006042B1">
        <w:rPr>
          <w:color w:val="000000"/>
        </w:rPr>
        <w:t>v</w:t>
      </w:r>
      <w:r w:rsidR="004A5DA1" w:rsidRPr="006042B1">
        <w:rPr>
          <w:rFonts w:hAnsi="新細明體" w:hint="eastAsia"/>
          <w:color w:val="000000"/>
        </w:rPr>
        <w:t>的速率平移向右靠近磁棒</w:t>
      </w:r>
    </w:p>
    <w:p w:rsidR="004A5DA1" w:rsidRPr="006042B1" w:rsidRDefault="004A5DA1" w:rsidP="00BA1AB2">
      <w:pPr>
        <w:pStyle w:val="1"/>
        <w:tabs>
          <w:tab w:val="left" w:pos="1134"/>
        </w:tabs>
        <w:snapToGrid w:val="0"/>
        <w:spacing w:line="360" w:lineRule="atLeast"/>
        <w:ind w:leftChars="0" w:left="0"/>
        <w:rPr>
          <w:rFonts w:ascii="Times New Roman" w:hAnsi="Times New Roman"/>
          <w:color w:val="000000"/>
          <w:szCs w:val="24"/>
        </w:rPr>
      </w:pPr>
    </w:p>
    <w:p w:rsidR="004A5DA1" w:rsidRPr="006042B1" w:rsidRDefault="00901B9C" w:rsidP="00ED24B3">
      <w:pPr>
        <w:pStyle w:val="1"/>
        <w:numPr>
          <w:ilvl w:val="0"/>
          <w:numId w:val="1"/>
        </w:numPr>
        <w:tabs>
          <w:tab w:val="left" w:pos="1134"/>
        </w:tabs>
        <w:snapToGrid w:val="0"/>
        <w:spacing w:line="360" w:lineRule="atLeast"/>
        <w:ind w:leftChars="0" w:left="1134" w:hanging="1134"/>
        <w:rPr>
          <w:rFonts w:ascii="Times New Roman" w:hAnsi="Times New Roman"/>
          <w:color w:val="000000"/>
          <w:szCs w:val="24"/>
        </w:rPr>
      </w:pPr>
      <w:r>
        <w:rPr>
          <w:noProof/>
        </w:rPr>
        <w:pict>
          <v:shape id="_x0000_s1034" type="#_x0000_t75" style="position:absolute;left:0;text-align:left;margin-left:532.2pt;margin-top:9.9pt;width:100.8pt;height:108pt;z-index:3" o:allowoverlap="f">
            <v:imagedata r:id="rId27" o:title="" grayscale="t"/>
            <w10:wrap type="square"/>
          </v:shape>
        </w:pict>
      </w:r>
      <w:r w:rsidR="004A5DA1" w:rsidRPr="006042B1">
        <w:rPr>
          <w:rFonts w:hAnsi="新細明體" w:hint="eastAsia"/>
          <w:color w:val="000000"/>
        </w:rPr>
        <w:t>有一種手電筒，只需在使用前搖一搖，使磁鐵穿過線圈，在兩個塑膠墊片之間來回運動，就能發電並先將電能儲存，再供電給燈泡，它的構造如附圖所示。有關該手電筒的敘述，下列何者最為</w:t>
      </w:r>
      <w:r w:rsidR="004A5DA1" w:rsidRPr="002A3FFE">
        <w:rPr>
          <w:rFonts w:hAnsi="新細明體" w:hint="eastAsia"/>
          <w:color w:val="000000"/>
          <w:u w:val="single"/>
        </w:rPr>
        <w:t>錯誤</w:t>
      </w:r>
      <w:r w:rsidR="004A5DA1" w:rsidRPr="006042B1">
        <w:rPr>
          <w:rFonts w:hAnsi="新細明體" w:hint="eastAsia"/>
          <w:color w:val="000000"/>
        </w:rPr>
        <w:t>？</w:t>
      </w:r>
      <w:r w:rsidR="004A5DA1" w:rsidRPr="006042B1">
        <w:rPr>
          <w:rFonts w:hint="eastAsia"/>
          <w:color w:val="000000"/>
        </w:rPr>
        <w:t xml:space="preserve">　</w:t>
      </w:r>
      <w:r w:rsidR="004A5DA1" w:rsidRPr="006042B1">
        <w:rPr>
          <w:color w:val="000000"/>
        </w:rPr>
        <w:br/>
        <w:t>(A)</w:t>
      </w:r>
      <w:r w:rsidR="004A5DA1" w:rsidRPr="006042B1">
        <w:rPr>
          <w:rFonts w:hAnsi="新細明體" w:hint="eastAsia"/>
          <w:color w:val="000000"/>
        </w:rPr>
        <w:t>搖晃手電筒的發電過程，是將磁鐵的動能換成</w:t>
      </w:r>
      <w:r w:rsidR="004A5DA1">
        <w:rPr>
          <w:rFonts w:hAnsi="新細明體" w:hint="eastAsia"/>
          <w:color w:val="000000"/>
        </w:rPr>
        <w:t>電</w:t>
      </w:r>
      <w:r w:rsidR="004A5DA1" w:rsidRPr="006042B1">
        <w:rPr>
          <w:rFonts w:hAnsi="新細明體" w:hint="eastAsia"/>
          <w:color w:val="000000"/>
        </w:rPr>
        <w:t>能</w:t>
      </w:r>
      <w:r w:rsidR="004A5DA1" w:rsidRPr="006042B1">
        <w:rPr>
          <w:rFonts w:hint="eastAsia"/>
          <w:color w:val="000000"/>
        </w:rPr>
        <w:t xml:space="preserve">　</w:t>
      </w:r>
      <w:r w:rsidR="004A5DA1">
        <w:rPr>
          <w:color w:val="000000"/>
        </w:rPr>
        <w:br/>
      </w:r>
      <w:r w:rsidR="004A5DA1" w:rsidRPr="006042B1">
        <w:rPr>
          <w:color w:val="000000"/>
        </w:rPr>
        <w:t>(B)</w:t>
      </w:r>
      <w:r w:rsidR="004A5DA1" w:rsidRPr="006042B1">
        <w:rPr>
          <w:rFonts w:hAnsi="新細明體" w:hint="eastAsia"/>
          <w:color w:val="000000"/>
        </w:rPr>
        <w:t>搖晃手電筒時，磁鐵來回經過線圈會使線圈產生感應電流</w:t>
      </w:r>
      <w:r w:rsidR="004A5DA1" w:rsidRPr="006042B1">
        <w:rPr>
          <w:rFonts w:hint="eastAsia"/>
          <w:color w:val="000000"/>
        </w:rPr>
        <w:t xml:space="preserve">　</w:t>
      </w:r>
      <w:r w:rsidR="004A5DA1">
        <w:rPr>
          <w:color w:val="000000"/>
        </w:rPr>
        <w:br/>
      </w:r>
      <w:r w:rsidR="004A5DA1" w:rsidRPr="006042B1">
        <w:rPr>
          <w:color w:val="000000"/>
        </w:rPr>
        <w:t>(C)</w:t>
      </w:r>
      <w:r w:rsidR="004A5DA1" w:rsidRPr="006042B1">
        <w:rPr>
          <w:rFonts w:hAnsi="新細明體" w:hint="eastAsia"/>
          <w:color w:val="000000"/>
        </w:rPr>
        <w:t>在來回搖晃手電筒的發電過程中，線圈會產生直流電</w:t>
      </w:r>
      <w:r w:rsidR="004A5DA1" w:rsidRPr="006042B1">
        <w:rPr>
          <w:rFonts w:hint="eastAsia"/>
          <w:color w:val="000000"/>
        </w:rPr>
        <w:t xml:space="preserve">　</w:t>
      </w:r>
      <w:r w:rsidR="004A5DA1">
        <w:rPr>
          <w:color w:val="000000"/>
        </w:rPr>
        <w:br/>
      </w:r>
      <w:r w:rsidR="004A5DA1" w:rsidRPr="006042B1">
        <w:rPr>
          <w:color w:val="000000"/>
        </w:rPr>
        <w:t>(D)</w:t>
      </w:r>
      <w:r w:rsidR="004A5DA1">
        <w:rPr>
          <w:rFonts w:hint="eastAsia"/>
          <w:color w:val="000000"/>
        </w:rPr>
        <w:t>若不考慮能量損耗，</w:t>
      </w:r>
      <w:r w:rsidR="004A5DA1" w:rsidRPr="006042B1">
        <w:rPr>
          <w:rFonts w:hAnsi="新細明體" w:hint="eastAsia"/>
          <w:color w:val="000000"/>
        </w:rPr>
        <w:t>搖晃</w:t>
      </w:r>
      <w:r w:rsidR="004A5DA1">
        <w:rPr>
          <w:rFonts w:hAnsi="新細明體" w:hint="eastAsia"/>
          <w:color w:val="000000"/>
        </w:rPr>
        <w:t>手電筒速率越快，充電速率也越快</w:t>
      </w:r>
    </w:p>
    <w:p w:rsidR="004A5DA1" w:rsidRPr="006042B1" w:rsidRDefault="00901B9C" w:rsidP="00ED24B3">
      <w:pPr>
        <w:pStyle w:val="1"/>
        <w:numPr>
          <w:ilvl w:val="0"/>
          <w:numId w:val="1"/>
        </w:numPr>
        <w:tabs>
          <w:tab w:val="left" w:pos="1134"/>
        </w:tabs>
        <w:snapToGrid w:val="0"/>
        <w:spacing w:line="360" w:lineRule="atLeast"/>
        <w:ind w:leftChars="0" w:left="1134" w:hanging="1134"/>
        <w:rPr>
          <w:rFonts w:ascii="Times New Roman" w:hAnsi="Times New Roman"/>
          <w:color w:val="000000"/>
          <w:szCs w:val="24"/>
        </w:rPr>
      </w:pPr>
      <w:r>
        <w:rPr>
          <w:noProof/>
        </w:rPr>
        <w:pict>
          <v:shape id="_x0000_s1035" type="#_x0000_t75" style="position:absolute;left:0;text-align:left;margin-left:486pt;margin-top:9pt;width:142.5pt;height:120.75pt;z-index:8">
            <v:imagedata r:id="rId28" o:title=""/>
            <w10:wrap type="square"/>
          </v:shape>
        </w:pict>
      </w:r>
      <w:r w:rsidR="004A5DA1" w:rsidRPr="006042B1">
        <w:rPr>
          <w:rFonts w:hint="eastAsia"/>
          <w:color w:val="000000"/>
        </w:rPr>
        <w:t>如圖所示，磁鐵上下擺放形成穩定磁場，若取一段直導線，放置在兩磁鐵中間，用下列何種處理方式，可使此段導線所受的磁力方向向</w:t>
      </w:r>
      <w:r w:rsidR="004A5DA1">
        <w:rPr>
          <w:rFonts w:hint="eastAsia"/>
          <w:color w:val="000000"/>
        </w:rPr>
        <w:t>北</w:t>
      </w:r>
      <w:r w:rsidR="004A5DA1" w:rsidRPr="006042B1">
        <w:rPr>
          <w:rFonts w:hint="eastAsia"/>
          <w:color w:val="000000"/>
        </w:rPr>
        <w:t xml:space="preserve">？　</w:t>
      </w:r>
      <w:r w:rsidR="004A5DA1" w:rsidRPr="006042B1">
        <w:rPr>
          <w:color w:val="000000"/>
        </w:rPr>
        <w:br/>
        <w:t>(A)</w:t>
      </w:r>
      <w:r w:rsidR="004A5DA1" w:rsidRPr="006042B1">
        <w:rPr>
          <w:rFonts w:hint="eastAsia"/>
          <w:color w:val="000000"/>
        </w:rPr>
        <w:t>平行放置於</w:t>
      </w:r>
      <w:r w:rsidR="004A5DA1" w:rsidRPr="006042B1">
        <w:rPr>
          <w:color w:val="000000"/>
        </w:rPr>
        <w:t>W</w:t>
      </w:r>
      <w:r w:rsidR="004A5DA1" w:rsidRPr="006042B1">
        <w:rPr>
          <w:rFonts w:hint="eastAsia"/>
          <w:color w:val="000000"/>
        </w:rPr>
        <w:t>、</w:t>
      </w:r>
      <w:r w:rsidR="004A5DA1" w:rsidRPr="006042B1">
        <w:rPr>
          <w:color w:val="000000"/>
        </w:rPr>
        <w:t>Y</w:t>
      </w:r>
      <w:r w:rsidR="004A5DA1" w:rsidRPr="006042B1">
        <w:rPr>
          <w:rFonts w:hint="eastAsia"/>
          <w:color w:val="000000"/>
        </w:rPr>
        <w:t xml:space="preserve">連線上，通以由北向南的電流　</w:t>
      </w:r>
      <w:r w:rsidR="004A5DA1">
        <w:rPr>
          <w:color w:val="000000"/>
        </w:rPr>
        <w:br/>
      </w:r>
      <w:r w:rsidR="004A5DA1" w:rsidRPr="006042B1">
        <w:rPr>
          <w:color w:val="000000"/>
        </w:rPr>
        <w:t>(B)</w:t>
      </w:r>
      <w:r w:rsidR="004A5DA1" w:rsidRPr="006042B1">
        <w:rPr>
          <w:rFonts w:hint="eastAsia"/>
          <w:color w:val="000000"/>
        </w:rPr>
        <w:t>平行放置於</w:t>
      </w:r>
      <w:r w:rsidR="004A5DA1" w:rsidRPr="006042B1">
        <w:rPr>
          <w:color w:val="000000"/>
        </w:rPr>
        <w:t>W</w:t>
      </w:r>
      <w:r w:rsidR="004A5DA1" w:rsidRPr="006042B1">
        <w:rPr>
          <w:rFonts w:hint="eastAsia"/>
          <w:color w:val="000000"/>
        </w:rPr>
        <w:t>、</w:t>
      </w:r>
      <w:r w:rsidR="004A5DA1" w:rsidRPr="006042B1">
        <w:rPr>
          <w:color w:val="000000"/>
        </w:rPr>
        <w:t>Y</w:t>
      </w:r>
      <w:r w:rsidR="004A5DA1" w:rsidRPr="006042B1">
        <w:rPr>
          <w:rFonts w:hint="eastAsia"/>
          <w:color w:val="000000"/>
        </w:rPr>
        <w:t xml:space="preserve">連線上，通以由南向北的電流　</w:t>
      </w:r>
      <w:r w:rsidR="004A5DA1">
        <w:rPr>
          <w:color w:val="000000"/>
        </w:rPr>
        <w:br/>
      </w:r>
      <w:r w:rsidR="004A5DA1" w:rsidRPr="006042B1">
        <w:rPr>
          <w:color w:val="000000"/>
        </w:rPr>
        <w:t>(C)</w:t>
      </w:r>
      <w:r w:rsidR="004A5DA1" w:rsidRPr="006042B1">
        <w:rPr>
          <w:rFonts w:hint="eastAsia"/>
          <w:color w:val="000000"/>
        </w:rPr>
        <w:t>平行放置於</w:t>
      </w:r>
      <w:r w:rsidR="004A5DA1" w:rsidRPr="006042B1">
        <w:rPr>
          <w:color w:val="000000"/>
        </w:rPr>
        <w:t>X</w:t>
      </w:r>
      <w:r w:rsidR="004A5DA1" w:rsidRPr="006042B1">
        <w:rPr>
          <w:rFonts w:hint="eastAsia"/>
          <w:color w:val="000000"/>
        </w:rPr>
        <w:t>、</w:t>
      </w:r>
      <w:r w:rsidR="004A5DA1" w:rsidRPr="006042B1">
        <w:rPr>
          <w:color w:val="000000"/>
        </w:rPr>
        <w:t>Z</w:t>
      </w:r>
      <w:r w:rsidR="004A5DA1" w:rsidRPr="006042B1">
        <w:rPr>
          <w:rFonts w:hint="eastAsia"/>
          <w:color w:val="000000"/>
        </w:rPr>
        <w:t xml:space="preserve">連線上，通以由東向西的電流　</w:t>
      </w:r>
      <w:r w:rsidR="004A5DA1">
        <w:rPr>
          <w:color w:val="000000"/>
        </w:rPr>
        <w:br/>
      </w:r>
      <w:r w:rsidR="004A5DA1" w:rsidRPr="006042B1">
        <w:rPr>
          <w:color w:val="000000"/>
        </w:rPr>
        <w:t>(D)</w:t>
      </w:r>
      <w:r w:rsidR="004A5DA1" w:rsidRPr="006042B1">
        <w:rPr>
          <w:rFonts w:hint="eastAsia"/>
          <w:color w:val="000000"/>
        </w:rPr>
        <w:t>平行放置於</w:t>
      </w:r>
      <w:r w:rsidR="004A5DA1" w:rsidRPr="006042B1">
        <w:rPr>
          <w:color w:val="000000"/>
        </w:rPr>
        <w:t>X</w:t>
      </w:r>
      <w:r w:rsidR="004A5DA1" w:rsidRPr="006042B1">
        <w:rPr>
          <w:rFonts w:hint="eastAsia"/>
          <w:color w:val="000000"/>
        </w:rPr>
        <w:t>、</w:t>
      </w:r>
      <w:r w:rsidR="004A5DA1" w:rsidRPr="006042B1">
        <w:rPr>
          <w:color w:val="000000"/>
        </w:rPr>
        <w:t>Z</w:t>
      </w:r>
      <w:r w:rsidR="004A5DA1" w:rsidRPr="006042B1">
        <w:rPr>
          <w:rFonts w:hint="eastAsia"/>
          <w:color w:val="000000"/>
        </w:rPr>
        <w:t>連線上，通以由西向東的電流</w:t>
      </w:r>
    </w:p>
    <w:p w:rsidR="004A5DA1" w:rsidRPr="00EC457D" w:rsidRDefault="004A5DA1" w:rsidP="001C7828">
      <w:pPr>
        <w:pStyle w:val="1"/>
        <w:numPr>
          <w:ilvl w:val="0"/>
          <w:numId w:val="1"/>
        </w:numPr>
        <w:tabs>
          <w:tab w:val="left" w:pos="1134"/>
        </w:tabs>
        <w:snapToGrid w:val="0"/>
        <w:spacing w:line="360" w:lineRule="atLeast"/>
        <w:ind w:leftChars="0" w:left="1134" w:hanging="1134"/>
        <w:rPr>
          <w:rFonts w:hAnsi="新細明體"/>
          <w:color w:val="000000"/>
        </w:rPr>
      </w:pPr>
      <w:r w:rsidRPr="009153DE">
        <w:rPr>
          <w:rFonts w:hAnsi="新細明體" w:hint="eastAsia"/>
          <w:color w:val="000000"/>
        </w:rPr>
        <w:t>下列各圖中，有關通電螺線管兩端磁極的標示，何者</w:t>
      </w:r>
      <w:r w:rsidRPr="002A3FFE">
        <w:rPr>
          <w:rFonts w:hAnsi="新細明體" w:hint="eastAsia"/>
          <w:color w:val="000000"/>
          <w:u w:val="single"/>
        </w:rPr>
        <w:t>正確</w:t>
      </w:r>
      <w:r w:rsidRPr="009153DE">
        <w:rPr>
          <w:rFonts w:hAnsi="新細明體" w:hint="eastAsia"/>
          <w:color w:val="000000"/>
        </w:rPr>
        <w:t>？</w:t>
      </w:r>
      <w:r w:rsidRPr="00EC457D">
        <w:rPr>
          <w:rFonts w:hAnsi="新細明體" w:hint="eastAsia"/>
          <w:color w:val="000000"/>
        </w:rPr>
        <w:t xml:space="preserve">　</w:t>
      </w:r>
      <w:r w:rsidRPr="00EC457D">
        <w:rPr>
          <w:rFonts w:hAnsi="新細明體"/>
          <w:color w:val="000000"/>
        </w:rPr>
        <w:br/>
        <w:t>(A)</w:t>
      </w:r>
      <w:r w:rsidR="00C46890">
        <w:rPr>
          <w:rFonts w:hAnsi="新細明體"/>
          <w:color w:val="000000"/>
        </w:rPr>
        <w:pict>
          <v:shape id="_x0000_i1036" type="#_x0000_t75" style="width:74.25pt;height:42pt">
            <v:imagedata r:id="rId29" o:title=""/>
          </v:shape>
        </w:pict>
      </w:r>
      <w:r w:rsidRPr="00EC457D">
        <w:rPr>
          <w:rFonts w:hAnsi="新細明體" w:hint="eastAsia"/>
          <w:color w:val="000000"/>
        </w:rPr>
        <w:t xml:space="preserve">　</w:t>
      </w:r>
      <w:r w:rsidRPr="00EC457D">
        <w:rPr>
          <w:rFonts w:hAnsi="新細明體"/>
          <w:color w:val="000000"/>
        </w:rPr>
        <w:t>(B)</w:t>
      </w:r>
      <w:r w:rsidR="00C46890">
        <w:rPr>
          <w:rFonts w:hAnsi="新細明體"/>
          <w:color w:val="000000"/>
        </w:rPr>
        <w:pict>
          <v:shape id="_x0000_i1037" type="#_x0000_t75" style="width:74.25pt;height:42pt">
            <v:imagedata r:id="rId30" o:title=""/>
          </v:shape>
        </w:pict>
      </w:r>
      <w:r w:rsidRPr="00EC457D">
        <w:rPr>
          <w:rFonts w:hAnsi="新細明體" w:hint="eastAsia"/>
          <w:color w:val="000000"/>
        </w:rPr>
        <w:t xml:space="preserve">　</w:t>
      </w:r>
      <w:r w:rsidRPr="00EC457D">
        <w:rPr>
          <w:rFonts w:hAnsi="新細明體"/>
          <w:color w:val="000000"/>
        </w:rPr>
        <w:t>(C)</w:t>
      </w:r>
      <w:r w:rsidR="00C46890">
        <w:rPr>
          <w:rFonts w:hAnsi="新細明體"/>
          <w:color w:val="000000"/>
        </w:rPr>
        <w:pict>
          <v:shape id="_x0000_i1038" type="#_x0000_t75" style="width:42pt;height:66pt">
            <v:imagedata r:id="rId31" o:title=""/>
          </v:shape>
        </w:pict>
      </w:r>
      <w:r w:rsidRPr="00EC457D">
        <w:rPr>
          <w:rFonts w:hAnsi="新細明體" w:hint="eastAsia"/>
          <w:color w:val="000000"/>
        </w:rPr>
        <w:t xml:space="preserve">　</w:t>
      </w:r>
      <w:r w:rsidRPr="00EC457D">
        <w:rPr>
          <w:rFonts w:hAnsi="新細明體"/>
          <w:color w:val="000000"/>
        </w:rPr>
        <w:t>(D)</w:t>
      </w:r>
      <w:r w:rsidR="00C46890">
        <w:rPr>
          <w:rFonts w:hAnsi="新細明體"/>
          <w:color w:val="000000"/>
        </w:rPr>
        <w:pict>
          <v:shape id="_x0000_i1039" type="#_x0000_t75" style="width:42pt;height:66pt">
            <v:imagedata r:id="rId32" o:title=""/>
          </v:shape>
        </w:pict>
      </w:r>
    </w:p>
    <w:p w:rsidR="004A5DA1" w:rsidRDefault="004A5DA1" w:rsidP="001C7828">
      <w:pPr>
        <w:pStyle w:val="1"/>
        <w:numPr>
          <w:ilvl w:val="0"/>
          <w:numId w:val="1"/>
        </w:numPr>
        <w:tabs>
          <w:tab w:val="left" w:pos="1134"/>
        </w:tabs>
        <w:snapToGrid w:val="0"/>
        <w:spacing w:line="360" w:lineRule="atLeast"/>
        <w:ind w:leftChars="0" w:left="1134" w:hanging="1134"/>
        <w:rPr>
          <w:rFonts w:hAnsi="新細明體"/>
          <w:color w:val="000000"/>
        </w:rPr>
      </w:pPr>
      <w:r>
        <w:rPr>
          <w:rFonts w:hAnsi="新細明體" w:hint="eastAsia"/>
          <w:color w:val="000000"/>
        </w:rPr>
        <w:t>假設在地球赤道上空有一太空船向東方發射電子束，請問地球磁場會使電子束向哪方偏折</w:t>
      </w:r>
      <w:r>
        <w:rPr>
          <w:rFonts w:hAnsi="新細明體"/>
          <w:color w:val="000000"/>
        </w:rPr>
        <w:t>?(</w:t>
      </w:r>
      <w:r>
        <w:rPr>
          <w:rFonts w:hAnsi="新細明體" w:hint="eastAsia"/>
          <w:color w:val="000000"/>
        </w:rPr>
        <w:t>不考慮重力影響</w:t>
      </w:r>
      <w:r>
        <w:rPr>
          <w:rFonts w:hAnsi="新細明體"/>
          <w:color w:val="000000"/>
        </w:rPr>
        <w:t>)</w:t>
      </w:r>
      <w:r>
        <w:rPr>
          <w:rFonts w:hAnsi="新細明體"/>
          <w:color w:val="000000"/>
        </w:rPr>
        <w:br/>
      </w:r>
      <w:r w:rsidRPr="00EC457D">
        <w:rPr>
          <w:rFonts w:hAnsi="新細明體"/>
          <w:color w:val="000000"/>
        </w:rPr>
        <w:t>(A)</w:t>
      </w:r>
      <w:r>
        <w:rPr>
          <w:rFonts w:hAnsi="新細明體" w:hint="eastAsia"/>
          <w:color w:val="000000"/>
        </w:rPr>
        <w:t>向上</w:t>
      </w:r>
      <w:r w:rsidRPr="00EC457D">
        <w:rPr>
          <w:rFonts w:hAnsi="新細明體" w:hint="eastAsia"/>
          <w:color w:val="000000"/>
        </w:rPr>
        <w:t xml:space="preserve">　</w:t>
      </w:r>
      <w:r w:rsidRPr="00EC457D">
        <w:rPr>
          <w:rFonts w:hAnsi="新細明體"/>
          <w:color w:val="000000"/>
        </w:rPr>
        <w:t>(B)</w:t>
      </w:r>
      <w:r w:rsidRPr="00D7143D">
        <w:rPr>
          <w:rFonts w:hAnsi="新細明體"/>
          <w:color w:val="000000"/>
        </w:rPr>
        <w:t xml:space="preserve"> </w:t>
      </w:r>
      <w:r>
        <w:rPr>
          <w:rFonts w:hAnsi="新細明體" w:hint="eastAsia"/>
          <w:color w:val="000000"/>
        </w:rPr>
        <w:t>向下</w:t>
      </w:r>
      <w:r w:rsidRPr="00EC457D">
        <w:rPr>
          <w:rFonts w:hAnsi="新細明體" w:hint="eastAsia"/>
          <w:color w:val="000000"/>
        </w:rPr>
        <w:t xml:space="preserve">　</w:t>
      </w:r>
      <w:r w:rsidRPr="00EC457D">
        <w:rPr>
          <w:rFonts w:hAnsi="新細明體"/>
          <w:color w:val="000000"/>
        </w:rPr>
        <w:t>(C)</w:t>
      </w:r>
      <w:r w:rsidRPr="00D7143D">
        <w:rPr>
          <w:rFonts w:hAnsi="新細明體"/>
          <w:color w:val="000000"/>
        </w:rPr>
        <w:t xml:space="preserve"> </w:t>
      </w:r>
      <w:r>
        <w:rPr>
          <w:rFonts w:hAnsi="新細明體" w:hint="eastAsia"/>
          <w:color w:val="000000"/>
        </w:rPr>
        <w:t>向北</w:t>
      </w:r>
      <w:r w:rsidRPr="00EC457D">
        <w:rPr>
          <w:rFonts w:hAnsi="新細明體" w:hint="eastAsia"/>
          <w:color w:val="000000"/>
        </w:rPr>
        <w:t xml:space="preserve">　</w:t>
      </w:r>
      <w:r w:rsidRPr="00EC457D">
        <w:rPr>
          <w:rFonts w:hAnsi="新細明體"/>
          <w:color w:val="000000"/>
        </w:rPr>
        <w:t>(D)</w:t>
      </w:r>
      <w:r w:rsidRPr="00D7143D">
        <w:rPr>
          <w:rFonts w:hAnsi="新細明體"/>
          <w:color w:val="000000"/>
        </w:rPr>
        <w:t xml:space="preserve"> </w:t>
      </w:r>
      <w:r>
        <w:rPr>
          <w:rFonts w:hAnsi="新細明體" w:hint="eastAsia"/>
          <w:color w:val="000000"/>
        </w:rPr>
        <w:t>向南</w:t>
      </w:r>
    </w:p>
    <w:p w:rsidR="004A5DA1" w:rsidRPr="00EC457D" w:rsidRDefault="004A5DA1" w:rsidP="001C7828">
      <w:pPr>
        <w:pStyle w:val="1"/>
        <w:tabs>
          <w:tab w:val="left" w:pos="1134"/>
        </w:tabs>
        <w:snapToGrid w:val="0"/>
        <w:spacing w:line="360" w:lineRule="atLeast"/>
        <w:ind w:leftChars="0" w:left="0"/>
        <w:rPr>
          <w:rFonts w:hAnsi="新細明體"/>
          <w:color w:val="000000"/>
        </w:rPr>
      </w:pPr>
    </w:p>
    <w:p w:rsidR="004A5DA1" w:rsidRDefault="004A5DA1" w:rsidP="001C7828">
      <w:pPr>
        <w:pStyle w:val="1"/>
        <w:numPr>
          <w:ilvl w:val="0"/>
          <w:numId w:val="1"/>
        </w:numPr>
        <w:tabs>
          <w:tab w:val="left" w:pos="1134"/>
        </w:tabs>
        <w:snapToGrid w:val="0"/>
        <w:spacing w:line="360" w:lineRule="atLeast"/>
        <w:ind w:leftChars="0" w:left="1134" w:hanging="1134"/>
        <w:rPr>
          <w:rFonts w:hAnsi="新細明體"/>
          <w:color w:val="000000"/>
        </w:rPr>
      </w:pPr>
      <w:r>
        <w:rPr>
          <w:rFonts w:hAnsi="新細明體" w:hint="eastAsia"/>
          <w:color w:val="000000"/>
        </w:rPr>
        <w:t>有關地球磁場的敘述，下列何者</w:t>
      </w:r>
      <w:r w:rsidRPr="002A3FFE">
        <w:rPr>
          <w:rFonts w:hAnsi="新細明體" w:hint="eastAsia"/>
          <w:color w:val="000000"/>
          <w:u w:val="single"/>
        </w:rPr>
        <w:t>錯誤</w:t>
      </w:r>
      <w:r>
        <w:rPr>
          <w:rFonts w:hAnsi="新細明體"/>
          <w:color w:val="000000"/>
        </w:rPr>
        <w:t>?</w:t>
      </w:r>
      <w:r w:rsidRPr="00EC457D">
        <w:rPr>
          <w:rFonts w:hAnsi="新細明體" w:hint="eastAsia"/>
          <w:color w:val="000000"/>
        </w:rPr>
        <w:t xml:space="preserve">　</w:t>
      </w:r>
      <w:r w:rsidRPr="00EC457D">
        <w:rPr>
          <w:rFonts w:hAnsi="新細明體"/>
          <w:color w:val="000000"/>
        </w:rPr>
        <w:t>(A)</w:t>
      </w:r>
      <w:r>
        <w:rPr>
          <w:rFonts w:hAnsi="新細明體" w:hint="eastAsia"/>
          <w:color w:val="000000"/>
        </w:rPr>
        <w:t>南北極極光產生的原因，與地球磁場有關</w:t>
      </w:r>
      <w:r w:rsidRPr="00EC457D">
        <w:rPr>
          <w:rFonts w:hAnsi="新細明體" w:hint="eastAsia"/>
          <w:color w:val="000000"/>
        </w:rPr>
        <w:t xml:space="preserve">　</w:t>
      </w:r>
      <w:r w:rsidRPr="00EC457D">
        <w:rPr>
          <w:rFonts w:hAnsi="新細明體"/>
          <w:color w:val="000000"/>
        </w:rPr>
        <w:t>(B)</w:t>
      </w:r>
      <w:r>
        <w:rPr>
          <w:rFonts w:hAnsi="新細明體" w:hint="eastAsia"/>
          <w:color w:val="000000"/>
        </w:rPr>
        <w:t>地表赤道附近的磁場方向為北向南</w:t>
      </w:r>
      <w:r w:rsidRPr="00EC457D">
        <w:rPr>
          <w:rFonts w:hAnsi="新細明體" w:hint="eastAsia"/>
          <w:color w:val="000000"/>
        </w:rPr>
        <w:t xml:space="preserve">　</w:t>
      </w:r>
      <w:r w:rsidRPr="00EC457D">
        <w:rPr>
          <w:rFonts w:hAnsi="新細明體"/>
          <w:color w:val="000000"/>
        </w:rPr>
        <w:t>(C)</w:t>
      </w:r>
      <w:r>
        <w:rPr>
          <w:rFonts w:hAnsi="新細明體" w:hint="eastAsia"/>
          <w:color w:val="000000"/>
        </w:rPr>
        <w:t>南極附近的地磁磁極應為</w:t>
      </w:r>
      <w:r>
        <w:rPr>
          <w:rFonts w:hAnsi="新細明體"/>
          <w:color w:val="000000"/>
        </w:rPr>
        <w:t>N</w:t>
      </w:r>
      <w:r>
        <w:rPr>
          <w:rFonts w:hAnsi="新細明體" w:hint="eastAsia"/>
          <w:color w:val="000000"/>
        </w:rPr>
        <w:t>極</w:t>
      </w:r>
      <w:r w:rsidRPr="00EC457D">
        <w:rPr>
          <w:rFonts w:hAnsi="新細明體" w:hint="eastAsia"/>
          <w:color w:val="000000"/>
        </w:rPr>
        <w:t xml:space="preserve">　</w:t>
      </w:r>
      <w:r w:rsidRPr="00EC457D">
        <w:rPr>
          <w:rFonts w:hAnsi="新細明體"/>
          <w:color w:val="000000"/>
        </w:rPr>
        <w:t>(D)</w:t>
      </w:r>
      <w:r w:rsidRPr="00582D94">
        <w:rPr>
          <w:rFonts w:hAnsi="新細明體"/>
          <w:color w:val="000000"/>
        </w:rPr>
        <w:t xml:space="preserve"> </w:t>
      </w:r>
      <w:r>
        <w:rPr>
          <w:rFonts w:hAnsi="新細明體" w:hint="eastAsia"/>
          <w:color w:val="000000"/>
        </w:rPr>
        <w:t>北極附近的地磁磁極應為</w:t>
      </w:r>
      <w:r>
        <w:rPr>
          <w:rFonts w:hAnsi="新細明體"/>
          <w:color w:val="000000"/>
        </w:rPr>
        <w:t>S</w:t>
      </w:r>
      <w:r>
        <w:rPr>
          <w:rFonts w:hAnsi="新細明體" w:hint="eastAsia"/>
          <w:color w:val="000000"/>
        </w:rPr>
        <w:t>極</w:t>
      </w:r>
    </w:p>
    <w:p w:rsidR="004A5DA1" w:rsidRPr="00EC457D" w:rsidRDefault="004A5DA1" w:rsidP="00EC457D">
      <w:pPr>
        <w:pStyle w:val="1"/>
        <w:numPr>
          <w:ilvl w:val="0"/>
          <w:numId w:val="1"/>
        </w:numPr>
        <w:tabs>
          <w:tab w:val="left" w:pos="1134"/>
        </w:tabs>
        <w:snapToGrid w:val="0"/>
        <w:spacing w:line="360" w:lineRule="atLeast"/>
        <w:ind w:leftChars="0" w:left="1134" w:hanging="1134"/>
        <w:rPr>
          <w:rFonts w:hAnsi="新細明體"/>
          <w:color w:val="000000"/>
        </w:rPr>
      </w:pPr>
      <w:r w:rsidRPr="009153DE">
        <w:rPr>
          <w:rFonts w:hAnsi="新細明體" w:hint="eastAsia"/>
          <w:color w:val="000000"/>
        </w:rPr>
        <w:t>甲、乙、丙三根相同的軟鐵棒分別環繞不同圈數的線圈，或電路中連接不同電壓的電池組，如附圖所示。下列關於軟鐵棒左端磁場強度的敘述何者</w:t>
      </w:r>
      <w:r w:rsidRPr="002A3FFE">
        <w:rPr>
          <w:rFonts w:hAnsi="新細明體" w:hint="eastAsia"/>
          <w:color w:val="000000"/>
          <w:u w:val="single"/>
        </w:rPr>
        <w:t>正確</w:t>
      </w:r>
      <w:r w:rsidRPr="009153DE">
        <w:rPr>
          <w:rFonts w:hAnsi="新細明體" w:hint="eastAsia"/>
          <w:color w:val="000000"/>
        </w:rPr>
        <w:t>？</w:t>
      </w:r>
      <w:r w:rsidRPr="009153DE">
        <w:rPr>
          <w:rFonts w:hAnsi="新細明體"/>
          <w:color w:val="000000"/>
        </w:rPr>
        <w:br/>
      </w:r>
      <w:r w:rsidRPr="00EC457D">
        <w:rPr>
          <w:rFonts w:hAnsi="新細明體"/>
          <w:color w:val="000000"/>
        </w:rPr>
        <w:t>(</w:t>
      </w:r>
      <w:r w:rsidRPr="009153DE">
        <w:rPr>
          <w:rFonts w:hAnsi="新細明體" w:hint="eastAsia"/>
          <w:color w:val="000000"/>
        </w:rPr>
        <w:t>甲</w:t>
      </w:r>
      <w:r w:rsidRPr="00EC457D">
        <w:rPr>
          <w:rFonts w:hAnsi="新細明體"/>
          <w:color w:val="000000"/>
        </w:rPr>
        <w:t xml:space="preserve">) </w:t>
      </w:r>
      <w:r w:rsidR="00C46890">
        <w:rPr>
          <w:rFonts w:hAnsi="新細明體"/>
          <w:color w:val="000000"/>
        </w:rPr>
        <w:pict>
          <v:shape id="_x0000_i1040" type="#_x0000_t75" style="width:88.5pt;height:105pt">
            <v:imagedata r:id="rId33" o:title=""/>
          </v:shape>
        </w:pict>
      </w:r>
      <w:r w:rsidRPr="009153DE">
        <w:rPr>
          <w:rFonts w:hAnsi="新細明體" w:hint="eastAsia"/>
          <w:color w:val="000000"/>
        </w:rPr>
        <w:t xml:space="preserve">　</w:t>
      </w:r>
      <w:r w:rsidRPr="00EC457D">
        <w:rPr>
          <w:rFonts w:hAnsi="新細明體"/>
          <w:color w:val="000000"/>
        </w:rPr>
        <w:t>(</w:t>
      </w:r>
      <w:r w:rsidRPr="009153DE">
        <w:rPr>
          <w:rFonts w:hAnsi="新細明體" w:hint="eastAsia"/>
          <w:color w:val="000000"/>
        </w:rPr>
        <w:t>乙</w:t>
      </w:r>
      <w:r w:rsidRPr="00EC457D">
        <w:rPr>
          <w:rFonts w:hAnsi="新細明體"/>
          <w:color w:val="000000"/>
        </w:rPr>
        <w:t xml:space="preserve">) </w:t>
      </w:r>
      <w:r w:rsidR="00C46890">
        <w:rPr>
          <w:rFonts w:hAnsi="新細明體"/>
          <w:color w:val="000000"/>
        </w:rPr>
        <w:pict>
          <v:shape id="_x0000_i1041" type="#_x0000_t75" style="width:88.5pt;height:86.25pt">
            <v:imagedata r:id="rId34" o:title=""/>
          </v:shape>
        </w:pict>
      </w:r>
      <w:r w:rsidRPr="009153DE">
        <w:rPr>
          <w:rFonts w:hAnsi="新細明體" w:hint="eastAsia"/>
          <w:color w:val="000000"/>
        </w:rPr>
        <w:t xml:space="preserve">　</w:t>
      </w:r>
      <w:r w:rsidRPr="00EC457D">
        <w:rPr>
          <w:rFonts w:hAnsi="新細明體"/>
          <w:color w:val="000000"/>
        </w:rPr>
        <w:t>(</w:t>
      </w:r>
      <w:r w:rsidRPr="009153DE">
        <w:rPr>
          <w:rFonts w:hAnsi="新細明體" w:hint="eastAsia"/>
          <w:color w:val="000000"/>
        </w:rPr>
        <w:t>丙</w:t>
      </w:r>
      <w:r w:rsidRPr="00EC457D">
        <w:rPr>
          <w:rFonts w:hAnsi="新細明體"/>
          <w:color w:val="000000"/>
        </w:rPr>
        <w:t xml:space="preserve">) </w:t>
      </w:r>
      <w:r w:rsidR="00C46890">
        <w:rPr>
          <w:rFonts w:hAnsi="新細明體"/>
          <w:color w:val="000000"/>
        </w:rPr>
        <w:pict>
          <v:shape id="_x0000_i1042" type="#_x0000_t75" style="width:88.5pt;height:85.5pt">
            <v:imagedata r:id="rId35" o:title=""/>
          </v:shape>
        </w:pict>
      </w:r>
      <w:r w:rsidRPr="00EC457D">
        <w:rPr>
          <w:rFonts w:hAnsi="新細明體" w:hint="eastAsia"/>
          <w:color w:val="000000"/>
        </w:rPr>
        <w:t xml:space="preserve">　</w:t>
      </w:r>
      <w:r w:rsidRPr="00EC457D">
        <w:rPr>
          <w:rFonts w:hAnsi="新細明體"/>
          <w:color w:val="000000"/>
        </w:rPr>
        <w:br/>
        <w:t>(A)</w:t>
      </w:r>
      <w:r w:rsidRPr="009153DE">
        <w:rPr>
          <w:rFonts w:hAnsi="新細明體" w:hint="eastAsia"/>
          <w:color w:val="000000"/>
        </w:rPr>
        <w:t>乙＞丙＞甲</w:t>
      </w:r>
      <w:r w:rsidRPr="00EC457D">
        <w:rPr>
          <w:rFonts w:hAnsi="新細明體" w:hint="eastAsia"/>
          <w:color w:val="000000"/>
        </w:rPr>
        <w:t xml:space="preserve">　</w:t>
      </w:r>
      <w:r w:rsidRPr="00EC457D">
        <w:rPr>
          <w:rFonts w:hAnsi="新細明體"/>
          <w:color w:val="000000"/>
        </w:rPr>
        <w:t>(B)</w:t>
      </w:r>
      <w:r w:rsidRPr="009153DE">
        <w:rPr>
          <w:rFonts w:hAnsi="新細明體" w:hint="eastAsia"/>
          <w:color w:val="000000"/>
        </w:rPr>
        <w:t>甲＝乙＜丙</w:t>
      </w:r>
      <w:r w:rsidRPr="00EC457D">
        <w:rPr>
          <w:rFonts w:hAnsi="新細明體" w:hint="eastAsia"/>
          <w:color w:val="000000"/>
        </w:rPr>
        <w:t xml:space="preserve">　</w:t>
      </w:r>
      <w:r w:rsidRPr="00EC457D">
        <w:rPr>
          <w:rFonts w:hAnsi="新細明體"/>
          <w:color w:val="000000"/>
        </w:rPr>
        <w:t>(C)</w:t>
      </w:r>
      <w:r w:rsidRPr="009153DE">
        <w:rPr>
          <w:rFonts w:hAnsi="新細明體" w:hint="eastAsia"/>
          <w:color w:val="000000"/>
        </w:rPr>
        <w:t>甲＜乙＜丙</w:t>
      </w:r>
      <w:r w:rsidRPr="00EC457D">
        <w:rPr>
          <w:rFonts w:hAnsi="新細明體" w:hint="eastAsia"/>
          <w:color w:val="000000"/>
        </w:rPr>
        <w:t xml:space="preserve">　</w:t>
      </w:r>
      <w:r w:rsidRPr="00EC457D">
        <w:rPr>
          <w:rFonts w:hAnsi="新細明體"/>
          <w:color w:val="000000"/>
        </w:rPr>
        <w:t>(D)</w:t>
      </w:r>
      <w:r w:rsidRPr="009153DE">
        <w:rPr>
          <w:rFonts w:hAnsi="新細明體" w:hint="eastAsia"/>
          <w:color w:val="000000"/>
        </w:rPr>
        <w:t>甲＝丙＜乙</w:t>
      </w:r>
    </w:p>
    <w:p w:rsidR="004A5DA1" w:rsidRPr="009153DE" w:rsidRDefault="004A5DA1" w:rsidP="00DC0E98">
      <w:pPr>
        <w:pStyle w:val="1"/>
        <w:numPr>
          <w:ilvl w:val="0"/>
          <w:numId w:val="1"/>
        </w:numPr>
        <w:tabs>
          <w:tab w:val="left" w:pos="1134"/>
        </w:tabs>
        <w:snapToGrid w:val="0"/>
        <w:spacing w:line="360" w:lineRule="atLeast"/>
        <w:ind w:leftChars="0" w:left="1134" w:hanging="1134"/>
        <w:rPr>
          <w:rFonts w:ascii="Times New Roman" w:hAnsi="Times New Roman"/>
          <w:color w:val="000000"/>
          <w:szCs w:val="24"/>
        </w:rPr>
      </w:pPr>
      <w:r>
        <w:rPr>
          <w:rFonts w:hint="eastAsia"/>
          <w:color w:val="000000"/>
        </w:rPr>
        <w:t>放射線分成</w:t>
      </w:r>
      <w:r w:rsidRPr="009153DE">
        <w:rPr>
          <w:color w:val="000000"/>
        </w:rPr>
        <w:t>α</w:t>
      </w:r>
      <w:r>
        <w:rPr>
          <w:rFonts w:hint="eastAsia"/>
          <w:color w:val="000000"/>
        </w:rPr>
        <w:t>、</w:t>
      </w:r>
      <w:r w:rsidRPr="00DC0E98">
        <w:rPr>
          <w:rFonts w:ascii="新細明體" w:hint="eastAsia"/>
          <w:color w:val="000000"/>
        </w:rPr>
        <w:t>β</w:t>
      </w:r>
      <w:r>
        <w:rPr>
          <w:rFonts w:ascii="新細明體" w:hAnsi="新細明體" w:hint="eastAsia"/>
          <w:color w:val="000000"/>
        </w:rPr>
        <w:t>、</w:t>
      </w:r>
      <w:r w:rsidRPr="009153DE">
        <w:rPr>
          <w:color w:val="000000"/>
        </w:rPr>
        <w:t>γ</w:t>
      </w:r>
      <w:r w:rsidRPr="009153DE">
        <w:rPr>
          <w:rFonts w:hint="eastAsia"/>
          <w:color w:val="000000"/>
        </w:rPr>
        <w:t>射線</w:t>
      </w:r>
      <w:r>
        <w:rPr>
          <w:rFonts w:hint="eastAsia"/>
          <w:color w:val="000000"/>
        </w:rPr>
        <w:t>三種，科學家發現其中</w:t>
      </w:r>
      <w:r w:rsidRPr="009153DE">
        <w:rPr>
          <w:color w:val="000000"/>
        </w:rPr>
        <w:t>α</w:t>
      </w:r>
      <w:r>
        <w:rPr>
          <w:rFonts w:hint="eastAsia"/>
          <w:color w:val="000000"/>
        </w:rPr>
        <w:t>射線帶正</w:t>
      </w:r>
      <w:r w:rsidRPr="00DC0E98">
        <w:rPr>
          <w:rFonts w:ascii="新細明體" w:hAnsi="新細明體" w:hint="eastAsia"/>
          <w:color w:val="000000"/>
        </w:rPr>
        <w:t>電</w:t>
      </w:r>
      <w:r>
        <w:rPr>
          <w:rFonts w:ascii="新細明體" w:hAnsi="新細明體" w:hint="eastAsia"/>
          <w:color w:val="000000"/>
        </w:rPr>
        <w:t>，</w:t>
      </w:r>
      <w:r w:rsidRPr="00DC0E98">
        <w:rPr>
          <w:rFonts w:ascii="新細明體" w:hint="eastAsia"/>
          <w:color w:val="000000"/>
        </w:rPr>
        <w:t>β</w:t>
      </w:r>
      <w:r>
        <w:rPr>
          <w:rFonts w:ascii="新細明體" w:hAnsi="新細明體" w:hint="eastAsia"/>
          <w:color w:val="000000"/>
        </w:rPr>
        <w:t>射線帶負電，</w:t>
      </w:r>
      <w:r w:rsidRPr="009153DE">
        <w:rPr>
          <w:color w:val="000000"/>
        </w:rPr>
        <w:t>γ</w:t>
      </w:r>
      <w:r w:rsidRPr="009153DE">
        <w:rPr>
          <w:rFonts w:hint="eastAsia"/>
          <w:color w:val="000000"/>
        </w:rPr>
        <w:t>射線</w:t>
      </w:r>
      <w:r>
        <w:rPr>
          <w:rFonts w:hint="eastAsia"/>
          <w:color w:val="000000"/>
        </w:rPr>
        <w:t>不帶電</w:t>
      </w:r>
      <w:r>
        <w:rPr>
          <w:rFonts w:ascii="新細明體" w:hAnsi="新細明體" w:hint="eastAsia"/>
          <w:color w:val="000000"/>
        </w:rPr>
        <w:t>，請問下列敘述何者</w:t>
      </w:r>
      <w:r w:rsidRPr="002A3FFE">
        <w:rPr>
          <w:rFonts w:ascii="新細明體" w:hAnsi="新細明體" w:hint="eastAsia"/>
          <w:color w:val="000000"/>
          <w:u w:val="single"/>
        </w:rPr>
        <w:t>錯誤</w:t>
      </w:r>
      <w:r w:rsidRPr="009153DE">
        <w:rPr>
          <w:rFonts w:hint="eastAsia"/>
          <w:color w:val="000000"/>
        </w:rPr>
        <w:t xml:space="preserve">？　</w:t>
      </w:r>
      <w:r w:rsidRPr="009153DE">
        <w:rPr>
          <w:color w:val="000000"/>
        </w:rPr>
        <w:t>(A)</w:t>
      </w:r>
      <w:r w:rsidRPr="008F4C7B">
        <w:rPr>
          <w:color w:val="000000"/>
        </w:rPr>
        <w:t xml:space="preserve"> </w:t>
      </w:r>
      <w:r w:rsidRPr="009153DE">
        <w:rPr>
          <w:color w:val="000000"/>
        </w:rPr>
        <w:t>α</w:t>
      </w:r>
      <w:r>
        <w:rPr>
          <w:rFonts w:hint="eastAsia"/>
          <w:color w:val="000000"/>
        </w:rPr>
        <w:t>射線會被磁鐵</w:t>
      </w:r>
      <w:r>
        <w:rPr>
          <w:color w:val="000000"/>
        </w:rPr>
        <w:t>S</w:t>
      </w:r>
      <w:r>
        <w:rPr>
          <w:rFonts w:hint="eastAsia"/>
          <w:color w:val="000000"/>
        </w:rPr>
        <w:t>極吸引</w:t>
      </w:r>
      <w:r w:rsidRPr="009153DE">
        <w:rPr>
          <w:rFonts w:hint="eastAsia"/>
          <w:color w:val="000000"/>
        </w:rPr>
        <w:t xml:space="preserve">　</w:t>
      </w:r>
      <w:r w:rsidRPr="009153DE">
        <w:rPr>
          <w:color w:val="000000"/>
        </w:rPr>
        <w:t>(B)</w:t>
      </w:r>
      <w:r w:rsidRPr="008F4C7B">
        <w:rPr>
          <w:rFonts w:ascii="新細明體" w:hAnsi="新細明體"/>
          <w:color w:val="000000"/>
        </w:rPr>
        <w:t xml:space="preserve"> </w:t>
      </w:r>
      <w:r w:rsidRPr="00DC0E98">
        <w:rPr>
          <w:rFonts w:ascii="新細明體" w:hint="eastAsia"/>
          <w:color w:val="000000"/>
        </w:rPr>
        <w:t>β</w:t>
      </w:r>
      <w:r>
        <w:rPr>
          <w:rFonts w:ascii="新細明體" w:hAnsi="新細明體" w:hint="eastAsia"/>
          <w:color w:val="000000"/>
        </w:rPr>
        <w:t>射線</w:t>
      </w:r>
      <w:r w:rsidRPr="009153DE">
        <w:rPr>
          <w:rFonts w:hint="eastAsia"/>
          <w:color w:val="000000"/>
        </w:rPr>
        <w:t>會</w:t>
      </w:r>
      <w:r>
        <w:rPr>
          <w:rFonts w:hint="eastAsia"/>
          <w:color w:val="000000"/>
        </w:rPr>
        <w:t>被帶正電金屬板吸引</w:t>
      </w:r>
      <w:r w:rsidRPr="009153DE">
        <w:rPr>
          <w:rFonts w:hint="eastAsia"/>
          <w:color w:val="000000"/>
        </w:rPr>
        <w:t xml:space="preserve">　</w:t>
      </w:r>
      <w:r w:rsidRPr="009153DE">
        <w:rPr>
          <w:color w:val="000000"/>
        </w:rPr>
        <w:t>(C)</w:t>
      </w:r>
      <w:r>
        <w:rPr>
          <w:rFonts w:hint="eastAsia"/>
          <w:color w:val="000000"/>
        </w:rPr>
        <w:t>不管是磁場或電場，都無法使</w:t>
      </w:r>
      <w:r w:rsidRPr="009153DE">
        <w:rPr>
          <w:color w:val="000000"/>
        </w:rPr>
        <w:t>γ</w:t>
      </w:r>
      <w:r w:rsidRPr="009153DE">
        <w:rPr>
          <w:rFonts w:hint="eastAsia"/>
          <w:color w:val="000000"/>
        </w:rPr>
        <w:t>射線</w:t>
      </w:r>
      <w:r>
        <w:rPr>
          <w:rFonts w:hint="eastAsia"/>
          <w:color w:val="000000"/>
        </w:rPr>
        <w:t>偏折</w:t>
      </w:r>
      <w:r w:rsidRPr="009153DE">
        <w:rPr>
          <w:rFonts w:hint="eastAsia"/>
          <w:color w:val="000000"/>
        </w:rPr>
        <w:t xml:space="preserve">　</w:t>
      </w:r>
      <w:r w:rsidRPr="009153DE">
        <w:rPr>
          <w:color w:val="000000"/>
        </w:rPr>
        <w:t>(D)</w:t>
      </w:r>
      <w:r w:rsidRPr="009153DE">
        <w:rPr>
          <w:rFonts w:hint="eastAsia"/>
          <w:color w:val="000000"/>
        </w:rPr>
        <w:t>放射線具有穿透性，以</w:t>
      </w:r>
      <w:r w:rsidRPr="009153DE">
        <w:rPr>
          <w:color w:val="000000"/>
        </w:rPr>
        <w:t>γ</w:t>
      </w:r>
      <w:r w:rsidRPr="009153DE">
        <w:rPr>
          <w:rFonts w:hint="eastAsia"/>
          <w:color w:val="000000"/>
        </w:rPr>
        <w:t>射線穿透力最強</w:t>
      </w:r>
    </w:p>
    <w:p w:rsidR="004A5DA1" w:rsidRPr="006B6D24" w:rsidRDefault="004A5DA1" w:rsidP="00787B4F">
      <w:pPr>
        <w:pStyle w:val="2"/>
        <w:numPr>
          <w:ilvl w:val="0"/>
          <w:numId w:val="1"/>
        </w:numPr>
        <w:tabs>
          <w:tab w:val="left" w:pos="1134"/>
        </w:tabs>
        <w:snapToGrid w:val="0"/>
        <w:spacing w:line="360" w:lineRule="atLeast"/>
        <w:ind w:leftChars="0" w:left="1134" w:hanging="1134"/>
        <w:rPr>
          <w:color w:val="000000"/>
        </w:rPr>
      </w:pPr>
      <w:r>
        <w:rPr>
          <w:rFonts w:hint="eastAsia"/>
          <w:color w:val="000000"/>
        </w:rPr>
        <w:t>沒有「聖嬰現象」的正常時期，赤道附近太平洋東、西兩岸的垂直氣流及天氣情形為下列何者？</w:t>
      </w:r>
      <w:r>
        <w:rPr>
          <w:color w:val="000000"/>
        </w:rPr>
        <w:br/>
      </w:r>
      <w:bookmarkStart w:id="0" w:name="_MON_1585996460"/>
      <w:bookmarkEnd w:id="0"/>
      <w:r w:rsidR="000A5121" w:rsidRPr="006B6D24">
        <w:rPr>
          <w:color w:val="000000"/>
        </w:rPr>
        <w:object w:dxaOrig="6707" w:dyaOrig="1958">
          <v:shape id="_x0000_i1043" type="#_x0000_t75" style="width:335.25pt;height:98.25pt" o:ole="">
            <v:imagedata r:id="rId36" o:title=""/>
          </v:shape>
          <o:OLEObject Type="Embed" ProgID="Word.Document.8" ShapeID="_x0000_i1043" DrawAspect="Content" ObjectID="_1597837048" r:id="rId37">
            <o:FieldCodes>\s</o:FieldCodes>
          </o:OLEObject>
        </w:object>
      </w:r>
      <w:r>
        <w:rPr>
          <w:rFonts w:hint="eastAsia"/>
          <w:color w:val="000000"/>
        </w:rPr>
        <w:t xml:space="preserve">　</w:t>
      </w:r>
      <w:r>
        <w:rPr>
          <w:color w:val="000000"/>
        </w:rPr>
        <w:br/>
        <w:t>(A)A</w:t>
      </w:r>
      <w:r>
        <w:rPr>
          <w:rFonts w:hint="eastAsia"/>
          <w:color w:val="000000"/>
        </w:rPr>
        <w:t xml:space="preserve">　</w:t>
      </w:r>
      <w:r>
        <w:rPr>
          <w:color w:val="000000"/>
        </w:rPr>
        <w:t>(B)B</w:t>
      </w:r>
      <w:r>
        <w:rPr>
          <w:rFonts w:hint="eastAsia"/>
          <w:color w:val="000000"/>
        </w:rPr>
        <w:t xml:space="preserve">　</w:t>
      </w:r>
      <w:r>
        <w:rPr>
          <w:color w:val="000000"/>
        </w:rPr>
        <w:t>(C)C</w:t>
      </w:r>
      <w:r>
        <w:rPr>
          <w:rFonts w:hint="eastAsia"/>
          <w:color w:val="000000"/>
        </w:rPr>
        <w:t xml:space="preserve">　</w:t>
      </w:r>
      <w:r>
        <w:rPr>
          <w:color w:val="000000"/>
        </w:rPr>
        <w:t>(D)D</w:t>
      </w:r>
    </w:p>
    <w:p w:rsidR="004A5DA1" w:rsidRPr="00C2239A" w:rsidRDefault="004A5DA1" w:rsidP="00787B4F">
      <w:pPr>
        <w:pStyle w:val="a7"/>
        <w:numPr>
          <w:ilvl w:val="0"/>
          <w:numId w:val="1"/>
        </w:numPr>
        <w:tabs>
          <w:tab w:val="left" w:pos="1134"/>
        </w:tabs>
        <w:snapToGrid w:val="0"/>
        <w:spacing w:line="360" w:lineRule="atLeast"/>
        <w:ind w:leftChars="0" w:left="1134" w:hanging="1134"/>
        <w:rPr>
          <w:color w:val="000000"/>
        </w:rPr>
      </w:pPr>
      <w:r>
        <w:rPr>
          <w:rFonts w:hint="eastAsia"/>
          <w:color w:val="000000"/>
        </w:rPr>
        <w:t xml:space="preserve">承上題，有關聖嬰現象發生時的狀況敘述，下列何者正確？　</w:t>
      </w:r>
      <w:r>
        <w:rPr>
          <w:color w:val="000000"/>
        </w:rPr>
        <w:br/>
        <w:t>(A)</w:t>
      </w:r>
      <w:r>
        <w:rPr>
          <w:rFonts w:hint="eastAsia"/>
          <w:color w:val="000000"/>
        </w:rPr>
        <w:t xml:space="preserve">赤道附近的東風增強　</w:t>
      </w:r>
      <w:r>
        <w:rPr>
          <w:color w:val="000000"/>
        </w:rPr>
        <w:t>(B)</w:t>
      </w:r>
      <w:r w:rsidRPr="00C2239A">
        <w:rPr>
          <w:color w:val="000000"/>
        </w:rPr>
        <w:t xml:space="preserve"> </w:t>
      </w:r>
      <w:r>
        <w:rPr>
          <w:rFonts w:hint="eastAsia"/>
          <w:color w:val="000000"/>
        </w:rPr>
        <w:t xml:space="preserve">東太平洋水溫增高　</w:t>
      </w:r>
      <w:r>
        <w:rPr>
          <w:color w:val="000000"/>
        </w:rPr>
        <w:t>(C)</w:t>
      </w:r>
      <w:r>
        <w:rPr>
          <w:rFonts w:hint="eastAsia"/>
          <w:color w:val="000000"/>
        </w:rPr>
        <w:t xml:space="preserve">造成印尼多雨和祕魯少雨　</w:t>
      </w:r>
      <w:r>
        <w:rPr>
          <w:color w:val="000000"/>
        </w:rPr>
        <w:t>(D)</w:t>
      </w:r>
      <w:r w:rsidRPr="00C2239A">
        <w:rPr>
          <w:color w:val="000000"/>
        </w:rPr>
        <w:t xml:space="preserve"> </w:t>
      </w:r>
      <w:r>
        <w:rPr>
          <w:rFonts w:hint="eastAsia"/>
          <w:color w:val="000000"/>
        </w:rPr>
        <w:t>祕魯的漁民漁獲量增加</w:t>
      </w:r>
    </w:p>
    <w:p w:rsidR="004A5DA1" w:rsidRPr="001649B5" w:rsidRDefault="004A5DA1" w:rsidP="00787B4F">
      <w:pPr>
        <w:pStyle w:val="1"/>
        <w:numPr>
          <w:ilvl w:val="0"/>
          <w:numId w:val="1"/>
        </w:numPr>
        <w:tabs>
          <w:tab w:val="left" w:pos="1020"/>
        </w:tabs>
        <w:snapToGrid w:val="0"/>
        <w:spacing w:line="360" w:lineRule="atLeast"/>
        <w:ind w:leftChars="0" w:left="1020" w:hanging="1020"/>
        <w:rPr>
          <w:rFonts w:hAnsi="新細明體"/>
          <w:color w:val="000000"/>
        </w:rPr>
      </w:pPr>
      <w:r w:rsidRPr="001649B5">
        <w:rPr>
          <w:rFonts w:hAnsi="新細明體" w:hint="eastAsia"/>
          <w:color w:val="000000"/>
        </w:rPr>
        <w:t>請問下列哪個選項不是課本提到的防洪方法</w:t>
      </w:r>
      <w:r w:rsidRPr="001649B5">
        <w:rPr>
          <w:rFonts w:hAnsi="新細明體"/>
          <w:color w:val="000000"/>
        </w:rPr>
        <w:t>?</w:t>
      </w:r>
      <w:r w:rsidRPr="001649B5">
        <w:rPr>
          <w:color w:val="000000"/>
        </w:rPr>
        <w:t xml:space="preserve"> </w:t>
      </w:r>
      <w:r>
        <w:rPr>
          <w:color w:val="000000"/>
        </w:rPr>
        <w:t xml:space="preserve"> </w:t>
      </w:r>
      <w:r w:rsidRPr="001649B5">
        <w:rPr>
          <w:color w:val="000000"/>
        </w:rPr>
        <w:t xml:space="preserve">(A) </w:t>
      </w:r>
      <w:r>
        <w:rPr>
          <w:rFonts w:hint="eastAsia"/>
          <w:color w:val="000000"/>
        </w:rPr>
        <w:t>將</w:t>
      </w:r>
      <w:r w:rsidRPr="001649B5">
        <w:rPr>
          <w:rFonts w:hint="eastAsia"/>
          <w:color w:val="000000"/>
        </w:rPr>
        <w:t xml:space="preserve">彎曲的河流截彎取直　</w:t>
      </w:r>
      <w:r w:rsidRPr="001649B5">
        <w:rPr>
          <w:color w:val="000000"/>
        </w:rPr>
        <w:t xml:space="preserve">(B) </w:t>
      </w:r>
      <w:r w:rsidRPr="001649B5">
        <w:rPr>
          <w:rFonts w:hint="eastAsia"/>
          <w:color w:val="000000"/>
        </w:rPr>
        <w:t xml:space="preserve">興建水庫或調節池　</w:t>
      </w:r>
      <w:r w:rsidRPr="001649B5">
        <w:rPr>
          <w:color w:val="000000"/>
        </w:rPr>
        <w:t xml:space="preserve">(C) </w:t>
      </w:r>
      <w:r w:rsidRPr="001649B5">
        <w:rPr>
          <w:rFonts w:hint="eastAsia"/>
          <w:color w:val="000000"/>
        </w:rPr>
        <w:t>開闢人工或天然河道，將過多的洪水排出</w:t>
      </w:r>
      <w:r w:rsidRPr="001649B5">
        <w:rPr>
          <w:color w:val="000000"/>
        </w:rPr>
        <w:t xml:space="preserve"> (D)</w:t>
      </w:r>
      <w:r w:rsidRPr="001649B5">
        <w:rPr>
          <w:rFonts w:ascii="Times New Roman" w:hAnsi="Times New Roman"/>
          <w:color w:val="000000"/>
          <w:szCs w:val="24"/>
        </w:rPr>
        <w:t xml:space="preserve"> </w:t>
      </w:r>
      <w:r>
        <w:rPr>
          <w:rFonts w:ascii="Times New Roman" w:hAnsi="Times New Roman" w:hint="eastAsia"/>
          <w:color w:val="000000"/>
          <w:szCs w:val="24"/>
        </w:rPr>
        <w:t>以堤防或防洪牆將洪水約束在河道內</w:t>
      </w:r>
    </w:p>
    <w:p w:rsidR="004A5DA1" w:rsidRPr="001649B5" w:rsidRDefault="004A5DA1" w:rsidP="00EB6B8F">
      <w:pPr>
        <w:pStyle w:val="1"/>
        <w:numPr>
          <w:ilvl w:val="0"/>
          <w:numId w:val="1"/>
        </w:numPr>
        <w:tabs>
          <w:tab w:val="left" w:pos="1020"/>
        </w:tabs>
        <w:snapToGrid w:val="0"/>
        <w:spacing w:line="360" w:lineRule="atLeast"/>
        <w:ind w:leftChars="0" w:left="1020" w:hanging="1020"/>
        <w:rPr>
          <w:color w:val="000000"/>
        </w:rPr>
      </w:pPr>
      <w:r w:rsidRPr="001649B5">
        <w:rPr>
          <w:rFonts w:hint="eastAsia"/>
          <w:color w:val="000000"/>
        </w:rPr>
        <w:t>請問下列哪組情況發生乾旱的機率最高</w:t>
      </w:r>
      <w:r w:rsidRPr="001649B5">
        <w:rPr>
          <w:color w:val="000000"/>
        </w:rPr>
        <w:t xml:space="preserve">? (A) </w:t>
      </w:r>
      <w:r w:rsidRPr="001649B5">
        <w:rPr>
          <w:rFonts w:hint="eastAsia"/>
          <w:color w:val="000000"/>
        </w:rPr>
        <w:t xml:space="preserve">春季的台灣北部　</w:t>
      </w:r>
      <w:r w:rsidRPr="001649B5">
        <w:rPr>
          <w:color w:val="000000"/>
        </w:rPr>
        <w:t xml:space="preserve">(B) </w:t>
      </w:r>
      <w:r w:rsidRPr="001649B5">
        <w:rPr>
          <w:rFonts w:hint="eastAsia"/>
          <w:color w:val="000000"/>
        </w:rPr>
        <w:t xml:space="preserve">春季的台灣西南部　</w:t>
      </w:r>
      <w:r w:rsidRPr="001649B5">
        <w:rPr>
          <w:color w:val="000000"/>
        </w:rPr>
        <w:t xml:space="preserve">(C) </w:t>
      </w:r>
      <w:r w:rsidRPr="001649B5">
        <w:rPr>
          <w:rFonts w:hint="eastAsia"/>
          <w:color w:val="000000"/>
        </w:rPr>
        <w:t>秋季的台灣北部</w:t>
      </w:r>
      <w:r w:rsidRPr="001649B5">
        <w:rPr>
          <w:color w:val="000000"/>
        </w:rPr>
        <w:t xml:space="preserve">(D) </w:t>
      </w:r>
      <w:r w:rsidRPr="001649B5">
        <w:rPr>
          <w:rFonts w:hint="eastAsia"/>
          <w:color w:val="000000"/>
        </w:rPr>
        <w:t>秋季的台灣西南部</w:t>
      </w:r>
    </w:p>
    <w:p w:rsidR="004A5DA1" w:rsidRPr="001649B5" w:rsidRDefault="004A5DA1" w:rsidP="001649B5">
      <w:pPr>
        <w:pStyle w:val="1"/>
        <w:numPr>
          <w:ilvl w:val="0"/>
          <w:numId w:val="1"/>
        </w:numPr>
        <w:tabs>
          <w:tab w:val="left" w:pos="1020"/>
        </w:tabs>
        <w:snapToGrid w:val="0"/>
        <w:spacing w:line="360" w:lineRule="atLeast"/>
        <w:ind w:leftChars="0" w:left="1020" w:hanging="1020"/>
        <w:rPr>
          <w:color w:val="000000"/>
        </w:rPr>
      </w:pPr>
      <w:r>
        <w:rPr>
          <w:rFonts w:hint="eastAsia"/>
          <w:color w:val="000000"/>
        </w:rPr>
        <w:t>以下都可能</w:t>
      </w:r>
      <w:r w:rsidRPr="00830EBC">
        <w:rPr>
          <w:rFonts w:hint="eastAsia"/>
          <w:color w:val="000000"/>
        </w:rPr>
        <w:t>造成土石流的發生，</w:t>
      </w:r>
      <w:r>
        <w:rPr>
          <w:rFonts w:hint="eastAsia"/>
          <w:color w:val="000000"/>
        </w:rPr>
        <w:t>請問</w:t>
      </w:r>
      <w:r w:rsidRPr="001649B5">
        <w:rPr>
          <w:rFonts w:hint="eastAsia"/>
          <w:color w:val="000000"/>
          <w:u w:val="single"/>
        </w:rPr>
        <w:t>最直接</w:t>
      </w:r>
      <w:r w:rsidRPr="00830EBC">
        <w:rPr>
          <w:rFonts w:hint="eastAsia"/>
          <w:color w:val="000000"/>
        </w:rPr>
        <w:t>因素為何？</w:t>
      </w:r>
      <w:r w:rsidRPr="00830EBC">
        <w:rPr>
          <w:color w:val="000000"/>
        </w:rPr>
        <w:t>(A)</w:t>
      </w:r>
      <w:r w:rsidRPr="001649B5">
        <w:rPr>
          <w:color w:val="000000"/>
        </w:rPr>
        <w:t xml:space="preserve"> </w:t>
      </w:r>
      <w:r w:rsidRPr="00830EBC">
        <w:rPr>
          <w:rFonts w:hint="eastAsia"/>
          <w:color w:val="000000"/>
        </w:rPr>
        <w:t xml:space="preserve">砍伐森林　</w:t>
      </w:r>
      <w:r w:rsidRPr="00830EBC">
        <w:rPr>
          <w:color w:val="000000"/>
        </w:rPr>
        <w:t>(B)</w:t>
      </w:r>
      <w:r w:rsidRPr="00830EBC">
        <w:rPr>
          <w:rFonts w:hint="eastAsia"/>
          <w:color w:val="000000"/>
        </w:rPr>
        <w:t xml:space="preserve">大量降雨　</w:t>
      </w:r>
      <w:r w:rsidRPr="00830EBC">
        <w:rPr>
          <w:color w:val="000000"/>
        </w:rPr>
        <w:t>(C)</w:t>
      </w:r>
      <w:r w:rsidRPr="00830EBC">
        <w:rPr>
          <w:rFonts w:hint="eastAsia"/>
          <w:color w:val="000000"/>
        </w:rPr>
        <w:t xml:space="preserve">發生地震　</w:t>
      </w:r>
      <w:r w:rsidRPr="00830EBC">
        <w:rPr>
          <w:color w:val="000000"/>
        </w:rPr>
        <w:t>(D)</w:t>
      </w:r>
      <w:r w:rsidRPr="00830EBC">
        <w:rPr>
          <w:rFonts w:hint="eastAsia"/>
          <w:color w:val="000000"/>
        </w:rPr>
        <w:t>坡度陡峭</w:t>
      </w:r>
    </w:p>
    <w:p w:rsidR="004A5DA1" w:rsidRPr="00EC457D" w:rsidRDefault="004A5DA1" w:rsidP="00405152">
      <w:pPr>
        <w:pStyle w:val="1"/>
        <w:numPr>
          <w:ilvl w:val="0"/>
          <w:numId w:val="1"/>
        </w:numPr>
        <w:tabs>
          <w:tab w:val="left" w:pos="1020"/>
        </w:tabs>
        <w:snapToGrid w:val="0"/>
        <w:spacing w:line="360" w:lineRule="atLeast"/>
        <w:ind w:leftChars="0" w:left="1020" w:hanging="1020"/>
        <w:rPr>
          <w:rFonts w:hAnsi="新細明體"/>
          <w:color w:val="000000"/>
        </w:rPr>
      </w:pPr>
      <w:r>
        <w:rPr>
          <w:rFonts w:hint="eastAsia"/>
          <w:color w:val="000000"/>
        </w:rPr>
        <w:t>下列有關洋流的敘述何者正確</w:t>
      </w:r>
      <w:r>
        <w:rPr>
          <w:color w:val="000000"/>
        </w:rPr>
        <w:t>?</w:t>
      </w:r>
      <w:r>
        <w:rPr>
          <w:color w:val="000000"/>
        </w:rPr>
        <w:br/>
      </w:r>
      <w:r w:rsidRPr="001B2A70">
        <w:rPr>
          <w:color w:val="000000"/>
        </w:rPr>
        <w:t>(A)</w:t>
      </w:r>
      <w:r>
        <w:rPr>
          <w:color w:val="000000"/>
        </w:rPr>
        <w:t xml:space="preserve"> </w:t>
      </w:r>
      <w:r>
        <w:rPr>
          <w:rFonts w:hint="eastAsia"/>
          <w:color w:val="000000"/>
        </w:rPr>
        <w:t>造成洋流的主要原因是因為固定方向的風推動</w:t>
      </w:r>
      <w:r w:rsidRPr="001B2A70">
        <w:rPr>
          <w:rFonts w:hint="eastAsia"/>
          <w:color w:val="000000"/>
        </w:rPr>
        <w:t xml:space="preserve">　</w:t>
      </w:r>
      <w:r w:rsidRPr="001B2A70">
        <w:rPr>
          <w:color w:val="000000"/>
        </w:rPr>
        <w:t>(B)</w:t>
      </w:r>
      <w:r>
        <w:rPr>
          <w:rFonts w:hint="eastAsia"/>
          <w:color w:val="000000"/>
        </w:rPr>
        <w:t>由高緯度往低緯度流動的洋流通常稱為暖流</w:t>
      </w:r>
      <w:r w:rsidRPr="001B2A70">
        <w:rPr>
          <w:rFonts w:hint="eastAsia"/>
          <w:color w:val="000000"/>
        </w:rPr>
        <w:t xml:space="preserve">　</w:t>
      </w:r>
      <w:r w:rsidRPr="001B2A70">
        <w:rPr>
          <w:color w:val="000000"/>
        </w:rPr>
        <w:t>(C)</w:t>
      </w:r>
      <w:r>
        <w:rPr>
          <w:rFonts w:hint="eastAsia"/>
          <w:color w:val="000000"/>
        </w:rPr>
        <w:t>洋流會影響航運，但對氣候影響不大</w:t>
      </w:r>
      <w:r>
        <w:rPr>
          <w:color w:val="000000"/>
        </w:rPr>
        <w:t xml:space="preserve">  </w:t>
      </w:r>
      <w:r w:rsidRPr="001B2A70">
        <w:rPr>
          <w:color w:val="000000"/>
        </w:rPr>
        <w:t>(D)</w:t>
      </w:r>
      <w:r>
        <w:rPr>
          <w:rFonts w:ascii="Times New Roman" w:hAnsi="Times New Roman" w:hint="eastAsia"/>
          <w:color w:val="000000"/>
          <w:szCs w:val="24"/>
        </w:rPr>
        <w:t>赤道附近的洋流受到東風的影響大都由西往東流</w:t>
      </w:r>
    </w:p>
    <w:p w:rsidR="004A5DA1" w:rsidRPr="00C2239A" w:rsidRDefault="004A5DA1" w:rsidP="00CF4C3E">
      <w:pPr>
        <w:pStyle w:val="a7"/>
        <w:numPr>
          <w:ilvl w:val="0"/>
          <w:numId w:val="1"/>
        </w:numPr>
        <w:tabs>
          <w:tab w:val="left" w:pos="1134"/>
        </w:tabs>
        <w:snapToGrid w:val="0"/>
        <w:spacing w:line="360" w:lineRule="atLeast"/>
        <w:ind w:leftChars="0" w:left="1134" w:hanging="1134"/>
        <w:rPr>
          <w:rFonts w:ascii="Times New Roman" w:hAnsi="Times New Roman"/>
          <w:color w:val="000000"/>
          <w:szCs w:val="24"/>
        </w:rPr>
      </w:pPr>
      <w:r w:rsidRPr="001B2A70">
        <w:rPr>
          <w:rFonts w:hint="eastAsia"/>
          <w:color w:val="000000"/>
        </w:rPr>
        <w:t>下列關於土石流的敘述，哪一個</w:t>
      </w:r>
      <w:r w:rsidRPr="001B2A70">
        <w:rPr>
          <w:rFonts w:hint="eastAsia"/>
          <w:color w:val="000000"/>
          <w:u w:val="double"/>
        </w:rPr>
        <w:t>錯誤</w:t>
      </w:r>
      <w:r w:rsidRPr="001B2A70">
        <w:rPr>
          <w:rFonts w:hint="eastAsia"/>
          <w:color w:val="000000"/>
        </w:rPr>
        <w:t xml:space="preserve">？　</w:t>
      </w:r>
      <w:r w:rsidRPr="001B2A70">
        <w:rPr>
          <w:color w:val="000000"/>
        </w:rPr>
        <w:br/>
        <w:t>(A)</w:t>
      </w:r>
      <w:r w:rsidRPr="001B2A70">
        <w:rPr>
          <w:rFonts w:hint="eastAsia"/>
          <w:color w:val="000000"/>
        </w:rPr>
        <w:t xml:space="preserve">人類不當開發山坡地，會加劇土石流的發生　</w:t>
      </w:r>
      <w:r w:rsidRPr="001B2A70">
        <w:rPr>
          <w:color w:val="000000"/>
        </w:rPr>
        <w:t>(B)</w:t>
      </w:r>
      <w:r w:rsidRPr="001B2A70">
        <w:rPr>
          <w:rFonts w:hint="eastAsia"/>
          <w:color w:val="000000"/>
        </w:rPr>
        <w:t xml:space="preserve">只要人類停止開發山坡地，就不會再發生土石流　</w:t>
      </w:r>
      <w:r w:rsidRPr="001B2A70">
        <w:rPr>
          <w:color w:val="000000"/>
        </w:rPr>
        <w:t>(C)</w:t>
      </w:r>
      <w:r w:rsidRPr="001B2A70">
        <w:rPr>
          <w:rFonts w:hint="eastAsia"/>
          <w:color w:val="000000"/>
        </w:rPr>
        <w:t xml:space="preserve">開發山坡地時，應做好排水系統，才能減緩土石流發生　</w:t>
      </w:r>
      <w:r w:rsidRPr="001B2A70">
        <w:rPr>
          <w:color w:val="000000"/>
        </w:rPr>
        <w:t>(D)</w:t>
      </w:r>
      <w:r w:rsidRPr="001B2A70">
        <w:rPr>
          <w:rFonts w:hint="eastAsia"/>
          <w:color w:val="000000"/>
        </w:rPr>
        <w:t>應在山坡地上多種植根較深的植物，以穩固疏鬆的土石</w:t>
      </w:r>
    </w:p>
    <w:p w:rsidR="004A5DA1" w:rsidRPr="00D52330" w:rsidRDefault="004A5DA1" w:rsidP="00CF4C3E">
      <w:pPr>
        <w:pStyle w:val="a7"/>
        <w:numPr>
          <w:ilvl w:val="0"/>
          <w:numId w:val="1"/>
        </w:numPr>
        <w:tabs>
          <w:tab w:val="left" w:pos="1020"/>
        </w:tabs>
        <w:snapToGrid w:val="0"/>
        <w:spacing w:line="360" w:lineRule="atLeast"/>
        <w:ind w:leftChars="0" w:left="1020" w:hanging="1020"/>
        <w:rPr>
          <w:rFonts w:ascii="Times New Roman" w:hAnsi="Times New Roman"/>
          <w:color w:val="000000"/>
          <w:szCs w:val="24"/>
        </w:rPr>
      </w:pPr>
      <w:r w:rsidRPr="00D52330">
        <w:rPr>
          <w:rFonts w:hint="eastAsia"/>
          <w:color w:val="000000"/>
        </w:rPr>
        <w:t>下列有關全球環境的敘述，何者</w:t>
      </w:r>
      <w:r w:rsidRPr="00D52330">
        <w:rPr>
          <w:rFonts w:hint="eastAsia"/>
          <w:color w:val="000000"/>
          <w:u w:val="double"/>
        </w:rPr>
        <w:t>錯誤</w:t>
      </w:r>
      <w:r w:rsidRPr="00D52330">
        <w:rPr>
          <w:rFonts w:hint="eastAsia"/>
          <w:color w:val="000000"/>
        </w:rPr>
        <w:t xml:space="preserve">？　</w:t>
      </w:r>
      <w:r w:rsidRPr="00D52330">
        <w:rPr>
          <w:color w:val="000000"/>
        </w:rPr>
        <w:br/>
        <w:t>(A)</w:t>
      </w:r>
      <w:r w:rsidRPr="00D52330">
        <w:rPr>
          <w:rFonts w:hint="eastAsia"/>
          <w:color w:val="000000"/>
        </w:rPr>
        <w:t>大氣中二氧化碳的濃度逐年增高，會導致全球</w:t>
      </w:r>
      <w:r>
        <w:rPr>
          <w:rFonts w:hint="eastAsia"/>
          <w:color w:val="000000"/>
        </w:rPr>
        <w:t>暖化</w:t>
      </w:r>
      <w:r w:rsidRPr="00D52330">
        <w:rPr>
          <w:rFonts w:hint="eastAsia"/>
          <w:color w:val="000000"/>
        </w:rPr>
        <w:t xml:space="preserve">　</w:t>
      </w:r>
      <w:r w:rsidRPr="00D52330">
        <w:rPr>
          <w:color w:val="000000"/>
        </w:rPr>
        <w:t>(B)</w:t>
      </w:r>
      <w:r w:rsidRPr="00D52330">
        <w:rPr>
          <w:rFonts w:hint="eastAsia"/>
          <w:color w:val="000000"/>
        </w:rPr>
        <w:t>臭氧層的濃度</w:t>
      </w:r>
      <w:r>
        <w:rPr>
          <w:rFonts w:hint="eastAsia"/>
          <w:color w:val="000000"/>
        </w:rPr>
        <w:t>減少</w:t>
      </w:r>
      <w:r w:rsidRPr="00D52330">
        <w:rPr>
          <w:rFonts w:hint="eastAsia"/>
          <w:color w:val="000000"/>
        </w:rPr>
        <w:t>，會導致</w:t>
      </w:r>
      <w:r>
        <w:rPr>
          <w:rFonts w:hint="eastAsia"/>
          <w:color w:val="000000"/>
        </w:rPr>
        <w:t>紅外線</w:t>
      </w:r>
      <w:r w:rsidRPr="00D52330">
        <w:rPr>
          <w:rFonts w:hint="eastAsia"/>
          <w:color w:val="000000"/>
        </w:rPr>
        <w:t>輻射量增加</w:t>
      </w:r>
      <w:r>
        <w:rPr>
          <w:rFonts w:hint="eastAsia"/>
          <w:color w:val="000000"/>
        </w:rPr>
        <w:t>，全球暖化</w:t>
      </w:r>
      <w:r w:rsidRPr="00D52330">
        <w:rPr>
          <w:rFonts w:hint="eastAsia"/>
          <w:color w:val="000000"/>
        </w:rPr>
        <w:t xml:space="preserve">　</w:t>
      </w:r>
      <w:r w:rsidRPr="00D52330">
        <w:rPr>
          <w:color w:val="000000"/>
        </w:rPr>
        <w:t>(C)</w:t>
      </w:r>
      <w:r>
        <w:rPr>
          <w:rFonts w:hint="eastAsia"/>
          <w:color w:val="000000"/>
        </w:rPr>
        <w:t>畜牧業及農業產生的甲烷也會造成暖化</w:t>
      </w:r>
      <w:r w:rsidRPr="00D52330">
        <w:rPr>
          <w:rFonts w:hint="eastAsia"/>
          <w:color w:val="000000"/>
        </w:rPr>
        <w:t xml:space="preserve">　</w:t>
      </w:r>
      <w:r w:rsidRPr="00D52330">
        <w:rPr>
          <w:color w:val="000000"/>
        </w:rPr>
        <w:t>(D)</w:t>
      </w:r>
      <w:r w:rsidRPr="00D52330">
        <w:rPr>
          <w:rFonts w:hint="eastAsia"/>
          <w:color w:val="000000"/>
        </w:rPr>
        <w:t>在對流層內也含有微量的臭氧</w:t>
      </w:r>
    </w:p>
    <w:p w:rsidR="004A5DA1" w:rsidRPr="008A7D2F" w:rsidRDefault="00901B9C" w:rsidP="00787B4F">
      <w:pPr>
        <w:pStyle w:val="2"/>
        <w:numPr>
          <w:ilvl w:val="0"/>
          <w:numId w:val="1"/>
        </w:numPr>
        <w:tabs>
          <w:tab w:val="left" w:pos="1020"/>
        </w:tabs>
        <w:snapToGrid w:val="0"/>
        <w:spacing w:line="360" w:lineRule="atLeast"/>
        <w:ind w:leftChars="0" w:left="1020" w:hanging="1020"/>
        <w:rPr>
          <w:rFonts w:ascii="Times New Roman" w:hAnsi="Times New Roman"/>
          <w:color w:val="000000"/>
          <w:szCs w:val="24"/>
        </w:rPr>
      </w:pPr>
      <w:r>
        <w:rPr>
          <w:noProof/>
        </w:rPr>
        <w:pict>
          <v:shape id="圖片 1" o:spid="_x0000_s1036" type="#_x0000_t75" alt="JN96-2K-2" style="position:absolute;left:0;text-align:left;margin-left:477pt;margin-top:36.95pt;width:2in;height:153pt;z-index:-2;visibility:visible" wrapcoords="-112 0 -112 21494 21600 21494 21600 0 -112 0">
            <v:imagedata r:id="rId38" o:title=""/>
            <w10:wrap type="tight"/>
          </v:shape>
        </w:pict>
      </w:r>
      <w:r w:rsidR="004A5DA1" w:rsidRPr="00D52330">
        <w:rPr>
          <w:rFonts w:hint="eastAsia"/>
          <w:color w:val="000000"/>
        </w:rPr>
        <w:t>下列有關臭氧</w:t>
      </w:r>
      <w:r w:rsidR="004A5DA1">
        <w:rPr>
          <w:rFonts w:hint="eastAsia"/>
          <w:color w:val="000000"/>
        </w:rPr>
        <w:t>及臭氧層稀薄</w:t>
      </w:r>
      <w:r w:rsidR="004A5DA1">
        <w:rPr>
          <w:color w:val="000000"/>
        </w:rPr>
        <w:t>(</w:t>
      </w:r>
      <w:r w:rsidR="004A5DA1">
        <w:rPr>
          <w:rFonts w:hint="eastAsia"/>
          <w:color w:val="000000"/>
        </w:rPr>
        <w:t>臭氧洞</w:t>
      </w:r>
      <w:r w:rsidR="004A5DA1">
        <w:rPr>
          <w:color w:val="000000"/>
        </w:rPr>
        <w:t>)</w:t>
      </w:r>
      <w:r w:rsidR="004A5DA1" w:rsidRPr="00D52330">
        <w:rPr>
          <w:rFonts w:hint="eastAsia"/>
          <w:color w:val="000000"/>
        </w:rPr>
        <w:t xml:space="preserve">的敘述，何者正確？　</w:t>
      </w:r>
      <w:r w:rsidR="004A5DA1" w:rsidRPr="00D52330">
        <w:rPr>
          <w:color w:val="000000"/>
        </w:rPr>
        <w:br/>
        <w:t>(A)</w:t>
      </w:r>
      <w:r w:rsidR="004A5DA1">
        <w:rPr>
          <w:rFonts w:hint="eastAsia"/>
          <w:color w:val="000000"/>
        </w:rPr>
        <w:t>大氣中臭氧濃度最大的位置在中氣層</w:t>
      </w:r>
      <w:r w:rsidR="004A5DA1" w:rsidRPr="00D52330">
        <w:rPr>
          <w:rFonts w:hint="eastAsia"/>
          <w:color w:val="000000"/>
        </w:rPr>
        <w:t xml:space="preserve">　</w:t>
      </w:r>
      <w:r w:rsidR="004A5DA1" w:rsidRPr="00D52330">
        <w:rPr>
          <w:color w:val="000000"/>
        </w:rPr>
        <w:t>(B)</w:t>
      </w:r>
      <w:r w:rsidR="004A5DA1" w:rsidRPr="00403404">
        <w:rPr>
          <w:color w:val="000000"/>
        </w:rPr>
        <w:t xml:space="preserve"> </w:t>
      </w:r>
      <w:r w:rsidR="004A5DA1" w:rsidRPr="00D52330">
        <w:rPr>
          <w:rFonts w:hint="eastAsia"/>
          <w:color w:val="000000"/>
        </w:rPr>
        <w:t xml:space="preserve">臭氧洞最早是在北極上空被發現　</w:t>
      </w:r>
      <w:r w:rsidR="004A5DA1" w:rsidRPr="00D52330">
        <w:rPr>
          <w:color w:val="000000"/>
        </w:rPr>
        <w:t>(C)</w:t>
      </w:r>
      <w:r w:rsidR="004A5DA1">
        <w:rPr>
          <w:rFonts w:hint="eastAsia"/>
          <w:color w:val="000000"/>
        </w:rPr>
        <w:t>臭氧洞約在每年</w:t>
      </w:r>
      <w:r w:rsidR="004A5DA1" w:rsidRPr="008A7D2F">
        <w:rPr>
          <w:rFonts w:ascii="新細明體" w:hAnsi="新細明體"/>
          <w:color w:val="000000"/>
        </w:rPr>
        <w:t>5</w:t>
      </w:r>
      <w:r w:rsidR="004A5DA1">
        <w:rPr>
          <w:rFonts w:ascii="新細明體" w:hAnsi="新細明體" w:hint="eastAsia"/>
          <w:color w:val="000000"/>
        </w:rPr>
        <w:t>、</w:t>
      </w:r>
      <w:r w:rsidR="004A5DA1">
        <w:rPr>
          <w:color w:val="000000"/>
        </w:rPr>
        <w:t>6</w:t>
      </w:r>
      <w:r w:rsidR="004A5DA1">
        <w:rPr>
          <w:rFonts w:hint="eastAsia"/>
          <w:color w:val="000000"/>
        </w:rPr>
        <w:t>月到達最大值</w:t>
      </w:r>
      <w:r w:rsidR="004A5DA1" w:rsidRPr="00D52330">
        <w:rPr>
          <w:rFonts w:hint="eastAsia"/>
          <w:color w:val="000000"/>
        </w:rPr>
        <w:t xml:space="preserve">　</w:t>
      </w:r>
      <w:r w:rsidR="004A5DA1" w:rsidRPr="00D52330">
        <w:rPr>
          <w:color w:val="000000"/>
        </w:rPr>
        <w:t>(D)</w:t>
      </w:r>
      <w:r w:rsidR="004A5DA1" w:rsidRPr="00403404">
        <w:rPr>
          <w:color w:val="000000"/>
        </w:rPr>
        <w:t xml:space="preserve"> </w:t>
      </w:r>
      <w:r w:rsidR="004A5DA1" w:rsidRPr="00D52330">
        <w:rPr>
          <w:rFonts w:hint="eastAsia"/>
          <w:color w:val="000000"/>
        </w:rPr>
        <w:t>目前相信氟氯碳化物會破壞臭氧層</w:t>
      </w:r>
    </w:p>
    <w:p w:rsidR="004A5DA1" w:rsidRPr="008A7D2F" w:rsidRDefault="004A5DA1" w:rsidP="00787B4F">
      <w:pPr>
        <w:pStyle w:val="2"/>
        <w:numPr>
          <w:ilvl w:val="0"/>
          <w:numId w:val="1"/>
        </w:numPr>
        <w:tabs>
          <w:tab w:val="left" w:pos="1020"/>
        </w:tabs>
        <w:snapToGrid w:val="0"/>
        <w:spacing w:line="360" w:lineRule="atLeast"/>
        <w:ind w:leftChars="0" w:left="1020" w:hanging="1020"/>
        <w:rPr>
          <w:rFonts w:ascii="Times New Roman" w:hAnsi="Times New Roman"/>
          <w:color w:val="000000"/>
          <w:szCs w:val="24"/>
        </w:rPr>
      </w:pPr>
      <w:r>
        <w:rPr>
          <w:rFonts w:hint="eastAsia"/>
          <w:color w:val="000000"/>
        </w:rPr>
        <w:t>承上題，請問人類為了避免臭氧洞繼續惡化下去，簽訂了哪個議定書以減緩人類對臭氧層的繼續破壞</w:t>
      </w:r>
      <w:r w:rsidRPr="00D52330">
        <w:rPr>
          <w:color w:val="000000"/>
        </w:rPr>
        <w:t>(A)</w:t>
      </w:r>
      <w:r>
        <w:rPr>
          <w:rFonts w:hint="eastAsia"/>
          <w:color w:val="000000"/>
        </w:rPr>
        <w:t>京都議定書</w:t>
      </w:r>
      <w:r w:rsidRPr="00D52330">
        <w:rPr>
          <w:rFonts w:hint="eastAsia"/>
          <w:color w:val="000000"/>
        </w:rPr>
        <w:t xml:space="preserve">　</w:t>
      </w:r>
      <w:r w:rsidRPr="00D52330">
        <w:rPr>
          <w:color w:val="000000"/>
        </w:rPr>
        <w:t>(B)</w:t>
      </w:r>
      <w:r w:rsidRPr="00403404">
        <w:rPr>
          <w:color w:val="000000"/>
        </w:rPr>
        <w:t xml:space="preserve"> </w:t>
      </w:r>
      <w:r>
        <w:rPr>
          <w:rFonts w:hint="eastAsia"/>
          <w:color w:val="000000"/>
        </w:rPr>
        <w:t>多倫多議定書</w:t>
      </w:r>
      <w:r w:rsidRPr="00D52330">
        <w:rPr>
          <w:rFonts w:hint="eastAsia"/>
          <w:color w:val="000000"/>
        </w:rPr>
        <w:t xml:space="preserve">　</w:t>
      </w:r>
      <w:r w:rsidRPr="00D52330">
        <w:rPr>
          <w:color w:val="000000"/>
        </w:rPr>
        <w:t>(C)</w:t>
      </w:r>
      <w:r>
        <w:rPr>
          <w:rFonts w:hint="eastAsia"/>
          <w:color w:val="000000"/>
        </w:rPr>
        <w:t>蒙特婁議定書</w:t>
      </w:r>
      <w:r w:rsidRPr="00D52330">
        <w:rPr>
          <w:rFonts w:hint="eastAsia"/>
          <w:color w:val="000000"/>
        </w:rPr>
        <w:t xml:space="preserve">　</w:t>
      </w:r>
      <w:r w:rsidRPr="00D52330">
        <w:rPr>
          <w:color w:val="000000"/>
        </w:rPr>
        <w:t>(D)</w:t>
      </w:r>
      <w:r w:rsidRPr="00403404">
        <w:rPr>
          <w:color w:val="000000"/>
        </w:rPr>
        <w:t xml:space="preserve"> </w:t>
      </w:r>
      <w:r>
        <w:rPr>
          <w:rFonts w:hint="eastAsia"/>
          <w:color w:val="000000"/>
        </w:rPr>
        <w:t>哥本哈根議定書</w:t>
      </w:r>
    </w:p>
    <w:p w:rsidR="004A5DA1" w:rsidRPr="002A3FFE" w:rsidRDefault="004A5DA1" w:rsidP="002A3FFE">
      <w:pPr>
        <w:pStyle w:val="1"/>
        <w:numPr>
          <w:ilvl w:val="0"/>
          <w:numId w:val="1"/>
        </w:numPr>
        <w:tabs>
          <w:tab w:val="left" w:pos="1020"/>
        </w:tabs>
        <w:snapToGrid w:val="0"/>
        <w:spacing w:line="360" w:lineRule="atLeast"/>
        <w:ind w:leftChars="0" w:left="1020" w:hanging="1020"/>
        <w:rPr>
          <w:rFonts w:ascii="Times New Roman" w:hAnsi="Times New Roman"/>
          <w:color w:val="000000"/>
          <w:szCs w:val="24"/>
        </w:rPr>
      </w:pPr>
      <w:r>
        <w:rPr>
          <w:rFonts w:hint="eastAsia"/>
          <w:color w:val="000000"/>
        </w:rPr>
        <w:t>如右</w:t>
      </w:r>
      <w:r w:rsidRPr="001B2A70">
        <w:rPr>
          <w:rFonts w:hint="eastAsia"/>
          <w:color w:val="000000"/>
        </w:rPr>
        <w:t>圖為臺灣附近海水表面</w:t>
      </w:r>
      <w:r>
        <w:rPr>
          <w:rFonts w:hint="eastAsia"/>
          <w:color w:val="000000"/>
        </w:rPr>
        <w:t>某個</w:t>
      </w:r>
      <w:r w:rsidRPr="001B2A70">
        <w:rPr>
          <w:rFonts w:hint="eastAsia"/>
          <w:color w:val="000000"/>
        </w:rPr>
        <w:t>季</w:t>
      </w:r>
      <w:r>
        <w:rPr>
          <w:rFonts w:hint="eastAsia"/>
          <w:color w:val="000000"/>
        </w:rPr>
        <w:t>節</w:t>
      </w:r>
      <w:r w:rsidRPr="001B2A70">
        <w:rPr>
          <w:rFonts w:hint="eastAsia"/>
          <w:color w:val="000000"/>
        </w:rPr>
        <w:t>平均溫度分布狀況。由圖可知，下列哪一區域的海水表面溫度</w:t>
      </w:r>
      <w:r w:rsidRPr="002A3FFE">
        <w:rPr>
          <w:rFonts w:hint="eastAsia"/>
          <w:color w:val="000000"/>
          <w:u w:val="single"/>
        </w:rPr>
        <w:t>最低</w:t>
      </w:r>
      <w:r w:rsidRPr="001B2A70">
        <w:rPr>
          <w:rFonts w:hint="eastAsia"/>
          <w:color w:val="000000"/>
        </w:rPr>
        <w:t>？</w:t>
      </w:r>
      <w:r w:rsidRPr="001B2A70">
        <w:rPr>
          <w:color w:val="000000"/>
        </w:rPr>
        <w:t>(A)</w:t>
      </w:r>
      <w:r w:rsidRPr="001B2A70">
        <w:rPr>
          <w:rFonts w:hint="eastAsia"/>
          <w:color w:val="000000"/>
        </w:rPr>
        <w:t xml:space="preserve">甲　</w:t>
      </w:r>
      <w:r w:rsidRPr="001B2A70">
        <w:rPr>
          <w:color w:val="000000"/>
        </w:rPr>
        <w:t>(B)</w:t>
      </w:r>
      <w:r w:rsidRPr="001B2A70">
        <w:rPr>
          <w:rFonts w:hint="eastAsia"/>
          <w:color w:val="000000"/>
        </w:rPr>
        <w:t xml:space="preserve">乙　</w:t>
      </w:r>
      <w:r w:rsidRPr="001B2A70">
        <w:rPr>
          <w:color w:val="000000"/>
        </w:rPr>
        <w:t>(C)</w:t>
      </w:r>
      <w:r w:rsidRPr="001B2A70">
        <w:rPr>
          <w:rFonts w:hint="eastAsia"/>
          <w:color w:val="000000"/>
        </w:rPr>
        <w:t xml:space="preserve">丙　</w:t>
      </w:r>
      <w:r w:rsidRPr="001B2A70">
        <w:rPr>
          <w:color w:val="000000"/>
        </w:rPr>
        <w:t>(D)</w:t>
      </w:r>
      <w:r w:rsidRPr="001B2A70">
        <w:rPr>
          <w:rFonts w:hint="eastAsia"/>
          <w:color w:val="000000"/>
        </w:rPr>
        <w:t>丁</w:t>
      </w:r>
    </w:p>
    <w:p w:rsidR="004A5DA1" w:rsidRPr="00BE5BAE" w:rsidRDefault="004A5DA1" w:rsidP="00BE5BAE">
      <w:pPr>
        <w:pStyle w:val="1"/>
        <w:numPr>
          <w:ilvl w:val="0"/>
          <w:numId w:val="1"/>
        </w:numPr>
        <w:tabs>
          <w:tab w:val="left" w:pos="1020"/>
        </w:tabs>
        <w:snapToGrid w:val="0"/>
        <w:spacing w:line="360" w:lineRule="atLeast"/>
        <w:ind w:leftChars="0" w:left="1020" w:hanging="1020"/>
        <w:rPr>
          <w:color w:val="000000"/>
        </w:rPr>
      </w:pPr>
      <w:r w:rsidRPr="00D24FCB">
        <w:rPr>
          <w:color w:val="000000"/>
        </w:rPr>
        <w:t>(</w:t>
      </w:r>
      <w:r w:rsidRPr="00D24FCB">
        <w:rPr>
          <w:rFonts w:hint="eastAsia"/>
          <w:color w:val="000000"/>
        </w:rPr>
        <w:t>甲</w:t>
      </w:r>
      <w:r w:rsidRPr="00D24FCB">
        <w:rPr>
          <w:color w:val="000000"/>
        </w:rPr>
        <w:t>)</w:t>
      </w:r>
      <w:r w:rsidRPr="00D24FCB">
        <w:rPr>
          <w:rFonts w:hint="eastAsia"/>
          <w:color w:val="000000"/>
        </w:rPr>
        <w:t>氧氣；</w:t>
      </w:r>
      <w:r w:rsidRPr="00D24FCB">
        <w:rPr>
          <w:color w:val="000000"/>
        </w:rPr>
        <w:t>(</w:t>
      </w:r>
      <w:r w:rsidRPr="00D24FCB">
        <w:rPr>
          <w:rFonts w:hint="eastAsia"/>
          <w:color w:val="000000"/>
        </w:rPr>
        <w:t>乙</w:t>
      </w:r>
      <w:r w:rsidRPr="00D24FCB">
        <w:rPr>
          <w:color w:val="000000"/>
        </w:rPr>
        <w:t>)</w:t>
      </w:r>
      <w:r w:rsidRPr="00D24FCB">
        <w:rPr>
          <w:rFonts w:hint="eastAsia"/>
          <w:color w:val="000000"/>
        </w:rPr>
        <w:t>二氧化碳；</w:t>
      </w:r>
      <w:r w:rsidRPr="00D24FCB">
        <w:rPr>
          <w:color w:val="000000"/>
        </w:rPr>
        <w:t>(</w:t>
      </w:r>
      <w:r w:rsidRPr="00D24FCB">
        <w:rPr>
          <w:rFonts w:hint="eastAsia"/>
          <w:color w:val="000000"/>
        </w:rPr>
        <w:t>丙</w:t>
      </w:r>
      <w:r w:rsidRPr="00D24FCB">
        <w:rPr>
          <w:color w:val="000000"/>
        </w:rPr>
        <w:t>)</w:t>
      </w:r>
      <w:r w:rsidRPr="00D24FCB">
        <w:rPr>
          <w:rFonts w:hint="eastAsia"/>
          <w:color w:val="000000"/>
        </w:rPr>
        <w:t>水氣；</w:t>
      </w:r>
      <w:r w:rsidRPr="00D24FCB">
        <w:rPr>
          <w:color w:val="000000"/>
        </w:rPr>
        <w:t>(</w:t>
      </w:r>
      <w:r w:rsidRPr="00D24FCB">
        <w:rPr>
          <w:rFonts w:hint="eastAsia"/>
          <w:color w:val="000000"/>
        </w:rPr>
        <w:t>丁</w:t>
      </w:r>
      <w:r w:rsidRPr="00D24FCB">
        <w:rPr>
          <w:color w:val="000000"/>
        </w:rPr>
        <w:t>)</w:t>
      </w:r>
      <w:r w:rsidRPr="00D24FCB">
        <w:rPr>
          <w:rFonts w:hint="eastAsia"/>
          <w:color w:val="000000"/>
        </w:rPr>
        <w:t>氮氣；</w:t>
      </w:r>
      <w:r w:rsidRPr="00D24FCB">
        <w:rPr>
          <w:color w:val="000000"/>
        </w:rPr>
        <w:t>(</w:t>
      </w:r>
      <w:r w:rsidRPr="00D24FCB">
        <w:rPr>
          <w:rFonts w:hint="eastAsia"/>
          <w:color w:val="000000"/>
        </w:rPr>
        <w:t>戊</w:t>
      </w:r>
      <w:r w:rsidRPr="00D24FCB">
        <w:rPr>
          <w:color w:val="000000"/>
        </w:rPr>
        <w:t>)</w:t>
      </w:r>
      <w:r w:rsidRPr="00D24FCB">
        <w:rPr>
          <w:rFonts w:hint="eastAsia"/>
          <w:color w:val="000000"/>
        </w:rPr>
        <w:t>甲烷。目前</w:t>
      </w:r>
      <w:r>
        <w:rPr>
          <w:rFonts w:hint="eastAsia"/>
          <w:color w:val="000000"/>
        </w:rPr>
        <w:t>地球</w:t>
      </w:r>
      <w:r w:rsidRPr="00D24FCB">
        <w:rPr>
          <w:rFonts w:hint="eastAsia"/>
          <w:color w:val="000000"/>
        </w:rPr>
        <w:t xml:space="preserve">大氣的溫室效應氣體以哪些為主？　</w:t>
      </w:r>
      <w:r w:rsidRPr="00D24FCB">
        <w:rPr>
          <w:color w:val="000000"/>
        </w:rPr>
        <w:br/>
        <w:t>(A)</w:t>
      </w:r>
      <w:r w:rsidRPr="00D24FCB">
        <w:rPr>
          <w:rFonts w:hint="eastAsia"/>
          <w:color w:val="000000"/>
        </w:rPr>
        <w:t>甲</w:t>
      </w:r>
      <w:r>
        <w:rPr>
          <w:rFonts w:hint="eastAsia"/>
          <w:color w:val="000000"/>
        </w:rPr>
        <w:t>丁</w:t>
      </w:r>
      <w:r w:rsidRPr="00D24FCB">
        <w:rPr>
          <w:rFonts w:hint="eastAsia"/>
          <w:color w:val="000000"/>
        </w:rPr>
        <w:t xml:space="preserve">　</w:t>
      </w:r>
      <w:r w:rsidRPr="00D24FCB">
        <w:rPr>
          <w:color w:val="000000"/>
        </w:rPr>
        <w:t>(B)</w:t>
      </w:r>
      <w:r>
        <w:rPr>
          <w:rFonts w:hint="eastAsia"/>
          <w:color w:val="000000"/>
        </w:rPr>
        <w:t>乙戊</w:t>
      </w:r>
      <w:r w:rsidRPr="00D24FCB">
        <w:rPr>
          <w:rFonts w:hint="eastAsia"/>
          <w:color w:val="000000"/>
        </w:rPr>
        <w:t xml:space="preserve">　</w:t>
      </w:r>
      <w:r w:rsidRPr="00D24FCB">
        <w:rPr>
          <w:color w:val="000000"/>
        </w:rPr>
        <w:t>(C)</w:t>
      </w:r>
      <w:r w:rsidRPr="00D24FCB">
        <w:rPr>
          <w:rFonts w:hint="eastAsia"/>
          <w:color w:val="000000"/>
        </w:rPr>
        <w:t xml:space="preserve">乙丙戊　</w:t>
      </w:r>
      <w:r w:rsidRPr="00D24FCB">
        <w:rPr>
          <w:color w:val="000000"/>
        </w:rPr>
        <w:t>(D)</w:t>
      </w:r>
      <w:r w:rsidRPr="00D24FCB">
        <w:rPr>
          <w:rFonts w:hint="eastAsia"/>
          <w:color w:val="000000"/>
        </w:rPr>
        <w:t>乙丁戊</w:t>
      </w:r>
    </w:p>
    <w:p w:rsidR="004A5DA1" w:rsidRPr="00BE5BAE" w:rsidRDefault="004A5DA1" w:rsidP="00BE5BAE">
      <w:pPr>
        <w:pStyle w:val="1"/>
        <w:numPr>
          <w:ilvl w:val="0"/>
          <w:numId w:val="1"/>
        </w:numPr>
        <w:tabs>
          <w:tab w:val="left" w:pos="1020"/>
        </w:tabs>
        <w:snapToGrid w:val="0"/>
        <w:spacing w:line="360" w:lineRule="atLeast"/>
        <w:ind w:leftChars="0" w:left="1020" w:hanging="1020"/>
        <w:rPr>
          <w:color w:val="000000"/>
        </w:rPr>
      </w:pPr>
      <w:r w:rsidRPr="00D24FCB">
        <w:rPr>
          <w:rFonts w:hint="eastAsia"/>
          <w:color w:val="000000"/>
        </w:rPr>
        <w:t>造成溫室效應的溫室氣體，所吸收的熱</w:t>
      </w:r>
      <w:r w:rsidR="00450CED">
        <w:rPr>
          <w:rFonts w:hint="eastAsia"/>
          <w:color w:val="000000"/>
        </w:rPr>
        <w:t>主要</w:t>
      </w:r>
      <w:r w:rsidRPr="00D24FCB">
        <w:rPr>
          <w:rFonts w:hint="eastAsia"/>
          <w:color w:val="000000"/>
        </w:rPr>
        <w:t xml:space="preserve">來自：　</w:t>
      </w:r>
      <w:r w:rsidRPr="00D24FCB">
        <w:rPr>
          <w:color w:val="000000"/>
        </w:rPr>
        <w:br/>
        <w:t>(A)</w:t>
      </w:r>
      <w:r w:rsidRPr="00D24FCB">
        <w:rPr>
          <w:rFonts w:hint="eastAsia"/>
          <w:color w:val="000000"/>
        </w:rPr>
        <w:t>由地表</w:t>
      </w:r>
      <w:r>
        <w:rPr>
          <w:rFonts w:hint="eastAsia"/>
          <w:color w:val="000000"/>
        </w:rPr>
        <w:t>發出</w:t>
      </w:r>
      <w:r w:rsidRPr="00D24FCB">
        <w:rPr>
          <w:rFonts w:hint="eastAsia"/>
          <w:color w:val="000000"/>
        </w:rPr>
        <w:t xml:space="preserve">的紫外線　</w:t>
      </w:r>
      <w:r w:rsidRPr="00D24FCB">
        <w:rPr>
          <w:color w:val="000000"/>
        </w:rPr>
        <w:t>(B)</w:t>
      </w:r>
      <w:r w:rsidRPr="00D24FCB">
        <w:rPr>
          <w:rFonts w:hint="eastAsia"/>
          <w:color w:val="000000"/>
        </w:rPr>
        <w:t>由地表</w:t>
      </w:r>
      <w:r>
        <w:rPr>
          <w:rFonts w:hint="eastAsia"/>
          <w:color w:val="000000"/>
        </w:rPr>
        <w:t>發出</w:t>
      </w:r>
      <w:r w:rsidRPr="00D24FCB">
        <w:rPr>
          <w:rFonts w:hint="eastAsia"/>
          <w:color w:val="000000"/>
        </w:rPr>
        <w:t xml:space="preserve">的紅外線　</w:t>
      </w:r>
      <w:r w:rsidRPr="00D24FCB">
        <w:rPr>
          <w:color w:val="000000"/>
        </w:rPr>
        <w:t>(C)</w:t>
      </w:r>
      <w:r w:rsidRPr="00D24FCB">
        <w:rPr>
          <w:rFonts w:hint="eastAsia"/>
          <w:color w:val="000000"/>
        </w:rPr>
        <w:t xml:space="preserve">太陽直接照射氣體的紫外線　</w:t>
      </w:r>
      <w:r w:rsidRPr="00D24FCB">
        <w:rPr>
          <w:color w:val="000000"/>
        </w:rPr>
        <w:t>(D)</w:t>
      </w:r>
      <w:r w:rsidRPr="00D24FCB">
        <w:rPr>
          <w:rFonts w:hint="eastAsia"/>
          <w:color w:val="000000"/>
        </w:rPr>
        <w:t>太陽直接照射的紅外線</w:t>
      </w:r>
    </w:p>
    <w:p w:rsidR="004A5DA1" w:rsidRPr="002B57F5" w:rsidRDefault="004A5DA1" w:rsidP="00BE5BAE">
      <w:pPr>
        <w:pStyle w:val="1"/>
        <w:numPr>
          <w:ilvl w:val="0"/>
          <w:numId w:val="1"/>
        </w:numPr>
        <w:tabs>
          <w:tab w:val="left" w:pos="1020"/>
        </w:tabs>
        <w:snapToGrid w:val="0"/>
        <w:spacing w:line="360" w:lineRule="atLeast"/>
        <w:ind w:leftChars="0" w:left="1020" w:hanging="1020"/>
        <w:rPr>
          <w:color w:val="000000"/>
        </w:rPr>
      </w:pPr>
      <w:r w:rsidRPr="00D24FCB">
        <w:rPr>
          <w:rFonts w:hint="eastAsia"/>
          <w:color w:val="000000"/>
        </w:rPr>
        <w:t>若地球上沒有溫室氣體存在時，地球的平均氣溫</w:t>
      </w:r>
      <w:r w:rsidRPr="00450CED">
        <w:rPr>
          <w:rFonts w:hint="eastAsia"/>
          <w:color w:val="000000"/>
          <w:u w:val="single"/>
        </w:rPr>
        <w:t>最接近</w:t>
      </w:r>
      <w:r w:rsidRPr="00D24FCB">
        <w:rPr>
          <w:rFonts w:hint="eastAsia"/>
          <w:color w:val="000000"/>
        </w:rPr>
        <w:t>下列何者？</w:t>
      </w:r>
      <w:r w:rsidRPr="00D24FCB">
        <w:rPr>
          <w:color w:val="000000"/>
        </w:rPr>
        <w:t>(A)15</w:t>
      </w:r>
      <w:r w:rsidRPr="002B57F5">
        <w:rPr>
          <w:rFonts w:hint="eastAsia"/>
          <w:color w:val="000000"/>
        </w:rPr>
        <w:t>℃</w:t>
      </w:r>
      <w:r w:rsidRPr="00D24FCB">
        <w:rPr>
          <w:rFonts w:hint="eastAsia"/>
          <w:color w:val="000000"/>
        </w:rPr>
        <w:t xml:space="preserve">　</w:t>
      </w:r>
      <w:r w:rsidRPr="00D24FCB">
        <w:rPr>
          <w:color w:val="000000"/>
        </w:rPr>
        <w:t>(B)10</w:t>
      </w:r>
      <w:r w:rsidRPr="002B57F5">
        <w:rPr>
          <w:rFonts w:hint="eastAsia"/>
          <w:color w:val="000000"/>
        </w:rPr>
        <w:t>℃</w:t>
      </w:r>
      <w:r w:rsidRPr="00D24FCB">
        <w:rPr>
          <w:rFonts w:hint="eastAsia"/>
          <w:color w:val="000000"/>
        </w:rPr>
        <w:t xml:space="preserve">　</w:t>
      </w:r>
      <w:r w:rsidRPr="00D24FCB">
        <w:rPr>
          <w:color w:val="000000"/>
        </w:rPr>
        <w:t>(C)0</w:t>
      </w:r>
      <w:r w:rsidRPr="002B57F5">
        <w:rPr>
          <w:rFonts w:hint="eastAsia"/>
          <w:color w:val="000000"/>
        </w:rPr>
        <w:t>℃</w:t>
      </w:r>
      <w:r w:rsidRPr="00D24FCB">
        <w:rPr>
          <w:rFonts w:hint="eastAsia"/>
          <w:color w:val="000000"/>
        </w:rPr>
        <w:t xml:space="preserve">　</w:t>
      </w:r>
      <w:r w:rsidRPr="00D24FCB">
        <w:rPr>
          <w:color w:val="000000"/>
        </w:rPr>
        <w:t>(D)</w:t>
      </w:r>
      <w:r w:rsidRPr="002B57F5">
        <w:rPr>
          <w:rFonts w:hint="eastAsia"/>
          <w:color w:val="000000"/>
        </w:rPr>
        <w:t>－</w:t>
      </w:r>
      <w:r w:rsidRPr="00D24FCB">
        <w:rPr>
          <w:color w:val="000000"/>
        </w:rPr>
        <w:t>18</w:t>
      </w:r>
      <w:r w:rsidRPr="002B57F5">
        <w:rPr>
          <w:rFonts w:hint="eastAsia"/>
          <w:color w:val="000000"/>
        </w:rPr>
        <w:t>℃</w:t>
      </w:r>
    </w:p>
    <w:p w:rsidR="004A5DA1" w:rsidRPr="00BE5BAE" w:rsidRDefault="00901B9C" w:rsidP="00BE5BAE">
      <w:pPr>
        <w:pStyle w:val="1"/>
        <w:numPr>
          <w:ilvl w:val="0"/>
          <w:numId w:val="1"/>
        </w:numPr>
        <w:tabs>
          <w:tab w:val="left" w:pos="1020"/>
        </w:tabs>
        <w:snapToGrid w:val="0"/>
        <w:spacing w:line="360" w:lineRule="atLeast"/>
        <w:ind w:leftChars="0" w:left="1020" w:hanging="1020"/>
        <w:rPr>
          <w:color w:val="000000"/>
        </w:rPr>
      </w:pPr>
      <w:r>
        <w:rPr>
          <w:noProof/>
        </w:rPr>
        <w:pict>
          <v:shape id="_x0000_s1037" type="#_x0000_t75" alt="JN97-1K-3" style="position:absolute;left:0;text-align:left;margin-left:486pt;margin-top:54pt;width:134.65pt;height:126.3pt;z-index:-3;visibility:visible" wrapcoords="-120 0 -120 21471 21600 21471 21600 0 -120 0">
            <v:imagedata r:id="rId39" o:title=""/>
            <w10:wrap type="tight"/>
          </v:shape>
        </w:pict>
      </w:r>
      <w:r w:rsidR="004A5DA1" w:rsidRPr="00D24FCB">
        <w:rPr>
          <w:rFonts w:hint="eastAsia"/>
          <w:color w:val="000000"/>
        </w:rPr>
        <w:t>下列哪項</w:t>
      </w:r>
      <w:r w:rsidR="004A5DA1" w:rsidRPr="00450CED">
        <w:rPr>
          <w:rFonts w:hint="eastAsia"/>
          <w:color w:val="000000"/>
          <w:u w:val="single"/>
        </w:rPr>
        <w:t>不是</w:t>
      </w:r>
      <w:r w:rsidR="004A5DA1" w:rsidRPr="00D24FCB">
        <w:rPr>
          <w:rFonts w:hint="eastAsia"/>
          <w:color w:val="000000"/>
        </w:rPr>
        <w:t xml:space="preserve">全球暖化造成的現象：　</w:t>
      </w:r>
      <w:r w:rsidR="004A5DA1" w:rsidRPr="00D24FCB">
        <w:rPr>
          <w:color w:val="000000"/>
        </w:rPr>
        <w:br/>
        <w:t xml:space="preserve"> (A)</w:t>
      </w:r>
      <w:r w:rsidR="004A5DA1" w:rsidRPr="00D24FCB">
        <w:rPr>
          <w:rFonts w:hint="eastAsia"/>
          <w:color w:val="000000"/>
        </w:rPr>
        <w:t xml:space="preserve">生物會往兩極或更高處遷移　</w:t>
      </w:r>
      <w:r w:rsidR="004A5DA1" w:rsidRPr="00D24FCB">
        <w:rPr>
          <w:color w:val="000000"/>
        </w:rPr>
        <w:t>(B)</w:t>
      </w:r>
      <w:r w:rsidR="004A5DA1" w:rsidRPr="00D24FCB">
        <w:rPr>
          <w:rFonts w:hint="eastAsia"/>
          <w:color w:val="000000"/>
        </w:rPr>
        <w:t xml:space="preserve">全球水災、旱災及熱浪等極端天氣現象，發生次數及嚴重程度提高　</w:t>
      </w:r>
      <w:r w:rsidR="004A5DA1" w:rsidRPr="00D24FCB">
        <w:rPr>
          <w:color w:val="000000"/>
        </w:rPr>
        <w:t>(C)</w:t>
      </w:r>
      <w:r w:rsidR="004A5DA1" w:rsidRPr="00D24FCB">
        <w:rPr>
          <w:rFonts w:hint="eastAsia"/>
          <w:color w:val="000000"/>
        </w:rPr>
        <w:t xml:space="preserve">海平面上升，生態環境改變　</w:t>
      </w:r>
      <w:r w:rsidR="004A5DA1" w:rsidRPr="00BE5BAE">
        <w:rPr>
          <w:color w:val="000000"/>
        </w:rPr>
        <w:t xml:space="preserve"> </w:t>
      </w:r>
      <w:r w:rsidR="004A5DA1" w:rsidRPr="00D24FCB">
        <w:rPr>
          <w:color w:val="000000"/>
        </w:rPr>
        <w:t>(D)</w:t>
      </w:r>
      <w:r w:rsidR="004A5DA1">
        <w:rPr>
          <w:rFonts w:hint="eastAsia"/>
          <w:color w:val="000000"/>
        </w:rPr>
        <w:t>赤道附近糧食產量增加</w:t>
      </w:r>
    </w:p>
    <w:p w:rsidR="004A5DA1" w:rsidRPr="002A3FFE" w:rsidRDefault="004A5DA1" w:rsidP="002A3FFE">
      <w:pPr>
        <w:pStyle w:val="1"/>
        <w:numPr>
          <w:ilvl w:val="0"/>
          <w:numId w:val="1"/>
        </w:numPr>
        <w:tabs>
          <w:tab w:val="left" w:pos="1020"/>
        </w:tabs>
        <w:snapToGrid w:val="0"/>
        <w:spacing w:line="360" w:lineRule="atLeast"/>
        <w:ind w:leftChars="0" w:left="1020" w:hanging="1020"/>
        <w:rPr>
          <w:rFonts w:ascii="Times New Roman" w:hAnsi="Times New Roman"/>
          <w:color w:val="000000"/>
          <w:szCs w:val="24"/>
        </w:rPr>
      </w:pPr>
      <w:r w:rsidRPr="001B2A70">
        <w:rPr>
          <w:rFonts w:hint="eastAsia"/>
          <w:color w:val="000000"/>
        </w:rPr>
        <w:t xml:space="preserve">附圖為臺灣附近某季節之表面海流方向示意圖，下列何者為最合理之推論？　</w:t>
      </w:r>
      <w:r w:rsidRPr="001B2A70">
        <w:rPr>
          <w:color w:val="000000"/>
        </w:rPr>
        <w:br/>
        <w:t>(A)</w:t>
      </w:r>
      <w:r w:rsidRPr="001B2A70">
        <w:rPr>
          <w:rFonts w:hint="eastAsia"/>
          <w:color w:val="000000"/>
        </w:rPr>
        <w:t xml:space="preserve">臺灣海峽中之海流由西南流向東北，應是受到東北季風的影響　</w:t>
      </w:r>
      <w:r>
        <w:rPr>
          <w:color w:val="000000"/>
        </w:rPr>
        <w:br/>
      </w:r>
      <w:r w:rsidRPr="001B2A70">
        <w:rPr>
          <w:color w:val="000000"/>
        </w:rPr>
        <w:t>(B)</w:t>
      </w:r>
      <w:r w:rsidRPr="002A3FFE">
        <w:rPr>
          <w:color w:val="000000"/>
        </w:rPr>
        <w:t xml:space="preserve"> </w:t>
      </w:r>
      <w:r>
        <w:rPr>
          <w:rFonts w:hint="eastAsia"/>
          <w:color w:val="000000"/>
        </w:rPr>
        <w:t>此時台灣東部的洋流稱黑潮、台灣西部則為中國沿岸流</w:t>
      </w:r>
      <w:r w:rsidRPr="001B2A70">
        <w:rPr>
          <w:rFonts w:hint="eastAsia"/>
          <w:color w:val="000000"/>
        </w:rPr>
        <w:t xml:space="preserve">　</w:t>
      </w:r>
      <w:r>
        <w:rPr>
          <w:color w:val="000000"/>
        </w:rPr>
        <w:br/>
      </w:r>
      <w:r w:rsidRPr="001B2A70">
        <w:rPr>
          <w:color w:val="000000"/>
        </w:rPr>
        <w:t>(C)</w:t>
      </w:r>
      <w:r>
        <w:rPr>
          <w:color w:val="000000"/>
        </w:rPr>
        <w:t xml:space="preserve"> </w:t>
      </w:r>
      <w:r>
        <w:rPr>
          <w:rFonts w:hint="eastAsia"/>
          <w:color w:val="000000"/>
        </w:rPr>
        <w:t>這個季節應該全台炎熱潮濕</w:t>
      </w:r>
      <w:r w:rsidRPr="001B2A70">
        <w:rPr>
          <w:rFonts w:hint="eastAsia"/>
          <w:color w:val="000000"/>
        </w:rPr>
        <w:t xml:space="preserve">　</w:t>
      </w:r>
      <w:r>
        <w:rPr>
          <w:color w:val="000000"/>
        </w:rPr>
        <w:br/>
      </w:r>
      <w:r w:rsidRPr="001B2A70">
        <w:rPr>
          <w:color w:val="000000"/>
        </w:rPr>
        <w:t>(D)</w:t>
      </w:r>
      <w:r w:rsidRPr="001B2A70">
        <w:rPr>
          <w:rFonts w:hint="eastAsia"/>
          <w:color w:val="000000"/>
        </w:rPr>
        <w:t>海流帶來溫暖海水，使臺灣附近海水溫度上升，造成了聖嬰現</w:t>
      </w:r>
      <w:r>
        <w:rPr>
          <w:rFonts w:hint="eastAsia"/>
          <w:color w:val="000000"/>
        </w:rPr>
        <w:t>象</w:t>
      </w:r>
    </w:p>
    <w:p w:rsidR="004A5DA1" w:rsidRPr="00830EBC" w:rsidRDefault="004A5DA1" w:rsidP="004D3D51">
      <w:pPr>
        <w:pStyle w:val="a7"/>
        <w:numPr>
          <w:ilvl w:val="0"/>
          <w:numId w:val="1"/>
        </w:numPr>
        <w:tabs>
          <w:tab w:val="left" w:pos="1020"/>
        </w:tabs>
        <w:snapToGrid w:val="0"/>
        <w:spacing w:line="360" w:lineRule="atLeast"/>
        <w:ind w:leftChars="0" w:left="1020" w:hanging="1020"/>
        <w:rPr>
          <w:rFonts w:ascii="Times New Roman" w:hAnsi="Times New Roman"/>
          <w:color w:val="000000"/>
          <w:szCs w:val="24"/>
        </w:rPr>
      </w:pPr>
      <w:r w:rsidRPr="00830EBC">
        <w:rPr>
          <w:rFonts w:hint="eastAsia"/>
          <w:color w:val="000000"/>
        </w:rPr>
        <w:t>電影《海角七號》描述日本人撤離臺灣，一位日籍男老師搭上離開臺灣的船隻，與他在臺灣的戀人分離的感人故事。影片中提到日籍教師是在民國</w:t>
      </w:r>
      <w:r w:rsidRPr="00830EBC">
        <w:rPr>
          <w:color w:val="000000"/>
        </w:rPr>
        <w:t>34</w:t>
      </w:r>
      <w:r w:rsidRPr="00830EBC">
        <w:rPr>
          <w:rFonts w:hint="eastAsia"/>
          <w:color w:val="000000"/>
        </w:rPr>
        <w:t>年</w:t>
      </w:r>
      <w:r w:rsidRPr="00830EBC">
        <w:rPr>
          <w:color w:val="000000"/>
        </w:rPr>
        <w:t>12</w:t>
      </w:r>
      <w:r w:rsidRPr="00830EBC">
        <w:rPr>
          <w:rFonts w:hint="eastAsia"/>
          <w:color w:val="000000"/>
        </w:rPr>
        <w:t>月</w:t>
      </w:r>
      <w:r w:rsidRPr="00830EBC">
        <w:rPr>
          <w:color w:val="000000"/>
        </w:rPr>
        <w:t>25</w:t>
      </w:r>
      <w:r w:rsidRPr="00830EBC">
        <w:rPr>
          <w:rFonts w:hint="eastAsia"/>
          <w:color w:val="000000"/>
        </w:rPr>
        <w:t>日搭船返回日本，如果該艘船從臺灣最南端的墾丁出發，依海流狀況研判（不考慮風的因素），船隻想最快抵達日本，最好選擇圖中的哪一條航線航行？</w:t>
      </w:r>
      <w:r w:rsidRPr="00830EBC">
        <w:rPr>
          <w:color w:val="000000"/>
        </w:rPr>
        <w:br/>
      </w:r>
      <w:r w:rsidR="00C46890">
        <w:rPr>
          <w:noProof/>
          <w:color w:val="000000"/>
        </w:rPr>
        <w:pict>
          <v:shape id="_x0000_i1044" type="#_x0000_t75" alt="Y8A013D-4-42" style="width:160.5pt;height:159.75pt;visibility:visible">
            <v:imagedata r:id="rId40" o:title="" grayscale="t"/>
          </v:shape>
        </w:pict>
      </w:r>
      <w:r w:rsidRPr="00830EBC">
        <w:rPr>
          <w:rFonts w:hint="eastAsia"/>
          <w:color w:val="000000"/>
        </w:rPr>
        <w:t xml:space="preserve">　</w:t>
      </w:r>
      <w:r w:rsidRPr="00830EBC">
        <w:rPr>
          <w:color w:val="000000"/>
        </w:rPr>
        <w:br/>
        <w:t>(A)</w:t>
      </w:r>
      <w:r w:rsidRPr="00830EBC">
        <w:rPr>
          <w:rFonts w:hint="eastAsia"/>
          <w:color w:val="000000"/>
        </w:rPr>
        <w:t>航線</w:t>
      </w:r>
      <w:r w:rsidRPr="00830EBC">
        <w:rPr>
          <w:color w:val="000000"/>
        </w:rPr>
        <w:t>1</w:t>
      </w:r>
      <w:r w:rsidRPr="00830EBC">
        <w:rPr>
          <w:rFonts w:hint="eastAsia"/>
          <w:color w:val="000000"/>
        </w:rPr>
        <w:t xml:space="preserve">　</w:t>
      </w:r>
      <w:r w:rsidRPr="00830EBC">
        <w:rPr>
          <w:color w:val="000000"/>
        </w:rPr>
        <w:t>(B)</w:t>
      </w:r>
      <w:r w:rsidRPr="00830EBC">
        <w:rPr>
          <w:rFonts w:hint="eastAsia"/>
          <w:color w:val="000000"/>
        </w:rPr>
        <w:t>航線</w:t>
      </w:r>
      <w:r w:rsidRPr="00830EBC">
        <w:rPr>
          <w:color w:val="000000"/>
        </w:rPr>
        <w:t>2</w:t>
      </w:r>
      <w:r w:rsidRPr="00830EBC">
        <w:rPr>
          <w:rFonts w:hint="eastAsia"/>
          <w:color w:val="000000"/>
        </w:rPr>
        <w:t xml:space="preserve">　</w:t>
      </w:r>
      <w:r w:rsidRPr="00830EBC">
        <w:rPr>
          <w:color w:val="000000"/>
        </w:rPr>
        <w:t>(C)</w:t>
      </w:r>
      <w:r w:rsidRPr="00830EBC">
        <w:rPr>
          <w:rFonts w:hint="eastAsia"/>
          <w:color w:val="000000"/>
        </w:rPr>
        <w:t>航線</w:t>
      </w:r>
      <w:r w:rsidRPr="00830EBC">
        <w:rPr>
          <w:color w:val="000000"/>
        </w:rPr>
        <w:t>3</w:t>
      </w:r>
      <w:r w:rsidRPr="00830EBC">
        <w:rPr>
          <w:rFonts w:hint="eastAsia"/>
          <w:color w:val="000000"/>
        </w:rPr>
        <w:t xml:space="preserve">　</w:t>
      </w:r>
      <w:r w:rsidRPr="00830EBC">
        <w:rPr>
          <w:color w:val="000000"/>
        </w:rPr>
        <w:t>(D)</w:t>
      </w:r>
      <w:r w:rsidRPr="00830EBC">
        <w:rPr>
          <w:rFonts w:hint="eastAsia"/>
          <w:color w:val="000000"/>
        </w:rPr>
        <w:t>航線</w:t>
      </w:r>
      <w:r w:rsidRPr="00830EBC">
        <w:rPr>
          <w:color w:val="000000"/>
        </w:rPr>
        <w:t>4</w:t>
      </w:r>
    </w:p>
    <w:p w:rsidR="004A5DA1" w:rsidRPr="001B2A70" w:rsidRDefault="004A5DA1" w:rsidP="001649B5">
      <w:pPr>
        <w:pStyle w:val="a7"/>
        <w:numPr>
          <w:ilvl w:val="0"/>
          <w:numId w:val="1"/>
        </w:numPr>
        <w:tabs>
          <w:tab w:val="left" w:pos="1134"/>
        </w:tabs>
        <w:snapToGrid w:val="0"/>
        <w:spacing w:line="360" w:lineRule="atLeast"/>
        <w:ind w:leftChars="0" w:left="1134" w:hanging="1134"/>
        <w:rPr>
          <w:rFonts w:ascii="Times New Roman" w:hAnsi="Times New Roman"/>
          <w:color w:val="000000"/>
          <w:szCs w:val="24"/>
        </w:rPr>
      </w:pPr>
      <w:r w:rsidRPr="001B2A70">
        <w:rPr>
          <w:rFonts w:hint="eastAsia"/>
          <w:color w:val="000000"/>
        </w:rPr>
        <w:t>依下列四個選項中地層傾斜、斷裂的方向判斷，哪一選項中的山路最容易發生山崩？</w:t>
      </w:r>
      <w:r w:rsidRPr="001B2A70">
        <w:rPr>
          <w:color w:val="000000"/>
        </w:rPr>
        <w:t xml:space="preserve"> </w:t>
      </w:r>
      <w:r w:rsidRPr="001B2A70">
        <w:rPr>
          <w:color w:val="000000"/>
        </w:rPr>
        <w:br/>
      </w:r>
      <w:r w:rsidRPr="001B2A70">
        <w:rPr>
          <w:rFonts w:hint="eastAsia"/>
          <w:color w:val="000000"/>
        </w:rPr>
        <w:t xml:space="preserve">　</w:t>
      </w:r>
      <w:r w:rsidRPr="001B2A70">
        <w:rPr>
          <w:color w:val="000000"/>
        </w:rPr>
        <w:br/>
        <w:t>(A)</w:t>
      </w:r>
      <w:r w:rsidR="00C46890">
        <w:rPr>
          <w:color w:val="000000"/>
        </w:rPr>
        <w:pict>
          <v:shape id="_x0000_i1045" type="#_x0000_t75" style="width:172.5pt;height:56.25pt">
            <v:imagedata r:id="rId41" o:title=""/>
          </v:shape>
        </w:pict>
      </w:r>
      <w:r w:rsidRPr="001B2A70">
        <w:rPr>
          <w:rFonts w:hint="eastAsia"/>
          <w:color w:val="000000"/>
        </w:rPr>
        <w:t xml:space="preserve">　</w:t>
      </w:r>
      <w:r w:rsidRPr="001B2A70">
        <w:rPr>
          <w:color w:val="000000"/>
        </w:rPr>
        <w:t>(B)</w:t>
      </w:r>
      <w:r w:rsidR="00901B9C">
        <w:rPr>
          <w:color w:val="000000"/>
        </w:rPr>
        <w:pict>
          <v:shape id="_x0000_i1046" type="#_x0000_t75" style="width:181.5pt;height:51pt">
            <v:imagedata r:id="rId42" o:title=""/>
          </v:shape>
        </w:pict>
      </w:r>
      <w:r w:rsidRPr="001B2A70">
        <w:rPr>
          <w:rFonts w:hint="eastAsia"/>
          <w:color w:val="000000"/>
        </w:rPr>
        <w:t xml:space="preserve">　</w:t>
      </w:r>
      <w:r w:rsidRPr="001B2A70">
        <w:rPr>
          <w:color w:val="000000"/>
        </w:rPr>
        <w:t>(C)</w:t>
      </w:r>
      <w:r w:rsidR="00901B9C">
        <w:rPr>
          <w:color w:val="000000"/>
        </w:rPr>
        <w:pict>
          <v:shape id="_x0000_i1047" type="#_x0000_t75" style="width:174.75pt;height:56.25pt">
            <v:imagedata r:id="rId43" o:title=""/>
          </v:shape>
        </w:pict>
      </w:r>
      <w:r w:rsidRPr="001B2A70">
        <w:rPr>
          <w:rFonts w:hint="eastAsia"/>
          <w:color w:val="000000"/>
        </w:rPr>
        <w:t xml:space="preserve">　</w:t>
      </w:r>
      <w:r w:rsidRPr="001B2A70">
        <w:rPr>
          <w:color w:val="000000"/>
        </w:rPr>
        <w:t>(D)</w:t>
      </w:r>
      <w:r w:rsidR="00901B9C">
        <w:rPr>
          <w:color w:val="000000"/>
        </w:rPr>
        <w:pict>
          <v:shape id="_x0000_i1048" type="#_x0000_t75" style="width:160.5pt;height:54.75pt">
            <v:imagedata r:id="rId44" o:title=""/>
          </v:shape>
        </w:pict>
      </w:r>
    </w:p>
    <w:p w:rsidR="004A5DA1" w:rsidRPr="001B2A70" w:rsidRDefault="004A5DA1" w:rsidP="00E27218">
      <w:pPr>
        <w:pStyle w:val="a7"/>
        <w:numPr>
          <w:ilvl w:val="0"/>
          <w:numId w:val="1"/>
        </w:numPr>
        <w:tabs>
          <w:tab w:val="left" w:pos="1134"/>
        </w:tabs>
        <w:snapToGrid w:val="0"/>
        <w:spacing w:line="360" w:lineRule="atLeast"/>
        <w:ind w:leftChars="0" w:left="1134" w:hanging="1134"/>
        <w:rPr>
          <w:rFonts w:ascii="Times New Roman" w:hAnsi="Times New Roman"/>
          <w:color w:val="000000"/>
          <w:szCs w:val="24"/>
        </w:rPr>
      </w:pPr>
      <w:r w:rsidRPr="001B2A70">
        <w:rPr>
          <w:rFonts w:hint="eastAsia"/>
          <w:color w:val="000000"/>
        </w:rPr>
        <w:t>附圖是某一山脈的剖面示意圖，其中甲、乙、丙和丁表示四個不同的坡面。若依據坡面與岩層傾斜的方向判斷，</w:t>
      </w:r>
      <w:r>
        <w:rPr>
          <w:rFonts w:hint="eastAsia"/>
          <w:color w:val="000000"/>
        </w:rPr>
        <w:t>所謂順向坡是指哪個地區</w:t>
      </w:r>
      <w:r w:rsidRPr="001B2A70">
        <w:rPr>
          <w:rFonts w:hint="eastAsia"/>
          <w:color w:val="000000"/>
        </w:rPr>
        <w:t>？</w:t>
      </w:r>
      <w:r w:rsidRPr="001B2A70">
        <w:rPr>
          <w:color w:val="000000"/>
        </w:rPr>
        <w:br/>
      </w:r>
      <w:r w:rsidRPr="001B2A70">
        <w:rPr>
          <w:rFonts w:eastAsia="MS Mincho" w:hAnsi="MS Mincho" w:hint="eastAsia"/>
          <w:color w:val="000000"/>
        </w:rPr>
        <w:t> </w:t>
      </w:r>
      <w:r w:rsidRPr="001B2A70">
        <w:rPr>
          <w:rFonts w:eastAsia="MS Mincho" w:hAnsi="MS Mincho" w:hint="eastAsia"/>
          <w:color w:val="000000"/>
        </w:rPr>
        <w:t> </w:t>
      </w:r>
      <w:r w:rsidR="00901B9C">
        <w:rPr>
          <w:rFonts w:eastAsia="MS Mincho" w:hAnsi="MS Mincho"/>
          <w:color w:val="000000"/>
        </w:rPr>
        <w:pict>
          <v:shape id="_x0000_i1049" type="#_x0000_t75" style="width:201pt;height:58.5pt">
            <v:imagedata r:id="rId45" o:title=""/>
          </v:shape>
        </w:pict>
      </w:r>
      <w:r w:rsidRPr="001B2A70">
        <w:rPr>
          <w:rFonts w:hint="eastAsia"/>
          <w:color w:val="000000"/>
        </w:rPr>
        <w:t xml:space="preserve">　</w:t>
      </w:r>
      <w:r w:rsidRPr="001B2A70">
        <w:rPr>
          <w:color w:val="000000"/>
        </w:rPr>
        <w:br/>
        <w:t>(A)</w:t>
      </w:r>
      <w:r w:rsidRPr="001B2A70">
        <w:rPr>
          <w:rFonts w:hint="eastAsia"/>
          <w:color w:val="000000"/>
        </w:rPr>
        <w:t xml:space="preserve">甲　</w:t>
      </w:r>
      <w:r w:rsidRPr="001B2A70">
        <w:rPr>
          <w:color w:val="000000"/>
        </w:rPr>
        <w:t>(B)</w:t>
      </w:r>
      <w:r w:rsidRPr="001B2A70">
        <w:rPr>
          <w:rFonts w:hint="eastAsia"/>
          <w:color w:val="000000"/>
        </w:rPr>
        <w:t xml:space="preserve">乙　</w:t>
      </w:r>
      <w:r w:rsidRPr="001B2A70">
        <w:rPr>
          <w:color w:val="000000"/>
        </w:rPr>
        <w:t>(C)</w:t>
      </w:r>
      <w:r w:rsidRPr="001B2A70">
        <w:rPr>
          <w:rFonts w:hint="eastAsia"/>
          <w:color w:val="000000"/>
        </w:rPr>
        <w:t xml:space="preserve">丙　</w:t>
      </w:r>
      <w:r w:rsidRPr="001B2A70">
        <w:rPr>
          <w:color w:val="000000"/>
        </w:rPr>
        <w:t>(D)</w:t>
      </w:r>
      <w:r w:rsidRPr="001B2A70">
        <w:rPr>
          <w:rFonts w:hint="eastAsia"/>
          <w:color w:val="000000"/>
        </w:rPr>
        <w:t>丁</w:t>
      </w:r>
    </w:p>
    <w:p w:rsidR="004A5DA1" w:rsidRPr="001B2A70" w:rsidRDefault="00901B9C" w:rsidP="008A7D2F">
      <w:pPr>
        <w:pStyle w:val="2"/>
        <w:numPr>
          <w:ilvl w:val="0"/>
          <w:numId w:val="1"/>
        </w:numPr>
        <w:tabs>
          <w:tab w:val="left" w:pos="1134"/>
        </w:tabs>
        <w:snapToGrid w:val="0"/>
        <w:spacing w:line="360" w:lineRule="atLeast"/>
        <w:ind w:leftChars="0" w:left="1134" w:hanging="1134"/>
        <w:rPr>
          <w:rFonts w:ascii="Times New Roman" w:hAnsi="Times New Roman"/>
          <w:color w:val="000000"/>
          <w:szCs w:val="24"/>
        </w:rPr>
      </w:pPr>
      <w:r>
        <w:rPr>
          <w:noProof/>
        </w:rPr>
        <w:pict>
          <v:shape id="_x0000_s1038" type="#_x0000_t75" style="position:absolute;left:0;text-align:left;margin-left:6in;margin-top:14.7pt;width:201.75pt;height:150pt;z-index:-1" wrapcoords="-80 0 -80 21492 21600 21492 21600 0 -80 0" o:allowoverlap="f">
            <v:imagedata r:id="rId46" o:title=""/>
            <w10:wrap type="tight"/>
          </v:shape>
        </w:pict>
      </w:r>
      <w:r w:rsidR="004A5DA1">
        <w:rPr>
          <w:rFonts w:hint="eastAsia"/>
          <w:color w:val="000000"/>
        </w:rPr>
        <w:t>右</w:t>
      </w:r>
      <w:r w:rsidR="004A5DA1" w:rsidRPr="001B2A70">
        <w:rPr>
          <w:rFonts w:hint="eastAsia"/>
          <w:color w:val="000000"/>
        </w:rPr>
        <w:t>圖為</w:t>
      </w:r>
      <w:r w:rsidR="004A5DA1" w:rsidRPr="001B2A70">
        <w:rPr>
          <w:color w:val="000000"/>
        </w:rPr>
        <w:t>1900</w:t>
      </w:r>
      <w:r w:rsidR="004A5DA1" w:rsidRPr="001B2A70">
        <w:rPr>
          <w:rFonts w:hint="eastAsia"/>
          <w:color w:val="000000"/>
        </w:rPr>
        <w:t>～</w:t>
      </w:r>
      <w:r w:rsidR="004A5DA1" w:rsidRPr="001B2A70">
        <w:rPr>
          <w:color w:val="000000"/>
        </w:rPr>
        <w:t>2000</w:t>
      </w:r>
      <w:r w:rsidR="004A5DA1" w:rsidRPr="001B2A70">
        <w:rPr>
          <w:rFonts w:hint="eastAsia"/>
          <w:color w:val="000000"/>
        </w:rPr>
        <w:t xml:space="preserve">年間，全球大氣中的二氧化碳濃度與地表平均溫度變化示意圖。依據此圖，下列哪一項推論最合理？　</w:t>
      </w:r>
      <w:r w:rsidR="004A5DA1" w:rsidRPr="001B2A70">
        <w:rPr>
          <w:color w:val="000000"/>
        </w:rPr>
        <w:br/>
        <w:t>(A)</w:t>
      </w:r>
      <w:r w:rsidR="004A5DA1" w:rsidRPr="001B2A70">
        <w:rPr>
          <w:rFonts w:hint="eastAsia"/>
          <w:color w:val="000000"/>
        </w:rPr>
        <w:t xml:space="preserve">二氧化碳濃度已逐漸趨於一個穩定數值　</w:t>
      </w:r>
      <w:r w:rsidR="004A5DA1">
        <w:rPr>
          <w:color w:val="000000"/>
        </w:rPr>
        <w:br/>
      </w:r>
      <w:r w:rsidR="004A5DA1" w:rsidRPr="001B2A70">
        <w:rPr>
          <w:color w:val="000000"/>
        </w:rPr>
        <w:t>(B)</w:t>
      </w:r>
      <w:r w:rsidR="004A5DA1" w:rsidRPr="001B2A70">
        <w:rPr>
          <w:rFonts w:hint="eastAsia"/>
          <w:color w:val="000000"/>
        </w:rPr>
        <w:t xml:space="preserve">二氧化碳增加時，地表平均溫度就增加　</w:t>
      </w:r>
      <w:r w:rsidR="004A5DA1">
        <w:rPr>
          <w:color w:val="000000"/>
        </w:rPr>
        <w:br/>
      </w:r>
      <w:r w:rsidR="004A5DA1" w:rsidRPr="001B2A70">
        <w:rPr>
          <w:color w:val="000000"/>
        </w:rPr>
        <w:t>(C)1900</w:t>
      </w:r>
      <w:r w:rsidR="004A5DA1" w:rsidRPr="001B2A70">
        <w:rPr>
          <w:rFonts w:hint="eastAsia"/>
          <w:color w:val="000000"/>
        </w:rPr>
        <w:t xml:space="preserve">年開始，人類大量燃燒化石燃料，大氣中才出現二氧化碳　</w:t>
      </w:r>
      <w:r w:rsidR="004A5DA1">
        <w:rPr>
          <w:color w:val="000000"/>
        </w:rPr>
        <w:br/>
      </w:r>
      <w:r w:rsidR="004A5DA1" w:rsidRPr="001B2A70">
        <w:rPr>
          <w:color w:val="000000"/>
        </w:rPr>
        <w:t>(D)</w:t>
      </w:r>
      <w:r w:rsidR="004A5DA1" w:rsidRPr="001B2A70">
        <w:rPr>
          <w:rFonts w:hint="eastAsia"/>
          <w:color w:val="000000"/>
        </w:rPr>
        <w:t>長期來看，地表平均溫度與二氧化碳濃度皆呈現增加的趨勢</w:t>
      </w:r>
    </w:p>
    <w:p w:rsidR="004A5DA1" w:rsidRPr="00403404" w:rsidRDefault="004A5DA1">
      <w:pPr>
        <w:rPr>
          <w:rFonts w:ascii="標楷體" w:eastAsia="標楷體" w:hAnsi="標楷體"/>
        </w:rPr>
      </w:pPr>
    </w:p>
    <w:p w:rsidR="004A5DA1" w:rsidRPr="00C2239A" w:rsidRDefault="004A5DA1">
      <w:pPr>
        <w:rPr>
          <w:rFonts w:ascii="標楷體" w:eastAsia="標楷體" w:hAnsi="標楷體"/>
        </w:rPr>
      </w:pPr>
    </w:p>
    <w:p w:rsidR="004A5DA1" w:rsidRDefault="004A5DA1">
      <w:pPr>
        <w:rPr>
          <w:rFonts w:ascii="標楷體" w:eastAsia="標楷體" w:hAnsi="標楷體"/>
        </w:rPr>
      </w:pPr>
    </w:p>
    <w:p w:rsidR="004A5DA1" w:rsidRDefault="004A5DA1">
      <w:pPr>
        <w:rPr>
          <w:rFonts w:ascii="標楷體" w:eastAsia="標楷體" w:hAnsi="標楷體"/>
        </w:rPr>
      </w:pPr>
    </w:p>
    <w:p w:rsidR="004A5DA1" w:rsidRPr="009A0F80" w:rsidRDefault="004A5DA1">
      <w:pPr>
        <w:rPr>
          <w:rFonts w:ascii="標楷體" w:eastAsia="標楷體" w:hAnsi="標楷體"/>
        </w:rPr>
      </w:pPr>
    </w:p>
    <w:p w:rsidR="004A5DA1" w:rsidRPr="002657C1" w:rsidRDefault="004A5DA1" w:rsidP="009B6754">
      <w:pPr>
        <w:rPr>
          <w:rFonts w:ascii="標楷體" w:eastAsia="標楷體" w:hAnsi="標楷體"/>
          <w:sz w:val="28"/>
        </w:rPr>
      </w:pPr>
      <w:r>
        <w:rPr>
          <w:rFonts w:ascii="標楷體" w:eastAsia="標楷體" w:hAnsi="標楷體"/>
        </w:rPr>
        <w:br w:type="page"/>
      </w:r>
      <w:r w:rsidRPr="002657C1">
        <w:rPr>
          <w:rFonts w:ascii="標楷體" w:eastAsia="標楷體" w:hAnsi="標楷體"/>
          <w:sz w:val="28"/>
        </w:rPr>
        <w:t>106-</w:t>
      </w:r>
      <w:r>
        <w:rPr>
          <w:rFonts w:ascii="標楷體" w:eastAsia="標楷體" w:hAnsi="標楷體"/>
          <w:sz w:val="28"/>
        </w:rPr>
        <w:t>2</w:t>
      </w:r>
      <w:r w:rsidRPr="002657C1">
        <w:rPr>
          <w:rFonts w:ascii="標楷體" w:eastAsia="標楷體" w:hAnsi="標楷體"/>
          <w:sz w:val="28"/>
        </w:rPr>
        <w:t>-</w:t>
      </w:r>
      <w:r>
        <w:rPr>
          <w:rFonts w:ascii="標楷體" w:eastAsia="標楷體" w:hAnsi="標楷體"/>
          <w:sz w:val="28"/>
        </w:rPr>
        <w:t xml:space="preserve">2 </w:t>
      </w:r>
      <w:r w:rsidRPr="002657C1">
        <w:rPr>
          <w:rFonts w:ascii="標楷體" w:eastAsia="標楷體" w:hAnsi="標楷體"/>
          <w:sz w:val="28"/>
        </w:rPr>
        <w:t xml:space="preserve"> </w:t>
      </w:r>
      <w:r>
        <w:rPr>
          <w:rFonts w:ascii="標楷體" w:eastAsia="標楷體" w:hAnsi="標楷體" w:hint="eastAsia"/>
          <w:sz w:val="28"/>
        </w:rPr>
        <w:t>九</w:t>
      </w:r>
      <w:r w:rsidRPr="002657C1">
        <w:rPr>
          <w:rFonts w:ascii="標楷體" w:eastAsia="標楷體" w:hAnsi="標楷體" w:hint="eastAsia"/>
          <w:sz w:val="28"/>
        </w:rPr>
        <w:t>年級</w:t>
      </w:r>
      <w:r>
        <w:rPr>
          <w:rFonts w:ascii="標楷體" w:eastAsia="標楷體" w:hAnsi="標楷體"/>
          <w:sz w:val="28"/>
        </w:rPr>
        <w:t xml:space="preserve"> </w:t>
      </w:r>
      <w:r w:rsidRPr="002657C1">
        <w:rPr>
          <w:rFonts w:ascii="標楷體" w:eastAsia="標楷體" w:hAnsi="標楷體"/>
          <w:sz w:val="28"/>
        </w:rPr>
        <w:t xml:space="preserve"> </w:t>
      </w:r>
      <w:r>
        <w:rPr>
          <w:rFonts w:ascii="標楷體" w:eastAsia="標楷體" w:hAnsi="標楷體" w:hint="eastAsia"/>
          <w:sz w:val="28"/>
        </w:rPr>
        <w:t>自然</w:t>
      </w:r>
      <w:r w:rsidRPr="002657C1">
        <w:rPr>
          <w:rFonts w:ascii="標楷體" w:eastAsia="標楷體" w:hAnsi="標楷體" w:hint="eastAsia"/>
          <w:sz w:val="28"/>
        </w:rPr>
        <w:t>科－解答</w:t>
      </w:r>
      <w:r w:rsidR="009362E6">
        <w:rPr>
          <w:rFonts w:ascii="標楷體" w:eastAsia="標楷體" w:hAnsi="標楷體" w:hint="eastAsia"/>
          <w:sz w:val="28"/>
        </w:rPr>
        <w:t xml:space="preserve"> </w:t>
      </w:r>
    </w:p>
    <w:p w:rsidR="004A5DA1" w:rsidRDefault="009362E6" w:rsidP="009362E6">
      <w:pPr>
        <w:ind w:firstLineChars="50" w:firstLine="200"/>
        <w:rPr>
          <w:rFonts w:ascii="Times New Roman" w:eastAsia="標楷體" w:hAnsi="Times New Roman"/>
          <w:spacing w:val="60"/>
          <w:sz w:val="28"/>
        </w:rPr>
      </w:pPr>
      <w:r>
        <w:rPr>
          <w:rFonts w:ascii="Times New Roman" w:eastAsia="標楷體" w:hAnsi="Times New Roman" w:hint="eastAsia"/>
          <w:spacing w:val="60"/>
          <w:sz w:val="28"/>
        </w:rPr>
        <w:t>1-10BDADABDDAC</w:t>
      </w:r>
    </w:p>
    <w:p w:rsidR="009362E6" w:rsidRDefault="009362E6" w:rsidP="009B6754">
      <w:pPr>
        <w:rPr>
          <w:rFonts w:ascii="Times New Roman" w:eastAsia="標楷體" w:hAnsi="Times New Roman"/>
          <w:spacing w:val="60"/>
          <w:sz w:val="28"/>
        </w:rPr>
      </w:pPr>
      <w:r>
        <w:rPr>
          <w:rFonts w:ascii="Times New Roman" w:eastAsia="標楷體" w:hAnsi="Times New Roman" w:hint="eastAsia"/>
          <w:spacing w:val="60"/>
          <w:sz w:val="28"/>
        </w:rPr>
        <w:t>11-20CBDCD</w:t>
      </w:r>
      <w:r w:rsidR="00857403">
        <w:rPr>
          <w:rFonts w:ascii="Times New Roman" w:eastAsia="標楷體" w:hAnsi="Times New Roman" w:hint="eastAsia"/>
          <w:spacing w:val="60"/>
          <w:sz w:val="28"/>
        </w:rPr>
        <w:t>C</w:t>
      </w:r>
      <w:r>
        <w:rPr>
          <w:rFonts w:ascii="Times New Roman" w:eastAsia="標楷體" w:hAnsi="Times New Roman" w:hint="eastAsia"/>
          <w:spacing w:val="60"/>
          <w:sz w:val="28"/>
        </w:rPr>
        <w:t>BBAA</w:t>
      </w:r>
    </w:p>
    <w:p w:rsidR="009362E6" w:rsidRDefault="009362E6" w:rsidP="009B6754">
      <w:pPr>
        <w:rPr>
          <w:rFonts w:ascii="Times New Roman" w:eastAsia="標楷體" w:hAnsi="Times New Roman"/>
          <w:spacing w:val="60"/>
          <w:sz w:val="28"/>
        </w:rPr>
      </w:pPr>
      <w:r>
        <w:rPr>
          <w:rFonts w:ascii="Times New Roman" w:eastAsia="標楷體" w:hAnsi="Times New Roman" w:hint="eastAsia"/>
          <w:spacing w:val="60"/>
          <w:sz w:val="28"/>
        </w:rPr>
        <w:t>21-30CBABBAB</w:t>
      </w:r>
      <w:r w:rsidR="00857403">
        <w:rPr>
          <w:rFonts w:ascii="Times New Roman" w:eastAsia="標楷體" w:hAnsi="Times New Roman" w:hint="eastAsia"/>
          <w:spacing w:val="60"/>
          <w:sz w:val="28"/>
        </w:rPr>
        <w:t>B</w:t>
      </w:r>
      <w:r>
        <w:rPr>
          <w:rFonts w:ascii="Times New Roman" w:eastAsia="標楷體" w:hAnsi="Times New Roman" w:hint="eastAsia"/>
          <w:spacing w:val="60"/>
          <w:sz w:val="28"/>
        </w:rPr>
        <w:t>DC</w:t>
      </w:r>
    </w:p>
    <w:p w:rsidR="009362E6" w:rsidRDefault="009362E6" w:rsidP="009B6754">
      <w:pPr>
        <w:rPr>
          <w:rFonts w:ascii="Times New Roman" w:eastAsia="標楷體" w:hAnsi="Times New Roman"/>
          <w:spacing w:val="60"/>
          <w:sz w:val="28"/>
        </w:rPr>
      </w:pPr>
      <w:r>
        <w:rPr>
          <w:rFonts w:ascii="Times New Roman" w:eastAsia="標楷體" w:hAnsi="Times New Roman" w:hint="eastAsia"/>
          <w:spacing w:val="60"/>
          <w:sz w:val="28"/>
        </w:rPr>
        <w:t>31-40DCBDDCAACD</w:t>
      </w:r>
    </w:p>
    <w:p w:rsidR="004A5DA1" w:rsidRPr="00191DA1" w:rsidRDefault="004A5DA1" w:rsidP="00191DA1">
      <w:pPr>
        <w:widowControl/>
      </w:pPr>
      <w:bookmarkStart w:id="1" w:name="_GoBack"/>
      <w:bookmarkEnd w:id="1"/>
    </w:p>
    <w:sectPr w:rsidR="004A5DA1" w:rsidRPr="00191DA1" w:rsidSect="00191DA1">
      <w:footerReference w:type="default" r:id="rId47"/>
      <w:pgSz w:w="14572" w:h="20639" w:code="12"/>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B9C" w:rsidRDefault="00901B9C" w:rsidP="00191DA1">
      <w:r>
        <w:separator/>
      </w:r>
    </w:p>
  </w:endnote>
  <w:endnote w:type="continuationSeparator" w:id="0">
    <w:p w:rsidR="00901B9C" w:rsidRDefault="00901B9C"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DA1" w:rsidRPr="00FB2108" w:rsidRDefault="004A5DA1" w:rsidP="00FB2108">
    <w:pPr>
      <w:pStyle w:val="a5"/>
      <w:jc w:val="center"/>
      <w:rPr>
        <w:rFonts w:ascii="標楷體" w:eastAsia="標楷體" w:hAnsi="標楷體"/>
      </w:rPr>
    </w:pPr>
    <w:r w:rsidRPr="00154D21">
      <w:rPr>
        <w:rFonts w:ascii="標楷體" w:eastAsia="標楷體" w:hAnsi="標楷體" w:hint="eastAsia"/>
      </w:rPr>
      <w:t>【第</w:t>
    </w:r>
    <w:r w:rsidRPr="00154D21">
      <w:rPr>
        <w:rFonts w:ascii="標楷體" w:eastAsia="標楷體" w:hAnsi="標楷體"/>
      </w:rPr>
      <w:fldChar w:fldCharType="begin"/>
    </w:r>
    <w:r w:rsidRPr="00154D21">
      <w:rPr>
        <w:rFonts w:ascii="標楷體" w:eastAsia="標楷體" w:hAnsi="標楷體"/>
      </w:rPr>
      <w:instrText>PAGE   \* MERGEFORMAT</w:instrText>
    </w:r>
    <w:r w:rsidRPr="00154D21">
      <w:rPr>
        <w:rFonts w:ascii="標楷體" w:eastAsia="標楷體" w:hAnsi="標楷體"/>
      </w:rPr>
      <w:fldChar w:fldCharType="separate"/>
    </w:r>
    <w:r w:rsidR="00901B9C" w:rsidRPr="00901B9C">
      <w:rPr>
        <w:rFonts w:ascii="標楷體" w:eastAsia="標楷體" w:hAnsi="標楷體"/>
        <w:noProof/>
        <w:lang w:val="zh-TW"/>
      </w:rPr>
      <w:t>1</w:t>
    </w:r>
    <w:r w:rsidRPr="00154D21">
      <w:rPr>
        <w:rFonts w:ascii="標楷體" w:eastAsia="標楷體" w:hAnsi="標楷體"/>
      </w:rPr>
      <w:fldChar w:fldCharType="end"/>
    </w:r>
    <w:r w:rsidRPr="00154D21">
      <w:rPr>
        <w:rFonts w:ascii="標楷體" w:eastAsia="標楷體" w:hAnsi="標楷體" w:hint="eastAsia"/>
      </w:rPr>
      <w:t>頁</w:t>
    </w:r>
    <w:r w:rsidR="002E0237">
      <w:rPr>
        <w:rFonts w:ascii="標楷體" w:eastAsia="標楷體" w:hAnsi="標楷體" w:hint="eastAsia"/>
      </w:rPr>
      <w:t>，共4頁</w:t>
    </w:r>
    <w:r w:rsidRPr="00154D21">
      <w:rPr>
        <w:rFonts w:ascii="標楷體" w:eastAsia="標楷體" w:hAnsi="標楷體"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B9C" w:rsidRDefault="00901B9C" w:rsidP="00191DA1">
      <w:r>
        <w:separator/>
      </w:r>
    </w:p>
  </w:footnote>
  <w:footnote w:type="continuationSeparator" w:id="0">
    <w:p w:rsidR="00901B9C" w:rsidRDefault="00901B9C" w:rsidP="00191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80D7F"/>
    <w:multiLevelType w:val="singleLevel"/>
    <w:tmpl w:val="BF861D64"/>
    <w:lvl w:ilvl="0">
      <w:start w:val="1"/>
      <w:numFmt w:val="decimal"/>
      <w:lvlText w:val="(　　)%1."/>
      <w:lvlJc w:val="left"/>
      <w:rPr>
        <w:rFonts w:cs="Times New Roman"/>
      </w:rPr>
    </w:lvl>
  </w:abstractNum>
  <w:abstractNum w:abstractNumId="1">
    <w:nsid w:val="2B6C010B"/>
    <w:multiLevelType w:val="singleLevel"/>
    <w:tmpl w:val="E556A564"/>
    <w:lvl w:ilvl="0">
      <w:start w:val="1"/>
      <w:numFmt w:val="decimal"/>
      <w:lvlText w:val="(　　)%1."/>
      <w:lvlJc w:val="left"/>
      <w:rPr>
        <w:rFonts w:cs="Times New Roman"/>
      </w:rPr>
    </w:lvl>
  </w:abstractNum>
  <w:abstractNum w:abstractNumId="2">
    <w:nsid w:val="398B378C"/>
    <w:multiLevelType w:val="singleLevel"/>
    <w:tmpl w:val="DBAACCE8"/>
    <w:lvl w:ilvl="0">
      <w:start w:val="1"/>
      <w:numFmt w:val="decimal"/>
      <w:lvlText w:val="(　　)%1."/>
      <w:lvlJc w:val="left"/>
      <w:rPr>
        <w:rFonts w:cs="Times New Roman"/>
      </w:rPr>
    </w:lvl>
  </w:abstractNum>
  <w:abstractNum w:abstractNumId="3">
    <w:nsid w:val="5FC667DF"/>
    <w:multiLevelType w:val="singleLevel"/>
    <w:tmpl w:val="DBAACCE8"/>
    <w:lvl w:ilvl="0">
      <w:start w:val="1"/>
      <w:numFmt w:val="decimal"/>
      <w:lvlText w:val="(　　)%1."/>
      <w:lvlJc w:val="left"/>
      <w:rPr>
        <w:rFonts w:cs="Times New Roman"/>
      </w:rPr>
    </w:lvl>
  </w:abstractNum>
  <w:abstractNum w:abstractNumId="4">
    <w:nsid w:val="6F5D0DDA"/>
    <w:multiLevelType w:val="singleLevel"/>
    <w:tmpl w:val="B53E8E16"/>
    <w:lvl w:ilvl="0">
      <w:start w:val="1"/>
      <w:numFmt w:val="decimal"/>
      <w:lvlText w:val="(　　)%1."/>
      <w:lvlJc w:val="left"/>
      <w:rPr>
        <w:rFonts w:cs="Times New Roman"/>
      </w:rPr>
    </w:lvl>
  </w:abstractNum>
  <w:abstractNum w:abstractNumId="5">
    <w:nsid w:val="72585E9A"/>
    <w:multiLevelType w:val="singleLevel"/>
    <w:tmpl w:val="BB985D9A"/>
    <w:lvl w:ilvl="0">
      <w:start w:val="1"/>
      <w:numFmt w:val="decimal"/>
      <w:lvlText w:val="(　　)%1."/>
      <w:lvlJc w:val="left"/>
      <w:rPr>
        <w:rFonts w:cs="Times New Roman"/>
      </w:rPr>
    </w:lvl>
  </w:abstractNum>
  <w:abstractNum w:abstractNumId="6">
    <w:nsid w:val="74D26A93"/>
    <w:multiLevelType w:val="singleLevel"/>
    <w:tmpl w:val="A51A6A7C"/>
    <w:lvl w:ilvl="0">
      <w:start w:val="1"/>
      <w:numFmt w:val="decimal"/>
      <w:lvlText w:val="(　　)%1."/>
      <w:lvlJc w:val="left"/>
      <w:rPr>
        <w:rFonts w:cs="Times New Roman"/>
      </w:rPr>
    </w:lvl>
  </w:abstractNum>
  <w:abstractNum w:abstractNumId="7">
    <w:nsid w:val="750D37A7"/>
    <w:multiLevelType w:val="singleLevel"/>
    <w:tmpl w:val="B9BA8270"/>
    <w:lvl w:ilvl="0">
      <w:start w:val="1"/>
      <w:numFmt w:val="decimal"/>
      <w:lvlText w:val="(　　)%1."/>
      <w:lvlJc w:val="left"/>
      <w:rPr>
        <w:rFonts w:cs="Times New Roman"/>
      </w:rPr>
    </w:lvl>
  </w:abstractNum>
  <w:num w:numId="1">
    <w:abstractNumId w:val="7"/>
  </w:num>
  <w:num w:numId="2">
    <w:abstractNumId w:val="2"/>
  </w:num>
  <w:num w:numId="3">
    <w:abstractNumId w:val="3"/>
  </w:num>
  <w:num w:numId="4">
    <w:abstractNumId w:val="4"/>
  </w:num>
  <w:num w:numId="5">
    <w:abstractNumId w:val="6"/>
  </w:num>
  <w:num w:numId="6">
    <w:abstractNumId w:val="1"/>
    <w:lvlOverride w:ilvl="0">
      <w:startOverride w:val="1"/>
    </w:lvlOverride>
  </w:num>
  <w:num w:numId="7">
    <w:abstractNumId w:val="5"/>
  </w:num>
  <w:num w:numId="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80"/>
  <w:displayHorizontalDrawingGridEvery w:val="0"/>
  <w:displayVerticalDrawingGridEvery w:val="2"/>
  <w:characterSpacingControl w:val="compressPunctuation"/>
  <w:noLineBreaksAfter w:lang="zh-TW" w:val="([{£¥‘“‵〈《「『【〔〝︵︷︹︻︽︿﹁﹃﹙﹛﹝（｛"/>
  <w:noLineBreaksBefore w:lang="zh-TW" w:val="!),.:;?]}¢·–—’”•‥…‧′╴、。〉》」』】〕〞︰︱︳︴︶︸︺︼︾﹀﹂﹄﹏﹐﹑﹒﹔﹕﹖﹗﹚﹜﹞！），．：；？］｜｝､"/>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4572"/>
    <w:rsid w:val="00024BAA"/>
    <w:rsid w:val="0003273E"/>
    <w:rsid w:val="000A5121"/>
    <w:rsid w:val="000E5B16"/>
    <w:rsid w:val="00154D21"/>
    <w:rsid w:val="0016221E"/>
    <w:rsid w:val="001649B5"/>
    <w:rsid w:val="001732BA"/>
    <w:rsid w:val="00191DA1"/>
    <w:rsid w:val="001B2A70"/>
    <w:rsid w:val="001C7828"/>
    <w:rsid w:val="001F3C49"/>
    <w:rsid w:val="00232944"/>
    <w:rsid w:val="002657C1"/>
    <w:rsid w:val="0027497B"/>
    <w:rsid w:val="002A3FFE"/>
    <w:rsid w:val="002B57F5"/>
    <w:rsid w:val="002E0237"/>
    <w:rsid w:val="003C67AF"/>
    <w:rsid w:val="00403404"/>
    <w:rsid w:val="00405152"/>
    <w:rsid w:val="004509B9"/>
    <w:rsid w:val="00450CED"/>
    <w:rsid w:val="004A5DA1"/>
    <w:rsid w:val="004D3D51"/>
    <w:rsid w:val="00566174"/>
    <w:rsid w:val="00582D94"/>
    <w:rsid w:val="005F034A"/>
    <w:rsid w:val="006042B1"/>
    <w:rsid w:val="00691E31"/>
    <w:rsid w:val="006963D2"/>
    <w:rsid w:val="006B6D24"/>
    <w:rsid w:val="006B779A"/>
    <w:rsid w:val="00711A4F"/>
    <w:rsid w:val="007254F3"/>
    <w:rsid w:val="00730A98"/>
    <w:rsid w:val="00755BD8"/>
    <w:rsid w:val="00787B4F"/>
    <w:rsid w:val="00791B76"/>
    <w:rsid w:val="00823D05"/>
    <w:rsid w:val="00830EBC"/>
    <w:rsid w:val="00857403"/>
    <w:rsid w:val="008A7D2F"/>
    <w:rsid w:val="008D032F"/>
    <w:rsid w:val="008F25AE"/>
    <w:rsid w:val="008F4C7B"/>
    <w:rsid w:val="00901B9C"/>
    <w:rsid w:val="009153DE"/>
    <w:rsid w:val="009362E6"/>
    <w:rsid w:val="00944986"/>
    <w:rsid w:val="009A0F80"/>
    <w:rsid w:val="009B6754"/>
    <w:rsid w:val="00A707FE"/>
    <w:rsid w:val="00AB4572"/>
    <w:rsid w:val="00B07A02"/>
    <w:rsid w:val="00B26701"/>
    <w:rsid w:val="00B60584"/>
    <w:rsid w:val="00B9338D"/>
    <w:rsid w:val="00B95068"/>
    <w:rsid w:val="00BA1AB2"/>
    <w:rsid w:val="00BC754D"/>
    <w:rsid w:val="00BD4FE3"/>
    <w:rsid w:val="00BE0BC1"/>
    <w:rsid w:val="00BE5BAE"/>
    <w:rsid w:val="00BF7E03"/>
    <w:rsid w:val="00C2239A"/>
    <w:rsid w:val="00C46890"/>
    <w:rsid w:val="00C46C4A"/>
    <w:rsid w:val="00CF27BF"/>
    <w:rsid w:val="00CF4C3E"/>
    <w:rsid w:val="00D14E60"/>
    <w:rsid w:val="00D22922"/>
    <w:rsid w:val="00D24FCB"/>
    <w:rsid w:val="00D34F93"/>
    <w:rsid w:val="00D52330"/>
    <w:rsid w:val="00D7143D"/>
    <w:rsid w:val="00D76EF0"/>
    <w:rsid w:val="00D97FB3"/>
    <w:rsid w:val="00DA7547"/>
    <w:rsid w:val="00DC0E98"/>
    <w:rsid w:val="00DE4E33"/>
    <w:rsid w:val="00E16A1F"/>
    <w:rsid w:val="00E27218"/>
    <w:rsid w:val="00E62E35"/>
    <w:rsid w:val="00EB6B8F"/>
    <w:rsid w:val="00EC176F"/>
    <w:rsid w:val="00EC457D"/>
    <w:rsid w:val="00ED24B3"/>
    <w:rsid w:val="00F03249"/>
    <w:rsid w:val="00F03FC9"/>
    <w:rsid w:val="00F14711"/>
    <w:rsid w:val="00F477F2"/>
    <w:rsid w:val="00F50C6A"/>
    <w:rsid w:val="00F558AD"/>
    <w:rsid w:val="00F819C4"/>
    <w:rsid w:val="00F820CC"/>
    <w:rsid w:val="00FB2108"/>
    <w:rsid w:val="00FC34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E33"/>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91DA1"/>
    <w:pPr>
      <w:tabs>
        <w:tab w:val="center" w:pos="4153"/>
        <w:tab w:val="right" w:pos="8306"/>
      </w:tabs>
      <w:snapToGrid w:val="0"/>
    </w:pPr>
    <w:rPr>
      <w:sz w:val="20"/>
      <w:szCs w:val="20"/>
    </w:rPr>
  </w:style>
  <w:style w:type="character" w:customStyle="1" w:styleId="a4">
    <w:name w:val="頁首 字元"/>
    <w:link w:val="a3"/>
    <w:uiPriority w:val="99"/>
    <w:locked/>
    <w:rsid w:val="00191DA1"/>
    <w:rPr>
      <w:rFonts w:cs="Times New Roman"/>
      <w:sz w:val="20"/>
      <w:szCs w:val="20"/>
    </w:rPr>
  </w:style>
  <w:style w:type="paragraph" w:styleId="a5">
    <w:name w:val="footer"/>
    <w:basedOn w:val="a"/>
    <w:link w:val="a6"/>
    <w:uiPriority w:val="99"/>
    <w:rsid w:val="00191DA1"/>
    <w:pPr>
      <w:tabs>
        <w:tab w:val="center" w:pos="4153"/>
        <w:tab w:val="right" w:pos="8306"/>
      </w:tabs>
      <w:snapToGrid w:val="0"/>
    </w:pPr>
    <w:rPr>
      <w:sz w:val="20"/>
      <w:szCs w:val="20"/>
    </w:rPr>
  </w:style>
  <w:style w:type="character" w:customStyle="1" w:styleId="a6">
    <w:name w:val="頁尾 字元"/>
    <w:link w:val="a5"/>
    <w:uiPriority w:val="99"/>
    <w:locked/>
    <w:rsid w:val="00191DA1"/>
    <w:rPr>
      <w:rFonts w:cs="Times New Roman"/>
      <w:sz w:val="20"/>
      <w:szCs w:val="20"/>
    </w:rPr>
  </w:style>
  <w:style w:type="paragraph" w:customStyle="1" w:styleId="1">
    <w:name w:val="清單段落1"/>
    <w:basedOn w:val="a"/>
    <w:uiPriority w:val="99"/>
    <w:rsid w:val="00F558AD"/>
    <w:pPr>
      <w:ind w:leftChars="200" w:left="480"/>
    </w:pPr>
  </w:style>
  <w:style w:type="paragraph" w:styleId="a7">
    <w:name w:val="List Paragraph"/>
    <w:basedOn w:val="a"/>
    <w:uiPriority w:val="99"/>
    <w:qFormat/>
    <w:rsid w:val="004D3D51"/>
    <w:pPr>
      <w:ind w:leftChars="200" w:left="480"/>
    </w:pPr>
  </w:style>
  <w:style w:type="paragraph" w:customStyle="1" w:styleId="2">
    <w:name w:val="清單段落2"/>
    <w:basedOn w:val="a"/>
    <w:uiPriority w:val="99"/>
    <w:rsid w:val="002B57F5"/>
    <w:pPr>
      <w:ind w:leftChars="200" w:left="480"/>
    </w:pPr>
  </w:style>
  <w:style w:type="paragraph" w:styleId="a8">
    <w:name w:val="Balloon Text"/>
    <w:basedOn w:val="a"/>
    <w:link w:val="a9"/>
    <w:uiPriority w:val="99"/>
    <w:semiHidden/>
    <w:unhideWhenUsed/>
    <w:rsid w:val="002E0237"/>
    <w:rPr>
      <w:rFonts w:ascii="Cambria" w:hAnsi="Cambria"/>
      <w:sz w:val="18"/>
      <w:szCs w:val="18"/>
    </w:rPr>
  </w:style>
  <w:style w:type="character" w:customStyle="1" w:styleId="a9">
    <w:name w:val="註解方塊文字 字元"/>
    <w:link w:val="a8"/>
    <w:uiPriority w:val="99"/>
    <w:semiHidden/>
    <w:rsid w:val="002E0237"/>
    <w:rPr>
      <w:rFonts w:ascii="Cambria" w:eastAsia="新細明體" w:hAnsi="Cambria"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087171">
      <w:marLeft w:val="0"/>
      <w:marRight w:val="0"/>
      <w:marTop w:val="0"/>
      <w:marBottom w:val="0"/>
      <w:divBdr>
        <w:top w:val="none" w:sz="0" w:space="0" w:color="auto"/>
        <w:left w:val="none" w:sz="0" w:space="0" w:color="auto"/>
        <w:bottom w:val="none" w:sz="0" w:space="0" w:color="auto"/>
        <w:right w:val="none" w:sz="0" w:space="0" w:color="auto"/>
      </w:divBdr>
    </w:div>
    <w:div w:id="1344087172">
      <w:marLeft w:val="0"/>
      <w:marRight w:val="0"/>
      <w:marTop w:val="0"/>
      <w:marBottom w:val="0"/>
      <w:divBdr>
        <w:top w:val="none" w:sz="0" w:space="0" w:color="auto"/>
        <w:left w:val="none" w:sz="0" w:space="0" w:color="auto"/>
        <w:bottom w:val="none" w:sz="0" w:space="0" w:color="auto"/>
        <w:right w:val="none" w:sz="0" w:space="0" w:color="auto"/>
      </w:divBdr>
    </w:div>
    <w:div w:id="1344087173">
      <w:marLeft w:val="0"/>
      <w:marRight w:val="0"/>
      <w:marTop w:val="0"/>
      <w:marBottom w:val="0"/>
      <w:divBdr>
        <w:top w:val="none" w:sz="0" w:space="0" w:color="auto"/>
        <w:left w:val="none" w:sz="0" w:space="0" w:color="auto"/>
        <w:bottom w:val="none" w:sz="0" w:space="0" w:color="auto"/>
        <w:right w:val="none" w:sz="0" w:space="0" w:color="auto"/>
      </w:divBdr>
    </w:div>
    <w:div w:id="1344087174">
      <w:marLeft w:val="0"/>
      <w:marRight w:val="0"/>
      <w:marTop w:val="0"/>
      <w:marBottom w:val="0"/>
      <w:divBdr>
        <w:top w:val="none" w:sz="0" w:space="0" w:color="auto"/>
        <w:left w:val="none" w:sz="0" w:space="0" w:color="auto"/>
        <w:bottom w:val="none" w:sz="0" w:space="0" w:color="auto"/>
        <w:right w:val="none" w:sz="0" w:space="0" w:color="auto"/>
      </w:divBdr>
    </w:div>
    <w:div w:id="1344087175">
      <w:marLeft w:val="0"/>
      <w:marRight w:val="0"/>
      <w:marTop w:val="0"/>
      <w:marBottom w:val="0"/>
      <w:divBdr>
        <w:top w:val="none" w:sz="0" w:space="0" w:color="auto"/>
        <w:left w:val="none" w:sz="0" w:space="0" w:color="auto"/>
        <w:bottom w:val="none" w:sz="0" w:space="0" w:color="auto"/>
        <w:right w:val="none" w:sz="0" w:space="0" w:color="auto"/>
      </w:divBdr>
    </w:div>
    <w:div w:id="1344087176">
      <w:marLeft w:val="0"/>
      <w:marRight w:val="0"/>
      <w:marTop w:val="0"/>
      <w:marBottom w:val="0"/>
      <w:divBdr>
        <w:top w:val="none" w:sz="0" w:space="0" w:color="auto"/>
        <w:left w:val="none" w:sz="0" w:space="0" w:color="auto"/>
        <w:bottom w:val="none" w:sz="0" w:space="0" w:color="auto"/>
        <w:right w:val="none" w:sz="0" w:space="0" w:color="auto"/>
      </w:divBdr>
    </w:div>
    <w:div w:id="134408717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3.jpeg"/><Relationship Id="rId47"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29.jpeg"/><Relationship Id="rId46" Type="http://schemas.openxmlformats.org/officeDocument/2006/relationships/image" Target="media/image3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oleObject" Target="embeddings/Microsoft_Word_97_-_2003_Document1.doc"/><Relationship Id="rId40" Type="http://schemas.openxmlformats.org/officeDocument/2006/relationships/image" Target="media/image31.jpeg"/><Relationship Id="rId45" Type="http://schemas.openxmlformats.org/officeDocument/2006/relationships/image" Target="media/image36.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emf"/><Relationship Id="rId49"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5.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4.jpeg"/><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066A4-1943-4D13-8D30-C6B6A3649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5</Pages>
  <Words>678</Words>
  <Characters>3871</Characters>
  <Application>Microsoft Office Word</Application>
  <DocSecurity>0</DocSecurity>
  <Lines>32</Lines>
  <Paragraphs>9</Paragraphs>
  <ScaleCrop>false</ScaleCrop>
  <Company/>
  <LinksUpToDate>false</LinksUpToDate>
  <CharactersWithSpaces>4540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46</cp:revision>
  <cp:lastPrinted>2018-04-27T06:30:00Z</cp:lastPrinted>
  <dcterms:created xsi:type="dcterms:W3CDTF">2017-06-15T03:07:00Z</dcterms:created>
  <dcterms:modified xsi:type="dcterms:W3CDTF">2018-09-07T06:51:00Z</dcterms:modified>
</cp:coreProperties>
</file>