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DE" w:rsidRDefault="00BF22C7">
      <w:pPr>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新北市溪崑國民中學110學年度</w:t>
      </w:r>
      <w:r w:rsidR="00451B8D">
        <w:rPr>
          <w:rFonts w:ascii="標楷體" w:eastAsia="標楷體" w:hAnsi="標楷體" w:cs="標楷體" w:hint="eastAsia"/>
          <w:b/>
          <w:color w:val="000000"/>
          <w:sz w:val="28"/>
          <w:szCs w:val="28"/>
          <w:u w:val="single"/>
        </w:rPr>
        <w:t>八</w:t>
      </w:r>
      <w:r>
        <w:rPr>
          <w:rFonts w:ascii="標楷體" w:eastAsia="標楷體" w:hAnsi="標楷體" w:cs="標楷體"/>
          <w:b/>
          <w:color w:val="000000"/>
          <w:sz w:val="28"/>
          <w:szCs w:val="28"/>
        </w:rPr>
        <w:t>年級第一學期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課程計畫  設計者：</w:t>
      </w:r>
      <w:r>
        <w:rPr>
          <w:rFonts w:ascii="標楷體" w:eastAsia="標楷體" w:hAnsi="標楷體" w:cs="標楷體"/>
          <w:b/>
          <w:color w:val="000000"/>
          <w:sz w:val="28"/>
          <w:szCs w:val="28"/>
          <w:u w:val="single"/>
        </w:rPr>
        <w:t>＿＿</w:t>
      </w:r>
      <w:r w:rsidR="00451B8D">
        <w:rPr>
          <w:rFonts w:ascii="標楷體" w:eastAsia="標楷體" w:hAnsi="標楷體" w:cs="標楷體" w:hint="eastAsia"/>
          <w:b/>
          <w:color w:val="000000"/>
          <w:sz w:val="28"/>
          <w:szCs w:val="28"/>
          <w:u w:val="single"/>
        </w:rPr>
        <w:t>陳怡菁</w:t>
      </w:r>
      <w:r>
        <w:rPr>
          <w:rFonts w:ascii="標楷體" w:eastAsia="標楷體" w:hAnsi="標楷體" w:cs="標楷體"/>
          <w:b/>
          <w:color w:val="000000"/>
          <w:sz w:val="28"/>
          <w:szCs w:val="28"/>
          <w:u w:val="single"/>
        </w:rPr>
        <w:t>＿＿＿</w:t>
      </w:r>
    </w:p>
    <w:p w:rsidR="00237ADE" w:rsidRDefault="00237ADE">
      <w:pPr>
        <w:pBdr>
          <w:top w:val="nil"/>
          <w:left w:val="nil"/>
          <w:bottom w:val="nil"/>
          <w:right w:val="nil"/>
          <w:between w:val="nil"/>
        </w:pBdr>
        <w:jc w:val="center"/>
        <w:rPr>
          <w:rFonts w:ascii="標楷體" w:eastAsia="標楷體" w:hAnsi="標楷體" w:cs="標楷體"/>
          <w:b/>
          <w:color w:val="000000"/>
          <w:sz w:val="28"/>
          <w:szCs w:val="28"/>
        </w:rPr>
      </w:pPr>
    </w:p>
    <w:p w:rsidR="00237ADE" w:rsidRDefault="00BF22C7">
      <w:pPr>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rsidR="00237ADE" w:rsidRDefault="00BF22C7">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3.□健康與體育   4.□數學   5.</w:t>
      </w:r>
      <w:r w:rsidR="00451B8D">
        <w:rPr>
          <w:rFonts w:ascii="Batang" w:eastAsia="Batang" w:hAnsi="Batang" w:cs="標楷體" w:hint="eastAsia"/>
          <w:color w:val="000000"/>
          <w:sz w:val="24"/>
          <w:szCs w:val="24"/>
        </w:rPr>
        <w:t>■</w:t>
      </w:r>
      <w:r>
        <w:rPr>
          <w:rFonts w:ascii="標楷體" w:eastAsia="標楷體" w:hAnsi="標楷體" w:cs="標楷體"/>
          <w:color w:val="000000"/>
          <w:sz w:val="24"/>
          <w:szCs w:val="24"/>
        </w:rPr>
        <w:t>社會   6.□藝術  7.□自然科學 8.□科技  9.□綜合活動</w:t>
      </w:r>
    </w:p>
    <w:p w:rsidR="00237ADE" w:rsidRDefault="00BF22C7">
      <w:pPr>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 xml:space="preserve">二、學習節數：每週( </w:t>
      </w:r>
      <w:r w:rsidR="00451B8D">
        <w:rPr>
          <w:rFonts w:ascii="標楷體" w:eastAsia="標楷體" w:hAnsi="標楷體" w:cs="標楷體" w:hint="eastAsia"/>
          <w:color w:val="000000"/>
          <w:sz w:val="24"/>
          <w:szCs w:val="24"/>
        </w:rPr>
        <w:t>1</w:t>
      </w:r>
      <w:r>
        <w:rPr>
          <w:rFonts w:ascii="標楷體" w:eastAsia="標楷體" w:hAnsi="標楷體" w:cs="標楷體"/>
          <w:color w:val="000000"/>
          <w:sz w:val="24"/>
          <w:szCs w:val="24"/>
        </w:rPr>
        <w:t xml:space="preserve"> )節，實施( </w:t>
      </w:r>
      <w:r w:rsidR="00451B8D">
        <w:rPr>
          <w:rFonts w:ascii="標楷體" w:eastAsia="標楷體" w:hAnsi="標楷體" w:cs="標楷體" w:hint="eastAsia"/>
          <w:color w:val="000000"/>
          <w:sz w:val="24"/>
          <w:szCs w:val="24"/>
        </w:rPr>
        <w:t>21</w:t>
      </w:r>
      <w:r>
        <w:rPr>
          <w:rFonts w:ascii="標楷體" w:eastAsia="標楷體" w:hAnsi="標楷體" w:cs="標楷體"/>
          <w:color w:val="000000"/>
          <w:sz w:val="24"/>
          <w:szCs w:val="24"/>
        </w:rPr>
        <w:t xml:space="preserve"> )週，共( </w:t>
      </w:r>
      <w:r w:rsidR="00451B8D">
        <w:rPr>
          <w:rFonts w:ascii="標楷體" w:eastAsia="標楷體" w:hAnsi="標楷體" w:cs="標楷體" w:hint="eastAsia"/>
          <w:color w:val="000000"/>
          <w:sz w:val="24"/>
          <w:szCs w:val="24"/>
        </w:rPr>
        <w:t>21</w:t>
      </w:r>
      <w:r>
        <w:rPr>
          <w:rFonts w:ascii="標楷體" w:eastAsia="標楷體" w:hAnsi="標楷體" w:cs="標楷體"/>
          <w:color w:val="000000"/>
          <w:sz w:val="24"/>
          <w:szCs w:val="24"/>
        </w:rPr>
        <w:t xml:space="preserve"> )節。  </w:t>
      </w:r>
    </w:p>
    <w:p w:rsidR="00237ADE" w:rsidRDefault="00BF22C7">
      <w:pPr>
        <w:pBdr>
          <w:top w:val="single" w:sz="4" w:space="31" w:color="FFFFFF"/>
          <w:left w:val="single" w:sz="4" w:space="31" w:color="FFFFFF"/>
          <w:bottom w:val="single" w:sz="4" w:space="31" w:color="FFFFFF"/>
          <w:right w:val="single" w:sz="4" w:space="31" w:color="FFFFFF"/>
          <w:between w:val="nil"/>
        </w:pBdr>
        <w:tabs>
          <w:tab w:val="left" w:pos="8980"/>
        </w:tabs>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tblPr>
      <w:tblGrid>
        <w:gridCol w:w="3111"/>
        <w:gridCol w:w="11430"/>
      </w:tblGrid>
      <w:tr w:rsidR="00237ADE">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237AD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A1身心素質與自我精進</w:t>
            </w:r>
          </w:p>
          <w:p w:rsidR="00237ADE" w:rsidRDefault="005C09E1">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A2系統思考與解決問題</w:t>
            </w:r>
          </w:p>
          <w:p w:rsidR="00237ADE" w:rsidRDefault="005C09E1">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A3規劃執行與創新應變</w:t>
            </w:r>
          </w:p>
          <w:p w:rsidR="00237ADE" w:rsidRDefault="005C09E1">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B1符號運用與溝通表達</w:t>
            </w:r>
          </w:p>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B2科技資訊與媒體素養</w:t>
            </w:r>
          </w:p>
          <w:p w:rsidR="00237ADE" w:rsidRDefault="005C09E1">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B3藝術涵養與美感素養</w:t>
            </w:r>
          </w:p>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C1道德實踐與公民意識</w:t>
            </w:r>
          </w:p>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C2人際關係與團隊合作</w:t>
            </w:r>
          </w:p>
          <w:p w:rsidR="00237ADE" w:rsidRDefault="005C09E1">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C3多元文化與國際理解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rsidR="005C09E1" w:rsidRPr="005C09E1" w:rsidRDefault="005C09E1" w:rsidP="005C09E1">
            <w:pPr>
              <w:rPr>
                <w:rFonts w:eastAsia="新細明體"/>
                <w:color w:val="000000"/>
              </w:rPr>
            </w:pPr>
            <w:r w:rsidRPr="005C09E1">
              <w:rPr>
                <w:rFonts w:ascii="標楷體" w:eastAsia="標楷體" w:hAnsi="標楷體"/>
                <w:sz w:val="24"/>
                <w:szCs w:val="24"/>
                <w:shd w:val="clear" w:color="auto" w:fill="FFFFFF"/>
              </w:rPr>
              <w:t>社-J-A2 覺察人類生活相關議題，進而分析判斷及反思，並嘗試改善或解決問題。</w:t>
            </w:r>
          </w:p>
          <w:p w:rsidR="005C09E1" w:rsidRPr="005C09E1" w:rsidRDefault="005C09E1" w:rsidP="005C09E1">
            <w:pPr>
              <w:rPr>
                <w:rFonts w:eastAsia="新細明體"/>
                <w:color w:val="000000"/>
              </w:rPr>
            </w:pPr>
            <w:r w:rsidRPr="005C09E1">
              <w:rPr>
                <w:rFonts w:ascii="標楷體" w:eastAsia="標楷體" w:hAnsi="標楷體"/>
                <w:sz w:val="24"/>
                <w:szCs w:val="24"/>
                <w:shd w:val="clear" w:color="auto" w:fill="FFFFFF"/>
              </w:rPr>
              <w:t>社-J-A3 主動學習與探究人類生活相關議題，善用資源並規劃相對應的行動方案及創新突破的可能性。</w:t>
            </w:r>
          </w:p>
          <w:p w:rsidR="005C09E1" w:rsidRPr="005C09E1" w:rsidRDefault="005C09E1" w:rsidP="005C09E1">
            <w:pPr>
              <w:rPr>
                <w:rFonts w:eastAsia="新細明體"/>
                <w:color w:val="000000"/>
              </w:rPr>
            </w:pPr>
            <w:r w:rsidRPr="005C09E1">
              <w:rPr>
                <w:rFonts w:ascii="標楷體" w:eastAsia="標楷體" w:hAnsi="標楷體"/>
                <w:sz w:val="24"/>
                <w:szCs w:val="24"/>
                <w:shd w:val="clear" w:color="auto" w:fill="FFFFFF"/>
              </w:rPr>
              <w:t>社-J-B1 運用文字、語言、表格與圖像等表徵符號，表達人類生活的豐富面貌，並能促進相互溝通與理解。</w:t>
            </w:r>
          </w:p>
          <w:p w:rsidR="005C09E1" w:rsidRPr="005C09E1" w:rsidRDefault="005C09E1" w:rsidP="005C09E1">
            <w:pPr>
              <w:rPr>
                <w:rFonts w:eastAsia="新細明體"/>
                <w:color w:val="000000"/>
              </w:rPr>
            </w:pPr>
            <w:r w:rsidRPr="005C09E1">
              <w:rPr>
                <w:rFonts w:ascii="標楷體" w:eastAsia="標楷體" w:hAnsi="標楷體"/>
                <w:sz w:val="24"/>
                <w:szCs w:val="24"/>
                <w:shd w:val="clear" w:color="auto" w:fill="FFFFFF"/>
              </w:rPr>
              <w:t>社-J-B3 欣賞不同時空環境下形塑的自然、族群與文化之美，增進生活的豐富性。</w:t>
            </w:r>
          </w:p>
          <w:p w:rsidR="00237ADE" w:rsidRDefault="005C09E1" w:rsidP="005C09E1">
            <w:pPr>
              <w:pBdr>
                <w:top w:val="nil"/>
                <w:left w:val="nil"/>
                <w:bottom w:val="nil"/>
                <w:right w:val="nil"/>
                <w:between w:val="nil"/>
              </w:pBdr>
              <w:rPr>
                <w:rFonts w:ascii="標楷體" w:eastAsia="標楷體" w:hAnsi="標楷體" w:cs="標楷體"/>
                <w:color w:val="000000"/>
                <w:sz w:val="24"/>
                <w:szCs w:val="24"/>
              </w:rPr>
            </w:pPr>
            <w:r w:rsidRPr="005C09E1">
              <w:rPr>
                <w:rFonts w:ascii="標楷體" w:eastAsia="標楷體" w:hAnsi="標楷體"/>
                <w:sz w:val="24"/>
                <w:szCs w:val="24"/>
                <w:shd w:val="clear" w:color="auto" w:fill="FFFFFF"/>
              </w:rPr>
              <w:t>社-J-C3 尊重並欣賞各族群文化的多樣性，了解文化間的相互關聯，以及臺灣與國際社會的互動關係。</w:t>
            </w:r>
          </w:p>
        </w:tc>
      </w:tr>
    </w:tbl>
    <w:p w:rsidR="006005EA" w:rsidRDefault="006005EA" w:rsidP="006005EA">
      <w:pPr>
        <w:spacing w:line="0" w:lineRule="atLeast"/>
        <w:ind w:firstLine="0"/>
        <w:rPr>
          <w:rFonts w:ascii="標楷體" w:eastAsia="標楷體" w:hAnsi="標楷體" w:cs="標楷體"/>
          <w:color w:val="FF0000"/>
          <w:sz w:val="24"/>
          <w:szCs w:val="24"/>
          <w:u w:val="single"/>
        </w:rPr>
      </w:pPr>
    </w:p>
    <w:p w:rsidR="006005EA" w:rsidRDefault="006005EA">
      <w:pPr>
        <w:rPr>
          <w:rFonts w:ascii="標楷體" w:eastAsia="標楷體" w:hAnsi="標楷體" w:cs="標楷體"/>
          <w:color w:val="FF0000"/>
          <w:sz w:val="24"/>
          <w:szCs w:val="24"/>
          <w:u w:val="single"/>
        </w:rPr>
      </w:pPr>
      <w:r>
        <w:rPr>
          <w:rFonts w:ascii="標楷體" w:eastAsia="標楷體" w:hAnsi="標楷體" w:cs="標楷體"/>
          <w:color w:val="FF0000"/>
          <w:sz w:val="24"/>
          <w:szCs w:val="24"/>
          <w:u w:val="single"/>
        </w:rPr>
        <w:br w:type="page"/>
      </w:r>
    </w:p>
    <w:p w:rsidR="006005EA" w:rsidRPr="006005EA" w:rsidRDefault="00BF22C7" w:rsidP="006005EA">
      <w:pPr>
        <w:spacing w:line="0" w:lineRule="atLeast"/>
        <w:ind w:firstLine="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四、課程架構：</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hint="eastAsia"/>
          <w:color w:val="000000"/>
          <w:sz w:val="24"/>
          <w:szCs w:val="24"/>
        </w:rPr>
        <w:t>地理：區域特色（上）</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color w:val="000000"/>
          <w:sz w:val="24"/>
          <w:szCs w:val="24"/>
        </w:rPr>
        <w:t>單元1</w:t>
      </w:r>
      <w:r w:rsidRPr="006005EA">
        <w:rPr>
          <w:rFonts w:ascii="標楷體" w:eastAsia="標楷體" w:hAnsi="標楷體" w:cs="標楷體" w:hint="eastAsia"/>
          <w:color w:val="000000"/>
          <w:sz w:val="24"/>
          <w:szCs w:val="24"/>
        </w:rPr>
        <w:t>中國的人口分布與自然環境</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hint="eastAsia"/>
          <w:color w:val="000000"/>
          <w:sz w:val="24"/>
          <w:szCs w:val="24"/>
        </w:rPr>
        <w:t>單元2中國的人口成長與遷移</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hint="eastAsia"/>
          <w:color w:val="000000"/>
          <w:sz w:val="24"/>
          <w:szCs w:val="24"/>
        </w:rPr>
        <w:t>單元3中國的產業轉型與區域差異</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hint="eastAsia"/>
          <w:color w:val="000000"/>
          <w:sz w:val="24"/>
          <w:szCs w:val="24"/>
        </w:rPr>
        <w:t>單元4全球化下的中國</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hint="eastAsia"/>
          <w:color w:val="000000"/>
          <w:sz w:val="24"/>
          <w:szCs w:val="24"/>
        </w:rPr>
        <w:t>單元5大洋洲與兩極地區（一）</w:t>
      </w:r>
    </w:p>
    <w:p w:rsidR="006005EA" w:rsidRPr="006005EA" w:rsidRDefault="006005EA" w:rsidP="006005EA">
      <w:pPr>
        <w:spacing w:line="0" w:lineRule="atLeast"/>
        <w:rPr>
          <w:rFonts w:ascii="標楷體" w:eastAsia="標楷體" w:hAnsi="標楷體" w:cs="標楷體"/>
          <w:color w:val="000000"/>
          <w:sz w:val="24"/>
          <w:szCs w:val="24"/>
        </w:rPr>
      </w:pPr>
      <w:r w:rsidRPr="006005EA">
        <w:rPr>
          <w:rFonts w:ascii="標楷體" w:eastAsia="標楷體" w:hAnsi="標楷體" w:cs="標楷體" w:hint="eastAsia"/>
          <w:color w:val="000000"/>
          <w:sz w:val="24"/>
          <w:szCs w:val="24"/>
        </w:rPr>
        <w:t>單元6大洋洲與兩極地區（二）</w:t>
      </w:r>
    </w:p>
    <w:p w:rsidR="00237ADE" w:rsidRPr="006005EA"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6005EA" w:rsidRDefault="006005EA">
      <w:pPr>
        <w:rPr>
          <w:rFonts w:ascii="標楷體" w:eastAsia="標楷體" w:hAnsi="標楷體" w:cs="標楷體"/>
          <w:color w:val="000000"/>
          <w:sz w:val="24"/>
          <w:szCs w:val="24"/>
        </w:rPr>
      </w:pPr>
      <w:r>
        <w:rPr>
          <w:rFonts w:ascii="標楷體" w:eastAsia="標楷體" w:hAnsi="標楷體" w:cs="標楷體"/>
          <w:color w:val="000000"/>
          <w:sz w:val="24"/>
          <w:szCs w:val="24"/>
        </w:rPr>
        <w:br w:type="page"/>
      </w: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五、素養導向教學規劃：</w:t>
      </w:r>
    </w:p>
    <w:tbl>
      <w:tblPr>
        <w:tblStyle w:val="a6"/>
        <w:tblW w:w="150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247"/>
        <w:gridCol w:w="1559"/>
        <w:gridCol w:w="1559"/>
        <w:gridCol w:w="2977"/>
        <w:gridCol w:w="709"/>
        <w:gridCol w:w="2268"/>
        <w:gridCol w:w="1417"/>
        <w:gridCol w:w="1559"/>
        <w:gridCol w:w="1784"/>
      </w:tblGrid>
      <w:tr w:rsidR="00237ADE">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26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5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237ADE">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6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週、月或起訖時間均可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237ADE" w:rsidRDefault="00237ADE">
            <w:pPr>
              <w:pBdr>
                <w:top w:val="nil"/>
                <w:left w:val="nil"/>
                <w:bottom w:val="nil"/>
                <w:right w:val="nil"/>
                <w:between w:val="nil"/>
              </w:pBdr>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237ADE" w:rsidRDefault="00237ADE">
            <w:pPr>
              <w:pBdr>
                <w:top w:val="nil"/>
                <w:left w:val="nil"/>
                <w:bottom w:val="nil"/>
                <w:right w:val="nil"/>
                <w:between w:val="nil"/>
              </w:pBdr>
              <w:jc w:val="left"/>
              <w:rPr>
                <w:rFonts w:ascii="標楷體" w:eastAsia="標楷體" w:hAnsi="標楷體" w:cs="標楷體"/>
                <w:color w:val="FF0000"/>
                <w:sz w:val="24"/>
                <w:szCs w:val="24"/>
              </w:rPr>
            </w:pP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單元一</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活動一：</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﹙活動重點之詳略由各校自行斟酌決定﹚</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237ADE">
            <w:pPr>
              <w:pBdr>
                <w:top w:val="nil"/>
                <w:left w:val="nil"/>
                <w:bottom w:val="nil"/>
                <w:right w:val="nil"/>
                <w:between w:val="nil"/>
              </w:pBd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237ADE">
            <w:pPr>
              <w:pBdr>
                <w:top w:val="nil"/>
                <w:left w:val="nil"/>
                <w:bottom w:val="nil"/>
                <w:right w:val="nil"/>
                <w:between w:val="nil"/>
              </w:pBdr>
              <w:ind w:left="92" w:hanging="6"/>
              <w:jc w:val="left"/>
              <w:rPr>
                <w:rFonts w:ascii="標楷體" w:eastAsia="標楷體" w:hAnsi="標楷體" w:cs="標楷體"/>
                <w:color w:val="FF0000"/>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BF22C7">
            <w:pPr>
              <w:pBdr>
                <w:top w:val="nil"/>
                <w:left w:val="nil"/>
                <w:bottom w:val="nil"/>
                <w:right w:val="nil"/>
                <w:between w:val="nil"/>
              </w:pBd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237ADE" w:rsidRDefault="00BF22C7">
            <w:pPr>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rsidR="00237ADE" w:rsidRDefault="00BF22C7">
            <w:pPr>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rsidR="00237ADE" w:rsidRDefault="00BF22C7">
            <w:pPr>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rsidR="00237ADE" w:rsidRDefault="00BF22C7">
            <w:pPr>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性別平等、</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人權、環境</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海洋、品德</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生命、法治</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科技、資訊</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能源、安全</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防災、</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家庭教育、</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生涯規劃、</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多元文化、</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閱讀素養、</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戶外教育、</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國際教育、</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原住民族教育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237ADE" w:rsidRDefault="00BF22C7">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□實施跨領域或跨科目協同教學(需另申請授課鐘點費者)</w:t>
            </w:r>
          </w:p>
          <w:p w:rsidR="00237ADE" w:rsidRDefault="00BF22C7">
            <w:pPr>
              <w:pBdr>
                <w:top w:val="nil"/>
                <w:left w:val="nil"/>
                <w:bottom w:val="nil"/>
                <w:right w:val="nil"/>
                <w:between w:val="nil"/>
              </w:pBdr>
              <w:ind w:left="120" w:hanging="120"/>
              <w:jc w:val="left"/>
              <w:rPr>
                <w:rFonts w:ascii="標楷體" w:eastAsia="標楷體" w:hAnsi="標楷體" w:cs="標楷體"/>
                <w:color w:val="000000"/>
                <w:sz w:val="24"/>
                <w:szCs w:val="24"/>
              </w:rPr>
            </w:pPr>
            <w:r>
              <w:rPr>
                <w:rFonts w:ascii="標楷體" w:eastAsia="標楷體" w:hAnsi="標楷體" w:cs="標楷體"/>
                <w:color w:val="000000"/>
                <w:sz w:val="24"/>
                <w:szCs w:val="24"/>
              </w:rPr>
              <w:t>1.協同科目：</w:t>
            </w:r>
          </w:p>
          <w:p w:rsidR="00237ADE" w:rsidRDefault="00BF22C7">
            <w:pPr>
              <w:pBdr>
                <w:top w:val="nil"/>
                <w:left w:val="nil"/>
                <w:bottom w:val="nil"/>
                <w:right w:val="nil"/>
                <w:between w:val="nil"/>
              </w:pBdr>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w:t>
            </w:r>
          </w:p>
          <w:p w:rsidR="00237ADE" w:rsidRDefault="00BF22C7">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2.協同節數：</w:t>
            </w:r>
          </w:p>
          <w:p w:rsidR="00237ADE" w:rsidRDefault="00BF22C7">
            <w:pPr>
              <w:pBdr>
                <w:top w:val="nil"/>
                <w:left w:val="nil"/>
                <w:bottom w:val="nil"/>
                <w:right w:val="nil"/>
                <w:between w:val="nil"/>
              </w:pBdr>
              <w:ind w:hanging="7"/>
              <w:jc w:val="left"/>
              <w:rPr>
                <w:color w:val="000000"/>
              </w:rPr>
            </w:pPr>
            <w:r>
              <w:rPr>
                <w:rFonts w:ascii="標楷體" w:eastAsia="標楷體" w:hAnsi="標楷體" w:cs="標楷體"/>
                <w:color w:val="000000"/>
                <w:sz w:val="24"/>
                <w:szCs w:val="24"/>
                <w:u w:val="single"/>
              </w:rPr>
              <w:t>＿＿＿</w:t>
            </w: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第一週</w:t>
            </w:r>
            <w:r>
              <w:rPr>
                <w:rFonts w:ascii="標楷體" w:eastAsia="標楷體" w:hAnsi="標楷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-1</w:t>
            </w:r>
            <w:r w:rsidRPr="00AB3C9D">
              <w:rPr>
                <w:rFonts w:ascii="標楷體" w:eastAsia="標楷體" w:cs="標楷體" w:hint="eastAsia"/>
                <w:sz w:val="23"/>
                <w:szCs w:val="23"/>
              </w:rPr>
              <w:t>自然環境的地區差異。</w:t>
            </w:r>
          </w:p>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lastRenderedPageBreak/>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傳統維生方式與人口分布。</w:t>
            </w:r>
          </w:p>
          <w:p w:rsidR="00D41291" w:rsidRPr="00DA0F81" w:rsidRDefault="00D41291" w:rsidP="00D41291">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1-3-4利用地圖、數據和其它資訊，來描</w:t>
            </w:r>
            <w:r w:rsidRPr="00427627">
              <w:rPr>
                <w:rFonts w:ascii="標楷體" w:eastAsia="標楷體" w:hAnsi="標楷體" w:cs="標楷體"/>
                <w:sz w:val="24"/>
                <w:szCs w:val="24"/>
              </w:rPr>
              <w:lastRenderedPageBreak/>
              <w:t>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sz w:val="24"/>
                <w:szCs w:val="24"/>
              </w:rPr>
              <w:lastRenderedPageBreak/>
              <w:t>單元1</w:t>
            </w:r>
            <w:r w:rsidRPr="00D85699">
              <w:rPr>
                <w:rFonts w:ascii="標楷體" w:eastAsia="標楷體" w:hAnsi="標楷體" w:cs="標楷體" w:hint="eastAsia"/>
                <w:sz w:val="24"/>
                <w:szCs w:val="24"/>
              </w:rPr>
              <w:t>中國的人口分布與自然環境</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w:t>
            </w:r>
            <w:r>
              <w:rPr>
                <w:rFonts w:eastAsia="標楷體" w:hAnsi="標楷體" w:hint="eastAsia"/>
                <w:bCs/>
                <w:sz w:val="24"/>
                <w:szCs w:val="24"/>
              </w:rPr>
              <w:lastRenderedPageBreak/>
              <w:t>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lastRenderedPageBreak/>
              <w:t>環境教育</w:t>
            </w:r>
          </w:p>
          <w:p w:rsidR="00D41291" w:rsidRDefault="00D41291">
            <w:pPr>
              <w:rPr>
                <w:rFonts w:ascii="標楷體" w:eastAsia="標楷體" w:hAnsi="標楷體"/>
                <w:color w:val="00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第二週</w:t>
            </w:r>
            <w:r>
              <w:rPr>
                <w:rFonts w:ascii="標楷體" w:eastAsia="標楷體" w:hAnsi="標楷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-1</w:t>
            </w:r>
            <w:r w:rsidRPr="00AB3C9D">
              <w:rPr>
                <w:rFonts w:ascii="標楷體" w:eastAsia="標楷體" w:cs="標楷體" w:hint="eastAsia"/>
                <w:sz w:val="23"/>
                <w:szCs w:val="23"/>
              </w:rPr>
              <w:t>自然環境的地區差異。</w:t>
            </w:r>
          </w:p>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傳統維生方式與人口分布。</w:t>
            </w:r>
          </w:p>
          <w:p w:rsidR="00D41291" w:rsidRPr="00DA0F81" w:rsidRDefault="00D41291" w:rsidP="00D41291">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w:t>
            </w:r>
            <w:r w:rsidRPr="00427627">
              <w:rPr>
                <w:rFonts w:ascii="標楷體" w:eastAsia="標楷體" w:hAnsi="標楷體" w:cs="標楷體"/>
                <w:sz w:val="24"/>
                <w:szCs w:val="24"/>
              </w:rPr>
              <w:lastRenderedPageBreak/>
              <w:t>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sz w:val="24"/>
                <w:szCs w:val="24"/>
              </w:rPr>
              <w:lastRenderedPageBreak/>
              <w:t>單元1</w:t>
            </w:r>
            <w:r w:rsidRPr="00D85699">
              <w:rPr>
                <w:rFonts w:ascii="標楷體" w:eastAsia="標楷體" w:hAnsi="標楷體" w:cs="標楷體" w:hint="eastAsia"/>
                <w:sz w:val="24"/>
                <w:szCs w:val="24"/>
              </w:rPr>
              <w:t>中國的人口分布與自然環境</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9/11補9/20(一)課程</w:t>
            </w:r>
          </w:p>
          <w:p w:rsidR="00D41291" w:rsidRDefault="00D41291">
            <w:pPr>
              <w:pBdr>
                <w:top w:val="nil"/>
                <w:left w:val="nil"/>
                <w:bottom w:val="nil"/>
                <w:right w:val="nil"/>
                <w:between w:val="nil"/>
              </w:pBdr>
              <w:ind w:hanging="7"/>
              <w:jc w:val="left"/>
              <w:rPr>
                <w:color w:val="000000"/>
              </w:rPr>
            </w:pPr>
            <w:r>
              <w:rPr>
                <w:rFonts w:ascii="標楷體" w:eastAsia="標楷體" w:hAnsi="標楷體" w:cs="標楷體"/>
                <w:color w:val="FF0000"/>
                <w:sz w:val="24"/>
                <w:szCs w:val="24"/>
              </w:rPr>
              <w:t>九年級複習考(日期未定)</w:t>
            </w: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第三週</w:t>
            </w:r>
            <w:r>
              <w:rPr>
                <w:rFonts w:ascii="標楷體" w:eastAsia="標楷體" w:hAnsi="標楷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-1</w:t>
            </w:r>
            <w:r w:rsidRPr="00AB3C9D">
              <w:rPr>
                <w:rFonts w:ascii="標楷體" w:eastAsia="標楷體" w:cs="標楷體" w:hint="eastAsia"/>
                <w:sz w:val="23"/>
                <w:szCs w:val="23"/>
              </w:rPr>
              <w:t>自然環境的地區差異。</w:t>
            </w:r>
          </w:p>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傳統維生方式與人口分布。</w:t>
            </w:r>
          </w:p>
          <w:p w:rsidR="00D41291" w:rsidRPr="00DA0F81" w:rsidRDefault="00D41291" w:rsidP="00D41291">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w:t>
            </w:r>
            <w:r w:rsidRPr="00427627">
              <w:rPr>
                <w:rFonts w:ascii="標楷體" w:eastAsia="標楷體" w:hAnsi="標楷體" w:cs="標楷體"/>
                <w:sz w:val="24"/>
                <w:szCs w:val="24"/>
              </w:rPr>
              <w:lastRenderedPageBreak/>
              <w:t>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sz w:val="24"/>
                <w:szCs w:val="24"/>
              </w:rPr>
              <w:lastRenderedPageBreak/>
              <w:t>單元1</w:t>
            </w:r>
            <w:r w:rsidRPr="00D85699">
              <w:rPr>
                <w:rFonts w:ascii="標楷體" w:eastAsia="標楷體" w:hAnsi="標楷體" w:cs="標楷體" w:hint="eastAsia"/>
                <w:sz w:val="24"/>
                <w:szCs w:val="24"/>
              </w:rPr>
              <w:t>中國的人口分布與自然環境</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第四週</w:t>
            </w:r>
            <w:r>
              <w:rPr>
                <w:rFonts w:ascii="標楷體" w:eastAsia="標楷體" w:hAnsi="標楷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hint="eastAsia"/>
                <w:sz w:val="23"/>
                <w:szCs w:val="23"/>
              </w:rPr>
              <w:t>3</w:t>
            </w:r>
            <w:r w:rsidRPr="00AB3C9D">
              <w:rPr>
                <w:rFonts w:ascii="標楷體" w:eastAsia="標楷體" w:cs="標楷體" w:hint="eastAsia"/>
                <w:sz w:val="23"/>
                <w:szCs w:val="23"/>
              </w:rPr>
              <w:t>人口成長、人口遷移與文化擴散。</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1-3-10舉例說明地方或區域環境變遷所引發的環境破壞，並提出可能的解決方法。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w:t>
            </w:r>
            <w:r w:rsidRPr="00427627">
              <w:rPr>
                <w:rFonts w:ascii="標楷體" w:eastAsia="標楷體" w:hAnsi="標楷體" w:cs="標楷體"/>
                <w:sz w:val="24"/>
                <w:szCs w:val="24"/>
              </w:rPr>
              <w:lastRenderedPageBreak/>
              <w:t>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C44A09" w:rsidRDefault="00D41291" w:rsidP="00D41291">
            <w:pPr>
              <w:spacing w:line="0" w:lineRule="atLeast"/>
              <w:rPr>
                <w:rFonts w:ascii="標楷體" w:eastAsia="標楷體" w:hAnsi="標楷體" w:cs="標楷體"/>
                <w:sz w:val="24"/>
                <w:szCs w:val="24"/>
              </w:rPr>
            </w:pPr>
            <w:r w:rsidRPr="00115C52">
              <w:rPr>
                <w:rFonts w:ascii="標楷體" w:eastAsia="標楷體" w:hAnsi="標楷體" w:cs="標楷體" w:hint="eastAsia"/>
                <w:sz w:val="24"/>
                <w:szCs w:val="24"/>
              </w:rPr>
              <w:lastRenderedPageBreak/>
              <w:t>單元2中國的人口成長與遷移</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9/20、21放假</w:t>
            </w: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第五週</w:t>
            </w:r>
            <w:r>
              <w:rPr>
                <w:rFonts w:ascii="標楷體" w:eastAsia="標楷體" w:hAnsi="標楷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hint="eastAsia"/>
                <w:sz w:val="23"/>
                <w:szCs w:val="23"/>
              </w:rPr>
              <w:t>3</w:t>
            </w:r>
            <w:r w:rsidRPr="00AB3C9D">
              <w:rPr>
                <w:rFonts w:ascii="標楷體" w:eastAsia="標楷體" w:cs="標楷體" w:hint="eastAsia"/>
                <w:sz w:val="23"/>
                <w:szCs w:val="23"/>
              </w:rPr>
              <w:t>人口成長、人口遷移與文化擴散。</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1-3-10舉例說明地方或區域環境變遷所引發的環境破壞，並提出可能的解決方法。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w:t>
            </w:r>
            <w:r w:rsidRPr="00427627">
              <w:rPr>
                <w:rFonts w:ascii="標楷體" w:eastAsia="標楷體" w:hAnsi="標楷體" w:cs="標楷體"/>
                <w:sz w:val="24"/>
                <w:szCs w:val="24"/>
              </w:rPr>
              <w:lastRenderedPageBreak/>
              <w:t>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C44A09" w:rsidRDefault="00D41291" w:rsidP="00D41291">
            <w:pPr>
              <w:spacing w:line="0" w:lineRule="atLeast"/>
              <w:rPr>
                <w:rFonts w:ascii="標楷體" w:eastAsia="標楷體" w:hAnsi="標楷體" w:cs="標楷體"/>
                <w:sz w:val="24"/>
                <w:szCs w:val="24"/>
              </w:rPr>
            </w:pPr>
            <w:r w:rsidRPr="00115C52">
              <w:rPr>
                <w:rFonts w:ascii="標楷體" w:eastAsia="標楷體" w:hAnsi="標楷體" w:cs="標楷體" w:hint="eastAsia"/>
                <w:sz w:val="24"/>
                <w:szCs w:val="24"/>
              </w:rPr>
              <w:lastRenderedPageBreak/>
              <w:t>單元2中國的人口成長與遷移</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第六週</w:t>
            </w:r>
            <w:r>
              <w:rPr>
                <w:rFonts w:ascii="標楷體" w:eastAsia="標楷體" w:hAnsi="標楷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hint="eastAsia"/>
                <w:sz w:val="23"/>
                <w:szCs w:val="23"/>
              </w:rPr>
              <w:t>3</w:t>
            </w:r>
            <w:r w:rsidRPr="00AB3C9D">
              <w:rPr>
                <w:rFonts w:ascii="標楷體" w:eastAsia="標楷體" w:cs="標楷體" w:hint="eastAsia"/>
                <w:sz w:val="23"/>
                <w:szCs w:val="23"/>
              </w:rPr>
              <w:t>人口成長、人口遷移與文化擴散。</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1-3-10舉例說</w:t>
            </w:r>
            <w:r w:rsidRPr="00427627">
              <w:rPr>
                <w:rFonts w:ascii="標楷體" w:eastAsia="標楷體" w:hAnsi="標楷體" w:cs="標楷體"/>
                <w:sz w:val="24"/>
                <w:szCs w:val="24"/>
              </w:rPr>
              <w:lastRenderedPageBreak/>
              <w:t>明地方或區域環境變遷所引發的環境破壞，並提出可能的解決方法。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C44A09" w:rsidRDefault="00D41291" w:rsidP="00D41291">
            <w:pPr>
              <w:spacing w:line="0" w:lineRule="atLeast"/>
              <w:rPr>
                <w:rFonts w:ascii="標楷體" w:eastAsia="標楷體" w:hAnsi="標楷體" w:cs="標楷體"/>
                <w:sz w:val="24"/>
                <w:szCs w:val="24"/>
              </w:rPr>
            </w:pPr>
            <w:r w:rsidRPr="00115C52">
              <w:rPr>
                <w:rFonts w:ascii="標楷體" w:eastAsia="標楷體" w:hAnsi="標楷體" w:cs="標楷體" w:hint="eastAsia"/>
                <w:sz w:val="24"/>
                <w:szCs w:val="24"/>
              </w:rPr>
              <w:lastRenderedPageBreak/>
              <w:t>單元2中國的人口成長與遷移</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7D2397" w:rsidTr="00E2248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2397" w:rsidRDefault="007D239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第七週</w:t>
            </w:r>
            <w:r>
              <w:rPr>
                <w:rFonts w:ascii="標楷體" w:eastAsia="標楷體" w:hAnsi="標楷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2397" w:rsidRPr="00AB3C9D" w:rsidRDefault="007D2397" w:rsidP="00BC36D3">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Ba-</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hint="eastAsia"/>
                <w:sz w:val="23"/>
                <w:szCs w:val="23"/>
              </w:rPr>
              <w:t>3</w:t>
            </w:r>
            <w:r w:rsidRPr="00AB3C9D">
              <w:rPr>
                <w:rFonts w:ascii="標楷體" w:eastAsia="標楷體" w:cs="標楷體" w:hint="eastAsia"/>
                <w:sz w:val="23"/>
                <w:szCs w:val="23"/>
              </w:rPr>
              <w:t>人口成長、人口遷移與文化擴散。</w:t>
            </w:r>
          </w:p>
          <w:p w:rsidR="007D2397" w:rsidRPr="00DA0F81" w:rsidRDefault="007D2397" w:rsidP="00BC36D3">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7D2397" w:rsidRPr="00427627" w:rsidRDefault="007D2397"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7D2397" w:rsidRPr="00427627" w:rsidRDefault="007D2397"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1-3-10舉例說明地方或區域環境變遷所引發的環境破壞，並提出可能的解決方法。</w:t>
            </w:r>
          </w:p>
          <w:p w:rsidR="007D2397" w:rsidRPr="00427627" w:rsidRDefault="007D2397"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7D2397" w:rsidRPr="00427627" w:rsidRDefault="007D2397"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7D2397" w:rsidRPr="00427627" w:rsidRDefault="007D2397"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7D2397" w:rsidRPr="00427627" w:rsidRDefault="007D2397"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7D2397" w:rsidRDefault="007D2397">
            <w:pPr>
              <w:pBdr>
                <w:top w:val="nil"/>
                <w:left w:val="nil"/>
                <w:bottom w:val="nil"/>
                <w:right w:val="nil"/>
                <w:between w:val="nil"/>
              </w:pBdr>
              <w:jc w:val="left"/>
              <w:rPr>
                <w:rFonts w:ascii="標楷體" w:eastAsia="標楷體" w:hAnsi="標楷體" w:cs="標楷體"/>
                <w:sz w:val="24"/>
                <w:szCs w:val="24"/>
              </w:rPr>
            </w:pPr>
            <w:r w:rsidRPr="00115C52">
              <w:rPr>
                <w:rFonts w:ascii="標楷體" w:eastAsia="標楷體" w:hAnsi="標楷體" w:cs="標楷體" w:hint="eastAsia"/>
                <w:sz w:val="24"/>
                <w:szCs w:val="24"/>
              </w:rPr>
              <w:lastRenderedPageBreak/>
              <w:t>單元2中國的人口成長與遷移</w:t>
            </w:r>
          </w:p>
          <w:p w:rsidR="007D2397" w:rsidRDefault="007D2397">
            <w:pPr>
              <w:pBdr>
                <w:top w:val="nil"/>
                <w:left w:val="nil"/>
                <w:bottom w:val="nil"/>
                <w:right w:val="nil"/>
                <w:between w:val="nil"/>
              </w:pBdr>
              <w:jc w:val="left"/>
              <w:rPr>
                <w:rFonts w:ascii="標楷體" w:eastAsia="標楷體" w:hAnsi="標楷體" w:cs="標楷體"/>
                <w:color w:val="FF0000"/>
                <w:sz w:val="24"/>
                <w:szCs w:val="24"/>
              </w:rPr>
            </w:pPr>
            <w:r w:rsidRPr="00D41291">
              <w:rPr>
                <w:rFonts w:ascii="標楷體" w:eastAsia="標楷體" w:hAnsi="標楷體" w:cs="標楷體" w:hint="eastAsia"/>
                <w:color w:val="000000" w:themeColor="text1"/>
                <w:sz w:val="24"/>
                <w:szCs w:val="24"/>
              </w:rPr>
              <w:t>第一次定期評量</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D2397" w:rsidRDefault="007D2397" w:rsidP="00D41291">
            <w:pPr>
              <w:pBdr>
                <w:top w:val="nil"/>
                <w:left w:val="nil"/>
                <w:bottom w:val="nil"/>
                <w:right w:val="nil"/>
                <w:between w:val="nil"/>
              </w:pBdr>
              <w:ind w:left="317" w:hanging="317"/>
              <w:jc w:val="center"/>
              <w:rPr>
                <w:rFonts w:ascii="標楷體" w:eastAsia="標楷體" w:hAnsi="標楷體" w:cs="標楷體"/>
                <w:color w:val="FF0000"/>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D2397" w:rsidRDefault="007D2397">
            <w:pPr>
              <w:rPr>
                <w:rFonts w:ascii="標楷體" w:eastAsia="標楷體" w:hAnsi="標楷體"/>
                <w:sz w:val="24"/>
                <w:szCs w:val="24"/>
              </w:rPr>
            </w:pPr>
            <w:r>
              <w:rPr>
                <w:rFonts w:ascii="標楷體" w:eastAsia="標楷體" w:hAnsi="標楷體" w:hint="eastAsia"/>
                <w:sz w:val="24"/>
                <w:szCs w:val="24"/>
              </w:rPr>
              <w:t>1.投影機</w:t>
            </w:r>
          </w:p>
          <w:p w:rsidR="007D2397" w:rsidRDefault="007D2397">
            <w:pPr>
              <w:rPr>
                <w:rFonts w:ascii="標楷體" w:eastAsia="標楷體" w:hAnsi="標楷體"/>
                <w:sz w:val="24"/>
                <w:szCs w:val="24"/>
              </w:rPr>
            </w:pPr>
            <w:r>
              <w:rPr>
                <w:rFonts w:ascii="標楷體" w:eastAsia="標楷體" w:hAnsi="標楷體" w:hint="eastAsia"/>
                <w:sz w:val="24"/>
                <w:szCs w:val="24"/>
              </w:rPr>
              <w:t>2.教學圖卡</w:t>
            </w:r>
          </w:p>
          <w:p w:rsidR="007D2397" w:rsidRDefault="007D2397">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D2397" w:rsidRDefault="007D2397">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D2397" w:rsidRDefault="007D2397">
            <w:pPr>
              <w:rPr>
                <w:rFonts w:ascii="標楷體" w:eastAsia="標楷體" w:hAnsi="標楷體" w:cs="Arial"/>
                <w:sz w:val="24"/>
                <w:szCs w:val="24"/>
              </w:rPr>
            </w:pPr>
            <w:r>
              <w:rPr>
                <w:rFonts w:ascii="標楷體" w:eastAsia="標楷體" w:hAnsi="標楷體" w:cs="Arial" w:hint="eastAsia"/>
                <w:sz w:val="24"/>
                <w:szCs w:val="24"/>
              </w:rPr>
              <w:t>環境教育</w:t>
            </w:r>
          </w:p>
          <w:p w:rsidR="007D2397" w:rsidRDefault="007D2397">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7D2397" w:rsidRDefault="007D2397">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第一次定期評量(暫)</w:t>
            </w:r>
          </w:p>
          <w:p w:rsidR="007D2397" w:rsidRDefault="007D2397">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第八週</w:t>
            </w:r>
            <w:r>
              <w:rPr>
                <w:rFonts w:ascii="標楷體" w:eastAsia="標楷體" w:hAnsi="標楷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-1 </w:t>
            </w:r>
            <w:r w:rsidRPr="00AB3C9D">
              <w:rPr>
                <w:rFonts w:eastAsia="標楷體" w:hint="eastAsia"/>
                <w:sz w:val="23"/>
                <w:szCs w:val="23"/>
              </w:rPr>
              <w:t>產業活動的轉型。</w:t>
            </w:r>
          </w:p>
          <w:p w:rsidR="00D41291" w:rsidRPr="00AB3C9D"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-2 </w:t>
            </w:r>
            <w:r w:rsidRPr="00AB3C9D">
              <w:rPr>
                <w:rFonts w:eastAsia="標楷體" w:hint="eastAsia"/>
                <w:sz w:val="23"/>
                <w:szCs w:val="23"/>
              </w:rPr>
              <w:t>經濟發展的地區差異。</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B5E8C" w:rsidRDefault="00D41291" w:rsidP="00D41291">
            <w:pPr>
              <w:spacing w:line="0" w:lineRule="atLeast"/>
              <w:rPr>
                <w:rFonts w:ascii="標楷體" w:eastAsia="標楷體" w:hAnsi="標楷體" w:cs="標楷體"/>
                <w:sz w:val="24"/>
                <w:szCs w:val="24"/>
              </w:rPr>
            </w:pPr>
            <w:r w:rsidRPr="00115C52">
              <w:rPr>
                <w:rFonts w:ascii="標楷體" w:eastAsia="標楷體" w:hAnsi="標楷體" w:cs="標楷體" w:hint="eastAsia"/>
                <w:sz w:val="24"/>
                <w:szCs w:val="24"/>
              </w:rPr>
              <w:t>單元3中國的產業轉型與區域差異</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w:t>
            </w:r>
            <w:r>
              <w:rPr>
                <w:rFonts w:ascii="標楷體" w:eastAsia="標楷體" w:hAnsi="標楷體" w:hint="eastAsia"/>
                <w:color w:val="000000"/>
                <w:sz w:val="24"/>
                <w:szCs w:val="24"/>
              </w:rPr>
              <w:t>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color w:val="000000"/>
              </w:rPr>
            </w:pPr>
            <w:r>
              <w:rPr>
                <w:rFonts w:ascii="標楷體" w:eastAsia="標楷體" w:hAnsi="標楷體" w:cs="標楷體"/>
                <w:color w:val="C00000"/>
                <w:sz w:val="24"/>
                <w:szCs w:val="24"/>
              </w:rPr>
              <w:t>10/20~21八年級隔宿(暫)</w:t>
            </w: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第九週</w:t>
            </w:r>
            <w:r>
              <w:rPr>
                <w:rFonts w:ascii="標楷體" w:eastAsia="標楷體" w:hAnsi="標楷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-1 </w:t>
            </w:r>
            <w:r w:rsidRPr="00AB3C9D">
              <w:rPr>
                <w:rFonts w:eastAsia="標楷體" w:hint="eastAsia"/>
                <w:sz w:val="23"/>
                <w:szCs w:val="23"/>
              </w:rPr>
              <w:t>產業活動的轉型。</w:t>
            </w:r>
          </w:p>
          <w:p w:rsidR="00D41291" w:rsidRPr="00AB3C9D"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-2 </w:t>
            </w:r>
            <w:r w:rsidRPr="00AB3C9D">
              <w:rPr>
                <w:rFonts w:eastAsia="標楷體" w:hint="eastAsia"/>
                <w:sz w:val="23"/>
                <w:szCs w:val="23"/>
              </w:rPr>
              <w:t>經濟發展的地區差異。</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B5E8C" w:rsidRDefault="00D41291" w:rsidP="00D41291">
            <w:pPr>
              <w:spacing w:line="0" w:lineRule="atLeast"/>
              <w:rPr>
                <w:rFonts w:ascii="標楷體" w:eastAsia="標楷體" w:hAnsi="標楷體" w:cs="標楷體"/>
                <w:sz w:val="24"/>
                <w:szCs w:val="24"/>
              </w:rPr>
            </w:pPr>
            <w:r w:rsidRPr="00115C52">
              <w:rPr>
                <w:rFonts w:ascii="標楷體" w:eastAsia="標楷體" w:hAnsi="標楷體" w:cs="標楷體" w:hint="eastAsia"/>
                <w:sz w:val="24"/>
                <w:szCs w:val="24"/>
              </w:rPr>
              <w:t>單元3中國的產業轉型與區域差異</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10/27~29九年級校外教學</w:t>
            </w: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第十週</w:t>
            </w:r>
            <w:r>
              <w:rPr>
                <w:rFonts w:ascii="標楷體" w:eastAsia="標楷體" w:hAnsi="標楷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-1 </w:t>
            </w:r>
            <w:r w:rsidRPr="00AB3C9D">
              <w:rPr>
                <w:rFonts w:eastAsia="標楷體" w:hint="eastAsia"/>
                <w:sz w:val="23"/>
                <w:szCs w:val="23"/>
              </w:rPr>
              <w:t>產業活動的轉型。</w:t>
            </w:r>
          </w:p>
          <w:p w:rsidR="00D41291" w:rsidRPr="00AB3C9D"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-2 </w:t>
            </w:r>
            <w:r w:rsidRPr="00AB3C9D">
              <w:rPr>
                <w:rFonts w:eastAsia="標楷體" w:hint="eastAsia"/>
                <w:sz w:val="23"/>
                <w:szCs w:val="23"/>
              </w:rPr>
              <w:t>經濟發展的地區差異。</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w:t>
            </w:r>
            <w:r w:rsidRPr="00427627">
              <w:rPr>
                <w:rFonts w:ascii="標楷體" w:eastAsia="標楷體" w:hAnsi="標楷體" w:cs="標楷體"/>
                <w:sz w:val="24"/>
                <w:szCs w:val="24"/>
              </w:rPr>
              <w:lastRenderedPageBreak/>
              <w:t>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B5E8C" w:rsidRDefault="00D41291" w:rsidP="00D41291">
            <w:pPr>
              <w:spacing w:line="0" w:lineRule="atLeast"/>
              <w:rPr>
                <w:rFonts w:ascii="標楷體" w:eastAsia="標楷體" w:hAnsi="標楷體" w:cs="標楷體"/>
                <w:sz w:val="24"/>
                <w:szCs w:val="24"/>
              </w:rPr>
            </w:pPr>
            <w:r w:rsidRPr="00115C52">
              <w:rPr>
                <w:rFonts w:ascii="標楷體" w:eastAsia="標楷體" w:hAnsi="標楷體" w:cs="標楷體" w:hint="eastAsia"/>
                <w:sz w:val="24"/>
                <w:szCs w:val="24"/>
              </w:rPr>
              <w:lastRenderedPageBreak/>
              <w:t>單元3中國的產業轉型與區域差異</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第十一週</w:t>
            </w:r>
            <w:r>
              <w:rPr>
                <w:rFonts w:ascii="標楷體" w:eastAsia="標楷體" w:hAnsi="標楷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DA0F81"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-3 </w:t>
            </w:r>
            <w:r w:rsidRPr="00AB3C9D">
              <w:rPr>
                <w:rFonts w:eastAsia="標楷體" w:hint="eastAsia"/>
                <w:sz w:val="23"/>
                <w:szCs w:val="23"/>
              </w:rPr>
              <w:t>經濟發展與</w:t>
            </w:r>
            <w:r w:rsidRPr="00DA0F81">
              <w:rPr>
                <w:rFonts w:eastAsia="標楷體" w:hint="eastAsia"/>
                <w:sz w:val="23"/>
                <w:szCs w:val="23"/>
              </w:rPr>
              <w:t>全球關連。</w:t>
            </w:r>
          </w:p>
          <w:p w:rsidR="00D41291" w:rsidRPr="00AB3C9D" w:rsidRDefault="00D41291" w:rsidP="00D41291">
            <w:pPr>
              <w:pStyle w:val="Default"/>
              <w:rPr>
                <w:rFonts w:eastAsia="標楷體"/>
                <w:sz w:val="23"/>
                <w:szCs w:val="23"/>
              </w:rPr>
            </w:pPr>
            <w:r w:rsidRPr="00DA0F81">
              <w:rPr>
                <w:rFonts w:eastAsia="標楷體" w:hint="eastAsia"/>
                <w:sz w:val="23"/>
                <w:szCs w:val="23"/>
              </w:rPr>
              <w:t>地</w:t>
            </w:r>
            <w:r>
              <w:rPr>
                <w:sz w:val="23"/>
                <w:szCs w:val="23"/>
              </w:rPr>
              <w:t>Bb-</w:t>
            </w:r>
            <w:r>
              <w:rPr>
                <w:rFonts w:hint="eastAsia"/>
                <w:sz w:val="23"/>
                <w:szCs w:val="23"/>
              </w:rPr>
              <w:t>Ⅳ</w:t>
            </w:r>
            <w:r>
              <w:rPr>
                <w:sz w:val="23"/>
                <w:szCs w:val="23"/>
              </w:rPr>
              <w:t>-</w:t>
            </w:r>
            <w:r>
              <w:rPr>
                <w:rFonts w:hint="eastAsia"/>
                <w:sz w:val="23"/>
                <w:szCs w:val="23"/>
              </w:rPr>
              <w:t>4</w:t>
            </w:r>
            <w:r w:rsidRPr="00AB3C9D">
              <w:rPr>
                <w:rFonts w:eastAsia="標楷體" w:hint="eastAsia"/>
                <w:sz w:val="23"/>
                <w:szCs w:val="23"/>
              </w:rPr>
              <w:t>問題探究：經濟發展與環境衝擊。</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w:t>
            </w:r>
            <w:r w:rsidRPr="00427627">
              <w:rPr>
                <w:rFonts w:ascii="標楷體" w:eastAsia="標楷體" w:hAnsi="標楷體" w:cs="標楷體"/>
                <w:sz w:val="24"/>
                <w:szCs w:val="24"/>
              </w:rPr>
              <w:lastRenderedPageBreak/>
              <w:t>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1-4-4探討區域的人口問題和人口政策。</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C44A09" w:rsidRDefault="00D41291" w:rsidP="00D41291">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單元4全球化下的中國</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第十二週</w:t>
            </w:r>
            <w:r>
              <w:rPr>
                <w:rFonts w:ascii="標楷體" w:eastAsia="標楷體" w:hAnsi="標楷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DA0F81"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-3 </w:t>
            </w:r>
            <w:r w:rsidRPr="00AB3C9D">
              <w:rPr>
                <w:rFonts w:eastAsia="標楷體" w:hint="eastAsia"/>
                <w:sz w:val="23"/>
                <w:szCs w:val="23"/>
              </w:rPr>
              <w:t>經濟發展與</w:t>
            </w:r>
            <w:r w:rsidRPr="00DA0F81">
              <w:rPr>
                <w:rFonts w:eastAsia="標楷體" w:hint="eastAsia"/>
                <w:sz w:val="23"/>
                <w:szCs w:val="23"/>
              </w:rPr>
              <w:t>全球關連。</w:t>
            </w:r>
          </w:p>
          <w:p w:rsidR="00D41291" w:rsidRPr="00AB3C9D" w:rsidRDefault="00D41291" w:rsidP="00D41291">
            <w:pPr>
              <w:pStyle w:val="Default"/>
              <w:rPr>
                <w:rFonts w:eastAsia="標楷體"/>
                <w:sz w:val="23"/>
                <w:szCs w:val="23"/>
              </w:rPr>
            </w:pPr>
            <w:r w:rsidRPr="00DA0F81">
              <w:rPr>
                <w:rFonts w:eastAsia="標楷體" w:hint="eastAsia"/>
                <w:sz w:val="23"/>
                <w:szCs w:val="23"/>
              </w:rPr>
              <w:t>地</w:t>
            </w:r>
            <w:r>
              <w:rPr>
                <w:sz w:val="23"/>
                <w:szCs w:val="23"/>
              </w:rPr>
              <w:t>Bb-</w:t>
            </w:r>
            <w:r>
              <w:rPr>
                <w:rFonts w:hint="eastAsia"/>
                <w:sz w:val="23"/>
                <w:szCs w:val="23"/>
              </w:rPr>
              <w:t>Ⅳ</w:t>
            </w:r>
            <w:r>
              <w:rPr>
                <w:sz w:val="23"/>
                <w:szCs w:val="23"/>
              </w:rPr>
              <w:t>-</w:t>
            </w:r>
            <w:r>
              <w:rPr>
                <w:rFonts w:hint="eastAsia"/>
                <w:sz w:val="23"/>
                <w:szCs w:val="23"/>
              </w:rPr>
              <w:t>4</w:t>
            </w:r>
            <w:r w:rsidRPr="00AB3C9D">
              <w:rPr>
                <w:rFonts w:eastAsia="標楷體" w:hint="eastAsia"/>
                <w:sz w:val="23"/>
                <w:szCs w:val="23"/>
              </w:rPr>
              <w:t>問題探究：經濟發展與環境衝擊。</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w:t>
            </w:r>
            <w:r w:rsidRPr="00427627">
              <w:rPr>
                <w:rFonts w:ascii="標楷體" w:eastAsia="標楷體" w:hAnsi="標楷體" w:cs="標楷體"/>
                <w:sz w:val="24"/>
                <w:szCs w:val="24"/>
              </w:rPr>
              <w:lastRenderedPageBreak/>
              <w:t>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1-4-4探討區域的人口問題和人口政策。</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C44A09" w:rsidRDefault="00D41291" w:rsidP="00D41291">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單元4全球化下的中國</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第十三週</w:t>
            </w:r>
            <w:r>
              <w:rPr>
                <w:rFonts w:ascii="標楷體" w:eastAsia="標楷體" w:hAnsi="標楷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DA0F81" w:rsidRDefault="00D41291" w:rsidP="00D41291">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-3 </w:t>
            </w:r>
            <w:r w:rsidRPr="00AB3C9D">
              <w:rPr>
                <w:rFonts w:eastAsia="標楷體" w:hint="eastAsia"/>
                <w:sz w:val="23"/>
                <w:szCs w:val="23"/>
              </w:rPr>
              <w:t>經濟發展與</w:t>
            </w:r>
            <w:r w:rsidRPr="00DA0F81">
              <w:rPr>
                <w:rFonts w:eastAsia="標楷體" w:hint="eastAsia"/>
                <w:sz w:val="23"/>
                <w:szCs w:val="23"/>
              </w:rPr>
              <w:t>全球關連。</w:t>
            </w:r>
          </w:p>
          <w:p w:rsidR="00D41291" w:rsidRPr="00AB3C9D" w:rsidRDefault="00D41291" w:rsidP="00D41291">
            <w:pPr>
              <w:pStyle w:val="Default"/>
              <w:rPr>
                <w:rFonts w:eastAsia="標楷體"/>
                <w:sz w:val="23"/>
                <w:szCs w:val="23"/>
              </w:rPr>
            </w:pPr>
            <w:r w:rsidRPr="00DA0F81">
              <w:rPr>
                <w:rFonts w:eastAsia="標楷體" w:hint="eastAsia"/>
                <w:sz w:val="23"/>
                <w:szCs w:val="23"/>
              </w:rPr>
              <w:t>地</w:t>
            </w:r>
            <w:r>
              <w:rPr>
                <w:sz w:val="23"/>
                <w:szCs w:val="23"/>
              </w:rPr>
              <w:t>Bb-</w:t>
            </w:r>
            <w:r>
              <w:rPr>
                <w:rFonts w:hint="eastAsia"/>
                <w:sz w:val="23"/>
                <w:szCs w:val="23"/>
              </w:rPr>
              <w:t>Ⅳ</w:t>
            </w:r>
            <w:r>
              <w:rPr>
                <w:sz w:val="23"/>
                <w:szCs w:val="23"/>
              </w:rPr>
              <w:t>-</w:t>
            </w:r>
            <w:r>
              <w:rPr>
                <w:rFonts w:hint="eastAsia"/>
                <w:sz w:val="23"/>
                <w:szCs w:val="23"/>
              </w:rPr>
              <w:t>4</w:t>
            </w:r>
            <w:r w:rsidRPr="00AB3C9D">
              <w:rPr>
                <w:rFonts w:eastAsia="標楷體" w:hint="eastAsia"/>
                <w:sz w:val="23"/>
                <w:szCs w:val="23"/>
              </w:rPr>
              <w:t>問題探究：經濟發展與環境衝擊。</w:t>
            </w:r>
          </w:p>
          <w:p w:rsidR="00D41291" w:rsidRPr="00DA0F81" w:rsidRDefault="00D41291" w:rsidP="00D41291">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w:t>
            </w:r>
            <w:r w:rsidRPr="00427627">
              <w:rPr>
                <w:rFonts w:ascii="標楷體" w:eastAsia="標楷體" w:hAnsi="標楷體" w:cs="標楷體"/>
                <w:sz w:val="24"/>
                <w:szCs w:val="24"/>
              </w:rPr>
              <w:lastRenderedPageBreak/>
              <w:t>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1-4-4探討區域的人口問題和人口政策。</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C44A09" w:rsidRDefault="00D41291" w:rsidP="00D41291">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單元4全球化下的中國</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8B4BB2" w:rsidTr="00176D2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BB2" w:rsidRDefault="008B4BB2">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第十四週</w:t>
            </w:r>
            <w:r>
              <w:rPr>
                <w:rFonts w:ascii="標楷體" w:eastAsia="標楷體" w:hAnsi="標楷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BB2" w:rsidRPr="00DA0F81" w:rsidRDefault="008B4BB2" w:rsidP="00BC36D3">
            <w:pPr>
              <w:pStyle w:val="Default"/>
              <w:rPr>
                <w:rFonts w:eastAsia="標楷體"/>
                <w:sz w:val="23"/>
                <w:szCs w:val="23"/>
              </w:rPr>
            </w:pPr>
            <w:r>
              <w:rPr>
                <w:rFonts w:hint="eastAsia"/>
                <w:sz w:val="23"/>
                <w:szCs w:val="23"/>
              </w:rPr>
              <w:t>地</w:t>
            </w:r>
            <w:r>
              <w:rPr>
                <w:sz w:val="23"/>
                <w:szCs w:val="23"/>
              </w:rPr>
              <w:t>Bb-</w:t>
            </w:r>
            <w:r>
              <w:rPr>
                <w:rFonts w:hint="eastAsia"/>
                <w:sz w:val="23"/>
                <w:szCs w:val="23"/>
              </w:rPr>
              <w:t>Ⅳ</w:t>
            </w:r>
            <w:r>
              <w:rPr>
                <w:sz w:val="23"/>
                <w:szCs w:val="23"/>
              </w:rPr>
              <w:t xml:space="preserve">-3 </w:t>
            </w:r>
            <w:r w:rsidRPr="00AB3C9D">
              <w:rPr>
                <w:rFonts w:eastAsia="標楷體" w:hint="eastAsia"/>
                <w:sz w:val="23"/>
                <w:szCs w:val="23"/>
              </w:rPr>
              <w:t>經濟發展與</w:t>
            </w:r>
            <w:r w:rsidRPr="00DA0F81">
              <w:rPr>
                <w:rFonts w:eastAsia="標楷體" w:hint="eastAsia"/>
                <w:sz w:val="23"/>
                <w:szCs w:val="23"/>
              </w:rPr>
              <w:t>全球關連。</w:t>
            </w:r>
          </w:p>
          <w:p w:rsidR="008B4BB2" w:rsidRPr="00AB3C9D" w:rsidRDefault="008B4BB2" w:rsidP="00BC36D3">
            <w:pPr>
              <w:pStyle w:val="Default"/>
              <w:rPr>
                <w:rFonts w:eastAsia="標楷體"/>
                <w:sz w:val="23"/>
                <w:szCs w:val="23"/>
              </w:rPr>
            </w:pPr>
            <w:r w:rsidRPr="00DA0F81">
              <w:rPr>
                <w:rFonts w:eastAsia="標楷體" w:hint="eastAsia"/>
                <w:sz w:val="23"/>
                <w:szCs w:val="23"/>
              </w:rPr>
              <w:t>地</w:t>
            </w:r>
            <w:r>
              <w:rPr>
                <w:sz w:val="23"/>
                <w:szCs w:val="23"/>
              </w:rPr>
              <w:t>Bb-</w:t>
            </w:r>
            <w:r>
              <w:rPr>
                <w:rFonts w:hint="eastAsia"/>
                <w:sz w:val="23"/>
                <w:szCs w:val="23"/>
              </w:rPr>
              <w:t>Ⅳ</w:t>
            </w:r>
            <w:r>
              <w:rPr>
                <w:sz w:val="23"/>
                <w:szCs w:val="23"/>
              </w:rPr>
              <w:t>-</w:t>
            </w:r>
            <w:r>
              <w:rPr>
                <w:rFonts w:hint="eastAsia"/>
                <w:sz w:val="23"/>
                <w:szCs w:val="23"/>
              </w:rPr>
              <w:t>4</w:t>
            </w:r>
            <w:r w:rsidRPr="00AB3C9D">
              <w:rPr>
                <w:rFonts w:eastAsia="標楷體" w:hint="eastAsia"/>
                <w:sz w:val="23"/>
                <w:szCs w:val="23"/>
              </w:rPr>
              <w:t>問題探究：經濟發展與環境衝擊。</w:t>
            </w:r>
          </w:p>
          <w:p w:rsidR="008B4BB2" w:rsidRPr="00DA0F81" w:rsidRDefault="008B4BB2" w:rsidP="00BC36D3">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8B4BB2" w:rsidRPr="00427627" w:rsidRDefault="008B4BB2"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8B4BB2" w:rsidRPr="00427627" w:rsidRDefault="008B4BB2"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8B4BB2" w:rsidRPr="00427627" w:rsidRDefault="008B4BB2"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8B4BB2" w:rsidRPr="00427627" w:rsidRDefault="008B4BB2"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8B4BB2" w:rsidRPr="00427627" w:rsidRDefault="008B4BB2"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1-4-4探討區域的人口問題和人口政策。</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8B4BB2" w:rsidRDefault="008B4BB2">
            <w:pPr>
              <w:pBdr>
                <w:top w:val="nil"/>
                <w:left w:val="nil"/>
                <w:bottom w:val="nil"/>
                <w:right w:val="nil"/>
                <w:between w:val="nil"/>
              </w:pBdr>
              <w:jc w:val="lef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單元4全球化下的中國</w:t>
            </w:r>
          </w:p>
          <w:p w:rsidR="008B4BB2" w:rsidRDefault="008B4BB2">
            <w:pPr>
              <w:pBdr>
                <w:top w:val="nil"/>
                <w:left w:val="nil"/>
                <w:bottom w:val="nil"/>
                <w:right w:val="nil"/>
                <w:between w:val="nil"/>
              </w:pBdr>
              <w:jc w:val="left"/>
              <w:rPr>
                <w:rFonts w:ascii="標楷體" w:eastAsia="標楷體" w:hAnsi="標楷體" w:cs="標楷體"/>
                <w:color w:val="FF0000"/>
                <w:sz w:val="24"/>
                <w:szCs w:val="24"/>
              </w:rPr>
            </w:pPr>
            <w:r w:rsidRPr="00D41291">
              <w:rPr>
                <w:rFonts w:ascii="標楷體" w:eastAsia="標楷體" w:hAnsi="標楷體" w:cs="標楷體" w:hint="eastAsia"/>
                <w:color w:val="000000" w:themeColor="text1"/>
                <w:sz w:val="24"/>
                <w:szCs w:val="24"/>
              </w:rPr>
              <w:t>第二次定期評量</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8B4BB2" w:rsidRDefault="008B4BB2" w:rsidP="00D41291">
            <w:pPr>
              <w:pBdr>
                <w:top w:val="nil"/>
                <w:left w:val="nil"/>
                <w:bottom w:val="nil"/>
                <w:right w:val="nil"/>
                <w:between w:val="nil"/>
              </w:pBdr>
              <w:ind w:left="317" w:hanging="317"/>
              <w:jc w:val="center"/>
              <w:rPr>
                <w:rFonts w:ascii="標楷體" w:eastAsia="標楷體" w:hAnsi="標楷體" w:cs="標楷體"/>
                <w:color w:val="FF0000"/>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8B4BB2" w:rsidRDefault="008B4BB2">
            <w:pPr>
              <w:rPr>
                <w:rFonts w:ascii="標楷體" w:eastAsia="標楷體" w:hAnsi="標楷體"/>
                <w:sz w:val="24"/>
                <w:szCs w:val="24"/>
              </w:rPr>
            </w:pPr>
            <w:r>
              <w:rPr>
                <w:rFonts w:ascii="標楷體" w:eastAsia="標楷體" w:hAnsi="標楷體" w:hint="eastAsia"/>
                <w:sz w:val="24"/>
                <w:szCs w:val="24"/>
              </w:rPr>
              <w:t>1.投影機</w:t>
            </w:r>
          </w:p>
          <w:p w:rsidR="008B4BB2" w:rsidRDefault="008B4BB2">
            <w:pPr>
              <w:rPr>
                <w:rFonts w:ascii="標楷體" w:eastAsia="標楷體" w:hAnsi="標楷體"/>
                <w:sz w:val="24"/>
                <w:szCs w:val="24"/>
              </w:rPr>
            </w:pPr>
            <w:r>
              <w:rPr>
                <w:rFonts w:ascii="標楷體" w:eastAsia="標楷體" w:hAnsi="標楷體" w:hint="eastAsia"/>
                <w:sz w:val="24"/>
                <w:szCs w:val="24"/>
              </w:rPr>
              <w:t>2.教學圖卡</w:t>
            </w:r>
          </w:p>
          <w:p w:rsidR="008B4BB2" w:rsidRDefault="008B4BB2">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8B4BB2" w:rsidRDefault="008B4BB2">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8B4BB2" w:rsidRDefault="008B4BB2">
            <w:pPr>
              <w:rPr>
                <w:rFonts w:ascii="標楷體" w:eastAsia="標楷體" w:hAnsi="標楷體" w:cs="Arial"/>
                <w:sz w:val="24"/>
                <w:szCs w:val="24"/>
              </w:rPr>
            </w:pPr>
            <w:r>
              <w:rPr>
                <w:rFonts w:ascii="標楷體" w:eastAsia="標楷體" w:hAnsi="標楷體" w:cs="Arial" w:hint="eastAsia"/>
                <w:sz w:val="24"/>
                <w:szCs w:val="24"/>
              </w:rPr>
              <w:t>環境教育</w:t>
            </w:r>
          </w:p>
          <w:p w:rsidR="008B4BB2" w:rsidRDefault="008B4BB2">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J6</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8B4BB2" w:rsidRDefault="008B4BB2">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第二次定期評量(暫)</w:t>
            </w:r>
          </w:p>
          <w:p w:rsidR="008B4BB2" w:rsidRDefault="008B4BB2">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第十五週</w:t>
            </w:r>
            <w:r>
              <w:rPr>
                <w:rFonts w:ascii="標楷體" w:eastAsia="標楷體" w:hAnsi="標楷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48537F" w:rsidRDefault="00D41291" w:rsidP="00D41291">
            <w:pPr>
              <w:rPr>
                <w:rFonts w:ascii="標楷體" w:eastAsia="標楷體" w:hAnsi="標楷體"/>
                <w:szCs w:val="24"/>
              </w:rPr>
            </w:pPr>
            <w:r w:rsidRPr="00AB3C9D">
              <w:rPr>
                <w:rFonts w:ascii="標楷體" w:eastAsia="標楷體" w:hAnsi="標楷體" w:hint="eastAsia"/>
                <w:szCs w:val="24"/>
              </w:rPr>
              <w:t>地</w:t>
            </w:r>
            <w:r w:rsidRPr="00AB3C9D">
              <w:rPr>
                <w:rFonts w:ascii="標楷體" w:eastAsia="標楷體" w:hAnsi="標楷體"/>
                <w:szCs w:val="24"/>
              </w:rPr>
              <w:t>Bc-</w:t>
            </w:r>
            <w:r w:rsidRPr="00AB3C9D">
              <w:rPr>
                <w:rFonts w:ascii="標楷體" w:eastAsia="標楷體" w:hAnsi="標楷體" w:hint="eastAsia"/>
                <w:szCs w:val="24"/>
              </w:rPr>
              <w:t>Ⅳ</w:t>
            </w:r>
            <w:r w:rsidRPr="00AB3C9D">
              <w:rPr>
                <w:rFonts w:ascii="標楷體" w:eastAsia="標楷體" w:hAnsi="標楷體"/>
                <w:szCs w:val="24"/>
              </w:rPr>
              <w:t>-</w:t>
            </w:r>
            <w:r w:rsidRPr="0048537F">
              <w:rPr>
                <w:rFonts w:ascii="標楷體" w:eastAsia="標楷體" w:hAnsi="標楷體"/>
                <w:szCs w:val="24"/>
              </w:rPr>
              <w:t xml:space="preserve">1 </w:t>
            </w:r>
            <w:r w:rsidRPr="0048537F">
              <w:rPr>
                <w:rFonts w:ascii="標楷體" w:eastAsia="標楷體" w:hAnsi="標楷體" w:hint="eastAsia"/>
                <w:szCs w:val="24"/>
              </w:rPr>
              <w:t>自然環境與資源。</w:t>
            </w:r>
          </w:p>
          <w:p w:rsidR="00D41291" w:rsidRPr="00DA0F81" w:rsidRDefault="00D41291" w:rsidP="00D41291">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w:t>
            </w:r>
            <w:r w:rsidRPr="00427627">
              <w:rPr>
                <w:rFonts w:ascii="標楷體" w:eastAsia="標楷體" w:hAnsi="標楷體" w:cs="標楷體"/>
                <w:sz w:val="24"/>
                <w:szCs w:val="24"/>
              </w:rPr>
              <w:lastRenderedPageBreak/>
              <w:t>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hint="eastAsia"/>
                <w:sz w:val="24"/>
                <w:szCs w:val="24"/>
              </w:rPr>
              <w:lastRenderedPageBreak/>
              <w:t>單元5大洋洲與兩極地區（一）</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第十六週</w:t>
            </w:r>
            <w:r>
              <w:rPr>
                <w:rFonts w:ascii="標楷體" w:eastAsia="標楷體" w:hAnsi="標楷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48537F" w:rsidRDefault="00D41291" w:rsidP="00D41291">
            <w:pPr>
              <w:rPr>
                <w:rFonts w:ascii="標楷體" w:eastAsia="標楷體" w:hAnsi="標楷體"/>
                <w:szCs w:val="24"/>
              </w:rPr>
            </w:pPr>
            <w:r w:rsidRPr="00AB3C9D">
              <w:rPr>
                <w:rFonts w:ascii="標楷體" w:eastAsia="標楷體" w:hAnsi="標楷體" w:hint="eastAsia"/>
                <w:szCs w:val="24"/>
              </w:rPr>
              <w:t>地</w:t>
            </w:r>
            <w:r w:rsidRPr="00AB3C9D">
              <w:rPr>
                <w:rFonts w:ascii="標楷體" w:eastAsia="標楷體" w:hAnsi="標楷體"/>
                <w:szCs w:val="24"/>
              </w:rPr>
              <w:t>Bc-</w:t>
            </w:r>
            <w:r w:rsidRPr="00AB3C9D">
              <w:rPr>
                <w:rFonts w:ascii="標楷體" w:eastAsia="標楷體" w:hAnsi="標楷體" w:hint="eastAsia"/>
                <w:szCs w:val="24"/>
              </w:rPr>
              <w:t>Ⅳ</w:t>
            </w:r>
            <w:r w:rsidRPr="00AB3C9D">
              <w:rPr>
                <w:rFonts w:ascii="標楷體" w:eastAsia="標楷體" w:hAnsi="標楷體"/>
                <w:szCs w:val="24"/>
              </w:rPr>
              <w:t>-</w:t>
            </w:r>
            <w:r w:rsidRPr="0048537F">
              <w:rPr>
                <w:rFonts w:ascii="標楷體" w:eastAsia="標楷體" w:hAnsi="標楷體"/>
                <w:szCs w:val="24"/>
              </w:rPr>
              <w:t xml:space="preserve">1 </w:t>
            </w:r>
            <w:r w:rsidRPr="0048537F">
              <w:rPr>
                <w:rFonts w:ascii="標楷體" w:eastAsia="標楷體" w:hAnsi="標楷體" w:hint="eastAsia"/>
                <w:szCs w:val="24"/>
              </w:rPr>
              <w:t>自然環境與資源。</w:t>
            </w:r>
          </w:p>
          <w:p w:rsidR="00D41291" w:rsidRPr="00DA0F81" w:rsidRDefault="00D41291" w:rsidP="00D41291">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hint="eastAsia"/>
                <w:sz w:val="24"/>
                <w:szCs w:val="24"/>
              </w:rPr>
              <w:t>單元5大洋洲與兩極地區（一）</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DA0F81" w:rsidRDefault="00775323" w:rsidP="00775323">
            <w:pPr>
              <w:jc w:val="center"/>
              <w:rPr>
                <w:rFonts w:eastAsia="標楷體" w:hAnsi="標楷體"/>
                <w:bCs/>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第十七週</w:t>
            </w:r>
            <w:r>
              <w:rPr>
                <w:rFonts w:ascii="標楷體" w:eastAsia="標楷體" w:hAnsi="標楷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48537F" w:rsidRDefault="00D41291" w:rsidP="00D41291">
            <w:pPr>
              <w:rPr>
                <w:rFonts w:ascii="標楷體" w:eastAsia="標楷體" w:hAnsi="標楷體"/>
                <w:szCs w:val="24"/>
              </w:rPr>
            </w:pPr>
            <w:r w:rsidRPr="00AB3C9D">
              <w:rPr>
                <w:rFonts w:ascii="標楷體" w:eastAsia="標楷體" w:hAnsi="標楷體" w:hint="eastAsia"/>
                <w:szCs w:val="24"/>
              </w:rPr>
              <w:t>地</w:t>
            </w:r>
            <w:r w:rsidRPr="00AB3C9D">
              <w:rPr>
                <w:rFonts w:ascii="標楷體" w:eastAsia="標楷體" w:hAnsi="標楷體"/>
                <w:szCs w:val="24"/>
              </w:rPr>
              <w:t>Bc-</w:t>
            </w:r>
            <w:r w:rsidRPr="00AB3C9D">
              <w:rPr>
                <w:rFonts w:ascii="標楷體" w:eastAsia="標楷體" w:hAnsi="標楷體" w:hint="eastAsia"/>
                <w:szCs w:val="24"/>
              </w:rPr>
              <w:t>Ⅳ</w:t>
            </w:r>
            <w:r w:rsidRPr="00AB3C9D">
              <w:rPr>
                <w:rFonts w:ascii="標楷體" w:eastAsia="標楷體" w:hAnsi="標楷體"/>
                <w:szCs w:val="24"/>
              </w:rPr>
              <w:t>-</w:t>
            </w:r>
            <w:r w:rsidRPr="0048537F">
              <w:rPr>
                <w:rFonts w:ascii="標楷體" w:eastAsia="標楷體" w:hAnsi="標楷體"/>
                <w:szCs w:val="24"/>
              </w:rPr>
              <w:t xml:space="preserve">1 </w:t>
            </w:r>
            <w:r w:rsidRPr="0048537F">
              <w:rPr>
                <w:rFonts w:ascii="標楷體" w:eastAsia="標楷體" w:hAnsi="標楷體" w:hint="eastAsia"/>
                <w:szCs w:val="24"/>
              </w:rPr>
              <w:t>自然環境與資源。</w:t>
            </w:r>
          </w:p>
          <w:p w:rsidR="00D41291" w:rsidRPr="00DA0F81" w:rsidRDefault="00D41291" w:rsidP="00D41291">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1-4-7說出對生活空間及周邊環境的感受，並提出改善建言或方案。</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hint="eastAsia"/>
                <w:sz w:val="24"/>
                <w:szCs w:val="24"/>
              </w:rPr>
              <w:t>單元5大洋洲與兩極地區（一）</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olor w:val="000000"/>
                <w:sz w:val="24"/>
                <w:szCs w:val="24"/>
              </w:rPr>
            </w:pPr>
            <w:r>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firstLine="0"/>
              <w:jc w:val="left"/>
              <w:rPr>
                <w:color w:val="FF0000"/>
                <w:sz w:val="24"/>
                <w:szCs w:val="24"/>
              </w:rPr>
            </w:pPr>
            <w:r>
              <w:rPr>
                <w:rFonts w:ascii="Gungsuh" w:eastAsia="Gungsuh" w:hAnsi="Gungsuh" w:cs="Gungsuh"/>
                <w:color w:val="FF0000"/>
                <w:sz w:val="24"/>
                <w:szCs w:val="24"/>
              </w:rPr>
              <w:t xml:space="preserve">九年級第二次複習考(暫)   </w:t>
            </w:r>
            <w:r>
              <w:rPr>
                <w:rFonts w:ascii="Gungsuh" w:eastAsia="Gungsuh" w:hAnsi="Gungsuh" w:cs="Gungsuh"/>
                <w:color w:val="FF0000"/>
                <w:sz w:val="24"/>
                <w:szCs w:val="24"/>
              </w:rPr>
              <w:br/>
              <w:t>24 八年級英語歌唱比賽(暫)</w:t>
            </w:r>
          </w:p>
          <w:p w:rsidR="00D41291" w:rsidRDefault="00D41291">
            <w:pPr>
              <w:pBdr>
                <w:top w:val="nil"/>
                <w:left w:val="nil"/>
                <w:bottom w:val="nil"/>
                <w:right w:val="nil"/>
                <w:between w:val="nil"/>
              </w:pBdr>
              <w:ind w:hanging="7"/>
              <w:jc w:val="left"/>
              <w:rPr>
                <w:rFonts w:ascii="標楷體" w:eastAsia="標楷體" w:hAnsi="標楷體" w:cs="標楷體"/>
                <w:color w:val="FF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第十八週</w:t>
            </w:r>
            <w:r>
              <w:rPr>
                <w:rFonts w:ascii="標楷體" w:eastAsia="標楷體" w:hAnsi="標楷體" w:cs="標楷體"/>
                <w:color w:val="FF0000"/>
                <w:sz w:val="24"/>
                <w:szCs w:val="24"/>
              </w:rPr>
              <w:br/>
              <w:t>12/27~1/</w:t>
            </w:r>
            <w:r>
              <w:rPr>
                <w:rFonts w:ascii="標楷體" w:eastAsia="標楷體" w:hAnsi="標楷體" w:cs="標楷體"/>
                <w:color w:val="FF0000"/>
                <w:sz w:val="24"/>
                <w:szCs w:val="24"/>
              </w:rPr>
              <w:lastRenderedPageBreak/>
              <w:t>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lastRenderedPageBreak/>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全球氣候變遷的衝擊。</w:t>
            </w:r>
          </w:p>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lastRenderedPageBreak/>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3 </w:t>
            </w:r>
            <w:r w:rsidRPr="00AB3C9D">
              <w:rPr>
                <w:rFonts w:ascii="標楷體" w:eastAsia="標楷體" w:cs="標楷體" w:hint="eastAsia"/>
                <w:sz w:val="23"/>
                <w:szCs w:val="23"/>
              </w:rPr>
              <w:t>區域發展與戰略競合。</w:t>
            </w:r>
          </w:p>
          <w:p w:rsidR="00D41291" w:rsidRPr="00DA0F81"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4 </w:t>
            </w:r>
            <w:r w:rsidRPr="00AB3C9D">
              <w:rPr>
                <w:rFonts w:ascii="標楷體" w:eastAsia="標楷體" w:cs="標楷體" w:hint="eastAsia"/>
                <w:sz w:val="23"/>
                <w:szCs w:val="23"/>
              </w:rPr>
              <w:t>問題探究：大洋洲與臺灣原住民族文化的連結。</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1-3-4利用地圖、數據和其</w:t>
            </w:r>
            <w:r w:rsidRPr="00427627">
              <w:rPr>
                <w:rFonts w:ascii="標楷體" w:eastAsia="標楷體" w:hAnsi="標楷體" w:cs="標楷體"/>
                <w:sz w:val="24"/>
                <w:szCs w:val="24"/>
              </w:rPr>
              <w:lastRenderedPageBreak/>
              <w:t>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1-4-7說出對生活空間及周圍環境的感受，願意提出改善建言或方案。</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1-4-8探討地方或區域所實施的環境保育</w:t>
            </w:r>
            <w:r w:rsidRPr="00427627">
              <w:rPr>
                <w:rFonts w:ascii="標楷體" w:eastAsia="標楷體" w:hAnsi="標楷體" w:cs="標楷體"/>
                <w:sz w:val="24"/>
                <w:szCs w:val="24"/>
              </w:rPr>
              <w:lastRenderedPageBreak/>
              <w:t>政策與執行成果。</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hint="eastAsia"/>
                <w:sz w:val="24"/>
                <w:szCs w:val="24"/>
              </w:rPr>
              <w:lastRenderedPageBreak/>
              <w:t>單元6大洋洲與兩極地區（二）</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lastRenderedPageBreak/>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lastRenderedPageBreak/>
              <w:t>口頭問答、課堂觀察紀</w:t>
            </w:r>
            <w:r>
              <w:rPr>
                <w:rFonts w:eastAsia="標楷體" w:hAnsi="標楷體" w:hint="eastAsia"/>
                <w:bCs/>
                <w:sz w:val="24"/>
                <w:szCs w:val="24"/>
              </w:rPr>
              <w:lastRenderedPageBreak/>
              <w:t>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lastRenderedPageBreak/>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lastRenderedPageBreak/>
              <w:t>生涯規劃教育涯 J7</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J9 </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rFonts w:ascii="標楷體" w:eastAsia="標楷體" w:hAnsi="標楷體" w:cs="標楷體"/>
                <w:color w:val="000000"/>
                <w:sz w:val="24"/>
                <w:szCs w:val="24"/>
              </w:rPr>
            </w:pP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第十九週</w:t>
            </w:r>
            <w:r>
              <w:rPr>
                <w:rFonts w:ascii="標楷體" w:eastAsia="標楷體" w:hAnsi="標楷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全球氣候變遷的衝擊。</w:t>
            </w:r>
          </w:p>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3 </w:t>
            </w:r>
            <w:r w:rsidRPr="00AB3C9D">
              <w:rPr>
                <w:rFonts w:ascii="標楷體" w:eastAsia="標楷體" w:cs="標楷體" w:hint="eastAsia"/>
                <w:sz w:val="23"/>
                <w:szCs w:val="23"/>
              </w:rPr>
              <w:t>區域發展與戰略競合。</w:t>
            </w:r>
          </w:p>
          <w:p w:rsidR="00D41291" w:rsidRPr="00DA0F81"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4 </w:t>
            </w:r>
            <w:r w:rsidRPr="00AB3C9D">
              <w:rPr>
                <w:rFonts w:ascii="標楷體" w:eastAsia="標楷體" w:cs="標楷體" w:hint="eastAsia"/>
                <w:sz w:val="23"/>
                <w:szCs w:val="23"/>
              </w:rPr>
              <w:t>問題探究：大洋洲與臺灣原住民族文化的連結。</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1-4-7說出對生活空間及周圍環境的感受，願意提出</w:t>
            </w:r>
            <w:r w:rsidRPr="00427627">
              <w:rPr>
                <w:rFonts w:ascii="標楷體" w:eastAsia="標楷體" w:hAnsi="標楷體" w:cs="標楷體"/>
                <w:sz w:val="24"/>
                <w:szCs w:val="24"/>
              </w:rPr>
              <w:lastRenderedPageBreak/>
              <w:t>改善建言或方案。</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1-4-8探討地方或區域所實施的環境保育政策與執行成果。</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hint="eastAsia"/>
                <w:sz w:val="24"/>
                <w:szCs w:val="24"/>
              </w:rPr>
              <w:lastRenderedPageBreak/>
              <w:t>單元6大洋洲與兩極地區（二）</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J7</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七八九藝能科考試</w:t>
            </w:r>
          </w:p>
        </w:tc>
      </w:tr>
      <w:tr w:rsidR="00D41291" w:rsidTr="00D41291">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Default="00D4129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第二十週</w:t>
            </w:r>
            <w:r>
              <w:rPr>
                <w:rFonts w:ascii="標楷體" w:eastAsia="標楷體" w:hAnsi="標楷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全球氣候變遷的衝擊。</w:t>
            </w:r>
          </w:p>
          <w:p w:rsidR="00D41291" w:rsidRPr="00AB3C9D"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3 </w:t>
            </w:r>
            <w:r w:rsidRPr="00AB3C9D">
              <w:rPr>
                <w:rFonts w:ascii="標楷體" w:eastAsia="標楷體" w:cs="標楷體" w:hint="eastAsia"/>
                <w:sz w:val="23"/>
                <w:szCs w:val="23"/>
              </w:rPr>
              <w:t>區域發展與戰略競合。</w:t>
            </w:r>
          </w:p>
          <w:p w:rsidR="00D41291" w:rsidRPr="00DA0F81" w:rsidRDefault="00D41291" w:rsidP="00D41291">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4 </w:t>
            </w:r>
            <w:r w:rsidRPr="00AB3C9D">
              <w:rPr>
                <w:rFonts w:ascii="標楷體" w:eastAsia="標楷體" w:cs="標楷體" w:hint="eastAsia"/>
                <w:sz w:val="23"/>
                <w:szCs w:val="23"/>
              </w:rPr>
              <w:t>問題探究：大洋洲與臺灣原住民族文化的連結。</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w:t>
            </w:r>
            <w:r w:rsidRPr="00427627">
              <w:rPr>
                <w:rFonts w:ascii="標楷體" w:eastAsia="標楷體" w:hAnsi="標楷體" w:cs="標楷體"/>
                <w:sz w:val="24"/>
                <w:szCs w:val="24"/>
              </w:rPr>
              <w:lastRenderedPageBreak/>
              <w:t>的變遷。</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1-4-7說出對生活空間及周圍環境的感受，願意提出改善建言或方案。</w:t>
            </w:r>
          </w:p>
          <w:p w:rsidR="00D41291" w:rsidRPr="00427627" w:rsidRDefault="00D41291" w:rsidP="00D41291">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1-4-8探討地方或區域所實施的環境保育政策與執行成果。</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D41291" w:rsidRPr="00FF5BC0" w:rsidRDefault="00D41291" w:rsidP="00D41291">
            <w:pPr>
              <w:rPr>
                <w:rFonts w:ascii="標楷體" w:eastAsia="標楷體" w:hAnsi="標楷體"/>
                <w:sz w:val="24"/>
                <w:szCs w:val="24"/>
              </w:rPr>
            </w:pPr>
            <w:r w:rsidRPr="00D85699">
              <w:rPr>
                <w:rFonts w:ascii="標楷體" w:eastAsia="標楷體" w:hAnsi="標楷體" w:cs="標楷體" w:hint="eastAsia"/>
                <w:sz w:val="24"/>
                <w:szCs w:val="24"/>
              </w:rPr>
              <w:lastRenderedPageBreak/>
              <w:t>單元6大洋洲與兩極地區（二）</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D41291" w:rsidRPr="00753C69" w:rsidRDefault="00D41291" w:rsidP="00D41291">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sz w:val="24"/>
                <w:szCs w:val="24"/>
              </w:rPr>
            </w:pPr>
            <w:r>
              <w:rPr>
                <w:rFonts w:ascii="標楷體" w:eastAsia="標楷體" w:hAnsi="標楷體" w:hint="eastAsia"/>
                <w:sz w:val="24"/>
                <w:szCs w:val="24"/>
              </w:rPr>
              <w:t>1.投影機</w:t>
            </w:r>
          </w:p>
          <w:p w:rsidR="00D41291" w:rsidRDefault="00D41291">
            <w:pPr>
              <w:rPr>
                <w:rFonts w:ascii="標楷體" w:eastAsia="標楷體" w:hAnsi="標楷體"/>
                <w:sz w:val="24"/>
                <w:szCs w:val="24"/>
              </w:rPr>
            </w:pPr>
            <w:r>
              <w:rPr>
                <w:rFonts w:ascii="標楷體" w:eastAsia="標楷體" w:hAnsi="標楷體" w:hint="eastAsia"/>
                <w:sz w:val="24"/>
                <w:szCs w:val="24"/>
              </w:rPr>
              <w:t>2.教學圖卡</w:t>
            </w:r>
          </w:p>
          <w:p w:rsidR="00D41291" w:rsidRDefault="00D41291">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D41291" w:rsidRDefault="00D41291">
            <w:pPr>
              <w:rPr>
                <w:rFonts w:ascii="標楷體" w:eastAsia="標楷體" w:hAnsi="標楷體" w:cs="Arial"/>
                <w:sz w:val="24"/>
                <w:szCs w:val="24"/>
              </w:rPr>
            </w:pPr>
            <w:r>
              <w:rPr>
                <w:rFonts w:ascii="標楷體" w:eastAsia="標楷體" w:hAnsi="標楷體" w:cs="Arial" w:hint="eastAsia"/>
                <w:sz w:val="24"/>
                <w:szCs w:val="24"/>
              </w:rPr>
              <w:t>環境教育</w:t>
            </w:r>
          </w:p>
          <w:p w:rsidR="00D41291" w:rsidRDefault="00D41291">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J7</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D41291" w:rsidRDefault="00D41291">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九藝能科考試</w:t>
            </w:r>
          </w:p>
        </w:tc>
      </w:tr>
      <w:tr w:rsidR="00775323" w:rsidTr="004439FC">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5323" w:rsidRDefault="00775323">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第二十一週</w:t>
            </w:r>
            <w:r>
              <w:rPr>
                <w:rFonts w:ascii="標楷體" w:eastAsia="標楷體" w:hAnsi="標楷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75323" w:rsidRPr="00AB3C9D" w:rsidRDefault="00775323" w:rsidP="00BC36D3">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2 </w:t>
            </w:r>
            <w:r w:rsidRPr="00AB3C9D">
              <w:rPr>
                <w:rFonts w:ascii="標楷體" w:eastAsia="標楷體" w:cs="標楷體" w:hint="eastAsia"/>
                <w:sz w:val="23"/>
                <w:szCs w:val="23"/>
              </w:rPr>
              <w:t>全球氣候變遷的衝擊。</w:t>
            </w:r>
          </w:p>
          <w:p w:rsidR="00775323" w:rsidRPr="00AB3C9D" w:rsidRDefault="00775323" w:rsidP="00BC36D3">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3 </w:t>
            </w:r>
            <w:r w:rsidRPr="00AB3C9D">
              <w:rPr>
                <w:rFonts w:ascii="標楷體" w:eastAsia="標楷體" w:cs="標楷體" w:hint="eastAsia"/>
                <w:sz w:val="23"/>
                <w:szCs w:val="23"/>
              </w:rPr>
              <w:t>區域發展與戰略競合。</w:t>
            </w:r>
          </w:p>
          <w:p w:rsidR="00775323" w:rsidRPr="00DA0F81" w:rsidRDefault="00775323" w:rsidP="00BC36D3">
            <w:pPr>
              <w:autoSpaceDE w:val="0"/>
              <w:autoSpaceDN w:val="0"/>
              <w:adjustRightInd w:val="0"/>
              <w:rPr>
                <w:rFonts w:ascii="標楷體" w:eastAsia="標楷體" w:cs="標楷體"/>
                <w:sz w:val="23"/>
                <w:szCs w:val="23"/>
              </w:rPr>
            </w:pPr>
            <w:r w:rsidRPr="00AB3C9D">
              <w:rPr>
                <w:rFonts w:ascii="標楷體" w:eastAsia="標楷體" w:cs="標楷體" w:hint="eastAsia"/>
                <w:sz w:val="23"/>
                <w:szCs w:val="23"/>
              </w:rPr>
              <w:t>地</w:t>
            </w:r>
            <w:r w:rsidRPr="00AB3C9D">
              <w:rPr>
                <w:rFonts w:ascii="標楷體" w:eastAsia="標楷體" w:cs="標楷體"/>
                <w:sz w:val="23"/>
                <w:szCs w:val="23"/>
              </w:rPr>
              <w:t>Bc-</w:t>
            </w:r>
            <w:r w:rsidRPr="00AB3C9D">
              <w:rPr>
                <w:rFonts w:ascii="標楷體" w:eastAsia="標楷體" w:cs="標楷體" w:hint="eastAsia"/>
                <w:sz w:val="23"/>
                <w:szCs w:val="23"/>
              </w:rPr>
              <w:t>Ⅳ</w:t>
            </w:r>
            <w:r w:rsidRPr="00AB3C9D">
              <w:rPr>
                <w:rFonts w:ascii="標楷體" w:eastAsia="標楷體" w:cs="標楷體"/>
                <w:sz w:val="23"/>
                <w:szCs w:val="23"/>
              </w:rPr>
              <w:t>-</w:t>
            </w:r>
            <w:r>
              <w:rPr>
                <w:rFonts w:ascii="標楷體" w:eastAsia="標楷體" w:cs="標楷體"/>
                <w:sz w:val="23"/>
                <w:szCs w:val="23"/>
              </w:rPr>
              <w:t xml:space="preserve">4 </w:t>
            </w:r>
            <w:r w:rsidRPr="00AB3C9D">
              <w:rPr>
                <w:rFonts w:ascii="標楷體" w:eastAsia="標楷體" w:cs="標楷體" w:hint="eastAsia"/>
                <w:sz w:val="23"/>
                <w:szCs w:val="23"/>
              </w:rPr>
              <w:t>問題探究：大洋洲與臺灣原住民族文化的連結。</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775323" w:rsidRPr="00427627" w:rsidRDefault="00775323"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1-3-4利用地圖、數據和其它資訊，來描述和解釋地表事象及其空間組織。</w:t>
            </w:r>
          </w:p>
          <w:p w:rsidR="00775323" w:rsidRPr="00427627" w:rsidRDefault="00775323"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775323" w:rsidRPr="00427627" w:rsidRDefault="00775323"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w:t>
            </w:r>
            <w:r w:rsidRPr="00427627">
              <w:rPr>
                <w:rFonts w:ascii="標楷體" w:eastAsia="標楷體" w:hAnsi="標楷體" w:cs="標楷體"/>
                <w:sz w:val="24"/>
                <w:szCs w:val="24"/>
              </w:rPr>
              <w:lastRenderedPageBreak/>
              <w:t>的生活型態。</w:t>
            </w:r>
          </w:p>
          <w:p w:rsidR="00775323" w:rsidRPr="00427627" w:rsidRDefault="00775323"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775323" w:rsidRPr="00427627" w:rsidRDefault="00775323"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1-4-7說出對生活空間及周圍環境的感受，願意提出改善建言或方案。</w:t>
            </w:r>
          </w:p>
          <w:p w:rsidR="00775323" w:rsidRPr="00427627" w:rsidRDefault="00775323" w:rsidP="00BC36D3">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1-4-8探討地方或區域所實施的環境保育政策與執行成果。</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775323" w:rsidRDefault="00775323" w:rsidP="00D41291">
            <w:pPr>
              <w:pBdr>
                <w:top w:val="nil"/>
                <w:left w:val="nil"/>
                <w:bottom w:val="nil"/>
                <w:right w:val="nil"/>
                <w:between w:val="nil"/>
              </w:pBdr>
              <w:jc w:val="lef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單元6大洋洲與兩極地區（二）</w:t>
            </w:r>
          </w:p>
          <w:p w:rsidR="00775323" w:rsidRPr="00775323" w:rsidRDefault="00775323" w:rsidP="00D41291">
            <w:pPr>
              <w:pBdr>
                <w:top w:val="nil"/>
                <w:left w:val="nil"/>
                <w:bottom w:val="nil"/>
                <w:right w:val="nil"/>
                <w:between w:val="nil"/>
              </w:pBdr>
              <w:jc w:val="left"/>
              <w:rPr>
                <w:rFonts w:ascii="標楷體" w:eastAsia="標楷體" w:hAnsi="標楷體" w:cs="標楷體"/>
                <w:sz w:val="24"/>
                <w:szCs w:val="24"/>
              </w:rPr>
            </w:pPr>
            <w:r w:rsidRPr="00775323">
              <w:rPr>
                <w:rFonts w:ascii="標楷體" w:eastAsia="標楷體" w:hAnsi="標楷體" w:cs="標楷體"/>
                <w:sz w:val="24"/>
                <w:szCs w:val="24"/>
              </w:rPr>
              <w:t>第三次定期評量</w:t>
            </w:r>
          </w:p>
          <w:p w:rsidR="00775323" w:rsidRDefault="00775323">
            <w:pPr>
              <w:pBdr>
                <w:top w:val="nil"/>
                <w:left w:val="nil"/>
                <w:bottom w:val="nil"/>
                <w:right w:val="nil"/>
                <w:between w:val="nil"/>
              </w:pBdr>
              <w:jc w:val="left"/>
              <w:rPr>
                <w:rFonts w:ascii="標楷體" w:eastAsia="標楷體" w:hAnsi="標楷體" w:cs="標楷體"/>
                <w:color w:val="FF0000"/>
                <w:sz w:val="24"/>
                <w:szCs w:val="24"/>
              </w:rPr>
            </w:pP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75323" w:rsidRDefault="00775323" w:rsidP="00DF68FE">
            <w:pPr>
              <w:pBdr>
                <w:top w:val="nil"/>
                <w:left w:val="nil"/>
                <w:bottom w:val="nil"/>
                <w:right w:val="nil"/>
                <w:between w:val="nil"/>
              </w:pBdr>
              <w:ind w:left="317" w:hanging="317"/>
              <w:jc w:val="center"/>
              <w:rPr>
                <w:rFonts w:ascii="標楷體" w:eastAsia="標楷體" w:hAnsi="標楷體" w:cs="標楷體"/>
                <w:color w:val="FF0000"/>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75323" w:rsidRDefault="00775323">
            <w:pPr>
              <w:rPr>
                <w:rFonts w:ascii="標楷體" w:eastAsia="標楷體" w:hAnsi="標楷體"/>
                <w:sz w:val="24"/>
                <w:szCs w:val="24"/>
              </w:rPr>
            </w:pPr>
            <w:r>
              <w:rPr>
                <w:rFonts w:ascii="標楷體" w:eastAsia="標楷體" w:hAnsi="標楷體" w:hint="eastAsia"/>
                <w:sz w:val="24"/>
                <w:szCs w:val="24"/>
              </w:rPr>
              <w:t>1.投影機</w:t>
            </w:r>
          </w:p>
          <w:p w:rsidR="00775323" w:rsidRDefault="00775323">
            <w:pPr>
              <w:rPr>
                <w:rFonts w:ascii="標楷體" w:eastAsia="標楷體" w:hAnsi="標楷體"/>
                <w:sz w:val="24"/>
                <w:szCs w:val="24"/>
              </w:rPr>
            </w:pPr>
            <w:r>
              <w:rPr>
                <w:rFonts w:ascii="標楷體" w:eastAsia="標楷體" w:hAnsi="標楷體" w:hint="eastAsia"/>
                <w:sz w:val="24"/>
                <w:szCs w:val="24"/>
              </w:rPr>
              <w:t>2.教學圖卡</w:t>
            </w:r>
          </w:p>
          <w:p w:rsidR="00775323" w:rsidRDefault="00775323">
            <w:pPr>
              <w:rPr>
                <w:rFonts w:ascii="標楷體" w:eastAsia="標楷體" w:hAnsi="標楷體"/>
                <w:color w:val="000000"/>
                <w:sz w:val="24"/>
                <w:szCs w:val="24"/>
              </w:rPr>
            </w:pPr>
            <w:r>
              <w:rPr>
                <w:rFonts w:ascii="標楷體" w:eastAsia="標楷體" w:hAnsi="標楷體" w:hint="eastAsia"/>
                <w:sz w:val="24"/>
                <w:szCs w:val="24"/>
              </w:rPr>
              <w:t>3.資訊教室</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75323" w:rsidRDefault="00775323">
            <w:pPr>
              <w:rPr>
                <w:color w:val="000000"/>
                <w:sz w:val="24"/>
                <w:szCs w:val="24"/>
              </w:rPr>
            </w:pPr>
            <w:r>
              <w:rPr>
                <w:rFonts w:eastAsia="標楷體" w:hAnsi="標楷體" w:hint="eastAsia"/>
                <w:bCs/>
                <w:sz w:val="24"/>
                <w:szCs w:val="24"/>
              </w:rPr>
              <w:t>口頭問答、課堂觀察紀錄、上機實作、參與討論及學習歷程檔案</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75323" w:rsidRDefault="00775323">
            <w:pPr>
              <w:rPr>
                <w:rFonts w:ascii="標楷體" w:eastAsia="標楷體" w:hAnsi="標楷體" w:cs="Arial"/>
                <w:sz w:val="24"/>
                <w:szCs w:val="24"/>
              </w:rPr>
            </w:pPr>
            <w:r>
              <w:rPr>
                <w:rFonts w:ascii="標楷體" w:eastAsia="標楷體" w:hAnsi="標楷體" w:cs="Arial" w:hint="eastAsia"/>
                <w:sz w:val="24"/>
                <w:szCs w:val="24"/>
              </w:rPr>
              <w:t>環境教育</w:t>
            </w:r>
          </w:p>
          <w:p w:rsidR="00775323" w:rsidRDefault="00775323">
            <w:pPr>
              <w:rPr>
                <w:rFonts w:ascii="標楷體" w:eastAsia="標楷體" w:hAnsi="標楷體" w:cs="Arial"/>
                <w:sz w:val="24"/>
                <w:szCs w:val="24"/>
              </w:rPr>
            </w:pPr>
            <w:r>
              <w:rPr>
                <w:rFonts w:ascii="標楷體" w:eastAsia="標楷體" w:hAnsi="標楷體" w:cs="Arial" w:hint="eastAsia"/>
                <w:sz w:val="24"/>
                <w:szCs w:val="24"/>
              </w:rPr>
              <w:t>海洋教育</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生涯規劃教育涯 J7</w:t>
            </w:r>
          </w:p>
          <w:p w:rsidR="00FB348C" w:rsidRP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 xml:space="preserve">涯 J8 </w:t>
            </w:r>
          </w:p>
          <w:p w:rsidR="00FB348C" w:rsidRDefault="00FB348C" w:rsidP="00FB348C">
            <w:pPr>
              <w:rPr>
                <w:rFonts w:ascii="標楷體" w:eastAsia="標楷體" w:hAnsi="標楷體"/>
                <w:color w:val="000000"/>
                <w:sz w:val="24"/>
                <w:szCs w:val="24"/>
              </w:rPr>
            </w:pPr>
            <w:r w:rsidRPr="00FB348C">
              <w:rPr>
                <w:rFonts w:ascii="標楷體" w:eastAsia="標楷體" w:hAnsi="標楷體" w:hint="eastAsia"/>
                <w:color w:val="000000"/>
                <w:sz w:val="24"/>
                <w:szCs w:val="24"/>
              </w:rPr>
              <w:t>涯 J9</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775323" w:rsidRDefault="00775323">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第三次定期評量</w:t>
            </w:r>
          </w:p>
          <w:p w:rsidR="00775323" w:rsidRDefault="00775323">
            <w:pPr>
              <w:pBdr>
                <w:top w:val="nil"/>
                <w:left w:val="nil"/>
                <w:bottom w:val="nil"/>
                <w:right w:val="nil"/>
                <w:between w:val="nil"/>
              </w:pBdr>
              <w:ind w:hanging="7"/>
              <w:jc w:val="left"/>
              <w:rPr>
                <w:rFonts w:ascii="標楷體" w:eastAsia="標楷體" w:hAnsi="標楷體" w:cs="標楷體"/>
                <w:color w:val="000000"/>
                <w:sz w:val="24"/>
                <w:szCs w:val="24"/>
              </w:rPr>
            </w:pPr>
          </w:p>
        </w:tc>
      </w:tr>
    </w:tbl>
    <w:p w:rsidR="009565FC" w:rsidRDefault="009565FC">
      <w:pPr>
        <w:pBdr>
          <w:top w:val="nil"/>
          <w:left w:val="nil"/>
          <w:bottom w:val="nil"/>
          <w:right w:val="nil"/>
          <w:between w:val="nil"/>
        </w:pBdr>
        <w:rPr>
          <w:rFonts w:ascii="標楷體" w:eastAsia="標楷體" w:hAnsi="標楷體" w:cs="標楷體"/>
          <w:b/>
          <w:color w:val="000000"/>
          <w:sz w:val="28"/>
          <w:szCs w:val="28"/>
        </w:rPr>
      </w:pPr>
    </w:p>
    <w:p w:rsidR="009565FC" w:rsidRDefault="009565FC">
      <w:pPr>
        <w:pBdr>
          <w:top w:val="nil"/>
          <w:left w:val="nil"/>
          <w:bottom w:val="nil"/>
          <w:right w:val="nil"/>
          <w:between w:val="nil"/>
        </w:pBdr>
        <w:rPr>
          <w:rFonts w:ascii="標楷體" w:eastAsia="標楷體" w:hAnsi="標楷體" w:cs="標楷體"/>
          <w:b/>
          <w:color w:val="000000"/>
          <w:sz w:val="28"/>
          <w:szCs w:val="28"/>
        </w:rPr>
      </w:pPr>
    </w:p>
    <w:p w:rsidR="009565FC" w:rsidRPr="00F3736B" w:rsidRDefault="009565FC" w:rsidP="00F3736B">
      <w:pPr>
        <w:pBdr>
          <w:top w:val="nil"/>
          <w:left w:val="nil"/>
          <w:bottom w:val="nil"/>
          <w:right w:val="nil"/>
          <w:between w:val="nil"/>
        </w:pBdr>
        <w:rPr>
          <w:rFonts w:ascii="標楷體" w:eastAsia="標楷體" w:hAnsi="標楷體" w:cs="標楷體"/>
          <w:b/>
          <w:color w:val="000000"/>
          <w:sz w:val="28"/>
          <w:szCs w:val="28"/>
        </w:rPr>
      </w:pPr>
      <w:r w:rsidRPr="00F3736B">
        <w:rPr>
          <w:rFonts w:ascii="標楷體" w:eastAsia="標楷體" w:hAnsi="標楷體" w:cs="標楷體"/>
          <w:b/>
          <w:color w:val="000000"/>
          <w:sz w:val="28"/>
          <w:szCs w:val="28"/>
        </w:rPr>
        <w:t>六、本課程是否有校外人士協助教學</w:t>
      </w:r>
    </w:p>
    <w:p w:rsidR="009565FC" w:rsidRPr="009565FC" w:rsidRDefault="00F3736B" w:rsidP="009565FC">
      <w:pPr>
        <w:suppressAutoHyphens/>
        <w:autoSpaceDN w:val="0"/>
        <w:textAlignment w:val="baseline"/>
        <w:rPr>
          <w:rFonts w:ascii="標楷體" w:eastAsia="標楷體" w:hAnsi="標楷體" w:cs="標楷體"/>
          <w:sz w:val="24"/>
          <w:szCs w:val="24"/>
        </w:rPr>
      </w:pPr>
      <w:r>
        <w:rPr>
          <w:rFonts w:ascii="Batang" w:eastAsia="Batang" w:hAnsi="Batang" w:cs="標楷體" w:hint="eastAsia"/>
          <w:sz w:val="24"/>
          <w:szCs w:val="24"/>
        </w:rPr>
        <w:t>■</w:t>
      </w:r>
      <w:r w:rsidR="009565FC" w:rsidRPr="009565FC">
        <w:rPr>
          <w:rFonts w:ascii="標楷體" w:eastAsia="標楷體" w:hAnsi="標楷體" w:cs="標楷體"/>
          <w:sz w:val="24"/>
          <w:szCs w:val="24"/>
        </w:rPr>
        <w:t>否，全學年都沒有(以下免填)</w:t>
      </w:r>
    </w:p>
    <w:p w:rsidR="009565FC" w:rsidRPr="009565FC" w:rsidRDefault="009565FC" w:rsidP="009565FC">
      <w:pPr>
        <w:suppressAutoHyphens/>
        <w:autoSpaceDN w:val="0"/>
        <w:textAlignment w:val="baseline"/>
        <w:rPr>
          <w:rFonts w:ascii="標楷體" w:eastAsia="標楷體" w:hAnsi="標楷體" w:cs="標楷體"/>
          <w:sz w:val="24"/>
          <w:szCs w:val="24"/>
        </w:rPr>
      </w:pPr>
      <w:r w:rsidRPr="009565FC">
        <w:rPr>
          <w:rFonts w:ascii="標楷體" w:eastAsia="標楷體" w:hAnsi="標楷體" w:cs="標楷體"/>
          <w:sz w:val="24"/>
          <w:szCs w:val="24"/>
        </w:rPr>
        <w:t>□有，部分班級，實施的班級為：___________</w:t>
      </w:r>
    </w:p>
    <w:p w:rsidR="009565FC" w:rsidRPr="009565FC" w:rsidRDefault="009565FC" w:rsidP="009565FC">
      <w:pPr>
        <w:suppressAutoHyphens/>
        <w:autoSpaceDN w:val="0"/>
        <w:textAlignment w:val="baseline"/>
        <w:rPr>
          <w:rFonts w:ascii="標楷體" w:eastAsia="標楷體" w:hAnsi="標楷體" w:cs="標楷體"/>
          <w:sz w:val="24"/>
          <w:szCs w:val="24"/>
        </w:rPr>
      </w:pPr>
      <w:r w:rsidRPr="009565FC">
        <w:rPr>
          <w:rFonts w:ascii="標楷體" w:eastAsia="標楷體" w:hAnsi="標楷體" w:cs="標楷體"/>
          <w:sz w:val="24"/>
          <w:szCs w:val="24"/>
        </w:rPr>
        <w:t>□有，全學年實施</w:t>
      </w:r>
    </w:p>
    <w:tbl>
      <w:tblPr>
        <w:tblW w:w="15108" w:type="dxa"/>
        <w:tblInd w:w="-289" w:type="dxa"/>
        <w:tblCellMar>
          <w:left w:w="10" w:type="dxa"/>
          <w:right w:w="10" w:type="dxa"/>
        </w:tblCellMar>
        <w:tblLook w:val="0000"/>
      </w:tblPr>
      <w:tblGrid>
        <w:gridCol w:w="1292"/>
        <w:gridCol w:w="3416"/>
        <w:gridCol w:w="3513"/>
        <w:gridCol w:w="2296"/>
        <w:gridCol w:w="1399"/>
        <w:gridCol w:w="3192"/>
      </w:tblGrid>
      <w:tr w:rsidR="009565FC" w:rsidRPr="009565FC" w:rsidTr="00D4129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原授課教師角色</w:t>
            </w:r>
          </w:p>
        </w:tc>
      </w:tr>
      <w:tr w:rsidR="009565FC" w:rsidRPr="009565FC" w:rsidTr="00D4129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spacing w:before="100" w:after="100"/>
              <w:ind w:firstLine="0"/>
              <w:textAlignment w:val="baseline"/>
              <w:rPr>
                <w:rFonts w:ascii="標楷體" w:eastAsia="標楷體" w:hAnsi="標楷體" w:cs="標楷體"/>
                <w:sz w:val="24"/>
                <w:szCs w:val="24"/>
              </w:rPr>
            </w:pPr>
            <w:r w:rsidRPr="009565FC">
              <w:rPr>
                <w:rFonts w:ascii="標楷體" w:eastAsia="標楷體" w:hAnsi="標楷體" w:cs="標楷體"/>
                <w:sz w:val="24"/>
                <w:szCs w:val="24"/>
              </w:rPr>
              <w:t>□簡報□印刷品□影音光碟</w:t>
            </w:r>
          </w:p>
          <w:p w:rsidR="009565FC" w:rsidRPr="009565FC" w:rsidRDefault="009565FC" w:rsidP="009565FC">
            <w:pPr>
              <w:suppressAutoHyphens/>
              <w:autoSpaceDN w:val="0"/>
              <w:spacing w:before="100" w:after="100"/>
              <w:ind w:firstLine="0"/>
              <w:textAlignment w:val="baseline"/>
              <w:rPr>
                <w:rFonts w:ascii="標楷體" w:eastAsia="標楷體" w:hAnsi="標楷體" w:cs="標楷體"/>
                <w:sz w:val="24"/>
                <w:szCs w:val="24"/>
              </w:rPr>
            </w:pPr>
            <w:r w:rsidRPr="009565FC">
              <w:rPr>
                <w:rFonts w:ascii="標楷體" w:eastAsia="標楷體" w:hAnsi="標楷體" w:cs="標楷體"/>
                <w:sz w:val="24"/>
                <w:szCs w:val="24"/>
              </w:rPr>
              <w:t>□其他於課程或活動中使用之</w:t>
            </w:r>
            <w:r w:rsidRPr="009565FC">
              <w:rPr>
                <w:rFonts w:ascii="標楷體" w:eastAsia="標楷體" w:hAnsi="標楷體" w:cs="標楷體"/>
                <w:sz w:val="24"/>
                <w:szCs w:val="24"/>
              </w:rPr>
              <w:lastRenderedPageBreak/>
              <w:t xml:space="preserve">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r>
      <w:tr w:rsidR="009565FC" w:rsidRPr="009565FC" w:rsidTr="00D4129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r>
      <w:tr w:rsidR="009565FC" w:rsidRPr="009565FC" w:rsidTr="00D4129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5FC" w:rsidRPr="009565FC" w:rsidRDefault="009565FC" w:rsidP="009565FC">
            <w:pPr>
              <w:suppressAutoHyphens/>
              <w:autoSpaceDN w:val="0"/>
              <w:ind w:firstLine="0"/>
              <w:textAlignment w:val="baseline"/>
              <w:rPr>
                <w:rFonts w:ascii="標楷體" w:eastAsia="標楷體" w:hAnsi="標楷體" w:cs="標楷體"/>
                <w:sz w:val="24"/>
                <w:szCs w:val="24"/>
              </w:rPr>
            </w:pPr>
          </w:p>
        </w:tc>
      </w:tr>
    </w:tbl>
    <w:p w:rsidR="009565FC" w:rsidRPr="009565FC" w:rsidRDefault="009565FC" w:rsidP="009565FC">
      <w:pPr>
        <w:suppressAutoHyphens/>
        <w:autoSpaceDN w:val="0"/>
        <w:textAlignment w:val="baseline"/>
        <w:rPr>
          <w:rFonts w:ascii="標楷體" w:eastAsia="標楷體" w:hAnsi="標楷體" w:cs="標楷體"/>
          <w:sz w:val="24"/>
          <w:szCs w:val="24"/>
        </w:rPr>
      </w:pPr>
      <w:r w:rsidRPr="009565FC">
        <w:rPr>
          <w:rFonts w:ascii="標楷體" w:eastAsia="標楷體" w:hAnsi="標楷體" w:cs="標楷體"/>
          <w:sz w:val="24"/>
          <w:szCs w:val="24"/>
        </w:rPr>
        <w:t>*上述欄位皆與校外人士協助教學與活動之申請表一致</w:t>
      </w:r>
    </w:p>
    <w:p w:rsidR="009565FC" w:rsidRPr="009565FC" w:rsidRDefault="009565FC" w:rsidP="009565FC">
      <w:pPr>
        <w:suppressAutoHyphens/>
        <w:autoSpaceDN w:val="0"/>
        <w:textAlignment w:val="baseline"/>
        <w:rPr>
          <w:rFonts w:ascii="標楷體" w:eastAsia="標楷體" w:hAnsi="標楷體" w:cs="標楷體"/>
          <w:b/>
          <w:color w:val="000000"/>
          <w:sz w:val="24"/>
          <w:szCs w:val="24"/>
        </w:rPr>
      </w:pPr>
    </w:p>
    <w:p w:rsidR="009565FC" w:rsidRPr="009565FC" w:rsidRDefault="009565FC">
      <w:pPr>
        <w:pBdr>
          <w:top w:val="nil"/>
          <w:left w:val="nil"/>
          <w:bottom w:val="nil"/>
          <w:right w:val="nil"/>
          <w:between w:val="nil"/>
        </w:pBdr>
        <w:rPr>
          <w:rFonts w:ascii="標楷體" w:eastAsia="標楷體" w:hAnsi="標楷體" w:cs="標楷體"/>
          <w:b/>
          <w:color w:val="000000"/>
          <w:sz w:val="28"/>
          <w:szCs w:val="28"/>
        </w:rPr>
      </w:pPr>
    </w:p>
    <w:p w:rsidR="009565FC" w:rsidRDefault="009565FC" w:rsidP="009565FC">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rsidR="009565FC" w:rsidRDefault="009565FC">
      <w:pPr>
        <w:rPr>
          <w:rFonts w:ascii="標楷體" w:eastAsia="標楷體" w:hAnsi="標楷體" w:cs="標楷體"/>
          <w:b/>
          <w:color w:val="000000"/>
          <w:sz w:val="28"/>
          <w:szCs w:val="28"/>
        </w:rPr>
      </w:pPr>
    </w:p>
    <w:p w:rsidR="00237ADE" w:rsidRDefault="00237ADE">
      <w:pPr>
        <w:pBdr>
          <w:top w:val="nil"/>
          <w:left w:val="nil"/>
          <w:bottom w:val="nil"/>
          <w:right w:val="nil"/>
          <w:between w:val="nil"/>
        </w:pBdr>
        <w:rPr>
          <w:rFonts w:ascii="標楷體" w:eastAsia="標楷體" w:hAnsi="標楷體" w:cs="標楷體"/>
          <w:b/>
          <w:color w:val="000000"/>
          <w:sz w:val="28"/>
          <w:szCs w:val="28"/>
        </w:rPr>
      </w:pPr>
    </w:p>
    <w:p w:rsidR="00237ADE" w:rsidRDefault="00F3736B">
      <w:pPr>
        <w:pBdr>
          <w:top w:val="nil"/>
          <w:left w:val="nil"/>
          <w:bottom w:val="nil"/>
          <w:right w:val="nil"/>
          <w:between w:val="nil"/>
        </w:pBdr>
        <w:rPr>
          <w:color w:val="000000"/>
        </w:rPr>
      </w:pPr>
      <w:r>
        <w:rPr>
          <w:rFonts w:ascii="標楷體" w:eastAsia="標楷體" w:hAnsi="標楷體" w:cs="標楷體" w:hint="eastAsia"/>
          <w:b/>
          <w:color w:val="000000"/>
          <w:sz w:val="28"/>
          <w:szCs w:val="28"/>
        </w:rPr>
        <w:t>七</w:t>
      </w:r>
      <w:r w:rsidR="00BF22C7">
        <w:rPr>
          <w:rFonts w:ascii="標楷體" w:eastAsia="標楷體" w:hAnsi="標楷體" w:cs="標楷體"/>
          <w:b/>
          <w:color w:val="000000"/>
          <w:sz w:val="28"/>
          <w:szCs w:val="28"/>
        </w:rPr>
        <w:t>、法律規定教育議題實施規劃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3438"/>
        <w:gridCol w:w="845"/>
        <w:gridCol w:w="2379"/>
        <w:gridCol w:w="1178"/>
        <w:gridCol w:w="1263"/>
        <w:gridCol w:w="4140"/>
      </w:tblGrid>
      <w:tr w:rsidR="00237ADE">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納入課程規劃實施情形</w:t>
            </w:r>
          </w:p>
          <w:p w:rsidR="00237ADE" w:rsidRDefault="00BF22C7">
            <w:pPr>
              <w:pBdr>
                <w:top w:val="nil"/>
                <w:left w:val="nil"/>
                <w:bottom w:val="nil"/>
                <w:right w:val="nil"/>
                <w:between w:val="nil"/>
              </w:pBdr>
              <w:rPr>
                <w:color w:val="000000"/>
              </w:rP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本學期</w:t>
            </w:r>
          </w:p>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相關規定說明</w:t>
            </w:r>
          </w:p>
        </w:tc>
      </w:tr>
      <w:tr w:rsidR="00237ADE">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w:t>
            </w:r>
          </w:p>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性別平等教育法第17條</w:t>
            </w:r>
          </w:p>
          <w:p w:rsidR="00237ADE" w:rsidRDefault="00BF22C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每學期至少4小時</w:t>
            </w:r>
          </w:p>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兒童及少年性剝削防制條例第4條</w:t>
            </w:r>
          </w:p>
          <w:p w:rsidR="00237ADE" w:rsidRDefault="00BF22C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每學年應辦理兒童及少年性剝削防  </w:t>
            </w:r>
          </w:p>
          <w:p w:rsidR="00237ADE" w:rsidRDefault="00BF22C7">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治教育課程或教育宣導(建議融入)</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性侵害犯罪防治法第7條</w:t>
            </w:r>
          </w:p>
          <w:p w:rsidR="00237ADE" w:rsidRDefault="00BF22C7">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每學年至少4小時</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bookmarkStart w:id="0" w:name="_GoBack" w:colFirst="2" w:colLast="5"/>
            <w:r>
              <w:rPr>
                <w:rFonts w:ascii="標楷體" w:eastAsia="標楷體" w:hAnsi="標楷體" w:cs="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BF4AA2">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BF4AA2">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社會(地理)</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BF4AA2">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BF4AA2">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環境教育法第19條</w:t>
            </w:r>
          </w:p>
          <w:p w:rsidR="00237ADE" w:rsidRDefault="00BF22C7">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每學年至少4小時</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(含海洋教育1小時，環境倫理、永續發展、氣候變遷、災害防救、能源資源永續利用3小時)</w:t>
            </w:r>
          </w:p>
        </w:tc>
      </w:tr>
      <w:bookmarkEnd w:id="0"/>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ADE" w:rsidRDefault="00BF22C7">
            <w:pPr>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家庭教育法第12條</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家庭暴力防治法第60條)</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全民國防教育法第7條</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社會(地理)</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8-10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詳見：</w:t>
            </w:r>
            <w:r>
              <w:rPr>
                <w:rFonts w:ascii="標楷體" w:eastAsia="標楷體" w:hAnsi="標楷體" w:cs="標楷體"/>
                <w:b/>
                <w:color w:val="000000"/>
                <w:sz w:val="24"/>
                <w:szCs w:val="24"/>
              </w:rPr>
              <w:t>生涯規劃教育能力指標表融入各領域編寫說明</w:t>
            </w:r>
          </w:p>
        </w:tc>
      </w:tr>
      <w:tr w:rsidR="00FB348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Default="00FB348C">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Default="00FB348C">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rsidP="00BC36D3">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rsidP="00BC36D3">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社會(地理)</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11-14</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Default="00FB348C">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FB348C">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Default="00FB348C">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Default="00FB348C">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rsidP="00BC36D3">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rsidP="00BC36D3">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社會(地理)</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19-21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Pr="00816BA8" w:rsidRDefault="00FB348C">
            <w:pPr>
              <w:pBdr>
                <w:top w:val="nil"/>
                <w:left w:val="nil"/>
                <w:bottom w:val="nil"/>
                <w:right w:val="nil"/>
                <w:between w:val="nil"/>
              </w:pBdr>
              <w:jc w:val="center"/>
              <w:rPr>
                <w:rFonts w:ascii="標楷體" w:eastAsia="標楷體" w:hAnsi="標楷體" w:cs="標楷體"/>
                <w:b/>
                <w:color w:val="000000"/>
                <w:sz w:val="24"/>
                <w:szCs w:val="24"/>
              </w:rPr>
            </w:pPr>
            <w:r w:rsidRPr="00816BA8">
              <w:rPr>
                <w:rFonts w:ascii="標楷體" w:eastAsia="標楷體" w:hAnsi="標楷體" w:cs="標楷體" w:hint="eastAsia"/>
                <w:b/>
                <w:color w:val="000000"/>
                <w:sz w:val="24"/>
                <w:szCs w:val="24"/>
              </w:rPr>
              <w:t>1</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48C" w:rsidRDefault="00FB348C">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bl>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(一)必要辦理項目（融入課程實施）說明：</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另依「兒童及少年性剝削防制條例」第4條規定:「高級中等以下學校每學年應辦理兒童及少年性剝削防治教育課程或教育宣導」。</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rsidR="00237ADE" w:rsidRDefault="00BF22C7">
      <w:pPr>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rsidR="00237ADE" w:rsidRDefault="00BF22C7">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2.多元文化及國際教育課程(99.03.08北教新字第0990197616號函)。</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3.品德教育融入教學(94.12.06北府教特字第0940840650號)及品德教育(教育部國教署107.5.3臺教國署國字第1070049374號</w:t>
      </w:r>
    </w:p>
    <w:p w:rsidR="00237ADE" w:rsidRDefault="00BF22C7">
      <w:pPr>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4.交通部兒童安全通過路口教案會議(107.3.6新北教社字第1070366699號函)。</w:t>
      </w:r>
    </w:p>
    <w:p w:rsidR="00237ADE" w:rsidRDefault="00BF22C7">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5.國中多元評量素養融入教學(103.03.27北教中字第1011512677號)。</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8.七年級「青春orz-品德教育手冊」及八年級「品德蜜蜜甜心派教學手冊」，為導師配合早自習及班會時搭配影片之教學手冊，請 </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國中各校應安排於每學年度9月起，每月第一週班會統一播放，每月播放1個單元(101.2.6北教特字第1011176798號函)。 </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9.法治教育課程列入課程計畫，每學年度國中八年級實施3小時融入式教學(教育部101.7.15臺國(二)字第1010123004號函辦理)。</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10.依教育部國民及學前教育署105年5月24日臺教國署國字第1050057776號函，請各公私立國中課程發展委員會「生涯發展教</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rsidR="00237ADE" w:rsidRDefault="00BF22C7">
      <w:pPr>
        <w:pBdr>
          <w:top w:val="nil"/>
          <w:left w:val="nil"/>
          <w:bottom w:val="nil"/>
          <w:right w:val="nil"/>
          <w:between w:val="nil"/>
        </w:pBdr>
        <w:ind w:firstLine="283"/>
        <w:rPr>
          <w:color w:val="000000"/>
        </w:rPr>
      </w:pPr>
      <w:r>
        <w:rPr>
          <w:rFonts w:ascii="標楷體" w:eastAsia="標楷體" w:hAnsi="標楷體" w:cs="標楷體"/>
          <w:color w:val="FF0000"/>
          <w:sz w:val="24"/>
          <w:szCs w:val="24"/>
        </w:rPr>
        <w:t>11.資訊素養觀念宣導(108.3.11新北教研資字第1080399532號函)</w:t>
      </w:r>
      <w:r>
        <w:rPr>
          <w:rFonts w:ascii="PMingLiu" w:eastAsia="PMingLiu" w:hAnsi="PMingLiu" w:cs="PMingLiu"/>
          <w:color w:val="FF0000"/>
          <w:sz w:val="24"/>
          <w:szCs w:val="24"/>
        </w:rPr>
        <w:t>。</w:t>
      </w:r>
    </w:p>
    <w:p w:rsidR="00F3736B" w:rsidRDefault="00F3736B" w:rsidP="00283B2F">
      <w:pPr>
        <w:suppressAutoHyphens/>
        <w:autoSpaceDN w:val="0"/>
        <w:textAlignment w:val="baseline"/>
        <w:rPr>
          <w:rFonts w:ascii="標楷體" w:eastAsia="標楷體" w:hAnsi="標楷體" w:cs="標楷體"/>
          <w:sz w:val="24"/>
          <w:szCs w:val="24"/>
        </w:rPr>
      </w:pPr>
    </w:p>
    <w:p w:rsidR="00F3736B" w:rsidRDefault="00F3736B" w:rsidP="00283B2F">
      <w:pPr>
        <w:suppressAutoHyphens/>
        <w:autoSpaceDN w:val="0"/>
        <w:textAlignment w:val="baseline"/>
        <w:rPr>
          <w:rFonts w:ascii="標楷體" w:eastAsia="標楷體" w:hAnsi="標楷體" w:cs="標楷體"/>
          <w:sz w:val="24"/>
          <w:szCs w:val="24"/>
        </w:rPr>
      </w:pPr>
    </w:p>
    <w:sectPr w:rsidR="00F3736B" w:rsidSect="00451B8D">
      <w:footerReference w:type="default" r:id="rId6"/>
      <w:pgSz w:w="16839" w:h="11907" w:orient="landscape"/>
      <w:pgMar w:top="567" w:right="1134" w:bottom="851"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92" w:rsidRDefault="00DE3192">
      <w:r>
        <w:separator/>
      </w:r>
    </w:p>
  </w:endnote>
  <w:endnote w:type="continuationSeparator" w:id="1">
    <w:p w:rsidR="00DE3192" w:rsidRDefault="00DE3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91" w:rsidRDefault="00D2782A">
    <w:pPr>
      <w:pBdr>
        <w:top w:val="nil"/>
        <w:left w:val="nil"/>
        <w:bottom w:val="nil"/>
        <w:right w:val="nil"/>
        <w:between w:val="nil"/>
      </w:pBdr>
      <w:tabs>
        <w:tab w:val="center" w:pos="4153"/>
        <w:tab w:val="right" w:pos="8306"/>
      </w:tabs>
      <w:jc w:val="center"/>
      <w:rPr>
        <w:color w:val="000000"/>
      </w:rPr>
    </w:pPr>
    <w:r>
      <w:rPr>
        <w:color w:val="000000"/>
      </w:rPr>
      <w:fldChar w:fldCharType="begin"/>
    </w:r>
    <w:r w:rsidR="00D41291">
      <w:rPr>
        <w:rFonts w:eastAsia="Times New Roman"/>
        <w:color w:val="000000"/>
      </w:rPr>
      <w:instrText>PAGE</w:instrText>
    </w:r>
    <w:r>
      <w:rPr>
        <w:color w:val="000000"/>
      </w:rPr>
      <w:fldChar w:fldCharType="separate"/>
    </w:r>
    <w:r w:rsidR="004471BD">
      <w:rPr>
        <w:rFonts w:eastAsia="Times New Roman"/>
        <w:noProof/>
        <w:color w:val="000000"/>
      </w:rPr>
      <w:t>1</w:t>
    </w:r>
    <w:r>
      <w:rPr>
        <w:color w:val="000000"/>
      </w:rPr>
      <w:fldChar w:fldCharType="end"/>
    </w:r>
  </w:p>
  <w:p w:rsidR="00D41291" w:rsidRDefault="00D41291">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92" w:rsidRDefault="00DE3192">
      <w:r>
        <w:separator/>
      </w:r>
    </w:p>
  </w:footnote>
  <w:footnote w:type="continuationSeparator" w:id="1">
    <w:p w:rsidR="00DE3192" w:rsidRDefault="00DE3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237ADE"/>
    <w:rsid w:val="00237ADE"/>
    <w:rsid w:val="00283B2F"/>
    <w:rsid w:val="003841E9"/>
    <w:rsid w:val="004471BD"/>
    <w:rsid w:val="00451B8D"/>
    <w:rsid w:val="005A0BDA"/>
    <w:rsid w:val="005C09E1"/>
    <w:rsid w:val="006005EA"/>
    <w:rsid w:val="006100A7"/>
    <w:rsid w:val="00775323"/>
    <w:rsid w:val="007D2397"/>
    <w:rsid w:val="00816BA8"/>
    <w:rsid w:val="008762EB"/>
    <w:rsid w:val="008B31F9"/>
    <w:rsid w:val="008B4BB2"/>
    <w:rsid w:val="009565FC"/>
    <w:rsid w:val="00B80551"/>
    <w:rsid w:val="00BF22C7"/>
    <w:rsid w:val="00BF4AA2"/>
    <w:rsid w:val="00CA4B1B"/>
    <w:rsid w:val="00D24D9F"/>
    <w:rsid w:val="00D2782A"/>
    <w:rsid w:val="00D3657C"/>
    <w:rsid w:val="00D41291"/>
    <w:rsid w:val="00DE3192"/>
    <w:rsid w:val="00DF68FE"/>
    <w:rsid w:val="00EC5610"/>
    <w:rsid w:val="00F3736B"/>
    <w:rsid w:val="00FB348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782A"/>
  </w:style>
  <w:style w:type="paragraph" w:styleId="1">
    <w:name w:val="heading 1"/>
    <w:basedOn w:val="a"/>
    <w:next w:val="a"/>
    <w:rsid w:val="00D2782A"/>
    <w:pPr>
      <w:keepNext/>
      <w:keepLines/>
      <w:spacing w:before="480" w:after="120"/>
      <w:outlineLvl w:val="0"/>
    </w:pPr>
    <w:rPr>
      <w:b/>
      <w:sz w:val="48"/>
      <w:szCs w:val="48"/>
    </w:rPr>
  </w:style>
  <w:style w:type="paragraph" w:styleId="2">
    <w:name w:val="heading 2"/>
    <w:basedOn w:val="a"/>
    <w:next w:val="a"/>
    <w:rsid w:val="00D2782A"/>
    <w:pPr>
      <w:keepNext/>
      <w:keepLines/>
      <w:spacing w:before="360" w:after="80"/>
      <w:outlineLvl w:val="1"/>
    </w:pPr>
    <w:rPr>
      <w:b/>
      <w:sz w:val="36"/>
      <w:szCs w:val="36"/>
    </w:rPr>
  </w:style>
  <w:style w:type="paragraph" w:styleId="3">
    <w:name w:val="heading 3"/>
    <w:basedOn w:val="a"/>
    <w:next w:val="a"/>
    <w:rsid w:val="00D2782A"/>
    <w:pPr>
      <w:keepNext/>
      <w:keepLines/>
      <w:spacing w:before="280" w:after="80"/>
      <w:outlineLvl w:val="2"/>
    </w:pPr>
    <w:rPr>
      <w:b/>
      <w:sz w:val="28"/>
      <w:szCs w:val="28"/>
    </w:rPr>
  </w:style>
  <w:style w:type="paragraph" w:styleId="4">
    <w:name w:val="heading 4"/>
    <w:basedOn w:val="a"/>
    <w:next w:val="a"/>
    <w:rsid w:val="00D2782A"/>
    <w:pPr>
      <w:keepNext/>
      <w:keepLines/>
      <w:spacing w:before="240" w:after="40"/>
      <w:outlineLvl w:val="3"/>
    </w:pPr>
    <w:rPr>
      <w:b/>
      <w:sz w:val="24"/>
      <w:szCs w:val="24"/>
    </w:rPr>
  </w:style>
  <w:style w:type="paragraph" w:styleId="5">
    <w:name w:val="heading 5"/>
    <w:basedOn w:val="a"/>
    <w:next w:val="a"/>
    <w:rsid w:val="00D2782A"/>
    <w:pPr>
      <w:keepNext/>
      <w:keepLines/>
      <w:spacing w:before="220" w:after="40"/>
      <w:outlineLvl w:val="4"/>
    </w:pPr>
    <w:rPr>
      <w:b/>
      <w:sz w:val="22"/>
      <w:szCs w:val="22"/>
    </w:rPr>
  </w:style>
  <w:style w:type="paragraph" w:styleId="6">
    <w:name w:val="heading 6"/>
    <w:basedOn w:val="a"/>
    <w:next w:val="a"/>
    <w:rsid w:val="00D2782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2782A"/>
    <w:tblPr>
      <w:tblCellMar>
        <w:top w:w="0" w:type="dxa"/>
        <w:left w:w="0" w:type="dxa"/>
        <w:bottom w:w="0" w:type="dxa"/>
        <w:right w:w="0" w:type="dxa"/>
      </w:tblCellMar>
    </w:tblPr>
  </w:style>
  <w:style w:type="paragraph" w:styleId="a3">
    <w:name w:val="Title"/>
    <w:basedOn w:val="a"/>
    <w:next w:val="a"/>
    <w:rsid w:val="00D2782A"/>
    <w:pPr>
      <w:keepNext/>
      <w:keepLines/>
      <w:spacing w:before="480" w:after="120"/>
    </w:pPr>
    <w:rPr>
      <w:b/>
      <w:sz w:val="72"/>
      <w:szCs w:val="72"/>
    </w:rPr>
  </w:style>
  <w:style w:type="paragraph" w:styleId="a4">
    <w:name w:val="Subtitle"/>
    <w:basedOn w:val="a"/>
    <w:next w:val="a"/>
    <w:rsid w:val="00D2782A"/>
    <w:pPr>
      <w:keepNext/>
      <w:keepLines/>
      <w:spacing w:before="360" w:after="80"/>
    </w:pPr>
    <w:rPr>
      <w:rFonts w:ascii="Georgia" w:eastAsia="Georgia" w:hAnsi="Georgia" w:cs="Georgia"/>
      <w:i/>
      <w:color w:val="666666"/>
      <w:sz w:val="48"/>
      <w:szCs w:val="48"/>
    </w:rPr>
  </w:style>
  <w:style w:type="table" w:customStyle="1" w:styleId="a5">
    <w:basedOn w:val="TableNormal"/>
    <w:rsid w:val="00D2782A"/>
    <w:tblPr>
      <w:tblStyleRowBandSize w:val="1"/>
      <w:tblStyleColBandSize w:val="1"/>
      <w:tblCellMar>
        <w:top w:w="100" w:type="dxa"/>
        <w:left w:w="90" w:type="dxa"/>
        <w:bottom w:w="100" w:type="dxa"/>
        <w:right w:w="100" w:type="dxa"/>
      </w:tblCellMar>
    </w:tblPr>
  </w:style>
  <w:style w:type="table" w:customStyle="1" w:styleId="a6">
    <w:basedOn w:val="TableNormal"/>
    <w:rsid w:val="00D2782A"/>
    <w:tblPr>
      <w:tblStyleRowBandSize w:val="1"/>
      <w:tblStyleColBandSize w:val="1"/>
      <w:tblCellMar>
        <w:top w:w="0" w:type="dxa"/>
        <w:left w:w="98" w:type="dxa"/>
        <w:bottom w:w="0" w:type="dxa"/>
        <w:right w:w="108" w:type="dxa"/>
      </w:tblCellMar>
    </w:tblPr>
  </w:style>
  <w:style w:type="table" w:customStyle="1" w:styleId="a7">
    <w:basedOn w:val="TableNormal"/>
    <w:rsid w:val="00D2782A"/>
    <w:tblPr>
      <w:tblStyleRowBandSize w:val="1"/>
      <w:tblStyleColBandSize w:val="1"/>
      <w:tblCellMar>
        <w:top w:w="0" w:type="dxa"/>
        <w:left w:w="103" w:type="dxa"/>
        <w:bottom w:w="0" w:type="dxa"/>
        <w:right w:w="108" w:type="dxa"/>
      </w:tblCellMar>
    </w:tblPr>
  </w:style>
  <w:style w:type="paragraph" w:styleId="a8">
    <w:name w:val="header"/>
    <w:basedOn w:val="a"/>
    <w:link w:val="a9"/>
    <w:uiPriority w:val="99"/>
    <w:unhideWhenUsed/>
    <w:rsid w:val="00451B8D"/>
    <w:pPr>
      <w:tabs>
        <w:tab w:val="center" w:pos="4153"/>
        <w:tab w:val="right" w:pos="8306"/>
      </w:tabs>
      <w:snapToGrid w:val="0"/>
    </w:pPr>
  </w:style>
  <w:style w:type="character" w:customStyle="1" w:styleId="a9">
    <w:name w:val="頁首 字元"/>
    <w:basedOn w:val="a0"/>
    <w:link w:val="a8"/>
    <w:uiPriority w:val="99"/>
    <w:rsid w:val="00451B8D"/>
  </w:style>
  <w:style w:type="paragraph" w:styleId="aa">
    <w:name w:val="footer"/>
    <w:basedOn w:val="a"/>
    <w:link w:val="ab"/>
    <w:uiPriority w:val="99"/>
    <w:unhideWhenUsed/>
    <w:rsid w:val="00451B8D"/>
    <w:pPr>
      <w:tabs>
        <w:tab w:val="center" w:pos="4153"/>
        <w:tab w:val="right" w:pos="8306"/>
      </w:tabs>
      <w:snapToGrid w:val="0"/>
    </w:pPr>
  </w:style>
  <w:style w:type="character" w:customStyle="1" w:styleId="ab">
    <w:name w:val="頁尾 字元"/>
    <w:basedOn w:val="a0"/>
    <w:link w:val="aa"/>
    <w:uiPriority w:val="99"/>
    <w:rsid w:val="00451B8D"/>
  </w:style>
  <w:style w:type="paragraph" w:customStyle="1" w:styleId="1-1-1">
    <w:name w:val="1-1-1"/>
    <w:basedOn w:val="a"/>
    <w:rsid w:val="00D3657C"/>
    <w:pPr>
      <w:widowControl w:val="0"/>
      <w:spacing w:line="400" w:lineRule="exact"/>
      <w:ind w:left="1588" w:hanging="737"/>
    </w:pPr>
    <w:rPr>
      <w:rFonts w:eastAsia="標楷體"/>
      <w:kern w:val="2"/>
      <w:sz w:val="24"/>
    </w:rPr>
  </w:style>
  <w:style w:type="paragraph" w:customStyle="1" w:styleId="Default">
    <w:name w:val="Default"/>
    <w:rsid w:val="00B80551"/>
    <w:pPr>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0" w:type="dxa"/>
        <w:left w:w="98" w:type="dxa"/>
        <w:bottom w:w="0" w:type="dxa"/>
        <w:right w:w="108" w:type="dxa"/>
      </w:tblCellMar>
    </w:tblPr>
  </w:style>
  <w:style w:type="table" w:customStyle="1" w:styleId="a7">
    <w:basedOn w:val="TableNormal"/>
    <w:tblPr>
      <w:tblStyleRowBandSize w:val="1"/>
      <w:tblStyleColBandSize w:val="1"/>
      <w:tblCellMar>
        <w:top w:w="0" w:type="dxa"/>
        <w:left w:w="103" w:type="dxa"/>
        <w:bottom w:w="0" w:type="dxa"/>
        <w:right w:w="108" w:type="dxa"/>
      </w:tblCellMar>
    </w:tblPr>
  </w:style>
  <w:style w:type="paragraph" w:styleId="a8">
    <w:name w:val="header"/>
    <w:basedOn w:val="a"/>
    <w:link w:val="a9"/>
    <w:uiPriority w:val="99"/>
    <w:unhideWhenUsed/>
    <w:rsid w:val="00451B8D"/>
    <w:pPr>
      <w:tabs>
        <w:tab w:val="center" w:pos="4153"/>
        <w:tab w:val="right" w:pos="8306"/>
      </w:tabs>
      <w:snapToGrid w:val="0"/>
    </w:pPr>
  </w:style>
  <w:style w:type="character" w:customStyle="1" w:styleId="a9">
    <w:name w:val="頁首 字元"/>
    <w:basedOn w:val="a0"/>
    <w:link w:val="a8"/>
    <w:uiPriority w:val="99"/>
    <w:rsid w:val="00451B8D"/>
  </w:style>
  <w:style w:type="paragraph" w:styleId="aa">
    <w:name w:val="footer"/>
    <w:basedOn w:val="a"/>
    <w:link w:val="ab"/>
    <w:uiPriority w:val="99"/>
    <w:unhideWhenUsed/>
    <w:rsid w:val="00451B8D"/>
    <w:pPr>
      <w:tabs>
        <w:tab w:val="center" w:pos="4153"/>
        <w:tab w:val="right" w:pos="8306"/>
      </w:tabs>
      <w:snapToGrid w:val="0"/>
    </w:pPr>
  </w:style>
  <w:style w:type="character" w:customStyle="1" w:styleId="ab">
    <w:name w:val="頁尾 字元"/>
    <w:basedOn w:val="a0"/>
    <w:link w:val="aa"/>
    <w:uiPriority w:val="99"/>
    <w:rsid w:val="00451B8D"/>
  </w:style>
  <w:style w:type="paragraph" w:customStyle="1" w:styleId="1-1-1">
    <w:name w:val="1-1-1"/>
    <w:basedOn w:val="a"/>
    <w:rsid w:val="00D3657C"/>
    <w:pPr>
      <w:widowControl w:val="0"/>
      <w:spacing w:line="400" w:lineRule="exact"/>
      <w:ind w:left="1588" w:hanging="737"/>
    </w:pPr>
    <w:rPr>
      <w:rFonts w:eastAsia="標楷體"/>
      <w:kern w:val="2"/>
      <w:sz w:val="24"/>
    </w:rPr>
  </w:style>
  <w:style w:type="paragraph" w:customStyle="1" w:styleId="Default">
    <w:name w:val="Default"/>
    <w:rsid w:val="00B80551"/>
    <w:pPr>
      <w:autoSpaceDE w:val="0"/>
      <w:autoSpaceDN w:val="0"/>
      <w:adjustRightInd w:val="0"/>
    </w:pPr>
    <w:rPr>
      <w:rFonts w:ascii="標楷體" w:hAnsi="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Owner</cp:lastModifiedBy>
  <cp:revision>2</cp:revision>
  <dcterms:created xsi:type="dcterms:W3CDTF">2021-06-18T02:44:00Z</dcterms:created>
  <dcterms:modified xsi:type="dcterms:W3CDTF">2021-06-18T02:44:00Z</dcterms:modified>
</cp:coreProperties>
</file>