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92F1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192F1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陳怡菁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192F18">
        <w:rPr>
          <w:rFonts w:ascii="Batang" w:eastAsia="Batang" w:hAnsi="Batang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92F1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92F18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192F18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Batang" w:eastAsia="Batang" w:hAnsi="Batang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192F18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Batang" w:eastAsia="Batang" w:hAnsi="Batang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192F18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Batang" w:eastAsia="Batang" w:hAnsi="Batang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192F18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Batang" w:eastAsia="Batang" w:hAnsi="Batang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192F18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Batang" w:eastAsia="Batang" w:hAnsi="Batang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192F18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Batang" w:eastAsia="Batang" w:hAnsi="Batang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F18" w:rsidRPr="00192F18" w:rsidRDefault="00192F18" w:rsidP="00192F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192F18" w:rsidRPr="00192F18" w:rsidRDefault="00192F18" w:rsidP="00192F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 主動學習與探究人類生活相關議題，善用資源並規劃相對應的行動方案及創新突破的可能性。</w:t>
            </w:r>
          </w:p>
          <w:p w:rsidR="00192F18" w:rsidRPr="00192F18" w:rsidRDefault="00192F18" w:rsidP="00192F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192F18" w:rsidRPr="00192F18" w:rsidRDefault="00192F18" w:rsidP="00192F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社-J-B2 理解不同時空的科技與媒體發展和應用，增進</w:t>
            </w:r>
            <w:proofErr w:type="gramStart"/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媒體識讀能力</w:t>
            </w:r>
            <w:proofErr w:type="gramEnd"/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，並思辨其在生活中可能帶來的衝突與影響。</w:t>
            </w:r>
          </w:p>
          <w:p w:rsidR="00192F18" w:rsidRPr="00192F18" w:rsidRDefault="00192F18" w:rsidP="00192F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F6602E" w:rsidRPr="00B62FC1" w:rsidRDefault="00192F18" w:rsidP="00192F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尊重並欣賞各族群文化的多樣性了解</w:t>
            </w:r>
            <w:proofErr w:type="gramStart"/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192F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A13EB" w:rsidRDefault="00433109" w:rsidP="004A13EB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A13EB" w:rsidRPr="004A13EB" w:rsidRDefault="004A13EB" w:rsidP="004A13EB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4A13EB">
        <w:rPr>
          <w:rFonts w:ascii="標楷體" w:eastAsia="標楷體" w:hAnsi="標楷體" w:cs="標楷體" w:hint="eastAsia"/>
          <w:sz w:val="24"/>
          <w:szCs w:val="24"/>
        </w:rPr>
        <w:t>地理：區域特色（中）</w:t>
      </w:r>
    </w:p>
    <w:p w:rsidR="004A13EB" w:rsidRPr="004A13EB" w:rsidRDefault="004A13EB" w:rsidP="004A13E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4A13EB">
        <w:rPr>
          <w:rFonts w:ascii="標楷體" w:eastAsia="標楷體" w:hAnsi="標楷體" w:cs="標楷體" w:hint="eastAsia"/>
          <w:sz w:val="24"/>
          <w:szCs w:val="24"/>
        </w:rPr>
        <w:t>單元1東北亞的自然環境與觀光</w:t>
      </w:r>
    </w:p>
    <w:p w:rsidR="004A13EB" w:rsidRPr="004A13EB" w:rsidRDefault="004A13EB" w:rsidP="004A13E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4A13EB">
        <w:rPr>
          <w:rFonts w:ascii="標楷體" w:eastAsia="標楷體" w:hAnsi="標楷體" w:cs="標楷體" w:hint="eastAsia"/>
          <w:sz w:val="24"/>
          <w:szCs w:val="24"/>
        </w:rPr>
        <w:t>單元2東北亞的經濟發展與挑戰</w:t>
      </w:r>
    </w:p>
    <w:p w:rsidR="004A13EB" w:rsidRPr="004A13EB" w:rsidRDefault="004A13EB" w:rsidP="004A13E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4A13EB">
        <w:rPr>
          <w:rFonts w:ascii="標楷體" w:eastAsia="標楷體" w:hAnsi="標楷體" w:cs="標楷體" w:hint="eastAsia"/>
          <w:sz w:val="24"/>
          <w:szCs w:val="24"/>
        </w:rPr>
        <w:t>單元3東南亞與南亞的自然環境及多元文化</w:t>
      </w:r>
    </w:p>
    <w:p w:rsidR="004A13EB" w:rsidRPr="004A13EB" w:rsidRDefault="004A13EB" w:rsidP="004A13E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4A13EB">
        <w:rPr>
          <w:rFonts w:ascii="標楷體" w:eastAsia="標楷體" w:hAnsi="標楷體" w:cs="標楷體" w:hint="eastAsia"/>
          <w:sz w:val="24"/>
          <w:szCs w:val="24"/>
        </w:rPr>
        <w:t>單元4東南亞與南亞的經濟發展及區域結盟</w:t>
      </w:r>
    </w:p>
    <w:p w:rsidR="004A13EB" w:rsidRPr="004A13EB" w:rsidRDefault="004A13EB" w:rsidP="004A13E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4A13EB">
        <w:rPr>
          <w:rFonts w:ascii="標楷體" w:eastAsia="標楷體" w:hAnsi="標楷體" w:cs="標楷體" w:hint="eastAsia"/>
          <w:sz w:val="24"/>
          <w:szCs w:val="24"/>
        </w:rPr>
        <w:t>單元5西亞與北非的區域特色</w:t>
      </w:r>
    </w:p>
    <w:p w:rsidR="00440A20" w:rsidRPr="00440A20" w:rsidRDefault="004A13EB" w:rsidP="004A13E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4A13EB">
        <w:rPr>
          <w:rFonts w:ascii="標楷體" w:eastAsia="標楷體" w:hAnsi="標楷體" w:cs="標楷體" w:hint="eastAsia"/>
          <w:sz w:val="24"/>
          <w:szCs w:val="24"/>
        </w:rPr>
        <w:t>單元6西亞與北非的國際衝突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lastRenderedPageBreak/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lastRenderedPageBreak/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1E35D1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5D1" w:rsidRPr="004C7166" w:rsidRDefault="001E35D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1E35D1" w:rsidRPr="004C7166" w:rsidRDefault="001E35D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5D1" w:rsidRPr="008B1DAF" w:rsidRDefault="001E35D1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1E35D1" w:rsidRPr="00DA0F81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產業與文化發展的特色。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8B1DAF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1E35D1" w:rsidRPr="008B1DAF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1E35D1" w:rsidRPr="00427627" w:rsidRDefault="001E35D1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Default="001E35D1" w:rsidP="007E5F1F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東北亞的自然環境與觀光</w:t>
            </w:r>
          </w:p>
          <w:p w:rsidR="001E35D1" w:rsidRDefault="001E35D1" w:rsidP="007E5F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1-1東北亞的地理位置如何塑造出當地特色？</w:t>
            </w:r>
          </w:p>
          <w:p w:rsidR="001E35D1" w:rsidRPr="0073127C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1.說明亞洲分區。</w:t>
            </w:r>
          </w:p>
          <w:p w:rsidR="001E35D1" w:rsidRPr="0073127C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配合圖照介紹</w:t>
            </w:r>
            <w:proofErr w:type="gramEnd"/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日本的位置、鄰近海域和鄰國。</w:t>
            </w:r>
          </w:p>
          <w:p w:rsidR="001E35D1" w:rsidRPr="0073127C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3.介紹日本北海道、本州、四國和九州四大島地形主體和主要代表地形區。</w:t>
            </w:r>
          </w:p>
          <w:p w:rsidR="001E35D1" w:rsidRPr="0073127C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4.說明日本島的成因。</w:t>
            </w:r>
          </w:p>
          <w:p w:rsidR="001E35D1" w:rsidRPr="0073127C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5.分析日本多地震的原因。</w:t>
            </w:r>
          </w:p>
          <w:p w:rsidR="001E35D1" w:rsidRPr="0073127C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color w:val="auto"/>
              </w:rPr>
              <w:t>6.</w:t>
            </w: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配合圖照說明朝鮮半島位置、鄰海及主要鄰國。</w:t>
            </w:r>
          </w:p>
          <w:p w:rsidR="001E35D1" w:rsidRPr="0073127C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7.介紹北韓與中國的畫分界限。</w:t>
            </w:r>
          </w:p>
          <w:p w:rsidR="001E35D1" w:rsidRPr="001E0D3E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8.介紹朝鮮半島的太白山脈走向、地形分布。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753C69" w:rsidRDefault="001E35D1" w:rsidP="007E5F1F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753C69" w:rsidRDefault="001E35D1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FF5BC0" w:rsidRDefault="001E35D1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1E35D1" w:rsidRPr="00FF5BC0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D1" w:rsidRPr="004C7166" w:rsidRDefault="001E35D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1E35D1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5D1" w:rsidRPr="004C7166" w:rsidRDefault="001E35D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5D1" w:rsidRPr="008B1DAF" w:rsidRDefault="001E35D1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1E35D1" w:rsidRPr="00DA0F81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產業與文化發展的特色。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8B1DAF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1E35D1" w:rsidRPr="008B1DAF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</w:t>
            </w:r>
            <w:r w:rsidRPr="008B1DAF">
              <w:rPr>
                <w:rFonts w:eastAsia="標楷體" w:hAnsi="標楷體" w:hint="eastAsia"/>
                <w:bCs/>
              </w:rPr>
              <w:lastRenderedPageBreak/>
              <w:t>關係。</w:t>
            </w:r>
          </w:p>
          <w:p w:rsidR="001E35D1" w:rsidRPr="00427627" w:rsidRDefault="001E35D1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Default="001E35D1" w:rsidP="007E5F1F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單元1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東北亞的自然環境與觀光</w:t>
            </w:r>
          </w:p>
          <w:p w:rsidR="001E35D1" w:rsidRDefault="001E35D1" w:rsidP="007E5F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1-1東北亞的地理位置如何塑造出當地特色？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1.說明亞洲分區。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配合圖照介紹</w:t>
            </w:r>
            <w:proofErr w:type="gramEnd"/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日本的位置、鄰近海域和鄰國。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3.介紹日本北海道、本州、四國和九州四大島地形主體和主要代</w:t>
            </w: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表地形區。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4.說明日本島的成因。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5.分析日本多地震的原因。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color w:val="auto"/>
              </w:rPr>
              <w:t>6.</w:t>
            </w: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配合圖照說明朝鮮半島位置、鄰海及主要鄰國。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7.介紹北韓與中國的畫分界限。</w:t>
            </w:r>
          </w:p>
          <w:p w:rsidR="001E35D1" w:rsidRPr="00FF5BC0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8.介紹朝鮮半島的太白山脈走向、地形分布。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753C69" w:rsidRDefault="001E35D1" w:rsidP="007E5F1F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753C69" w:rsidRDefault="001E35D1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FF5BC0" w:rsidRDefault="001E35D1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1E35D1" w:rsidRPr="00FF5BC0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D1" w:rsidRPr="004C7166" w:rsidRDefault="001E35D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1E35D1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5D1" w:rsidRPr="004C7166" w:rsidRDefault="001E35D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5D1" w:rsidRPr="008B1DAF" w:rsidRDefault="001E35D1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1E35D1" w:rsidRPr="00DA0F81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產業與文化發展的特色。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8B1DAF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1E35D1" w:rsidRPr="008B1DAF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1E35D1" w:rsidRPr="00427627" w:rsidRDefault="001E35D1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Default="001E35D1" w:rsidP="007E5F1F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東北亞的自然環境與觀光</w:t>
            </w:r>
          </w:p>
          <w:p w:rsidR="001E35D1" w:rsidRDefault="001E35D1" w:rsidP="007E5F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1-2東北亞如何將地方特色發展成觀光資源？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1.介紹亞洲氣候分區。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2.說明東北亞的氣候類型。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3.介紹日本群島的氣候類型、特徵和降水量分布。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4.介紹朝鮮半島的氣候類型、特徵和降水量分布。</w:t>
            </w:r>
          </w:p>
          <w:p w:rsidR="001E35D1" w:rsidRPr="001E0D3E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D78A2">
              <w:rPr>
                <w:rFonts w:ascii="標楷體" w:eastAsia="標楷體" w:hAnsi="標楷體" w:cs="標楷體" w:hint="eastAsia"/>
                <w:color w:val="auto"/>
              </w:rPr>
              <w:t>5.分析與比較日本群島和朝鮮半島的氣候差異，並說明原因。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753C69" w:rsidRDefault="001E35D1" w:rsidP="007E5F1F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753C69" w:rsidRDefault="001E35D1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8B1DAF" w:rsidRDefault="001E35D1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1E35D1" w:rsidRPr="00DA0F81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產業與文化發展的特色。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D1" w:rsidRPr="004C7166" w:rsidRDefault="001E35D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1E35D1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5D1" w:rsidRPr="004C7166" w:rsidRDefault="001E35D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1E35D1" w:rsidRPr="004C7166" w:rsidRDefault="001E35D1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35D1" w:rsidRPr="008B1DAF" w:rsidRDefault="001E35D1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1E35D1" w:rsidRPr="00DA0F81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</w:t>
            </w: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lastRenderedPageBreak/>
              <w:t>文化發展的特色。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8B1DAF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lastRenderedPageBreak/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1E35D1" w:rsidRPr="008B1DAF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</w:t>
            </w:r>
            <w:r w:rsidRPr="008B1DAF">
              <w:rPr>
                <w:rFonts w:eastAsia="標楷體" w:hAnsi="標楷體" w:hint="eastAsia"/>
                <w:bCs/>
              </w:rPr>
              <w:lastRenderedPageBreak/>
              <w:t>自然環境與人文景觀的相互關係。</w:t>
            </w:r>
          </w:p>
          <w:p w:rsidR="001E35D1" w:rsidRPr="00427627" w:rsidRDefault="001E35D1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Default="001E35D1" w:rsidP="007E5F1F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單元1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東北亞的自然環境與觀光</w:t>
            </w:r>
          </w:p>
          <w:p w:rsidR="001E35D1" w:rsidRDefault="001E35D1" w:rsidP="007E5F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1-2東北亞如何將地方特色發展成觀光資源？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1.介紹日本的農業地區以及農產品發展方向。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2.帶著學生進行耕地轉型的課後</w:t>
            </w: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閱讀，並回答問題。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3.介紹日本的漁業發展優勢以及漁產的消費方式。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4.請同學觀察日常生活中，有哪些和日本有關的事物，或是日本的旅遊經驗，並與其他同學分享。</w:t>
            </w:r>
          </w:p>
          <w:p w:rsidR="001E35D1" w:rsidRPr="004D78A2" w:rsidRDefault="001E35D1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5.欣賞日本旅遊節目，了解日本人食衣住行育樂生活情形。</w:t>
            </w:r>
          </w:p>
          <w:p w:rsidR="001E35D1" w:rsidRPr="00FF5BC0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6.根據同學分享的內容，延伸更多關於日本文化的細節。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753C69" w:rsidRDefault="001E35D1" w:rsidP="007E5F1F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1E35D1" w:rsidRPr="00753C69" w:rsidRDefault="001E35D1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35D1" w:rsidRPr="00753C69" w:rsidRDefault="001E35D1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</w:t>
            </w: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E35D1" w:rsidRPr="008B1DAF" w:rsidRDefault="001E35D1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lastRenderedPageBreak/>
              <w:t>地 Bd-Ⅳ-1　自然環境背景。</w:t>
            </w:r>
          </w:p>
          <w:p w:rsidR="001E35D1" w:rsidRPr="00DA0F81" w:rsidRDefault="001E35D1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</w:t>
            </w: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lastRenderedPageBreak/>
              <w:t>展的特色。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5D1" w:rsidRPr="004C7166" w:rsidRDefault="001E35D1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26E7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26E7" w:rsidRPr="004C7166" w:rsidRDefault="008326E7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26E7" w:rsidRPr="008B1DAF" w:rsidRDefault="008326E7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Bd-Ⅳ-3　東北亞經濟發展的成就與挑戰。</w:t>
            </w:r>
          </w:p>
          <w:p w:rsidR="008326E7" w:rsidRPr="00DA0F81" w:rsidRDefault="008326E7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Bd-Ⅳ-4　問題探究：臺灣與東北亞的文化交流。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Pr="008B1DAF" w:rsidRDefault="008326E7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8326E7" w:rsidRPr="008B1DAF" w:rsidRDefault="008326E7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8326E7" w:rsidRPr="00427627" w:rsidRDefault="008326E7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Default="008326E7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東北亞的經濟發展與挑戰</w:t>
            </w:r>
          </w:p>
          <w:p w:rsidR="008326E7" w:rsidRDefault="008326E7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2-1東北亞的經濟發展有哪些特色？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1.介紹日本天然資源不足，國際貿易卻非常活絡，請同學試舉出幾家著名日本跨國企業並說明其產品。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2.說明當代日本經濟可能遇到的問題以及解決方法。</w:t>
            </w:r>
          </w:p>
          <w:p w:rsidR="008326E7" w:rsidRPr="0077220B" w:rsidRDefault="008326E7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Pr="00753C69" w:rsidRDefault="008326E7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8326E7" w:rsidRDefault="008326E7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5446CA" w:rsidRPr="005446CA" w:rsidRDefault="005446CA" w:rsidP="005446CA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cs="Arial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cs="Arial" w:hint="eastAsia"/>
                <w:sz w:val="24"/>
                <w:szCs w:val="24"/>
              </w:rPr>
              <w:t>J6 建立對於未來生涯的願景。</w:t>
            </w:r>
          </w:p>
          <w:p w:rsidR="005446CA" w:rsidRPr="005446CA" w:rsidRDefault="005446CA" w:rsidP="005446CA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cs="Arial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cs="Arial" w:hint="eastAsia"/>
                <w:sz w:val="24"/>
                <w:szCs w:val="24"/>
              </w:rPr>
              <w:t>J9 社會變遷與工作/教育環境的關係。</w:t>
            </w:r>
          </w:p>
          <w:p w:rsidR="005446CA" w:rsidRPr="005446CA" w:rsidRDefault="005446CA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6E7" w:rsidRPr="004C7166" w:rsidRDefault="008326E7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326E7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26E7" w:rsidRPr="004C7166" w:rsidRDefault="008326E7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326E7" w:rsidRPr="004C7166" w:rsidRDefault="008326E7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26E7" w:rsidRPr="008B1DAF" w:rsidRDefault="008326E7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Bd-Ⅳ-3　東北亞經濟發展</w:t>
            </w: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lastRenderedPageBreak/>
              <w:t>的成就與挑戰。</w:t>
            </w:r>
          </w:p>
          <w:p w:rsidR="008326E7" w:rsidRPr="00DA0F81" w:rsidRDefault="008326E7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Bd-Ⅳ-4　問題探究：臺灣與東北亞的文化交流。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Pr="008B1DAF" w:rsidRDefault="008326E7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lastRenderedPageBreak/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</w:t>
            </w:r>
            <w:r w:rsidRPr="008B1DAF">
              <w:rPr>
                <w:rFonts w:eastAsia="標楷體" w:hAnsi="標楷體" w:hint="eastAsia"/>
                <w:bCs/>
              </w:rPr>
              <w:lastRenderedPageBreak/>
              <w:t>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8326E7" w:rsidRPr="008B1DAF" w:rsidRDefault="008326E7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8326E7" w:rsidRPr="00427627" w:rsidRDefault="008326E7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Default="008326E7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東北亞的經濟發展與挑戰</w:t>
            </w:r>
          </w:p>
          <w:p w:rsidR="008326E7" w:rsidRDefault="008326E7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2-1東北亞的經濟發展有哪些特色？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1.介紹南北韓自然環境差異，如何影響兩國的傳統農業。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2.說明南北產業條件雖有差異，但生活習俗差異不大，並舉例朝鮮文化的生活習慣。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 請同學觀察日常生活中，有哪些和南韓有關的事物，或是南韓的旅遊經驗，並與其他同學分享。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4.欣賞南韓旅遊節目，了解朝鮮人食衣住行育樂生活情形。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5.根據同學分享的內容，延伸更多關於朝鮮文化的細節。</w:t>
            </w:r>
          </w:p>
          <w:p w:rsidR="008326E7" w:rsidRPr="009F53CC" w:rsidRDefault="008326E7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6.觀察漢文化對日韓的影響，衍伸出哪些文化的相似之處。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Pr="00753C69" w:rsidRDefault="008326E7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</w:t>
            </w: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8326E7" w:rsidRDefault="008326E7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5446CA" w:rsidRPr="005446CA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J6 建立對</w:t>
            </w:r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於未來生涯的願景。</w:t>
            </w:r>
          </w:p>
          <w:p w:rsidR="005446CA" w:rsidRPr="00753C69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6E7" w:rsidRPr="004C7166" w:rsidRDefault="008326E7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8326E7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26E7" w:rsidRPr="004C7166" w:rsidRDefault="008326E7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26E7" w:rsidRPr="008B1DAF" w:rsidRDefault="008326E7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Bd-Ⅳ-3　東北亞經濟發展的成就與挑戰。</w:t>
            </w:r>
          </w:p>
          <w:p w:rsidR="008326E7" w:rsidRPr="00DA0F81" w:rsidRDefault="008326E7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Bd-Ⅳ-4　問題探究：臺灣與東北亞的文化交流。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Pr="008B1DAF" w:rsidRDefault="008326E7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8326E7" w:rsidRPr="008B1DAF" w:rsidRDefault="008326E7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8326E7" w:rsidRPr="00427627" w:rsidRDefault="008326E7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Default="008326E7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東北亞的經濟發展與挑戰</w:t>
            </w:r>
          </w:p>
          <w:p w:rsidR="008326E7" w:rsidRDefault="008326E7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2-2東北亞面臨哪些經濟挑戰？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介紹北韓工業以國防工業為主。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2.介紹南韓從以前到現在分別生產哪些類型的工業產品。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3.請同學分組討論日常生活中有哪些器具或用品是來自南韓。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4.舉例南韓國際知名的商品或企業。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5.說明南韓的經濟由少數集團主導的利與弊。</w:t>
            </w:r>
          </w:p>
          <w:p w:rsidR="008326E7" w:rsidRPr="0077220B" w:rsidRDefault="008326E7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6.介紹朝鮮半島上的重要都市的</w:t>
            </w: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位置，例如：</w:t>
            </w:r>
            <w:proofErr w:type="gramStart"/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首爾</w:t>
            </w:r>
            <w:proofErr w:type="gramEnd"/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、釜山、平壤等，並說明其著名景點、都市機能和重要性。</w:t>
            </w:r>
          </w:p>
          <w:p w:rsidR="008326E7" w:rsidRDefault="008326E7" w:rsidP="007E5F1F">
            <w:pPr>
              <w:spacing w:line="0" w:lineRule="atLeast"/>
              <w:rPr>
                <w:rFonts w:ascii="標楷體" w:eastAsia="標楷體" w:hAnsi="標楷體" w:cs="標楷體"/>
                <w:color w:val="auto"/>
              </w:rPr>
            </w:pPr>
            <w:r w:rsidRPr="0077220B">
              <w:rPr>
                <w:rFonts w:ascii="標楷體" w:eastAsia="標楷體" w:hAnsi="標楷體" w:cs="標楷體" w:hint="eastAsia"/>
                <w:color w:val="auto"/>
              </w:rPr>
              <w:t>7.請同學分組，選定一個朝鮮半島的都市進行介紹。</w:t>
            </w:r>
          </w:p>
          <w:p w:rsidR="008326E7" w:rsidRDefault="008326E7" w:rsidP="007E5F1F">
            <w:pPr>
              <w:spacing w:line="0" w:lineRule="atLeast"/>
              <w:rPr>
                <w:rFonts w:ascii="標楷體" w:eastAsia="標楷體" w:hAnsi="標楷體" w:cs="標楷體"/>
                <w:color w:val="auto"/>
              </w:rPr>
            </w:pPr>
          </w:p>
          <w:p w:rsidR="008326E7" w:rsidRPr="0077220B" w:rsidRDefault="008326E7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326E7">
              <w:rPr>
                <w:rFonts w:ascii="標楷體" w:eastAsia="標楷體" w:hAnsi="標楷體" w:cs="標楷體" w:hint="eastAsia"/>
                <w:sz w:val="24"/>
                <w:szCs w:val="24"/>
              </w:rPr>
              <w:t>段考</w:t>
            </w:r>
            <w:proofErr w:type="gramStart"/>
            <w:r w:rsidRPr="008326E7">
              <w:rPr>
                <w:rFonts w:ascii="標楷體" w:eastAsia="標楷體" w:hAnsi="標楷體" w:cs="標楷體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326E7" w:rsidRPr="00753C69" w:rsidRDefault="008326E7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8326E7" w:rsidRPr="00753C69" w:rsidRDefault="008326E7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6E7" w:rsidRPr="00753C69" w:rsidRDefault="008326E7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8326E7" w:rsidRDefault="008326E7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5446CA" w:rsidRPr="005446CA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J6 建立對於未來生涯的願景。</w:t>
            </w:r>
          </w:p>
          <w:p w:rsidR="005446CA" w:rsidRPr="00753C69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6E7" w:rsidRPr="004C7166" w:rsidRDefault="008326E7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B73D79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4C7166" w:rsidRDefault="00B73D79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73D79" w:rsidRPr="004C7166" w:rsidRDefault="00B73D79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B73D79" w:rsidRPr="00DA0F81" w:rsidRDefault="00B73D79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>1b-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-2</w:t>
            </w:r>
            <w:r w:rsidRPr="008B1DAF">
              <w:rPr>
                <w:rFonts w:hAnsi="標楷體" w:hint="eastAsia"/>
                <w:bCs/>
              </w:rPr>
              <w:t>歸納自然與人文環境互動的結果。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社-J-A2</w:t>
            </w:r>
          </w:p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覺察人類生活相關議題，進而分析判斷及反思，並嘗試改善或解決問題。</w:t>
            </w:r>
          </w:p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社-J-B1</w:t>
            </w:r>
          </w:p>
          <w:p w:rsidR="00B73D79" w:rsidRPr="00427627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5734">
              <w:rPr>
                <w:rFonts w:ascii="標楷體" w:eastAsia="標楷體" w:hAnsi="標楷體" w:hint="eastAsia"/>
              </w:rPr>
              <w:t>運用文字、語言、表格與圖像等表徵符號，表達人類生活的豐富面，並能促進相互溝通與理解。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東南亞與南亞的自然環境及多元文化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3-1自然環境如何塑造豐富區域特色？</w:t>
            </w:r>
          </w:p>
          <w:p w:rsidR="00B73D79" w:rsidRPr="00BB45F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proofErr w:type="gramStart"/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利用圖照介紹</w:t>
            </w:r>
            <w:proofErr w:type="gramEnd"/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東南亞位置、涵蓋國家、鄰近海域與鄰國。</w:t>
            </w:r>
          </w:p>
          <w:p w:rsidR="00B73D79" w:rsidRPr="00BB45F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2.介紹中南半島主要山脈、三角洲地形。</w:t>
            </w:r>
          </w:p>
          <w:p w:rsidR="00B73D79" w:rsidRPr="00BB45F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3.介紹南洋群島地形主體和地形分布。</w:t>
            </w:r>
          </w:p>
          <w:p w:rsidR="00B73D79" w:rsidRDefault="00B73D79" w:rsidP="007E5F1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4.介紹東南亞板塊分布與地殼活躍區域。</w:t>
            </w:r>
          </w:p>
          <w:p w:rsidR="00B73D79" w:rsidRDefault="00B73D79" w:rsidP="007E5F1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B73D79" w:rsidRPr="00EC50AC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</w:t>
            </w:r>
            <w:proofErr w:type="gramStart"/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配合圖照介紹</w:t>
            </w:r>
            <w:proofErr w:type="gramEnd"/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南亞位置、範圍、鄰近海域和鄰國。</w:t>
            </w:r>
          </w:p>
          <w:p w:rsidR="00B73D79" w:rsidRPr="00EC50AC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.介紹南亞國家和地形主體。</w:t>
            </w:r>
          </w:p>
          <w:p w:rsidR="00B73D79" w:rsidRPr="001D097A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Pr="00753C69" w:rsidRDefault="00B73D79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4C7166" w:rsidRDefault="00B73D79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B73D79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4C7166" w:rsidRDefault="00B73D79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B73D79" w:rsidRPr="00DA0F81" w:rsidRDefault="00B73D79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>1b-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-2</w:t>
            </w:r>
            <w:r w:rsidRPr="008B1DAF">
              <w:rPr>
                <w:rFonts w:hAnsi="標楷體" w:hint="eastAsia"/>
                <w:bCs/>
              </w:rPr>
              <w:t>歸納自然與人文環境互動的結果。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社-J-A2</w:t>
            </w:r>
          </w:p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覺察人類生活相關議題，進而分析判斷及反思，並嘗試改善或解決問題。</w:t>
            </w:r>
          </w:p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社-J-B1</w:t>
            </w:r>
          </w:p>
          <w:p w:rsidR="00B73D79" w:rsidRPr="00427627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5734">
              <w:rPr>
                <w:rFonts w:ascii="標楷體" w:eastAsia="標楷體" w:hAnsi="標楷體" w:hint="eastAsia"/>
              </w:rPr>
              <w:t>運用文字、語言、表格與圖像等表徵符號，表達人類生活的豐富面，並能促進相互溝通與理解。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東南亞與南亞的自然環境及多元文化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3-1自然環境如何塑造豐富區域特色？</w:t>
            </w:r>
          </w:p>
          <w:p w:rsidR="00B73D79" w:rsidRPr="00BB45F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1.說明影響東南亞氣候的因素。</w:t>
            </w:r>
          </w:p>
          <w:p w:rsidR="00B73D79" w:rsidRPr="00BB45F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2.介紹東南亞熱帶季風氣候分布區域和降水量分布。</w:t>
            </w:r>
          </w:p>
          <w:p w:rsidR="00B73D79" w:rsidRPr="00BB45F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3.介紹東南亞熱帶雨林氣候分布區域和降水量分布。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4.指導學生判讀東南亞氣候的溫度雨量分布圖。</w:t>
            </w:r>
          </w:p>
          <w:p w:rsidR="00B73D79" w:rsidRDefault="00B73D79" w:rsidP="007E5F1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B73D79" w:rsidRPr="00EC50AC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.介紹南亞的季風方向。</w:t>
            </w:r>
          </w:p>
          <w:p w:rsidR="00B73D79" w:rsidRPr="00EC50AC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.說明南亞的氣候類型及成因。</w:t>
            </w:r>
          </w:p>
          <w:p w:rsidR="00B73D79" w:rsidRPr="00FB5E8C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</w:t>
            </w:r>
            <w:proofErr w:type="gramStart"/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南亞涼季</w:t>
            </w:r>
            <w:proofErr w:type="gramEnd"/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、熱季、雨季成因、分布時間和降水量分布。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Pr="00753C69" w:rsidRDefault="00B73D79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4C7166" w:rsidRDefault="00B73D79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B73D79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4C7166" w:rsidRDefault="00B73D79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</w:t>
            </w:r>
            <w:proofErr w:type="gramStart"/>
            <w:r w:rsidRPr="008B1DAF">
              <w:rPr>
                <w:rFonts w:eastAsia="標楷體" w:hAnsi="標楷體" w:hint="eastAsia"/>
                <w:bCs/>
              </w:rPr>
              <w:t>議題間的相互</w:t>
            </w:r>
            <w:proofErr w:type="gramEnd"/>
            <w:r w:rsidRPr="008B1DAF">
              <w:rPr>
                <w:rFonts w:eastAsia="標楷體" w:hAnsi="標楷體" w:hint="eastAsia"/>
                <w:bCs/>
              </w:rPr>
              <w:t>關係。</w:t>
            </w:r>
          </w:p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B73D79" w:rsidRPr="00DA0F81" w:rsidRDefault="00B73D79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lastRenderedPageBreak/>
              <w:t>地</w:t>
            </w:r>
            <w:r w:rsidRPr="008B1DAF">
              <w:rPr>
                <w:rFonts w:hAnsi="標楷體" w:hint="eastAsia"/>
                <w:bCs/>
              </w:rPr>
              <w:t>1b-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-2</w:t>
            </w:r>
            <w:r w:rsidRPr="008B1DAF">
              <w:rPr>
                <w:rFonts w:hAnsi="標楷體" w:hint="eastAsia"/>
                <w:bCs/>
              </w:rPr>
              <w:t>歸納自然與人文環境互動的結果。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lastRenderedPageBreak/>
              <w:t>社-J-A2</w:t>
            </w:r>
          </w:p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覺察人類生活相關議題，進而分析判斷及反思，並嘗試改善或解決問題。</w:t>
            </w:r>
          </w:p>
          <w:p w:rsidR="00B73D79" w:rsidRPr="00DB5734" w:rsidRDefault="00B73D79" w:rsidP="007E5F1F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社-J-B1</w:t>
            </w:r>
          </w:p>
          <w:p w:rsidR="00B73D79" w:rsidRPr="00427627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5734">
              <w:rPr>
                <w:rFonts w:ascii="標楷體" w:eastAsia="標楷體" w:hAnsi="標楷體" w:hint="eastAsia"/>
              </w:rPr>
              <w:t>運用文字、語言、表格與圖像等表徵符</w:t>
            </w:r>
            <w:r w:rsidRPr="00DB5734">
              <w:rPr>
                <w:rFonts w:ascii="標楷體" w:eastAsia="標楷體" w:hAnsi="標楷體" w:hint="eastAsia"/>
              </w:rPr>
              <w:lastRenderedPageBreak/>
              <w:t>號，表達人類生活的豐富面，並能促進相互溝通與理解。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東南亞與南亞的自然環境及多元文化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3-2東西文化匯集造就了那些多元的文化？</w:t>
            </w:r>
          </w:p>
          <w:p w:rsidR="00B73D79" w:rsidRPr="00694875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948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1.說明東南亞國家的宗教和飲食的受到哪些國家影響。</w:t>
            </w:r>
          </w:p>
          <w:p w:rsidR="00B73D79" w:rsidRPr="00694875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948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2.介紹中南半島的風俗習慣、典章制度和宗教信仰。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6948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3.介紹南洋群島國家的風俗習慣、典章制度和宗教信仰。</w:t>
            </w:r>
          </w:p>
          <w:p w:rsidR="00B73D79" w:rsidRDefault="00B73D79" w:rsidP="007E5F1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B73D79" w:rsidRPr="003031B4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4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.說明南亞人口分布狀況、人口壓力問題的成因以及結果。</w:t>
            </w:r>
          </w:p>
          <w:p w:rsidR="00B73D79" w:rsidRPr="003031B4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.介紹南亞的宗教類型、分布以及傳播途徑．</w:t>
            </w:r>
          </w:p>
          <w:p w:rsidR="00B73D79" w:rsidRPr="003031B4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.分析印度和巴基斯坦的衝突原因。</w:t>
            </w:r>
          </w:p>
          <w:p w:rsidR="00B73D79" w:rsidRPr="003031B4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.介紹種姓制度的內容。</w:t>
            </w:r>
          </w:p>
          <w:p w:rsidR="00B73D79" w:rsidRPr="001D097A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.說明南亞的種姓制度所形成的問題。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Pr="00753C69" w:rsidRDefault="00B73D79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4C7166" w:rsidRDefault="00B73D79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B73D79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4C7166" w:rsidRDefault="00B73D79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Be-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-3</w:t>
            </w:r>
            <w:r w:rsidRPr="008B1DAF">
              <w:rPr>
                <w:rFonts w:eastAsia="標楷體" w:hAnsi="標楷體" w:hint="eastAsia"/>
                <w:bCs/>
              </w:rPr>
              <w:t xml:space="preserve">　經濟發展與區域結盟。</w:t>
            </w:r>
          </w:p>
          <w:p w:rsidR="00B73D79" w:rsidRPr="00DA0F81" w:rsidRDefault="00B73D79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 xml:space="preserve"> Be-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-4</w:t>
            </w:r>
            <w:r w:rsidRPr="008B1DAF">
              <w:rPr>
                <w:rFonts w:hAnsi="標楷體" w:hint="eastAsia"/>
                <w:bCs/>
              </w:rPr>
              <w:t xml:space="preserve">　問題探究：東南亞和南亞新興市場與臺灣產業發展的關聯。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A7242D" w:rsidRDefault="00B73D79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B73D79" w:rsidRPr="00A7242D" w:rsidRDefault="00B73D79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B73D79" w:rsidRPr="00427627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東南亞與南亞的經濟發展及區域結盟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4-1東南亞和南亞經濟發展特色為何？</w:t>
            </w:r>
          </w:p>
          <w:p w:rsidR="00B73D79" w:rsidRPr="006059DE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1.介紹東南亞的農業與工礦業。</w:t>
            </w:r>
          </w:p>
          <w:p w:rsidR="00B73D79" w:rsidRPr="006059DE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2.說明東南亞發展熱帶栽培業的歷史背景與利弊。</w:t>
            </w:r>
          </w:p>
          <w:p w:rsidR="00B73D79" w:rsidRPr="006059DE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3.介紹東南亞熱帶栽培業特色、種植作物和分布區域。</w:t>
            </w:r>
          </w:p>
          <w:p w:rsidR="00B73D79" w:rsidRPr="00300183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Pr="00753C69" w:rsidRDefault="00B73D79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73D7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5446CA" w:rsidRPr="005446CA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J6 建立對於未來生涯的願景。</w:t>
            </w:r>
          </w:p>
          <w:p w:rsidR="005446CA" w:rsidRPr="00753C69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4C7166" w:rsidRDefault="00B73D79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73D79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4C7166" w:rsidRDefault="00B73D79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Be-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-3</w:t>
            </w:r>
            <w:r w:rsidRPr="008B1DAF">
              <w:rPr>
                <w:rFonts w:eastAsia="標楷體" w:hAnsi="標楷體" w:hint="eastAsia"/>
                <w:bCs/>
              </w:rPr>
              <w:t xml:space="preserve">　經濟發展與區域結盟。</w:t>
            </w:r>
          </w:p>
          <w:p w:rsidR="00B73D79" w:rsidRPr="00DA0F81" w:rsidRDefault="00B73D79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 xml:space="preserve"> Be-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-4</w:t>
            </w:r>
            <w:r w:rsidRPr="008B1DAF">
              <w:rPr>
                <w:rFonts w:hAnsi="標楷體" w:hint="eastAsia"/>
                <w:bCs/>
              </w:rPr>
              <w:t xml:space="preserve">　問題</w:t>
            </w:r>
            <w:r w:rsidRPr="008B1DAF">
              <w:rPr>
                <w:rFonts w:hAnsi="標楷體" w:hint="eastAsia"/>
                <w:bCs/>
              </w:rPr>
              <w:lastRenderedPageBreak/>
              <w:t>探究：東南亞和南亞新興市場與臺灣產業發展的關聯。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A7242D" w:rsidRDefault="00B73D79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lastRenderedPageBreak/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B73D79" w:rsidRPr="00A7242D" w:rsidRDefault="00B73D79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lastRenderedPageBreak/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B73D79" w:rsidRPr="00427627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東南亞與南亞的經濟發展及區域結盟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4-1東南亞和南亞經濟發展特色為何？</w:t>
            </w:r>
          </w:p>
          <w:p w:rsidR="00B73D79" w:rsidRPr="00CC0CD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1.介紹南亞傳統農業的發展條</w:t>
            </w: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件，以及分別有</w:t>
            </w:r>
            <w:proofErr w:type="gramStart"/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哪些具代表性</w:t>
            </w:r>
            <w:proofErr w:type="gramEnd"/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的產地。</w:t>
            </w:r>
          </w:p>
          <w:p w:rsidR="00B73D79" w:rsidRPr="00CC0CD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2.介紹南亞新興工業的發展條件，以及分別有</w:t>
            </w:r>
            <w:proofErr w:type="gramStart"/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哪些具代表性</w:t>
            </w:r>
            <w:proofErr w:type="gramEnd"/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的產地。</w:t>
            </w:r>
          </w:p>
          <w:p w:rsidR="00B73D79" w:rsidRPr="00CC0CD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3.介紹南亞與鄰近國家的區域結盟組織。</w:t>
            </w:r>
          </w:p>
          <w:p w:rsidR="00B73D79" w:rsidRPr="00CC0CD1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4.介紹南亞由於發展經濟所帶來的環境問題，例如：土壤鹽鹼化、水患，以及其防治之道。</w:t>
            </w:r>
          </w:p>
          <w:p w:rsidR="00B73D79" w:rsidRPr="00CC0CD1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Pr="00753C69" w:rsidRDefault="00B73D79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</w:t>
            </w: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B73D7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5446CA" w:rsidRPr="005446CA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J6 建立對於未來生涯的</w:t>
            </w:r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願景。</w:t>
            </w:r>
          </w:p>
          <w:p w:rsidR="005446CA" w:rsidRPr="00753C69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4C7166" w:rsidRDefault="00B73D79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B73D79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3D79" w:rsidRPr="004C7166" w:rsidRDefault="00B73D79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8B1DAF" w:rsidRDefault="00B73D79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Be-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-3</w:t>
            </w:r>
            <w:r w:rsidRPr="008B1DAF">
              <w:rPr>
                <w:rFonts w:eastAsia="標楷體" w:hAnsi="標楷體" w:hint="eastAsia"/>
                <w:bCs/>
              </w:rPr>
              <w:t xml:space="preserve">　經濟發展與區域結盟。</w:t>
            </w:r>
          </w:p>
          <w:p w:rsidR="00B73D79" w:rsidRPr="00DA0F81" w:rsidRDefault="00B73D79" w:rsidP="007E5F1F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 xml:space="preserve"> Be-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-4</w:t>
            </w:r>
            <w:r w:rsidRPr="008B1DAF">
              <w:rPr>
                <w:rFonts w:hAnsi="標楷體" w:hint="eastAsia"/>
                <w:bCs/>
              </w:rPr>
              <w:t xml:space="preserve">　問題探究：東南亞和南亞新興市場與臺灣產業發展的關聯。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A7242D" w:rsidRDefault="00B73D79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B73D79" w:rsidRPr="00A7242D" w:rsidRDefault="00B73D79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B73D79" w:rsidRPr="00427627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東南亞與南亞的經濟發展及區域結盟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4-2東南亞與南亞的機會在哪裡？</w:t>
            </w:r>
          </w:p>
          <w:p w:rsidR="00B73D79" w:rsidRPr="006059DE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.說明東南亞經濟發展的優勢與劣勢。</w:t>
            </w:r>
          </w:p>
          <w:p w:rsidR="00B73D79" w:rsidRPr="006059DE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.說明東南亞作為新興市場會有哪些發展方向。</w:t>
            </w:r>
          </w:p>
          <w:p w:rsidR="00B73D79" w:rsidRPr="006059DE" w:rsidRDefault="00B73D79" w:rsidP="007E5F1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.介紹東南亞國家結盟組成的經濟合作組織。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.介紹東南亞國家與鄰近國家的經濟貿易往來。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5.介紹南亞經濟的挑戰與機會</w:t>
            </w:r>
          </w:p>
          <w:p w:rsidR="00B73D79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73D79" w:rsidRPr="00300183" w:rsidRDefault="00B73D79" w:rsidP="007E5F1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73D79" w:rsidRPr="00C44A09" w:rsidRDefault="00B73D79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73D79" w:rsidRPr="00753C69" w:rsidRDefault="00B73D79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73D79" w:rsidRPr="00753C69" w:rsidRDefault="00B73D79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D79" w:rsidRPr="00753C6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73D79" w:rsidRDefault="00B73D79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5446CA" w:rsidRPr="005446CA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J6 建立對於未來生涯的願景。</w:t>
            </w:r>
          </w:p>
          <w:p w:rsidR="005446CA" w:rsidRPr="00753C69" w:rsidRDefault="005446CA" w:rsidP="005446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5446CA">
              <w:rPr>
                <w:rFonts w:ascii="標楷體" w:eastAsia="標楷體" w:hAnsi="標楷體" w:hint="eastAsia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D79" w:rsidRPr="004C7166" w:rsidRDefault="00B73D79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A61B8E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B8E" w:rsidRPr="004C7166" w:rsidRDefault="00A61B8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B8E" w:rsidRPr="008B1DAF" w:rsidRDefault="00A61B8E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 xml:space="preserve">　自然環境與資源。</w:t>
            </w:r>
          </w:p>
          <w:p w:rsidR="00A61B8E" w:rsidRPr="00DA0F81" w:rsidRDefault="00A61B8E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 xml:space="preserve">　伊斯蘭文化的發展與特色。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1B8E" w:rsidRPr="00A7242D" w:rsidRDefault="00A61B8E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A61B8E" w:rsidRPr="00A7242D" w:rsidRDefault="00A61B8E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A61B8E" w:rsidRPr="00427627" w:rsidRDefault="00A61B8E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61B8E" w:rsidRDefault="00A61B8E" w:rsidP="007E5F1F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192B44">
              <w:rPr>
                <w:rFonts w:ascii="標楷體" w:eastAsia="標楷體" w:hAnsi="標楷體" w:hint="eastAsia"/>
                <w:szCs w:val="24"/>
              </w:rPr>
              <w:t>西亞與北非的區域特色</w:t>
            </w:r>
          </w:p>
          <w:p w:rsidR="00A61B8E" w:rsidRDefault="00A61B8E" w:rsidP="007E5F1F">
            <w:pPr>
              <w:spacing w:line="260" w:lineRule="exact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5-1西亞和北非的資源如何受自然環境的影響？</w:t>
            </w:r>
          </w:p>
          <w:p w:rsidR="00A61B8E" w:rsidRPr="00B10372" w:rsidRDefault="00A61B8E" w:rsidP="007E5F1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1.介紹西亞與北非的區域範圍內有哪些國家。</w:t>
            </w:r>
          </w:p>
          <w:p w:rsidR="00A61B8E" w:rsidRPr="00B10372" w:rsidRDefault="00A61B8E" w:rsidP="007E5F1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proofErr w:type="gramStart"/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配合圖照</w:t>
            </w:r>
            <w:proofErr w:type="gramEnd"/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，介紹西亞與北非的地理位置、主要地形。</w:t>
            </w:r>
          </w:p>
          <w:p w:rsidR="00A61B8E" w:rsidRPr="00B10372" w:rsidRDefault="00A61B8E" w:rsidP="007E5F1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3.介紹西非與北非的氣候類型與分布。</w:t>
            </w:r>
          </w:p>
          <w:p w:rsidR="00A61B8E" w:rsidRDefault="00A61B8E" w:rsidP="007E5F1F">
            <w:pPr>
              <w:rPr>
                <w:rFonts w:ascii="標楷體" w:eastAsia="標楷體" w:hAnsi="標楷體" w:cs="標楷體"/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4.說明西非與北非的氣候特色與影響。</w:t>
            </w:r>
          </w:p>
          <w:p w:rsidR="00A61B8E" w:rsidRDefault="00A61B8E" w:rsidP="007E5F1F">
            <w:pPr>
              <w:rPr>
                <w:rFonts w:ascii="標楷體" w:eastAsia="標楷體" w:hAnsi="標楷體" w:cs="標楷體"/>
                <w:bCs/>
                <w:snapToGrid w:val="0"/>
              </w:rPr>
            </w:pPr>
          </w:p>
          <w:p w:rsidR="00A61B8E" w:rsidRPr="00FF5BC0" w:rsidRDefault="00A61B8E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A13EB">
              <w:rPr>
                <w:rFonts w:eastAsia="標楷體" w:hAnsi="標楷體" w:hint="eastAsia"/>
                <w:bCs/>
                <w:sz w:val="24"/>
                <w:szCs w:val="24"/>
              </w:rPr>
              <w:t>段考</w:t>
            </w:r>
            <w:proofErr w:type="gramStart"/>
            <w:r w:rsidRPr="004A13EB">
              <w:rPr>
                <w:rFonts w:eastAsia="標楷體" w:hAnsi="標楷體" w:hint="eastAsia"/>
                <w:bCs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61B8E" w:rsidRPr="00753C69" w:rsidRDefault="00A61B8E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1B8E" w:rsidRPr="00753C69" w:rsidRDefault="00A61B8E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61B8E" w:rsidRPr="00753C69" w:rsidRDefault="00A61B8E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61B8E" w:rsidRPr="00753C69" w:rsidRDefault="00A61B8E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1B8E" w:rsidRPr="00753C69" w:rsidRDefault="00A61B8E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1B8E" w:rsidRPr="00753C69" w:rsidRDefault="00A61B8E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61B8E" w:rsidRPr="00753C69" w:rsidRDefault="00A61B8E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B8E" w:rsidRPr="004C7166" w:rsidRDefault="00A61B8E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BE327D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27D" w:rsidRPr="004C7166" w:rsidRDefault="00BE327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8B1DAF" w:rsidRDefault="00BE327D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 xml:space="preserve">　自然環境與資源。</w:t>
            </w:r>
          </w:p>
          <w:p w:rsidR="00BE327D" w:rsidRPr="00DA0F81" w:rsidRDefault="00BE327D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 xml:space="preserve">　伊斯蘭文化的發展與特色。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BE327D" w:rsidRPr="00427627" w:rsidRDefault="00BE327D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Default="00BE327D" w:rsidP="007E5F1F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192B44">
              <w:rPr>
                <w:rFonts w:ascii="標楷體" w:eastAsia="標楷體" w:hAnsi="標楷體" w:hint="eastAsia"/>
                <w:szCs w:val="24"/>
              </w:rPr>
              <w:t>西亞與北非的區域特色</w:t>
            </w:r>
          </w:p>
          <w:p w:rsidR="00BE327D" w:rsidRDefault="00BE327D" w:rsidP="007E5F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5-1西亞和北非的資源如何受自然環境的影響？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1.介紹西亞與北非的農業生產方式與作物。</w:t>
            </w:r>
          </w:p>
          <w:p w:rsidR="00BE327D" w:rsidRDefault="00BE327D" w:rsidP="007E5F1F">
            <w:pPr>
              <w:rPr>
                <w:rFonts w:ascii="標楷體" w:eastAsia="標楷體" w:hAnsi="標楷體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2.介紹西亞與北非的灌溉水源來源，以及其渠道設計。</w:t>
            </w:r>
          </w:p>
          <w:p w:rsidR="00BE327D" w:rsidRPr="00FF5BC0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Pr="00753C69" w:rsidRDefault="00BE327D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4C7166" w:rsidRDefault="00BE327D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E327D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27D" w:rsidRPr="004C7166" w:rsidRDefault="00BE327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8B1DAF" w:rsidRDefault="00BE327D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 xml:space="preserve">　自然環境與資源。</w:t>
            </w:r>
          </w:p>
          <w:p w:rsidR="00BE327D" w:rsidRPr="00DA0F81" w:rsidRDefault="00BE327D" w:rsidP="007E5F1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 xml:space="preserve">　伊斯蘭文化的發展與特色。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BE327D" w:rsidRPr="00427627" w:rsidRDefault="00BE327D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Default="00BE327D" w:rsidP="007E5F1F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192B44">
              <w:rPr>
                <w:rFonts w:ascii="標楷體" w:eastAsia="標楷體" w:hAnsi="標楷體" w:hint="eastAsia"/>
                <w:szCs w:val="24"/>
              </w:rPr>
              <w:t>西亞與北非的區域特色</w:t>
            </w:r>
          </w:p>
          <w:p w:rsidR="00BE327D" w:rsidRDefault="00BE327D" w:rsidP="007E5F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5-2西亞和北非的生活如何受伊斯蘭文化影響？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1.介紹伊斯蘭教的起源。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2.介紹伊斯蘭教的信眾分布範圍。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3.介紹伊斯蘭教的教義內容。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4.介紹伊斯蘭教徒順義教義而發展出的生活方式。</w:t>
            </w:r>
          </w:p>
          <w:p w:rsidR="00BE327D" w:rsidRPr="00701576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5.帶領學生進行課後閱讀，觀察中亞地區穆斯林的生活特徵，並回答問題。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Pr="00753C69" w:rsidRDefault="00BE327D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4C7166" w:rsidRDefault="00BE327D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E327D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27D" w:rsidRPr="004C7166" w:rsidRDefault="00BE327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DB5734" w:rsidRDefault="00BE327D" w:rsidP="007E5F1F">
            <w:pPr>
              <w:pStyle w:val="1-1-1"/>
              <w:spacing w:afterLines="50" w:after="12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-1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自然環境與資源。</w:t>
            </w:r>
          </w:p>
          <w:p w:rsidR="00BE327D" w:rsidRPr="00DB5734" w:rsidRDefault="00BE327D" w:rsidP="007E5F1F">
            <w:pPr>
              <w:pStyle w:val="1-1-1"/>
              <w:spacing w:afterLines="50" w:after="12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-2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伊斯蘭文化的發展與特色。</w:t>
            </w:r>
          </w:p>
          <w:p w:rsidR="00BE327D" w:rsidRPr="00DA0F81" w:rsidRDefault="00BE327D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DB5734">
              <w:rPr>
                <w:rFonts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-3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國際衝突的焦點。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BE327D" w:rsidRPr="00427627" w:rsidRDefault="00BE327D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Default="00BE327D" w:rsidP="007E5F1F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西亞與北非的國際衝突</w:t>
            </w:r>
          </w:p>
          <w:p w:rsidR="00BE327D" w:rsidRDefault="00BE327D" w:rsidP="007E5F1F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6-1西亞和北非的宗教與民族有何差異？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1.介紹西亞與北非的族群與其宗教信仰。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2.說明三大宗教爭奪聖地耶路撒冷的原因，以及對耶路撒冷的影響。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3.說明引發敘利亞內戰的原因。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4.說明西亞與北非的族群衝突問題，</w:t>
            </w:r>
            <w:proofErr w:type="gramStart"/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以庫德</w:t>
            </w:r>
            <w:proofErr w:type="gramEnd"/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族、南北蘇丹的問題為例。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5.介紹西亞與北非的石油生產國，以及由石油生產國組成的石油輸出國家組織的會員國。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6.分析</w:t>
            </w:r>
            <w:proofErr w:type="gramStart"/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國家間為爭奪</w:t>
            </w:r>
            <w:proofErr w:type="gramEnd"/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石油資源而引發的衝突的原因。</w:t>
            </w:r>
          </w:p>
          <w:p w:rsidR="00BE327D" w:rsidRPr="005933BF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7.說明西亞與北非的領土爭議，以巴勒斯坦、西撒哈拉的問題為例。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Pr="00753C69" w:rsidRDefault="00BE327D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4C7166" w:rsidRDefault="00BE327D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BE327D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27D" w:rsidRPr="004C7166" w:rsidRDefault="00BE327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DB5734" w:rsidRDefault="00BE327D" w:rsidP="007E5F1F">
            <w:pPr>
              <w:pStyle w:val="1-1-1"/>
              <w:spacing w:afterLines="50" w:after="12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-1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自然環境與資源。</w:t>
            </w:r>
          </w:p>
          <w:p w:rsidR="00BE327D" w:rsidRPr="00DB5734" w:rsidRDefault="00BE327D" w:rsidP="007E5F1F">
            <w:pPr>
              <w:pStyle w:val="1-1-1"/>
              <w:spacing w:afterLines="50" w:after="12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-2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伊斯蘭文化的發展與特色。</w:t>
            </w:r>
          </w:p>
          <w:p w:rsidR="00BE327D" w:rsidRPr="00DA0F81" w:rsidRDefault="00BE327D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DB5734">
              <w:rPr>
                <w:rFonts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-3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國際衝突的焦點。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BE327D" w:rsidRPr="00427627" w:rsidRDefault="00BE327D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Default="00BE327D" w:rsidP="007E5F1F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西亞與北非的國際衝突</w:t>
            </w:r>
          </w:p>
          <w:p w:rsidR="00BE327D" w:rsidRDefault="00BE327D" w:rsidP="007E5F1F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6-2西亞與北非有何國際衝突？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1.說明西亞與北非國家，如何受惠於石油產業，以進行經濟轉型。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2.介紹伊斯蘭文化的傳統教義規範，經過人權的努力爭取後，有哪些改變。</w:t>
            </w:r>
          </w:p>
          <w:p w:rsidR="00BE327D" w:rsidRPr="00B10372" w:rsidRDefault="00BE327D" w:rsidP="007E5F1F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3.請同學分組討論伊斯蘭教義與臺灣的生活習慣有哪些不一樣的地方。</w:t>
            </w:r>
          </w:p>
          <w:p w:rsidR="00BE327D" w:rsidRPr="005933BF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4.帶領學生進行課後閱讀，並回答問題。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Pr="00753C69" w:rsidRDefault="00BE327D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Default="00BE327D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BE327D" w:rsidRPr="004C7166" w:rsidRDefault="00BE327D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BE327D" w:rsidRPr="004C7166" w:rsidTr="007E5F1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327D" w:rsidRPr="004C7166" w:rsidRDefault="00BE327D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DB5734" w:rsidRDefault="00BE327D" w:rsidP="007E5F1F">
            <w:pPr>
              <w:pStyle w:val="1-1-1"/>
              <w:spacing w:afterLines="50" w:after="12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-1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自然環境與資源。</w:t>
            </w:r>
          </w:p>
          <w:p w:rsidR="00BE327D" w:rsidRPr="00DB5734" w:rsidRDefault="00BE327D" w:rsidP="007E5F1F">
            <w:pPr>
              <w:pStyle w:val="1-1-1"/>
              <w:spacing w:afterLines="50" w:after="12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-2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伊斯蘭文化的發展與特色。</w:t>
            </w:r>
          </w:p>
          <w:p w:rsidR="00BE327D" w:rsidRPr="00DA0F81" w:rsidRDefault="00BE327D" w:rsidP="007E5F1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DB5734">
              <w:rPr>
                <w:rFonts w:hint="eastAsia"/>
                <w:bCs/>
                <w:color w:val="000000" w:themeColor="text1"/>
                <w:szCs w:val="24"/>
              </w:rPr>
              <w:lastRenderedPageBreak/>
              <w:t>地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-3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國際衝突的焦點。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lastRenderedPageBreak/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BE327D" w:rsidRPr="00A7242D" w:rsidRDefault="00BE327D" w:rsidP="007E5F1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BE327D" w:rsidRPr="00427627" w:rsidRDefault="00BE327D" w:rsidP="007E5F1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lastRenderedPageBreak/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Default="00BE327D" w:rsidP="007E5F1F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西亞與北非的國際衝突</w:t>
            </w:r>
          </w:p>
          <w:p w:rsidR="00BE327D" w:rsidRDefault="00BE327D" w:rsidP="007E5F1F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6-2西亞與北非有何國際衝突？</w:t>
            </w:r>
          </w:p>
          <w:p w:rsidR="00BE327D" w:rsidRPr="00B10372" w:rsidRDefault="00BE327D" w:rsidP="007E5F1F">
            <w:pPr>
              <w:spacing w:line="260" w:lineRule="exact"/>
              <w:jc w:val="left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1.說明伊斯蘭世界文化如何影響西方文化。</w:t>
            </w:r>
          </w:p>
          <w:p w:rsidR="00BE327D" w:rsidRPr="00B10372" w:rsidRDefault="00BE327D" w:rsidP="007E5F1F">
            <w:pPr>
              <w:spacing w:line="260" w:lineRule="exact"/>
              <w:jc w:val="left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2.介紹伊斯蘭教義下的飲食文化，以及西方人認同清真認證的原因。</w:t>
            </w:r>
          </w:p>
          <w:p w:rsidR="00BE327D" w:rsidRPr="00B10372" w:rsidRDefault="00BE327D" w:rsidP="007E5F1F">
            <w:pPr>
              <w:spacing w:line="260" w:lineRule="exact"/>
              <w:jc w:val="left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3.說明當代伊斯蘭世界的文化如何應對西方文化的傳入。</w:t>
            </w:r>
          </w:p>
          <w:p w:rsidR="00BE327D" w:rsidRPr="00FF5BC0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lastRenderedPageBreak/>
              <w:t>4.介紹伊斯蘭世界推動西化的具體作為，以及成效。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E327D" w:rsidRPr="00753C69" w:rsidRDefault="00BE327D" w:rsidP="007E5F1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327D" w:rsidRPr="00753C69" w:rsidRDefault="00BE327D" w:rsidP="007E5F1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E327D" w:rsidRPr="00753C69" w:rsidRDefault="00BE327D" w:rsidP="007E5F1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27D" w:rsidRPr="004C7166" w:rsidRDefault="00BE327D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D91701" w:rsidRPr="004C7166" w:rsidTr="00CE4EE4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1701" w:rsidRPr="004C7166" w:rsidRDefault="00D91701" w:rsidP="00D917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1701" w:rsidRPr="00DB5734" w:rsidRDefault="00D91701" w:rsidP="00D91701">
            <w:pPr>
              <w:pStyle w:val="1-1-1"/>
              <w:spacing w:afterLines="50" w:after="12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-1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自然環境與資源。</w:t>
            </w:r>
          </w:p>
          <w:p w:rsidR="00D91701" w:rsidRPr="00DB5734" w:rsidRDefault="00D91701" w:rsidP="00D91701">
            <w:pPr>
              <w:pStyle w:val="1-1-1"/>
              <w:spacing w:afterLines="50" w:after="12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-2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伊斯蘭文化的發展與特色。</w:t>
            </w:r>
          </w:p>
          <w:p w:rsidR="00D91701" w:rsidRPr="00DA0F81" w:rsidRDefault="00D91701" w:rsidP="00D91701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DB5734">
              <w:rPr>
                <w:rFonts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-3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國際衝突的焦點。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1701" w:rsidRPr="00A7242D" w:rsidRDefault="00D91701" w:rsidP="00D91701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</w:t>
            </w:r>
            <w:proofErr w:type="gramStart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議題間的相互</w:t>
            </w:r>
            <w:proofErr w:type="gramEnd"/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關係。</w:t>
            </w:r>
          </w:p>
          <w:p w:rsidR="00D91701" w:rsidRPr="00A7242D" w:rsidRDefault="00D91701" w:rsidP="00D91701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D91701" w:rsidRPr="00427627" w:rsidRDefault="00D91701" w:rsidP="00D9170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1701" w:rsidRDefault="00D91701" w:rsidP="00D91701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西亞與北非的國際衝突</w:t>
            </w:r>
          </w:p>
          <w:p w:rsidR="00D91701" w:rsidRDefault="00D91701" w:rsidP="00D91701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6-2西亞與北非有何國際衝突？</w:t>
            </w:r>
          </w:p>
          <w:p w:rsidR="00D91701" w:rsidRPr="00B10372" w:rsidRDefault="00D91701" w:rsidP="00D91701">
            <w:pPr>
              <w:spacing w:line="260" w:lineRule="exact"/>
              <w:jc w:val="left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1.說明伊斯蘭世界文化如何影響西方文化。</w:t>
            </w:r>
          </w:p>
          <w:p w:rsidR="00D91701" w:rsidRPr="00B10372" w:rsidRDefault="00D91701" w:rsidP="00D91701">
            <w:pPr>
              <w:spacing w:line="260" w:lineRule="exact"/>
              <w:jc w:val="left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2.介紹伊斯蘭教義下的飲食文化，以及西方人認同清真認證的原因。</w:t>
            </w:r>
          </w:p>
          <w:p w:rsidR="00D91701" w:rsidRPr="00B10372" w:rsidRDefault="00D91701" w:rsidP="00D91701">
            <w:pPr>
              <w:spacing w:line="260" w:lineRule="exact"/>
              <w:jc w:val="left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3.說明當代伊斯蘭世界的文化如何應對西方文化的傳入。</w:t>
            </w:r>
          </w:p>
          <w:p w:rsidR="00D91701" w:rsidRPr="00FF5BC0" w:rsidRDefault="00D91701" w:rsidP="00D9170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4.介紹伊斯蘭世界推動西化的具體作為，以及成效。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91701" w:rsidRPr="00753C69" w:rsidRDefault="00D91701" w:rsidP="00D91701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1701" w:rsidRPr="00753C69" w:rsidRDefault="00D91701" w:rsidP="00D9170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  <w:bookmarkStart w:id="0" w:name="_GoBack"/>
            <w:bookmarkEnd w:id="0"/>
          </w:p>
          <w:p w:rsidR="00D91701" w:rsidRPr="00753C69" w:rsidRDefault="00D91701" w:rsidP="00D9170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D91701" w:rsidRPr="00753C69" w:rsidRDefault="00D91701" w:rsidP="00D9170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1701" w:rsidRPr="00753C69" w:rsidRDefault="00D91701" w:rsidP="00D91701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91701" w:rsidRPr="00753C69" w:rsidRDefault="00D91701" w:rsidP="00D91701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D91701" w:rsidRPr="00753C69" w:rsidRDefault="00D91701" w:rsidP="00D9170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1701" w:rsidRPr="004C7166" w:rsidRDefault="00D91701" w:rsidP="00D917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85A53" w:rsidRDefault="00085A53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1D186B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25E0" w:rsidRPr="00DA2B18" w:rsidTr="00085A53">
        <w:trPr>
          <w:trHeight w:val="1962"/>
          <w:jc w:val="center"/>
        </w:trPr>
        <w:tc>
          <w:tcPr>
            <w:tcW w:w="866" w:type="dxa"/>
            <w:vAlign w:val="center"/>
          </w:tcPr>
          <w:p w:rsidR="008825E0" w:rsidRPr="001D186B" w:rsidRDefault="008825E0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D186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8825E0" w:rsidRPr="00B01929" w:rsidRDefault="008825E0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/>
                <w:color w:val="000000" w:themeColor="text1"/>
                <w:sz w:val="28"/>
                <w:szCs w:val="32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8825E0" w:rsidRPr="00B01929" w:rsidRDefault="008825E0" w:rsidP="007E5F1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八</w:t>
            </w:r>
          </w:p>
        </w:tc>
        <w:tc>
          <w:tcPr>
            <w:tcW w:w="2439" w:type="dxa"/>
            <w:vAlign w:val="center"/>
          </w:tcPr>
          <w:p w:rsidR="008825E0" w:rsidRPr="00B01929" w:rsidRDefault="008825E0" w:rsidP="007E5F1F">
            <w:pPr>
              <w:jc w:val="center"/>
              <w:rPr>
                <w:rFonts w:ascii="標楷體" w:eastAsia="標楷體" w:hAnsi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hint="eastAsia"/>
                <w:color w:val="auto"/>
                <w:sz w:val="28"/>
                <w:szCs w:val="32"/>
              </w:rPr>
              <w:t>生涯規劃</w:t>
            </w:r>
          </w:p>
        </w:tc>
        <w:tc>
          <w:tcPr>
            <w:tcW w:w="1209" w:type="dxa"/>
            <w:vAlign w:val="center"/>
          </w:tcPr>
          <w:p w:rsidR="008825E0" w:rsidRPr="00B01929" w:rsidRDefault="008825E0" w:rsidP="007E5F1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5-7</w:t>
            </w:r>
          </w:p>
          <w:p w:rsidR="008825E0" w:rsidRPr="00B01929" w:rsidRDefault="008825E0" w:rsidP="007E5F1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12-1</w:t>
            </w:r>
            <w:r w:rsidR="0001681F"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3</w:t>
            </w:r>
          </w:p>
        </w:tc>
        <w:tc>
          <w:tcPr>
            <w:tcW w:w="1291" w:type="dxa"/>
            <w:vAlign w:val="center"/>
          </w:tcPr>
          <w:p w:rsidR="0001681F" w:rsidRPr="00B01929" w:rsidRDefault="0001681F" w:rsidP="0001681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5</w:t>
            </w:r>
          </w:p>
        </w:tc>
        <w:tc>
          <w:tcPr>
            <w:tcW w:w="4440" w:type="dxa"/>
          </w:tcPr>
          <w:p w:rsidR="008825E0" w:rsidRPr="002C23FA" w:rsidRDefault="008825E0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1D186B" w:rsidRPr="00DA2B18" w:rsidTr="00085A53">
        <w:trPr>
          <w:trHeight w:val="2392"/>
          <w:jc w:val="center"/>
        </w:trPr>
        <w:tc>
          <w:tcPr>
            <w:tcW w:w="866" w:type="dxa"/>
            <w:vAlign w:val="center"/>
          </w:tcPr>
          <w:p w:rsidR="001D186B" w:rsidRPr="00750707" w:rsidRDefault="001D186B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1D186B" w:rsidRPr="00B01929" w:rsidRDefault="001D186B" w:rsidP="001D2E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環境教育課程</w:t>
            </w:r>
          </w:p>
        </w:tc>
        <w:tc>
          <w:tcPr>
            <w:tcW w:w="861" w:type="dxa"/>
            <w:vAlign w:val="center"/>
          </w:tcPr>
          <w:p w:rsidR="001D186B" w:rsidRPr="00B01929" w:rsidRDefault="001D186B" w:rsidP="007E5F1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八</w:t>
            </w:r>
          </w:p>
        </w:tc>
        <w:tc>
          <w:tcPr>
            <w:tcW w:w="2439" w:type="dxa"/>
            <w:vAlign w:val="center"/>
          </w:tcPr>
          <w:p w:rsidR="001D186B" w:rsidRPr="00B01929" w:rsidRDefault="001D186B" w:rsidP="007E5F1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環境教育</w:t>
            </w:r>
          </w:p>
        </w:tc>
        <w:tc>
          <w:tcPr>
            <w:tcW w:w="1209" w:type="dxa"/>
            <w:vAlign w:val="center"/>
          </w:tcPr>
          <w:p w:rsidR="001D186B" w:rsidRPr="00B01929" w:rsidRDefault="001D186B" w:rsidP="008825E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1-2</w:t>
            </w:r>
            <w:r w:rsidR="008825E0"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0</w:t>
            </w:r>
          </w:p>
        </w:tc>
        <w:tc>
          <w:tcPr>
            <w:tcW w:w="1291" w:type="dxa"/>
            <w:vAlign w:val="center"/>
          </w:tcPr>
          <w:p w:rsidR="001D186B" w:rsidRPr="00B01929" w:rsidRDefault="001D186B" w:rsidP="007E5F1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32"/>
              </w:rPr>
            </w:pPr>
            <w:r w:rsidRPr="00B01929">
              <w:rPr>
                <w:rFonts w:ascii="標楷體" w:eastAsia="標楷體" w:hAnsi="標楷體" w:cs="標楷體" w:hint="eastAsia"/>
                <w:color w:val="auto"/>
                <w:sz w:val="28"/>
                <w:szCs w:val="32"/>
              </w:rPr>
              <w:t>4</w:t>
            </w:r>
          </w:p>
        </w:tc>
        <w:tc>
          <w:tcPr>
            <w:tcW w:w="4440" w:type="dxa"/>
          </w:tcPr>
          <w:p w:rsidR="001D186B" w:rsidRPr="002C23FA" w:rsidRDefault="001D186B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1D186B" w:rsidRPr="002C23FA" w:rsidRDefault="001D186B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</w:tbl>
    <w:p w:rsidR="00085A53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085A53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/>
          <w:color w:val="FF0000"/>
          <w:sz w:val="24"/>
          <w:szCs w:val="24"/>
        </w:rPr>
        <w:br w:type="page"/>
      </w:r>
      <w:r w:rsidR="00556282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782F4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Batang" w:eastAsia="Batang" w:hAnsi="Batang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774" w:rsidRDefault="00E71774">
      <w:r>
        <w:separator/>
      </w:r>
    </w:p>
  </w:endnote>
  <w:endnote w:type="continuationSeparator" w:id="0">
    <w:p w:rsidR="00E71774" w:rsidRDefault="00E7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F1F" w:rsidRDefault="007E5F1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02518" w:rsidRPr="00B02518">
      <w:rPr>
        <w:noProof/>
        <w:lang w:val="zh-TW"/>
      </w:rPr>
      <w:t>17</w:t>
    </w:r>
    <w:r>
      <w:fldChar w:fldCharType="end"/>
    </w:r>
  </w:p>
  <w:p w:rsidR="007E5F1F" w:rsidRDefault="007E5F1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774" w:rsidRDefault="00E71774">
      <w:r>
        <w:separator/>
      </w:r>
    </w:p>
  </w:footnote>
  <w:footnote w:type="continuationSeparator" w:id="0">
    <w:p w:rsidR="00E71774" w:rsidRDefault="00E7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0E6"/>
    <w:rsid w:val="00010F37"/>
    <w:rsid w:val="00014B99"/>
    <w:rsid w:val="00014DA1"/>
    <w:rsid w:val="0001581F"/>
    <w:rsid w:val="00016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A53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4041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2F18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86B"/>
    <w:rsid w:val="001D293D"/>
    <w:rsid w:val="001D2E54"/>
    <w:rsid w:val="001D3382"/>
    <w:rsid w:val="001D52A7"/>
    <w:rsid w:val="001E290D"/>
    <w:rsid w:val="001E35D1"/>
    <w:rsid w:val="001E4239"/>
    <w:rsid w:val="001E5752"/>
    <w:rsid w:val="001E6F9A"/>
    <w:rsid w:val="001E724D"/>
    <w:rsid w:val="001F1F5B"/>
    <w:rsid w:val="001F4460"/>
    <w:rsid w:val="00200C15"/>
    <w:rsid w:val="002026C7"/>
    <w:rsid w:val="0020392D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26CA"/>
    <w:rsid w:val="00474E06"/>
    <w:rsid w:val="004770ED"/>
    <w:rsid w:val="00481A87"/>
    <w:rsid w:val="004843EC"/>
    <w:rsid w:val="004850A2"/>
    <w:rsid w:val="0048605F"/>
    <w:rsid w:val="00490278"/>
    <w:rsid w:val="00493294"/>
    <w:rsid w:val="004A0922"/>
    <w:rsid w:val="004A13EB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2B59"/>
    <w:rsid w:val="00517FDB"/>
    <w:rsid w:val="00524F98"/>
    <w:rsid w:val="005336C0"/>
    <w:rsid w:val="0053472D"/>
    <w:rsid w:val="00535A0F"/>
    <w:rsid w:val="00540EB2"/>
    <w:rsid w:val="00543640"/>
    <w:rsid w:val="00543FDF"/>
    <w:rsid w:val="005446CA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4E0"/>
    <w:rsid w:val="00694980"/>
    <w:rsid w:val="006967C2"/>
    <w:rsid w:val="006A49EA"/>
    <w:rsid w:val="006A5110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F49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E5F1F"/>
    <w:rsid w:val="00811297"/>
    <w:rsid w:val="00812AC4"/>
    <w:rsid w:val="008222BF"/>
    <w:rsid w:val="00823DF1"/>
    <w:rsid w:val="00824477"/>
    <w:rsid w:val="00825116"/>
    <w:rsid w:val="008326E7"/>
    <w:rsid w:val="00832CA1"/>
    <w:rsid w:val="00835673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5E0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68DB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B8E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1929"/>
    <w:rsid w:val="00B0211E"/>
    <w:rsid w:val="00B0232A"/>
    <w:rsid w:val="00B02518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3D79"/>
    <w:rsid w:val="00B759CA"/>
    <w:rsid w:val="00B80E48"/>
    <w:rsid w:val="00B85833"/>
    <w:rsid w:val="00B858CC"/>
    <w:rsid w:val="00B8634E"/>
    <w:rsid w:val="00B87A7B"/>
    <w:rsid w:val="00B926CC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27D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25C7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70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774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1FF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A40C982-EC2C-4BA5-979D-259B778C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-1-1">
    <w:name w:val="1-1-1"/>
    <w:basedOn w:val="a"/>
    <w:rsid w:val="008326E7"/>
    <w:pPr>
      <w:widowControl w:val="0"/>
      <w:spacing w:line="400" w:lineRule="exact"/>
      <w:ind w:left="1588" w:hanging="737"/>
    </w:pPr>
    <w:rPr>
      <w:rFonts w:eastAsia="標楷體"/>
      <w:color w:val="aut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FA80-E8E3-45CF-85FE-BBC57C33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8231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HOME-NOTEBOOK</cp:lastModifiedBy>
  <cp:revision>4</cp:revision>
  <cp:lastPrinted>2018-11-20T02:54:00Z</cp:lastPrinted>
  <dcterms:created xsi:type="dcterms:W3CDTF">2022-12-28T06:25:00Z</dcterms:created>
  <dcterms:modified xsi:type="dcterms:W3CDTF">2023-01-03T01:46:00Z</dcterms:modified>
</cp:coreProperties>
</file>