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A24146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1342E6">
        <w:rPr>
          <w:rFonts w:ascii="標楷體" w:eastAsia="標楷體" w:hAnsi="標楷體" w:cs="標楷體" w:hint="eastAsia"/>
          <w:b/>
          <w:sz w:val="28"/>
          <w:szCs w:val="28"/>
        </w:rPr>
        <w:t>九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B14473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9649C4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1342E6">
        <w:rPr>
          <w:rFonts w:ascii="標楷體" w:eastAsia="標楷體" w:hAnsi="標楷體" w:cs="標楷體" w:hint="eastAsia"/>
          <w:b/>
          <w:sz w:val="28"/>
          <w:szCs w:val="28"/>
        </w:rPr>
        <w:t>紀虹如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649C4" w:rsidRDefault="0036459A" w:rsidP="009649C4">
      <w:pPr>
        <w:tabs>
          <w:tab w:val="left" w:pos="4320"/>
        </w:tabs>
        <w:spacing w:line="360" w:lineRule="auto"/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1342E6">
        <w:rPr>
          <w:rFonts w:ascii="標楷體" w:eastAsia="標楷體" w:hAnsi="標楷體" w:cs="標楷體" w:hint="eastAsia"/>
          <w:sz w:val="24"/>
          <w:szCs w:val="24"/>
        </w:rPr>
        <w:t>財經小學堂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649C4" w:rsidRDefault="009649C4" w:rsidP="009649C4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</w:t>
      </w:r>
      <w:r w:rsidR="005E0B56">
        <w:rPr>
          <w:rFonts w:ascii="標楷體" w:eastAsia="標楷體" w:hAnsi="標楷體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sz w:val="24"/>
          <w:szCs w:val="24"/>
        </w:rPr>
        <w:t>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 w:rsidR="00BE6C65">
        <w:rPr>
          <w:rFonts w:ascii="新細明體" w:hAnsi="新細明體" w:cs="標楷體" w:hint="eastAsia"/>
          <w:sz w:val="24"/>
          <w:szCs w:val="24"/>
        </w:rPr>
        <w:t>財經小學堂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</w:t>
      </w:r>
      <w:r>
        <w:rPr>
          <w:rFonts w:ascii="標楷體" w:eastAsia="標楷體" w:hAnsi="標楷體" w:cs="標楷體"/>
          <w:sz w:val="24"/>
          <w:szCs w:val="24"/>
        </w:rPr>
        <w:t xml:space="preserve">  2.</w:t>
      </w:r>
      <w:r w:rsidR="00F54217">
        <w:rPr>
          <w:rFonts w:ascii="新細明體" w:hAnsi="新細明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D37619" w:rsidRPr="00504BCC" w:rsidRDefault="009649C4" w:rsidP="009649C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>
        <w:rPr>
          <w:rFonts w:ascii="新細明體" w:hAnsi="新細明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 w:rsidR="005C13B3">
        <w:rPr>
          <w:rFonts w:ascii="標楷體" w:eastAsia="標楷體" w:hAnsi="標楷體" w:cs="標楷體" w:hint="eastAsia"/>
          <w:sz w:val="24"/>
          <w:szCs w:val="24"/>
        </w:rPr>
        <w:t>4</w:t>
      </w:r>
      <w:r>
        <w:rPr>
          <w:rFonts w:ascii="標楷體" w:eastAsia="標楷體" w:hAnsi="標楷體" w:cs="標楷體"/>
          <w:sz w:val="24"/>
          <w:szCs w:val="24"/>
        </w:rPr>
        <w:t>.</w:t>
      </w:r>
      <w:r w:rsidR="005E0B56">
        <w:rPr>
          <w:rFonts w:ascii="新細明體" w:hAnsi="新細明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其他類課程：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＿＿＿＿</w:t>
      </w:r>
      <w:proofErr w:type="gramEnd"/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 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＿＿＿＿＿＿＿＿</w:t>
      </w:r>
      <w:proofErr w:type="gramEnd"/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</w:t>
      </w:r>
      <w:r w:rsidR="00504BCC"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8D3116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>(</w:t>
      </w:r>
      <w:r w:rsidR="00764802">
        <w:rPr>
          <w:rFonts w:ascii="標楷體" w:eastAsia="標楷體" w:hAnsi="標楷體" w:cs="標楷體" w:hint="eastAsia"/>
          <w:sz w:val="24"/>
          <w:szCs w:val="24"/>
        </w:rPr>
        <w:t>18</w:t>
      </w:r>
      <w:r w:rsidR="00C4704C" w:rsidRPr="00504BCC">
        <w:rPr>
          <w:rFonts w:ascii="標楷體" w:eastAsia="標楷體" w:hAnsi="標楷體" w:cs="標楷體"/>
          <w:sz w:val="24"/>
          <w:szCs w:val="24"/>
        </w:rPr>
        <w:t>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764802">
        <w:rPr>
          <w:rFonts w:ascii="標楷體" w:eastAsia="標楷體" w:hAnsi="標楷體" w:cs="標楷體" w:hint="eastAsia"/>
          <w:sz w:val="24"/>
          <w:szCs w:val="24"/>
        </w:rPr>
        <w:t>18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F4838" w:rsidRPr="00FF483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FF483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FF483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學習領域核心素養</w:t>
            </w:r>
          </w:p>
        </w:tc>
      </w:tr>
      <w:tr w:rsidR="00FF4838" w:rsidRPr="00FF483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2E6" w:rsidRPr="00FF4838" w:rsidRDefault="001342E6" w:rsidP="001342E6">
            <w:pPr>
              <w:autoSpaceDE w:val="0"/>
              <w:rPr>
                <w:color w:val="auto"/>
              </w:rPr>
            </w:pPr>
            <w:r w:rsidRPr="00FF483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依</w:t>
            </w:r>
            <w:r w:rsidRPr="00FF4838">
              <w:rPr>
                <w:rFonts w:ascii="標楷體" w:eastAsia="標楷體" w:hAnsi="標楷體" w:cs="夹发砰"/>
                <w:color w:val="auto"/>
                <w:sz w:val="24"/>
                <w:szCs w:val="24"/>
              </w:rPr>
              <w:t>總綱核心素養項目及具體內涵勾選</w:t>
            </w:r>
            <w:r w:rsidRPr="00FF4838">
              <w:rPr>
                <w:rFonts w:ascii="新細明體" w:hAnsi="新細明體" w:cs="夹发砰"/>
                <w:color w:val="auto"/>
                <w:sz w:val="24"/>
                <w:szCs w:val="24"/>
              </w:rPr>
              <w:t>。</w:t>
            </w:r>
          </w:p>
          <w:p w:rsidR="001342E6" w:rsidRPr="00FF4838" w:rsidRDefault="001342E6" w:rsidP="001342E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FF4838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FF483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FF483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1342E6" w:rsidRPr="00FF4838" w:rsidRDefault="001342E6" w:rsidP="001342E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FF4838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FF483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FF48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FF483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1342E6" w:rsidRPr="00FF4838" w:rsidRDefault="001342E6" w:rsidP="001342E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Pr="00FF4838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FF483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FF48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FF483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1342E6" w:rsidRPr="00FF4838" w:rsidRDefault="001342E6" w:rsidP="001342E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FF4838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FF483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FF48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FF483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1342E6" w:rsidRPr="00FF4838" w:rsidRDefault="001342E6" w:rsidP="001342E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bookmarkStart w:id="0" w:name="_GoBack"/>
            <w:r w:rsidRPr="00FF483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bookmarkEnd w:id="0"/>
            <w:r w:rsidRPr="00FF4838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FF483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FF48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FF483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1342E6" w:rsidRPr="00FF4838" w:rsidRDefault="001342E6" w:rsidP="001342E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FF4838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FF483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FF48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FF483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1342E6" w:rsidRPr="00FF4838" w:rsidRDefault="001342E6" w:rsidP="001342E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FF4838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FF483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FF48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FF483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1342E6" w:rsidRPr="00FF4838" w:rsidRDefault="001342E6" w:rsidP="001342E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FF4838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FF483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FF48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FF483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1342E6" w:rsidRPr="00FF4838" w:rsidRDefault="001342E6" w:rsidP="001342E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FF4838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FF483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FF48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FF483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2E6" w:rsidRPr="00FF4838" w:rsidRDefault="001342E6" w:rsidP="001342E6">
            <w:pPr>
              <w:pStyle w:val="a8"/>
              <w:numPr>
                <w:ilvl w:val="0"/>
                <w:numId w:val="37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關注財經相關議題，提升其財經素養。</w:t>
            </w:r>
          </w:p>
          <w:p w:rsidR="001342E6" w:rsidRPr="00FF4838" w:rsidRDefault="001342E6" w:rsidP="001342E6">
            <w:pPr>
              <w:pStyle w:val="a8"/>
              <w:numPr>
                <w:ilvl w:val="0"/>
                <w:numId w:val="37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問題解決能力，透過探究、分析和評估財經問題，學習解決問題的思維模式。</w:t>
            </w:r>
          </w:p>
          <w:p w:rsidR="001342E6" w:rsidRPr="00FF4838" w:rsidRDefault="001342E6" w:rsidP="001342E6">
            <w:pPr>
              <w:pStyle w:val="a8"/>
              <w:numPr>
                <w:ilvl w:val="0"/>
                <w:numId w:val="37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對財經議題的理解和分析能力。</w:t>
            </w:r>
          </w:p>
          <w:p w:rsidR="001342E6" w:rsidRPr="00FF4838" w:rsidRDefault="001342E6" w:rsidP="001342E6">
            <w:pPr>
              <w:pStyle w:val="a8"/>
              <w:numPr>
                <w:ilvl w:val="0"/>
                <w:numId w:val="37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團隊合作能力和溝通能力。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0B372E" w:rsidRDefault="00433109" w:rsidP="000B372E">
      <w:pPr>
        <w:ind w:left="23" w:firstLine="0"/>
        <w:rPr>
          <w:rFonts w:ascii="標楷體" w:eastAsia="標楷體" w:hAnsi="標楷體"/>
          <w:sz w:val="24"/>
          <w:szCs w:val="24"/>
          <w:highlight w:val="yellow"/>
        </w:rPr>
      </w:pPr>
      <w:r w:rsidRPr="000B372E">
        <w:rPr>
          <w:rFonts w:ascii="標楷體" w:eastAsia="標楷體" w:hAnsi="標楷體" w:hint="eastAsia"/>
          <w:sz w:val="24"/>
          <w:szCs w:val="24"/>
        </w:rPr>
        <w:lastRenderedPageBreak/>
        <w:t>四、</w:t>
      </w:r>
      <w:r w:rsidR="00D37619" w:rsidRPr="000B372E">
        <w:rPr>
          <w:rFonts w:ascii="標楷體" w:eastAsia="標楷體" w:hAnsi="標楷體" w:hint="eastAsia"/>
          <w:sz w:val="24"/>
          <w:szCs w:val="24"/>
        </w:rPr>
        <w:t>課程架構：</w:t>
      </w:r>
    </w:p>
    <w:p w:rsidR="001342E6" w:rsidRPr="000B372E" w:rsidRDefault="001342E6" w:rsidP="000B372E">
      <w:pPr>
        <w:ind w:left="23" w:firstLine="0"/>
        <w:rPr>
          <w:rFonts w:ascii="標楷體" w:eastAsia="標楷體" w:hAnsi="標楷體"/>
          <w:sz w:val="28"/>
          <w:szCs w:val="28"/>
        </w:rPr>
      </w:pPr>
      <w:r w:rsidRPr="000B372E">
        <w:rPr>
          <w:rFonts w:ascii="標楷體" w:eastAsia="標楷體" w:hAnsi="標楷體" w:hint="eastAsia"/>
          <w:sz w:val="28"/>
          <w:szCs w:val="28"/>
        </w:rPr>
        <w:t>單元二</w:t>
      </w:r>
      <w:r w:rsidRPr="000B372E">
        <w:rPr>
          <w:rFonts w:ascii="標楷體" w:eastAsia="標楷體" w:hAnsi="標楷體"/>
          <w:sz w:val="28"/>
          <w:szCs w:val="28"/>
        </w:rPr>
        <w:t>投資停看聽</w:t>
      </w:r>
    </w:p>
    <w:p w:rsidR="001342E6" w:rsidRPr="000B372E" w:rsidRDefault="001342E6" w:rsidP="000B372E">
      <w:pPr>
        <w:ind w:left="23" w:firstLine="0"/>
        <w:rPr>
          <w:rFonts w:ascii="標楷體" w:eastAsia="標楷體" w:hAnsi="標楷體"/>
          <w:sz w:val="28"/>
          <w:szCs w:val="28"/>
        </w:rPr>
      </w:pPr>
      <w:r w:rsidRPr="000B372E">
        <w:rPr>
          <w:rFonts w:ascii="標楷體" w:eastAsia="標楷體" w:hAnsi="標楷體" w:hint="eastAsia"/>
          <w:sz w:val="28"/>
          <w:szCs w:val="28"/>
        </w:rPr>
        <w:t>2-2</w:t>
      </w:r>
      <w:r w:rsidRPr="000B372E">
        <w:rPr>
          <w:rFonts w:ascii="標楷體" w:eastAsia="標楷體" w:hAnsi="標楷體"/>
          <w:sz w:val="28"/>
          <w:szCs w:val="28"/>
        </w:rPr>
        <w:t>貨幣與匯率</w:t>
      </w:r>
    </w:p>
    <w:p w:rsidR="001342E6" w:rsidRPr="000B372E" w:rsidRDefault="001342E6" w:rsidP="000B372E">
      <w:pPr>
        <w:ind w:left="23" w:firstLine="0"/>
        <w:rPr>
          <w:rFonts w:ascii="標楷體" w:eastAsia="標楷體" w:hAnsi="標楷體"/>
          <w:sz w:val="28"/>
          <w:szCs w:val="28"/>
        </w:rPr>
      </w:pPr>
      <w:r w:rsidRPr="000B372E">
        <w:rPr>
          <w:rFonts w:ascii="標楷體" w:eastAsia="標楷體" w:hAnsi="標楷體" w:hint="eastAsia"/>
          <w:sz w:val="28"/>
          <w:szCs w:val="28"/>
        </w:rPr>
        <w:t>2-3</w:t>
      </w:r>
      <w:r w:rsidRPr="000B372E">
        <w:rPr>
          <w:rFonts w:ascii="標楷體" w:eastAsia="標楷體" w:hAnsi="標楷體"/>
          <w:sz w:val="28"/>
          <w:szCs w:val="28"/>
        </w:rPr>
        <w:t>買保險真的保險嗎?</w:t>
      </w:r>
    </w:p>
    <w:p w:rsidR="001342E6" w:rsidRPr="000B372E" w:rsidRDefault="001342E6" w:rsidP="000B372E">
      <w:pPr>
        <w:ind w:left="23" w:firstLine="0"/>
        <w:rPr>
          <w:rFonts w:ascii="標楷體" w:eastAsia="標楷體" w:hAnsi="標楷體"/>
          <w:sz w:val="28"/>
          <w:szCs w:val="28"/>
        </w:rPr>
      </w:pPr>
      <w:r w:rsidRPr="000B372E">
        <w:rPr>
          <w:rFonts w:ascii="標楷體" w:eastAsia="標楷體" w:hAnsi="標楷體" w:hint="eastAsia"/>
          <w:sz w:val="28"/>
          <w:szCs w:val="28"/>
        </w:rPr>
        <w:t>2-4</w:t>
      </w:r>
      <w:r w:rsidRPr="000B372E">
        <w:rPr>
          <w:rFonts w:ascii="標楷體" w:eastAsia="標楷體" w:hAnsi="標楷體"/>
          <w:sz w:val="28"/>
          <w:szCs w:val="28"/>
        </w:rPr>
        <w:t>貨幣vs虛擬貨幣</w:t>
      </w:r>
    </w:p>
    <w:p w:rsidR="001342E6" w:rsidRPr="000B372E" w:rsidRDefault="001342E6" w:rsidP="000B372E">
      <w:pPr>
        <w:ind w:left="23" w:firstLine="0"/>
        <w:rPr>
          <w:rFonts w:ascii="標楷體" w:eastAsia="標楷體" w:hAnsi="標楷體"/>
          <w:sz w:val="28"/>
          <w:szCs w:val="28"/>
        </w:rPr>
      </w:pPr>
      <w:r w:rsidRPr="000B372E">
        <w:rPr>
          <w:rFonts w:ascii="標楷體" w:eastAsia="標楷體" w:hAnsi="標楷體" w:hint="eastAsia"/>
          <w:sz w:val="28"/>
          <w:szCs w:val="28"/>
        </w:rPr>
        <w:t>2-5</w:t>
      </w:r>
      <w:r w:rsidRPr="000B372E">
        <w:rPr>
          <w:rFonts w:ascii="標楷體" w:eastAsia="標楷體" w:hAnsi="標楷體"/>
          <w:sz w:val="28"/>
          <w:szCs w:val="28"/>
        </w:rPr>
        <w:t>數位貨幣與資產的風險</w:t>
      </w:r>
    </w:p>
    <w:p w:rsidR="001342E6" w:rsidRPr="000B372E" w:rsidRDefault="001342E6" w:rsidP="000B372E">
      <w:pPr>
        <w:ind w:left="23" w:firstLine="0"/>
        <w:rPr>
          <w:rFonts w:ascii="標楷體" w:eastAsia="標楷體" w:hAnsi="標楷體"/>
          <w:sz w:val="28"/>
          <w:szCs w:val="28"/>
        </w:rPr>
      </w:pPr>
      <w:r w:rsidRPr="000B372E">
        <w:rPr>
          <w:rFonts w:ascii="標楷體" w:eastAsia="標楷體" w:hAnsi="標楷體" w:hint="eastAsia"/>
          <w:sz w:val="28"/>
          <w:szCs w:val="28"/>
        </w:rPr>
        <w:t xml:space="preserve">單元三 </w:t>
      </w:r>
      <w:r w:rsidRPr="000B372E">
        <w:rPr>
          <w:rFonts w:ascii="標楷體" w:eastAsia="標楷體" w:hAnsi="標楷體"/>
          <w:sz w:val="28"/>
          <w:szCs w:val="28"/>
        </w:rPr>
        <w:t>被動收入與社會責任</w:t>
      </w:r>
    </w:p>
    <w:p w:rsidR="001342E6" w:rsidRPr="000B372E" w:rsidRDefault="001342E6" w:rsidP="000B372E">
      <w:pPr>
        <w:ind w:left="23" w:firstLine="0"/>
        <w:rPr>
          <w:rFonts w:ascii="標楷體" w:eastAsia="標楷體" w:hAnsi="標楷體"/>
          <w:sz w:val="28"/>
          <w:szCs w:val="28"/>
        </w:rPr>
      </w:pPr>
      <w:r w:rsidRPr="000B372E">
        <w:rPr>
          <w:rFonts w:ascii="標楷體" w:eastAsia="標楷體" w:hAnsi="標楷體"/>
          <w:sz w:val="28"/>
          <w:szCs w:val="28"/>
        </w:rPr>
        <w:t>3-1 打工與才華變現賺錢與存錢攻略</w:t>
      </w:r>
    </w:p>
    <w:p w:rsidR="001342E6" w:rsidRPr="000B372E" w:rsidRDefault="001342E6" w:rsidP="000B372E">
      <w:pPr>
        <w:ind w:left="23" w:firstLine="0"/>
        <w:rPr>
          <w:rFonts w:ascii="標楷體" w:eastAsia="標楷體" w:hAnsi="標楷體"/>
          <w:sz w:val="28"/>
          <w:szCs w:val="28"/>
        </w:rPr>
      </w:pPr>
      <w:r w:rsidRPr="000B372E">
        <w:rPr>
          <w:rFonts w:ascii="標楷體" w:eastAsia="標楷體" w:hAnsi="標楷體"/>
          <w:sz w:val="28"/>
          <w:szCs w:val="28"/>
        </w:rPr>
        <w:t>3-2 這樣也能賺錢,鍛本領及小心風險</w:t>
      </w:r>
    </w:p>
    <w:p w:rsidR="001342E6" w:rsidRPr="000B372E" w:rsidRDefault="001342E6" w:rsidP="000B372E">
      <w:pPr>
        <w:ind w:left="23" w:firstLine="0"/>
        <w:rPr>
          <w:rFonts w:ascii="標楷體" w:eastAsia="標楷體" w:hAnsi="標楷體"/>
          <w:sz w:val="28"/>
          <w:szCs w:val="28"/>
        </w:rPr>
      </w:pPr>
      <w:r w:rsidRPr="000B372E">
        <w:rPr>
          <w:rFonts w:ascii="標楷體" w:eastAsia="標楷體" w:hAnsi="標楷體"/>
          <w:sz w:val="28"/>
          <w:szCs w:val="28"/>
        </w:rPr>
        <w:t>3-3 收入vs社會責任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AF7CA4">
        <w:rPr>
          <w:rFonts w:ascii="標楷體" w:eastAsia="標楷體" w:hAnsi="標楷體" w:cs="標楷體" w:hint="eastAsia"/>
          <w:sz w:val="24"/>
          <w:szCs w:val="24"/>
        </w:rPr>
        <w:t>本課程融入議題情形</w:t>
      </w:r>
      <w:r w:rsidR="00EC16D7" w:rsidRPr="00902CB0">
        <w:rPr>
          <w:rFonts w:ascii="標楷體" w:eastAsia="標楷體" w:hAnsi="標楷體" w:cs="標楷體" w:hint="eastAsia"/>
          <w:sz w:val="24"/>
          <w:szCs w:val="24"/>
        </w:rPr>
        <w:t>：</w:t>
      </w:r>
      <w:r w:rsidR="00EC16D7" w:rsidRPr="00EC16D7">
        <w:rPr>
          <w:rFonts w:ascii="標楷體" w:eastAsia="標楷體" w:hAnsi="標楷體" w:cs="標楷體"/>
          <w:b/>
          <w:color w:val="FF0000"/>
          <w:sz w:val="32"/>
          <w:szCs w:val="32"/>
          <w:highlight w:val="yellow"/>
        </w:rPr>
        <w:t xml:space="preserve"> </w:t>
      </w:r>
    </w:p>
    <w:p w:rsidR="00AF7CA4" w:rsidRPr="00512841" w:rsidRDefault="00EC16D7" w:rsidP="00EC16D7">
      <w:pPr>
        <w:pStyle w:val="Web"/>
        <w:spacing w:line="400" w:lineRule="atLeast"/>
        <w:rPr>
          <w:rFonts w:ascii="標楷體" w:eastAsia="標楷體" w:hAnsi="標楷體" w:cs="標楷體"/>
          <w:color w:val="auto"/>
        </w:rPr>
      </w:pPr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>1.</w:t>
      </w:r>
      <w:r w:rsidRPr="00512841">
        <w:rPr>
          <w:rFonts w:ascii="標楷體" w:eastAsia="標楷體" w:hAnsi="標楷體"/>
          <w:color w:val="auto"/>
          <w:sz w:val="28"/>
          <w:szCs w:val="28"/>
        </w:rPr>
        <w:t>是否融入安全教育</w:t>
      </w:r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512841">
        <w:rPr>
          <w:rFonts w:ascii="標楷體" w:eastAsia="標楷體" w:hAnsi="標楷體"/>
          <w:color w:val="auto"/>
          <w:sz w:val="28"/>
          <w:szCs w:val="28"/>
        </w:rPr>
        <w:t>交通安全</w:t>
      </w:r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512841">
        <w:rPr>
          <w:rFonts w:ascii="標楷體" w:eastAsia="標楷體" w:hAnsi="標楷體"/>
          <w:color w:val="auto"/>
          <w:sz w:val="28"/>
          <w:szCs w:val="28"/>
        </w:rPr>
        <w:t>：□是</w:t>
      </w:r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512841">
        <w:rPr>
          <w:rFonts w:ascii="標楷體" w:eastAsia="標楷體" w:hAnsi="標楷體"/>
          <w:color w:val="auto"/>
          <w:sz w:val="28"/>
          <w:szCs w:val="28"/>
        </w:rPr>
        <w:t>第</w:t>
      </w:r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>____</w:t>
      </w:r>
      <w:proofErr w:type="gramStart"/>
      <w:r w:rsidRPr="00512841">
        <w:rPr>
          <w:rFonts w:ascii="標楷體" w:eastAsia="標楷體" w:hAnsi="標楷體"/>
          <w:color w:val="auto"/>
          <w:sz w:val="28"/>
          <w:szCs w:val="28"/>
        </w:rPr>
        <w:t>週</w:t>
      </w:r>
      <w:proofErr w:type="gramEnd"/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 xml:space="preserve">) </w:t>
      </w:r>
      <w:r w:rsidR="00BE6C65">
        <w:rPr>
          <w:rFonts w:ascii="標楷體" w:eastAsia="標楷體" w:hAnsi="標楷體" w:hint="eastAsia"/>
          <w:b/>
          <w:color w:val="auto"/>
        </w:rPr>
        <w:sym w:font="Wingdings 2" w:char="F052"/>
      </w:r>
      <w:r w:rsidRPr="00512841">
        <w:rPr>
          <w:rFonts w:ascii="標楷體" w:eastAsia="標楷體" w:hAnsi="標楷體"/>
          <w:color w:val="auto"/>
          <w:sz w:val="28"/>
          <w:szCs w:val="28"/>
        </w:rPr>
        <w:t>否</w:t>
      </w:r>
      <w:r w:rsidRPr="00512841">
        <w:rPr>
          <w:rFonts w:ascii="標楷體" w:eastAsia="標楷體" w:hAnsi="標楷體"/>
          <w:color w:val="auto"/>
          <w:sz w:val="28"/>
          <w:szCs w:val="28"/>
        </w:rPr>
        <w:br/>
      </w:r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>2.</w:t>
      </w:r>
      <w:r w:rsidRPr="00512841">
        <w:rPr>
          <w:rFonts w:ascii="標楷體" w:eastAsia="標楷體" w:hAnsi="標楷體"/>
          <w:color w:val="auto"/>
          <w:sz w:val="28"/>
          <w:szCs w:val="28"/>
        </w:rPr>
        <w:t>是否融入戶外教育：□是</w:t>
      </w:r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512841">
        <w:rPr>
          <w:rFonts w:ascii="標楷體" w:eastAsia="標楷體" w:hAnsi="標楷體"/>
          <w:color w:val="auto"/>
          <w:sz w:val="28"/>
          <w:szCs w:val="28"/>
        </w:rPr>
        <w:t>第</w:t>
      </w:r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>____</w:t>
      </w:r>
      <w:proofErr w:type="gramStart"/>
      <w:r w:rsidRPr="00512841">
        <w:rPr>
          <w:rFonts w:ascii="標楷體" w:eastAsia="標楷體" w:hAnsi="標楷體"/>
          <w:color w:val="auto"/>
          <w:sz w:val="28"/>
          <w:szCs w:val="28"/>
        </w:rPr>
        <w:t>週</w:t>
      </w:r>
      <w:proofErr w:type="gramEnd"/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 xml:space="preserve">) </w:t>
      </w:r>
      <w:r w:rsidR="00BE6C65">
        <w:rPr>
          <w:rFonts w:ascii="標楷體" w:eastAsia="標楷體" w:hAnsi="標楷體" w:hint="eastAsia"/>
          <w:b/>
          <w:color w:val="auto"/>
        </w:rPr>
        <w:sym w:font="Wingdings 2" w:char="F052"/>
      </w:r>
      <w:r w:rsidRPr="00512841">
        <w:rPr>
          <w:rFonts w:ascii="標楷體" w:eastAsia="標楷體" w:hAnsi="標楷體"/>
          <w:color w:val="auto"/>
          <w:sz w:val="28"/>
          <w:szCs w:val="28"/>
        </w:rPr>
        <w:t>否</w:t>
      </w:r>
      <w:r w:rsidRPr="00512841">
        <w:rPr>
          <w:rFonts w:ascii="標楷體" w:eastAsia="標楷體" w:hAnsi="標楷體"/>
          <w:color w:val="auto"/>
          <w:sz w:val="28"/>
          <w:szCs w:val="28"/>
        </w:rPr>
        <w:br/>
      </w:r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>3.</w:t>
      </w:r>
      <w:r w:rsidRPr="00512841">
        <w:rPr>
          <w:rFonts w:ascii="標楷體" w:eastAsia="標楷體" w:hAnsi="標楷體"/>
          <w:color w:val="auto"/>
          <w:sz w:val="28"/>
          <w:szCs w:val="28"/>
        </w:rPr>
        <w:t>是否融入生命教育議題：□是</w:t>
      </w:r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512841">
        <w:rPr>
          <w:rFonts w:ascii="標楷體" w:eastAsia="標楷體" w:hAnsi="標楷體"/>
          <w:color w:val="auto"/>
          <w:sz w:val="28"/>
          <w:szCs w:val="28"/>
        </w:rPr>
        <w:t>第</w:t>
      </w:r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>____</w:t>
      </w:r>
      <w:proofErr w:type="gramStart"/>
      <w:r w:rsidRPr="00512841">
        <w:rPr>
          <w:rFonts w:ascii="標楷體" w:eastAsia="標楷體" w:hAnsi="標楷體"/>
          <w:color w:val="auto"/>
          <w:sz w:val="28"/>
          <w:szCs w:val="28"/>
        </w:rPr>
        <w:t>週</w:t>
      </w:r>
      <w:proofErr w:type="gramEnd"/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 xml:space="preserve">) </w:t>
      </w:r>
      <w:r w:rsidR="00BE6C65">
        <w:rPr>
          <w:rFonts w:ascii="標楷體" w:eastAsia="標楷體" w:hAnsi="標楷體" w:hint="eastAsia"/>
          <w:b/>
          <w:color w:val="auto"/>
        </w:rPr>
        <w:sym w:font="Wingdings 2" w:char="F052"/>
      </w:r>
      <w:r w:rsidRPr="00512841">
        <w:rPr>
          <w:rFonts w:ascii="標楷體" w:eastAsia="標楷體" w:hAnsi="標楷體"/>
          <w:color w:val="auto"/>
          <w:sz w:val="28"/>
          <w:szCs w:val="28"/>
        </w:rPr>
        <w:t>否</w:t>
      </w:r>
      <w:r w:rsidRPr="00512841">
        <w:rPr>
          <w:rFonts w:ascii="標楷體" w:eastAsia="標楷體" w:hAnsi="標楷體"/>
          <w:color w:val="auto"/>
          <w:sz w:val="28"/>
          <w:szCs w:val="28"/>
        </w:rPr>
        <w:br/>
      </w:r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>4.</w:t>
      </w:r>
      <w:r w:rsidRPr="00512841">
        <w:rPr>
          <w:rFonts w:ascii="標楷體" w:eastAsia="標楷體" w:hAnsi="標楷體"/>
          <w:color w:val="auto"/>
          <w:sz w:val="28"/>
          <w:szCs w:val="28"/>
        </w:rPr>
        <w:t>其他議題融入情形</w:t>
      </w:r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512841">
        <w:rPr>
          <w:rFonts w:ascii="標楷體" w:eastAsia="標楷體" w:hAnsi="標楷體"/>
          <w:color w:val="auto"/>
          <w:sz w:val="28"/>
          <w:szCs w:val="28"/>
        </w:rPr>
        <w:t>有的請打勾</w:t>
      </w:r>
      <w:r w:rsidRPr="00512841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512841">
        <w:rPr>
          <w:rFonts w:ascii="標楷體" w:eastAsia="標楷體" w:hAnsi="標楷體"/>
          <w:color w:val="auto"/>
          <w:sz w:val="28"/>
          <w:szCs w:val="28"/>
        </w:rPr>
        <w:t>：</w:t>
      </w:r>
      <w:r w:rsidR="00512841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512841">
        <w:rPr>
          <w:rFonts w:ascii="標楷體" w:eastAsia="標楷體" w:hAnsi="標楷體"/>
          <w:color w:val="auto"/>
          <w:sz w:val="28"/>
          <w:szCs w:val="28"/>
        </w:rPr>
        <w:t>□性別平等、</w:t>
      </w:r>
      <w:r w:rsidR="006C5A69">
        <w:rPr>
          <w:rFonts w:ascii="標楷體" w:eastAsia="標楷體" w:hAnsi="標楷體" w:hint="eastAsia"/>
          <w:b/>
          <w:color w:val="auto"/>
        </w:rPr>
        <w:sym w:font="Wingdings 2" w:char="F052"/>
      </w:r>
      <w:r w:rsidRPr="00512841">
        <w:rPr>
          <w:rFonts w:ascii="標楷體" w:eastAsia="標楷體" w:hAnsi="標楷體"/>
          <w:color w:val="auto"/>
          <w:sz w:val="28"/>
          <w:szCs w:val="28"/>
        </w:rPr>
        <w:t>人權、□環境、□海洋、</w:t>
      </w:r>
      <w:r w:rsidR="006C5A69">
        <w:rPr>
          <w:rFonts w:ascii="標楷體" w:eastAsia="標楷體" w:hAnsi="標楷體" w:hint="eastAsia"/>
          <w:b/>
          <w:color w:val="auto"/>
        </w:rPr>
        <w:sym w:font="Wingdings 2" w:char="F052"/>
      </w:r>
      <w:r w:rsidRPr="00512841">
        <w:rPr>
          <w:rFonts w:ascii="標楷體" w:eastAsia="標楷體" w:hAnsi="標楷體"/>
          <w:color w:val="auto"/>
          <w:sz w:val="28"/>
          <w:szCs w:val="28"/>
        </w:rPr>
        <w:t>品德、□法治、</w:t>
      </w:r>
      <w:r w:rsidR="00CA7AC3">
        <w:rPr>
          <w:rFonts w:ascii="標楷體" w:eastAsia="標楷體" w:hAnsi="標楷體" w:hint="eastAsia"/>
          <w:b/>
          <w:color w:val="auto"/>
        </w:rPr>
        <w:sym w:font="Wingdings 2" w:char="F052"/>
      </w:r>
      <w:r w:rsidRPr="00512841">
        <w:rPr>
          <w:rFonts w:ascii="標楷體" w:eastAsia="標楷體" w:hAnsi="標楷體"/>
          <w:color w:val="auto"/>
          <w:sz w:val="28"/>
          <w:szCs w:val="28"/>
        </w:rPr>
        <w:t>科技、□資訊、</w:t>
      </w:r>
      <w:r w:rsidR="005D5AEC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="003B3FE4">
        <w:rPr>
          <w:rFonts w:ascii="標楷體" w:eastAsia="標楷體" w:hAnsi="標楷體" w:hint="eastAsia"/>
          <w:color w:val="auto"/>
          <w:sz w:val="28"/>
          <w:szCs w:val="28"/>
        </w:rPr>
        <w:t xml:space="preserve">   </w:t>
      </w:r>
      <w:r w:rsidR="00512841" w:rsidRPr="00512841">
        <w:rPr>
          <w:rFonts w:ascii="標楷體" w:eastAsia="標楷體" w:hAnsi="標楷體"/>
          <w:color w:val="auto"/>
          <w:sz w:val="28"/>
          <w:szCs w:val="28"/>
        </w:rPr>
        <w:t>□能源、□防災、□家庭教</w:t>
      </w:r>
      <w:r w:rsidR="005D5AEC">
        <w:rPr>
          <w:rFonts w:ascii="標楷體" w:eastAsia="標楷體" w:hAnsi="標楷體" w:hint="eastAsia"/>
          <w:color w:val="auto"/>
          <w:sz w:val="28"/>
          <w:szCs w:val="28"/>
        </w:rPr>
        <w:t>育</w:t>
      </w:r>
      <w:r w:rsidRPr="00512841">
        <w:rPr>
          <w:rFonts w:ascii="標楷體" w:eastAsia="標楷體" w:hAnsi="標楷體"/>
          <w:color w:val="auto"/>
          <w:sz w:val="28"/>
          <w:szCs w:val="28"/>
        </w:rPr>
        <w:t>、</w:t>
      </w:r>
      <w:r w:rsidR="006C5A69">
        <w:rPr>
          <w:rFonts w:ascii="標楷體" w:eastAsia="標楷體" w:hAnsi="標楷體" w:hint="eastAsia"/>
          <w:b/>
          <w:color w:val="auto"/>
        </w:rPr>
        <w:sym w:font="Wingdings 2" w:char="F052"/>
      </w:r>
      <w:r w:rsidRPr="00512841">
        <w:rPr>
          <w:rFonts w:ascii="標楷體" w:eastAsia="標楷體" w:hAnsi="標楷體"/>
          <w:color w:val="auto"/>
          <w:sz w:val="28"/>
          <w:szCs w:val="28"/>
        </w:rPr>
        <w:t>生涯規劃、□多元文化、</w:t>
      </w:r>
      <w:r w:rsidR="001342E6">
        <w:rPr>
          <w:rFonts w:ascii="標楷體" w:eastAsia="標楷體" w:hAnsi="標楷體" w:hint="eastAsia"/>
          <w:b/>
          <w:color w:val="auto"/>
        </w:rPr>
        <w:sym w:font="Wingdings 2" w:char="F052"/>
      </w:r>
      <w:r w:rsidRPr="00512841">
        <w:rPr>
          <w:rFonts w:ascii="標楷體" w:eastAsia="標楷體" w:hAnsi="標楷體"/>
          <w:color w:val="auto"/>
          <w:sz w:val="28"/>
          <w:szCs w:val="28"/>
        </w:rPr>
        <w:t>閱讀素養、</w:t>
      </w:r>
      <w:r w:rsidR="001342E6">
        <w:rPr>
          <w:rFonts w:ascii="標楷體" w:eastAsia="標楷體" w:hAnsi="標楷體" w:hint="eastAsia"/>
          <w:b/>
          <w:color w:val="auto"/>
        </w:rPr>
        <w:sym w:font="Wingdings 2" w:char="F052"/>
      </w:r>
      <w:r w:rsidRPr="00512841">
        <w:rPr>
          <w:rFonts w:ascii="標楷體" w:eastAsia="標楷體" w:hAnsi="標楷體"/>
          <w:color w:val="auto"/>
          <w:sz w:val="28"/>
          <w:szCs w:val="28"/>
        </w:rPr>
        <w:t>國際教育、□原住民族教育</w:t>
      </w:r>
    </w:p>
    <w:p w:rsidR="00AF7CA4" w:rsidRPr="00AF7CA4" w:rsidRDefault="00AF7CA4" w:rsidP="000B372E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六</w:t>
      </w:r>
      <w:r w:rsidRPr="00902CB0">
        <w:rPr>
          <w:rFonts w:ascii="標楷體" w:eastAsia="標楷體" w:hAnsi="標楷體" w:cs="標楷體" w:hint="eastAsia"/>
          <w:sz w:val="24"/>
          <w:szCs w:val="24"/>
        </w:rPr>
        <w:t>、素養導向教學規劃：</w:t>
      </w:r>
    </w:p>
    <w:tbl>
      <w:tblPr>
        <w:tblW w:w="14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136"/>
        <w:gridCol w:w="1417"/>
        <w:gridCol w:w="1418"/>
        <w:gridCol w:w="1701"/>
      </w:tblGrid>
      <w:tr w:rsidR="00FF4838" w:rsidRPr="00FF4838" w:rsidTr="000A7BAD">
        <w:trPr>
          <w:trHeight w:val="278"/>
          <w:tblHeader/>
          <w:jc w:val="center"/>
        </w:trPr>
        <w:tc>
          <w:tcPr>
            <w:tcW w:w="1550" w:type="dxa"/>
            <w:vMerge w:val="restart"/>
            <w:shd w:val="clear" w:color="auto" w:fill="F2F2F2" w:themeFill="background1" w:themeFillShade="F2"/>
            <w:vAlign w:val="center"/>
          </w:tcPr>
          <w:p w:rsidR="006C5A69" w:rsidRPr="000B372E" w:rsidRDefault="006C5A69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2683" w:type="dxa"/>
            <w:gridSpan w:val="2"/>
            <w:shd w:val="clear" w:color="auto" w:fill="F2F2F2" w:themeFill="background1" w:themeFillShade="F2"/>
            <w:vAlign w:val="center"/>
          </w:tcPr>
          <w:p w:rsidR="006C5A69" w:rsidRPr="000B372E" w:rsidRDefault="006C5A69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5A69" w:rsidRPr="000B372E" w:rsidRDefault="006C5A69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單元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5A69" w:rsidRPr="000B372E" w:rsidRDefault="006C5A69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節數</w:t>
            </w:r>
          </w:p>
        </w:tc>
        <w:tc>
          <w:tcPr>
            <w:tcW w:w="2136" w:type="dxa"/>
            <w:vMerge w:val="restart"/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5A69" w:rsidRPr="000B372E" w:rsidRDefault="006C5A69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教學資源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5A69" w:rsidRPr="000B372E" w:rsidRDefault="006C5A69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評量方式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5A69" w:rsidRPr="000B372E" w:rsidRDefault="006C5A69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融入議題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6C5A69" w:rsidRPr="000B372E" w:rsidRDefault="006C5A69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</w:p>
        </w:tc>
      </w:tr>
      <w:tr w:rsidR="00FF4838" w:rsidRPr="00FF4838" w:rsidTr="000A7BAD">
        <w:trPr>
          <w:trHeight w:val="278"/>
          <w:tblHeader/>
          <w:jc w:val="center"/>
        </w:trPr>
        <w:tc>
          <w:tcPr>
            <w:tcW w:w="1550" w:type="dxa"/>
            <w:vMerge/>
            <w:vAlign w:val="center"/>
          </w:tcPr>
          <w:p w:rsidR="006C5A69" w:rsidRPr="000B372E" w:rsidRDefault="006C5A69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6C5A69" w:rsidRPr="000B372E" w:rsidRDefault="006C5A69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5A69" w:rsidRPr="000B372E" w:rsidRDefault="006C5A69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5A69" w:rsidRPr="000B372E" w:rsidRDefault="006C5A69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5A69" w:rsidRPr="000B372E" w:rsidRDefault="006C5A69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6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5A69" w:rsidRPr="000B372E" w:rsidRDefault="006C5A69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5A69" w:rsidRPr="000B372E" w:rsidRDefault="006C5A69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5A69" w:rsidRPr="000B372E" w:rsidRDefault="006C5A69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C5A69" w:rsidRPr="000B372E" w:rsidRDefault="006C5A69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F4838" w:rsidRPr="00FF4838" w:rsidTr="000A7BAD">
        <w:trPr>
          <w:trHeight w:val="880"/>
          <w:jc w:val="center"/>
        </w:trPr>
        <w:tc>
          <w:tcPr>
            <w:tcW w:w="1550" w:type="dxa"/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第一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</w:p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2/16-2/17</w:t>
            </w:r>
          </w:p>
        </w:tc>
        <w:tc>
          <w:tcPr>
            <w:tcW w:w="1275" w:type="dxa"/>
            <w:vMerge w:val="restart"/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貨幣匯率</w:t>
            </w:r>
          </w:p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能理解大麥克指數的意思</w:t>
            </w:r>
          </w:p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能找出除了匯率影響價格的因素</w:t>
            </w:r>
          </w:p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能知道各種兌換外幣的方式及優缺點</w:t>
            </w:r>
          </w:p>
        </w:tc>
        <w:tc>
          <w:tcPr>
            <w:tcW w:w="2977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 xml:space="preserve">單元二 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投資停看聽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2-2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貨幣與匯率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文本：用大麥克指數談台幣被低估，央行：過度解讀不恰當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影片：理財第 9 課：換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匯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教學探討、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出國玩換外幣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4方法 手續費差很大／不管啦！給我錢EP21／理財 換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匯</w:t>
            </w:r>
            <w:proofErr w:type="gramEnd"/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學習單：</w:t>
            </w:r>
          </w:p>
        </w:tc>
        <w:tc>
          <w:tcPr>
            <w:tcW w:w="709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136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台北市財經素養探究任務國中篇、均一平台、</w:t>
            </w:r>
            <w:proofErr w:type="spell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y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outube</w:t>
            </w:r>
            <w:proofErr w:type="spellEnd"/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參與態度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合作能力</w:t>
            </w:r>
          </w:p>
        </w:tc>
        <w:tc>
          <w:tcPr>
            <w:tcW w:w="1418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閱J3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閱J4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閱J5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 xml:space="preserve">閱J8 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國J6</w:t>
            </w:r>
          </w:p>
        </w:tc>
        <w:tc>
          <w:tcPr>
            <w:tcW w:w="1701" w:type="dxa"/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2/16開學    2/17補班(2/14課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務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</w:tr>
      <w:tr w:rsidR="00FF4838" w:rsidRPr="00FF4838" w:rsidTr="000A7BAD">
        <w:trPr>
          <w:trHeight w:val="880"/>
          <w:jc w:val="center"/>
        </w:trPr>
        <w:tc>
          <w:tcPr>
            <w:tcW w:w="1550" w:type="dxa"/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第二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 xml:space="preserve">   2/18-2/24</w:t>
            </w:r>
          </w:p>
        </w:tc>
        <w:tc>
          <w:tcPr>
            <w:tcW w:w="1275" w:type="dxa"/>
            <w:vMerge/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6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19-29上學期成績補考       21-22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九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年級第三次複習考</w:t>
            </w:r>
          </w:p>
        </w:tc>
      </w:tr>
      <w:tr w:rsidR="00FF4838" w:rsidRPr="00FF4838" w:rsidTr="000A7BAD">
        <w:trPr>
          <w:trHeight w:val="880"/>
          <w:jc w:val="center"/>
        </w:trPr>
        <w:tc>
          <w:tcPr>
            <w:tcW w:w="1550" w:type="dxa"/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第三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 xml:space="preserve">   2/25-3/2</w:t>
            </w:r>
          </w:p>
        </w:tc>
        <w:tc>
          <w:tcPr>
            <w:tcW w:w="1275" w:type="dxa"/>
            <w:vMerge/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6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28和平紀念日放假</w:t>
            </w:r>
          </w:p>
        </w:tc>
      </w:tr>
      <w:tr w:rsidR="00FF4838" w:rsidRPr="00FF4838" w:rsidTr="000A7BAD">
        <w:trPr>
          <w:trHeight w:val="880"/>
          <w:jc w:val="center"/>
        </w:trPr>
        <w:tc>
          <w:tcPr>
            <w:tcW w:w="1550" w:type="dxa"/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第四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</w:p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3/3-3/9</w:t>
            </w:r>
          </w:p>
        </w:tc>
        <w:tc>
          <w:tcPr>
            <w:tcW w:w="1275" w:type="dxa"/>
            <w:vMerge w:val="restart"/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保險的種類</w:t>
            </w:r>
          </w:p>
        </w:tc>
        <w:tc>
          <w:tcPr>
            <w:tcW w:w="1408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能知道</w:t>
            </w:r>
            <w:proofErr w:type="spell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YouBike</w:t>
            </w:r>
            <w:proofErr w:type="spell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免費自行車傷害險以及申請方式</w:t>
            </w:r>
          </w:p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能知道汽機車強制險的由來以及保險內容</w:t>
            </w:r>
          </w:p>
        </w:tc>
        <w:tc>
          <w:tcPr>
            <w:tcW w:w="2977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 xml:space="preserve">單元二 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投資停看聽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2-3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買保險真的保險嗎?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文本：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價入</w:t>
            </w:r>
            <w:proofErr w:type="spellStart"/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YouBike</w:t>
            </w:r>
            <w:proofErr w:type="spell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免費自行車傷害險，享有百萬意外保險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影片：汽機車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強制險小常識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！到底能提供我們哪些保障？理賠上又有哪些限制呢？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學習單：</w:t>
            </w:r>
          </w:p>
        </w:tc>
        <w:tc>
          <w:tcPr>
            <w:tcW w:w="709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136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台北市財經素養探究任務國中篇、均一平台、</w:t>
            </w:r>
            <w:proofErr w:type="spell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y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outube</w:t>
            </w:r>
            <w:proofErr w:type="spellEnd"/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參與態度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合作能力</w:t>
            </w:r>
          </w:p>
        </w:tc>
        <w:tc>
          <w:tcPr>
            <w:tcW w:w="1418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閱J3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閱J4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閱J5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閱J8</w:t>
            </w:r>
          </w:p>
        </w:tc>
        <w:tc>
          <w:tcPr>
            <w:tcW w:w="1701" w:type="dxa"/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F4838" w:rsidRPr="00FF4838" w:rsidTr="000A7BAD">
        <w:trPr>
          <w:trHeight w:val="880"/>
          <w:jc w:val="center"/>
        </w:trPr>
        <w:tc>
          <w:tcPr>
            <w:tcW w:w="1550" w:type="dxa"/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第五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 xml:space="preserve">    3/10-3/16</w:t>
            </w:r>
          </w:p>
        </w:tc>
        <w:tc>
          <w:tcPr>
            <w:tcW w:w="1275" w:type="dxa"/>
            <w:vMerge/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6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11課輔、學習扶助、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族語班開始</w:t>
            </w:r>
            <w:proofErr w:type="gramEnd"/>
          </w:p>
        </w:tc>
      </w:tr>
      <w:tr w:rsidR="00FF4838" w:rsidRPr="00FF4838" w:rsidTr="000A7BAD">
        <w:trPr>
          <w:trHeight w:val="880"/>
          <w:jc w:val="center"/>
        </w:trPr>
        <w:tc>
          <w:tcPr>
            <w:tcW w:w="1550" w:type="dxa"/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第六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</w:p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3/17-3/23</w:t>
            </w:r>
          </w:p>
        </w:tc>
        <w:tc>
          <w:tcPr>
            <w:tcW w:w="1275" w:type="dxa"/>
            <w:vMerge/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6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F4838" w:rsidRPr="00FF4838" w:rsidTr="000A7BAD">
        <w:trPr>
          <w:trHeight w:val="880"/>
          <w:jc w:val="center"/>
        </w:trPr>
        <w:tc>
          <w:tcPr>
            <w:tcW w:w="1550" w:type="dxa"/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第七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 xml:space="preserve">    3/24-3/30</w:t>
            </w:r>
          </w:p>
        </w:tc>
        <w:tc>
          <w:tcPr>
            <w:tcW w:w="1275" w:type="dxa"/>
            <w:vMerge w:val="restart"/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行動支付</w:t>
            </w:r>
          </w:p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虛擬貨幣</w:t>
            </w:r>
          </w:p>
        </w:tc>
        <w:tc>
          <w:tcPr>
            <w:tcW w:w="1408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能舉例說出目前有哪些虛擬貨幣以及特性</w:t>
            </w:r>
          </w:p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能知道各種支付方式的差別</w:t>
            </w:r>
          </w:p>
        </w:tc>
        <w:tc>
          <w:tcPr>
            <w:tcW w:w="2977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 xml:space="preserve">單元二 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投資停看聽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2-4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貨幣vs虛擬貨幣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文本：說到做到！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特斯拉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宣布接受狗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狗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幣，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官網已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開放支付選項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影片：理財第 5 課：支付工具 - 悠遊卡、現金、信用卡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【秒懂潮科技】秒懂支付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科技！告訴你行動支付、第三方支付還有電子支付差別在哪裡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學習單：</w:t>
            </w:r>
          </w:p>
        </w:tc>
        <w:tc>
          <w:tcPr>
            <w:tcW w:w="709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136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台北市財經素養探究任務國中篇、均一平台、</w:t>
            </w:r>
            <w:proofErr w:type="spell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y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outube</w:t>
            </w:r>
            <w:proofErr w:type="spellEnd"/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參與態度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合作能力</w:t>
            </w:r>
          </w:p>
        </w:tc>
        <w:tc>
          <w:tcPr>
            <w:tcW w:w="1418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閱J3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閱J4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閱J5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閱J8</w:t>
            </w:r>
          </w:p>
        </w:tc>
        <w:tc>
          <w:tcPr>
            <w:tcW w:w="1701" w:type="dxa"/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28-29第一次定期評量</w:t>
            </w:r>
          </w:p>
        </w:tc>
      </w:tr>
      <w:tr w:rsidR="00FF4838" w:rsidRPr="00FF4838" w:rsidTr="000A7BAD">
        <w:trPr>
          <w:trHeight w:val="880"/>
          <w:jc w:val="center"/>
        </w:trPr>
        <w:tc>
          <w:tcPr>
            <w:tcW w:w="1550" w:type="dxa"/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第八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</w:p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3/31-4/6</w:t>
            </w:r>
          </w:p>
        </w:tc>
        <w:tc>
          <w:tcPr>
            <w:tcW w:w="1275" w:type="dxa"/>
            <w:vMerge/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6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4-7清明節連假</w:t>
            </w:r>
          </w:p>
        </w:tc>
      </w:tr>
      <w:tr w:rsidR="00FF4838" w:rsidRPr="00FF4838" w:rsidTr="00E144CC">
        <w:trPr>
          <w:trHeight w:val="880"/>
          <w:jc w:val="center"/>
        </w:trPr>
        <w:tc>
          <w:tcPr>
            <w:tcW w:w="1550" w:type="dxa"/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第九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</w:p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4/7-4/13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13校慶</w:t>
            </w:r>
          </w:p>
        </w:tc>
      </w:tr>
      <w:tr w:rsidR="00FF4838" w:rsidRPr="00FF4838" w:rsidTr="00E144CC">
        <w:trPr>
          <w:trHeight w:val="880"/>
          <w:jc w:val="center"/>
        </w:trPr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第十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</w:p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4/14-4/20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非同質化代幣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能理解NFT的意思、優勢以及風險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 xml:space="preserve">單元二 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投資停看聽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2-5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數位貨幣與資產的風險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文本：猴子頭貼是什麼？跟NFT有關嗎？還有哪些藝術品要價不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斐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？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 xml:space="preserve">影片：不可不知的NFT，元宇宙的根本，另一個世界的證明 | </w:t>
            </w:r>
          </w:p>
          <w:p w:rsidR="00BE6C65" w:rsidRPr="000B372E" w:rsidRDefault="00BE6C65" w:rsidP="00E144CC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台北市財經素養探究任務國中篇、</w:t>
            </w:r>
            <w:proofErr w:type="spell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y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outube</w:t>
            </w:r>
            <w:proofErr w:type="spellEnd"/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參與態度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合作能力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閱J3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閱J4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閱J5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閱J8</w:t>
            </w:r>
          </w:p>
          <w:p w:rsidR="00CA7AC3" w:rsidRPr="000B372E" w:rsidRDefault="00CA7AC3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/>
                <w:sz w:val="24"/>
                <w:szCs w:val="24"/>
              </w:rPr>
              <w:t>科J7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15校慶補假  16-17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九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年級第四次複習考</w:t>
            </w:r>
          </w:p>
        </w:tc>
      </w:tr>
      <w:tr w:rsidR="00FF4838" w:rsidRPr="00FF4838" w:rsidTr="00E144CC">
        <w:trPr>
          <w:trHeight w:val="880"/>
          <w:jc w:val="center"/>
        </w:trPr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第十一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4/21-4/27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26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七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年級詩詞吟唱比賽</w:t>
            </w:r>
          </w:p>
        </w:tc>
      </w:tr>
      <w:tr w:rsidR="00FF4838" w:rsidRPr="00FF4838" w:rsidTr="00967D61">
        <w:trPr>
          <w:trHeight w:val="261"/>
          <w:jc w:val="center"/>
        </w:trPr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第十二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</w:p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4/28-5/4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九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年級課輔、學習扶</w:t>
            </w: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助、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族語班結束</w:t>
            </w:r>
            <w:proofErr w:type="gramEnd"/>
          </w:p>
        </w:tc>
      </w:tr>
      <w:tr w:rsidR="00FF4838" w:rsidRPr="00FF4838" w:rsidTr="00E144CC">
        <w:trPr>
          <w:trHeight w:val="880"/>
          <w:jc w:val="center"/>
        </w:trPr>
        <w:tc>
          <w:tcPr>
            <w:tcW w:w="1550" w:type="dxa"/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第十三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5/5-5/11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斜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槓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人生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能理解斜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槓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的定義以及須具備的觀念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 xml:space="preserve">單元三 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被動收入與社會責任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/>
                <w:sz w:val="24"/>
                <w:szCs w:val="24"/>
              </w:rPr>
              <w:t>3-1 打工與才華變現賺錢與存錢攻略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文本：全彩印筆記熱賣42萬！北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一女學霸4年學費全賺到</w:t>
            </w:r>
            <w:proofErr w:type="gramEnd"/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影片：【5分鐘說書】2017多重職業正夯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《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斜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槓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青年：全球職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新趨勢，迎接更有價值的多職人生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台北市財經素養探究任務國中篇、</w:t>
            </w:r>
            <w:proofErr w:type="spell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y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outube</w:t>
            </w:r>
            <w:proofErr w:type="spellEnd"/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參與態度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合作能力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閱J3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閱J4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閱J5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閱J8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J6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J10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7-8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九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年級第二次定期評量</w:t>
            </w:r>
          </w:p>
        </w:tc>
      </w:tr>
      <w:tr w:rsidR="00FF4838" w:rsidRPr="00FF4838" w:rsidTr="00967D61">
        <w:trPr>
          <w:trHeight w:val="880"/>
          <w:jc w:val="center"/>
        </w:trPr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第十四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5/12-5/18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14-15七八年級第二次定期評量  18-19教育會考</w:t>
            </w:r>
          </w:p>
        </w:tc>
      </w:tr>
      <w:tr w:rsidR="00FF4838" w:rsidRPr="00FF4838" w:rsidTr="00967D61">
        <w:trPr>
          <w:trHeight w:val="88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第十五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5/19-5/25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職業YouTuber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能說出當YouTuber須具備哪些能力</w:t>
            </w:r>
          </w:p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能提出當YouTuber優缺點</w:t>
            </w:r>
          </w:p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製作一則影片並上傳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 xml:space="preserve">單元三 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被動收入與社會責任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/>
                <w:sz w:val="24"/>
                <w:szCs w:val="24"/>
              </w:rPr>
              <w:t>3-2 這樣也能賺錢</w:t>
            </w: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，鍛鍊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本領及小心風險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文本：YouTuber不靠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業配能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賺多少？內行人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曝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：1萬點月才300元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影片：百萬YouTuber夢？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網紅新生代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：我不再當YouTuber了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｜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公視P# 新聞實驗室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YouTuber體驗：製作影片上傳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台北市財經素養探究任務國中篇、均一平台、</w:t>
            </w:r>
            <w:proofErr w:type="spell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y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outube</w:t>
            </w:r>
            <w:proofErr w:type="spellEnd"/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參與態度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合作能力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實作作品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閱J3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閱J4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閱J5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閱J8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J6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J10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21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九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年級下學期成績補考</w:t>
            </w:r>
          </w:p>
        </w:tc>
      </w:tr>
      <w:tr w:rsidR="00FF4838" w:rsidRPr="00FF4838" w:rsidTr="00967D61">
        <w:trPr>
          <w:trHeight w:val="88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第十六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5/26-6/1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F4838" w:rsidRPr="00FF4838" w:rsidTr="00967D61">
        <w:trPr>
          <w:trHeight w:val="880"/>
          <w:jc w:val="center"/>
        </w:trPr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第十七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6/2-6/8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社會責任</w:t>
            </w:r>
          </w:p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回饋社會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能說出課程中兩位人物行為的動機</w:t>
            </w:r>
          </w:p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可以提出未來自身可以回饋社會的方式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 xml:space="preserve">單元三 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被動收入與社會責任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/>
                <w:sz w:val="24"/>
                <w:szCs w:val="24"/>
              </w:rPr>
              <w:t>3-3 收入vs社會責任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文本：愛心阿媽陳樹菊再出手，捐1500萬成立生產暨急難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慰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助金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影片：台東偏遠小山城 方舟點燈照亮孩童 part6【台灣1001個故事】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台北市財經素養探究任務國中篇、均一平台、</w:t>
            </w:r>
            <w:proofErr w:type="spell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y</w:t>
            </w:r>
            <w:r w:rsidRPr="000B372E">
              <w:rPr>
                <w:rFonts w:ascii="標楷體" w:eastAsia="標楷體" w:hAnsi="標楷體"/>
                <w:sz w:val="24"/>
                <w:szCs w:val="24"/>
              </w:rPr>
              <w:t>outube</w:t>
            </w:r>
            <w:proofErr w:type="spellEnd"/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參與態度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合作能力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閱J3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閱J4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閱J5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閱J8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人J6</w:t>
            </w:r>
          </w:p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品J6</w:t>
            </w:r>
          </w:p>
        </w:tc>
        <w:tc>
          <w:tcPr>
            <w:tcW w:w="1701" w:type="dxa"/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E6C65" w:rsidRPr="00FF4838" w:rsidTr="000A7BAD">
        <w:trPr>
          <w:trHeight w:val="880"/>
          <w:jc w:val="center"/>
        </w:trPr>
        <w:tc>
          <w:tcPr>
            <w:tcW w:w="1550" w:type="dxa"/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第十八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6/9-6/15</w:t>
            </w:r>
          </w:p>
        </w:tc>
        <w:tc>
          <w:tcPr>
            <w:tcW w:w="1275" w:type="dxa"/>
            <w:vMerge/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B372E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6C65" w:rsidRPr="000B372E" w:rsidRDefault="00BE6C65" w:rsidP="000A7BAD">
            <w:pPr>
              <w:ind w:left="23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6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C65" w:rsidRPr="000B372E" w:rsidRDefault="00BE6C65" w:rsidP="000A7BAD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C65" w:rsidRPr="000B372E" w:rsidRDefault="00BE6C65" w:rsidP="000A7BAD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11-14畢業典禮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14七八年級藝能科考試               14七八年級課輔、學習扶助、</w:t>
            </w:r>
            <w:proofErr w:type="gramStart"/>
            <w:r w:rsidRPr="000B372E">
              <w:rPr>
                <w:rFonts w:ascii="標楷體" w:eastAsia="標楷體" w:hAnsi="標楷體" w:hint="eastAsia"/>
                <w:sz w:val="24"/>
                <w:szCs w:val="24"/>
              </w:rPr>
              <w:t>族語班結束</w:t>
            </w:r>
            <w:proofErr w:type="gramEnd"/>
          </w:p>
        </w:tc>
      </w:tr>
    </w:tbl>
    <w:p w:rsidR="00217DCF" w:rsidRPr="00FF4838" w:rsidRDefault="00986AE6" w:rsidP="00986AE6">
      <w:pPr>
        <w:pStyle w:val="Web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FF483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097724" w:rsidRPr="00FF483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217DCF" w:rsidRPr="00FF483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  <w:r w:rsidRPr="00FF4838">
        <w:rPr>
          <w:rFonts w:ascii="標楷體" w:eastAsia="標楷體" w:hAnsi="標楷體" w:cs="標楷體" w:hint="eastAsia"/>
          <w:color w:val="auto"/>
          <w:sz w:val="28"/>
          <w:szCs w:val="28"/>
        </w:rPr>
        <w:t>(</w:t>
      </w:r>
      <w:r w:rsidRPr="00FF4838">
        <w:rPr>
          <w:rFonts w:ascii="標楷體" w:eastAsia="標楷體" w:hAnsi="標楷體" w:hint="eastAsia"/>
          <w:color w:val="auto"/>
          <w:sz w:val="28"/>
          <w:szCs w:val="28"/>
        </w:rPr>
        <w:t>本表格請勿刪除)</w:t>
      </w:r>
    </w:p>
    <w:p w:rsidR="00217DCF" w:rsidRPr="00FF4838" w:rsidRDefault="00967D61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EF3EE2">
        <w:rPr>
          <w:rFonts w:ascii="標楷體" w:eastAsia="標楷體" w:hAnsi="標楷體" w:hint="eastAsia"/>
          <w:b/>
          <w:color w:val="auto"/>
          <w:sz w:val="24"/>
          <w:szCs w:val="24"/>
        </w:rPr>
        <w:sym w:font="Wingdings 2" w:char="F052"/>
      </w:r>
      <w:r w:rsidR="00217DCF" w:rsidRPr="00FF4838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FF4838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FF4838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FF4838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FF4838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FF4838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FF4838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FF4838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FF4838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□有，全學年實施</w:t>
      </w:r>
    </w:p>
    <w:p w:rsidR="0092000A" w:rsidRPr="00FF4838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FF4838" w:rsidRPr="00FF4838" w:rsidTr="0092000A">
        <w:tc>
          <w:tcPr>
            <w:tcW w:w="1013" w:type="dxa"/>
            <w:vAlign w:val="center"/>
          </w:tcPr>
          <w:p w:rsidR="0092000A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FF4838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FF4838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FF4838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FF4838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48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FF4838" w:rsidRPr="00FF4838" w:rsidTr="0092000A">
        <w:tc>
          <w:tcPr>
            <w:tcW w:w="1013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Pr="00FF4838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FF4838">
              <w:rPr>
                <w:rFonts w:ascii="標楷體" w:eastAsia="標楷體" w:hAnsi="標楷體" w:cs="標楷體"/>
                <w:color w:val="auto"/>
              </w:rPr>
              <w:t>□</w:t>
            </w:r>
            <w:r w:rsidRPr="00FF4838">
              <w:rPr>
                <w:rFonts w:ascii="標楷體" w:eastAsia="標楷體" w:hAnsi="標楷體" w:cs="標楷體" w:hint="eastAsia"/>
                <w:color w:val="auto"/>
              </w:rPr>
              <w:t>簡報</w:t>
            </w:r>
            <w:r w:rsidRPr="00FF4838">
              <w:rPr>
                <w:rFonts w:ascii="標楷體" w:eastAsia="標楷體" w:hAnsi="標楷體" w:cs="標楷體"/>
                <w:color w:val="auto"/>
              </w:rPr>
              <w:t>□</w:t>
            </w:r>
            <w:r w:rsidRPr="00FF4838">
              <w:rPr>
                <w:rFonts w:ascii="標楷體" w:eastAsia="標楷體" w:hAnsi="標楷體" w:cs="標楷體" w:hint="eastAsia"/>
                <w:color w:val="auto"/>
              </w:rPr>
              <w:t>印刷品</w:t>
            </w:r>
            <w:r w:rsidRPr="00FF4838">
              <w:rPr>
                <w:rFonts w:ascii="標楷體" w:eastAsia="標楷體" w:hAnsi="標楷體" w:cs="標楷體"/>
                <w:color w:val="auto"/>
              </w:rPr>
              <w:t>□</w:t>
            </w:r>
            <w:r w:rsidRPr="00FF4838">
              <w:rPr>
                <w:rFonts w:ascii="標楷體" w:eastAsia="標楷體" w:hAnsi="標楷體" w:cs="標楷體" w:hint="eastAsia"/>
                <w:color w:val="auto"/>
              </w:rPr>
              <w:t>影音光碟</w:t>
            </w:r>
          </w:p>
          <w:p w:rsidR="00217DCF" w:rsidRPr="00FF4838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FF4838">
              <w:rPr>
                <w:rFonts w:ascii="標楷體" w:eastAsia="標楷體" w:hAnsi="標楷體" w:cs="標楷體"/>
                <w:color w:val="auto"/>
              </w:rPr>
              <w:t>□</w:t>
            </w:r>
            <w:r w:rsidRPr="00FF4838">
              <w:rPr>
                <w:rFonts w:ascii="標楷體" w:eastAsia="標楷體" w:hAnsi="標楷體" w:cs="標楷體" w:hint="eastAsia"/>
                <w:color w:val="auto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F4838" w:rsidRPr="00FF4838" w:rsidTr="0092000A">
        <w:tc>
          <w:tcPr>
            <w:tcW w:w="1013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F4838" w:rsidRPr="00FF4838" w:rsidTr="0092000A">
        <w:tc>
          <w:tcPr>
            <w:tcW w:w="1013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FF4838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FF4838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FF4838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FF4838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Pr="00FF4838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RPr="00FF483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045" w:rsidRDefault="00495045">
      <w:r>
        <w:separator/>
      </w:r>
    </w:p>
  </w:endnote>
  <w:endnote w:type="continuationSeparator" w:id="0">
    <w:p w:rsidR="00495045" w:rsidRDefault="0049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夹发砰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045" w:rsidRDefault="00495045">
      <w:r>
        <w:separator/>
      </w:r>
    </w:p>
  </w:footnote>
  <w:footnote w:type="continuationSeparator" w:id="0">
    <w:p w:rsidR="00495045" w:rsidRDefault="00495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877"/>
    <w:multiLevelType w:val="hybridMultilevel"/>
    <w:tmpl w:val="9E6E6E4A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00BD7C16"/>
    <w:multiLevelType w:val="hybridMultilevel"/>
    <w:tmpl w:val="81C28002"/>
    <w:lvl w:ilvl="0" w:tplc="4AFAC21E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4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5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6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7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8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9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28E09A7"/>
    <w:multiLevelType w:val="hybridMultilevel"/>
    <w:tmpl w:val="EB8C0270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3" w15:restartNumberingAfterBreak="0">
    <w:nsid w:val="143030BA"/>
    <w:multiLevelType w:val="hybridMultilevel"/>
    <w:tmpl w:val="81C28002"/>
    <w:lvl w:ilvl="0" w:tplc="4AFAC21E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4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5" w15:restartNumberingAfterBreak="0">
    <w:nsid w:val="168359A2"/>
    <w:multiLevelType w:val="hybridMultilevel"/>
    <w:tmpl w:val="81C28002"/>
    <w:lvl w:ilvl="0" w:tplc="4AFAC21E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6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7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198822E5"/>
    <w:multiLevelType w:val="hybridMultilevel"/>
    <w:tmpl w:val="ADEE113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9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1C4257F5"/>
    <w:multiLevelType w:val="hybridMultilevel"/>
    <w:tmpl w:val="81C28002"/>
    <w:lvl w:ilvl="0" w:tplc="4AFAC21E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2B1D3686"/>
    <w:multiLevelType w:val="hybridMultilevel"/>
    <w:tmpl w:val="BD3C556E"/>
    <w:lvl w:ilvl="0" w:tplc="DD7A1BBC">
      <w:start w:val="1"/>
      <w:numFmt w:val="decimal"/>
      <w:lvlText w:val="(%1)"/>
      <w:lvlJc w:val="left"/>
      <w:pPr>
        <w:ind w:left="50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4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5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6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7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8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9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0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3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3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7" w15:restartNumberingAfterBreak="0">
    <w:nsid w:val="59764667"/>
    <w:multiLevelType w:val="hybridMultilevel"/>
    <w:tmpl w:val="556442C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8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40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41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4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43" w15:restartNumberingAfterBreak="0">
    <w:nsid w:val="72AC0059"/>
    <w:multiLevelType w:val="hybridMultilevel"/>
    <w:tmpl w:val="81C28002"/>
    <w:lvl w:ilvl="0" w:tplc="4AFAC21E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4" w15:restartNumberingAfterBreak="0">
    <w:nsid w:val="768F1D14"/>
    <w:multiLevelType w:val="hybridMultilevel"/>
    <w:tmpl w:val="9E2C87B4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5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46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47" w15:restartNumberingAfterBreak="0">
    <w:nsid w:val="7A3D3B9E"/>
    <w:multiLevelType w:val="hybridMultilevel"/>
    <w:tmpl w:val="D816444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8" w15:restartNumberingAfterBreak="0">
    <w:nsid w:val="7BE14827"/>
    <w:multiLevelType w:val="hybridMultilevel"/>
    <w:tmpl w:val="627C9680"/>
    <w:lvl w:ilvl="0" w:tplc="DD7A1BBC">
      <w:start w:val="1"/>
      <w:numFmt w:val="decimal"/>
      <w:lvlText w:val="(%1)"/>
      <w:lvlJc w:val="left"/>
      <w:pPr>
        <w:ind w:left="50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26"/>
  </w:num>
  <w:num w:numId="2">
    <w:abstractNumId w:val="46"/>
  </w:num>
  <w:num w:numId="3">
    <w:abstractNumId w:val="32"/>
  </w:num>
  <w:num w:numId="4">
    <w:abstractNumId w:val="40"/>
  </w:num>
  <w:num w:numId="5">
    <w:abstractNumId w:val="36"/>
  </w:num>
  <w:num w:numId="6">
    <w:abstractNumId w:val="35"/>
  </w:num>
  <w:num w:numId="7">
    <w:abstractNumId w:val="4"/>
  </w:num>
  <w:num w:numId="8">
    <w:abstractNumId w:val="28"/>
  </w:num>
  <w:num w:numId="9">
    <w:abstractNumId w:val="25"/>
  </w:num>
  <w:num w:numId="10">
    <w:abstractNumId w:val="39"/>
  </w:num>
  <w:num w:numId="11">
    <w:abstractNumId w:val="42"/>
  </w:num>
  <w:num w:numId="12">
    <w:abstractNumId w:val="45"/>
  </w:num>
  <w:num w:numId="13">
    <w:abstractNumId w:val="27"/>
  </w:num>
  <w:num w:numId="14">
    <w:abstractNumId w:val="16"/>
  </w:num>
  <w:num w:numId="15">
    <w:abstractNumId w:val="11"/>
  </w:num>
  <w:num w:numId="16">
    <w:abstractNumId w:val="34"/>
  </w:num>
  <w:num w:numId="17">
    <w:abstractNumId w:val="14"/>
  </w:num>
  <w:num w:numId="18">
    <w:abstractNumId w:val="2"/>
  </w:num>
  <w:num w:numId="19">
    <w:abstractNumId w:val="30"/>
  </w:num>
  <w:num w:numId="20">
    <w:abstractNumId w:val="31"/>
  </w:num>
  <w:num w:numId="21">
    <w:abstractNumId w:val="22"/>
  </w:num>
  <w:num w:numId="22">
    <w:abstractNumId w:val="7"/>
  </w:num>
  <w:num w:numId="23">
    <w:abstractNumId w:val="5"/>
  </w:num>
  <w:num w:numId="24">
    <w:abstractNumId w:val="41"/>
  </w:num>
  <w:num w:numId="25">
    <w:abstractNumId w:val="17"/>
  </w:num>
  <w:num w:numId="26">
    <w:abstractNumId w:val="10"/>
  </w:num>
  <w:num w:numId="27">
    <w:abstractNumId w:val="9"/>
  </w:num>
  <w:num w:numId="28">
    <w:abstractNumId w:val="20"/>
  </w:num>
  <w:num w:numId="29">
    <w:abstractNumId w:val="24"/>
  </w:num>
  <w:num w:numId="30">
    <w:abstractNumId w:val="3"/>
  </w:num>
  <w:num w:numId="31">
    <w:abstractNumId w:val="38"/>
  </w:num>
  <w:num w:numId="32">
    <w:abstractNumId w:val="19"/>
  </w:num>
  <w:num w:numId="33">
    <w:abstractNumId w:val="6"/>
  </w:num>
  <w:num w:numId="34">
    <w:abstractNumId w:val="8"/>
  </w:num>
  <w:num w:numId="35">
    <w:abstractNumId w:val="33"/>
  </w:num>
  <w:num w:numId="36">
    <w:abstractNumId w:val="29"/>
  </w:num>
  <w:num w:numId="37">
    <w:abstractNumId w:val="47"/>
  </w:num>
  <w:num w:numId="38">
    <w:abstractNumId w:val="13"/>
  </w:num>
  <w:num w:numId="39">
    <w:abstractNumId w:val="37"/>
  </w:num>
  <w:num w:numId="40">
    <w:abstractNumId w:val="21"/>
  </w:num>
  <w:num w:numId="41">
    <w:abstractNumId w:val="0"/>
  </w:num>
  <w:num w:numId="42">
    <w:abstractNumId w:val="43"/>
  </w:num>
  <w:num w:numId="43">
    <w:abstractNumId w:val="18"/>
  </w:num>
  <w:num w:numId="44">
    <w:abstractNumId w:val="15"/>
  </w:num>
  <w:num w:numId="45">
    <w:abstractNumId w:val="1"/>
  </w:num>
  <w:num w:numId="46">
    <w:abstractNumId w:val="23"/>
  </w:num>
  <w:num w:numId="47">
    <w:abstractNumId w:val="12"/>
  </w:num>
  <w:num w:numId="48">
    <w:abstractNumId w:val="48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059A"/>
    <w:rsid w:val="0000497E"/>
    <w:rsid w:val="00005FB2"/>
    <w:rsid w:val="00006DA2"/>
    <w:rsid w:val="00007855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915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A7BAD"/>
    <w:rsid w:val="000B1DEA"/>
    <w:rsid w:val="000B372E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42E6"/>
    <w:rsid w:val="0013525C"/>
    <w:rsid w:val="001360E9"/>
    <w:rsid w:val="00141E97"/>
    <w:rsid w:val="00143740"/>
    <w:rsid w:val="001471DC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63E7"/>
    <w:rsid w:val="001C7F95"/>
    <w:rsid w:val="001C7FAA"/>
    <w:rsid w:val="001D0E7F"/>
    <w:rsid w:val="001D293D"/>
    <w:rsid w:val="001D3382"/>
    <w:rsid w:val="001D3871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266D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E7AC0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AAD"/>
    <w:rsid w:val="00316E9B"/>
    <w:rsid w:val="0032064E"/>
    <w:rsid w:val="00320E8E"/>
    <w:rsid w:val="003211F9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9533B"/>
    <w:rsid w:val="003A2FAC"/>
    <w:rsid w:val="003B3FE4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0AC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27B3"/>
    <w:rsid w:val="004843EC"/>
    <w:rsid w:val="0048605F"/>
    <w:rsid w:val="00490278"/>
    <w:rsid w:val="00493294"/>
    <w:rsid w:val="00495045"/>
    <w:rsid w:val="004A0922"/>
    <w:rsid w:val="004A46BB"/>
    <w:rsid w:val="004A500F"/>
    <w:rsid w:val="004A5072"/>
    <w:rsid w:val="004B0A44"/>
    <w:rsid w:val="004B103C"/>
    <w:rsid w:val="004B2A8F"/>
    <w:rsid w:val="004B3930"/>
    <w:rsid w:val="004B76D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2841"/>
    <w:rsid w:val="00517FDB"/>
    <w:rsid w:val="00524F98"/>
    <w:rsid w:val="005336C0"/>
    <w:rsid w:val="0053472D"/>
    <w:rsid w:val="00535A0F"/>
    <w:rsid w:val="00537D4C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13B3"/>
    <w:rsid w:val="005C1B7F"/>
    <w:rsid w:val="005C62F3"/>
    <w:rsid w:val="005D0143"/>
    <w:rsid w:val="005D2CCD"/>
    <w:rsid w:val="005D5AEC"/>
    <w:rsid w:val="005D6008"/>
    <w:rsid w:val="005D74BC"/>
    <w:rsid w:val="005D7AB8"/>
    <w:rsid w:val="005E0B56"/>
    <w:rsid w:val="005E6024"/>
    <w:rsid w:val="005E6CDD"/>
    <w:rsid w:val="005F1B74"/>
    <w:rsid w:val="005F33A6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C5A69"/>
    <w:rsid w:val="006D1D3D"/>
    <w:rsid w:val="006D30E1"/>
    <w:rsid w:val="006D3ACD"/>
    <w:rsid w:val="006D3CA3"/>
    <w:rsid w:val="006D52E9"/>
    <w:rsid w:val="006E0F63"/>
    <w:rsid w:val="006E27FD"/>
    <w:rsid w:val="006E3407"/>
    <w:rsid w:val="006E379D"/>
    <w:rsid w:val="006E5FD0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802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022A8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2B8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0469"/>
    <w:rsid w:val="008D1BCD"/>
    <w:rsid w:val="008D2428"/>
    <w:rsid w:val="008D3116"/>
    <w:rsid w:val="008E1DD2"/>
    <w:rsid w:val="008E1F08"/>
    <w:rsid w:val="008E23E7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1C4B"/>
    <w:rsid w:val="009649C4"/>
    <w:rsid w:val="00965857"/>
    <w:rsid w:val="00966319"/>
    <w:rsid w:val="00967D61"/>
    <w:rsid w:val="00967DBF"/>
    <w:rsid w:val="0097151F"/>
    <w:rsid w:val="00972994"/>
    <w:rsid w:val="009740F8"/>
    <w:rsid w:val="00976BDC"/>
    <w:rsid w:val="00981915"/>
    <w:rsid w:val="00982D4A"/>
    <w:rsid w:val="00986AE6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5291"/>
    <w:rsid w:val="009A7E41"/>
    <w:rsid w:val="009B2487"/>
    <w:rsid w:val="009B2BE9"/>
    <w:rsid w:val="009B2F4D"/>
    <w:rsid w:val="009B394E"/>
    <w:rsid w:val="009B482E"/>
    <w:rsid w:val="009B4A38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406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9F73EC"/>
    <w:rsid w:val="00A05906"/>
    <w:rsid w:val="00A1338F"/>
    <w:rsid w:val="00A17795"/>
    <w:rsid w:val="00A17F97"/>
    <w:rsid w:val="00A20A0D"/>
    <w:rsid w:val="00A22D08"/>
    <w:rsid w:val="00A23CA6"/>
    <w:rsid w:val="00A24146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0B5D"/>
    <w:rsid w:val="00AE5DA6"/>
    <w:rsid w:val="00AE6E7D"/>
    <w:rsid w:val="00AF1E63"/>
    <w:rsid w:val="00AF4902"/>
    <w:rsid w:val="00AF649B"/>
    <w:rsid w:val="00AF7CA4"/>
    <w:rsid w:val="00B0211E"/>
    <w:rsid w:val="00B0232A"/>
    <w:rsid w:val="00B02B71"/>
    <w:rsid w:val="00B106EC"/>
    <w:rsid w:val="00B1179B"/>
    <w:rsid w:val="00B124D9"/>
    <w:rsid w:val="00B12AA8"/>
    <w:rsid w:val="00B12FB9"/>
    <w:rsid w:val="00B14473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519"/>
    <w:rsid w:val="00BD0C8A"/>
    <w:rsid w:val="00BD13D3"/>
    <w:rsid w:val="00BD3CA2"/>
    <w:rsid w:val="00BD4451"/>
    <w:rsid w:val="00BD5193"/>
    <w:rsid w:val="00BD5366"/>
    <w:rsid w:val="00BE2654"/>
    <w:rsid w:val="00BE3EEA"/>
    <w:rsid w:val="00BE6B7C"/>
    <w:rsid w:val="00BE6C65"/>
    <w:rsid w:val="00BE7C24"/>
    <w:rsid w:val="00BE7C71"/>
    <w:rsid w:val="00BF1A42"/>
    <w:rsid w:val="00BF31BC"/>
    <w:rsid w:val="00C00207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5B3E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5C79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853E3"/>
    <w:rsid w:val="00C93D91"/>
    <w:rsid w:val="00CA47CD"/>
    <w:rsid w:val="00CA7AC3"/>
    <w:rsid w:val="00CB00F2"/>
    <w:rsid w:val="00CB2148"/>
    <w:rsid w:val="00CB2269"/>
    <w:rsid w:val="00CB3018"/>
    <w:rsid w:val="00CB325F"/>
    <w:rsid w:val="00CB40FF"/>
    <w:rsid w:val="00CB4D7E"/>
    <w:rsid w:val="00CB62C6"/>
    <w:rsid w:val="00CC16B0"/>
    <w:rsid w:val="00CC1C06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2632"/>
    <w:rsid w:val="00D777C7"/>
    <w:rsid w:val="00D8163B"/>
    <w:rsid w:val="00D81B60"/>
    <w:rsid w:val="00D82CA1"/>
    <w:rsid w:val="00D85659"/>
    <w:rsid w:val="00D91CCA"/>
    <w:rsid w:val="00D966BF"/>
    <w:rsid w:val="00DA2B18"/>
    <w:rsid w:val="00DA3981"/>
    <w:rsid w:val="00DA3FCB"/>
    <w:rsid w:val="00DB2FC8"/>
    <w:rsid w:val="00DB552D"/>
    <w:rsid w:val="00DC0AFE"/>
    <w:rsid w:val="00DC359E"/>
    <w:rsid w:val="00DC68AD"/>
    <w:rsid w:val="00DD0ADB"/>
    <w:rsid w:val="00DD4D59"/>
    <w:rsid w:val="00DD5C39"/>
    <w:rsid w:val="00DE1D2A"/>
    <w:rsid w:val="00DE677C"/>
    <w:rsid w:val="00DF1923"/>
    <w:rsid w:val="00DF2965"/>
    <w:rsid w:val="00DF3C73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44CC"/>
    <w:rsid w:val="00E22722"/>
    <w:rsid w:val="00E22ED8"/>
    <w:rsid w:val="00E24A57"/>
    <w:rsid w:val="00E325ED"/>
    <w:rsid w:val="00E3550F"/>
    <w:rsid w:val="00E4158E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20DF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97A51"/>
    <w:rsid w:val="00EA1344"/>
    <w:rsid w:val="00EA289B"/>
    <w:rsid w:val="00EB34A3"/>
    <w:rsid w:val="00EB540B"/>
    <w:rsid w:val="00EC07DB"/>
    <w:rsid w:val="00EC16D7"/>
    <w:rsid w:val="00EC378D"/>
    <w:rsid w:val="00EC6824"/>
    <w:rsid w:val="00EC68FB"/>
    <w:rsid w:val="00EC7948"/>
    <w:rsid w:val="00ED0011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EF3EE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6F62"/>
    <w:rsid w:val="00F471D9"/>
    <w:rsid w:val="00F50AA5"/>
    <w:rsid w:val="00F53B9A"/>
    <w:rsid w:val="00F54217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633D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483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71990-33EF-422B-B8A9-7FFCCB3A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496</Words>
  <Characters>2828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10</cp:revision>
  <cp:lastPrinted>2018-11-20T02:54:00Z</cp:lastPrinted>
  <dcterms:created xsi:type="dcterms:W3CDTF">2023-11-02T07:45:00Z</dcterms:created>
  <dcterms:modified xsi:type="dcterms:W3CDTF">2023-12-04T06:14:00Z</dcterms:modified>
</cp:coreProperties>
</file>