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13" w:rsidRDefault="008C281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8C2813" w:rsidRDefault="008C281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新北市溪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崑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國民中學110學年度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</w:t>
      </w:r>
      <w:r w:rsidR="00364213">
        <w:rPr>
          <w:rFonts w:asciiTheme="minorEastAsia" w:hAnsiTheme="minorEastAsia" w:cs="標楷體" w:hint="eastAsia"/>
          <w:b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年級第一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程計畫  設計者：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＿＿</w:t>
      </w:r>
      <w:r w:rsidR="00C31124">
        <w:rPr>
          <w:rFonts w:asciiTheme="minorEastAsia" w:hAnsiTheme="minorEastAsia" w:cs="標楷體" w:hint="eastAsia"/>
          <w:b/>
          <w:color w:val="000000"/>
          <w:sz w:val="28"/>
          <w:szCs w:val="28"/>
          <w:u w:val="single"/>
        </w:rPr>
        <w:t>許妙鳳</w:t>
      </w:r>
      <w:r w:rsidR="00C31124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＿＿</w:t>
      </w:r>
    </w:p>
    <w:p w:rsidR="0008141D" w:rsidRDefault="0008141D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rPr>
          <w:color w:val="000000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一、課程類別：</w:t>
      </w:r>
      <w:r w:rsidR="00E6685A">
        <w:rPr>
          <w:rFonts w:asciiTheme="minorEastAsia" w:hAnsiTheme="minorEastAsia" w:cs="標楷體" w:hint="eastAsia"/>
          <w:b/>
          <w:color w:val="FF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  3.□健康與體育   4.□數學   5.□社會   6.□藝術  7.□自然科學 8.□科技  9.</w:t>
      </w:r>
      <w:r w:rsidR="00C31124">
        <w:rPr>
          <w:rFonts w:ascii="標楷體" w:eastAsia="標楷體" w:hAnsi="標楷體" w:cs="標楷體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綜合活動</w:t>
      </w:r>
    </w:p>
    <w:p w:rsidR="0008141D" w:rsidRDefault="006B6BA4">
      <w:pPr>
        <w:pStyle w:val="10"/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spacing w:line="360" w:lineRule="auto"/>
        <w:rPr>
          <w:color w:val="000000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二、學習節數：每週( </w:t>
      </w:r>
      <w:r w:rsidR="00510FC0">
        <w:rPr>
          <w:rFonts w:asciiTheme="minorEastAsia" w:hAnsiTheme="minorEastAsia" w:cs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)節，實施( </w:t>
      </w:r>
      <w:r w:rsidR="00510FC0">
        <w:rPr>
          <w:rFonts w:asciiTheme="minorEastAsia" w:hAnsiTheme="minorEastAsia" w:cs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，共( </w:t>
      </w:r>
      <w:r w:rsidR="00510FC0">
        <w:rPr>
          <w:rFonts w:asciiTheme="minorEastAsia" w:hAnsiTheme="minorEastAsia" w:cs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)節。  </w:t>
      </w:r>
    </w:p>
    <w:p w:rsidR="0008141D" w:rsidRDefault="006B6BA4">
      <w:pPr>
        <w:pStyle w:val="10"/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5"/>
        <w:tblW w:w="145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FFFFFF"/>
          <w:right w:val="single" w:sz="8" w:space="0" w:color="000000"/>
          <w:insideH w:val="single" w:sz="4" w:space="0" w:color="FFFFFF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1430"/>
      </w:tblGrid>
      <w:tr w:rsidR="0008141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08141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08141D" w:rsidRDefault="00C507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■</w:t>
            </w:r>
            <w:r w:rsidR="006B6BA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6B6BA4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08141D" w:rsidRDefault="00C507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■</w:t>
            </w:r>
            <w:r w:rsidR="006B6BA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6B6BA4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0758" w:rsidRPr="00BA70DA" w:rsidRDefault="00C50758" w:rsidP="00C5075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A70DA">
              <w:rPr>
                <w:rFonts w:ascii="標楷體" w:eastAsia="標楷體" w:hAnsi="標楷體" w:cs="標楷體" w:hint="eastAsia"/>
                <w:sz w:val="24"/>
                <w:szCs w:val="24"/>
              </w:rPr>
              <w:t>綜-J-C1:探索人與環境的關係，</w:t>
            </w:r>
            <w:proofErr w:type="gramStart"/>
            <w:r w:rsidRPr="00BA70D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BA70DA">
              <w:rPr>
                <w:rFonts w:ascii="標楷體" w:eastAsia="標楷體" w:hAnsi="標楷體" w:cs="標楷體" w:hint="eastAsia"/>
                <w:sz w:val="24"/>
                <w:szCs w:val="24"/>
              </w:rPr>
              <w:t>畫、執行服務學習和戶外學習活動，落實公民關懷並反思環境永續的行動價值。</w:t>
            </w:r>
          </w:p>
          <w:p w:rsidR="0008141D" w:rsidRDefault="00C50758" w:rsidP="00C507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A70DA">
              <w:rPr>
                <w:rFonts w:ascii="標楷體" w:eastAsia="標楷體" w:hAnsi="標楷體" w:cs="標楷體" w:hint="eastAsia"/>
                <w:sz w:val="24"/>
                <w:szCs w:val="24"/>
              </w:rPr>
              <w:t>綜-J-C3:探索世界各地的生活方式，理解、尊重及關懷不同文化及族群，展現多元社會中應具備的生活能力。</w:t>
            </w:r>
          </w:p>
        </w:tc>
      </w:tr>
    </w:tbl>
    <w:p w:rsidR="0008141D" w:rsidRDefault="006B6BA4" w:rsidP="00570CC9">
      <w:pPr>
        <w:pStyle w:val="10"/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spacing w:line="360" w:lineRule="auto"/>
        <w:rPr>
          <w:color w:val="000000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四、課程架構：</w:t>
      </w:r>
    </w:p>
    <w:p w:rsidR="00570CC9" w:rsidRPr="00251B74" w:rsidRDefault="00570CC9" w:rsidP="00570CC9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251B74">
        <w:rPr>
          <w:rFonts w:ascii="標楷體" w:eastAsia="標楷體" w:hAnsi="標楷體" w:cs="標楷體" w:hint="eastAsia"/>
          <w:sz w:val="24"/>
          <w:szCs w:val="24"/>
        </w:rPr>
        <w:t>童軍</w:t>
      </w:r>
    </w:p>
    <w:p w:rsidR="00570CC9" w:rsidRPr="00570CC9" w:rsidRDefault="00570CC9" w:rsidP="00570CC9">
      <w:pPr>
        <w:pStyle w:val="10"/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spacing w:line="360" w:lineRule="auto"/>
        <w:rPr>
          <w:color w:val="000000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903470" cy="1183640"/>
            <wp:effectExtent l="0" t="0" r="0" b="35560"/>
            <wp:docPr id="16" name="組織圖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8141D" w:rsidRDefault="0008141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五、素養導向教學規劃：</w:t>
      </w:r>
    </w:p>
    <w:tbl>
      <w:tblPr>
        <w:tblStyle w:val="a6"/>
        <w:tblW w:w="150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08141D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08141D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F581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581E" w:rsidRDefault="009F58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8/30~9/5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童Db-IV-2:人文環境之美的欣賞、維護與保護。</w:t>
            </w:r>
          </w:p>
          <w:p w:rsidR="009F581E" w:rsidRPr="005F5233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9F581E" w:rsidRPr="005F5233" w:rsidRDefault="009F581E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9F581E" w:rsidRDefault="009F581E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第1單元露營新思維</w:t>
            </w:r>
          </w:p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1.能分析、說明現今國內露營地的安全衛生及環境保育問題。</w:t>
            </w:r>
          </w:p>
          <w:p w:rsidR="009F581E" w:rsidRPr="000A50A1" w:rsidRDefault="009F581E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2.能蒐集相關資料進行營地安全衛生與友善環境的檢核評估。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9F581E" w:rsidRPr="005F5233" w:rsidRDefault="009F581E" w:rsidP="00923B1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9F581E" w:rsidRPr="005F5233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1.露營對環境帶來影響的影片、新聞與資料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9F581E" w:rsidRPr="005F5233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9F581E" w:rsidRPr="00251B74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9F581E" w:rsidRPr="005F5233" w:rsidRDefault="009F581E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81E" w:rsidRDefault="009F58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72E6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2E66" w:rsidRDefault="00272E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9/6~9/12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童Db-IV-2:人文環境之美的欣賞、維護與保護。</w:t>
            </w:r>
          </w:p>
          <w:p w:rsidR="00272E66" w:rsidRPr="005F5233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272E66" w:rsidRPr="005F5233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272E66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第1單元露營新思維</w:t>
            </w:r>
          </w:p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1.能完成國內有關人與環境和諧共存實際做法的案例分享。</w:t>
            </w:r>
          </w:p>
          <w:p w:rsidR="00272E66" w:rsidRPr="000A50A1" w:rsidRDefault="00272E66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2.能舉例說明平衡野外生活品質與環境保護的方法。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72E66" w:rsidRPr="005F5233" w:rsidRDefault="00272E66" w:rsidP="00923B1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72E66" w:rsidRPr="005F5233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1.人與環境和諧共存實例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272E66" w:rsidRPr="005F5233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272E66" w:rsidRPr="00251B74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72E66" w:rsidRPr="005F5233" w:rsidRDefault="00272E66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E66" w:rsidRDefault="00272E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9/11補9/20(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)課程</w:t>
            </w:r>
          </w:p>
          <w:p w:rsidR="00272E66" w:rsidRDefault="00272E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九年級複習考(日期未定)</w:t>
            </w:r>
          </w:p>
        </w:tc>
      </w:tr>
      <w:tr w:rsidR="00293357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3357" w:rsidRDefault="00293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9/13~9/19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293357" w:rsidRPr="00293357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童Db-IV-2:人文環境之美的欣賞、維護與保護。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  <w:p w:rsidR="00293357" w:rsidRPr="005F5233" w:rsidRDefault="00293357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293357" w:rsidRDefault="00293357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第1單元露營新思維</w:t>
            </w:r>
          </w:p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1.能完成國內有關人與環境和諧共存實際做法的案例分享。</w:t>
            </w:r>
          </w:p>
          <w:p w:rsidR="00293357" w:rsidRPr="000A50A1" w:rsidRDefault="00293357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2.能舉例說明平衡野外生活品質與環境保護的方法。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93357" w:rsidRPr="005F5233" w:rsidRDefault="00293357" w:rsidP="00923B1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93357" w:rsidRPr="005F5233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1.人與環境和諧共存實例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293357" w:rsidRPr="005F5233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293357" w:rsidRPr="00251B74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93357" w:rsidRPr="005F5233" w:rsidRDefault="00293357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357" w:rsidRDefault="00293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A123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1230" w:rsidRDefault="002A12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9/20~9/26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2A1230" w:rsidRPr="002A1230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2A1230" w:rsidRPr="005F5233" w:rsidRDefault="002A1230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2A1230" w:rsidRDefault="002A1230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原創好料理</w:t>
            </w:r>
            <w:proofErr w:type="gramEnd"/>
          </w:p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1.能說出無具炊事的特色。</w:t>
            </w:r>
          </w:p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2.能列舉出可當成野炊炊具的天然素材。</w:t>
            </w:r>
          </w:p>
          <w:p w:rsidR="002A1230" w:rsidRPr="000A50A1" w:rsidRDefault="002A1230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3.能以低限度使用大自然資源概念，設計無具炊事菜單。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A1230" w:rsidRPr="005F5233" w:rsidRDefault="002A1230" w:rsidP="00923B1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A1230" w:rsidRPr="005F5233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1.無具炊事器具與範例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2A1230" w:rsidRPr="005F5233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2A1230" w:rsidRPr="00251B74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A1230" w:rsidRPr="005F5233" w:rsidRDefault="002A1230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1230" w:rsidRDefault="002A12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9/20、21放假</w:t>
            </w:r>
          </w:p>
        </w:tc>
      </w:tr>
      <w:tr w:rsidR="00CC4125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4125" w:rsidRDefault="00CC4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9/27~10/3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CC4125" w:rsidRPr="00C300F4" w:rsidRDefault="002C48F3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CC4125" w:rsidRPr="005F5233" w:rsidRDefault="00CC4125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CC4125" w:rsidRDefault="00CC4125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原創好料理</w:t>
            </w:r>
            <w:proofErr w:type="gramEnd"/>
          </w:p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1.能和小隊善用周遭自然物共同完成無具炊事的實作。</w:t>
            </w:r>
          </w:p>
          <w:p w:rsidR="00CC4125" w:rsidRPr="000A50A1" w:rsidRDefault="00CC4125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2.能說明在無具炊事實作中落實環境保育的做法。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C4125" w:rsidRPr="005F5233" w:rsidRDefault="00CC4125" w:rsidP="00923B1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C4125" w:rsidRPr="005F5233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1.無具炊事器具與範例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C4125" w:rsidRPr="005F5233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CC4125" w:rsidRPr="00251B74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C4125" w:rsidRPr="005F5233" w:rsidRDefault="00CC4125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4125" w:rsidRDefault="00CC412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300F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00F4" w:rsidRDefault="00C300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10/4~10/10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C300F4" w:rsidRPr="00C300F4" w:rsidRDefault="0082400D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C300F4" w:rsidRPr="005F5233" w:rsidRDefault="00C300F4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C300F4" w:rsidRDefault="00C300F4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原創好料理</w:t>
            </w:r>
            <w:proofErr w:type="gramEnd"/>
          </w:p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1.能和小隊善用周遭自然物共同完成無具炊事的實作。</w:t>
            </w:r>
          </w:p>
          <w:p w:rsidR="00C300F4" w:rsidRPr="000A50A1" w:rsidRDefault="00C300F4" w:rsidP="00923B1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2.能說明在無具炊事實作中落實環境保育的做法。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300F4" w:rsidRPr="005F5233" w:rsidRDefault="00C300F4" w:rsidP="00923B1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300F4" w:rsidRPr="005F5233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1.無具炊事器具與範例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300F4" w:rsidRPr="005F5233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C300F4" w:rsidRPr="00251B74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300F4" w:rsidRPr="005F5233" w:rsidRDefault="00C300F4" w:rsidP="00923B1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0F4" w:rsidRDefault="00C300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48F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48F3" w:rsidRDefault="002C48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10/11~10/17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2C48F3" w:rsidRPr="002C48F3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2C48F3" w:rsidRPr="005F5233" w:rsidRDefault="002C48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2C48F3" w:rsidRDefault="002C48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1.能和隊員討論完成「小隊戶外用具設計單」內容，並依據各隊的交流分享，檢視修正小隊的設計。</w:t>
            </w:r>
          </w:p>
          <w:p w:rsidR="002C48F3" w:rsidRPr="000A50A1" w:rsidRDefault="002C48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2.能提出運用自然素材製作戶外用具時，降低對環境的衝擊的注意事項。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C48F3" w:rsidRPr="005F5233" w:rsidRDefault="002C48F3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C48F3" w:rsidRPr="005F5233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2C48F3" w:rsidRPr="005F5233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2C48F3" w:rsidRPr="00251B74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2C48F3" w:rsidRPr="005F5233" w:rsidRDefault="002C48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48F3" w:rsidRDefault="002C48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C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C00000"/>
                <w:sz w:val="24"/>
                <w:szCs w:val="24"/>
              </w:rPr>
              <w:t>第一次定期評量(暫)</w:t>
            </w:r>
          </w:p>
          <w:p w:rsidR="002C48F3" w:rsidRDefault="002C48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2400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400D" w:rsidRDefault="008240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10/18~10/24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82400D" w:rsidRPr="005F5233" w:rsidRDefault="0082400D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82400D" w:rsidRPr="005F5233" w:rsidRDefault="0082400D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82400D" w:rsidRDefault="0082400D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1.能和隊員討論完成「小隊戶外用具設計單」內容，並依據各隊的交流分享，檢視修正小隊的設計。</w:t>
            </w:r>
          </w:p>
          <w:p w:rsidR="0082400D" w:rsidRPr="000A50A1" w:rsidRDefault="0082400D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2.能提出運用自然素材製作戶外用具時，降低對環境的衝擊的注意事項。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2400D" w:rsidRPr="005F5233" w:rsidRDefault="0082400D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2400D" w:rsidRPr="005F5233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82400D" w:rsidRPr="005F5233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82400D" w:rsidRPr="00251B74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400D" w:rsidRPr="005F5233" w:rsidRDefault="0082400D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400D" w:rsidRDefault="008240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10/20~21</w:t>
            </w:r>
            <w:proofErr w:type="gramStart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八年級隔</w:t>
            </w:r>
            <w:proofErr w:type="gramEnd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宿(暫)</w:t>
            </w:r>
          </w:p>
        </w:tc>
      </w:tr>
      <w:tr w:rsidR="00CB173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73A" w:rsidRDefault="00CB17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10/25~10/31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CB173A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1.能和隊員討論完成「小隊戶外用具設計單」內容，並依據各隊的交流分享，檢視修正小隊的設計。</w:t>
            </w:r>
          </w:p>
          <w:p w:rsidR="00CB173A" w:rsidRPr="000A50A1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2.能提出運用自然素材製作戶外用具時，降低對環境的衝擊的注意事項。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5F5233" w:rsidRDefault="00CB173A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73A" w:rsidRDefault="00CB17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10/27~29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年級校外教學</w:t>
            </w:r>
          </w:p>
        </w:tc>
      </w:tr>
      <w:tr w:rsidR="00CB173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73A" w:rsidRDefault="00CB17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11/1~11/7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CB173A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1.能說明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聯立結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、聯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立剪立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結與方回結的繩結功能及運用時機。</w:t>
            </w:r>
          </w:p>
          <w:p w:rsidR="00CB173A" w:rsidRPr="000A50A1" w:rsidRDefault="00CB173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2.能利用自然素材並正確運用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聯立結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、聯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立剪立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結與方回結實作野營物品。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5F5233" w:rsidRDefault="00CB173A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1.工程繩結範例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CB173A" w:rsidRPr="00251B74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B173A" w:rsidRPr="005F5233" w:rsidRDefault="00CB173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73A" w:rsidRDefault="00CB17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964F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4F1" w:rsidRDefault="004964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11/8~11/14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4964F1" w:rsidRPr="005F5233" w:rsidRDefault="004964F1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4964F1" w:rsidRPr="005F5233" w:rsidRDefault="004964F1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4964F1" w:rsidRDefault="004964F1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1.能說明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聯立結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、聯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立剪立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結與方回結的繩結功能及運用時機。</w:t>
            </w:r>
          </w:p>
          <w:p w:rsidR="004964F1" w:rsidRPr="000A50A1" w:rsidRDefault="004964F1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2.能利用自然素材並正確運用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聯立結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、聯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立剪立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結與方回結實作野營物品。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4964F1" w:rsidRPr="005F5233" w:rsidRDefault="004964F1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4964F1" w:rsidRPr="005F5233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1.工程繩結範例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4964F1" w:rsidRPr="005F5233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4964F1" w:rsidRPr="00251B74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4964F1" w:rsidRPr="005F5233" w:rsidRDefault="004964F1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4F1" w:rsidRDefault="004964F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330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30DC" w:rsidRDefault="00D330D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11/15~11/21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D330DC" w:rsidRPr="005F5233" w:rsidRDefault="00D330D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D330DC" w:rsidRPr="005F5233" w:rsidRDefault="00D330D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D330DC" w:rsidRDefault="00D330D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1.能說明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聯立結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、聯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立剪立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結與方回結的繩結功能及運用時機。</w:t>
            </w:r>
          </w:p>
          <w:p w:rsidR="00D330DC" w:rsidRPr="000A50A1" w:rsidRDefault="00D330D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2.能利用自然素材並正確運用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聯立結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、聯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立剪立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結與方回結實作野營物品。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D330DC" w:rsidRPr="005F5233" w:rsidRDefault="00D330DC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D330DC" w:rsidRPr="005F5233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1.工程繩結範例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D330DC" w:rsidRPr="005F5233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D330DC" w:rsidRPr="00251B74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D330DC" w:rsidRPr="005F5233" w:rsidRDefault="00D330D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30DC" w:rsidRDefault="00D330D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A5CF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CFF" w:rsidRDefault="007A5C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11/22~11/28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7A5CFF" w:rsidRPr="005F5233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7A5CFF" w:rsidRPr="005F5233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7A5CFF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1.能積極完成營地市集攤位企畫書。</w:t>
            </w:r>
          </w:p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2.能融入永續環境精神於小隊攤位布置與宣導內容，並以創新有趣的方式進行分享。</w:t>
            </w:r>
          </w:p>
          <w:p w:rsidR="007A5CFF" w:rsidRPr="000A50A1" w:rsidRDefault="007A5CFF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3.能專注聆聽各小隊的分享，並給予自己的觀察與評論。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7A5CFF" w:rsidRPr="005F5233" w:rsidRDefault="007A5CFF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7A5CFF" w:rsidRPr="005F5233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7A5CFF" w:rsidRPr="005F5233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7A5CFF" w:rsidRPr="00251B74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7A5CFF" w:rsidRPr="005F5233" w:rsidRDefault="007A5CFF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CFF" w:rsidRDefault="007A5C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C55F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55F3" w:rsidRDefault="001C55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11/29~12/5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1C55F3" w:rsidRPr="005F5233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1C55F3" w:rsidRPr="005F5233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1C55F3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1.能積極完成營地市集攤位企畫書。</w:t>
            </w:r>
          </w:p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2.能融入永續環境精神於小隊攤位布置與宣導內容，並以創新有趣的方式進行分享。</w:t>
            </w:r>
          </w:p>
          <w:p w:rsidR="001C55F3" w:rsidRPr="000A50A1" w:rsidRDefault="001C55F3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3.能專注聆聽各小隊的分享，並給予自己的觀察與評論。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1C55F3" w:rsidRPr="005F5233" w:rsidRDefault="001C55F3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1C55F3" w:rsidRPr="005F5233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1C55F3" w:rsidRPr="005F5233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1C55F3" w:rsidRPr="00251B74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C55F3" w:rsidRPr="005F5233" w:rsidRDefault="001C55F3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5F3" w:rsidRDefault="001C55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C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C00000"/>
                <w:sz w:val="24"/>
                <w:szCs w:val="24"/>
              </w:rPr>
              <w:t>第二次定期評量(暫)</w:t>
            </w:r>
          </w:p>
          <w:p w:rsidR="001C55F3" w:rsidRDefault="001C55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C574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574C" w:rsidRDefault="008C57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12/6~12/12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  <w:p w:rsidR="008C574C" w:rsidRPr="005F5233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  <w:p w:rsidR="008C574C" w:rsidRPr="005F5233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8C574C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1.能積極完成營地市集攤位企畫書。</w:t>
            </w:r>
          </w:p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2.能融入永續環境精神於小隊攤位布置與宣導內容，並以創新有趣的方式進行分享。</w:t>
            </w:r>
          </w:p>
          <w:p w:rsidR="008C574C" w:rsidRPr="000A50A1" w:rsidRDefault="008C574C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3.能專注聆聽各小隊的分享，並給予自己的觀察與評論。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C574C" w:rsidRPr="005F5233" w:rsidRDefault="008C574C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C574C" w:rsidRPr="005F5233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1.製作戶外用具的自然素材資料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8C574C" w:rsidRPr="005F5233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  <w:p w:rsidR="008C574C" w:rsidRPr="00251B74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C574C" w:rsidRPr="005F5233" w:rsidRDefault="008C574C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574C" w:rsidRDefault="008C57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05FB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FBE" w:rsidRDefault="00C05F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12/13~12/19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童Ab-IV-1: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國內童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軍與青少年活動的認識及參與，以增進生活能力。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童Ab-IV-2:世界童軍活動資訊的蒐集與分享，以培養國際觀與全球關懷。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童Ab-IV-3:童軍國際交流活動的認識與理解，並能選擇適合的參與方式。</w:t>
            </w:r>
          </w:p>
          <w:p w:rsidR="00C05FBE" w:rsidRPr="005F5233" w:rsidRDefault="00C05FBE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  <w:p w:rsidR="00C05FBE" w:rsidRPr="005F5233" w:rsidRDefault="00C05FBE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C05FBE" w:rsidRDefault="00C05FBE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「童」探世界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1.能說出國際性的童軍活動，選擇自己可以參與的國際童軍活動的方式。</w:t>
            </w:r>
          </w:p>
          <w:p w:rsidR="00C05FBE" w:rsidRPr="000A50A1" w:rsidRDefault="00C05FBE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2.依據圖片情境，歸納與分析參加童軍可以獲得的能力。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05FBE" w:rsidRPr="005F5233" w:rsidRDefault="00C05FBE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1.國內及世界各國童軍相關資訊</w:t>
            </w:r>
          </w:p>
          <w:p w:rsidR="00C05FBE" w:rsidRPr="005F5233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2.童軍與女童軍國際性活動與學生參與方式相關資訊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C05FBE" w:rsidRPr="005F5233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多J4:了解不同群體間如何看待彼此的文化。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國J4:尊重與欣賞世界不同文化的價值。</w:t>
            </w:r>
          </w:p>
          <w:p w:rsidR="00C05FBE" w:rsidRPr="00251B74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  <w:p w:rsidR="00C05FBE" w:rsidRPr="005F5233" w:rsidRDefault="00C05FBE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國J9:尊重與維護不同文化群體的人權與尊嚴。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5FBE" w:rsidRDefault="00C05F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8112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12/20~12/26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童Ab-IV-1:國內童軍與青少年活動的認識及參與，以增進生活能力。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童Ab-IV-2:世界童軍活動資訊的蒐集與分享，以培養國際觀與全球關懷。</w:t>
            </w:r>
          </w:p>
          <w:p w:rsidR="0038112A" w:rsidRPr="0038112A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童Ab-IV-3:童軍國際交流活動的認識與理解，並能選擇適合的參與方式。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8112A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「童」探世界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1.正確說出各國童軍徽，並了解其設計理念與涵義。</w:t>
            </w:r>
          </w:p>
          <w:p w:rsidR="0038112A" w:rsidRPr="000A50A1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2.了解童軍活動與世界接軌的方式，透過小隊報告方式，分享各國童軍及文化的特色。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5F5233" w:rsidRDefault="0038112A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1.各國童軍徽簡報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2.世界地圖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多J4:了解不同群體間如何看待彼此的文化。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國J4:尊重與欣賞世界不同文化的價值。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國J9:尊重與維護不同文化群體的人權與尊嚴。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 xml:space="preserve">九年級第二次複習考(暫)   </w:t>
            </w: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br/>
              <w:t>24 八年級英語歌唱比賽(暫)</w:t>
            </w:r>
          </w:p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8112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12/27~1/2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童Ab-IV-1:國內童軍與青少年活動的認識及參與，以增進生活能力。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童Ab-IV-2:世界童軍活動資訊的蒐集與分享，以培養國際觀與全球關懷。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童Ab-IV-3:童軍國際交流活動的認識與理解，並能選擇適合的參與方式。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8112A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「童」探世界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1.正確說出各國童軍徽，並了解其設計理念與涵義。</w:t>
            </w:r>
          </w:p>
          <w:p w:rsidR="0038112A" w:rsidRPr="000A50A1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2.了解童軍活動與世界接軌的方式，透過小隊報告方式，分享各國童軍及文化的特色。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5F5233" w:rsidRDefault="0038112A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1.各國童軍徽簡報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2.世界地圖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多J4:了解不同群體間如何看待彼此的文化。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國J4:尊重與欣賞世界不同文化的價值。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國J9:尊重與維護不同文化群體的人權與尊嚴。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8112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1/3~1/9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童Ba-IV-1:服務學習的意義、價值與信念的理解及落實。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童Bb-IV-2:服務活動方案的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畫與執行。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童Bb-IV-3:服務活動的反思與多元能力的展現。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童Bb-IV-4:國際服務活動的參與及文化交流。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3b-IV-1:落實社會服務的關懷行動，以深化服務情懷。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8112A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「童」去服務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1.能蒐集青少年國際服務資料，並整理資訊，完成國際服務搜尋分享摘要。</w:t>
            </w:r>
          </w:p>
          <w:p w:rsidR="0038112A" w:rsidRPr="000A50A1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2.能依據各小隊報告的內容，口頭討論與分享參與國際服務的意義，以及青少年可以如何進行國際服務。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5F5233" w:rsidRDefault="0038112A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1.青少年國際服務資訊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2.紙筆評量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多J4:了解不同群體間如何看待彼此的文化。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國J4:尊重與欣賞世界不同文化的價值。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國J9:尊重與維護不同文化群體的人權與尊嚴。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七八九藝能科考試</w:t>
            </w:r>
          </w:p>
        </w:tc>
      </w:tr>
      <w:tr w:rsidR="0038112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1/10~1/16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童Ba-IV-1:服務學習的意義、價值與信念的理解及落實。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童Bb-IV-2:服務活動方案的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畫與執行。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童Bb-IV-3:服務活動的反思與多元能力的展現。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童Bb-IV-4:國際服務活動的參與及文化交流。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3b-IV-1:落實社會服務的關懷行動，以深化服務情懷。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38112A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「童」去服務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1.能說出可執行的國際服務行動。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2.能執行美好生活行動。</w:t>
            </w:r>
          </w:p>
          <w:p w:rsidR="0038112A" w:rsidRPr="000A50A1" w:rsidRDefault="0038112A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3.能依據永續發展目標(SDGs)思考國際議題，向世界表達自己的想法與提出如何持續服務的方法。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5F5233" w:rsidRDefault="0038112A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1.聯合國西元2015年「永續發展目標」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2.骰子、小隊標誌、四個等級的美好生活行動卡數張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多J4:了解不同群體間如何看待彼此的文化。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國J4:尊重與欣賞世界不同文化的價值。</w:t>
            </w:r>
          </w:p>
          <w:p w:rsidR="0038112A" w:rsidRPr="00251B74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  <w:p w:rsidR="0038112A" w:rsidRPr="005F5233" w:rsidRDefault="0038112A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國J9:尊重與維護不同文化群體的人權與尊嚴。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112A" w:rsidRDefault="003811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九藝能科考試</w:t>
            </w:r>
          </w:p>
        </w:tc>
      </w:tr>
      <w:tr w:rsidR="008059F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59FB" w:rsidRDefault="008059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br/>
              <w:t>1/17~1/21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童Ba-IV-1:服務學習的意義、價值與信念的理解及落實。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童Bb-IV-2:服務活動方案的</w:t>
            </w:r>
            <w:proofErr w:type="gramStart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畫與執行。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童Bb-IV-3:服務活動的反思與多元能力的展現。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童Bb-IV-4:國際服務活動的參與及文化交流。</w:t>
            </w:r>
          </w:p>
          <w:p w:rsidR="008059FB" w:rsidRPr="005F5233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3b-IV-1:落實社會服務的關懷行動，以深化服務情懷。</w:t>
            </w:r>
          </w:p>
          <w:p w:rsidR="008059FB" w:rsidRPr="005F5233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7" w:type="dxa"/>
              <w:bottom w:w="100" w:type="dxa"/>
              <w:right w:w="20" w:type="dxa"/>
            </w:tcMar>
          </w:tcPr>
          <w:p w:rsidR="008059FB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「童」去服務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1.能說出可執行的國際服務行動。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2.能執行美好生活行動。</w:t>
            </w:r>
          </w:p>
          <w:p w:rsidR="008059FB" w:rsidRPr="000A50A1" w:rsidRDefault="008059FB" w:rsidP="00AF62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3.能依據永續發展目標(SDGs)思考國際議題，向世界表達自己的想法與提出如何持續服務的方法。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059FB" w:rsidRPr="005F5233" w:rsidRDefault="008059FB" w:rsidP="00AF62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1.聯合國西元2015年「永續發展目標」</w:t>
            </w:r>
          </w:p>
          <w:p w:rsidR="008059FB" w:rsidRPr="005F5233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2.骰子、小隊標誌、四個等級的美好生活行動卡數張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  <w:p w:rsidR="008059FB" w:rsidRPr="005F5233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" w:type="dxa"/>
              <w:bottom w:w="100" w:type="dxa"/>
              <w:right w:w="20" w:type="dxa"/>
            </w:tcMar>
          </w:tcPr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多J4:了解不同群體間如何看待彼此的文化。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多J8:探討不同文化接觸時可能產生的衝突、融合或創新。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</w:t>
            </w:r>
            <w:r w:rsidRPr="00251B74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國J4:尊重與欣賞世界不同文化的價值。</w:t>
            </w:r>
          </w:p>
          <w:p w:rsidR="008059FB" w:rsidRPr="00251B74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  <w:p w:rsidR="008059FB" w:rsidRPr="005F5233" w:rsidRDefault="008059FB" w:rsidP="00AF62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cs="標楷體" w:hint="eastAsia"/>
                <w:sz w:val="24"/>
                <w:szCs w:val="24"/>
              </w:rPr>
              <w:t>國J9:尊重與維護不同文化群體的人權與尊嚴。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9FB" w:rsidRDefault="008059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C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C00000"/>
                <w:sz w:val="24"/>
                <w:szCs w:val="24"/>
              </w:rPr>
              <w:t>第三次定期評量</w:t>
            </w:r>
          </w:p>
          <w:p w:rsidR="008059FB" w:rsidRDefault="008059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8141D" w:rsidRDefault="0008141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標楷體"/>
          <w:b/>
          <w:color w:val="000000"/>
          <w:sz w:val="28"/>
          <w:szCs w:val="28"/>
        </w:rPr>
      </w:pPr>
    </w:p>
    <w:p w:rsidR="00407118" w:rsidRDefault="00407118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cs="標楷體"/>
          <w:b/>
          <w:color w:val="000000"/>
          <w:sz w:val="28"/>
          <w:szCs w:val="28"/>
        </w:rPr>
      </w:pP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7"/>
        <w:tblW w:w="139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08141D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  <w:p w:rsidR="0008141D" w:rsidRPr="005A41B5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相關規定說明</w:t>
            </w:r>
          </w:p>
        </w:tc>
      </w:tr>
      <w:tr w:rsidR="0008141D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41D" w:rsidRDefault="0008141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860AD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綜合活動(童軍)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Pr="00A663E1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1-15</w:t>
            </w:r>
            <w:proofErr w:type="gramStart"/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Pr="009E37BE" w:rsidRDefault="006860AD" w:rsidP="006860AD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9E37BE">
              <w:rPr>
                <w:rFonts w:asciiTheme="minorEastAsia" w:hAnsiTheme="minorEastAsia" w:cs="標楷體" w:hint="eastAsia"/>
                <w:sz w:val="24"/>
                <w:szCs w:val="24"/>
              </w:rPr>
              <w:t>【環境教育</w:t>
            </w:r>
            <w:r w:rsidRPr="009E37BE">
              <w:rPr>
                <w:rFonts w:asciiTheme="minorEastAsia" w:hAnsiTheme="minorEastAsia" w:cs="標楷體"/>
                <w:sz w:val="24"/>
                <w:szCs w:val="24"/>
              </w:rPr>
              <w:t>】</w:t>
            </w:r>
          </w:p>
          <w:p w:rsidR="006860AD" w:rsidRPr="0008512B" w:rsidRDefault="006860AD" w:rsidP="0008512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PMingLiu"/>
                <w:color w:val="000000"/>
                <w:sz w:val="24"/>
                <w:szCs w:val="24"/>
              </w:rPr>
            </w:pPr>
            <w:r w:rsidRPr="009E37BE">
              <w:rPr>
                <w:rFonts w:asciiTheme="minorEastAsia" w:hAnsiTheme="minorEastAsia" w:cs="標楷體" w:hint="eastAsia"/>
                <w:sz w:val="24"/>
                <w:szCs w:val="24"/>
              </w:rPr>
              <w:t>環J4:了解永續發展的意義(環境、社會、與經濟的均衡發展)與原則。</w:t>
            </w:r>
          </w:p>
        </w:tc>
      </w:tr>
      <w:tr w:rsidR="006860AD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Pr="007C63AD" w:rsidRDefault="006860A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7C63AD">
              <w:rPr>
                <w:rFonts w:asciiTheme="minorEastAsia" w:hAnsiTheme="minorEastAsia" w:cs="標楷體" w:hint="eastAsia"/>
                <w:sz w:val="24"/>
                <w:szCs w:val="24"/>
              </w:rPr>
              <w:t>戶外教育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綜合活動(童軍)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Pr="00A663E1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1-15</w:t>
            </w:r>
            <w:proofErr w:type="gramStart"/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Default="006860AD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0AD" w:rsidRPr="009E37BE" w:rsidRDefault="006860AD" w:rsidP="00295836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9E37BE">
              <w:rPr>
                <w:rFonts w:asciiTheme="minorEastAsia" w:hAnsiTheme="minorEastAsia" w:cs="標楷體" w:hint="eastAsia"/>
                <w:sz w:val="24"/>
                <w:szCs w:val="24"/>
              </w:rPr>
              <w:t>【戶外教育</w:t>
            </w:r>
            <w:r w:rsidRPr="009E37BE">
              <w:rPr>
                <w:rFonts w:asciiTheme="minorEastAsia" w:hAnsiTheme="minorEastAsia" w:cs="標楷體"/>
                <w:sz w:val="24"/>
                <w:szCs w:val="24"/>
              </w:rPr>
              <w:t>】</w:t>
            </w:r>
          </w:p>
          <w:p w:rsidR="006860AD" w:rsidRPr="0008512B" w:rsidRDefault="006860AD" w:rsidP="0008512B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9E37BE">
              <w:rPr>
                <w:rFonts w:asciiTheme="minorEastAsia" w:hAnsiTheme="minorEastAsia" w:cs="標楷體" w:hint="eastAsia"/>
                <w:sz w:val="24"/>
                <w:szCs w:val="24"/>
              </w:rPr>
              <w:t>戶J2:擴充對環境的理解，運用所學的知識到生活當中，具備觀察、描述、測量、記錄的能力。</w:t>
            </w:r>
          </w:p>
        </w:tc>
      </w:tr>
      <w:tr w:rsidR="000E7BCB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Default="000E7BC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Pr="000E7BCB" w:rsidRDefault="000E7BC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sz w:val="24"/>
                <w:szCs w:val="24"/>
              </w:rPr>
              <w:t>多元文化教育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Pr="000E7BCB" w:rsidRDefault="000E7BCB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Pr="000E7BCB" w:rsidRDefault="000E7BCB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綜合活動(童軍)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Pr="000E7BCB" w:rsidRDefault="000E7BCB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16-21</w:t>
            </w:r>
            <w:proofErr w:type="gramStart"/>
            <w:r w:rsidR="005A41B5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Pr="000E7BCB" w:rsidRDefault="000E7BCB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BCB" w:rsidRPr="000E7BCB" w:rsidRDefault="000E7BCB" w:rsidP="000E7BCB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sz w:val="24"/>
                <w:szCs w:val="24"/>
              </w:rPr>
              <w:t>【多元文化教育</w:t>
            </w:r>
            <w:r w:rsidRPr="000E7BCB">
              <w:rPr>
                <w:rFonts w:asciiTheme="minorEastAsia" w:hAnsiTheme="minorEastAsia" w:cs="標楷體"/>
                <w:sz w:val="24"/>
                <w:szCs w:val="24"/>
              </w:rPr>
              <w:t>】</w:t>
            </w:r>
          </w:p>
          <w:p w:rsidR="000E7BCB" w:rsidRPr="000E7BCB" w:rsidRDefault="000E7BCB" w:rsidP="000E7BCB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sz w:val="24"/>
                <w:szCs w:val="24"/>
              </w:rPr>
              <w:t>多J4:了解不同群體間如何看待彼此的文化。</w:t>
            </w:r>
          </w:p>
          <w:p w:rsidR="000E7BCB" w:rsidRPr="000E7BCB" w:rsidRDefault="000E7BCB" w:rsidP="00295836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0E7BCB">
              <w:rPr>
                <w:rFonts w:asciiTheme="minorEastAsia" w:hAnsiTheme="minorEastAsia" w:cs="標楷體" w:hint="eastAsia"/>
                <w:sz w:val="24"/>
                <w:szCs w:val="24"/>
              </w:rPr>
              <w:t>多J8:探討不同文化接觸時可能產生的衝突、融合或創新。</w:t>
            </w:r>
          </w:p>
        </w:tc>
      </w:tr>
      <w:tr w:rsidR="005A41B5" w:rsidRPr="00824BE2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Default="005A41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824BE2" w:rsidRDefault="005A41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824BE2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824BE2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綜合活動(童軍)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824BE2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16-21</w:t>
            </w:r>
            <w:proofErr w:type="gramStart"/>
            <w:r w:rsidRPr="00824BE2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824BE2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824BE2" w:rsidRDefault="005A41B5" w:rsidP="005A41B5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sz w:val="24"/>
                <w:szCs w:val="24"/>
              </w:rPr>
              <w:t>【國際教育</w:t>
            </w:r>
            <w:r w:rsidRPr="00824BE2">
              <w:rPr>
                <w:rFonts w:asciiTheme="minorEastAsia" w:hAnsiTheme="minorEastAsia" w:cs="標楷體"/>
                <w:sz w:val="24"/>
                <w:szCs w:val="24"/>
              </w:rPr>
              <w:t>】</w:t>
            </w:r>
          </w:p>
          <w:p w:rsidR="005A41B5" w:rsidRPr="00824BE2" w:rsidRDefault="005A41B5" w:rsidP="005A41B5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sz w:val="24"/>
                <w:szCs w:val="24"/>
              </w:rPr>
              <w:t>國J4:尊重與欣賞世界不同文化的價值。</w:t>
            </w:r>
          </w:p>
          <w:p w:rsidR="005A41B5" w:rsidRPr="00824BE2" w:rsidRDefault="005A41B5" w:rsidP="005A41B5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sz w:val="24"/>
                <w:szCs w:val="24"/>
              </w:rPr>
              <w:t>國J6:具備參與國際交流活動的能力。</w:t>
            </w:r>
          </w:p>
          <w:p w:rsidR="005A41B5" w:rsidRPr="00824BE2" w:rsidRDefault="005A41B5" w:rsidP="005A41B5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824BE2">
              <w:rPr>
                <w:rFonts w:asciiTheme="minorEastAsia" w:hAnsiTheme="minorEastAsia" w:cs="標楷體" w:hint="eastAsia"/>
                <w:sz w:val="24"/>
                <w:szCs w:val="24"/>
              </w:rPr>
              <w:t>國J9:尊重與維護不同文化群體的人權與尊嚴。</w:t>
            </w:r>
          </w:p>
        </w:tc>
      </w:tr>
      <w:tr w:rsidR="005A41B5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Default="005A41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6F549C" w:rsidRDefault="005A41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6F549C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綜合活動(童軍)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A663E1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4-15</w:t>
            </w:r>
            <w:proofErr w:type="gramStart"/>
            <w:r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Default="005A41B5" w:rsidP="00AF62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1B5" w:rsidRPr="009E37BE" w:rsidRDefault="005A41B5" w:rsidP="006F549C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9E37BE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【生涯規劃教育】</w:t>
            </w:r>
          </w:p>
          <w:p w:rsidR="005A41B5" w:rsidRPr="009E37BE" w:rsidRDefault="005A41B5" w:rsidP="006F549C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proofErr w:type="gramStart"/>
            <w:r w:rsidRPr="009E37BE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9E37BE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 J3 覺察自己的能力與興趣。</w:t>
            </w:r>
          </w:p>
          <w:p w:rsidR="005A41B5" w:rsidRPr="009E37BE" w:rsidRDefault="005A41B5" w:rsidP="006F54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proofErr w:type="gramStart"/>
            <w:r w:rsidRPr="009E37BE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9E37BE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 J6 建立對於未來生涯的願景。</w:t>
            </w:r>
          </w:p>
          <w:p w:rsidR="005A41B5" w:rsidRPr="009E37BE" w:rsidRDefault="005A41B5" w:rsidP="00295836">
            <w:pPr>
              <w:ind w:firstLine="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</w:tr>
    </w:tbl>
    <w:p w:rsidR="008C2813" w:rsidRDefault="008C281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FD0174" w:rsidRDefault="00FD017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 w:hint="eastAsia"/>
          <w:color w:val="000000"/>
          <w:sz w:val="24"/>
          <w:szCs w:val="24"/>
        </w:rPr>
      </w:pPr>
      <w:bookmarkStart w:id="0" w:name="_GoBack"/>
      <w:bookmarkEnd w:id="0"/>
    </w:p>
    <w:p w:rsidR="008C2813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七、本課程是否有校外人士協助教學</w:t>
      </w:r>
    </w:p>
    <w:p w:rsidR="0008141D" w:rsidRDefault="0043267B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■</w:t>
      </w:r>
      <w:r w:rsidR="006B6BA4"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 w:rsidR="006B6BA4"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 w:rsidR="006B6BA4">
        <w:rPr>
          <w:rFonts w:ascii="標楷體" w:eastAsia="標楷體" w:hAnsi="標楷體" w:cs="標楷體"/>
          <w:color w:val="000000"/>
          <w:sz w:val="24"/>
          <w:szCs w:val="24"/>
        </w:rPr>
        <w:t>以下免</w:t>
      </w:r>
      <w:proofErr w:type="gramEnd"/>
      <w:r w:rsidR="006B6BA4">
        <w:rPr>
          <w:rFonts w:ascii="標楷體" w:eastAsia="標楷體" w:hAnsi="標楷體" w:cs="標楷體"/>
          <w:color w:val="000000"/>
          <w:sz w:val="24"/>
          <w:szCs w:val="24"/>
        </w:rPr>
        <w:t>填)</w:t>
      </w: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Style w:val="a8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08141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08141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08141D" w:rsidRDefault="006B6B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8141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8141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141D" w:rsidRDefault="000814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8141D" w:rsidRDefault="006B6BA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955261" w:rsidRDefault="00955261" w:rsidP="0078102C">
      <w:pPr>
        <w:jc w:val="center"/>
        <w:rPr>
          <w:rFonts w:asciiTheme="minorEastAsia" w:hAnsiTheme="minorEastAsia"/>
          <w:sz w:val="32"/>
          <w:szCs w:val="32"/>
        </w:rPr>
      </w:pPr>
    </w:p>
    <w:p w:rsidR="0078102C" w:rsidRPr="0078102C" w:rsidRDefault="0078102C" w:rsidP="0078102C">
      <w:pPr>
        <w:jc w:val="center"/>
        <w:rPr>
          <w:rFonts w:asciiTheme="minorEastAsia" w:hAnsiTheme="minorEastAsia"/>
          <w:sz w:val="32"/>
          <w:szCs w:val="32"/>
        </w:rPr>
      </w:pPr>
      <w:r w:rsidRPr="0078102C">
        <w:rPr>
          <w:rFonts w:asciiTheme="minorEastAsia" w:hAnsiTheme="minorEastAsia" w:hint="eastAsia"/>
          <w:sz w:val="32"/>
          <w:szCs w:val="32"/>
        </w:rPr>
        <w:t>新北市溪</w:t>
      </w:r>
      <w:proofErr w:type="gramStart"/>
      <w:r w:rsidRPr="0078102C">
        <w:rPr>
          <w:rFonts w:asciiTheme="minorEastAsia" w:hAnsiTheme="minorEastAsia" w:hint="eastAsia"/>
          <w:sz w:val="32"/>
          <w:szCs w:val="32"/>
        </w:rPr>
        <w:t>崑</w:t>
      </w:r>
      <w:proofErr w:type="gramEnd"/>
      <w:r w:rsidRPr="0078102C">
        <w:rPr>
          <w:rFonts w:asciiTheme="minorEastAsia" w:hAnsiTheme="minorEastAsia" w:hint="eastAsia"/>
          <w:sz w:val="32"/>
          <w:szCs w:val="32"/>
        </w:rPr>
        <w:t>國民中學</w:t>
      </w:r>
      <w:r>
        <w:rPr>
          <w:rFonts w:asciiTheme="minorEastAsia" w:hAnsiTheme="minorEastAsia" w:hint="eastAsia"/>
          <w:sz w:val="32"/>
          <w:szCs w:val="32"/>
        </w:rPr>
        <w:t>110</w:t>
      </w:r>
      <w:r w:rsidRPr="0078102C">
        <w:rPr>
          <w:rFonts w:asciiTheme="minorEastAsia" w:hAnsiTheme="minorEastAsia" w:hint="eastAsia"/>
          <w:sz w:val="32"/>
          <w:szCs w:val="32"/>
        </w:rPr>
        <w:t>學年度第</w:t>
      </w:r>
      <w:r>
        <w:rPr>
          <w:rFonts w:asciiTheme="minorEastAsia" w:hAnsiTheme="minorEastAsia" w:hint="eastAsia"/>
          <w:sz w:val="32"/>
          <w:szCs w:val="32"/>
        </w:rPr>
        <w:t>1</w:t>
      </w:r>
      <w:r w:rsidRPr="0078102C">
        <w:rPr>
          <w:rFonts w:asciiTheme="minorEastAsia" w:hAnsiTheme="minorEastAsia" w:hint="eastAsia"/>
          <w:sz w:val="32"/>
          <w:szCs w:val="32"/>
        </w:rPr>
        <w:t xml:space="preserve">學期  </w:t>
      </w:r>
      <w:r>
        <w:rPr>
          <w:rFonts w:asciiTheme="minorEastAsia" w:hAnsiTheme="minorEastAsia" w:hint="eastAsia"/>
          <w:sz w:val="32"/>
          <w:szCs w:val="32"/>
        </w:rPr>
        <w:t>九</w:t>
      </w:r>
      <w:r w:rsidRPr="0078102C">
        <w:rPr>
          <w:rFonts w:asciiTheme="minorEastAsia" w:hAnsiTheme="minorEastAsia" w:hint="eastAsia"/>
          <w:sz w:val="32"/>
          <w:szCs w:val="32"/>
        </w:rPr>
        <w:t xml:space="preserve">  年級  綜合  領域教學進度總表</w:t>
      </w:r>
    </w:p>
    <w:p w:rsidR="0078102C" w:rsidRPr="0078102C" w:rsidRDefault="0078102C" w:rsidP="0078102C">
      <w:pPr>
        <w:jc w:val="center"/>
        <w:rPr>
          <w:rFonts w:asciiTheme="minorEastAsia" w:hAnsiTheme="minorEastAsia"/>
          <w:sz w:val="32"/>
          <w:szCs w:val="32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3280"/>
        <w:gridCol w:w="1682"/>
        <w:gridCol w:w="3261"/>
        <w:gridCol w:w="1844"/>
        <w:gridCol w:w="2955"/>
      </w:tblGrid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1" w:name="_Hlk59740177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教學期程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pStyle w:val="af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78102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教學進度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教學期程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pStyle w:val="af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78102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教學進度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教學期程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pStyle w:val="af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78102C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教學進度</w:t>
            </w:r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第一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ED3" w:rsidRDefault="00E51ED3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第一主題</w:t>
            </w:r>
          </w:p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第1單元露營新思維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第八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bCs/>
                <w:snapToGrid w:val="0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第十五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第二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第1單元露營新思維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第九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第十六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D3" w:rsidRDefault="00E51ED3" w:rsidP="00E51ED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第二主題</w:t>
            </w:r>
          </w:p>
          <w:p w:rsidR="0078102C" w:rsidRPr="00743BA7" w:rsidRDefault="00743BA7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「童」探世界</w:t>
            </w:r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第三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bCs/>
                <w:snapToGrid w:val="0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第1單元露營新思維</w:t>
            </w:r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第十七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43BA7" w:rsidP="006B66E0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「童」探世界</w:t>
            </w:r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第四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E51ED3" w:rsidRDefault="00E51ED3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原創好料理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第十一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第十八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43BA7" w:rsidP="006B66E0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第1單元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「童」探世界</w:t>
            </w:r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第五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E51ED3" w:rsidRDefault="00E51ED3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原創好料理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第十二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第十九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43BA7" w:rsidRDefault="00743BA7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「童」去服務</w:t>
            </w:r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第六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E51ED3" w:rsidRDefault="00E51ED3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原創好料理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第十三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第二十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43BA7" w:rsidP="006B66E0">
            <w:pPr>
              <w:ind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「童」去服務</w:t>
            </w:r>
          </w:p>
        </w:tc>
      </w:tr>
      <w:tr w:rsidR="0078102C" w:rsidRPr="0078102C" w:rsidTr="006B66E0">
        <w:trPr>
          <w:cantSplit/>
          <w:trHeight w:val="7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第七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E51ED3" w:rsidRDefault="00E51ED3" w:rsidP="006B66E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02C" w:rsidRPr="0078102C" w:rsidRDefault="0078102C" w:rsidP="006B66E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第十四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02C" w:rsidRPr="0078102C" w:rsidRDefault="00E51ED3" w:rsidP="006B66E0">
            <w:pPr>
              <w:ind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第3單元手</w:t>
            </w:r>
            <w:proofErr w:type="gramStart"/>
            <w:r w:rsidRPr="00251B74">
              <w:rPr>
                <w:rFonts w:ascii="標楷體" w:eastAsia="標楷體" w:hAnsi="標楷體" w:hint="eastAsia"/>
                <w:sz w:val="24"/>
                <w:szCs w:val="24"/>
              </w:rPr>
              <w:t>作創客趣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313881" w:rsidP="006B66E0">
            <w:pPr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第二十一</w:t>
            </w:r>
            <w:proofErr w:type="gramStart"/>
            <w:r w:rsidRPr="0078102C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2C" w:rsidRPr="0078102C" w:rsidRDefault="00743BA7" w:rsidP="003804BA">
            <w:pPr>
              <w:pStyle w:val="af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51B74">
              <w:rPr>
                <w:rFonts w:ascii="標楷體" w:eastAsia="標楷體" w:hAnsi="標楷體" w:hint="eastAsia"/>
              </w:rPr>
              <w:t>第2單元</w:t>
            </w:r>
            <w:proofErr w:type="gramStart"/>
            <w:r w:rsidRPr="00251B74">
              <w:rPr>
                <w:rFonts w:ascii="標楷體" w:eastAsia="標楷體" w:hAnsi="標楷體" w:hint="eastAsia"/>
              </w:rPr>
              <w:t>一</w:t>
            </w:r>
            <w:proofErr w:type="gramEnd"/>
            <w:r w:rsidRPr="00251B74">
              <w:rPr>
                <w:rFonts w:ascii="標楷體" w:eastAsia="標楷體" w:hAnsi="標楷體" w:hint="eastAsia"/>
              </w:rPr>
              <w:t>「童」去服務</w:t>
            </w:r>
          </w:p>
        </w:tc>
      </w:tr>
      <w:bookmarkEnd w:id="1"/>
    </w:tbl>
    <w:p w:rsidR="0008141D" w:rsidRDefault="0008141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sectPr w:rsidR="0008141D" w:rsidSect="008C2813">
      <w:footerReference w:type="default" r:id="rId12"/>
      <w:pgSz w:w="16839" w:h="11907" w:orient="landscape"/>
      <w:pgMar w:top="567" w:right="1134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1E5" w:rsidRDefault="009001E5" w:rsidP="0008141D">
      <w:r>
        <w:separator/>
      </w:r>
    </w:p>
  </w:endnote>
  <w:endnote w:type="continuationSeparator" w:id="0">
    <w:p w:rsidR="009001E5" w:rsidRDefault="009001E5" w:rsidP="0008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41D" w:rsidRDefault="00C3704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6B6BA4"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55261">
      <w:rPr>
        <w:rFonts w:eastAsia="Times New Roman"/>
        <w:noProof/>
        <w:color w:val="000000"/>
      </w:rPr>
      <w:t>16</w:t>
    </w:r>
    <w:r>
      <w:rPr>
        <w:color w:val="000000"/>
      </w:rPr>
      <w:fldChar w:fldCharType="end"/>
    </w:r>
  </w:p>
  <w:p w:rsidR="0008141D" w:rsidRDefault="0008141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9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1E5" w:rsidRDefault="009001E5" w:rsidP="0008141D">
      <w:r>
        <w:separator/>
      </w:r>
    </w:p>
  </w:footnote>
  <w:footnote w:type="continuationSeparator" w:id="0">
    <w:p w:rsidR="009001E5" w:rsidRDefault="009001E5" w:rsidP="0008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41D"/>
    <w:rsid w:val="00047DC8"/>
    <w:rsid w:val="0008141D"/>
    <w:rsid w:val="0008512B"/>
    <w:rsid w:val="000D082E"/>
    <w:rsid w:val="000E7BCB"/>
    <w:rsid w:val="00102124"/>
    <w:rsid w:val="00126FF5"/>
    <w:rsid w:val="001C55F3"/>
    <w:rsid w:val="00272E66"/>
    <w:rsid w:val="00293357"/>
    <w:rsid w:val="00295836"/>
    <w:rsid w:val="002A1230"/>
    <w:rsid w:val="002C48F3"/>
    <w:rsid w:val="00313881"/>
    <w:rsid w:val="00351619"/>
    <w:rsid w:val="00364213"/>
    <w:rsid w:val="003804BA"/>
    <w:rsid w:val="0038112A"/>
    <w:rsid w:val="003C6580"/>
    <w:rsid w:val="00407118"/>
    <w:rsid w:val="0043267B"/>
    <w:rsid w:val="004964F1"/>
    <w:rsid w:val="00510FC0"/>
    <w:rsid w:val="005627FC"/>
    <w:rsid w:val="00570CC9"/>
    <w:rsid w:val="005A41B5"/>
    <w:rsid w:val="00646BDC"/>
    <w:rsid w:val="006860AD"/>
    <w:rsid w:val="0069592D"/>
    <w:rsid w:val="006B6BA4"/>
    <w:rsid w:val="006F549C"/>
    <w:rsid w:val="00743BA7"/>
    <w:rsid w:val="0078102C"/>
    <w:rsid w:val="007A5CFF"/>
    <w:rsid w:val="007C63AD"/>
    <w:rsid w:val="008059FB"/>
    <w:rsid w:val="0082400D"/>
    <w:rsid w:val="00824BE2"/>
    <w:rsid w:val="008575D7"/>
    <w:rsid w:val="008734CC"/>
    <w:rsid w:val="008A3E8A"/>
    <w:rsid w:val="008C2813"/>
    <w:rsid w:val="008C574C"/>
    <w:rsid w:val="009001E5"/>
    <w:rsid w:val="009428B7"/>
    <w:rsid w:val="00955261"/>
    <w:rsid w:val="009D53DA"/>
    <w:rsid w:val="009E37BE"/>
    <w:rsid w:val="009F581E"/>
    <w:rsid w:val="00A41BAB"/>
    <w:rsid w:val="00A51380"/>
    <w:rsid w:val="00A663E1"/>
    <w:rsid w:val="00C05433"/>
    <w:rsid w:val="00C05FBE"/>
    <w:rsid w:val="00C300F4"/>
    <w:rsid w:val="00C31124"/>
    <w:rsid w:val="00C37041"/>
    <w:rsid w:val="00C50758"/>
    <w:rsid w:val="00CB173A"/>
    <w:rsid w:val="00CC20FF"/>
    <w:rsid w:val="00CC4125"/>
    <w:rsid w:val="00D330DC"/>
    <w:rsid w:val="00D93BD2"/>
    <w:rsid w:val="00DB0D12"/>
    <w:rsid w:val="00DE2010"/>
    <w:rsid w:val="00E51ED3"/>
    <w:rsid w:val="00E6685A"/>
    <w:rsid w:val="00E96087"/>
    <w:rsid w:val="00EE389C"/>
    <w:rsid w:val="00F0445C"/>
    <w:rsid w:val="00FA1C48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8D143"/>
  <w15:docId w15:val="{2123C8EB-21D1-4800-A488-48C188F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D12"/>
    <w:pPr>
      <w:widowControl w:val="0"/>
    </w:pPr>
  </w:style>
  <w:style w:type="paragraph" w:styleId="1">
    <w:name w:val="heading 1"/>
    <w:basedOn w:val="10"/>
    <w:next w:val="10"/>
    <w:rsid w:val="000814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814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814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814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814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8141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08141D"/>
  </w:style>
  <w:style w:type="table" w:customStyle="1" w:styleId="TableNormal">
    <w:name w:val="Table Normal"/>
    <w:rsid w:val="000814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814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814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8141D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rsid w:val="0008141D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7">
    <w:basedOn w:val="TableNormal"/>
    <w:rsid w:val="0008141D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rsid w:val="0008141D"/>
    <w:tblPr>
      <w:tblStyleRowBandSize w:val="1"/>
      <w:tblStyleColBandSize w:val="1"/>
      <w:tblCellMar>
        <w:left w:w="98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26FF5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semiHidden/>
    <w:rsid w:val="00126FF5"/>
  </w:style>
  <w:style w:type="paragraph" w:styleId="ab">
    <w:name w:val="footer"/>
    <w:basedOn w:val="a"/>
    <w:link w:val="ac"/>
    <w:uiPriority w:val="99"/>
    <w:semiHidden/>
    <w:unhideWhenUsed/>
    <w:rsid w:val="00126FF5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semiHidden/>
    <w:rsid w:val="00126FF5"/>
  </w:style>
  <w:style w:type="paragraph" w:styleId="ad">
    <w:name w:val="Balloon Text"/>
    <w:basedOn w:val="a"/>
    <w:link w:val="ae"/>
    <w:uiPriority w:val="99"/>
    <w:semiHidden/>
    <w:unhideWhenUsed/>
    <w:rsid w:val="00570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70CC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nhideWhenUsed/>
    <w:rsid w:val="0078102C"/>
    <w:pPr>
      <w:widowControl/>
      <w:spacing w:line="280" w:lineRule="exact"/>
      <w:ind w:firstLine="0"/>
      <w:jc w:val="center"/>
    </w:pPr>
    <w:rPr>
      <w:rFonts w:eastAsia="新細明體"/>
      <w:kern w:val="2"/>
      <w:sz w:val="24"/>
      <w:szCs w:val="24"/>
    </w:rPr>
  </w:style>
  <w:style w:type="character" w:customStyle="1" w:styleId="af0">
    <w:name w:val="註釋標題 字元"/>
    <w:basedOn w:val="a0"/>
    <w:link w:val="af"/>
    <w:rsid w:val="0078102C"/>
    <w:rPr>
      <w:rFonts w:eastAsia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534BD6-3807-425B-83FD-42D1249A843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A65F7CA-E370-47D4-86AA-3587CF2249D1}">
      <dgm:prSet/>
      <dgm:spPr/>
      <dgm:t>
        <a:bodyPr/>
        <a:lstStyle/>
        <a:p>
          <a:pPr marR="0" algn="ctr" rtl="0"/>
          <a:r>
            <a:rPr lang="zh-TW" altLang="en-US" b="1" kern="100" baseline="0">
              <a:latin typeface="Calibri"/>
              <a:ea typeface="新細明體"/>
            </a:rPr>
            <a:t>童軍</a:t>
          </a:r>
          <a:endParaRPr lang="zh-TW" altLang="en-US"/>
        </a:p>
      </dgm:t>
    </dgm:pt>
    <dgm:pt modelId="{4F755031-2FF5-4147-8C24-0ABF6DD83662}" type="parTrans" cxnId="{2CD6A8BB-042E-426F-8DB9-0C281790ECFE}">
      <dgm:prSet/>
      <dgm:spPr/>
      <dgm:t>
        <a:bodyPr/>
        <a:lstStyle/>
        <a:p>
          <a:endParaRPr lang="zh-TW" altLang="en-US"/>
        </a:p>
      </dgm:t>
    </dgm:pt>
    <dgm:pt modelId="{2B51A156-1A8E-42B6-A622-71ADDE708D2B}" type="sibTrans" cxnId="{2CD6A8BB-042E-426F-8DB9-0C281790ECFE}">
      <dgm:prSet/>
      <dgm:spPr/>
      <dgm:t>
        <a:bodyPr/>
        <a:lstStyle/>
        <a:p>
          <a:endParaRPr lang="zh-TW" altLang="en-US"/>
        </a:p>
      </dgm:t>
    </dgm:pt>
    <dgm:pt modelId="{F039C5C8-DCF2-4D57-ABF6-337AC17FC99F}">
      <dgm:prSet/>
      <dgm:spPr/>
      <dgm:t>
        <a:bodyPr/>
        <a:lstStyle/>
        <a:p>
          <a:pPr marR="0" algn="ctr" rtl="0"/>
          <a:r>
            <a:rPr lang="zh-TW" altLang="en-US" kern="100" baseline="0">
              <a:latin typeface="Calibri"/>
              <a:ea typeface="新細明體"/>
            </a:rPr>
            <a:t>第一主題</a:t>
          </a:r>
          <a:endParaRPr lang="zh-TW" altLang="en-US" kern="100" baseline="0">
            <a:latin typeface="Times New Roman"/>
            <a:ea typeface="新細明體"/>
          </a:endParaRPr>
        </a:p>
        <a:p>
          <a:pPr marR="0" algn="ctr" rtl="0"/>
          <a:r>
            <a:rPr lang="zh-TW" altLang="en-US" kern="100" baseline="0">
              <a:latin typeface="Calibri"/>
              <a:ea typeface="新細明體"/>
            </a:rPr>
            <a:t>戶外創客</a:t>
          </a:r>
          <a:endParaRPr lang="zh-TW" altLang="en-US"/>
        </a:p>
      </dgm:t>
    </dgm:pt>
    <dgm:pt modelId="{C31C0969-D7F9-43C9-BFB4-5502592D9AB2}" type="parTrans" cxnId="{AE2CDEE4-F37E-4CBE-9821-C467740B4F03}">
      <dgm:prSet/>
      <dgm:spPr/>
      <dgm:t>
        <a:bodyPr/>
        <a:lstStyle/>
        <a:p>
          <a:endParaRPr lang="zh-TW" altLang="en-US"/>
        </a:p>
      </dgm:t>
    </dgm:pt>
    <dgm:pt modelId="{EE9F4D64-20C6-4F30-9378-DB32578E37B2}" type="sibTrans" cxnId="{AE2CDEE4-F37E-4CBE-9821-C467740B4F03}">
      <dgm:prSet/>
      <dgm:spPr/>
      <dgm:t>
        <a:bodyPr/>
        <a:lstStyle/>
        <a:p>
          <a:endParaRPr lang="zh-TW" altLang="en-US"/>
        </a:p>
      </dgm:t>
    </dgm:pt>
    <dgm:pt modelId="{567A041D-2F8F-4C6D-AAF8-AB7A4D053A75}">
      <dgm:prSet/>
      <dgm:spPr/>
      <dgm:t>
        <a:bodyPr/>
        <a:lstStyle/>
        <a:p>
          <a:pPr marR="0" algn="ctr" rtl="0"/>
          <a:r>
            <a:rPr lang="zh-TW" altLang="en-US" kern="100" baseline="0">
              <a:latin typeface="Calibri"/>
              <a:ea typeface="新細明體"/>
            </a:rPr>
            <a:t>第二主題</a:t>
          </a:r>
          <a:endParaRPr lang="zh-TW" altLang="en-US" kern="100" baseline="0">
            <a:latin typeface="Times New Roman"/>
            <a:ea typeface="新細明體"/>
          </a:endParaRPr>
        </a:p>
        <a:p>
          <a:pPr marR="0" algn="ctr" rtl="0"/>
          <a:r>
            <a:rPr lang="zh-TW" altLang="en-US" kern="100" baseline="0">
              <a:latin typeface="Calibri"/>
              <a:ea typeface="新細明體"/>
            </a:rPr>
            <a:t>與童軍逛世界</a:t>
          </a:r>
          <a:endParaRPr lang="zh-TW" altLang="en-US"/>
        </a:p>
      </dgm:t>
    </dgm:pt>
    <dgm:pt modelId="{45614C96-FF5A-4C81-B193-322A89C79842}" type="parTrans" cxnId="{39AE498D-FDC5-4A74-BB07-ED3249F1F3B4}">
      <dgm:prSet/>
      <dgm:spPr/>
      <dgm:t>
        <a:bodyPr/>
        <a:lstStyle/>
        <a:p>
          <a:endParaRPr lang="zh-TW" altLang="en-US"/>
        </a:p>
      </dgm:t>
    </dgm:pt>
    <dgm:pt modelId="{AFF909CF-E60D-4D73-A10B-1B98B94D619A}" type="sibTrans" cxnId="{39AE498D-FDC5-4A74-BB07-ED3249F1F3B4}">
      <dgm:prSet/>
      <dgm:spPr/>
      <dgm:t>
        <a:bodyPr/>
        <a:lstStyle/>
        <a:p>
          <a:endParaRPr lang="zh-TW" altLang="en-US"/>
        </a:p>
      </dgm:t>
    </dgm:pt>
    <dgm:pt modelId="{5D66C4D0-C500-40FF-88FF-D76C48E56772}" type="pres">
      <dgm:prSet presAssocID="{FB534BD6-3807-425B-83FD-42D1249A84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B471931-8A23-40E8-9964-94619F044FAF}" type="pres">
      <dgm:prSet presAssocID="{4A65F7CA-E370-47D4-86AA-3587CF2249D1}" presName="hierRoot1" presStyleCnt="0">
        <dgm:presLayoutVars>
          <dgm:hierBranch/>
        </dgm:presLayoutVars>
      </dgm:prSet>
      <dgm:spPr/>
    </dgm:pt>
    <dgm:pt modelId="{9671B340-750D-4E45-BB7F-8EDE10CEDA72}" type="pres">
      <dgm:prSet presAssocID="{4A65F7CA-E370-47D4-86AA-3587CF2249D1}" presName="rootComposite1" presStyleCnt="0"/>
      <dgm:spPr/>
    </dgm:pt>
    <dgm:pt modelId="{D9DBE132-44DF-4654-A056-E4F5AEFC47E2}" type="pres">
      <dgm:prSet presAssocID="{4A65F7CA-E370-47D4-86AA-3587CF2249D1}" presName="rootText1" presStyleLbl="node0" presStyleIdx="0" presStyleCnt="1">
        <dgm:presLayoutVars>
          <dgm:chPref val="3"/>
        </dgm:presLayoutVars>
      </dgm:prSet>
      <dgm:spPr/>
    </dgm:pt>
    <dgm:pt modelId="{EEB92B33-41E3-453D-AE38-408B449C73FA}" type="pres">
      <dgm:prSet presAssocID="{4A65F7CA-E370-47D4-86AA-3587CF2249D1}" presName="rootConnector1" presStyleLbl="node1" presStyleIdx="0" presStyleCnt="0"/>
      <dgm:spPr/>
    </dgm:pt>
    <dgm:pt modelId="{A13C14E4-EF5F-4573-9317-F470860ACA9A}" type="pres">
      <dgm:prSet presAssocID="{4A65F7CA-E370-47D4-86AA-3587CF2249D1}" presName="hierChild2" presStyleCnt="0"/>
      <dgm:spPr/>
    </dgm:pt>
    <dgm:pt modelId="{1B1F0C0F-31EA-4E5D-9CD1-9EC8B538BC37}" type="pres">
      <dgm:prSet presAssocID="{C31C0969-D7F9-43C9-BFB4-5502592D9AB2}" presName="Name35" presStyleLbl="parChTrans1D2" presStyleIdx="0" presStyleCnt="2"/>
      <dgm:spPr/>
    </dgm:pt>
    <dgm:pt modelId="{D7B0D105-A5C0-44EE-BF97-C57D8ADEF146}" type="pres">
      <dgm:prSet presAssocID="{F039C5C8-DCF2-4D57-ABF6-337AC17FC99F}" presName="hierRoot2" presStyleCnt="0">
        <dgm:presLayoutVars>
          <dgm:hierBranch/>
        </dgm:presLayoutVars>
      </dgm:prSet>
      <dgm:spPr/>
    </dgm:pt>
    <dgm:pt modelId="{0F0F1D27-A659-445F-AC80-ABC50639267E}" type="pres">
      <dgm:prSet presAssocID="{F039C5C8-DCF2-4D57-ABF6-337AC17FC99F}" presName="rootComposite" presStyleCnt="0"/>
      <dgm:spPr/>
    </dgm:pt>
    <dgm:pt modelId="{87F33907-167B-4FB7-9A70-8F020355B61F}" type="pres">
      <dgm:prSet presAssocID="{F039C5C8-DCF2-4D57-ABF6-337AC17FC99F}" presName="rootText" presStyleLbl="node2" presStyleIdx="0" presStyleCnt="2">
        <dgm:presLayoutVars>
          <dgm:chPref val="3"/>
        </dgm:presLayoutVars>
      </dgm:prSet>
      <dgm:spPr/>
    </dgm:pt>
    <dgm:pt modelId="{D3C87C90-AC96-4702-B5B2-BCB8E0B5CB00}" type="pres">
      <dgm:prSet presAssocID="{F039C5C8-DCF2-4D57-ABF6-337AC17FC99F}" presName="rootConnector" presStyleLbl="node2" presStyleIdx="0" presStyleCnt="2"/>
      <dgm:spPr/>
    </dgm:pt>
    <dgm:pt modelId="{2B0FC5DC-D7B6-4A21-B438-3680891F1D28}" type="pres">
      <dgm:prSet presAssocID="{F039C5C8-DCF2-4D57-ABF6-337AC17FC99F}" presName="hierChild4" presStyleCnt="0"/>
      <dgm:spPr/>
    </dgm:pt>
    <dgm:pt modelId="{70F58BF7-64A7-43EF-941A-10BC164CE63C}" type="pres">
      <dgm:prSet presAssocID="{F039C5C8-DCF2-4D57-ABF6-337AC17FC99F}" presName="hierChild5" presStyleCnt="0"/>
      <dgm:spPr/>
    </dgm:pt>
    <dgm:pt modelId="{7F389FA0-D8AF-407D-B56A-A92ED2272526}" type="pres">
      <dgm:prSet presAssocID="{45614C96-FF5A-4C81-B193-322A89C79842}" presName="Name35" presStyleLbl="parChTrans1D2" presStyleIdx="1" presStyleCnt="2"/>
      <dgm:spPr/>
    </dgm:pt>
    <dgm:pt modelId="{769D82EC-50D7-49B7-A7AF-32358389B8D7}" type="pres">
      <dgm:prSet presAssocID="{567A041D-2F8F-4C6D-AAF8-AB7A4D053A75}" presName="hierRoot2" presStyleCnt="0">
        <dgm:presLayoutVars>
          <dgm:hierBranch/>
        </dgm:presLayoutVars>
      </dgm:prSet>
      <dgm:spPr/>
    </dgm:pt>
    <dgm:pt modelId="{D7E50F93-43AC-4A7E-A087-54761AF2EF36}" type="pres">
      <dgm:prSet presAssocID="{567A041D-2F8F-4C6D-AAF8-AB7A4D053A75}" presName="rootComposite" presStyleCnt="0"/>
      <dgm:spPr/>
    </dgm:pt>
    <dgm:pt modelId="{DEA44712-B88A-453C-A9C2-10A749277D88}" type="pres">
      <dgm:prSet presAssocID="{567A041D-2F8F-4C6D-AAF8-AB7A4D053A75}" presName="rootText" presStyleLbl="node2" presStyleIdx="1" presStyleCnt="2">
        <dgm:presLayoutVars>
          <dgm:chPref val="3"/>
        </dgm:presLayoutVars>
      </dgm:prSet>
      <dgm:spPr/>
    </dgm:pt>
    <dgm:pt modelId="{910B578C-2E98-4712-A695-75B9E2093D87}" type="pres">
      <dgm:prSet presAssocID="{567A041D-2F8F-4C6D-AAF8-AB7A4D053A75}" presName="rootConnector" presStyleLbl="node2" presStyleIdx="1" presStyleCnt="2"/>
      <dgm:spPr/>
    </dgm:pt>
    <dgm:pt modelId="{0923BD7E-EA64-4CC1-819E-427DA94977F7}" type="pres">
      <dgm:prSet presAssocID="{567A041D-2F8F-4C6D-AAF8-AB7A4D053A75}" presName="hierChild4" presStyleCnt="0"/>
      <dgm:spPr/>
    </dgm:pt>
    <dgm:pt modelId="{A6C90BC7-E919-47CC-A1C4-0F99FF3998AB}" type="pres">
      <dgm:prSet presAssocID="{567A041D-2F8F-4C6D-AAF8-AB7A4D053A75}" presName="hierChild5" presStyleCnt="0"/>
      <dgm:spPr/>
    </dgm:pt>
    <dgm:pt modelId="{91A54CB5-501F-47D4-9BB9-7939245E27C9}" type="pres">
      <dgm:prSet presAssocID="{4A65F7CA-E370-47D4-86AA-3587CF2249D1}" presName="hierChild3" presStyleCnt="0"/>
      <dgm:spPr/>
    </dgm:pt>
  </dgm:ptLst>
  <dgm:cxnLst>
    <dgm:cxn modelId="{EE88A302-10C5-4C97-A4A4-9CC00E1B5A16}" type="presOf" srcId="{C31C0969-D7F9-43C9-BFB4-5502592D9AB2}" destId="{1B1F0C0F-31EA-4E5D-9CD1-9EC8B538BC37}" srcOrd="0" destOrd="0" presId="urn:microsoft.com/office/officeart/2005/8/layout/orgChart1"/>
    <dgm:cxn modelId="{86F04943-D647-4DFA-8547-ACEC635A3EDE}" type="presOf" srcId="{FB534BD6-3807-425B-83FD-42D1249A843C}" destId="{5D66C4D0-C500-40FF-88FF-D76C48E56772}" srcOrd="0" destOrd="0" presId="urn:microsoft.com/office/officeart/2005/8/layout/orgChart1"/>
    <dgm:cxn modelId="{389A3A67-7504-4E2A-B1B1-4F6EF5E2008C}" type="presOf" srcId="{567A041D-2F8F-4C6D-AAF8-AB7A4D053A75}" destId="{910B578C-2E98-4712-A695-75B9E2093D87}" srcOrd="1" destOrd="0" presId="urn:microsoft.com/office/officeart/2005/8/layout/orgChart1"/>
    <dgm:cxn modelId="{5E9D0950-66D1-464B-9DA8-AF7B4A5BBBAE}" type="presOf" srcId="{4A65F7CA-E370-47D4-86AA-3587CF2249D1}" destId="{D9DBE132-44DF-4654-A056-E4F5AEFC47E2}" srcOrd="0" destOrd="0" presId="urn:microsoft.com/office/officeart/2005/8/layout/orgChart1"/>
    <dgm:cxn modelId="{5CB3387A-44D1-4E6E-91E9-01D62BD7F55A}" type="presOf" srcId="{567A041D-2F8F-4C6D-AAF8-AB7A4D053A75}" destId="{DEA44712-B88A-453C-A9C2-10A749277D88}" srcOrd="0" destOrd="0" presId="urn:microsoft.com/office/officeart/2005/8/layout/orgChart1"/>
    <dgm:cxn modelId="{54EF5C87-1CF4-4A65-8800-EADDAEF9DC57}" type="presOf" srcId="{F039C5C8-DCF2-4D57-ABF6-337AC17FC99F}" destId="{87F33907-167B-4FB7-9A70-8F020355B61F}" srcOrd="0" destOrd="0" presId="urn:microsoft.com/office/officeart/2005/8/layout/orgChart1"/>
    <dgm:cxn modelId="{39AE498D-FDC5-4A74-BB07-ED3249F1F3B4}" srcId="{4A65F7CA-E370-47D4-86AA-3587CF2249D1}" destId="{567A041D-2F8F-4C6D-AAF8-AB7A4D053A75}" srcOrd="1" destOrd="0" parTransId="{45614C96-FF5A-4C81-B193-322A89C79842}" sibTransId="{AFF909CF-E60D-4D73-A10B-1B98B94D619A}"/>
    <dgm:cxn modelId="{565340B3-DA56-46D5-8AE8-06221586B46F}" type="presOf" srcId="{45614C96-FF5A-4C81-B193-322A89C79842}" destId="{7F389FA0-D8AF-407D-B56A-A92ED2272526}" srcOrd="0" destOrd="0" presId="urn:microsoft.com/office/officeart/2005/8/layout/orgChart1"/>
    <dgm:cxn modelId="{2CD6A8BB-042E-426F-8DB9-0C281790ECFE}" srcId="{FB534BD6-3807-425B-83FD-42D1249A843C}" destId="{4A65F7CA-E370-47D4-86AA-3587CF2249D1}" srcOrd="0" destOrd="0" parTransId="{4F755031-2FF5-4147-8C24-0ABF6DD83662}" sibTransId="{2B51A156-1A8E-42B6-A622-71ADDE708D2B}"/>
    <dgm:cxn modelId="{6060C1C5-31AE-4673-BC6C-4649D122F5D3}" type="presOf" srcId="{F039C5C8-DCF2-4D57-ABF6-337AC17FC99F}" destId="{D3C87C90-AC96-4702-B5B2-BCB8E0B5CB00}" srcOrd="1" destOrd="0" presId="urn:microsoft.com/office/officeart/2005/8/layout/orgChart1"/>
    <dgm:cxn modelId="{AE2CDEE4-F37E-4CBE-9821-C467740B4F03}" srcId="{4A65F7CA-E370-47D4-86AA-3587CF2249D1}" destId="{F039C5C8-DCF2-4D57-ABF6-337AC17FC99F}" srcOrd="0" destOrd="0" parTransId="{C31C0969-D7F9-43C9-BFB4-5502592D9AB2}" sibTransId="{EE9F4D64-20C6-4F30-9378-DB32578E37B2}"/>
    <dgm:cxn modelId="{9919C8EC-DE42-44FC-8592-7357EF9D55DF}" type="presOf" srcId="{4A65F7CA-E370-47D4-86AA-3587CF2249D1}" destId="{EEB92B33-41E3-453D-AE38-408B449C73FA}" srcOrd="1" destOrd="0" presId="urn:microsoft.com/office/officeart/2005/8/layout/orgChart1"/>
    <dgm:cxn modelId="{49D46BCB-C51E-44FB-97FB-D97976395EDB}" type="presParOf" srcId="{5D66C4D0-C500-40FF-88FF-D76C48E56772}" destId="{EB471931-8A23-40E8-9964-94619F044FAF}" srcOrd="0" destOrd="0" presId="urn:microsoft.com/office/officeart/2005/8/layout/orgChart1"/>
    <dgm:cxn modelId="{1C426158-B282-40AA-B7CA-25F64609038E}" type="presParOf" srcId="{EB471931-8A23-40E8-9964-94619F044FAF}" destId="{9671B340-750D-4E45-BB7F-8EDE10CEDA72}" srcOrd="0" destOrd="0" presId="urn:microsoft.com/office/officeart/2005/8/layout/orgChart1"/>
    <dgm:cxn modelId="{5634D618-7026-46A4-9DAF-9070AE8B11F5}" type="presParOf" srcId="{9671B340-750D-4E45-BB7F-8EDE10CEDA72}" destId="{D9DBE132-44DF-4654-A056-E4F5AEFC47E2}" srcOrd="0" destOrd="0" presId="urn:microsoft.com/office/officeart/2005/8/layout/orgChart1"/>
    <dgm:cxn modelId="{11349BC1-B624-4D1A-ABB0-A525FE38CF0F}" type="presParOf" srcId="{9671B340-750D-4E45-BB7F-8EDE10CEDA72}" destId="{EEB92B33-41E3-453D-AE38-408B449C73FA}" srcOrd="1" destOrd="0" presId="urn:microsoft.com/office/officeart/2005/8/layout/orgChart1"/>
    <dgm:cxn modelId="{077BD8C2-0705-4E84-88D7-FB59470B63F0}" type="presParOf" srcId="{EB471931-8A23-40E8-9964-94619F044FAF}" destId="{A13C14E4-EF5F-4573-9317-F470860ACA9A}" srcOrd="1" destOrd="0" presId="urn:microsoft.com/office/officeart/2005/8/layout/orgChart1"/>
    <dgm:cxn modelId="{B0DBF26E-8000-4F18-BAF9-0817B2D40E82}" type="presParOf" srcId="{A13C14E4-EF5F-4573-9317-F470860ACA9A}" destId="{1B1F0C0F-31EA-4E5D-9CD1-9EC8B538BC37}" srcOrd="0" destOrd="0" presId="urn:microsoft.com/office/officeart/2005/8/layout/orgChart1"/>
    <dgm:cxn modelId="{383BE21B-2B52-47BC-BA51-3B122DD61257}" type="presParOf" srcId="{A13C14E4-EF5F-4573-9317-F470860ACA9A}" destId="{D7B0D105-A5C0-44EE-BF97-C57D8ADEF146}" srcOrd="1" destOrd="0" presId="urn:microsoft.com/office/officeart/2005/8/layout/orgChart1"/>
    <dgm:cxn modelId="{F3DAE7D7-AB6A-4DA4-83E1-401719A009E7}" type="presParOf" srcId="{D7B0D105-A5C0-44EE-BF97-C57D8ADEF146}" destId="{0F0F1D27-A659-445F-AC80-ABC50639267E}" srcOrd="0" destOrd="0" presId="urn:microsoft.com/office/officeart/2005/8/layout/orgChart1"/>
    <dgm:cxn modelId="{8E76E0F7-52C8-4DBC-AF98-DFAE0A26D49E}" type="presParOf" srcId="{0F0F1D27-A659-445F-AC80-ABC50639267E}" destId="{87F33907-167B-4FB7-9A70-8F020355B61F}" srcOrd="0" destOrd="0" presId="urn:microsoft.com/office/officeart/2005/8/layout/orgChart1"/>
    <dgm:cxn modelId="{4CBAD456-3E76-4C3D-8B20-CFFFCDA5F9B3}" type="presParOf" srcId="{0F0F1D27-A659-445F-AC80-ABC50639267E}" destId="{D3C87C90-AC96-4702-B5B2-BCB8E0B5CB00}" srcOrd="1" destOrd="0" presId="urn:microsoft.com/office/officeart/2005/8/layout/orgChart1"/>
    <dgm:cxn modelId="{4FF55251-3EB6-4C87-A000-B1CFBB1B6686}" type="presParOf" srcId="{D7B0D105-A5C0-44EE-BF97-C57D8ADEF146}" destId="{2B0FC5DC-D7B6-4A21-B438-3680891F1D28}" srcOrd="1" destOrd="0" presId="urn:microsoft.com/office/officeart/2005/8/layout/orgChart1"/>
    <dgm:cxn modelId="{FD4F1A61-9A44-4BA6-8C48-8AFB867B2E45}" type="presParOf" srcId="{D7B0D105-A5C0-44EE-BF97-C57D8ADEF146}" destId="{70F58BF7-64A7-43EF-941A-10BC164CE63C}" srcOrd="2" destOrd="0" presId="urn:microsoft.com/office/officeart/2005/8/layout/orgChart1"/>
    <dgm:cxn modelId="{F3033049-4FAA-4FBB-98AB-67EF2678564D}" type="presParOf" srcId="{A13C14E4-EF5F-4573-9317-F470860ACA9A}" destId="{7F389FA0-D8AF-407D-B56A-A92ED2272526}" srcOrd="2" destOrd="0" presId="urn:microsoft.com/office/officeart/2005/8/layout/orgChart1"/>
    <dgm:cxn modelId="{5E8A04B7-6A2F-40C9-AE15-3869D0293B74}" type="presParOf" srcId="{A13C14E4-EF5F-4573-9317-F470860ACA9A}" destId="{769D82EC-50D7-49B7-A7AF-32358389B8D7}" srcOrd="3" destOrd="0" presId="urn:microsoft.com/office/officeart/2005/8/layout/orgChart1"/>
    <dgm:cxn modelId="{24B86995-9C9E-46B4-AB3A-A5C7DA1763EB}" type="presParOf" srcId="{769D82EC-50D7-49B7-A7AF-32358389B8D7}" destId="{D7E50F93-43AC-4A7E-A087-54761AF2EF36}" srcOrd="0" destOrd="0" presId="urn:microsoft.com/office/officeart/2005/8/layout/orgChart1"/>
    <dgm:cxn modelId="{9D2F6BC0-F576-4482-8BA5-2BE571CF5323}" type="presParOf" srcId="{D7E50F93-43AC-4A7E-A087-54761AF2EF36}" destId="{DEA44712-B88A-453C-A9C2-10A749277D88}" srcOrd="0" destOrd="0" presId="urn:microsoft.com/office/officeart/2005/8/layout/orgChart1"/>
    <dgm:cxn modelId="{FC088988-70D4-422D-86F7-974FB72626C9}" type="presParOf" srcId="{D7E50F93-43AC-4A7E-A087-54761AF2EF36}" destId="{910B578C-2E98-4712-A695-75B9E2093D87}" srcOrd="1" destOrd="0" presId="urn:microsoft.com/office/officeart/2005/8/layout/orgChart1"/>
    <dgm:cxn modelId="{7FB70978-DD25-4126-9780-3C2A372C824A}" type="presParOf" srcId="{769D82EC-50D7-49B7-A7AF-32358389B8D7}" destId="{0923BD7E-EA64-4CC1-819E-427DA94977F7}" srcOrd="1" destOrd="0" presId="urn:microsoft.com/office/officeart/2005/8/layout/orgChart1"/>
    <dgm:cxn modelId="{06DCAF0B-6393-448C-B701-77196AFFEFE7}" type="presParOf" srcId="{769D82EC-50D7-49B7-A7AF-32358389B8D7}" destId="{A6C90BC7-E919-47CC-A1C4-0F99FF3998AB}" srcOrd="2" destOrd="0" presId="urn:microsoft.com/office/officeart/2005/8/layout/orgChart1"/>
    <dgm:cxn modelId="{D012084C-E9A0-4AF4-9F85-404F0BE67571}" type="presParOf" srcId="{EB471931-8A23-40E8-9964-94619F044FAF}" destId="{91A54CB5-501F-47D4-9BB9-7939245E27C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389FA0-D8AF-407D-B56A-A92ED2272526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1F0C0F-31EA-4E5D-9CD1-9EC8B538BC37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DBE132-44DF-4654-A056-E4F5AEFC47E2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00" baseline="0">
              <a:latin typeface="Calibri"/>
              <a:ea typeface="新細明體"/>
            </a:rPr>
            <a:t>童軍</a:t>
          </a:r>
          <a:endParaRPr lang="zh-TW" altLang="en-US" sz="1200"/>
        </a:p>
      </dsp:txBody>
      <dsp:txXfrm>
        <a:off x="1963153" y="636"/>
        <a:ext cx="977162" cy="488581"/>
      </dsp:txXfrm>
    </dsp:sp>
    <dsp:sp modelId="{87F33907-167B-4FB7-9A70-8F020355B61F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00" baseline="0">
              <a:latin typeface="Calibri"/>
              <a:ea typeface="新細明體"/>
            </a:rPr>
            <a:t>第一主題</a:t>
          </a:r>
          <a:endParaRPr lang="zh-TW" altLang="en-US" sz="1200" kern="100" baseline="0">
            <a:latin typeface="Times New Roman"/>
            <a:ea typeface="新細明體"/>
          </a:endParaRPr>
        </a:p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00" baseline="0">
              <a:latin typeface="Calibri"/>
              <a:ea typeface="新細明體"/>
            </a:rPr>
            <a:t>戶外創客</a:t>
          </a:r>
          <a:endParaRPr lang="zh-TW" altLang="en-US" sz="1200"/>
        </a:p>
      </dsp:txBody>
      <dsp:txXfrm>
        <a:off x="1371970" y="694422"/>
        <a:ext cx="977162" cy="488581"/>
      </dsp:txXfrm>
    </dsp:sp>
    <dsp:sp modelId="{DEA44712-B88A-453C-A9C2-10A749277D88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00" baseline="0">
              <a:latin typeface="Calibri"/>
              <a:ea typeface="新細明體"/>
            </a:rPr>
            <a:t>第二主題</a:t>
          </a:r>
          <a:endParaRPr lang="zh-TW" altLang="en-US" sz="1200" kern="100" baseline="0">
            <a:latin typeface="Times New Roman"/>
            <a:ea typeface="新細明體"/>
          </a:endParaRPr>
        </a:p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00" baseline="0">
              <a:latin typeface="Calibri"/>
              <a:ea typeface="新細明體"/>
            </a:rPr>
            <a:t>與童軍逛世界</a:t>
          </a:r>
          <a:endParaRPr lang="zh-TW" altLang="en-US" sz="120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F3A2-56D3-445A-B8D6-D23ED696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1454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user</cp:lastModifiedBy>
  <cp:revision>54</cp:revision>
  <cp:lastPrinted>2021-06-24T03:50:00Z</cp:lastPrinted>
  <dcterms:created xsi:type="dcterms:W3CDTF">2021-06-10T08:02:00Z</dcterms:created>
  <dcterms:modified xsi:type="dcterms:W3CDTF">2021-06-24T06:02:00Z</dcterms:modified>
</cp:coreProperties>
</file>