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D7712" w:rsidRDefault="00BD7712" w:rsidP="00CB33CC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BD7712">
        <w:rPr>
          <w:rFonts w:ascii="標楷體" w:eastAsia="標楷體" w:hAnsi="標楷體" w:cs="標楷體" w:hint="eastAsia"/>
          <w:b/>
          <w:sz w:val="28"/>
          <w:szCs w:val="28"/>
          <w:u w:val="single"/>
        </w:rPr>
        <w:t>新北市立溪崑國民中學111</w:t>
      </w:r>
      <w:r w:rsidR="00E214B3">
        <w:rPr>
          <w:rFonts w:ascii="標楷體" w:eastAsia="標楷體" w:hAnsi="標楷體" w:cs="標楷體" w:hint="eastAsia"/>
          <w:b/>
          <w:sz w:val="28"/>
          <w:szCs w:val="28"/>
          <w:u w:val="single"/>
        </w:rPr>
        <w:t>學年度</w:t>
      </w:r>
      <w:r w:rsidR="00E214B3" w:rsidRPr="00E214B3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Pr="00BD7712">
        <w:rPr>
          <w:rFonts w:ascii="標楷體" w:eastAsia="標楷體" w:hAnsi="標楷體" w:cs="標楷體" w:hint="eastAsia"/>
          <w:b/>
          <w:sz w:val="28"/>
          <w:szCs w:val="28"/>
          <w:u w:val="single"/>
        </w:rPr>
        <w:t>年級第一學期 科技領域-生活科技 部定課程計畫  葉順華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F80F0B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80F0B">
        <w:rPr>
          <w:rFonts w:ascii="標楷體" w:eastAsia="標楷體" w:hAnsi="標楷體" w:cs="標楷體" w:hint="eastAsia"/>
          <w:b/>
          <w:sz w:val="24"/>
          <w:szCs w:val="24"/>
        </w:rPr>
        <w:t>一、課程類別：</w:t>
      </w:r>
      <w:r w:rsidR="00221BF0" w:rsidRPr="00F80F0B">
        <w:rPr>
          <w:rFonts w:ascii="標楷體" w:eastAsia="標楷體" w:hAnsi="標楷體" w:cs="標楷體"/>
          <w:b/>
          <w:color w:val="FF0000"/>
          <w:sz w:val="24"/>
          <w:szCs w:val="24"/>
        </w:rPr>
        <w:tab/>
      </w:r>
    </w:p>
    <w:p w:rsidR="009D5F4F" w:rsidRPr="00F80F0B" w:rsidRDefault="009529E0" w:rsidP="002026C7">
      <w:pPr>
        <w:spacing w:line="36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F80F0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    </w:t>
      </w:r>
      <w:r w:rsidR="00903674" w:rsidRPr="00F80F0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1.</w:t>
      </w:r>
      <w:r w:rsidR="00C80FA1" w:rsidRPr="00F80F0B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F80F0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國語文   </w:t>
      </w:r>
      <w:r w:rsidR="00903674" w:rsidRPr="00F80F0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2.</w:t>
      </w:r>
      <w:r w:rsidR="009D5F4F" w:rsidRPr="00F80F0B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F80F0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英語文   </w:t>
      </w:r>
      <w:r w:rsidR="00903674" w:rsidRPr="00F80F0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3.</w:t>
      </w:r>
      <w:r w:rsidR="009D5F4F" w:rsidRPr="00F80F0B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F80F0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健康與體育   </w:t>
      </w:r>
      <w:r w:rsidR="00903674" w:rsidRPr="00F80F0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4.</w:t>
      </w:r>
      <w:r w:rsidR="008C40E2" w:rsidRPr="00F80F0B">
        <w:rPr>
          <w:rFonts w:ascii="標楷體" w:eastAsia="標楷體" w:hAnsi="標楷體" w:cs="標楷體"/>
          <w:b/>
          <w:color w:val="auto"/>
          <w:sz w:val="24"/>
          <w:szCs w:val="24"/>
        </w:rPr>
        <w:t xml:space="preserve"> </w:t>
      </w:r>
      <w:r w:rsidR="00323EC2" w:rsidRPr="00F80F0B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F80F0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數學   </w:t>
      </w:r>
      <w:r w:rsidR="00903674" w:rsidRPr="00F80F0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5.</w:t>
      </w:r>
      <w:r w:rsidR="007C3769" w:rsidRPr="00F80F0B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F80F0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社會   </w:t>
      </w:r>
      <w:r w:rsidR="00903674" w:rsidRPr="00F80F0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6.</w:t>
      </w:r>
      <w:r w:rsidR="009D5F4F" w:rsidRPr="00F80F0B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F80F0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藝術  </w:t>
      </w:r>
      <w:r w:rsidR="00903674" w:rsidRPr="00F80F0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7.</w:t>
      </w:r>
      <w:r w:rsidR="009D5F4F" w:rsidRPr="00F80F0B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F80F0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自然科學 </w:t>
      </w:r>
      <w:r w:rsidR="00903674" w:rsidRPr="00F80F0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8.</w:t>
      </w:r>
      <w:r w:rsidR="009D5F4F" w:rsidRPr="00F80F0B">
        <w:rPr>
          <w:rFonts w:ascii="標楷體" w:eastAsia="標楷體" w:hAnsi="標楷體" w:cs="標楷體"/>
          <w:b/>
          <w:color w:val="auto"/>
          <w:sz w:val="24"/>
          <w:szCs w:val="24"/>
        </w:rPr>
        <w:t>■</w:t>
      </w:r>
      <w:r w:rsidR="009D5F4F" w:rsidRPr="00F80F0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科技  </w:t>
      </w:r>
      <w:r w:rsidR="00903674" w:rsidRPr="00F80F0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9.</w:t>
      </w:r>
      <w:r w:rsidR="009D5F4F" w:rsidRPr="00F80F0B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F80F0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綜合活動</w:t>
      </w:r>
    </w:p>
    <w:p w:rsidR="00D37619" w:rsidRPr="00F80F0B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b/>
          <w:sz w:val="24"/>
          <w:szCs w:val="24"/>
          <w:u w:val="single"/>
        </w:rPr>
      </w:pPr>
      <w:r w:rsidRPr="00F80F0B">
        <w:rPr>
          <w:rFonts w:ascii="標楷體" w:eastAsia="標楷體" w:hAnsi="標楷體" w:cs="標楷體" w:hint="eastAsia"/>
          <w:b/>
          <w:sz w:val="24"/>
          <w:szCs w:val="24"/>
        </w:rPr>
        <w:t>二、</w:t>
      </w:r>
      <w:r w:rsidR="00517FDB" w:rsidRPr="00F80F0B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="001218DF" w:rsidRPr="00F80F0B">
        <w:rPr>
          <w:rFonts w:ascii="標楷體" w:eastAsia="標楷體" w:hAnsi="標楷體" w:cs="標楷體" w:hint="eastAsia"/>
          <w:b/>
          <w:sz w:val="24"/>
          <w:szCs w:val="24"/>
        </w:rPr>
        <w:t>每週（</w:t>
      </w:r>
      <w:r w:rsidR="007347E9" w:rsidRPr="00F80F0B">
        <w:rPr>
          <w:rFonts w:ascii="標楷體" w:eastAsia="標楷體" w:hAnsi="標楷體" w:cs="標楷體"/>
          <w:b/>
          <w:sz w:val="24"/>
          <w:szCs w:val="24"/>
        </w:rPr>
        <w:t>1</w:t>
      </w:r>
      <w:r w:rsidR="001218DF" w:rsidRPr="00F80F0B">
        <w:rPr>
          <w:rFonts w:ascii="標楷體" w:eastAsia="標楷體" w:hAnsi="標楷體" w:cs="標楷體" w:hint="eastAsia"/>
          <w:b/>
          <w:sz w:val="24"/>
          <w:szCs w:val="24"/>
        </w:rPr>
        <w:t>）節，實施(</w:t>
      </w:r>
      <w:r w:rsidR="00BC3E0D" w:rsidRPr="00F80F0B">
        <w:rPr>
          <w:rFonts w:ascii="標楷體" w:eastAsia="標楷體" w:hAnsi="標楷體" w:cs="標楷體" w:hint="eastAsia"/>
          <w:b/>
          <w:sz w:val="24"/>
          <w:szCs w:val="24"/>
        </w:rPr>
        <w:t>21</w:t>
      </w:r>
      <w:r w:rsidR="001218DF" w:rsidRPr="00F80F0B">
        <w:rPr>
          <w:rFonts w:ascii="標楷體" w:eastAsia="標楷體" w:hAnsi="標楷體" w:cs="標楷體" w:hint="eastAsia"/>
          <w:b/>
          <w:sz w:val="24"/>
          <w:szCs w:val="24"/>
        </w:rPr>
        <w:t>)週</w:t>
      </w:r>
      <w:r w:rsidR="001218DF" w:rsidRPr="00F80F0B">
        <w:rPr>
          <w:rFonts w:ascii="標楷體" w:eastAsia="標楷體" w:hAnsi="標楷體" w:cs="標楷體"/>
          <w:b/>
          <w:sz w:val="24"/>
          <w:szCs w:val="24"/>
        </w:rPr>
        <w:t>，</w:t>
      </w:r>
      <w:r w:rsidR="001218DF" w:rsidRPr="00F80F0B">
        <w:rPr>
          <w:rFonts w:ascii="標楷體" w:eastAsia="標楷體" w:hAnsi="標楷體" w:cs="標楷體" w:hint="eastAsia"/>
          <w:b/>
          <w:sz w:val="24"/>
          <w:szCs w:val="24"/>
        </w:rPr>
        <w:t>共（</w:t>
      </w:r>
      <w:r w:rsidR="007347E9" w:rsidRPr="00F80F0B">
        <w:rPr>
          <w:rFonts w:ascii="標楷體" w:eastAsia="標楷體" w:hAnsi="標楷體" w:cs="標楷體" w:hint="eastAsia"/>
          <w:b/>
          <w:sz w:val="24"/>
          <w:szCs w:val="24"/>
        </w:rPr>
        <w:t>2</w:t>
      </w:r>
      <w:r w:rsidR="007347E9" w:rsidRPr="00F80F0B">
        <w:rPr>
          <w:rFonts w:ascii="標楷體" w:eastAsia="標楷體" w:hAnsi="標楷體" w:cs="標楷體"/>
          <w:b/>
          <w:sz w:val="24"/>
          <w:szCs w:val="24"/>
        </w:rPr>
        <w:t>1</w:t>
      </w:r>
      <w:r w:rsidR="001218DF" w:rsidRPr="00F80F0B">
        <w:rPr>
          <w:rFonts w:ascii="標楷體" w:eastAsia="標楷體" w:hAnsi="標楷體" w:cs="標楷體" w:hint="eastAsia"/>
          <w:b/>
          <w:sz w:val="24"/>
          <w:szCs w:val="24"/>
        </w:rPr>
        <w:t>）節</w:t>
      </w:r>
      <w:r w:rsidR="001218DF" w:rsidRPr="00F80F0B">
        <w:rPr>
          <w:rFonts w:ascii="標楷體" w:eastAsia="標楷體" w:hAnsi="標楷體" w:cs="標楷體"/>
          <w:b/>
          <w:sz w:val="24"/>
          <w:szCs w:val="24"/>
        </w:rPr>
        <w:t>。</w:t>
      </w:r>
    </w:p>
    <w:p w:rsidR="00285A39" w:rsidRPr="00F80F0B" w:rsidRDefault="00504BCC" w:rsidP="0061264C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b/>
          <w:sz w:val="24"/>
          <w:szCs w:val="24"/>
        </w:rPr>
      </w:pPr>
      <w:r w:rsidRPr="00F80F0B">
        <w:rPr>
          <w:rFonts w:ascii="標楷體" w:eastAsia="標楷體" w:hAnsi="標楷體" w:cs="標楷體" w:hint="eastAsia"/>
          <w:b/>
          <w:sz w:val="24"/>
          <w:szCs w:val="24"/>
        </w:rPr>
        <w:t>三、</w:t>
      </w:r>
      <w:r w:rsidR="00D37619" w:rsidRPr="00F80F0B">
        <w:rPr>
          <w:rFonts w:ascii="標楷體" w:eastAsia="標楷體" w:hAnsi="標楷體" w:cs="標楷體"/>
          <w:b/>
          <w:sz w:val="24"/>
          <w:szCs w:val="24"/>
        </w:rPr>
        <w:t>課程內涵：</w:t>
      </w:r>
      <w:r w:rsidR="0061264C" w:rsidRPr="00F80F0B">
        <w:rPr>
          <w:rFonts w:ascii="標楷體" w:eastAsia="標楷體" w:hAnsi="標楷體" w:cs="標楷體"/>
          <w:b/>
          <w:sz w:val="24"/>
          <w:szCs w:val="24"/>
        </w:rPr>
        <w:tab/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8C40E2" w:rsidRPr="00F80F0B" w:rsidTr="005B68BF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40E2" w:rsidRPr="00F80F0B" w:rsidRDefault="008C40E2" w:rsidP="00526E70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80F0B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40E2" w:rsidRPr="00F80F0B" w:rsidRDefault="008C40E2" w:rsidP="00526E70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80F0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F80F0B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8C40E2" w:rsidRPr="00F80F0B" w:rsidTr="005B68BF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3769" w:rsidRPr="00F80F0B" w:rsidRDefault="00323EC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F80F0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F80F0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A1身心素質與自我精進</w:t>
            </w:r>
          </w:p>
          <w:p w:rsidR="007C3769" w:rsidRPr="00F80F0B" w:rsidRDefault="00323EC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F80F0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F80F0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A2</w:t>
            </w:r>
            <w:r w:rsidR="007C3769" w:rsidRPr="00F80F0B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系統思考</w:t>
            </w:r>
            <w:r w:rsidR="007C3769" w:rsidRPr="00F80F0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與解決問題</w:t>
            </w:r>
          </w:p>
          <w:p w:rsidR="007C3769" w:rsidRPr="00F80F0B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F80F0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F80F0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A3</w:t>
            </w:r>
            <w:r w:rsidR="007C3769" w:rsidRPr="00F80F0B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規劃執行</w:t>
            </w:r>
            <w:r w:rsidR="007C3769" w:rsidRPr="00F80F0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與創新應變</w:t>
            </w:r>
          </w:p>
          <w:p w:rsidR="007C3769" w:rsidRPr="00F80F0B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F80F0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F80F0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B1</w:t>
            </w:r>
            <w:r w:rsidR="007C3769" w:rsidRPr="00F80F0B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符號運用</w:t>
            </w:r>
            <w:r w:rsidR="007C3769" w:rsidRPr="00F80F0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與溝通表達</w:t>
            </w:r>
          </w:p>
          <w:p w:rsidR="007C3769" w:rsidRPr="00F80F0B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F80F0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F80F0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B2</w:t>
            </w:r>
            <w:r w:rsidR="007C3769" w:rsidRPr="00F80F0B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科技資訊</w:t>
            </w:r>
            <w:r w:rsidR="007C3769" w:rsidRPr="00F80F0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與媒體素養</w:t>
            </w:r>
          </w:p>
          <w:p w:rsidR="007C3769" w:rsidRPr="00F80F0B" w:rsidRDefault="007C3769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F80F0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 B3</w:t>
            </w:r>
            <w:r w:rsidRPr="00F80F0B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藝術涵養</w:t>
            </w:r>
            <w:r w:rsidRPr="00F80F0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與美感素養</w:t>
            </w:r>
          </w:p>
          <w:p w:rsidR="007C3769" w:rsidRPr="00F80F0B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F80F0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F80F0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C1</w:t>
            </w:r>
            <w:r w:rsidR="007C3769" w:rsidRPr="00F80F0B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道德實踐</w:t>
            </w:r>
            <w:r w:rsidR="007C3769" w:rsidRPr="00F80F0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與公民意識</w:t>
            </w:r>
          </w:p>
          <w:p w:rsidR="007C3769" w:rsidRPr="00F80F0B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F80F0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F80F0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C2</w:t>
            </w:r>
            <w:r w:rsidR="007C3769" w:rsidRPr="00F80F0B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人際關係</w:t>
            </w:r>
            <w:r w:rsidR="007C3769" w:rsidRPr="00F80F0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與團隊合作</w:t>
            </w:r>
          </w:p>
          <w:p w:rsidR="008C40E2" w:rsidRPr="00F80F0B" w:rsidRDefault="00DE67E2" w:rsidP="007C376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80F0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7C3769" w:rsidRPr="00F80F0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C3</w:t>
            </w:r>
            <w:r w:rsidR="007C3769" w:rsidRPr="00F80F0B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多元文化</w:t>
            </w:r>
            <w:r w:rsidR="007C3769" w:rsidRPr="00F80F0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295" w:rsidRPr="00F80F0B" w:rsidRDefault="008974D7">
            <w:pPr>
              <w:rPr>
                <w:b/>
              </w:rPr>
            </w:pPr>
            <w:r w:rsidRPr="00F80F0B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科-J-A1 具備良好的科技態度，並能應用科技知能，以啟發自我潛能。</w:t>
            </w:r>
          </w:p>
          <w:p w:rsidR="00243295" w:rsidRPr="00F80F0B" w:rsidRDefault="008974D7">
            <w:pPr>
              <w:rPr>
                <w:b/>
              </w:rPr>
            </w:pPr>
            <w:r w:rsidRPr="00F80F0B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科-J-A2 運用科技工具，理解與歸納問題，進而提出簡易的解決之道。</w:t>
            </w:r>
          </w:p>
          <w:p w:rsidR="00243295" w:rsidRPr="00F80F0B" w:rsidRDefault="008974D7">
            <w:pPr>
              <w:rPr>
                <w:b/>
              </w:rPr>
            </w:pPr>
            <w:r w:rsidRPr="00F80F0B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科-J-A3 利用科技資源，擬定與執行科技專題活動。</w:t>
            </w:r>
          </w:p>
          <w:p w:rsidR="00243295" w:rsidRPr="00F80F0B" w:rsidRDefault="008974D7">
            <w:pPr>
              <w:rPr>
                <w:b/>
              </w:rPr>
            </w:pPr>
            <w:r w:rsidRPr="00F80F0B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科-J-B1 具備運用科技符號與運算思維進行日常生活的表達與溝通。</w:t>
            </w:r>
          </w:p>
          <w:p w:rsidR="00243295" w:rsidRPr="00F80F0B" w:rsidRDefault="008974D7">
            <w:pPr>
              <w:rPr>
                <w:b/>
              </w:rPr>
            </w:pPr>
            <w:r w:rsidRPr="00F80F0B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 xml:space="preserve">科-J-B2 </w:t>
            </w:r>
            <w:r w:rsidR="00677AE9" w:rsidRPr="00F80F0B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理解資訊與科技的基本原理，具備媒體識讀</w:t>
            </w:r>
            <w:r w:rsidRPr="00F80F0B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能力，並能了解人與科技、資訊、媒體的互動關係。</w:t>
            </w:r>
          </w:p>
          <w:p w:rsidR="00243295" w:rsidRPr="00F80F0B" w:rsidRDefault="008974D7">
            <w:pPr>
              <w:rPr>
                <w:b/>
              </w:rPr>
            </w:pPr>
            <w:r w:rsidRPr="00F80F0B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科-J-B3 了解美感應用於科技的特質，並進行科技創作與分享。</w:t>
            </w:r>
          </w:p>
          <w:p w:rsidR="00243295" w:rsidRPr="00F80F0B" w:rsidRDefault="008974D7">
            <w:pPr>
              <w:rPr>
                <w:b/>
              </w:rPr>
            </w:pPr>
            <w:r w:rsidRPr="00F80F0B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科-J-C1 理解科技與人文議題，培養科技發展衍生之守法觀念與公民意識。</w:t>
            </w:r>
          </w:p>
          <w:p w:rsidR="00243295" w:rsidRPr="00F80F0B" w:rsidRDefault="008974D7">
            <w:pPr>
              <w:rPr>
                <w:b/>
              </w:rPr>
            </w:pPr>
            <w:r w:rsidRPr="00F80F0B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科-J-C2 運用科技工具進行溝通協調及團隊合作，以完成科技專題活動。</w:t>
            </w:r>
          </w:p>
        </w:tc>
      </w:tr>
    </w:tbl>
    <w:p w:rsidR="00CB33CC" w:rsidRPr="00F80F0B" w:rsidRDefault="00CB33CC" w:rsidP="00CB33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b/>
          <w:sz w:val="24"/>
          <w:szCs w:val="24"/>
        </w:rPr>
      </w:pPr>
    </w:p>
    <w:p w:rsidR="008F65B2" w:rsidRPr="00F80F0B" w:rsidRDefault="008F65B2" w:rsidP="008F65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80F0B">
        <w:rPr>
          <w:rFonts w:ascii="標楷體" w:eastAsia="標楷體" w:hAnsi="標楷體" w:cs="標楷體" w:hint="eastAsia"/>
          <w:b/>
          <w:sz w:val="24"/>
          <w:szCs w:val="24"/>
        </w:rPr>
        <w:t>四、</w:t>
      </w:r>
      <w:r w:rsidRPr="00F80F0B">
        <w:rPr>
          <w:rFonts w:ascii="標楷體" w:eastAsia="標楷體" w:hAnsi="標楷體" w:cs="標楷體"/>
          <w:b/>
          <w:sz w:val="24"/>
          <w:szCs w:val="24"/>
        </w:rPr>
        <w:t>課程架構：</w:t>
      </w:r>
    </w:p>
    <w:tbl>
      <w:tblPr>
        <w:tblStyle w:val="10"/>
        <w:tblW w:w="952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72"/>
        <w:gridCol w:w="5953"/>
      </w:tblGrid>
      <w:tr w:rsidR="00983B33" w:rsidRPr="00F80F0B" w:rsidTr="00282900">
        <w:tc>
          <w:tcPr>
            <w:tcW w:w="3572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83B33" w:rsidRPr="00F80F0B" w:rsidRDefault="00983B33" w:rsidP="00983B33">
            <w:pPr>
              <w:widowControl w:val="0"/>
              <w:snapToGrid w:val="0"/>
              <w:ind w:firstLine="0"/>
              <w:jc w:val="center"/>
              <w:rPr>
                <w:rFonts w:ascii="微軟正黑體" w:eastAsia="微軟正黑體" w:hAnsi="微軟正黑體"/>
                <w:b/>
                <w:bCs/>
                <w:color w:val="auto"/>
                <w:szCs w:val="24"/>
              </w:rPr>
            </w:pPr>
            <w:r w:rsidRPr="00F80F0B">
              <w:rPr>
                <w:rFonts w:ascii="微軟正黑體" w:eastAsia="微軟正黑體" w:hAnsi="微軟正黑體" w:hint="eastAsia"/>
                <w:b/>
                <w:bCs/>
                <w:color w:val="auto"/>
                <w:szCs w:val="24"/>
              </w:rPr>
              <w:t>章名</w:t>
            </w:r>
          </w:p>
        </w:tc>
        <w:tc>
          <w:tcPr>
            <w:tcW w:w="5953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83B33" w:rsidRPr="00F80F0B" w:rsidRDefault="00983B33" w:rsidP="00983B33">
            <w:pPr>
              <w:widowControl w:val="0"/>
              <w:snapToGrid w:val="0"/>
              <w:ind w:firstLine="0"/>
              <w:jc w:val="center"/>
              <w:rPr>
                <w:rFonts w:ascii="微軟正黑體" w:eastAsia="微軟正黑體" w:hAnsi="微軟正黑體"/>
                <w:b/>
                <w:bCs/>
                <w:color w:val="auto"/>
                <w:szCs w:val="24"/>
              </w:rPr>
            </w:pPr>
            <w:r w:rsidRPr="00F80F0B">
              <w:rPr>
                <w:rFonts w:ascii="微軟正黑體" w:eastAsia="微軟正黑體" w:hAnsi="微軟正黑體" w:hint="eastAsia"/>
                <w:b/>
                <w:bCs/>
                <w:color w:val="auto"/>
                <w:szCs w:val="24"/>
              </w:rPr>
              <w:t>節名</w:t>
            </w:r>
          </w:p>
        </w:tc>
      </w:tr>
      <w:tr w:rsidR="00983B33" w:rsidRPr="00F80F0B" w:rsidTr="00282900">
        <w:tc>
          <w:tcPr>
            <w:tcW w:w="3572" w:type="dxa"/>
          </w:tcPr>
          <w:p w:rsidR="00983B33" w:rsidRPr="00F80F0B" w:rsidRDefault="00983B33" w:rsidP="00983B33">
            <w:pPr>
              <w:widowControl w:val="0"/>
              <w:tabs>
                <w:tab w:val="left" w:pos="851"/>
              </w:tabs>
              <w:snapToGrid w:val="0"/>
              <w:ind w:left="851" w:hanging="851"/>
              <w:rPr>
                <w:rFonts w:eastAsia="標楷體"/>
                <w:b/>
                <w:bCs/>
                <w:color w:val="auto"/>
                <w:szCs w:val="24"/>
              </w:rPr>
            </w:pP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>關卡</w:t>
            </w: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>0</w:t>
            </w: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ab/>
            </w: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>電動機具操作</w:t>
            </w:r>
          </w:p>
        </w:tc>
        <w:tc>
          <w:tcPr>
            <w:tcW w:w="5953" w:type="dxa"/>
            <w:tcBorders>
              <w:right w:val="single" w:sz="8" w:space="0" w:color="auto"/>
            </w:tcBorders>
          </w:tcPr>
          <w:p w:rsidR="00983B33" w:rsidRPr="00F80F0B" w:rsidRDefault="00983B33" w:rsidP="00983B33">
            <w:pPr>
              <w:widowControl w:val="0"/>
              <w:tabs>
                <w:tab w:val="left" w:pos="907"/>
              </w:tabs>
              <w:snapToGrid w:val="0"/>
              <w:ind w:left="340" w:hanging="340"/>
              <w:rPr>
                <w:rFonts w:eastAsia="標楷體"/>
                <w:b/>
                <w:bCs/>
                <w:color w:val="auto"/>
                <w:szCs w:val="24"/>
              </w:rPr>
            </w:pP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>1.</w:t>
            </w: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ab/>
            </w: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>加工時的安全規範與配備</w:t>
            </w:r>
          </w:p>
          <w:p w:rsidR="00983B33" w:rsidRPr="00F80F0B" w:rsidRDefault="00677AE9" w:rsidP="00677AE9">
            <w:pPr>
              <w:widowControl w:val="0"/>
              <w:tabs>
                <w:tab w:val="left" w:pos="907"/>
              </w:tabs>
              <w:snapToGrid w:val="0"/>
              <w:ind w:left="340" w:hanging="340"/>
              <w:rPr>
                <w:rFonts w:eastAsia="標楷體"/>
                <w:b/>
                <w:bCs/>
                <w:color w:val="auto"/>
                <w:szCs w:val="24"/>
              </w:rPr>
            </w:pP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lastRenderedPageBreak/>
              <w:t>2.</w:t>
            </w:r>
            <w:r w:rsidR="00983B33"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>手電鑽</w:t>
            </w: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 xml:space="preserve"> </w:t>
            </w:r>
            <w:r w:rsidRPr="00F80F0B">
              <w:rPr>
                <w:rFonts w:eastAsia="標楷體"/>
                <w:b/>
                <w:bCs/>
                <w:color w:val="auto"/>
                <w:szCs w:val="24"/>
              </w:rPr>
              <w:t xml:space="preserve"> </w:t>
            </w: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>3.</w:t>
            </w:r>
            <w:r w:rsidR="00983B33"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>線鋸機</w:t>
            </w: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 xml:space="preserve"> </w:t>
            </w:r>
            <w:r w:rsidRPr="00F80F0B">
              <w:rPr>
                <w:rFonts w:eastAsia="標楷體"/>
                <w:b/>
                <w:bCs/>
                <w:color w:val="auto"/>
                <w:szCs w:val="24"/>
              </w:rPr>
              <w:t xml:space="preserve"> </w:t>
            </w:r>
            <w:r w:rsidR="00983B33"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>4.</w:t>
            </w:r>
            <w:r w:rsidR="00983B33"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>鑽床</w:t>
            </w: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 xml:space="preserve"> </w:t>
            </w:r>
            <w:r w:rsidRPr="00F80F0B">
              <w:rPr>
                <w:rFonts w:eastAsia="標楷體"/>
                <w:b/>
                <w:bCs/>
                <w:color w:val="auto"/>
                <w:szCs w:val="24"/>
              </w:rPr>
              <w:t xml:space="preserve">  </w:t>
            </w:r>
            <w:r w:rsidR="00983B33"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>5.</w:t>
            </w:r>
            <w:r w:rsidR="00983B33"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>砂磨機</w:t>
            </w:r>
          </w:p>
        </w:tc>
      </w:tr>
      <w:tr w:rsidR="00983B33" w:rsidRPr="00983B33" w:rsidTr="00282900">
        <w:tc>
          <w:tcPr>
            <w:tcW w:w="3572" w:type="dxa"/>
          </w:tcPr>
          <w:p w:rsidR="00983B33" w:rsidRPr="00F80F0B" w:rsidRDefault="00983B33" w:rsidP="00983B33">
            <w:pPr>
              <w:widowControl w:val="0"/>
              <w:tabs>
                <w:tab w:val="left" w:pos="851"/>
              </w:tabs>
              <w:snapToGrid w:val="0"/>
              <w:ind w:left="851" w:hanging="851"/>
              <w:rPr>
                <w:rFonts w:eastAsia="標楷體"/>
                <w:b/>
                <w:bCs/>
                <w:color w:val="auto"/>
                <w:szCs w:val="24"/>
              </w:rPr>
            </w:pP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lastRenderedPageBreak/>
              <w:t>關卡</w:t>
            </w:r>
            <w:r w:rsidRPr="00F80F0B">
              <w:rPr>
                <w:rFonts w:eastAsia="標楷體"/>
                <w:b/>
                <w:bCs/>
                <w:color w:val="auto"/>
                <w:szCs w:val="24"/>
              </w:rPr>
              <w:t>1</w:t>
            </w: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ab/>
            </w: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>認識能源</w:t>
            </w:r>
          </w:p>
        </w:tc>
        <w:tc>
          <w:tcPr>
            <w:tcW w:w="5953" w:type="dxa"/>
            <w:tcBorders>
              <w:right w:val="single" w:sz="8" w:space="0" w:color="auto"/>
            </w:tcBorders>
          </w:tcPr>
          <w:p w:rsidR="00983B33" w:rsidRPr="00F80F0B" w:rsidRDefault="00983B33" w:rsidP="00983B33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eastAsia="標楷體"/>
                <w:b/>
                <w:bCs/>
                <w:color w:val="auto"/>
                <w:szCs w:val="24"/>
              </w:rPr>
            </w:pP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>挑戰</w:t>
            </w: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>1</w:t>
            </w:r>
            <w:r w:rsidRPr="00F80F0B">
              <w:rPr>
                <w:rFonts w:ascii="微軟正黑體" w:eastAsia="微軟正黑體" w:hAnsi="微軟正黑體"/>
                <w:b/>
                <w:bCs/>
                <w:color w:val="auto"/>
                <w:szCs w:val="24"/>
              </w:rPr>
              <w:tab/>
            </w: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>生活中的能源科技</w:t>
            </w:r>
          </w:p>
          <w:p w:rsidR="00983B33" w:rsidRPr="00F80F0B" w:rsidRDefault="00983B33" w:rsidP="00983B33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eastAsia="標楷體"/>
                <w:b/>
                <w:bCs/>
                <w:color w:val="auto"/>
                <w:szCs w:val="24"/>
              </w:rPr>
            </w:pP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>挑戰</w:t>
            </w: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>2</w:t>
            </w:r>
            <w:r w:rsidRPr="00F80F0B">
              <w:rPr>
                <w:rFonts w:ascii="微軟正黑體" w:eastAsia="微軟正黑體" w:hAnsi="微軟正黑體"/>
                <w:b/>
                <w:bCs/>
                <w:color w:val="auto"/>
                <w:szCs w:val="24"/>
              </w:rPr>
              <w:tab/>
            </w: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>能源應用我最行</w:t>
            </w:r>
          </w:p>
          <w:p w:rsidR="00983B33" w:rsidRPr="00F80F0B" w:rsidRDefault="00983B33" w:rsidP="00983B33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eastAsia="標楷體"/>
                <w:b/>
                <w:bCs/>
                <w:color w:val="auto"/>
                <w:szCs w:val="24"/>
              </w:rPr>
            </w:pP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>挑戰</w:t>
            </w: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>3</w:t>
            </w:r>
            <w:r w:rsidRPr="00F80F0B">
              <w:rPr>
                <w:rFonts w:ascii="微軟正黑體" w:eastAsia="微軟正黑體" w:hAnsi="微軟正黑體"/>
                <w:b/>
                <w:bCs/>
                <w:color w:val="auto"/>
                <w:szCs w:val="24"/>
              </w:rPr>
              <w:tab/>
            </w: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>能源科技系統</w:t>
            </w:r>
          </w:p>
          <w:p w:rsidR="00983B33" w:rsidRPr="00F80F0B" w:rsidRDefault="00983B33" w:rsidP="00677AE9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微軟正黑體" w:eastAsia="微軟正黑體" w:hAnsi="微軟正黑體"/>
                <w:b/>
                <w:bCs/>
                <w:color w:val="auto"/>
                <w:szCs w:val="24"/>
              </w:rPr>
            </w:pPr>
            <w:r w:rsidRPr="00F80F0B">
              <w:rPr>
                <w:rFonts w:ascii="微軟正黑體" w:eastAsia="微軟正黑體" w:hAnsi="微軟正黑體" w:hint="eastAsia"/>
                <w:b/>
                <w:bCs/>
                <w:color w:val="auto"/>
                <w:szCs w:val="24"/>
              </w:rPr>
              <w:t>闖關任務</w:t>
            </w:r>
            <w:r w:rsidR="00677AE9" w:rsidRPr="00F80F0B">
              <w:rPr>
                <w:rFonts w:ascii="微軟正黑體" w:eastAsia="微軟正黑體" w:hAnsi="微軟正黑體"/>
                <w:b/>
                <w:bCs/>
                <w:color w:val="auto"/>
                <w:szCs w:val="24"/>
              </w:rPr>
              <w:t xml:space="preserve">  </w:t>
            </w:r>
            <w:r w:rsidRPr="00F80F0B">
              <w:rPr>
                <w:rFonts w:ascii="微軟正黑體" w:eastAsia="微軟正黑體" w:hAnsi="微軟正黑體" w:hint="eastAsia"/>
                <w:b/>
                <w:bCs/>
                <w:color w:val="auto"/>
                <w:szCs w:val="24"/>
              </w:rPr>
              <w:t>1.生活電能知多少</w:t>
            </w:r>
            <w:r w:rsidR="00677AE9" w:rsidRPr="00F80F0B">
              <w:rPr>
                <w:rFonts w:ascii="微軟正黑體" w:eastAsia="微軟正黑體" w:hAnsi="微軟正黑體" w:hint="eastAsia"/>
                <w:b/>
                <w:bCs/>
                <w:color w:val="auto"/>
                <w:szCs w:val="24"/>
              </w:rPr>
              <w:t xml:space="preserve"> </w:t>
            </w:r>
            <w:r w:rsidR="00677AE9" w:rsidRPr="00F80F0B">
              <w:rPr>
                <w:rFonts w:ascii="微軟正黑體" w:eastAsia="微軟正黑體" w:hAnsi="微軟正黑體"/>
                <w:b/>
                <w:bCs/>
                <w:color w:val="auto"/>
                <w:szCs w:val="24"/>
              </w:rPr>
              <w:t xml:space="preserve"> </w:t>
            </w:r>
            <w:r w:rsidRPr="00F80F0B">
              <w:rPr>
                <w:rFonts w:ascii="微軟正黑體" w:eastAsia="微軟正黑體" w:hAnsi="微軟正黑體" w:hint="eastAsia"/>
                <w:b/>
                <w:bCs/>
                <w:color w:val="auto"/>
                <w:szCs w:val="24"/>
              </w:rPr>
              <w:t>2.發電「動手」做</w:t>
            </w:r>
          </w:p>
        </w:tc>
      </w:tr>
      <w:tr w:rsidR="00983B33" w:rsidRPr="00983B33" w:rsidTr="00282900">
        <w:tc>
          <w:tcPr>
            <w:tcW w:w="3572" w:type="dxa"/>
          </w:tcPr>
          <w:p w:rsidR="00983B33" w:rsidRPr="00F80F0B" w:rsidRDefault="00983B33" w:rsidP="00983B33">
            <w:pPr>
              <w:widowControl w:val="0"/>
              <w:tabs>
                <w:tab w:val="left" w:pos="851"/>
              </w:tabs>
              <w:snapToGrid w:val="0"/>
              <w:ind w:left="851" w:hanging="851"/>
              <w:rPr>
                <w:rFonts w:eastAsia="標楷體"/>
                <w:b/>
                <w:bCs/>
                <w:color w:val="auto"/>
                <w:szCs w:val="24"/>
              </w:rPr>
            </w:pP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>關卡</w:t>
            </w: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>2</w:t>
            </w: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ab/>
            </w:r>
            <w:r w:rsidR="00282900"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>創意</w:t>
            </w: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>仿生獸設計</w:t>
            </w:r>
          </w:p>
        </w:tc>
        <w:tc>
          <w:tcPr>
            <w:tcW w:w="5953" w:type="dxa"/>
            <w:tcBorders>
              <w:right w:val="single" w:sz="8" w:space="0" w:color="auto"/>
            </w:tcBorders>
          </w:tcPr>
          <w:p w:rsidR="00983B33" w:rsidRPr="00F80F0B" w:rsidRDefault="00983B33" w:rsidP="00983B33">
            <w:pPr>
              <w:widowControl w:val="0"/>
              <w:tabs>
                <w:tab w:val="left" w:pos="1021"/>
              </w:tabs>
              <w:snapToGrid w:val="0"/>
              <w:ind w:left="1021" w:hanging="1021"/>
              <w:rPr>
                <w:rFonts w:eastAsia="標楷體"/>
                <w:b/>
                <w:bCs/>
                <w:color w:val="auto"/>
                <w:szCs w:val="24"/>
              </w:rPr>
            </w:pP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>專題製作</w:t>
            </w:r>
            <w:r w:rsidRPr="00F80F0B">
              <w:rPr>
                <w:rFonts w:eastAsia="標楷體"/>
                <w:b/>
                <w:bCs/>
                <w:color w:val="auto"/>
                <w:szCs w:val="24"/>
              </w:rPr>
              <w:tab/>
            </w:r>
            <w:r w:rsidR="0095048A"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>創意六足</w:t>
            </w: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>仿生獸設計</w:t>
            </w:r>
          </w:p>
          <w:p w:rsidR="00282900" w:rsidRPr="00F80F0B" w:rsidRDefault="0095048A" w:rsidP="00983B33">
            <w:pPr>
              <w:widowControl w:val="0"/>
              <w:tabs>
                <w:tab w:val="left" w:pos="1021"/>
              </w:tabs>
              <w:snapToGrid w:val="0"/>
              <w:ind w:left="1021" w:hanging="1021"/>
              <w:rPr>
                <w:rFonts w:eastAsia="標楷體"/>
                <w:b/>
                <w:bCs/>
                <w:color w:val="auto"/>
                <w:szCs w:val="24"/>
              </w:rPr>
            </w:pPr>
            <w:r w:rsidRPr="00F80F0B">
              <w:rPr>
                <w:rFonts w:eastAsia="標楷體"/>
                <w:b/>
                <w:bCs/>
                <w:noProof/>
                <w:color w:val="auto"/>
                <w:szCs w:val="24"/>
              </w:rPr>
              <w:drawing>
                <wp:inline distT="0" distB="0" distL="0" distR="0">
                  <wp:extent cx="1200647" cy="668536"/>
                  <wp:effectExtent l="0" t="0" r="0" b="0"/>
                  <wp:docPr id="3" name="圖片 3" descr="六足彷生獸 的圖片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六足彷生獸 的圖片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310" cy="67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3B33" w:rsidRPr="00983B33" w:rsidTr="00282900">
        <w:tc>
          <w:tcPr>
            <w:tcW w:w="3572" w:type="dxa"/>
            <w:tcBorders>
              <w:bottom w:val="single" w:sz="8" w:space="0" w:color="auto"/>
            </w:tcBorders>
          </w:tcPr>
          <w:p w:rsidR="00983B33" w:rsidRPr="00F80F0B" w:rsidRDefault="00983B33" w:rsidP="00983B33">
            <w:pPr>
              <w:widowControl w:val="0"/>
              <w:tabs>
                <w:tab w:val="left" w:pos="851"/>
              </w:tabs>
              <w:snapToGrid w:val="0"/>
              <w:ind w:left="851" w:hanging="851"/>
              <w:rPr>
                <w:rFonts w:eastAsia="標楷體"/>
                <w:b/>
                <w:bCs/>
                <w:color w:val="auto"/>
                <w:szCs w:val="24"/>
              </w:rPr>
            </w:pP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>關卡</w:t>
            </w:r>
            <w:r w:rsidRPr="00F80F0B">
              <w:rPr>
                <w:rFonts w:eastAsia="標楷體"/>
                <w:b/>
                <w:bCs/>
                <w:color w:val="auto"/>
                <w:szCs w:val="24"/>
              </w:rPr>
              <w:t>3</w:t>
            </w: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ab/>
            </w: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>能源與生活周遭的關聯</w:t>
            </w:r>
          </w:p>
        </w:tc>
        <w:tc>
          <w:tcPr>
            <w:tcW w:w="5953" w:type="dxa"/>
            <w:tcBorders>
              <w:bottom w:val="single" w:sz="8" w:space="0" w:color="auto"/>
              <w:right w:val="single" w:sz="8" w:space="0" w:color="auto"/>
            </w:tcBorders>
          </w:tcPr>
          <w:p w:rsidR="00983B33" w:rsidRPr="00F80F0B" w:rsidRDefault="00983B33" w:rsidP="00983B33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eastAsia="標楷體"/>
                <w:b/>
                <w:bCs/>
                <w:color w:val="auto"/>
                <w:szCs w:val="24"/>
              </w:rPr>
            </w:pP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>挑戰</w:t>
            </w: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>1</w:t>
            </w:r>
            <w:r w:rsidRPr="00F80F0B">
              <w:rPr>
                <w:rFonts w:eastAsia="標楷體"/>
                <w:b/>
                <w:bCs/>
                <w:color w:val="auto"/>
                <w:szCs w:val="24"/>
              </w:rPr>
              <w:tab/>
            </w: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>能源科技與生活的關係</w:t>
            </w:r>
          </w:p>
          <w:p w:rsidR="00983B33" w:rsidRPr="00F80F0B" w:rsidRDefault="00983B33" w:rsidP="00983B33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eastAsia="標楷體"/>
                <w:b/>
                <w:bCs/>
                <w:color w:val="auto"/>
                <w:szCs w:val="24"/>
              </w:rPr>
            </w:pP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>挑戰</w:t>
            </w: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>2</w:t>
            </w:r>
            <w:r w:rsidRPr="00F80F0B">
              <w:rPr>
                <w:rFonts w:eastAsia="標楷體"/>
                <w:b/>
                <w:bCs/>
                <w:color w:val="auto"/>
                <w:szCs w:val="24"/>
              </w:rPr>
              <w:tab/>
            </w:r>
            <w:r w:rsidRPr="00F80F0B">
              <w:rPr>
                <w:rFonts w:eastAsia="標楷體" w:hint="eastAsia"/>
                <w:b/>
                <w:bCs/>
                <w:color w:val="auto"/>
                <w:szCs w:val="24"/>
              </w:rPr>
              <w:t>能源對環境與社會的影響</w:t>
            </w:r>
          </w:p>
          <w:p w:rsidR="00983B33" w:rsidRPr="00F80F0B" w:rsidRDefault="00983B33" w:rsidP="00677AE9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微軟正黑體" w:eastAsia="微軟正黑體" w:hAnsi="微軟正黑體"/>
                <w:b/>
                <w:bCs/>
                <w:color w:val="auto"/>
                <w:szCs w:val="24"/>
              </w:rPr>
            </w:pPr>
            <w:r w:rsidRPr="00F80F0B">
              <w:rPr>
                <w:rFonts w:ascii="微軟正黑體" w:eastAsia="微軟正黑體" w:hAnsi="微軟正黑體" w:hint="eastAsia"/>
                <w:b/>
                <w:bCs/>
                <w:color w:val="auto"/>
                <w:szCs w:val="24"/>
              </w:rPr>
              <w:t>闖關任務</w:t>
            </w:r>
            <w:r w:rsidRPr="00F80F0B">
              <w:rPr>
                <w:rFonts w:ascii="微軟正黑體" w:eastAsia="微軟正黑體" w:hAnsi="微軟正黑體"/>
                <w:b/>
                <w:bCs/>
                <w:color w:val="auto"/>
                <w:szCs w:val="24"/>
              </w:rPr>
              <w:tab/>
            </w:r>
            <w:r w:rsidRPr="00F80F0B">
              <w:rPr>
                <w:rFonts w:ascii="微軟正黑體" w:eastAsia="微軟正黑體" w:hAnsi="微軟正黑體" w:hint="eastAsia"/>
                <w:b/>
                <w:bCs/>
                <w:color w:val="auto"/>
                <w:szCs w:val="24"/>
              </w:rPr>
              <w:t>綠能來電</w:t>
            </w:r>
          </w:p>
        </w:tc>
      </w:tr>
    </w:tbl>
    <w:p w:rsidR="00D37619" w:rsidRPr="00AB5B57" w:rsidRDefault="00CB33CC" w:rsidP="00CB33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b/>
          <w:color w:val="FF0000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br w:type="page"/>
      </w:r>
      <w:r w:rsidR="008F65B2" w:rsidRPr="00AB5B57">
        <w:rPr>
          <w:rFonts w:ascii="標楷體" w:eastAsia="標楷體" w:hAnsi="標楷體" w:cs="標楷體" w:hint="eastAsia"/>
          <w:b/>
          <w:sz w:val="24"/>
          <w:szCs w:val="24"/>
        </w:rPr>
        <w:lastRenderedPageBreak/>
        <w:t>五</w:t>
      </w:r>
      <w:r w:rsidR="00433109" w:rsidRPr="00AB5B57">
        <w:rPr>
          <w:rFonts w:ascii="標楷體" w:eastAsia="標楷體" w:hAnsi="標楷體" w:cs="標楷體" w:hint="eastAsia"/>
          <w:b/>
          <w:sz w:val="24"/>
          <w:szCs w:val="24"/>
        </w:rPr>
        <w:t>、</w:t>
      </w:r>
      <w:r w:rsidR="00D37619" w:rsidRPr="00AB5B57">
        <w:rPr>
          <w:rFonts w:ascii="標楷體" w:eastAsia="標楷體" w:hAnsi="標楷體" w:cs="標楷體"/>
          <w:b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1560"/>
        <w:gridCol w:w="1560"/>
        <w:gridCol w:w="2977"/>
        <w:gridCol w:w="709"/>
        <w:gridCol w:w="2268"/>
        <w:gridCol w:w="1417"/>
        <w:gridCol w:w="1559"/>
        <w:gridCol w:w="1784"/>
      </w:tblGrid>
      <w:tr w:rsidR="006B2D66" w:rsidRPr="00AB5B57" w:rsidTr="00555C53">
        <w:trPr>
          <w:trHeight w:val="390"/>
          <w:jc w:val="center"/>
        </w:trPr>
        <w:tc>
          <w:tcPr>
            <w:tcW w:w="12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B2D66" w:rsidRPr="00AB5B57" w:rsidRDefault="006B2D66" w:rsidP="00E6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AB5B5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B2D66" w:rsidRPr="00AB5B57" w:rsidRDefault="006B2D66" w:rsidP="006B2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AB5B57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B2D66" w:rsidRPr="00AB5B57" w:rsidRDefault="006B2D66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AB5B5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B2D66" w:rsidRPr="00AB5B57" w:rsidRDefault="006B2D66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AB5B5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B2D66" w:rsidRPr="00AB5B57" w:rsidRDefault="006B2D66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AB5B5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B2D66" w:rsidRPr="00AB5B57" w:rsidRDefault="006B2D66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AB5B5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B2D66" w:rsidRPr="00AB5B57" w:rsidRDefault="006B2D66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AB5B5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6B2D66" w:rsidRPr="00AB5B57" w:rsidRDefault="006B2D66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AB5B5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備註</w:t>
            </w:r>
          </w:p>
        </w:tc>
      </w:tr>
      <w:tr w:rsidR="006B2D66" w:rsidRPr="00AB5B57" w:rsidTr="006B2D66">
        <w:trPr>
          <w:trHeight w:val="526"/>
          <w:jc w:val="center"/>
        </w:trPr>
        <w:tc>
          <w:tcPr>
            <w:tcW w:w="124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B2D66" w:rsidRPr="00AB5B57" w:rsidRDefault="006B2D66" w:rsidP="00E6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6B2D66" w:rsidRPr="00AB5B57" w:rsidRDefault="006B2D66" w:rsidP="00555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AB5B57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6B2D66" w:rsidRPr="00AB5B57" w:rsidRDefault="006B2D66" w:rsidP="00555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AB5B57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B2D66" w:rsidRPr="00AB5B57" w:rsidRDefault="006B2D66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B2D66" w:rsidRPr="00AB5B57" w:rsidRDefault="006B2D66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B2D66" w:rsidRPr="00AB5B57" w:rsidRDefault="006B2D66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B2D66" w:rsidRPr="00AB5B57" w:rsidRDefault="006B2D66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B2D66" w:rsidRPr="00AB5B57" w:rsidRDefault="006B2D66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right w:val="single" w:sz="8" w:space="0" w:color="000000"/>
            </w:tcBorders>
            <w:vAlign w:val="center"/>
          </w:tcPr>
          <w:p w:rsidR="006B2D66" w:rsidRPr="00AB5B57" w:rsidRDefault="006B2D66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</w:tr>
      <w:tr w:rsidR="00531B55" w:rsidRPr="00AB5B57" w:rsidTr="007578D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1B55" w:rsidRPr="00AB5B57" w:rsidRDefault="00531B55" w:rsidP="00531B55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AB5B5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第一週</w:t>
            </w:r>
          </w:p>
          <w:p w:rsidR="00531B55" w:rsidRPr="00AB5B57" w:rsidRDefault="00531B55" w:rsidP="00531B55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AB5B5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8/30~9/4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AB5B57">
              <w:rPr>
                <w:rFonts w:eastAsia="標楷體" w:hint="eastAsia"/>
                <w:b/>
                <w:color w:val="000000" w:themeColor="text1"/>
              </w:rPr>
              <w:t>生</w:t>
            </w:r>
            <w:r w:rsidRPr="00AB5B57">
              <w:rPr>
                <w:rFonts w:eastAsia="標楷體" w:hint="eastAsia"/>
                <w:b/>
                <w:color w:val="000000" w:themeColor="text1"/>
              </w:rPr>
              <w:t xml:space="preserve">A-IV-4 </w:t>
            </w:r>
            <w:r w:rsidRPr="00AB5B57">
              <w:rPr>
                <w:rFonts w:eastAsia="標楷體" w:hint="eastAsia"/>
                <w:b/>
                <w:color w:val="000000" w:themeColor="text1"/>
              </w:rPr>
              <w:t>日常科技產品的能源與動力應用。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AB5B57">
              <w:rPr>
                <w:rFonts w:eastAsia="標楷體" w:hint="eastAsia"/>
                <w:b/>
                <w:color w:val="000000" w:themeColor="text1"/>
              </w:rPr>
              <w:t>生</w:t>
            </w:r>
            <w:r w:rsidRPr="00AB5B57">
              <w:rPr>
                <w:rFonts w:eastAsia="標楷體" w:hint="eastAsia"/>
                <w:b/>
                <w:color w:val="000000" w:themeColor="text1"/>
              </w:rPr>
              <w:t xml:space="preserve">P-IV-6 </w:t>
            </w:r>
            <w:r w:rsidRPr="00AB5B57">
              <w:rPr>
                <w:rFonts w:eastAsia="標楷體" w:hint="eastAsia"/>
                <w:b/>
                <w:color w:val="000000" w:themeColor="text1"/>
              </w:rPr>
              <w:t>常用的機具操作與使用。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AB5B57">
              <w:rPr>
                <w:rFonts w:eastAsia="標楷體" w:hint="eastAsia"/>
                <w:b/>
                <w:noProof/>
                <w:color w:val="000000" w:themeColor="text1"/>
              </w:rPr>
              <w:t>生</w:t>
            </w:r>
            <w:r w:rsidRPr="00AB5B57">
              <w:rPr>
                <w:rFonts w:eastAsia="標楷體" w:hint="eastAsia"/>
                <w:b/>
                <w:noProof/>
                <w:color w:val="000000" w:themeColor="text1"/>
              </w:rPr>
              <w:t xml:space="preserve">S-IV-2 </w:t>
            </w:r>
            <w:r w:rsidRPr="00AB5B57">
              <w:rPr>
                <w:rFonts w:eastAsia="標楷體" w:hint="eastAsia"/>
                <w:b/>
                <w:noProof/>
                <w:color w:val="000000" w:themeColor="text1"/>
              </w:rPr>
              <w:t>科技對社會與環境的影響。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AB5B57" w:rsidRDefault="00531B55" w:rsidP="00531B55">
            <w:pPr>
              <w:spacing w:line="260" w:lineRule="exact"/>
              <w:jc w:val="left"/>
              <w:rPr>
                <w:b/>
                <w:noProof/>
                <w:color w:val="000000" w:themeColor="text1"/>
              </w:rPr>
            </w:pPr>
            <w:r w:rsidRPr="00AB5B57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設k-IV-2 能了解科技產品的基本原理、發展歷程、與創新關鍵。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AB5B57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設k-IV-3 能了解選用適當材料及正確工具的基本知識。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AB5B57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設a-IV-1 能主動參與科技實作活動及試探興趣，不受性別的限制。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b/>
                <w:noProof/>
                <w:color w:val="000000" w:themeColor="text1"/>
              </w:rPr>
            </w:pPr>
            <w:r w:rsidRPr="00AB5B57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設a-IV-3 能主動關注人與科技、社會、環境的關係。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AB5B57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設c-IV-3 能具備與人溝通、協調、合作的能力。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55C53" w:rsidRPr="00AB5B57" w:rsidRDefault="00555C53" w:rsidP="00F80F0B">
            <w:pPr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b/>
                <w:bCs/>
                <w:snapToGrid w:val="0"/>
                <w:color w:val="auto"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 xml:space="preserve">生活科技教室使用規範   </w:t>
            </w:r>
          </w:p>
          <w:p w:rsidR="00555C53" w:rsidRPr="00AB5B57" w:rsidRDefault="00F92A1F" w:rsidP="00555C53">
            <w:pPr>
              <w:jc w:val="left"/>
              <w:rPr>
                <w:rFonts w:ascii="標楷體" w:eastAsia="標楷體" w:hAnsi="標楷體" w:cs="標楷體"/>
                <w:b/>
                <w:bCs/>
                <w:color w:val="FF0000"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1</w:t>
            </w:r>
            <w:r w:rsidR="00555C53" w:rsidRPr="00AB5B57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.</w:t>
            </w:r>
            <w:r w:rsidRPr="00AB5B57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成績評定方法</w:t>
            </w:r>
            <w:r w:rsidRPr="00AB5B57">
              <w:rPr>
                <w:rFonts w:ascii="標楷體" w:eastAsia="標楷體" w:hAnsi="標楷體" w:cs="標楷體"/>
                <w:b/>
                <w:bCs/>
                <w:color w:val="FF0000"/>
              </w:rPr>
              <w:t xml:space="preserve"> </w:t>
            </w:r>
          </w:p>
          <w:p w:rsidR="00F92A1F" w:rsidRPr="00AB5B57" w:rsidRDefault="00F92A1F" w:rsidP="00555C53">
            <w:pPr>
              <w:jc w:val="left"/>
              <w:rPr>
                <w:rFonts w:ascii="標楷體" w:eastAsia="標楷體" w:hAnsi="標楷體" w:cs="標楷體"/>
                <w:b/>
                <w:bCs/>
                <w:color w:val="FF0000"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color w:val="FF0000"/>
                <w:shd w:val="pct15" w:color="auto" w:fill="FFFFFF"/>
              </w:rPr>
              <w:t xml:space="preserve">  </w:t>
            </w:r>
            <w:r w:rsidR="00555C53" w:rsidRPr="00AB5B57">
              <w:rPr>
                <w:rFonts w:ascii="標楷體" w:eastAsia="標楷體" w:hAnsi="標楷體" w:cs="標楷體" w:hint="eastAsia"/>
                <w:b/>
                <w:bCs/>
                <w:color w:val="FF0000"/>
                <w:shd w:val="pct15" w:color="auto" w:fill="FFFFFF"/>
              </w:rPr>
              <w:t>平時</w:t>
            </w:r>
            <w:r w:rsidRPr="00AB5B57">
              <w:rPr>
                <w:rFonts w:ascii="標楷體" w:eastAsia="標楷體" w:hAnsi="標楷體" w:cs="標楷體" w:hint="eastAsia"/>
                <w:b/>
                <w:bCs/>
                <w:color w:val="FF0000"/>
                <w:shd w:val="pct15" w:color="auto" w:fill="FFFFFF"/>
              </w:rPr>
              <w:t>:</w:t>
            </w:r>
            <w:r w:rsidR="00555C53" w:rsidRPr="00AB5B57">
              <w:rPr>
                <w:rFonts w:ascii="標楷體" w:eastAsia="標楷體" w:hAnsi="標楷體" w:cs="標楷體" w:hint="eastAsia"/>
                <w:b/>
                <w:bCs/>
                <w:color w:val="FF0000"/>
                <w:shd w:val="pct15" w:color="auto" w:fill="FFFFFF"/>
              </w:rPr>
              <w:t>70%</w:t>
            </w:r>
            <w:r w:rsidRPr="00AB5B57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 xml:space="preserve"> (作業</w:t>
            </w:r>
            <w:r w:rsidR="00555C53" w:rsidRPr="00AB5B57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60%</w:t>
            </w:r>
          </w:p>
          <w:p w:rsidR="00F92A1F" w:rsidRPr="00AB5B57" w:rsidRDefault="00F92A1F" w:rsidP="00F92A1F">
            <w:pPr>
              <w:jc w:val="left"/>
              <w:rPr>
                <w:rFonts w:ascii="標楷體" w:eastAsia="標楷體" w:hAnsi="標楷體" w:cs="標楷體"/>
                <w:b/>
                <w:bCs/>
                <w:color w:val="FF0000"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 xml:space="preserve">    </w:t>
            </w:r>
            <w:r w:rsidR="00E00133" w:rsidRPr="00AB5B57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 xml:space="preserve">   </w:t>
            </w:r>
            <w:r w:rsidR="00555C53" w:rsidRPr="00AB5B57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出席20%</w:t>
            </w:r>
            <w:r w:rsidRPr="00AB5B57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 xml:space="preserve">  </w:t>
            </w:r>
            <w:r w:rsidR="00555C53" w:rsidRPr="00AB5B57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秩序20%</w:t>
            </w:r>
            <w:r w:rsidRPr="00AB5B57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)</w:t>
            </w:r>
          </w:p>
          <w:p w:rsidR="00555C53" w:rsidRPr="00AB5B57" w:rsidRDefault="00F92A1F" w:rsidP="00555C53">
            <w:pPr>
              <w:jc w:val="left"/>
              <w:rPr>
                <w:rFonts w:ascii="標楷體" w:eastAsia="標楷體" w:hAnsi="標楷體" w:cs="標楷體"/>
                <w:b/>
                <w:bCs/>
                <w:color w:val="FF0000"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color w:val="FF0000"/>
                <w:shd w:val="pct15" w:color="auto" w:fill="FFFFFF"/>
              </w:rPr>
              <w:t xml:space="preserve">  藝能科考試</w:t>
            </w:r>
            <w:r w:rsidR="00555C53" w:rsidRPr="00AB5B57">
              <w:rPr>
                <w:rFonts w:ascii="標楷體" w:eastAsia="標楷體" w:hAnsi="標楷體" w:cs="標楷體" w:hint="eastAsia"/>
                <w:b/>
                <w:bCs/>
                <w:color w:val="FF0000"/>
                <w:shd w:val="pct15" w:color="auto" w:fill="FFFFFF"/>
              </w:rPr>
              <w:t>30%</w:t>
            </w:r>
          </w:p>
          <w:p w:rsidR="00600B99" w:rsidRPr="00AB5B57" w:rsidRDefault="00F92A1F" w:rsidP="00600B99">
            <w:pPr>
              <w:spacing w:line="260" w:lineRule="exact"/>
              <w:ind w:left="214" w:hanging="191"/>
              <w:rPr>
                <w:rFonts w:ascii="標楷體" w:eastAsia="標楷體" w:hAnsi="標楷體" w:cs="標楷體"/>
                <w:b/>
                <w:noProof/>
                <w:color w:val="FF0000"/>
              </w:rPr>
            </w:pPr>
            <w:r w:rsidRPr="00AB5B57">
              <w:rPr>
                <w:rFonts w:ascii="標楷體" w:eastAsia="標楷體" w:hAnsi="標楷體" w:cs="標楷體" w:hint="eastAsia"/>
                <w:b/>
                <w:noProof/>
                <w:color w:val="FF0000"/>
              </w:rPr>
              <w:t>2</w:t>
            </w:r>
            <w:r w:rsidR="00555C53" w:rsidRPr="00AB5B57">
              <w:rPr>
                <w:rFonts w:ascii="標楷體" w:eastAsia="標楷體" w:hAnsi="標楷體" w:cs="標楷體" w:hint="eastAsia"/>
                <w:b/>
                <w:noProof/>
                <w:color w:val="FF0000"/>
              </w:rPr>
              <w:t>.</w:t>
            </w:r>
            <w:r w:rsidR="00600B99" w:rsidRPr="00AB5B57">
              <w:rPr>
                <w:rFonts w:hint="eastAsia"/>
                <w:b/>
              </w:rPr>
              <w:t xml:space="preserve"> </w:t>
            </w:r>
            <w:r w:rsidR="00600B99" w:rsidRPr="00AB5B57">
              <w:rPr>
                <w:rFonts w:ascii="標楷體" w:eastAsia="標楷體" w:hAnsi="標楷體" w:cs="標楷體" w:hint="eastAsia"/>
                <w:b/>
                <w:noProof/>
                <w:color w:val="FF0000"/>
              </w:rPr>
              <w:t>填寫生活科技教室安全規範同</w:t>
            </w:r>
          </w:p>
          <w:p w:rsidR="00600B99" w:rsidRPr="00AB5B57" w:rsidRDefault="00600B99" w:rsidP="00600B99">
            <w:pPr>
              <w:spacing w:line="260" w:lineRule="exact"/>
              <w:ind w:left="214" w:hanging="191"/>
              <w:rPr>
                <w:rFonts w:ascii="標楷體" w:eastAsia="標楷體" w:hAnsi="標楷體" w:cs="標楷體"/>
                <w:b/>
                <w:noProof/>
                <w:color w:val="FF0000"/>
              </w:rPr>
            </w:pPr>
            <w:r w:rsidRPr="00AB5B57">
              <w:rPr>
                <w:rFonts w:ascii="標楷體" w:eastAsia="標楷體" w:hAnsi="標楷體" w:cs="標楷體" w:hint="eastAsia"/>
                <w:b/>
                <w:noProof/>
                <w:color w:val="FF0000"/>
              </w:rPr>
              <w:t>意書(一式兩份)，並請學生及家長簽名。</w:t>
            </w:r>
          </w:p>
          <w:p w:rsidR="00600B99" w:rsidRPr="00AB5B57" w:rsidRDefault="00600B99" w:rsidP="00600B99">
            <w:pPr>
              <w:spacing w:line="260" w:lineRule="exact"/>
              <w:ind w:left="214" w:hanging="191"/>
              <w:rPr>
                <w:rFonts w:ascii="標楷體" w:eastAsia="標楷體" w:hAnsi="標楷體" w:cs="標楷體"/>
                <w:b/>
                <w:noProof/>
                <w:color w:val="FF0000"/>
              </w:rPr>
            </w:pPr>
            <w:r w:rsidRPr="00AB5B57">
              <w:rPr>
                <w:rFonts w:ascii="標楷體" w:eastAsia="標楷體" w:hAnsi="標楷體" w:cs="標楷體" w:hint="eastAsia"/>
                <w:b/>
                <w:noProof/>
                <w:color w:val="FF0000"/>
              </w:rPr>
              <w:t xml:space="preserve">(沒有遵守生活科技教室安全       </w:t>
            </w:r>
          </w:p>
          <w:p w:rsidR="00600B99" w:rsidRPr="00AB5B57" w:rsidRDefault="00600B99" w:rsidP="00600B99">
            <w:pPr>
              <w:spacing w:line="260" w:lineRule="exact"/>
              <w:ind w:left="214" w:hanging="191"/>
              <w:rPr>
                <w:rFonts w:ascii="標楷體" w:eastAsia="標楷體" w:hAnsi="標楷體" w:cs="標楷體"/>
                <w:b/>
                <w:noProof/>
                <w:color w:val="FF0000"/>
              </w:rPr>
            </w:pPr>
            <w:r w:rsidRPr="00AB5B57">
              <w:rPr>
                <w:rFonts w:ascii="標楷體" w:eastAsia="標楷體" w:hAnsi="標楷體" w:cs="標楷體" w:hint="eastAsia"/>
                <w:b/>
                <w:noProof/>
                <w:color w:val="FF0000"/>
              </w:rPr>
              <w:t>規範，老師可禁止該生機器操</w:t>
            </w:r>
          </w:p>
          <w:p w:rsidR="00555C53" w:rsidRPr="00AB5B57" w:rsidRDefault="00600B99" w:rsidP="00600B99">
            <w:pPr>
              <w:spacing w:line="260" w:lineRule="exact"/>
              <w:ind w:left="214" w:hanging="191"/>
              <w:rPr>
                <w:rFonts w:ascii="標楷體" w:eastAsia="標楷體" w:hAnsi="標楷體" w:cs="標楷體"/>
                <w:b/>
                <w:noProof/>
                <w:color w:val="FF0000"/>
              </w:rPr>
            </w:pPr>
            <w:r w:rsidRPr="00AB5B57">
              <w:rPr>
                <w:rFonts w:ascii="標楷體" w:eastAsia="標楷體" w:hAnsi="標楷體" w:cs="標楷體" w:hint="eastAsia"/>
                <w:b/>
                <w:noProof/>
                <w:color w:val="FF0000"/>
              </w:rPr>
              <w:t>作，以防惡意違規致造成意外產生危及他人安全。)</w:t>
            </w:r>
          </w:p>
          <w:p w:rsidR="00555C53" w:rsidRPr="00AB5B57" w:rsidRDefault="00531B55" w:rsidP="00F80F0B">
            <w:pPr>
              <w:spacing w:line="260" w:lineRule="exact"/>
              <w:jc w:val="left"/>
              <w:rPr>
                <w:rFonts w:eastAsiaTheme="minorEastAsia" w:hint="eastAsia"/>
                <w:b/>
                <w:bCs/>
                <w:snapToGrid w:val="0"/>
                <w:color w:val="000000" w:themeColor="text1"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第三冊</w:t>
            </w:r>
            <w:r w:rsidRPr="00AB5B57">
              <w:rPr>
                <w:rFonts w:ascii="標楷體" w:eastAsia="標楷體" w:hAnsi="標楷體" w:cs="標楷體" w:hint="eastAsia"/>
                <w:b/>
                <w:bCs/>
                <w:snapToGrid w:val="0"/>
                <w:color w:val="000000" w:themeColor="text1"/>
              </w:rPr>
              <w:t>關卡</w:t>
            </w:r>
            <w:r w:rsidR="00F80F0B" w:rsidRPr="00AB5B57">
              <w:rPr>
                <w:rFonts w:ascii="標楷體" w:eastAsia="標楷體" w:hAnsi="標楷體" w:cs="標楷體"/>
                <w:b/>
                <w:bCs/>
                <w:snapToGrid w:val="0"/>
                <w:color w:val="000000" w:themeColor="text1"/>
              </w:rPr>
              <w:t xml:space="preserve">  </w:t>
            </w:r>
            <w:r w:rsidRPr="00AB5B57">
              <w:rPr>
                <w:rFonts w:ascii="標楷體" w:eastAsia="標楷體" w:hAnsi="標楷體" w:cs="標楷體" w:hint="eastAsia"/>
                <w:b/>
                <w:bCs/>
                <w:snapToGrid w:val="0"/>
                <w:color w:val="000000" w:themeColor="text1"/>
              </w:rPr>
              <w:t>認識能源</w:t>
            </w:r>
          </w:p>
          <w:p w:rsidR="00531B55" w:rsidRPr="00AB5B57" w:rsidRDefault="00F92A1F" w:rsidP="00531B55">
            <w:pPr>
              <w:spacing w:line="260" w:lineRule="exact"/>
              <w:ind w:leftChars="17" w:left="35" w:hanging="1"/>
              <w:jc w:val="left"/>
              <w:rPr>
                <w:rFonts w:eastAsiaTheme="minorEastAsia"/>
                <w:b/>
                <w:bCs/>
                <w:snapToGrid w:val="0"/>
                <w:color w:val="000000" w:themeColor="text1"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snapToGrid w:val="0"/>
                <w:color w:val="000000" w:themeColor="text1"/>
              </w:rPr>
              <w:t>1</w:t>
            </w:r>
            <w:r w:rsidR="00531B55" w:rsidRPr="00AB5B57">
              <w:rPr>
                <w:rFonts w:ascii="標楷體" w:eastAsia="標楷體" w:hAnsi="標楷體" w:cs="標楷體" w:hint="eastAsia"/>
                <w:b/>
                <w:bCs/>
                <w:snapToGrid w:val="0"/>
                <w:color w:val="000000" w:themeColor="text1"/>
              </w:rPr>
              <w:t>生活中的能源科技～</w:t>
            </w:r>
            <w:r w:rsidR="00F80F0B" w:rsidRPr="00AB5B57">
              <w:rPr>
                <w:rFonts w:ascii="標楷體" w:eastAsia="標楷體" w:hAnsi="標楷體" w:cs="標楷體" w:hint="eastAsia"/>
                <w:b/>
                <w:bCs/>
                <w:snapToGrid w:val="0"/>
                <w:color w:val="000000" w:themeColor="text1"/>
              </w:rPr>
              <w:t>能源應用</w:t>
            </w:r>
          </w:p>
          <w:p w:rsidR="00531B55" w:rsidRPr="00AB5B57" w:rsidRDefault="00F92A1F" w:rsidP="00531B55">
            <w:pPr>
              <w:spacing w:line="260" w:lineRule="exact"/>
              <w:jc w:val="left"/>
              <w:rPr>
                <w:b/>
                <w:noProof/>
                <w:color w:val="000000" w:themeColor="text1"/>
              </w:rPr>
            </w:pPr>
            <w:r w:rsidRPr="00AB5B57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2</w:t>
            </w:r>
            <w:r w:rsidR="00531B55" w:rsidRPr="00AB5B57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.</w:t>
            </w:r>
            <w:r w:rsidR="00E66634" w:rsidRPr="00AB5B57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認識能源的演進，</w:t>
            </w:r>
            <w:r w:rsidR="00531B55" w:rsidRPr="00AB5B57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遠古時代的重大變革，以及科技產品隨時代演進而產生的變革。</w:t>
            </w:r>
          </w:p>
          <w:p w:rsidR="00531B55" w:rsidRPr="00AB5B57" w:rsidRDefault="00F92A1F" w:rsidP="00531B55">
            <w:pPr>
              <w:spacing w:line="260" w:lineRule="exact"/>
              <w:jc w:val="left"/>
              <w:rPr>
                <w:b/>
                <w:noProof/>
                <w:color w:val="000000" w:themeColor="text1"/>
              </w:rPr>
            </w:pPr>
            <w:r w:rsidRPr="00AB5B57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 xml:space="preserve">  </w:t>
            </w:r>
            <w:r w:rsidR="00531B55" w:rsidRPr="00AB5B57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活動：</w:t>
            </w:r>
            <w:r w:rsidRPr="00AB5B57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若缺少電力</w:t>
            </w:r>
            <w:r w:rsidR="00E66634" w:rsidRPr="00AB5B57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，</w:t>
            </w:r>
            <w:r w:rsidR="00531B55" w:rsidRPr="00AB5B57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生活將有怎樣的轉變呢？</w:t>
            </w:r>
          </w:p>
          <w:p w:rsidR="00531B55" w:rsidRPr="00AB5B57" w:rsidRDefault="00AB5B57" w:rsidP="00531B55">
            <w:pPr>
              <w:spacing w:line="260" w:lineRule="exact"/>
              <w:jc w:val="left"/>
              <w:rPr>
                <w:b/>
                <w:noProof/>
                <w:color w:val="000000" w:themeColor="text1"/>
              </w:rPr>
            </w:pPr>
            <w:r>
              <w:rPr>
                <w:rFonts w:ascii="標楷體" w:eastAsia="標楷體" w:hAnsi="標楷體" w:cs="標楷體"/>
                <w:b/>
                <w:noProof/>
                <w:color w:val="000000" w:themeColor="text1"/>
              </w:rPr>
              <w:t>3</w:t>
            </w:r>
            <w:r w:rsidR="00531B55" w:rsidRPr="00AB5B57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.認識能源的分類。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b/>
                <w:noProof/>
                <w:color w:val="000000" w:themeColor="text1"/>
              </w:rPr>
            </w:pPr>
            <w:r w:rsidRPr="00AB5B57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(1)介紹初級能源與次級能源的使用模式。</w:t>
            </w:r>
          </w:p>
          <w:p w:rsidR="00531B55" w:rsidRPr="00AB5B57" w:rsidRDefault="00531B55" w:rsidP="00531B55">
            <w:pPr>
              <w:spacing w:line="260" w:lineRule="exact"/>
              <w:ind w:left="162" w:hangingChars="81" w:hanging="162"/>
              <w:jc w:val="left"/>
              <w:rPr>
                <w:b/>
                <w:noProof/>
                <w:color w:val="FF0000"/>
              </w:rPr>
            </w:pPr>
            <w:r w:rsidRPr="00AB5B57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(2)介紹初級能源可區分為再生能源與非再生能源。</w:t>
            </w:r>
          </w:p>
          <w:p w:rsidR="00555C53" w:rsidRPr="00AB5B57" w:rsidRDefault="00531B55" w:rsidP="00AB5B57">
            <w:pPr>
              <w:spacing w:line="260" w:lineRule="exact"/>
              <w:jc w:val="left"/>
              <w:rPr>
                <w:rFonts w:eastAsiaTheme="minorEastAsia" w:hint="eastAsia"/>
                <w:b/>
                <w:bCs/>
                <w:color w:val="000000" w:themeColor="text1"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3.認識臺灣的各種能源發展，包含再生能源與非再生能源。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AB5B57" w:rsidRDefault="007347E9" w:rsidP="00531B55">
            <w:pPr>
              <w:spacing w:line="260" w:lineRule="exact"/>
              <w:jc w:val="center"/>
              <w:rPr>
                <w:rFonts w:eastAsiaTheme="minorEastAsia"/>
                <w:b/>
              </w:rPr>
            </w:pPr>
            <w:r w:rsidRPr="00AB5B57">
              <w:rPr>
                <w:rFonts w:eastAsiaTheme="minorEastAsia" w:hint="eastAsia"/>
                <w:b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2.備課用書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r w:rsidRPr="00AB5B57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教用版電子教科書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AB5B57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AB5B57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AB5B57">
              <w:rPr>
                <w:rFonts w:ascii="標楷體" w:eastAsia="標楷體" w:hAnsi="標楷體" w:cs="DFKaiShu-SB-Estd-BF" w:hint="eastAsia"/>
                <w:b/>
                <w:noProof/>
                <w:color w:val="000000" w:themeColor="text1"/>
              </w:rPr>
              <w:t>【環境教育】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AB5B57">
              <w:rPr>
                <w:rFonts w:ascii="標楷體" w:eastAsia="標楷體" w:hAnsi="標楷體" w:cs="DFKaiShu-SB-Estd-BF" w:hint="eastAsia"/>
                <w:b/>
                <w:noProof/>
                <w:color w:val="000000" w:themeColor="text1"/>
              </w:rPr>
              <w:t xml:space="preserve">環J16 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AB5B57">
              <w:rPr>
                <w:rFonts w:ascii="標楷體" w:eastAsia="標楷體" w:hAnsi="標楷體" w:cs="DFKaiShu-SB-Estd-BF" w:hint="eastAsia"/>
                <w:b/>
                <w:noProof/>
                <w:color w:val="000000" w:themeColor="text1"/>
              </w:rPr>
              <w:t>【能源教育】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AB5B57">
              <w:rPr>
                <w:rFonts w:ascii="標楷體" w:eastAsia="標楷體" w:hAnsi="標楷體" w:cs="DFKaiShu-SB-Estd-BF" w:hint="eastAsia"/>
                <w:b/>
                <w:noProof/>
                <w:color w:val="000000" w:themeColor="text1"/>
              </w:rPr>
              <w:t xml:space="preserve">能J3 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AB5B57">
              <w:rPr>
                <w:rFonts w:ascii="標楷體" w:eastAsia="標楷體" w:hAnsi="標楷體" w:cs="DFKaiShu-SB-Estd-BF" w:hint="eastAsia"/>
                <w:b/>
                <w:noProof/>
                <w:color w:val="000000" w:themeColor="text1"/>
              </w:rPr>
              <w:t xml:space="preserve">能J4 </w:t>
            </w:r>
          </w:p>
          <w:p w:rsidR="00531B55" w:rsidRPr="00AB5B57" w:rsidRDefault="00531B55" w:rsidP="00B469B1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AB5B57">
              <w:rPr>
                <w:rFonts w:ascii="標楷體" w:eastAsia="標楷體" w:hAnsi="標楷體" w:cs="DFKaiShu-SB-Estd-BF" w:hint="eastAsia"/>
                <w:b/>
                <w:noProof/>
                <w:color w:val="000000" w:themeColor="text1"/>
              </w:rPr>
              <w:t xml:space="preserve">能J8 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B55" w:rsidRPr="00AB5B57" w:rsidRDefault="00531B55" w:rsidP="00531B5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</w:tc>
      </w:tr>
      <w:tr w:rsidR="00531B55" w:rsidRPr="008F16B4" w:rsidTr="007578D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1B55" w:rsidRPr="00AB5B57" w:rsidRDefault="00531B55" w:rsidP="00531B55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AB5B5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第二週9/5~9/11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B55" w:rsidRPr="00AB5B57" w:rsidRDefault="00531B55" w:rsidP="00531B55">
            <w:pPr>
              <w:spacing w:line="260" w:lineRule="exact"/>
              <w:jc w:val="left"/>
              <w:rPr>
                <w:b/>
                <w:noProof/>
                <w:color w:val="000000" w:themeColor="text1"/>
              </w:rPr>
            </w:pPr>
            <w:r w:rsidRPr="00AB5B57">
              <w:rPr>
                <w:rFonts w:eastAsia="標楷體" w:hint="eastAsia"/>
                <w:b/>
                <w:noProof/>
                <w:color w:val="000000" w:themeColor="text1"/>
              </w:rPr>
              <w:t>生</w:t>
            </w:r>
            <w:r w:rsidRPr="00AB5B57">
              <w:rPr>
                <w:rFonts w:eastAsia="標楷體" w:hint="eastAsia"/>
                <w:b/>
                <w:noProof/>
                <w:color w:val="000000" w:themeColor="text1"/>
              </w:rPr>
              <w:t xml:space="preserve">A-IV-4 </w:t>
            </w:r>
            <w:r w:rsidRPr="00AB5B57">
              <w:rPr>
                <w:rFonts w:eastAsia="標楷體" w:hint="eastAsia"/>
                <w:b/>
                <w:noProof/>
                <w:color w:val="000000" w:themeColor="text1"/>
              </w:rPr>
              <w:t>日常科技產品的能源與動力應用。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b/>
                <w:noProof/>
                <w:color w:val="000000" w:themeColor="text1"/>
              </w:rPr>
            </w:pPr>
            <w:r w:rsidRPr="00AB5B57">
              <w:rPr>
                <w:rFonts w:eastAsia="標楷體" w:hint="eastAsia"/>
                <w:b/>
                <w:noProof/>
                <w:color w:val="000000" w:themeColor="text1"/>
              </w:rPr>
              <w:t>生</w:t>
            </w:r>
            <w:r w:rsidRPr="00AB5B57">
              <w:rPr>
                <w:rFonts w:eastAsia="標楷體" w:hint="eastAsia"/>
                <w:b/>
                <w:noProof/>
                <w:color w:val="000000" w:themeColor="text1"/>
              </w:rPr>
              <w:t xml:space="preserve">P-IV-6 </w:t>
            </w:r>
            <w:r w:rsidRPr="00AB5B57">
              <w:rPr>
                <w:rFonts w:eastAsia="標楷體" w:hint="eastAsia"/>
                <w:b/>
                <w:noProof/>
                <w:color w:val="000000" w:themeColor="text1"/>
              </w:rPr>
              <w:t>常用的機具操作與使用。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AB5B57">
              <w:rPr>
                <w:rFonts w:eastAsia="標楷體" w:hint="eastAsia"/>
                <w:b/>
                <w:noProof/>
                <w:color w:val="000000" w:themeColor="text1"/>
              </w:rPr>
              <w:t>生</w:t>
            </w:r>
            <w:r w:rsidRPr="00AB5B57">
              <w:rPr>
                <w:rFonts w:eastAsia="標楷體" w:hint="eastAsia"/>
                <w:b/>
                <w:noProof/>
                <w:color w:val="000000" w:themeColor="text1"/>
              </w:rPr>
              <w:t xml:space="preserve">S-IV-2 </w:t>
            </w:r>
            <w:r w:rsidRPr="00AB5B57">
              <w:rPr>
                <w:rFonts w:eastAsia="標楷體" w:hint="eastAsia"/>
                <w:b/>
                <w:noProof/>
                <w:color w:val="000000" w:themeColor="text1"/>
              </w:rPr>
              <w:t>科技對社會與環境的影響。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AB5B57" w:rsidRDefault="00531B55" w:rsidP="00531B55">
            <w:pPr>
              <w:spacing w:line="260" w:lineRule="exact"/>
              <w:jc w:val="left"/>
              <w:rPr>
                <w:b/>
                <w:noProof/>
                <w:color w:val="000000" w:themeColor="text1"/>
              </w:rPr>
            </w:pPr>
            <w:r w:rsidRPr="00AB5B57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設k-IV-2 能了解科技產品的基本原理、發展歷程、與創新關鍵。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b/>
                <w:noProof/>
                <w:color w:val="000000" w:themeColor="text1"/>
              </w:rPr>
            </w:pPr>
            <w:r w:rsidRPr="00AB5B57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設k-IV-3 能了解選用適當材料及正確工具的基本知識。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b/>
                <w:noProof/>
                <w:color w:val="000000" w:themeColor="text1"/>
              </w:rPr>
            </w:pPr>
            <w:r w:rsidRPr="00AB5B57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設a-IV-1 能主動參與科技實作活動及試探興趣，不受性別的限制。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b/>
                <w:noProof/>
                <w:color w:val="000000" w:themeColor="text1"/>
              </w:rPr>
            </w:pPr>
            <w:r w:rsidRPr="00AB5B57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設a-IV-3 能主動關注人與科技、社會、環境的關係。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AB5B57" w:rsidRDefault="00531B55" w:rsidP="00531B55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  <w:snapToGrid w:val="0"/>
                <w:color w:val="000000" w:themeColor="text1"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第三冊</w:t>
            </w:r>
          </w:p>
          <w:p w:rsidR="00100DFA" w:rsidRPr="00AB5B57" w:rsidRDefault="00100DFA" w:rsidP="00100DFA">
            <w:pPr>
              <w:spacing w:line="260" w:lineRule="exact"/>
              <w:ind w:left="227" w:hanging="134"/>
              <w:rPr>
                <w:rFonts w:ascii="標楷體" w:eastAsia="標楷體" w:hAnsi="標楷體" w:cs="標楷體"/>
                <w:b/>
                <w:noProof/>
                <w:color w:val="FF0000"/>
              </w:rPr>
            </w:pPr>
            <w:r w:rsidRPr="00AB5B57">
              <w:rPr>
                <w:rFonts w:hint="eastAsia"/>
                <w:b/>
                <w:noProof/>
              </w:rPr>
              <w:t>1</w:t>
            </w:r>
            <w:r w:rsidRPr="00AB5B57">
              <w:rPr>
                <w:rFonts w:hint="eastAsia"/>
                <w:b/>
                <w:noProof/>
                <w:color w:val="FF0000"/>
              </w:rPr>
              <w:t>.</w:t>
            </w:r>
            <w:r w:rsidRPr="00AB5B57">
              <w:rPr>
                <w:rFonts w:ascii="標楷體" w:eastAsia="標楷體" w:hAnsi="標楷體" w:cs="標楷體" w:hint="eastAsia"/>
                <w:b/>
                <w:noProof/>
                <w:color w:val="FF0000"/>
              </w:rPr>
              <w:t>檢查生活科技教室安全規範同意書並</w:t>
            </w:r>
            <w:r w:rsidRPr="00AB5B57">
              <w:rPr>
                <w:rFonts w:ascii="標楷體" w:eastAsia="標楷體" w:hAnsi="標楷體" w:cs="標楷體" w:hint="eastAsia"/>
                <w:b/>
                <w:noProof/>
                <w:color w:val="FF0000"/>
                <w:shd w:val="pct15" w:color="auto" w:fill="FFFFFF"/>
              </w:rPr>
              <w:t>繳交簽名第二聯</w:t>
            </w:r>
            <w:r w:rsidRPr="00AB5B57">
              <w:rPr>
                <w:rFonts w:ascii="標楷體" w:eastAsia="標楷體" w:hAnsi="標楷體" w:cs="標楷體" w:hint="eastAsia"/>
                <w:b/>
                <w:noProof/>
                <w:color w:val="FF0000"/>
              </w:rPr>
              <w:t>(第一聯須貼在生科書藉上)，確實請學生及家長簽名。</w:t>
            </w:r>
          </w:p>
          <w:p w:rsidR="00100DFA" w:rsidRPr="00AB5B57" w:rsidRDefault="00100DFA" w:rsidP="00100DFA">
            <w:pPr>
              <w:spacing w:line="260" w:lineRule="exact"/>
              <w:ind w:left="214" w:hanging="191"/>
              <w:rPr>
                <w:rFonts w:ascii="標楷體" w:eastAsia="標楷體" w:hAnsi="標楷體" w:cs="標楷體"/>
                <w:b/>
                <w:noProof/>
                <w:color w:val="FF0000"/>
              </w:rPr>
            </w:pPr>
            <w:r w:rsidRPr="00AB5B57">
              <w:rPr>
                <w:rFonts w:hint="eastAsia"/>
                <w:b/>
                <w:noProof/>
                <w:color w:val="FF0000"/>
              </w:rPr>
              <w:t>2.</w:t>
            </w:r>
            <w:r w:rsidRPr="00AB5B57">
              <w:rPr>
                <w:rFonts w:ascii="標楷體" w:eastAsia="標楷體" w:hAnsi="標楷體" w:cs="標楷體" w:hint="eastAsia"/>
                <w:b/>
                <w:noProof/>
                <w:color w:val="FF0000"/>
              </w:rPr>
              <w:t>強調生活科技教室的安全規範重要性。</w:t>
            </w:r>
          </w:p>
          <w:p w:rsidR="00531B55" w:rsidRPr="00AB5B57" w:rsidRDefault="00531B55" w:rsidP="00AB5B57">
            <w:pPr>
              <w:spacing w:line="260" w:lineRule="exact"/>
              <w:ind w:firstLineChars="100" w:firstLine="200"/>
              <w:jc w:val="left"/>
              <w:rPr>
                <w:rFonts w:eastAsiaTheme="minorEastAsia"/>
                <w:b/>
                <w:bCs/>
                <w:snapToGrid w:val="0"/>
                <w:color w:val="000000" w:themeColor="text1"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snapToGrid w:val="0"/>
                <w:color w:val="000000" w:themeColor="text1"/>
              </w:rPr>
              <w:t>能源應用我最行</w:t>
            </w:r>
          </w:p>
          <w:p w:rsidR="00531B55" w:rsidRPr="00AB5B57" w:rsidRDefault="00531B55" w:rsidP="00AB5B57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1.</w:t>
            </w:r>
            <w:r w:rsidR="00DC1D2A" w:rsidRPr="00AB5B57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說明電能如何影響生活，</w:t>
            </w:r>
            <w:r w:rsidRPr="00AB5B57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簡單介紹能源的轉換與應用。</w:t>
            </w:r>
          </w:p>
          <w:p w:rsidR="00531B55" w:rsidRPr="00AB5B57" w:rsidRDefault="00AB5B57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AB5B57">
              <w:rPr>
                <w:rFonts w:ascii="標楷體" w:eastAsia="標楷體" w:hAnsi="標楷體" w:cs="標楷體"/>
                <w:b/>
                <w:bCs/>
                <w:color w:val="000000" w:themeColor="text1"/>
              </w:rPr>
              <w:t>2</w:t>
            </w:r>
            <w:r w:rsidR="00531B55" w:rsidRPr="00AB5B57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.</w:t>
            </w:r>
            <w:r w:rsidR="00DC1D2A" w:rsidRPr="00AB5B57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認識</w:t>
            </w:r>
            <w:r w:rsidR="00531B55" w:rsidRPr="00AB5B57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常見的電池。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(1)介紹常見電池的型號。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(2)介紹碳鋅電池與鹼性電池</w:t>
            </w:r>
            <w:r w:rsidR="00AB5B57" w:rsidRPr="00AB5B57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差異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(3)介紹鈕扣電池與鋰電池。</w:t>
            </w:r>
          </w:p>
          <w:p w:rsidR="00531B55" w:rsidRPr="00AB5B57" w:rsidRDefault="00DC1D2A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 xml:space="preserve">  生活當中需要電池的產品可能有哪些</w:t>
            </w:r>
            <w:r w:rsidR="00531B55" w:rsidRPr="00AB5B57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？</w:t>
            </w:r>
          </w:p>
          <w:p w:rsidR="00531B55" w:rsidRPr="00AB5B57" w:rsidRDefault="00AB5B57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AB5B57">
              <w:rPr>
                <w:rFonts w:ascii="標楷體" w:eastAsia="標楷體" w:hAnsi="標楷體" w:cs="標楷體"/>
                <w:b/>
                <w:bCs/>
                <w:color w:val="000000" w:themeColor="text1"/>
              </w:rPr>
              <w:t>3</w:t>
            </w:r>
            <w:r w:rsidR="00531B55" w:rsidRPr="00AB5B57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.先讓學生認識電子元件概念，包含LED、二極體、電容、電阻、電池、電池盒（扣）、開關、TT 馬達、電線等。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5.</w:t>
            </w:r>
            <w:r w:rsidR="00AB5B57" w:rsidRPr="00AB5B57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認識</w:t>
            </w:r>
            <w:r w:rsidRPr="00AB5B57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電路原理。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(1)介紹電路連通與開關。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(2)介紹串聯與並聯。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(3)介紹馬達發電的原理。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  <w:color w:val="000000" w:themeColor="text1"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(4)介紹電路的綜合應用。</w:t>
            </w:r>
          </w:p>
          <w:p w:rsidR="00DC1D2A" w:rsidRPr="00AB5B57" w:rsidRDefault="00DC1D2A" w:rsidP="00AB5B57">
            <w:pPr>
              <w:spacing w:line="260" w:lineRule="exact"/>
              <w:ind w:leftChars="17" w:left="35" w:hanging="1"/>
              <w:jc w:val="left"/>
              <w:rPr>
                <w:rFonts w:ascii="標楷體" w:eastAsia="標楷體" w:hAnsi="標楷體" w:cs="標楷體"/>
                <w:b/>
                <w:bCs/>
                <w:snapToGrid w:val="0"/>
                <w:color w:val="FF0000"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</w:rPr>
              <w:t xml:space="preserve">生活科技教室使用規範   </w:t>
            </w:r>
          </w:p>
          <w:p w:rsidR="00555C53" w:rsidRPr="00AB5B57" w:rsidRDefault="00555C53" w:rsidP="00555C53">
            <w:pPr>
              <w:spacing w:line="260" w:lineRule="exact"/>
              <w:ind w:left="227" w:hanging="134"/>
              <w:rPr>
                <w:rFonts w:ascii="標楷體" w:eastAsia="標楷體" w:hAnsi="標楷體" w:cs="標楷體"/>
                <w:b/>
                <w:noProof/>
                <w:color w:val="FF0000"/>
              </w:rPr>
            </w:pPr>
            <w:r w:rsidRPr="00AB5B57">
              <w:rPr>
                <w:rFonts w:hint="eastAsia"/>
                <w:b/>
                <w:noProof/>
                <w:color w:val="FF0000"/>
              </w:rPr>
              <w:t>1.</w:t>
            </w:r>
            <w:r w:rsidRPr="00AB5B57">
              <w:rPr>
                <w:rFonts w:ascii="標楷體" w:eastAsia="標楷體" w:hAnsi="標楷體" w:cs="標楷體" w:hint="eastAsia"/>
                <w:b/>
                <w:noProof/>
                <w:color w:val="FF0000"/>
              </w:rPr>
              <w:t>檢查生活科技教室安全規範同意書並</w:t>
            </w:r>
            <w:r w:rsidRPr="00AB5B57">
              <w:rPr>
                <w:rFonts w:ascii="標楷體" w:eastAsia="標楷體" w:hAnsi="標楷體" w:cs="標楷體" w:hint="eastAsia"/>
                <w:b/>
                <w:noProof/>
                <w:color w:val="FF0000"/>
                <w:shd w:val="pct15" w:color="auto" w:fill="FFFFFF"/>
              </w:rPr>
              <w:t>繳交簽名第二聯</w:t>
            </w:r>
            <w:r w:rsidRPr="00AB5B57">
              <w:rPr>
                <w:rFonts w:ascii="標楷體" w:eastAsia="標楷體" w:hAnsi="標楷體" w:cs="標楷體" w:hint="eastAsia"/>
                <w:b/>
                <w:noProof/>
                <w:color w:val="FF0000"/>
              </w:rPr>
              <w:t>(第一聯自存)，確實請學生及家長簽名。</w:t>
            </w:r>
          </w:p>
          <w:p w:rsidR="00555C53" w:rsidRPr="00AB5B57" w:rsidRDefault="00555C53" w:rsidP="00AB5B57">
            <w:pPr>
              <w:spacing w:line="260" w:lineRule="exact"/>
              <w:ind w:left="214" w:hanging="191"/>
              <w:rPr>
                <w:rFonts w:eastAsiaTheme="minorEastAsia"/>
                <w:b/>
                <w:bCs/>
                <w:color w:val="000000" w:themeColor="text1"/>
              </w:rPr>
            </w:pPr>
            <w:r w:rsidRPr="00AB5B57">
              <w:rPr>
                <w:rFonts w:hint="eastAsia"/>
                <w:b/>
                <w:noProof/>
                <w:color w:val="FF0000"/>
              </w:rPr>
              <w:t>2.</w:t>
            </w:r>
            <w:r w:rsidR="00AB5B57" w:rsidRPr="00AB5B57">
              <w:rPr>
                <w:rFonts w:ascii="標楷體" w:eastAsia="標楷體" w:hAnsi="標楷體" w:cs="標楷體" w:hint="eastAsia"/>
                <w:b/>
                <w:noProof/>
                <w:color w:val="FF0000"/>
              </w:rPr>
              <w:t>必須</w:t>
            </w:r>
            <w:r w:rsidRPr="00AB5B57">
              <w:rPr>
                <w:rFonts w:ascii="標楷體" w:eastAsia="標楷體" w:hAnsi="標楷體" w:cs="標楷體" w:hint="eastAsia"/>
                <w:b/>
                <w:noProof/>
                <w:color w:val="FF0000"/>
              </w:rPr>
              <w:t>強調生活科技教室的安全規範。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AB5B57" w:rsidRDefault="007347E9" w:rsidP="00531B55">
            <w:pPr>
              <w:spacing w:line="260" w:lineRule="exact"/>
              <w:jc w:val="center"/>
              <w:rPr>
                <w:rFonts w:eastAsiaTheme="minorEastAsia"/>
                <w:b/>
              </w:rPr>
            </w:pPr>
            <w:r w:rsidRPr="00AB5B57">
              <w:rPr>
                <w:rFonts w:eastAsiaTheme="minorEastAsia" w:hint="eastAsia"/>
                <w:b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2.備課用書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r w:rsidRPr="00AB5B57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教用版電子教科書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AB5B57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AB5B57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AB5B57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AB5B57">
              <w:rPr>
                <w:rFonts w:ascii="標楷體" w:eastAsia="標楷體" w:hAnsi="標楷體" w:cs="DFKaiShu-SB-Estd-BF" w:hint="eastAsia"/>
                <w:b/>
                <w:noProof/>
                <w:color w:val="000000" w:themeColor="text1"/>
              </w:rPr>
              <w:t>【能源教育】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AB5B57">
              <w:rPr>
                <w:rFonts w:ascii="標楷體" w:eastAsia="標楷體" w:hAnsi="標楷體" w:cs="DFKaiShu-SB-Estd-BF" w:hint="eastAsia"/>
                <w:b/>
                <w:noProof/>
                <w:color w:val="000000" w:themeColor="text1"/>
              </w:rPr>
              <w:t xml:space="preserve">能J3 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AB5B57">
              <w:rPr>
                <w:rFonts w:ascii="標楷體" w:eastAsia="標楷體" w:hAnsi="標楷體" w:cs="DFKaiShu-SB-Estd-BF" w:hint="eastAsia"/>
                <w:b/>
                <w:noProof/>
                <w:color w:val="000000" w:themeColor="text1"/>
              </w:rPr>
              <w:t xml:space="preserve">能J4 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AB5B57">
              <w:rPr>
                <w:rFonts w:ascii="標楷體" w:eastAsia="標楷體" w:hAnsi="標楷體" w:cs="DFKaiShu-SB-Estd-BF" w:hint="eastAsia"/>
                <w:b/>
                <w:noProof/>
                <w:color w:val="000000" w:themeColor="text1"/>
              </w:rPr>
              <w:t xml:space="preserve">能J8 </w:t>
            </w:r>
          </w:p>
          <w:p w:rsidR="00531B55" w:rsidRPr="00AB5B57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AB5B57">
              <w:rPr>
                <w:rFonts w:ascii="標楷體" w:eastAsia="標楷體" w:hAnsi="標楷體" w:cs="DFKaiShu-SB-Estd-BF" w:hint="eastAsia"/>
                <w:b/>
                <w:noProof/>
                <w:color w:val="000000" w:themeColor="text1"/>
              </w:rPr>
              <w:t>【環境教育】</w:t>
            </w:r>
          </w:p>
          <w:p w:rsidR="00531B55" w:rsidRPr="00AB5B57" w:rsidRDefault="00531B55" w:rsidP="00B469B1">
            <w:pPr>
              <w:spacing w:line="260" w:lineRule="exact"/>
              <w:jc w:val="left"/>
              <w:rPr>
                <w:b/>
                <w:noProof/>
                <w:color w:val="000000" w:themeColor="text1"/>
              </w:rPr>
            </w:pPr>
            <w:r w:rsidRPr="00AB5B57">
              <w:rPr>
                <w:rFonts w:ascii="標楷體" w:eastAsia="標楷體" w:hAnsi="標楷體" w:cs="DFKaiShu-SB-Estd-BF" w:hint="eastAsia"/>
                <w:b/>
                <w:noProof/>
                <w:color w:val="000000" w:themeColor="text1"/>
              </w:rPr>
              <w:t xml:space="preserve">環J16 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B55" w:rsidRPr="00500692" w:rsidRDefault="00580EDF" w:rsidP="00531B5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80EDF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9/6~7九年級複習考</w:t>
            </w:r>
          </w:p>
        </w:tc>
      </w:tr>
      <w:tr w:rsidR="00531B55" w:rsidRPr="008F16B4" w:rsidTr="007578D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1B55" w:rsidRPr="003A1124" w:rsidRDefault="00531B55" w:rsidP="00531B55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A1124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第三週9/12~9/18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B55" w:rsidRPr="003A1124" w:rsidRDefault="00531B55" w:rsidP="00531B55">
            <w:pPr>
              <w:spacing w:line="260" w:lineRule="exact"/>
              <w:jc w:val="left"/>
              <w:rPr>
                <w:b/>
                <w:noProof/>
                <w:color w:val="000000" w:themeColor="text1"/>
              </w:rPr>
            </w:pPr>
            <w:r w:rsidRPr="003A1124">
              <w:rPr>
                <w:rFonts w:eastAsia="標楷體" w:hint="eastAsia"/>
                <w:b/>
                <w:noProof/>
                <w:color w:val="000000" w:themeColor="text1"/>
              </w:rPr>
              <w:t>生</w:t>
            </w:r>
            <w:r w:rsidRPr="003A1124">
              <w:rPr>
                <w:rFonts w:eastAsia="標楷體" w:hint="eastAsia"/>
                <w:b/>
                <w:noProof/>
                <w:color w:val="000000" w:themeColor="text1"/>
              </w:rPr>
              <w:t xml:space="preserve">A-IV-4 </w:t>
            </w:r>
            <w:r w:rsidRPr="003A1124">
              <w:rPr>
                <w:rFonts w:eastAsia="標楷體" w:hint="eastAsia"/>
                <w:b/>
                <w:noProof/>
                <w:color w:val="000000" w:themeColor="text1"/>
              </w:rPr>
              <w:t>日常科技產品的能源與動力應用。</w:t>
            </w:r>
          </w:p>
          <w:p w:rsidR="00531B55" w:rsidRPr="003A1124" w:rsidRDefault="00531B55" w:rsidP="00531B55">
            <w:pPr>
              <w:spacing w:line="260" w:lineRule="exact"/>
              <w:jc w:val="left"/>
              <w:rPr>
                <w:b/>
                <w:noProof/>
                <w:color w:val="000000" w:themeColor="text1"/>
              </w:rPr>
            </w:pPr>
            <w:r w:rsidRPr="003A1124">
              <w:rPr>
                <w:rFonts w:eastAsia="標楷體" w:hint="eastAsia"/>
                <w:b/>
                <w:noProof/>
                <w:color w:val="000000" w:themeColor="text1"/>
              </w:rPr>
              <w:t>生</w:t>
            </w:r>
            <w:r w:rsidRPr="003A1124">
              <w:rPr>
                <w:rFonts w:eastAsia="標楷體" w:hint="eastAsia"/>
                <w:b/>
                <w:noProof/>
                <w:color w:val="000000" w:themeColor="text1"/>
              </w:rPr>
              <w:t xml:space="preserve">P-IV-6 </w:t>
            </w:r>
            <w:r w:rsidRPr="003A1124">
              <w:rPr>
                <w:rFonts w:eastAsia="標楷體" w:hint="eastAsia"/>
                <w:b/>
                <w:noProof/>
                <w:color w:val="000000" w:themeColor="text1"/>
              </w:rPr>
              <w:t>常用的機具操作與使用。</w:t>
            </w:r>
          </w:p>
          <w:p w:rsidR="00531B55" w:rsidRPr="003A112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3A1124">
              <w:rPr>
                <w:rFonts w:eastAsia="標楷體" w:hint="eastAsia"/>
                <w:b/>
                <w:noProof/>
                <w:color w:val="000000" w:themeColor="text1"/>
              </w:rPr>
              <w:t>生</w:t>
            </w:r>
            <w:r w:rsidRPr="003A1124">
              <w:rPr>
                <w:rFonts w:eastAsia="標楷體" w:hint="eastAsia"/>
                <w:b/>
                <w:noProof/>
                <w:color w:val="000000" w:themeColor="text1"/>
              </w:rPr>
              <w:t xml:space="preserve">S-IV-2 </w:t>
            </w:r>
            <w:r w:rsidRPr="003A1124">
              <w:rPr>
                <w:rFonts w:eastAsia="標楷體" w:hint="eastAsia"/>
                <w:b/>
                <w:noProof/>
                <w:color w:val="000000" w:themeColor="text1"/>
              </w:rPr>
              <w:t>科技對社會與環境的影響。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3A1124" w:rsidRDefault="00531B55" w:rsidP="00531B55">
            <w:pPr>
              <w:spacing w:line="260" w:lineRule="exact"/>
              <w:jc w:val="left"/>
              <w:rPr>
                <w:b/>
                <w:noProof/>
                <w:color w:val="000000" w:themeColor="text1"/>
              </w:rPr>
            </w:pPr>
            <w:r w:rsidRPr="003A1124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設k-IV-2 能了解科技產品的基本原理、發展歷程、與創新關鍵。</w:t>
            </w:r>
          </w:p>
          <w:p w:rsidR="00531B55" w:rsidRPr="003A1124" w:rsidRDefault="00531B55" w:rsidP="00531B55">
            <w:pPr>
              <w:spacing w:line="260" w:lineRule="exact"/>
              <w:jc w:val="left"/>
              <w:rPr>
                <w:b/>
                <w:noProof/>
                <w:color w:val="000000" w:themeColor="text1"/>
              </w:rPr>
            </w:pPr>
            <w:r w:rsidRPr="003A1124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設k-IV-3 能了解選用適當材料及正確工具的基本知識。</w:t>
            </w:r>
          </w:p>
          <w:p w:rsidR="00531B55" w:rsidRPr="003A1124" w:rsidRDefault="00531B55" w:rsidP="00531B55">
            <w:pPr>
              <w:spacing w:line="260" w:lineRule="exact"/>
              <w:jc w:val="left"/>
              <w:rPr>
                <w:b/>
                <w:noProof/>
                <w:color w:val="000000" w:themeColor="text1"/>
              </w:rPr>
            </w:pPr>
            <w:r w:rsidRPr="003A1124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設a-IV-1 能主動參與科技實作活動及試探興趣，不受性別的限制。</w:t>
            </w:r>
          </w:p>
          <w:p w:rsidR="00531B55" w:rsidRPr="003A1124" w:rsidRDefault="00531B55" w:rsidP="00531B55">
            <w:pPr>
              <w:spacing w:line="260" w:lineRule="exact"/>
              <w:jc w:val="left"/>
              <w:rPr>
                <w:b/>
                <w:noProof/>
                <w:color w:val="000000" w:themeColor="text1"/>
              </w:rPr>
            </w:pPr>
            <w:r w:rsidRPr="003A1124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設a-IV-3 能主動關注人與科技、社會、環境的關係。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3A112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000000" w:themeColor="text1"/>
              </w:rPr>
            </w:pPr>
            <w:r w:rsidRPr="003A112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第三冊</w:t>
            </w:r>
            <w:r w:rsidRPr="003A1124">
              <w:rPr>
                <w:rFonts w:ascii="標楷體" w:eastAsia="標楷體" w:hAnsi="標楷體" w:cs="標楷體" w:hint="eastAsia"/>
                <w:b/>
                <w:bCs/>
                <w:snapToGrid w:val="0"/>
                <w:color w:val="000000" w:themeColor="text1"/>
              </w:rPr>
              <w:t>關卡1認識能源</w:t>
            </w:r>
          </w:p>
          <w:p w:rsidR="00531B55" w:rsidRPr="003A1124" w:rsidRDefault="00531B55" w:rsidP="00531B55">
            <w:pPr>
              <w:spacing w:line="260" w:lineRule="exact"/>
              <w:ind w:leftChars="17" w:left="35" w:hanging="1"/>
              <w:jc w:val="left"/>
              <w:rPr>
                <w:rFonts w:eastAsiaTheme="minorEastAsia"/>
                <w:b/>
                <w:bCs/>
                <w:snapToGrid w:val="0"/>
                <w:color w:val="000000" w:themeColor="text1"/>
              </w:rPr>
            </w:pPr>
            <w:r w:rsidRPr="003A1124">
              <w:rPr>
                <w:rFonts w:ascii="標楷體" w:eastAsia="標楷體" w:hAnsi="標楷體" w:cs="標楷體" w:hint="eastAsia"/>
                <w:b/>
                <w:bCs/>
                <w:snapToGrid w:val="0"/>
                <w:color w:val="000000" w:themeColor="text1"/>
              </w:rPr>
              <w:t>挑戰2能源應用我最行</w:t>
            </w:r>
          </w:p>
          <w:p w:rsidR="003A1124" w:rsidRPr="003A1124" w:rsidRDefault="00531B55" w:rsidP="00531B55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  <w:color w:val="000000" w:themeColor="text1"/>
              </w:rPr>
            </w:pPr>
            <w:r w:rsidRPr="003A112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1.簡單說明手搖發電手電筒整體的加工步驟，包含LED裝設、手搖發電位置、開關位置等。</w:t>
            </w:r>
          </w:p>
          <w:p w:rsidR="00531B55" w:rsidRPr="003A112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3A112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2.介紹手搖發電手電筒的電路圖，教師可引導學生了解發電系統，並結合LED手電筒的照明，此系統主要分為發電裝置、儲電裝置及LED亮燈三大部分。</w:t>
            </w:r>
          </w:p>
          <w:p w:rsidR="00531B55" w:rsidRPr="003A112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3A112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3.請學生依據習作闖關任務2.發電「動手」做的科技問題解決歷程進行設計與製作。</w:t>
            </w:r>
          </w:p>
          <w:p w:rsidR="00531B55" w:rsidRPr="003A112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3A112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(1)界定問題：讓學生確認問題，思考先備知識與經驗。</w:t>
            </w:r>
          </w:p>
          <w:p w:rsidR="00531B55" w:rsidRPr="003A112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3A112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(2)初步構想：讓每位學生都表達自己的構想。</w:t>
            </w:r>
          </w:p>
          <w:p w:rsidR="00531B55" w:rsidRPr="003A112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3A112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(3)蒐集資料：讓學生上網蒐集有關手電筒的相關資料。</w:t>
            </w:r>
          </w:p>
          <w:p w:rsidR="00531B55" w:rsidRPr="003A112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3A112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(4)構思解決方案：讓每位學生表達自己的構想，再請學生進行討論後推選2～3個最佳構想。</w:t>
            </w:r>
          </w:p>
          <w:p w:rsidR="00531B55" w:rsidRPr="003A112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3A112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(5)挑選最佳方案：請學生依據過關條件進行評估，再從2～3個最佳構想中挑選出最佳的解決問題方案。</w:t>
            </w:r>
          </w:p>
          <w:p w:rsidR="00531B55" w:rsidRPr="003A112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3A112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(6)規畫與執行：請學生依據最佳解決問題方案進行施工規畫，並妥善進行分工，待分工完畢後，教師先提醒學生實作過程中的安全注意事項，待確認所有學生都了解後，再將材料發給學生，並請學生開始製作。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3A1124" w:rsidRDefault="007347E9" w:rsidP="00531B55">
            <w:pPr>
              <w:spacing w:line="260" w:lineRule="exact"/>
              <w:jc w:val="center"/>
              <w:rPr>
                <w:rFonts w:eastAsiaTheme="minorEastAsia"/>
                <w:b/>
              </w:rPr>
            </w:pPr>
            <w:r w:rsidRPr="003A1124">
              <w:rPr>
                <w:rFonts w:eastAsiaTheme="minorEastAsia" w:hint="eastAsia"/>
                <w:b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3A112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3A112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531B55" w:rsidRPr="003A112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3A112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2.備課用書</w:t>
            </w:r>
          </w:p>
          <w:p w:rsidR="00531B55" w:rsidRPr="003A112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3A112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r w:rsidRPr="003A112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教用版電子教科書</w:t>
            </w:r>
          </w:p>
          <w:p w:rsidR="00531B55" w:rsidRPr="003A112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3A1124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531B55" w:rsidRPr="003A112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3A1124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3A112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3A112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531B55" w:rsidRPr="003A112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3A112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531B55" w:rsidRPr="003A112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3A112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531B55" w:rsidRPr="003A112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3A112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531B55" w:rsidRPr="003A112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3A112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531B55" w:rsidRPr="003A112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3A112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3A112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3A1124">
              <w:rPr>
                <w:rFonts w:ascii="標楷體" w:eastAsia="標楷體" w:hAnsi="標楷體" w:cs="DFKaiShu-SB-Estd-BF" w:hint="eastAsia"/>
                <w:b/>
                <w:noProof/>
                <w:color w:val="000000" w:themeColor="text1"/>
              </w:rPr>
              <w:t>【能源教育】</w:t>
            </w:r>
          </w:p>
          <w:p w:rsidR="00531B55" w:rsidRPr="003A112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3A1124">
              <w:rPr>
                <w:rFonts w:ascii="標楷體" w:eastAsia="標楷體" w:hAnsi="標楷體" w:cs="DFKaiShu-SB-Estd-BF" w:hint="eastAsia"/>
                <w:b/>
                <w:noProof/>
                <w:color w:val="000000" w:themeColor="text1"/>
              </w:rPr>
              <w:t xml:space="preserve">能J3 </w:t>
            </w:r>
          </w:p>
          <w:p w:rsidR="00531B55" w:rsidRPr="003A112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3A1124">
              <w:rPr>
                <w:rFonts w:ascii="標楷體" w:eastAsia="標楷體" w:hAnsi="標楷體" w:cs="DFKaiShu-SB-Estd-BF" w:hint="eastAsia"/>
                <w:b/>
                <w:noProof/>
                <w:color w:val="000000" w:themeColor="text1"/>
              </w:rPr>
              <w:t xml:space="preserve">能J4 </w:t>
            </w:r>
          </w:p>
          <w:p w:rsidR="00531B55" w:rsidRPr="003A112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3A1124">
              <w:rPr>
                <w:rFonts w:ascii="標楷體" w:eastAsia="標楷體" w:hAnsi="標楷體" w:cs="DFKaiShu-SB-Estd-BF" w:hint="eastAsia"/>
                <w:b/>
                <w:noProof/>
                <w:color w:val="000000" w:themeColor="text1"/>
              </w:rPr>
              <w:t xml:space="preserve">能J8 </w:t>
            </w:r>
          </w:p>
          <w:p w:rsidR="00531B55" w:rsidRPr="003A112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3A1124">
              <w:rPr>
                <w:rFonts w:ascii="標楷體" w:eastAsia="標楷體" w:hAnsi="標楷體" w:cs="DFKaiShu-SB-Estd-BF" w:hint="eastAsia"/>
                <w:b/>
                <w:noProof/>
                <w:color w:val="000000" w:themeColor="text1"/>
              </w:rPr>
              <w:t>【環境教育】</w:t>
            </w:r>
          </w:p>
          <w:p w:rsidR="00531B55" w:rsidRPr="003A1124" w:rsidRDefault="00531B55" w:rsidP="00B469B1">
            <w:pPr>
              <w:spacing w:line="260" w:lineRule="exact"/>
              <w:jc w:val="left"/>
              <w:rPr>
                <w:b/>
                <w:noProof/>
                <w:color w:val="000000" w:themeColor="text1"/>
              </w:rPr>
            </w:pPr>
            <w:r w:rsidRPr="003A1124">
              <w:rPr>
                <w:rFonts w:ascii="標楷體" w:eastAsia="標楷體" w:hAnsi="標楷體" w:cs="DFKaiShu-SB-Estd-BF" w:hint="eastAsia"/>
                <w:b/>
                <w:noProof/>
                <w:color w:val="000000" w:themeColor="text1"/>
              </w:rPr>
              <w:t xml:space="preserve">環J16 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B55" w:rsidRPr="00500692" w:rsidRDefault="00531B55" w:rsidP="00531B5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31B55" w:rsidRPr="008F16B4" w:rsidTr="007578D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1B55" w:rsidRPr="009451C4" w:rsidRDefault="00531B55" w:rsidP="00531B55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9451C4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第四週9/19~9/25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B55" w:rsidRPr="009451C4" w:rsidRDefault="00531B55" w:rsidP="00531B55">
            <w:pPr>
              <w:spacing w:line="260" w:lineRule="exact"/>
              <w:jc w:val="left"/>
              <w:rPr>
                <w:b/>
                <w:noProof/>
                <w:color w:val="000000" w:themeColor="text1"/>
              </w:rPr>
            </w:pPr>
            <w:r w:rsidRPr="009451C4">
              <w:rPr>
                <w:rFonts w:eastAsia="標楷體" w:hint="eastAsia"/>
                <w:b/>
                <w:noProof/>
                <w:color w:val="000000" w:themeColor="text1"/>
              </w:rPr>
              <w:t>生</w:t>
            </w:r>
            <w:r w:rsidRPr="009451C4">
              <w:rPr>
                <w:rFonts w:eastAsia="標楷體" w:hint="eastAsia"/>
                <w:b/>
                <w:noProof/>
                <w:color w:val="000000" w:themeColor="text1"/>
              </w:rPr>
              <w:t xml:space="preserve">N-IV-2 </w:t>
            </w:r>
            <w:r w:rsidRPr="009451C4">
              <w:rPr>
                <w:rFonts w:eastAsia="標楷體" w:hint="eastAsia"/>
                <w:b/>
                <w:noProof/>
                <w:color w:val="000000" w:themeColor="text1"/>
              </w:rPr>
              <w:t>科技的系統。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9451C4">
              <w:rPr>
                <w:rFonts w:eastAsia="標楷體" w:hint="eastAsia"/>
                <w:b/>
                <w:color w:val="000000" w:themeColor="text1"/>
              </w:rPr>
              <w:t>生</w:t>
            </w:r>
            <w:r w:rsidRPr="009451C4">
              <w:rPr>
                <w:rFonts w:eastAsia="標楷體" w:hint="eastAsia"/>
                <w:b/>
                <w:color w:val="000000" w:themeColor="text1"/>
              </w:rPr>
              <w:t xml:space="preserve">A-IV-4 </w:t>
            </w:r>
            <w:r w:rsidRPr="009451C4">
              <w:rPr>
                <w:rFonts w:eastAsia="標楷體" w:hint="eastAsia"/>
                <w:b/>
                <w:color w:val="000000" w:themeColor="text1"/>
              </w:rPr>
              <w:t>日常科技產品的能源與動力應用。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9451C4">
              <w:rPr>
                <w:rFonts w:eastAsia="標楷體" w:hint="eastAsia"/>
                <w:b/>
                <w:color w:val="000000" w:themeColor="text1"/>
              </w:rPr>
              <w:t>生</w:t>
            </w:r>
            <w:r w:rsidRPr="009451C4">
              <w:rPr>
                <w:rFonts w:eastAsia="標楷體" w:hint="eastAsia"/>
                <w:b/>
                <w:color w:val="000000" w:themeColor="text1"/>
              </w:rPr>
              <w:t xml:space="preserve">P-IV-6 </w:t>
            </w:r>
            <w:r w:rsidRPr="009451C4">
              <w:rPr>
                <w:rFonts w:eastAsia="標楷體" w:hint="eastAsia"/>
                <w:b/>
                <w:color w:val="000000" w:themeColor="text1"/>
              </w:rPr>
              <w:t>常用的機具操作與使用。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9451C4">
              <w:rPr>
                <w:rFonts w:eastAsia="標楷體" w:hint="eastAsia"/>
                <w:b/>
                <w:noProof/>
                <w:color w:val="000000" w:themeColor="text1"/>
              </w:rPr>
              <w:t>生</w:t>
            </w:r>
            <w:r w:rsidRPr="009451C4">
              <w:rPr>
                <w:rFonts w:eastAsia="標楷體" w:hint="eastAsia"/>
                <w:b/>
                <w:noProof/>
                <w:color w:val="000000" w:themeColor="text1"/>
              </w:rPr>
              <w:t xml:space="preserve">S-IV-2 </w:t>
            </w:r>
            <w:r w:rsidRPr="009451C4">
              <w:rPr>
                <w:rFonts w:eastAsia="標楷體" w:hint="eastAsia"/>
                <w:b/>
                <w:noProof/>
                <w:color w:val="000000" w:themeColor="text1"/>
              </w:rPr>
              <w:t>科技對社會與環境的影響。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9451C4" w:rsidRDefault="00531B55" w:rsidP="00531B55">
            <w:pPr>
              <w:spacing w:line="260" w:lineRule="exact"/>
              <w:jc w:val="left"/>
              <w:rPr>
                <w:b/>
                <w:noProof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設k-IV-1 能了解日常科技的意涵與設計製作的基本概念。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設k-IV-2 能了解科技產品的基本原理、發展歷程、與創新關鍵。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設k-IV-3 能了解選用適當材料及正確工具的基本知識。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設a-IV-1 能主動參與科技實作活動及試探興趣，不受性別的限制。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設a-IV-3 能主動關注人與科技、社會、環境的關係。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第三冊</w:t>
            </w:r>
            <w:r w:rsidRPr="009451C4">
              <w:rPr>
                <w:rFonts w:ascii="標楷體" w:eastAsia="標楷體" w:hAnsi="標楷體" w:cs="標楷體" w:hint="eastAsia"/>
                <w:b/>
                <w:bCs/>
                <w:snapToGrid w:val="0"/>
                <w:color w:val="000000" w:themeColor="text1"/>
              </w:rPr>
              <w:t>關卡1認識能源</w:t>
            </w:r>
          </w:p>
          <w:p w:rsidR="00531B55" w:rsidRPr="009451C4" w:rsidRDefault="00531B55" w:rsidP="003A1124">
            <w:pPr>
              <w:spacing w:line="260" w:lineRule="exact"/>
              <w:ind w:leftChars="17" w:left="34" w:firstLineChars="100" w:firstLine="200"/>
              <w:jc w:val="left"/>
              <w:rPr>
                <w:rFonts w:eastAsiaTheme="minorEastAsia"/>
                <w:b/>
                <w:bCs/>
                <w:snapToGrid w:val="0"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snapToGrid w:val="0"/>
                <w:color w:val="000000" w:themeColor="text1"/>
              </w:rPr>
              <w:t>能源科技系統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1.學生依據習作闖關任務2.發電「動手」做的科技問題解決歷程進行設計與製作。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教師應適時檢視學生的學習情況，給予即時的指導或建議。</w:t>
            </w:r>
          </w:p>
          <w:p w:rsidR="00531B55" w:rsidRPr="009451C4" w:rsidRDefault="009451C4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學生將完成的作品實際進行測試</w:t>
            </w:r>
            <w:r w:rsidR="00531B55" w:rsidRPr="009451C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修正與調整。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2.進行活動反思與改善：科技問題解決歷程的七個步驟進行反思，科技問題解決實作活動的改善建議。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3.認識科技系統的概念與運作程序，並介紹目標、輸入、處理、輸出、回饋的運作機制，可以吹風機舉例說明。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4.認識家庭中的電力科技系統。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(1)介紹電力公司電網輸電過程。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(2)介紹家庭電力的使用模式。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日常生活中還有哪些行為可以更省電呢？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(3)介紹機械式與電子式電度表。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小活動：通常東西都是買越多越划算，為什麼家庭用電卻是用越多越貴呢？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(4)介紹家庭中的無熔絲開關、插座的規格。</w:t>
            </w:r>
          </w:p>
          <w:p w:rsidR="00531B55" w:rsidRPr="009451C4" w:rsidRDefault="00531B55" w:rsidP="009451C4">
            <w:pPr>
              <w:spacing w:line="260" w:lineRule="exact"/>
              <w:jc w:val="left"/>
              <w:rPr>
                <w:rFonts w:eastAsiaTheme="minorEastAsia" w:hint="eastAsia"/>
                <w:b/>
                <w:bCs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經歷過的「跳電」是發生在單獨使用一個電器時、同時使用多項電器時，還是其他的使用時機呢？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9451C4" w:rsidRDefault="007347E9" w:rsidP="00531B55">
            <w:pPr>
              <w:spacing w:line="260" w:lineRule="exact"/>
              <w:jc w:val="center"/>
              <w:rPr>
                <w:rFonts w:eastAsiaTheme="minorEastAsia"/>
                <w:b/>
              </w:rPr>
            </w:pPr>
            <w:r w:rsidRPr="009451C4">
              <w:rPr>
                <w:rFonts w:eastAsiaTheme="minorEastAsia" w:hint="eastAsia"/>
                <w:b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2.備課用書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r w:rsidRPr="009451C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教用版電子教科書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9451C4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9451C4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9451C4">
              <w:rPr>
                <w:rFonts w:ascii="標楷體" w:eastAsia="標楷體" w:hAnsi="標楷體" w:cs="DFKaiShu-SB-Estd-BF" w:hint="eastAsia"/>
                <w:b/>
                <w:noProof/>
                <w:color w:val="000000" w:themeColor="text1"/>
              </w:rPr>
              <w:t>【能源教育】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b/>
                <w:noProof/>
                <w:color w:val="000000" w:themeColor="text1"/>
              </w:rPr>
            </w:pPr>
            <w:r w:rsidRPr="009451C4">
              <w:rPr>
                <w:rFonts w:ascii="標楷體" w:eastAsia="標楷體" w:hAnsi="標楷體" w:cs="DFKaiShu-SB-Estd-BF" w:hint="eastAsia"/>
                <w:b/>
                <w:noProof/>
                <w:color w:val="000000" w:themeColor="text1"/>
              </w:rPr>
              <w:t xml:space="preserve">能J1 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9451C4">
              <w:rPr>
                <w:rFonts w:ascii="標楷體" w:eastAsia="標楷體" w:hAnsi="標楷體" w:cs="DFKaiShu-SB-Estd-BF" w:hint="eastAsia"/>
                <w:b/>
                <w:noProof/>
                <w:color w:val="000000" w:themeColor="text1"/>
              </w:rPr>
              <w:t xml:space="preserve">能J3 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9451C4">
              <w:rPr>
                <w:rFonts w:ascii="標楷體" w:eastAsia="標楷體" w:hAnsi="標楷體" w:cs="DFKaiShu-SB-Estd-BF" w:hint="eastAsia"/>
                <w:b/>
                <w:noProof/>
                <w:color w:val="000000" w:themeColor="text1"/>
              </w:rPr>
              <w:t xml:space="preserve">能J4 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9451C4">
              <w:rPr>
                <w:rFonts w:ascii="標楷體" w:eastAsia="標楷體" w:hAnsi="標楷體" w:cs="DFKaiShu-SB-Estd-BF" w:hint="eastAsia"/>
                <w:b/>
                <w:noProof/>
                <w:color w:val="000000" w:themeColor="text1"/>
              </w:rPr>
              <w:t xml:space="preserve">能J8 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9451C4">
              <w:rPr>
                <w:rFonts w:ascii="標楷體" w:eastAsia="標楷體" w:hAnsi="標楷體" w:cs="DFKaiShu-SB-Estd-BF" w:hint="eastAsia"/>
                <w:b/>
                <w:noProof/>
                <w:color w:val="000000" w:themeColor="text1"/>
              </w:rPr>
              <w:t>【環境教育】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b/>
                <w:noProof/>
                <w:color w:val="000000" w:themeColor="text1"/>
              </w:rPr>
            </w:pPr>
            <w:r w:rsidRPr="009451C4">
              <w:rPr>
                <w:rFonts w:ascii="標楷體" w:eastAsia="標楷體" w:hAnsi="標楷體" w:cs="DFKaiShu-SB-Estd-BF" w:hint="eastAsia"/>
                <w:b/>
                <w:noProof/>
                <w:color w:val="000000" w:themeColor="text1"/>
              </w:rPr>
              <w:t xml:space="preserve">環J16 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9451C4">
              <w:rPr>
                <w:rFonts w:ascii="標楷體" w:eastAsia="標楷體" w:hAnsi="標楷體" w:cs="DFKaiShu-SB-Estd-BF" w:hint="eastAsia"/>
                <w:b/>
                <w:noProof/>
                <w:color w:val="000000" w:themeColor="text1"/>
              </w:rPr>
              <w:t>【安全教育】</w:t>
            </w:r>
          </w:p>
          <w:p w:rsidR="00531B55" w:rsidRPr="009451C4" w:rsidRDefault="00531B55" w:rsidP="00B469B1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9451C4">
              <w:rPr>
                <w:rFonts w:ascii="標楷體" w:eastAsia="標楷體" w:hAnsi="標楷體" w:cs="DFKaiShu-SB-Estd-BF" w:hint="eastAsia"/>
                <w:b/>
                <w:noProof/>
                <w:color w:val="000000" w:themeColor="text1"/>
              </w:rPr>
              <w:t xml:space="preserve">安J3 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B55" w:rsidRPr="00500692" w:rsidRDefault="00531B55" w:rsidP="00531B5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31B55" w:rsidRPr="008F16B4" w:rsidTr="007578D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1B55" w:rsidRPr="009451C4" w:rsidRDefault="00531B55" w:rsidP="00531B55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9451C4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第五週9/26~10/2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9451C4">
              <w:rPr>
                <w:rFonts w:eastAsia="標楷體" w:hint="eastAsia"/>
                <w:b/>
                <w:color w:val="000000" w:themeColor="text1"/>
              </w:rPr>
              <w:t>生</w:t>
            </w:r>
            <w:r w:rsidRPr="009451C4">
              <w:rPr>
                <w:rFonts w:eastAsia="標楷體" w:hint="eastAsia"/>
                <w:b/>
                <w:color w:val="000000" w:themeColor="text1"/>
              </w:rPr>
              <w:t xml:space="preserve">P-IV-4 </w:t>
            </w:r>
            <w:r w:rsidRPr="009451C4">
              <w:rPr>
                <w:rFonts w:eastAsia="標楷體" w:hint="eastAsia"/>
                <w:b/>
                <w:color w:val="000000" w:themeColor="text1"/>
              </w:rPr>
              <w:t>設計的流程。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9451C4">
              <w:rPr>
                <w:rFonts w:eastAsia="標楷體" w:hint="eastAsia"/>
                <w:b/>
                <w:color w:val="000000" w:themeColor="text1"/>
              </w:rPr>
              <w:t>生</w:t>
            </w:r>
            <w:r w:rsidRPr="009451C4">
              <w:rPr>
                <w:rFonts w:eastAsia="標楷體" w:hint="eastAsia"/>
                <w:b/>
                <w:color w:val="000000" w:themeColor="text1"/>
              </w:rPr>
              <w:t xml:space="preserve">P-IV-5 </w:t>
            </w:r>
            <w:r w:rsidRPr="009451C4">
              <w:rPr>
                <w:rFonts w:eastAsia="標楷體" w:hint="eastAsia"/>
                <w:b/>
                <w:color w:val="000000" w:themeColor="text1"/>
              </w:rPr>
              <w:t>材料的選用與加工處理。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9451C4">
              <w:rPr>
                <w:rFonts w:eastAsia="標楷體" w:hint="eastAsia"/>
                <w:b/>
                <w:color w:val="000000" w:themeColor="text1"/>
              </w:rPr>
              <w:t>生</w:t>
            </w:r>
            <w:r w:rsidRPr="009451C4">
              <w:rPr>
                <w:rFonts w:eastAsia="標楷體" w:hint="eastAsia"/>
                <w:b/>
                <w:color w:val="000000" w:themeColor="text1"/>
              </w:rPr>
              <w:t xml:space="preserve">P-IV-6 </w:t>
            </w:r>
            <w:r w:rsidRPr="009451C4">
              <w:rPr>
                <w:rFonts w:eastAsia="標楷體" w:hint="eastAsia"/>
                <w:b/>
                <w:color w:val="000000" w:themeColor="text1"/>
              </w:rPr>
              <w:t>常用的機具操作與使用。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9451C4">
              <w:rPr>
                <w:rFonts w:eastAsia="標楷體" w:hint="eastAsia"/>
                <w:b/>
                <w:color w:val="000000" w:themeColor="text1"/>
              </w:rPr>
              <w:t>生</w:t>
            </w:r>
            <w:r w:rsidRPr="009451C4">
              <w:rPr>
                <w:rFonts w:eastAsia="標楷體" w:hint="eastAsia"/>
                <w:b/>
                <w:color w:val="000000" w:themeColor="text1"/>
              </w:rPr>
              <w:t xml:space="preserve">A-IV-4 </w:t>
            </w:r>
            <w:r w:rsidRPr="009451C4">
              <w:rPr>
                <w:rFonts w:eastAsia="標楷體" w:hint="eastAsia"/>
                <w:b/>
                <w:color w:val="000000" w:themeColor="text1"/>
              </w:rPr>
              <w:t>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9451C4" w:rsidRDefault="00531B55" w:rsidP="00531B55">
            <w:pPr>
              <w:spacing w:line="260" w:lineRule="exact"/>
              <w:ind w:rightChars="-5" w:right="-10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設k-IV-1 能了解日常科技的意涵與設計製作的基本概念。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設k-IV-3 能了解選用適當材料及正確工具的基本知識。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設a-IV-1 能主動參與科技實作活動及試探興趣，不受性別的限制。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設s-IV-1 能繪製可正確傳達設計理念的平面或立體設計圖。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設s-IV-2 能運用基本工具進行材料處理與組裝。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設c-IV-1 能運用設計流程，實際設計並製作科技產品以解決問題。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設c-IV-2 能在實作活動中展現創新思考的能力。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9451C4" w:rsidRDefault="00531B55" w:rsidP="009451C4">
            <w:pPr>
              <w:spacing w:line="260" w:lineRule="exact"/>
              <w:jc w:val="left"/>
              <w:rPr>
                <w:rFonts w:eastAsiaTheme="minorEastAsia" w:hint="eastAsia"/>
                <w:b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第三冊</w:t>
            </w:r>
            <w:r w:rsidR="009451C4" w:rsidRPr="009451C4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 xml:space="preserve"> </w:t>
            </w:r>
            <w:r w:rsidRPr="009451C4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創意線控仿生獸設計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1.建構學習情境、引起動機，並介紹各種機器人與仿生獸的形態（例如：機器人大賽、泰奧楊森的仿生獸等），吸引學生興趣。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2.</w:t>
            </w:r>
            <w:r w:rsidR="009451C4" w:rsidRPr="009451C4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(1)講解專題活動內容與規範。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(2)說明本次活動評分注意事項。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(3)以仿生獸設計為範例，回顧設計與問題解決</w:t>
            </w:r>
            <w:r w:rsidR="009451C4" w:rsidRPr="009451C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程序，喚起舊經驗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3.教師說明本次專題活動中的關鍵概念，讓學生從中更進一步進行資料蒐集與探討。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(1)引導學生從生活中常見的馬達驅動玩具來觀察，進而嘗試找出動作的規律性。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(2)介紹TT馬達。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(3)線控板的電路原理：對於剛接觸控制馬達轉向的學生而言，電路的接法容易產生困惑，因此教師可針對電路的規畫多加解釋。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(4)</w:t>
            </w:r>
            <w:r w:rsidR="009451C4" w:rsidRPr="009451C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遙控器的開關設計：教師可先製作不同線控板範本讓學生參考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(5)不同的控制方式：此活動課本提供2種版本，一種是無線控版，另一種是線控版。</w:t>
            </w:r>
          </w:p>
          <w:p w:rsidR="00531B55" w:rsidRPr="009451C4" w:rsidRDefault="00531B55" w:rsidP="009451C4">
            <w:pPr>
              <w:spacing w:line="260" w:lineRule="exact"/>
              <w:jc w:val="left"/>
              <w:rPr>
                <w:rFonts w:eastAsiaTheme="minorEastAsia" w:hint="eastAsia"/>
                <w:b/>
                <w:bCs/>
                <w:color w:val="000000" w:themeColor="text1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(6)連桿機構的種類：認識常見機械獸的分類與運作模式，並介紹四足與六足連桿的類型，包含ㄇ型連桿、M行連桿、交叉連桿、六足連桿。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9451C4" w:rsidRDefault="007347E9" w:rsidP="00531B55">
            <w:pPr>
              <w:spacing w:line="260" w:lineRule="exact"/>
              <w:jc w:val="center"/>
              <w:rPr>
                <w:rFonts w:eastAsiaTheme="minorEastAsia"/>
                <w:b/>
              </w:rPr>
            </w:pPr>
            <w:r w:rsidRPr="009451C4">
              <w:rPr>
                <w:rFonts w:eastAsiaTheme="minorEastAsia" w:hint="eastAsia"/>
                <w:b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2.備課用書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r w:rsidRPr="009451C4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教用版電子教科書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9451C4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9451C4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9451C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9451C4"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【能源教育】</w:t>
            </w:r>
          </w:p>
          <w:p w:rsidR="00531B55" w:rsidRPr="009451C4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9451C4"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 xml:space="preserve">能J3 </w:t>
            </w:r>
          </w:p>
          <w:p w:rsidR="00531B55" w:rsidRPr="009451C4" w:rsidRDefault="00531B55" w:rsidP="00B469B1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000000" w:themeColor="text1"/>
              </w:rPr>
            </w:pPr>
            <w:r w:rsidRPr="009451C4"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 xml:space="preserve">能J8 </w:t>
            </w:r>
          </w:p>
          <w:p w:rsidR="005975F0" w:rsidRPr="009451C4" w:rsidRDefault="005975F0" w:rsidP="005975F0">
            <w:pPr>
              <w:spacing w:line="260" w:lineRule="exact"/>
              <w:ind w:firstLine="0"/>
              <w:jc w:val="left"/>
              <w:rPr>
                <w:rFonts w:eastAsia="標楷體" w:hint="eastAsia"/>
                <w:b/>
                <w:color w:val="auto"/>
                <w:sz w:val="24"/>
                <w:szCs w:val="24"/>
              </w:rPr>
            </w:pPr>
          </w:p>
          <w:p w:rsidR="005975F0" w:rsidRPr="009451C4" w:rsidRDefault="005975F0" w:rsidP="005975F0">
            <w:pPr>
              <w:spacing w:line="260" w:lineRule="exact"/>
              <w:jc w:val="left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9451C4"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【</w:t>
            </w:r>
            <w:r w:rsidRPr="009451C4">
              <w:rPr>
                <w:rFonts w:eastAsia="標楷體"/>
                <w:b/>
                <w:color w:val="auto"/>
              </w:rPr>
              <w:t>性侵害防治教育</w:t>
            </w:r>
            <w:r w:rsidRPr="009451C4"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】</w:t>
            </w:r>
          </w:p>
          <w:p w:rsidR="005975F0" w:rsidRPr="009451C4" w:rsidRDefault="005975F0" w:rsidP="005975F0">
            <w:pPr>
              <w:spacing w:line="260" w:lineRule="exact"/>
              <w:ind w:firstLine="0"/>
              <w:jc w:val="left"/>
              <w:rPr>
                <w:rFonts w:eastAsia="標楷體" w:hint="eastAsia"/>
                <w:b/>
                <w:sz w:val="24"/>
                <w:szCs w:val="24"/>
              </w:rPr>
            </w:pPr>
          </w:p>
          <w:p w:rsidR="005975F0" w:rsidRPr="009451C4" w:rsidRDefault="005975F0" w:rsidP="005975F0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000000" w:themeColor="text1"/>
              </w:rPr>
            </w:pPr>
            <w:r w:rsidRPr="009451C4"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【</w:t>
            </w:r>
            <w:r w:rsidRPr="009451C4">
              <w:rPr>
                <w:rFonts w:eastAsia="標楷體"/>
                <w:b/>
              </w:rPr>
              <w:t>家庭教育</w:t>
            </w:r>
            <w:r w:rsidRPr="009451C4"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】</w:t>
            </w:r>
          </w:p>
          <w:p w:rsidR="005975F0" w:rsidRPr="009451C4" w:rsidRDefault="005975F0" w:rsidP="005975F0">
            <w:pPr>
              <w:spacing w:line="260" w:lineRule="exact"/>
              <w:jc w:val="left"/>
              <w:rPr>
                <w:rFonts w:eastAsia="標楷體"/>
                <w:b/>
              </w:rPr>
            </w:pPr>
            <w:r w:rsidRPr="009451C4"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【</w:t>
            </w:r>
            <w:r w:rsidRPr="009451C4">
              <w:rPr>
                <w:rFonts w:eastAsia="標楷體"/>
                <w:b/>
              </w:rPr>
              <w:t>家暴防治教育</w:t>
            </w:r>
            <w:r w:rsidRPr="009451C4"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】</w:t>
            </w:r>
          </w:p>
          <w:p w:rsidR="005975F0" w:rsidRPr="009451C4" w:rsidRDefault="005975F0" w:rsidP="00B469B1">
            <w:pPr>
              <w:spacing w:line="260" w:lineRule="exact"/>
              <w:jc w:val="left"/>
              <w:rPr>
                <w:rFonts w:eastAsiaTheme="minorEastAsia" w:hint="eastAsia"/>
                <w:b/>
                <w:color w:val="000000" w:themeColor="text1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B55" w:rsidRPr="00500692" w:rsidRDefault="00531B55" w:rsidP="00531B5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31B55" w:rsidRPr="008F16B4" w:rsidTr="007578D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1B55" w:rsidRPr="006662B3" w:rsidRDefault="00531B55" w:rsidP="00531B55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662B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第六週10/3~10/9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B55" w:rsidRPr="006662B3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6662B3">
              <w:rPr>
                <w:rFonts w:eastAsia="標楷體" w:hint="eastAsia"/>
                <w:b/>
                <w:color w:val="000000" w:themeColor="text1"/>
              </w:rPr>
              <w:t>生</w:t>
            </w:r>
            <w:r w:rsidRPr="006662B3">
              <w:rPr>
                <w:rFonts w:eastAsia="標楷體" w:hint="eastAsia"/>
                <w:b/>
                <w:color w:val="000000" w:themeColor="text1"/>
              </w:rPr>
              <w:t xml:space="preserve">P-IV-4 </w:t>
            </w:r>
            <w:r w:rsidRPr="006662B3">
              <w:rPr>
                <w:rFonts w:eastAsia="標楷體" w:hint="eastAsia"/>
                <w:b/>
                <w:color w:val="000000" w:themeColor="text1"/>
              </w:rPr>
              <w:t>設計的流程。</w:t>
            </w:r>
          </w:p>
          <w:p w:rsidR="00531B55" w:rsidRPr="006662B3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6662B3">
              <w:rPr>
                <w:rFonts w:eastAsia="標楷體" w:hint="eastAsia"/>
                <w:b/>
                <w:color w:val="000000" w:themeColor="text1"/>
              </w:rPr>
              <w:t>生</w:t>
            </w:r>
            <w:r w:rsidRPr="006662B3">
              <w:rPr>
                <w:rFonts w:eastAsia="標楷體" w:hint="eastAsia"/>
                <w:b/>
                <w:color w:val="000000" w:themeColor="text1"/>
              </w:rPr>
              <w:t xml:space="preserve">P-IV-5 </w:t>
            </w:r>
            <w:r w:rsidRPr="006662B3">
              <w:rPr>
                <w:rFonts w:eastAsia="標楷體" w:hint="eastAsia"/>
                <w:b/>
                <w:color w:val="000000" w:themeColor="text1"/>
              </w:rPr>
              <w:t>材料的選用與加工處理。</w:t>
            </w:r>
          </w:p>
          <w:p w:rsidR="00531B55" w:rsidRPr="006662B3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6662B3">
              <w:rPr>
                <w:rFonts w:eastAsia="標楷體" w:hint="eastAsia"/>
                <w:b/>
                <w:color w:val="000000" w:themeColor="text1"/>
              </w:rPr>
              <w:t>生</w:t>
            </w:r>
            <w:r w:rsidRPr="006662B3">
              <w:rPr>
                <w:rFonts w:eastAsia="標楷體" w:hint="eastAsia"/>
                <w:b/>
                <w:color w:val="000000" w:themeColor="text1"/>
              </w:rPr>
              <w:t xml:space="preserve">P-IV-6 </w:t>
            </w:r>
            <w:r w:rsidRPr="006662B3">
              <w:rPr>
                <w:rFonts w:eastAsia="標楷體" w:hint="eastAsia"/>
                <w:b/>
                <w:color w:val="000000" w:themeColor="text1"/>
              </w:rPr>
              <w:t>常用的機具操作與使用。</w:t>
            </w:r>
          </w:p>
          <w:p w:rsidR="00531B55" w:rsidRPr="006662B3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6662B3">
              <w:rPr>
                <w:rFonts w:eastAsia="標楷體" w:hint="eastAsia"/>
                <w:b/>
                <w:color w:val="000000" w:themeColor="text1"/>
              </w:rPr>
              <w:t>生</w:t>
            </w:r>
            <w:r w:rsidRPr="006662B3">
              <w:rPr>
                <w:rFonts w:eastAsia="標楷體" w:hint="eastAsia"/>
                <w:b/>
                <w:color w:val="000000" w:themeColor="text1"/>
              </w:rPr>
              <w:t xml:space="preserve">A-IV-4 </w:t>
            </w:r>
            <w:r w:rsidRPr="006662B3">
              <w:rPr>
                <w:rFonts w:eastAsia="標楷體" w:hint="eastAsia"/>
                <w:b/>
                <w:color w:val="000000" w:themeColor="text1"/>
              </w:rPr>
              <w:t>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6662B3" w:rsidRDefault="00531B55" w:rsidP="00531B55">
            <w:pPr>
              <w:spacing w:line="260" w:lineRule="exact"/>
              <w:ind w:rightChars="-5" w:right="-10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6662B3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設k-IV-1 能了解日常科技的意涵與設計製作的基本概念。</w:t>
            </w:r>
          </w:p>
          <w:p w:rsidR="00531B55" w:rsidRPr="006662B3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6662B3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設k-IV-3 能了解選用適當材料及正確工具的基本知識。</w:t>
            </w:r>
          </w:p>
          <w:p w:rsidR="00531B55" w:rsidRPr="006662B3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6662B3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設a-IV-1 能主動參與科技實作活動及試探興趣，不受性別的限制。</w:t>
            </w:r>
          </w:p>
          <w:p w:rsidR="00531B55" w:rsidRPr="006662B3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6662B3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設s-IV-1 能繪製可正確傳達設計理念的平面或立體設計圖。</w:t>
            </w:r>
          </w:p>
          <w:p w:rsidR="00531B55" w:rsidRPr="006662B3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6662B3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設s-IV-2 能運用基本工具進行材料處理與組裝。</w:t>
            </w:r>
          </w:p>
          <w:p w:rsidR="00531B55" w:rsidRPr="006662B3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6662B3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設c-IV-1 能運用設計流程，實際設計並製作科技產品以解決問題。</w:t>
            </w:r>
          </w:p>
          <w:p w:rsidR="00531B55" w:rsidRPr="006662B3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6662B3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設c-IV-2 能在實作活動中展現創新思考的能力。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6662B3" w:rsidRDefault="00531B55" w:rsidP="009451C4">
            <w:pPr>
              <w:spacing w:line="260" w:lineRule="exact"/>
              <w:jc w:val="left"/>
              <w:rPr>
                <w:rFonts w:eastAsiaTheme="minorEastAsia" w:hint="eastAsia"/>
                <w:b/>
                <w:color w:val="000000" w:themeColor="text1"/>
              </w:rPr>
            </w:pPr>
            <w:r w:rsidRPr="006662B3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第三冊</w:t>
            </w:r>
            <w:r w:rsidR="009451C4" w:rsidRPr="006662B3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 xml:space="preserve"> 創意線控仿生獸</w:t>
            </w:r>
          </w:p>
          <w:p w:rsidR="00531B55" w:rsidRPr="006662B3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6662B3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1.引導學生由蒐集的資料中去思考可以發展的方向，運用創意思考的技巧的主題。</w:t>
            </w:r>
          </w:p>
          <w:p w:rsidR="00531B55" w:rsidRPr="006662B3" w:rsidRDefault="00531B55" w:rsidP="009451C4">
            <w:pPr>
              <w:spacing w:line="260" w:lineRule="exact"/>
              <w:ind w:firstLineChars="100" w:firstLine="200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6662B3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學生利用心智圖法，</w:t>
            </w:r>
            <w:r w:rsidR="006662B3" w:rsidRPr="006662B3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依據機構、型態、材料等方向，來聚焦主題，發想的主題可以有一致性</w:t>
            </w:r>
            <w:r w:rsidRPr="006662B3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等，不僅有個人特色，還能有團隊合作的精神。</w:t>
            </w:r>
          </w:p>
          <w:p w:rsidR="00531B55" w:rsidRPr="006662B3" w:rsidRDefault="00531B55" w:rsidP="006662B3">
            <w:pPr>
              <w:spacing w:line="260" w:lineRule="exact"/>
              <w:ind w:firstLineChars="100" w:firstLine="200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6662B3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提供學生相關影片的介紹或使用連桿軟體，讓他們更清楚整個機構連動的狀況。</w:t>
            </w:r>
          </w:p>
          <w:p w:rsidR="00531B55" w:rsidRPr="006662B3" w:rsidRDefault="00531B55" w:rsidP="006662B3">
            <w:pPr>
              <w:spacing w:line="260" w:lineRule="exact"/>
              <w:ind w:firstLineChars="100" w:firstLine="200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6662B3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教師適時協助提點學生，除了兼顧個人創意之外，也可以有小組的特色。</w:t>
            </w:r>
          </w:p>
          <w:p w:rsidR="00531B55" w:rsidRPr="006662B3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6662B3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2.繪製設計草圖：</w:t>
            </w:r>
          </w:p>
          <w:p w:rsidR="00531B55" w:rsidRPr="006662B3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6662B3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(1)</w:t>
            </w:r>
            <w:r w:rsidR="006662B3" w:rsidRPr="006662B3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學生繪製出仿生獸設計草圖</w:t>
            </w:r>
            <w:r w:rsidRPr="006662B3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。</w:t>
            </w:r>
          </w:p>
          <w:p w:rsidR="00531B55" w:rsidRPr="006662B3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6662B3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(2)</w:t>
            </w:r>
            <w:r w:rsidR="006662B3" w:rsidRPr="006662B3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教師</w:t>
            </w:r>
            <w:r w:rsidRPr="006662B3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檢視學生學習情況，給予適時的指導。</w:t>
            </w:r>
          </w:p>
          <w:p w:rsidR="00531B55" w:rsidRPr="006662B3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6662B3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(3)提醒進度較慢的學生運用課餘時間完成設計草圖繪製。</w:t>
            </w:r>
          </w:p>
          <w:p w:rsidR="00531B55" w:rsidRPr="006662B3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6662B3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3.選擇材料與設計：</w:t>
            </w:r>
          </w:p>
          <w:p w:rsidR="00531B55" w:rsidRPr="006662B3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6662B3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(1)說明材料特性及應用方式，引導學生進行仿生獸的材料選用，仿生獸的材料不限於木條，可鼓勵學生嘗試不同材料製作。</w:t>
            </w:r>
          </w:p>
          <w:p w:rsidR="00531B55" w:rsidRPr="006662B3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6662B3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(2)列出作品所需的材料清單，可分為教師準備以及自備兩種，並加以說明其特色與用途。</w:t>
            </w:r>
          </w:p>
          <w:p w:rsidR="00531B55" w:rsidRPr="006662B3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6662B3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(3)教師應適時檢視學生的學習情況，給予即時的指導或建議。</w:t>
            </w:r>
          </w:p>
          <w:p w:rsidR="00531B55" w:rsidRPr="006662B3" w:rsidRDefault="00531B55" w:rsidP="00531B55">
            <w:pPr>
              <w:spacing w:line="260" w:lineRule="exact"/>
              <w:jc w:val="left"/>
              <w:rPr>
                <w:b/>
                <w:color w:val="000000" w:themeColor="text1"/>
              </w:rPr>
            </w:pPr>
            <w:r w:rsidRPr="006662B3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(4)提醒進度較慢的學生運用課餘時間完成學習單。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6662B3" w:rsidRDefault="007347E9" w:rsidP="00531B55">
            <w:pPr>
              <w:spacing w:line="260" w:lineRule="exact"/>
              <w:jc w:val="center"/>
              <w:rPr>
                <w:rFonts w:eastAsiaTheme="minorEastAsia"/>
                <w:b/>
              </w:rPr>
            </w:pPr>
            <w:r w:rsidRPr="006662B3">
              <w:rPr>
                <w:rFonts w:eastAsiaTheme="minorEastAsia" w:hint="eastAsia"/>
                <w:b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6662B3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662B3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531B55" w:rsidRPr="006662B3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662B3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2.備課用書</w:t>
            </w:r>
          </w:p>
          <w:p w:rsidR="00531B55" w:rsidRPr="006662B3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662B3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r w:rsidRPr="006662B3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教用版電子教科書</w:t>
            </w:r>
          </w:p>
          <w:p w:rsidR="00531B55" w:rsidRPr="006662B3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6662B3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531B55" w:rsidRPr="006662B3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662B3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6662B3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662B3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531B55" w:rsidRPr="006662B3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662B3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531B55" w:rsidRPr="006662B3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662B3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531B55" w:rsidRPr="006662B3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662B3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531B55" w:rsidRPr="006662B3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6662B3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531B55" w:rsidRPr="006662B3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6662B3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6662B3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6662B3"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【能源教育】</w:t>
            </w:r>
          </w:p>
          <w:p w:rsidR="00531B55" w:rsidRPr="006662B3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6662B3"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 xml:space="preserve">能J3 </w:t>
            </w:r>
          </w:p>
          <w:p w:rsidR="00531B55" w:rsidRPr="006662B3" w:rsidRDefault="00531B55" w:rsidP="00B469B1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000000" w:themeColor="text1"/>
              </w:rPr>
            </w:pPr>
            <w:r w:rsidRPr="006662B3"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 xml:space="preserve">能J8 </w:t>
            </w:r>
          </w:p>
          <w:p w:rsidR="005975F0" w:rsidRPr="006662B3" w:rsidRDefault="005975F0" w:rsidP="00B469B1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000000" w:themeColor="text1"/>
              </w:rPr>
            </w:pPr>
          </w:p>
          <w:p w:rsidR="005975F0" w:rsidRPr="006662B3" w:rsidRDefault="005975F0" w:rsidP="005975F0">
            <w:pPr>
              <w:spacing w:line="260" w:lineRule="exact"/>
              <w:jc w:val="left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6662B3"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【</w:t>
            </w:r>
            <w:r w:rsidRPr="006662B3">
              <w:rPr>
                <w:rFonts w:eastAsia="標楷體"/>
                <w:b/>
                <w:color w:val="auto"/>
              </w:rPr>
              <w:t>性侵害防治教育</w:t>
            </w:r>
            <w:r w:rsidRPr="006662B3"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】</w:t>
            </w:r>
          </w:p>
          <w:p w:rsidR="005975F0" w:rsidRPr="006662B3" w:rsidRDefault="005975F0" w:rsidP="00B469B1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</w:p>
          <w:p w:rsidR="005975F0" w:rsidRPr="006662B3" w:rsidRDefault="005975F0" w:rsidP="005975F0">
            <w:pPr>
              <w:spacing w:line="260" w:lineRule="exact"/>
              <w:jc w:val="left"/>
              <w:rPr>
                <w:rFonts w:eastAsia="標楷體"/>
                <w:b/>
                <w:sz w:val="24"/>
                <w:szCs w:val="24"/>
              </w:rPr>
            </w:pPr>
            <w:r w:rsidRPr="006662B3"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【</w:t>
            </w:r>
            <w:r w:rsidRPr="006662B3">
              <w:rPr>
                <w:rFonts w:eastAsia="標楷體"/>
                <w:b/>
              </w:rPr>
              <w:t>家庭教育</w:t>
            </w:r>
            <w:r w:rsidRPr="006662B3"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】</w:t>
            </w:r>
          </w:p>
          <w:p w:rsidR="005975F0" w:rsidRPr="006662B3" w:rsidRDefault="005975F0" w:rsidP="005975F0">
            <w:pPr>
              <w:spacing w:line="260" w:lineRule="exact"/>
              <w:jc w:val="left"/>
              <w:rPr>
                <w:rFonts w:eastAsia="標楷體"/>
                <w:b/>
              </w:rPr>
            </w:pPr>
            <w:r w:rsidRPr="006662B3"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【</w:t>
            </w:r>
            <w:r w:rsidRPr="006662B3">
              <w:rPr>
                <w:rFonts w:eastAsia="標楷體"/>
                <w:b/>
              </w:rPr>
              <w:t>家暴防治教育</w:t>
            </w:r>
            <w:r w:rsidRPr="006662B3"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】</w:t>
            </w:r>
          </w:p>
          <w:p w:rsidR="005975F0" w:rsidRPr="006662B3" w:rsidRDefault="005975F0" w:rsidP="00B469B1">
            <w:pPr>
              <w:spacing w:line="260" w:lineRule="exact"/>
              <w:jc w:val="left"/>
              <w:rPr>
                <w:rFonts w:eastAsiaTheme="minorEastAsia" w:hint="eastAsia"/>
                <w:b/>
                <w:color w:val="000000" w:themeColor="text1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B55" w:rsidRPr="00500692" w:rsidRDefault="00531B55" w:rsidP="00531B5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31B55" w:rsidRPr="008F16B4" w:rsidTr="007578D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1B55" w:rsidRPr="004766BC" w:rsidRDefault="00531B55" w:rsidP="00531B55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4766BC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第七週10/10~10/16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766BC">
              <w:rPr>
                <w:rFonts w:eastAsia="標楷體" w:hint="eastAsia"/>
                <w:b/>
                <w:color w:val="000000" w:themeColor="text1"/>
              </w:rPr>
              <w:t>生</w:t>
            </w:r>
            <w:r w:rsidRPr="004766BC">
              <w:rPr>
                <w:rFonts w:eastAsia="標楷體" w:hint="eastAsia"/>
                <w:b/>
                <w:color w:val="000000" w:themeColor="text1"/>
              </w:rPr>
              <w:t xml:space="preserve">P-IV-4 </w:t>
            </w:r>
            <w:r w:rsidRPr="004766BC">
              <w:rPr>
                <w:rFonts w:eastAsia="標楷體" w:hint="eastAsia"/>
                <w:b/>
                <w:color w:val="000000" w:themeColor="text1"/>
              </w:rPr>
              <w:t>設計的流程。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766BC">
              <w:rPr>
                <w:rFonts w:eastAsia="標楷體" w:hint="eastAsia"/>
                <w:b/>
                <w:color w:val="000000" w:themeColor="text1"/>
              </w:rPr>
              <w:t>生</w:t>
            </w:r>
            <w:r w:rsidRPr="004766BC">
              <w:rPr>
                <w:rFonts w:eastAsia="標楷體" w:hint="eastAsia"/>
                <w:b/>
                <w:color w:val="000000" w:themeColor="text1"/>
              </w:rPr>
              <w:t xml:space="preserve">P-IV-5 </w:t>
            </w:r>
            <w:r w:rsidRPr="004766BC">
              <w:rPr>
                <w:rFonts w:eastAsia="標楷體" w:hint="eastAsia"/>
                <w:b/>
                <w:color w:val="000000" w:themeColor="text1"/>
              </w:rPr>
              <w:t>材料的選用與加工處理。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766BC">
              <w:rPr>
                <w:rFonts w:eastAsia="標楷體" w:hint="eastAsia"/>
                <w:b/>
                <w:color w:val="000000" w:themeColor="text1"/>
              </w:rPr>
              <w:t>生</w:t>
            </w:r>
            <w:r w:rsidRPr="004766BC">
              <w:rPr>
                <w:rFonts w:eastAsia="標楷體" w:hint="eastAsia"/>
                <w:b/>
                <w:color w:val="000000" w:themeColor="text1"/>
              </w:rPr>
              <w:t xml:space="preserve">P-IV-6 </w:t>
            </w:r>
            <w:r w:rsidRPr="004766BC">
              <w:rPr>
                <w:rFonts w:eastAsia="標楷體" w:hint="eastAsia"/>
                <w:b/>
                <w:color w:val="000000" w:themeColor="text1"/>
              </w:rPr>
              <w:t>常用的機具操作與使用。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766BC">
              <w:rPr>
                <w:rFonts w:eastAsia="標楷體" w:hint="eastAsia"/>
                <w:b/>
                <w:color w:val="000000" w:themeColor="text1"/>
              </w:rPr>
              <w:t>生</w:t>
            </w:r>
            <w:r w:rsidRPr="004766BC">
              <w:rPr>
                <w:rFonts w:eastAsia="標楷體" w:hint="eastAsia"/>
                <w:b/>
                <w:color w:val="000000" w:themeColor="text1"/>
              </w:rPr>
              <w:t xml:space="preserve">A-IV-4 </w:t>
            </w:r>
            <w:r w:rsidRPr="004766BC">
              <w:rPr>
                <w:rFonts w:eastAsia="標楷體" w:hint="eastAsia"/>
                <w:b/>
                <w:color w:val="000000" w:themeColor="text1"/>
              </w:rPr>
              <w:t>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4766BC" w:rsidRDefault="00531B55" w:rsidP="00531B55">
            <w:pPr>
              <w:spacing w:line="260" w:lineRule="exact"/>
              <w:ind w:rightChars="-5" w:right="-10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設k-IV-1 能了解日常科技的意涵與設計製作的基本概念。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設k-IV-3 能了解選用適當材料及正確工具的基本知識。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設a-IV-1 能主動參與科技實作活動及試探興趣，不受性別的限制。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設s-IV-1 能繪製可正確傳達設計理念的平面或立體設計圖。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設s-IV-2 能運用基本工具進行材料處理與組裝。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設c-IV-1 能運用設計流程，實際設計並製作科技產品以解決問題。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設c-IV-2 能在實作活動中展現創新思考的能力。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第三冊</w:t>
            </w:r>
            <w:r w:rsidRPr="004766BC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關卡2創意線控仿生獸設計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4766BC">
              <w:rPr>
                <w:rFonts w:ascii="標楷體" w:eastAsia="標楷體" w:hAnsi="標楷體" w:cs="標楷體" w:hint="eastAsia"/>
                <w:b/>
                <w:color w:val="auto"/>
              </w:rPr>
              <w:t>(第一次段考)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1.製作步驟：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(1)簡單複習電動機具操作的相關內容，喚起舊經驗，並提醒安全注意事項。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(2)教師可視授課需求自行評估進行無線控版或線控版。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(3)發放材料，引導學生構思製作步驟，提醒加工流程注意事項，例如：材料長度的計算、注意鋸路的消耗、鑽孔位置的配置等。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(4)進行材料加工處理（鋸切、砂磨、鑽洞、膠合），完成桿件與底板。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(5)說明連桿結合的方式，讓學生組合後測試轉動情形，完成整體機構。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(6)說明無線控版或線控版的製作程序。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(7)教師應適時檢視學生的學習情況，給予即時的指導或建議。</w:t>
            </w:r>
          </w:p>
          <w:p w:rsidR="00531B55" w:rsidRPr="004766BC" w:rsidRDefault="00531B55" w:rsidP="00531B55">
            <w:pPr>
              <w:spacing w:line="260" w:lineRule="exact"/>
              <w:ind w:right="30"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4766BC" w:rsidRDefault="007347E9" w:rsidP="00531B55">
            <w:pPr>
              <w:spacing w:line="260" w:lineRule="exact"/>
              <w:jc w:val="center"/>
              <w:rPr>
                <w:rFonts w:eastAsiaTheme="minorEastAsia"/>
                <w:b/>
              </w:rPr>
            </w:pPr>
            <w:r w:rsidRPr="004766BC">
              <w:rPr>
                <w:rFonts w:eastAsiaTheme="minorEastAsia" w:hint="eastAsia"/>
                <w:b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2.備課用書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r w:rsidRPr="004766BC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教用版電子教科書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4766BC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766BC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766BC"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【能源教育】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766BC"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 xml:space="preserve">能J3 </w:t>
            </w:r>
          </w:p>
          <w:p w:rsidR="00531B55" w:rsidRPr="004766BC" w:rsidRDefault="00531B55" w:rsidP="00B469B1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766BC"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 xml:space="preserve">能J8 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B55" w:rsidRPr="00500692" w:rsidRDefault="007C5C83" w:rsidP="00531B5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C5C83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10/12~13段考</w:t>
            </w:r>
          </w:p>
        </w:tc>
      </w:tr>
      <w:tr w:rsidR="00531B55" w:rsidRPr="008F16B4" w:rsidTr="007578D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1B55" w:rsidRPr="004766BC" w:rsidRDefault="00531B55" w:rsidP="00531B55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4766BC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第八週10/17~10/23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766BC">
              <w:rPr>
                <w:rFonts w:eastAsia="標楷體" w:hint="eastAsia"/>
                <w:b/>
                <w:color w:val="000000" w:themeColor="text1"/>
              </w:rPr>
              <w:t>生</w:t>
            </w:r>
            <w:r w:rsidRPr="004766BC">
              <w:rPr>
                <w:rFonts w:eastAsia="標楷體" w:hint="eastAsia"/>
                <w:b/>
                <w:color w:val="000000" w:themeColor="text1"/>
              </w:rPr>
              <w:t xml:space="preserve">P-IV-4 </w:t>
            </w:r>
            <w:r w:rsidRPr="004766BC">
              <w:rPr>
                <w:rFonts w:eastAsia="標楷體" w:hint="eastAsia"/>
                <w:b/>
                <w:color w:val="000000" w:themeColor="text1"/>
              </w:rPr>
              <w:t>設計的流程。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766BC">
              <w:rPr>
                <w:rFonts w:eastAsia="標楷體" w:hint="eastAsia"/>
                <w:b/>
                <w:color w:val="000000" w:themeColor="text1"/>
              </w:rPr>
              <w:t>生</w:t>
            </w:r>
            <w:r w:rsidRPr="004766BC">
              <w:rPr>
                <w:rFonts w:eastAsia="標楷體" w:hint="eastAsia"/>
                <w:b/>
                <w:color w:val="000000" w:themeColor="text1"/>
              </w:rPr>
              <w:t xml:space="preserve">P-IV-5 </w:t>
            </w:r>
            <w:r w:rsidRPr="004766BC">
              <w:rPr>
                <w:rFonts w:eastAsia="標楷體" w:hint="eastAsia"/>
                <w:b/>
                <w:color w:val="000000" w:themeColor="text1"/>
              </w:rPr>
              <w:t>材料的選用與加工處理。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766BC">
              <w:rPr>
                <w:rFonts w:eastAsia="標楷體" w:hint="eastAsia"/>
                <w:b/>
                <w:color w:val="000000" w:themeColor="text1"/>
              </w:rPr>
              <w:t>生</w:t>
            </w:r>
            <w:r w:rsidRPr="004766BC">
              <w:rPr>
                <w:rFonts w:eastAsia="標楷體" w:hint="eastAsia"/>
                <w:b/>
                <w:color w:val="000000" w:themeColor="text1"/>
              </w:rPr>
              <w:t xml:space="preserve">P-IV-6 </w:t>
            </w:r>
            <w:r w:rsidRPr="004766BC">
              <w:rPr>
                <w:rFonts w:eastAsia="標楷體" w:hint="eastAsia"/>
                <w:b/>
                <w:color w:val="000000" w:themeColor="text1"/>
              </w:rPr>
              <w:t>常用的機具操作與使用。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766BC">
              <w:rPr>
                <w:rFonts w:eastAsia="標楷體" w:hint="eastAsia"/>
                <w:b/>
                <w:color w:val="000000" w:themeColor="text1"/>
              </w:rPr>
              <w:t>生</w:t>
            </w:r>
            <w:r w:rsidRPr="004766BC">
              <w:rPr>
                <w:rFonts w:eastAsia="標楷體" w:hint="eastAsia"/>
                <w:b/>
                <w:color w:val="000000" w:themeColor="text1"/>
              </w:rPr>
              <w:t xml:space="preserve">A-IV-4 </w:t>
            </w:r>
            <w:r w:rsidRPr="004766BC">
              <w:rPr>
                <w:rFonts w:eastAsia="標楷體" w:hint="eastAsia"/>
                <w:b/>
                <w:color w:val="000000" w:themeColor="text1"/>
              </w:rPr>
              <w:t>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4766BC" w:rsidRDefault="00531B55" w:rsidP="00531B55">
            <w:pPr>
              <w:spacing w:line="260" w:lineRule="exact"/>
              <w:ind w:rightChars="-5" w:right="-10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設k-IV-1 能了解日常科技的意涵與設計製作的基本概念。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設k-IV-3 能了解選用適當材料及正確工具的基本知識。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設a-IV-1 能主動參與科技實作活動及試探興趣，不受性別的限制。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設s-IV-1 能繪製可正確傳達設計理念的平面或立體設計圖。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設s-IV-2 能運用基本工具進行材料處理與組裝。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設c-IV-1 能運用設計流程，實際設計並製作科技產品以解決問題。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設c-IV-2 能在實作活動中展現創新思考的能力。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第三冊</w:t>
            </w:r>
            <w:r w:rsidR="004766BC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 xml:space="preserve"> </w:t>
            </w:r>
            <w:r w:rsidR="004766BC">
              <w:rPr>
                <w:rFonts w:ascii="標楷體" w:eastAsia="標楷體" w:hAnsi="標楷體" w:cs="標楷體"/>
                <w:b/>
                <w:noProof/>
                <w:color w:val="000000" w:themeColor="text1"/>
              </w:rPr>
              <w:t xml:space="preserve"> </w:t>
            </w:r>
            <w:r w:rsidRPr="004766BC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創意線控仿生獸設計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1.製作步驟：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(8)將所有的電路正確的配置到該有的接點上，學生如果沒有把握，教師可以協助確認無誤後，再請他們使用電烙鐵銲接。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(9)測試仿生獸走動的效果，製作過程中皆可以反覆測試並調整，讓仿生獸的作動更順暢。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(10)教師應適時檢視學生的學習情況，給予即時的指導或建議。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2.測試與校正：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(1)仿生獸最重要的就是能否行走順暢，因此若配完線才發現有嚴重問題導致一切要重來，就會耽誤不少時間。教師若發現學生在設計階段就有類似問題，應盡早請學生修正。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(2)說明各種仿生獸行走不順暢的原因，進行測試及問題解決。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(3)教師應適時檢視學生的學習情況，給予即時的指導或建議。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(4)進行最終組裝與美化。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(5)在教師事先安排的賽道上進行各式比賽。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3.成果發表：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(1)藉由口頭報告、說故事、或極短片拍攝等方式，使學生發揮創意進行成果分享。</w:t>
            </w:r>
          </w:p>
          <w:p w:rsidR="00531B55" w:rsidRPr="004766BC" w:rsidRDefault="00531B55" w:rsidP="004766BC">
            <w:pPr>
              <w:spacing w:line="260" w:lineRule="exact"/>
              <w:jc w:val="left"/>
              <w:rPr>
                <w:b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(2)完成專題製作後，教師可以在校內舉辦班際競賽並公開表揚與作品展示，讓不同班級的學生可以彼此交流。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4766BC" w:rsidRDefault="007347E9" w:rsidP="00531B55">
            <w:pPr>
              <w:spacing w:line="260" w:lineRule="exact"/>
              <w:jc w:val="center"/>
              <w:rPr>
                <w:rFonts w:eastAsiaTheme="minorEastAsia"/>
                <w:b/>
                <w:color w:val="000000" w:themeColor="text1"/>
              </w:rPr>
            </w:pPr>
            <w:r w:rsidRPr="004766BC">
              <w:rPr>
                <w:rFonts w:eastAsiaTheme="minorEastAsia" w:hint="eastAsia"/>
                <w:b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snapToGrid w:val="0"/>
                <w:color w:val="000000" w:themeColor="text1"/>
              </w:rPr>
              <w:t>1.習作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snapToGrid w:val="0"/>
                <w:color w:val="000000" w:themeColor="text1"/>
              </w:rPr>
              <w:t>2.備課用書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snapToGrid w:val="0"/>
                <w:color w:val="000000" w:themeColor="text1"/>
              </w:rPr>
              <w:t>3.</w:t>
            </w: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教用版電子教科書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color w:val="000000" w:themeColor="text1"/>
              </w:rPr>
              <w:t>4.筆記型電腦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color w:val="000000" w:themeColor="text1"/>
              </w:rPr>
              <w:t>5.單槍投影機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766BC"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【能源教育】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766BC"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 xml:space="preserve">能J3 </w:t>
            </w:r>
          </w:p>
          <w:p w:rsidR="00531B55" w:rsidRPr="004766BC" w:rsidRDefault="00531B55" w:rsidP="00B469B1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766BC"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 xml:space="preserve">能J8 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B55" w:rsidRPr="00500692" w:rsidRDefault="00531B55" w:rsidP="00531B5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31B55" w:rsidRPr="008F16B4" w:rsidTr="007578D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1B55" w:rsidRPr="004766BC" w:rsidRDefault="00531B55" w:rsidP="00531B55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4766BC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第九週10/24~10/30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4766BC">
              <w:rPr>
                <w:rFonts w:eastAsia="標楷體" w:hint="eastAsia"/>
                <w:b/>
                <w:noProof/>
                <w:color w:val="000000" w:themeColor="text1"/>
              </w:rPr>
              <w:t>生</w:t>
            </w:r>
            <w:r w:rsidRPr="004766BC">
              <w:rPr>
                <w:rFonts w:eastAsia="標楷體" w:hint="eastAsia"/>
                <w:b/>
                <w:noProof/>
                <w:color w:val="000000" w:themeColor="text1"/>
              </w:rPr>
              <w:t xml:space="preserve">P-IV-4 </w:t>
            </w:r>
            <w:r w:rsidRPr="004766BC">
              <w:rPr>
                <w:rFonts w:eastAsia="標楷體" w:hint="eastAsia"/>
                <w:b/>
                <w:noProof/>
                <w:color w:val="000000" w:themeColor="text1"/>
              </w:rPr>
              <w:t>設計的流程。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4766BC">
              <w:rPr>
                <w:rFonts w:eastAsia="標楷體" w:hint="eastAsia"/>
                <w:b/>
                <w:noProof/>
                <w:color w:val="000000" w:themeColor="text1"/>
              </w:rPr>
              <w:t>生</w:t>
            </w:r>
            <w:r w:rsidRPr="004766BC">
              <w:rPr>
                <w:rFonts w:eastAsia="標楷體" w:hint="eastAsia"/>
                <w:b/>
                <w:noProof/>
                <w:color w:val="000000" w:themeColor="text1"/>
              </w:rPr>
              <w:t xml:space="preserve">P-IV-5 </w:t>
            </w:r>
            <w:r w:rsidRPr="004766BC">
              <w:rPr>
                <w:rFonts w:eastAsia="標楷體" w:hint="eastAsia"/>
                <w:b/>
                <w:noProof/>
                <w:color w:val="000000" w:themeColor="text1"/>
              </w:rPr>
              <w:t>材料的選用與加工處理。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4766BC">
              <w:rPr>
                <w:rFonts w:eastAsia="標楷體" w:hint="eastAsia"/>
                <w:b/>
                <w:noProof/>
                <w:color w:val="000000" w:themeColor="text1"/>
              </w:rPr>
              <w:t>生</w:t>
            </w:r>
            <w:r w:rsidRPr="004766BC">
              <w:rPr>
                <w:rFonts w:eastAsia="標楷體" w:hint="eastAsia"/>
                <w:b/>
                <w:noProof/>
                <w:color w:val="000000" w:themeColor="text1"/>
              </w:rPr>
              <w:t xml:space="preserve">P-IV-6 </w:t>
            </w:r>
            <w:r w:rsidRPr="004766BC">
              <w:rPr>
                <w:rFonts w:eastAsia="標楷體" w:hint="eastAsia"/>
                <w:b/>
                <w:noProof/>
                <w:color w:val="000000" w:themeColor="text1"/>
              </w:rPr>
              <w:t>常用的機具操作與使用。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4766BC">
              <w:rPr>
                <w:rFonts w:eastAsia="標楷體" w:hint="eastAsia"/>
                <w:b/>
                <w:color w:val="000000" w:themeColor="text1"/>
              </w:rPr>
              <w:t>生</w:t>
            </w:r>
            <w:r w:rsidRPr="004766BC">
              <w:rPr>
                <w:rFonts w:eastAsia="標楷體" w:hint="eastAsia"/>
                <w:b/>
                <w:color w:val="000000" w:themeColor="text1"/>
              </w:rPr>
              <w:t xml:space="preserve">A-IV-3 </w:t>
            </w:r>
            <w:r w:rsidRPr="004766BC">
              <w:rPr>
                <w:rFonts w:eastAsia="標楷體" w:hint="eastAsia"/>
                <w:b/>
                <w:color w:val="000000" w:themeColor="text1"/>
              </w:rPr>
              <w:t>日常科技產品的保養與維護。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4766BC">
              <w:rPr>
                <w:rFonts w:eastAsia="標楷體" w:hint="eastAsia"/>
                <w:b/>
                <w:noProof/>
                <w:color w:val="000000" w:themeColor="text1"/>
              </w:rPr>
              <w:t>生</w:t>
            </w:r>
            <w:r w:rsidRPr="004766BC">
              <w:rPr>
                <w:rFonts w:eastAsia="標楷體" w:hint="eastAsia"/>
                <w:b/>
                <w:noProof/>
                <w:color w:val="000000" w:themeColor="text1"/>
              </w:rPr>
              <w:t xml:space="preserve">A-IV-4 </w:t>
            </w:r>
            <w:r w:rsidRPr="004766BC">
              <w:rPr>
                <w:rFonts w:eastAsia="標楷體" w:hint="eastAsia"/>
                <w:b/>
                <w:noProof/>
                <w:color w:val="000000" w:themeColor="text1"/>
              </w:rPr>
              <w:t>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4766BC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設k-IV-1 能了解日常科技的意涵與設計製作的基本概念。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4766BC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設k-IV-3 能了解選用適當材料及正確工具的基本知識。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4766BC">
              <w:rPr>
                <w:rFonts w:ascii="標楷體" w:eastAsia="標楷體" w:hAnsi="標楷體" w:cs="標楷體" w:hint="eastAsia"/>
                <w:b/>
                <w:color w:val="auto"/>
              </w:rPr>
              <w:t>設k-IV-4 能了解選擇、分析與運用科技產品的基本知識。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4766BC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設a-IV-1 能主動參與科技實作活動及試探興趣，不受性別的限制。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4766BC">
              <w:rPr>
                <w:rFonts w:ascii="標楷體" w:eastAsia="標楷體" w:hAnsi="標楷體" w:cs="標楷體" w:hint="eastAsia"/>
                <w:b/>
                <w:color w:val="auto"/>
              </w:rPr>
              <w:t>設a-IV-2 能具有正確的科技價值觀，並適當的選用科技產品。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4766BC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設s-IV-1 能繪製可正確傳達設計理念的平面或立體設計圖。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4766BC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能運用基本工具進行材料處理與組裝。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4766BC">
              <w:rPr>
                <w:rFonts w:ascii="標楷體" w:eastAsia="標楷體" w:hAnsi="標楷體" w:cs="標楷體" w:hint="eastAsia"/>
                <w:b/>
                <w:color w:val="auto"/>
              </w:rPr>
              <w:t xml:space="preserve">設s-IV-3 </w:t>
            </w:r>
          </w:p>
          <w:p w:rsidR="004766BC" w:rsidRPr="004766BC" w:rsidRDefault="00531B55" w:rsidP="004766BC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noProof/>
                <w:color w:val="auto"/>
              </w:rPr>
            </w:pPr>
            <w:r w:rsidRPr="004766BC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設c-IV-1</w:t>
            </w:r>
          </w:p>
          <w:p w:rsidR="00531B55" w:rsidRPr="004766BC" w:rsidRDefault="00531B55" w:rsidP="004766BC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4766BC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 xml:space="preserve">設c-IV-2 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第三冊</w:t>
            </w:r>
            <w:r w:rsidR="004766BC"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 xml:space="preserve"> </w:t>
            </w:r>
            <w:r w:rsidR="004766BC" w:rsidRPr="004766BC">
              <w:rPr>
                <w:rFonts w:ascii="標楷體" w:eastAsia="標楷體" w:hAnsi="標楷體" w:cs="標楷體"/>
                <w:b/>
                <w:bCs/>
                <w:color w:val="000000" w:themeColor="text1"/>
              </w:rPr>
              <w:t xml:space="preserve"> </w:t>
            </w:r>
            <w:r w:rsidRPr="004766BC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創意線控仿生獸設計～關卡3能源與生活周遭的關聯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1.說明進階挑戰設計中，使用到的相關機具與軟體，讓學生更進一步了解。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(1)介紹連桿軟體：除了利用實體的紙片、木條來模擬連桿運作外，教師也可以使用免費的連桿軟體，更直接與快速的設計出運轉機構，並能更精確掌握桿件的互動狀況。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(2)介紹雷射切割機。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(3)介紹3D列印機：教師可利用3D列印機打印連桿機構的範本，以供學生不同材質與加工方法的認識。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2.現今網路的普及、物聯網的裝置、智能AI技術快速發展，出現各種智能家電，教師可藉由各種智能家電的介紹，讓學生了解科技產品的蛻變。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(1)介紹智慧門鎖的種類，人臉辨識、指紋辨識、APP</w:t>
            </w:r>
            <w:r w:rsidR="004766BC"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遠端控制等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(2)介紹智慧插座與家電的應用。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(3)介紹掃地機器人的功能。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(4)介紹智慧音箱的功能。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3.認識一般電力產品正確的保養與維護觀念。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(1)</w:t>
            </w:r>
            <w:r w:rsidR="004766BC"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介紹電風扇的保養維護重點</w:t>
            </w: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(2)介紹電燈的保養維護重點。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(3)介紹電熱水瓶的保養維護重點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(4)</w:t>
            </w:r>
            <w:r w:rsidR="004766BC"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介紹</w:t>
            </w:r>
            <w:r w:rsidRPr="004766B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熱泵熱水器、太陽能熱水器等。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4766BC" w:rsidRDefault="007347E9" w:rsidP="00531B55">
            <w:pPr>
              <w:spacing w:line="260" w:lineRule="exact"/>
              <w:jc w:val="center"/>
              <w:rPr>
                <w:rFonts w:eastAsiaTheme="minorEastAsia"/>
                <w:b/>
              </w:rPr>
            </w:pPr>
            <w:r w:rsidRPr="004766BC">
              <w:rPr>
                <w:rFonts w:eastAsiaTheme="minorEastAsia" w:hint="eastAsia"/>
                <w:b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2.備課用書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r w:rsidRPr="004766BC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教用版電子教科書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4766BC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766BC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4766BC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4766BC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4766BC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性J11 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4766BC">
              <w:rPr>
                <w:rFonts w:ascii="標楷體" w:eastAsia="標楷體" w:hAnsi="標楷體" w:cs="DFKaiShu-SB-Estd-BF" w:hint="eastAsia"/>
                <w:b/>
                <w:color w:val="auto"/>
              </w:rPr>
              <w:t>【人權教育】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4766BC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人J5 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4766BC"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4766BC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能J1 </w:t>
            </w:r>
          </w:p>
          <w:p w:rsidR="00531B55" w:rsidRPr="004766BC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4766BC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能J3 </w:t>
            </w:r>
          </w:p>
          <w:p w:rsidR="00531B55" w:rsidRPr="004766BC" w:rsidRDefault="00531B55" w:rsidP="00B469B1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4766BC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能J8 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B55" w:rsidRPr="00500692" w:rsidRDefault="00531B55" w:rsidP="00531B5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31B55" w:rsidRPr="008F16B4" w:rsidTr="007578D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1B55" w:rsidRPr="00F16635" w:rsidRDefault="00531B55" w:rsidP="00531B55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第十週10/31~11/6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eastAsia="標楷體" w:hint="eastAsia"/>
                <w:b/>
                <w:color w:val="auto"/>
              </w:rPr>
              <w:t>生</w:t>
            </w:r>
            <w:r w:rsidRPr="00F16635">
              <w:rPr>
                <w:rFonts w:eastAsia="標楷體" w:hint="eastAsia"/>
                <w:b/>
                <w:color w:val="auto"/>
              </w:rPr>
              <w:t xml:space="preserve">A-IV-3 </w:t>
            </w:r>
            <w:r w:rsidRPr="00F16635">
              <w:rPr>
                <w:rFonts w:eastAsia="標楷體" w:hint="eastAsia"/>
                <w:b/>
                <w:color w:val="auto"/>
              </w:rPr>
              <w:t>日常科技產品的保養與維護。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eastAsia="標楷體" w:hint="eastAsia"/>
                <w:b/>
                <w:color w:val="auto"/>
              </w:rPr>
              <w:t>生</w:t>
            </w:r>
            <w:r w:rsidRPr="00F16635">
              <w:rPr>
                <w:rFonts w:eastAsia="標楷體" w:hint="eastAsia"/>
                <w:b/>
                <w:color w:val="auto"/>
              </w:rPr>
              <w:t xml:space="preserve">S-IV-2 </w:t>
            </w:r>
            <w:r w:rsidRPr="00F16635">
              <w:rPr>
                <w:rFonts w:eastAsia="標楷體" w:hint="eastAsia"/>
                <w:b/>
                <w:color w:val="auto"/>
              </w:rPr>
              <w:t>科技對社會與環境的影響。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設k-IV-4 能了解選擇、分析與運用科技產品的基本知識。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設a-IV-2 能具有正確的科技價值觀，並適當的選用科技產品。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設a-IV-3 能主動關注人與科技、社會、環境的關係。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設a-IV-4 能針對科技議題養成社會責任感與公民意識。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設s-IV-3 能運用科技工具保養與維護科技產品。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第三冊</w:t>
            </w:r>
            <w:r w:rsidR="004766BC" w:rsidRPr="00F16635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 xml:space="preserve"> </w:t>
            </w:r>
            <w:r w:rsidRPr="00F16635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能源與生活周遭的關聯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挑戰1能源科技與生活的關係～挑戰2能源對環境與社會的影響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1.認識一般電力產品正確的保養與維護觀念。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(1)</w:t>
            </w:r>
            <w:r w:rsidR="004766BC"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介紹電動機車保養維護重點</w:t>
            </w:r>
            <w:r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(2)</w:t>
            </w:r>
            <w:r w:rsidR="004766BC"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介紹冷氣的保養維護重點，</w:t>
            </w:r>
            <w:r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有定頻冷氣、變頻冷氣兩種。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(3)培養學生正確選購家電產品</w:t>
            </w:r>
            <w:r w:rsidR="004766BC"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觀念，並認識節能標章與能源效率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2.認識日常家用產品正確的保養與維護觀念。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(1)</w:t>
            </w:r>
            <w:r w:rsidR="004766BC"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介紹水龍頭的保養維護重點</w:t>
            </w:r>
            <w:r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(2)</w:t>
            </w:r>
            <w:r w:rsidR="004766BC"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介紹馬桶</w:t>
            </w:r>
            <w:r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選用有省</w:t>
            </w:r>
            <w:r w:rsidR="004766BC"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水標章產品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(3)介紹蓮蓬頭的保養維護重點，目前發展趨勢有智慧蓮蓬頭。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(4)介紹瓦斯的保養維護重點，目前發展趨勢有智慧瓦斯爐。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(5)介紹門把的保養維護重點，並知道如何自行更換一般門把。</w:t>
            </w:r>
          </w:p>
          <w:p w:rsidR="00531B55" w:rsidRPr="00F16635" w:rsidRDefault="00531B55" w:rsidP="00F1663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3.</w:t>
            </w:r>
            <w:r w:rsidR="00F16635"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認識能源對於環境的正、負面影響</w:t>
            </w:r>
            <w:r w:rsidR="00F16635" w:rsidRPr="00F16635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4.認識綠色能源的概念。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(1)太陽光電：政府近年來全力推動的再生能源。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(2)離岸風電：利用海上的風力與風向，提高發電量。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(3)儲能系統：透過儲能系統，維持供電的穩定性。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(4)虛擬電廠：利用能源資通系統來設計最佳的運作過程，集中管理與調度以提高能源效率。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F16635" w:rsidRDefault="007347E9" w:rsidP="00531B55">
            <w:pPr>
              <w:spacing w:line="260" w:lineRule="exact"/>
              <w:jc w:val="center"/>
              <w:rPr>
                <w:rFonts w:eastAsiaTheme="minorEastAsia"/>
                <w:b/>
              </w:rPr>
            </w:pPr>
            <w:r w:rsidRPr="00F16635">
              <w:rPr>
                <w:rFonts w:eastAsiaTheme="minorEastAsia" w:hint="eastAsia"/>
                <w:b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2.備課用書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教用版電子教科書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性J11 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【人權教育】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人J5 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能J1 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能J2 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能J5 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能J8 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環J4 </w:t>
            </w:r>
          </w:p>
          <w:p w:rsidR="00531B55" w:rsidRPr="00F16635" w:rsidRDefault="00531B55" w:rsidP="00B469B1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環J16 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B55" w:rsidRPr="00500692" w:rsidRDefault="00531B55" w:rsidP="00531B5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31B55" w:rsidRPr="008F16B4" w:rsidTr="007578D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1B55" w:rsidRPr="00F16635" w:rsidRDefault="00531B55" w:rsidP="00531B55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第十一週11/07~11/13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F16635">
              <w:rPr>
                <w:rFonts w:eastAsia="標楷體" w:hint="eastAsia"/>
                <w:b/>
                <w:color w:val="000000" w:themeColor="text1"/>
              </w:rPr>
              <w:t>生</w:t>
            </w:r>
            <w:r w:rsidRPr="00F16635">
              <w:rPr>
                <w:rFonts w:eastAsia="標楷體" w:hint="eastAsia"/>
                <w:b/>
                <w:color w:val="000000" w:themeColor="text1"/>
              </w:rPr>
              <w:t xml:space="preserve">S-IV-2 </w:t>
            </w:r>
            <w:r w:rsidRPr="00F16635">
              <w:rPr>
                <w:rFonts w:eastAsia="標楷體" w:hint="eastAsia"/>
                <w:b/>
                <w:color w:val="000000" w:themeColor="text1"/>
              </w:rPr>
              <w:t>科技對社會與環境的影響。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設a-IV-3 能主動關注人與科技、社會、環境的關係。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設a-IV-4 能針對科技議題養成社會責任感與公民意識。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第三冊</w:t>
            </w:r>
            <w:r w:rsidRPr="00F16635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關卡3能源與生活周遭的關聯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挑戰2能源對環境與社會的影響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1.認識能源相關產業的職業，讓學生了解各產業的職業內容，並探討職涯規畫。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(1)介紹能源開採的相關職業。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(2)介紹煉製與轉換的相關職業。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(3)介紹輸配與製造的相關職業。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(4)介紹使用與維護的相關職業。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2.介紹和能源產業相關的達人，藉由他們的努力，引起同學們對自己興趣的探討。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3.進行闖關任務，請同學拿起習作，完成綠能來電的活動，了解綠色能源的相關知識。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4.介紹生活科技相關競賽：PowerTech 青少年科技創作競賽。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(1)培養未來科技人才的規劃力、想像力、分析力等思考活潑化。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 xml:space="preserve">(2)培養未來科技人才的加工製作實作力與貫徹力。 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 xml:space="preserve">(3)培養未來科技人才以共同合作產生團隊創意的能力。 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 xml:space="preserve">(4)培養未來科技人才重視效率與品質的概念。 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(5)培養未來科技人才機構設計的能力。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F16635" w:rsidRDefault="007347E9" w:rsidP="00531B55">
            <w:pPr>
              <w:spacing w:line="260" w:lineRule="exact"/>
              <w:jc w:val="center"/>
              <w:rPr>
                <w:rFonts w:eastAsiaTheme="minorEastAsia"/>
                <w:b/>
              </w:rPr>
            </w:pPr>
            <w:r w:rsidRPr="00F16635">
              <w:rPr>
                <w:rFonts w:eastAsiaTheme="minorEastAsia" w:hint="eastAsia"/>
                <w:b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2.備課用書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教用版電子教科書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能J2 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能J5 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環J4 </w:t>
            </w:r>
          </w:p>
          <w:p w:rsidR="00531B55" w:rsidRPr="00F16635" w:rsidRDefault="00531B55" w:rsidP="00B469B1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環J16 </w:t>
            </w:r>
          </w:p>
          <w:p w:rsidR="005975F0" w:rsidRPr="00F16635" w:rsidRDefault="005975F0" w:rsidP="00B469B1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</w:p>
          <w:p w:rsidR="005975F0" w:rsidRPr="00F16635" w:rsidRDefault="005975F0" w:rsidP="005975F0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5975F0" w:rsidRPr="00F16635" w:rsidRDefault="005975F0" w:rsidP="005975F0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性J11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B55" w:rsidRPr="00500692" w:rsidRDefault="00531B55" w:rsidP="00531B5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31B55" w:rsidRPr="008F16B4" w:rsidTr="007578D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1B55" w:rsidRPr="00F16635" w:rsidRDefault="00531B55" w:rsidP="00531B55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第十二週11/14~11</w:t>
            </w:r>
            <w:r w:rsidRPr="00F16635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/20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lastRenderedPageBreak/>
              <w:t>生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 xml:space="preserve">N-IV-2 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科技的系統。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生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 xml:space="preserve">A-IV-4 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日常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lastRenderedPageBreak/>
              <w:t>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設k-IV-2 能了解科技產品的基本原理、發展歷</w:t>
            </w: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程、與創新關鍵。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設k-IV-4 能了解選擇、分析與運用科技產品的基本知識。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設a-IV-3 能主動關注人與科技、社會、環境的關係。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第四冊</w:t>
            </w: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關卡4 動力與運輸</w:t>
            </w:r>
          </w:p>
          <w:p w:rsidR="00531B55" w:rsidRPr="00F16635" w:rsidRDefault="00531B55" w:rsidP="00531B55">
            <w:pPr>
              <w:spacing w:line="260" w:lineRule="exact"/>
              <w:ind w:leftChars="17" w:left="34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挑戰1 運輸科技系統～挑戰2 運輸系統的形式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1.介紹運輸科技的簡史，以輪子的使用為基礎，介紹科技的演進與運輸科技在不同階段的改變，並搭配介紹新興的運輸科技，例如：無氣輪胎。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2.介紹運輸科技的系統及要素組成，包含載具、場站、通路、電訊、經營等要素。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小活動：除了各主管單位在經營的策略上所推出的便利措施之外，手機應用程式也是相當便利的工具，試著在手機的應用程式下載區（Play商店或App store）搜尋「地名（臺南）公車」看看會出現多少有趣的應用程式吧！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dr w:val="single" w:sz="4" w:space="0" w:color="auto"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小活動：想想看，日常生活中遇到的運輸科技系統中，有沒有哪些是你認為可以改進的地方？它屬於五個運輸科技系統要素中的哪一項？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3.以學生曾搭乘過的運輸工具為主題，結合學生生活經驗引起動機，並介紹不同的運輸方式。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(1)運輸型式分類，並搭配迷思概念的說明，例如：管路運輸、飛行載具的分類等。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(2)介紹陸路運輸，包含公路運輸、軌道運輸、管路運輸。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(3)介紹水路運輸。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(4)介紹空中運輸。</w:t>
            </w:r>
          </w:p>
          <w:p w:rsidR="00531B55" w:rsidRPr="00F16635" w:rsidRDefault="00531B55" w:rsidP="00F16635">
            <w:pPr>
              <w:spacing w:line="260" w:lineRule="exact"/>
              <w:jc w:val="left"/>
              <w:rPr>
                <w:rFonts w:eastAsiaTheme="minorEastAsia" w:hint="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(5)</w:t>
            </w:r>
            <w:r w:rsidR="00F16635"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介紹太空運輸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F16635" w:rsidRDefault="007347E9" w:rsidP="00531B55">
            <w:pPr>
              <w:spacing w:line="260" w:lineRule="exact"/>
              <w:jc w:val="center"/>
              <w:rPr>
                <w:rFonts w:eastAsiaTheme="minorEastAsia"/>
                <w:b/>
              </w:rPr>
            </w:pPr>
            <w:r w:rsidRPr="00F16635">
              <w:rPr>
                <w:rFonts w:eastAsiaTheme="minorEastAsia" w:hint="eastAsia"/>
                <w:b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2.備課用書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教用版電子教科書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4.筆記型電腦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1.發表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</w:t>
            </w: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現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lastRenderedPageBreak/>
              <w:t>【環境教育】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環J4 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環J16 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【海洋教育】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海J4 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531B55" w:rsidRPr="00F16635" w:rsidRDefault="00531B55" w:rsidP="00B469B1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品J1 </w:t>
            </w:r>
          </w:p>
          <w:p w:rsidR="005975F0" w:rsidRPr="00F16635" w:rsidRDefault="005975F0" w:rsidP="00B469B1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</w:p>
          <w:p w:rsidR="005975F0" w:rsidRPr="00F16635" w:rsidRDefault="005975F0" w:rsidP="005975F0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5975F0" w:rsidRPr="00F16635" w:rsidRDefault="005975F0" w:rsidP="005975F0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性J11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B55" w:rsidRPr="00500692" w:rsidRDefault="00531B55" w:rsidP="00531B5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31B55" w:rsidRPr="008F16B4" w:rsidTr="007578D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1B55" w:rsidRPr="00F16635" w:rsidRDefault="00531B55" w:rsidP="00531B55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第十三週11/21~11/27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生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 xml:space="preserve">A-IV-3 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日常科技產品的保養與維護。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生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 xml:space="preserve">A-IV-4 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設k-IV-1 能了解日常科技的意涵與設計製作的基本概念。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設a-IV-1 能主動參與科技實作活動及試探興趣，不受性別的限制。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能運用基本工具進行材料處理與組裝。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設s-IV-3 能運用科技工具保養與維護科技產品。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第四冊</w:t>
            </w: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關卡4 動力與運輸</w:t>
            </w:r>
          </w:p>
          <w:p w:rsidR="00531B55" w:rsidRPr="00F16635" w:rsidRDefault="00531B55" w:rsidP="00531B55">
            <w:pPr>
              <w:spacing w:line="260" w:lineRule="exact"/>
              <w:ind w:leftChars="17" w:left="34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挑戰3 運輸載具與動力運用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</w:t>
            </w: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介紹常見的陸路運輸載具及其動力，包含腳踏車、汽機車、柴油車、軌道車輛、電動車、電動平衡車、油電混合動力車等。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小活動：近年來政府推行電動車，主因是可以減少行進時的空氣汙染。然而電動車所使用的動力「電能」屬於次級能源，需經過能源轉換如：火力、核能等方式，驅動渦輪機發電，發電時所產生的環境問題應該如何解決呢？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2.介紹常見的水路、空中運輸載具及其動力，包含船舶、飛機等。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說明運輸載具的原理與概念，包含彈力、磁力、摩擦力、作用力與反作用力。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小活動：同學們一定都用過釘書機與指甲剪，它們是兩個外型看起來有點相似的工具，在使用時可曾觀察過它們是如何運用彈力的呢？而釘書機當中又使用到多少跟彈力有關的機構呢？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4.介紹腳踏車的各部零件。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(1)車架裝置。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(2)轉向裝置。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dr w:val="single" w:sz="4" w:space="0" w:color="auto"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(3)煞車裝置。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F16635" w:rsidRDefault="007347E9" w:rsidP="00531B55">
            <w:pPr>
              <w:spacing w:line="260" w:lineRule="exact"/>
              <w:jc w:val="center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eastAsiaTheme="minorEastAsia" w:hint="eastAsia"/>
                <w:b/>
                <w:bCs/>
                <w:snapToGrid w:val="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2.備課用書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教用版電子教科書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531B55" w:rsidRPr="00F16635" w:rsidRDefault="00531B55" w:rsidP="00B469B1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能J3 </w:t>
            </w:r>
          </w:p>
          <w:p w:rsidR="00531B55" w:rsidRPr="00F16635" w:rsidRDefault="00531B55" w:rsidP="00531B5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531B55" w:rsidRPr="00F16635" w:rsidRDefault="00531B55" w:rsidP="00B469B1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閱J4 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B55" w:rsidRPr="00500692" w:rsidRDefault="00531B55" w:rsidP="00531B5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207A2" w:rsidRPr="008F16B4" w:rsidTr="007578D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7A2" w:rsidRPr="00F16635" w:rsidRDefault="00C207A2" w:rsidP="00C207A2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第十四週11/28~12/4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生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 xml:space="preserve">A-IV-3 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日常科技產品的保養與維護。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生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 xml:space="preserve">A-IV-4 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設k-IV-1 能了解日常科技的意涵與設計製作的基本概念。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設a-IV-1 能主動參與科技實作活動及試探興趣，不受性別的限制。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能運用基本工具進行材料處理與組裝。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設s-IV-3 能運用科技工具保養與維護科技產品。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第四冊</w:t>
            </w: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關卡4 動力與運輸</w:t>
            </w:r>
          </w:p>
          <w:p w:rsidR="00C207A2" w:rsidRPr="00F16635" w:rsidRDefault="00C207A2" w:rsidP="00C207A2">
            <w:pPr>
              <w:spacing w:line="260" w:lineRule="exact"/>
              <w:ind w:leftChars="17" w:left="34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挑戰3 運輸載具與動力運用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1.介紹腳踏車的各部零件。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(4)傳動系統。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(5)車輪。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(6)其他。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(7)定期保養。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(8)維修。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2.進行闖關任務，請學生拿起習作，完</w:t>
            </w:r>
            <w:r w:rsidRPr="00F16635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成任務「1.動力保養大挑戰」，讓學生進行討論，以完成此一任務。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3.進行闖關任務，簡單說明太陽能發電動力車的製作。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4.進行闖關任務，請學生依據習作任務「2.太陽能發電動力車」的科技問題解決歷程以進行設計與製作。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(1)界定問題：請讓學生確認問題，思考先備知識與經驗。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(2)初步構想：請讓每位學生都表達自己的構想。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(3)蒐集資料：請讓學生上網蒐集有關太陽能發電動力車的相關資料。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noProof/>
                <w:color w:val="auto"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(4)構思解決方案：請讓每位學生表達自己的構想，再請學生進行討論後推選三個最佳構想。</w:t>
            </w:r>
          </w:p>
          <w:p w:rsidR="00F16635" w:rsidRPr="00F16635" w:rsidRDefault="00F16635" w:rsidP="00C207A2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noProof/>
                <w:color w:val="auto"/>
              </w:rPr>
            </w:pPr>
          </w:p>
          <w:p w:rsidR="00F16635" w:rsidRPr="00F16635" w:rsidRDefault="00F16635" w:rsidP="00C207A2">
            <w:pPr>
              <w:spacing w:line="260" w:lineRule="exact"/>
              <w:jc w:val="left"/>
              <w:rPr>
                <w:rFonts w:eastAsiaTheme="minorEastAsia" w:hint="eastAsia"/>
                <w:b/>
                <w:bdr w:val="single" w:sz="4" w:space="0" w:color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7347E9" w:rsidP="00C207A2">
            <w:pPr>
              <w:spacing w:line="260" w:lineRule="exact"/>
              <w:jc w:val="center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eastAsiaTheme="minorEastAsia" w:hint="eastAsia"/>
                <w:b/>
                <w:bCs/>
                <w:snapToGrid w:val="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2.備課用書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教用版電子教科書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能J3 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能J8</w:t>
            </w:r>
            <w:r w:rsidR="00B469B1" w:rsidRPr="00F16635">
              <w:rPr>
                <w:rFonts w:eastAsiaTheme="minorEastAsia"/>
                <w:b/>
              </w:rPr>
              <w:t xml:space="preserve"> 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C207A2" w:rsidRPr="00F16635" w:rsidRDefault="00C207A2" w:rsidP="00B469B1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閱J4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7A2" w:rsidRPr="00556282" w:rsidRDefault="00C207A2" w:rsidP="00C207A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11/29~30段考</w:t>
            </w:r>
          </w:p>
        </w:tc>
      </w:tr>
      <w:tr w:rsidR="00C207A2" w:rsidRPr="008F16B4" w:rsidTr="007578D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7A2" w:rsidRPr="00F16635" w:rsidRDefault="00C207A2" w:rsidP="00C207A2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第十五週12/5~12/11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生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 xml:space="preserve">A-IV-3 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日常科技產品的保養與維護。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生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 xml:space="preserve">A-IV-4 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設k-IV-1 能了解日常科技的意涵與設計製作的基本概念。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設a-IV-1 能主動參與科技實作活動及試探興趣，不受性別的限制。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能運用基本工具進行材料處理與組裝。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設s-IV-3 能運用科技工具保養與維護科技產品。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第四冊</w:t>
            </w: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關卡4 動力與運輸</w:t>
            </w:r>
          </w:p>
          <w:p w:rsidR="00C207A2" w:rsidRPr="00F16635" w:rsidRDefault="00C207A2" w:rsidP="00C207A2">
            <w:pPr>
              <w:spacing w:line="260" w:lineRule="exact"/>
              <w:ind w:leftChars="17" w:left="34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挑戰3 運輸載具與動力運用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1.進行闖關任務，請學生依據習作任務「2.太陽能發電動力車」的科技問題解決歷程以進行設計與製作。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(5)挑選最佳方案：請學生依據過關條件進行評估，再從三個最佳構想中挑選出最佳的解決問題方案。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(6)規畫與執行：請學生依據最佳解決問題方案進行施工規畫，並妥善進行分工，待分工完畢後，請教師先提醒學生實作過程中的安全注意事項，待確認所有學生都能夠了解之後，再將材料發給學生，並請學生開始製作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(7)測試與改善：讓學生將完成的作品實際進行測試，並依據測試的結果進行修正與調整。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2.進行活動反思與改善：請學生思考太陽能發電動力車的整個歷程，並依據科技問題解決歷程的七個步驟進行反思，再提出未來進行科技問題解決實作活動的改善建議。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7347E9" w:rsidP="00C207A2">
            <w:pPr>
              <w:spacing w:line="260" w:lineRule="exact"/>
              <w:jc w:val="center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eastAsiaTheme="minorEastAsia" w:hint="eastAsia"/>
                <w:b/>
                <w:bCs/>
                <w:snapToGrid w:val="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2.備課用書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教用版電子教科書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能J3 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能J8</w:t>
            </w:r>
            <w:r w:rsidR="00B469B1" w:rsidRPr="00F16635">
              <w:rPr>
                <w:rFonts w:eastAsiaTheme="minorEastAsia"/>
                <w:b/>
              </w:rPr>
              <w:t xml:space="preserve"> 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C207A2" w:rsidRPr="00F16635" w:rsidRDefault="00C207A2" w:rsidP="00B469B1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閱J4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7A2" w:rsidRPr="00500692" w:rsidRDefault="00C207A2" w:rsidP="00C207A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207A2" w:rsidRPr="008F16B4" w:rsidTr="007578D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7A2" w:rsidRPr="00616BD7" w:rsidRDefault="00C207A2" w:rsidP="00C207A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第十六週12/12~12/18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生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 xml:space="preserve">P-IV-4 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設計的流程。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生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 xml:space="preserve">P-IV-5 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材料的選用與加工處理。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生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 xml:space="preserve">P-IV-6 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常用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lastRenderedPageBreak/>
              <w:t>的機具操作與使用。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000000" w:themeColor="text1"/>
              </w:rPr>
            </w:pP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生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 xml:space="preserve">A-IV-4 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設k-IV-1 能了解日常科技的意涵與設計製作的基本概念。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設k-IV-3 能了解選用適當材料</w:t>
            </w: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及正確工具的基本知識。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設a-IV-1 能主動參與科技實作活動及試探興趣，不受性別的限制。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設s-IV-1 能繪製可正確傳達設計理念的平面或立體設計圖。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能運用基本工具進行材料處理與組裝。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設c-IV-1 能運用設計流程，實際設計並製作科技產品以解決問題。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設c-IV-2 能在實作活動中展現創新思考的能力。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F16635">
            <w:pPr>
              <w:spacing w:line="260" w:lineRule="exact"/>
              <w:jc w:val="left"/>
              <w:rPr>
                <w:rFonts w:eastAsiaTheme="minorEastAsia" w:hint="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第四冊</w:t>
            </w:r>
            <w:r w:rsidR="00F16635"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 xml:space="preserve"> </w:t>
            </w: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製作電動液壓動力機械手臂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</w:t>
            </w: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任務緣起與說明：</w:t>
            </w:r>
          </w:p>
          <w:p w:rsidR="00F16635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 w:cs="標楷體"/>
                <w:b/>
                <w:noProof/>
                <w:color w:val="auto"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介紹各種機器人、液壓動力機械（生活中常見液壓機械）及機械手臂，吸引學生的興趣。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2.講解專題任務規範評分標準：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(1)講解專題活動內容與規範。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(2)說明本次專題活動的評分注意事項。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bdr w:val="single" w:sz="4" w:space="0" w:color="auto"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(3)以液壓動力機械手臂設計為範例，回顧設計與問題解決的程序，喚起舊經驗。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3.主題發想：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(1)引導學生由蒐集的資料中去思考可以發展的方向，運用創意思考的技巧，發想出多元且具有創意的主題。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(2)引導學生利用心智圖法，依據機構、型態、材料等方向，來聚焦主題。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(3)教師適時協助提點學生，除了兼顧個人創意之外，也可以有小組的特色，但請務必要在下課前完成。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4.蒐集資料：由教師說明本次專題活動中的關鍵概念，讓學生從中更進一步進行資料蒐集與探討。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小活動：</w:t>
            </w:r>
            <w:r w:rsidRPr="00F1663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抽水馬達輸出的液壓能否推動針筒（液壓缸）呢？我們可以試著以塑膠管連接小型抽水馬達出水口及針筒，出口塑膠管放入裝水的水桶中，試試看能否直接推動針筒。</w:t>
            </w:r>
          </w:p>
          <w:p w:rsidR="00F16635" w:rsidRPr="00F16635" w:rsidRDefault="00F16635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 w:hint="eastAsia"/>
                <w:b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7347E9" w:rsidP="00C207A2">
            <w:pPr>
              <w:spacing w:line="260" w:lineRule="exact"/>
              <w:jc w:val="center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eastAsiaTheme="minorEastAsia" w:hint="eastAsia"/>
                <w:b/>
                <w:bCs/>
                <w:snapToGrid w:val="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2.備課用書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教用版電子教科書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【品德教育】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品J1 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品J8</w:t>
            </w:r>
            <w:r w:rsidR="00B469B1" w:rsidRPr="00F16635">
              <w:rPr>
                <w:rFonts w:eastAsiaTheme="minorEastAsia"/>
                <w:b/>
              </w:rPr>
              <w:t xml:space="preserve"> 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能J3 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能J4 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【閱讀素養教育】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閱J4 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閱J8 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閱J9 </w:t>
            </w:r>
          </w:p>
          <w:p w:rsidR="00C207A2" w:rsidRPr="00F16635" w:rsidRDefault="00C207A2" w:rsidP="00B469B1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閱J10 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7A2" w:rsidRPr="00500692" w:rsidRDefault="00C207A2" w:rsidP="00C207A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207A2" w:rsidRPr="008F16B4" w:rsidTr="007578D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7A2" w:rsidRPr="00F16635" w:rsidRDefault="00C207A2" w:rsidP="00C207A2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第十七週12/19~12/25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生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 xml:space="preserve">P-IV-4 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設計的流程。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生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 xml:space="preserve">P-IV-5 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材料的選用與加工處理。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生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 xml:space="preserve">P-IV-6 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常用的機具操作與使用。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000000" w:themeColor="text1"/>
              </w:rPr>
            </w:pP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生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 xml:space="preserve">A-IV-4 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設k-IV-1 能了解日常科技的意涵與設計製作的基本概念。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設k-IV-3 能了解選用適當材料及正確工具的基本知識。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設a-IV-1 能主動參與科技實作活動及試探興趣，不受性別的限制。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設s-IV-1 能繪製可正確傳達設計理念的平面或立體設計圖。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能運用基本工具進行材料處理與組裝。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設c-IV-1 能運用設計流程，實際設計並製作科技產品以解決問題。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設c-IV-2 能在實作活動中展現創新思考的能力。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第四冊</w:t>
            </w: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關卡5製作電動液壓動力機械手臂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1.繪製設計草圖與選擇方案：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(1)介紹不同種類的夾具。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eastAsiaTheme="minorEastAsia" w:hAnsiTheme="minorEastAsia" w:cs="DFYuanStd-W5"/>
                <w:b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小活動：</w:t>
            </w:r>
            <w:r w:rsidRPr="00F1663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拿出課本附件3動手組裝，透過操作來了解夾具機構的運作。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eastAsiaTheme="minorEastAsia" w:hAnsiTheme="minorEastAsia" w:cs="DFYuanStd-W5"/>
                <w:b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小活動：</w:t>
            </w:r>
            <w:r w:rsidRPr="00F1663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這個設計與妹妹的設計有何差異呢？當針筒推拉時，二者夾爪的運動方向是相同還是相反呢？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eastAsiaTheme="minorEastAsia" w:hAnsiTheme="minorEastAsia" w:cs="DFYuanStd-W5"/>
                <w:b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小活動：</w:t>
            </w:r>
            <w:r w:rsidRPr="00F1663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夾爪產生平行運動和弧形運動，對於夾取貨物功能會產生何種差異？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(2)引導學生繪製出電動液壓動力機械手臂設計草圖，並依照機構樣式、外型設計輔以簡單的文字或者符號來輔助說明。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(3)教師應適時檢視學生的學習情況，給予適時的指導或建議。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(4)提醒進度較慢的學生運用課餘時間完成設計草圖繪製。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(5)分享與建議：教師可選擇三份優秀草圖展示給同學參考，並提供草圖修正建議。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(6)完成設計草圖：改良並修正草圖。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2.利用電腦軟體輔助，模擬設計的液壓動力機械手臂運動範圍。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7347E9" w:rsidP="00C207A2">
            <w:pPr>
              <w:spacing w:line="260" w:lineRule="exact"/>
              <w:jc w:val="center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eastAsiaTheme="minorEastAsia" w:hint="eastAsia"/>
                <w:b/>
                <w:bCs/>
                <w:snapToGrid w:val="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2.備課用書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教用版電子教科書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品J1 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品J8 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能J3 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能J4 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閱J4 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閱J8 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閱J9 </w:t>
            </w:r>
          </w:p>
          <w:p w:rsidR="00C207A2" w:rsidRPr="00F16635" w:rsidRDefault="00C207A2" w:rsidP="00B469B1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閱J10 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7A2" w:rsidRPr="00500692" w:rsidRDefault="00C207A2" w:rsidP="00C207A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12/22~23九年級複習考</w:t>
            </w: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12/23八年級英文歌唱比賽</w:t>
            </w:r>
          </w:p>
        </w:tc>
      </w:tr>
      <w:tr w:rsidR="00C207A2" w:rsidRPr="008F16B4" w:rsidTr="007578D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7A2" w:rsidRPr="00F16635" w:rsidRDefault="00C207A2" w:rsidP="00C207A2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第十八週12/26~1/1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生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 xml:space="preserve">P-IV-4 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設計的流程。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生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 xml:space="preserve">P-IV-5 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材料的選用與加工處理。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生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 xml:space="preserve">P-IV-6 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常用的機具操作與使用。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000000" w:themeColor="text1"/>
              </w:rPr>
            </w:pP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生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 xml:space="preserve">A-IV-4 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設k-IV-1 能了解日常科技的意涵與設計製作的基本概念。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設k-IV-3 能了解選用適當材料及正確工具的基本知識。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設a-IV-1 能主動參與科技實作活動及試探興趣，不受性別的限制。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設s-IV-1 能繪製可正確傳達設計理念的平面或立體設計圖。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能運用基本工具進行材料處理與組裝。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設c-IV-1 能運用設計流程，實際設計並製作科技產品以解決問題。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設c-IV-2 能在實作活動中展現創新思考的能力。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第四冊</w:t>
            </w: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關卡5製作電動液壓動力機械手臂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1.介紹液壓動力機械手臂的傳動方式。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2.選擇材料與設計：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(1)說明常見的材料：木板、風扣板、塑膠瓦楞板，分析並比較其差異性及優缺點，引導學生進行電動液壓動力機械手臂的材料選用。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(2)介紹液壓裝置材料、接合材料、動力來源材料。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小活動：</w:t>
            </w:r>
            <w:r w:rsidRPr="00F1663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使用軟管連接兩支針筒時，若發生漏水問題該如何解決？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(3)列出作品所需的材料清單，可分為教師準備以及自備兩種，並加以說明其特色與用途。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(4)教師應適時檢視學生的學習情況，給予適時的指導或建議。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(5)提醒進度較慢的學生運用課餘時間完成學習單。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3.製作步驟：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(1)簡單複習電動機具操作的機具提醒安全注意事項。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(2)發放材料，引導學生構思製作步驟，提醒加工流程注意事項，例如：材料長度的計算、注意鋸路的消耗、鑽孔位置的配置等。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(3)製作機械手臂的本體。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(4)製作機械手臂的前臂。</w:t>
            </w:r>
          </w:p>
          <w:p w:rsidR="00C207A2" w:rsidRPr="00F16635" w:rsidRDefault="00C207A2" w:rsidP="00F16635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 w:hint="eastAsia"/>
                <w:b/>
                <w:noProof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(5)製作機械手臂的夾爪。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7347E9" w:rsidP="00C207A2">
            <w:pPr>
              <w:spacing w:line="260" w:lineRule="exact"/>
              <w:jc w:val="center"/>
              <w:rPr>
                <w:rFonts w:eastAsiaTheme="minorEastAsia"/>
                <w:b/>
              </w:rPr>
            </w:pPr>
            <w:r w:rsidRPr="00F16635">
              <w:rPr>
                <w:rFonts w:eastAsiaTheme="minorEastAsia" w:hint="eastAsia"/>
                <w:b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2.備課用書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教用版電子教科書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品J1 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品J8</w:t>
            </w:r>
            <w:r w:rsidR="00B469B1" w:rsidRPr="00F16635">
              <w:rPr>
                <w:rFonts w:eastAsiaTheme="minorEastAsia"/>
                <w:b/>
              </w:rPr>
              <w:t xml:space="preserve"> 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能J3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能J4 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閱J4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閱J8 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閱J9 </w:t>
            </w:r>
          </w:p>
          <w:p w:rsidR="00C207A2" w:rsidRPr="00F16635" w:rsidRDefault="00C207A2" w:rsidP="00B469B1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閱J10 </w:t>
            </w:r>
          </w:p>
          <w:p w:rsidR="005975F0" w:rsidRPr="00F16635" w:rsidRDefault="005975F0" w:rsidP="00B469B1">
            <w:pPr>
              <w:spacing w:line="260" w:lineRule="exact"/>
              <w:jc w:val="left"/>
              <w:rPr>
                <w:rFonts w:eastAsia="標楷體"/>
                <w:b/>
                <w:sz w:val="24"/>
                <w:szCs w:val="24"/>
              </w:rPr>
            </w:pPr>
          </w:p>
          <w:p w:rsidR="005975F0" w:rsidRPr="00F16635" w:rsidRDefault="005975F0" w:rsidP="005975F0">
            <w:pPr>
              <w:spacing w:line="260" w:lineRule="exact"/>
              <w:jc w:val="left"/>
              <w:rPr>
                <w:rFonts w:eastAsia="標楷體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r w:rsidRPr="00F16635">
              <w:rPr>
                <w:rFonts w:eastAsia="標楷體"/>
                <w:b/>
              </w:rPr>
              <w:t>全民國防教育</w:t>
            </w:r>
          </w:p>
          <w:p w:rsidR="005975F0" w:rsidRPr="00F16635" w:rsidRDefault="005975F0" w:rsidP="005975F0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</w:p>
          <w:p w:rsidR="005975F0" w:rsidRPr="00F16635" w:rsidRDefault="005975F0" w:rsidP="00B469B1">
            <w:pPr>
              <w:spacing w:line="260" w:lineRule="exact"/>
              <w:jc w:val="left"/>
              <w:rPr>
                <w:rFonts w:eastAsiaTheme="minorEastAsia" w:hint="eastAsia"/>
                <w:b/>
                <w:bCs/>
                <w:snapToGrid w:val="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7A2" w:rsidRPr="00500692" w:rsidRDefault="00C207A2" w:rsidP="00C207A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207A2" w:rsidRPr="008F16B4" w:rsidTr="007578D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7A2" w:rsidRPr="00F16635" w:rsidRDefault="00C207A2" w:rsidP="00C207A2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第十九週1/2~1/8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生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 xml:space="preserve">P-IV-4 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設計的流程。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生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 xml:space="preserve">P-IV-5 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材料的選用與加工處理。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生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 xml:space="preserve">P-IV-6 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常用的機具操作與使用。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000000" w:themeColor="text1"/>
              </w:rPr>
            </w:pP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生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 xml:space="preserve">A-IV-4 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設k-IV-1 能了解日常科技的意涵與設計製作的基本概念。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設k-IV-3 能了解選用適當材料及正確工具的基本知識。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設a-IV-1 能主動參與科技實作活動及試探興趣，不受性別的限制。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設s-IV-1 能繪製可正確傳達設計理念的平面或立體設計圖。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能運用基本工具進行材料處理與組裝。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設c-IV-1 能運用設計流程，實際設計並製作科技產品以解決問題。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設c-IV-2 能在實作活動中展現創新思考的能力。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第四冊</w:t>
            </w: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關卡5製作電動液壓動力機械手臂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1.製作步驟：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(6)測試夾爪功能：推拉空針筒，測試夾爪抓取貨物效果，改良並進行修正，教師可提供貨物讓學生測量夾爪開合範圍。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(7)完成組裝機械手臂機構。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(8)安裝液壓動力傳動機構，推拉空針筒，測試液壓裝置運作功能，改良並進行修正。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(9)將水注入針筒及軟管，推拉測試作品基本運作功能。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(10)製作電動動力裝置。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(11)製作動力系統控制器。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2.測試與校正：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(1)說明電動液壓動力機械手臂不順暢的原因，進行測試及問題解決。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  <w:color w:val="000000" w:themeColor="text1"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小活動：</w:t>
            </w:r>
            <w:r w:rsidRPr="00F1663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力臂太短會有什麼樣的缺點？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(2)教師應適時檢視學生的學習情況，給予適時的指導或建議。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7347E9" w:rsidP="00C207A2">
            <w:pPr>
              <w:spacing w:line="260" w:lineRule="exact"/>
              <w:jc w:val="center"/>
              <w:rPr>
                <w:rFonts w:eastAsiaTheme="minorEastAsia"/>
                <w:b/>
              </w:rPr>
            </w:pPr>
            <w:r w:rsidRPr="00F16635">
              <w:rPr>
                <w:rFonts w:eastAsiaTheme="minorEastAsia" w:hint="eastAsia"/>
                <w:b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2.備課用書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教用版電子教科書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品J1 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品J8 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能J3 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能J4 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閱J4 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閱J8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閱J9 </w:t>
            </w:r>
          </w:p>
          <w:p w:rsidR="00C207A2" w:rsidRPr="00F16635" w:rsidRDefault="00C207A2" w:rsidP="00B469B1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閱J10 </w:t>
            </w:r>
          </w:p>
          <w:p w:rsidR="005975F0" w:rsidRPr="00F16635" w:rsidRDefault="005975F0" w:rsidP="005975F0">
            <w:pPr>
              <w:spacing w:line="260" w:lineRule="exact"/>
              <w:jc w:val="left"/>
              <w:rPr>
                <w:rFonts w:eastAsia="標楷體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r w:rsidRPr="00F16635">
              <w:rPr>
                <w:rFonts w:eastAsia="標楷體"/>
                <w:b/>
              </w:rPr>
              <w:t>全民國防教育</w:t>
            </w:r>
          </w:p>
          <w:p w:rsidR="005975F0" w:rsidRPr="00F16635" w:rsidRDefault="005975F0" w:rsidP="005975F0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7A2" w:rsidRPr="00500692" w:rsidRDefault="00C207A2" w:rsidP="00C207A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207A2" w:rsidRPr="008F16B4" w:rsidTr="007578D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7A2" w:rsidRPr="00F16635" w:rsidRDefault="00C207A2" w:rsidP="00C207A2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第二十週1/9~1/15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7A2" w:rsidRPr="00F16635" w:rsidRDefault="00C207A2" w:rsidP="00C207A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生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 xml:space="preserve">P-IV-4 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設計的流程。</w:t>
            </w:r>
          </w:p>
          <w:p w:rsidR="00C207A2" w:rsidRPr="00F16635" w:rsidRDefault="00C207A2" w:rsidP="00C207A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生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 xml:space="preserve">P-IV-5 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材料的選用與加工處理。</w:t>
            </w:r>
          </w:p>
          <w:p w:rsidR="00C207A2" w:rsidRPr="00F16635" w:rsidRDefault="00C207A2" w:rsidP="00C207A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生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 xml:space="preserve">P-IV-6 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常用的機具操作與使用。</w:t>
            </w:r>
          </w:p>
          <w:p w:rsidR="00C207A2" w:rsidRPr="00F16635" w:rsidRDefault="00C207A2" w:rsidP="00C207A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生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 xml:space="preserve">A-IV-4 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日常科技產品的能源與動力應用。</w:t>
            </w:r>
          </w:p>
          <w:p w:rsidR="00C207A2" w:rsidRPr="00F16635" w:rsidRDefault="00C207A2" w:rsidP="00C207A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生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 xml:space="preserve">S-IV-2 </w:t>
            </w:r>
            <w:r w:rsidRPr="00F16635">
              <w:rPr>
                <w:rFonts w:eastAsia="標楷體" w:hint="eastAsia"/>
                <w:b/>
                <w:bCs/>
                <w:snapToGrid w:val="0"/>
                <w:color w:val="auto"/>
              </w:rPr>
              <w:t>科技對社會與環境的影響。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設k-IV-1 能了解日常科技的意涵與設計製作的基本概念。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設k-IV-3 能了解選用適當材料及正確工具的基本知識。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設k-IV-4 能了解選擇、分析與運用科技產品的基本知識。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設a-IV-1 能主動參與科技實作活動及試探興趣，不受性別的限制。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設a-IV-2 能具有正確的科技價值觀，並適當的選用科技產品。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設a-IV-3 能主動關注人與科技、社會、環境的關係。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設a-IV-4 能針對科技議題養成社會責任感與公民意識。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設s-IV-1 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設c-IV-1 。</w:t>
            </w:r>
          </w:p>
          <w:p w:rsidR="00C207A2" w:rsidRPr="00F16635" w:rsidRDefault="00C207A2" w:rsidP="00F16635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設c-IV-2 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第四冊</w:t>
            </w: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關卡5製作電動液壓動力機械手臂～關卡6運輸科技對社會與環境的影響</w:t>
            </w:r>
          </w:p>
          <w:p w:rsidR="00C207A2" w:rsidRPr="00F16635" w:rsidRDefault="00C207A2" w:rsidP="00C207A2">
            <w:pPr>
              <w:spacing w:line="260" w:lineRule="exact"/>
              <w:ind w:leftChars="17" w:left="34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挑戰1 運輸對社會的影響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1.測試與校正：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(3)在教師事先安排的場地上進行各種測試。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2.成果發表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(1)作品評量項目教師可設計不同計分的方式，亦可限時、限量，進行個人或分組的貨物運送比賽。</w:t>
            </w:r>
          </w:p>
          <w:p w:rsidR="00C207A2" w:rsidRPr="00F16635" w:rsidRDefault="00C207A2" w:rsidP="00C207A2">
            <w:pPr>
              <w:adjustRightInd w:val="0"/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(2)請學生以口頭報告或拍攝短片等方式完成作品寫真。</w:t>
            </w:r>
          </w:p>
          <w:p w:rsidR="00C207A2" w:rsidRPr="00F16635" w:rsidRDefault="00C207A2" w:rsidP="00C207A2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(3)鑑賞作品：將所有學生作品展示於教室中，請學生評選最欣賞的作品，並填寫紀錄。</w:t>
            </w:r>
          </w:p>
          <w:p w:rsidR="00C207A2" w:rsidRPr="00F16635" w:rsidRDefault="00C207A2" w:rsidP="00C207A2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3.介紹高效動力造就便利運輸的關係。</w:t>
            </w:r>
          </w:p>
          <w:p w:rsidR="00C207A2" w:rsidRPr="00F16635" w:rsidRDefault="00C207A2" w:rsidP="00C207A2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4.介紹運輸科技對社會的正面影響。</w:t>
            </w:r>
          </w:p>
          <w:p w:rsidR="00C207A2" w:rsidRPr="00F16635" w:rsidRDefault="00C207A2" w:rsidP="00C207A2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(1)節省時間成本。</w:t>
            </w:r>
          </w:p>
          <w:p w:rsidR="00C207A2" w:rsidRPr="00F16635" w:rsidRDefault="00C207A2" w:rsidP="00C207A2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(2)改善生活品質。</w:t>
            </w:r>
          </w:p>
          <w:p w:rsidR="00C207A2" w:rsidRPr="00F16635" w:rsidRDefault="00C207A2" w:rsidP="00C207A2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小活動：思考捷運系統對於都會區交通影響程度，我們可以試著把臺北市捷運路網中心的臺北車站，放在臺中車站，觀察看看對於臺中市的生活可能會產生哪些改變？</w:t>
            </w:r>
          </w:p>
          <w:p w:rsidR="00C207A2" w:rsidRPr="00F16635" w:rsidRDefault="00C207A2" w:rsidP="00C207A2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(3)全球化正面影響。</w:t>
            </w:r>
          </w:p>
          <w:p w:rsidR="00C207A2" w:rsidRPr="00F16635" w:rsidRDefault="00C207A2" w:rsidP="00C207A2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(4)加速科技發展。</w:t>
            </w:r>
          </w:p>
          <w:p w:rsidR="00C207A2" w:rsidRPr="00F16635" w:rsidRDefault="00C207A2" w:rsidP="00C207A2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noProof/>
              </w:rPr>
            </w:pPr>
          </w:p>
          <w:p w:rsidR="00C207A2" w:rsidRPr="00F16635" w:rsidRDefault="00C207A2" w:rsidP="00C207A2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7347E9" w:rsidP="00C207A2">
            <w:pPr>
              <w:spacing w:line="260" w:lineRule="exact"/>
              <w:jc w:val="center"/>
              <w:rPr>
                <w:rFonts w:eastAsiaTheme="minorEastAsia"/>
                <w:b/>
              </w:rPr>
            </w:pPr>
            <w:r w:rsidRPr="00F16635">
              <w:rPr>
                <w:rFonts w:eastAsiaTheme="minorEastAsia" w:hint="eastAsia"/>
                <w:b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2.備課用書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教用版電子教科書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品J1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品J8 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能J3 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能J4 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閱J4 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閱J8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閱J9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閱J10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環J8 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涯J8 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涯J9 </w:t>
            </w:r>
          </w:p>
          <w:p w:rsidR="00C207A2" w:rsidRPr="00F16635" w:rsidRDefault="00C207A2" w:rsidP="00B469B1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涯J10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7A2" w:rsidRPr="00500692" w:rsidRDefault="00C207A2" w:rsidP="00C207A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207A2" w:rsidRPr="008F16B4" w:rsidTr="007578D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07A2" w:rsidRPr="00F16635" w:rsidRDefault="00C207A2" w:rsidP="00C207A2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第廿一週1/16~1/19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eastAsia="標楷體" w:hint="eastAsia"/>
                <w:b/>
                <w:color w:val="auto"/>
              </w:rPr>
              <w:t>生</w:t>
            </w:r>
            <w:r w:rsidRPr="00F16635">
              <w:rPr>
                <w:rFonts w:eastAsia="標楷體" w:hint="eastAsia"/>
                <w:b/>
                <w:color w:val="auto"/>
              </w:rPr>
              <w:t xml:space="preserve">S-IV-2 </w:t>
            </w:r>
            <w:r w:rsidRPr="00F16635">
              <w:rPr>
                <w:rFonts w:eastAsia="標楷體" w:hint="eastAsia"/>
                <w:b/>
                <w:color w:val="auto"/>
              </w:rPr>
              <w:t>科技對社會與環境的影響。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設k-IV-4 能了解選擇、分析與運用科技產品的基本知識。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設a-IV-2 能具有正確的科技價值觀，並適當的選用科技產品。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設a-IV-3 能主動關注人與科技、社會、環境的關係。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設a-IV-4 能針對科技議題養成社會責任感與公民意識。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第四冊</w:t>
            </w: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關卡6運輸科技對社會與環境的影響</w:t>
            </w:r>
          </w:p>
          <w:p w:rsidR="00C207A2" w:rsidRPr="00F16635" w:rsidRDefault="00C207A2" w:rsidP="00C207A2">
            <w:pPr>
              <w:spacing w:line="260" w:lineRule="exact"/>
              <w:ind w:leftChars="17" w:left="34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挑戰1 運輸對社會的影響～挑戰2 運輸對環境的影響</w:t>
            </w: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（第三次段考）</w:t>
            </w:r>
          </w:p>
          <w:p w:rsidR="00C207A2" w:rsidRPr="00F16635" w:rsidRDefault="00C207A2" w:rsidP="00C207A2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1.介紹運輸科技對社會的負面影響。</w:t>
            </w:r>
          </w:p>
          <w:p w:rsidR="00C207A2" w:rsidRPr="00F16635" w:rsidRDefault="00C207A2" w:rsidP="00C207A2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(1)駕駛人力需求降低。</w:t>
            </w:r>
          </w:p>
          <w:p w:rsidR="00C207A2" w:rsidRPr="00F16635" w:rsidRDefault="00C207A2" w:rsidP="00C207A2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(2)全球化負面影響。</w:t>
            </w:r>
          </w:p>
          <w:p w:rsidR="00C207A2" w:rsidRPr="00F16635" w:rsidRDefault="00C207A2" w:rsidP="00C207A2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(3)交通事故傷亡。</w:t>
            </w:r>
          </w:p>
          <w:p w:rsidR="00C207A2" w:rsidRPr="00F16635" w:rsidRDefault="00C207A2" w:rsidP="00C207A2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2.介紹運輸科技相關產業的職業介紹。</w:t>
            </w:r>
          </w:p>
          <w:p w:rsidR="00C207A2" w:rsidRPr="00F16635" w:rsidRDefault="00C207A2" w:rsidP="00C207A2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3.介紹科技達人。</w:t>
            </w:r>
          </w:p>
          <w:p w:rsidR="00C207A2" w:rsidRPr="00F16635" w:rsidRDefault="00C207A2" w:rsidP="00C207A2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4.舉科技時事例子，介紹運輸科技對環境造成的影響。</w:t>
            </w:r>
          </w:p>
          <w:p w:rsidR="00C207A2" w:rsidRPr="00F16635" w:rsidRDefault="00C207A2" w:rsidP="00C207A2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(1)消耗自然資源。</w:t>
            </w:r>
          </w:p>
          <w:p w:rsidR="00C207A2" w:rsidRPr="00F16635" w:rsidRDefault="00C207A2" w:rsidP="00C207A2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(2)汙染問題。</w:t>
            </w:r>
          </w:p>
          <w:p w:rsidR="00C207A2" w:rsidRPr="00F16635" w:rsidRDefault="00C207A2" w:rsidP="00C207A2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(3)生態影響。</w:t>
            </w:r>
          </w:p>
          <w:p w:rsidR="00C207A2" w:rsidRPr="00F16635" w:rsidRDefault="00C207A2" w:rsidP="00C207A2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5.介紹利用科技改善運輸對環境的衝擊。</w:t>
            </w:r>
          </w:p>
          <w:p w:rsidR="00C207A2" w:rsidRPr="00F16635" w:rsidRDefault="00C207A2" w:rsidP="00C207A2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(1)發展大眾交通工具。</w:t>
            </w:r>
          </w:p>
          <w:p w:rsidR="00C207A2" w:rsidRPr="00F16635" w:rsidRDefault="00C207A2" w:rsidP="00C207A2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(2)生態廊道。</w:t>
            </w:r>
          </w:p>
          <w:p w:rsidR="00C207A2" w:rsidRPr="00F16635" w:rsidRDefault="00C207A2" w:rsidP="00C207A2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6.介紹新興科技中的運輸發展。</w:t>
            </w:r>
          </w:p>
          <w:p w:rsidR="00C207A2" w:rsidRPr="00F16635" w:rsidRDefault="00C207A2" w:rsidP="00C207A2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(1)無人自駕車。</w:t>
            </w:r>
          </w:p>
          <w:p w:rsidR="00C207A2" w:rsidRPr="00F16635" w:rsidRDefault="00C207A2" w:rsidP="00C207A2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(2)多軸飛行器。</w:t>
            </w:r>
          </w:p>
          <w:p w:rsidR="00C207A2" w:rsidRPr="00F16635" w:rsidRDefault="00C207A2" w:rsidP="00C207A2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7.進行闖關任務，請同學拿起習作，完成任務「1.求職博覽會」的活動，了解運輸科技相關職業需求、專業能力及其參考待遇。</w:t>
            </w:r>
          </w:p>
          <w:p w:rsidR="00C207A2" w:rsidRPr="00F16635" w:rsidRDefault="00C207A2" w:rsidP="00C207A2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8.進行闖關任務，請同學拿起習作，完成任務「2.科技達人追追追」的活動，了解運輸產業的工作情況。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7347E9" w:rsidP="00C207A2">
            <w:pPr>
              <w:spacing w:line="260" w:lineRule="exact"/>
              <w:jc w:val="center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eastAsiaTheme="minorEastAsia" w:hint="eastAsia"/>
                <w:b/>
                <w:bCs/>
                <w:snapToGrid w:val="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2.備課用書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r w:rsidRPr="00F1663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教用版電子教科書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環J4 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環J8 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環J16 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涯J8 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涯J9 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涯J10</w:t>
            </w:r>
          </w:p>
          <w:p w:rsidR="00C207A2" w:rsidRPr="00F16635" w:rsidRDefault="00C207A2" w:rsidP="00C207A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C207A2" w:rsidRPr="00F16635" w:rsidRDefault="00C207A2" w:rsidP="00B469B1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F1663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品J3 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7A2" w:rsidRPr="00500692" w:rsidRDefault="00C207A2" w:rsidP="00C207A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8E674A" w:rsidRPr="008230B3" w:rsidRDefault="008E674A" w:rsidP="008E674A">
      <w:r w:rsidRPr="008230B3">
        <w:rPr>
          <w:rFonts w:eastAsia="標楷體"/>
          <w:b/>
          <w:color w:val="auto"/>
          <w:sz w:val="28"/>
          <w:szCs w:val="28"/>
        </w:rPr>
        <w:t>六、法律規定教育議題實施規劃</w:t>
      </w:r>
    </w:p>
    <w:tbl>
      <w:tblPr>
        <w:tblW w:w="1395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"/>
        <w:gridCol w:w="11"/>
        <w:gridCol w:w="3238"/>
        <w:gridCol w:w="850"/>
        <w:gridCol w:w="13"/>
        <w:gridCol w:w="2539"/>
        <w:gridCol w:w="10"/>
        <w:gridCol w:w="1385"/>
        <w:gridCol w:w="22"/>
        <w:gridCol w:w="1014"/>
        <w:gridCol w:w="32"/>
        <w:gridCol w:w="4142"/>
      </w:tblGrid>
      <w:tr w:rsidR="008E674A" w:rsidRPr="008230B3" w:rsidTr="002E1670">
        <w:trPr>
          <w:jc w:val="center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2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color w:val="auto"/>
                <w:sz w:val="24"/>
                <w:szCs w:val="24"/>
              </w:rPr>
              <w:t>納入課程規劃實施情形</w:t>
            </w:r>
          </w:p>
          <w:p w:rsidR="008E674A" w:rsidRPr="008230B3" w:rsidRDefault="008E674A" w:rsidP="005975F0">
            <w:r w:rsidRPr="008230B3">
              <w:rPr>
                <w:rFonts w:eastAsia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color w:val="auto"/>
                <w:sz w:val="24"/>
                <w:szCs w:val="24"/>
              </w:rPr>
              <w:t>本學期</w:t>
            </w:r>
          </w:p>
          <w:p w:rsidR="008E674A" w:rsidRPr="008230B3" w:rsidRDefault="008E674A" w:rsidP="005975F0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8E674A" w:rsidRPr="008230B3" w:rsidTr="002E1670">
        <w:trPr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color w:val="auto"/>
                <w:sz w:val="24"/>
                <w:szCs w:val="24"/>
              </w:rPr>
              <w:t>實施</w:t>
            </w:r>
          </w:p>
          <w:p w:rsidR="008E674A" w:rsidRPr="008230B3" w:rsidRDefault="008E674A" w:rsidP="005975F0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41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8E674A" w:rsidRPr="008230B3" w:rsidTr="002E1670">
        <w:trPr>
          <w:trHeight w:val="34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ind w:firstLine="0"/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科技</w:t>
            </w: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-</w:t>
            </w: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生活科技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5975F0" w:rsidP="005975F0">
            <w:pPr>
              <w:ind w:firstLineChars="12" w:firstLine="29"/>
              <w:jc w:val="left"/>
              <w:rPr>
                <w:rFonts w:eastAsia="標楷體"/>
                <w:b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b/>
                <w:color w:val="auto"/>
                <w:sz w:val="24"/>
                <w:szCs w:val="24"/>
              </w:rPr>
              <w:t>9</w:t>
            </w:r>
            <w:r>
              <w:rPr>
                <w:rFonts w:eastAsia="標楷體"/>
                <w:b/>
                <w:color w:val="auto"/>
                <w:sz w:val="24"/>
                <w:szCs w:val="24"/>
              </w:rPr>
              <w:t>-12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4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jc w:val="left"/>
            </w:pPr>
            <w:r w:rsidRPr="008230B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✽</w:t>
            </w:r>
            <w:r w:rsidRPr="008230B3">
              <w:rPr>
                <w:rFonts w:eastAsia="標楷體"/>
                <w:color w:val="auto"/>
                <w:sz w:val="24"/>
                <w:szCs w:val="24"/>
              </w:rPr>
              <w:t>性別平等教育法第</w:t>
            </w:r>
            <w:r w:rsidRPr="008230B3">
              <w:rPr>
                <w:rFonts w:eastAsia="標楷體"/>
                <w:color w:val="auto"/>
                <w:sz w:val="24"/>
                <w:szCs w:val="24"/>
              </w:rPr>
              <w:t>17</w:t>
            </w:r>
            <w:r w:rsidRPr="008230B3">
              <w:rPr>
                <w:rFonts w:eastAsia="標楷體"/>
                <w:color w:val="auto"/>
                <w:sz w:val="24"/>
                <w:szCs w:val="24"/>
              </w:rPr>
              <w:t>條</w:t>
            </w:r>
          </w:p>
          <w:p w:rsidR="008E674A" w:rsidRPr="008230B3" w:rsidRDefault="008E674A" w:rsidP="005975F0">
            <w:pPr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color w:val="auto"/>
                <w:sz w:val="24"/>
                <w:szCs w:val="24"/>
              </w:rPr>
              <w:t xml:space="preserve">  </w:t>
            </w:r>
            <w:r w:rsidRPr="008230B3">
              <w:rPr>
                <w:rFonts w:eastAsia="標楷體"/>
                <w:color w:val="auto"/>
                <w:sz w:val="24"/>
                <w:szCs w:val="24"/>
              </w:rPr>
              <w:t>每學期至少</w:t>
            </w:r>
            <w:r w:rsidRPr="008230B3">
              <w:rPr>
                <w:rFonts w:eastAsia="標楷體"/>
                <w:color w:val="auto"/>
                <w:sz w:val="24"/>
                <w:szCs w:val="24"/>
              </w:rPr>
              <w:t>4</w:t>
            </w:r>
            <w:r w:rsidRPr="008230B3">
              <w:rPr>
                <w:rFonts w:eastAsia="標楷體"/>
                <w:color w:val="auto"/>
                <w:sz w:val="24"/>
                <w:szCs w:val="24"/>
              </w:rPr>
              <w:t>小時</w:t>
            </w:r>
          </w:p>
          <w:p w:rsidR="008E674A" w:rsidRPr="008230B3" w:rsidRDefault="008E674A" w:rsidP="005975F0">
            <w:pPr>
              <w:jc w:val="left"/>
            </w:pPr>
            <w:r w:rsidRPr="008230B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✽</w:t>
            </w:r>
            <w:r w:rsidRPr="008230B3">
              <w:rPr>
                <w:rFonts w:eastAsia="標楷體"/>
                <w:color w:val="auto"/>
                <w:sz w:val="24"/>
                <w:szCs w:val="24"/>
              </w:rPr>
              <w:t>兒童及少年性剝削防制條例第</w:t>
            </w:r>
            <w:r w:rsidRPr="008230B3">
              <w:rPr>
                <w:rFonts w:eastAsia="標楷體"/>
                <w:color w:val="auto"/>
                <w:sz w:val="24"/>
                <w:szCs w:val="24"/>
              </w:rPr>
              <w:t>4</w:t>
            </w:r>
            <w:r w:rsidRPr="008230B3">
              <w:rPr>
                <w:rFonts w:eastAsia="標楷體"/>
                <w:color w:val="auto"/>
                <w:sz w:val="24"/>
                <w:szCs w:val="24"/>
              </w:rPr>
              <w:t>條</w:t>
            </w:r>
          </w:p>
          <w:p w:rsidR="008E674A" w:rsidRPr="008230B3" w:rsidRDefault="008E674A" w:rsidP="005975F0">
            <w:pPr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color w:val="auto"/>
                <w:sz w:val="24"/>
                <w:szCs w:val="24"/>
              </w:rPr>
              <w:t xml:space="preserve">  </w:t>
            </w:r>
            <w:r w:rsidRPr="008230B3">
              <w:rPr>
                <w:rFonts w:eastAsia="標楷體"/>
                <w:color w:val="auto"/>
                <w:sz w:val="24"/>
                <w:szCs w:val="24"/>
              </w:rPr>
              <w:t>每學年應辦理兒童及少年性剝削防</w:t>
            </w:r>
            <w:r w:rsidRPr="008230B3">
              <w:rPr>
                <w:rFonts w:eastAsia="標楷體"/>
                <w:color w:val="auto"/>
                <w:sz w:val="24"/>
                <w:szCs w:val="24"/>
              </w:rPr>
              <w:t xml:space="preserve">  </w:t>
            </w:r>
          </w:p>
          <w:p w:rsidR="008E674A" w:rsidRPr="008230B3" w:rsidRDefault="008E674A" w:rsidP="005975F0">
            <w:pPr>
              <w:jc w:val="left"/>
            </w:pPr>
            <w:r w:rsidRPr="008230B3">
              <w:rPr>
                <w:rFonts w:eastAsia="標楷體"/>
                <w:color w:val="auto"/>
                <w:sz w:val="24"/>
                <w:szCs w:val="24"/>
              </w:rPr>
              <w:t xml:space="preserve">  </w:t>
            </w:r>
            <w:r w:rsidRPr="008230B3">
              <w:rPr>
                <w:rFonts w:eastAsia="標楷體"/>
                <w:color w:val="auto"/>
                <w:sz w:val="24"/>
                <w:szCs w:val="24"/>
              </w:rPr>
              <w:t>治教育課程或教育宣導</w:t>
            </w:r>
            <w:r w:rsidRPr="008230B3">
              <w:rPr>
                <w:rFonts w:eastAsia="標楷體"/>
                <w:color w:val="auto"/>
                <w:sz w:val="24"/>
                <w:szCs w:val="24"/>
              </w:rPr>
              <w:t>(</w:t>
            </w:r>
            <w:r w:rsidRPr="008230B3">
              <w:rPr>
                <w:rFonts w:eastAsia="標楷體"/>
                <w:color w:val="auto"/>
                <w:sz w:val="24"/>
                <w:szCs w:val="24"/>
              </w:rPr>
              <w:t>建議融入</w:t>
            </w:r>
            <w:r w:rsidRPr="008230B3">
              <w:rPr>
                <w:rFonts w:eastAsia="標楷體"/>
                <w:color w:val="auto"/>
                <w:sz w:val="24"/>
                <w:szCs w:val="24"/>
              </w:rPr>
              <w:t>)</w:t>
            </w:r>
          </w:p>
        </w:tc>
      </w:tr>
      <w:tr w:rsidR="008E674A" w:rsidRPr="008230B3" w:rsidTr="002E1670">
        <w:trPr>
          <w:trHeight w:val="34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rPr>
                <w:b/>
                <w:color w:val="auto"/>
              </w:rPr>
            </w:pP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性侵害防治教育課程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ind w:firstLine="0"/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科技</w:t>
            </w: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-</w:t>
            </w: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生活科技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435508" w:rsidRDefault="008E674A" w:rsidP="005975F0">
            <w:pPr>
              <w:ind w:firstLineChars="12" w:firstLine="29"/>
              <w:jc w:val="left"/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</w:pPr>
            <w:r w:rsidRPr="00435508"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5,6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4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jc w:val="left"/>
            </w:pPr>
            <w:r w:rsidRPr="008230B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✽</w:t>
            </w:r>
            <w:r w:rsidRPr="008230B3">
              <w:rPr>
                <w:rFonts w:eastAsia="標楷體"/>
                <w:color w:val="auto"/>
                <w:sz w:val="24"/>
                <w:szCs w:val="24"/>
              </w:rPr>
              <w:t>性侵害犯罪防治法第</w:t>
            </w:r>
            <w:r w:rsidRPr="008230B3">
              <w:rPr>
                <w:rFonts w:eastAsia="標楷體"/>
                <w:color w:val="auto"/>
                <w:sz w:val="24"/>
                <w:szCs w:val="24"/>
              </w:rPr>
              <w:t>7</w:t>
            </w:r>
            <w:r w:rsidRPr="008230B3">
              <w:rPr>
                <w:rFonts w:eastAsia="標楷體"/>
                <w:color w:val="auto"/>
                <w:sz w:val="24"/>
                <w:szCs w:val="24"/>
              </w:rPr>
              <w:t>條</w:t>
            </w:r>
          </w:p>
          <w:p w:rsidR="008E674A" w:rsidRPr="008230B3" w:rsidRDefault="008E674A" w:rsidP="008E674A">
            <w:pPr>
              <w:jc w:val="left"/>
            </w:pPr>
            <w:r w:rsidRPr="008230B3">
              <w:rPr>
                <w:rFonts w:eastAsia="標楷體"/>
                <w:color w:val="auto"/>
                <w:sz w:val="24"/>
                <w:szCs w:val="24"/>
              </w:rPr>
              <w:t xml:space="preserve">  </w:t>
            </w:r>
          </w:p>
        </w:tc>
      </w:tr>
      <w:tr w:rsidR="008E674A" w:rsidRPr="008230B3" w:rsidTr="002E1670">
        <w:trPr>
          <w:trHeight w:val="34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ind w:firstLine="0"/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科技</w:t>
            </w: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-</w:t>
            </w: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生活科技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5F0" w:rsidRDefault="005975F0" w:rsidP="005975F0">
            <w:pPr>
              <w:ind w:firstLineChars="12" w:firstLine="29"/>
              <w:jc w:val="left"/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1-4</w:t>
            </w:r>
          </w:p>
          <w:p w:rsidR="005975F0" w:rsidRDefault="005975F0" w:rsidP="005975F0">
            <w:pPr>
              <w:ind w:firstLineChars="12" w:firstLine="29"/>
              <w:jc w:val="left"/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10-12</w:t>
            </w:r>
          </w:p>
          <w:p w:rsidR="008E674A" w:rsidRPr="00435508" w:rsidRDefault="008E674A" w:rsidP="005975F0">
            <w:pPr>
              <w:ind w:firstLineChars="12" w:firstLine="29"/>
              <w:jc w:val="left"/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</w:pPr>
            <w:r w:rsidRPr="008230B3"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20-21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5975F0" w:rsidP="005975F0">
            <w:pPr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>
              <w:rPr>
                <w:rFonts w:eastAsia="標楷體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4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r w:rsidRPr="008230B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✽</w:t>
            </w:r>
            <w:r w:rsidRPr="008230B3">
              <w:rPr>
                <w:rFonts w:eastAsia="標楷體"/>
                <w:color w:val="auto"/>
                <w:sz w:val="24"/>
                <w:szCs w:val="24"/>
              </w:rPr>
              <w:t>環境教育法第</w:t>
            </w:r>
            <w:r w:rsidRPr="008230B3">
              <w:rPr>
                <w:rFonts w:eastAsia="標楷體"/>
                <w:color w:val="auto"/>
                <w:sz w:val="24"/>
                <w:szCs w:val="24"/>
              </w:rPr>
              <w:t>19</w:t>
            </w:r>
            <w:r w:rsidRPr="008230B3">
              <w:rPr>
                <w:rFonts w:eastAsia="標楷體"/>
                <w:color w:val="auto"/>
                <w:sz w:val="24"/>
                <w:szCs w:val="24"/>
              </w:rPr>
              <w:t>條</w:t>
            </w:r>
          </w:p>
          <w:p w:rsidR="008E674A" w:rsidRPr="008230B3" w:rsidRDefault="008E674A" w:rsidP="005975F0">
            <w:pPr>
              <w:rPr>
                <w:rFonts w:eastAsia="標楷體"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color w:val="auto"/>
                <w:sz w:val="24"/>
                <w:szCs w:val="24"/>
              </w:rPr>
              <w:t xml:space="preserve">  </w:t>
            </w:r>
            <w:r w:rsidRPr="008230B3">
              <w:rPr>
                <w:rFonts w:eastAsia="標楷體"/>
                <w:color w:val="auto"/>
                <w:sz w:val="24"/>
                <w:szCs w:val="24"/>
              </w:rPr>
              <w:t>每學年至少</w:t>
            </w:r>
            <w:r w:rsidRPr="008230B3">
              <w:rPr>
                <w:rFonts w:eastAsia="標楷體"/>
                <w:color w:val="auto"/>
                <w:sz w:val="24"/>
                <w:szCs w:val="24"/>
              </w:rPr>
              <w:t>4</w:t>
            </w:r>
            <w:r w:rsidRPr="008230B3">
              <w:rPr>
                <w:rFonts w:eastAsia="標楷體"/>
                <w:color w:val="auto"/>
                <w:sz w:val="24"/>
                <w:szCs w:val="24"/>
              </w:rPr>
              <w:t>小時</w:t>
            </w:r>
          </w:p>
          <w:p w:rsidR="008E674A" w:rsidRPr="008230B3" w:rsidRDefault="008E674A" w:rsidP="005975F0"/>
        </w:tc>
      </w:tr>
      <w:tr w:rsidR="008E674A" w:rsidRPr="008230B3" w:rsidTr="002E1670">
        <w:trPr>
          <w:trHeight w:val="34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rPr>
                <w:b/>
              </w:rPr>
            </w:pPr>
            <w:r w:rsidRPr="008230B3">
              <w:rPr>
                <w:rFonts w:eastAsia="標楷體"/>
                <w:b/>
                <w:sz w:val="24"/>
                <w:szCs w:val="24"/>
              </w:rPr>
              <w:t>家庭教育課程及活動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ind w:firstLine="0"/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科技</w:t>
            </w: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-</w:t>
            </w: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生活科技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435508" w:rsidRDefault="008E674A" w:rsidP="005975F0">
            <w:pPr>
              <w:ind w:firstLineChars="12" w:firstLine="29"/>
              <w:jc w:val="left"/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</w:pPr>
            <w:r w:rsidRPr="00435508"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5,6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4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74A" w:rsidRPr="008230B3" w:rsidRDefault="008E674A" w:rsidP="005975F0">
            <w:r w:rsidRPr="008230B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✽</w:t>
            </w:r>
            <w:r w:rsidRPr="008230B3">
              <w:rPr>
                <w:rFonts w:eastAsia="標楷體"/>
                <w:color w:val="auto"/>
                <w:sz w:val="24"/>
                <w:szCs w:val="24"/>
              </w:rPr>
              <w:t>家庭教育法第</w:t>
            </w:r>
            <w:r w:rsidRPr="008230B3">
              <w:rPr>
                <w:rFonts w:eastAsia="標楷體"/>
                <w:color w:val="auto"/>
                <w:sz w:val="24"/>
                <w:szCs w:val="24"/>
              </w:rPr>
              <w:t>12</w:t>
            </w:r>
            <w:r w:rsidRPr="008230B3">
              <w:rPr>
                <w:rFonts w:eastAsia="標楷體"/>
                <w:color w:val="auto"/>
                <w:sz w:val="24"/>
                <w:szCs w:val="24"/>
              </w:rPr>
              <w:t>條</w:t>
            </w:r>
          </w:p>
          <w:p w:rsidR="008E674A" w:rsidRPr="008230B3" w:rsidRDefault="008E674A" w:rsidP="008E674A">
            <w:r w:rsidRPr="008230B3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</w:p>
        </w:tc>
      </w:tr>
      <w:tr w:rsidR="008E674A" w:rsidRPr="008230B3" w:rsidTr="002E1670">
        <w:trPr>
          <w:trHeight w:val="34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rPr>
                <w:b/>
              </w:rPr>
            </w:pPr>
            <w:r w:rsidRPr="008230B3">
              <w:rPr>
                <w:rFonts w:eastAsia="標楷體"/>
                <w:b/>
                <w:sz w:val="24"/>
                <w:szCs w:val="24"/>
              </w:rPr>
              <w:t>家庭暴力防治課程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ind w:firstLine="0"/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科技</w:t>
            </w: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-</w:t>
            </w: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生活科技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435508" w:rsidRDefault="008E674A" w:rsidP="005975F0">
            <w:pPr>
              <w:ind w:firstLineChars="12" w:firstLine="29"/>
              <w:jc w:val="left"/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</w:pPr>
            <w:r w:rsidRPr="00435508"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5,6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4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r w:rsidRPr="008230B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✽</w:t>
            </w:r>
            <w:r w:rsidRPr="008230B3">
              <w:rPr>
                <w:rFonts w:eastAsia="標楷體"/>
                <w:color w:val="auto"/>
                <w:sz w:val="24"/>
                <w:szCs w:val="24"/>
              </w:rPr>
              <w:t>家庭暴力防治法第</w:t>
            </w:r>
            <w:r w:rsidRPr="008230B3">
              <w:rPr>
                <w:rFonts w:eastAsia="標楷體"/>
                <w:color w:val="auto"/>
                <w:sz w:val="24"/>
                <w:szCs w:val="24"/>
              </w:rPr>
              <w:t>60</w:t>
            </w:r>
            <w:r w:rsidRPr="008230B3">
              <w:rPr>
                <w:rFonts w:eastAsia="標楷體"/>
                <w:color w:val="auto"/>
                <w:sz w:val="24"/>
                <w:szCs w:val="24"/>
              </w:rPr>
              <w:t>條</w:t>
            </w:r>
            <w:r w:rsidRPr="008230B3">
              <w:rPr>
                <w:rFonts w:eastAsia="標楷體"/>
                <w:color w:val="auto"/>
                <w:sz w:val="24"/>
                <w:szCs w:val="24"/>
              </w:rPr>
              <w:t>)</w:t>
            </w:r>
          </w:p>
          <w:p w:rsidR="008E674A" w:rsidRPr="008230B3" w:rsidRDefault="008E674A" w:rsidP="008E674A">
            <w:r w:rsidRPr="008230B3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</w:p>
        </w:tc>
      </w:tr>
      <w:tr w:rsidR="008E674A" w:rsidRPr="008230B3" w:rsidTr="002E1670">
        <w:trPr>
          <w:trHeight w:val="34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rPr>
                <w:b/>
              </w:rPr>
            </w:pPr>
            <w:r w:rsidRPr="008230B3">
              <w:rPr>
                <w:rFonts w:eastAsia="標楷體"/>
                <w:b/>
                <w:sz w:val="24"/>
                <w:szCs w:val="24"/>
              </w:rPr>
              <w:t>全民國防教育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ind w:firstLine="0"/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科技</w:t>
            </w: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-</w:t>
            </w: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生活科技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435508" w:rsidRDefault="008E674A" w:rsidP="005975F0">
            <w:pPr>
              <w:ind w:firstLineChars="12" w:firstLine="29"/>
              <w:jc w:val="left"/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</w:pPr>
            <w:r w:rsidRPr="00435508"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18,19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4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jc w:val="left"/>
            </w:pPr>
            <w:r w:rsidRPr="008230B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✽</w:t>
            </w:r>
            <w:r w:rsidRPr="008230B3">
              <w:rPr>
                <w:rFonts w:eastAsia="標楷體"/>
                <w:color w:val="auto"/>
                <w:sz w:val="24"/>
                <w:szCs w:val="24"/>
              </w:rPr>
              <w:t>全民國防教育法第</w:t>
            </w:r>
            <w:r w:rsidRPr="008230B3">
              <w:rPr>
                <w:rFonts w:eastAsia="標楷體"/>
                <w:color w:val="auto"/>
                <w:sz w:val="24"/>
                <w:szCs w:val="24"/>
              </w:rPr>
              <w:t>7</w:t>
            </w:r>
            <w:r w:rsidRPr="008230B3">
              <w:rPr>
                <w:rFonts w:eastAsia="標楷體"/>
                <w:color w:val="auto"/>
                <w:sz w:val="24"/>
                <w:szCs w:val="24"/>
              </w:rPr>
              <w:t>條</w:t>
            </w:r>
          </w:p>
        </w:tc>
      </w:tr>
      <w:tr w:rsidR="008E674A" w:rsidRPr="008230B3" w:rsidTr="002E1670">
        <w:trPr>
          <w:trHeight w:val="34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ind w:firstLine="0"/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科技</w:t>
            </w: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-</w:t>
            </w: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生活科技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435508" w:rsidRDefault="00F724C6" w:rsidP="005975F0">
            <w:pPr>
              <w:ind w:firstLineChars="12" w:firstLine="29"/>
              <w:jc w:val="left"/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20,21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F724C6" w:rsidP="005975F0">
            <w:pPr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4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rPr>
                <w:rFonts w:eastAsia="標楷體"/>
                <w:sz w:val="24"/>
                <w:szCs w:val="24"/>
              </w:rPr>
            </w:pPr>
            <w:r w:rsidRPr="008230B3">
              <w:rPr>
                <w:rFonts w:eastAsia="標楷體"/>
                <w:sz w:val="24"/>
                <w:szCs w:val="24"/>
              </w:rPr>
              <w:t>詳見：</w:t>
            </w:r>
            <w:r w:rsidRPr="008230B3">
              <w:rPr>
                <w:rFonts w:eastAsia="標楷體"/>
                <w:b/>
                <w:sz w:val="24"/>
                <w:szCs w:val="24"/>
              </w:rPr>
              <w:t>生涯規劃教育能力指標表融入各領域編寫說明</w:t>
            </w:r>
          </w:p>
        </w:tc>
      </w:tr>
      <w:tr w:rsidR="008E674A" w:rsidRPr="008230B3" w:rsidTr="002E1670">
        <w:trPr>
          <w:trHeight w:val="34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ind w:firstLine="0"/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科技</w:t>
            </w: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-</w:t>
            </w: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生活科技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435508" w:rsidRDefault="00F724C6" w:rsidP="00F724C6">
            <w:pPr>
              <w:ind w:firstLineChars="12" w:firstLine="29"/>
              <w:jc w:val="left"/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1</w:t>
            </w:r>
            <w:r w:rsidR="008E674A" w:rsidRPr="00435508"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2,</w:t>
            </w:r>
            <w:r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16-2</w:t>
            </w:r>
            <w:r w:rsidR="008E674A" w:rsidRPr="00435508"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1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4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rPr>
                <w:rFonts w:eastAsia="標楷體"/>
                <w:sz w:val="24"/>
                <w:szCs w:val="24"/>
              </w:rPr>
            </w:pPr>
          </w:p>
        </w:tc>
      </w:tr>
      <w:tr w:rsidR="008E674A" w:rsidRPr="008230B3" w:rsidTr="002E1670">
        <w:trPr>
          <w:trHeight w:val="34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能源教育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ind w:firstLine="0"/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科技</w:t>
            </w: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-</w:t>
            </w: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生活科技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435508" w:rsidRDefault="00F724C6" w:rsidP="005975F0">
            <w:pPr>
              <w:ind w:firstLineChars="12" w:firstLine="29"/>
              <w:jc w:val="left"/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1-19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F724C6" w:rsidP="005975F0">
            <w:pPr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b/>
                <w:color w:val="auto"/>
                <w:sz w:val="24"/>
                <w:szCs w:val="24"/>
              </w:rPr>
              <w:t>1</w:t>
            </w:r>
            <w:r>
              <w:rPr>
                <w:rFonts w:eastAsia="標楷體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4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rPr>
                <w:rFonts w:eastAsia="標楷體"/>
                <w:sz w:val="24"/>
                <w:szCs w:val="24"/>
              </w:rPr>
            </w:pPr>
          </w:p>
        </w:tc>
      </w:tr>
      <w:tr w:rsidR="008E674A" w:rsidRPr="008230B3" w:rsidTr="002E1670">
        <w:trPr>
          <w:trHeight w:val="34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rPr>
                <w:b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b/>
                <w:color w:val="auto"/>
                <w:kern w:val="2"/>
                <w:sz w:val="24"/>
                <w:szCs w:val="24"/>
                <w:lang w:eastAsia="zh-HK"/>
              </w:rPr>
              <w:t>安全</w:t>
            </w:r>
            <w:r w:rsidRPr="008230B3"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教育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ind w:firstLine="0"/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科技</w:t>
            </w: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-</w:t>
            </w: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生活科技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435508" w:rsidRDefault="00F724C6" w:rsidP="005975F0">
            <w:pPr>
              <w:ind w:firstLineChars="12" w:firstLine="29"/>
              <w:jc w:val="left"/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4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F724C6" w:rsidP="005975F0">
            <w:pPr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/>
        </w:tc>
      </w:tr>
      <w:tr w:rsidR="008E674A" w:rsidRPr="008230B3" w:rsidTr="002E1670">
        <w:trPr>
          <w:trHeight w:val="34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color w:val="auto"/>
                <w:sz w:val="24"/>
                <w:szCs w:val="24"/>
              </w:rPr>
              <w:t>11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rPr>
                <w:b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b/>
                <w:color w:val="auto"/>
                <w:kern w:val="2"/>
                <w:sz w:val="24"/>
                <w:szCs w:val="24"/>
                <w:lang w:eastAsia="zh-HK"/>
              </w:rPr>
              <w:t>人權</w:t>
            </w:r>
            <w:r w:rsidRPr="008230B3"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教育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ind w:firstLine="0"/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科技</w:t>
            </w: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-</w:t>
            </w: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生活科技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435508" w:rsidRDefault="00F724C6" w:rsidP="005975F0">
            <w:pPr>
              <w:ind w:firstLineChars="12" w:firstLine="29"/>
              <w:jc w:val="left"/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9,10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4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/>
        </w:tc>
      </w:tr>
      <w:tr w:rsidR="008E674A" w:rsidRPr="008230B3" w:rsidTr="002E1670">
        <w:trPr>
          <w:trHeight w:val="34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color w:val="auto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F724C6" w:rsidP="005975F0">
            <w:pPr>
              <w:rPr>
                <w:rFonts w:eastAsia="標楷體"/>
                <w:b/>
                <w:color w:val="auto"/>
                <w:kern w:val="2"/>
                <w:sz w:val="24"/>
                <w:szCs w:val="24"/>
                <w:lang w:eastAsia="zh-HK"/>
              </w:rPr>
            </w:pPr>
            <w:r>
              <w:rPr>
                <w:rFonts w:eastAsia="標楷體" w:hint="eastAsia"/>
                <w:b/>
                <w:color w:val="auto"/>
                <w:kern w:val="2"/>
                <w:sz w:val="24"/>
                <w:szCs w:val="24"/>
              </w:rPr>
              <w:t>海洋</w:t>
            </w:r>
            <w:r w:rsidR="008E674A" w:rsidRPr="008230B3"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教育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pPr>
              <w:ind w:firstLine="0"/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科技</w:t>
            </w: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-</w:t>
            </w:r>
            <w:r w:rsidRPr="008230B3">
              <w:rPr>
                <w:rFonts w:eastAsia="標楷體"/>
                <w:b/>
                <w:color w:val="auto"/>
                <w:sz w:val="24"/>
                <w:szCs w:val="24"/>
              </w:rPr>
              <w:t>生活科技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435508" w:rsidRDefault="00F724C6" w:rsidP="00F724C6">
            <w:pPr>
              <w:ind w:firstLineChars="12" w:firstLine="29"/>
              <w:jc w:val="left"/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1</w:t>
            </w:r>
            <w:r w:rsidR="008E674A" w:rsidRPr="00435508">
              <w:rPr>
                <w:rFonts w:eastAsia="標楷體"/>
                <w:b/>
                <w:color w:val="auto"/>
                <w:kern w:val="2"/>
                <w:sz w:val="24"/>
                <w:szCs w:val="24"/>
              </w:rPr>
              <w:t>2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F724C6" w:rsidP="005975F0">
            <w:pPr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>
              <w:rPr>
                <w:rFonts w:eastAsia="標楷體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74A" w:rsidRPr="008230B3" w:rsidRDefault="008E674A" w:rsidP="005975F0"/>
        </w:tc>
      </w:tr>
      <w:tr w:rsidR="002E1670" w:rsidRPr="00274757" w:rsidTr="002E1670">
        <w:trPr>
          <w:trHeight w:val="340"/>
          <w:jc w:val="center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670" w:rsidRPr="00274757" w:rsidRDefault="002E1670" w:rsidP="00C165A9">
            <w:pPr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13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670" w:rsidRPr="00D122B1" w:rsidRDefault="002E1670" w:rsidP="002E1670">
            <w:pPr>
              <w:ind w:firstLine="0"/>
              <w:rPr>
                <w:rFonts w:eastAsia="標楷體"/>
                <w:b/>
                <w:sz w:val="24"/>
                <w:szCs w:val="24"/>
              </w:rPr>
            </w:pPr>
            <w:r w:rsidRPr="00276852">
              <w:rPr>
                <w:rFonts w:eastAsia="標楷體" w:hint="eastAsia"/>
                <w:b/>
                <w:sz w:val="24"/>
                <w:szCs w:val="24"/>
              </w:rPr>
              <w:t>閱讀素養、媒體素養教育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670" w:rsidRPr="00274757" w:rsidRDefault="002E1670" w:rsidP="00C165A9">
            <w:pPr>
              <w:ind w:firstLine="0"/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>
              <w:rPr>
                <w:rFonts w:eastAsia="標楷體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70" w:rsidRPr="00274757" w:rsidRDefault="002E1670" w:rsidP="00C165A9"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科技</w:t>
            </w: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-</w:t>
            </w:r>
            <w:r w:rsidRPr="00274757">
              <w:rPr>
                <w:rFonts w:eastAsia="標楷體"/>
                <w:b/>
                <w:color w:val="auto"/>
                <w:sz w:val="24"/>
                <w:szCs w:val="24"/>
              </w:rPr>
              <w:t>生活科技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670" w:rsidRPr="00274757" w:rsidRDefault="002E1670" w:rsidP="00C165A9">
            <w:pPr>
              <w:ind w:leftChars="-53" w:hangingChars="44" w:hanging="106"/>
              <w:rPr>
                <w:rFonts w:eastAsia="標楷體"/>
                <w:b/>
                <w:color w:val="auto"/>
                <w:sz w:val="24"/>
                <w:szCs w:val="24"/>
              </w:rPr>
            </w:pPr>
            <w:r>
              <w:rPr>
                <w:rFonts w:eastAsia="標楷體"/>
                <w:b/>
                <w:color w:val="auto"/>
                <w:sz w:val="24"/>
                <w:szCs w:val="24"/>
              </w:rPr>
              <w:t>13-20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670" w:rsidRPr="00274757" w:rsidRDefault="002E1670" w:rsidP="00C165A9">
            <w:pPr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670" w:rsidRPr="007C4FC0" w:rsidRDefault="002E1670" w:rsidP="00C165A9"/>
        </w:tc>
      </w:tr>
    </w:tbl>
    <w:p w:rsidR="002E1670" w:rsidRPr="00274757" w:rsidRDefault="002E1670" w:rsidP="002E1670">
      <w:pPr>
        <w:ind w:firstLine="0"/>
        <w:rPr>
          <w:rFonts w:eastAsia="標楷體"/>
          <w:color w:val="FF0000"/>
          <w:sz w:val="24"/>
          <w:szCs w:val="24"/>
        </w:rPr>
      </w:pPr>
      <w:r w:rsidRPr="00274757">
        <w:rPr>
          <w:rFonts w:eastAsia="標楷體"/>
          <w:color w:val="FF0000"/>
          <w:sz w:val="24"/>
          <w:szCs w:val="24"/>
        </w:rPr>
        <w:t xml:space="preserve">  </w:t>
      </w:r>
    </w:p>
    <w:p w:rsidR="002E1670" w:rsidRDefault="002E1670" w:rsidP="002E1670">
      <w:pPr>
        <w:rPr>
          <w:rFonts w:ascii="標楷體" w:eastAsia="標楷體" w:hAnsi="標楷體" w:cs="標楷體"/>
          <w:color w:val="auto"/>
          <w:sz w:val="24"/>
          <w:szCs w:val="24"/>
        </w:rPr>
      </w:pPr>
    </w:p>
    <w:p w:rsidR="00576E56" w:rsidRPr="00576E56" w:rsidRDefault="00576E56" w:rsidP="00576E56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576E56">
        <w:rPr>
          <w:rFonts w:ascii="標楷體" w:eastAsia="標楷體" w:hAnsi="標楷體" w:cs="標楷體" w:hint="eastAsia"/>
          <w:color w:val="auto"/>
          <w:sz w:val="24"/>
          <w:szCs w:val="24"/>
        </w:rPr>
        <w:t>七、本課程是否有校外人士協助教學</w:t>
      </w:r>
    </w:p>
    <w:p w:rsidR="00576E56" w:rsidRPr="00576E56" w:rsidRDefault="00576E56" w:rsidP="00576E56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576E56">
        <w:rPr>
          <w:rFonts w:ascii="標楷體" w:eastAsia="標楷體" w:hAnsi="標楷體" w:cs="標楷體" w:hint="eastAsia"/>
          <w:color w:val="auto"/>
          <w:sz w:val="24"/>
          <w:szCs w:val="24"/>
        </w:rPr>
        <w:t>■否，全學年都沒有</w:t>
      </w:r>
      <w:r w:rsidRPr="00576E56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Pr="00576E56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Pr="00576E56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576E56" w:rsidRPr="00576E56" w:rsidRDefault="00576E56" w:rsidP="00576E56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576E56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576E56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576E56" w:rsidRPr="00576E56" w:rsidRDefault="00576E56" w:rsidP="00576E56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576E56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tbl>
      <w:tblPr>
        <w:tblStyle w:val="20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576E56" w:rsidRPr="00576E56" w:rsidTr="00555C53">
        <w:tc>
          <w:tcPr>
            <w:tcW w:w="1292" w:type="dxa"/>
          </w:tcPr>
          <w:p w:rsidR="00576E56" w:rsidRPr="00576E56" w:rsidRDefault="00576E56" w:rsidP="00576E56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76E5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576E56" w:rsidRPr="00576E56" w:rsidRDefault="00576E56" w:rsidP="00576E56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76E5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576E56" w:rsidRPr="00576E56" w:rsidRDefault="00576E56" w:rsidP="00576E56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76E5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576E56" w:rsidRPr="00576E56" w:rsidRDefault="00576E56" w:rsidP="00576E56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76E5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576E56" w:rsidRPr="00576E56" w:rsidRDefault="00576E56" w:rsidP="00576E56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76E5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576E56" w:rsidRPr="00576E56" w:rsidRDefault="00576E56" w:rsidP="00576E56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76E5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576E56" w:rsidRPr="00576E56" w:rsidTr="00555C53">
        <w:tc>
          <w:tcPr>
            <w:tcW w:w="1292" w:type="dxa"/>
          </w:tcPr>
          <w:p w:rsidR="00576E56" w:rsidRPr="00576E56" w:rsidRDefault="00576E56" w:rsidP="00576E5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576E56" w:rsidRPr="00576E56" w:rsidRDefault="00576E56" w:rsidP="00576E5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576E56" w:rsidRPr="00576E56" w:rsidRDefault="00576E56" w:rsidP="00576E56">
            <w:pPr>
              <w:spacing w:before="100" w:beforeAutospacing="1" w:after="100" w:afterAutospacing="1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76E56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76E56">
              <w:rPr>
                <w:rFonts w:ascii="標楷體" w:eastAsia="標楷體" w:hAnsi="標楷體" w:cs="標楷體" w:hint="eastAsia"/>
                <w:sz w:val="24"/>
                <w:szCs w:val="24"/>
              </w:rPr>
              <w:t>簡報</w:t>
            </w:r>
            <w:r w:rsidRPr="00576E56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76E56">
              <w:rPr>
                <w:rFonts w:ascii="標楷體" w:eastAsia="標楷體" w:hAnsi="標楷體" w:cs="標楷體" w:hint="eastAsia"/>
                <w:sz w:val="24"/>
                <w:szCs w:val="24"/>
              </w:rPr>
              <w:t>印刷品</w:t>
            </w:r>
            <w:r w:rsidRPr="00576E56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76E56">
              <w:rPr>
                <w:rFonts w:ascii="標楷體" w:eastAsia="標楷體" w:hAnsi="標楷體" w:cs="標楷體" w:hint="eastAsia"/>
                <w:sz w:val="24"/>
                <w:szCs w:val="24"/>
              </w:rPr>
              <w:t>影音光碟</w:t>
            </w:r>
          </w:p>
          <w:p w:rsidR="00576E56" w:rsidRPr="00576E56" w:rsidRDefault="00576E56" w:rsidP="00576E56">
            <w:pPr>
              <w:spacing w:before="100" w:beforeAutospacing="1" w:after="100" w:afterAutospacing="1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76E56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76E56">
              <w:rPr>
                <w:rFonts w:ascii="標楷體" w:eastAsia="標楷體" w:hAnsi="標楷體" w:cs="標楷體" w:hint="eastAsia"/>
                <w:sz w:val="24"/>
                <w:szCs w:val="24"/>
              </w:rPr>
              <w:t>其他於課程或活動中使用之教學資料，請說明：</w:t>
            </w:r>
            <w:r w:rsidRPr="00576E56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</w:tc>
        <w:tc>
          <w:tcPr>
            <w:tcW w:w="2296" w:type="dxa"/>
          </w:tcPr>
          <w:p w:rsidR="00576E56" w:rsidRPr="00576E56" w:rsidRDefault="00576E56" w:rsidP="00576E5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576E56" w:rsidRPr="00576E56" w:rsidRDefault="00576E56" w:rsidP="00576E5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576E56" w:rsidRPr="00576E56" w:rsidRDefault="00576E56" w:rsidP="00576E5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76E56" w:rsidRPr="00576E56" w:rsidTr="00555C53">
        <w:tc>
          <w:tcPr>
            <w:tcW w:w="1292" w:type="dxa"/>
          </w:tcPr>
          <w:p w:rsidR="00576E56" w:rsidRPr="00576E56" w:rsidRDefault="00576E56" w:rsidP="00576E5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576E56" w:rsidRPr="00576E56" w:rsidRDefault="00576E56" w:rsidP="00576E5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576E56" w:rsidRPr="00576E56" w:rsidRDefault="00576E56" w:rsidP="00576E5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576E56" w:rsidRPr="00576E56" w:rsidRDefault="00576E56" w:rsidP="00576E5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576E56" w:rsidRPr="00576E56" w:rsidRDefault="00576E56" w:rsidP="00576E5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576E56" w:rsidRPr="00576E56" w:rsidRDefault="00576E56" w:rsidP="00576E5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76E56" w:rsidRPr="00576E56" w:rsidTr="00555C53">
        <w:tc>
          <w:tcPr>
            <w:tcW w:w="1292" w:type="dxa"/>
          </w:tcPr>
          <w:p w:rsidR="00576E56" w:rsidRPr="00576E56" w:rsidRDefault="00576E56" w:rsidP="00576E5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576E56" w:rsidRPr="00576E56" w:rsidRDefault="00576E56" w:rsidP="00576E5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576E56" w:rsidRPr="00576E56" w:rsidRDefault="00576E56" w:rsidP="00576E5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576E56" w:rsidRPr="00576E56" w:rsidRDefault="00576E56" w:rsidP="00576E5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576E56" w:rsidRPr="00576E56" w:rsidRDefault="00576E56" w:rsidP="00576E5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576E56" w:rsidRPr="00576E56" w:rsidRDefault="00576E56" w:rsidP="00576E5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576E56" w:rsidRPr="00576E56" w:rsidRDefault="00576E56" w:rsidP="00576E56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576E56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576E56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DE5B9F" w:rsidRDefault="00DE5B9F" w:rsidP="00DE5B9F">
      <w:pPr>
        <w:widowControl w:val="0"/>
        <w:ind w:firstLine="0"/>
        <w:jc w:val="center"/>
        <w:rPr>
          <w:rFonts w:eastAsia="標楷體"/>
          <w:kern w:val="2"/>
          <w:sz w:val="32"/>
          <w:szCs w:val="32"/>
        </w:rPr>
      </w:pPr>
    </w:p>
    <w:p w:rsidR="00DE5B9F" w:rsidRDefault="00DE5B9F" w:rsidP="00DE5B9F">
      <w:pPr>
        <w:widowControl w:val="0"/>
        <w:ind w:firstLine="0"/>
        <w:jc w:val="center"/>
        <w:rPr>
          <w:rFonts w:eastAsia="標楷體"/>
          <w:kern w:val="2"/>
          <w:sz w:val="32"/>
          <w:szCs w:val="32"/>
        </w:rPr>
      </w:pPr>
    </w:p>
    <w:p w:rsidR="00DE5B9F" w:rsidRPr="008E674A" w:rsidRDefault="00DE5B9F" w:rsidP="00DE5B9F">
      <w:pPr>
        <w:widowControl w:val="0"/>
        <w:ind w:firstLine="0"/>
        <w:jc w:val="center"/>
        <w:rPr>
          <w:rFonts w:eastAsia="標楷體"/>
          <w:b/>
          <w:kern w:val="2"/>
          <w:sz w:val="28"/>
          <w:szCs w:val="28"/>
        </w:rPr>
      </w:pPr>
      <w:bookmarkStart w:id="0" w:name="_GoBack"/>
      <w:bookmarkEnd w:id="0"/>
      <w:r w:rsidRPr="008E674A">
        <w:rPr>
          <w:rFonts w:eastAsia="標楷體"/>
          <w:b/>
          <w:kern w:val="2"/>
          <w:sz w:val="28"/>
          <w:szCs w:val="28"/>
        </w:rPr>
        <w:t>新北市立溪崑國民中學</w:t>
      </w:r>
      <w:r w:rsidRPr="008E674A">
        <w:rPr>
          <w:rFonts w:eastAsia="標楷體"/>
          <w:b/>
          <w:kern w:val="2"/>
          <w:sz w:val="28"/>
          <w:szCs w:val="28"/>
        </w:rPr>
        <w:t>111</w:t>
      </w:r>
      <w:r w:rsidRPr="008E674A">
        <w:rPr>
          <w:rFonts w:eastAsia="標楷體"/>
          <w:b/>
          <w:kern w:val="2"/>
          <w:sz w:val="28"/>
          <w:szCs w:val="28"/>
        </w:rPr>
        <w:t>學年度第一學期</w:t>
      </w:r>
      <w:r w:rsidRPr="008E674A">
        <w:rPr>
          <w:rFonts w:eastAsia="標楷體"/>
          <w:b/>
          <w:kern w:val="2"/>
          <w:sz w:val="28"/>
          <w:szCs w:val="28"/>
        </w:rPr>
        <w:t xml:space="preserve"> </w:t>
      </w:r>
      <w:r w:rsidRPr="008E674A">
        <w:rPr>
          <w:rFonts w:eastAsia="標楷體"/>
          <w:b/>
          <w:kern w:val="2"/>
          <w:sz w:val="28"/>
          <w:szCs w:val="28"/>
        </w:rPr>
        <w:t>八年級</w:t>
      </w:r>
      <w:r w:rsidRPr="008E674A">
        <w:rPr>
          <w:rFonts w:eastAsia="標楷體"/>
          <w:b/>
          <w:kern w:val="2"/>
          <w:sz w:val="28"/>
          <w:szCs w:val="28"/>
        </w:rPr>
        <w:t xml:space="preserve"> </w:t>
      </w:r>
      <w:r w:rsidRPr="008E674A">
        <w:rPr>
          <w:rFonts w:eastAsia="標楷體"/>
          <w:b/>
          <w:kern w:val="2"/>
          <w:sz w:val="28"/>
          <w:szCs w:val="28"/>
        </w:rPr>
        <w:t>科技</w:t>
      </w:r>
      <w:r w:rsidRPr="008E674A">
        <w:rPr>
          <w:rFonts w:eastAsia="標楷體"/>
          <w:b/>
          <w:kern w:val="2"/>
          <w:sz w:val="28"/>
          <w:szCs w:val="28"/>
        </w:rPr>
        <w:t>(</w:t>
      </w:r>
      <w:r w:rsidRPr="008E674A">
        <w:rPr>
          <w:rFonts w:eastAsia="標楷體"/>
          <w:b/>
          <w:kern w:val="2"/>
          <w:sz w:val="28"/>
          <w:szCs w:val="28"/>
        </w:rPr>
        <w:t>生活科技</w:t>
      </w:r>
      <w:r w:rsidRPr="008E674A">
        <w:rPr>
          <w:rFonts w:eastAsia="標楷體"/>
          <w:b/>
          <w:kern w:val="2"/>
          <w:sz w:val="28"/>
          <w:szCs w:val="28"/>
        </w:rPr>
        <w:t xml:space="preserve">)  </w:t>
      </w:r>
      <w:r w:rsidRPr="008E674A">
        <w:rPr>
          <w:rFonts w:eastAsia="標楷體"/>
          <w:b/>
          <w:kern w:val="2"/>
          <w:sz w:val="28"/>
          <w:szCs w:val="28"/>
        </w:rPr>
        <w:t>領域教學進度總表</w:t>
      </w:r>
    </w:p>
    <w:tbl>
      <w:tblPr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5"/>
        <w:gridCol w:w="2436"/>
        <w:gridCol w:w="2435"/>
        <w:gridCol w:w="2434"/>
        <w:gridCol w:w="2435"/>
        <w:gridCol w:w="2435"/>
      </w:tblGrid>
      <w:tr w:rsidR="00DE5B9F" w:rsidRPr="008E674A" w:rsidTr="00282900">
        <w:trPr>
          <w:cantSplit/>
          <w:trHeight w:val="790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9F" w:rsidRPr="008E674A" w:rsidRDefault="00DE5B9F" w:rsidP="00282900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 w:val="28"/>
                <w:szCs w:val="28"/>
              </w:rPr>
            </w:pPr>
            <w:r w:rsidRPr="008E674A">
              <w:rPr>
                <w:rFonts w:eastAsia="標楷體"/>
                <w:b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E5B9F" w:rsidRPr="008E674A" w:rsidRDefault="00DE5B9F" w:rsidP="00282900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 w:val="28"/>
                <w:szCs w:val="28"/>
              </w:rPr>
            </w:pPr>
            <w:r w:rsidRPr="008E674A">
              <w:rPr>
                <w:rFonts w:eastAsia="標楷體"/>
                <w:b/>
                <w:kern w:val="2"/>
                <w:sz w:val="28"/>
                <w:szCs w:val="28"/>
              </w:rPr>
              <w:t>教學進度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9F" w:rsidRPr="008E674A" w:rsidRDefault="00DE5B9F" w:rsidP="00282900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 w:val="28"/>
                <w:szCs w:val="28"/>
              </w:rPr>
            </w:pPr>
            <w:r w:rsidRPr="008E674A">
              <w:rPr>
                <w:rFonts w:eastAsia="標楷體"/>
                <w:b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E5B9F" w:rsidRPr="008E674A" w:rsidRDefault="00DE5B9F" w:rsidP="00282900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 w:val="28"/>
                <w:szCs w:val="28"/>
              </w:rPr>
            </w:pPr>
            <w:r w:rsidRPr="008E674A">
              <w:rPr>
                <w:rFonts w:eastAsia="標楷體"/>
                <w:b/>
                <w:kern w:val="2"/>
                <w:sz w:val="28"/>
                <w:szCs w:val="28"/>
              </w:rPr>
              <w:t>教學進度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9F" w:rsidRPr="008E674A" w:rsidRDefault="00DE5B9F" w:rsidP="00282900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 w:val="28"/>
                <w:szCs w:val="28"/>
              </w:rPr>
            </w:pPr>
            <w:r w:rsidRPr="008E674A">
              <w:rPr>
                <w:rFonts w:eastAsia="標楷體"/>
                <w:b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9F" w:rsidRPr="008E674A" w:rsidRDefault="00DE5B9F" w:rsidP="00282900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 w:val="28"/>
                <w:szCs w:val="28"/>
              </w:rPr>
            </w:pPr>
            <w:r w:rsidRPr="008E674A">
              <w:rPr>
                <w:rFonts w:eastAsia="標楷體"/>
                <w:b/>
                <w:kern w:val="2"/>
                <w:sz w:val="28"/>
                <w:szCs w:val="28"/>
              </w:rPr>
              <w:t>教學進度</w:t>
            </w:r>
          </w:p>
        </w:tc>
      </w:tr>
      <w:tr w:rsidR="00DE5B9F" w:rsidRPr="008E674A" w:rsidTr="00282900">
        <w:trPr>
          <w:cantSplit/>
          <w:trHeight w:val="790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9F" w:rsidRPr="008E674A" w:rsidRDefault="00DE5B9F" w:rsidP="00282900">
            <w:pPr>
              <w:widowControl w:val="0"/>
              <w:ind w:firstLine="0"/>
              <w:jc w:val="center"/>
              <w:rPr>
                <w:b/>
                <w:kern w:val="2"/>
                <w:sz w:val="28"/>
                <w:szCs w:val="28"/>
              </w:rPr>
            </w:pPr>
            <w:r w:rsidRPr="008E674A">
              <w:rPr>
                <w:b/>
                <w:kern w:val="2"/>
                <w:sz w:val="28"/>
                <w:szCs w:val="28"/>
              </w:rPr>
              <w:t>第一週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5B9F" w:rsidRPr="008E674A" w:rsidRDefault="00DE5B9F" w:rsidP="00282900">
            <w:pPr>
              <w:spacing w:line="260" w:lineRule="exact"/>
              <w:ind w:firstLine="0"/>
              <w:jc w:val="left"/>
              <w:rPr>
                <w:rFonts w:eastAsia="標楷體"/>
                <w:b/>
                <w:kern w:val="2"/>
                <w:sz w:val="28"/>
                <w:szCs w:val="28"/>
              </w:rPr>
            </w:pPr>
            <w:r w:rsidRPr="008E674A">
              <w:rPr>
                <w:rFonts w:eastAsia="標楷體"/>
                <w:b/>
                <w:bCs/>
                <w:snapToGrid w:val="0"/>
                <w:color w:val="auto"/>
                <w:sz w:val="28"/>
                <w:szCs w:val="28"/>
              </w:rPr>
              <w:t>認識能源</w:t>
            </w:r>
            <w:r w:rsidRPr="008E674A">
              <w:rPr>
                <w:b/>
                <w:bCs/>
                <w:snapToGrid w:val="0"/>
                <w:color w:val="auto"/>
                <w:sz w:val="28"/>
                <w:szCs w:val="28"/>
              </w:rPr>
              <w:t>--</w:t>
            </w:r>
            <w:r w:rsidRPr="008E674A">
              <w:rPr>
                <w:rFonts w:eastAsia="標楷體"/>
                <w:b/>
                <w:bCs/>
                <w:snapToGrid w:val="0"/>
                <w:color w:val="auto"/>
                <w:sz w:val="28"/>
                <w:szCs w:val="28"/>
              </w:rPr>
              <w:t>生活中的能源科技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9F" w:rsidRPr="008E674A" w:rsidRDefault="00DE5B9F" w:rsidP="00282900">
            <w:pPr>
              <w:widowControl w:val="0"/>
              <w:ind w:firstLine="0"/>
              <w:jc w:val="center"/>
              <w:rPr>
                <w:b/>
                <w:kern w:val="2"/>
                <w:sz w:val="28"/>
                <w:szCs w:val="28"/>
              </w:rPr>
            </w:pPr>
            <w:r w:rsidRPr="008E674A">
              <w:rPr>
                <w:b/>
                <w:kern w:val="2"/>
                <w:sz w:val="28"/>
                <w:szCs w:val="28"/>
              </w:rPr>
              <w:t>第八週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5B9F" w:rsidRPr="008E674A" w:rsidRDefault="00DE5B9F" w:rsidP="00282900">
            <w:pPr>
              <w:widowControl w:val="0"/>
              <w:ind w:firstLine="0"/>
              <w:jc w:val="left"/>
              <w:rPr>
                <w:rFonts w:eastAsia="標楷體"/>
                <w:b/>
                <w:kern w:val="2"/>
                <w:sz w:val="28"/>
                <w:szCs w:val="28"/>
              </w:rPr>
            </w:pPr>
            <w:r w:rsidRPr="008E674A">
              <w:rPr>
                <w:rFonts w:eastAsia="標楷體"/>
                <w:b/>
                <w:bCs/>
                <w:snapToGrid w:val="0"/>
                <w:color w:val="auto"/>
                <w:sz w:val="28"/>
                <w:szCs w:val="28"/>
              </w:rPr>
              <w:t>認識能源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9F" w:rsidRPr="008E674A" w:rsidRDefault="00DE5B9F" w:rsidP="00282900">
            <w:pPr>
              <w:widowControl w:val="0"/>
              <w:ind w:firstLine="0"/>
              <w:jc w:val="center"/>
              <w:rPr>
                <w:b/>
                <w:kern w:val="2"/>
                <w:sz w:val="28"/>
                <w:szCs w:val="28"/>
              </w:rPr>
            </w:pPr>
            <w:r w:rsidRPr="008E674A">
              <w:rPr>
                <w:b/>
                <w:kern w:val="2"/>
                <w:sz w:val="28"/>
                <w:szCs w:val="28"/>
              </w:rPr>
              <w:t>第十五週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9F" w:rsidRPr="008E674A" w:rsidRDefault="00DE5B9F" w:rsidP="008E674A">
            <w:pPr>
              <w:spacing w:line="260" w:lineRule="exact"/>
              <w:jc w:val="left"/>
              <w:rPr>
                <w:rFonts w:eastAsia="標楷體"/>
                <w:b/>
                <w:kern w:val="2"/>
                <w:sz w:val="28"/>
                <w:szCs w:val="28"/>
              </w:rPr>
            </w:pPr>
            <w:r w:rsidRPr="008E674A">
              <w:rPr>
                <w:rFonts w:eastAsia="標楷體"/>
                <w:b/>
                <w:noProof/>
                <w:color w:val="auto"/>
                <w:sz w:val="28"/>
                <w:szCs w:val="28"/>
              </w:rPr>
              <w:t>創意仿生獸設計</w:t>
            </w:r>
          </w:p>
        </w:tc>
      </w:tr>
      <w:tr w:rsidR="00DE5B9F" w:rsidRPr="008E674A" w:rsidTr="00282900">
        <w:trPr>
          <w:cantSplit/>
          <w:trHeight w:val="790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9F" w:rsidRPr="008E674A" w:rsidRDefault="00DE5B9F" w:rsidP="00282900">
            <w:pPr>
              <w:widowControl w:val="0"/>
              <w:ind w:firstLine="0"/>
              <w:jc w:val="center"/>
              <w:rPr>
                <w:b/>
                <w:kern w:val="2"/>
                <w:sz w:val="28"/>
                <w:szCs w:val="28"/>
              </w:rPr>
            </w:pPr>
            <w:r w:rsidRPr="008E674A">
              <w:rPr>
                <w:b/>
                <w:kern w:val="2"/>
                <w:sz w:val="28"/>
                <w:szCs w:val="28"/>
              </w:rPr>
              <w:t>第二週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5B9F" w:rsidRPr="008E674A" w:rsidRDefault="00DE5B9F" w:rsidP="00282900">
            <w:pPr>
              <w:spacing w:line="260" w:lineRule="exact"/>
              <w:jc w:val="left"/>
              <w:rPr>
                <w:rFonts w:eastAsia="標楷體"/>
                <w:b/>
                <w:kern w:val="2"/>
                <w:sz w:val="28"/>
                <w:szCs w:val="28"/>
              </w:rPr>
            </w:pPr>
            <w:r w:rsidRPr="008E674A">
              <w:rPr>
                <w:rFonts w:eastAsia="標楷體"/>
                <w:b/>
                <w:bCs/>
                <w:snapToGrid w:val="0"/>
                <w:color w:val="auto"/>
                <w:sz w:val="28"/>
                <w:szCs w:val="28"/>
              </w:rPr>
              <w:t>能源科技系統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9F" w:rsidRPr="008E674A" w:rsidRDefault="00DE5B9F" w:rsidP="00282900">
            <w:pPr>
              <w:widowControl w:val="0"/>
              <w:ind w:firstLine="0"/>
              <w:jc w:val="center"/>
              <w:rPr>
                <w:b/>
                <w:kern w:val="2"/>
                <w:sz w:val="28"/>
                <w:szCs w:val="28"/>
              </w:rPr>
            </w:pPr>
            <w:r w:rsidRPr="008E674A">
              <w:rPr>
                <w:b/>
                <w:kern w:val="2"/>
                <w:sz w:val="28"/>
                <w:szCs w:val="28"/>
              </w:rPr>
              <w:t>第九週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5B9F" w:rsidRPr="008E674A" w:rsidRDefault="00DE5B9F" w:rsidP="008E674A">
            <w:pPr>
              <w:spacing w:line="260" w:lineRule="exact"/>
              <w:jc w:val="left"/>
              <w:rPr>
                <w:rFonts w:eastAsia="標楷體"/>
                <w:b/>
                <w:kern w:val="2"/>
                <w:sz w:val="28"/>
                <w:szCs w:val="28"/>
              </w:rPr>
            </w:pPr>
            <w:r w:rsidRPr="008E674A">
              <w:rPr>
                <w:rFonts w:eastAsia="標楷體"/>
                <w:b/>
                <w:noProof/>
                <w:color w:val="auto"/>
                <w:sz w:val="28"/>
                <w:szCs w:val="28"/>
              </w:rPr>
              <w:t>創意仿生獸設計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9F" w:rsidRPr="008E674A" w:rsidRDefault="00DE5B9F" w:rsidP="00282900">
            <w:pPr>
              <w:widowControl w:val="0"/>
              <w:ind w:firstLine="0"/>
              <w:jc w:val="center"/>
              <w:rPr>
                <w:b/>
                <w:kern w:val="2"/>
                <w:sz w:val="28"/>
                <w:szCs w:val="28"/>
              </w:rPr>
            </w:pPr>
            <w:r w:rsidRPr="008E674A">
              <w:rPr>
                <w:b/>
                <w:kern w:val="2"/>
                <w:sz w:val="28"/>
                <w:szCs w:val="28"/>
              </w:rPr>
              <w:t>第十六週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9F" w:rsidRPr="008E674A" w:rsidRDefault="00DE5B9F" w:rsidP="008E674A">
            <w:pPr>
              <w:rPr>
                <w:b/>
                <w:sz w:val="28"/>
                <w:szCs w:val="28"/>
              </w:rPr>
            </w:pPr>
            <w:r w:rsidRPr="008E674A">
              <w:rPr>
                <w:rFonts w:eastAsia="標楷體"/>
                <w:b/>
                <w:noProof/>
                <w:color w:val="auto"/>
                <w:sz w:val="28"/>
                <w:szCs w:val="28"/>
              </w:rPr>
              <w:t>創意仿生獸設計</w:t>
            </w:r>
          </w:p>
        </w:tc>
      </w:tr>
      <w:tr w:rsidR="00DE5B9F" w:rsidRPr="008E674A" w:rsidTr="00282900">
        <w:trPr>
          <w:cantSplit/>
          <w:trHeight w:val="790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9F" w:rsidRPr="008E674A" w:rsidRDefault="00DE5B9F" w:rsidP="00282900">
            <w:pPr>
              <w:widowControl w:val="0"/>
              <w:ind w:firstLine="0"/>
              <w:jc w:val="center"/>
              <w:rPr>
                <w:b/>
                <w:kern w:val="2"/>
                <w:sz w:val="28"/>
                <w:szCs w:val="28"/>
              </w:rPr>
            </w:pPr>
            <w:r w:rsidRPr="008E674A">
              <w:rPr>
                <w:b/>
                <w:kern w:val="2"/>
                <w:sz w:val="28"/>
                <w:szCs w:val="28"/>
              </w:rPr>
              <w:lastRenderedPageBreak/>
              <w:t>第三週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5B9F" w:rsidRPr="008E674A" w:rsidRDefault="00DE5B9F" w:rsidP="00282900">
            <w:pPr>
              <w:spacing w:line="260" w:lineRule="exact"/>
              <w:jc w:val="left"/>
              <w:rPr>
                <w:rFonts w:eastAsia="標楷體"/>
                <w:b/>
                <w:kern w:val="2"/>
                <w:sz w:val="28"/>
                <w:szCs w:val="28"/>
              </w:rPr>
            </w:pPr>
            <w:r w:rsidRPr="008E674A">
              <w:rPr>
                <w:rFonts w:eastAsia="標楷體"/>
                <w:b/>
                <w:bCs/>
                <w:snapToGrid w:val="0"/>
                <w:color w:val="auto"/>
                <w:sz w:val="28"/>
                <w:szCs w:val="28"/>
              </w:rPr>
              <w:t>能源科技系統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9F" w:rsidRPr="008E674A" w:rsidRDefault="00DE5B9F" w:rsidP="00282900">
            <w:pPr>
              <w:widowControl w:val="0"/>
              <w:ind w:firstLine="0"/>
              <w:jc w:val="center"/>
              <w:rPr>
                <w:b/>
                <w:kern w:val="2"/>
                <w:sz w:val="28"/>
                <w:szCs w:val="28"/>
              </w:rPr>
            </w:pPr>
            <w:r w:rsidRPr="008E674A">
              <w:rPr>
                <w:b/>
                <w:kern w:val="2"/>
                <w:sz w:val="28"/>
                <w:szCs w:val="28"/>
              </w:rPr>
              <w:t>第十週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5B9F" w:rsidRPr="008E674A" w:rsidRDefault="00DE5B9F" w:rsidP="008E674A">
            <w:pPr>
              <w:rPr>
                <w:b/>
                <w:sz w:val="28"/>
                <w:szCs w:val="28"/>
              </w:rPr>
            </w:pPr>
            <w:r w:rsidRPr="008E674A">
              <w:rPr>
                <w:rFonts w:eastAsia="標楷體"/>
                <w:b/>
                <w:noProof/>
                <w:color w:val="auto"/>
                <w:sz w:val="28"/>
                <w:szCs w:val="28"/>
              </w:rPr>
              <w:t>創意仿生獸設計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9F" w:rsidRPr="008E674A" w:rsidRDefault="00DE5B9F" w:rsidP="00282900">
            <w:pPr>
              <w:widowControl w:val="0"/>
              <w:ind w:firstLine="0"/>
              <w:jc w:val="center"/>
              <w:rPr>
                <w:b/>
                <w:kern w:val="2"/>
                <w:sz w:val="28"/>
                <w:szCs w:val="28"/>
              </w:rPr>
            </w:pPr>
            <w:r w:rsidRPr="008E674A">
              <w:rPr>
                <w:b/>
                <w:kern w:val="2"/>
                <w:sz w:val="28"/>
                <w:szCs w:val="28"/>
              </w:rPr>
              <w:t>第十七週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9F" w:rsidRPr="008E674A" w:rsidRDefault="00DE5B9F" w:rsidP="008E674A">
            <w:pPr>
              <w:rPr>
                <w:rFonts w:eastAsia="標楷體"/>
                <w:b/>
                <w:kern w:val="2"/>
                <w:sz w:val="28"/>
                <w:szCs w:val="28"/>
              </w:rPr>
            </w:pPr>
            <w:r w:rsidRPr="008E674A">
              <w:rPr>
                <w:rFonts w:eastAsia="標楷體"/>
                <w:b/>
                <w:noProof/>
                <w:color w:val="auto"/>
                <w:sz w:val="28"/>
                <w:szCs w:val="28"/>
              </w:rPr>
              <w:t>創意仿生獸設計</w:t>
            </w:r>
          </w:p>
        </w:tc>
      </w:tr>
      <w:tr w:rsidR="00DE5B9F" w:rsidRPr="008E674A" w:rsidTr="00282900">
        <w:trPr>
          <w:cantSplit/>
          <w:trHeight w:val="790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9F" w:rsidRPr="008E674A" w:rsidRDefault="00DE5B9F" w:rsidP="00282900">
            <w:pPr>
              <w:widowControl w:val="0"/>
              <w:ind w:firstLine="0"/>
              <w:jc w:val="center"/>
              <w:rPr>
                <w:b/>
                <w:kern w:val="2"/>
                <w:sz w:val="28"/>
                <w:szCs w:val="28"/>
              </w:rPr>
            </w:pPr>
            <w:r w:rsidRPr="008E674A">
              <w:rPr>
                <w:b/>
                <w:kern w:val="2"/>
                <w:sz w:val="28"/>
                <w:szCs w:val="28"/>
              </w:rPr>
              <w:t>第四週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5B9F" w:rsidRPr="008E674A" w:rsidRDefault="00DE5B9F" w:rsidP="00282900">
            <w:pPr>
              <w:spacing w:line="260" w:lineRule="exact"/>
              <w:jc w:val="left"/>
              <w:rPr>
                <w:b/>
                <w:snapToGrid w:val="0"/>
                <w:sz w:val="28"/>
                <w:szCs w:val="28"/>
              </w:rPr>
            </w:pPr>
            <w:r w:rsidRPr="008E674A">
              <w:rPr>
                <w:rFonts w:eastAsia="標楷體"/>
                <w:b/>
                <w:bCs/>
                <w:snapToGrid w:val="0"/>
                <w:color w:val="000000" w:themeColor="text1"/>
                <w:sz w:val="28"/>
                <w:szCs w:val="28"/>
              </w:rPr>
              <w:t>能源應用我最行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9F" w:rsidRPr="008E674A" w:rsidRDefault="00DE5B9F" w:rsidP="00282900">
            <w:pPr>
              <w:widowControl w:val="0"/>
              <w:ind w:firstLine="0"/>
              <w:jc w:val="center"/>
              <w:rPr>
                <w:b/>
                <w:kern w:val="2"/>
                <w:sz w:val="28"/>
                <w:szCs w:val="28"/>
              </w:rPr>
            </w:pPr>
            <w:r w:rsidRPr="008E674A">
              <w:rPr>
                <w:b/>
                <w:kern w:val="2"/>
                <w:sz w:val="28"/>
                <w:szCs w:val="28"/>
              </w:rPr>
              <w:t>第十一週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5B9F" w:rsidRPr="008E674A" w:rsidRDefault="00DE5B9F" w:rsidP="008E674A">
            <w:pPr>
              <w:rPr>
                <w:b/>
                <w:sz w:val="28"/>
                <w:szCs w:val="28"/>
              </w:rPr>
            </w:pPr>
            <w:r w:rsidRPr="008E674A">
              <w:rPr>
                <w:rFonts w:eastAsia="標楷體"/>
                <w:b/>
                <w:noProof/>
                <w:color w:val="auto"/>
                <w:sz w:val="28"/>
                <w:szCs w:val="28"/>
              </w:rPr>
              <w:t>創意仿生獸設計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9F" w:rsidRPr="008E674A" w:rsidRDefault="00DE5B9F" w:rsidP="00282900">
            <w:pPr>
              <w:widowControl w:val="0"/>
              <w:ind w:firstLine="0"/>
              <w:jc w:val="center"/>
              <w:rPr>
                <w:b/>
                <w:kern w:val="2"/>
                <w:sz w:val="28"/>
                <w:szCs w:val="28"/>
              </w:rPr>
            </w:pPr>
            <w:r w:rsidRPr="008E674A">
              <w:rPr>
                <w:b/>
                <w:kern w:val="2"/>
                <w:sz w:val="28"/>
                <w:szCs w:val="28"/>
              </w:rPr>
              <w:t>第十八週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9F" w:rsidRPr="008E674A" w:rsidRDefault="00DE5B9F" w:rsidP="008E674A">
            <w:pPr>
              <w:spacing w:line="260" w:lineRule="exact"/>
              <w:jc w:val="left"/>
              <w:rPr>
                <w:rFonts w:eastAsia="標楷體"/>
                <w:b/>
                <w:kern w:val="2"/>
                <w:sz w:val="28"/>
                <w:szCs w:val="28"/>
              </w:rPr>
            </w:pPr>
            <w:r w:rsidRPr="008E674A">
              <w:rPr>
                <w:rFonts w:eastAsia="標楷體"/>
                <w:b/>
                <w:noProof/>
                <w:color w:val="auto"/>
                <w:sz w:val="28"/>
                <w:szCs w:val="28"/>
              </w:rPr>
              <w:t>能源與生活周遭關聯</w:t>
            </w:r>
          </w:p>
        </w:tc>
      </w:tr>
      <w:tr w:rsidR="00DE5B9F" w:rsidRPr="008E674A" w:rsidTr="00282900">
        <w:trPr>
          <w:cantSplit/>
          <w:trHeight w:val="790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9F" w:rsidRPr="008E674A" w:rsidRDefault="00DE5B9F" w:rsidP="00282900">
            <w:pPr>
              <w:widowControl w:val="0"/>
              <w:ind w:firstLine="0"/>
              <w:jc w:val="center"/>
              <w:rPr>
                <w:b/>
                <w:kern w:val="2"/>
                <w:sz w:val="28"/>
                <w:szCs w:val="28"/>
              </w:rPr>
            </w:pPr>
            <w:r w:rsidRPr="008E674A">
              <w:rPr>
                <w:b/>
                <w:kern w:val="2"/>
                <w:sz w:val="28"/>
                <w:szCs w:val="28"/>
              </w:rPr>
              <w:t>第五週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5B9F" w:rsidRPr="008E674A" w:rsidRDefault="00DE5B9F" w:rsidP="00282900">
            <w:pPr>
              <w:spacing w:line="260" w:lineRule="exact"/>
              <w:jc w:val="left"/>
              <w:rPr>
                <w:b/>
                <w:sz w:val="28"/>
                <w:szCs w:val="28"/>
              </w:rPr>
            </w:pPr>
            <w:r w:rsidRPr="008E674A">
              <w:rPr>
                <w:rFonts w:eastAsia="標楷體"/>
                <w:b/>
                <w:bCs/>
                <w:snapToGrid w:val="0"/>
                <w:color w:val="auto"/>
                <w:sz w:val="28"/>
                <w:szCs w:val="28"/>
              </w:rPr>
              <w:t>能源應用我最行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9F" w:rsidRPr="008E674A" w:rsidRDefault="00DE5B9F" w:rsidP="00282900">
            <w:pPr>
              <w:widowControl w:val="0"/>
              <w:ind w:firstLine="0"/>
              <w:jc w:val="center"/>
              <w:rPr>
                <w:b/>
                <w:kern w:val="2"/>
                <w:sz w:val="28"/>
                <w:szCs w:val="28"/>
              </w:rPr>
            </w:pPr>
            <w:r w:rsidRPr="008E674A">
              <w:rPr>
                <w:b/>
                <w:kern w:val="2"/>
                <w:sz w:val="28"/>
                <w:szCs w:val="28"/>
              </w:rPr>
              <w:t>第十二週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5B9F" w:rsidRPr="008E674A" w:rsidRDefault="00DE5B9F" w:rsidP="008E674A">
            <w:pPr>
              <w:rPr>
                <w:b/>
                <w:sz w:val="28"/>
                <w:szCs w:val="28"/>
              </w:rPr>
            </w:pPr>
            <w:r w:rsidRPr="008E674A">
              <w:rPr>
                <w:rFonts w:eastAsia="標楷體"/>
                <w:b/>
                <w:noProof/>
                <w:color w:val="auto"/>
                <w:sz w:val="28"/>
                <w:szCs w:val="28"/>
              </w:rPr>
              <w:t>創意仿生獸設計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9F" w:rsidRPr="008E674A" w:rsidRDefault="00DE5B9F" w:rsidP="00282900">
            <w:pPr>
              <w:widowControl w:val="0"/>
              <w:ind w:firstLine="0"/>
              <w:jc w:val="center"/>
              <w:rPr>
                <w:b/>
                <w:kern w:val="2"/>
                <w:sz w:val="28"/>
                <w:szCs w:val="28"/>
              </w:rPr>
            </w:pPr>
            <w:r w:rsidRPr="008E674A">
              <w:rPr>
                <w:b/>
                <w:kern w:val="2"/>
                <w:sz w:val="28"/>
                <w:szCs w:val="28"/>
              </w:rPr>
              <w:t>第十九週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9F" w:rsidRPr="008E674A" w:rsidRDefault="00DE5B9F" w:rsidP="00282900">
            <w:pPr>
              <w:spacing w:line="260" w:lineRule="exact"/>
              <w:ind w:firstLine="0"/>
              <w:jc w:val="left"/>
              <w:rPr>
                <w:rFonts w:eastAsia="標楷體"/>
                <w:b/>
                <w:kern w:val="2"/>
                <w:sz w:val="28"/>
                <w:szCs w:val="28"/>
              </w:rPr>
            </w:pPr>
            <w:r w:rsidRPr="008E674A">
              <w:rPr>
                <w:rFonts w:eastAsia="標楷體"/>
                <w:b/>
                <w:color w:val="auto"/>
                <w:sz w:val="28"/>
                <w:szCs w:val="28"/>
              </w:rPr>
              <w:t>能源與生活的關係</w:t>
            </w:r>
          </w:p>
        </w:tc>
      </w:tr>
      <w:tr w:rsidR="00DE5B9F" w:rsidRPr="008E674A" w:rsidTr="00282900">
        <w:trPr>
          <w:cantSplit/>
          <w:trHeight w:val="790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9F" w:rsidRPr="008E674A" w:rsidRDefault="00DE5B9F" w:rsidP="00282900">
            <w:pPr>
              <w:widowControl w:val="0"/>
              <w:ind w:firstLine="0"/>
              <w:jc w:val="center"/>
              <w:rPr>
                <w:b/>
                <w:kern w:val="2"/>
                <w:sz w:val="28"/>
                <w:szCs w:val="28"/>
              </w:rPr>
            </w:pPr>
            <w:r w:rsidRPr="008E674A">
              <w:rPr>
                <w:b/>
                <w:kern w:val="2"/>
                <w:sz w:val="28"/>
                <w:szCs w:val="28"/>
              </w:rPr>
              <w:t>第六週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5B9F" w:rsidRPr="008E674A" w:rsidRDefault="00DE5B9F" w:rsidP="00282900">
            <w:pPr>
              <w:spacing w:line="260" w:lineRule="exact"/>
              <w:jc w:val="left"/>
              <w:rPr>
                <w:rFonts w:eastAsia="標楷體"/>
                <w:b/>
                <w:kern w:val="2"/>
                <w:sz w:val="28"/>
                <w:szCs w:val="28"/>
              </w:rPr>
            </w:pPr>
            <w:r w:rsidRPr="008E674A">
              <w:rPr>
                <w:rFonts w:eastAsia="標楷體"/>
                <w:b/>
                <w:bCs/>
                <w:snapToGrid w:val="0"/>
                <w:color w:val="auto"/>
                <w:sz w:val="28"/>
                <w:szCs w:val="28"/>
              </w:rPr>
              <w:t>認識能源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9F" w:rsidRPr="008E674A" w:rsidRDefault="00DE5B9F" w:rsidP="00282900">
            <w:pPr>
              <w:widowControl w:val="0"/>
              <w:ind w:firstLine="0"/>
              <w:jc w:val="center"/>
              <w:rPr>
                <w:b/>
                <w:kern w:val="2"/>
                <w:sz w:val="28"/>
                <w:szCs w:val="28"/>
              </w:rPr>
            </w:pPr>
            <w:r w:rsidRPr="008E674A">
              <w:rPr>
                <w:b/>
                <w:kern w:val="2"/>
                <w:sz w:val="28"/>
                <w:szCs w:val="28"/>
              </w:rPr>
              <w:t>第十三週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5B9F" w:rsidRPr="008E674A" w:rsidRDefault="00DE5B9F" w:rsidP="008E674A">
            <w:pPr>
              <w:rPr>
                <w:b/>
                <w:sz w:val="28"/>
                <w:szCs w:val="28"/>
              </w:rPr>
            </w:pPr>
            <w:r w:rsidRPr="008E674A">
              <w:rPr>
                <w:rFonts w:eastAsia="標楷體"/>
                <w:b/>
                <w:noProof/>
                <w:color w:val="auto"/>
                <w:sz w:val="28"/>
                <w:szCs w:val="28"/>
              </w:rPr>
              <w:t>創意仿生獸設計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9F" w:rsidRPr="008E674A" w:rsidRDefault="00DE5B9F" w:rsidP="00282900">
            <w:pPr>
              <w:widowControl w:val="0"/>
              <w:ind w:firstLine="0"/>
              <w:jc w:val="center"/>
              <w:rPr>
                <w:b/>
                <w:kern w:val="2"/>
                <w:sz w:val="28"/>
                <w:szCs w:val="28"/>
              </w:rPr>
            </w:pPr>
            <w:r w:rsidRPr="008E674A">
              <w:rPr>
                <w:b/>
                <w:kern w:val="2"/>
                <w:sz w:val="28"/>
                <w:szCs w:val="28"/>
              </w:rPr>
              <w:t>第二十週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9F" w:rsidRPr="008E674A" w:rsidRDefault="008E674A" w:rsidP="00282900">
            <w:pPr>
              <w:spacing w:line="260" w:lineRule="exact"/>
              <w:jc w:val="left"/>
              <w:rPr>
                <w:rFonts w:eastAsia="標楷體"/>
                <w:b/>
                <w:kern w:val="2"/>
                <w:sz w:val="28"/>
                <w:szCs w:val="28"/>
              </w:rPr>
            </w:pPr>
            <w:r w:rsidRPr="008E674A">
              <w:rPr>
                <w:rFonts w:eastAsia="標楷體"/>
                <w:b/>
                <w:color w:val="auto"/>
                <w:sz w:val="28"/>
                <w:szCs w:val="28"/>
              </w:rPr>
              <w:t>能源與生活周遭</w:t>
            </w:r>
            <w:r w:rsidR="00DE5B9F" w:rsidRPr="008E674A">
              <w:rPr>
                <w:rFonts w:eastAsia="標楷體"/>
                <w:b/>
                <w:color w:val="auto"/>
                <w:sz w:val="28"/>
                <w:szCs w:val="28"/>
              </w:rPr>
              <w:t>關聯</w:t>
            </w:r>
          </w:p>
        </w:tc>
      </w:tr>
      <w:tr w:rsidR="00DE5B9F" w:rsidRPr="008E674A" w:rsidTr="00282900">
        <w:trPr>
          <w:cantSplit/>
          <w:trHeight w:val="790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9F" w:rsidRPr="008E674A" w:rsidRDefault="00DE5B9F" w:rsidP="00282900">
            <w:pPr>
              <w:widowControl w:val="0"/>
              <w:ind w:firstLine="0"/>
              <w:jc w:val="center"/>
              <w:rPr>
                <w:b/>
                <w:kern w:val="2"/>
                <w:sz w:val="28"/>
                <w:szCs w:val="28"/>
              </w:rPr>
            </w:pPr>
            <w:r w:rsidRPr="008E674A">
              <w:rPr>
                <w:b/>
                <w:kern w:val="2"/>
                <w:sz w:val="28"/>
                <w:szCs w:val="28"/>
              </w:rPr>
              <w:t>第七週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5B9F" w:rsidRPr="008E674A" w:rsidRDefault="00DE5B9F" w:rsidP="00282900">
            <w:pPr>
              <w:spacing w:line="260" w:lineRule="exact"/>
              <w:jc w:val="left"/>
              <w:rPr>
                <w:rFonts w:eastAsia="標楷體"/>
                <w:b/>
                <w:kern w:val="2"/>
                <w:sz w:val="28"/>
                <w:szCs w:val="28"/>
              </w:rPr>
            </w:pPr>
            <w:r w:rsidRPr="008E674A">
              <w:rPr>
                <w:rFonts w:eastAsia="標楷體"/>
                <w:b/>
                <w:bCs/>
                <w:snapToGrid w:val="0"/>
                <w:color w:val="auto"/>
                <w:sz w:val="28"/>
                <w:szCs w:val="28"/>
              </w:rPr>
              <w:t>認識能源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9F" w:rsidRPr="008E674A" w:rsidRDefault="00DE5B9F" w:rsidP="00282900">
            <w:pPr>
              <w:widowControl w:val="0"/>
              <w:ind w:firstLine="0"/>
              <w:jc w:val="center"/>
              <w:rPr>
                <w:b/>
                <w:kern w:val="2"/>
                <w:sz w:val="28"/>
                <w:szCs w:val="28"/>
              </w:rPr>
            </w:pPr>
            <w:r w:rsidRPr="008E674A">
              <w:rPr>
                <w:b/>
                <w:kern w:val="2"/>
                <w:sz w:val="28"/>
                <w:szCs w:val="28"/>
              </w:rPr>
              <w:t>第十四週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5B9F" w:rsidRPr="008E674A" w:rsidRDefault="00DE5B9F" w:rsidP="008E674A">
            <w:pPr>
              <w:rPr>
                <w:b/>
                <w:sz w:val="28"/>
                <w:szCs w:val="28"/>
              </w:rPr>
            </w:pPr>
            <w:r w:rsidRPr="008E674A">
              <w:rPr>
                <w:rFonts w:eastAsia="標楷體"/>
                <w:b/>
                <w:noProof/>
                <w:color w:val="auto"/>
                <w:sz w:val="28"/>
                <w:szCs w:val="28"/>
              </w:rPr>
              <w:t>創意仿生獸設計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B9F" w:rsidRPr="008E674A" w:rsidRDefault="00DE5B9F" w:rsidP="00282900">
            <w:pPr>
              <w:widowControl w:val="0"/>
              <w:ind w:firstLine="0"/>
              <w:jc w:val="center"/>
              <w:rPr>
                <w:b/>
                <w:kern w:val="2"/>
                <w:sz w:val="28"/>
                <w:szCs w:val="28"/>
              </w:rPr>
            </w:pPr>
            <w:r w:rsidRPr="008E674A">
              <w:rPr>
                <w:b/>
                <w:kern w:val="2"/>
                <w:sz w:val="28"/>
                <w:szCs w:val="28"/>
              </w:rPr>
              <w:t>第二十一週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9F" w:rsidRPr="008E674A" w:rsidRDefault="00DE5B9F" w:rsidP="008E674A">
            <w:pPr>
              <w:spacing w:line="260" w:lineRule="exact"/>
              <w:jc w:val="left"/>
              <w:rPr>
                <w:rFonts w:eastAsia="標楷體"/>
                <w:b/>
                <w:kern w:val="2"/>
                <w:sz w:val="28"/>
                <w:szCs w:val="28"/>
              </w:rPr>
            </w:pPr>
            <w:r w:rsidRPr="008E674A">
              <w:rPr>
                <w:rFonts w:eastAsia="標楷體"/>
                <w:b/>
                <w:color w:val="auto"/>
                <w:sz w:val="28"/>
                <w:szCs w:val="28"/>
              </w:rPr>
              <w:t>能源與生活周遭關聯</w:t>
            </w:r>
          </w:p>
        </w:tc>
      </w:tr>
    </w:tbl>
    <w:p w:rsidR="00DE5B9F" w:rsidRPr="008230B3" w:rsidRDefault="00DE5B9F" w:rsidP="00DE5B9F">
      <w:pPr>
        <w:widowControl w:val="0"/>
        <w:spacing w:after="180"/>
        <w:ind w:firstLine="25"/>
        <w:jc w:val="left"/>
        <w:rPr>
          <w:rFonts w:eastAsia="標楷體"/>
          <w:bCs/>
          <w:kern w:val="2"/>
          <w:sz w:val="28"/>
          <w:szCs w:val="24"/>
        </w:rPr>
      </w:pPr>
    </w:p>
    <w:p w:rsidR="00576E56" w:rsidRPr="00DE5B9F" w:rsidRDefault="00576E56" w:rsidP="00576E56">
      <w:pPr>
        <w:rPr>
          <w:rFonts w:ascii="標楷體" w:eastAsia="標楷體" w:hAnsi="標楷體" w:cs="標楷體"/>
          <w:b/>
          <w:sz w:val="24"/>
          <w:szCs w:val="24"/>
        </w:rPr>
      </w:pPr>
    </w:p>
    <w:p w:rsidR="008F65B2" w:rsidRPr="00576E56" w:rsidRDefault="008F65B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8F65B2" w:rsidRPr="00576E56" w:rsidSect="003054B9">
      <w:footerReference w:type="default" r:id="rId9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5F0" w:rsidRDefault="005975F0">
      <w:r>
        <w:separator/>
      </w:r>
    </w:p>
  </w:endnote>
  <w:endnote w:type="continuationSeparator" w:id="0">
    <w:p w:rsidR="005975F0" w:rsidRDefault="0059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charset w:val="00"/>
    <w:family w:val="auto"/>
    <w:pitch w:val="default"/>
  </w:font>
  <w:font w:name="DFYuanStd-W5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5F0" w:rsidRDefault="005975F0">
    <w:pPr>
      <w:pStyle w:val="aff5"/>
      <w:jc w:val="center"/>
    </w:pPr>
    <w:r>
      <w:fldChar w:fldCharType="begin"/>
    </w:r>
    <w:r>
      <w:instrText>PAGE   \* MERGEFORMAT</w:instrText>
    </w:r>
    <w:r>
      <w:fldChar w:fldCharType="separate"/>
    </w:r>
    <w:r w:rsidR="000449AA" w:rsidRPr="000449AA">
      <w:rPr>
        <w:noProof/>
        <w:lang w:val="zh-TW"/>
      </w:rPr>
      <w:t>23</w:t>
    </w:r>
    <w:r>
      <w:fldChar w:fldCharType="end"/>
    </w:r>
  </w:p>
  <w:p w:rsidR="005975F0" w:rsidRDefault="005975F0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5F0" w:rsidRDefault="005975F0">
      <w:r>
        <w:separator/>
      </w:r>
    </w:p>
  </w:footnote>
  <w:footnote w:type="continuationSeparator" w:id="0">
    <w:p w:rsidR="005975F0" w:rsidRDefault="00597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07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0E267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3173C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FC2A7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E3590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CD6BD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124F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F42A7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C7067A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CA70FF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D38446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DF6451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0826FA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12B402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6802C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67C508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6F605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ABC4DC1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E0E26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FBD5B2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FEC5E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178439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28D32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35D51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3A40BE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45049F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4A457C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5CE7FD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7714E5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991561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14147E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2AC35B7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31F7CB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4C40D74"/>
    <w:multiLevelType w:val="hybridMultilevel"/>
    <w:tmpl w:val="39A27D5C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52F13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568216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58B56D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7462ED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8D86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A0A529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BD058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C5F45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DBB63F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DDF469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DF04E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EEF064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F06186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1E53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223724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48563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4E00AF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70707F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752591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89C58B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9B267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EAE255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FB47C9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14E561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23040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28321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2A9574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2EA20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3940BB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95318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9F60E4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A1358B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AB217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5B1B712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5B9825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E9554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F8C597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0293EE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39938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4071D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4734B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5541B5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86D5E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69C6194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A4351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D1C1F6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03D1A9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73D33BE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4B3386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725180E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75A028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77C19E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87B56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8AE03E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9C72B2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7B3855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C10452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7C6C7C1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7D7C59D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6"/>
  </w:num>
  <w:num w:numId="2">
    <w:abstractNumId w:val="14"/>
  </w:num>
  <w:num w:numId="3">
    <w:abstractNumId w:val="74"/>
  </w:num>
  <w:num w:numId="4">
    <w:abstractNumId w:val="83"/>
  </w:num>
  <w:num w:numId="5">
    <w:abstractNumId w:val="40"/>
  </w:num>
  <w:num w:numId="6">
    <w:abstractNumId w:val="12"/>
  </w:num>
  <w:num w:numId="7">
    <w:abstractNumId w:val="47"/>
  </w:num>
  <w:num w:numId="8">
    <w:abstractNumId w:val="31"/>
  </w:num>
  <w:num w:numId="9">
    <w:abstractNumId w:val="43"/>
  </w:num>
  <w:num w:numId="10">
    <w:abstractNumId w:val="4"/>
  </w:num>
  <w:num w:numId="11">
    <w:abstractNumId w:val="0"/>
  </w:num>
  <w:num w:numId="12">
    <w:abstractNumId w:val="17"/>
  </w:num>
  <w:num w:numId="13">
    <w:abstractNumId w:val="64"/>
  </w:num>
  <w:num w:numId="14">
    <w:abstractNumId w:val="80"/>
  </w:num>
  <w:num w:numId="15">
    <w:abstractNumId w:val="34"/>
  </w:num>
  <w:num w:numId="16">
    <w:abstractNumId w:val="2"/>
  </w:num>
  <w:num w:numId="17">
    <w:abstractNumId w:val="71"/>
  </w:num>
  <w:num w:numId="18">
    <w:abstractNumId w:val="88"/>
  </w:num>
  <w:num w:numId="19">
    <w:abstractNumId w:val="75"/>
  </w:num>
  <w:num w:numId="20">
    <w:abstractNumId w:val="92"/>
  </w:num>
  <w:num w:numId="21">
    <w:abstractNumId w:val="37"/>
  </w:num>
  <w:num w:numId="22">
    <w:abstractNumId w:val="8"/>
  </w:num>
  <w:num w:numId="23">
    <w:abstractNumId w:val="77"/>
  </w:num>
  <w:num w:numId="24">
    <w:abstractNumId w:val="3"/>
  </w:num>
  <w:num w:numId="25">
    <w:abstractNumId w:val="56"/>
  </w:num>
  <w:num w:numId="26">
    <w:abstractNumId w:val="66"/>
  </w:num>
  <w:num w:numId="27">
    <w:abstractNumId w:val="36"/>
  </w:num>
  <w:num w:numId="28">
    <w:abstractNumId w:val="27"/>
  </w:num>
  <w:num w:numId="29">
    <w:abstractNumId w:val="42"/>
  </w:num>
  <w:num w:numId="30">
    <w:abstractNumId w:val="62"/>
  </w:num>
  <w:num w:numId="31">
    <w:abstractNumId w:val="19"/>
  </w:num>
  <w:num w:numId="32">
    <w:abstractNumId w:val="48"/>
  </w:num>
  <w:num w:numId="33">
    <w:abstractNumId w:val="32"/>
  </w:num>
  <w:num w:numId="34">
    <w:abstractNumId w:val="15"/>
  </w:num>
  <w:num w:numId="35">
    <w:abstractNumId w:val="45"/>
  </w:num>
  <w:num w:numId="36">
    <w:abstractNumId w:val="70"/>
  </w:num>
  <w:num w:numId="37">
    <w:abstractNumId w:val="84"/>
  </w:num>
  <w:num w:numId="38">
    <w:abstractNumId w:val="38"/>
  </w:num>
  <w:num w:numId="39">
    <w:abstractNumId w:val="30"/>
  </w:num>
  <w:num w:numId="40">
    <w:abstractNumId w:val="28"/>
  </w:num>
  <w:num w:numId="41">
    <w:abstractNumId w:val="79"/>
  </w:num>
  <w:num w:numId="42">
    <w:abstractNumId w:val="65"/>
  </w:num>
  <w:num w:numId="43">
    <w:abstractNumId w:val="53"/>
  </w:num>
  <w:num w:numId="44">
    <w:abstractNumId w:val="35"/>
  </w:num>
  <w:num w:numId="45">
    <w:abstractNumId w:val="58"/>
  </w:num>
  <w:num w:numId="46">
    <w:abstractNumId w:val="44"/>
  </w:num>
  <w:num w:numId="47">
    <w:abstractNumId w:val="7"/>
  </w:num>
  <w:num w:numId="48">
    <w:abstractNumId w:val="41"/>
  </w:num>
  <w:num w:numId="49">
    <w:abstractNumId w:val="50"/>
  </w:num>
  <w:num w:numId="50">
    <w:abstractNumId w:val="6"/>
  </w:num>
  <w:num w:numId="51">
    <w:abstractNumId w:val="87"/>
  </w:num>
  <w:num w:numId="52">
    <w:abstractNumId w:val="60"/>
  </w:num>
  <w:num w:numId="53">
    <w:abstractNumId w:val="78"/>
  </w:num>
  <w:num w:numId="54">
    <w:abstractNumId w:val="72"/>
  </w:num>
  <w:num w:numId="55">
    <w:abstractNumId w:val="61"/>
  </w:num>
  <w:num w:numId="56">
    <w:abstractNumId w:val="67"/>
  </w:num>
  <w:num w:numId="57">
    <w:abstractNumId w:val="23"/>
  </w:num>
  <w:num w:numId="58">
    <w:abstractNumId w:val="89"/>
  </w:num>
  <w:num w:numId="59">
    <w:abstractNumId w:val="39"/>
  </w:num>
  <w:num w:numId="60">
    <w:abstractNumId w:val="85"/>
  </w:num>
  <w:num w:numId="61">
    <w:abstractNumId w:val="91"/>
  </w:num>
  <w:num w:numId="62">
    <w:abstractNumId w:val="55"/>
  </w:num>
  <w:num w:numId="63">
    <w:abstractNumId w:val="16"/>
  </w:num>
  <w:num w:numId="64">
    <w:abstractNumId w:val="25"/>
  </w:num>
  <w:num w:numId="65">
    <w:abstractNumId w:val="82"/>
  </w:num>
  <w:num w:numId="66">
    <w:abstractNumId w:val="81"/>
  </w:num>
  <w:num w:numId="67">
    <w:abstractNumId w:val="22"/>
  </w:num>
  <w:num w:numId="68">
    <w:abstractNumId w:val="57"/>
  </w:num>
  <w:num w:numId="69">
    <w:abstractNumId w:val="9"/>
  </w:num>
  <w:num w:numId="70">
    <w:abstractNumId w:val="76"/>
  </w:num>
  <w:num w:numId="71">
    <w:abstractNumId w:val="11"/>
  </w:num>
  <w:num w:numId="72">
    <w:abstractNumId w:val="63"/>
  </w:num>
  <w:num w:numId="73">
    <w:abstractNumId w:val="33"/>
  </w:num>
  <w:num w:numId="74">
    <w:abstractNumId w:val="20"/>
  </w:num>
  <w:num w:numId="75">
    <w:abstractNumId w:val="18"/>
  </w:num>
  <w:num w:numId="76">
    <w:abstractNumId w:val="59"/>
  </w:num>
  <w:num w:numId="77">
    <w:abstractNumId w:val="86"/>
  </w:num>
  <w:num w:numId="78">
    <w:abstractNumId w:val="90"/>
  </w:num>
  <w:num w:numId="79">
    <w:abstractNumId w:val="5"/>
  </w:num>
  <w:num w:numId="80">
    <w:abstractNumId w:val="29"/>
  </w:num>
  <w:num w:numId="81">
    <w:abstractNumId w:val="13"/>
  </w:num>
  <w:num w:numId="82">
    <w:abstractNumId w:val="54"/>
  </w:num>
  <w:num w:numId="83">
    <w:abstractNumId w:val="10"/>
  </w:num>
  <w:num w:numId="84">
    <w:abstractNumId w:val="1"/>
  </w:num>
  <w:num w:numId="85">
    <w:abstractNumId w:val="21"/>
  </w:num>
  <w:num w:numId="86">
    <w:abstractNumId w:val="68"/>
  </w:num>
  <w:num w:numId="87">
    <w:abstractNumId w:val="51"/>
  </w:num>
  <w:num w:numId="88">
    <w:abstractNumId w:val="69"/>
  </w:num>
  <w:num w:numId="89">
    <w:abstractNumId w:val="24"/>
  </w:num>
  <w:num w:numId="90">
    <w:abstractNumId w:val="73"/>
  </w:num>
  <w:num w:numId="91">
    <w:abstractNumId w:val="52"/>
  </w:num>
  <w:num w:numId="92">
    <w:abstractNumId w:val="49"/>
  </w:num>
  <w:num w:numId="93">
    <w:abstractNumId w:val="26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0AE3"/>
    <w:rsid w:val="00031A53"/>
    <w:rsid w:val="00031BC9"/>
    <w:rsid w:val="00033334"/>
    <w:rsid w:val="000346B2"/>
    <w:rsid w:val="00035DBB"/>
    <w:rsid w:val="00040719"/>
    <w:rsid w:val="000449AA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7C2E"/>
    <w:rsid w:val="000A1997"/>
    <w:rsid w:val="000A1F7A"/>
    <w:rsid w:val="000A3BDE"/>
    <w:rsid w:val="000A544E"/>
    <w:rsid w:val="000A7AF6"/>
    <w:rsid w:val="000B1DEA"/>
    <w:rsid w:val="000B374A"/>
    <w:rsid w:val="000B3A25"/>
    <w:rsid w:val="000C03B0"/>
    <w:rsid w:val="000C0FEA"/>
    <w:rsid w:val="000C2DE4"/>
    <w:rsid w:val="000C3028"/>
    <w:rsid w:val="000D26F4"/>
    <w:rsid w:val="000D27F7"/>
    <w:rsid w:val="000D4140"/>
    <w:rsid w:val="000D6C88"/>
    <w:rsid w:val="000E334A"/>
    <w:rsid w:val="000E67EC"/>
    <w:rsid w:val="000E7B47"/>
    <w:rsid w:val="000F0290"/>
    <w:rsid w:val="000F33DD"/>
    <w:rsid w:val="000F6784"/>
    <w:rsid w:val="00100DFA"/>
    <w:rsid w:val="00105275"/>
    <w:rsid w:val="00107B78"/>
    <w:rsid w:val="00110487"/>
    <w:rsid w:val="001112EF"/>
    <w:rsid w:val="00111853"/>
    <w:rsid w:val="00112170"/>
    <w:rsid w:val="0011580C"/>
    <w:rsid w:val="00115A2F"/>
    <w:rsid w:val="001218DF"/>
    <w:rsid w:val="0012196C"/>
    <w:rsid w:val="00123A2D"/>
    <w:rsid w:val="001248B8"/>
    <w:rsid w:val="001265EE"/>
    <w:rsid w:val="00130353"/>
    <w:rsid w:val="001360E9"/>
    <w:rsid w:val="00141E97"/>
    <w:rsid w:val="00143740"/>
    <w:rsid w:val="001460C3"/>
    <w:rsid w:val="0014796F"/>
    <w:rsid w:val="00150A4C"/>
    <w:rsid w:val="00156A6B"/>
    <w:rsid w:val="00166D8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21BF0"/>
    <w:rsid w:val="00225853"/>
    <w:rsid w:val="00227D43"/>
    <w:rsid w:val="00243295"/>
    <w:rsid w:val="002465A9"/>
    <w:rsid w:val="0025196E"/>
    <w:rsid w:val="00252E0C"/>
    <w:rsid w:val="00263A25"/>
    <w:rsid w:val="002664FE"/>
    <w:rsid w:val="002670FA"/>
    <w:rsid w:val="00281385"/>
    <w:rsid w:val="00282900"/>
    <w:rsid w:val="00285A39"/>
    <w:rsid w:val="002870A7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6B47"/>
    <w:rsid w:val="002D7331"/>
    <w:rsid w:val="002E1670"/>
    <w:rsid w:val="002E2523"/>
    <w:rsid w:val="002E38B1"/>
    <w:rsid w:val="002E6D6E"/>
    <w:rsid w:val="002F535E"/>
    <w:rsid w:val="002F74D8"/>
    <w:rsid w:val="00301426"/>
    <w:rsid w:val="00302525"/>
    <w:rsid w:val="00302B24"/>
    <w:rsid w:val="003054B9"/>
    <w:rsid w:val="00306523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23EC2"/>
    <w:rsid w:val="0032489D"/>
    <w:rsid w:val="00330675"/>
    <w:rsid w:val="00330714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1124"/>
    <w:rsid w:val="003A2FAC"/>
    <w:rsid w:val="003B57B2"/>
    <w:rsid w:val="003B75E7"/>
    <w:rsid w:val="003B7C4D"/>
    <w:rsid w:val="003C1C0A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55A3E"/>
    <w:rsid w:val="0046203E"/>
    <w:rsid w:val="00465A21"/>
    <w:rsid w:val="00467F96"/>
    <w:rsid w:val="00470E2B"/>
    <w:rsid w:val="00471A5D"/>
    <w:rsid w:val="00471BCC"/>
    <w:rsid w:val="00474E06"/>
    <w:rsid w:val="004766BC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C2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26E70"/>
    <w:rsid w:val="00531B55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5C53"/>
    <w:rsid w:val="005571F5"/>
    <w:rsid w:val="00570442"/>
    <w:rsid w:val="00573E05"/>
    <w:rsid w:val="00575BF8"/>
    <w:rsid w:val="00576E56"/>
    <w:rsid w:val="00580EDF"/>
    <w:rsid w:val="00586943"/>
    <w:rsid w:val="005902DD"/>
    <w:rsid w:val="005975F0"/>
    <w:rsid w:val="005A3DF5"/>
    <w:rsid w:val="005A4D9A"/>
    <w:rsid w:val="005B1A2D"/>
    <w:rsid w:val="005B39AB"/>
    <w:rsid w:val="005B3F5F"/>
    <w:rsid w:val="005B4FE2"/>
    <w:rsid w:val="005B68BF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05E6"/>
    <w:rsid w:val="00600B99"/>
    <w:rsid w:val="00607C91"/>
    <w:rsid w:val="006121F2"/>
    <w:rsid w:val="0061264C"/>
    <w:rsid w:val="006177F3"/>
    <w:rsid w:val="00617F7F"/>
    <w:rsid w:val="0062005B"/>
    <w:rsid w:val="00622E5F"/>
    <w:rsid w:val="006231B3"/>
    <w:rsid w:val="00624805"/>
    <w:rsid w:val="00624D39"/>
    <w:rsid w:val="00635100"/>
    <w:rsid w:val="006352E5"/>
    <w:rsid w:val="00635B49"/>
    <w:rsid w:val="00642508"/>
    <w:rsid w:val="006453E2"/>
    <w:rsid w:val="00645503"/>
    <w:rsid w:val="006510A0"/>
    <w:rsid w:val="00654B9D"/>
    <w:rsid w:val="006550DD"/>
    <w:rsid w:val="0066106E"/>
    <w:rsid w:val="00663336"/>
    <w:rsid w:val="006648FA"/>
    <w:rsid w:val="006662B3"/>
    <w:rsid w:val="00666617"/>
    <w:rsid w:val="006711E0"/>
    <w:rsid w:val="00677AE9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2D66"/>
    <w:rsid w:val="006B3591"/>
    <w:rsid w:val="006B3ED0"/>
    <w:rsid w:val="006B51FE"/>
    <w:rsid w:val="006D1D3D"/>
    <w:rsid w:val="006D30E1"/>
    <w:rsid w:val="006D3ACD"/>
    <w:rsid w:val="006D3CA3"/>
    <w:rsid w:val="006D52E9"/>
    <w:rsid w:val="006E27FD"/>
    <w:rsid w:val="006E44A1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47E9"/>
    <w:rsid w:val="007361BE"/>
    <w:rsid w:val="007364D5"/>
    <w:rsid w:val="00736961"/>
    <w:rsid w:val="0074128F"/>
    <w:rsid w:val="0074265B"/>
    <w:rsid w:val="00742F96"/>
    <w:rsid w:val="00747546"/>
    <w:rsid w:val="00754A2E"/>
    <w:rsid w:val="00756819"/>
    <w:rsid w:val="007578DF"/>
    <w:rsid w:val="00760AB4"/>
    <w:rsid w:val="00762578"/>
    <w:rsid w:val="007649FE"/>
    <w:rsid w:val="00765F73"/>
    <w:rsid w:val="0077172A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23E4"/>
    <w:rsid w:val="007B4583"/>
    <w:rsid w:val="007C0CAF"/>
    <w:rsid w:val="007C196E"/>
    <w:rsid w:val="007C2A65"/>
    <w:rsid w:val="007C355B"/>
    <w:rsid w:val="007C3769"/>
    <w:rsid w:val="007C4F1E"/>
    <w:rsid w:val="007C5C83"/>
    <w:rsid w:val="007C689B"/>
    <w:rsid w:val="007D347C"/>
    <w:rsid w:val="007D42F0"/>
    <w:rsid w:val="007D5CDE"/>
    <w:rsid w:val="007E320B"/>
    <w:rsid w:val="00811297"/>
    <w:rsid w:val="00812AC4"/>
    <w:rsid w:val="008222BF"/>
    <w:rsid w:val="00823DF1"/>
    <w:rsid w:val="00824477"/>
    <w:rsid w:val="00825116"/>
    <w:rsid w:val="00832CA1"/>
    <w:rsid w:val="00835234"/>
    <w:rsid w:val="0084049D"/>
    <w:rsid w:val="0084358E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91306"/>
    <w:rsid w:val="0089168C"/>
    <w:rsid w:val="008920B6"/>
    <w:rsid w:val="0089568A"/>
    <w:rsid w:val="0089672F"/>
    <w:rsid w:val="008974D7"/>
    <w:rsid w:val="008A339B"/>
    <w:rsid w:val="008A5131"/>
    <w:rsid w:val="008A5E7D"/>
    <w:rsid w:val="008B066B"/>
    <w:rsid w:val="008B2B8C"/>
    <w:rsid w:val="008B56DD"/>
    <w:rsid w:val="008B7B1A"/>
    <w:rsid w:val="008C346B"/>
    <w:rsid w:val="008C40E2"/>
    <w:rsid w:val="008C6637"/>
    <w:rsid w:val="008C7AF6"/>
    <w:rsid w:val="008D2428"/>
    <w:rsid w:val="008E1F08"/>
    <w:rsid w:val="008E674A"/>
    <w:rsid w:val="008F16B4"/>
    <w:rsid w:val="008F17FA"/>
    <w:rsid w:val="008F1D99"/>
    <w:rsid w:val="008F22B2"/>
    <w:rsid w:val="008F2B26"/>
    <w:rsid w:val="008F65B2"/>
    <w:rsid w:val="00902CB0"/>
    <w:rsid w:val="009034F6"/>
    <w:rsid w:val="00903674"/>
    <w:rsid w:val="00904158"/>
    <w:rsid w:val="009047E2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1C4"/>
    <w:rsid w:val="00945217"/>
    <w:rsid w:val="009476AD"/>
    <w:rsid w:val="0095048A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3B33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5A8C"/>
    <w:rsid w:val="00A57619"/>
    <w:rsid w:val="00A60A64"/>
    <w:rsid w:val="00A614A9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5B57"/>
    <w:rsid w:val="00AB671C"/>
    <w:rsid w:val="00AB6FC4"/>
    <w:rsid w:val="00AC4B0F"/>
    <w:rsid w:val="00AD2399"/>
    <w:rsid w:val="00AD3378"/>
    <w:rsid w:val="00AE5DA6"/>
    <w:rsid w:val="00AE6E7D"/>
    <w:rsid w:val="00AF148D"/>
    <w:rsid w:val="00AF1E63"/>
    <w:rsid w:val="00AF4902"/>
    <w:rsid w:val="00B0211E"/>
    <w:rsid w:val="00B0232A"/>
    <w:rsid w:val="00B02B71"/>
    <w:rsid w:val="00B106EC"/>
    <w:rsid w:val="00B1179B"/>
    <w:rsid w:val="00B11CF6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69B1"/>
    <w:rsid w:val="00B47EBB"/>
    <w:rsid w:val="00B5253C"/>
    <w:rsid w:val="00B54810"/>
    <w:rsid w:val="00B5559D"/>
    <w:rsid w:val="00B62FC1"/>
    <w:rsid w:val="00B66C53"/>
    <w:rsid w:val="00B7069B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A6B88"/>
    <w:rsid w:val="00BB2520"/>
    <w:rsid w:val="00BB3889"/>
    <w:rsid w:val="00BB4481"/>
    <w:rsid w:val="00BB69DE"/>
    <w:rsid w:val="00BC25C2"/>
    <w:rsid w:val="00BC285E"/>
    <w:rsid w:val="00BC3525"/>
    <w:rsid w:val="00BC3E0D"/>
    <w:rsid w:val="00BC49D6"/>
    <w:rsid w:val="00BC75B2"/>
    <w:rsid w:val="00BD0C8A"/>
    <w:rsid w:val="00BD3CA2"/>
    <w:rsid w:val="00BD5193"/>
    <w:rsid w:val="00BD5366"/>
    <w:rsid w:val="00BD7712"/>
    <w:rsid w:val="00BE2654"/>
    <w:rsid w:val="00BE3EEA"/>
    <w:rsid w:val="00BE7C71"/>
    <w:rsid w:val="00BF1A42"/>
    <w:rsid w:val="00C01B71"/>
    <w:rsid w:val="00C0277A"/>
    <w:rsid w:val="00C16726"/>
    <w:rsid w:val="00C207A2"/>
    <w:rsid w:val="00C22E0C"/>
    <w:rsid w:val="00C2644D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0FA1"/>
    <w:rsid w:val="00C85389"/>
    <w:rsid w:val="00C93D91"/>
    <w:rsid w:val="00CA47CD"/>
    <w:rsid w:val="00CB00F2"/>
    <w:rsid w:val="00CB2269"/>
    <w:rsid w:val="00CB3018"/>
    <w:rsid w:val="00CB33CC"/>
    <w:rsid w:val="00CB40FF"/>
    <w:rsid w:val="00CB62C6"/>
    <w:rsid w:val="00CC16B0"/>
    <w:rsid w:val="00CC1C3B"/>
    <w:rsid w:val="00CC450A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208F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77D1F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1D2A"/>
    <w:rsid w:val="00DC68AD"/>
    <w:rsid w:val="00DD4D59"/>
    <w:rsid w:val="00DE1D2A"/>
    <w:rsid w:val="00DE5B9F"/>
    <w:rsid w:val="00DE677C"/>
    <w:rsid w:val="00DE67E2"/>
    <w:rsid w:val="00DF1923"/>
    <w:rsid w:val="00DF2965"/>
    <w:rsid w:val="00DF4173"/>
    <w:rsid w:val="00DF5C42"/>
    <w:rsid w:val="00DF608F"/>
    <w:rsid w:val="00DF698D"/>
    <w:rsid w:val="00DF6DD0"/>
    <w:rsid w:val="00E00133"/>
    <w:rsid w:val="00E07B7B"/>
    <w:rsid w:val="00E131CD"/>
    <w:rsid w:val="00E13C58"/>
    <w:rsid w:val="00E13ECD"/>
    <w:rsid w:val="00E214B3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2773"/>
    <w:rsid w:val="00E655FD"/>
    <w:rsid w:val="00E66634"/>
    <w:rsid w:val="00E67498"/>
    <w:rsid w:val="00E67F6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B5D88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455C"/>
    <w:rsid w:val="00F16635"/>
    <w:rsid w:val="00F17733"/>
    <w:rsid w:val="00F30474"/>
    <w:rsid w:val="00F37A1E"/>
    <w:rsid w:val="00F471D9"/>
    <w:rsid w:val="00F50AA5"/>
    <w:rsid w:val="00F53B9A"/>
    <w:rsid w:val="00F544FE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24C6"/>
    <w:rsid w:val="00F734A5"/>
    <w:rsid w:val="00F741D9"/>
    <w:rsid w:val="00F7647E"/>
    <w:rsid w:val="00F76AAA"/>
    <w:rsid w:val="00F80526"/>
    <w:rsid w:val="00F80F0B"/>
    <w:rsid w:val="00F81C2A"/>
    <w:rsid w:val="00F83476"/>
    <w:rsid w:val="00F906D6"/>
    <w:rsid w:val="00F9202A"/>
    <w:rsid w:val="00F92A1F"/>
    <w:rsid w:val="00F931AD"/>
    <w:rsid w:val="00F94E97"/>
    <w:rsid w:val="00FA2518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D152A"/>
    <w:rsid w:val="00FD321E"/>
    <w:rsid w:val="00FE5095"/>
    <w:rsid w:val="00FE52E2"/>
    <w:rsid w:val="00FE6368"/>
    <w:rsid w:val="00FF0A62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7A87A2E"/>
  <w15:docId w15:val="{D77060B9-ACB2-4982-B135-306E3A7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ind w:firstLine="23"/>
      <w:jc w:val="both"/>
    </w:pPr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ind w:firstLine="23"/>
      <w:jc w:val="both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="Calibri Light" w:hAnsi="Calibri Light"/>
      <w:color w:val="auto"/>
      <w:sz w:val="18"/>
      <w:szCs w:val="18"/>
      <w:lang w:val="x-none" w:eastAsia="x-none"/>
    </w:rPr>
  </w:style>
  <w:style w:type="character" w:customStyle="1" w:styleId="aff2">
    <w:name w:val="註解方塊文字 字元"/>
    <w:link w:val="aff1"/>
    <w:uiPriority w:val="99"/>
    <w:semiHidden/>
    <w:rsid w:val="005F1B74"/>
    <w:rPr>
      <w:rFonts w:ascii="Calibri Light" w:eastAsia="新細明體" w:hAnsi="Calibri Light" w:cs="Times New Roman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  <w:pPr>
      <w:ind w:firstLine="23"/>
      <w:jc w:val="both"/>
    </w:pPr>
    <w:rPr>
      <w:color w:val="000000"/>
    </w:rPr>
  </w:style>
  <w:style w:type="paragraph" w:customStyle="1" w:styleId="Default">
    <w:name w:val="Default"/>
    <w:rsid w:val="0039306C"/>
    <w:pPr>
      <w:autoSpaceDE w:val="0"/>
      <w:autoSpaceDN w:val="0"/>
      <w:adjustRightInd w:val="0"/>
      <w:ind w:firstLine="23"/>
      <w:jc w:val="both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table" w:customStyle="1" w:styleId="10">
    <w:name w:val="表格格線1"/>
    <w:basedOn w:val="a1"/>
    <w:next w:val="aff7"/>
    <w:uiPriority w:val="59"/>
    <w:rsid w:val="00983B3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"/>
    <w:basedOn w:val="a1"/>
    <w:next w:val="aff7"/>
    <w:uiPriority w:val="39"/>
    <w:rsid w:val="00576E56"/>
    <w:pPr>
      <w:ind w:firstLine="23"/>
      <w:jc w:val="both"/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69704-59B3-4310-BD9A-02AD89D4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26</Pages>
  <Words>2736</Words>
  <Characters>15597</Characters>
  <Application>Microsoft Office Word</Application>
  <DocSecurity>0</DocSecurity>
  <Lines>129</Lines>
  <Paragraphs>36</Paragraphs>
  <ScaleCrop>false</ScaleCrop>
  <Company>Hewlett-Packard Company</Company>
  <LinksUpToDate>false</LinksUpToDate>
  <CharactersWithSpaces>18297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Windows 使用者</cp:lastModifiedBy>
  <cp:revision>59</cp:revision>
  <cp:lastPrinted>2018-11-20T02:54:00Z</cp:lastPrinted>
  <dcterms:created xsi:type="dcterms:W3CDTF">2019-10-24T05:58:00Z</dcterms:created>
  <dcterms:modified xsi:type="dcterms:W3CDTF">2022-06-04T11:20:00Z</dcterms:modified>
</cp:coreProperties>
</file>