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4255E" w:rsidRPr="00704D45" w:rsidRDefault="0084255E" w:rsidP="00CB33CC">
      <w:pPr>
        <w:jc w:val="center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84255E" w:rsidRPr="00704D45" w:rsidRDefault="0084255E" w:rsidP="0084255E">
      <w:pPr>
        <w:jc w:val="center"/>
        <w:rPr>
          <w:b/>
          <w:color w:val="auto"/>
        </w:rPr>
      </w:pPr>
      <w:r w:rsidRPr="00704D45">
        <w:rPr>
          <w:rFonts w:ascii="標楷體" w:eastAsia="標楷體" w:hAnsi="標楷體" w:cs="標楷體"/>
          <w:b/>
          <w:color w:val="auto"/>
          <w:sz w:val="28"/>
          <w:szCs w:val="28"/>
        </w:rPr>
        <w:t>新北市</w:t>
      </w:r>
      <w:r w:rsidRPr="00704D45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溪</w:t>
      </w:r>
      <w:proofErr w:type="gramStart"/>
      <w:r w:rsidRPr="00704D45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崑</w:t>
      </w:r>
      <w:proofErr w:type="gramEnd"/>
      <w:r w:rsidRPr="00704D45">
        <w:rPr>
          <w:rFonts w:ascii="標楷體" w:eastAsia="標楷體" w:hAnsi="標楷體" w:cs="標楷體"/>
          <w:b/>
          <w:color w:val="auto"/>
          <w:sz w:val="28"/>
          <w:szCs w:val="28"/>
        </w:rPr>
        <w:t>國民中學</w:t>
      </w:r>
      <w:r w:rsidRPr="00704D45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>110</w:t>
      </w:r>
      <w:r w:rsidRPr="00704D45">
        <w:rPr>
          <w:rFonts w:ascii="標楷體" w:eastAsia="標楷體" w:hAnsi="標楷體" w:cs="標楷體"/>
          <w:b/>
          <w:color w:val="auto"/>
          <w:sz w:val="28"/>
          <w:szCs w:val="28"/>
        </w:rPr>
        <w:t>學年度</w:t>
      </w:r>
      <w:r w:rsidRPr="00704D45">
        <w:rPr>
          <w:rFonts w:ascii="標楷體" w:eastAsia="標楷體" w:hAnsi="標楷體" w:cs="標楷體" w:hint="eastAsia"/>
          <w:b/>
          <w:color w:val="auto"/>
          <w:sz w:val="28"/>
          <w:szCs w:val="28"/>
        </w:rPr>
        <w:t xml:space="preserve"> </w:t>
      </w:r>
      <w:r w:rsidRPr="009E469F">
        <w:rPr>
          <w:rFonts w:ascii="標楷體" w:eastAsia="標楷體" w:hAnsi="標楷體" w:cs="標楷體" w:hint="eastAsia"/>
          <w:b/>
          <w:color w:val="FF0000"/>
          <w:sz w:val="28"/>
          <w:szCs w:val="28"/>
          <w:u w:val="single"/>
        </w:rPr>
        <w:t>九</w:t>
      </w:r>
      <w:r w:rsidRPr="00704D45">
        <w:rPr>
          <w:rFonts w:ascii="標楷體" w:eastAsia="標楷體" w:hAnsi="標楷體" w:cs="標楷體"/>
          <w:b/>
          <w:color w:val="auto"/>
          <w:sz w:val="28"/>
          <w:szCs w:val="28"/>
        </w:rPr>
        <w:t>年級第</w:t>
      </w:r>
      <w:r w:rsidRPr="00704D45">
        <w:rPr>
          <w:rFonts w:ascii="標楷體" w:eastAsia="標楷體" w:hAnsi="標楷體" w:cs="標楷體" w:hint="eastAsia"/>
          <w:b/>
          <w:color w:val="auto"/>
          <w:sz w:val="28"/>
          <w:szCs w:val="28"/>
        </w:rPr>
        <w:t xml:space="preserve"> </w:t>
      </w:r>
      <w:r w:rsidRPr="00704D45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 xml:space="preserve">二 </w:t>
      </w:r>
      <w:r w:rsidRPr="00704D45">
        <w:rPr>
          <w:rFonts w:ascii="標楷體" w:eastAsia="標楷體" w:hAnsi="標楷體" w:cs="標楷體"/>
          <w:b/>
          <w:color w:val="auto"/>
          <w:sz w:val="28"/>
          <w:szCs w:val="28"/>
        </w:rPr>
        <w:t>學期</w:t>
      </w:r>
      <w:r w:rsidR="00DF2729">
        <w:rPr>
          <w:rFonts w:ascii="標楷體" w:eastAsia="標楷體" w:hAnsi="標楷體" w:cs="標楷體" w:hint="eastAsia"/>
          <w:b/>
          <w:color w:val="auto"/>
          <w:sz w:val="28"/>
          <w:szCs w:val="28"/>
        </w:rPr>
        <w:t xml:space="preserve"> 生活科技</w:t>
      </w:r>
      <w:r w:rsidRPr="00704D45">
        <w:rPr>
          <w:rFonts w:ascii="標楷體" w:eastAsia="標楷體" w:hAnsi="標楷體" w:cs="標楷體"/>
          <w:b/>
          <w:color w:val="auto"/>
          <w:sz w:val="28"/>
          <w:szCs w:val="28"/>
        </w:rPr>
        <w:t xml:space="preserve">課程計畫  </w:t>
      </w:r>
      <w:r w:rsidRPr="00704D45">
        <w:rPr>
          <w:rFonts w:ascii="標楷體" w:eastAsia="標楷體" w:hAnsi="標楷體" w:cs="標楷體" w:hint="eastAsia"/>
          <w:b/>
          <w:color w:val="auto"/>
          <w:sz w:val="28"/>
          <w:szCs w:val="28"/>
        </w:rPr>
        <w:t xml:space="preserve">編寫 </w:t>
      </w:r>
      <w:r w:rsidRPr="00704D45">
        <w:rPr>
          <w:rFonts w:ascii="標楷體" w:eastAsia="標楷體" w:hAnsi="標楷體" w:cs="標楷體"/>
          <w:b/>
          <w:color w:val="auto"/>
          <w:sz w:val="28"/>
          <w:szCs w:val="28"/>
        </w:rPr>
        <w:t>：</w:t>
      </w:r>
      <w:r w:rsidRPr="00704D45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葉順華</w:t>
      </w:r>
    </w:p>
    <w:p w:rsidR="009529E0" w:rsidRPr="00704D45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b/>
          <w:color w:val="auto"/>
          <w:sz w:val="24"/>
          <w:szCs w:val="24"/>
        </w:rPr>
      </w:pPr>
      <w:r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一、課程類別：</w:t>
      </w:r>
      <w:r w:rsidR="00221BF0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ab/>
      </w:r>
    </w:p>
    <w:p w:rsidR="009D5F4F" w:rsidRPr="00704D45" w:rsidRDefault="009529E0" w:rsidP="002026C7">
      <w:pPr>
        <w:spacing w:line="360" w:lineRule="auto"/>
        <w:rPr>
          <w:rFonts w:ascii="標楷體" w:eastAsia="標楷體" w:hAnsi="標楷體" w:cs="標楷體"/>
          <w:b/>
          <w:color w:val="auto"/>
          <w:sz w:val="24"/>
          <w:szCs w:val="24"/>
        </w:rPr>
      </w:pPr>
      <w:r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    </w:t>
      </w:r>
      <w:r w:rsidR="00903674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1.</w:t>
      </w:r>
      <w:r w:rsidR="00C80FA1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國語文   </w:t>
      </w:r>
      <w:r w:rsidR="00903674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2.</w:t>
      </w:r>
      <w:r w:rsidR="009D5F4F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英語文   </w:t>
      </w:r>
      <w:r w:rsidR="00903674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3.</w:t>
      </w:r>
      <w:r w:rsidR="009D5F4F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健康與體育   </w:t>
      </w:r>
      <w:r w:rsidR="00903674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4.</w:t>
      </w:r>
      <w:r w:rsidR="008C40E2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 xml:space="preserve"> </w:t>
      </w:r>
      <w:r w:rsidR="00323EC2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數學   </w:t>
      </w:r>
      <w:r w:rsidR="00903674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5.</w:t>
      </w:r>
      <w:r w:rsidR="007C3769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社會   </w:t>
      </w:r>
      <w:r w:rsidR="00903674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6.</w:t>
      </w:r>
      <w:r w:rsidR="009D5F4F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藝術  </w:t>
      </w:r>
      <w:r w:rsidR="00903674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7.</w:t>
      </w:r>
      <w:r w:rsidR="009D5F4F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自然科學 </w:t>
      </w:r>
      <w:r w:rsidR="00903674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8.</w:t>
      </w:r>
      <w:r w:rsidR="009D5F4F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>■</w:t>
      </w:r>
      <w:r w:rsidR="009D5F4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科技  </w:t>
      </w:r>
      <w:r w:rsidR="00903674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9.</w:t>
      </w:r>
      <w:r w:rsidR="009D5F4F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綜合活動</w:t>
      </w:r>
    </w:p>
    <w:p w:rsidR="00D37619" w:rsidRPr="00704D45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b/>
          <w:color w:val="auto"/>
          <w:sz w:val="24"/>
          <w:szCs w:val="24"/>
          <w:u w:val="single"/>
        </w:rPr>
      </w:pPr>
      <w:r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二、</w:t>
      </w:r>
      <w:r w:rsidR="00517FDB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學習節數：</w:t>
      </w:r>
      <w:r w:rsidR="001218D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每週（</w:t>
      </w:r>
      <w:r w:rsidR="00A02FCD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1</w:t>
      </w:r>
      <w:r w:rsidR="001218D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）節，實施(</w:t>
      </w:r>
      <w:r w:rsidR="00BD216C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21</w:t>
      </w:r>
      <w:r w:rsidR="001218D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)</w:t>
      </w:r>
      <w:proofErr w:type="gramStart"/>
      <w:r w:rsidR="001218D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週</w:t>
      </w:r>
      <w:proofErr w:type="gramEnd"/>
      <w:r w:rsidR="001218DF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>，</w:t>
      </w:r>
      <w:r w:rsidR="001218D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共（</w:t>
      </w:r>
      <w:r w:rsidR="00A02FCD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2</w:t>
      </w:r>
      <w:r w:rsidR="00BD216C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1</w:t>
      </w:r>
      <w:r w:rsidR="001218D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）節</w:t>
      </w:r>
      <w:r w:rsidR="001218DF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>。</w:t>
      </w:r>
    </w:p>
    <w:p w:rsidR="00285A39" w:rsidRPr="00704D45" w:rsidRDefault="00504BCC" w:rsidP="0061264C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b/>
          <w:color w:val="auto"/>
          <w:sz w:val="24"/>
          <w:szCs w:val="24"/>
        </w:rPr>
      </w:pPr>
      <w:r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三、</w:t>
      </w:r>
      <w:r w:rsidR="00D37619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>課程內涵：</w:t>
      </w:r>
      <w:r w:rsidR="0061264C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ab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704D45" w:rsidRPr="00704D45" w:rsidTr="005B68BF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40E2" w:rsidRPr="00704D45" w:rsidRDefault="008C40E2" w:rsidP="00526E70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40E2" w:rsidRPr="00704D45" w:rsidRDefault="008C40E2" w:rsidP="00526E70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704D45" w:rsidRPr="00704D45" w:rsidTr="005B68BF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3769" w:rsidRPr="00704D45" w:rsidRDefault="00323EC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A1身心素質與自我精進</w:t>
            </w:r>
          </w:p>
          <w:p w:rsidR="007C3769" w:rsidRPr="00704D45" w:rsidRDefault="00323EC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A2</w:t>
            </w:r>
            <w:r w:rsidR="007C3769" w:rsidRPr="00704D45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系統思考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與解決問題</w:t>
            </w:r>
          </w:p>
          <w:p w:rsidR="007C3769" w:rsidRPr="00704D45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A3</w:t>
            </w:r>
            <w:r w:rsidR="007C3769" w:rsidRPr="00704D45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規劃執行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與創新應變</w:t>
            </w:r>
          </w:p>
          <w:p w:rsidR="007C3769" w:rsidRPr="00704D45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B1</w:t>
            </w:r>
            <w:r w:rsidR="007C3769" w:rsidRPr="00704D45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符號運用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與溝通表達</w:t>
            </w:r>
          </w:p>
          <w:p w:rsidR="007C3769" w:rsidRPr="00704D45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B2</w:t>
            </w:r>
            <w:r w:rsidR="007C3769" w:rsidRPr="00704D45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科技資訊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與媒體素養</w:t>
            </w:r>
          </w:p>
          <w:p w:rsidR="007C3769" w:rsidRPr="00704D45" w:rsidRDefault="007C3769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 B3</w:t>
            </w:r>
            <w:r w:rsidRPr="00704D45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藝術涵養</w:t>
            </w:r>
            <w:r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與美感素養</w:t>
            </w:r>
          </w:p>
          <w:p w:rsidR="007C3769" w:rsidRPr="00704D45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C1</w:t>
            </w:r>
            <w:r w:rsidR="007C3769" w:rsidRPr="00704D45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道德實踐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與公民意識</w:t>
            </w:r>
          </w:p>
          <w:p w:rsidR="007C3769" w:rsidRPr="00704D45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C2</w:t>
            </w:r>
            <w:r w:rsidR="007C3769" w:rsidRPr="00704D45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人際關係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與團隊合作</w:t>
            </w:r>
          </w:p>
          <w:p w:rsidR="008C40E2" w:rsidRPr="00704D45" w:rsidRDefault="00DE67E2" w:rsidP="007C376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C3</w:t>
            </w:r>
            <w:r w:rsidR="007C3769" w:rsidRPr="00704D45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多元文化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583" w:rsidRPr="00704D45" w:rsidRDefault="006614A6">
            <w:pPr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科-J-A1 具備良好的科技態度，並能應用科技知能，以啟發自我潛能。</w:t>
            </w:r>
          </w:p>
          <w:p w:rsidR="001B0583" w:rsidRPr="00704D45" w:rsidRDefault="006614A6">
            <w:pPr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科-J-A2 運用科技工具，理解與歸納問題，進而提出簡易的解決之道。</w:t>
            </w:r>
          </w:p>
          <w:p w:rsidR="001B0583" w:rsidRPr="00704D45" w:rsidRDefault="006614A6">
            <w:pPr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科-J-A3 利用科技資源，擬定與執行科技專題活動。</w:t>
            </w:r>
          </w:p>
          <w:p w:rsidR="001B0583" w:rsidRPr="00704D45" w:rsidRDefault="006614A6">
            <w:pPr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科-J-B1 具備運用科技符號與運算思維進行日常生活的表達與溝通。</w:t>
            </w:r>
          </w:p>
          <w:p w:rsidR="001B0583" w:rsidRPr="00704D45" w:rsidRDefault="006614A6">
            <w:pPr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科-J-B2 理解資訊與科技的基本原理，具備</w:t>
            </w:r>
            <w:proofErr w:type="gramStart"/>
            <w:r w:rsidRPr="00704D45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媒體識讀的</w:t>
            </w:r>
            <w:proofErr w:type="gramEnd"/>
            <w:r w:rsidRPr="00704D45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能力，並能了解人與科技、資訊、媒體的互動關係。</w:t>
            </w:r>
          </w:p>
          <w:p w:rsidR="001B0583" w:rsidRPr="00704D45" w:rsidRDefault="006614A6">
            <w:pPr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科-J-C1 理解科技與人文議題，培養科技發展衍生之守法觀念與公民意識。</w:t>
            </w:r>
          </w:p>
          <w:p w:rsidR="001B0583" w:rsidRPr="00704D45" w:rsidRDefault="006614A6">
            <w:pPr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科-J-C2 運用科技工具進行溝通協調及團隊合作，以完成科技專題活動。</w:t>
            </w:r>
          </w:p>
          <w:p w:rsidR="001B0583" w:rsidRPr="00704D45" w:rsidRDefault="006614A6">
            <w:pPr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科-J-C3 利用科技工具理解國內及全球科技發展現況或其他本土與國際事務。</w:t>
            </w:r>
          </w:p>
        </w:tc>
      </w:tr>
    </w:tbl>
    <w:p w:rsidR="00F57A36" w:rsidRPr="00AE0B1E" w:rsidRDefault="0084255E" w:rsidP="00F57A36">
      <w:pPr>
        <w:pStyle w:val="aff0"/>
        <w:numPr>
          <w:ilvl w:val="0"/>
          <w:numId w:val="96"/>
        </w:numPr>
        <w:spacing w:line="360" w:lineRule="auto"/>
        <w:ind w:leftChars="0"/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r w:rsidRPr="00F57A36">
        <w:rPr>
          <w:rFonts w:ascii="標楷體" w:eastAsia="標楷體" w:hAnsi="標楷體" w:cs="標楷體"/>
          <w:b/>
          <w:color w:val="auto"/>
          <w:sz w:val="24"/>
          <w:szCs w:val="24"/>
        </w:rPr>
        <w:t>課程架構：</w:t>
      </w:r>
    </w:p>
    <w:tbl>
      <w:tblPr>
        <w:tblStyle w:val="aff7"/>
        <w:tblW w:w="0" w:type="auto"/>
        <w:tblInd w:w="533" w:type="dxa"/>
        <w:tblLook w:val="04A0" w:firstRow="1" w:lastRow="0" w:firstColumn="1" w:lastColumn="0" w:noHBand="0" w:noVBand="1"/>
      </w:tblPr>
      <w:tblGrid>
        <w:gridCol w:w="7011"/>
        <w:gridCol w:w="7017"/>
      </w:tblGrid>
      <w:tr w:rsidR="00AE0B1E" w:rsidTr="00AE0B1E">
        <w:tc>
          <w:tcPr>
            <w:tcW w:w="7280" w:type="dxa"/>
          </w:tcPr>
          <w:p w:rsidR="00AE0B1E" w:rsidRPr="00AE0B1E" w:rsidRDefault="00AE0B1E" w:rsidP="00AE0B1E">
            <w:pPr>
              <w:pStyle w:val="aff0"/>
              <w:numPr>
                <w:ilvl w:val="0"/>
                <w:numId w:val="95"/>
              </w:numPr>
              <w:spacing w:line="360" w:lineRule="auto"/>
              <w:ind w:leftChars="0"/>
              <w:jc w:val="left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E0B1E">
              <w:rPr>
                <w:rFonts w:ascii="標楷體" w:eastAsia="標楷體" w:hAnsi="標楷體" w:cs="新細明體" w:hint="eastAsia"/>
                <w:b/>
                <w:kern w:val="2"/>
                <w:sz w:val="24"/>
                <w:szCs w:val="24"/>
              </w:rPr>
              <w:t>認識電與控制的應用（控制邏輯系統）</w:t>
            </w:r>
          </w:p>
          <w:p w:rsidR="00AE0B1E" w:rsidRPr="00AE0B1E" w:rsidRDefault="00AE0B1E" w:rsidP="00AE0B1E">
            <w:pPr>
              <w:pStyle w:val="aff0"/>
              <w:numPr>
                <w:ilvl w:val="0"/>
                <w:numId w:val="95"/>
              </w:numPr>
              <w:spacing w:line="360" w:lineRule="auto"/>
              <w:ind w:leftChars="0"/>
              <w:jc w:val="left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E0B1E">
              <w:rPr>
                <w:rFonts w:ascii="標楷體" w:eastAsia="標楷體" w:hAnsi="標楷體" w:cs="新細明體" w:hint="eastAsia"/>
                <w:b/>
                <w:bCs/>
                <w:snapToGrid w:val="0"/>
                <w:sz w:val="24"/>
                <w:szCs w:val="24"/>
              </w:rPr>
              <w:t>控制系統在生活中的應用</w:t>
            </w:r>
          </w:p>
          <w:p w:rsidR="00AE0B1E" w:rsidRPr="00AE0B1E" w:rsidRDefault="00AE0B1E" w:rsidP="00AE0B1E">
            <w:pPr>
              <w:pStyle w:val="aff0"/>
              <w:numPr>
                <w:ilvl w:val="0"/>
                <w:numId w:val="95"/>
              </w:numPr>
              <w:ind w:leftChars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E0B1E">
              <w:rPr>
                <w:rFonts w:ascii="標楷體" w:eastAsia="標楷體" w:hAnsi="標楷體" w:cs="新細明體" w:hint="eastAsia"/>
                <w:b/>
                <w:kern w:val="2"/>
                <w:sz w:val="24"/>
                <w:szCs w:val="24"/>
              </w:rPr>
              <w:t>認識微控制器</w:t>
            </w:r>
          </w:p>
          <w:p w:rsidR="00AE0B1E" w:rsidRPr="00AE0B1E" w:rsidRDefault="00AE0B1E" w:rsidP="00AE0B1E">
            <w:pPr>
              <w:pStyle w:val="aff0"/>
              <w:numPr>
                <w:ilvl w:val="0"/>
                <w:numId w:val="95"/>
              </w:numPr>
              <w:ind w:leftChars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E0B1E">
              <w:rPr>
                <w:rFonts w:ascii="標楷體" w:eastAsia="標楷體" w:hAnsi="標楷體" w:cs="新細明體" w:hint="eastAsia"/>
                <w:b/>
                <w:kern w:val="2"/>
                <w:sz w:val="24"/>
                <w:szCs w:val="24"/>
              </w:rPr>
              <w:t>製作創意清掃機器人</w:t>
            </w:r>
          </w:p>
        </w:tc>
        <w:tc>
          <w:tcPr>
            <w:tcW w:w="7281" w:type="dxa"/>
          </w:tcPr>
          <w:p w:rsidR="00AE0B1E" w:rsidRPr="00AE0B1E" w:rsidRDefault="00AE0B1E" w:rsidP="00AE0B1E">
            <w:pPr>
              <w:pStyle w:val="aff0"/>
              <w:numPr>
                <w:ilvl w:val="0"/>
                <w:numId w:val="95"/>
              </w:numPr>
              <w:ind w:leftChars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E0B1E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</w:rPr>
              <w:t>電子科技產業的發展電子科技產業的發展與職業</w:t>
            </w:r>
          </w:p>
          <w:p w:rsidR="00AE0B1E" w:rsidRPr="00AE0B1E" w:rsidRDefault="00AE0B1E" w:rsidP="00AE0B1E">
            <w:pPr>
              <w:pStyle w:val="aff0"/>
              <w:numPr>
                <w:ilvl w:val="0"/>
                <w:numId w:val="95"/>
              </w:numPr>
              <w:ind w:leftChars="0"/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</w:pPr>
            <w:r w:rsidRPr="00AE0B1E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</w:rPr>
              <w:t>電子科技產業的環境議題</w:t>
            </w:r>
          </w:p>
          <w:p w:rsidR="00AE0B1E" w:rsidRPr="00AE0B1E" w:rsidRDefault="00AE0B1E" w:rsidP="00AE0B1E">
            <w:pPr>
              <w:pStyle w:val="aff0"/>
              <w:numPr>
                <w:ilvl w:val="0"/>
                <w:numId w:val="95"/>
              </w:numPr>
              <w:ind w:leftChars="0"/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</w:pPr>
            <w:r w:rsidRPr="00AE0B1E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</w:rPr>
              <w:t>電子科技產業的發展與職業</w:t>
            </w:r>
          </w:p>
          <w:p w:rsidR="00AE0B1E" w:rsidRPr="00AE0B1E" w:rsidRDefault="00AE0B1E" w:rsidP="00AE0B1E">
            <w:pPr>
              <w:pStyle w:val="aff0"/>
              <w:numPr>
                <w:ilvl w:val="0"/>
                <w:numId w:val="95"/>
              </w:numPr>
              <w:ind w:leftChars="0"/>
              <w:rPr>
                <w:rFonts w:ascii="標楷體" w:eastAsia="標楷體" w:hAnsi="標楷體" w:cs="新細明體"/>
                <w:b/>
                <w:snapToGrid w:val="0"/>
                <w:sz w:val="24"/>
                <w:szCs w:val="24"/>
              </w:rPr>
            </w:pPr>
            <w:r w:rsidRPr="00AE0B1E">
              <w:rPr>
                <w:rFonts w:ascii="標楷體" w:eastAsia="標楷體" w:hAnsi="標楷體" w:cs="新細明體" w:hint="eastAsia"/>
                <w:b/>
                <w:snapToGrid w:val="0"/>
                <w:sz w:val="24"/>
                <w:szCs w:val="24"/>
              </w:rPr>
              <w:t>零垃圾生活</w:t>
            </w:r>
          </w:p>
          <w:p w:rsidR="00AE0B1E" w:rsidRPr="00AE0B1E" w:rsidRDefault="00AE0B1E" w:rsidP="00AE0B1E">
            <w:pPr>
              <w:pStyle w:val="aff0"/>
              <w:numPr>
                <w:ilvl w:val="0"/>
                <w:numId w:val="95"/>
              </w:numPr>
              <w:ind w:leftChars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E0B1E">
              <w:rPr>
                <w:rFonts w:ascii="標楷體" w:eastAsia="標楷體" w:hAnsi="標楷體" w:cs="新細明體" w:hint="eastAsia"/>
                <w:b/>
                <w:snapToGrid w:val="0"/>
                <w:sz w:val="24"/>
                <w:szCs w:val="24"/>
              </w:rPr>
              <w:t>DIY：製作瓦楞小家具</w:t>
            </w:r>
          </w:p>
        </w:tc>
      </w:tr>
    </w:tbl>
    <w:p w:rsidR="00D37619" w:rsidRPr="00F57A36" w:rsidRDefault="00CB33CC" w:rsidP="00F57A36">
      <w:pPr>
        <w:pStyle w:val="aff0"/>
        <w:numPr>
          <w:ilvl w:val="0"/>
          <w:numId w:val="9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b/>
          <w:color w:val="auto"/>
          <w:sz w:val="24"/>
          <w:szCs w:val="24"/>
        </w:rPr>
      </w:pPr>
      <w:r w:rsidRPr="00F57A36">
        <w:rPr>
          <w:rFonts w:ascii="標楷體" w:eastAsia="標楷體" w:hAnsi="標楷體" w:cs="標楷體"/>
          <w:b/>
          <w:color w:val="auto"/>
          <w:sz w:val="24"/>
          <w:szCs w:val="24"/>
        </w:rPr>
        <w:br w:type="page"/>
      </w:r>
      <w:r w:rsidR="00704D45" w:rsidRPr="00F57A36">
        <w:rPr>
          <w:rFonts w:ascii="標楷體" w:eastAsia="標楷體" w:hAnsi="標楷體" w:cs="標楷體" w:hint="eastAsia"/>
          <w:b/>
          <w:color w:val="auto"/>
          <w:sz w:val="24"/>
          <w:szCs w:val="24"/>
        </w:rPr>
        <w:lastRenderedPageBreak/>
        <w:t>五</w:t>
      </w:r>
      <w:r w:rsidR="00433109" w:rsidRPr="00F57A36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、</w:t>
      </w:r>
      <w:r w:rsidR="00D37619" w:rsidRPr="00F57A36">
        <w:rPr>
          <w:rFonts w:ascii="標楷體" w:eastAsia="標楷體" w:hAnsi="標楷體" w:cs="標楷體"/>
          <w:b/>
          <w:color w:val="auto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1560"/>
        <w:gridCol w:w="1560"/>
        <w:gridCol w:w="2977"/>
        <w:gridCol w:w="709"/>
        <w:gridCol w:w="2268"/>
        <w:gridCol w:w="1417"/>
        <w:gridCol w:w="1559"/>
        <w:gridCol w:w="1784"/>
      </w:tblGrid>
      <w:tr w:rsidR="006614A6" w:rsidRPr="00704D45" w:rsidTr="00D120A0">
        <w:trPr>
          <w:trHeight w:val="315"/>
          <w:jc w:val="center"/>
        </w:trPr>
        <w:tc>
          <w:tcPr>
            <w:tcW w:w="12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614A6" w:rsidRPr="00704D45" w:rsidRDefault="006614A6" w:rsidP="00E65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</w:rPr>
              <w:t>教學期程</w:t>
            </w:r>
          </w:p>
        </w:tc>
        <w:tc>
          <w:tcPr>
            <w:tcW w:w="3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614A6" w:rsidRPr="00704D45" w:rsidRDefault="006614A6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  <w:r w:rsidRPr="00704D45">
              <w:rPr>
                <w:rFonts w:ascii="標楷體" w:eastAsia="標楷體" w:hAnsi="標楷體" w:hint="eastAsia"/>
                <w:b/>
                <w:color w:val="auto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614A6" w:rsidRPr="00704D45" w:rsidRDefault="006614A6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614A6" w:rsidRPr="00704D45" w:rsidRDefault="006614A6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614A6" w:rsidRPr="00704D45" w:rsidRDefault="006614A6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614A6" w:rsidRPr="00704D45" w:rsidRDefault="006614A6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614A6" w:rsidRPr="00704D45" w:rsidRDefault="006614A6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6614A6" w:rsidRPr="00704D45" w:rsidRDefault="006614A6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</w:rPr>
              <w:t>備註</w:t>
            </w:r>
          </w:p>
        </w:tc>
      </w:tr>
      <w:tr w:rsidR="00150DB8" w:rsidRPr="00704D45" w:rsidTr="00D120A0">
        <w:trPr>
          <w:trHeight w:val="720"/>
          <w:jc w:val="center"/>
        </w:trPr>
        <w:tc>
          <w:tcPr>
            <w:tcW w:w="12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50DB8" w:rsidRPr="00704D45" w:rsidRDefault="00150DB8" w:rsidP="00E65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150DB8" w:rsidRPr="00704D45" w:rsidRDefault="00150DB8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704D45">
              <w:rPr>
                <w:rFonts w:ascii="標楷體" w:eastAsia="標楷體" w:hAnsi="標楷體" w:hint="eastAsia"/>
                <w:b/>
                <w:color w:val="auto"/>
              </w:rPr>
              <w:t>學習內容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150DB8" w:rsidRPr="00704D45" w:rsidRDefault="006614A6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704D45">
              <w:rPr>
                <w:rFonts w:ascii="標楷體" w:eastAsia="標楷體" w:hAnsi="標楷體" w:hint="eastAsia"/>
                <w:b/>
                <w:color w:val="auto"/>
              </w:rPr>
              <w:t>學習表現</w:t>
            </w:r>
          </w:p>
        </w:tc>
        <w:tc>
          <w:tcPr>
            <w:tcW w:w="2977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50DB8" w:rsidRPr="00704D45" w:rsidRDefault="00150DB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</w:p>
        </w:tc>
        <w:tc>
          <w:tcPr>
            <w:tcW w:w="709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50DB8" w:rsidRPr="00704D45" w:rsidRDefault="00150DB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</w:p>
        </w:tc>
        <w:tc>
          <w:tcPr>
            <w:tcW w:w="2268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50DB8" w:rsidRPr="00704D45" w:rsidRDefault="00150DB8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</w:p>
        </w:tc>
        <w:tc>
          <w:tcPr>
            <w:tcW w:w="1417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50DB8" w:rsidRPr="00704D45" w:rsidRDefault="00150DB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</w:p>
        </w:tc>
        <w:tc>
          <w:tcPr>
            <w:tcW w:w="1559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50DB8" w:rsidRPr="00704D45" w:rsidRDefault="00150DB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</w:p>
        </w:tc>
        <w:tc>
          <w:tcPr>
            <w:tcW w:w="1784" w:type="dxa"/>
            <w:vMerge/>
            <w:tcBorders>
              <w:right w:val="single" w:sz="8" w:space="0" w:color="000000"/>
            </w:tcBorders>
            <w:vAlign w:val="center"/>
          </w:tcPr>
          <w:p w:rsidR="00150DB8" w:rsidRPr="00704D45" w:rsidRDefault="00150DB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</w:p>
        </w:tc>
      </w:tr>
      <w:tr w:rsidR="00704D45" w:rsidRPr="00704D45" w:rsidTr="0013685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第一</w:t>
            </w:r>
            <w:proofErr w:type="gramStart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(2/11~12)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4B25FC" w:rsidRDefault="00004A3B" w:rsidP="008667E9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hint="eastAsia"/>
                <w:b/>
                <w:color w:val="auto"/>
              </w:rPr>
              <w:t>日常科技產品的電與控制應用。</w:t>
            </w:r>
          </w:p>
          <w:p w:rsidR="008667E9" w:rsidRPr="004B25FC" w:rsidRDefault="008667E9" w:rsidP="008667E9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</w:p>
          <w:p w:rsidR="00004A3B" w:rsidRPr="004B25FC" w:rsidRDefault="004B25FC" w:rsidP="008667E9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hint="eastAsia"/>
                <w:b/>
                <w:color w:val="auto"/>
              </w:rPr>
              <w:t>介紹</w:t>
            </w:r>
            <w:r w:rsidR="00004A3B" w:rsidRPr="004B25FC">
              <w:rPr>
                <w:rFonts w:ascii="標楷體" w:eastAsia="標楷體" w:hAnsi="標楷體" w:hint="eastAsia"/>
                <w:b/>
                <w:color w:val="auto"/>
              </w:rPr>
              <w:t>新興科技。</w:t>
            </w:r>
          </w:p>
          <w:p w:rsidR="00004A3B" w:rsidRPr="004B25FC" w:rsidRDefault="00004A3B" w:rsidP="00004A3B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4B25FC" w:rsidRDefault="00004A3B" w:rsidP="00004A3B">
            <w:pPr>
              <w:spacing w:line="260" w:lineRule="exact"/>
              <w:jc w:val="left"/>
              <w:rPr>
                <w:rFonts w:ascii="標楷體" w:eastAsia="標楷體" w:hAnsi="標楷體"/>
                <w:b/>
                <w:noProof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科技的意涵與設計製作的基本概念。</w:t>
            </w:r>
          </w:p>
          <w:p w:rsidR="008667E9" w:rsidRPr="004B25FC" w:rsidRDefault="008667E9" w:rsidP="00004A3B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noProof/>
                <w:color w:val="auto"/>
              </w:rPr>
            </w:pPr>
          </w:p>
          <w:p w:rsidR="00004A3B" w:rsidRPr="004B25FC" w:rsidRDefault="00004A3B" w:rsidP="00004A3B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科技產品的基本原理、發展歷程、與創新關鍵。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4B25FC" w:rsidRDefault="00004A3B" w:rsidP="008667E9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認識電與控制的應用（控制邏輯系統）</w:t>
            </w:r>
          </w:p>
          <w:p w:rsidR="00004A3B" w:rsidRPr="004B25FC" w:rsidRDefault="00004A3B" w:rsidP="00004A3B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1.簡介生活中的控制邏輯系統（可以照明控制為例）。</w:t>
            </w:r>
          </w:p>
          <w:p w:rsidR="00004A3B" w:rsidRPr="004B25FC" w:rsidRDefault="00004A3B" w:rsidP="00004A3B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哪些科技產品可以自動檢測或感應外在環境並做出調整？試著找出它的各項控制裝置及運作模式。</w:t>
            </w:r>
          </w:p>
          <w:p w:rsidR="00004A3B" w:rsidRPr="004B25FC" w:rsidRDefault="00004A3B" w:rsidP="00004A3B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2.介紹控制系統的運作模式，</w:t>
            </w:r>
          </w:p>
          <w:p w:rsidR="008667E9" w:rsidRPr="004B25FC" w:rsidRDefault="00004A3B" w:rsidP="00004A3B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(1)電子元件控制：電晶體</w:t>
            </w:r>
            <w:r w:rsidR="008667E9" w:rsidRPr="004B25FC">
              <w:rPr>
                <w:rFonts w:ascii="標楷體" w:eastAsia="標楷體" w:hAnsi="標楷體" w:cs="標楷體" w:hint="eastAsia"/>
                <w:b/>
                <w:color w:val="auto"/>
              </w:rPr>
              <w:t xml:space="preserve"> </w:t>
            </w: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(2)微控制器：將電腦的五大單元（輸入、輸出、記憶、算</w:t>
            </w:r>
            <w:r w:rsidR="008667E9" w:rsidRPr="004B25FC">
              <w:rPr>
                <w:rFonts w:ascii="標楷體" w:eastAsia="標楷體" w:hAnsi="標楷體" w:cs="標楷體" w:hint="eastAsia"/>
                <w:b/>
                <w:color w:val="auto"/>
              </w:rPr>
              <w:t>術邏輯和控制單元）</w:t>
            </w:r>
          </w:p>
          <w:p w:rsidR="00004A3B" w:rsidRPr="004B25FC" w:rsidRDefault="00004A3B" w:rsidP="00004A3B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(3)可程式控制器：利用積體電路代替電機機械設備，使電腦可以透過程式控制，並可簡化電路的設計和零件的數量。</w:t>
            </w:r>
          </w:p>
          <w:p w:rsidR="00004A3B" w:rsidRPr="004B25FC" w:rsidRDefault="00004A3B" w:rsidP="00004A3B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4B25FC" w:rsidRDefault="00004A3B" w:rsidP="00004A3B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4B25FC" w:rsidRDefault="008667E9" w:rsidP="008667E9">
            <w:pPr>
              <w:pStyle w:val="aff0"/>
              <w:numPr>
                <w:ilvl w:val="0"/>
                <w:numId w:val="97"/>
              </w:numPr>
              <w:spacing w:line="260" w:lineRule="exact"/>
              <w:ind w:leftChars="0"/>
              <w:jc w:val="left"/>
              <w:rPr>
                <w:rFonts w:ascii="標楷體" w:eastAsia="標楷體" w:hAnsi="標楷體" w:cs="標楷體"/>
                <w:b/>
                <w:noProof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電子</w:t>
            </w:r>
            <w:r w:rsidR="00004A3B" w:rsidRPr="004B25FC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手工具</w:t>
            </w:r>
            <w:r w:rsidRPr="004B25FC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介紹</w:t>
            </w:r>
          </w:p>
          <w:p w:rsidR="008667E9" w:rsidRPr="004B25FC" w:rsidRDefault="008667E9" w:rsidP="008667E9">
            <w:pPr>
              <w:pStyle w:val="aff0"/>
              <w:numPr>
                <w:ilvl w:val="0"/>
                <w:numId w:val="97"/>
              </w:numPr>
              <w:spacing w:line="260" w:lineRule="exact"/>
              <w:ind w:leftChars="0"/>
              <w:jc w:val="left"/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</w:pPr>
            <w:r w:rsidRPr="004B25FC">
              <w:rPr>
                <w:rFonts w:ascii="標楷體" w:eastAsia="標楷體" w:hAnsi="標楷體" w:hint="eastAsia"/>
                <w:b/>
                <w:bCs/>
                <w:snapToGrid w:val="0"/>
                <w:color w:val="auto"/>
              </w:rPr>
              <w:t>電鉻鐵</w:t>
            </w:r>
          </w:p>
          <w:p w:rsidR="008667E9" w:rsidRPr="004B25FC" w:rsidRDefault="008667E9" w:rsidP="008667E9">
            <w:pPr>
              <w:pStyle w:val="aff0"/>
              <w:numPr>
                <w:ilvl w:val="0"/>
                <w:numId w:val="97"/>
              </w:numPr>
              <w:spacing w:line="260" w:lineRule="exact"/>
              <w:ind w:leftChars="0"/>
              <w:jc w:val="left"/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</w:pPr>
            <w:r w:rsidRPr="004B25FC">
              <w:rPr>
                <w:rFonts w:ascii="標楷體" w:eastAsia="標楷體" w:hAnsi="標楷體" w:hint="eastAsia"/>
                <w:b/>
                <w:bCs/>
                <w:snapToGrid w:val="0"/>
                <w:color w:val="auto"/>
              </w:rPr>
              <w:t>I</w:t>
            </w:r>
            <w:r w:rsidRPr="004B25FC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 xml:space="preserve">C </w:t>
            </w:r>
            <w:r w:rsidRPr="004B25FC">
              <w:rPr>
                <w:rFonts w:ascii="標楷體" w:eastAsia="標楷體" w:hAnsi="標楷體" w:hint="eastAsia"/>
                <w:b/>
                <w:bCs/>
                <w:snapToGrid w:val="0"/>
                <w:color w:val="auto"/>
              </w:rPr>
              <w:t>晶片說明</w:t>
            </w:r>
          </w:p>
          <w:p w:rsidR="008667E9" w:rsidRPr="004B25FC" w:rsidRDefault="008667E9" w:rsidP="008667E9">
            <w:pPr>
              <w:pStyle w:val="aff0"/>
              <w:numPr>
                <w:ilvl w:val="0"/>
                <w:numId w:val="97"/>
              </w:numPr>
              <w:spacing w:line="260" w:lineRule="exact"/>
              <w:ind w:leftChars="0"/>
              <w:jc w:val="left"/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</w:pPr>
            <w:r w:rsidRPr="004B25FC">
              <w:rPr>
                <w:rFonts w:ascii="標楷體" w:eastAsia="標楷體" w:hAnsi="標楷體" w:hint="eastAsia"/>
                <w:b/>
                <w:bCs/>
                <w:snapToGrid w:val="0"/>
                <w:color w:val="auto"/>
              </w:rPr>
              <w:t>手機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</w:t>
            </w:r>
            <w:r w:rsidR="008667E9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學生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發表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r w:rsidR="008667E9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交流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討論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r w:rsidR="008667E9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上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課表現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auto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noProof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【性別平等教育】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 xml:space="preserve">性J11 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【品德教育】</w:t>
            </w:r>
          </w:p>
          <w:p w:rsidR="00004A3B" w:rsidRPr="00704D45" w:rsidRDefault="00004A3B" w:rsidP="009E469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 xml:space="preserve">品J1 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Default="00004A3B" w:rsidP="00004A3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預備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週</w:t>
            </w:r>
            <w:proofErr w:type="gramEnd"/>
          </w:p>
          <w:p w:rsidR="008667E9" w:rsidRPr="00704D45" w:rsidRDefault="008667E9" w:rsidP="00004A3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</w:p>
          <w:p w:rsidR="00004A3B" w:rsidRPr="00704D45" w:rsidRDefault="00004A3B" w:rsidP="00004A3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生科教室打掃與消毒。</w:t>
            </w:r>
          </w:p>
        </w:tc>
      </w:tr>
      <w:tr w:rsidR="00704D45" w:rsidRPr="00704D45" w:rsidTr="0013685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第二</w:t>
            </w:r>
            <w:proofErr w:type="gramStart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(2/13~2/19)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4B25FC" w:rsidRDefault="00004A3B" w:rsidP="00004A3B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hint="eastAsia"/>
                <w:b/>
                <w:color w:val="auto"/>
              </w:rPr>
              <w:t>科技產品</w:t>
            </w:r>
            <w:r w:rsidR="008667E9" w:rsidRPr="004B25FC">
              <w:rPr>
                <w:rFonts w:ascii="標楷體" w:eastAsia="標楷體" w:hAnsi="標楷體" w:hint="eastAsia"/>
                <w:b/>
                <w:color w:val="auto"/>
              </w:rPr>
              <w:t>控制</w:t>
            </w:r>
            <w:r w:rsidRPr="004B25FC">
              <w:rPr>
                <w:rFonts w:ascii="標楷體" w:eastAsia="標楷體" w:hAnsi="標楷體" w:hint="eastAsia"/>
                <w:b/>
                <w:color w:val="auto"/>
              </w:rPr>
              <w:t>。</w:t>
            </w:r>
          </w:p>
          <w:p w:rsidR="004B25FC" w:rsidRPr="004B25FC" w:rsidRDefault="004B25FC" w:rsidP="00004A3B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</w:p>
          <w:p w:rsidR="004B25FC" w:rsidRPr="004B25FC" w:rsidRDefault="004B25FC" w:rsidP="00004A3B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</w:p>
          <w:p w:rsidR="00004A3B" w:rsidRPr="004B25FC" w:rsidRDefault="00004A3B" w:rsidP="00004A3B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hint="eastAsia"/>
                <w:b/>
                <w:color w:val="auto"/>
              </w:rPr>
              <w:t>新興科技的應用。</w:t>
            </w:r>
          </w:p>
          <w:p w:rsidR="00004A3B" w:rsidRPr="004B25FC" w:rsidRDefault="00004A3B" w:rsidP="00004A3B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4B25FC" w:rsidRDefault="004B25FC" w:rsidP="00004A3B">
            <w:pPr>
              <w:spacing w:line="260" w:lineRule="exact"/>
              <w:jc w:val="left"/>
              <w:rPr>
                <w:rFonts w:ascii="標楷體" w:eastAsia="標楷體" w:hAnsi="標楷體"/>
                <w:b/>
                <w:noProof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日常科技的設計製作</w:t>
            </w:r>
            <w:r w:rsidR="00004A3B" w:rsidRPr="004B25FC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基本概念。</w:t>
            </w:r>
          </w:p>
          <w:p w:rsidR="004B25FC" w:rsidRPr="004B25FC" w:rsidRDefault="004B25FC" w:rsidP="00004A3B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noProof/>
                <w:color w:val="auto"/>
              </w:rPr>
            </w:pPr>
          </w:p>
          <w:p w:rsidR="00004A3B" w:rsidRPr="004B25FC" w:rsidRDefault="00004A3B" w:rsidP="004B25FC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了解科技產品的</w:t>
            </w:r>
            <w:r w:rsidR="004B25FC" w:rsidRPr="004B25FC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實用價值性</w:t>
            </w:r>
            <w:r w:rsidRPr="004B25FC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4B25FC" w:rsidRDefault="004B25FC" w:rsidP="00004A3B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生科B</w:t>
            </w:r>
            <w:r w:rsidRPr="004B25FC">
              <w:rPr>
                <w:rFonts w:ascii="標楷體" w:eastAsia="標楷體" w:hAnsi="標楷體" w:cs="標楷體"/>
                <w:b/>
                <w:bCs/>
                <w:color w:val="auto"/>
              </w:rPr>
              <w:t>OOK</w:t>
            </w:r>
            <w:r w:rsidR="00004A3B" w:rsidRPr="004B25FC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第六</w:t>
            </w:r>
            <w:proofErr w:type="gramStart"/>
            <w:r w:rsidR="00004A3B" w:rsidRPr="004B25FC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冊</w:t>
            </w:r>
            <w:proofErr w:type="gramEnd"/>
          </w:p>
          <w:p w:rsidR="00004A3B" w:rsidRPr="004B25FC" w:rsidRDefault="00004A3B" w:rsidP="004B25FC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控制系統在生活中的應用</w:t>
            </w:r>
          </w:p>
          <w:p w:rsidR="00004A3B" w:rsidRPr="004B25FC" w:rsidRDefault="00004A3B" w:rsidP="00004A3B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1.</w:t>
            </w:r>
            <w:r w:rsidR="004B25FC" w:rsidRPr="004B25FC">
              <w:rPr>
                <w:rFonts w:ascii="標楷體" w:eastAsia="標楷體" w:hAnsi="標楷體" w:cs="標楷體" w:hint="eastAsia"/>
                <w:b/>
                <w:color w:val="auto"/>
              </w:rPr>
              <w:t>控制邏輯系統（L</w:t>
            </w:r>
            <w:r w:rsidR="004B25FC" w:rsidRPr="004B25FC">
              <w:rPr>
                <w:rFonts w:ascii="標楷體" w:eastAsia="標楷體" w:hAnsi="標楷體" w:cs="標楷體"/>
                <w:b/>
                <w:color w:val="auto"/>
              </w:rPr>
              <w:t>ED</w:t>
            </w: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控制）。</w:t>
            </w:r>
          </w:p>
          <w:p w:rsidR="00004A3B" w:rsidRPr="004B25FC" w:rsidRDefault="004B25FC" w:rsidP="00004A3B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小活動：找找看</w:t>
            </w:r>
            <w:r w:rsidR="00004A3B" w:rsidRPr="004B25FC">
              <w:rPr>
                <w:rFonts w:ascii="標楷體" w:eastAsia="標楷體" w:hAnsi="標楷體" w:cs="標楷體" w:hint="eastAsia"/>
                <w:b/>
                <w:color w:val="auto"/>
              </w:rPr>
              <w:t>科技產品可以自動檢測或感應外在環境並做出調整？試著找出它的各項控制裝置及運作模式。</w:t>
            </w:r>
          </w:p>
          <w:p w:rsidR="00004A3B" w:rsidRPr="004B25FC" w:rsidRDefault="00004A3B" w:rsidP="00004A3B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2.介紹控制系統的運作模式，並介紹常見的控制裝置：</w:t>
            </w:r>
          </w:p>
          <w:p w:rsidR="00004A3B" w:rsidRPr="004B25FC" w:rsidRDefault="00004A3B" w:rsidP="00004A3B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(1)</w:t>
            </w:r>
            <w:r w:rsidR="004B25FC" w:rsidRPr="004B25FC">
              <w:rPr>
                <w:rFonts w:ascii="標楷體" w:eastAsia="標楷體" w:hAnsi="標楷體" w:cs="標楷體" w:hint="eastAsia"/>
                <w:b/>
                <w:color w:val="auto"/>
              </w:rPr>
              <w:t>I</w:t>
            </w:r>
            <w:r w:rsidR="004B25FC" w:rsidRPr="004B25FC">
              <w:rPr>
                <w:rFonts w:ascii="標楷體" w:eastAsia="標楷體" w:hAnsi="標楷體" w:cs="標楷體"/>
                <w:b/>
                <w:color w:val="auto"/>
              </w:rPr>
              <w:t>C</w:t>
            </w: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電晶體是一種特殊的電子元件</w:t>
            </w:r>
            <w:r w:rsidR="004B25FC" w:rsidRPr="004B25FC">
              <w:rPr>
                <w:rFonts w:ascii="標楷體" w:eastAsia="標楷體" w:hAnsi="標楷體" w:cs="標楷體" w:hint="eastAsia"/>
                <w:b/>
                <w:color w:val="auto"/>
              </w:rPr>
              <w:t>，具有電流「放大」以及「開關」的功能</w:t>
            </w: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。</w:t>
            </w:r>
          </w:p>
          <w:p w:rsidR="00004A3B" w:rsidRPr="004B25FC" w:rsidRDefault="00004A3B" w:rsidP="00004A3B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(2)微控制器：將電腦的五大單元以及一些周邊電路整合在一塊晶片上的小型電腦，可放置在各種科技產品中，進行更為複雜的控制與操作。</w:t>
            </w:r>
          </w:p>
          <w:p w:rsidR="00004A3B" w:rsidRPr="004B25FC" w:rsidRDefault="00004A3B" w:rsidP="00004A3B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(3)利用積體電路代替電機機械設備，</w:t>
            </w:r>
            <w:r w:rsidR="004B25FC" w:rsidRPr="004B25FC">
              <w:rPr>
                <w:rFonts w:ascii="標楷體" w:eastAsia="標楷體" w:hAnsi="標楷體" w:cs="標楷體" w:hint="eastAsia"/>
                <w:b/>
                <w:color w:val="auto"/>
              </w:rPr>
              <w:t>程式控制，</w:t>
            </w: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簡化電路的設計和零件的數量。</w:t>
            </w:r>
          </w:p>
          <w:p w:rsidR="00004A3B" w:rsidRPr="004B25FC" w:rsidRDefault="00004A3B" w:rsidP="00004A3B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4B25FC" w:rsidRDefault="00004A3B" w:rsidP="00004A3B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4B25FC" w:rsidRDefault="00004A3B" w:rsidP="004B25FC">
            <w:pPr>
              <w:pStyle w:val="aff0"/>
              <w:numPr>
                <w:ilvl w:val="0"/>
                <w:numId w:val="98"/>
              </w:numPr>
              <w:spacing w:line="260" w:lineRule="exact"/>
              <w:ind w:leftChars="0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4B25FC" w:rsidRPr="004B25FC" w:rsidRDefault="004B25FC" w:rsidP="004B25FC">
            <w:pPr>
              <w:pStyle w:val="aff0"/>
              <w:numPr>
                <w:ilvl w:val="0"/>
                <w:numId w:val="98"/>
              </w:numPr>
              <w:spacing w:line="260" w:lineRule="exact"/>
              <w:ind w:leftChars="0"/>
              <w:jc w:val="left"/>
              <w:rPr>
                <w:rFonts w:ascii="標楷體" w:eastAsia="標楷體" w:hAnsi="標楷體"/>
                <w:b/>
                <w:noProof/>
                <w:color w:val="auto"/>
              </w:rPr>
            </w:pPr>
            <w:r w:rsidRPr="004B25FC">
              <w:rPr>
                <w:rFonts w:ascii="標楷體" w:eastAsia="標楷體" w:hAnsi="標楷體" w:hint="eastAsia"/>
                <w:b/>
                <w:noProof/>
                <w:color w:val="auto"/>
              </w:rPr>
              <w:t>學生個人手機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FD14A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1.學習態度</w:t>
            </w:r>
          </w:p>
          <w:p w:rsidR="00004A3B" w:rsidRPr="00704D45" w:rsidRDefault="00FD14AF" w:rsidP="00004A3B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auto"/>
              </w:rPr>
            </w:pPr>
            <w:r>
              <w:rPr>
                <w:rFonts w:ascii="標楷體" w:eastAsia="標楷體" w:hAnsi="標楷體" w:cs="標楷體"/>
                <w:b/>
                <w:bCs/>
                <w:snapToGrid w:val="0"/>
                <w:color w:val="auto"/>
              </w:rPr>
              <w:t>2</w:t>
            </w:r>
            <w:r w:rsidR="00004A3B"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.課堂</w:t>
            </w:r>
            <w:r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互動</w:t>
            </w:r>
            <w:r w:rsidR="00004A3B"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noProof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【性別平等教育】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 xml:space="preserve">性J11 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【品德教育】</w:t>
            </w:r>
          </w:p>
          <w:p w:rsidR="00004A3B" w:rsidRPr="00704D45" w:rsidRDefault="00004A3B" w:rsidP="009E469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 xml:space="preserve">品J1 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4A3B" w:rsidRPr="00704D45" w:rsidRDefault="00004A3B" w:rsidP="00004A3B">
            <w:pPr>
              <w:jc w:val="left"/>
              <w:rPr>
                <w:b/>
                <w:color w:val="auto"/>
                <w:sz w:val="24"/>
                <w:szCs w:val="24"/>
              </w:rPr>
            </w:pPr>
            <w:r w:rsidRPr="00704D45">
              <w:rPr>
                <w:b/>
                <w:color w:val="auto"/>
                <w:sz w:val="24"/>
                <w:szCs w:val="24"/>
              </w:rPr>
              <w:t>2/17</w:t>
            </w:r>
            <w:r w:rsidRPr="00704D45">
              <w:rPr>
                <w:b/>
                <w:color w:val="auto"/>
                <w:sz w:val="24"/>
                <w:szCs w:val="24"/>
              </w:rPr>
              <w:t>、</w:t>
            </w:r>
            <w:r w:rsidRPr="00704D45">
              <w:rPr>
                <w:b/>
                <w:color w:val="auto"/>
                <w:sz w:val="24"/>
                <w:szCs w:val="24"/>
              </w:rPr>
              <w:t>18</w:t>
            </w:r>
            <w:r w:rsidRPr="00704D45">
              <w:rPr>
                <w:b/>
                <w:color w:val="auto"/>
                <w:sz w:val="24"/>
                <w:szCs w:val="24"/>
              </w:rPr>
              <w:t>第三次複習考</w:t>
            </w:r>
          </w:p>
          <w:p w:rsidR="00004A3B" w:rsidRPr="00704D45" w:rsidRDefault="00004A3B" w:rsidP="00004A3B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</w:tr>
      <w:tr w:rsidR="00704D45" w:rsidRPr="00704D45" w:rsidTr="0013685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第三</w:t>
            </w:r>
            <w:proofErr w:type="gramStart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(2/20~2/26)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eastAsia="標楷體" w:hint="eastAsia"/>
                <w:b/>
                <w:color w:val="auto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</w:rPr>
              <w:t>日常科技產品的電與控制應用。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eastAsia="標楷體" w:hint="eastAsia"/>
                <w:b/>
                <w:color w:val="auto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</w:rPr>
              <w:t>A-IV-6</w:t>
            </w:r>
            <w:r w:rsidRPr="00704D45">
              <w:rPr>
                <w:rFonts w:eastAsia="標楷體" w:hint="eastAsia"/>
                <w:b/>
                <w:color w:val="auto"/>
              </w:rPr>
              <w:t>新興科技的應用。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設k-IV-1能了解日常科技的意涵與設計製作的基本概念。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設k-IV-2能了解科技產品的基本原理、發展歷程、與創新關鍵。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冊</w:t>
            </w:r>
            <w:proofErr w:type="gramEnd"/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關卡4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認識電與控制的應用（控制邏輯系統）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挑戰1控制系統在生活中的應用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1.介紹生活中的控制邏輯系統的應用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─物聯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網。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(1)定義：透過資訊科技的技術，讓原本獨立運作的科技產品連結至網際網路，進而對機器、裝置或人員達到資料蒐集、定位、遠端遙控等目的。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(2)教師可多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分享物聯網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的產品案例，例如：智慧型路燈監控系統。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小活動：生活周遭還有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其他物聯網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應用的實例嗎？試著分析其如何完成「感知、傳遞、控制和反應」的運作流程。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center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</w:t>
            </w:r>
            <w:r w:rsidR="00FD14A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網路</w:t>
            </w:r>
            <w:r w:rsidR="00FD14AF"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作業繳交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r w:rsidR="00FD14A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分組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討論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3.上課表現</w:t>
            </w:r>
          </w:p>
          <w:p w:rsidR="00004A3B" w:rsidRPr="00FD14AF" w:rsidRDefault="00004A3B" w:rsidP="00FD14A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noProof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【性別平等教育】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性J11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【品德教育】</w:t>
            </w:r>
          </w:p>
          <w:p w:rsidR="00004A3B" w:rsidRPr="00704D45" w:rsidRDefault="00004A3B" w:rsidP="009E469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 xml:space="preserve">品J1 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4A3B" w:rsidRPr="00704D45" w:rsidRDefault="00004A3B" w:rsidP="00004A3B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</w:tr>
      <w:tr w:rsidR="00704D45" w:rsidRPr="00704D45" w:rsidTr="0013685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第四</w:t>
            </w:r>
            <w:proofErr w:type="gramStart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(2/27~3/5)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A-IV-6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新興科技的應用。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設a-IV-1能主動參與科技實作活動及試探興趣，不受性別的限制。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設k-IV-3能了解選用適當材料及正確工具的基本知識。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設c-IV-2能在實作活動中展現創新思考的能力。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設c-IV-3能具備與人溝通、協調、合作的能力。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冊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關卡4認識電與控制的應用（控制邏輯系統）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挑戰2認識微控制器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1.介紹常見的微控制器：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 xml:space="preserve">(1) </w:t>
            </w:r>
            <w:proofErr w:type="spell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Micro:bit</w:t>
            </w:r>
            <w:proofErr w:type="spell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的功能。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 Arduino Uno的功能。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(3)比較兩者之異同（補給站的對照表格）：</w:t>
            </w:r>
            <w:proofErr w:type="spell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Micro:bit</w:t>
            </w:r>
            <w:proofErr w:type="spell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與Arduino雖然是不同的微控制器，也利用不同的程式，但表達的意思和呈現出來的動作結果可以是一樣的。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2.MakeCode編輯器軟體介紹，建議教師可以透過行動載具或電腦進行授課說明。也可先於課堂上進行講解，讓學生回家依課本步驟操作練習。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小活動：請試著利用</w:t>
            </w:r>
            <w:proofErr w:type="spell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Micro:bit</w:t>
            </w:r>
            <w:proofErr w:type="spell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 xml:space="preserve"> 上的A、B 鍵與5×5 LED 螢幕，透過軟體進行小遊戲的設計。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noProof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【性別平等教育】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 xml:space="preserve">性J11 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4A3B" w:rsidRPr="00704D45" w:rsidRDefault="00004A3B" w:rsidP="00004A3B">
            <w:pPr>
              <w:jc w:val="left"/>
              <w:rPr>
                <w:b/>
                <w:color w:val="auto"/>
                <w:sz w:val="24"/>
                <w:szCs w:val="24"/>
              </w:rPr>
            </w:pPr>
            <w:r w:rsidRPr="00704D45">
              <w:rPr>
                <w:b/>
                <w:color w:val="auto"/>
                <w:sz w:val="24"/>
                <w:szCs w:val="24"/>
              </w:rPr>
              <w:t>2/28</w:t>
            </w:r>
            <w:r w:rsidRPr="00704D45">
              <w:rPr>
                <w:b/>
                <w:color w:val="auto"/>
                <w:sz w:val="24"/>
                <w:szCs w:val="24"/>
              </w:rPr>
              <w:t>放假</w:t>
            </w:r>
          </w:p>
          <w:p w:rsidR="00004A3B" w:rsidRPr="00704D45" w:rsidRDefault="00004A3B" w:rsidP="00004A3B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</w:tr>
      <w:tr w:rsidR="00704D45" w:rsidRPr="00704D45" w:rsidTr="0013685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第五</w:t>
            </w:r>
            <w:proofErr w:type="gramStart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(3/6~3/12)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A-IV-6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新興科技的應用。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設a-IV-1能主動參與科技實作活動及試探興趣，不受性別的限制。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設k-IV-3能了解選用適當材料</w:t>
            </w: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及正確工具的基本知識。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設c-IV-2能在實作活動中展現創新思考的能力。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設c-IV-3能具備與人溝通、協調、合作的能力。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冊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關卡4認識電與控制的應用（控制邏輯系統）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挑戰2認識微控制器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1.介紹微控制器的配件：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微控制器就如同人類的大腦，但只有大腦仍無法完成動作，需要其他的配件來完成動作表現，這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些動作包含「蒐集訊息（感知）」、「傳遞」和「反應」，分別對應「輸入裝置」和「輸出裝置」。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(1)輸入裝置：按鈕、旋鈕和搖桿，還有用於偵測環境的「感測器」，可針對溫度、溼度、電流和距離等狀況蒐集數據。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(2)輸出裝置：顯示器、LED、喇叭和馬達等。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(3)傳遞裝置：藍牙模組和</w:t>
            </w:r>
            <w:proofErr w:type="spell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WiFi</w:t>
            </w:r>
            <w:proofErr w:type="spell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模組等。</w:t>
            </w:r>
          </w:p>
          <w:p w:rsidR="00004A3B" w:rsidRPr="00704D45" w:rsidRDefault="00004A3B" w:rsidP="00C11E5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2.進行闖關任務，請學生拿出習作，完成「創意狀態機大挑戰」，藉由程式設計、電子元件及機構的組合，完成一臺創意狀態顯示器，透過按鍵的控制，分享你的心情。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noProof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【性別平等教育】</w:t>
            </w:r>
          </w:p>
          <w:p w:rsidR="00004A3B" w:rsidRPr="00704D45" w:rsidRDefault="00004A3B" w:rsidP="009E469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 xml:space="preserve">性J11 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704D45" w:rsidRDefault="00004A3B" w:rsidP="00004A3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</w:p>
        </w:tc>
      </w:tr>
      <w:tr w:rsidR="00704D45" w:rsidRPr="00704D45" w:rsidTr="0013685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第六</w:t>
            </w:r>
            <w:proofErr w:type="gramStart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(3/13~3/19)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A-IV-6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新興科技的應用。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設a-IV-1能主動參與科技實作活動及試探興趣，不受性別的限制。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設k-IV-3能了解選用適當材料及正確工具的基本知識。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設c-IV-2能在實作活動中展現創新思考的能力。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設c-IV-3能具備與人溝通、協調、合作的能力。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冊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關卡4認識電與控制的應用（控制邏輯系統）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挑戰2認識微控制器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1.進行闖關任務，請學生拿出習作，完成「創意狀態機大挑戰」，藉由程式設計、電子元件及機構的組合，完成一臺創意狀態顯示器，透過按鍵的控制，分享你的心情。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(1)引導學生依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規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畫開始進行實作。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(2)提醒學生組裝前務必確認程式已燒錄。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(3)成果發表。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noProof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【性別平等教育】</w:t>
            </w:r>
          </w:p>
          <w:p w:rsidR="00004A3B" w:rsidRPr="00704D45" w:rsidRDefault="00004A3B" w:rsidP="009E469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 xml:space="preserve">性J11 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704D45" w:rsidRDefault="00004A3B" w:rsidP="00004A3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</w:p>
        </w:tc>
      </w:tr>
      <w:tr w:rsidR="00704D45" w:rsidRPr="00704D45" w:rsidTr="0013685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第七</w:t>
            </w:r>
            <w:proofErr w:type="gramStart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(3/20~3/26)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P-IV-4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設計的流程。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材料的選用與加工處理。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P-IV-6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常用的機具操作與使用。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P-IV-7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產品的設計與發展。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設k-IV-3能了解選用適當材料及正確工具的基本知識。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設a-IV-1能主動參與科技實作活動及試探興趣，不受性別的限制。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設s-IV-1能繪製可正確傳達設計理念的平面或立體設計圖。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設s-IV-2能運用基本工具進行材料處理與組裝。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設s-IV-3能運用科技工具保養與維護科技產品。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設c-IV-1能運用設計流程，實際設計並製作科技產品以解決問題。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冊</w:t>
            </w:r>
            <w:proofErr w:type="gramEnd"/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關卡5製作創意清掃機器人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1.營造活動情境、引起動機：說明掃除工具的發展故事及材料演進（雞毛→掃把→具脫水機構的拖把好神拖→吸塵器→掃地機器人），引發學生學習興趣與動機（參考主題1、2任務緣起及任務說明）。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2.講解專題任務規範及評分標準：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引導學生運用九上關卡2學過的產品設計流程，利用觀察、問卷調查及資料蒐集等方式，找出想挑戰的設計主題與功能，自行擬定屬於自己的「挑戰任務」（課本呈現掃地機器人事件現場，隱含很多亟待解決的問題）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(2)講解專題活動內容與基本任務要求（參考主題3得分秘笈）。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(3)回顧產品設計流程，連結九上關卡2的內容，喚起舊經驗並加以運用（參考主題3得分秘笈）。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0" w:lineRule="atLeas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004A3B" w:rsidRPr="00704D45" w:rsidRDefault="00004A3B" w:rsidP="00004A3B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性J8</w:t>
            </w:r>
            <w:r w:rsidR="009E469F" w:rsidRPr="00704D45">
              <w:rPr>
                <w:b/>
                <w:color w:val="auto"/>
              </w:rPr>
              <w:t xml:space="preserve"> </w:t>
            </w:r>
          </w:p>
          <w:p w:rsidR="00004A3B" w:rsidRPr="00704D45" w:rsidRDefault="00004A3B" w:rsidP="00004A3B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004A3B" w:rsidRPr="00704D45" w:rsidRDefault="00004A3B" w:rsidP="00004A3B">
            <w:pPr>
              <w:snapToGrid w:val="0"/>
              <w:spacing w:line="26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家J10</w:t>
            </w:r>
            <w:r w:rsidR="009E469F" w:rsidRPr="00704D45">
              <w:rPr>
                <w:b/>
                <w:color w:val="auto"/>
              </w:rPr>
              <w:t xml:space="preserve"> </w:t>
            </w:r>
          </w:p>
          <w:p w:rsidR="00004A3B" w:rsidRPr="00704D45" w:rsidRDefault="00004A3B" w:rsidP="00004A3B">
            <w:pPr>
              <w:spacing w:line="24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704D45" w:rsidRDefault="00004A3B" w:rsidP="00004A3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</w:p>
        </w:tc>
      </w:tr>
      <w:tr w:rsidR="00704D45" w:rsidRPr="00704D45" w:rsidTr="0013685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lastRenderedPageBreak/>
              <w:t>第八</w:t>
            </w:r>
            <w:proofErr w:type="gramStart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(3/27~4/2)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P-IV-4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設計的流程。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材料的選用與加工處理。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P-IV-6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常用的機具操作與使用。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P-IV-7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產品的設計與發展。</w:t>
            </w:r>
          </w:p>
          <w:p w:rsidR="00004A3B" w:rsidRDefault="00004A3B" w:rsidP="00004A3B">
            <w:pPr>
              <w:spacing w:line="260" w:lineRule="exact"/>
              <w:jc w:val="left"/>
              <w:rPr>
                <w:rFonts w:eastAsia="標楷體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</w:p>
          <w:p w:rsidR="00AE0B1E" w:rsidRPr="00704D45" w:rsidRDefault="00AE0B1E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>
              <w:rPr>
                <w:rFonts w:eastAsia="標楷體" w:hint="eastAsia"/>
                <w:b/>
                <w:color w:val="auto"/>
                <w:kern w:val="2"/>
              </w:rPr>
              <w:t>4</w:t>
            </w:r>
            <w:r>
              <w:rPr>
                <w:rFonts w:eastAsia="標楷體"/>
                <w:b/>
                <w:color w:val="auto"/>
                <w:kern w:val="2"/>
              </w:rPr>
              <w:t>.</w:t>
            </w:r>
            <w:r>
              <w:rPr>
                <w:rFonts w:eastAsia="標楷體" w:hint="eastAsia"/>
                <w:b/>
                <w:bCs/>
                <w:color w:val="auto"/>
              </w:rPr>
              <w:t xml:space="preserve"> </w:t>
            </w:r>
            <w:r>
              <w:rPr>
                <w:rFonts w:eastAsia="標楷體" w:hint="eastAsia"/>
                <w:b/>
                <w:bCs/>
                <w:color w:val="auto"/>
              </w:rPr>
              <w:t>手機警報系統連線</w:t>
            </w:r>
            <w:r>
              <w:rPr>
                <w:rFonts w:eastAsia="標楷體" w:hint="eastAsia"/>
                <w:b/>
                <w:bCs/>
                <w:color w:val="auto"/>
              </w:rPr>
              <w:t>A</w:t>
            </w:r>
            <w:r>
              <w:rPr>
                <w:rFonts w:eastAsia="標楷體"/>
                <w:b/>
                <w:bCs/>
                <w:color w:val="auto"/>
              </w:rPr>
              <w:t>PP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設k-IV-3能了解選用適當材料及正確工具的基本知識。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設a-IV-1能主動參與科技實作活動及試探興趣，不受性別的限制。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設s-IV-1能繪製可正確傳達設計理念的平面或立體設計圖。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設s-IV-2能運用基本工具進行材料處理與組裝。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設s-IV-3能運用科技工具保養與維護科技產品。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設c-IV-1能運用設計流程，實際設計並製作科技產品以解決問題。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冊</w:t>
            </w:r>
            <w:proofErr w:type="gramEnd"/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關卡5製作創意清掃機器人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1.概念發展：引導學生使用七上曾學過的創意思考法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–心智圖法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，將自己所擬定的功能需求及可能採取的製作方式畫出來，藉以找出設計的方向（參考主題4概念發展）。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(1)呈現兄妹兩人的心智圖、功能構想及蒐集的資料，引導學生也於活動紀錄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簿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完成概念發展與蒐集資料。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r w:rsidR="00BF3749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教師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向學生強調</w:t>
            </w:r>
            <w:r w:rsidR="00BF3749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急用時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，引導學生</w:t>
            </w:r>
            <w:r w:rsidR="00BF3749">
              <w:rPr>
                <w:rFonts w:eastAsia="標楷體" w:hint="eastAsia"/>
                <w:b/>
                <w:bCs/>
                <w:color w:val="auto"/>
              </w:rPr>
              <w:t>手機警報系統連線</w:t>
            </w:r>
            <w:r w:rsidR="00BF3749">
              <w:rPr>
                <w:rFonts w:eastAsia="標楷體" w:hint="eastAsia"/>
                <w:b/>
                <w:bCs/>
                <w:color w:val="auto"/>
              </w:rPr>
              <w:t>A</w:t>
            </w:r>
            <w:r w:rsidR="00BF3749">
              <w:rPr>
                <w:rFonts w:eastAsia="標楷體"/>
                <w:b/>
                <w:bCs/>
                <w:color w:val="auto"/>
              </w:rPr>
              <w:t>PP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center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0" w:lineRule="atLeas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004A3B" w:rsidRPr="00704D45" w:rsidRDefault="00004A3B" w:rsidP="00004A3B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性J8</w:t>
            </w:r>
            <w:r w:rsidR="009E469F" w:rsidRPr="00704D45">
              <w:rPr>
                <w:b/>
                <w:color w:val="auto"/>
              </w:rPr>
              <w:t xml:space="preserve"> </w:t>
            </w:r>
          </w:p>
          <w:p w:rsidR="00004A3B" w:rsidRPr="00704D45" w:rsidRDefault="00004A3B" w:rsidP="00004A3B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004A3B" w:rsidRDefault="00004A3B" w:rsidP="009E469F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家J10</w:t>
            </w:r>
            <w:r w:rsidR="009E469F" w:rsidRPr="00704D45">
              <w:rPr>
                <w:rFonts w:eastAsiaTheme="minorEastAsia"/>
                <w:b/>
                <w:bCs/>
                <w:snapToGrid w:val="0"/>
                <w:color w:val="auto"/>
              </w:rPr>
              <w:t xml:space="preserve"> </w:t>
            </w:r>
          </w:p>
          <w:p w:rsidR="0013685F" w:rsidRDefault="0013685F" w:rsidP="009E469F">
            <w:pPr>
              <w:snapToGrid w:val="0"/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13685F" w:rsidRPr="0013685F" w:rsidRDefault="0013685F" w:rsidP="0013685F">
            <w:pPr>
              <w:snapToGrid w:val="0"/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proofErr w:type="gramStart"/>
            <w:r w:rsidRPr="0013685F">
              <w:rPr>
                <w:rFonts w:ascii="標楷體" w:eastAsia="標楷體" w:hAnsi="標楷體" w:cs="DFKaiShu-SB-Estd-BF" w:hint="eastAsia"/>
                <w:b/>
                <w:color w:val="auto"/>
              </w:rPr>
              <w:t>【</w:t>
            </w:r>
            <w:proofErr w:type="gramEnd"/>
            <w:r w:rsidR="0092259B">
              <w:rPr>
                <w:rFonts w:ascii="標楷體" w:eastAsia="標楷體" w:hAnsi="標楷體"/>
                <w:b/>
              </w:rPr>
              <w:t>性侵</w:t>
            </w:r>
            <w:r w:rsidRPr="0013685F">
              <w:rPr>
                <w:rFonts w:ascii="標楷體" w:eastAsia="標楷體" w:hAnsi="標楷體"/>
                <w:b/>
              </w:rPr>
              <w:t>防治</w:t>
            </w:r>
          </w:p>
          <w:p w:rsidR="0013685F" w:rsidRPr="0013685F" w:rsidRDefault="0013685F" w:rsidP="0013685F">
            <w:pPr>
              <w:spacing w:line="240" w:lineRule="exact"/>
              <w:jc w:val="left"/>
              <w:rPr>
                <w:b/>
                <w:color w:val="auto"/>
              </w:rPr>
            </w:pPr>
            <w:r w:rsidRPr="0013685F">
              <w:rPr>
                <w:rFonts w:ascii="標楷體" w:eastAsia="標楷體" w:hAnsi="標楷體" w:cs="DFKaiShu-SB-Estd-BF" w:hint="eastAsia"/>
                <w:b/>
                <w:color w:val="auto"/>
              </w:rPr>
              <w:t>教育</w:t>
            </w:r>
            <w:proofErr w:type="gramStart"/>
            <w:r w:rsidRPr="0013685F">
              <w:rPr>
                <w:rFonts w:ascii="標楷體" w:eastAsia="標楷體" w:hAnsi="標楷體" w:cs="DFKaiShu-SB-Estd-BF" w:hint="eastAsia"/>
                <w:b/>
                <w:color w:val="auto"/>
              </w:rPr>
              <w:t>】</w:t>
            </w:r>
            <w:proofErr w:type="gramEnd"/>
          </w:p>
          <w:p w:rsidR="0013685F" w:rsidRPr="00704D45" w:rsidRDefault="0013685F" w:rsidP="009E469F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A3B" w:rsidRPr="00704D45" w:rsidRDefault="00004A3B" w:rsidP="00004A3B">
            <w:pPr>
              <w:jc w:val="left"/>
              <w:rPr>
                <w:b/>
                <w:color w:val="auto"/>
                <w:sz w:val="24"/>
                <w:szCs w:val="24"/>
              </w:rPr>
            </w:pPr>
            <w:r w:rsidRPr="00704D45">
              <w:rPr>
                <w:b/>
                <w:color w:val="auto"/>
                <w:sz w:val="24"/>
                <w:szCs w:val="24"/>
              </w:rPr>
              <w:t>3/29</w:t>
            </w:r>
            <w:r w:rsidRPr="00704D45">
              <w:rPr>
                <w:b/>
                <w:color w:val="auto"/>
                <w:sz w:val="24"/>
                <w:szCs w:val="24"/>
              </w:rPr>
              <w:t>、</w:t>
            </w:r>
            <w:r w:rsidRPr="00704D45">
              <w:rPr>
                <w:b/>
                <w:color w:val="auto"/>
                <w:sz w:val="24"/>
                <w:szCs w:val="24"/>
              </w:rPr>
              <w:t>30</w:t>
            </w:r>
            <w:r w:rsidRPr="00704D45">
              <w:rPr>
                <w:b/>
                <w:color w:val="auto"/>
                <w:sz w:val="24"/>
                <w:szCs w:val="24"/>
              </w:rPr>
              <w:t>第一次段考</w:t>
            </w:r>
          </w:p>
          <w:p w:rsidR="00004A3B" w:rsidRPr="00704D45" w:rsidRDefault="00004A3B" w:rsidP="00004A3B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</w:tr>
      <w:tr w:rsidR="00704D45" w:rsidRPr="00704D45" w:rsidTr="0013685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第九</w:t>
            </w:r>
            <w:proofErr w:type="gramStart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(4/3~4/9)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P-IV-4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設計的流程。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P-IV-5 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材料的選用與加工處理。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lastRenderedPageBreak/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P-IV-6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常用的機具操作與使用。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P-IV-7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產品的設計與發展。</w:t>
            </w:r>
          </w:p>
          <w:p w:rsidR="00004A3B" w:rsidRDefault="00004A3B" w:rsidP="00004A3B">
            <w:pPr>
              <w:spacing w:line="260" w:lineRule="exact"/>
              <w:jc w:val="left"/>
              <w:rPr>
                <w:rFonts w:eastAsia="標楷體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</w:p>
          <w:p w:rsidR="00AE0B1E" w:rsidRPr="00704D45" w:rsidRDefault="00AE0B1E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>
              <w:rPr>
                <w:rFonts w:eastAsia="標楷體" w:hint="eastAsia"/>
                <w:b/>
                <w:bCs/>
                <w:color w:val="auto"/>
              </w:rPr>
              <w:t>手機警報系統連線</w:t>
            </w:r>
            <w:r>
              <w:rPr>
                <w:rFonts w:eastAsia="標楷體" w:hint="eastAsia"/>
                <w:b/>
                <w:bCs/>
                <w:color w:val="auto"/>
              </w:rPr>
              <w:t>A</w:t>
            </w:r>
            <w:r>
              <w:rPr>
                <w:rFonts w:eastAsia="標楷體"/>
                <w:b/>
                <w:bCs/>
                <w:color w:val="auto"/>
              </w:rPr>
              <w:t>PP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設k-IV-3能了解選用適當材料及正確工具的基本知識。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設a-IV-1能主動參與科技實作</w:t>
            </w: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活動及試探興趣，不受性別的限制。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設s-IV-1能繪製可正確傳達設計理念的平面或立體設計圖。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設s-IV-2能運用基本工具進行材料處理與組裝。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設c-IV-1製作科技產品以解決問題。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冊</w:t>
            </w:r>
            <w:proofErr w:type="gramEnd"/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關卡5</w:t>
            </w:r>
            <w:r w:rsidR="00BF3749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製作</w:t>
            </w: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機器人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1.系統整體設計：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將上節課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完成的構想草圖，結合九下關卡4</w:t>
            </w:r>
            <w:r w:rsidR="00BF3749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所學的電子電路和開發板程式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。</w:t>
            </w:r>
          </w:p>
          <w:p w:rsidR="00BF3749" w:rsidRPr="00BF3749" w:rsidRDefault="00004A3B" w:rsidP="00BF3749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(1)</w:t>
            </w:r>
            <w:r w:rsidR="00BF3749" w:rsidRPr="00BF3749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強調急用時，引導學生</w:t>
            </w:r>
            <w:r w:rsidR="00BF3749" w:rsidRPr="00BF3749">
              <w:rPr>
                <w:rFonts w:ascii="標楷體" w:eastAsia="標楷體" w:hAnsi="標楷體" w:cs="標楷體"/>
                <w:b/>
                <w:bCs/>
                <w:snapToGrid w:val="0"/>
                <w:color w:val="auto"/>
              </w:rPr>
              <w:t>手機警報系</w:t>
            </w:r>
            <w:r w:rsidR="00BF3749" w:rsidRPr="00BF3749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統連線A</w:t>
            </w:r>
            <w:r w:rsidR="00BF3749" w:rsidRPr="00BF3749">
              <w:rPr>
                <w:rFonts w:ascii="標楷體" w:eastAsia="標楷體" w:hAnsi="標楷體" w:cs="標楷體"/>
                <w:b/>
                <w:bCs/>
                <w:snapToGrid w:val="0"/>
                <w:color w:val="auto"/>
              </w:rPr>
              <w:t>PP</w:t>
            </w:r>
            <w:r w:rsidR="00BF3749" w:rsidRPr="00BF3749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。</w:t>
            </w:r>
          </w:p>
          <w:p w:rsidR="00004A3B" w:rsidRPr="00BF3749" w:rsidRDefault="00004A3B" w:rsidP="00BF3749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  <w:p w:rsidR="00004A3B" w:rsidRPr="00704D45" w:rsidRDefault="00004A3B" w:rsidP="00BF3749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0" w:lineRule="atLeas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【性別平等教育】</w:t>
            </w:r>
          </w:p>
          <w:p w:rsidR="00004A3B" w:rsidRPr="00704D45" w:rsidRDefault="00004A3B" w:rsidP="00004A3B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性J8</w:t>
            </w:r>
            <w:r w:rsidR="009E469F" w:rsidRPr="00704D45">
              <w:rPr>
                <w:b/>
                <w:color w:val="auto"/>
              </w:rPr>
              <w:t xml:space="preserve"> </w:t>
            </w:r>
          </w:p>
          <w:p w:rsidR="00004A3B" w:rsidRPr="00704D45" w:rsidRDefault="00004A3B" w:rsidP="00004A3B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004A3B" w:rsidRDefault="00004A3B" w:rsidP="009E469F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家J10</w:t>
            </w:r>
            <w:r w:rsidR="009E469F" w:rsidRPr="00704D45">
              <w:rPr>
                <w:rFonts w:eastAsiaTheme="minorEastAsia"/>
                <w:b/>
                <w:bCs/>
                <w:snapToGrid w:val="0"/>
                <w:color w:val="auto"/>
              </w:rPr>
              <w:t xml:space="preserve"> </w:t>
            </w:r>
          </w:p>
          <w:p w:rsidR="0092259B" w:rsidRPr="0013685F" w:rsidRDefault="0092259B" w:rsidP="0092259B">
            <w:pPr>
              <w:snapToGrid w:val="0"/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proofErr w:type="gramStart"/>
            <w:r w:rsidRPr="0013685F">
              <w:rPr>
                <w:rFonts w:ascii="標楷體" w:eastAsia="標楷體" w:hAnsi="標楷體" w:cs="DFKaiShu-SB-Estd-BF" w:hint="eastAsia"/>
                <w:b/>
                <w:color w:val="auto"/>
              </w:rPr>
              <w:t>【</w:t>
            </w:r>
            <w:proofErr w:type="gramEnd"/>
            <w:r>
              <w:rPr>
                <w:rFonts w:ascii="標楷體" w:eastAsia="標楷體" w:hAnsi="標楷體"/>
                <w:b/>
              </w:rPr>
              <w:t>性侵</w:t>
            </w:r>
            <w:r w:rsidRPr="0013685F">
              <w:rPr>
                <w:rFonts w:ascii="標楷體" w:eastAsia="標楷體" w:hAnsi="標楷體"/>
                <w:b/>
              </w:rPr>
              <w:t>防治</w:t>
            </w:r>
          </w:p>
          <w:p w:rsidR="0092259B" w:rsidRPr="0013685F" w:rsidRDefault="0092259B" w:rsidP="0092259B">
            <w:pPr>
              <w:spacing w:line="240" w:lineRule="exact"/>
              <w:jc w:val="left"/>
              <w:rPr>
                <w:b/>
                <w:color w:val="auto"/>
              </w:rPr>
            </w:pPr>
            <w:r w:rsidRPr="0013685F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教育</w:t>
            </w:r>
            <w:proofErr w:type="gramStart"/>
            <w:r w:rsidRPr="0013685F">
              <w:rPr>
                <w:rFonts w:ascii="標楷體" w:eastAsia="標楷體" w:hAnsi="標楷體" w:cs="DFKaiShu-SB-Estd-BF" w:hint="eastAsia"/>
                <w:b/>
                <w:color w:val="auto"/>
              </w:rPr>
              <w:t>】</w:t>
            </w:r>
            <w:proofErr w:type="gramEnd"/>
          </w:p>
          <w:p w:rsidR="0092259B" w:rsidRPr="00704D45" w:rsidRDefault="0092259B" w:rsidP="009E469F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rPr>
                <w:b/>
                <w:color w:val="auto"/>
                <w:sz w:val="24"/>
                <w:szCs w:val="24"/>
              </w:rPr>
            </w:pPr>
            <w:r w:rsidRPr="00704D45">
              <w:rPr>
                <w:b/>
                <w:color w:val="auto"/>
                <w:sz w:val="24"/>
                <w:szCs w:val="24"/>
              </w:rPr>
              <w:lastRenderedPageBreak/>
              <w:t>4/4</w:t>
            </w:r>
            <w:r w:rsidRPr="00704D45">
              <w:rPr>
                <w:b/>
                <w:color w:val="auto"/>
                <w:sz w:val="24"/>
                <w:szCs w:val="24"/>
              </w:rPr>
              <w:t>兒童節放假</w:t>
            </w:r>
            <w:r w:rsidRPr="00704D45">
              <w:rPr>
                <w:b/>
                <w:color w:val="auto"/>
                <w:sz w:val="24"/>
                <w:szCs w:val="24"/>
              </w:rPr>
              <w:br/>
              <w:t>4/5</w:t>
            </w:r>
            <w:r w:rsidRPr="00704D45">
              <w:rPr>
                <w:b/>
                <w:color w:val="auto"/>
                <w:sz w:val="24"/>
                <w:szCs w:val="24"/>
              </w:rPr>
              <w:t>清明節放假</w:t>
            </w:r>
          </w:p>
        </w:tc>
      </w:tr>
      <w:tr w:rsidR="00704D45" w:rsidRPr="00704D45" w:rsidTr="0013685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第十</w:t>
            </w:r>
            <w:proofErr w:type="gramStart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(4/10~4/16)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P-IV-4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設計的流程。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004A3B" w:rsidRDefault="00004A3B" w:rsidP="00004A3B">
            <w:pPr>
              <w:spacing w:line="260" w:lineRule="exact"/>
              <w:jc w:val="left"/>
              <w:rPr>
                <w:rFonts w:eastAsia="標楷體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材料的選用與加工處理。</w:t>
            </w:r>
          </w:p>
          <w:p w:rsidR="00AE0B1E" w:rsidRPr="00704D45" w:rsidRDefault="00AE0B1E" w:rsidP="00AE0B1E">
            <w:pPr>
              <w:spacing w:line="260" w:lineRule="exact"/>
              <w:ind w:firstLine="0"/>
              <w:jc w:val="left"/>
              <w:rPr>
                <w:rFonts w:eastAsiaTheme="minorEastAsia"/>
                <w:b/>
                <w:color w:val="auto"/>
                <w:kern w:val="2"/>
              </w:rPr>
            </w:pP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P-IV-6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常用的機具操作與使用。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P-IV-7</w:t>
            </w:r>
            <w:r w:rsidR="00AE0B1E">
              <w:rPr>
                <w:rFonts w:eastAsia="標楷體" w:hint="eastAsia"/>
                <w:b/>
                <w:color w:val="auto"/>
                <w:kern w:val="2"/>
              </w:rPr>
              <w:t>產品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設計與發展。</w:t>
            </w:r>
          </w:p>
          <w:p w:rsidR="00004A3B" w:rsidRDefault="00004A3B" w:rsidP="00004A3B">
            <w:pPr>
              <w:spacing w:line="260" w:lineRule="exact"/>
              <w:jc w:val="left"/>
              <w:rPr>
                <w:rFonts w:eastAsia="標楷體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</w:p>
          <w:p w:rsidR="00AE0B1E" w:rsidRPr="00704D45" w:rsidRDefault="00AE0B1E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>
              <w:rPr>
                <w:rFonts w:eastAsia="標楷體" w:hint="eastAsia"/>
                <w:b/>
                <w:bCs/>
                <w:color w:val="auto"/>
              </w:rPr>
              <w:t>手機警報系統連線</w:t>
            </w:r>
            <w:r>
              <w:rPr>
                <w:rFonts w:eastAsia="標楷體" w:hint="eastAsia"/>
                <w:b/>
                <w:bCs/>
                <w:color w:val="auto"/>
              </w:rPr>
              <w:t>A</w:t>
            </w:r>
            <w:r>
              <w:rPr>
                <w:rFonts w:eastAsia="標楷體"/>
                <w:b/>
                <w:bCs/>
                <w:color w:val="auto"/>
              </w:rPr>
              <w:t>PP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設k-IV-3能了解選用適當材料及正確工具的基本知識。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設a-IV-1能主動參與科技實作活動及試探興趣，不受性別的限制。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設s-IV-1 能繪製可正確傳達設計理念的平面或立體設計圖。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設s-IV-2能運用基本工具進行材料處理與組裝。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設s-IV-3能運用科技工具保養與維護科技產品。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設c-IV-1能運用設計流程，實際設計並製作科技產品以解決問題。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1.控制電路設計：藉由感測器和控制板的搭配，寫入程式使其完成動作（參考主題7控制電路設計）。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(1)介紹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不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同感測器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的避障功能設計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：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光敏電阻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、紅外線、超音波、微動開關。</w:t>
            </w:r>
          </w:p>
          <w:p w:rsidR="00004A3B" w:rsidRPr="00704D45" w:rsidRDefault="00004A3B" w:rsidP="00BF3749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</w:t>
            </w:r>
            <w:r w:rsidR="00BF3749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 xml:space="preserve"> 教師</w:t>
            </w:r>
            <w:r w:rsidR="00BF3749"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向學生強調</w:t>
            </w:r>
            <w:r w:rsidR="00BF3749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急用時</w:t>
            </w:r>
            <w:r w:rsidR="00BF3749"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，引導學生</w:t>
            </w:r>
            <w:r w:rsidR="00BF3749">
              <w:rPr>
                <w:rFonts w:eastAsia="標楷體" w:hint="eastAsia"/>
                <w:b/>
                <w:bCs/>
                <w:color w:val="auto"/>
              </w:rPr>
              <w:t>手機警報系統連線</w:t>
            </w:r>
            <w:r w:rsidR="00BF3749">
              <w:rPr>
                <w:rFonts w:eastAsia="標楷體" w:hint="eastAsia"/>
                <w:b/>
                <w:bCs/>
                <w:color w:val="auto"/>
              </w:rPr>
              <w:t>A</w:t>
            </w:r>
            <w:r w:rsidR="00BF3749">
              <w:rPr>
                <w:rFonts w:eastAsia="標楷體"/>
                <w:b/>
                <w:bCs/>
                <w:color w:val="auto"/>
              </w:rPr>
              <w:t>PP</w:t>
            </w:r>
            <w:r w:rsidR="00BF3749"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。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完成控制電路的構想。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0" w:lineRule="atLeas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004A3B" w:rsidRPr="00704D45" w:rsidRDefault="00004A3B" w:rsidP="00004A3B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性J8</w:t>
            </w:r>
            <w:r w:rsidR="009E469F" w:rsidRPr="00704D45">
              <w:rPr>
                <w:b/>
                <w:color w:val="auto"/>
              </w:rPr>
              <w:t xml:space="preserve"> </w:t>
            </w:r>
          </w:p>
          <w:p w:rsidR="00004A3B" w:rsidRPr="00704D45" w:rsidRDefault="00004A3B" w:rsidP="00004A3B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004A3B" w:rsidRPr="00704D45" w:rsidRDefault="00004A3B" w:rsidP="00004A3B">
            <w:pPr>
              <w:snapToGrid w:val="0"/>
              <w:spacing w:line="26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家J10</w:t>
            </w:r>
            <w:r w:rsidR="009E469F" w:rsidRPr="00704D45">
              <w:rPr>
                <w:b/>
                <w:color w:val="auto"/>
              </w:rPr>
              <w:t xml:space="preserve"> </w:t>
            </w:r>
          </w:p>
          <w:p w:rsidR="0092259B" w:rsidRPr="0013685F" w:rsidRDefault="0092259B" w:rsidP="0092259B">
            <w:pPr>
              <w:snapToGrid w:val="0"/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proofErr w:type="gramStart"/>
            <w:r w:rsidRPr="0013685F">
              <w:rPr>
                <w:rFonts w:ascii="標楷體" w:eastAsia="標楷體" w:hAnsi="標楷體" w:cs="DFKaiShu-SB-Estd-BF" w:hint="eastAsia"/>
                <w:b/>
                <w:color w:val="auto"/>
              </w:rPr>
              <w:t>【</w:t>
            </w:r>
            <w:proofErr w:type="gramEnd"/>
            <w:r>
              <w:rPr>
                <w:rFonts w:ascii="標楷體" w:eastAsia="標楷體" w:hAnsi="標楷體"/>
                <w:b/>
              </w:rPr>
              <w:t>性侵</w:t>
            </w:r>
            <w:r w:rsidRPr="0013685F">
              <w:rPr>
                <w:rFonts w:ascii="標楷體" w:eastAsia="標楷體" w:hAnsi="標楷體"/>
                <w:b/>
              </w:rPr>
              <w:t>防治</w:t>
            </w:r>
          </w:p>
          <w:p w:rsidR="0092259B" w:rsidRPr="0013685F" w:rsidRDefault="0092259B" w:rsidP="0092259B">
            <w:pPr>
              <w:spacing w:line="240" w:lineRule="exact"/>
              <w:jc w:val="left"/>
              <w:rPr>
                <w:b/>
                <w:color w:val="auto"/>
              </w:rPr>
            </w:pPr>
            <w:r w:rsidRPr="0013685F">
              <w:rPr>
                <w:rFonts w:ascii="標楷體" w:eastAsia="標楷體" w:hAnsi="標楷體" w:cs="DFKaiShu-SB-Estd-BF" w:hint="eastAsia"/>
                <w:b/>
                <w:color w:val="auto"/>
              </w:rPr>
              <w:t>教育</w:t>
            </w:r>
            <w:proofErr w:type="gramStart"/>
            <w:r w:rsidRPr="0013685F">
              <w:rPr>
                <w:rFonts w:ascii="標楷體" w:eastAsia="標楷體" w:hAnsi="標楷體" w:cs="DFKaiShu-SB-Estd-BF" w:hint="eastAsia"/>
                <w:b/>
                <w:color w:val="auto"/>
              </w:rPr>
              <w:t>】</w:t>
            </w:r>
            <w:proofErr w:type="gramEnd"/>
          </w:p>
          <w:p w:rsidR="00004A3B" w:rsidRPr="00704D45" w:rsidRDefault="00004A3B" w:rsidP="00004A3B">
            <w:pPr>
              <w:spacing w:line="24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rPr>
                <w:b/>
                <w:color w:val="auto"/>
                <w:sz w:val="24"/>
                <w:szCs w:val="24"/>
              </w:rPr>
            </w:pPr>
          </w:p>
        </w:tc>
      </w:tr>
      <w:tr w:rsidR="00704D45" w:rsidRPr="00704D45" w:rsidTr="0013685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第十一</w:t>
            </w:r>
            <w:proofErr w:type="gramStart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(4/17~4/23)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704D45" w:rsidRDefault="00004A3B" w:rsidP="00BF3749">
            <w:pPr>
              <w:spacing w:line="260" w:lineRule="exact"/>
              <w:ind w:firstLine="0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設計的流程。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材料的選用與加工處理。</w:t>
            </w:r>
          </w:p>
          <w:p w:rsidR="00004A3B" w:rsidRPr="00704D45" w:rsidRDefault="00BF3749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>
              <w:rPr>
                <w:rFonts w:eastAsia="標楷體" w:hint="eastAsia"/>
                <w:b/>
                <w:color w:val="auto"/>
                <w:kern w:val="2"/>
              </w:rPr>
              <w:t>機具操作</w:t>
            </w:r>
            <w:r w:rsidR="00004A3B" w:rsidRPr="00704D45">
              <w:rPr>
                <w:rFonts w:eastAsia="標楷體" w:hint="eastAsia"/>
                <w:b/>
                <w:color w:val="auto"/>
                <w:kern w:val="2"/>
              </w:rPr>
              <w:t>使用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P-IV-7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產品的設計與發展。</w:t>
            </w:r>
          </w:p>
          <w:p w:rsidR="00004A3B" w:rsidRDefault="00004A3B" w:rsidP="00004A3B">
            <w:pPr>
              <w:spacing w:line="260" w:lineRule="exact"/>
              <w:jc w:val="left"/>
              <w:rPr>
                <w:rFonts w:eastAsia="標楷體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</w:p>
          <w:p w:rsidR="00AE0B1E" w:rsidRPr="00704D45" w:rsidRDefault="00AE0B1E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>
              <w:rPr>
                <w:rFonts w:eastAsia="標楷體" w:hint="eastAsia"/>
                <w:b/>
                <w:bCs/>
                <w:color w:val="auto"/>
              </w:rPr>
              <w:t>手機警報系統連線</w:t>
            </w:r>
            <w:r>
              <w:rPr>
                <w:rFonts w:eastAsia="標楷體" w:hint="eastAsia"/>
                <w:b/>
                <w:bCs/>
                <w:color w:val="auto"/>
              </w:rPr>
              <w:t>A</w:t>
            </w:r>
            <w:r>
              <w:rPr>
                <w:rFonts w:eastAsia="標楷體"/>
                <w:b/>
                <w:bCs/>
                <w:color w:val="auto"/>
              </w:rPr>
              <w:t>PP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設k-IV-3能了解選用適當材料及正確工具的基本知識。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設a-IV-1能主動參與科技實作活動及試探興趣，不受性別的限制。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設s-IV-1能繪製可正確傳達設計理念的平面或立體設計圖。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設s-IV-2能運用基本工具進行材料處理與組裝。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設s-IV-3能運用科技工具保養與維護科技產品。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設c-IV-1能運用設計流程，實</w:t>
            </w: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際設計並製作科技產品以解決問題。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BF3749" w:rsidRDefault="00004A3B" w:rsidP="00BF3749">
            <w:pPr>
              <w:spacing w:line="260" w:lineRule="exact"/>
              <w:ind w:firstLine="0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功能設計：</w:t>
            </w:r>
          </w:p>
          <w:p w:rsidR="00004A3B" w:rsidRPr="00704D45" w:rsidRDefault="00004A3B" w:rsidP="00BF3749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(1)電路設計：教師提醒在進行電路設計時，可利用模擬軟體先確認電路邏輯與配線的正確性，再實際製作，避免損壞電子元件。</w:t>
            </w:r>
          </w:p>
          <w:p w:rsidR="00BF3749" w:rsidRPr="00704D45" w:rsidRDefault="00BF3749" w:rsidP="00BF3749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引導學生</w:t>
            </w:r>
            <w:r>
              <w:rPr>
                <w:rFonts w:eastAsia="標楷體" w:hint="eastAsia"/>
                <w:b/>
                <w:bCs/>
                <w:color w:val="auto"/>
              </w:rPr>
              <w:t>手機警報系統連線</w:t>
            </w:r>
            <w:r>
              <w:rPr>
                <w:rFonts w:eastAsia="標楷體" w:hint="eastAsia"/>
                <w:b/>
                <w:bCs/>
                <w:color w:val="auto"/>
              </w:rPr>
              <w:t>A</w:t>
            </w:r>
            <w:r>
              <w:rPr>
                <w:rFonts w:eastAsia="標楷體"/>
                <w:b/>
                <w:bCs/>
                <w:color w:val="auto"/>
              </w:rPr>
              <w:t>PP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center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0" w:lineRule="atLeas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004A3B" w:rsidRPr="00704D45" w:rsidRDefault="00004A3B" w:rsidP="00004A3B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性J8</w:t>
            </w:r>
            <w:r w:rsidR="009E469F" w:rsidRPr="00704D45">
              <w:rPr>
                <w:b/>
                <w:color w:val="auto"/>
              </w:rPr>
              <w:t xml:space="preserve"> </w:t>
            </w:r>
          </w:p>
          <w:p w:rsidR="00004A3B" w:rsidRPr="00704D45" w:rsidRDefault="00004A3B" w:rsidP="00004A3B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004A3B" w:rsidRPr="00704D45" w:rsidRDefault="00004A3B" w:rsidP="00004A3B">
            <w:pPr>
              <w:snapToGrid w:val="0"/>
              <w:spacing w:line="26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家J10</w:t>
            </w:r>
            <w:r w:rsidR="009E469F" w:rsidRPr="00704D45">
              <w:rPr>
                <w:b/>
                <w:color w:val="auto"/>
              </w:rPr>
              <w:t xml:space="preserve"> </w:t>
            </w:r>
          </w:p>
          <w:p w:rsidR="0092259B" w:rsidRPr="0013685F" w:rsidRDefault="0092259B" w:rsidP="0092259B">
            <w:pPr>
              <w:snapToGrid w:val="0"/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proofErr w:type="gramStart"/>
            <w:r w:rsidRPr="0013685F">
              <w:rPr>
                <w:rFonts w:ascii="標楷體" w:eastAsia="標楷體" w:hAnsi="標楷體" w:cs="DFKaiShu-SB-Estd-BF" w:hint="eastAsia"/>
                <w:b/>
                <w:color w:val="auto"/>
              </w:rPr>
              <w:t>【</w:t>
            </w:r>
            <w:proofErr w:type="gramEnd"/>
            <w:r>
              <w:rPr>
                <w:rFonts w:ascii="標楷體" w:eastAsia="標楷體" w:hAnsi="標楷體"/>
                <w:b/>
              </w:rPr>
              <w:t>性侵</w:t>
            </w:r>
            <w:r w:rsidRPr="0013685F">
              <w:rPr>
                <w:rFonts w:ascii="標楷體" w:eastAsia="標楷體" w:hAnsi="標楷體"/>
                <w:b/>
              </w:rPr>
              <w:t>防治</w:t>
            </w:r>
          </w:p>
          <w:p w:rsidR="0092259B" w:rsidRPr="0013685F" w:rsidRDefault="0092259B" w:rsidP="0092259B">
            <w:pPr>
              <w:spacing w:line="240" w:lineRule="exact"/>
              <w:jc w:val="left"/>
              <w:rPr>
                <w:b/>
                <w:color w:val="auto"/>
              </w:rPr>
            </w:pPr>
            <w:r w:rsidRPr="0013685F">
              <w:rPr>
                <w:rFonts w:ascii="標楷體" w:eastAsia="標楷體" w:hAnsi="標楷體" w:cs="DFKaiShu-SB-Estd-BF" w:hint="eastAsia"/>
                <w:b/>
                <w:color w:val="auto"/>
              </w:rPr>
              <w:t>教育</w:t>
            </w:r>
            <w:proofErr w:type="gramStart"/>
            <w:r w:rsidRPr="0013685F">
              <w:rPr>
                <w:rFonts w:ascii="標楷體" w:eastAsia="標楷體" w:hAnsi="標楷體" w:cs="DFKaiShu-SB-Estd-BF" w:hint="eastAsia"/>
                <w:b/>
                <w:color w:val="auto"/>
              </w:rPr>
              <w:t>】</w:t>
            </w:r>
            <w:proofErr w:type="gramEnd"/>
          </w:p>
          <w:p w:rsidR="00004A3B" w:rsidRPr="00704D45" w:rsidRDefault="00004A3B" w:rsidP="00004A3B">
            <w:pPr>
              <w:spacing w:line="24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rPr>
                <w:b/>
                <w:color w:val="auto"/>
              </w:rPr>
            </w:pPr>
            <w:r w:rsidRPr="00704D45">
              <w:rPr>
                <w:b/>
                <w:color w:val="auto"/>
                <w:sz w:val="24"/>
                <w:szCs w:val="24"/>
              </w:rPr>
              <w:t>4/19</w:t>
            </w:r>
            <w:r w:rsidRPr="00704D45">
              <w:rPr>
                <w:b/>
                <w:color w:val="auto"/>
                <w:sz w:val="24"/>
                <w:szCs w:val="24"/>
              </w:rPr>
              <w:t>、</w:t>
            </w:r>
            <w:r w:rsidRPr="00704D45">
              <w:rPr>
                <w:b/>
                <w:color w:val="auto"/>
                <w:sz w:val="24"/>
                <w:szCs w:val="24"/>
              </w:rPr>
              <w:t>20</w:t>
            </w:r>
            <w:r w:rsidRPr="00704D45">
              <w:rPr>
                <w:b/>
                <w:color w:val="auto"/>
                <w:sz w:val="24"/>
                <w:szCs w:val="24"/>
              </w:rPr>
              <w:t>第四次複習考</w:t>
            </w:r>
          </w:p>
        </w:tc>
      </w:tr>
      <w:tr w:rsidR="00704D45" w:rsidRPr="00704D45" w:rsidTr="0013685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第十二</w:t>
            </w:r>
            <w:proofErr w:type="gramStart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(4/24~4/30)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P-IV-4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設計的流程。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材料的選用與加工處理。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P-IV-6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常用的機具操作與使用。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P-IV-7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產品的設計與發展。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設k-IV-3能了解選用適當材料及正確工具的基本知識。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設a-IV-1能主動參與科技實作活動及試探興趣，不受性別的限制。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設s-IV-1能繪製可正確傳達設計理念的平面或立體設計圖。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設s-IV-2能運用基本工具進行材料處理與組裝。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設s-IV-3能運用科技工具保養與維護科技產品。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設c-IV-1能運用設計流程，實際設計並製作科技產品以解決問題。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冊</w:t>
            </w:r>
            <w:proofErr w:type="gramEnd"/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關卡5製作創意清掃機器人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1.電路設計：教師提醒在進行電路設計時，可利用模擬軟體先確認電路邏輯與配線的正確性，再實際製作，避免損壞電子元件（參考主題9電路設計）。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 xml:space="preserve">(2) </w:t>
            </w:r>
            <w:proofErr w:type="spell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Micro:bit</w:t>
            </w:r>
            <w:proofErr w:type="spell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擴充板的功能介紹。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(3) L9110S 直流電機驅動板的功能介紹。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電路與程式測試：在完成模擬電路圖的設計後，接下來就要運用實際的電子元件將控制電路給製作出來。然而為了確保電路運作順暢，在安裝到成品之前，必須進行電路與程式的測試（參考主題10電路與程式測試）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(1)呈現兄妹兩人的電路測試：妹妹運用電子元件，就能進行控制；哥哥運用微控制器、擴充版、電子元件等，並搭配程式才能進行控制。引導學生也於活動紀錄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簿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完成電路、程式撰寫與測試。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center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0" w:lineRule="atLeas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004A3B" w:rsidRPr="00704D45" w:rsidRDefault="00004A3B" w:rsidP="00004A3B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性J8</w:t>
            </w:r>
            <w:r w:rsidR="009E469F" w:rsidRPr="00704D45">
              <w:rPr>
                <w:b/>
                <w:color w:val="auto"/>
              </w:rPr>
              <w:t xml:space="preserve"> </w:t>
            </w:r>
          </w:p>
          <w:p w:rsidR="00004A3B" w:rsidRPr="00704D45" w:rsidRDefault="00004A3B" w:rsidP="00004A3B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004A3B" w:rsidRPr="00704D45" w:rsidRDefault="00004A3B" w:rsidP="00004A3B">
            <w:pPr>
              <w:snapToGrid w:val="0"/>
              <w:spacing w:line="26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家J10</w:t>
            </w:r>
            <w:r w:rsidR="009E469F" w:rsidRPr="00704D45">
              <w:rPr>
                <w:b/>
                <w:color w:val="auto"/>
              </w:rPr>
              <w:t xml:space="preserve"> </w:t>
            </w:r>
          </w:p>
          <w:p w:rsidR="00004A3B" w:rsidRPr="00704D45" w:rsidRDefault="00004A3B" w:rsidP="00004A3B">
            <w:pPr>
              <w:spacing w:line="24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704D45" w:rsidRDefault="00004A3B" w:rsidP="00004A3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</w:p>
        </w:tc>
      </w:tr>
      <w:tr w:rsidR="00704D45" w:rsidRPr="00704D45" w:rsidTr="0013685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lastRenderedPageBreak/>
              <w:t>第十三</w:t>
            </w:r>
            <w:proofErr w:type="gramStart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(5/1~5/7)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P-IV-4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設計的流程。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材料的選用與加工處理。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P-IV-6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常用的機具操作與使用。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P-IV-7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產品的設計與發展。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設k-IV-3能了解選用適當材料及正確工具的基本知識。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設a-IV-1能主動參與科技實作活動及試探興趣，不受性別的限制。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設s-IV-1能繪製可正確傳達設計理念的平面或立體設計圖。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設s-IV-2能運用基本工具進行材料處理與組裝。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設s-IV-3能運用科技工具保養與維護科技產品。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設c-IV-1能運用設計流程，實際設計並製作科技產品以解決問題。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冊</w:t>
            </w:r>
            <w:proofErr w:type="gramEnd"/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關卡5製作創意清掃機器人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電路與程式測試：在完成模擬電路圖的設計後，接下來就要運用實際的電子元件將控制電路給製作出來。然而為了確保電路運作順暢，在安裝到成品之前，必須進行電路與程式的測試（參考主題10電路與程式測試）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(1)呈現兄妹兩人的電路測試：妹妹運用電子元件，就能進行控制；哥哥運用微控制器、擴充版、電子元件等，並搭配程式才能進行控制。引導學生也於活動紀錄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簿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完成電路、程式撰寫與測試。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(2)將測試時發現的問題予以解決。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center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0" w:lineRule="atLeas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004A3B" w:rsidRPr="00704D45" w:rsidRDefault="00004A3B" w:rsidP="00004A3B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性J8</w:t>
            </w:r>
            <w:r w:rsidR="009E469F" w:rsidRPr="00704D45">
              <w:rPr>
                <w:b/>
                <w:color w:val="auto"/>
              </w:rPr>
              <w:t xml:space="preserve"> </w:t>
            </w:r>
          </w:p>
          <w:p w:rsidR="00004A3B" w:rsidRPr="00704D45" w:rsidRDefault="00004A3B" w:rsidP="00004A3B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004A3B" w:rsidRPr="00704D45" w:rsidRDefault="00004A3B" w:rsidP="00004A3B">
            <w:pPr>
              <w:snapToGrid w:val="0"/>
              <w:spacing w:line="26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家J10</w:t>
            </w:r>
            <w:r w:rsidR="009E469F" w:rsidRPr="00704D45">
              <w:rPr>
                <w:b/>
                <w:color w:val="auto"/>
              </w:rPr>
              <w:t xml:space="preserve"> </w:t>
            </w:r>
          </w:p>
          <w:p w:rsidR="00004A3B" w:rsidRPr="00704D45" w:rsidRDefault="00004A3B" w:rsidP="00004A3B">
            <w:pPr>
              <w:spacing w:line="24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rPr>
                <w:b/>
                <w:color w:val="auto"/>
              </w:rPr>
            </w:pPr>
            <w:r w:rsidRPr="00704D45">
              <w:rPr>
                <w:b/>
                <w:color w:val="auto"/>
                <w:sz w:val="24"/>
                <w:szCs w:val="24"/>
              </w:rPr>
              <w:t>5/5</w:t>
            </w:r>
            <w:r w:rsidRPr="00704D45">
              <w:rPr>
                <w:b/>
                <w:color w:val="auto"/>
                <w:sz w:val="24"/>
                <w:szCs w:val="24"/>
              </w:rPr>
              <w:t>、</w:t>
            </w:r>
            <w:r w:rsidRPr="00704D45">
              <w:rPr>
                <w:b/>
                <w:color w:val="auto"/>
                <w:sz w:val="24"/>
                <w:szCs w:val="24"/>
              </w:rPr>
              <w:t>6</w:t>
            </w:r>
            <w:proofErr w:type="gramStart"/>
            <w:r w:rsidRPr="00704D45">
              <w:rPr>
                <w:b/>
                <w:color w:val="auto"/>
                <w:sz w:val="24"/>
                <w:szCs w:val="24"/>
              </w:rPr>
              <w:t>九</w:t>
            </w:r>
            <w:proofErr w:type="gramEnd"/>
            <w:r w:rsidRPr="00704D45">
              <w:rPr>
                <w:b/>
                <w:color w:val="auto"/>
                <w:sz w:val="24"/>
                <w:szCs w:val="24"/>
              </w:rPr>
              <w:t>年級第二次段考</w:t>
            </w:r>
            <w:r w:rsidRPr="00704D45">
              <w:rPr>
                <w:b/>
                <w:color w:val="auto"/>
                <w:sz w:val="24"/>
                <w:szCs w:val="24"/>
              </w:rPr>
              <w:t>(</w:t>
            </w:r>
            <w:r w:rsidRPr="00704D45">
              <w:rPr>
                <w:b/>
                <w:color w:val="auto"/>
                <w:sz w:val="24"/>
                <w:szCs w:val="24"/>
              </w:rPr>
              <w:t>含藝能科考試</w:t>
            </w:r>
            <w:r w:rsidRPr="00704D45">
              <w:rPr>
                <w:b/>
                <w:color w:val="auto"/>
                <w:sz w:val="24"/>
                <w:szCs w:val="24"/>
              </w:rPr>
              <w:t>)</w:t>
            </w:r>
          </w:p>
        </w:tc>
      </w:tr>
      <w:tr w:rsidR="00704D45" w:rsidRPr="00704D45" w:rsidTr="0013685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第十四</w:t>
            </w:r>
            <w:proofErr w:type="gramStart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(5/8~5/14)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P-IV-4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設計的流程。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P-IV-5 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材料的選用與加工處理。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lastRenderedPageBreak/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P-IV-6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常用的機具操作與使用。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P-IV-7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產品的設計與發展。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設k-IV-3能了解選用適當材料及正確工具的基本知識。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設a-IV-1能主動參與科技實作</w:t>
            </w: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活動及試探興趣，不受性別的限制。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設s-IV-1能繪製可正確傳達設計理念的平面或立體設計圖。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設s-IV-2能運用基本工具進行材料處理與組裝。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設s-IV-3能運用科技工具保養與維護科技產品。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設c-IV-1能運用設計流程，實際設計並製作科技產品以解決問題。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冊</w:t>
            </w:r>
            <w:proofErr w:type="gramEnd"/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關卡5製作創意清掃機器人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1.細部設計與材料選擇：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(1)設計掃除機構與外殼結構，繪製工作圖及尺度標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註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並妥善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規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畫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各項電子元件及各個機件在清掃機器人當中擺放的位置（參考主題11細部設計與材料選擇）。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(2)呈現兄妹兩人的工作圖，引導學生也於活動紀錄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簿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完成工作圖繪製及尺度標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註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(3)材料選擇：連結過去所學，思考掃地機器人適合哪種材料？需要考慮外殼結構設計及清掃功能設計等兩個面向。外殼須兼顧輕巧及堅固耐用的特性；清掃功能則必須能夠確實的清潔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髒汙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或蒐集灰塵（參考主題11細部設計與材料選擇）。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2.製作：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(1)簡單複習9上關卡3挑戰2、3工具使用相關內容，喚起舊經驗，並提醒安全注意事項。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(2)發放材料，引導學生構思製作步驟，提醒加工流程注意事項。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(3)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銲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接與加工（參考主題12製作測試與改良）。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(4)教師應適時檢視學生的學習情況，給予即時的指導或建議。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center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0" w:lineRule="atLeas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【性別平等教育】</w:t>
            </w:r>
          </w:p>
          <w:p w:rsidR="00004A3B" w:rsidRPr="00704D45" w:rsidRDefault="00004A3B" w:rsidP="00004A3B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性J8</w:t>
            </w:r>
            <w:r w:rsidR="009E469F" w:rsidRPr="00704D45">
              <w:rPr>
                <w:b/>
                <w:color w:val="auto"/>
              </w:rPr>
              <w:t xml:space="preserve"> </w:t>
            </w:r>
          </w:p>
          <w:p w:rsidR="00004A3B" w:rsidRPr="00704D45" w:rsidRDefault="00004A3B" w:rsidP="00004A3B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004A3B" w:rsidRPr="00704D45" w:rsidRDefault="00004A3B" w:rsidP="009E469F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家J10</w:t>
            </w:r>
            <w:r w:rsidR="009E469F" w:rsidRPr="00704D45">
              <w:rPr>
                <w:rFonts w:eastAsiaTheme="minorEastAsia"/>
                <w:b/>
                <w:bCs/>
                <w:snapToGrid w:val="0"/>
                <w:color w:val="auto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rPr>
                <w:b/>
                <w:color w:val="auto"/>
                <w:sz w:val="24"/>
                <w:szCs w:val="24"/>
              </w:rPr>
            </w:pPr>
            <w:r w:rsidRPr="00704D45">
              <w:rPr>
                <w:b/>
                <w:color w:val="auto"/>
                <w:sz w:val="24"/>
                <w:szCs w:val="24"/>
              </w:rPr>
              <w:t>5/12</w:t>
            </w:r>
            <w:r w:rsidRPr="00704D45">
              <w:rPr>
                <w:b/>
                <w:color w:val="auto"/>
                <w:sz w:val="24"/>
                <w:szCs w:val="24"/>
              </w:rPr>
              <w:t>、</w:t>
            </w:r>
            <w:r w:rsidRPr="00704D45">
              <w:rPr>
                <w:b/>
                <w:color w:val="auto"/>
                <w:sz w:val="24"/>
                <w:szCs w:val="24"/>
              </w:rPr>
              <w:t>13</w:t>
            </w:r>
            <w:proofErr w:type="gramStart"/>
            <w:r w:rsidRPr="00704D45">
              <w:rPr>
                <w:b/>
                <w:color w:val="auto"/>
                <w:sz w:val="24"/>
                <w:szCs w:val="24"/>
              </w:rPr>
              <w:t>九</w:t>
            </w:r>
            <w:proofErr w:type="gramEnd"/>
            <w:r w:rsidRPr="00704D45">
              <w:rPr>
                <w:b/>
                <w:color w:val="auto"/>
                <w:sz w:val="24"/>
                <w:szCs w:val="24"/>
              </w:rPr>
              <w:t>年級第二次段考</w:t>
            </w:r>
          </w:p>
        </w:tc>
      </w:tr>
      <w:tr w:rsidR="00704D45" w:rsidRPr="00704D45" w:rsidTr="0013685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第十五</w:t>
            </w:r>
            <w:proofErr w:type="gramStart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(5/15~5/21)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P-IV-4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設計的流程。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材料的選用與加工處理。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lastRenderedPageBreak/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P-IV-6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常用的機具操作與使用。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P-IV-7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產品的設計與發展。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設k-IV-3能了解選用適當材料及正確工具的基本知識。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設a-IV-1能主動參與科技實作活動及試探興</w:t>
            </w: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趣，不受性別的限制。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設s-IV-1能繪製可正確傳達設計理念的平面或立體設計圖。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設s-IV-2能運用基本工具進行材料處理與組裝。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設s-IV-3能運用科技工具保養與維護科技產品。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設c-IV-1能運用設計流程，實際設計並製作科技產品以解決問題。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冊</w:t>
            </w:r>
            <w:proofErr w:type="gramEnd"/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關卡5製作創意清掃機器人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1.製作：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(1)簡單複習9上關卡3挑戰 2、3 工具使用相關內容，喚起舊經驗，並提醒安全注意事項。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(2)發放材料，引導學生構思製作步驟，提醒加工流程注意事項。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(3)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銲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接與加工（參考主題12製作測試與改良）。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(4)教師應適時檢視學生的學習情況，給予即時的指導或建議。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center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0" w:lineRule="atLeas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004A3B" w:rsidRPr="00704D45" w:rsidRDefault="00004A3B" w:rsidP="00004A3B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性J8</w:t>
            </w:r>
            <w:r w:rsidR="009E469F" w:rsidRPr="00704D45">
              <w:rPr>
                <w:b/>
                <w:color w:val="auto"/>
              </w:rPr>
              <w:t xml:space="preserve"> </w:t>
            </w:r>
          </w:p>
          <w:p w:rsidR="00004A3B" w:rsidRPr="00704D45" w:rsidRDefault="00004A3B" w:rsidP="00004A3B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004A3B" w:rsidRPr="00704D45" w:rsidRDefault="00004A3B" w:rsidP="00004A3B">
            <w:pPr>
              <w:snapToGrid w:val="0"/>
              <w:spacing w:line="26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家J10</w:t>
            </w:r>
            <w:r w:rsidR="009E469F" w:rsidRPr="00704D45">
              <w:rPr>
                <w:b/>
                <w:color w:val="auto"/>
              </w:rPr>
              <w:t xml:space="preserve"> </w:t>
            </w:r>
          </w:p>
          <w:p w:rsidR="00004A3B" w:rsidRPr="00704D45" w:rsidRDefault="00004A3B" w:rsidP="00004A3B">
            <w:pPr>
              <w:spacing w:line="24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rPr>
                <w:b/>
                <w:color w:val="auto"/>
                <w:sz w:val="24"/>
                <w:szCs w:val="24"/>
              </w:rPr>
            </w:pPr>
            <w:r w:rsidRPr="00704D45">
              <w:rPr>
                <w:b/>
                <w:color w:val="auto"/>
                <w:sz w:val="24"/>
                <w:szCs w:val="24"/>
              </w:rPr>
              <w:t>5/21</w:t>
            </w:r>
            <w:r w:rsidRPr="00704D45">
              <w:rPr>
                <w:b/>
                <w:color w:val="auto"/>
                <w:sz w:val="24"/>
                <w:szCs w:val="24"/>
              </w:rPr>
              <w:t>、</w:t>
            </w:r>
            <w:r w:rsidRPr="00704D45">
              <w:rPr>
                <w:b/>
                <w:color w:val="auto"/>
                <w:sz w:val="24"/>
                <w:szCs w:val="24"/>
              </w:rPr>
              <w:t>22</w:t>
            </w:r>
            <w:r w:rsidRPr="00704D45">
              <w:rPr>
                <w:b/>
                <w:color w:val="auto"/>
                <w:sz w:val="24"/>
                <w:szCs w:val="24"/>
              </w:rPr>
              <w:t>會考</w:t>
            </w:r>
          </w:p>
        </w:tc>
      </w:tr>
      <w:tr w:rsidR="00704D45" w:rsidRPr="00704D45" w:rsidTr="0013685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第十六</w:t>
            </w:r>
            <w:proofErr w:type="gramStart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(5/22~528)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P-IV-4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設計的流程。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材料的選用與加工處理。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P-IV-6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常用的機具操作與使用。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P-IV-7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產品的設計與發展。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lastRenderedPageBreak/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設k-IV-3能了解選用適當材料及正確工具的基本知識。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設a-IV-1能主動參與科技實作活動及試探興趣，不受性別的限制。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設s-IV-1能繪製可正確傳達設計理念的平面或立體設計圖。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設s-IV-2能運用基本工具進行材料處理與組裝。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設s-IV-3能運用科技工具保養與維護科技產品。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設c-IV-1能運用設計流程，實際設計並製作科技產品以解決問題。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冊</w:t>
            </w:r>
            <w:proofErr w:type="gramEnd"/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關卡5製作創意清掃機器人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1.製作：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銲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接與加工（參考主題12製作測試與改良）。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(2)教師應適時檢視學生的學習情況，給予即時的指導或建議。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2.測試與修正：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(1)測試過程中，仔細觀察是否有不順利的地方或需要修正的功能？（參考主題12製作測試與改良）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(2)教師可引導學生用課本提及的製作密技思考。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(3)該如何改良清掃效果不佳的結構或其他問題？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搭配密技：常見問題與改良策略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）</w:t>
            </w:r>
            <w:proofErr w:type="gramEnd"/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成果發表：藉由口頭報告、說故事、或極短片拍攝等方式，使學生發揮創意進行成果分享：讓每位學生呈現自己的清掃機器人作品，並讓學生們互相交流討論，記錄下可以延伸發展的創意，並思考還有沒有其他可以再改進的地方？（參考主題13成果發表）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center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0" w:lineRule="atLeas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004A3B" w:rsidRPr="00704D45" w:rsidRDefault="00004A3B" w:rsidP="00004A3B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性J8</w:t>
            </w:r>
            <w:r w:rsidR="009E469F" w:rsidRPr="00704D45">
              <w:rPr>
                <w:b/>
                <w:color w:val="auto"/>
              </w:rPr>
              <w:t xml:space="preserve"> </w:t>
            </w:r>
          </w:p>
          <w:p w:rsidR="00004A3B" w:rsidRPr="00704D45" w:rsidRDefault="00004A3B" w:rsidP="00004A3B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004A3B" w:rsidRPr="00704D45" w:rsidRDefault="00004A3B" w:rsidP="009E469F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家J10</w:t>
            </w:r>
            <w:r w:rsidR="009E469F" w:rsidRPr="00704D45">
              <w:rPr>
                <w:rFonts w:eastAsiaTheme="minorEastAsia"/>
                <w:b/>
                <w:bCs/>
                <w:snapToGrid w:val="0"/>
                <w:color w:val="auto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jc w:val="left"/>
              <w:rPr>
                <w:b/>
                <w:color w:val="auto"/>
                <w:sz w:val="24"/>
                <w:szCs w:val="24"/>
              </w:rPr>
            </w:pPr>
            <w:r w:rsidRPr="00704D45">
              <w:rPr>
                <w:b/>
                <w:color w:val="auto"/>
                <w:sz w:val="24"/>
                <w:szCs w:val="24"/>
              </w:rPr>
              <w:t>5/24</w:t>
            </w:r>
            <w:proofErr w:type="gramStart"/>
            <w:r w:rsidRPr="00704D45">
              <w:rPr>
                <w:b/>
                <w:color w:val="auto"/>
                <w:sz w:val="24"/>
                <w:szCs w:val="24"/>
              </w:rPr>
              <w:t>九</w:t>
            </w:r>
            <w:proofErr w:type="gramEnd"/>
            <w:r w:rsidRPr="00704D45">
              <w:rPr>
                <w:b/>
                <w:color w:val="auto"/>
                <w:sz w:val="24"/>
                <w:szCs w:val="24"/>
              </w:rPr>
              <w:t>年級學期成績補考</w:t>
            </w:r>
            <w:r w:rsidRPr="00704D45">
              <w:rPr>
                <w:b/>
                <w:color w:val="auto"/>
                <w:sz w:val="24"/>
                <w:szCs w:val="24"/>
              </w:rPr>
              <w:br/>
              <w:t>5/27</w:t>
            </w:r>
            <w:proofErr w:type="gramStart"/>
            <w:r w:rsidRPr="00704D45">
              <w:rPr>
                <w:b/>
                <w:color w:val="auto"/>
                <w:sz w:val="24"/>
                <w:szCs w:val="24"/>
              </w:rPr>
              <w:t>七</w:t>
            </w:r>
            <w:proofErr w:type="gramEnd"/>
            <w:r w:rsidRPr="00704D45">
              <w:rPr>
                <w:b/>
                <w:color w:val="auto"/>
                <w:sz w:val="24"/>
                <w:szCs w:val="24"/>
              </w:rPr>
              <w:t>年級詩詞吟唱比賽</w:t>
            </w:r>
          </w:p>
        </w:tc>
      </w:tr>
      <w:tr w:rsidR="00704D45" w:rsidRPr="00704D45" w:rsidTr="0013685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第十七</w:t>
            </w:r>
            <w:proofErr w:type="gramStart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(5/29~6/4)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eastAsia="標楷體" w:hint="eastAsia"/>
                <w:b/>
                <w:bCs/>
                <w:color w:val="auto"/>
              </w:rPr>
              <w:t>生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>S-IV-3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>科技議題的探究。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設k-IV-2能了解科技產品的基本原理、發展歷程、與創新關鍵。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設a-IV-2能具有正確的科技價值觀，並適當的選用科技產品。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設a-IV-3能主動關注人與科技、社會、環境的關係。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設a-IV-4能針對科技議題養成社會責任感與公民意識。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冊</w:t>
            </w:r>
            <w:proofErr w:type="gramEnd"/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關卡6電子科技產業的發展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挑戰1電子科技產業的環境議題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1.說明電子產品製作及使用過程中，對自然環境可能造成的影響例如：（戴奧辛和金屬廢液），教師可多加引導學生思考如何從積極面免除電子廢棄物的方法（可搭配課本舉例或上網搜尋相關影片）。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2.介紹世界各地電子產品的環保標章，引導學生選用科技產品時除了須考量功能、價格等因素，也應將環保標章納入考慮。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3.進行闖關任務。教師可事先準備一些範例照片解說，請學生閱讀課本標章認證小偵探的過關條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件，想想家中電器產品上是否有課本裡介紹的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標章呢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？再請學生回家進行習作之填寫。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環 J4 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環 J15 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jc w:val="left"/>
              <w:rPr>
                <w:b/>
                <w:color w:val="auto"/>
                <w:sz w:val="24"/>
                <w:szCs w:val="24"/>
              </w:rPr>
            </w:pPr>
            <w:r w:rsidRPr="00704D45">
              <w:rPr>
                <w:b/>
                <w:color w:val="auto"/>
                <w:sz w:val="24"/>
                <w:szCs w:val="24"/>
              </w:rPr>
              <w:t>6/3</w:t>
            </w:r>
            <w:r w:rsidRPr="00704D45">
              <w:rPr>
                <w:b/>
                <w:color w:val="auto"/>
                <w:sz w:val="24"/>
                <w:szCs w:val="24"/>
              </w:rPr>
              <w:t>端午節放假</w:t>
            </w:r>
          </w:p>
        </w:tc>
      </w:tr>
      <w:tr w:rsidR="00704D45" w:rsidRPr="00704D45" w:rsidTr="0013685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第十八</w:t>
            </w:r>
            <w:proofErr w:type="gramStart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(6/5~6/11)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eastAsia="標楷體" w:hint="eastAsia"/>
                <w:b/>
                <w:bCs/>
                <w:color w:val="auto"/>
              </w:rPr>
              <w:t>生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>A-IV-6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>新興科技的應用。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eastAsia="標楷體" w:hint="eastAsia"/>
                <w:b/>
                <w:bCs/>
                <w:color w:val="auto"/>
              </w:rPr>
              <w:t>生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>S-IV-3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>科技議題的探究。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 xml:space="preserve"> </w:t>
            </w:r>
          </w:p>
          <w:p w:rsidR="00004A3B" w:rsidRDefault="00004A3B" w:rsidP="00004A3B">
            <w:pPr>
              <w:spacing w:line="260" w:lineRule="exact"/>
              <w:jc w:val="left"/>
              <w:rPr>
                <w:rFonts w:eastAsia="標楷體"/>
                <w:b/>
                <w:bCs/>
                <w:color w:val="auto"/>
              </w:rPr>
            </w:pPr>
            <w:r w:rsidRPr="00704D45">
              <w:rPr>
                <w:rFonts w:eastAsia="標楷體" w:hint="eastAsia"/>
                <w:b/>
                <w:bCs/>
                <w:color w:val="auto"/>
              </w:rPr>
              <w:t>生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>S-IV-4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>科技產業的發展。</w:t>
            </w:r>
          </w:p>
          <w:p w:rsidR="00AE0B1E" w:rsidRPr="00704D45" w:rsidRDefault="00AE0B1E" w:rsidP="00AE0B1E">
            <w:pPr>
              <w:spacing w:line="260" w:lineRule="exact"/>
              <w:ind w:firstLine="0"/>
              <w:jc w:val="left"/>
              <w:rPr>
                <w:rFonts w:eastAsiaTheme="minorEastAsia"/>
                <w:b/>
                <w:bCs/>
                <w:color w:val="auto"/>
              </w:rPr>
            </w:pPr>
            <w:r>
              <w:rPr>
                <w:rFonts w:eastAsia="標楷體"/>
                <w:b/>
                <w:bCs/>
                <w:color w:val="auto"/>
              </w:rPr>
              <w:t xml:space="preserve"> </w:t>
            </w:r>
            <w:r>
              <w:rPr>
                <w:rFonts w:eastAsia="標楷體" w:hint="eastAsia"/>
                <w:b/>
                <w:bCs/>
                <w:color w:val="auto"/>
              </w:rPr>
              <w:t>手機警報系統連線</w:t>
            </w:r>
            <w:r>
              <w:rPr>
                <w:rFonts w:eastAsia="標楷體" w:hint="eastAsia"/>
                <w:b/>
                <w:bCs/>
                <w:color w:val="auto"/>
              </w:rPr>
              <w:t>A</w:t>
            </w:r>
            <w:r>
              <w:rPr>
                <w:rFonts w:eastAsia="標楷體"/>
                <w:b/>
                <w:bCs/>
                <w:color w:val="auto"/>
              </w:rPr>
              <w:t>PP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設k-IV-2能了解科技產品的基本原理、發展歷程、與創新關鍵。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設a-IV-1能主動參與科技實作活動及試探興趣，不受性別的限制。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設a-IV-2能具有正確的科技價值觀，並適當的選用科技產品。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設a-IV-3能主動關注人與科技、社會、環境的關係。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設a-IV-4能針對科技議題養成社會責任感與公民意識。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電子科技產業的發展</w:t>
            </w:r>
          </w:p>
          <w:p w:rsidR="00004A3B" w:rsidRPr="00704D45" w:rsidRDefault="00004A3B" w:rsidP="00AE0B1E">
            <w:pPr>
              <w:spacing w:line="260" w:lineRule="exact"/>
              <w:ind w:firstLine="0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電子科技產業的發展與職業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1.新興科技的發展促進產業型態不斷轉變，本書以5G、MR、AI 等新型態的科技為例，說明其發展趨勢及對社會環境之影響。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小活動：你最希望將MR技術運用在生活中的哪些地方呢？</w:t>
            </w:r>
          </w:p>
          <w:p w:rsidR="00004A3B" w:rsidRDefault="00004A3B" w:rsidP="00004A3B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2.新興科技也改變了產業與職業的發展，本書介紹了自動化科技產業、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資安產業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、數位娛樂產業等近年來熱門的電子科技產業，教師可搭配課本中的生活實例進行解說，除了讓學生理解各產業相關的職業類別及工作內容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以外，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更希望讓學生能有職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涯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探索的機會。</w:t>
            </w:r>
          </w:p>
          <w:p w:rsidR="00AE0B1E" w:rsidRPr="00704D45" w:rsidRDefault="00AE0B1E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>
              <w:rPr>
                <w:rFonts w:eastAsia="標楷體" w:hint="eastAsia"/>
                <w:b/>
                <w:bCs/>
                <w:color w:val="auto"/>
              </w:rPr>
              <w:t>手機警報系統連線</w:t>
            </w:r>
            <w:r>
              <w:rPr>
                <w:rFonts w:eastAsia="標楷體" w:hint="eastAsia"/>
                <w:b/>
                <w:bCs/>
                <w:color w:val="auto"/>
              </w:rPr>
              <w:t>A</w:t>
            </w:r>
            <w:r>
              <w:rPr>
                <w:rFonts w:eastAsia="標楷體"/>
                <w:b/>
                <w:bCs/>
                <w:color w:val="auto"/>
              </w:rPr>
              <w:t>PP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004A3B" w:rsidRDefault="00004A3B" w:rsidP="009E469F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性 J11 </w:t>
            </w:r>
          </w:p>
          <w:p w:rsidR="0013685F" w:rsidRPr="0013685F" w:rsidRDefault="0013685F" w:rsidP="0013685F">
            <w:pPr>
              <w:spacing w:line="260" w:lineRule="exact"/>
              <w:jc w:val="left"/>
              <w:rPr>
                <w:b/>
                <w:color w:val="auto"/>
              </w:rPr>
            </w:pPr>
            <w:r w:rsidRPr="0013685F">
              <w:rPr>
                <w:rFonts w:ascii="標楷體" w:eastAsia="標楷體" w:hAnsi="標楷體" w:cs="DFKaiShu-SB-Estd-BF" w:hint="eastAsia"/>
                <w:b/>
                <w:color w:val="auto"/>
              </w:rPr>
              <w:t>【家</w:t>
            </w:r>
            <w:r>
              <w:rPr>
                <w:rFonts w:ascii="標楷體" w:eastAsia="標楷體" w:hAnsi="標楷體"/>
                <w:b/>
              </w:rPr>
              <w:t>暴</w:t>
            </w:r>
            <w:r w:rsidRPr="0013685F">
              <w:rPr>
                <w:rFonts w:ascii="標楷體" w:eastAsia="標楷體" w:hAnsi="標楷體"/>
                <w:b/>
              </w:rPr>
              <w:t>防治</w:t>
            </w:r>
            <w:r w:rsidRPr="0013685F">
              <w:rPr>
                <w:rFonts w:ascii="標楷體" w:eastAsia="標楷體" w:hAnsi="標楷體" w:cs="DFKaiShu-SB-Estd-BF" w:hint="eastAsia"/>
                <w:b/>
                <w:color w:val="auto"/>
              </w:rPr>
              <w:t>教育】</w:t>
            </w:r>
          </w:p>
          <w:p w:rsidR="0013685F" w:rsidRPr="00704D45" w:rsidRDefault="0013685F" w:rsidP="009E469F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rPr>
                <w:b/>
                <w:color w:val="auto"/>
                <w:sz w:val="24"/>
                <w:szCs w:val="24"/>
              </w:rPr>
            </w:pPr>
            <w:r w:rsidRPr="00704D45">
              <w:rPr>
                <w:b/>
                <w:color w:val="auto"/>
                <w:sz w:val="24"/>
                <w:szCs w:val="24"/>
              </w:rPr>
              <w:t>畢典</w:t>
            </w:r>
            <w:proofErr w:type="gramStart"/>
            <w:r w:rsidRPr="00704D45">
              <w:rPr>
                <w:b/>
                <w:color w:val="auto"/>
                <w:sz w:val="24"/>
                <w:szCs w:val="24"/>
              </w:rPr>
              <w:t>週</w:t>
            </w:r>
            <w:proofErr w:type="gramEnd"/>
          </w:p>
        </w:tc>
      </w:tr>
      <w:tr w:rsidR="00704D45" w:rsidRPr="00704D45" w:rsidTr="0013685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第十九</w:t>
            </w:r>
            <w:proofErr w:type="gramStart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(6/12~618)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eastAsia="標楷體" w:hint="eastAsia"/>
                <w:b/>
                <w:bCs/>
                <w:color w:val="auto"/>
              </w:rPr>
              <w:t>生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>A-IV-6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>新興科技的應用。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eastAsia="標楷體" w:hint="eastAsia"/>
                <w:b/>
                <w:bCs/>
                <w:color w:val="auto"/>
              </w:rPr>
              <w:t>生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>S-IV-3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>科技議題的探究。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 xml:space="preserve"> </w:t>
            </w:r>
          </w:p>
          <w:p w:rsidR="00004A3B" w:rsidRDefault="00004A3B" w:rsidP="00004A3B">
            <w:pPr>
              <w:spacing w:line="260" w:lineRule="exact"/>
              <w:jc w:val="left"/>
              <w:rPr>
                <w:rFonts w:eastAsia="標楷體"/>
                <w:b/>
                <w:bCs/>
                <w:color w:val="auto"/>
              </w:rPr>
            </w:pPr>
            <w:r w:rsidRPr="00704D45">
              <w:rPr>
                <w:rFonts w:eastAsia="標楷體" w:hint="eastAsia"/>
                <w:b/>
                <w:bCs/>
                <w:color w:val="auto"/>
              </w:rPr>
              <w:t>生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>S-IV-4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>科技產業的發展。</w:t>
            </w:r>
          </w:p>
          <w:p w:rsidR="00AE0B1E" w:rsidRPr="00704D45" w:rsidRDefault="00AE0B1E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>
              <w:rPr>
                <w:rFonts w:eastAsia="標楷體" w:hint="eastAsia"/>
                <w:b/>
                <w:bCs/>
                <w:color w:val="auto"/>
              </w:rPr>
              <w:lastRenderedPageBreak/>
              <w:t>手機警報系統連線</w:t>
            </w:r>
            <w:r>
              <w:rPr>
                <w:rFonts w:eastAsia="標楷體" w:hint="eastAsia"/>
                <w:b/>
                <w:bCs/>
                <w:color w:val="auto"/>
              </w:rPr>
              <w:t>A</w:t>
            </w:r>
            <w:r>
              <w:rPr>
                <w:rFonts w:eastAsia="標楷體"/>
                <w:b/>
                <w:bCs/>
                <w:color w:val="auto"/>
              </w:rPr>
              <w:t>PP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>設k-IV-2能了解科技產品的基本原理、發展歷程、與創新關鍵。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>設a-IV-1能主動參與科技實作活動及試探興趣，不受性別的限制。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設a-IV-2能具有正確的科技價值觀，並適當的選用科技產品。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設a-IV-3能主動關注人與科技、社會、環境的關係。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設a-IV-4能針對科技議題養成社會責任感與公民意識。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>電子科技產業的發展</w:t>
            </w:r>
          </w:p>
          <w:p w:rsidR="00004A3B" w:rsidRPr="00704D45" w:rsidRDefault="00004A3B" w:rsidP="00AE0B1E">
            <w:pPr>
              <w:spacing w:line="260" w:lineRule="exact"/>
              <w:ind w:firstLine="0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電子科技產業的發展與職業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1.科技達人介紹：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電競冠軍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、張忠謀。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小活動：了解各種職業及工作內容後，你認為未來當你進入職場</w:t>
            </w: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工作時，當時的新興職業可能為何？</w:t>
            </w:r>
          </w:p>
          <w:p w:rsidR="00004A3B" w:rsidRDefault="00004A3B" w:rsidP="00004A3B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2.進行闖關任務，請學生拿出習作進行「如果我是遊戲設計師」，教師可請同學分組討論、分析遊戲的優缺點（可以心智圖法記錄），並針對缺點予以改造，最後再將改造畫面繪畫出來。</w:t>
            </w:r>
          </w:p>
          <w:p w:rsidR="00AE0B1E" w:rsidRPr="00704D45" w:rsidRDefault="00AE0B1E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>
              <w:rPr>
                <w:rFonts w:eastAsia="標楷體" w:hint="eastAsia"/>
                <w:b/>
                <w:bCs/>
                <w:color w:val="auto"/>
              </w:rPr>
              <w:t>手機警報系統連線</w:t>
            </w:r>
            <w:r>
              <w:rPr>
                <w:rFonts w:eastAsia="標楷體" w:hint="eastAsia"/>
                <w:b/>
                <w:bCs/>
                <w:color w:val="auto"/>
              </w:rPr>
              <w:t>A</w:t>
            </w:r>
            <w:r>
              <w:rPr>
                <w:rFonts w:eastAsia="標楷體"/>
                <w:b/>
                <w:bCs/>
                <w:color w:val="auto"/>
              </w:rPr>
              <w:t>PP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【性別平等教育】</w:t>
            </w:r>
          </w:p>
          <w:p w:rsidR="00004A3B" w:rsidRDefault="00004A3B" w:rsidP="009E469F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性 J11</w:t>
            </w:r>
          </w:p>
          <w:p w:rsidR="0013685F" w:rsidRPr="0013685F" w:rsidRDefault="0013685F" w:rsidP="0013685F">
            <w:pPr>
              <w:spacing w:line="260" w:lineRule="exact"/>
              <w:jc w:val="left"/>
              <w:rPr>
                <w:b/>
                <w:color w:val="auto"/>
              </w:rPr>
            </w:pPr>
            <w:r w:rsidRPr="0013685F">
              <w:rPr>
                <w:rFonts w:ascii="標楷體" w:eastAsia="標楷體" w:hAnsi="標楷體" w:cs="DFKaiShu-SB-Estd-BF" w:hint="eastAsia"/>
                <w:b/>
                <w:color w:val="auto"/>
              </w:rPr>
              <w:t>【家</w:t>
            </w:r>
            <w:r>
              <w:rPr>
                <w:rFonts w:ascii="標楷體" w:eastAsia="標楷體" w:hAnsi="標楷體"/>
                <w:b/>
              </w:rPr>
              <w:t>暴</w:t>
            </w:r>
            <w:r w:rsidRPr="0013685F">
              <w:rPr>
                <w:rFonts w:ascii="標楷體" w:eastAsia="標楷體" w:hAnsi="標楷體"/>
                <w:b/>
              </w:rPr>
              <w:t>防治</w:t>
            </w:r>
            <w:r w:rsidRPr="0013685F">
              <w:rPr>
                <w:rFonts w:ascii="標楷體" w:eastAsia="標楷體" w:hAnsi="標楷體" w:cs="DFKaiShu-SB-Estd-BF" w:hint="eastAsia"/>
                <w:b/>
                <w:color w:val="auto"/>
              </w:rPr>
              <w:t>教育】</w:t>
            </w:r>
          </w:p>
          <w:p w:rsidR="0013685F" w:rsidRPr="0013685F" w:rsidRDefault="0013685F" w:rsidP="009E469F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rPr>
                <w:b/>
                <w:color w:val="auto"/>
              </w:rPr>
            </w:pPr>
            <w:r w:rsidRPr="00704D45">
              <w:rPr>
                <w:b/>
                <w:color w:val="auto"/>
                <w:sz w:val="24"/>
                <w:szCs w:val="24"/>
              </w:rPr>
              <w:t>畢典</w:t>
            </w:r>
            <w:proofErr w:type="gramStart"/>
            <w:r w:rsidRPr="00704D45">
              <w:rPr>
                <w:b/>
                <w:color w:val="auto"/>
                <w:sz w:val="24"/>
                <w:szCs w:val="24"/>
              </w:rPr>
              <w:t>週</w:t>
            </w:r>
            <w:proofErr w:type="gramEnd"/>
          </w:p>
        </w:tc>
      </w:tr>
      <w:tr w:rsidR="00704D45" w:rsidRPr="00704D45" w:rsidTr="0013685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第二十</w:t>
            </w:r>
            <w:proofErr w:type="gramStart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(6/19~6/25)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Default="00004A3B" w:rsidP="00004A3B">
            <w:pPr>
              <w:spacing w:line="260" w:lineRule="exact"/>
              <w:jc w:val="left"/>
              <w:rPr>
                <w:rFonts w:eastAsia="標楷體"/>
                <w:b/>
                <w:bCs/>
                <w:color w:val="auto"/>
              </w:rPr>
            </w:pPr>
            <w:r w:rsidRPr="00704D45">
              <w:rPr>
                <w:rFonts w:eastAsia="標楷體" w:hint="eastAsia"/>
                <w:b/>
                <w:bCs/>
                <w:color w:val="auto"/>
              </w:rPr>
              <w:t>生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>S-IV-2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>科技對社會與環境的影響。</w:t>
            </w:r>
          </w:p>
          <w:p w:rsidR="00AE0B1E" w:rsidRPr="00704D45" w:rsidRDefault="00AE0B1E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>
              <w:rPr>
                <w:rFonts w:eastAsia="標楷體" w:hint="eastAsia"/>
                <w:b/>
                <w:bCs/>
                <w:color w:val="auto"/>
              </w:rPr>
              <w:t>手機警報系統連線</w:t>
            </w:r>
            <w:r>
              <w:rPr>
                <w:rFonts w:eastAsia="標楷體" w:hint="eastAsia"/>
                <w:b/>
                <w:bCs/>
                <w:color w:val="auto"/>
              </w:rPr>
              <w:t>A</w:t>
            </w:r>
            <w:r>
              <w:rPr>
                <w:rFonts w:eastAsia="標楷體"/>
                <w:b/>
                <w:bCs/>
                <w:color w:val="auto"/>
              </w:rPr>
              <w:t>PP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設a-IV-3能主動關注人與科技、社會、環境的關係。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設k-V-3能分析、思辨與批判人與科技、社會、環境之間的關係。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生科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零垃圾生活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1.請學生回想昨天到今天這堂課之前總共製造了哪些垃圾，並想一想哪些垃圾是可以減少的。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2.讓學生思考零廢棄生活有哪些好處、是否可行，並播放零廢棄生活影片。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參考影片：</w:t>
            </w: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【新聞深一度】不「塑」人生怎麼過？她半年垃圾僅一小罐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｜</w:t>
            </w:r>
            <w:proofErr w:type="gramEnd"/>
          </w:p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https://www.youtube.com/watch?v=ky6_kkrHkKs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3.零包裝商店介紹，以及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逛裸裝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商店的必備物品。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參考影片：</w:t>
            </w: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環保、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減塑跟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我來!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逛無包裝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 xml:space="preserve">商店常見的四個問題 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│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豆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豆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媽 吳霈蓁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https://www.youtube.com/watch?v=MxbGYRGL1JQ</w:t>
            </w:r>
          </w:p>
          <w:p w:rsidR="00004A3B" w:rsidRPr="00704D45" w:rsidRDefault="00004A3B" w:rsidP="00AE0B1E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4.思考有哪些部份</w:t>
            </w:r>
            <w:r w:rsidR="00AE0B1E">
              <w:rPr>
                <w:rFonts w:eastAsia="標楷體" w:hint="eastAsia"/>
                <w:b/>
                <w:bCs/>
                <w:color w:val="auto"/>
              </w:rPr>
              <w:t>手機警報系統連線</w:t>
            </w:r>
            <w:r w:rsidR="00AE0B1E">
              <w:rPr>
                <w:rFonts w:eastAsia="標楷體" w:hint="eastAsia"/>
                <w:b/>
                <w:bCs/>
                <w:color w:val="auto"/>
              </w:rPr>
              <w:t>A</w:t>
            </w:r>
            <w:r w:rsidR="00AE0B1E">
              <w:rPr>
                <w:rFonts w:eastAsia="標楷體"/>
                <w:b/>
                <w:bCs/>
                <w:color w:val="auto"/>
              </w:rPr>
              <w:t>PP</w:t>
            </w: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1.影片播放設備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2.學習單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1.課程討論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2.影片觀賞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3.小組討論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【環境教育】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 xml:space="preserve">環J4 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【閱讀素養教育】</w:t>
            </w:r>
          </w:p>
          <w:p w:rsidR="00004A3B" w:rsidRDefault="00004A3B" w:rsidP="009E469F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閱J4 </w:t>
            </w:r>
          </w:p>
          <w:p w:rsidR="0013685F" w:rsidRPr="0013685F" w:rsidRDefault="0013685F" w:rsidP="0013685F">
            <w:pPr>
              <w:spacing w:line="260" w:lineRule="exact"/>
              <w:jc w:val="left"/>
              <w:rPr>
                <w:b/>
                <w:color w:val="auto"/>
              </w:rPr>
            </w:pPr>
            <w:r w:rsidRPr="0013685F">
              <w:rPr>
                <w:rFonts w:ascii="標楷體" w:eastAsia="標楷體" w:hAnsi="標楷體" w:cs="DFKaiShu-SB-Estd-BF" w:hint="eastAsia"/>
                <w:b/>
                <w:color w:val="auto"/>
              </w:rPr>
              <w:t>【家</w:t>
            </w:r>
            <w:r>
              <w:rPr>
                <w:rFonts w:ascii="標楷體" w:eastAsia="標楷體" w:hAnsi="標楷體"/>
                <w:b/>
              </w:rPr>
              <w:t>暴</w:t>
            </w:r>
            <w:r w:rsidRPr="0013685F">
              <w:rPr>
                <w:rFonts w:ascii="標楷體" w:eastAsia="標楷體" w:hAnsi="標楷體"/>
                <w:b/>
              </w:rPr>
              <w:t>防治</w:t>
            </w:r>
            <w:r w:rsidRPr="0013685F">
              <w:rPr>
                <w:rFonts w:ascii="標楷體" w:eastAsia="標楷體" w:hAnsi="標楷體" w:cs="DFKaiShu-SB-Estd-BF" w:hint="eastAsia"/>
                <w:b/>
                <w:color w:val="auto"/>
              </w:rPr>
              <w:t>教育】</w:t>
            </w:r>
          </w:p>
          <w:p w:rsidR="0013685F" w:rsidRPr="00704D45" w:rsidRDefault="0013685F" w:rsidP="0013685F">
            <w:pPr>
              <w:spacing w:line="260" w:lineRule="exact"/>
              <w:jc w:val="left"/>
              <w:rPr>
                <w:b/>
                <w:color w:val="auto"/>
              </w:rPr>
            </w:pPr>
          </w:p>
          <w:p w:rsidR="0013685F" w:rsidRPr="00704D45" w:rsidRDefault="0013685F" w:rsidP="009E469F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704D45" w:rsidRDefault="00004A3B" w:rsidP="00004A3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</w:p>
        </w:tc>
      </w:tr>
      <w:tr w:rsidR="00704D45" w:rsidRPr="00704D45" w:rsidTr="0013685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4A3B" w:rsidRPr="00704D45" w:rsidRDefault="00004A3B" w:rsidP="00004A3B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第廿</w:t>
            </w:r>
            <w:proofErr w:type="gramStart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一週</w:t>
            </w:r>
            <w:proofErr w:type="gramEnd"/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(6/26~6/30)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eastAsia="標楷體" w:hint="eastAsia"/>
                <w:b/>
                <w:bCs/>
                <w:color w:val="auto"/>
              </w:rPr>
              <w:t>生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>P-IV-3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>手工具的操作與使用。</w:t>
            </w:r>
          </w:p>
          <w:p w:rsidR="00004A3B" w:rsidRDefault="00004A3B" w:rsidP="00004A3B">
            <w:pPr>
              <w:spacing w:line="260" w:lineRule="exact"/>
              <w:jc w:val="left"/>
              <w:rPr>
                <w:rFonts w:eastAsia="標楷體"/>
                <w:b/>
                <w:bCs/>
                <w:color w:val="auto"/>
              </w:rPr>
            </w:pPr>
            <w:r w:rsidRPr="00704D45">
              <w:rPr>
                <w:rFonts w:eastAsia="標楷體" w:hint="eastAsia"/>
                <w:b/>
                <w:bCs/>
                <w:color w:val="auto"/>
              </w:rPr>
              <w:t>生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>P-IV-7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>產品的設計與發展。</w:t>
            </w:r>
          </w:p>
          <w:p w:rsidR="00AE0B1E" w:rsidRPr="00704D45" w:rsidRDefault="00AE0B1E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>
              <w:rPr>
                <w:rFonts w:eastAsia="標楷體" w:hint="eastAsia"/>
                <w:b/>
                <w:bCs/>
                <w:color w:val="auto"/>
              </w:rPr>
              <w:t>手機警報系統連線</w:t>
            </w:r>
            <w:r>
              <w:rPr>
                <w:rFonts w:eastAsia="標楷體" w:hint="eastAsia"/>
                <w:b/>
                <w:bCs/>
                <w:color w:val="auto"/>
              </w:rPr>
              <w:t>A</w:t>
            </w:r>
            <w:r>
              <w:rPr>
                <w:rFonts w:eastAsia="標楷體"/>
                <w:b/>
                <w:bCs/>
                <w:color w:val="auto"/>
              </w:rPr>
              <w:t>PP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設s-IV-2能運用基本工具進行材料處理與組裝。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設c-IV-2能在實作活動中展現創新思考的能力。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設c-IV-3能具備與人溝通、協調、合作的能力。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生科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DIY：製作瓦楞小家具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1.播放影片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環保創意紙家具/展架3D示範</w:t>
            </w:r>
          </w:p>
          <w:p w:rsidR="00004A3B" w:rsidRPr="00704D45" w:rsidRDefault="008667E9" w:rsidP="00004A3B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◎</w:t>
            </w:r>
            <w:r w:rsidR="00004A3B"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瓦楞紙的異想世界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https://www.youtube.com/watch?v=Blc_O7sHgwg</w:t>
            </w:r>
          </w:p>
          <w:p w:rsidR="00AE0B1E" w:rsidRDefault="00004A3B" w:rsidP="00AE0B1E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2.請同學分組討論瓦楞紙用於家具製作的環保性與實用性</w:t>
            </w:r>
          </w:p>
          <w:p w:rsidR="00004A3B" w:rsidRPr="00AE0B1E" w:rsidRDefault="00004A3B" w:rsidP="00AE0B1E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snapToGrid w:val="0"/>
                <w:color w:val="auto"/>
              </w:rPr>
              <w:t>3.</w:t>
            </w:r>
            <w:r w:rsidR="00AE0B1E">
              <w:rPr>
                <w:rFonts w:ascii="標楷體" w:eastAsia="標楷體" w:hAnsi="標楷體" w:cs="標楷體" w:hint="eastAsia"/>
                <w:snapToGrid w:val="0"/>
                <w:color w:val="auto"/>
              </w:rPr>
              <w:t>請同學蒐集</w:t>
            </w:r>
            <w:r w:rsidR="00AE0B1E">
              <w:rPr>
                <w:rFonts w:eastAsia="標楷體" w:hint="eastAsia"/>
                <w:b/>
                <w:bCs/>
                <w:color w:val="auto"/>
              </w:rPr>
              <w:t>手機警報系統連線</w:t>
            </w:r>
            <w:r w:rsidR="00AE0B1E">
              <w:rPr>
                <w:rFonts w:eastAsia="標楷體" w:hint="eastAsia"/>
                <w:b/>
                <w:bCs/>
                <w:color w:val="auto"/>
              </w:rPr>
              <w:t>A</w:t>
            </w:r>
            <w:r w:rsidR="00AE0B1E">
              <w:rPr>
                <w:rFonts w:eastAsia="標楷體"/>
                <w:b/>
                <w:bCs/>
                <w:color w:val="auto"/>
              </w:rPr>
              <w:t>PP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1.影片播放設備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2.學習單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1.課程討論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2.影片觀賞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3.分組搶答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04A3B" w:rsidRPr="00704D45" w:rsidRDefault="00004A3B" w:rsidP="00004A3B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【閱讀素養教育】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閱J4 </w:t>
            </w:r>
          </w:p>
          <w:p w:rsidR="00004A3B" w:rsidRPr="00704D45" w:rsidRDefault="00004A3B" w:rsidP="00004A3B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004A3B" w:rsidRDefault="00004A3B" w:rsidP="009E469F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性J11 </w:t>
            </w:r>
          </w:p>
          <w:p w:rsidR="0013685F" w:rsidRPr="0013685F" w:rsidRDefault="0013685F" w:rsidP="0013685F">
            <w:pPr>
              <w:spacing w:line="260" w:lineRule="exact"/>
              <w:jc w:val="left"/>
              <w:rPr>
                <w:b/>
                <w:color w:val="auto"/>
              </w:rPr>
            </w:pPr>
            <w:r w:rsidRPr="0013685F">
              <w:rPr>
                <w:rFonts w:ascii="標楷體" w:eastAsia="標楷體" w:hAnsi="標楷體" w:cs="DFKaiShu-SB-Estd-BF" w:hint="eastAsia"/>
                <w:b/>
                <w:color w:val="auto"/>
              </w:rPr>
              <w:t>【家</w:t>
            </w:r>
            <w:r>
              <w:rPr>
                <w:rFonts w:ascii="標楷體" w:eastAsia="標楷體" w:hAnsi="標楷體"/>
                <w:b/>
              </w:rPr>
              <w:t>暴</w:t>
            </w:r>
            <w:r w:rsidRPr="0013685F">
              <w:rPr>
                <w:rFonts w:ascii="標楷體" w:eastAsia="標楷體" w:hAnsi="標楷體"/>
                <w:b/>
              </w:rPr>
              <w:t>防治</w:t>
            </w:r>
            <w:r w:rsidRPr="0013685F">
              <w:rPr>
                <w:rFonts w:ascii="標楷體" w:eastAsia="標楷體" w:hAnsi="標楷體" w:cs="DFKaiShu-SB-Estd-BF" w:hint="eastAsia"/>
                <w:b/>
                <w:color w:val="auto"/>
              </w:rPr>
              <w:t>教育】</w:t>
            </w:r>
          </w:p>
          <w:p w:rsidR="0013685F" w:rsidRPr="00704D45" w:rsidRDefault="0013685F" w:rsidP="0013685F">
            <w:pPr>
              <w:spacing w:line="260" w:lineRule="exact"/>
              <w:jc w:val="left"/>
              <w:rPr>
                <w:b/>
                <w:color w:val="auto"/>
              </w:rPr>
            </w:pPr>
          </w:p>
          <w:p w:rsidR="0013685F" w:rsidRPr="00704D45" w:rsidRDefault="0013685F" w:rsidP="009E469F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3B" w:rsidRPr="00704D45" w:rsidRDefault="00004A3B" w:rsidP="00004A3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704D45">
              <w:rPr>
                <w:b/>
                <w:color w:val="auto"/>
                <w:sz w:val="24"/>
                <w:szCs w:val="24"/>
              </w:rPr>
              <w:t>3/29</w:t>
            </w:r>
            <w:r w:rsidRPr="00704D45">
              <w:rPr>
                <w:b/>
                <w:color w:val="auto"/>
                <w:sz w:val="24"/>
                <w:szCs w:val="24"/>
              </w:rPr>
              <w:t>、</w:t>
            </w:r>
            <w:r w:rsidRPr="00704D45">
              <w:rPr>
                <w:b/>
                <w:color w:val="auto"/>
                <w:sz w:val="24"/>
                <w:szCs w:val="24"/>
              </w:rPr>
              <w:t>30</w:t>
            </w:r>
            <w:r w:rsidRPr="00704D45">
              <w:rPr>
                <w:b/>
                <w:color w:val="auto"/>
                <w:sz w:val="24"/>
                <w:szCs w:val="24"/>
              </w:rPr>
              <w:t>第三次段考</w:t>
            </w:r>
            <w:r w:rsidRPr="00704D45">
              <w:rPr>
                <w:b/>
                <w:color w:val="auto"/>
                <w:sz w:val="24"/>
                <w:szCs w:val="24"/>
              </w:rPr>
              <w:br/>
              <w:t>6/30</w:t>
            </w:r>
            <w:r w:rsidRPr="00704D45">
              <w:rPr>
                <w:b/>
                <w:color w:val="auto"/>
                <w:sz w:val="24"/>
                <w:szCs w:val="24"/>
              </w:rPr>
              <w:t>休業式</w:t>
            </w:r>
          </w:p>
        </w:tc>
      </w:tr>
    </w:tbl>
    <w:p w:rsidR="00004A3B" w:rsidRDefault="00004A3B" w:rsidP="00004A3B">
      <w:r>
        <w:rPr>
          <w:rFonts w:ascii="標楷體" w:eastAsia="標楷體" w:hAnsi="標楷體" w:cs="標楷體"/>
          <w:b/>
          <w:color w:val="auto"/>
          <w:sz w:val="28"/>
          <w:szCs w:val="28"/>
        </w:rPr>
        <w:t>六、</w:t>
      </w:r>
      <w:r>
        <w:rPr>
          <w:rFonts w:ascii="標楷體" w:eastAsia="標楷體" w:hAnsi="標楷體"/>
          <w:b/>
          <w:color w:val="auto"/>
          <w:sz w:val="28"/>
          <w:szCs w:val="28"/>
        </w:rPr>
        <w:t>法律規定教育議題實施規劃</w:t>
      </w:r>
      <w:r>
        <w:rPr>
          <w:rFonts w:ascii="標楷體" w:eastAsia="標楷體" w:hAnsi="標楷體"/>
          <w:b/>
          <w:color w:val="FF0000"/>
          <w:sz w:val="28"/>
          <w:szCs w:val="28"/>
        </w:rPr>
        <w:t>(※請參照檔案「十二年國教各項議題實質內涵表」)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004A3B" w:rsidTr="0013685F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納入課程規劃實施情形</w:t>
            </w:r>
          </w:p>
          <w:p w:rsidR="00004A3B" w:rsidRDefault="00004A3B" w:rsidP="0013685F">
            <w:r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本學期</w:t>
            </w:r>
          </w:p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004A3B" w:rsidTr="0013685F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</w:t>
            </w:r>
          </w:p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04A3B" w:rsidTr="0013685F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86499A" w:rsidP="008649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86499A" w:rsidP="008649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生科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86499A" w:rsidP="0086499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1至2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86499A" w:rsidP="008649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9小時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性別平等教育法第17條</w:t>
            </w:r>
          </w:p>
          <w:p w:rsidR="00004A3B" w:rsidRDefault="00004A3B" w:rsidP="0013685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每學期至少4小時</w:t>
            </w:r>
          </w:p>
          <w:p w:rsidR="00004A3B" w:rsidRDefault="00004A3B" w:rsidP="0013685F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兒童及少年性剝削防制條例第4條</w:t>
            </w:r>
          </w:p>
          <w:p w:rsidR="00004A3B" w:rsidRDefault="00004A3B" w:rsidP="0013685F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每學年應辦理兒童及少年性剝削防  </w:t>
            </w:r>
          </w:p>
          <w:p w:rsidR="00004A3B" w:rsidRDefault="00004A3B" w:rsidP="0013685F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治教育課程或教育宣導(建議融入)</w:t>
            </w:r>
          </w:p>
        </w:tc>
      </w:tr>
      <w:tr w:rsidR="0092259B" w:rsidTr="0013685F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Default="0092259B" w:rsidP="009225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Default="0092259B" w:rsidP="0092259B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性侵害防治教育課程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Default="0092259B" w:rsidP="009225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Default="0092259B" w:rsidP="009225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生科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Default="0092259B" w:rsidP="0092259B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至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Default="0092259B" w:rsidP="009225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小時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Default="0092259B" w:rsidP="0092259B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性侵害犯罪防治法第7條</w:t>
            </w:r>
          </w:p>
          <w:p w:rsidR="0092259B" w:rsidRDefault="0092259B" w:rsidP="0092259B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92259B" w:rsidTr="0013685F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Default="0092259B" w:rsidP="009225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Default="0092259B" w:rsidP="009225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Default="0092259B" w:rsidP="009225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Default="0092259B" w:rsidP="009225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生科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Default="0092259B" w:rsidP="0092259B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17,20,21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Default="0092259B" w:rsidP="009225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9小時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Default="0092259B" w:rsidP="0092259B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環境教育法第19條</w:t>
            </w:r>
          </w:p>
          <w:p w:rsidR="0092259B" w:rsidRDefault="0092259B" w:rsidP="0092259B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  <w:p w:rsidR="0092259B" w:rsidRDefault="0092259B" w:rsidP="0092259B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(含海洋教育1小時，環境倫理、永續發展、氣候變遷、災害防救、能源資源永續利用3小時)</w:t>
            </w:r>
          </w:p>
        </w:tc>
      </w:tr>
      <w:tr w:rsidR="0092259B" w:rsidTr="0013685F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Default="0092259B" w:rsidP="009225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Default="0092259B" w:rsidP="0092259B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家庭教育課程及活動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Default="0092259B" w:rsidP="009225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Default="0092259B" w:rsidP="009225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生科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Default="0092259B" w:rsidP="0092259B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7至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Default="0092259B" w:rsidP="0092259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0小時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59B" w:rsidRDefault="0092259B" w:rsidP="0092259B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DD506B" w:rsidTr="0013685F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生科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16~19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DD506B" w:rsidTr="0013685F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家庭暴力防治課程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生科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18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至2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小時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家庭暴力防治法第60條)</w:t>
            </w:r>
          </w:p>
          <w:p w:rsidR="00DD506B" w:rsidRDefault="00DD506B" w:rsidP="00DD506B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DD506B" w:rsidTr="0013685F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全民國防教育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全民國防教育法第7條</w:t>
            </w:r>
          </w:p>
        </w:tc>
      </w:tr>
      <w:tr w:rsidR="00DD506B" w:rsidTr="0013685F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D506B" w:rsidTr="0013685F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D506B" w:rsidTr="0013685F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1" w:name="_Hlk88836354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/>
        </w:tc>
      </w:tr>
      <w:tr w:rsidR="00DD506B" w:rsidTr="0013685F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11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生科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1,2,3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3小時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06B" w:rsidRDefault="00DD506B" w:rsidP="00DD506B"/>
        </w:tc>
      </w:tr>
    </w:tbl>
    <w:bookmarkEnd w:id="1"/>
    <w:p w:rsidR="00004A3B" w:rsidRDefault="00004A3B" w:rsidP="00004A3B">
      <w:pPr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/>
          <w:color w:val="auto"/>
          <w:sz w:val="28"/>
          <w:szCs w:val="28"/>
        </w:rPr>
        <w:t>七、本課程是否有校外人士協助教學</w:t>
      </w:r>
    </w:p>
    <w:p w:rsidR="00004A3B" w:rsidRDefault="0086499A" w:rsidP="00004A3B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>■</w:t>
      </w:r>
      <w:r w:rsidR="00004A3B">
        <w:rPr>
          <w:rFonts w:ascii="標楷體" w:eastAsia="標楷體" w:hAnsi="標楷體" w:cs="標楷體"/>
          <w:color w:val="auto"/>
          <w:sz w:val="24"/>
          <w:szCs w:val="24"/>
        </w:rPr>
        <w:t>否</w:t>
      </w:r>
      <w:proofErr w:type="gramEnd"/>
      <w:r w:rsidR="00004A3B">
        <w:rPr>
          <w:rFonts w:ascii="標楷體" w:eastAsia="標楷體" w:hAnsi="標楷體" w:cs="標楷體"/>
          <w:color w:val="auto"/>
          <w:sz w:val="24"/>
          <w:szCs w:val="24"/>
        </w:rPr>
        <w:t>，全學年都沒有(</w:t>
      </w:r>
      <w:proofErr w:type="gramStart"/>
      <w:r w:rsidR="00004A3B">
        <w:rPr>
          <w:rFonts w:ascii="標楷體" w:eastAsia="標楷體" w:hAnsi="標楷體" w:cs="標楷體"/>
          <w:color w:val="auto"/>
          <w:sz w:val="24"/>
          <w:szCs w:val="24"/>
        </w:rPr>
        <w:t>以下免填</w:t>
      </w:r>
      <w:proofErr w:type="gramEnd"/>
      <w:r w:rsidR="00004A3B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004A3B" w:rsidRDefault="00004A3B" w:rsidP="00004A3B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□有，部分班級，實施的班級為：___________</w:t>
      </w:r>
    </w:p>
    <w:p w:rsidR="00004A3B" w:rsidRDefault="00004A3B" w:rsidP="00004A3B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004A3B" w:rsidTr="0013685F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Default="00004A3B" w:rsidP="0013685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Default="00004A3B" w:rsidP="0013685F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Default="00004A3B" w:rsidP="0013685F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Default="00004A3B" w:rsidP="0013685F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Default="00004A3B" w:rsidP="0013685F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Default="00004A3B" w:rsidP="0013685F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原授課教師角色</w:t>
            </w:r>
          </w:p>
        </w:tc>
      </w:tr>
      <w:tr w:rsidR="00004A3B" w:rsidTr="0013685F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Default="00004A3B" w:rsidP="0013685F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Default="00004A3B" w:rsidP="0013685F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Default="00004A3B" w:rsidP="0013685F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□簡報□印刷品□影音光碟</w:t>
            </w:r>
          </w:p>
          <w:p w:rsidR="00004A3B" w:rsidRDefault="00004A3B" w:rsidP="0013685F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Default="00004A3B" w:rsidP="0013685F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Default="00004A3B" w:rsidP="0013685F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Default="00004A3B" w:rsidP="0013685F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004A3B" w:rsidRDefault="00004A3B" w:rsidP="00004A3B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*上述欄位皆與校外人士協助教學與活動之申請表一致</w:t>
      </w:r>
    </w:p>
    <w:p w:rsidR="00004A3B" w:rsidRDefault="00004A3B" w:rsidP="00004A3B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004A3B" w:rsidRDefault="00004A3B" w:rsidP="00004A3B">
      <w:pPr>
        <w:snapToGrid w:val="0"/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t>國中會考後至畢業典禮前課程活動規劃安排</w:t>
      </w:r>
      <w:r>
        <w:rPr>
          <w:rFonts w:ascii="標楷體" w:eastAsia="標楷體" w:hAnsi="標楷體"/>
          <w:b/>
          <w:bCs/>
          <w:color w:val="FF0000"/>
          <w:sz w:val="24"/>
        </w:rPr>
        <w:t>(得彈性調整</w:t>
      </w:r>
      <w:proofErr w:type="gramStart"/>
      <w:r>
        <w:rPr>
          <w:rFonts w:ascii="標楷體" w:eastAsia="標楷體" w:hAnsi="標楷體"/>
          <w:b/>
          <w:bCs/>
          <w:color w:val="FF0000"/>
          <w:sz w:val="24"/>
        </w:rPr>
        <w:t>表格敘寫</w:t>
      </w:r>
      <w:proofErr w:type="gramEnd"/>
      <w:r>
        <w:rPr>
          <w:rFonts w:ascii="標楷體" w:eastAsia="標楷體" w:hAnsi="標楷體"/>
          <w:b/>
          <w:bCs/>
          <w:color w:val="FF0000"/>
          <w:sz w:val="24"/>
        </w:rPr>
        <w:t>)</w:t>
      </w:r>
    </w:p>
    <w:p w:rsidR="00004A3B" w:rsidRDefault="00004A3B" w:rsidP="00004A3B">
      <w:pPr>
        <w:tabs>
          <w:tab w:val="left" w:pos="6737"/>
        </w:tabs>
        <w:snapToGrid w:val="0"/>
      </w:pPr>
      <w:r>
        <w:rPr>
          <w:rFonts w:ascii="標楷體" w:eastAsia="標楷體" w:hAnsi="標楷體" w:cs="標楷體"/>
          <w:b/>
          <w:color w:val="00B050"/>
          <w:sz w:val="28"/>
          <w:szCs w:val="28"/>
        </w:rPr>
        <w:tab/>
      </w:r>
    </w:p>
    <w:tbl>
      <w:tblPr>
        <w:tblW w:w="13608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"/>
        <w:gridCol w:w="1254"/>
        <w:gridCol w:w="1276"/>
        <w:gridCol w:w="1417"/>
        <w:gridCol w:w="1134"/>
        <w:gridCol w:w="1560"/>
        <w:gridCol w:w="1275"/>
        <w:gridCol w:w="1418"/>
        <w:gridCol w:w="1276"/>
        <w:gridCol w:w="1134"/>
        <w:gridCol w:w="850"/>
      </w:tblGrid>
      <w:tr w:rsidR="00004A3B" w:rsidTr="0013685F">
        <w:trPr>
          <w:trHeight w:val="56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次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國語文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英語文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社會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自然與生活科技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藝術與</w:t>
            </w:r>
          </w:p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人文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綜合活動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健康與</w:t>
            </w:r>
          </w:p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體育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共同</w:t>
            </w:r>
          </w:p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活動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其他</w:t>
            </w:r>
          </w:p>
        </w:tc>
      </w:tr>
      <w:tr w:rsidR="00004A3B" w:rsidTr="0013685F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13685F" w:rsidP="0013685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16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4A3B" w:rsidRDefault="00004A3B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4A3B" w:rsidRDefault="00004A3B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Default="00004A3B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Default="00004A3B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Pr="00AE0B1E" w:rsidRDefault="0013685F" w:rsidP="0013685F">
            <w:pPr>
              <w:rPr>
                <w:rFonts w:ascii="標楷體" w:eastAsia="標楷體" w:hAnsi="標楷體"/>
                <w:b/>
                <w:bCs/>
                <w:color w:val="auto"/>
              </w:rPr>
            </w:pPr>
            <w:r w:rsidRPr="00AE0B1E">
              <w:rPr>
                <w:rFonts w:ascii="標楷體" w:eastAsia="標楷體" w:hAnsi="標楷體"/>
                <w:b/>
                <w:bCs/>
                <w:color w:val="auto"/>
              </w:rPr>
              <w:t>生涯規劃教育</w:t>
            </w:r>
          </w:p>
          <w:p w:rsidR="0013685F" w:rsidRPr="00AE0B1E" w:rsidRDefault="0013685F" w:rsidP="0013685F">
            <w:pPr>
              <w:ind w:firstLine="0"/>
              <w:rPr>
                <w:rFonts w:ascii="標楷體" w:eastAsia="標楷體" w:hAnsi="標楷體" w:cs="標楷體"/>
                <w:b/>
                <w:color w:val="auto"/>
              </w:rPr>
            </w:pPr>
            <w:proofErr w:type="gramStart"/>
            <w:r w:rsidRPr="00AE0B1E">
              <w:rPr>
                <w:rFonts w:ascii="標楷體" w:eastAsia="標楷體" w:hAnsi="標楷體" w:hint="eastAsia"/>
                <w:b/>
                <w:bCs/>
                <w:color w:val="auto"/>
              </w:rPr>
              <w:t>高中職各科系</w:t>
            </w:r>
            <w:proofErr w:type="gramEnd"/>
            <w:r w:rsidRPr="00AE0B1E">
              <w:rPr>
                <w:rFonts w:ascii="標楷體" w:eastAsia="標楷體" w:hAnsi="標楷體" w:hint="eastAsia"/>
                <w:b/>
                <w:bCs/>
                <w:color w:val="auto"/>
              </w:rPr>
              <w:t>輔導介紹與分享,職技宣導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4A3B" w:rsidRDefault="00004A3B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4A3B" w:rsidRDefault="00004A3B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4A3B" w:rsidRDefault="00004A3B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Default="00004A3B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Default="00004A3B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3685F" w:rsidTr="0013685F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85F" w:rsidRDefault="0013685F" w:rsidP="0013685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85F" w:rsidRDefault="0013685F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85F" w:rsidRDefault="0013685F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85F" w:rsidRDefault="0013685F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85F" w:rsidRDefault="0013685F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85F" w:rsidRPr="00AE0B1E" w:rsidRDefault="0013685F" w:rsidP="0013685F">
            <w:pPr>
              <w:ind w:firstLine="0"/>
              <w:rPr>
                <w:rFonts w:ascii="標楷體" w:eastAsia="標楷體" w:hAnsi="標楷體" w:cs="標楷體"/>
                <w:b/>
                <w:color w:val="auto"/>
              </w:rPr>
            </w:pPr>
            <w:proofErr w:type="gramStart"/>
            <w:r w:rsidRPr="00AE0B1E">
              <w:rPr>
                <w:rFonts w:ascii="標楷體" w:eastAsia="標楷體" w:hAnsi="標楷體" w:hint="eastAsia"/>
                <w:b/>
                <w:bCs/>
                <w:color w:val="auto"/>
              </w:rPr>
              <w:t>高中職各科系</w:t>
            </w:r>
            <w:proofErr w:type="gramEnd"/>
            <w:r w:rsidRPr="00AE0B1E">
              <w:rPr>
                <w:rFonts w:ascii="標楷體" w:eastAsia="標楷體" w:hAnsi="標楷體" w:hint="eastAsia"/>
                <w:b/>
                <w:bCs/>
                <w:color w:val="auto"/>
              </w:rPr>
              <w:t>輔導介紹與分享,職技宣導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85F" w:rsidRDefault="0013685F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85F" w:rsidRDefault="0013685F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85F" w:rsidRDefault="0013685F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85F" w:rsidRDefault="0013685F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85F" w:rsidRDefault="0013685F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3685F" w:rsidTr="0013685F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85F" w:rsidRDefault="0013685F" w:rsidP="0013685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85F" w:rsidRDefault="0013685F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85F" w:rsidRDefault="0013685F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85F" w:rsidRDefault="0013685F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85F" w:rsidRDefault="0013685F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85F" w:rsidRPr="00AE0B1E" w:rsidRDefault="0013685F" w:rsidP="0013685F">
            <w:pPr>
              <w:ind w:firstLine="0"/>
              <w:rPr>
                <w:rFonts w:ascii="標楷體" w:eastAsia="標楷體" w:hAnsi="標楷體" w:cs="標楷體"/>
                <w:b/>
                <w:color w:val="auto"/>
              </w:rPr>
            </w:pPr>
            <w:proofErr w:type="gramStart"/>
            <w:r w:rsidRPr="00AE0B1E">
              <w:rPr>
                <w:rFonts w:ascii="標楷體" w:eastAsia="標楷體" w:hAnsi="標楷體" w:hint="eastAsia"/>
                <w:b/>
                <w:bCs/>
                <w:color w:val="auto"/>
              </w:rPr>
              <w:t>高中職各科系</w:t>
            </w:r>
            <w:proofErr w:type="gramEnd"/>
            <w:r w:rsidRPr="00AE0B1E">
              <w:rPr>
                <w:rFonts w:ascii="標楷體" w:eastAsia="標楷體" w:hAnsi="標楷體" w:hint="eastAsia"/>
                <w:b/>
                <w:bCs/>
                <w:color w:val="auto"/>
              </w:rPr>
              <w:t>輔導介紹與分享,職技宣導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85F" w:rsidRDefault="0013685F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85F" w:rsidRDefault="0013685F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85F" w:rsidRDefault="0013685F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85F" w:rsidRDefault="0013685F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85F" w:rsidRDefault="0013685F" w:rsidP="0013685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3685F" w:rsidTr="0013685F">
        <w:trPr>
          <w:trHeight w:val="560"/>
        </w:trPr>
        <w:tc>
          <w:tcPr>
            <w:tcW w:w="13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685F" w:rsidRDefault="0013685F" w:rsidP="0013685F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畢業典禮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</w:tr>
    </w:tbl>
    <w:p w:rsidR="00004A3B" w:rsidRDefault="00004A3B" w:rsidP="00004A3B">
      <w:pPr>
        <w:rPr>
          <w:rFonts w:ascii="標楷體" w:eastAsia="標楷體" w:hAnsi="標楷體" w:cs="標楷體"/>
          <w:b/>
          <w:sz w:val="24"/>
          <w:szCs w:val="24"/>
        </w:rPr>
      </w:pPr>
    </w:p>
    <w:p w:rsidR="00956B1D" w:rsidRDefault="00956B1D" w:rsidP="00BD216C">
      <w:pPr>
        <w:ind w:firstLine="0"/>
        <w:rPr>
          <w:rFonts w:ascii="標楷體" w:eastAsia="標楷體" w:hAnsi="標楷體" w:cs="標楷體"/>
          <w:b/>
          <w:sz w:val="24"/>
          <w:szCs w:val="24"/>
        </w:rPr>
      </w:pPr>
    </w:p>
    <w:sectPr w:rsidR="00956B1D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48B0" w:rsidRDefault="00F048B0">
      <w:r>
        <w:separator/>
      </w:r>
    </w:p>
  </w:endnote>
  <w:endnote w:type="continuationSeparator" w:id="0">
    <w:p w:rsidR="00F048B0" w:rsidRDefault="00F04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B1E" w:rsidRDefault="00AE0B1E">
    <w:pPr>
      <w:pStyle w:val="aff5"/>
      <w:jc w:val="center"/>
    </w:pPr>
    <w:r>
      <w:fldChar w:fldCharType="begin"/>
    </w:r>
    <w:r>
      <w:instrText>PAGE   \* MERGEFORMAT</w:instrText>
    </w:r>
    <w:r>
      <w:fldChar w:fldCharType="separate"/>
    </w:r>
    <w:r w:rsidR="00C11E5D" w:rsidRPr="00C11E5D">
      <w:rPr>
        <w:noProof/>
        <w:lang w:val="zh-TW"/>
      </w:rPr>
      <w:t>6</w:t>
    </w:r>
    <w:r>
      <w:fldChar w:fldCharType="end"/>
    </w:r>
  </w:p>
  <w:p w:rsidR="00AE0B1E" w:rsidRDefault="00AE0B1E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48B0" w:rsidRDefault="00F048B0">
      <w:r>
        <w:separator/>
      </w:r>
    </w:p>
  </w:footnote>
  <w:footnote w:type="continuationSeparator" w:id="0">
    <w:p w:rsidR="00F048B0" w:rsidRDefault="00F04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607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0E267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3173C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FC2A7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3E3590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4CD6BD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8124F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8F42A7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C7067A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CA70FF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D38446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DF6451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0826FA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12B402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16802C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67C508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6F605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ABC4DC1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E0E26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FBD5B2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FEC5E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178439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28D32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35D51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3A40BE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45049F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4A457C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5CE7FD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7714E5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991561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C19080E"/>
    <w:multiLevelType w:val="hybridMultilevel"/>
    <w:tmpl w:val="41526E86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31" w15:restartNumberingAfterBreak="0">
    <w:nsid w:val="2C765592"/>
    <w:multiLevelType w:val="hybridMultilevel"/>
    <w:tmpl w:val="95DEFF42"/>
    <w:lvl w:ilvl="0" w:tplc="C7B8715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2" w15:restartNumberingAfterBreak="0">
    <w:nsid w:val="314147E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2AC35B7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31F7CB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4C40D74"/>
    <w:multiLevelType w:val="hybridMultilevel"/>
    <w:tmpl w:val="39A27D5C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352F13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3568216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58B56D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37462ED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38D86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A0A529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BD058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C5F45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DBB63F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3DDF469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DF04E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EEF064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3F06186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41E53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4223724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448563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44E00AF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470707F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4752591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89C58B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49B267C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C551653"/>
    <w:multiLevelType w:val="hybridMultilevel"/>
    <w:tmpl w:val="4B6E20AC"/>
    <w:lvl w:ilvl="0" w:tplc="2EDE4E32">
      <w:start w:val="4"/>
      <w:numFmt w:val="taiwaneseCountingThousand"/>
      <w:lvlText w:val="%1、"/>
      <w:lvlJc w:val="left"/>
      <w:pPr>
        <w:ind w:left="533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8" w15:restartNumberingAfterBreak="0">
    <w:nsid w:val="4EAE255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4FB47C9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514E561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523040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28321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52A9574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52EA20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53940BB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595318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59F60E4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5A1358B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5AB217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5B1B712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5B9825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5E9554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5F8C597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60293EE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639938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64071D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64734B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64FC670B"/>
    <w:multiLevelType w:val="hybridMultilevel"/>
    <w:tmpl w:val="D7D820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9" w15:restartNumberingAfterBreak="0">
    <w:nsid w:val="65541B5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686D5E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69C6194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6A4351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6D1C1F6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703D1A9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73D33BE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74B3386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7725180E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775A028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777C19E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787B56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78AE03E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79C72B2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7B3855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7BE267B5"/>
    <w:multiLevelType w:val="hybridMultilevel"/>
    <w:tmpl w:val="186E8ED2"/>
    <w:lvl w:ilvl="0" w:tplc="84AE930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95" w15:restartNumberingAfterBreak="0">
    <w:nsid w:val="7C10452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7C6C7C1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7D7C59D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8"/>
  </w:num>
  <w:num w:numId="2">
    <w:abstractNumId w:val="14"/>
  </w:num>
  <w:num w:numId="3">
    <w:abstractNumId w:val="77"/>
  </w:num>
  <w:num w:numId="4">
    <w:abstractNumId w:val="87"/>
  </w:num>
  <w:num w:numId="5">
    <w:abstractNumId w:val="42"/>
  </w:num>
  <w:num w:numId="6">
    <w:abstractNumId w:val="12"/>
  </w:num>
  <w:num w:numId="7">
    <w:abstractNumId w:val="49"/>
  </w:num>
  <w:num w:numId="8">
    <w:abstractNumId w:val="33"/>
  </w:num>
  <w:num w:numId="9">
    <w:abstractNumId w:val="45"/>
  </w:num>
  <w:num w:numId="10">
    <w:abstractNumId w:val="4"/>
  </w:num>
  <w:num w:numId="11">
    <w:abstractNumId w:val="0"/>
  </w:num>
  <w:num w:numId="12">
    <w:abstractNumId w:val="17"/>
  </w:num>
  <w:num w:numId="13">
    <w:abstractNumId w:val="67"/>
  </w:num>
  <w:num w:numId="14">
    <w:abstractNumId w:val="84"/>
  </w:num>
  <w:num w:numId="15">
    <w:abstractNumId w:val="36"/>
  </w:num>
  <w:num w:numId="16">
    <w:abstractNumId w:val="2"/>
  </w:num>
  <w:num w:numId="17">
    <w:abstractNumId w:val="74"/>
  </w:num>
  <w:num w:numId="18">
    <w:abstractNumId w:val="92"/>
  </w:num>
  <w:num w:numId="19">
    <w:abstractNumId w:val="79"/>
  </w:num>
  <w:num w:numId="20">
    <w:abstractNumId w:val="97"/>
  </w:num>
  <w:num w:numId="21">
    <w:abstractNumId w:val="39"/>
  </w:num>
  <w:num w:numId="22">
    <w:abstractNumId w:val="8"/>
  </w:num>
  <w:num w:numId="23">
    <w:abstractNumId w:val="81"/>
  </w:num>
  <w:num w:numId="24">
    <w:abstractNumId w:val="3"/>
  </w:num>
  <w:num w:numId="25">
    <w:abstractNumId w:val="59"/>
  </w:num>
  <w:num w:numId="26">
    <w:abstractNumId w:val="69"/>
  </w:num>
  <w:num w:numId="27">
    <w:abstractNumId w:val="38"/>
  </w:num>
  <w:num w:numId="28">
    <w:abstractNumId w:val="27"/>
  </w:num>
  <w:num w:numId="29">
    <w:abstractNumId w:val="44"/>
  </w:num>
  <w:num w:numId="30">
    <w:abstractNumId w:val="65"/>
  </w:num>
  <w:num w:numId="31">
    <w:abstractNumId w:val="19"/>
  </w:num>
  <w:num w:numId="32">
    <w:abstractNumId w:val="50"/>
  </w:num>
  <w:num w:numId="33">
    <w:abstractNumId w:val="34"/>
  </w:num>
  <w:num w:numId="34">
    <w:abstractNumId w:val="15"/>
  </w:num>
  <w:num w:numId="35">
    <w:abstractNumId w:val="47"/>
  </w:num>
  <w:num w:numId="36">
    <w:abstractNumId w:val="73"/>
  </w:num>
  <w:num w:numId="37">
    <w:abstractNumId w:val="88"/>
  </w:num>
  <w:num w:numId="38">
    <w:abstractNumId w:val="40"/>
  </w:num>
  <w:num w:numId="39">
    <w:abstractNumId w:val="32"/>
  </w:num>
  <w:num w:numId="40">
    <w:abstractNumId w:val="28"/>
  </w:num>
  <w:num w:numId="41">
    <w:abstractNumId w:val="83"/>
  </w:num>
  <w:num w:numId="42">
    <w:abstractNumId w:val="68"/>
  </w:num>
  <w:num w:numId="43">
    <w:abstractNumId w:val="55"/>
  </w:num>
  <w:num w:numId="44">
    <w:abstractNumId w:val="37"/>
  </w:num>
  <w:num w:numId="45">
    <w:abstractNumId w:val="61"/>
  </w:num>
  <w:num w:numId="46">
    <w:abstractNumId w:val="46"/>
  </w:num>
  <w:num w:numId="47">
    <w:abstractNumId w:val="7"/>
  </w:num>
  <w:num w:numId="48">
    <w:abstractNumId w:val="43"/>
  </w:num>
  <w:num w:numId="49">
    <w:abstractNumId w:val="52"/>
  </w:num>
  <w:num w:numId="50">
    <w:abstractNumId w:val="6"/>
  </w:num>
  <w:num w:numId="51">
    <w:abstractNumId w:val="91"/>
  </w:num>
  <w:num w:numId="52">
    <w:abstractNumId w:val="63"/>
  </w:num>
  <w:num w:numId="53">
    <w:abstractNumId w:val="82"/>
  </w:num>
  <w:num w:numId="54">
    <w:abstractNumId w:val="75"/>
  </w:num>
  <w:num w:numId="55">
    <w:abstractNumId w:val="64"/>
  </w:num>
  <w:num w:numId="56">
    <w:abstractNumId w:val="70"/>
  </w:num>
  <w:num w:numId="57">
    <w:abstractNumId w:val="23"/>
  </w:num>
  <w:num w:numId="58">
    <w:abstractNumId w:val="93"/>
  </w:num>
  <w:num w:numId="59">
    <w:abstractNumId w:val="41"/>
  </w:num>
  <w:num w:numId="60">
    <w:abstractNumId w:val="89"/>
  </w:num>
  <w:num w:numId="61">
    <w:abstractNumId w:val="96"/>
  </w:num>
  <w:num w:numId="62">
    <w:abstractNumId w:val="58"/>
  </w:num>
  <w:num w:numId="63">
    <w:abstractNumId w:val="16"/>
  </w:num>
  <w:num w:numId="64">
    <w:abstractNumId w:val="25"/>
  </w:num>
  <w:num w:numId="65">
    <w:abstractNumId w:val="86"/>
  </w:num>
  <w:num w:numId="66">
    <w:abstractNumId w:val="85"/>
  </w:num>
  <w:num w:numId="67">
    <w:abstractNumId w:val="22"/>
  </w:num>
  <w:num w:numId="68">
    <w:abstractNumId w:val="60"/>
  </w:num>
  <w:num w:numId="69">
    <w:abstractNumId w:val="9"/>
  </w:num>
  <w:num w:numId="70">
    <w:abstractNumId w:val="80"/>
  </w:num>
  <w:num w:numId="71">
    <w:abstractNumId w:val="11"/>
  </w:num>
  <w:num w:numId="72">
    <w:abstractNumId w:val="66"/>
  </w:num>
  <w:num w:numId="73">
    <w:abstractNumId w:val="35"/>
  </w:num>
  <w:num w:numId="74">
    <w:abstractNumId w:val="20"/>
  </w:num>
  <w:num w:numId="75">
    <w:abstractNumId w:val="18"/>
  </w:num>
  <w:num w:numId="76">
    <w:abstractNumId w:val="62"/>
  </w:num>
  <w:num w:numId="77">
    <w:abstractNumId w:val="90"/>
  </w:num>
  <w:num w:numId="78">
    <w:abstractNumId w:val="95"/>
  </w:num>
  <w:num w:numId="79">
    <w:abstractNumId w:val="5"/>
  </w:num>
  <w:num w:numId="80">
    <w:abstractNumId w:val="29"/>
  </w:num>
  <w:num w:numId="81">
    <w:abstractNumId w:val="13"/>
  </w:num>
  <w:num w:numId="82">
    <w:abstractNumId w:val="56"/>
  </w:num>
  <w:num w:numId="83">
    <w:abstractNumId w:val="10"/>
  </w:num>
  <w:num w:numId="84">
    <w:abstractNumId w:val="1"/>
  </w:num>
  <w:num w:numId="85">
    <w:abstractNumId w:val="21"/>
  </w:num>
  <w:num w:numId="86">
    <w:abstractNumId w:val="71"/>
  </w:num>
  <w:num w:numId="87">
    <w:abstractNumId w:val="53"/>
  </w:num>
  <w:num w:numId="88">
    <w:abstractNumId w:val="72"/>
  </w:num>
  <w:num w:numId="89">
    <w:abstractNumId w:val="24"/>
  </w:num>
  <w:num w:numId="90">
    <w:abstractNumId w:val="76"/>
  </w:num>
  <w:num w:numId="91">
    <w:abstractNumId w:val="54"/>
  </w:num>
  <w:num w:numId="92">
    <w:abstractNumId w:val="51"/>
  </w:num>
  <w:num w:numId="93">
    <w:abstractNumId w:val="26"/>
  </w:num>
  <w:num w:numId="94">
    <w:abstractNumId w:val="30"/>
  </w:num>
  <w:num w:numId="95">
    <w:abstractNumId w:val="78"/>
  </w:num>
  <w:num w:numId="96">
    <w:abstractNumId w:val="57"/>
  </w:num>
  <w:num w:numId="97">
    <w:abstractNumId w:val="31"/>
  </w:num>
  <w:num w:numId="98">
    <w:abstractNumId w:val="94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4A3B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0AE3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77498"/>
    <w:rsid w:val="00081436"/>
    <w:rsid w:val="00081700"/>
    <w:rsid w:val="0008332E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27F7"/>
    <w:rsid w:val="000D4140"/>
    <w:rsid w:val="000D6C88"/>
    <w:rsid w:val="000E334A"/>
    <w:rsid w:val="000E67EC"/>
    <w:rsid w:val="000E7B47"/>
    <w:rsid w:val="000F0290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8DF"/>
    <w:rsid w:val="0012196C"/>
    <w:rsid w:val="00123A2D"/>
    <w:rsid w:val="001248B8"/>
    <w:rsid w:val="001265EE"/>
    <w:rsid w:val="00130353"/>
    <w:rsid w:val="001360E9"/>
    <w:rsid w:val="0013685F"/>
    <w:rsid w:val="00141E97"/>
    <w:rsid w:val="00143740"/>
    <w:rsid w:val="001460C3"/>
    <w:rsid w:val="0014796F"/>
    <w:rsid w:val="00150A4C"/>
    <w:rsid w:val="00150DB8"/>
    <w:rsid w:val="00156A6B"/>
    <w:rsid w:val="00166D8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0583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70A7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6B47"/>
    <w:rsid w:val="002D7331"/>
    <w:rsid w:val="002E2523"/>
    <w:rsid w:val="002E38B1"/>
    <w:rsid w:val="002E6D6E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23EC2"/>
    <w:rsid w:val="0032489D"/>
    <w:rsid w:val="00330675"/>
    <w:rsid w:val="00330714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55A3E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5FC"/>
    <w:rsid w:val="004B2A8F"/>
    <w:rsid w:val="004C31EE"/>
    <w:rsid w:val="004C409F"/>
    <w:rsid w:val="004C42DD"/>
    <w:rsid w:val="004C5CE7"/>
    <w:rsid w:val="004D048E"/>
    <w:rsid w:val="004D0F9B"/>
    <w:rsid w:val="004D2C2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26E70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A3DF5"/>
    <w:rsid w:val="005A4D9A"/>
    <w:rsid w:val="005B1A2D"/>
    <w:rsid w:val="005B39AB"/>
    <w:rsid w:val="005B3F5F"/>
    <w:rsid w:val="005B4FE2"/>
    <w:rsid w:val="005B68BF"/>
    <w:rsid w:val="005B69DE"/>
    <w:rsid w:val="005B722E"/>
    <w:rsid w:val="005C10D9"/>
    <w:rsid w:val="005C450C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05E6"/>
    <w:rsid w:val="00607C91"/>
    <w:rsid w:val="006121F2"/>
    <w:rsid w:val="0061264C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510A0"/>
    <w:rsid w:val="00654B9D"/>
    <w:rsid w:val="006550DD"/>
    <w:rsid w:val="0066106E"/>
    <w:rsid w:val="006614A6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3DC5"/>
    <w:rsid w:val="006A529F"/>
    <w:rsid w:val="006B02E0"/>
    <w:rsid w:val="006B2866"/>
    <w:rsid w:val="006B3591"/>
    <w:rsid w:val="006B51FE"/>
    <w:rsid w:val="006D1D3D"/>
    <w:rsid w:val="006D30E1"/>
    <w:rsid w:val="006D3ACD"/>
    <w:rsid w:val="006D3CA3"/>
    <w:rsid w:val="006D52E9"/>
    <w:rsid w:val="006D63A5"/>
    <w:rsid w:val="006E27FD"/>
    <w:rsid w:val="006E44A1"/>
    <w:rsid w:val="006F3A41"/>
    <w:rsid w:val="006F68F5"/>
    <w:rsid w:val="006F71C8"/>
    <w:rsid w:val="00700B02"/>
    <w:rsid w:val="00701F4B"/>
    <w:rsid w:val="00702282"/>
    <w:rsid w:val="007044B8"/>
    <w:rsid w:val="00704D45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4D5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23E4"/>
    <w:rsid w:val="007B4583"/>
    <w:rsid w:val="007C0CAF"/>
    <w:rsid w:val="007C196E"/>
    <w:rsid w:val="007C2A65"/>
    <w:rsid w:val="007C355B"/>
    <w:rsid w:val="007C3769"/>
    <w:rsid w:val="007C4F1E"/>
    <w:rsid w:val="007C689B"/>
    <w:rsid w:val="007D347C"/>
    <w:rsid w:val="007D42F0"/>
    <w:rsid w:val="007D5CDE"/>
    <w:rsid w:val="007E320B"/>
    <w:rsid w:val="00811297"/>
    <w:rsid w:val="00812AC4"/>
    <w:rsid w:val="008222BF"/>
    <w:rsid w:val="00823DF1"/>
    <w:rsid w:val="00824477"/>
    <w:rsid w:val="00825116"/>
    <w:rsid w:val="00832CA1"/>
    <w:rsid w:val="00835234"/>
    <w:rsid w:val="0084049D"/>
    <w:rsid w:val="0084255E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499A"/>
    <w:rsid w:val="008656BF"/>
    <w:rsid w:val="008667E9"/>
    <w:rsid w:val="00871317"/>
    <w:rsid w:val="00871E0A"/>
    <w:rsid w:val="0087429D"/>
    <w:rsid w:val="0087452F"/>
    <w:rsid w:val="00875CBB"/>
    <w:rsid w:val="0088018D"/>
    <w:rsid w:val="00882E64"/>
    <w:rsid w:val="00891306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40E2"/>
    <w:rsid w:val="008C6637"/>
    <w:rsid w:val="008C7AF6"/>
    <w:rsid w:val="008D2428"/>
    <w:rsid w:val="008E1F08"/>
    <w:rsid w:val="008E42A5"/>
    <w:rsid w:val="008E7308"/>
    <w:rsid w:val="008F16B4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59B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469F"/>
    <w:rsid w:val="009F0433"/>
    <w:rsid w:val="009F2C5D"/>
    <w:rsid w:val="009F5DAD"/>
    <w:rsid w:val="00A02FC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14A9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08F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E0B1E"/>
    <w:rsid w:val="00AE5DA6"/>
    <w:rsid w:val="00AE6E7D"/>
    <w:rsid w:val="00AF1E63"/>
    <w:rsid w:val="00AF4902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5253C"/>
    <w:rsid w:val="00B54810"/>
    <w:rsid w:val="00B5559D"/>
    <w:rsid w:val="00B62FC1"/>
    <w:rsid w:val="00B66C53"/>
    <w:rsid w:val="00B7069B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A6B88"/>
    <w:rsid w:val="00BB2520"/>
    <w:rsid w:val="00BB3889"/>
    <w:rsid w:val="00BB4481"/>
    <w:rsid w:val="00BB69DE"/>
    <w:rsid w:val="00BC25C2"/>
    <w:rsid w:val="00BC285E"/>
    <w:rsid w:val="00BC3525"/>
    <w:rsid w:val="00BC3E0D"/>
    <w:rsid w:val="00BC75B2"/>
    <w:rsid w:val="00BD0C8A"/>
    <w:rsid w:val="00BD216C"/>
    <w:rsid w:val="00BD3CA2"/>
    <w:rsid w:val="00BD5193"/>
    <w:rsid w:val="00BD5366"/>
    <w:rsid w:val="00BE2654"/>
    <w:rsid w:val="00BE3EEA"/>
    <w:rsid w:val="00BE7C71"/>
    <w:rsid w:val="00BF1A42"/>
    <w:rsid w:val="00BF3749"/>
    <w:rsid w:val="00C01B71"/>
    <w:rsid w:val="00C0277A"/>
    <w:rsid w:val="00C11E5D"/>
    <w:rsid w:val="00C16726"/>
    <w:rsid w:val="00C22E0C"/>
    <w:rsid w:val="00C2644D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0FA1"/>
    <w:rsid w:val="00C85389"/>
    <w:rsid w:val="00C93D91"/>
    <w:rsid w:val="00CA47CD"/>
    <w:rsid w:val="00CB00F2"/>
    <w:rsid w:val="00CB2269"/>
    <w:rsid w:val="00CB3018"/>
    <w:rsid w:val="00CB33CC"/>
    <w:rsid w:val="00CB40FF"/>
    <w:rsid w:val="00CB62C6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20A0"/>
    <w:rsid w:val="00D14AD0"/>
    <w:rsid w:val="00D20DA2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208F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68AD"/>
    <w:rsid w:val="00DD4D59"/>
    <w:rsid w:val="00DD506B"/>
    <w:rsid w:val="00DE1D2A"/>
    <w:rsid w:val="00DE677C"/>
    <w:rsid w:val="00DE67E2"/>
    <w:rsid w:val="00DF1923"/>
    <w:rsid w:val="00DF2729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2773"/>
    <w:rsid w:val="00E655FD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048B0"/>
    <w:rsid w:val="00F10314"/>
    <w:rsid w:val="00F11260"/>
    <w:rsid w:val="00F13548"/>
    <w:rsid w:val="00F1455C"/>
    <w:rsid w:val="00F17733"/>
    <w:rsid w:val="00F30474"/>
    <w:rsid w:val="00F37A1E"/>
    <w:rsid w:val="00F471D9"/>
    <w:rsid w:val="00F50AA5"/>
    <w:rsid w:val="00F53B9A"/>
    <w:rsid w:val="00F544FE"/>
    <w:rsid w:val="00F55354"/>
    <w:rsid w:val="00F57A36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D14AF"/>
    <w:rsid w:val="00FE5095"/>
    <w:rsid w:val="00FE52E2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375CD3"/>
  <w15:docId w15:val="{7557B306-9888-489A-94B5-E13E00CE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ind w:firstLine="23"/>
      <w:jc w:val="both"/>
    </w:pPr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paragraph" w:styleId="9">
    <w:name w:val="heading 9"/>
    <w:basedOn w:val="a"/>
    <w:next w:val="a"/>
    <w:link w:val="90"/>
    <w:uiPriority w:val="9"/>
    <w:unhideWhenUsed/>
    <w:qFormat/>
    <w:rsid w:val="00F57A36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ind w:firstLine="23"/>
      <w:jc w:val="both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="Calibri Light" w:hAnsi="Calibri Light"/>
      <w:color w:val="auto"/>
      <w:sz w:val="18"/>
      <w:szCs w:val="18"/>
      <w:lang w:val="x-none" w:eastAsia="x-none"/>
    </w:rPr>
  </w:style>
  <w:style w:type="character" w:customStyle="1" w:styleId="aff2">
    <w:name w:val="註解方塊文字 字元"/>
    <w:link w:val="aff1"/>
    <w:uiPriority w:val="99"/>
    <w:semiHidden/>
    <w:rsid w:val="005F1B74"/>
    <w:rPr>
      <w:rFonts w:ascii="Calibri Light" w:eastAsia="新細明體" w:hAnsi="Calibri Light" w:cs="Times New Roman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  <w:pPr>
      <w:ind w:firstLine="23"/>
      <w:jc w:val="both"/>
    </w:pPr>
    <w:rPr>
      <w:color w:val="000000"/>
    </w:rPr>
  </w:style>
  <w:style w:type="paragraph" w:customStyle="1" w:styleId="Default">
    <w:name w:val="Default"/>
    <w:rsid w:val="0039306C"/>
    <w:pPr>
      <w:autoSpaceDE w:val="0"/>
      <w:autoSpaceDN w:val="0"/>
      <w:adjustRightInd w:val="0"/>
      <w:ind w:firstLine="23"/>
      <w:jc w:val="both"/>
    </w:pPr>
    <w:rPr>
      <w:rFonts w:ascii="標楷體" w:hAnsi="標楷體" w:cs="標楷體"/>
      <w:color w:val="000000"/>
      <w:sz w:val="24"/>
      <w:szCs w:val="24"/>
    </w:rPr>
  </w:style>
  <w:style w:type="paragraph" w:styleId="Web">
    <w:name w:val="Normal (Web)"/>
    <w:basedOn w:val="a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character" w:customStyle="1" w:styleId="90">
    <w:name w:val="標題 9 字元"/>
    <w:basedOn w:val="a0"/>
    <w:link w:val="9"/>
    <w:uiPriority w:val="9"/>
    <w:rsid w:val="00F57A36"/>
    <w:rPr>
      <w:rFonts w:asciiTheme="majorHAnsi" w:eastAsiaTheme="majorEastAsia" w:hAnsiTheme="majorHAnsi" w:cstheme="majorBidi"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375BA-600C-4E19-B8D4-14311ACD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2000</Words>
  <Characters>11406</Characters>
  <Application>Microsoft Office Word</Application>
  <DocSecurity>0</DocSecurity>
  <Lines>95</Lines>
  <Paragraphs>26</Paragraphs>
  <ScaleCrop>false</ScaleCrop>
  <Company>Hewlett-Packard Company</Company>
  <LinksUpToDate>false</LinksUpToDate>
  <CharactersWithSpaces>13380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7</cp:revision>
  <cp:lastPrinted>2018-11-20T02:54:00Z</cp:lastPrinted>
  <dcterms:created xsi:type="dcterms:W3CDTF">2021-12-25T15:23:00Z</dcterms:created>
  <dcterms:modified xsi:type="dcterms:W3CDTF">2022-01-07T03:14:00Z</dcterms:modified>
</cp:coreProperties>
</file>