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CF558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CF558B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＿許妙鳳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D274E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  <w:r w:rsidR="00C134C3">
        <w:rPr>
          <w:rFonts w:ascii="標楷體" w:eastAsia="標楷體" w:hAnsi="標楷體" w:cs="標楷體" w:hint="eastAsia"/>
          <w:color w:val="auto"/>
          <w:sz w:val="24"/>
          <w:szCs w:val="24"/>
        </w:rPr>
        <w:t>(童軍)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F558B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F558B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D274E4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D274E4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B62FC1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童Db-IV-2 人文環境之美的欣賞、維護與保護。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2d-IV-2 欣賞多元的生活文化，運用美學於日常生</w:t>
            </w:r>
            <w:r w:rsidRPr="00330F90">
              <w:rPr>
                <w:rFonts w:ascii="標楷體" w:eastAsia="標楷體" w:hAnsi="標楷體" w:cs="標楷體"/>
              </w:rPr>
              <w:t>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第1單元露營新思維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1.能分析、說明現今國內露營地的安全衛生及環境保育問題。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2.能蒐集相關資料進行營地安全衛生與友善環境的檢核評估。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1.露營對環境帶來影響的影片、新聞與資料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</w:t>
            </w:r>
            <w:r w:rsidRPr="00330F90">
              <w:rPr>
                <w:rFonts w:ascii="標楷體" w:eastAsia="標楷體" w:hAnsi="標楷體" w:cs="標楷體"/>
              </w:rPr>
              <w:t>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</w:t>
            </w:r>
            <w:r>
              <w:rPr>
                <w:rFonts w:ascii="標楷體" w:eastAsia="標楷體" w:hAnsi="標楷體" w:cs="標楷體"/>
              </w:rPr>
              <w:lastRenderedPageBreak/>
              <w:t>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童Db-IV-2 人文環境之美的欣賞、維護與保護。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</w:t>
            </w:r>
            <w:r>
              <w:rPr>
                <w:rFonts w:ascii="標楷體" w:eastAsia="標楷體" w:hAnsi="標楷體" w:cs="標楷體"/>
              </w:rPr>
              <w:lastRenderedPageBreak/>
              <w:t>係，規畫並執行合宜的戶外活動。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2d-IV-2 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第1單元露營新思維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1.能完成國內有關人與環境和諧共存實際做法的案例分享。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2.能舉例說明平衡野外生活品質與環境保護的方法。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1.人與環境和諧共存實例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lastRenderedPageBreak/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</w:t>
            </w:r>
            <w:r>
              <w:rPr>
                <w:rFonts w:ascii="標楷體" w:eastAsia="標楷體" w:hAnsi="標楷體" w:cs="標楷體"/>
              </w:rPr>
              <w:lastRenderedPageBreak/>
              <w:t>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5-6九年級第一次複習考             </w:t>
            </w:r>
            <w:r w:rsidRPr="0025461C">
              <w:rPr>
                <w:rFonts w:ascii="標楷體" w:eastAsia="標楷體" w:hAnsi="標楷體" w:hint="eastAsia"/>
              </w:rPr>
              <w:lastRenderedPageBreak/>
              <w:t>7暑假作業抽查、八九年級國文科補考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童Db-IV-2 人文環境之美的欣賞、維護與保護。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</w:t>
            </w:r>
            <w:r>
              <w:rPr>
                <w:rFonts w:ascii="標楷體" w:eastAsia="標楷體" w:hAnsi="標楷體" w:cs="標楷體"/>
              </w:rPr>
              <w:lastRenderedPageBreak/>
              <w:t>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探索、體驗個人與環境的關係，規畫並執行合宜的戶外活動。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2d-IV-2 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第1單元露營新思維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1.能完成國內有關人與環境和諧共存實際做法的案例分享。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2.能舉例說明平衡野外生活品質與環境保護的方法。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1.人與環境和諧共存實例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</w:t>
            </w:r>
            <w:r>
              <w:rPr>
                <w:rFonts w:ascii="標楷體" w:eastAsia="標楷體" w:hAnsi="標楷體" w:cs="標楷體"/>
              </w:rPr>
              <w:lastRenderedPageBreak/>
              <w:t>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家Ab-IV-2 飲食的製備與創意運用。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</w:t>
            </w:r>
            <w:r>
              <w:rPr>
                <w:rFonts w:ascii="標楷體" w:eastAsia="標楷體" w:hAnsi="標楷體" w:cs="標楷體"/>
              </w:rPr>
              <w:lastRenderedPageBreak/>
              <w:t>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第2單元原創好料理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1.能說出無具炊事的特色。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2.能列舉出可當成野炊炊具的天然素材。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3.能以低限度使用大自然資源概念，設計無具炊事菜單。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1.無具炊事器具與範例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1.口語評量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家Ab-IV-2 飲食的製備與創意運用。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</w:t>
            </w:r>
            <w:r>
              <w:rPr>
                <w:rFonts w:ascii="標楷體" w:eastAsia="標楷體" w:hAnsi="標楷體" w:cs="標楷體"/>
              </w:rPr>
              <w:lastRenderedPageBreak/>
              <w:t>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第2單元原創好料理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1.能和小隊善用周遭自然物共同完成無具炊事的實作。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2.能說明在無具炊事實作中落實環境保育的做法。</w:t>
            </w:r>
          </w:p>
          <w:p w:rsidR="00FE3F72" w:rsidRDefault="00FE3F72" w:rsidP="00F90CE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  <w:p w:rsidR="00FE3F72" w:rsidRDefault="00FE3F72" w:rsidP="00F90CE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  <w:p w:rsidR="00FE3F72" w:rsidRPr="00330F90" w:rsidRDefault="00FE3F72" w:rsidP="00F90CED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</w:rPr>
            </w:pPr>
            <w:r w:rsidRPr="00FE3F72">
              <w:rPr>
                <w:rFonts w:ascii="標楷體" w:eastAsia="標楷體" w:hAnsi="標楷體" w:cs="標楷體" w:hint="eastAsia"/>
                <w:color w:val="FF0000"/>
              </w:rPr>
              <w:t>原子炭生火:</w:t>
            </w:r>
            <w:r>
              <w:rPr>
                <w:rFonts w:ascii="標楷體" w:eastAsia="標楷體" w:hAnsi="標楷體" w:cs="標楷體" w:hint="eastAsia"/>
                <w:color w:val="FF0000"/>
              </w:rPr>
              <w:t>烤棉花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FF0000"/>
              </w:rPr>
              <w:t>糖、爆爆米花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1.無具炊事器具與範例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1.口語評量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家Ab-IV-2 飲食的製備與創意運用。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</w:t>
            </w:r>
            <w:r>
              <w:rPr>
                <w:rFonts w:ascii="標楷體" w:eastAsia="標楷體" w:hAnsi="標楷體" w:cs="標楷體"/>
              </w:rPr>
              <w:lastRenderedPageBreak/>
              <w:t>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第2單元原創好料理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1.能和小隊善用周遭自然物共同完成無具炊事的實作。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2.能說明在無具炊事實作中落實環境保育的做法。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1.無具炊事器具與範例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1.口語評量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1.能和隊員討論完成「小隊戶外用具設計單」內容，並依據各隊的交流分享，檢視修正小隊的設計。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2.能提出運用自然素材製作戶外用具時，降低對環境的衝擊的注意事項。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1.製作戶外用具的自然素材資料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運用創新能力，規畫合宜的活動，豐富個人</w:t>
            </w:r>
            <w:r w:rsidRPr="00330F90">
              <w:rPr>
                <w:rFonts w:ascii="標楷體" w:eastAsia="標楷體" w:hAnsi="標楷體" w:cs="標楷體"/>
              </w:rPr>
              <w:t>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1.能和隊員討論完成「小隊戶外用具設計單」內容，並依據各隊的交流分享，檢視修正小隊的設計。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2.能提出運用自然素材製作戶外用具時，降低對環境的衝擊的注意事項。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1.製作戶外用具的自然素材資料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</w:t>
            </w:r>
            <w:r w:rsidRPr="00330F90">
              <w:rPr>
                <w:rFonts w:ascii="標楷體" w:eastAsia="標楷體" w:hAnsi="標楷體" w:cs="標楷體"/>
              </w:rPr>
              <w:t>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</w:t>
            </w:r>
            <w:r>
              <w:rPr>
                <w:rFonts w:ascii="標楷體" w:eastAsia="標楷體" w:hAnsi="標楷體" w:cs="標楷體"/>
              </w:rPr>
              <w:lastRenderedPageBreak/>
              <w:t>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1.能和隊員討論完成「小隊戶外用具設計單」內容，並依據各隊的交流分享，檢視修正小隊的設計。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2.能提出運用自然素材製作戶外用具時，降低對環境的衝擊的注意事項。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1.製作戶外用具的自然素材資料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</w:t>
            </w:r>
            <w:r>
              <w:rPr>
                <w:rFonts w:ascii="標楷體" w:eastAsia="標楷體" w:hAnsi="標楷體" w:cs="標楷體"/>
              </w:rPr>
              <w:lastRenderedPageBreak/>
              <w:t>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</w:t>
            </w:r>
            <w:r>
              <w:rPr>
                <w:rFonts w:ascii="標楷體" w:eastAsia="標楷體" w:hAnsi="標楷體" w:cs="標楷體"/>
              </w:rPr>
              <w:lastRenderedPageBreak/>
              <w:t>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1.能說明聯立結、聯立剪立結與方回結的繩結功能及運用時機。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2.能利用自然素材並正確運用聯立結、聯立剪立結與方回結實作野營物品。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1.工程繩結範例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</w:t>
            </w:r>
            <w:r>
              <w:rPr>
                <w:rFonts w:ascii="標楷體" w:eastAsia="標楷體" w:hAnsi="標楷體" w:cs="標楷體"/>
              </w:rPr>
              <w:lastRenderedPageBreak/>
              <w:t>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F90CED" w:rsidRPr="0025461C" w:rsidRDefault="00F90CED" w:rsidP="00F90CED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</w:t>
            </w:r>
            <w:r w:rsidRPr="00330F90">
              <w:rPr>
                <w:rFonts w:ascii="標楷體" w:eastAsia="標楷體" w:hAnsi="標楷體" w:cs="標楷體"/>
              </w:rPr>
              <w:t>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</w:t>
            </w:r>
            <w:r>
              <w:rPr>
                <w:rFonts w:ascii="標楷體" w:eastAsia="標楷體" w:hAnsi="標楷體" w:cs="標楷體"/>
              </w:rPr>
              <w:lastRenderedPageBreak/>
              <w:t>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1.能說明聯立結、聯立剪立結與方回結的繩結功能及運用時機。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2.能利用自然素材並正確運用聯立結、聯立剪立結與方回結實作野營物品。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1.工程繩結範例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</w:t>
            </w:r>
            <w:r w:rsidRPr="00330F90">
              <w:rPr>
                <w:rFonts w:ascii="標楷體" w:eastAsia="標楷體" w:hAnsi="標楷體" w:cs="標楷體"/>
              </w:rPr>
              <w:t>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1.能說明聯立結、聯立剪立結與方回結的繩結功能及運用時機。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2.能利用自然素材並正確運用聯立結、聯立剪立結與方回結實作野營物品。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1.工程繩結範例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1.能積極完成營地市集攤位企畫書。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2.能融入永續環境精神於小隊攤位布置與宣導內容，並以創新有趣的方式進行分享。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3.能專注聆聽各小隊的分享，並給予自己的觀察與評論。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1.製作戶外用具的自然素材資料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</w:t>
            </w:r>
            <w:r>
              <w:rPr>
                <w:rFonts w:ascii="標楷體" w:eastAsia="標楷體" w:hAnsi="標楷體" w:cs="標楷體"/>
              </w:rPr>
              <w:lastRenderedPageBreak/>
              <w:t>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1.能積極完成營地市集攤位企畫書。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2.能融入永續環境精神於小隊攤位布置與宣導內容，並以創新有趣的方式進行分享。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3.能專注聆聽各小隊的分享，並給予自己的觀察與評論。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1.製作戶外用具的自然素材資料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</w:t>
            </w:r>
            <w:r>
              <w:rPr>
                <w:rFonts w:ascii="標楷體" w:eastAsia="標楷體" w:hAnsi="標楷體" w:cs="標楷體"/>
              </w:rPr>
              <w:lastRenderedPageBreak/>
              <w:t>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</w:t>
            </w:r>
            <w:r w:rsidRPr="00330F90">
              <w:rPr>
                <w:rFonts w:ascii="標楷體" w:eastAsia="標楷體" w:hAnsi="標楷體" w:cs="標楷體"/>
              </w:rPr>
              <w:t>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30-1第二次定期評量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童Da-IV-1 露營活動中永續環保的探究、執行與省思。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家Cc-IV-2 生活用品的創意設計與</w:t>
            </w:r>
            <w:r>
              <w:rPr>
                <w:rFonts w:ascii="標楷體" w:eastAsia="標楷體" w:hAnsi="標楷體" w:cs="標楷體"/>
              </w:rPr>
              <w:lastRenderedPageBreak/>
              <w:t>製作，以及個人興趣與能力的覺察。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2d-IV-1 運用創新能力，規畫合宜的活動，豐富個人及家庭生活。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探索、體驗個人與環境的關係，規畫並執行合宜的戶外活動。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第3單元手作創客趣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1.能積極完成營地市集攤位企畫書。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2.能融入永續環境精神於小隊攤位布置與宣導內容，並以創新有趣的方式進行分享。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3.能專注聆聽各小隊的分享，並給予自己的觀察與評論。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1.製作戶外用具的自然素材資料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</w:t>
            </w:r>
            <w:r>
              <w:rPr>
                <w:rFonts w:ascii="標楷體" w:eastAsia="標楷體" w:hAnsi="標楷體" w:cs="標楷體"/>
              </w:rPr>
              <w:lastRenderedPageBreak/>
              <w:t>均衡發展)與原則。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4-30學習扶助成長測驗    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童Ab-IV-1 國內童軍與青少年活動的認識及參與，以增進生活能力。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童Ab-IV-2 世界童軍活動資訊的蒐集與分享，以培養國際觀與全球關懷。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童Ab-IV-3 童軍國際交流活動的認識與理解，並能選擇適</w:t>
            </w:r>
            <w:r>
              <w:rPr>
                <w:rFonts w:ascii="標楷體" w:eastAsia="標楷體" w:hAnsi="標楷體" w:cs="標楷體"/>
              </w:rPr>
              <w:lastRenderedPageBreak/>
              <w:t>合的參與方式。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輔Dd-IV-3 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3c-IV-1 探索世界各地的生活方式，展現自己對國際文化的理解與尊重。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3c-IV-2 展現多元社會生活中所應具備的能力。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第1單元一「童」探世界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1.能說出國際性的童軍活動，選擇自己可以參與的國際童軍活動的方式。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2.依據圖片情境，歸納與分析參加童軍可以獲得的能力。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1.國內及世界各國童軍相關資訊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2.童軍與女童軍國際性活動與學生參與方式相關資訊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國J4 尊重與欣賞世界不同文化的價值。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具備參與國際交流活動的能力。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國J9 尊重與維護不同文化群體的人權與尊嚴。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14作業抽查(2)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童Ab-IV-1 國內童軍與青少年活動的認識及參與，以增進生活能力。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童Ab-IV-2 世界童軍活動資訊的蒐集與分享，以培養國際觀與全球關懷。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童Ab-IV-3 童軍國際交流活動的認識與理解，並能選擇適合的參與方式。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輔Dd-IV-3 多元文化社</w:t>
            </w:r>
            <w:r>
              <w:rPr>
                <w:rFonts w:ascii="標楷體" w:eastAsia="標楷體" w:hAnsi="標楷體" w:cs="標楷體"/>
              </w:rPr>
              <w:lastRenderedPageBreak/>
              <w:t>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3c-IV-1 探索世界各地的生活方式，展現自己對國際文化的理解與尊重。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3c-IV-2 展現多元社會生活中所應具備的能力。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第1單元一「童」探世界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1.正確說出各國童軍徽，並了解其設計理念與涵義。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2.了解童軍活動與世界接軌的方式，透過小隊報告方式，分享各國童軍及文化的特色。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1.各國童軍徽簡報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2.世界地圖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國J4 尊重與欣賞世界不同文化的價值。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具備參與國際交流活動的能力。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國J9 尊重與維護不同文化群體的人權與尊嚴。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童Ab-IV-1 國內童軍與青少年活動的認識及參</w:t>
            </w:r>
            <w:r w:rsidRPr="00330F90">
              <w:rPr>
                <w:rFonts w:ascii="標楷體" w:eastAsia="標楷體" w:hAnsi="標楷體" w:cs="標楷體"/>
              </w:rPr>
              <w:t>與，以增進生活能力。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童Ab-IV-2 世界童軍活動資訊的蒐集與分享，以培養國際觀與全球關懷。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童Ab-IV-3 童軍國際交流活動的認識與理解，並能選擇適合的參與方式。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輔Dd-IV-3 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3c-IV-1 探索世界各地的生活方式，展現自己對國</w:t>
            </w:r>
            <w:r w:rsidRPr="00330F90">
              <w:rPr>
                <w:rFonts w:ascii="標楷體" w:eastAsia="標楷體" w:hAnsi="標楷體" w:cs="標楷體"/>
              </w:rPr>
              <w:t>際文化的理解與尊重。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3c-IV-2 展現多元社會生活中所應具備的能力。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第1單元一「童」探世界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1.正確說出各國童軍徽，並了解其設計理念與涵義。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2.了解童軍活動與世界接軌的方式，透過小隊報告方式，分享各國童軍及文化的特色。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1.各國童軍徽簡報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2.世界地圖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</w:t>
            </w:r>
            <w:r w:rsidRPr="00330F90">
              <w:rPr>
                <w:rFonts w:ascii="標楷體" w:eastAsia="標楷體" w:hAnsi="標楷體" w:cs="標楷體"/>
              </w:rPr>
              <w:t>同群體間如何看待彼此的文化。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國J4 尊重與欣賞世界不同文化的價值。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具備參與國際交流活動的能力。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國J9 尊重與維護不同文化群體的人權與尊嚴。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Pr="0025461C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F90CED" w:rsidRPr="004C7166" w:rsidTr="00F90C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CED" w:rsidRPr="004C7166" w:rsidRDefault="00F90CED" w:rsidP="00F90C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童Ba-IV-1 服務學習的意義、價值與信念的理解及落實。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童Bb-IV-2 服務活動方案的規畫與執行。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童Bb-IV-3 服務活動的反思與多元能力的展現。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童Bb-IV-4 國際服務活動的參與及文化交流。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輔Dd-IV-3 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3b-IV-1 落實社會服務的關懷行動，以深化服務情懷。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3c-IV-1 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第2單元一「童」去服務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1.能蒐集青少年國際服務資料，並整理資訊，完成國際服務搜尋分享摘要。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2.能依據各小隊報告的內容，口頭討論與分享參與國際服務的意義，以及青少年可以如何進行國際服務。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1.青少年國際服務資訊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F90CED" w:rsidRPr="00330F90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國J4 尊重與欣賞世界不同文化的價值。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具備參與國際交流活動的能力。</w:t>
            </w:r>
          </w:p>
          <w:p w:rsidR="00F90CED" w:rsidRDefault="00F90CED" w:rsidP="00F90CE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國J9 尊重與維護不同文化群體的人權與尊嚴。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ED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F90CED" w:rsidRDefault="00F90CED" w:rsidP="00F90C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F90CED" w:rsidRPr="0025461C" w:rsidRDefault="00F90CED" w:rsidP="00F90CED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9864BA" w:rsidRPr="004C7166" w:rsidTr="006925EA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64BA" w:rsidRPr="004C7166" w:rsidRDefault="009864BA" w:rsidP="009864B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童Ba-IV-1 服務學習的意義、價值與信念的理解及落實。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童Bb-IV-2 服務活動方案的規畫與執行。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童Bb-IV-3 服務活動的反思與多元能力的展現。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童Bb-IV-4 國際服務活動的參與及文化交流。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輔Dd-IV-3 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3b-IV-1 落實社會服務的關懷行動，以深化服務情懷。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3c-IV-1 探索世界各地的生</w:t>
            </w:r>
            <w:r>
              <w:rPr>
                <w:rFonts w:ascii="標楷體" w:eastAsia="標楷體" w:hAnsi="標楷體" w:cs="標楷體"/>
              </w:rPr>
              <w:lastRenderedPageBreak/>
              <w:t>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第2單元一「童」去服務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1.能說出可執行的國際服務行動。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2.能執行美好生活行動。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3.能依據永續發展目標(SDGs)思考國際議題，向世界表達自己的</w:t>
            </w:r>
            <w:r w:rsidRPr="00330F90">
              <w:rPr>
                <w:rFonts w:ascii="標楷體" w:eastAsia="標楷體" w:hAnsi="標楷體" w:cs="標楷體"/>
                <w:color w:val="auto"/>
              </w:rPr>
              <w:lastRenderedPageBreak/>
              <w:t>想法與提出如何持續服務的方法。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1.聯合國西元2015年「永續發展目標」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2.骰子、小隊標誌、四個等級的美好生活行動卡數張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多J8 探討不同文化接觸時可能產生的衝突、融合或創新。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國J4 尊重與欣賞世界不同文化的價值。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具備參與國際交流活動的能力。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國J9 尊重與維護不同文化群體的人權與尊嚴。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64BA" w:rsidRDefault="009864BA" w:rsidP="009864B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:rsidR="009864BA" w:rsidRPr="0025461C" w:rsidRDefault="009864BA" w:rsidP="009864B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9864BA" w:rsidRPr="004C7166" w:rsidTr="00D13B6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64BA" w:rsidRPr="004C7166" w:rsidRDefault="009864BA" w:rsidP="009864B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童Ba-IV-1 服務學習的意義、價值與信念的理解及落實。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童Bb-IV-2 服務</w:t>
            </w:r>
            <w:r w:rsidRPr="00330F90">
              <w:rPr>
                <w:rFonts w:ascii="標楷體" w:eastAsia="標楷體" w:hAnsi="標楷體" w:cs="標楷體"/>
              </w:rPr>
              <w:t>活動方案的規畫與執行。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童Bb-IV-3 服務活動的</w:t>
            </w:r>
            <w:r>
              <w:rPr>
                <w:rFonts w:ascii="標楷體" w:eastAsia="標楷體" w:hAnsi="標楷體" w:cs="標楷體"/>
              </w:rPr>
              <w:lastRenderedPageBreak/>
              <w:t>反思與多元能力的展現。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童Bb-IV-4 國際服務活動的參與及文化交流。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輔Dd-IV-3 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3b-IV-1 落實社會服務的關懷行動，以深化服務情懷。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3c-IV-1 探索世界</w:t>
            </w:r>
            <w:r w:rsidRPr="00330F90">
              <w:rPr>
                <w:rFonts w:ascii="標楷體" w:eastAsia="標楷體" w:hAnsi="標楷體" w:cs="標楷體"/>
              </w:rPr>
              <w:t>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第2單元一「童」去服務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1.能說出可執行的國際服務行動。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2.能執行美好生活行動。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30F90">
              <w:rPr>
                <w:rFonts w:ascii="標楷體" w:eastAsia="標楷體" w:hAnsi="標楷體" w:cs="標楷體"/>
                <w:color w:val="auto"/>
              </w:rPr>
              <w:t>3.能依據永續發展目標(SDGs)思考國際議題，向世界表達自己的想法與提出如何持續服務的方法。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30F9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1.聯合國西元2015年「永續發展目標」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2.骰子、小隊標誌、四個等級的美好生活行動卡數張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1.實作評量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2.高層次紙筆評量</w:t>
            </w:r>
          </w:p>
          <w:p w:rsidR="009864BA" w:rsidRPr="00330F90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30F90">
              <w:rPr>
                <w:rFonts w:ascii="標楷體" w:eastAsia="標楷體" w:hAnsi="標楷體" w:cs="標楷體"/>
              </w:rPr>
              <w:t>3.口語評量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</w:t>
            </w:r>
            <w:r w:rsidRPr="00330F90">
              <w:rPr>
                <w:rFonts w:ascii="標楷體" w:eastAsia="標楷體" w:hAnsi="標楷體" w:cs="標楷體"/>
              </w:rPr>
              <w:t>化。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國J4 尊重與欣賞世界不同文化的價值。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具備參與國際交流活動的能力。</w:t>
            </w:r>
          </w:p>
          <w:p w:rsidR="009864BA" w:rsidRDefault="009864BA" w:rsidP="009864B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國J9 尊重與維護不同文化群體的人權與尊嚴。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64BA" w:rsidRPr="0025461C" w:rsidRDefault="009864BA" w:rsidP="009864B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E94E24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E94E24">
        <w:trPr>
          <w:trHeight w:val="967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DA2B18" w:rsidRDefault="00E94E24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6A49EA" w:rsidRPr="00DA2B18" w:rsidRDefault="00E94E24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綜合活動</w:t>
            </w:r>
            <w:r w:rsidR="00C134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(童軍</w:t>
            </w:r>
            <w:r w:rsidR="00C134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09" w:type="dxa"/>
            <w:vAlign w:val="center"/>
          </w:tcPr>
          <w:p w:rsidR="006A49EA" w:rsidRPr="00DA2B18" w:rsidRDefault="00E94E24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1-15</w:t>
            </w:r>
          </w:p>
        </w:tc>
        <w:tc>
          <w:tcPr>
            <w:tcW w:w="1291" w:type="dxa"/>
            <w:vAlign w:val="center"/>
          </w:tcPr>
          <w:p w:rsidR="006A49EA" w:rsidRPr="00DA2B18" w:rsidRDefault="00E94E24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440" w:type="dxa"/>
          </w:tcPr>
          <w:p w:rsidR="006A49EA" w:rsidRPr="00E94E24" w:rsidRDefault="00E94E24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94E24">
              <w:rPr>
                <w:rFonts w:ascii="標楷體" w:eastAsia="標楷體" w:hAnsi="標楷體" w:cs="標楷體"/>
                <w:sz w:val="24"/>
                <w:szCs w:val="24"/>
              </w:rPr>
              <w:t>涯J3 覺察自己的能力與興趣。</w:t>
            </w:r>
          </w:p>
        </w:tc>
      </w:tr>
      <w:tr w:rsidR="00E94E24" w:rsidRPr="00DA2B18" w:rsidTr="00E94E24">
        <w:trPr>
          <w:trHeight w:val="402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綜合活動</w:t>
            </w:r>
            <w:r w:rsidR="00C134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(童軍</w:t>
            </w:r>
            <w:r w:rsidR="00C134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16-21</w:t>
            </w: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E94E24" w:rsidRPr="00E94E24" w:rsidRDefault="00E94E24" w:rsidP="00E94E2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4E24">
              <w:rPr>
                <w:rFonts w:ascii="標楷體" w:eastAsia="標楷體" w:hAnsi="標楷體" w:cs="標楷體"/>
                <w:sz w:val="24"/>
                <w:szCs w:val="24"/>
              </w:rPr>
              <w:t>國J4 尊重與欣賞世界不同文化的價值。</w:t>
            </w:r>
          </w:p>
          <w:p w:rsidR="00E94E24" w:rsidRPr="00E94E24" w:rsidRDefault="00E94E24" w:rsidP="00E94E2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4E24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國J6 具備參與國際交流活動的能力。</w:t>
            </w:r>
          </w:p>
          <w:p w:rsidR="00E94E24" w:rsidRPr="002C23FA" w:rsidRDefault="00E94E24" w:rsidP="00E94E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94E24">
              <w:rPr>
                <w:rFonts w:ascii="標楷體" w:eastAsia="標楷體" w:hAnsi="標楷體" w:cs="標楷體"/>
                <w:sz w:val="24"/>
                <w:szCs w:val="24"/>
              </w:rPr>
              <w:t>國J9 尊重與維護不同文化群體的人權與尊嚴。</w:t>
            </w:r>
          </w:p>
        </w:tc>
      </w:tr>
      <w:tr w:rsidR="00E94E24" w:rsidRPr="00DA2B18" w:rsidTr="00E94E24">
        <w:trPr>
          <w:trHeight w:val="1054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E94E24" w:rsidRPr="002C23FA" w:rsidRDefault="00E94E24" w:rsidP="00E94E2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E94E24" w:rsidRPr="002C23FA" w:rsidRDefault="00E94E24" w:rsidP="00E94E2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E94E24" w:rsidRPr="00DA2B18" w:rsidTr="00E94E24">
        <w:trPr>
          <w:trHeight w:val="5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E94E24" w:rsidRPr="0059374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E94E24" w:rsidRPr="0059374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Default="00E94E24" w:rsidP="00E94E2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E94E24" w:rsidRPr="00593744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E94E24" w:rsidRPr="00DA2B18" w:rsidTr="00E94E24">
        <w:trPr>
          <w:trHeight w:val="1253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E94E24" w:rsidRPr="0059374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E94E24" w:rsidRPr="0059374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綜合活動</w:t>
            </w:r>
            <w:r w:rsidR="00C134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(童軍</w:t>
            </w:r>
            <w:r w:rsidR="00C134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1-15</w:t>
            </w: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440" w:type="dxa"/>
          </w:tcPr>
          <w:p w:rsidR="00E94E24" w:rsidRPr="00E94E24" w:rsidRDefault="00E94E24" w:rsidP="00E94E2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4E24">
              <w:rPr>
                <w:rFonts w:ascii="標楷體" w:eastAsia="標楷體" w:hAnsi="標楷體" w:cs="標楷體"/>
                <w:sz w:val="24"/>
                <w:szCs w:val="24"/>
              </w:rPr>
              <w:t>環J4 了解永續發展的意義(環境、社會、與經濟的均衡發展)與原則。</w:t>
            </w:r>
          </w:p>
          <w:p w:rsidR="00E94E24" w:rsidRPr="00E94E24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E94E24" w:rsidRPr="0059374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Default="00E94E24" w:rsidP="00E94E2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E94E24" w:rsidRPr="00593744" w:rsidRDefault="00E94E24" w:rsidP="00E94E2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E94E24" w:rsidRPr="0059374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E94E24" w:rsidRPr="0059374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92000A" w:rsidRDefault="00E94E24" w:rsidP="00E94E2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活動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E94E24" w:rsidRDefault="00E94E24" w:rsidP="00E94E2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E94E24" w:rsidRPr="002C23FA" w:rsidRDefault="00E94E24" w:rsidP="00E94E24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E94E24" w:rsidRPr="0092000A" w:rsidRDefault="00E94E24" w:rsidP="00E94E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E94E24" w:rsidRPr="002C23FA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E94E24" w:rsidRPr="004A0922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4A0922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E94E24" w:rsidRPr="00593744" w:rsidRDefault="00E94E24" w:rsidP="00E94E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:rsidR="00E94E24" w:rsidRPr="004A0922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4A0922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E94E24" w:rsidRPr="002C23FA" w:rsidRDefault="00E94E24" w:rsidP="00E94E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94E24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E94E24" w:rsidRPr="00750707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E94E24" w:rsidRPr="00593744" w:rsidRDefault="00E94E24" w:rsidP="00E94E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94E24" w:rsidRPr="00DA2B18" w:rsidRDefault="00E94E24" w:rsidP="00E94E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94E24" w:rsidRPr="002C23FA" w:rsidRDefault="00E94E24" w:rsidP="00E94E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34C3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C134C3" w:rsidRPr="00750707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C134C3" w:rsidRPr="002C23FA" w:rsidRDefault="00C134C3" w:rsidP="00C134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綜合活動(童軍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09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16-21</w:t>
            </w:r>
          </w:p>
        </w:tc>
        <w:tc>
          <w:tcPr>
            <w:tcW w:w="1291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C134C3" w:rsidRPr="00C134C3" w:rsidRDefault="00C134C3" w:rsidP="00C134C3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134C3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C134C3" w:rsidRPr="00C134C3" w:rsidRDefault="00C134C3" w:rsidP="00C134C3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134C3">
              <w:rPr>
                <w:rFonts w:ascii="標楷體" w:eastAsia="標楷體" w:hAnsi="標楷體" w:cs="標楷體"/>
                <w:sz w:val="24"/>
                <w:szCs w:val="24"/>
              </w:rPr>
              <w:t>多J8 探討不同文化接觸時可能產生的衝突、融合或創新。</w:t>
            </w:r>
          </w:p>
          <w:p w:rsidR="00C134C3" w:rsidRPr="00C134C3" w:rsidRDefault="00C134C3" w:rsidP="00C134C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34C3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C134C3" w:rsidRPr="00750707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C134C3" w:rsidRPr="002C23FA" w:rsidRDefault="00C134C3" w:rsidP="00C134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綜合活動(童軍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09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1-15</w:t>
            </w:r>
          </w:p>
        </w:tc>
        <w:tc>
          <w:tcPr>
            <w:tcW w:w="1291" w:type="dxa"/>
            <w:vAlign w:val="center"/>
          </w:tcPr>
          <w:p w:rsidR="00C134C3" w:rsidRPr="00DA2B18" w:rsidRDefault="00C134C3" w:rsidP="00C134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440" w:type="dxa"/>
          </w:tcPr>
          <w:p w:rsidR="00C134C3" w:rsidRPr="008C6C1A" w:rsidRDefault="00C134C3" w:rsidP="00C134C3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6C1A">
              <w:rPr>
                <w:rFonts w:ascii="標楷體" w:eastAsia="標楷體" w:hAnsi="標楷體" w:cs="標楷體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C134C3" w:rsidRPr="008C6C1A" w:rsidRDefault="00C134C3" w:rsidP="00C134C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34C3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C134C3" w:rsidRPr="00750707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C134C3" w:rsidRPr="002C23FA" w:rsidRDefault="00C134C3" w:rsidP="00C134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C134C3" w:rsidRPr="002C23FA" w:rsidRDefault="00C134C3" w:rsidP="00C134C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34C3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C134C3" w:rsidRPr="00750707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C134C3" w:rsidRPr="002C23FA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C134C3" w:rsidRPr="002C23FA" w:rsidRDefault="00C134C3" w:rsidP="00C134C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34C3" w:rsidRPr="00DA2B18" w:rsidTr="00E94E24">
        <w:trPr>
          <w:trHeight w:val="649"/>
          <w:jc w:val="center"/>
        </w:trPr>
        <w:tc>
          <w:tcPr>
            <w:tcW w:w="866" w:type="dxa"/>
            <w:vAlign w:val="center"/>
          </w:tcPr>
          <w:p w:rsidR="00C134C3" w:rsidRPr="00750707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C134C3" w:rsidRPr="002C23FA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134C3" w:rsidRPr="00DA2B18" w:rsidRDefault="00C134C3" w:rsidP="00C134C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C134C3" w:rsidRPr="002C23FA" w:rsidRDefault="00C134C3" w:rsidP="00C134C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E94E24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8C6C1A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8C6C1A" w:rsidRPr="004C7166" w:rsidRDefault="008C6C1A" w:rsidP="008C6C1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082057" w:rsidRDefault="008C6C1A" w:rsidP="008C6C1A">
            <w:pPr>
              <w:pStyle w:val="1b"/>
              <w:ind w:left="57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</w:t>
            </w:r>
          </w:p>
          <w:p w:rsidR="008C6C1A" w:rsidRPr="00082057" w:rsidRDefault="008C6C1A" w:rsidP="008C6C1A">
            <w:pPr>
              <w:pStyle w:val="1b"/>
              <w:ind w:left="57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1.</w:t>
            </w: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學生分組討論攜帶物品。</w:t>
            </w: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C6C1A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8C6C1A" w:rsidRPr="004C7166" w:rsidRDefault="008C6C1A" w:rsidP="008C6C1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082057" w:rsidRDefault="008C6C1A" w:rsidP="008C6C1A">
            <w:pPr>
              <w:pStyle w:val="1b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</w:t>
            </w:r>
          </w:p>
          <w:p w:rsidR="008C6C1A" w:rsidRPr="00082057" w:rsidRDefault="008C6C1A" w:rsidP="008C6C1A">
            <w:pPr>
              <w:pStyle w:val="1b"/>
              <w:ind w:left="57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2.</w:t>
            </w: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野炊活動實作。</w:t>
            </w: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C6C1A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8C6C1A" w:rsidRPr="004C7166" w:rsidRDefault="008C6C1A" w:rsidP="008C6C1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C6C1A" w:rsidRPr="00082057" w:rsidRDefault="008C6C1A" w:rsidP="008C6C1A">
            <w:pPr>
              <w:pStyle w:val="1b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</w:t>
            </w:r>
          </w:p>
          <w:p w:rsidR="008C6C1A" w:rsidRPr="00082057" w:rsidRDefault="008C6C1A" w:rsidP="008C6C1A">
            <w:pPr>
              <w:ind w:left="57"/>
              <w:rPr>
                <w:rFonts w:ascii="標楷體" w:eastAsia="標楷體" w:hAnsi="標楷體" w:cs="新細明體"/>
              </w:rPr>
            </w:pPr>
            <w:r w:rsidRPr="00082057">
              <w:rPr>
                <w:rFonts w:ascii="標楷體" w:eastAsia="標楷體" w:hAnsi="標楷體" w:cs="新細明體"/>
              </w:rPr>
              <w:t>3.</w:t>
            </w:r>
            <w:r w:rsidRPr="00082057">
              <w:rPr>
                <w:rFonts w:ascii="標楷體" w:eastAsia="標楷體" w:hAnsi="標楷體" w:cs="新細明體" w:hint="eastAsia"/>
              </w:rPr>
              <w:t>野炊活動檢討與反思。</w:t>
            </w:r>
          </w:p>
        </w:tc>
        <w:tc>
          <w:tcPr>
            <w:tcW w:w="1207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8C6C1A" w:rsidRPr="00DA2B18" w:rsidRDefault="008C6C1A" w:rsidP="008C6C1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8C6C1A">
      <w:pPr>
        <w:ind w:firstLine="0"/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8B" w:rsidRDefault="006A738B">
      <w:r>
        <w:separator/>
      </w:r>
    </w:p>
  </w:endnote>
  <w:endnote w:type="continuationSeparator" w:id="0">
    <w:p w:rsidR="006A738B" w:rsidRDefault="006A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ED" w:rsidRDefault="00F90CE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E3F72" w:rsidRPr="00FE3F72">
      <w:rPr>
        <w:noProof/>
        <w:lang w:val="zh-TW"/>
      </w:rPr>
      <w:t>21</w:t>
    </w:r>
    <w:r>
      <w:fldChar w:fldCharType="end"/>
    </w:r>
  </w:p>
  <w:p w:rsidR="00F90CED" w:rsidRDefault="00F90CE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8B" w:rsidRDefault="006A738B">
      <w:r>
        <w:separator/>
      </w:r>
    </w:p>
  </w:footnote>
  <w:footnote w:type="continuationSeparator" w:id="0">
    <w:p w:rsidR="006A738B" w:rsidRDefault="006A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2E78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31A3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4BAC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A738B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148C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6C1A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64B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5F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34C3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558B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274E4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4E24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0CED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3F72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633E64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b">
    <w:name w:val="1.標題文字"/>
    <w:basedOn w:val="a"/>
    <w:uiPriority w:val="99"/>
    <w:rsid w:val="008C6C1A"/>
    <w:pPr>
      <w:widowControl w:val="0"/>
      <w:ind w:firstLine="0"/>
      <w:jc w:val="center"/>
    </w:pPr>
    <w:rPr>
      <w:rFonts w:ascii="華康中黑體" w:eastAsia="華康中黑體" w:cs="華康中黑體"/>
      <w:color w:val="auto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3ABE-FD83-4A5C-B6FC-1E861FE4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24</Pages>
  <Words>1841</Words>
  <Characters>10496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Windows 使用者</cp:lastModifiedBy>
  <cp:revision>9</cp:revision>
  <cp:lastPrinted>2018-11-20T02:54:00Z</cp:lastPrinted>
  <dcterms:created xsi:type="dcterms:W3CDTF">2023-05-18T02:24:00Z</dcterms:created>
  <dcterms:modified xsi:type="dcterms:W3CDTF">2023-05-18T03:04:00Z</dcterms:modified>
</cp:coreProperties>
</file>