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F44A36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472839">
        <w:rPr>
          <w:rFonts w:ascii="標楷體" w:eastAsia="標楷體" w:hAnsi="標楷體" w:cs="標楷體"/>
          <w:b/>
          <w:color w:val="FF0000"/>
          <w:sz w:val="28"/>
          <w:szCs w:val="28"/>
        </w:rPr>
        <w:t>11</w:t>
      </w:r>
      <w:r w:rsidR="00472839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2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F44A36">
        <w:rPr>
          <w:rFonts w:ascii="標楷體" w:eastAsia="標楷體" w:hAnsi="標楷體" w:cs="標楷體" w:hint="eastAsia"/>
          <w:b/>
          <w:sz w:val="28"/>
          <w:szCs w:val="28"/>
          <w:u w:val="single"/>
        </w:rPr>
        <w:t>九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217DCF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一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r w:rsidR="00472839">
        <w:rPr>
          <w:rFonts w:ascii="標楷體" w:eastAsia="標楷體" w:hAnsi="標楷體" w:cs="標楷體" w:hint="eastAsia"/>
          <w:b/>
          <w:sz w:val="28"/>
          <w:szCs w:val="28"/>
          <w:u w:val="single"/>
        </w:rPr>
        <w:t>陳宇真</w:t>
      </w:r>
      <w:bookmarkStart w:id="0" w:name="_GoBack"/>
      <w:bookmarkEnd w:id="0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</w:t>
      </w:r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A4199D">
        <w:rPr>
          <mc:AlternateContent>
            <mc:Choice Requires="w16se">
              <w:rFonts w:ascii="標楷體" w:eastAsia="標楷體" w:hAnsi="標楷體" w:cs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auto"/>
          <w:sz w:val="24"/>
          <w:szCs w:val="24"/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(</w:t>
      </w:r>
      <w:r w:rsidR="00F44A36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21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(</w:t>
      </w:r>
      <w:r w:rsidR="00F44A36">
        <w:rPr>
          <w:rFonts w:ascii="標楷體" w:eastAsia="標楷體" w:hAnsi="標楷體" w:cs="標楷體" w:hint="eastAsia"/>
          <w:sz w:val="24"/>
          <w:szCs w:val="24"/>
        </w:rPr>
        <w:t>21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02E" w:rsidRPr="00EC7948" w:rsidRDefault="00A4199D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標楷體" w:eastAsia="標楷體" w:hAnsi="標楷體" w:cs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auto"/>
                <w:sz w:val="24"/>
                <w:szCs w:val="24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6602E" w:rsidRPr="00EC7948" w:rsidRDefault="00F6602E" w:rsidP="00B5253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6602E" w:rsidRPr="00EC7948" w:rsidRDefault="00A4199D" w:rsidP="003D2C0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標楷體" w:eastAsia="標楷體" w:hAnsi="標楷體" w:cs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auto"/>
                <w:sz w:val="24"/>
                <w:szCs w:val="24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6602E" w:rsidRPr="00EC7948" w:rsidRDefault="00F6602E" w:rsidP="0003333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6602E" w:rsidRPr="00EC7948" w:rsidRDefault="00F6602E" w:rsidP="00B15D5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6602E" w:rsidRPr="00EC7948" w:rsidRDefault="00F6602E" w:rsidP="001918A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6602E" w:rsidRPr="00EC7948" w:rsidRDefault="00F6602E" w:rsidP="0087131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6602E" w:rsidRPr="00EC7948" w:rsidRDefault="00F6602E" w:rsidP="0011048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6602E" w:rsidRPr="001D3382" w:rsidRDefault="00F6602E" w:rsidP="001D338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4A36" w:rsidRPr="00F44A36" w:rsidRDefault="00F44A36" w:rsidP="00F44A36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F44A36">
              <w:rPr>
                <w:rFonts w:ascii="標楷體" w:eastAsia="標楷體" w:hAnsi="標楷體" w:cs="新細明體" w:hint="eastAsia"/>
                <w:sz w:val="24"/>
                <w:szCs w:val="24"/>
              </w:rPr>
              <w:t>綜-J-A1 探索與開發自我潛能，善用資源促進生涯適性發展，省思自我價值，實踐生命意義。</w:t>
            </w:r>
          </w:p>
          <w:p w:rsidR="00F44A36" w:rsidRPr="00F44A36" w:rsidRDefault="00F44A36" w:rsidP="00F44A36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F44A36">
              <w:rPr>
                <w:rFonts w:ascii="標楷體" w:eastAsia="標楷體" w:hAnsi="標楷體" w:cs="新細明體" w:hint="eastAsia"/>
                <w:sz w:val="24"/>
                <w:szCs w:val="24"/>
              </w:rPr>
              <w:t>綜-J-A2 釐清學習目標，探究多元的思考與學習方法，養成自主學習的能力，運用適當的策略，解決生活議題</w:t>
            </w:r>
          </w:p>
          <w:p w:rsidR="00F6602E" w:rsidRPr="00F44A36" w:rsidRDefault="00F6602E" w:rsidP="00285A3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:rsidR="00440A20" w:rsidRPr="00440A20" w:rsidRDefault="00440A20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5079" w:type="dxa"/>
        <w:jc w:val="center"/>
        <w:tblLayout w:type="fixed"/>
        <w:tblLook w:val="0600" w:firstRow="0" w:lastRow="0" w:firstColumn="0" w:lastColumn="0" w:noHBand="1" w:noVBand="1"/>
      </w:tblPr>
      <w:tblGrid>
        <w:gridCol w:w="1408"/>
        <w:gridCol w:w="1398"/>
        <w:gridCol w:w="1559"/>
        <w:gridCol w:w="2977"/>
        <w:gridCol w:w="709"/>
        <w:gridCol w:w="2268"/>
        <w:gridCol w:w="1417"/>
        <w:gridCol w:w="1559"/>
        <w:gridCol w:w="1784"/>
      </w:tblGrid>
      <w:tr w:rsidR="00F6602E" w:rsidRPr="002026C7" w:rsidTr="009B2BE9">
        <w:trPr>
          <w:trHeight w:val="278"/>
          <w:jc w:val="center"/>
        </w:trPr>
        <w:tc>
          <w:tcPr>
            <w:tcW w:w="14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6602E" w:rsidRPr="002026C7" w:rsidRDefault="00F6602E" w:rsidP="00D20E1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434C48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2026C7" w:rsidTr="009B2BE9">
        <w:trPr>
          <w:trHeight w:val="278"/>
          <w:jc w:val="center"/>
        </w:trPr>
        <w:tc>
          <w:tcPr>
            <w:tcW w:w="14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2026C7" w:rsidRDefault="00330675" w:rsidP="00D20E1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0675" w:rsidRPr="00F83476" w:rsidRDefault="00330675" w:rsidP="002C6411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F83476" w:rsidRDefault="00330675" w:rsidP="00330675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434C48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B167E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167E" w:rsidRPr="00616BD7" w:rsidRDefault="008B167E" w:rsidP="008B167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第一週</w:t>
            </w:r>
          </w:p>
          <w:p w:rsidR="008B167E" w:rsidRPr="00616BD7" w:rsidRDefault="008B167E" w:rsidP="008B167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8/30~9/4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Da-IV-2 情緒與壓力的成因、影響與調適。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Da-IV-1 正向思考模式、生活習慣與態度的培養。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Dd-IV-3 家人期許與自我發展之思辨。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1d-IV-1 覺察個人的心理困擾與影響因素，運用適當策略或資源，促進心理健康。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第1單元打一手國三好牌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1.能說出國三生活的重要事件，並說出晉級國三生活的合宜想法與態度。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1.「國三生活重要事件」及「機會、命運」字卡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2.上學年度行事曆或本學期行事曆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1.實作評量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2.高層次紙筆評量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【生涯規畫教育】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涯J6 建立對於未來生涯的願景。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涯J13 培養生涯規畫及執行的能力。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67E" w:rsidRPr="00500692" w:rsidRDefault="008B167E" w:rsidP="008B167E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8B167E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167E" w:rsidRPr="00616BD7" w:rsidRDefault="008B167E" w:rsidP="008B167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第二週9/5~9/11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Da-IV-2 情緒與壓力的成因、影響與調適。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Da-IV-1 正向思考模式、生活習慣與態度的培養。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Dd-IV-3 家人期許與自我發展之思辨。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1d-IV-1 覺察個人的心理困擾與影響因素，運用適當策略或資源，促進心理健康。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第1單元打一手國三好牌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1.透過會考倒數計時器及書包負重的實作活動，覺察與分析壓力的來源及對身心的影響。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1.國三生活重要事件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1.實作評量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2.高層次紙筆評量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【生涯規畫教育】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涯J6 建立對於未來生涯的願景。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涯J13 培養生涯規畫及執行的能力。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67E" w:rsidRPr="00556282" w:rsidRDefault="008B167E" w:rsidP="008B167E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9/6~7九年級複習考</w:t>
            </w:r>
          </w:p>
        </w:tc>
      </w:tr>
      <w:tr w:rsidR="008B167E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167E" w:rsidRPr="00616BD7" w:rsidRDefault="008B167E" w:rsidP="008B167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第三週9/12~9/18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Da-IV-2 情緒與壓力的成因、影響與調適。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Da-IV-1 正向思考模式、生活習</w:t>
            </w: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慣與態度的培養。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Dd-IV-3 家人期許與自我發展之思辨。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1d-IV-1 覺察個人的心理困擾與影響因素，運用適當策略或資源，促進心理健康。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第1單元打一手國三好牌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1.能與同學分享自己日常生活中常運用的紓壓方式與資源。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2.透過小隊內激盪與分享，分析並提出適合自己的抗壓訓練策略與資源。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1.國三生活重要事件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1.實作評量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2.高層次紙筆評量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【生涯規畫教育】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涯J6 建立對於未來生涯的願景。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涯J13 培養生涯規畫及執行的能力。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67E" w:rsidRPr="00500692" w:rsidRDefault="008B167E" w:rsidP="008B167E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8B167E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167E" w:rsidRPr="00616BD7" w:rsidRDefault="008B167E" w:rsidP="008B167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第四週9/19~9/25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Da-IV-2 情緒與壓力的成因、影響與調適。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Da-IV-1 正向思考模式、生活習慣與態度的培養。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Dd-IV-3 家人期許與自我發展之思辨。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1d-IV-1 覺察個人的心理困擾與影響因素，運用適當策略或資源，促進心理健康。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第1單元打一手國三好牌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1.透過六頂思考帽的實作演練，練習用不同觀點彈性看待壓力事件。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2.能說出面對國三生活壓力事件時，可運用的合宜策略與資源。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1.白、紅、黑、綠、黃、藍等各色便利貼或圓點貼紙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1.實作評量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2.高層次紙筆評量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【生涯規畫教育】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涯J6 建立對於未來生涯的願景。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涯J13 培養生涯規畫及執行的能力。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67E" w:rsidRPr="00500692" w:rsidRDefault="008B167E" w:rsidP="008B167E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8B167E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167E" w:rsidRPr="00616BD7" w:rsidRDefault="008B167E" w:rsidP="008B167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第五週9/26~10/2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Ba-IV-2 自我管理與學習效能的提升。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Bb-IV-1 學習方法的運用與調整。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1b-IV-1 培養主動積極的學習態度，掌握學習方法，養成自主學習與自我管理的能力。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第2單元升學馬拉松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1.透過腦力激盪與討論省思，完成自己與全班的考生九宮格開箱照。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1.各行業的「開箱照」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1.實作評量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2.高層次紙筆評量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【生涯規畫教育】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涯J6 建立對於未來生涯的願景。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涯J13 培養生涯規畫及執行的能力。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67E" w:rsidRPr="00500692" w:rsidRDefault="008B167E" w:rsidP="008B167E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8B167E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167E" w:rsidRPr="00616BD7" w:rsidRDefault="008B167E" w:rsidP="008B167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第六週10/3~10/9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Ba-IV-2 自我管理與學習效能的提升。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Bb-IV-1 學習方法的運用與調整。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1b-IV-1 培養主動積極的學習態度，掌握學習方法，養成自主學習與自我管理的能力。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第2單元升學馬拉松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1.能覺察、分析與歸納學習四象限圖中，自己與同學的學習狀態及原因。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1.與學習策略、讀書方法、考試技巧、有效學習等相關文章與網路資訊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1.實作評量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2.高層次紙筆評量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【生涯規畫教育】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涯J6 建立對於未來生涯的願景。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涯J13 培養生涯規畫及執行的能力。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67E" w:rsidRPr="00500692" w:rsidRDefault="008B167E" w:rsidP="008B167E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C43453" w:rsidRPr="00500692" w:rsidTr="008B167E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3453" w:rsidRPr="00616BD7" w:rsidRDefault="00C43453" w:rsidP="00C43453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第七週10/10~10/16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3453" w:rsidRPr="00A4199D" w:rsidRDefault="00C43453" w:rsidP="00C43453">
            <w:pPr>
              <w:pStyle w:val="Web"/>
              <w:spacing w:before="0" w:after="0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sz w:val="16"/>
                <w:szCs w:val="16"/>
              </w:rPr>
              <w:t>Cb-IV-1:適性教育的試探與資訊統整。</w:t>
            </w:r>
          </w:p>
          <w:p w:rsidR="00C43453" w:rsidRPr="00A4199D" w:rsidRDefault="00C43453" w:rsidP="00C43453">
            <w:pPr>
              <w:pStyle w:val="Default"/>
              <w:jc w:val="left"/>
              <w:rPr>
                <w:rFonts w:eastAsia="標楷體"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3453" w:rsidRPr="00A4199D" w:rsidRDefault="00C43453" w:rsidP="00C43453">
            <w:pPr>
              <w:jc w:val="left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sz w:val="16"/>
                <w:szCs w:val="16"/>
              </w:rPr>
              <w:t>1c-IV-1:澄清個人價值觀，並統整個人能力、特質、家人期許及相關生涯與升學資訊。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3453" w:rsidRPr="00A4199D" w:rsidRDefault="00C43453" w:rsidP="00C43453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A4199D"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  <w:t>天使與魔鬼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3453" w:rsidRPr="00A4199D" w:rsidRDefault="00C43453" w:rsidP="00C43453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3453" w:rsidRPr="00A4199D" w:rsidRDefault="00C43453" w:rsidP="00C43453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A4199D"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  <w:t>自編「天使與魔鬼」學習單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3453" w:rsidRPr="00A4199D" w:rsidRDefault="00C43453" w:rsidP="00C43453">
            <w:pPr>
              <w:pStyle w:val="Web"/>
              <w:spacing w:before="0" w:after="0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sz w:val="16"/>
                <w:szCs w:val="16"/>
              </w:rPr>
              <w:t>1.實作評量</w:t>
            </w:r>
          </w:p>
          <w:p w:rsidR="00C43453" w:rsidRPr="00A4199D" w:rsidRDefault="00C43453" w:rsidP="00C43453">
            <w:pPr>
              <w:pStyle w:val="Web"/>
              <w:spacing w:before="0" w:after="0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sz w:val="16"/>
                <w:szCs w:val="16"/>
              </w:rPr>
              <w:t>2.高層次紙筆評量</w:t>
            </w:r>
          </w:p>
          <w:p w:rsidR="00C43453" w:rsidRPr="00A4199D" w:rsidRDefault="00C43453" w:rsidP="00C43453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3453" w:rsidRPr="00A4199D" w:rsidRDefault="00C43453" w:rsidP="00C43453">
            <w:pPr>
              <w:pStyle w:val="Web"/>
              <w:spacing w:before="0" w:after="0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sz w:val="16"/>
                <w:szCs w:val="16"/>
              </w:rPr>
              <w:t>【生涯規畫教育】</w:t>
            </w:r>
          </w:p>
          <w:p w:rsidR="00C43453" w:rsidRPr="00A4199D" w:rsidRDefault="00C43453" w:rsidP="00C43453">
            <w:pPr>
              <w:pStyle w:val="Web"/>
              <w:spacing w:before="0" w:after="0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sz w:val="16"/>
                <w:szCs w:val="16"/>
              </w:rPr>
              <w:t>涯J6:建立對於未來生涯的願景。</w:t>
            </w:r>
          </w:p>
          <w:p w:rsidR="00C43453" w:rsidRPr="00A4199D" w:rsidRDefault="00C43453" w:rsidP="00C43453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16"/>
                <w:szCs w:val="16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3453" w:rsidRPr="00500692" w:rsidRDefault="00C43453" w:rsidP="00C43453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E1DD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10/12~13段考</w:t>
            </w:r>
          </w:p>
        </w:tc>
      </w:tr>
      <w:tr w:rsidR="00C43453" w:rsidRPr="00500692" w:rsidTr="008B167E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3453" w:rsidRPr="00616BD7" w:rsidRDefault="00C43453" w:rsidP="00C43453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第八週10/17~10/23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3453" w:rsidRPr="00A4199D" w:rsidRDefault="00C43453" w:rsidP="00C43453">
            <w:pPr>
              <w:pStyle w:val="Web"/>
              <w:spacing w:before="0" w:after="0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sz w:val="16"/>
                <w:szCs w:val="16"/>
              </w:rPr>
              <w:t>Cb-IV-1:適性教育的試探與資訊統整。</w:t>
            </w:r>
          </w:p>
          <w:p w:rsidR="00C43453" w:rsidRPr="00A4199D" w:rsidRDefault="00C43453" w:rsidP="00C43453">
            <w:pPr>
              <w:pStyle w:val="Default"/>
              <w:jc w:val="left"/>
              <w:rPr>
                <w:rFonts w:eastAsia="標楷體"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3453" w:rsidRPr="00A4199D" w:rsidRDefault="00C43453" w:rsidP="00C43453">
            <w:pPr>
              <w:jc w:val="left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sz w:val="16"/>
                <w:szCs w:val="16"/>
              </w:rPr>
              <w:t>1c-IV-1:澄清個人價值觀，並統整個人能力、特質、家人期許及相關生涯與升學資訊。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3453" w:rsidRPr="00A4199D" w:rsidRDefault="00C43453" w:rsidP="00C43453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A4199D"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  <w:t>天使與魔鬼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3453" w:rsidRPr="00A4199D" w:rsidRDefault="00C43453" w:rsidP="00C43453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3453" w:rsidRPr="00A4199D" w:rsidRDefault="00C43453" w:rsidP="00C43453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A4199D"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  <w:t>自編「天使與魔鬼」學習單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3453" w:rsidRPr="00A4199D" w:rsidRDefault="00C43453" w:rsidP="00C43453">
            <w:pPr>
              <w:pStyle w:val="Web"/>
              <w:spacing w:before="0" w:after="0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sz w:val="16"/>
                <w:szCs w:val="16"/>
              </w:rPr>
              <w:t>1.實作評量</w:t>
            </w:r>
          </w:p>
          <w:p w:rsidR="00C43453" w:rsidRPr="00A4199D" w:rsidRDefault="00C43453" w:rsidP="00C43453">
            <w:pPr>
              <w:pStyle w:val="Web"/>
              <w:spacing w:before="0" w:after="0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sz w:val="16"/>
                <w:szCs w:val="16"/>
              </w:rPr>
              <w:t>2.高層次紙筆評量</w:t>
            </w:r>
          </w:p>
          <w:p w:rsidR="00C43453" w:rsidRPr="00A4199D" w:rsidRDefault="00C43453" w:rsidP="00C43453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3453" w:rsidRPr="00A4199D" w:rsidRDefault="00C43453" w:rsidP="00C43453">
            <w:pPr>
              <w:autoSpaceDE w:val="0"/>
              <w:jc w:val="left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sz w:val="16"/>
                <w:szCs w:val="16"/>
              </w:rPr>
              <w:t>涯J6:建立對於未來生涯的願景。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3453" w:rsidRPr="00500692" w:rsidRDefault="00C43453" w:rsidP="00C43453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8B167E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167E" w:rsidRPr="00616BD7" w:rsidRDefault="008B167E" w:rsidP="008B167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第九週10/24~10/30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Ba-IV-2 自我管理與學習效能的提升。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Bb-IV-1 學習方法的運用與調整。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1b-IV-1 培養主動積極的學習態度，掌握學習方法，養成自主學習與自我管理的能力。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第2單元升學馬拉松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1.能說出自己知道或曾運用過的學習策略。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2.透過小隊內激盪與分享，檢視並擬定適合自己的學習策略。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1.與學習策略、讀書方法、考試技巧、有效學習等相關文章與網路資訊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1.實作評量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2.高層次紙筆評量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【生涯規畫教育】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涯J6 建立對於未來生涯的願景。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涯J13 培養生涯規畫及執行的能力。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67E" w:rsidRPr="00500692" w:rsidRDefault="008B167E" w:rsidP="008B167E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8B167E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167E" w:rsidRPr="00616BD7" w:rsidRDefault="008B167E" w:rsidP="008B167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第十週10/31~11/6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Ba-IV-2 自我管理與學習效能的提升。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Bb-IV-1 學習方法的運用與調整。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1b-IV-1 培養主動積極的學習態度，掌握學習方法，養成自主學習與自我管理的能力。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第2單元升學馬拉松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1.分析學習策略實作經驗，評估與調整適合自己的各科學習策略。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2.歸納並統整第1、2單元的學習內容， 完成「升學馬拉松賽－閃亮跑者」裝備圖。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1.與學習策略、讀書方法、考試技巧、有效學習等相關文章與網路資訊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1.實作評量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2.高層次紙筆評量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【生涯規畫教育】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涯J6 建立對於未來生涯的願景。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涯J13 培養生涯規畫及執行的能力。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67E" w:rsidRPr="00500692" w:rsidRDefault="008B167E" w:rsidP="008B167E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8B167E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167E" w:rsidRPr="00616BD7" w:rsidRDefault="008B167E" w:rsidP="008B167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第十一週11/07~11/13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Bb-IV-2 學習資源探索與資源整合運用。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2c-IV-1 善用各項資源，妥善計畫與執行個人生活中重要事務。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第1單元升學多線道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1.能說出國中畢業後可能的升學進路。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1.本學年度多元入學方案資訊內容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1.口語評量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2.實作評量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【生涯規畫教育】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涯J7 學習蒐集與分析工作／教育環境的資料。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涯J8 工作／教育環境的類型與現況。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涯J11 分析影響個人生涯決定的因素。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67E" w:rsidRPr="00500692" w:rsidRDefault="005D7C5E" w:rsidP="008B167E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線上教學演練</w:t>
            </w:r>
          </w:p>
        </w:tc>
      </w:tr>
      <w:tr w:rsidR="008B167E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167E" w:rsidRPr="00616BD7" w:rsidRDefault="008B167E" w:rsidP="008B167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第十二週11/14~11/20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Bb-IV-2 學習資源探索與資源整合運用。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2c-IV-1 善用各項資源，妥善計畫與執行個人生活中重要事務。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第1單元升學多線道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1.能了解各類型學校的內涵及特色。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2.能說各類型學校在所在就學區的代表學校。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1.各類型學校名稱卡及特色卡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1.口語評量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2.實作評量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【生涯規畫教育】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涯J7 學習蒐集與分析工作／教育環境的資料。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涯J8 工作／教育環境的類型與現況。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涯J11 分析影響個人生涯決定的因素。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67E" w:rsidRPr="00500692" w:rsidRDefault="008B167E" w:rsidP="008B167E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8B167E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167E" w:rsidRPr="00616BD7" w:rsidRDefault="008B167E" w:rsidP="008B167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第十三週11/21~11/27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Bb-IV-2 學習資源探索與資源整合運用。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2c-IV-1 善用各項資源，妥善計畫與執行個人生活中重要事務。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第1單元升學多線道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1.能蒐集升學相關的學校資訊。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2.能彙整並報告各學校資訊。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1.本學年度多元入學方案資訊內容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1.口語評量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2.實作評量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【生涯規畫教育】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涯J7 學習蒐集與分析工作／教育環境的資料。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涯J8 工作／教育環境的類型與現況。</w:t>
            </w:r>
          </w:p>
          <w:p w:rsidR="008B167E" w:rsidRPr="00A4199D" w:rsidRDefault="008B167E" w:rsidP="008B167E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涯J11 分析影響個人生涯決定的因素。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67E" w:rsidRPr="00500692" w:rsidRDefault="008B167E" w:rsidP="008B167E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C43453" w:rsidRPr="00500692" w:rsidTr="008B167E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3453" w:rsidRPr="00616BD7" w:rsidRDefault="00C43453" w:rsidP="00C43453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第十四週11/28~12/4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3453" w:rsidRPr="00A4199D" w:rsidRDefault="00C43453" w:rsidP="00C43453">
            <w:pPr>
              <w:pStyle w:val="Web"/>
              <w:spacing w:before="0" w:after="0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sz w:val="16"/>
                <w:szCs w:val="16"/>
              </w:rPr>
              <w:t>Cb-IV-1:適性教育的試探與資訊統整。</w:t>
            </w:r>
          </w:p>
          <w:p w:rsidR="00C43453" w:rsidRPr="00A4199D" w:rsidRDefault="00C43453" w:rsidP="00C43453">
            <w:pPr>
              <w:pStyle w:val="Default"/>
              <w:jc w:val="left"/>
              <w:rPr>
                <w:rFonts w:eastAsia="標楷體"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3453" w:rsidRPr="00A4199D" w:rsidRDefault="00C43453" w:rsidP="00C43453">
            <w:pPr>
              <w:jc w:val="left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sz w:val="16"/>
                <w:szCs w:val="16"/>
              </w:rPr>
              <w:t>1c-IV-1:澄清個人價值觀，並統整個人能力、特質、家人期許及相關生涯與升學資訊。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3453" w:rsidRPr="00A4199D" w:rsidRDefault="00C43453" w:rsidP="00C43453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A4199D"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  <w:t>興趣測驗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3453" w:rsidRPr="00A4199D" w:rsidRDefault="00C43453" w:rsidP="00C43453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A4199D"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3453" w:rsidRPr="00A4199D" w:rsidRDefault="00C43453" w:rsidP="00C43453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A4199D"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  <w:t>興趣測驗題本及答案紙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3453" w:rsidRPr="00A4199D" w:rsidRDefault="00C43453" w:rsidP="00C43453">
            <w:pPr>
              <w:pStyle w:val="Web"/>
              <w:spacing w:before="0" w:after="0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sz w:val="16"/>
                <w:szCs w:val="16"/>
              </w:rPr>
              <w:t>高層次紙筆評量</w:t>
            </w:r>
          </w:p>
          <w:p w:rsidR="00C43453" w:rsidRPr="00A4199D" w:rsidRDefault="00C43453" w:rsidP="00C43453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3453" w:rsidRPr="00A4199D" w:rsidRDefault="00C43453" w:rsidP="00C43453">
            <w:pPr>
              <w:pStyle w:val="Web"/>
              <w:spacing w:before="0" w:after="0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sz w:val="16"/>
                <w:szCs w:val="16"/>
              </w:rPr>
              <w:t>【生涯規畫教育】</w:t>
            </w:r>
          </w:p>
          <w:p w:rsidR="00C43453" w:rsidRPr="00A4199D" w:rsidRDefault="00C43453" w:rsidP="00C43453">
            <w:pPr>
              <w:pStyle w:val="Web"/>
              <w:spacing w:before="0" w:after="0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sz w:val="16"/>
                <w:szCs w:val="16"/>
              </w:rPr>
              <w:t>涯J6:建立對於未來生涯的願景。</w:t>
            </w:r>
          </w:p>
          <w:p w:rsidR="00C43453" w:rsidRPr="00A4199D" w:rsidRDefault="00C43453" w:rsidP="00C43453">
            <w:pPr>
              <w:autoSpaceDE w:val="0"/>
              <w:jc w:val="left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sz w:val="16"/>
                <w:szCs w:val="16"/>
              </w:rPr>
              <w:t>涯J13:培養生涯規畫及執行的能力。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3453" w:rsidRPr="00556282" w:rsidRDefault="00C43453" w:rsidP="00C43453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11/29~30段考</w:t>
            </w:r>
          </w:p>
        </w:tc>
      </w:tr>
      <w:tr w:rsidR="00C43453" w:rsidRPr="00500692" w:rsidTr="008B167E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3453" w:rsidRPr="00616BD7" w:rsidRDefault="00C43453" w:rsidP="00C43453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第十五週12/5~12/11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3453" w:rsidRPr="00A4199D" w:rsidRDefault="00C43453" w:rsidP="00C43453">
            <w:pPr>
              <w:pStyle w:val="Web"/>
              <w:spacing w:before="0" w:after="0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sz w:val="16"/>
                <w:szCs w:val="16"/>
              </w:rPr>
              <w:t>Cb-IV-1:適性教育的試探與資訊統整。</w:t>
            </w:r>
          </w:p>
          <w:p w:rsidR="00C43453" w:rsidRPr="00A4199D" w:rsidRDefault="00C43453" w:rsidP="00C43453">
            <w:pPr>
              <w:pStyle w:val="Default"/>
              <w:jc w:val="left"/>
              <w:rPr>
                <w:rFonts w:eastAsia="標楷體"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3453" w:rsidRPr="00A4199D" w:rsidRDefault="00C43453" w:rsidP="00C43453">
            <w:pPr>
              <w:jc w:val="left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sz w:val="16"/>
                <w:szCs w:val="16"/>
              </w:rPr>
              <w:t>1c-IV-1:澄清個人價值觀，並統整個人能力、特質、家人期許及相關生涯與升學資訊。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3453" w:rsidRPr="00A4199D" w:rsidRDefault="00C43453" w:rsidP="00C43453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A4199D"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  <w:t>興趣測驗解釋與說明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3453" w:rsidRPr="00A4199D" w:rsidRDefault="00C43453" w:rsidP="00C43453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A4199D"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3453" w:rsidRPr="00A4199D" w:rsidRDefault="00C43453" w:rsidP="00C43453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A4199D"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  <w:t>興趣測驗題本及答案紙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3453" w:rsidRPr="00A4199D" w:rsidRDefault="00C43453" w:rsidP="00C43453">
            <w:pPr>
              <w:pStyle w:val="Web"/>
              <w:spacing w:before="0" w:after="0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sz w:val="16"/>
                <w:szCs w:val="16"/>
              </w:rPr>
              <w:t>高層次紙筆評量</w:t>
            </w:r>
          </w:p>
          <w:p w:rsidR="00C43453" w:rsidRPr="00A4199D" w:rsidRDefault="00C43453" w:rsidP="00C43453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3453" w:rsidRPr="00A4199D" w:rsidRDefault="00C43453" w:rsidP="00C43453">
            <w:pPr>
              <w:pStyle w:val="Web"/>
              <w:spacing w:before="0" w:after="0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sz w:val="16"/>
                <w:szCs w:val="16"/>
              </w:rPr>
              <w:t>【生涯規畫教育】</w:t>
            </w:r>
          </w:p>
          <w:p w:rsidR="00C43453" w:rsidRPr="00A4199D" w:rsidRDefault="00C43453" w:rsidP="00C43453">
            <w:pPr>
              <w:pStyle w:val="Web"/>
              <w:spacing w:before="0" w:after="0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sz w:val="16"/>
                <w:szCs w:val="16"/>
              </w:rPr>
              <w:t>涯J6:建立對於未來生涯的願景。</w:t>
            </w:r>
          </w:p>
          <w:p w:rsidR="00C43453" w:rsidRPr="00A4199D" w:rsidRDefault="00C43453" w:rsidP="00C43453">
            <w:pPr>
              <w:autoSpaceDE w:val="0"/>
              <w:jc w:val="left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sz w:val="16"/>
                <w:szCs w:val="16"/>
              </w:rPr>
              <w:t>涯J13:培養生涯規畫及執行的能力。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3453" w:rsidRPr="00500692" w:rsidRDefault="00C43453" w:rsidP="00C43453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70E83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0E83" w:rsidRPr="00616BD7" w:rsidRDefault="00270E83" w:rsidP="00270E83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第十六週12/12~12/18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Cb-IV-1 適性教育的試探與資訊統整。</w:t>
            </w:r>
          </w:p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Dd-IV-3 家人期許與自我發展之思辨。</w:t>
            </w:r>
          </w:p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Ca-IV-2 自我生涯探索與統整。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1c-IV-1 澄清個人價值觀，並統整個人能力、特質、家人期許及相關生涯與升學資訊。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第2單元升學大步行</w:t>
            </w:r>
          </w:p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1.能寫出自己面對升學選擇所看重的因素。</w:t>
            </w:r>
          </w:p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2.能評估家人想法對自己升學選擇的影響。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1.所在就學區超額比序項目內容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1.實作評量</w:t>
            </w:r>
          </w:p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2.高層次紙筆評量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【生涯規畫教育】</w:t>
            </w:r>
          </w:p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涯J7 學習蒐集與分析工作／教育環境的資料。</w:t>
            </w:r>
          </w:p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涯J8 工作／教育環境的類型與現況。</w:t>
            </w:r>
          </w:p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涯J11 分析影響個人生涯決定的因素。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0E83" w:rsidRPr="00500692" w:rsidRDefault="00270E83" w:rsidP="00270E83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70E83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0E83" w:rsidRPr="00616BD7" w:rsidRDefault="00270E83" w:rsidP="00270E83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第十七週12/19~12/25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Cb-IV-1 適性教育的試探與資訊統整。</w:t>
            </w:r>
          </w:p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Dd-IV-3 家人期許與自我發展之思辨。</w:t>
            </w:r>
          </w:p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Ca-IV-2 自我生涯探索與統整。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1c-IV-1 澄清個人價值觀，並統整個人能力、特質、家人期許及相關生涯與升學資訊。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第2單元升學大步行</w:t>
            </w:r>
          </w:p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1.能計算自己目前在所在就學區的超額比序積分。</w:t>
            </w:r>
          </w:p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2.能依照自己的超額比序積分，評估個人的升學志願選擇。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1.所在就學區超額比序項目內容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1.實作評量</w:t>
            </w:r>
          </w:p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2.高層次紙筆評量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【生涯規畫教育】</w:t>
            </w:r>
          </w:p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涯J7 學習蒐集與分析工作／教育環境的資料。</w:t>
            </w:r>
          </w:p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涯J8 工作／教育環境的類型與現況。</w:t>
            </w:r>
          </w:p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涯J11 分析影響個人生涯決定的因素。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0E83" w:rsidRPr="00500692" w:rsidRDefault="00270E83" w:rsidP="00270E83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lastRenderedPageBreak/>
              <w:t>12/22~23九年級複習考</w:t>
            </w:r>
            <w:r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lastRenderedPageBreak/>
              <w:t>12/23八年級英文歌唱比賽</w:t>
            </w:r>
          </w:p>
        </w:tc>
      </w:tr>
      <w:tr w:rsidR="00270E83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0E83" w:rsidRPr="00616BD7" w:rsidRDefault="00270E83" w:rsidP="00270E83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第十八週12/26~1/1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Cb-IV-1 適性教育的試探與資訊統整。</w:t>
            </w:r>
          </w:p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Dd-IV-3 家人期許與自我發展之思辨。</w:t>
            </w:r>
          </w:p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Ca-IV-2 自我生涯探索與統整。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1c-IV-1 澄清個人價值觀，並統整個人能力、特質、家人期許及相關生涯與升學資訊。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第2單元升學大步行</w:t>
            </w:r>
          </w:p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1.能計算自己目前在所在就學區的超額比序積分。</w:t>
            </w:r>
          </w:p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2.能依照自己的超額比序積分，評估個人的升學志願選擇。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1.所在就學區超額比序項目內容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1.實作評量</w:t>
            </w:r>
          </w:p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2.高層次紙筆評量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【生涯規畫教育】</w:t>
            </w:r>
          </w:p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涯J7 學習蒐集與分析工作／教育環境的資料。</w:t>
            </w:r>
          </w:p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涯J8 工作／教育環境的類型與現況。</w:t>
            </w:r>
          </w:p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涯J11 分析影響個人生涯決定的因素。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0E83" w:rsidRPr="00500692" w:rsidRDefault="00270E83" w:rsidP="00270E83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70E83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0E83" w:rsidRPr="00616BD7" w:rsidRDefault="00270E83" w:rsidP="00270E83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第十九週1/2~1/8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Cb-IV-1 適性教育的試探與資訊統整。</w:t>
            </w:r>
          </w:p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Dd-IV-3 家人期許與自我發展之思辨。</w:t>
            </w:r>
          </w:p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Ca-IV-2 自我生涯探索與統整。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1c-IV-1 澄清個人價值觀，並統整個人能力、特質、家人期許及相關生涯與升學資訊。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第2單元升學大步行</w:t>
            </w:r>
          </w:p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1.能計算自己目前在所在就學區的超額比序積分。</w:t>
            </w:r>
          </w:p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2.能依照自己的超額比序積分，評估個人的升學志願選擇。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1.所在就學區超額比序項目內容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1.實作評量</w:t>
            </w:r>
          </w:p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2.高層次紙筆評量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【生涯規畫教育】</w:t>
            </w:r>
          </w:p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涯J7 學習蒐集與分析工作／教育環境的資料。</w:t>
            </w:r>
          </w:p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涯J8 工作／教育環境的類型與現況。</w:t>
            </w:r>
          </w:p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涯J11 分析影響個人生涯決定的因素。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0E83" w:rsidRPr="00500692" w:rsidRDefault="00270E83" w:rsidP="00270E83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70E83" w:rsidRPr="00500692" w:rsidTr="00616BD7">
        <w:trPr>
          <w:trHeight w:val="1158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0E83" w:rsidRPr="00616BD7" w:rsidRDefault="00270E83" w:rsidP="00270E83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第二十週1/9~1/15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Cb-IV-1 適性教育的試探與資訊統整。</w:t>
            </w:r>
          </w:p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Dd-IV-3 家人期許與自我發展之思辨。</w:t>
            </w:r>
          </w:p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Ca-IV-2 自我生涯探索與統整。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1c-IV-1 澄清個人價值觀，並統整個人能力、特質、家人期許及相關生涯與升學資訊。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第2單元升學大步行</w:t>
            </w:r>
          </w:p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1.能規畫出對於自己的升學目標及欲達成的計畫。</w:t>
            </w:r>
          </w:p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2.能依照同學的回饋，重新調整自己的計畫。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1.所在就學區超額比序項目內容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1.實作評量</w:t>
            </w:r>
          </w:p>
          <w:p w:rsidR="00270E83" w:rsidRPr="00A4199D" w:rsidRDefault="00270E83" w:rsidP="00270E83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2.高層次紙筆評量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0258" w:rsidRPr="00A4199D" w:rsidRDefault="00D70258" w:rsidP="00D70258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【生涯規畫教育】</w:t>
            </w:r>
          </w:p>
          <w:p w:rsidR="00D70258" w:rsidRPr="00A4199D" w:rsidRDefault="00D70258" w:rsidP="00D70258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涯J7 學習蒐集與分析工作／教育環境的資料。</w:t>
            </w:r>
          </w:p>
          <w:p w:rsidR="00D70258" w:rsidRPr="00A4199D" w:rsidRDefault="00D70258" w:rsidP="00D70258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涯J8 工作／教育環境的類型與現況。</w:t>
            </w:r>
          </w:p>
          <w:p w:rsidR="00270E83" w:rsidRPr="00A4199D" w:rsidRDefault="00D70258" w:rsidP="00D70258">
            <w:pPr>
              <w:pStyle w:val="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涯J11 分析影響個人生涯決定的因素。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0E83" w:rsidRPr="00500692" w:rsidRDefault="00270E83" w:rsidP="00270E83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70E83" w:rsidRPr="00500692" w:rsidTr="008B167E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0E83" w:rsidRPr="00616BD7" w:rsidRDefault="00270E83" w:rsidP="00270E83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第廿一週1/16~1/19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0E83" w:rsidRPr="00A4199D" w:rsidRDefault="00270E83" w:rsidP="00270E83">
            <w:pPr>
              <w:pStyle w:val="Web"/>
              <w:spacing w:before="0" w:after="0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sz w:val="16"/>
                <w:szCs w:val="16"/>
              </w:rPr>
              <w:t>Cb-IV-1:適性教育的試探與資訊統整。</w:t>
            </w:r>
          </w:p>
          <w:p w:rsidR="00270E83" w:rsidRPr="00A4199D" w:rsidRDefault="00270E83" w:rsidP="00270E83">
            <w:pPr>
              <w:pStyle w:val="Web"/>
              <w:spacing w:before="0" w:after="0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sz w:val="16"/>
                <w:szCs w:val="16"/>
              </w:rPr>
              <w:lastRenderedPageBreak/>
              <w:t>Dd-IV-3:家人期許與自我發展之思辨。</w:t>
            </w:r>
          </w:p>
          <w:p w:rsidR="00270E83" w:rsidRPr="00A4199D" w:rsidRDefault="00270E83" w:rsidP="00270E83">
            <w:pPr>
              <w:pStyle w:val="Default"/>
              <w:jc w:val="left"/>
              <w:rPr>
                <w:sz w:val="16"/>
                <w:szCs w:val="16"/>
              </w:rPr>
            </w:pPr>
            <w:r w:rsidRPr="00A4199D">
              <w:rPr>
                <w:rFonts w:eastAsia="標楷體"/>
                <w:sz w:val="16"/>
                <w:szCs w:val="16"/>
              </w:rPr>
              <w:t>Ca-IV-2:自我生涯探索與統整。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0E83" w:rsidRPr="00A4199D" w:rsidRDefault="00270E83" w:rsidP="00270E83">
            <w:pPr>
              <w:jc w:val="left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sz w:val="16"/>
                <w:szCs w:val="16"/>
              </w:rPr>
              <w:lastRenderedPageBreak/>
              <w:t>1c-IV-1:澄清個人價值觀，並統整個人能力、特質、家人期許及相關生涯與升學資訊。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0E83" w:rsidRPr="00A4199D" w:rsidRDefault="00270E83" w:rsidP="00270E83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A4199D"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  <w:t>生涯面面觀</w:t>
            </w:r>
          </w:p>
          <w:p w:rsidR="00270E83" w:rsidRPr="00A4199D" w:rsidRDefault="00270E83" w:rsidP="00270E83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0E83" w:rsidRPr="00A4199D" w:rsidRDefault="00270E83" w:rsidP="00270E83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A4199D"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0E83" w:rsidRPr="00A4199D" w:rsidRDefault="00270E83" w:rsidP="00270E83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A4199D"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  <w:t>生涯手冊16、17頁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0E83" w:rsidRPr="00A4199D" w:rsidRDefault="00270E83" w:rsidP="00270E83">
            <w:pPr>
              <w:pStyle w:val="Web"/>
              <w:spacing w:before="0" w:after="0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sz w:val="16"/>
                <w:szCs w:val="16"/>
              </w:rPr>
              <w:t>1.實作評量</w:t>
            </w:r>
          </w:p>
          <w:p w:rsidR="00270E83" w:rsidRPr="00A4199D" w:rsidRDefault="00270E83" w:rsidP="00270E83">
            <w:pPr>
              <w:ind w:left="-22" w:hanging="7"/>
              <w:jc w:val="left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sz w:val="16"/>
                <w:szCs w:val="16"/>
              </w:rPr>
              <w:t>2.高層次紙筆評量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0E83" w:rsidRPr="00A4199D" w:rsidRDefault="00270E83" w:rsidP="00270E83">
            <w:pPr>
              <w:pStyle w:val="Web"/>
              <w:spacing w:before="0" w:after="0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sz w:val="16"/>
                <w:szCs w:val="16"/>
              </w:rPr>
              <w:t>【生涯規畫教育】</w:t>
            </w:r>
          </w:p>
          <w:p w:rsidR="00270E83" w:rsidRPr="00A4199D" w:rsidRDefault="00270E83" w:rsidP="00270E83">
            <w:pPr>
              <w:pStyle w:val="Web"/>
              <w:spacing w:before="0" w:after="0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sz w:val="16"/>
                <w:szCs w:val="16"/>
              </w:rPr>
              <w:t>涯J7:學習蒐集與分析工作／教育環境的資料。</w:t>
            </w:r>
          </w:p>
          <w:p w:rsidR="00270E83" w:rsidRPr="00A4199D" w:rsidRDefault="00270E83" w:rsidP="00270E83">
            <w:pPr>
              <w:pStyle w:val="Web"/>
              <w:spacing w:before="0" w:after="0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sz w:val="16"/>
                <w:szCs w:val="16"/>
              </w:rPr>
              <w:lastRenderedPageBreak/>
              <w:t>涯J8:工作／教育環境的類型與現況。</w:t>
            </w:r>
          </w:p>
          <w:p w:rsidR="00270E83" w:rsidRPr="00A4199D" w:rsidRDefault="00270E83" w:rsidP="00270E83">
            <w:pPr>
              <w:autoSpaceDE w:val="0"/>
              <w:jc w:val="left"/>
              <w:rPr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sz w:val="16"/>
                <w:szCs w:val="16"/>
              </w:rPr>
              <w:t>涯J11:分析影響個人生涯決定的因素。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0E83" w:rsidRPr="00500692" w:rsidRDefault="00270E83" w:rsidP="00270E83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:rsidR="00956B1D" w:rsidRDefault="00956B1D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3487"/>
        <w:gridCol w:w="851"/>
        <w:gridCol w:w="2410"/>
        <w:gridCol w:w="1190"/>
        <w:gridCol w:w="1276"/>
        <w:gridCol w:w="4197"/>
      </w:tblGrid>
      <w:tr w:rsidR="00097724" w:rsidRPr="00441B99" w:rsidTr="008B167E">
        <w:trPr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51" w:type="dxa"/>
            <w:gridSpan w:val="3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納入課程規劃實施情形</w:t>
            </w:r>
          </w:p>
          <w:p w:rsidR="00097724" w:rsidRPr="001A1D6E" w:rsidRDefault="00097724" w:rsidP="008B167E">
            <w:pPr>
              <w:rPr>
                <w:rFonts w:ascii="標楷體" w:eastAsia="標楷體" w:hAnsi="標楷體" w:cs="標楷體"/>
                <w:b/>
                <w:color w:val="auto"/>
              </w:rPr>
            </w:pPr>
            <w:r w:rsidRPr="001A1D6E">
              <w:rPr>
                <w:rFonts w:ascii="標楷體" w:eastAsia="標楷體" w:hAnsi="標楷體" w:hint="eastAsia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76" w:type="dxa"/>
            <w:vMerge w:val="restart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本學期</w:t>
            </w:r>
          </w:p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97" w:type="dxa"/>
            <w:vMerge w:val="restart"/>
            <w:vAlign w:val="center"/>
          </w:tcPr>
          <w:p w:rsidR="00097724" w:rsidRPr="00FB6D66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相關規定說明</w:t>
            </w:r>
          </w:p>
        </w:tc>
      </w:tr>
      <w:tr w:rsidR="00097724" w:rsidRPr="00441B99" w:rsidTr="008B167E">
        <w:trPr>
          <w:jc w:val="center"/>
        </w:trPr>
        <w:tc>
          <w:tcPr>
            <w:tcW w:w="709" w:type="dxa"/>
            <w:vMerge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41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190" w:type="dxa"/>
            <w:vAlign w:val="center"/>
          </w:tcPr>
          <w:p w:rsidR="00097724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</w:t>
            </w:r>
          </w:p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週次</w:t>
            </w:r>
          </w:p>
        </w:tc>
        <w:tc>
          <w:tcPr>
            <w:tcW w:w="1276" w:type="dxa"/>
            <w:vMerge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FB6D66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A4199D">
        <w:trPr>
          <w:trHeight w:val="47"/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8B167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8B167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8B167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8B167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:rsidR="00097724" w:rsidRPr="00A4199D" w:rsidRDefault="00097724" w:rsidP="008B167E">
            <w:pPr>
              <w:jc w:val="left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A4199D">
              <w:rPr>
                <w:rFonts w:ascii="新細明體" w:eastAsia="新細明體" w:hAnsi="新細明體" w:hint="eastAsia"/>
                <w:color w:val="auto"/>
                <w:sz w:val="16"/>
                <w:szCs w:val="16"/>
              </w:rPr>
              <w:t>✽</w:t>
            </w:r>
            <w:r w:rsidRPr="00A4199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性別平等教育法第</w:t>
            </w:r>
            <w:r w:rsidRPr="00A4199D">
              <w:rPr>
                <w:rFonts w:ascii="標楷體" w:eastAsia="標楷體" w:hAnsi="標楷體"/>
                <w:color w:val="auto"/>
                <w:sz w:val="16"/>
                <w:szCs w:val="16"/>
              </w:rPr>
              <w:t>17</w:t>
            </w:r>
            <w:r w:rsidRPr="00A4199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條</w:t>
            </w:r>
          </w:p>
          <w:p w:rsidR="00097724" w:rsidRPr="00A4199D" w:rsidRDefault="00097724" w:rsidP="008B167E">
            <w:pPr>
              <w:jc w:val="left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A4199D">
              <w:rPr>
                <w:rFonts w:ascii="標楷體" w:eastAsia="標楷體" w:hAnsi="標楷體" w:cs="標楷體"/>
                <w:color w:val="auto"/>
                <w:sz w:val="16"/>
                <w:szCs w:val="16"/>
              </w:rPr>
              <w:t xml:space="preserve">  </w:t>
            </w:r>
            <w:r w:rsidRPr="00A4199D">
              <w:rPr>
                <w:rFonts w:ascii="標楷體" w:eastAsia="標楷體" w:hAnsi="標楷體" w:cs="標楷體" w:hint="eastAsia"/>
                <w:color w:val="auto"/>
                <w:sz w:val="16"/>
                <w:szCs w:val="16"/>
              </w:rPr>
              <w:t>每學期至少</w:t>
            </w:r>
            <w:r w:rsidRPr="00A4199D">
              <w:rPr>
                <w:rFonts w:ascii="標楷體" w:eastAsia="標楷體" w:hAnsi="標楷體" w:cs="標楷體"/>
                <w:color w:val="auto"/>
                <w:sz w:val="16"/>
                <w:szCs w:val="16"/>
              </w:rPr>
              <w:t>4</w:t>
            </w:r>
            <w:r w:rsidRPr="00A4199D">
              <w:rPr>
                <w:rFonts w:ascii="標楷體" w:eastAsia="標楷體" w:hAnsi="標楷體" w:cs="標楷體" w:hint="eastAsia"/>
                <w:color w:val="auto"/>
                <w:sz w:val="16"/>
                <w:szCs w:val="16"/>
              </w:rPr>
              <w:t>小時</w:t>
            </w:r>
          </w:p>
          <w:p w:rsidR="00097724" w:rsidRPr="00A4199D" w:rsidRDefault="00097724" w:rsidP="008B167E">
            <w:pPr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4199D">
              <w:rPr>
                <w:rFonts w:ascii="新細明體" w:eastAsia="新細明體" w:hAnsi="新細明體" w:hint="eastAsia"/>
                <w:color w:val="auto"/>
                <w:sz w:val="16"/>
                <w:szCs w:val="16"/>
              </w:rPr>
              <w:t>✽</w:t>
            </w:r>
            <w:r w:rsidRPr="00A4199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兒童及少年性剝削防制條例第</w:t>
            </w:r>
            <w:r w:rsidRPr="00A4199D">
              <w:rPr>
                <w:rFonts w:ascii="標楷體" w:eastAsia="標楷體" w:hAnsi="標楷體"/>
                <w:color w:val="auto"/>
                <w:sz w:val="16"/>
                <w:szCs w:val="16"/>
              </w:rPr>
              <w:t>4</w:t>
            </w:r>
            <w:r w:rsidRPr="00A4199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條</w:t>
            </w:r>
          </w:p>
          <w:p w:rsidR="00097724" w:rsidRPr="00A4199D" w:rsidRDefault="00097724" w:rsidP="008B167E">
            <w:pPr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  <w:r w:rsidRPr="00A4199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每學年應辦理兒童及少年性剝削防</w:t>
            </w:r>
            <w:r w:rsidRPr="00A4199D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</w:p>
          <w:p w:rsidR="00097724" w:rsidRPr="00A4199D" w:rsidRDefault="00097724" w:rsidP="008B167E">
            <w:pPr>
              <w:jc w:val="left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  <w:r w:rsidRPr="00A4199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治教育課程或教育宣導</w:t>
            </w:r>
            <w:r w:rsidRPr="00A4199D">
              <w:rPr>
                <w:rFonts w:ascii="標楷體" w:eastAsia="標楷體" w:hAnsi="標楷體"/>
                <w:color w:val="auto"/>
                <w:sz w:val="16"/>
                <w:szCs w:val="16"/>
              </w:rPr>
              <w:t>(</w:t>
            </w:r>
            <w:r w:rsidRPr="00A4199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建議融入</w:t>
            </w:r>
            <w:r w:rsidRPr="00A4199D">
              <w:rPr>
                <w:rFonts w:ascii="標楷體" w:eastAsia="標楷體" w:hAnsi="標楷體"/>
                <w:color w:val="auto"/>
                <w:sz w:val="16"/>
                <w:szCs w:val="16"/>
              </w:rPr>
              <w:t>)</w:t>
            </w:r>
          </w:p>
        </w:tc>
      </w:tr>
      <w:tr w:rsidR="00097724" w:rsidRPr="00441B99" w:rsidTr="00A4199D">
        <w:trPr>
          <w:trHeight w:val="47"/>
          <w:jc w:val="center"/>
        </w:trPr>
        <w:tc>
          <w:tcPr>
            <w:tcW w:w="709" w:type="dxa"/>
            <w:vMerge/>
            <w:vAlign w:val="center"/>
          </w:tcPr>
          <w:p w:rsidR="00097724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  <w:vAlign w:val="center"/>
          </w:tcPr>
          <w:p w:rsidR="00097724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8B167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8B167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8B167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8B167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97724" w:rsidRPr="00A4199D" w:rsidRDefault="00097724" w:rsidP="008B167E">
            <w:pPr>
              <w:jc w:val="left"/>
              <w:rPr>
                <w:rFonts w:ascii="新細明體" w:eastAsia="新細明體" w:hAnsi="新細明體"/>
                <w:color w:val="auto"/>
                <w:sz w:val="16"/>
                <w:szCs w:val="16"/>
              </w:rPr>
            </w:pPr>
          </w:p>
        </w:tc>
      </w:tr>
      <w:tr w:rsidR="00097724" w:rsidRPr="00441B99" w:rsidTr="00A4199D">
        <w:trPr>
          <w:trHeight w:val="47"/>
          <w:jc w:val="center"/>
        </w:trPr>
        <w:tc>
          <w:tcPr>
            <w:tcW w:w="709" w:type="dxa"/>
            <w:vMerge/>
            <w:vAlign w:val="center"/>
          </w:tcPr>
          <w:p w:rsidR="00097724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  <w:vAlign w:val="center"/>
          </w:tcPr>
          <w:p w:rsidR="00097724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8B167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8B167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8B167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8B167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97724" w:rsidRPr="00A4199D" w:rsidRDefault="00097724" w:rsidP="008B167E">
            <w:pPr>
              <w:jc w:val="left"/>
              <w:rPr>
                <w:rFonts w:ascii="新細明體" w:eastAsia="新細明體" w:hAnsi="新細明體"/>
                <w:color w:val="auto"/>
                <w:sz w:val="16"/>
                <w:szCs w:val="16"/>
              </w:rPr>
            </w:pPr>
          </w:p>
        </w:tc>
      </w:tr>
      <w:tr w:rsidR="00097724" w:rsidRPr="00441B99" w:rsidTr="008B167E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性侵害防治教育課程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:rsidR="00097724" w:rsidRPr="00A4199D" w:rsidRDefault="00097724" w:rsidP="008B167E">
            <w:pPr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4199D">
              <w:rPr>
                <w:rFonts w:ascii="新細明體" w:eastAsia="新細明體" w:hAnsi="新細明體" w:hint="eastAsia"/>
                <w:color w:val="auto"/>
                <w:sz w:val="16"/>
                <w:szCs w:val="16"/>
              </w:rPr>
              <w:t>✽</w:t>
            </w:r>
            <w:r w:rsidRPr="00A4199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性侵害犯罪防治法第</w:t>
            </w:r>
            <w:r w:rsidRPr="00A4199D">
              <w:rPr>
                <w:rFonts w:ascii="標楷體" w:eastAsia="標楷體" w:hAnsi="標楷體"/>
                <w:color w:val="auto"/>
                <w:sz w:val="16"/>
                <w:szCs w:val="16"/>
              </w:rPr>
              <w:t>7</w:t>
            </w:r>
            <w:r w:rsidRPr="00A4199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條</w:t>
            </w:r>
          </w:p>
          <w:p w:rsidR="00097724" w:rsidRPr="00A4199D" w:rsidRDefault="00097724" w:rsidP="008B167E">
            <w:pPr>
              <w:jc w:val="left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  <w:r w:rsidRPr="00A4199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每學年至少</w:t>
            </w:r>
            <w:r w:rsidRPr="00A4199D">
              <w:rPr>
                <w:rFonts w:ascii="標楷體" w:eastAsia="標楷體" w:hAnsi="標楷體"/>
                <w:color w:val="auto"/>
                <w:sz w:val="16"/>
                <w:szCs w:val="16"/>
              </w:rPr>
              <w:t>4</w:t>
            </w:r>
            <w:r w:rsidRPr="00A4199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小時</w:t>
            </w:r>
          </w:p>
        </w:tc>
      </w:tr>
      <w:tr w:rsidR="00097724" w:rsidRPr="00441B99" w:rsidTr="008B167E">
        <w:trPr>
          <w:trHeight w:val="340"/>
          <w:jc w:val="center"/>
        </w:trPr>
        <w:tc>
          <w:tcPr>
            <w:tcW w:w="709" w:type="dxa"/>
            <w:vMerge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A4199D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097724" w:rsidRPr="00441B99" w:rsidTr="008B167E">
        <w:trPr>
          <w:trHeight w:val="340"/>
          <w:jc w:val="center"/>
        </w:trPr>
        <w:tc>
          <w:tcPr>
            <w:tcW w:w="709" w:type="dxa"/>
            <w:vMerge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A4199D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097724" w:rsidRPr="00441B99" w:rsidTr="00A4199D">
        <w:trPr>
          <w:trHeight w:val="47"/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:rsidR="00097724" w:rsidRPr="00A4199D" w:rsidRDefault="00097724" w:rsidP="008B167E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A4199D">
              <w:rPr>
                <w:rFonts w:ascii="新細明體" w:eastAsia="新細明體" w:hAnsi="新細明體" w:cs="標楷體" w:hint="eastAsia"/>
                <w:color w:val="auto"/>
                <w:sz w:val="16"/>
                <w:szCs w:val="16"/>
              </w:rPr>
              <w:t>✽</w:t>
            </w:r>
            <w:r w:rsidRPr="00A4199D">
              <w:rPr>
                <w:rFonts w:ascii="標楷體" w:eastAsia="標楷體" w:hAnsi="標楷體" w:cs="標楷體" w:hint="eastAsia"/>
                <w:color w:val="auto"/>
                <w:sz w:val="16"/>
                <w:szCs w:val="16"/>
              </w:rPr>
              <w:t>環境教育法第</w:t>
            </w:r>
            <w:r w:rsidRPr="00A4199D">
              <w:rPr>
                <w:rFonts w:ascii="標楷體" w:eastAsia="標楷體" w:hAnsi="標楷體" w:cs="標楷體"/>
                <w:color w:val="auto"/>
                <w:sz w:val="16"/>
                <w:szCs w:val="16"/>
              </w:rPr>
              <w:t>19</w:t>
            </w:r>
            <w:r w:rsidRPr="00A4199D">
              <w:rPr>
                <w:rFonts w:ascii="標楷體" w:eastAsia="標楷體" w:hAnsi="標楷體" w:cs="標楷體" w:hint="eastAsia"/>
                <w:color w:val="auto"/>
                <w:sz w:val="16"/>
                <w:szCs w:val="16"/>
              </w:rPr>
              <w:t>條</w:t>
            </w:r>
          </w:p>
          <w:p w:rsidR="00097724" w:rsidRPr="00A4199D" w:rsidRDefault="00097724" w:rsidP="008B167E">
            <w:pPr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  <w:r w:rsidRPr="00A4199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每學年至少</w:t>
            </w:r>
            <w:r w:rsidRPr="00A4199D">
              <w:rPr>
                <w:rFonts w:ascii="標楷體" w:eastAsia="標楷體" w:hAnsi="標楷體"/>
                <w:color w:val="auto"/>
                <w:sz w:val="16"/>
                <w:szCs w:val="16"/>
              </w:rPr>
              <w:t>4</w:t>
            </w:r>
            <w:r w:rsidRPr="00A4199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小時</w:t>
            </w:r>
          </w:p>
          <w:p w:rsidR="00097724" w:rsidRPr="00A4199D" w:rsidRDefault="00097724" w:rsidP="008B167E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color w:val="auto"/>
                <w:sz w:val="16"/>
                <w:szCs w:val="16"/>
              </w:rPr>
              <w:t>(</w:t>
            </w:r>
            <w:r w:rsidRPr="00A4199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含海洋教育</w:t>
            </w:r>
            <w:r w:rsidRPr="00A4199D">
              <w:rPr>
                <w:rFonts w:ascii="標楷體" w:eastAsia="標楷體" w:hAnsi="標楷體"/>
                <w:color w:val="auto"/>
                <w:sz w:val="16"/>
                <w:szCs w:val="16"/>
              </w:rPr>
              <w:t>1</w:t>
            </w:r>
            <w:r w:rsidRPr="00A4199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小時，環境倫理、永續發展、氣候變遷、災害防救、能源資源永續利用</w:t>
            </w:r>
            <w:r w:rsidRPr="00A4199D">
              <w:rPr>
                <w:rFonts w:ascii="標楷體" w:eastAsia="標楷體" w:hAnsi="標楷體"/>
                <w:color w:val="auto"/>
                <w:sz w:val="16"/>
                <w:szCs w:val="16"/>
              </w:rPr>
              <w:t>3</w:t>
            </w:r>
            <w:r w:rsidRPr="00A4199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小時</w:t>
            </w:r>
            <w:r w:rsidRPr="00A4199D">
              <w:rPr>
                <w:rFonts w:ascii="標楷體" w:eastAsia="標楷體" w:hAnsi="標楷體"/>
                <w:color w:val="auto"/>
                <w:sz w:val="16"/>
                <w:szCs w:val="16"/>
              </w:rPr>
              <w:t>)</w:t>
            </w:r>
          </w:p>
        </w:tc>
      </w:tr>
      <w:tr w:rsidR="00097724" w:rsidRPr="00441B99" w:rsidTr="00A4199D">
        <w:trPr>
          <w:trHeight w:val="47"/>
          <w:jc w:val="center"/>
        </w:trPr>
        <w:tc>
          <w:tcPr>
            <w:tcW w:w="709" w:type="dxa"/>
            <w:vMerge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A4199D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097724" w:rsidRPr="00441B99" w:rsidTr="00A4199D">
        <w:trPr>
          <w:trHeight w:val="47"/>
          <w:jc w:val="center"/>
        </w:trPr>
        <w:tc>
          <w:tcPr>
            <w:tcW w:w="709" w:type="dxa"/>
            <w:vMerge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A4199D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097724" w:rsidRPr="00441B99" w:rsidTr="008B167E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01B71">
              <w:rPr>
                <w:rFonts w:ascii="標楷體" w:eastAsia="標楷體" w:hAnsi="標楷體" w:hint="eastAsia"/>
                <w:sz w:val="24"/>
                <w:szCs w:val="24"/>
              </w:rPr>
              <w:t>家庭教育課程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及活動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</w:tcPr>
          <w:p w:rsidR="00097724" w:rsidRPr="00A4199D" w:rsidRDefault="00097724" w:rsidP="008B167E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A4199D">
              <w:rPr>
                <w:rFonts w:ascii="新細明體" w:eastAsia="新細明體" w:hAnsi="新細明體" w:cs="標楷體" w:hint="eastAsia"/>
                <w:color w:val="auto"/>
                <w:sz w:val="16"/>
                <w:szCs w:val="16"/>
              </w:rPr>
              <w:t>✽</w:t>
            </w:r>
            <w:r w:rsidRPr="00A4199D">
              <w:rPr>
                <w:rFonts w:ascii="標楷體" w:eastAsia="標楷體" w:hAnsi="標楷體" w:cs="標楷體" w:hint="eastAsia"/>
                <w:color w:val="auto"/>
                <w:sz w:val="16"/>
                <w:szCs w:val="16"/>
              </w:rPr>
              <w:t>家庭教育法第</w:t>
            </w:r>
            <w:r w:rsidRPr="00A4199D">
              <w:rPr>
                <w:rFonts w:ascii="標楷體" w:eastAsia="標楷體" w:hAnsi="標楷體" w:cs="標楷體"/>
                <w:color w:val="auto"/>
                <w:sz w:val="16"/>
                <w:szCs w:val="16"/>
              </w:rPr>
              <w:t>12</w:t>
            </w:r>
            <w:r w:rsidRPr="00A4199D">
              <w:rPr>
                <w:rFonts w:ascii="標楷體" w:eastAsia="標楷體" w:hAnsi="標楷體" w:cs="標楷體" w:hint="eastAsia"/>
                <w:color w:val="auto"/>
                <w:sz w:val="16"/>
                <w:szCs w:val="16"/>
              </w:rPr>
              <w:t>條</w:t>
            </w:r>
          </w:p>
          <w:p w:rsidR="00097724" w:rsidRPr="00A4199D" w:rsidRDefault="00097724" w:rsidP="008B167E">
            <w:pPr>
              <w:rPr>
                <w:rFonts w:ascii="標楷體" w:eastAsia="標楷體" w:hAnsi="標楷體" w:cs="標楷體"/>
                <w:dstrike/>
                <w:color w:val="auto"/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  <w:r w:rsidRPr="00A4199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每學年至少</w:t>
            </w:r>
            <w:r w:rsidRPr="00A4199D">
              <w:rPr>
                <w:rFonts w:ascii="標楷體" w:eastAsia="標楷體" w:hAnsi="標楷體"/>
                <w:color w:val="auto"/>
                <w:sz w:val="16"/>
                <w:szCs w:val="16"/>
              </w:rPr>
              <w:t>4</w:t>
            </w:r>
            <w:r w:rsidRPr="00A4199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小時</w:t>
            </w:r>
          </w:p>
        </w:tc>
      </w:tr>
      <w:tr w:rsidR="00097724" w:rsidRPr="00441B99" w:rsidTr="008B167E">
        <w:trPr>
          <w:trHeight w:val="340"/>
          <w:jc w:val="center"/>
        </w:trPr>
        <w:tc>
          <w:tcPr>
            <w:tcW w:w="709" w:type="dxa"/>
            <w:vMerge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A4199D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097724" w:rsidRPr="00441B99" w:rsidTr="008B167E">
        <w:trPr>
          <w:trHeight w:val="340"/>
          <w:jc w:val="center"/>
        </w:trPr>
        <w:tc>
          <w:tcPr>
            <w:tcW w:w="709" w:type="dxa"/>
            <w:vMerge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A4199D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097724" w:rsidRPr="00441B99" w:rsidTr="008B167E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家庭暴力防治課程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:rsidR="00097724" w:rsidRPr="00A4199D" w:rsidRDefault="00097724" w:rsidP="008B167E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A4199D">
              <w:rPr>
                <w:rFonts w:ascii="新細明體" w:eastAsia="新細明體" w:hAnsi="新細明體" w:cs="標楷體" w:hint="eastAsia"/>
                <w:color w:val="auto"/>
                <w:sz w:val="16"/>
                <w:szCs w:val="16"/>
              </w:rPr>
              <w:t>✽</w:t>
            </w:r>
            <w:r w:rsidRPr="00A4199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家庭暴力防治法第</w:t>
            </w:r>
            <w:r w:rsidRPr="00A4199D">
              <w:rPr>
                <w:rFonts w:ascii="標楷體" w:eastAsia="標楷體" w:hAnsi="標楷體"/>
                <w:color w:val="auto"/>
                <w:sz w:val="16"/>
                <w:szCs w:val="16"/>
              </w:rPr>
              <w:t>60</w:t>
            </w:r>
            <w:r w:rsidRPr="00A4199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條</w:t>
            </w:r>
            <w:r w:rsidRPr="00A4199D">
              <w:rPr>
                <w:rFonts w:ascii="標楷體" w:eastAsia="標楷體" w:hAnsi="標楷體"/>
                <w:color w:val="auto"/>
                <w:sz w:val="16"/>
                <w:szCs w:val="16"/>
              </w:rPr>
              <w:t>)</w:t>
            </w:r>
          </w:p>
          <w:p w:rsidR="00097724" w:rsidRPr="00A4199D" w:rsidRDefault="00097724" w:rsidP="008B167E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A4199D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  <w:r w:rsidRPr="00A4199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每學年至少</w:t>
            </w:r>
            <w:r w:rsidRPr="00A4199D">
              <w:rPr>
                <w:rFonts w:ascii="標楷體" w:eastAsia="標楷體" w:hAnsi="標楷體"/>
                <w:color w:val="auto"/>
                <w:sz w:val="16"/>
                <w:szCs w:val="16"/>
              </w:rPr>
              <w:t>4</w:t>
            </w:r>
            <w:r w:rsidRPr="00A4199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小時</w:t>
            </w:r>
          </w:p>
        </w:tc>
      </w:tr>
      <w:tr w:rsidR="00097724" w:rsidRPr="00441B99" w:rsidTr="008B167E">
        <w:trPr>
          <w:trHeight w:val="340"/>
          <w:jc w:val="center"/>
        </w:trPr>
        <w:tc>
          <w:tcPr>
            <w:tcW w:w="709" w:type="dxa"/>
            <w:vMerge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97724" w:rsidRPr="00A4199D" w:rsidRDefault="00097724" w:rsidP="008B167E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097724" w:rsidRPr="00441B99" w:rsidTr="008B167E">
        <w:trPr>
          <w:trHeight w:val="340"/>
          <w:jc w:val="center"/>
        </w:trPr>
        <w:tc>
          <w:tcPr>
            <w:tcW w:w="709" w:type="dxa"/>
            <w:vMerge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97724" w:rsidRPr="00A4199D" w:rsidRDefault="00097724" w:rsidP="008B167E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097724" w:rsidRPr="00441B99" w:rsidTr="008B167E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6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全民國防教育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:rsidR="00097724" w:rsidRPr="00A4199D" w:rsidRDefault="00097724" w:rsidP="008B167E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A4199D">
              <w:rPr>
                <w:rFonts w:ascii="新細明體" w:eastAsia="新細明體" w:hAnsi="新細明體" w:hint="eastAsia"/>
                <w:color w:val="auto"/>
                <w:sz w:val="16"/>
                <w:szCs w:val="16"/>
              </w:rPr>
              <w:t>✽</w:t>
            </w:r>
            <w:r w:rsidRPr="00A4199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全民國防教育法第</w:t>
            </w:r>
            <w:r w:rsidRPr="00A4199D">
              <w:rPr>
                <w:rFonts w:ascii="標楷體" w:eastAsia="標楷體" w:hAnsi="標楷體"/>
                <w:color w:val="auto"/>
                <w:sz w:val="16"/>
                <w:szCs w:val="16"/>
              </w:rPr>
              <w:t>7</w:t>
            </w:r>
            <w:r w:rsidRPr="00A4199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條</w:t>
            </w:r>
          </w:p>
        </w:tc>
      </w:tr>
      <w:tr w:rsidR="00097724" w:rsidRPr="00441B99" w:rsidTr="008B167E">
        <w:trPr>
          <w:trHeight w:val="340"/>
          <w:jc w:val="center"/>
        </w:trPr>
        <w:tc>
          <w:tcPr>
            <w:tcW w:w="709" w:type="dxa"/>
            <w:vMerge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97724" w:rsidRPr="00A4199D" w:rsidRDefault="00097724" w:rsidP="008B167E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097724" w:rsidRPr="00441B99" w:rsidTr="008B167E">
        <w:trPr>
          <w:trHeight w:val="340"/>
          <w:jc w:val="center"/>
        </w:trPr>
        <w:tc>
          <w:tcPr>
            <w:tcW w:w="709" w:type="dxa"/>
            <w:vMerge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97724" w:rsidRPr="00A4199D" w:rsidRDefault="00097724" w:rsidP="008B167E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097724" w:rsidRPr="00441B99" w:rsidTr="00A4199D">
        <w:trPr>
          <w:trHeight w:val="47"/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:rsidR="00097724" w:rsidRPr="00A4199D" w:rsidRDefault="00097724" w:rsidP="008B167E">
            <w:pPr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依本局</w:t>
            </w:r>
            <w:r w:rsidRPr="00A4199D">
              <w:rPr>
                <w:rFonts w:ascii="標楷體" w:eastAsia="標楷體" w:hAnsi="標楷體"/>
                <w:color w:val="auto"/>
                <w:sz w:val="16"/>
                <w:szCs w:val="16"/>
              </w:rPr>
              <w:t>109</w:t>
            </w:r>
            <w:r w:rsidRPr="00A4199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年</w:t>
            </w:r>
            <w:r w:rsidRPr="00A4199D">
              <w:rPr>
                <w:rFonts w:ascii="標楷體" w:eastAsia="標楷體" w:hAnsi="標楷體"/>
                <w:color w:val="auto"/>
                <w:sz w:val="16"/>
                <w:szCs w:val="16"/>
              </w:rPr>
              <w:t>2</w:t>
            </w:r>
            <w:r w:rsidRPr="00A4199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月</w:t>
            </w:r>
            <w:r w:rsidRPr="00A4199D">
              <w:rPr>
                <w:rFonts w:ascii="標楷體" w:eastAsia="標楷體" w:hAnsi="標楷體"/>
                <w:color w:val="auto"/>
                <w:sz w:val="16"/>
                <w:szCs w:val="16"/>
              </w:rPr>
              <w:t>20</w:t>
            </w:r>
            <w:r w:rsidRPr="00A4199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日新北教新字第</w:t>
            </w:r>
            <w:r w:rsidRPr="00A4199D">
              <w:rPr>
                <w:rFonts w:ascii="標楷體" w:eastAsia="標楷體" w:hAnsi="標楷體"/>
                <w:color w:val="auto"/>
                <w:sz w:val="16"/>
                <w:szCs w:val="16"/>
              </w:rPr>
              <w:t>1090294487</w:t>
            </w:r>
            <w:r w:rsidRPr="00A4199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號函辦理，自</w:t>
            </w:r>
            <w:r w:rsidRPr="00A4199D">
              <w:rPr>
                <w:rFonts w:ascii="標楷體" w:eastAsia="標楷體" w:hAnsi="標楷體"/>
                <w:color w:val="auto"/>
                <w:sz w:val="16"/>
                <w:szCs w:val="16"/>
              </w:rPr>
              <w:t>110</w:t>
            </w:r>
            <w:r w:rsidRPr="00A4199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學年度起實施國際教育</w:t>
            </w:r>
            <w:r w:rsidRPr="00A4199D">
              <w:rPr>
                <w:rFonts w:ascii="標楷體" w:eastAsia="標楷體" w:hAnsi="標楷體"/>
                <w:color w:val="auto"/>
                <w:sz w:val="16"/>
                <w:szCs w:val="16"/>
              </w:rPr>
              <w:t>4</w:t>
            </w:r>
            <w:r w:rsidRPr="00A4199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堂課。</w:t>
            </w:r>
          </w:p>
          <w:p w:rsidR="00097724" w:rsidRPr="00A4199D" w:rsidRDefault="00097724" w:rsidP="008B167E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每學年實施</w:t>
            </w:r>
            <w:r w:rsidRPr="00A4199D">
              <w:rPr>
                <w:rFonts w:ascii="標楷體" w:eastAsia="標楷體" w:hAnsi="標楷體"/>
                <w:color w:val="auto"/>
                <w:sz w:val="16"/>
                <w:szCs w:val="16"/>
              </w:rPr>
              <w:t>4</w:t>
            </w:r>
            <w:r w:rsidRPr="00A4199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節課，原則每學期</w:t>
            </w:r>
            <w:r w:rsidRPr="00A4199D">
              <w:rPr>
                <w:rFonts w:ascii="標楷體" w:eastAsia="標楷體" w:hAnsi="標楷體"/>
                <w:color w:val="auto"/>
                <w:sz w:val="16"/>
                <w:szCs w:val="16"/>
              </w:rPr>
              <w:t>2</w:t>
            </w:r>
            <w:r w:rsidRPr="00A4199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節課，惟經由各校課程委員會通過後，得彈性調整實施學期。</w:t>
            </w:r>
          </w:p>
        </w:tc>
      </w:tr>
      <w:tr w:rsidR="00097724" w:rsidRPr="00441B99" w:rsidTr="00A4199D">
        <w:trPr>
          <w:trHeight w:val="47"/>
          <w:jc w:val="center"/>
        </w:trPr>
        <w:tc>
          <w:tcPr>
            <w:tcW w:w="709" w:type="dxa"/>
            <w:vMerge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97724" w:rsidRPr="00FB6D66" w:rsidRDefault="00097724" w:rsidP="008B167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A4199D">
        <w:trPr>
          <w:trHeight w:val="47"/>
          <w:jc w:val="center"/>
        </w:trPr>
        <w:tc>
          <w:tcPr>
            <w:tcW w:w="709" w:type="dxa"/>
            <w:vMerge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97724" w:rsidRPr="00FB6D66" w:rsidRDefault="00097724" w:rsidP="008B167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A4199D">
        <w:trPr>
          <w:trHeight w:val="47"/>
          <w:jc w:val="center"/>
        </w:trPr>
        <w:tc>
          <w:tcPr>
            <w:tcW w:w="709" w:type="dxa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3487" w:type="dxa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097724" w:rsidRPr="00FB6D66" w:rsidRDefault="00097724" w:rsidP="008B167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A4199D">
        <w:trPr>
          <w:trHeight w:val="47"/>
          <w:jc w:val="center"/>
        </w:trPr>
        <w:tc>
          <w:tcPr>
            <w:tcW w:w="709" w:type="dxa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3487" w:type="dxa"/>
          </w:tcPr>
          <w:p w:rsidR="00097724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097724" w:rsidRPr="00FB6D66" w:rsidRDefault="00097724" w:rsidP="008B167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A4199D">
        <w:trPr>
          <w:trHeight w:val="47"/>
          <w:jc w:val="center"/>
        </w:trPr>
        <w:tc>
          <w:tcPr>
            <w:tcW w:w="709" w:type="dxa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3487" w:type="dxa"/>
          </w:tcPr>
          <w:p w:rsidR="00097724" w:rsidRDefault="00097724" w:rsidP="0009772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09772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素養、</w:t>
            </w:r>
            <w:r w:rsidRPr="0009772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媒體素養教育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097724" w:rsidRPr="00FB6D66" w:rsidRDefault="00097724" w:rsidP="008B167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A4199D">
        <w:trPr>
          <w:trHeight w:val="47"/>
          <w:jc w:val="center"/>
        </w:trPr>
        <w:tc>
          <w:tcPr>
            <w:tcW w:w="709" w:type="dxa"/>
          </w:tcPr>
          <w:p w:rsidR="00097724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097724" w:rsidRPr="00FB6D66" w:rsidRDefault="00097724" w:rsidP="008B167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A4199D">
        <w:trPr>
          <w:trHeight w:val="47"/>
          <w:jc w:val="center"/>
        </w:trPr>
        <w:tc>
          <w:tcPr>
            <w:tcW w:w="709" w:type="dxa"/>
          </w:tcPr>
          <w:p w:rsidR="00097724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097724" w:rsidRPr="00FB6D66" w:rsidRDefault="00097724" w:rsidP="008B167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A4199D">
        <w:trPr>
          <w:trHeight w:val="47"/>
          <w:jc w:val="center"/>
        </w:trPr>
        <w:tc>
          <w:tcPr>
            <w:tcW w:w="709" w:type="dxa"/>
          </w:tcPr>
          <w:p w:rsidR="00097724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097724" w:rsidRPr="00FB6D66" w:rsidRDefault="00097724" w:rsidP="008B167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A4199D">
        <w:trPr>
          <w:trHeight w:val="47"/>
          <w:jc w:val="center"/>
        </w:trPr>
        <w:tc>
          <w:tcPr>
            <w:tcW w:w="709" w:type="dxa"/>
          </w:tcPr>
          <w:p w:rsidR="00097724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原住民族教育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097724" w:rsidRPr="00FB6D66" w:rsidRDefault="00097724" w:rsidP="008B167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A4199D">
        <w:trPr>
          <w:trHeight w:val="47"/>
          <w:jc w:val="center"/>
        </w:trPr>
        <w:tc>
          <w:tcPr>
            <w:tcW w:w="709" w:type="dxa"/>
          </w:tcPr>
          <w:p w:rsidR="00097724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法治教育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8B16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097724" w:rsidRPr="00FB6D66" w:rsidRDefault="00097724" w:rsidP="008B167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A4199D">
        <w:trPr>
          <w:trHeight w:val="47"/>
          <w:jc w:val="center"/>
        </w:trPr>
        <w:tc>
          <w:tcPr>
            <w:tcW w:w="709" w:type="dxa"/>
          </w:tcPr>
          <w:p w:rsidR="00097724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097724" w:rsidRPr="00097724" w:rsidRDefault="00097724" w:rsidP="00A4199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097724" w:rsidRPr="00FB6D66" w:rsidRDefault="00097724" w:rsidP="0009772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A4199D">
        <w:trPr>
          <w:trHeight w:val="47"/>
          <w:jc w:val="center"/>
        </w:trPr>
        <w:tc>
          <w:tcPr>
            <w:tcW w:w="709" w:type="dxa"/>
          </w:tcPr>
          <w:p w:rsidR="00097724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097724" w:rsidRPr="00097724" w:rsidRDefault="00097724" w:rsidP="00A4199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能源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097724" w:rsidRPr="00FB6D66" w:rsidRDefault="00097724" w:rsidP="0009772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A4199D">
        <w:trPr>
          <w:trHeight w:val="47"/>
          <w:jc w:val="center"/>
        </w:trPr>
        <w:tc>
          <w:tcPr>
            <w:tcW w:w="709" w:type="dxa"/>
          </w:tcPr>
          <w:p w:rsidR="00097724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097724" w:rsidRPr="00097724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戶外教育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097724" w:rsidRPr="00FB6D66" w:rsidRDefault="00097724" w:rsidP="0009772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7702C2" w:rsidRDefault="007702C2" w:rsidP="00D37619">
      <w:pPr>
        <w:rPr>
          <w:rFonts w:ascii="標楷體" w:eastAsia="標楷體" w:hAnsi="標楷體" w:cs="標楷體"/>
          <w:b/>
          <w:sz w:val="24"/>
          <w:szCs w:val="24"/>
        </w:rPr>
      </w:pPr>
      <w:r>
        <w:rPr>
          <w:rFonts w:ascii="標楷體" w:eastAsia="標楷體" w:hAnsi="標楷體" w:cs="標楷體"/>
          <w:b/>
          <w:sz w:val="24"/>
          <w:szCs w:val="24"/>
        </w:rPr>
        <w:br/>
      </w:r>
      <w:r w:rsidR="00CE0EBF" w:rsidRPr="00097724">
        <w:rPr>
          <w:rFonts w:ascii="標楷體" w:eastAsia="標楷體" w:hAnsi="標楷體" w:cs="DFKaiShu-SB-Estd-BF" w:hint="eastAsia"/>
          <w:color w:val="auto"/>
          <w:sz w:val="24"/>
          <w:szCs w:val="24"/>
        </w:rPr>
        <w:t>生涯規劃</w:t>
      </w:r>
      <w:r w:rsidR="00CE0EBF" w:rsidRPr="00097724">
        <w:rPr>
          <w:rFonts w:ascii="標楷體" w:eastAsia="標楷體" w:hAnsi="標楷體" w:cs="AVGmdBU" w:hint="eastAsia"/>
          <w:color w:val="auto"/>
          <w:sz w:val="24"/>
          <w:szCs w:val="24"/>
        </w:rPr>
        <w:t>教育</w:t>
      </w:r>
    </w:p>
    <w:tbl>
      <w:tblPr>
        <w:tblW w:w="1418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544"/>
        <w:gridCol w:w="709"/>
        <w:gridCol w:w="2551"/>
        <w:gridCol w:w="1276"/>
        <w:gridCol w:w="1134"/>
        <w:gridCol w:w="4269"/>
      </w:tblGrid>
      <w:tr w:rsidR="007702C2" w:rsidRPr="001155D1" w:rsidTr="00CE0EBF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8B167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8B167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重要教育工作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8B167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納入課程規劃實施情形</w:t>
            </w:r>
          </w:p>
          <w:p w:rsidR="007702C2" w:rsidRPr="001155D1" w:rsidRDefault="007702C2" w:rsidP="008B167E">
            <w:pPr>
              <w:rPr>
                <w:rFonts w:ascii="標楷體" w:eastAsia="標楷體" w:hAnsi="標楷體"/>
              </w:rPr>
            </w:pPr>
            <w:r w:rsidRPr="001155D1"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8B167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本學期</w:t>
            </w:r>
          </w:p>
          <w:p w:rsidR="007702C2" w:rsidRPr="001155D1" w:rsidRDefault="007702C2" w:rsidP="008B167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實施時數</w:t>
            </w:r>
          </w:p>
        </w:tc>
        <w:tc>
          <w:tcPr>
            <w:tcW w:w="4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CE0EBF" w:rsidP="008B167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b/>
              </w:rPr>
              <w:t>請註明課程單元及</w:t>
            </w:r>
            <w:r w:rsidRPr="001155D1">
              <w:rPr>
                <w:rFonts w:ascii="標楷體" w:eastAsia="標楷體" w:hAnsi="標楷體" w:hint="eastAsia"/>
                <w:b/>
              </w:rPr>
              <w:t>實質內涵</w:t>
            </w:r>
            <w:r>
              <w:rPr>
                <w:rFonts w:ascii="標楷體" w:eastAsia="標楷體" w:hAnsi="標楷體" w:hint="eastAsia"/>
                <w:b/>
              </w:rPr>
              <w:t>指標</w:t>
            </w:r>
            <w:r w:rsidRPr="001155D1">
              <w:rPr>
                <w:rFonts w:ascii="標楷體" w:eastAsia="標楷體" w:hAnsi="標楷體" w:hint="eastAsia"/>
                <w:b/>
              </w:rPr>
              <w:t>表</w:t>
            </w:r>
          </w:p>
        </w:tc>
      </w:tr>
      <w:tr w:rsidR="00CE0EBF" w:rsidRPr="001155D1" w:rsidTr="00CE0EBF">
        <w:trPr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8B167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8B167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8B167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實施年級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8B167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領域學習或彈性學習課程別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8B167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</w:t>
            </w:r>
          </w:p>
          <w:p w:rsidR="007702C2" w:rsidRPr="001155D1" w:rsidRDefault="007702C2" w:rsidP="008B167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週次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8B167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8B167E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4199D" w:rsidRPr="001155D1" w:rsidTr="00A4199D">
        <w:trPr>
          <w:trHeight w:val="47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99D" w:rsidRPr="00BD3BA6" w:rsidRDefault="00A4199D" w:rsidP="00A4199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99D" w:rsidRPr="00BD3BA6" w:rsidRDefault="00A4199D" w:rsidP="00A4199D">
            <w:pPr>
              <w:jc w:val="center"/>
              <w:rPr>
                <w:rFonts w:ascii="標楷體" w:eastAsia="標楷體" w:hAnsi="標楷體"/>
              </w:rPr>
            </w:pPr>
            <w:r w:rsidRPr="00BD3BA6">
              <w:rPr>
                <w:rFonts w:ascii="標楷體" w:eastAsia="標楷體" w:hAnsi="標楷體"/>
              </w:rPr>
              <w:t>生涯規劃教育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99D" w:rsidRPr="00A4199D" w:rsidRDefault="00A4199D" w:rsidP="00A4199D">
            <w:pPr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A4199D">
              <w:rPr>
                <w:rFonts w:ascii="標楷體" w:eastAsia="標楷體" w:hAnsi="標楷體" w:cs="標楷體"/>
                <w:color w:val="auto"/>
                <w:sz w:val="16"/>
                <w:szCs w:val="16"/>
              </w:rPr>
              <w:t>九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99D" w:rsidRPr="00A4199D" w:rsidRDefault="00A4199D" w:rsidP="00A4199D">
            <w:pPr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A4199D">
              <w:rPr>
                <w:rFonts w:ascii="標楷體" w:eastAsia="標楷體" w:hAnsi="標楷體" w:cs="標楷體"/>
                <w:color w:val="auto"/>
                <w:sz w:val="16"/>
                <w:szCs w:val="16"/>
              </w:rPr>
              <w:t>綜合-輔導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99D" w:rsidRPr="00A4199D" w:rsidRDefault="00A4199D" w:rsidP="00A4199D">
            <w:pPr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A4199D">
              <w:rPr>
                <w:rFonts w:ascii="標楷體" w:eastAsia="標楷體" w:hAnsi="標楷體" w:cs="標楷體"/>
                <w:color w:val="auto"/>
                <w:sz w:val="16"/>
                <w:szCs w:val="16"/>
              </w:rPr>
              <w:t>1-</w:t>
            </w:r>
            <w:r w:rsidRPr="00A4199D">
              <w:rPr>
                <w:rFonts w:ascii="標楷體" w:eastAsia="標楷體" w:hAnsi="標楷體" w:cs="標楷體" w:hint="eastAsia"/>
                <w:color w:val="auto"/>
                <w:sz w:val="16"/>
                <w:szCs w:val="16"/>
              </w:rPr>
              <w:t>10</w:t>
            </w:r>
          </w:p>
          <w:p w:rsidR="00A4199D" w:rsidRPr="00A4199D" w:rsidRDefault="00A4199D" w:rsidP="00A4199D">
            <w:pPr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A4199D">
              <w:rPr>
                <w:rFonts w:ascii="標楷體" w:eastAsia="標楷體" w:hAnsi="標楷體" w:cs="標楷體" w:hint="eastAsia"/>
                <w:color w:val="auto"/>
                <w:sz w:val="16"/>
                <w:szCs w:val="16"/>
              </w:rPr>
              <w:t>1</w:t>
            </w:r>
            <w:r w:rsidRPr="00A4199D">
              <w:rPr>
                <w:rFonts w:ascii="標楷體" w:eastAsia="標楷體" w:hAnsi="標楷體" w:cs="標楷體"/>
                <w:color w:val="auto"/>
                <w:sz w:val="16"/>
                <w:szCs w:val="16"/>
              </w:rPr>
              <w:t>4-15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99D" w:rsidRPr="00A4199D" w:rsidRDefault="00A4199D" w:rsidP="00A4199D">
            <w:pPr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A4199D">
              <w:rPr>
                <w:rFonts w:ascii="標楷體" w:eastAsia="標楷體" w:hAnsi="標楷體" w:cs="標楷體" w:hint="eastAsia"/>
                <w:color w:val="auto"/>
                <w:sz w:val="16"/>
                <w:szCs w:val="16"/>
              </w:rPr>
              <w:t>1</w:t>
            </w:r>
            <w:r w:rsidRPr="00A4199D">
              <w:rPr>
                <w:rFonts w:ascii="標楷體" w:eastAsia="標楷體" w:hAnsi="標楷體" w:cs="標楷體"/>
                <w:color w:val="auto"/>
                <w:sz w:val="16"/>
                <w:szCs w:val="16"/>
              </w:rPr>
              <w:t>2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99D" w:rsidRPr="00A4199D" w:rsidRDefault="00A4199D" w:rsidP="00A4199D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打一手國三好牌、升學馬拉松、天使與魔鬼、興趣測驗</w:t>
            </w:r>
          </w:p>
          <w:p w:rsidR="00A4199D" w:rsidRPr="00A4199D" w:rsidRDefault="00A4199D" w:rsidP="00A4199D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A4199D">
              <w:rPr>
                <w:rFonts w:ascii="標楷體" w:eastAsia="標楷體" w:hAnsi="標楷體" w:hint="eastAsia"/>
                <w:sz w:val="16"/>
                <w:szCs w:val="16"/>
              </w:rPr>
              <w:t>涯J6、J13</w:t>
            </w:r>
          </w:p>
        </w:tc>
      </w:tr>
      <w:tr w:rsidR="00A4199D" w:rsidRPr="001155D1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99D" w:rsidRPr="00BD3BA6" w:rsidRDefault="00A4199D" w:rsidP="00A4199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99D" w:rsidRPr="00BD3BA6" w:rsidRDefault="00A4199D" w:rsidP="00A4199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99D" w:rsidRPr="00A4199D" w:rsidRDefault="00A4199D" w:rsidP="00A4199D">
            <w:pPr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A4199D">
              <w:rPr>
                <w:rFonts w:ascii="標楷體" w:eastAsia="標楷體" w:hAnsi="標楷體" w:cs="標楷體"/>
                <w:color w:val="auto"/>
                <w:sz w:val="16"/>
                <w:szCs w:val="16"/>
              </w:rPr>
              <w:t>九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99D" w:rsidRPr="00A4199D" w:rsidRDefault="00A4199D" w:rsidP="00A4199D">
            <w:pPr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A4199D">
              <w:rPr>
                <w:rFonts w:ascii="標楷體" w:eastAsia="標楷體" w:hAnsi="標楷體" w:cs="標楷體"/>
                <w:color w:val="auto"/>
                <w:sz w:val="16"/>
                <w:szCs w:val="16"/>
              </w:rPr>
              <w:t>綜合-輔導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99D" w:rsidRPr="00A4199D" w:rsidRDefault="00A4199D" w:rsidP="00A4199D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4199D">
              <w:rPr>
                <w:rFonts w:ascii="標楷體" w:eastAsia="標楷體" w:hAnsi="標楷體" w:cs="標楷體" w:hint="eastAsia"/>
                <w:sz w:val="16"/>
                <w:szCs w:val="16"/>
              </w:rPr>
              <w:t>11-13</w:t>
            </w:r>
          </w:p>
          <w:p w:rsidR="00A4199D" w:rsidRPr="00A4199D" w:rsidRDefault="00A4199D" w:rsidP="00A4199D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4199D">
              <w:rPr>
                <w:rFonts w:ascii="標楷體" w:eastAsia="標楷體" w:hAnsi="標楷體" w:cs="標楷體" w:hint="eastAsia"/>
                <w:sz w:val="16"/>
                <w:szCs w:val="16"/>
              </w:rPr>
              <w:t>16-21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99D" w:rsidRPr="00A4199D" w:rsidRDefault="00A4199D" w:rsidP="00A4199D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4199D">
              <w:rPr>
                <w:rFonts w:ascii="標楷體" w:eastAsia="標楷體" w:hAnsi="標楷體" w:cs="標楷體" w:hint="eastAsia"/>
                <w:sz w:val="16"/>
                <w:szCs w:val="16"/>
              </w:rPr>
              <w:t>9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99D" w:rsidRPr="00A4199D" w:rsidRDefault="00A4199D" w:rsidP="00A4199D">
            <w:pPr>
              <w:rPr>
                <w:rFonts w:ascii="標楷體" w:eastAsia="標楷體" w:hAnsi="標楷體" w:cs="標楷體"/>
                <w:sz w:val="16"/>
                <w:szCs w:val="16"/>
              </w:rPr>
            </w:pPr>
            <w:r w:rsidRPr="00A4199D">
              <w:rPr>
                <w:rFonts w:ascii="標楷體" w:eastAsia="標楷體" w:hAnsi="標楷體" w:cs="標楷體" w:hint="eastAsia"/>
                <w:sz w:val="16"/>
                <w:szCs w:val="16"/>
              </w:rPr>
              <w:t>升學多線道、升學大步行、生涯面面觀</w:t>
            </w:r>
          </w:p>
          <w:p w:rsidR="00A4199D" w:rsidRPr="00A4199D" w:rsidRDefault="00A4199D" w:rsidP="00A4199D">
            <w:pPr>
              <w:rPr>
                <w:rFonts w:ascii="標楷體" w:eastAsia="標楷體" w:hAnsi="標楷體" w:cs="標楷體"/>
                <w:sz w:val="16"/>
                <w:szCs w:val="16"/>
              </w:rPr>
            </w:pPr>
            <w:r w:rsidRPr="00A4199D">
              <w:rPr>
                <w:rFonts w:ascii="標楷體" w:eastAsia="標楷體" w:hAnsi="標楷體" w:cs="標楷體" w:hint="eastAsia"/>
                <w:sz w:val="16"/>
                <w:szCs w:val="16"/>
              </w:rPr>
              <w:t>涯J7、J8、J11</w:t>
            </w:r>
          </w:p>
        </w:tc>
      </w:tr>
      <w:tr w:rsidR="00A4199D" w:rsidRPr="001155D1" w:rsidTr="00B12816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99D" w:rsidRPr="001155D1" w:rsidRDefault="00A4199D" w:rsidP="00A4199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99D" w:rsidRPr="001155D1" w:rsidRDefault="00A4199D" w:rsidP="00A4199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99D" w:rsidRDefault="00A4199D" w:rsidP="00A419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99D" w:rsidRDefault="00A4199D" w:rsidP="00A419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99D" w:rsidRDefault="00A4199D" w:rsidP="00A419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99D" w:rsidRDefault="00A4199D" w:rsidP="00A419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99D" w:rsidRPr="001155D1" w:rsidRDefault="00A4199D" w:rsidP="00A4199D">
            <w:pPr>
              <w:rPr>
                <w:rFonts w:ascii="標楷體" w:eastAsia="標楷體" w:hAnsi="標楷體"/>
              </w:rPr>
            </w:pPr>
          </w:p>
        </w:tc>
      </w:tr>
      <w:tr w:rsidR="00A4199D" w:rsidRPr="001155D1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99D" w:rsidRPr="001155D1" w:rsidRDefault="00A4199D" w:rsidP="00A4199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99D" w:rsidRPr="001155D1" w:rsidRDefault="00A4199D" w:rsidP="00A4199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99D" w:rsidRDefault="00A4199D" w:rsidP="00A419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99D" w:rsidRDefault="00A4199D" w:rsidP="00A419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99D" w:rsidRPr="001155D1" w:rsidRDefault="00A4199D" w:rsidP="00A4199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99D" w:rsidRPr="001155D1" w:rsidRDefault="00A4199D" w:rsidP="00A4199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99D" w:rsidRPr="001155D1" w:rsidRDefault="00A4199D" w:rsidP="00A4199D">
            <w:pPr>
              <w:rPr>
                <w:rFonts w:ascii="標楷體" w:eastAsia="標楷體" w:hAnsi="標楷體" w:cs="標楷體"/>
              </w:rPr>
            </w:pPr>
          </w:p>
        </w:tc>
      </w:tr>
      <w:tr w:rsidR="00A4199D" w:rsidRPr="001155D1" w:rsidTr="00CE0EBF">
        <w:trPr>
          <w:trHeight w:val="407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99D" w:rsidRPr="001155D1" w:rsidRDefault="00A4199D" w:rsidP="00A4199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99D" w:rsidRPr="001155D1" w:rsidRDefault="00A4199D" w:rsidP="00A4199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99D" w:rsidRPr="001155D1" w:rsidRDefault="00A4199D" w:rsidP="00A4199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99D" w:rsidRPr="001155D1" w:rsidRDefault="00A4199D" w:rsidP="00A4199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99D" w:rsidRPr="001155D1" w:rsidRDefault="00A4199D" w:rsidP="00A4199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99D" w:rsidRPr="001155D1" w:rsidRDefault="00A4199D" w:rsidP="00A4199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99D" w:rsidRPr="001155D1" w:rsidRDefault="00A4199D" w:rsidP="00A4199D">
            <w:pPr>
              <w:rPr>
                <w:rFonts w:ascii="標楷體" w:eastAsia="標楷體" w:hAnsi="標楷體" w:cs="標楷體"/>
              </w:rPr>
            </w:pPr>
          </w:p>
        </w:tc>
      </w:tr>
    </w:tbl>
    <w:p w:rsidR="00556282" w:rsidRPr="007702C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217DCF" w:rsidRPr="00BF31BC" w:rsidRDefault="00556282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七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、本課程是否有校外人士協助教學</w:t>
      </w:r>
    </w:p>
    <w:p w:rsidR="00217DCF" w:rsidRPr="00BF31BC" w:rsidRDefault="00A4199D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mc:AlternateContent>
            <mc:Choice Requires="w16se">
              <w:rFonts w:ascii="標楷體" w:eastAsia="標楷體" w:hAnsi="標楷體" w:cs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auto"/>
          <w:sz w:val="24"/>
          <w:szCs w:val="24"/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tbl>
      <w:tblPr>
        <w:tblStyle w:val="af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  <w:r w:rsidRPr="00BF31BC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229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B5798C" w:rsidRPr="00217DCF" w:rsidRDefault="00B5798C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B5798C" w:rsidRPr="00217DCF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EA6" w:rsidRDefault="007F0EA6">
      <w:r>
        <w:separator/>
      </w:r>
    </w:p>
  </w:endnote>
  <w:endnote w:type="continuationSeparator" w:id="0">
    <w:p w:rsidR="007F0EA6" w:rsidRDefault="007F0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FKaiShu-SB-Estd-BF">
    <w:altName w:val="AVGmdBU"/>
    <w:charset w:val="00"/>
    <w:family w:val="auto"/>
    <w:pitch w:val="default"/>
  </w:font>
  <w:font w:name="AVGmdBU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67E" w:rsidRDefault="008B167E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472839" w:rsidRPr="00472839">
      <w:rPr>
        <w:noProof/>
        <w:lang w:val="zh-TW"/>
      </w:rPr>
      <w:t>2</w:t>
    </w:r>
    <w:r>
      <w:fldChar w:fldCharType="end"/>
    </w:r>
  </w:p>
  <w:p w:rsidR="008B167E" w:rsidRDefault="008B167E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EA6" w:rsidRDefault="007F0EA6">
      <w:r>
        <w:separator/>
      </w:r>
    </w:p>
  </w:footnote>
  <w:footnote w:type="continuationSeparator" w:id="0">
    <w:p w:rsidR="007F0EA6" w:rsidRDefault="007F0E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3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4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6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7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8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9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0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1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2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3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3"/>
  </w:num>
  <w:num w:numId="3">
    <w:abstractNumId w:val="23"/>
  </w:num>
  <w:num w:numId="4">
    <w:abstractNumId w:val="29"/>
  </w:num>
  <w:num w:numId="5">
    <w:abstractNumId w:val="26"/>
  </w:num>
  <w:num w:numId="6">
    <w:abstractNumId w:val="25"/>
  </w:num>
  <w:num w:numId="7">
    <w:abstractNumId w:val="2"/>
  </w:num>
  <w:num w:numId="8">
    <w:abstractNumId w:val="20"/>
  </w:num>
  <w:num w:numId="9">
    <w:abstractNumId w:val="17"/>
  </w:num>
  <w:num w:numId="10">
    <w:abstractNumId w:val="28"/>
  </w:num>
  <w:num w:numId="11">
    <w:abstractNumId w:val="31"/>
  </w:num>
  <w:num w:numId="12">
    <w:abstractNumId w:val="32"/>
  </w:num>
  <w:num w:numId="13">
    <w:abstractNumId w:val="19"/>
  </w:num>
  <w:num w:numId="14">
    <w:abstractNumId w:val="11"/>
  </w:num>
  <w:num w:numId="15">
    <w:abstractNumId w:val="9"/>
  </w:num>
  <w:num w:numId="16">
    <w:abstractNumId w:val="24"/>
  </w:num>
  <w:num w:numId="17">
    <w:abstractNumId w:val="10"/>
  </w:num>
  <w:num w:numId="18">
    <w:abstractNumId w:val="0"/>
  </w:num>
  <w:num w:numId="19">
    <w:abstractNumId w:val="21"/>
  </w:num>
  <w:num w:numId="20">
    <w:abstractNumId w:val="22"/>
  </w:num>
  <w:num w:numId="21">
    <w:abstractNumId w:val="15"/>
  </w:num>
  <w:num w:numId="22">
    <w:abstractNumId w:val="5"/>
  </w:num>
  <w:num w:numId="23">
    <w:abstractNumId w:val="3"/>
  </w:num>
  <w:num w:numId="24">
    <w:abstractNumId w:val="30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7"/>
  </w:num>
  <w:num w:numId="32">
    <w:abstractNumId w:val="13"/>
  </w:num>
  <w:num w:numId="33">
    <w:abstractNumId w:val="4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54"/>
    <w:rsid w:val="00001739"/>
    <w:rsid w:val="0000497E"/>
    <w:rsid w:val="0000537D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70D0B"/>
    <w:rsid w:val="00181ACE"/>
    <w:rsid w:val="001850A6"/>
    <w:rsid w:val="00187019"/>
    <w:rsid w:val="001918A5"/>
    <w:rsid w:val="00191B20"/>
    <w:rsid w:val="001933CC"/>
    <w:rsid w:val="001948DA"/>
    <w:rsid w:val="00196B65"/>
    <w:rsid w:val="001A1D6E"/>
    <w:rsid w:val="001A57C5"/>
    <w:rsid w:val="001A676C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DCF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70E83"/>
    <w:rsid w:val="00281385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4094"/>
    <w:rsid w:val="003C7092"/>
    <w:rsid w:val="003D2C05"/>
    <w:rsid w:val="003D2E00"/>
    <w:rsid w:val="003E11DC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2839"/>
    <w:rsid w:val="00474E06"/>
    <w:rsid w:val="00481A87"/>
    <w:rsid w:val="004843EC"/>
    <w:rsid w:val="0048605F"/>
    <w:rsid w:val="00490278"/>
    <w:rsid w:val="00493294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1B77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6DC4"/>
    <w:rsid w:val="00517FDB"/>
    <w:rsid w:val="00524F98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D7C5E"/>
    <w:rsid w:val="005E6CDD"/>
    <w:rsid w:val="005F1B74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CAA"/>
    <w:rsid w:val="00624D39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27FD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7F0EA6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673EE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167E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33B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76056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199D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671C"/>
    <w:rsid w:val="00AB6FC4"/>
    <w:rsid w:val="00AC4B0F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41FD5"/>
    <w:rsid w:val="00B47EBB"/>
    <w:rsid w:val="00B47F56"/>
    <w:rsid w:val="00B5253C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3453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0258"/>
    <w:rsid w:val="00D777C7"/>
    <w:rsid w:val="00D8163B"/>
    <w:rsid w:val="00D81B60"/>
    <w:rsid w:val="00D82CA1"/>
    <w:rsid w:val="00D85659"/>
    <w:rsid w:val="00D91CCA"/>
    <w:rsid w:val="00DA3981"/>
    <w:rsid w:val="00DA3FCB"/>
    <w:rsid w:val="00DB2FC8"/>
    <w:rsid w:val="00DB552D"/>
    <w:rsid w:val="00DC0AFE"/>
    <w:rsid w:val="00DC359E"/>
    <w:rsid w:val="00DC68AD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1BAB"/>
    <w:rsid w:val="00EF1F52"/>
    <w:rsid w:val="00F00E16"/>
    <w:rsid w:val="00F01103"/>
    <w:rsid w:val="00F04C1C"/>
    <w:rsid w:val="00F10314"/>
    <w:rsid w:val="00F11260"/>
    <w:rsid w:val="00F13548"/>
    <w:rsid w:val="00F17733"/>
    <w:rsid w:val="00F30474"/>
    <w:rsid w:val="00F37A1E"/>
    <w:rsid w:val="00F44A36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A96B3E4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10EDA-DBDB-410B-B783-1CC76D9F0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1039</Words>
  <Characters>5925</Characters>
  <Application>Microsoft Office Word</Application>
  <DocSecurity>0</DocSecurity>
  <Lines>49</Lines>
  <Paragraphs>13</Paragraphs>
  <ScaleCrop>false</ScaleCrop>
  <Company>Hewlett-Packard Company</Company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adminuser</cp:lastModifiedBy>
  <cp:revision>2</cp:revision>
  <cp:lastPrinted>2018-11-20T02:54:00Z</cp:lastPrinted>
  <dcterms:created xsi:type="dcterms:W3CDTF">2023-05-05T07:52:00Z</dcterms:created>
  <dcterms:modified xsi:type="dcterms:W3CDTF">2023-05-05T07:52:00Z</dcterms:modified>
</cp:coreProperties>
</file>