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26D136" w14:textId="0AB648F0" w:rsidR="00DF3F80" w:rsidRDefault="00870DD9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D6DB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="002D6DB9" w:rsidRPr="00E131B8">
        <w:rPr>
          <w:rFonts w:ascii="標楷體" w:eastAsia="標楷體" w:hAnsi="標楷體" w:cs="標楷體" w:hint="eastAsia"/>
          <w:b/>
          <w:sz w:val="28"/>
          <w:szCs w:val="28"/>
        </w:rPr>
        <w:t>科技領域-資訊科技  設計者：唐國寶</w:t>
      </w:r>
    </w:p>
    <w:p w14:paraId="592F7ED4" w14:textId="77777777" w:rsidR="00DF3F80" w:rsidRDefault="00870DD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0E21792A" w14:textId="3931D700" w:rsidR="00DF3F80" w:rsidRDefault="00870DD9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國語文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2.□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英語文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3. 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本土語</w:t>
      </w:r>
      <w:r>
        <w:rPr>
          <w:rFonts w:ascii="標楷體" w:eastAsia="標楷體" w:hAnsi="標楷體" w:cs="標楷體"/>
          <w:color w:val="000000"/>
          <w:sz w:val="24"/>
          <w:szCs w:val="24"/>
        </w:rPr>
        <w:t>______  3.□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健康與體育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4.□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數學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5.□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社會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6.□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藝術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7.□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自然科學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8.</w:t>
      </w:r>
      <w:r w:rsidR="002D6DB9" w:rsidRPr="00E131B8">
        <w:rPr>
          <w:rFonts w:ascii="標楷體" w:eastAsia="標楷體" w:hAnsi="標楷體"/>
          <w:sz w:val="24"/>
          <w:szCs w:val="24"/>
        </w:rPr>
        <w:t>■</w:t>
      </w:r>
      <w:r w:rsidR="002D6DB9" w:rsidRPr="00E131B8">
        <w:rPr>
          <w:rFonts w:ascii="標楷體" w:eastAsia="標楷體" w:hAnsi="標楷體" w:cs="標楷體"/>
          <w:sz w:val="24"/>
          <w:szCs w:val="24"/>
        </w:rPr>
        <w:t>科技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14:paraId="3531F42F" w14:textId="77777777" w:rsidR="00DF3F80" w:rsidRDefault="00870DD9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9.□</w:t>
      </w:r>
      <w:r>
        <w:rPr>
          <w:rFonts w:ascii="標楷體" w:eastAsia="標楷體" w:hAnsi="標楷體" w:cs="標楷體"/>
          <w:color w:val="000000"/>
          <w:sz w:val="24"/>
          <w:szCs w:val="24"/>
        </w:rPr>
        <w:t>綜合活動</w:t>
      </w:r>
    </w:p>
    <w:p w14:paraId="58718431" w14:textId="2E8276E6" w:rsidR="00DF3F80" w:rsidRDefault="00870DD9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二、學習節數：</w:t>
      </w:r>
      <w:r w:rsidR="002D6DB9" w:rsidRPr="00E131B8">
        <w:rPr>
          <w:rFonts w:ascii="標楷體" w:eastAsia="標楷體" w:hAnsi="標楷體"/>
          <w:sz w:val="24"/>
          <w:szCs w:val="24"/>
        </w:rPr>
        <w:t>每週（1）節，實施(</w:t>
      </w:r>
      <w:r w:rsidR="002D6DB9">
        <w:rPr>
          <w:rFonts w:ascii="標楷體" w:eastAsia="標楷體" w:hAnsi="標楷體" w:hint="eastAsia"/>
          <w:sz w:val="24"/>
          <w:szCs w:val="24"/>
        </w:rPr>
        <w:t>17</w:t>
      </w:r>
      <w:r w:rsidR="002D6DB9" w:rsidRPr="00E131B8">
        <w:rPr>
          <w:rFonts w:ascii="標楷體" w:eastAsia="標楷體" w:hAnsi="標楷體"/>
          <w:sz w:val="24"/>
          <w:szCs w:val="24"/>
        </w:rPr>
        <w:t>)</w:t>
      </w:r>
      <w:proofErr w:type="gramStart"/>
      <w:r w:rsidR="002D6DB9" w:rsidRPr="00E131B8">
        <w:rPr>
          <w:rFonts w:ascii="標楷體" w:eastAsia="標楷體" w:hAnsi="標楷體"/>
          <w:sz w:val="24"/>
          <w:szCs w:val="24"/>
        </w:rPr>
        <w:t>週</w:t>
      </w:r>
      <w:proofErr w:type="gramEnd"/>
      <w:r w:rsidR="002D6DB9" w:rsidRPr="00E131B8">
        <w:rPr>
          <w:rFonts w:ascii="標楷體" w:eastAsia="標楷體" w:hAnsi="標楷體"/>
          <w:sz w:val="24"/>
          <w:szCs w:val="24"/>
        </w:rPr>
        <w:t>，共（</w:t>
      </w:r>
      <w:r w:rsidR="002D6DB9">
        <w:rPr>
          <w:rFonts w:ascii="標楷體" w:eastAsia="標楷體" w:hAnsi="標楷體" w:hint="eastAsia"/>
          <w:sz w:val="24"/>
          <w:szCs w:val="24"/>
        </w:rPr>
        <w:t>17</w:t>
      </w:r>
      <w:r w:rsidR="002D6DB9" w:rsidRPr="00E131B8">
        <w:rPr>
          <w:rFonts w:ascii="標楷體" w:eastAsia="標楷體" w:hAnsi="標楷體"/>
          <w:sz w:val="24"/>
          <w:szCs w:val="24"/>
        </w:rPr>
        <w:t>）節。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0000"/>
          <w:sz w:val="24"/>
          <w:szCs w:val="24"/>
        </w:rPr>
        <w:t>(</w:t>
      </w:r>
      <w:r>
        <w:rPr>
          <w:rFonts w:ascii="標楷體" w:eastAsia="標楷體" w:hAnsi="標楷體" w:cs="標楷體"/>
          <w:color w:val="FF0000"/>
          <w:sz w:val="24"/>
          <w:szCs w:val="24"/>
        </w:rPr>
        <w:t>九年級實施</w:t>
      </w:r>
      <w:r>
        <w:rPr>
          <w:rFonts w:ascii="標楷體" w:eastAsia="標楷體" w:hAnsi="標楷體" w:cs="標楷體"/>
          <w:color w:val="FF0000"/>
          <w:sz w:val="24"/>
          <w:szCs w:val="24"/>
        </w:rPr>
        <w:t>17</w:t>
      </w:r>
      <w:proofErr w:type="gramStart"/>
      <w:r>
        <w:rPr>
          <w:rFonts w:ascii="標楷體" w:eastAsia="標楷體" w:hAnsi="標楷體" w:cs="標楷體"/>
          <w:color w:val="FF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15E932D4" w14:textId="77777777" w:rsidR="00DF3F80" w:rsidRDefault="00870DD9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sz w:val="24"/>
          <w:szCs w:val="24"/>
        </w:rPr>
        <w:t>至多勾選</w:t>
      </w:r>
      <w:r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>項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2D6DB9" w:rsidRPr="00E131B8" w14:paraId="19FB50A3" w14:textId="77777777" w:rsidTr="007E61E3">
        <w:trPr>
          <w:trHeight w:val="339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22699" w14:textId="77777777" w:rsidR="002D6DB9" w:rsidRPr="00E131B8" w:rsidRDefault="002D6DB9" w:rsidP="007E61E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FB1F8" w14:textId="77777777" w:rsidR="002D6DB9" w:rsidRPr="00E131B8" w:rsidRDefault="002D6DB9" w:rsidP="007E61E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學習領域核心素養</w:t>
            </w:r>
          </w:p>
        </w:tc>
      </w:tr>
      <w:tr w:rsidR="002D6DB9" w:rsidRPr="00E131B8" w14:paraId="3489ABAA" w14:textId="77777777" w:rsidTr="007E61E3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3303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A1身心素質與自我精進</w:t>
            </w:r>
          </w:p>
          <w:p w14:paraId="1B1EE3F7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A2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0B1C4776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A3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56EE2D58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B1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0A4E5AA5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7AF81EF7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1BC8DE52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C1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0405BB8C" w14:textId="77777777" w:rsidR="002D6DB9" w:rsidRPr="00E131B8" w:rsidRDefault="002D6DB9" w:rsidP="007E61E3">
            <w:pPr>
              <w:autoSpaceDE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6AF88F79" w14:textId="77777777" w:rsidR="002D6DB9" w:rsidRPr="00E131B8" w:rsidRDefault="002D6DB9" w:rsidP="007E61E3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 w:rsidRPr="00E131B8"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 w:rsidRPr="00E131B8"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F5D7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3F780DB3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7BB268A3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0665228A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70EABC35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14:paraId="7843204E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14:paraId="423B55A2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  <w:p w14:paraId="79510715" w14:textId="77777777" w:rsidR="002D6DB9" w:rsidRPr="00E131B8" w:rsidRDefault="002D6DB9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科-J-C3 利用科技工具理解國內及全球科技發展現況或其他本土與國際事務。</w:t>
            </w:r>
          </w:p>
        </w:tc>
      </w:tr>
    </w:tbl>
    <w:p w14:paraId="1C73DA66" w14:textId="77777777" w:rsidR="002D6DB9" w:rsidRPr="00E131B8" w:rsidRDefault="002D6DB9" w:rsidP="002D6DB9">
      <w:pPr>
        <w:spacing w:line="360" w:lineRule="auto"/>
        <w:rPr>
          <w:rFonts w:ascii="標楷體" w:eastAsia="標楷體" w:hAnsi="標楷體"/>
        </w:rPr>
      </w:pPr>
      <w:r w:rsidRPr="00E131B8">
        <w:rPr>
          <w:rFonts w:ascii="標楷體" w:eastAsia="標楷體" w:hAnsi="標楷體" w:cs="標楷體"/>
          <w:sz w:val="24"/>
          <w:szCs w:val="24"/>
        </w:rPr>
        <w:t>四、課程架構：</w:t>
      </w:r>
    </w:p>
    <w:p w14:paraId="238E4D8E" w14:textId="77777777" w:rsidR="002D6DB9" w:rsidRPr="00E131B8" w:rsidRDefault="002D6DB9" w:rsidP="002D6DB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 w:rsidRPr="00E131B8">
        <w:rPr>
          <w:rFonts w:ascii="標楷體" w:eastAsia="標楷體" w:hAnsi="標楷體" w:cs="標楷體" w:hint="eastAsia"/>
          <w:kern w:val="2"/>
        </w:rPr>
        <w:t>第4章 資料處理概念與方法</w:t>
      </w:r>
    </w:p>
    <w:p w14:paraId="2541F38A" w14:textId="77777777" w:rsidR="002D6DB9" w:rsidRPr="00E131B8" w:rsidRDefault="002D6DB9" w:rsidP="002D6DB9">
      <w:pPr>
        <w:spacing w:line="0" w:lineRule="atLeast"/>
        <w:rPr>
          <w:rFonts w:ascii="標楷體" w:eastAsia="標楷體" w:hAnsi="標楷體" w:cs="標楷體"/>
        </w:rPr>
      </w:pPr>
      <w:r w:rsidRPr="00E131B8">
        <w:rPr>
          <w:rFonts w:ascii="標楷體" w:eastAsia="標楷體" w:hAnsi="標楷體" w:cs="標楷體" w:hint="eastAsia"/>
          <w:bCs/>
          <w:snapToGrid w:val="0"/>
        </w:rPr>
        <w:t>4-1</w:t>
      </w:r>
      <w:r w:rsidRPr="00E131B8">
        <w:rPr>
          <w:rFonts w:ascii="標楷體" w:eastAsia="標楷體" w:hAnsi="標楷體" w:cs="標楷體"/>
          <w:bCs/>
          <w:snapToGrid w:val="0"/>
        </w:rPr>
        <w:t xml:space="preserve"> </w:t>
      </w:r>
      <w:r w:rsidRPr="00E131B8">
        <w:rPr>
          <w:rFonts w:ascii="標楷體" w:eastAsia="標楷體" w:hAnsi="標楷體" w:cs="標楷體" w:hint="eastAsia"/>
          <w:bCs/>
          <w:snapToGrid w:val="0"/>
        </w:rPr>
        <w:t>資料與資料</w:t>
      </w:r>
      <w:proofErr w:type="gramStart"/>
      <w:r w:rsidRPr="00E131B8">
        <w:rPr>
          <w:rFonts w:ascii="標楷體" w:eastAsia="標楷體" w:hAnsi="標楷體" w:cs="標楷體" w:hint="eastAsia"/>
          <w:bCs/>
          <w:snapToGrid w:val="0"/>
        </w:rPr>
        <w:t>檔</w:t>
      </w:r>
      <w:proofErr w:type="gramEnd"/>
    </w:p>
    <w:p w14:paraId="6E28BC63" w14:textId="77777777" w:rsidR="002D6DB9" w:rsidRPr="00E131B8" w:rsidRDefault="002D6DB9" w:rsidP="002D6DB9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E131B8">
        <w:rPr>
          <w:rFonts w:ascii="標楷體" w:eastAsia="標楷體" w:hAnsi="標楷體" w:cs="標楷體" w:hint="eastAsia"/>
        </w:rPr>
        <w:t>4-2</w:t>
      </w:r>
      <w:r w:rsidRPr="00E131B8">
        <w:rPr>
          <w:rFonts w:ascii="標楷體" w:eastAsia="標楷體" w:hAnsi="標楷體" w:cs="標楷體"/>
        </w:rPr>
        <w:t xml:space="preserve"> </w:t>
      </w:r>
      <w:r w:rsidRPr="00E131B8">
        <w:rPr>
          <w:rFonts w:ascii="標楷體" w:eastAsia="標楷體" w:hAnsi="標楷體" w:cs="標楷體" w:hint="eastAsia"/>
        </w:rPr>
        <w:t>資料來源</w:t>
      </w:r>
    </w:p>
    <w:p w14:paraId="2BD01834" w14:textId="77777777" w:rsidR="002D6DB9" w:rsidRPr="00E131B8" w:rsidRDefault="002D6DB9" w:rsidP="002D6DB9">
      <w:pPr>
        <w:spacing w:line="260" w:lineRule="exact"/>
        <w:jc w:val="left"/>
        <w:rPr>
          <w:rFonts w:ascii="標楷體" w:eastAsia="標楷體" w:hAnsi="標楷體"/>
          <w:bCs/>
          <w:snapToGrid w:val="0"/>
        </w:rPr>
      </w:pPr>
      <w:r w:rsidRPr="00E131B8">
        <w:rPr>
          <w:rFonts w:ascii="標楷體" w:eastAsia="標楷體" w:hAnsi="標楷體" w:cs="標楷體" w:hint="eastAsia"/>
        </w:rPr>
        <w:t>4-3</w:t>
      </w:r>
      <w:r w:rsidRPr="00E131B8">
        <w:rPr>
          <w:rFonts w:ascii="標楷體" w:eastAsia="標楷體" w:hAnsi="標楷體" w:cs="標楷體"/>
        </w:rPr>
        <w:t xml:space="preserve"> </w:t>
      </w:r>
      <w:r w:rsidRPr="00E131B8">
        <w:rPr>
          <w:rFonts w:ascii="標楷體" w:eastAsia="標楷體" w:hAnsi="標楷體" w:cs="標楷體" w:hint="eastAsia"/>
        </w:rPr>
        <w:t>資料處理方法</w:t>
      </w:r>
    </w:p>
    <w:p w14:paraId="693D4EA4" w14:textId="77777777" w:rsidR="002D6DB9" w:rsidRPr="00E131B8" w:rsidRDefault="002D6DB9" w:rsidP="002D6DB9">
      <w:pPr>
        <w:spacing w:line="260" w:lineRule="exact"/>
        <w:ind w:firstLine="0"/>
        <w:jc w:val="left"/>
        <w:rPr>
          <w:rFonts w:ascii="標楷體" w:eastAsia="標楷體" w:hAnsi="標楷體"/>
          <w:bCs/>
        </w:rPr>
      </w:pPr>
      <w:r w:rsidRPr="00E131B8">
        <w:rPr>
          <w:rFonts w:ascii="標楷體" w:eastAsia="標楷體" w:hAnsi="標楷體" w:cs="標楷體" w:hint="eastAsia"/>
          <w:bCs/>
        </w:rPr>
        <w:t>第5章 資料數位化原理與方法</w:t>
      </w:r>
    </w:p>
    <w:p w14:paraId="6FFEDBEB" w14:textId="77777777" w:rsidR="002D6DB9" w:rsidRPr="00E131B8" w:rsidRDefault="002D6DB9" w:rsidP="002D6DB9">
      <w:pPr>
        <w:spacing w:line="0" w:lineRule="atLeast"/>
        <w:rPr>
          <w:rFonts w:ascii="標楷體" w:eastAsia="標楷體" w:hAnsi="標楷體" w:cs="標楷體"/>
          <w:bCs/>
        </w:rPr>
      </w:pPr>
      <w:r w:rsidRPr="00E131B8">
        <w:rPr>
          <w:rFonts w:ascii="標楷體" w:eastAsia="標楷體" w:hAnsi="標楷體" w:cs="標楷體" w:hint="eastAsia"/>
          <w:bCs/>
        </w:rPr>
        <w:t>5-1</w:t>
      </w:r>
      <w:r w:rsidRPr="00E131B8">
        <w:rPr>
          <w:rFonts w:ascii="標楷體" w:eastAsia="標楷體" w:hAnsi="標楷體" w:cs="標楷體"/>
          <w:bCs/>
        </w:rPr>
        <w:t xml:space="preserve"> </w:t>
      </w:r>
      <w:r w:rsidRPr="00E131B8">
        <w:rPr>
          <w:rFonts w:ascii="標楷體" w:eastAsia="標楷體" w:hAnsi="標楷體" w:cs="標楷體" w:hint="eastAsia"/>
          <w:bCs/>
        </w:rPr>
        <w:t>數位化的概念</w:t>
      </w:r>
    </w:p>
    <w:p w14:paraId="1F47A741" w14:textId="77777777" w:rsidR="002D6DB9" w:rsidRPr="00E131B8" w:rsidRDefault="002D6DB9" w:rsidP="002D6DB9">
      <w:pPr>
        <w:spacing w:line="0" w:lineRule="atLeast"/>
        <w:rPr>
          <w:rFonts w:ascii="標楷體" w:eastAsia="標楷體" w:hAnsi="標楷體" w:cs="標楷體"/>
        </w:rPr>
      </w:pPr>
      <w:r w:rsidRPr="00E131B8">
        <w:rPr>
          <w:rFonts w:ascii="標楷體" w:eastAsia="標楷體" w:hAnsi="標楷體" w:cs="標楷體" w:hint="eastAsia"/>
          <w:bCs/>
        </w:rPr>
        <w:t>5-2</w:t>
      </w:r>
      <w:r w:rsidRPr="00E131B8">
        <w:rPr>
          <w:rFonts w:ascii="標楷體" w:eastAsia="標楷體" w:hAnsi="標楷體" w:cs="標楷體"/>
          <w:bCs/>
        </w:rPr>
        <w:t xml:space="preserve"> </w:t>
      </w:r>
      <w:r w:rsidRPr="00E131B8">
        <w:rPr>
          <w:rFonts w:ascii="標楷體" w:eastAsia="標楷體" w:hAnsi="標楷體" w:cs="標楷體"/>
        </w:rPr>
        <w:t>數字系統</w:t>
      </w:r>
    </w:p>
    <w:p w14:paraId="1AE83D36" w14:textId="77777777" w:rsidR="002D6DB9" w:rsidRPr="00E131B8" w:rsidRDefault="002D6DB9" w:rsidP="002D6DB9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E131B8">
        <w:rPr>
          <w:rFonts w:ascii="標楷體" w:eastAsia="標楷體" w:hAnsi="標楷體" w:cs="標楷體" w:hint="eastAsia"/>
          <w:bCs/>
        </w:rPr>
        <w:t>5-3</w:t>
      </w:r>
      <w:r w:rsidRPr="00E131B8">
        <w:rPr>
          <w:rFonts w:ascii="標楷體" w:eastAsia="標楷體" w:hAnsi="標楷體" w:cs="標楷體"/>
          <w:bCs/>
        </w:rPr>
        <w:t xml:space="preserve"> </w:t>
      </w:r>
      <w:r w:rsidRPr="00E131B8">
        <w:rPr>
          <w:rFonts w:ascii="標楷體" w:eastAsia="標楷體" w:hAnsi="標楷體" w:cs="標楷體" w:hint="eastAsia"/>
          <w:bCs/>
        </w:rPr>
        <w:t>文字資料數位化</w:t>
      </w:r>
    </w:p>
    <w:p w14:paraId="5A80F6DD" w14:textId="77777777" w:rsidR="002D6DB9" w:rsidRPr="00E131B8" w:rsidRDefault="002D6DB9" w:rsidP="002D6DB9">
      <w:pPr>
        <w:spacing w:line="260" w:lineRule="exact"/>
        <w:jc w:val="left"/>
        <w:rPr>
          <w:rFonts w:ascii="標楷體" w:eastAsia="標楷體" w:hAnsi="標楷體" w:cs="標楷體"/>
          <w:bCs/>
        </w:rPr>
      </w:pPr>
      <w:r w:rsidRPr="00E131B8">
        <w:rPr>
          <w:rFonts w:ascii="標楷體" w:eastAsia="標楷體" w:hAnsi="標楷體" w:cs="標楷體" w:hint="eastAsia"/>
          <w:bCs/>
        </w:rPr>
        <w:t>5-4</w:t>
      </w:r>
      <w:r w:rsidRPr="00E131B8">
        <w:rPr>
          <w:rFonts w:ascii="標楷體" w:eastAsia="標楷體" w:hAnsi="標楷體" w:cs="標楷體"/>
          <w:bCs/>
        </w:rPr>
        <w:t xml:space="preserve"> </w:t>
      </w:r>
      <w:r w:rsidRPr="00E131B8">
        <w:rPr>
          <w:rFonts w:ascii="標楷體" w:eastAsia="標楷體" w:hAnsi="標楷體" w:cs="標楷體" w:hint="eastAsia"/>
          <w:bCs/>
        </w:rPr>
        <w:t>聲音數位化</w:t>
      </w:r>
    </w:p>
    <w:p w14:paraId="208B699C" w14:textId="77777777" w:rsidR="002D6DB9" w:rsidRPr="00E131B8" w:rsidRDefault="002D6DB9" w:rsidP="002D6DB9">
      <w:pPr>
        <w:spacing w:line="260" w:lineRule="exact"/>
        <w:jc w:val="left"/>
        <w:rPr>
          <w:rFonts w:ascii="標楷體" w:eastAsia="標楷體" w:hAnsi="標楷體" w:cs="標楷體"/>
          <w:bCs/>
        </w:rPr>
      </w:pPr>
      <w:r w:rsidRPr="00E131B8">
        <w:rPr>
          <w:rFonts w:ascii="標楷體" w:eastAsia="標楷體" w:hAnsi="標楷體" w:cs="標楷體" w:hint="eastAsia"/>
          <w:bCs/>
        </w:rPr>
        <w:t>5-5 影像數位化</w:t>
      </w:r>
    </w:p>
    <w:p w14:paraId="1F5F39AD" w14:textId="77777777" w:rsidR="002D6DB9" w:rsidRPr="00E131B8" w:rsidRDefault="002D6DB9" w:rsidP="002D6DB9">
      <w:pPr>
        <w:spacing w:line="260" w:lineRule="exact"/>
        <w:ind w:firstLine="0"/>
        <w:jc w:val="left"/>
        <w:rPr>
          <w:rFonts w:ascii="標楷體" w:eastAsia="標楷體" w:hAnsi="標楷體" w:cs="標楷體"/>
          <w:bCs/>
        </w:rPr>
      </w:pPr>
      <w:r w:rsidRPr="00E131B8">
        <w:rPr>
          <w:rFonts w:ascii="標楷體" w:eastAsia="標楷體" w:hAnsi="標楷體" w:cs="標楷體" w:hint="eastAsia"/>
          <w:bCs/>
        </w:rPr>
        <w:t>第6章</w:t>
      </w:r>
      <w:r>
        <w:rPr>
          <w:rFonts w:ascii="標楷體" w:eastAsia="標楷體" w:hAnsi="標楷體" w:cs="標楷體" w:hint="eastAsia"/>
          <w:bCs/>
        </w:rPr>
        <w:t xml:space="preserve"> </w:t>
      </w:r>
      <w:r w:rsidRPr="00E131B8">
        <w:rPr>
          <w:rFonts w:ascii="標楷體" w:eastAsia="標楷體" w:hAnsi="標楷體" w:cs="標楷體" w:hint="eastAsia"/>
          <w:bCs/>
        </w:rPr>
        <w:t>資訊產業與人類社會</w:t>
      </w:r>
    </w:p>
    <w:p w14:paraId="23345793" w14:textId="77777777" w:rsidR="002D6DB9" w:rsidRPr="00E131B8" w:rsidRDefault="002D6DB9" w:rsidP="002D6DB9">
      <w:pPr>
        <w:spacing w:line="0" w:lineRule="atLeast"/>
        <w:rPr>
          <w:rFonts w:ascii="標楷體" w:eastAsia="標楷體" w:hAnsi="標楷體" w:cs="標楷體"/>
          <w:bCs/>
        </w:rPr>
      </w:pPr>
      <w:r w:rsidRPr="00E131B8">
        <w:rPr>
          <w:rFonts w:ascii="標楷體" w:eastAsia="標楷體" w:hAnsi="標楷體" w:cs="標楷體" w:hint="eastAsia"/>
          <w:bCs/>
        </w:rPr>
        <w:t>6-1</w:t>
      </w:r>
      <w:r>
        <w:rPr>
          <w:rFonts w:ascii="標楷體" w:eastAsia="標楷體" w:hAnsi="標楷體" w:cs="標楷體"/>
          <w:bCs/>
        </w:rPr>
        <w:t xml:space="preserve"> </w:t>
      </w:r>
      <w:r w:rsidRPr="00E131B8">
        <w:rPr>
          <w:rFonts w:ascii="標楷體" w:eastAsia="標楷體" w:hAnsi="標楷體" w:cs="標楷體" w:hint="eastAsia"/>
          <w:bCs/>
        </w:rPr>
        <w:t>資訊產業的種類與特性</w:t>
      </w:r>
    </w:p>
    <w:p w14:paraId="3C4680C1" w14:textId="2A105EF2" w:rsidR="00DF3F80" w:rsidRDefault="002D6DB9" w:rsidP="002D6DB9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  <w:r w:rsidRPr="00E131B8">
        <w:rPr>
          <w:rFonts w:ascii="標楷體" w:eastAsia="標楷體" w:hAnsi="標楷體" w:cs="標楷體" w:hint="eastAsia"/>
          <w:bCs/>
        </w:rPr>
        <w:t>6-2</w:t>
      </w:r>
      <w:r>
        <w:rPr>
          <w:rFonts w:ascii="標楷體" w:eastAsia="標楷體" w:hAnsi="標楷體" w:cs="標楷體"/>
          <w:bCs/>
        </w:rPr>
        <w:t xml:space="preserve"> </w:t>
      </w:r>
      <w:r w:rsidRPr="00E131B8">
        <w:rPr>
          <w:rFonts w:ascii="標楷體" w:eastAsia="標楷體" w:hAnsi="標楷體" w:cs="標楷體" w:hint="eastAsia"/>
          <w:bCs/>
        </w:rPr>
        <w:t>資訊科技對人類社會的影響</w:t>
      </w:r>
    </w:p>
    <w:p w14:paraId="7FB196C8" w14:textId="77777777" w:rsidR="00DF3F80" w:rsidRDefault="00870DD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DF3F80" w14:paraId="1675CAA6" w14:textId="77777777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AF27236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146FB0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0D8643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E46B37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F203A2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8231FF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C4DCCE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6578427" w14:textId="77777777" w:rsidR="00DF3F80" w:rsidRDefault="00870DD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DF3F80" w14:paraId="1FBD4BAA" w14:textId="77777777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FEC0D29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C1A2FA" w14:textId="77777777" w:rsidR="00DF3F80" w:rsidRDefault="00870DD9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63CCA" w14:textId="77777777" w:rsidR="00DF3F80" w:rsidRDefault="00870DD9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A707C4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E1EA1B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DEE9F8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C2B8F8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3ECED2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4912822" w14:textId="77777777" w:rsidR="00DF3F80" w:rsidRDefault="00DF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2408E" w14:paraId="5B0E2808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22A6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7B7F2EBD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135A" w14:textId="71A3977A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F7219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運t-IV-1能了解資訊系統的基本組成架構與運算原理。</w:t>
            </w:r>
          </w:p>
          <w:p w14:paraId="42CFE0C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運c-IV-1能熟悉資訊科技共創工具的使用方法。</w:t>
            </w:r>
          </w:p>
          <w:p w14:paraId="3BEF7DC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運p-IV-1能選用適當的資訊科技組織思維，並進行有效的表達。</w:t>
            </w:r>
          </w:p>
          <w:p w14:paraId="6DB9E1D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運p-IV-3能有系統地整理數位資源。</w:t>
            </w:r>
          </w:p>
          <w:p w14:paraId="4AC045ED" w14:textId="0F19A9B5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運a-IV-1能落實健康的數位使用習慣與態度。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904C0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 xml:space="preserve">資料處理概念與方法 </w:t>
            </w:r>
            <w:r w:rsidRPr="00E131B8">
              <w:rPr>
                <w:rFonts w:ascii="標楷體" w:eastAsia="標楷體" w:hAnsi="標楷體" w:cs="標楷體"/>
                <w:kern w:val="2"/>
              </w:rPr>
              <w:t>P108</w:t>
            </w:r>
          </w:p>
          <w:p w14:paraId="48C0DEF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4-1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資料與資料檔 P110~113</w:t>
            </w:r>
          </w:p>
          <w:p w14:paraId="2A36755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1.介紹資料的意義與概念。</w:t>
            </w:r>
          </w:p>
          <w:p w14:paraId="0640224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2.介紹數值資料與非數值資料，並認識兩者的資料處理方式。</w:t>
            </w:r>
          </w:p>
          <w:p w14:paraId="65700D4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3.介紹資料檔的形成，包含資料值、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欄</w:t>
            </w:r>
            <w:r w:rsidRPr="00E131B8">
              <w:rPr>
                <w:rFonts w:ascii="標楷體" w:eastAsia="標楷體" w:hAnsi="標楷體" w:cs="標楷體" w:hint="eastAsia"/>
              </w:rPr>
              <w:t>、錄、檔、項目與變數的意義。</w:t>
            </w:r>
          </w:p>
          <w:p w14:paraId="16BA56E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4.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附錄</w:t>
            </w:r>
            <w:r w:rsidRPr="00E131B8">
              <w:rPr>
                <w:rFonts w:ascii="標楷體" w:eastAsia="標楷體" w:hAnsi="標楷體" w:cs="標楷體" w:hint="eastAsia"/>
              </w:rPr>
              <w:t>P180</w:t>
            </w:r>
            <w:r w:rsidRPr="00E131B8"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資料的單位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4D4773F5" w14:textId="05A59ECA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</w:rPr>
              <w:t>5.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提供範例讓學生理解及操作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385632" w14:textId="3DC952F2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7FE427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1860AEFF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502625CE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62854060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114F8DFD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39C56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7E915393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2840216B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3406E3E0" w14:textId="3F4ED8D1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E0A6B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1B6782D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6D12F77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0BADC65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 學習蒐集與分析工作/教育環境的資料。</w:t>
            </w:r>
          </w:p>
          <w:p w14:paraId="249EAD2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66692A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0760CE5D" w14:textId="5815F64D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 小心求證資訊來源，判讀文本知識的正確性。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96BED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18補班補課(2/27)</w:t>
            </w:r>
          </w:p>
        </w:tc>
      </w:tr>
      <w:tr w:rsidR="00A2408E" w14:paraId="3EDC1890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298F1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22DD1" w14:textId="00836F13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48ED0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01B9866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564E09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A09319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1EB483B8" w14:textId="5DC13152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DF61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7C26F8B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</w:rPr>
              <w:t>4-2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</w:rPr>
              <w:t>資料來源 P114~</w:t>
            </w:r>
            <w:r w:rsidRPr="00E131B8">
              <w:rPr>
                <w:rFonts w:ascii="標楷體" w:eastAsia="標楷體" w:hAnsi="標楷體" w:cs="標楷體"/>
              </w:rPr>
              <w:t>115</w:t>
            </w:r>
          </w:p>
          <w:p w14:paraId="7E208A4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1.介紹資料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來源的方法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416695B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2.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介紹政府開放平臺提供公開資料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1789B2E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3.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附錄</w:t>
            </w:r>
            <w:r w:rsidRPr="00E131B8">
              <w:rPr>
                <w:rFonts w:ascii="標楷體" w:eastAsia="標楷體" w:hAnsi="標楷體" w:cs="標楷體" w:hint="eastAsia"/>
              </w:rPr>
              <w:t>P181</w:t>
            </w:r>
            <w:r w:rsidRPr="00E131B8"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資料來源取得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18A0BDE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lang w:eastAsia="zh-HK"/>
              </w:rPr>
            </w:pPr>
            <w:r w:rsidRPr="00E131B8">
              <w:rPr>
                <w:rFonts w:ascii="標楷體" w:eastAsia="標楷體" w:hAnsi="標楷體" w:cs="標楷體" w:hint="eastAsia"/>
              </w:rPr>
              <w:t>(1)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政府資料開放平臺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69A12D8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(2)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行政院主計總處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675CE7F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(3)Go</w:t>
            </w:r>
            <w:r w:rsidRPr="00E131B8">
              <w:rPr>
                <w:rFonts w:ascii="標楷體" w:eastAsia="標楷體" w:hAnsi="標楷體" w:cs="標楷體"/>
              </w:rPr>
              <w:t>ogle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公開資料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  <w:p w14:paraId="0E2DE6B0" w14:textId="723AD619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</w:rPr>
              <w:t>4.</w:t>
            </w:r>
            <w:r w:rsidRPr="00E131B8">
              <w:rPr>
                <w:rFonts w:ascii="標楷體" w:eastAsia="標楷體" w:hAnsi="標楷體" w:cs="標楷體" w:hint="eastAsia"/>
                <w:lang w:eastAsia="zh-HK"/>
              </w:rPr>
              <w:t>提供範例讓學生理解及操作</w:t>
            </w:r>
            <w:r w:rsidRPr="00E131B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7B44C" w14:textId="56347D35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B44B7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3DC0260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0F80399C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452EBF55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66CC9096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6EF96B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15635A09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1F81CEC8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50D3C78C" w14:textId="51E69B62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E3D87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3DF338B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36D3EA9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7ADBBDC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5B0D79F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2F0C51B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679B25C4" w14:textId="06A6DB28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閱J7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BD39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年級第三次複習考</w:t>
            </w:r>
          </w:p>
        </w:tc>
      </w:tr>
      <w:tr w:rsidR="00A2408E" w14:paraId="275CD92A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1286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59B9" w14:textId="4A323791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8A8BB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751DF33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1908971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79992EF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1A44ED25" w14:textId="04AC6D64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ED41E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5A06646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</w:rPr>
              <w:t>4-3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</w:rPr>
              <w:t>資料處理方法 P116-119</w:t>
            </w:r>
          </w:p>
          <w:p w14:paraId="4246BEAD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1.介紹資料處理工具－Google試算表。</w:t>
            </w:r>
          </w:p>
          <w:p w14:paraId="2F0DC4F8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(1)練習登入Google試算表。</w:t>
            </w:r>
          </w:p>
          <w:p w14:paraId="3E4A3AEE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(2)練習將範例檔上傳至試算表。</w:t>
            </w:r>
          </w:p>
          <w:p w14:paraId="40C39853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(3)練習將範例檔依學號進行資料排序。</w:t>
            </w:r>
          </w:p>
          <w:p w14:paraId="2AB77628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(4)認識資料排序結果的特性。</w:t>
            </w:r>
          </w:p>
          <w:p w14:paraId="5B3C9361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2.補充資料前處理 P182~186</w:t>
            </w:r>
          </w:p>
          <w:p w14:paraId="3DEEC894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資料清理、資料整合、資料轉換</w:t>
            </w:r>
          </w:p>
          <w:p w14:paraId="0C91B587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3.介紹其他Go</w:t>
            </w:r>
            <w:r w:rsidRPr="00E131B8">
              <w:rPr>
                <w:rFonts w:ascii="標楷體" w:eastAsia="標楷體" w:hAnsi="標楷體" w:cs="標楷體"/>
                <w:bCs/>
                <w:snapToGrid w:val="0"/>
              </w:rPr>
              <w:t>ogle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雲端服務</w:t>
            </w:r>
          </w:p>
          <w:p w14:paraId="4CEDB4C3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(1)文件 P187~189</w:t>
            </w:r>
          </w:p>
          <w:p w14:paraId="614A5D3C" w14:textId="563C89EF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(2)簡報 P190~192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E7BADB" w14:textId="6B8481A5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6E7F64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0B1A0143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7FAF2A52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7DF79AD3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60F8719F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FB876B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3286C39A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770AB978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362BC996" w14:textId="717A1838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FFFE4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3ECAACD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005616E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01B9E22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5326CA0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1220D25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48E15DC0" w14:textId="1032E1F3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7BED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27-28和平紀念日連假</w:t>
            </w:r>
          </w:p>
        </w:tc>
      </w:tr>
      <w:tr w:rsidR="00A2408E" w14:paraId="4929D27D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3DE3A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1F7112DE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D802D" w14:textId="36E160BD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490A8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30269F8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4C31C3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C1E54D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655B1AA8" w14:textId="12A9239B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C7BBE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7281BCB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</w:rPr>
              <w:t>4-3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</w:rPr>
              <w:t>資料處理方法 P120~123</w:t>
            </w:r>
          </w:p>
          <w:p w14:paraId="763223F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利用Google試算表，製作《地理分布圖》範例。</w:t>
            </w:r>
          </w:p>
          <w:p w14:paraId="7C9B2A1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E131B8">
              <w:rPr>
                <w:rFonts w:ascii="標楷體" w:eastAsia="標楷體" w:hAnsi="標楷體" w:cs="標楷體" w:hint="eastAsia"/>
              </w:rPr>
              <w:t>透過範例說明，思考如何呈現資料處理後的統計圖。</w:t>
            </w:r>
          </w:p>
          <w:p w14:paraId="67ABF4A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E131B8">
              <w:rPr>
                <w:rFonts w:ascii="標楷體" w:eastAsia="標楷體" w:hAnsi="標楷體" w:cs="標楷體" w:hint="eastAsia"/>
              </w:rPr>
              <w:t>練習將範例檔上傳至試算表。</w:t>
            </w:r>
          </w:p>
          <w:p w14:paraId="4AD57B3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E131B8">
              <w:rPr>
                <w:rFonts w:ascii="標楷體" w:eastAsia="標楷體" w:hAnsi="標楷體" w:cs="標楷體" w:hint="eastAsia"/>
              </w:rPr>
              <w:t>練習整理資料，如何隱藏不需要的儲存格。</w:t>
            </w:r>
          </w:p>
          <w:p w14:paraId="7AE4D0E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E131B8">
              <w:rPr>
                <w:rFonts w:ascii="標楷體" w:eastAsia="標楷體" w:hAnsi="標楷體" w:cs="標楷體" w:hint="eastAsia"/>
              </w:rPr>
              <w:t>練習使用試算表的圖表功能，以及了解地理分布圖的細項設定。</w:t>
            </w:r>
          </w:p>
          <w:p w14:paraId="731A96D7" w14:textId="37304681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E131B8">
              <w:rPr>
                <w:rFonts w:ascii="標楷體" w:eastAsia="標楷體" w:hAnsi="標楷體" w:cs="標楷體" w:hint="eastAsia"/>
              </w:rPr>
              <w:t>認識地理分布圖結果的特性。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19A0F4" w14:textId="520D8912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5058F2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61711AD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4B1FD611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1F641ED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18408B62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00280C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240D3D90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2AFF71B0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7F2FE0CD" w14:textId="24B94581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AC342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535A01F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3F0AC20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1AC2DAE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40542DD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86EDF0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6AD00D22" w14:textId="506FE909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CA83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2408E" w14:paraId="5F521442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CE983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3A35" w14:textId="704BED16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D357A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65D5B86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30FCCA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02B64A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4120C125" w14:textId="3BC16523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運a-IV-1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51BCF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lastRenderedPageBreak/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2BCB33F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</w:rPr>
              <w:t>4-3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</w:rPr>
              <w:t>資料處理方法 P124~128</w:t>
            </w:r>
          </w:p>
          <w:p w14:paraId="2D9625BC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1.介紹折線圖的意涵。</w:t>
            </w:r>
          </w:p>
          <w:p w14:paraId="7432794E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2.利用Google試算表，製作《折線圖》範例。</w:t>
            </w:r>
          </w:p>
          <w:p w14:paraId="4F64A7A3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(1)透過範例說明，思考如何呈現資料處理後的統計圖。</w:t>
            </w:r>
          </w:p>
          <w:p w14:paraId="637FED42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(2)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取得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開放資料上傳至試算表。</w:t>
            </w:r>
          </w:p>
          <w:p w14:paraId="3DBDDD09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(3)練習整理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統計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資料。</w:t>
            </w:r>
          </w:p>
          <w:p w14:paraId="37D576DD" w14:textId="77777777" w:rsidR="00A2408E" w:rsidRPr="00E131B8" w:rsidRDefault="00A2408E" w:rsidP="00A2408E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(4)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製作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折線圖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並了解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細項設定。</w:t>
            </w:r>
          </w:p>
          <w:p w14:paraId="209E83A2" w14:textId="133DD8E6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(5)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輸出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折線圖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的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2C937F" w14:textId="46B6B683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8499F3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7C1301B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00361F7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37625C2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55237170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76B716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lastRenderedPageBreak/>
              <w:t>1.平時上課表現</w:t>
            </w:r>
          </w:p>
          <w:p w14:paraId="0C5AAA93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0D4E8C3E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4BC3AABB" w14:textId="1966DAE7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lastRenderedPageBreak/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E8821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lastRenderedPageBreak/>
              <w:t>【人權教育】</w:t>
            </w:r>
          </w:p>
          <w:p w14:paraId="07D4AD9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0513400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4E8C612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7A76E9E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EF7541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2C79A7FE" w14:textId="31622A8F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8FDE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2408E" w14:paraId="50387D9F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0154B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319DDEF9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FD2B2" w14:textId="1E0783DF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5AC64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3275311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4E9FC8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F899C7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12C2C125" w14:textId="4D443767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0E50C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393D740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 w:hint="eastAsia"/>
              </w:rPr>
              <w:t>4-3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</w:rPr>
              <w:t>資料處理方法 P129-132</w:t>
            </w:r>
          </w:p>
          <w:p w14:paraId="0599F27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1.介紹雷達圖的意涵。</w:t>
            </w:r>
          </w:p>
          <w:p w14:paraId="7DF672B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2.利用Google試算表，製作《雷達圖》範例。</w:t>
            </w:r>
          </w:p>
          <w:p w14:paraId="729D153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(1)利用範例說明，思考如何呈現資料處理後的統計圖。</w:t>
            </w:r>
          </w:p>
          <w:p w14:paraId="0F4343A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(2)自行輸入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統計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資料至試算表。</w:t>
            </w:r>
          </w:p>
          <w:p w14:paraId="22866C4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(3)了解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及實作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雷達圖的細項設定。</w:t>
            </w:r>
          </w:p>
          <w:p w14:paraId="5478710C" w14:textId="19F5A6A2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(5)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輸出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雷達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圖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的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5B393" w14:textId="00065478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33B3D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61645D1D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625513BE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74E35176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2916DC8E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B91C38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0B7C7008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3FE294A9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6D17F85E" w14:textId="726DE23F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8D765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5A01870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07A4E90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5C8CD68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220F1E9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914372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4BA0249C" w14:textId="5794BFE3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95541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25補班補課(4/3)</w:t>
            </w:r>
          </w:p>
        </w:tc>
      </w:tr>
      <w:tr w:rsidR="00A2408E" w14:paraId="66726C3E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822E4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4E68" w14:textId="009256D0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1919E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3031FB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9E567D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00CCB06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208FD3DC" w14:textId="4799328B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34DC6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15F7716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1.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lang w:eastAsia="zh-HK"/>
              </w:rPr>
              <w:t>課本重點回顧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P133</w:t>
            </w:r>
          </w:p>
          <w:p w14:paraId="50C608B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2.習作第4章 P30~33</w:t>
            </w:r>
          </w:p>
          <w:p w14:paraId="5848D98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(1)習作選擇題。</w:t>
            </w:r>
          </w:p>
          <w:p w14:paraId="7DCCE3D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(2)習作</w:t>
            </w:r>
            <w:proofErr w:type="gramStart"/>
            <w:r w:rsidRPr="00E131B8">
              <w:rPr>
                <w:rFonts w:ascii="標楷體" w:eastAsia="標楷體" w:hAnsi="標楷體" w:cs="標楷體" w:hint="eastAsia"/>
                <w:bCs/>
              </w:rPr>
              <w:t>實作題雷達</w:t>
            </w:r>
            <w:proofErr w:type="gramEnd"/>
            <w:r w:rsidRPr="00E131B8">
              <w:rPr>
                <w:rFonts w:ascii="標楷體" w:eastAsia="標楷體" w:hAnsi="標楷體" w:cs="標楷體" w:hint="eastAsia"/>
                <w:bCs/>
              </w:rPr>
              <w:t>圖。</w:t>
            </w:r>
          </w:p>
          <w:p w14:paraId="48BF5DDD" w14:textId="384E3907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利用全班各科成績的資料，使用 Google試算表繪製雷達圖並試著解釋其意義。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80B0F0" w14:textId="2BEE8DBF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0A7CF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6EF29EB7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6CBFCFAF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158F5A7F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1410D63C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8F7F99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171ED2AC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1484CBE8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64F776C3" w14:textId="458F3855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70DF6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5F3874E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13E971A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7DB9BBD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59679BA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6CAC48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0494152C" w14:textId="5BE19893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F5E7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28-29第一次段考</w:t>
            </w:r>
          </w:p>
        </w:tc>
      </w:tr>
      <w:tr w:rsidR="00A2408E" w14:paraId="53CAC168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F71BF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3BAB8374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ED587" w14:textId="78A72839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資D-IV-3資料處理概念與方法。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BF175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0EEDED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06E7921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7CDCF1E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</w:p>
          <w:p w14:paraId="28B27476" w14:textId="4338C119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54ACE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kern w:val="2"/>
              </w:rPr>
              <w:t>第4章</w:t>
            </w:r>
            <w:r>
              <w:rPr>
                <w:rFonts w:ascii="標楷體" w:eastAsia="標楷體" w:hAnsi="標楷體" w:cs="標楷體" w:hint="eastAsia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kern w:val="2"/>
              </w:rPr>
              <w:t>資料處理概念與方法</w:t>
            </w:r>
          </w:p>
          <w:p w14:paraId="127AFFE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習作第4章 P34~36</w:t>
            </w:r>
          </w:p>
          <w:p w14:paraId="13B8FC7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習作討論題的折線圖。</w:t>
            </w:r>
          </w:p>
          <w:p w14:paraId="612A933B" w14:textId="3AB9509F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 xml:space="preserve">查詢住家附近三個水庫最近 12 </w:t>
            </w:r>
            <w:proofErr w:type="gramStart"/>
            <w:r w:rsidRPr="00E131B8">
              <w:rPr>
                <w:rFonts w:ascii="標楷體" w:eastAsia="標楷體" w:hAnsi="標楷體" w:cs="標楷體" w:hint="eastAsia"/>
                <w:bCs/>
              </w:rPr>
              <w:t>個</w:t>
            </w:r>
            <w:proofErr w:type="gramEnd"/>
            <w:r w:rsidRPr="00E131B8">
              <w:rPr>
                <w:rFonts w:ascii="標楷體" w:eastAsia="標楷體" w:hAnsi="標楷體" w:cs="標楷體" w:hint="eastAsia"/>
                <w:bCs/>
              </w:rPr>
              <w:t>月，其每月1日的有效蓄水量，使用 Google 試算表繪製水庫蓄水量的折線圖，並試著解釋三個水庫的差異性。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5F1966" w14:textId="7256A7DE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2F420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320C287F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177A64CF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4D7A21E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105E252A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7405DB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3B117DAC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290F0488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06C47E33" w14:textId="402D8F1A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D7AD0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2316353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人J11 </w:t>
            </w:r>
          </w:p>
          <w:p w14:paraId="260578D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3AF9D0D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J7 </w:t>
            </w:r>
          </w:p>
          <w:p w14:paraId="1CCD577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CA1532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3B2A1802" w14:textId="23FF3691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E861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3-5清明節連假</w:t>
            </w:r>
          </w:p>
        </w:tc>
      </w:tr>
      <w:tr w:rsidR="00A2408E" w14:paraId="1CCD0DDF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A8966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0BC8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 xml:space="preserve">資 D-IV-1 資料數位化之原理與方法。 </w:t>
            </w:r>
          </w:p>
          <w:p w14:paraId="2625E6FF" w14:textId="0B19A67D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 D-IV-2 數位資料的表示方法。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14D10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運 t-IV-1 能了解資訊系統的基本組成架構與運算原理。 </w:t>
            </w:r>
          </w:p>
          <w:p w14:paraId="23A45F5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運 p-IV-1 能選用適當的資訊科技組織思維，並進行有效的表達。 </w:t>
            </w:r>
          </w:p>
          <w:p w14:paraId="73EAB6C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運 p-IV-3 能有系統地整理數位資源。 </w:t>
            </w:r>
          </w:p>
          <w:p w14:paraId="0E726A7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運 a-IV-1 能落實健康的數位使用習慣與態度。 </w:t>
            </w:r>
          </w:p>
          <w:p w14:paraId="171B8F6B" w14:textId="566A9152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 a-IV-3 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55E4E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第5章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資料數位化原理與方法</w:t>
            </w:r>
          </w:p>
          <w:p w14:paraId="673C7F1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5-1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數位化的概念 P134~136</w:t>
            </w:r>
          </w:p>
          <w:p w14:paraId="16E550A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介紹數位化的概念，包含類比訊號、數位訊號及轉換的過程。</w:t>
            </w:r>
          </w:p>
          <w:p w14:paraId="7653FDB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5-2 數字系統 P137~139</w:t>
            </w:r>
          </w:p>
          <w:p w14:paraId="0F38662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介紹數字系統的概念。</w:t>
            </w:r>
          </w:p>
          <w:p w14:paraId="01B329D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1.認識二進位數字的意涵。</w:t>
            </w:r>
          </w:p>
          <w:p w14:paraId="5159619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2.認識十進位數字的意涵。</w:t>
            </w:r>
          </w:p>
          <w:p w14:paraId="6D00DB8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3.了解二進位數字轉換成十進位數字的過程及實作範例。</w:t>
            </w:r>
          </w:p>
          <w:p w14:paraId="1759B9FD" w14:textId="54F3CC4C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4.了解十進位數字轉換成二進位數字的過程及實作範例。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0E8A3" w14:textId="27F1673D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124AA7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1FC6CB0D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2868783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4AD9465A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1D29AB3B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6CB926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4207A119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39BC220F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629AAD21" w14:textId="01737B76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4017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1FC8CA1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74FC7D9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156BB38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5FD3CEA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5BAC0A3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 學習蒐集與分析工作/教育環境的資料。</w:t>
            </w:r>
          </w:p>
          <w:p w14:paraId="72103A7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39EDAD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303D4EC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</w:t>
            </w: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彙與他人進行溝通。</w:t>
            </w:r>
          </w:p>
          <w:p w14:paraId="3B0413D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閱J7 小心求證資訊來源，判讀文本知識的正確性。</w:t>
            </w:r>
          </w:p>
          <w:p w14:paraId="2679058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閱J8 在學習上遇到問題時，願意尋找課外資料，解決困難。</w:t>
            </w:r>
          </w:p>
          <w:p w14:paraId="62F0BBC1" w14:textId="0BD4F1C5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FC31D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15校慶(暫定)</w:t>
            </w:r>
          </w:p>
        </w:tc>
      </w:tr>
      <w:tr w:rsidR="00A2408E" w14:paraId="3C427F64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9F1CB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C61F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資D-IV-1資料數位化之原理與方法。</w:t>
            </w:r>
          </w:p>
          <w:p w14:paraId="09DD9AB1" w14:textId="0CFC458B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資D-IV-2數位資料的表示方法。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04946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BBE190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6D25E5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6F79BF5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158436A5" w14:textId="2CAE4BFE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A60B9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第5章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資料數位化原理與方法</w:t>
            </w:r>
          </w:p>
          <w:p w14:paraId="3E17822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5-3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文字資料數位化 P140~142</w:t>
            </w:r>
          </w:p>
          <w:p w14:paraId="26E944B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1.介紹文字資料的數位化，以及轉換的過程。</w:t>
            </w:r>
          </w:p>
          <w:p w14:paraId="5DFE414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2.介紹常見的編碼系統。</w:t>
            </w:r>
          </w:p>
          <w:p w14:paraId="7E1B12F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(1)認識ASCII及其編碼表。</w:t>
            </w:r>
          </w:p>
          <w:p w14:paraId="6FB457B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(2)認識Big-5碼及其編碼表。</w:t>
            </w:r>
          </w:p>
          <w:p w14:paraId="0C311BB8" w14:textId="7495DF38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(3)認識Unicode及其編碼表。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010D6A" w14:textId="34A15C28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594B44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55A9364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57946C67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740F9C1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6A6C7A1A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E4BF35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0388106D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15EAD39B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5E9530D4" w14:textId="6CC4A903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94D1C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1B40722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</w:t>
            </w:r>
          </w:p>
          <w:p w14:paraId="1268C24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57F1CB6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品J8 </w:t>
            </w:r>
          </w:p>
          <w:p w14:paraId="7215DFD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4C38899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</w:t>
            </w:r>
          </w:p>
          <w:p w14:paraId="3002CA3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6142C1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7EED651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閱J3 </w:t>
            </w:r>
          </w:p>
          <w:p w14:paraId="744B4C3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閱J7 </w:t>
            </w:r>
          </w:p>
          <w:p w14:paraId="07B7AA6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閱J8 </w:t>
            </w:r>
          </w:p>
          <w:p w14:paraId="1C7F18BF" w14:textId="2C102155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閱J10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2829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20-21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年級第四次複習考</w:t>
            </w:r>
          </w:p>
        </w:tc>
      </w:tr>
      <w:tr w:rsidR="00A2408E" w14:paraId="1BC8EF59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F8A4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8868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資D-IV-1資料數位化之原理與方法。</w:t>
            </w:r>
          </w:p>
          <w:p w14:paraId="3ED89933" w14:textId="5E0CBF0B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資D-IV-2數位資料的表示方法。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09EAD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983A69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A9A5F7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7F4E5BE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167A0967" w14:textId="7C28CC23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C5A7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第5章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資料數位化原理與方法</w:t>
            </w:r>
          </w:p>
          <w:p w14:paraId="74977BE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5-4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 xml:space="preserve">聲音數位化 P143~145 </w:t>
            </w:r>
          </w:p>
          <w:p w14:paraId="7278D2E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1.介紹聲音的三要素，包含響度、音調、音色。</w:t>
            </w:r>
          </w:p>
          <w:p w14:paraId="204022D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2.介紹聲音數位化的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方法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5786599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(1)認識聲音的取樣。</w:t>
            </w:r>
          </w:p>
          <w:p w14:paraId="62C78005" w14:textId="5828DA5D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(2)認識聲音的量化。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872439" w14:textId="324E0511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52A80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0ADC5BBA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42B79F5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1968FCB1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4D856178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B2C03B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43857E89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73542535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10F90C5E" w14:textId="7E24617B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BC960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61D39AF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</w:t>
            </w:r>
          </w:p>
          <w:p w14:paraId="0DED30E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5F79DDB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品J8 </w:t>
            </w:r>
          </w:p>
          <w:p w14:paraId="613BA07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478850D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</w:t>
            </w:r>
          </w:p>
          <w:p w14:paraId="5392573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028D6A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29BEF62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閱J3 </w:t>
            </w:r>
          </w:p>
          <w:p w14:paraId="1DF5B57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閱J7 </w:t>
            </w:r>
          </w:p>
          <w:p w14:paraId="76408A9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閱J8 </w:t>
            </w:r>
          </w:p>
          <w:p w14:paraId="3D5C2879" w14:textId="2512EC86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77E3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2408E" w14:paraId="2D210264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2DF6F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A6C5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資D-IV-1資料數位化之原理與方法。</w:t>
            </w:r>
          </w:p>
          <w:p w14:paraId="4B925E58" w14:textId="00F2C875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資D-IV-2數位資料的表示方法。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00F1C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847CE1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65B9035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05C318E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93A3893" w14:textId="289EEAAD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9DAE6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第5章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資料數位化原理與方法</w:t>
            </w:r>
          </w:p>
          <w:p w14:paraId="0337E70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5-4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聲音數位化 P146~148</w:t>
            </w:r>
          </w:p>
          <w:p w14:paraId="12A5DF8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聲音的編輯</w:t>
            </w:r>
          </w:p>
          <w:p w14:paraId="007C8FB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(1)Audacity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下載</w:t>
            </w:r>
          </w:p>
          <w:p w14:paraId="45A32CC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(2)Audacity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操作介面</w:t>
            </w:r>
          </w:p>
          <w:p w14:paraId="1FF90C4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(3)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聲音的錄製</w:t>
            </w:r>
          </w:p>
          <w:p w14:paraId="30590A7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(4)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聲音的儲存</w:t>
            </w:r>
          </w:p>
          <w:p w14:paraId="62F4193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 xml:space="preserve">2.Audacity－聲音的剪輯 </w:t>
            </w:r>
          </w:p>
          <w:p w14:paraId="4977B7C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實作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-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附錄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P193~195</w:t>
            </w:r>
          </w:p>
          <w:p w14:paraId="10D24FF9" w14:textId="77777777" w:rsidR="00A2408E" w:rsidRPr="00E131B8" w:rsidRDefault="00A2408E" w:rsidP="00A2408E">
            <w:pPr>
              <w:spacing w:line="260" w:lineRule="exact"/>
              <w:ind w:left="1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</w:t>
            </w:r>
            <w:r w:rsidRPr="00E131B8">
              <w:rPr>
                <w:rFonts w:ascii="標楷體" w:eastAsia="標楷體" w:hAnsi="標楷體" w:hint="eastAsia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開啟現有聲音檔</w:t>
            </w:r>
          </w:p>
          <w:p w14:paraId="59993ABD" w14:textId="6F52AE8A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(2)截取聲音檔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6F4E9B" w14:textId="51FECEFB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574DEC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2B552F4D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7E046B45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0A942F27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57278A5E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E1B305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7A9DCE6F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13056FD7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22F40DDE" w14:textId="52A033CA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EFBE6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1669209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</w:t>
            </w:r>
          </w:p>
          <w:p w14:paraId="5A14BF5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68FC343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品J8 </w:t>
            </w:r>
          </w:p>
          <w:p w14:paraId="2E6BAE6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740F1E8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</w:t>
            </w:r>
          </w:p>
          <w:p w14:paraId="031405B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22B953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4D0956F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閱J3 </w:t>
            </w:r>
          </w:p>
          <w:p w14:paraId="7A5A6B1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閱J7 </w:t>
            </w:r>
          </w:p>
          <w:p w14:paraId="79CA587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閱J8 </w:t>
            </w:r>
          </w:p>
          <w:p w14:paraId="07C4CFB3" w14:textId="62B1DA93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0B589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年級詩詞吟唱比賽</w:t>
            </w:r>
          </w:p>
        </w:tc>
      </w:tr>
      <w:tr w:rsidR="00A2408E" w14:paraId="2AB1DE34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583F4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1C88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資D-IV-1資料數位化之原理與方法。</w:t>
            </w:r>
          </w:p>
          <w:p w14:paraId="5F84085F" w14:textId="17227329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資D-IV-2數位資料的表示方法。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A8B8F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26CDE4F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3D5481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683AB5C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67421175" w14:textId="2F5D5C74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B0A5F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第5章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資料數位化原理與方法</w:t>
            </w:r>
          </w:p>
          <w:p w14:paraId="32DB7D5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5-5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 xml:space="preserve">影像數位化 </w:t>
            </w:r>
            <w:r w:rsidRPr="00E131B8">
              <w:rPr>
                <w:rFonts w:ascii="標楷體" w:eastAsia="標楷體" w:hAnsi="標楷體" w:cs="標楷體"/>
                <w:bCs/>
              </w:rPr>
              <w:t>P149~152</w:t>
            </w:r>
          </w:p>
          <w:p w14:paraId="296494E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1.介紹影像數位化的概念。</w:t>
            </w:r>
          </w:p>
          <w:p w14:paraId="12B1260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(1)認識影像的取樣。</w:t>
            </w:r>
          </w:p>
          <w:p w14:paraId="310CB8A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(2)認識影像的量化，包含黑白點陣圖、灰階點陣圖、彩色點陣圖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色光三原色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6CA49363" w14:textId="5014BDE7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2.介紹數位鏡頭的運作流程。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B72DA9" w14:textId="46C61B96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1D2D13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2F56F4BD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35F7D166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7F290E9E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0E5F6711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22B80F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7FFC109B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0415FF80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7D01B344" w14:textId="5AF78845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3B6C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0BF8BA5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</w:t>
            </w:r>
          </w:p>
          <w:p w14:paraId="6011ED6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2ACD790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品J8 </w:t>
            </w:r>
          </w:p>
          <w:p w14:paraId="27A9285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1F7D2B7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</w:t>
            </w:r>
          </w:p>
          <w:p w14:paraId="1FF8F48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2CC9D4C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55F3D7A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閱J3 </w:t>
            </w:r>
          </w:p>
          <w:p w14:paraId="06A56FA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閱J7 </w:t>
            </w:r>
          </w:p>
          <w:p w14:paraId="13B8F37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閱J8 </w:t>
            </w:r>
          </w:p>
          <w:p w14:paraId="454736F8" w14:textId="39602279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4A2AE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10-11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年級第二次段考</w:t>
            </w:r>
          </w:p>
        </w:tc>
      </w:tr>
      <w:tr w:rsidR="00A2408E" w14:paraId="6998853D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64770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74F6E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資D-IV-1資料數位化之原理與方法。</w:t>
            </w:r>
          </w:p>
          <w:p w14:paraId="7A0F3F4B" w14:textId="714EEFC5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資D-IV-2數位資料的表示方法。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515D5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876A75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5AFEEBF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00AEDBB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F2EC5E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</w:p>
          <w:p w14:paraId="35FC1583" w14:textId="77777777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6C10E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第5章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資料數位化原理與方法</w:t>
            </w:r>
          </w:p>
          <w:p w14:paraId="5CD06FB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1.重點回顧 P153</w:t>
            </w:r>
          </w:p>
          <w:p w14:paraId="435B83F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第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5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章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習作 37-40</w:t>
            </w:r>
          </w:p>
          <w:p w14:paraId="28E39B6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(1)習作選擇題。</w:t>
            </w:r>
          </w:p>
          <w:p w14:paraId="3ECDF9D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(2)習作</w:t>
            </w:r>
            <w:proofErr w:type="gramStart"/>
            <w:r w:rsidRPr="00E131B8"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 w:rsidRPr="00E131B8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7EF5854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聲音是如何取樣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練習</w:t>
            </w:r>
          </w:p>
          <w:p w14:paraId="2C06605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(3)習作討論題。</w:t>
            </w:r>
          </w:p>
          <w:p w14:paraId="22D20068" w14:textId="0BAAACF8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ASCII編碼練習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666A00" w14:textId="2DBA64E3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D142E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0ABC2000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6E245A11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03A0359E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0CFD6223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359031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05E97E92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69A9678D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6FAA8DFC" w14:textId="22F67520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F80B7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3DDDA37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</w:t>
            </w:r>
          </w:p>
          <w:p w14:paraId="7AD4B2A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4CD72AE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品J8 </w:t>
            </w:r>
          </w:p>
          <w:p w14:paraId="7596BA0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326ADED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J7</w:t>
            </w:r>
          </w:p>
          <w:p w14:paraId="48F4426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5DA4A19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閱J2 </w:t>
            </w:r>
          </w:p>
          <w:p w14:paraId="0FD809D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閱J3 </w:t>
            </w:r>
          </w:p>
          <w:p w14:paraId="6DFDDA0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閱J7 </w:t>
            </w:r>
          </w:p>
          <w:p w14:paraId="3EA28B2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閱J8 </w:t>
            </w:r>
          </w:p>
          <w:p w14:paraId="7D16025E" w14:textId="7CC1F338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5B9DF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17-18七八年級第二次段20-21教育會考</w:t>
            </w:r>
          </w:p>
        </w:tc>
      </w:tr>
      <w:tr w:rsidR="00A2408E" w14:paraId="5DC6EC0E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5E36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C9C30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資H-IV-6資訊科技對</w:t>
            </w: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人類生活之影響。</w:t>
            </w:r>
          </w:p>
          <w:p w14:paraId="75F70A6A" w14:textId="0E20A632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資H-IV-7常見資訊產業的特性與種類。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48DF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運p-IV-1能選用適當的資訊科技組織思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維，並進行有效的表達。</w:t>
            </w:r>
          </w:p>
          <w:p w14:paraId="7F168F8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運p-IV-2能利用資訊科技與他人進行有效的互動。</w:t>
            </w:r>
          </w:p>
          <w:p w14:paraId="21578BAE" w14:textId="1F8DD9C2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E7B08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lastRenderedPageBreak/>
              <w:t>第6章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資訊產業與人類社會</w:t>
            </w:r>
          </w:p>
          <w:p w14:paraId="166C2F1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6-1資訊產業的種類與特性P156~161</w:t>
            </w:r>
          </w:p>
          <w:p w14:paraId="4F567AF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lastRenderedPageBreak/>
              <w:t>1.介紹資訊產業的種類與特性，分為六大類產業：硬體製造、軟體設計、網路通訊、系統整合、支援服務、電子商務。</w:t>
            </w:r>
          </w:p>
          <w:p w14:paraId="43B81CC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2.認識硬體製造產業的意涵：</w:t>
            </w:r>
          </w:p>
          <w:p w14:paraId="0934462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(1)介紹硬體製造產業的範圍，包含電腦硬體的周邊設備、終端設備和零組件等。</w:t>
            </w:r>
          </w:p>
          <w:p w14:paraId="3574DDF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(2)介紹硬體製造產業的特性。</w:t>
            </w:r>
          </w:p>
          <w:p w14:paraId="5F73968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3.認識軟體設計產業的意涵：</w:t>
            </w:r>
          </w:p>
          <w:p w14:paraId="7063B94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(1)介紹軟體設計的軟體開發歷程。</w:t>
            </w:r>
          </w:p>
          <w:p w14:paraId="3CC79DA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(2)介紹軟體設計產業的電腦軟體類別，包含系統軟體、應用軟體（通用</w:t>
            </w:r>
            <w:proofErr w:type="gramStart"/>
            <w:r w:rsidRPr="00E131B8">
              <w:rPr>
                <w:rFonts w:ascii="標楷體" w:eastAsia="標楷體" w:hAnsi="標楷體" w:cs="標楷體" w:hint="eastAsia"/>
                <w:bCs/>
              </w:rPr>
              <w:t>∕</w:t>
            </w:r>
            <w:proofErr w:type="gramEnd"/>
            <w:r w:rsidRPr="00E131B8">
              <w:rPr>
                <w:rFonts w:ascii="標楷體" w:eastAsia="標楷體" w:hAnsi="標楷體" w:cs="標楷體" w:hint="eastAsia"/>
                <w:bCs/>
              </w:rPr>
              <w:t>套裝軟體、客製化軟體）。</w:t>
            </w:r>
          </w:p>
          <w:p w14:paraId="36965FC3" w14:textId="50F7E6CF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(3)介紹軟體設計產業的特性。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E4959B" w14:textId="515E768E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F6F9E2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30DD13D7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2C4EF68C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6C5531B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lastRenderedPageBreak/>
              <w:t>4.教學廣播系統</w:t>
            </w:r>
          </w:p>
          <w:p w14:paraId="794C2602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617062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lastRenderedPageBreak/>
              <w:t>1.平時上課表現</w:t>
            </w:r>
          </w:p>
          <w:p w14:paraId="042121EB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061EDE56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lastRenderedPageBreak/>
              <w:t>3.學習態度</w:t>
            </w:r>
          </w:p>
          <w:p w14:paraId="795B1E99" w14:textId="694431ED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C432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lastRenderedPageBreak/>
              <w:t>【環境教育】</w:t>
            </w:r>
          </w:p>
          <w:p w14:paraId="3AE8811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環J4 了解永續發展的意義（環</w:t>
            </w: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境、社會、與經濟的均衡發展）與原則。</w:t>
            </w:r>
          </w:p>
          <w:p w14:paraId="04AD0E1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7E01A3A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J2 具備生涯規劃的知識與概念。</w:t>
            </w:r>
          </w:p>
          <w:p w14:paraId="1FF012B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J3 覺察自己的能力與興趣。</w:t>
            </w:r>
          </w:p>
          <w:p w14:paraId="580AB04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J8 工作/教育環境的類型與現況。</w:t>
            </w:r>
          </w:p>
          <w:p w14:paraId="2D1862D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J9 社會變遷與工作/教育環境的關係。</w:t>
            </w:r>
          </w:p>
          <w:p w14:paraId="1B939E0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923466C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理解學科知識內的重要詞彙的意涵，並懂得如何運用該詞彙與他人進行溝通。</w:t>
            </w:r>
          </w:p>
          <w:p w14:paraId="29514DB7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】</w:t>
            </w:r>
          </w:p>
          <w:p w14:paraId="37B1C7CC" w14:textId="2F1F2CF7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3242">
              <w:rPr>
                <w:rFonts w:ascii="標楷體" w:eastAsia="標楷體" w:hAnsi="標楷體" w:hint="eastAsia"/>
              </w:rPr>
              <w:t>性J5</w:t>
            </w:r>
            <w:r>
              <w:rPr>
                <w:rFonts w:ascii="標楷體" w:eastAsia="標楷體" w:hAnsi="標楷體"/>
              </w:rPr>
              <w:t xml:space="preserve"> </w:t>
            </w:r>
            <w:r w:rsidRPr="00633242">
              <w:rPr>
                <w:rFonts w:ascii="標楷體" w:eastAsia="標楷體" w:hAnsi="標楷體" w:hint="eastAsia"/>
              </w:rPr>
              <w:t>辨識性騷擾、性侵害與</w:t>
            </w:r>
            <w:proofErr w:type="gramStart"/>
            <w:r w:rsidRPr="0063324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633242">
              <w:rPr>
                <w:rFonts w:ascii="標楷體" w:eastAsia="標楷體" w:hAnsi="標楷體" w:hint="eastAsia"/>
              </w:rPr>
              <w:t>的樣態，運用資源解決問題。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AC76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2408E" w14:paraId="0A36A50F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AAFFA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BE25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資H-IV-6資訊科技對人類生活之影響。</w:t>
            </w:r>
          </w:p>
          <w:p w14:paraId="391DC9F6" w14:textId="35E7770C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資H-IV-7常見資訊產業的特性與種類。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CEC68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16A2E13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運p-IV-2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6D9A86D" w14:textId="01A7C3D8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10F16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第6章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資訊產業與人類社會</w:t>
            </w:r>
          </w:p>
          <w:p w14:paraId="510A2EF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6-1資訊產業的種類與特性</w:t>
            </w:r>
            <w:r w:rsidRPr="00E131B8">
              <w:rPr>
                <w:rFonts w:ascii="標楷體" w:eastAsia="標楷體" w:hAnsi="標楷體" w:cs="標楷體"/>
                <w:bCs/>
              </w:rPr>
              <w:t>P162~165</w:t>
            </w:r>
          </w:p>
          <w:p w14:paraId="0EB8E60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1.認識網路通訊產業的意涵：</w:t>
            </w:r>
          </w:p>
          <w:p w14:paraId="665D7B5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(1)介紹網路通訊產業的上游產品範圍，例如：網路IC晶片、微處理器、衛星定位與感測器晶片等。</w:t>
            </w:r>
          </w:p>
          <w:p w14:paraId="2B51F93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(2)介紹網路通訊產業的下游產品範圍，分為五大類：網路設備、光通訊設備、無線通訊設備、有線通訊設備、電信服務業。</w:t>
            </w:r>
          </w:p>
          <w:p w14:paraId="02D3BFA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/>
                <w:bCs/>
              </w:rPr>
              <w:t>2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.認識系統整合產業的意涵：</w:t>
            </w:r>
          </w:p>
          <w:p w14:paraId="106C3460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(1)介紹系統整合的過程，包含硬體整合、軟體整合。</w:t>
            </w:r>
          </w:p>
          <w:p w14:paraId="271F3112" w14:textId="2221FE07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(2)介紹系統整合產業的特性。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AA4059" w14:textId="0D1B1109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94C7A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7CA7C5B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4B594F81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3C4BE71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08739B1C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ED7EC0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20246F55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30CFD2B7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56122F8D" w14:textId="2FD39138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76E9E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14:paraId="06F85DF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環J4 </w:t>
            </w:r>
          </w:p>
          <w:p w14:paraId="0138DFA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7DE8381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J2 </w:t>
            </w:r>
          </w:p>
          <w:p w14:paraId="50BBEBC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J3 </w:t>
            </w:r>
          </w:p>
          <w:p w14:paraId="5451CDA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J8 </w:t>
            </w:r>
          </w:p>
          <w:p w14:paraId="614B194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J9 </w:t>
            </w:r>
          </w:p>
          <w:p w14:paraId="191630B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35851A6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閱J3 </w:t>
            </w:r>
          </w:p>
          <w:p w14:paraId="6E410D5E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】</w:t>
            </w:r>
          </w:p>
          <w:p w14:paraId="12B71EC6" w14:textId="50AAB49A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3242">
              <w:rPr>
                <w:rFonts w:ascii="標楷體" w:eastAsia="標楷體" w:hAnsi="標楷體" w:hint="eastAsia"/>
              </w:rPr>
              <w:t>性J5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450A6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2408E" w14:paraId="4A6798D8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6DF21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F4FB0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資H-IV-6資訊科技對人類生活之影響。</w:t>
            </w:r>
          </w:p>
          <w:p w14:paraId="1E8AD50C" w14:textId="7500E14F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資H-IV-7常見資訊產業的特性與種類。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D093C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05C116ED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運p-IV-2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4F1C021A" w14:textId="5B994455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DF609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第6章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資訊產業與人類社會</w:t>
            </w:r>
          </w:p>
          <w:p w14:paraId="1189A0C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6-1資訊產業的種類與特性P166~169</w:t>
            </w:r>
          </w:p>
          <w:p w14:paraId="67E8D76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1.認識支援服務產業的意涵：</w:t>
            </w:r>
          </w:p>
          <w:p w14:paraId="6A9CEC6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(1)介紹支援服務產業的服務範圍，常見的項目可分為建置或銷售、維護或維修、諮詢或其他。</w:t>
            </w:r>
          </w:p>
          <w:p w14:paraId="2125FEA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(2)介紹支援服務產業的特性。</w:t>
            </w:r>
          </w:p>
          <w:p w14:paraId="49A79207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/>
                <w:bCs/>
              </w:rPr>
              <w:t>2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.認識電子商務產業的意涵：</w:t>
            </w:r>
          </w:p>
          <w:p w14:paraId="3C9A015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(1)介紹電子商務產業的範圍，常見的項目可分為管理、交換、交易、行銷、拍賣、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電子資料交換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008989FF" w14:textId="7B31540B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(2)介紹電子商務產業的特性。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7FBA5A" w14:textId="2E721F1C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204B69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50F9FDF8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2190F2A1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50B8D4A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3A1CE9CF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37737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2EC163AE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4C19D6DD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02428AB6" w14:textId="1654AF29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0675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14:paraId="5B18B42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環J4 </w:t>
            </w:r>
          </w:p>
          <w:p w14:paraId="5DC4A75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5C55A18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J2 </w:t>
            </w:r>
          </w:p>
          <w:p w14:paraId="5C21C25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J3 </w:t>
            </w:r>
          </w:p>
          <w:p w14:paraId="1629030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J8 </w:t>
            </w:r>
          </w:p>
          <w:p w14:paraId="3E652C2F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J9 </w:t>
            </w:r>
          </w:p>
          <w:p w14:paraId="4A5CD35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6624FA16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</w:p>
          <w:p w14:paraId="339B0864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】</w:t>
            </w:r>
          </w:p>
          <w:p w14:paraId="4DD019CB" w14:textId="5D9DBB78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3242">
              <w:rPr>
                <w:rFonts w:ascii="標楷體" w:eastAsia="標楷體" w:hAnsi="標楷體" w:hint="eastAsia"/>
              </w:rPr>
              <w:t>性J5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6AFF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A2408E" w14:paraId="50F68495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F7901" w14:textId="77777777" w:rsidR="00A2408E" w:rsidRDefault="00A2408E" w:rsidP="00A2408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CDF4" w14:textId="77777777" w:rsidR="00A2408E" w:rsidRPr="00E131B8" w:rsidRDefault="00A2408E" w:rsidP="00A2408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資H-IV-6資訊科技對人類生活之影響。</w:t>
            </w:r>
          </w:p>
          <w:p w14:paraId="00B1C960" w14:textId="0342B793" w:rsidR="00A2408E" w:rsidRDefault="00A2408E" w:rsidP="00A24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</w:rPr>
              <w:t>資H-IV-7常見資訊產業的特性與種類。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89432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79E1938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運p-IV-2</w:t>
            </w:r>
            <w:r w:rsidRPr="00E131B8">
              <w:rPr>
                <w:rFonts w:ascii="標楷體" w:eastAsia="標楷體" w:hAnsi="標楷體"/>
                <w:bCs/>
                <w:snapToGrid w:val="0"/>
              </w:rPr>
              <w:t xml:space="preserve"> </w:t>
            </w:r>
          </w:p>
          <w:p w14:paraId="3F870938" w14:textId="5DE5452F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9BFD4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第6章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資訊產業與人類社會</w:t>
            </w:r>
          </w:p>
          <w:p w14:paraId="5E4F9701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6-2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資訊科技對人類社會的影響</w:t>
            </w:r>
          </w:p>
          <w:p w14:paraId="2E60ECE3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P170~172</w:t>
            </w:r>
          </w:p>
          <w:p w14:paraId="576C8D0A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1.介紹資訊科技對個人生活與工作的影響，例如：教學、資訊共享、人工智慧技術、機器人技術、過度依賴電腦網路等。</w:t>
            </w:r>
          </w:p>
          <w:p w14:paraId="7A6BAAE5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2.社會與經濟：假訊息充斥、言論自由無限上綱、</w:t>
            </w:r>
            <w:proofErr w:type="gramStart"/>
            <w:r w:rsidRPr="00E131B8">
              <w:rPr>
                <w:rFonts w:ascii="標楷體" w:eastAsia="標楷體" w:hAnsi="標楷體" w:cs="標楷體" w:hint="eastAsia"/>
                <w:bCs/>
              </w:rPr>
              <w:t>網路霸凌等</w:t>
            </w:r>
            <w:proofErr w:type="gramEnd"/>
          </w:p>
          <w:p w14:paraId="0F881379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3.在地與全球：</w:t>
            </w:r>
            <w:proofErr w:type="gramStart"/>
            <w:r w:rsidRPr="00E131B8">
              <w:rPr>
                <w:rFonts w:ascii="標楷體" w:eastAsia="標楷體" w:hAnsi="標楷體" w:cs="標楷體" w:hint="eastAsia"/>
                <w:bCs/>
              </w:rPr>
              <w:t>線上觀賞</w:t>
            </w:r>
            <w:proofErr w:type="gramEnd"/>
            <w:r w:rsidRPr="00E131B8">
              <w:rPr>
                <w:rFonts w:ascii="標楷體" w:eastAsia="標楷體" w:hAnsi="標楷體" w:cs="標楷體" w:hint="eastAsia"/>
                <w:bCs/>
              </w:rPr>
              <w:t>藝文活動、閱讀圖文、全球各地的動態都可盡收眼底，資訊科技的巧妙連結成就了地球村。</w:t>
            </w:r>
          </w:p>
          <w:p w14:paraId="725FBB3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4.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重點回顧</w:t>
            </w:r>
            <w:r w:rsidRPr="00E131B8">
              <w:rPr>
                <w:rFonts w:ascii="標楷體" w:eastAsia="標楷體" w:hAnsi="標楷體" w:cs="標楷體" w:hint="eastAsia"/>
                <w:bCs/>
              </w:rPr>
              <w:t xml:space="preserve"> P173~174</w:t>
            </w:r>
          </w:p>
          <w:p w14:paraId="3A797CAA" w14:textId="5D9EC210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5.習作</w:t>
            </w:r>
            <w:r w:rsidRPr="00E131B8">
              <w:rPr>
                <w:rFonts w:ascii="標楷體" w:eastAsia="標楷體" w:hAnsi="標楷體" w:cs="標楷體" w:hint="eastAsia"/>
                <w:bCs/>
                <w:lang w:eastAsia="zh-HK"/>
              </w:rPr>
              <w:t>選擇題</w:t>
            </w:r>
            <w:r>
              <w:rPr>
                <w:rFonts w:ascii="標楷體" w:eastAsia="標楷體" w:hAnsi="標楷體" w:cs="標楷體" w:hint="eastAsia"/>
                <w:bCs/>
              </w:rPr>
              <w:t>、</w:t>
            </w:r>
            <w:r w:rsidRPr="00E131B8">
              <w:rPr>
                <w:rFonts w:ascii="標楷體" w:eastAsia="標楷體" w:hAnsi="標楷體" w:cs="標楷體" w:hint="eastAsia"/>
                <w:bCs/>
              </w:rPr>
              <w:t>討論題。</w:t>
            </w:r>
            <w:r>
              <w:rPr>
                <w:rFonts w:ascii="標楷體" w:eastAsia="標楷體" w:hAnsi="標楷體" w:cs="標楷體" w:hint="eastAsia"/>
                <w:bCs/>
              </w:rPr>
              <w:t>P</w:t>
            </w:r>
            <w:r w:rsidRPr="00E131B8">
              <w:rPr>
                <w:rFonts w:ascii="標楷體" w:eastAsia="標楷體" w:hAnsi="標楷體" w:cs="標楷體"/>
                <w:bCs/>
              </w:rPr>
              <w:t>41-44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06A76" w14:textId="2E87D4ED" w:rsidR="00A2408E" w:rsidRDefault="00A2408E" w:rsidP="00A2408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005E44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</w:t>
            </w:r>
            <w:proofErr w:type="gramStart"/>
            <w:r w:rsidRPr="00E131B8">
              <w:rPr>
                <w:rFonts w:ascii="標楷體" w:eastAsia="標楷體" w:hAnsi="標楷體"/>
                <w:bCs/>
                <w:color w:val="auto"/>
              </w:rPr>
              <w:t>版備課用</w:t>
            </w:r>
            <w:proofErr w:type="gramEnd"/>
            <w:r w:rsidRPr="00E131B8">
              <w:rPr>
                <w:rFonts w:ascii="標楷體" w:eastAsia="標楷體" w:hAnsi="標楷體"/>
                <w:bCs/>
                <w:color w:val="auto"/>
              </w:rPr>
              <w:t>書</w:t>
            </w:r>
          </w:p>
          <w:p w14:paraId="252D2C33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14:paraId="51055DAB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14:paraId="55E74B5A" w14:textId="77777777" w:rsidR="00A2408E" w:rsidRPr="00E131B8" w:rsidRDefault="00A2408E" w:rsidP="00A2408E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14:paraId="47F10F80" w14:textId="77777777" w:rsidR="00A2408E" w:rsidRDefault="00A2408E" w:rsidP="00A2408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429A8E" w14:textId="77777777" w:rsidR="00A2408E" w:rsidRPr="00E131B8" w:rsidRDefault="00A2408E" w:rsidP="00A2408E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14:paraId="073011C8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14:paraId="5A26D11D" w14:textId="77777777" w:rsidR="00A2408E" w:rsidRPr="00E131B8" w:rsidRDefault="00A2408E" w:rsidP="00A2408E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14:paraId="05EC8B27" w14:textId="1E312CDD" w:rsidR="00A2408E" w:rsidRDefault="00A2408E" w:rsidP="00A2408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</w:rPr>
              <w:t>4.課堂問答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92E044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【環境教育】</w:t>
            </w:r>
          </w:p>
          <w:p w14:paraId="20B28392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環J4 </w:t>
            </w:r>
          </w:p>
          <w:p w14:paraId="7B6E3CF8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4F25FA7E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J2 </w:t>
            </w:r>
          </w:p>
          <w:p w14:paraId="7F078C1C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J3 </w:t>
            </w:r>
          </w:p>
          <w:p w14:paraId="5F97144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J8 </w:t>
            </w:r>
          </w:p>
          <w:p w14:paraId="41F2607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J9 </w:t>
            </w:r>
          </w:p>
          <w:p w14:paraId="0A6C235B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1951746" w14:textId="77777777" w:rsidR="00A2408E" w:rsidRPr="00E131B8" w:rsidRDefault="00A2408E" w:rsidP="00A240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 w:rsidRPr="00E131B8">
              <w:rPr>
                <w:rFonts w:ascii="標楷體" w:eastAsia="標楷體" w:hAnsi="標楷體"/>
              </w:rPr>
              <w:t xml:space="preserve"> </w:t>
            </w:r>
          </w:p>
          <w:p w14:paraId="7FAAC1A0" w14:textId="77777777" w:rsidR="00A2408E" w:rsidRDefault="00A2408E" w:rsidP="00A2408E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】</w:t>
            </w:r>
          </w:p>
          <w:p w14:paraId="5EA30EFD" w14:textId="54D3183A" w:rsidR="00A2408E" w:rsidRDefault="00A2408E" w:rsidP="00A2408E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33242">
              <w:rPr>
                <w:rFonts w:ascii="標楷體" w:eastAsia="標楷體" w:hAnsi="標楷體" w:hint="eastAsia"/>
              </w:rPr>
              <w:t>性J5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2E61D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17補班補課(6/23)</w:t>
            </w:r>
          </w:p>
          <w:p w14:paraId="28C2B716" w14:textId="77777777" w:rsidR="00A2408E" w:rsidRDefault="00A2408E" w:rsidP="00A2408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、七八年級藝能科考試</w:t>
            </w:r>
          </w:p>
        </w:tc>
      </w:tr>
    </w:tbl>
    <w:p w14:paraId="35B9F8F2" w14:textId="134F5837" w:rsidR="00DF3F80" w:rsidRDefault="00DF3F80">
      <w:pPr>
        <w:rPr>
          <w:rFonts w:ascii="標楷體" w:eastAsia="標楷體" w:hAnsi="標楷體" w:cs="標楷體"/>
          <w:b/>
          <w:sz w:val="24"/>
          <w:szCs w:val="24"/>
        </w:rPr>
      </w:pPr>
    </w:p>
    <w:p w14:paraId="65F7EF39" w14:textId="73A15537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0F4F1452" w14:textId="67CB52A5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7E2E815E" w14:textId="5925F5E6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2057510C" w14:textId="50CD00B1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63A05D24" w14:textId="1A221BED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29961184" w14:textId="7D2AB430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6A4FA154" w14:textId="0BECF227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1C128575" w14:textId="0D969154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6452035A" w14:textId="39578A9B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6E6D4043" w14:textId="70473004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7609F605" w14:textId="773025A9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0D21AA60" w14:textId="5F91E097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7A61F823" w14:textId="1B795D83" w:rsidR="00A2408E" w:rsidRDefault="00A2408E">
      <w:pPr>
        <w:rPr>
          <w:rFonts w:ascii="標楷體" w:eastAsia="標楷體" w:hAnsi="標楷體" w:cs="標楷體"/>
          <w:b/>
          <w:sz w:val="24"/>
          <w:szCs w:val="24"/>
        </w:rPr>
      </w:pPr>
    </w:p>
    <w:p w14:paraId="1A053BBD" w14:textId="77777777" w:rsidR="00A2408E" w:rsidRDefault="00A2408E">
      <w:pPr>
        <w:rPr>
          <w:rFonts w:ascii="標楷體" w:eastAsia="標楷體" w:hAnsi="標楷體" w:cs="標楷體" w:hint="eastAsia"/>
          <w:b/>
          <w:sz w:val="24"/>
          <w:szCs w:val="24"/>
        </w:rPr>
      </w:pPr>
    </w:p>
    <w:p w14:paraId="1E0514A7" w14:textId="63A681EC" w:rsidR="00A2408E" w:rsidRPr="00E131B8" w:rsidRDefault="00A2408E" w:rsidP="00A2408E">
      <w:pPr>
        <w:pStyle w:val="Textbody"/>
        <w:tabs>
          <w:tab w:val="left" w:pos="1345"/>
        </w:tabs>
        <w:ind w:firstLine="480"/>
        <w:jc w:val="center"/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/>
          <w:color w:val="auto"/>
          <w:sz w:val="32"/>
          <w:szCs w:val="32"/>
        </w:rPr>
        <w:lastRenderedPageBreak/>
        <w:t>新北市立溪</w:t>
      </w:r>
      <w:proofErr w:type="gramStart"/>
      <w:r w:rsidRPr="00E131B8">
        <w:rPr>
          <w:rFonts w:ascii="標楷體" w:eastAsia="標楷體" w:hAnsi="標楷體"/>
          <w:color w:val="auto"/>
          <w:sz w:val="32"/>
          <w:szCs w:val="32"/>
        </w:rPr>
        <w:t>崑</w:t>
      </w:r>
      <w:proofErr w:type="gramEnd"/>
      <w:r w:rsidRPr="00E131B8">
        <w:rPr>
          <w:rFonts w:ascii="標楷體" w:eastAsia="標楷體" w:hAnsi="標楷體"/>
          <w:color w:val="auto"/>
          <w:sz w:val="32"/>
          <w:szCs w:val="32"/>
        </w:rPr>
        <w:t>國民中學11</w:t>
      </w:r>
      <w:r>
        <w:rPr>
          <w:rFonts w:ascii="標楷體" w:eastAsia="標楷體" w:hAnsi="標楷體" w:hint="eastAsia"/>
          <w:color w:val="auto"/>
          <w:sz w:val="32"/>
          <w:szCs w:val="32"/>
        </w:rPr>
        <w:t>1</w:t>
      </w:r>
      <w:r w:rsidRPr="00E131B8">
        <w:rPr>
          <w:rFonts w:ascii="標楷體" w:eastAsia="標楷體" w:hAnsi="標楷體"/>
          <w:color w:val="auto"/>
          <w:sz w:val="32"/>
          <w:szCs w:val="32"/>
        </w:rPr>
        <w:t>學年度第2學期九年級 科技(資訊科技)領域教學進度總表</w:t>
      </w:r>
    </w:p>
    <w:p w14:paraId="43F6197E" w14:textId="77777777" w:rsidR="00A2408E" w:rsidRPr="00E131B8" w:rsidRDefault="00A2408E" w:rsidP="00A2408E">
      <w:pPr>
        <w:pStyle w:val="Textbody"/>
        <w:textAlignment w:val="auto"/>
        <w:rPr>
          <w:rFonts w:ascii="標楷體" w:eastAsia="標楷體" w:hAnsi="標楷體"/>
          <w:color w:val="auto"/>
          <w:sz w:val="24"/>
          <w:szCs w:val="24"/>
        </w:rPr>
      </w:pPr>
    </w:p>
    <w:tbl>
      <w:tblPr>
        <w:tblW w:w="14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3494"/>
        <w:gridCol w:w="1199"/>
        <w:gridCol w:w="3674"/>
        <w:gridCol w:w="1199"/>
        <w:gridCol w:w="3674"/>
      </w:tblGrid>
      <w:tr w:rsidR="00A2408E" w:rsidRPr="00E131B8" w14:paraId="5B64FE5F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CD3E9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6304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57455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BF96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ECE1C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5E23D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教學進度</w:t>
            </w:r>
          </w:p>
        </w:tc>
      </w:tr>
      <w:tr w:rsidR="00A2408E" w:rsidRPr="00E131B8" w14:paraId="78AF7DA4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F75E7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第一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AEE44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79F38E40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4-1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資料與資料檔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52E81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第八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5CB14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467C8B4B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習作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  <w:lang w:eastAsia="zh-HK"/>
              </w:rPr>
              <w:t>討論題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88B99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第十五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02DC6" w14:textId="77777777" w:rsidR="00A2408E" w:rsidRPr="00E131B8" w:rsidRDefault="00A2408E" w:rsidP="007E61E3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 資訊產業與人類社會</w:t>
            </w:r>
          </w:p>
          <w:p w14:paraId="7BB8B973" w14:textId="77777777" w:rsidR="00A2408E" w:rsidRPr="00E131B8" w:rsidRDefault="00A2408E" w:rsidP="007E61E3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資訊產業的種類與特性</w:t>
            </w:r>
          </w:p>
        </w:tc>
      </w:tr>
      <w:tr w:rsidR="00A2408E" w:rsidRPr="00E131B8" w14:paraId="46E41FD8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E8FF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第二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E788C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52235AB7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4-2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資料來源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BFFBD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第九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EC6A9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14:paraId="01C80270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5-1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數位化的概念</w:t>
            </w:r>
          </w:p>
          <w:p w14:paraId="71122946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5-2 數字系統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512D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第十六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507BC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 資訊產業與人類社會</w:t>
            </w:r>
          </w:p>
          <w:p w14:paraId="2EA68FB7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資訊產業的種類與特性</w:t>
            </w:r>
          </w:p>
        </w:tc>
      </w:tr>
      <w:tr w:rsidR="00A2408E" w:rsidRPr="00E131B8" w14:paraId="29256D62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67C6F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第三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0756E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3AA5E543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0F30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861BB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14:paraId="2EBA0CBD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5-3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文字資料數位化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78547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第十七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0CDBC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 資訊產業與人類社會</w:t>
            </w:r>
          </w:p>
          <w:p w14:paraId="63B17013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資訊產業的種類與特性</w:t>
            </w:r>
          </w:p>
        </w:tc>
      </w:tr>
      <w:tr w:rsidR="00A2408E" w:rsidRPr="00E131B8" w14:paraId="0B28C872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21255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第四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61687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77FB161A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4-3</w:t>
            </w:r>
            <w:r w:rsidRPr="00E131B8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D436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第十一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03B1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14:paraId="0AEF82AF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5-4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聲音數位化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1DE9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第十八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93F2D" w14:textId="77777777" w:rsidR="00A2408E" w:rsidRPr="00E131B8" w:rsidRDefault="00A2408E" w:rsidP="007E61E3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 資訊產業與人類社會</w:t>
            </w:r>
          </w:p>
          <w:p w14:paraId="6EC9586B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6-2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資訊科技對人類社會的影響</w:t>
            </w:r>
          </w:p>
          <w:p w14:paraId="3D51EE1E" w14:textId="77777777" w:rsidR="00A2408E" w:rsidRPr="00E131B8" w:rsidRDefault="00A2408E" w:rsidP="007E61E3">
            <w:pPr>
              <w:pStyle w:val="Textbody"/>
              <w:ind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 習作</w:t>
            </w:r>
          </w:p>
        </w:tc>
      </w:tr>
      <w:tr w:rsidR="00A2408E" w:rsidRPr="00E131B8" w14:paraId="1C8B6707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8532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第五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A973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1C399C43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C7700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第十二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E31D6" w14:textId="77777777" w:rsidR="00A2408E" w:rsidRPr="00E131B8" w:rsidRDefault="00A2408E" w:rsidP="007E61E3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14:paraId="0C2ABBBB" w14:textId="77777777" w:rsidR="00A2408E" w:rsidRPr="00E131B8" w:rsidRDefault="00A2408E" w:rsidP="007E61E3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5-4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聲音數位化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0B85E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DDA46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</w:p>
        </w:tc>
      </w:tr>
      <w:tr w:rsidR="00A2408E" w:rsidRPr="00E131B8" w14:paraId="132D9774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48D7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第六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33D05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64C8A548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9AB67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第十三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145A4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14:paraId="69C97965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5-5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影像數位化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314AB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CE36D" w14:textId="77777777" w:rsidR="00A2408E" w:rsidRPr="00E131B8" w:rsidRDefault="00A2408E" w:rsidP="007E61E3">
            <w:pPr>
              <w:pStyle w:val="Textbody"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A2408E" w:rsidRPr="00E131B8" w14:paraId="13EBFAB1" w14:textId="77777777" w:rsidTr="007E61E3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80239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第七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A30AE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14:paraId="3ACA533C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習作選擇題、</w:t>
            </w:r>
            <w:proofErr w:type="gramStart"/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實作題</w:t>
            </w:r>
            <w:proofErr w:type="gram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FE55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第十四</w:t>
            </w:r>
            <w:proofErr w:type="gramStart"/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50568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14:paraId="327D2A71" w14:textId="77777777" w:rsidR="00A2408E" w:rsidRPr="00E131B8" w:rsidRDefault="00A2408E" w:rsidP="007E61E3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第5章習作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0BB8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3D14" w14:textId="77777777" w:rsidR="00A2408E" w:rsidRPr="00E131B8" w:rsidRDefault="00A2408E" w:rsidP="007E61E3">
            <w:pPr>
              <w:pStyle w:val="Textbody"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</w:tbl>
    <w:p w14:paraId="41546348" w14:textId="77777777" w:rsidR="00A2408E" w:rsidRDefault="00A2408E" w:rsidP="00A2408E">
      <w:pPr>
        <w:rPr>
          <w:rFonts w:ascii="標楷體" w:eastAsia="標楷體" w:hAnsi="標楷體" w:cs="標楷體"/>
          <w:b/>
          <w:sz w:val="28"/>
          <w:szCs w:val="28"/>
        </w:rPr>
      </w:pPr>
    </w:p>
    <w:p w14:paraId="69B3018C" w14:textId="05D32A3B" w:rsidR="00A2408E" w:rsidRDefault="00A2408E" w:rsidP="00A2408E">
      <w:pPr>
        <w:rPr>
          <w:rFonts w:ascii="標楷體" w:eastAsia="標楷體" w:hAnsi="標楷體" w:cs="標楷體"/>
          <w:b/>
          <w:sz w:val="28"/>
          <w:szCs w:val="28"/>
        </w:rPr>
      </w:pPr>
    </w:p>
    <w:p w14:paraId="1107D7B4" w14:textId="74EAC5B1" w:rsidR="00A2408E" w:rsidRDefault="00A2408E" w:rsidP="00A2408E">
      <w:pPr>
        <w:rPr>
          <w:rFonts w:ascii="標楷體" w:eastAsia="標楷體" w:hAnsi="標楷體" w:cs="標楷體"/>
          <w:b/>
          <w:sz w:val="28"/>
          <w:szCs w:val="28"/>
        </w:rPr>
      </w:pPr>
    </w:p>
    <w:p w14:paraId="6DAF0511" w14:textId="6E62616C" w:rsidR="00A2408E" w:rsidRDefault="00A2408E" w:rsidP="00A2408E">
      <w:pPr>
        <w:rPr>
          <w:rFonts w:ascii="標楷體" w:eastAsia="標楷體" w:hAnsi="標楷體" w:cs="標楷體"/>
          <w:b/>
          <w:sz w:val="28"/>
          <w:szCs w:val="28"/>
        </w:rPr>
      </w:pPr>
    </w:p>
    <w:p w14:paraId="4F405D00" w14:textId="733CB113" w:rsidR="00A2408E" w:rsidRDefault="00A2408E" w:rsidP="00A2408E">
      <w:pPr>
        <w:rPr>
          <w:rFonts w:ascii="標楷體" w:eastAsia="標楷體" w:hAnsi="標楷體" w:cs="標楷體"/>
          <w:b/>
          <w:sz w:val="28"/>
          <w:szCs w:val="28"/>
        </w:rPr>
      </w:pPr>
    </w:p>
    <w:p w14:paraId="7A620B34" w14:textId="1E54B9E9" w:rsidR="00A2408E" w:rsidRDefault="00A2408E" w:rsidP="00A2408E">
      <w:pPr>
        <w:rPr>
          <w:rFonts w:ascii="標楷體" w:eastAsia="標楷體" w:hAnsi="標楷體" w:cs="標楷體"/>
          <w:b/>
          <w:sz w:val="28"/>
          <w:szCs w:val="28"/>
        </w:rPr>
      </w:pPr>
    </w:p>
    <w:p w14:paraId="336CE867" w14:textId="77777777" w:rsidR="00A2408E" w:rsidRDefault="00A2408E" w:rsidP="00A2408E">
      <w:pPr>
        <w:rPr>
          <w:rFonts w:ascii="標楷體" w:eastAsia="標楷體" w:hAnsi="標楷體" w:cs="標楷體" w:hint="eastAsia"/>
          <w:b/>
          <w:sz w:val="28"/>
          <w:szCs w:val="28"/>
        </w:rPr>
      </w:pPr>
    </w:p>
    <w:p w14:paraId="5EFD0448" w14:textId="5D7196CC" w:rsidR="00A2408E" w:rsidRPr="00E131B8" w:rsidRDefault="00A2408E" w:rsidP="00A2408E">
      <w:pPr>
        <w:rPr>
          <w:rFonts w:ascii="標楷體" w:eastAsia="標楷體" w:hAnsi="標楷體"/>
        </w:rPr>
      </w:pPr>
      <w:r w:rsidRPr="00E131B8">
        <w:rPr>
          <w:rFonts w:ascii="標楷體" w:eastAsia="標楷體" w:hAnsi="標楷體" w:cs="標楷體"/>
          <w:b/>
          <w:sz w:val="28"/>
          <w:szCs w:val="28"/>
        </w:rPr>
        <w:lastRenderedPageBreak/>
        <w:t>六、</w:t>
      </w:r>
      <w:r w:rsidRPr="00E131B8">
        <w:rPr>
          <w:rFonts w:ascii="標楷體" w:eastAsia="標楷體" w:hAnsi="標楷體"/>
          <w:b/>
          <w:sz w:val="28"/>
          <w:szCs w:val="28"/>
        </w:rPr>
        <w:t>法律規定教育議題實施規劃(※請參照檔案「十二年國教各項議題實質內涵表」)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A2408E" w:rsidRPr="00E131B8" w14:paraId="5A0450CB" w14:textId="77777777" w:rsidTr="007E61E3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2FE6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5A0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9A36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納入課程規劃實施情形</w:t>
            </w:r>
          </w:p>
          <w:p w14:paraId="6A33DC43" w14:textId="77777777" w:rsidR="00A2408E" w:rsidRPr="00E131B8" w:rsidRDefault="00A2408E" w:rsidP="007E61E3">
            <w:pPr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b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DD97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本學期</w:t>
            </w:r>
          </w:p>
          <w:p w14:paraId="2A62CF3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016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相關規定說明</w:t>
            </w:r>
          </w:p>
        </w:tc>
      </w:tr>
      <w:tr w:rsidR="00A2408E" w:rsidRPr="00E131B8" w14:paraId="6694A012" w14:textId="77777777" w:rsidTr="007E61E3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5D4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3FD7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1875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3C5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78E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B9CFE55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BB5F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2A11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2408E" w:rsidRPr="00E131B8" w14:paraId="769EEB59" w14:textId="77777777" w:rsidTr="007E61E3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C0D5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939A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6E43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C8B8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2684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7077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6F41" w14:textId="77777777" w:rsidR="00A2408E" w:rsidRPr="00633242" w:rsidRDefault="00A2408E" w:rsidP="007E61E3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性 J5 辨識性騷擾、性侵害與</w:t>
            </w:r>
            <w:proofErr w:type="gramStart"/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性霸凌</w:t>
            </w:r>
            <w:proofErr w:type="gramEnd"/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的樣態，運用資源解決問題。</w:t>
            </w:r>
          </w:p>
        </w:tc>
      </w:tr>
      <w:tr w:rsidR="00A2408E" w:rsidRPr="00E131B8" w14:paraId="46A65D69" w14:textId="77777777" w:rsidTr="007E61E3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B44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3CCB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F20B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4F9B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F5A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DE2A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D5D1" w14:textId="77777777" w:rsidR="00A2408E" w:rsidRPr="00633242" w:rsidRDefault="00A2408E" w:rsidP="007E61E3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性 J5 辨識性騷擾、性侵害與</w:t>
            </w:r>
            <w:proofErr w:type="gramStart"/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性霸凌</w:t>
            </w:r>
            <w:proofErr w:type="gramEnd"/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的樣態，運用資源解決問題。</w:t>
            </w:r>
          </w:p>
        </w:tc>
      </w:tr>
      <w:tr w:rsidR="00A2408E" w:rsidRPr="00E131B8" w14:paraId="043DCAE2" w14:textId="77777777" w:rsidTr="007E61E3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5E9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72D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9393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61F2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37D6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EC0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8A5C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環J4 了解永續發展的意義（環境、社會、與經濟的均衡發展）與原則。</w:t>
            </w:r>
          </w:p>
        </w:tc>
      </w:tr>
      <w:tr w:rsidR="00A2408E" w:rsidRPr="00E131B8" w14:paraId="37801024" w14:textId="77777777" w:rsidTr="007E61E3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035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EB48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ED1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6812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620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077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9215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新細明體" w:hAnsi="新細明體" w:cs="新細明體" w:hint="eastAsia"/>
                <w:sz w:val="22"/>
                <w:szCs w:val="22"/>
              </w:rPr>
              <w:t>✽</w:t>
            </w:r>
            <w:r w:rsidRPr="00633242">
              <w:rPr>
                <w:rFonts w:ascii="標楷體" w:eastAsia="標楷體" w:hAnsi="標楷體"/>
                <w:sz w:val="22"/>
                <w:szCs w:val="22"/>
              </w:rPr>
              <w:t>家庭教育法第12條</w:t>
            </w:r>
          </w:p>
          <w:p w14:paraId="7A1FF828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sz w:val="22"/>
                <w:szCs w:val="22"/>
              </w:rPr>
              <w:t xml:space="preserve">  每學年至少4小時</w:t>
            </w:r>
          </w:p>
        </w:tc>
      </w:tr>
      <w:tr w:rsidR="00A2408E" w:rsidRPr="00E131B8" w14:paraId="7F445F5F" w14:textId="77777777" w:rsidTr="007E61E3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076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ABFA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bCs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6551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C9EB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E8A8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35E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5DC0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33242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633242">
              <w:rPr>
                <w:rFonts w:ascii="標楷體" w:eastAsia="標楷體" w:hAnsi="標楷體"/>
                <w:sz w:val="22"/>
                <w:szCs w:val="22"/>
              </w:rPr>
              <w:t>J2 具備生涯規劃的知識與概念。</w:t>
            </w:r>
          </w:p>
        </w:tc>
      </w:tr>
      <w:tr w:rsidR="00A2408E" w:rsidRPr="00E131B8" w14:paraId="6B4044B9" w14:textId="77777777" w:rsidTr="007E61E3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AA6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45F5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958D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4259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418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834F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34E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33242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633242">
              <w:rPr>
                <w:rFonts w:ascii="標楷體" w:eastAsia="標楷體" w:hAnsi="標楷體"/>
                <w:sz w:val="22"/>
                <w:szCs w:val="22"/>
              </w:rPr>
              <w:t>J3 覺察自己的能力與興趣。</w:t>
            </w:r>
          </w:p>
        </w:tc>
      </w:tr>
      <w:tr w:rsidR="00A2408E" w:rsidRPr="00E131B8" w14:paraId="1B468BB6" w14:textId="77777777" w:rsidTr="007E61E3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641F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B6ED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8EBF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F766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DED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1~15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CA2F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3741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J7 學習蒐集與分析工作／教育環境的資料。</w:t>
            </w:r>
          </w:p>
        </w:tc>
      </w:tr>
      <w:tr w:rsidR="00A2408E" w:rsidRPr="00E131B8" w14:paraId="55A8D8F5" w14:textId="77777777" w:rsidTr="007E61E3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897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F3CB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85B0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B40F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9ED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179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CFE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33242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633242">
              <w:rPr>
                <w:rFonts w:ascii="標楷體" w:eastAsia="標楷體" w:hAnsi="標楷體"/>
                <w:sz w:val="22"/>
                <w:szCs w:val="22"/>
              </w:rPr>
              <w:t>J8 工作／教育環境的類型與現況。</w:t>
            </w:r>
          </w:p>
        </w:tc>
      </w:tr>
      <w:tr w:rsidR="00A2408E" w:rsidRPr="00E131B8" w14:paraId="63752803" w14:textId="77777777" w:rsidTr="007E61E3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234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CA7C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F9DF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BF8D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280A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DAB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1345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33242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633242">
              <w:rPr>
                <w:rFonts w:ascii="標楷體" w:eastAsia="標楷體" w:hAnsi="標楷體"/>
                <w:sz w:val="22"/>
                <w:szCs w:val="22"/>
              </w:rPr>
              <w:t>J9 社會變遷與工作／教育環境的關係。</w:t>
            </w:r>
          </w:p>
        </w:tc>
      </w:tr>
      <w:tr w:rsidR="00A2408E" w:rsidRPr="00E131B8" w14:paraId="7F0D7B2B" w14:textId="77777777" w:rsidTr="007E61E3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F526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8885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4EB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0B70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A7A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3F1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F5E7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新細明體" w:hAnsi="新細明體" w:cs="新細明體" w:hint="eastAsia"/>
                <w:sz w:val="22"/>
                <w:szCs w:val="22"/>
              </w:rPr>
              <w:t>✽</w:t>
            </w:r>
            <w:r w:rsidRPr="00633242">
              <w:rPr>
                <w:rFonts w:ascii="標楷體" w:eastAsia="標楷體" w:hAnsi="標楷體"/>
                <w:sz w:val="22"/>
                <w:szCs w:val="22"/>
              </w:rPr>
              <w:t>家庭暴力防治法第60條)</w:t>
            </w:r>
          </w:p>
          <w:p w14:paraId="24878BDE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sz w:val="22"/>
                <w:szCs w:val="22"/>
              </w:rPr>
              <w:t xml:space="preserve">  每學年至少4小時</w:t>
            </w:r>
          </w:p>
        </w:tc>
      </w:tr>
      <w:tr w:rsidR="00A2408E" w:rsidRPr="00E131B8" w14:paraId="1FBE28A2" w14:textId="77777777" w:rsidTr="007E61E3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115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0B18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7A2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DDC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DA94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32B6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4CE0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新細明體" w:hAnsi="新細明體" w:cs="新細明體" w:hint="eastAsia"/>
                <w:sz w:val="22"/>
                <w:szCs w:val="22"/>
              </w:rPr>
              <w:t>✽</w:t>
            </w:r>
            <w:r w:rsidRPr="00633242">
              <w:rPr>
                <w:rFonts w:ascii="標楷體" w:eastAsia="標楷體" w:hAnsi="標楷體"/>
                <w:sz w:val="22"/>
                <w:szCs w:val="22"/>
              </w:rPr>
              <w:t>全民國防教育法第7條</w:t>
            </w:r>
          </w:p>
        </w:tc>
      </w:tr>
      <w:tr w:rsidR="00A2408E" w:rsidRPr="00E131B8" w14:paraId="22AABCD9" w14:textId="77777777" w:rsidTr="007E61E3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A10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2D2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7C0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DA6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6E9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7468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C1C7" w14:textId="77777777" w:rsidR="00A2408E" w:rsidRPr="00E131B8" w:rsidRDefault="00A2408E" w:rsidP="007E61E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2408E" w:rsidRPr="00E131B8" w14:paraId="4476BBF7" w14:textId="77777777" w:rsidTr="007E61E3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843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BC8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580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38F1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44D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333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63CE" w14:textId="77777777" w:rsidR="00A2408E" w:rsidRPr="00E131B8" w:rsidRDefault="00A2408E" w:rsidP="007E61E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2408E" w:rsidRPr="00E131B8" w14:paraId="42916F12" w14:textId="77777777" w:rsidTr="007E61E3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BC5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0AC6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333B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4E74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80D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D979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C0FD" w14:textId="77777777" w:rsidR="00A2408E" w:rsidRPr="00E131B8" w:rsidRDefault="00A2408E" w:rsidP="007E61E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2408E" w:rsidRPr="00E131B8" w14:paraId="5C50DFF9" w14:textId="77777777" w:rsidTr="007E61E3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D21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94CD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5663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EC9B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CB94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BB5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CD61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品J8 理性溝通與問題解決。</w:t>
            </w:r>
          </w:p>
        </w:tc>
      </w:tr>
      <w:tr w:rsidR="00A2408E" w:rsidRPr="00E131B8" w14:paraId="1104A984" w14:textId="77777777" w:rsidTr="007E61E3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3637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9EE5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7289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637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061F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1~8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9A72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D052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人J11 運用資訊網絡了解人權相關組織與活動。</w:t>
            </w:r>
          </w:p>
        </w:tc>
      </w:tr>
      <w:tr w:rsidR="00A2408E" w:rsidRPr="00E131B8" w14:paraId="4357EBC9" w14:textId="77777777" w:rsidTr="007E61E3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EA9E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9C0C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kern w:val="2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3A86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E911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0878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1~8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AE85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16BB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閱J2 發展跨文本的比對、分析、深究的能力，以判讀文本知識的正確性。</w:t>
            </w:r>
          </w:p>
        </w:tc>
      </w:tr>
      <w:tr w:rsidR="00A2408E" w:rsidRPr="00E131B8" w14:paraId="2E4BD571" w14:textId="77777777" w:rsidTr="007E61E3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4E6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34E3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D662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596C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6CB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5781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D936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sz w:val="22"/>
                <w:szCs w:val="22"/>
              </w:rPr>
              <w:t>閱J3 理解學科知識內的重要詞彙的意涵，並懂得如何運用該詞彙與他人進行溝通。</w:t>
            </w:r>
          </w:p>
        </w:tc>
      </w:tr>
      <w:tr w:rsidR="00A2408E" w:rsidRPr="00E131B8" w14:paraId="17ADFEB7" w14:textId="77777777" w:rsidTr="007E61E3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2E63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59BE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9655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F939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B7F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E6F9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A4EE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閱J7 小心求證資訊來源，判讀文本知識的正確性。</w:t>
            </w:r>
          </w:p>
        </w:tc>
      </w:tr>
      <w:tr w:rsidR="00A2408E" w:rsidRPr="00E131B8" w14:paraId="06D2BBF3" w14:textId="77777777" w:rsidTr="007E61E3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6FD0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38AA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DFDC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D42A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0F8C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41DA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39C9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閱J8 在學習上遇到問題時，願意尋找課外資料，解決困難。</w:t>
            </w:r>
          </w:p>
        </w:tc>
      </w:tr>
      <w:tr w:rsidR="00A2408E" w:rsidRPr="00E131B8" w14:paraId="74F07DC6" w14:textId="77777777" w:rsidTr="007E61E3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0A47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3E0E" w14:textId="77777777" w:rsidR="00A2408E" w:rsidRPr="00E131B8" w:rsidRDefault="00A2408E" w:rsidP="007E61E3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6705" w14:textId="77777777" w:rsidR="00A2408E" w:rsidRPr="00E131B8" w:rsidRDefault="00A2408E" w:rsidP="007E61E3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ECAE" w14:textId="77777777" w:rsidR="00A2408E" w:rsidRPr="00E131B8" w:rsidRDefault="00A2408E" w:rsidP="007E61E3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9C17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DFC5" w14:textId="77777777" w:rsidR="00A2408E" w:rsidRPr="00E131B8" w:rsidRDefault="00A2408E" w:rsidP="007E61E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51FF" w14:textId="77777777" w:rsidR="00A2408E" w:rsidRPr="00633242" w:rsidRDefault="00A2408E" w:rsidP="007E61E3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sz w:val="22"/>
                <w:szCs w:val="22"/>
              </w:rPr>
              <w:t>閱J10 主動尋求多元的詮釋，並試著表達自己的想法。</w:t>
            </w:r>
          </w:p>
        </w:tc>
      </w:tr>
    </w:tbl>
    <w:p w14:paraId="4916027A" w14:textId="77777777" w:rsidR="00A2408E" w:rsidRDefault="00A2408E" w:rsidP="00A2408E">
      <w:pPr>
        <w:rPr>
          <w:rFonts w:ascii="標楷體" w:eastAsia="標楷體" w:hAnsi="標楷體" w:cs="標楷體"/>
          <w:sz w:val="28"/>
          <w:szCs w:val="28"/>
        </w:rPr>
      </w:pPr>
    </w:p>
    <w:p w14:paraId="0362AC2B" w14:textId="77777777" w:rsidR="00A2408E" w:rsidRDefault="00A2408E" w:rsidP="00A2408E">
      <w:pPr>
        <w:rPr>
          <w:rFonts w:ascii="標楷體" w:eastAsia="標楷體" w:hAnsi="標楷體" w:cs="標楷體"/>
          <w:sz w:val="28"/>
          <w:szCs w:val="28"/>
        </w:rPr>
      </w:pPr>
    </w:p>
    <w:p w14:paraId="2E7706B5" w14:textId="741C7934" w:rsidR="00A2408E" w:rsidRPr="00E131B8" w:rsidRDefault="00A2408E" w:rsidP="00A2408E">
      <w:pPr>
        <w:rPr>
          <w:rFonts w:ascii="標楷體" w:eastAsia="標楷體" w:hAnsi="標楷體" w:cs="標楷體"/>
          <w:sz w:val="28"/>
          <w:szCs w:val="28"/>
        </w:rPr>
      </w:pPr>
      <w:r w:rsidRPr="00E131B8">
        <w:rPr>
          <w:rFonts w:ascii="標楷體" w:eastAsia="標楷體" w:hAnsi="標楷體" w:cs="標楷體"/>
          <w:sz w:val="28"/>
          <w:szCs w:val="28"/>
        </w:rPr>
        <w:t>七、本課程是否有校外人士協助教學</w:t>
      </w:r>
    </w:p>
    <w:p w14:paraId="274922B9" w14:textId="77777777" w:rsidR="00A2408E" w:rsidRPr="00E131B8" w:rsidRDefault="00A2408E" w:rsidP="00A2408E">
      <w:pPr>
        <w:rPr>
          <w:rFonts w:ascii="標楷體" w:eastAsia="標楷體" w:hAnsi="標楷體" w:cs="標楷體"/>
          <w:sz w:val="24"/>
          <w:szCs w:val="24"/>
        </w:rPr>
      </w:pPr>
      <w:proofErr w:type="gramStart"/>
      <w:r w:rsidRPr="00E131B8">
        <w:rPr>
          <w:rFonts w:ascii="標楷體" w:eastAsia="標楷體" w:hAnsi="標楷體"/>
          <w:sz w:val="24"/>
          <w:szCs w:val="24"/>
        </w:rPr>
        <w:t>■</w:t>
      </w:r>
      <w:r w:rsidRPr="00E131B8">
        <w:rPr>
          <w:rFonts w:ascii="標楷體" w:eastAsia="標楷體" w:hAnsi="標楷體" w:cs="標楷體"/>
          <w:sz w:val="24"/>
          <w:szCs w:val="24"/>
        </w:rPr>
        <w:t>否</w:t>
      </w:r>
      <w:proofErr w:type="gramEnd"/>
      <w:r w:rsidRPr="00E131B8">
        <w:rPr>
          <w:rFonts w:ascii="標楷體" w:eastAsia="標楷體" w:hAnsi="標楷體" w:cs="標楷體"/>
          <w:sz w:val="24"/>
          <w:szCs w:val="24"/>
        </w:rPr>
        <w:t>，全學年都沒有(</w:t>
      </w:r>
      <w:proofErr w:type="gramStart"/>
      <w:r w:rsidRPr="00E131B8">
        <w:rPr>
          <w:rFonts w:ascii="標楷體" w:eastAsia="標楷體" w:hAnsi="標楷體" w:cs="標楷體"/>
          <w:sz w:val="24"/>
          <w:szCs w:val="24"/>
        </w:rPr>
        <w:t>以下免填</w:t>
      </w:r>
      <w:proofErr w:type="gramEnd"/>
      <w:r w:rsidRPr="00E131B8">
        <w:rPr>
          <w:rFonts w:ascii="標楷體" w:eastAsia="標楷體" w:hAnsi="標楷體" w:cs="標楷體"/>
          <w:sz w:val="24"/>
          <w:szCs w:val="24"/>
        </w:rPr>
        <w:t>)</w:t>
      </w:r>
    </w:p>
    <w:p w14:paraId="3BC5EC4C" w14:textId="77777777" w:rsidR="00A2408E" w:rsidRPr="00E131B8" w:rsidRDefault="00A2408E" w:rsidP="00A2408E">
      <w:pPr>
        <w:rPr>
          <w:rFonts w:ascii="標楷體" w:eastAsia="標楷體" w:hAnsi="標楷體" w:cs="標楷體"/>
          <w:sz w:val="24"/>
          <w:szCs w:val="24"/>
        </w:rPr>
      </w:pPr>
      <w:r w:rsidRPr="00E131B8"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14:paraId="3306F853" w14:textId="77777777" w:rsidR="00A2408E" w:rsidRPr="00E131B8" w:rsidRDefault="00A2408E" w:rsidP="00A2408E">
      <w:pPr>
        <w:rPr>
          <w:rFonts w:ascii="標楷體" w:eastAsia="標楷體" w:hAnsi="標楷體" w:cs="標楷體"/>
          <w:sz w:val="24"/>
          <w:szCs w:val="24"/>
        </w:rPr>
      </w:pPr>
      <w:r w:rsidRPr="00E131B8">
        <w:rPr>
          <w:rFonts w:ascii="標楷體" w:eastAsia="標楷體" w:hAnsi="標楷體" w:cs="標楷體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A2408E" w:rsidRPr="00E131B8" w14:paraId="725E4F31" w14:textId="77777777" w:rsidTr="007E61E3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6464" w14:textId="77777777" w:rsidR="00A2408E" w:rsidRPr="00E131B8" w:rsidRDefault="00A2408E" w:rsidP="007E61E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1ACE" w14:textId="77777777" w:rsidR="00A2408E" w:rsidRPr="00E131B8" w:rsidRDefault="00A2408E" w:rsidP="007E61E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3FCF" w14:textId="77777777" w:rsidR="00A2408E" w:rsidRPr="00E131B8" w:rsidRDefault="00A2408E" w:rsidP="007E61E3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9C1F" w14:textId="77777777" w:rsidR="00A2408E" w:rsidRPr="00E131B8" w:rsidRDefault="00A2408E" w:rsidP="007E61E3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4CBF" w14:textId="77777777" w:rsidR="00A2408E" w:rsidRPr="00E131B8" w:rsidRDefault="00A2408E" w:rsidP="007E61E3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FC0D" w14:textId="77777777" w:rsidR="00A2408E" w:rsidRPr="00E131B8" w:rsidRDefault="00A2408E" w:rsidP="007E61E3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A2408E" w:rsidRPr="00E131B8" w14:paraId="47A00E5E" w14:textId="77777777" w:rsidTr="007E61E3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0E27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B1AD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2CEF" w14:textId="77777777" w:rsidR="00A2408E" w:rsidRPr="00E131B8" w:rsidRDefault="00A2408E" w:rsidP="007E61E3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/>
              </w:rPr>
              <w:t>□簡報□印刷品□影音光碟</w:t>
            </w:r>
          </w:p>
          <w:p w14:paraId="00B9CD08" w14:textId="77777777" w:rsidR="00A2408E" w:rsidRPr="00E131B8" w:rsidRDefault="00A2408E" w:rsidP="007E61E3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5736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B25F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C05A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2408E" w:rsidRPr="00E131B8" w14:paraId="60D9AD06" w14:textId="77777777" w:rsidTr="007E61E3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0589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4D5C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8E2C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2054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F10A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BACA" w14:textId="77777777" w:rsidR="00A2408E" w:rsidRPr="00E131B8" w:rsidRDefault="00A2408E" w:rsidP="007E61E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19CFB0A0" w14:textId="77777777" w:rsidR="00A2408E" w:rsidRPr="00E131B8" w:rsidRDefault="00A2408E" w:rsidP="00A2408E">
      <w:pPr>
        <w:rPr>
          <w:rFonts w:ascii="標楷體" w:eastAsia="標楷體" w:hAnsi="標楷體" w:cs="標楷體"/>
          <w:sz w:val="24"/>
          <w:szCs w:val="24"/>
        </w:rPr>
      </w:pPr>
      <w:r w:rsidRPr="00E131B8"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14:paraId="70A1EE2C" w14:textId="77777777" w:rsidR="00DF3F80" w:rsidRPr="00A2408E" w:rsidRDefault="00DF3F80" w:rsidP="00A2408E">
      <w:pPr>
        <w:rPr>
          <w:rFonts w:ascii="標楷體" w:eastAsia="標楷體" w:hAnsi="標楷體" w:cs="標楷體"/>
        </w:rPr>
      </w:pPr>
    </w:p>
    <w:sectPr w:rsidR="00DF3F80" w:rsidRPr="00A2408E" w:rsidSect="002D6DB9">
      <w:footerReference w:type="default" r:id="rId7"/>
      <w:pgSz w:w="16839" w:h="11907" w:orient="landscape"/>
      <w:pgMar w:top="851" w:right="1134" w:bottom="851" w:left="1134" w:header="0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20DD" w14:textId="77777777" w:rsidR="00870DD9" w:rsidRDefault="00870DD9">
      <w:r>
        <w:separator/>
      </w:r>
    </w:p>
  </w:endnote>
  <w:endnote w:type="continuationSeparator" w:id="0">
    <w:p w14:paraId="33C4F024" w14:textId="77777777" w:rsidR="00870DD9" w:rsidRDefault="0087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67F2" w14:textId="59C2FFD3" w:rsidR="00DF3F80" w:rsidRPr="002D6DB9" w:rsidRDefault="00870DD9" w:rsidP="002D6D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hint="eastAsia"/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2D6DB9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E25A" w14:textId="77777777" w:rsidR="00870DD9" w:rsidRDefault="00870DD9">
      <w:r>
        <w:separator/>
      </w:r>
    </w:p>
  </w:footnote>
  <w:footnote w:type="continuationSeparator" w:id="0">
    <w:p w14:paraId="5B316806" w14:textId="77777777" w:rsidR="00870DD9" w:rsidRDefault="0087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80"/>
    <w:rsid w:val="002D6DB9"/>
    <w:rsid w:val="00870DD9"/>
    <w:rsid w:val="00A2408E"/>
    <w:rsid w:val="00D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B908"/>
  <w15:docId w15:val="{2C6C26F5-A302-4DA4-B19D-223EDAD8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body">
    <w:name w:val="Text body"/>
    <w:rsid w:val="00A2408E"/>
    <w:pPr>
      <w:suppressAutoHyphens/>
      <w:autoSpaceDN w:val="0"/>
      <w:textAlignment w:val="baseline"/>
    </w:pPr>
    <w:rPr>
      <w:rFonts w:eastAsia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BwM2fT1TkPdRr0kTFA7j4lOSJw==">AMUW2mXlrbxaX7Dt+PK3wz+NKnJFtKgeEWAmlBOlHo4IZ/Bq4Awx89TVOlgT9wbBkW6QKQKiNNs/RvIyMCYwycBF7iER9c2NvCuUfmbFUBgELA9295Qyqhr8q6nTI3NT4SxitEp/34By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1531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dcterms:created xsi:type="dcterms:W3CDTF">2022-11-09T09:17:00Z</dcterms:created>
  <dcterms:modified xsi:type="dcterms:W3CDTF">2022-12-21T06:20:00Z</dcterms:modified>
</cp:coreProperties>
</file>