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94A3F" w:rsidRDefault="00B26AA3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r>
        <w:rPr>
          <w:rFonts w:ascii="Gungsuh" w:eastAsia="Gungsuh" w:hAnsi="Gungsuh" w:cs="Gungsuh"/>
          <w:b/>
          <w:sz w:val="32"/>
          <w:szCs w:val="32"/>
        </w:rPr>
        <w:t>新北市</w:t>
      </w:r>
      <w:r>
        <w:rPr>
          <w:rFonts w:ascii="Gungsuh" w:eastAsia="Gungsuh" w:hAnsi="Gungsuh" w:cs="Gungsuh"/>
          <w:b/>
          <w:sz w:val="32"/>
          <w:szCs w:val="32"/>
          <w:u w:val="single"/>
        </w:rPr>
        <w:t>溪崑</w:t>
      </w:r>
      <w:r>
        <w:rPr>
          <w:rFonts w:ascii="Gungsuh" w:eastAsia="Gungsuh" w:hAnsi="Gungsuh" w:cs="Gungsuh"/>
          <w:b/>
          <w:sz w:val="32"/>
          <w:szCs w:val="32"/>
        </w:rPr>
        <w:t>國民中學</w:t>
      </w:r>
      <w:r>
        <w:rPr>
          <w:b/>
          <w:color w:val="000000"/>
          <w:sz w:val="32"/>
          <w:szCs w:val="32"/>
          <w:u w:val="single"/>
        </w:rPr>
        <w:t>113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學年度_</w:t>
      </w:r>
      <w:r w:rsidR="009A3DF0" w:rsidRPr="009A3DF0">
        <w:rPr>
          <w:rFonts w:asciiTheme="minorEastAsia" w:hAnsiTheme="minorEastAsia" w:cs="Gungsuh" w:hint="eastAsia"/>
          <w:b/>
          <w:color w:val="000000"/>
          <w:sz w:val="32"/>
          <w:szCs w:val="32"/>
          <w:u w:val="single"/>
        </w:rPr>
        <w:t>七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_年級第</w:t>
      </w:r>
      <w:r>
        <w:rPr>
          <w:b/>
          <w:color w:val="000000"/>
          <w:sz w:val="32"/>
          <w:szCs w:val="32"/>
          <w:u w:val="single"/>
        </w:rPr>
        <w:t>2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學期部定課程計畫  設計者：</w:t>
      </w:r>
      <w:r w:rsidR="009A3DF0">
        <w:rPr>
          <w:rFonts w:ascii="Gungsuh" w:eastAsia="Gungsuh" w:hAnsi="Gungsuh" w:cs="Gungsuh"/>
          <w:b/>
          <w:color w:val="000000"/>
          <w:sz w:val="32"/>
          <w:szCs w:val="32"/>
        </w:rPr>
        <w:t xml:space="preserve"> 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</w:t>
      </w:r>
      <w:r w:rsidR="009A3DF0" w:rsidRPr="009A3DF0">
        <w:rPr>
          <w:rFonts w:asciiTheme="minorEastAsia" w:hAnsiTheme="minorEastAsia" w:cs="Gungsuh" w:hint="eastAsia"/>
          <w:b/>
          <w:color w:val="000000"/>
          <w:sz w:val="32"/>
          <w:szCs w:val="32"/>
          <w:u w:val="single"/>
        </w:rPr>
        <w:t>陳弈潔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_老師</w:t>
      </w: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294A3F" w:rsidRDefault="00B26AA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 w:rsidR="009A3DF0"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294A3F" w:rsidRDefault="00B26AA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Gungsuh" w:eastAsia="Gungsuh" w:hAnsi="Gungsuh" w:cs="Gungsuh"/>
          <w:b/>
          <w:color w:val="000000"/>
          <w:sz w:val="24"/>
          <w:szCs w:val="24"/>
        </w:rPr>
        <w:t>課程內容修正回復：</w:t>
      </w:r>
    </w:p>
    <w:tbl>
      <w:tblPr>
        <w:tblStyle w:val="a5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294A3F">
        <w:trPr>
          <w:trHeight w:val="527"/>
        </w:trPr>
        <w:tc>
          <w:tcPr>
            <w:tcW w:w="7371" w:type="dxa"/>
            <w:vAlign w:val="center"/>
          </w:tcPr>
          <w:p w:rsidR="00294A3F" w:rsidRDefault="00B26AA3">
            <w:pPr>
              <w:ind w:left="23" w:firstLine="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對應課程內容修正回復</w:t>
            </w:r>
          </w:p>
        </w:tc>
      </w:tr>
      <w:tr w:rsidR="00294A3F">
        <w:trPr>
          <w:trHeight w:val="690"/>
        </w:trPr>
        <w:tc>
          <w:tcPr>
            <w:tcW w:w="7371" w:type="dxa"/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</w:tr>
    </w:tbl>
    <w:p w:rsidR="00294A3F" w:rsidRDefault="00B26AA3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✍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上述表格自113學年度第2學期起正式列入課程計畫備查必要欄位。</w:t>
      </w: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r>
        <w:rPr>
          <w:rFonts w:ascii="Gungsuh" w:eastAsia="Gungsuh" w:hAnsi="Gungsuh" w:cs="Gungsuh"/>
          <w:color w:val="000000"/>
          <w:sz w:val="24"/>
          <w:szCs w:val="24"/>
        </w:rPr>
        <w:t>每週(</w:t>
      </w:r>
      <w:r w:rsidR="009A3DF0">
        <w:rPr>
          <w:rFonts w:asciiTheme="minorEastAsia" w:hAnsiTheme="minorEastAsia" w:cs="Gungsuh" w:hint="eastAsia"/>
          <w:color w:val="000000"/>
          <w:sz w:val="24"/>
          <w:szCs w:val="24"/>
        </w:rPr>
        <w:t>3</w:t>
      </w:r>
      <w:r>
        <w:rPr>
          <w:rFonts w:ascii="Gungsuh" w:eastAsia="Gungsuh" w:hAnsi="Gungsuh" w:cs="Gungsuh"/>
          <w:color w:val="000000"/>
          <w:sz w:val="24"/>
          <w:szCs w:val="24"/>
        </w:rPr>
        <w:t>)節，實施(</w:t>
      </w:r>
      <w:r w:rsidR="009A3DF0">
        <w:rPr>
          <w:rFonts w:asciiTheme="minorEastAsia" w:hAnsiTheme="minorEastAsia" w:cs="Gungsuh" w:hint="eastAsia"/>
          <w:color w:val="000000"/>
          <w:sz w:val="24"/>
          <w:szCs w:val="24"/>
        </w:rPr>
        <w:t>21</w:t>
      </w:r>
      <w:r>
        <w:rPr>
          <w:rFonts w:ascii="Gungsuh" w:eastAsia="Gungsuh" w:hAnsi="Gungsuh" w:cs="Gungsuh"/>
          <w:color w:val="000000"/>
          <w:sz w:val="24"/>
          <w:szCs w:val="24"/>
        </w:rPr>
        <w:t>)週，共(</w:t>
      </w:r>
      <w:r w:rsidR="009A3DF0">
        <w:rPr>
          <w:rFonts w:asciiTheme="minorEastAsia" w:hAnsiTheme="minorEastAsia" w:cs="Gungsuh" w:hint="eastAsia"/>
          <w:color w:val="000000"/>
          <w:sz w:val="24"/>
          <w:szCs w:val="24"/>
        </w:rPr>
        <w:t>63</w:t>
      </w:r>
      <w:r>
        <w:rPr>
          <w:rFonts w:ascii="Gungsuh" w:eastAsia="Gungsuh" w:hAnsi="Gungsuh" w:cs="Gungsuh"/>
          <w:color w:val="000000"/>
          <w:sz w:val="24"/>
          <w:szCs w:val="24"/>
        </w:rPr>
        <w:t>)節。</w:t>
      </w:r>
      <w:r>
        <w:rPr>
          <w:rFonts w:ascii="Gungsuh" w:eastAsia="Gungsuh" w:hAnsi="Gungsuh" w:cs="Gungsuh"/>
          <w:b/>
          <w:color w:val="FF0000"/>
          <w:sz w:val="24"/>
          <w:szCs w:val="24"/>
          <w:highlight w:val="yellow"/>
        </w:rPr>
        <w:t>【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113學年度第2學期學習節數七、八年級以21週計算，九年級以17週計算。】</w:t>
      </w: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6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294A3F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94A3F" w:rsidRDefault="00B26AA3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94A3F" w:rsidRDefault="00B26AA3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9A3DF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□A1 身心素質與自我精進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□C1 道德實踐與公民意識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■C2 人際關係與團隊合作</w:t>
            </w:r>
          </w:p>
          <w:p w:rsidR="009A3DF0" w:rsidRPr="00313058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DF0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英-J-A2 具備系統性理解與推演的能力，能釐清文本訊息間的關係進行推論，並能經由訊息的比較，對國內外文化的異同有初步的了解。</w:t>
            </w:r>
          </w:p>
          <w:p w:rsidR="009A3DF0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9A3DF0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  <w:p w:rsidR="009A3DF0" w:rsidRDefault="009A3DF0" w:rsidP="009A3D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294A3F" w:rsidRDefault="00294A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294A3F" w:rsidRDefault="009A3DF0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7C82D41E" wp14:editId="42108BA5">
            <wp:extent cx="6187044" cy="3886200"/>
            <wp:effectExtent l="0" t="0" r="444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724" cy="3886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4A3F" w:rsidRDefault="00294A3F">
      <w:pPr>
        <w:rPr>
          <w:rFonts w:ascii="標楷體" w:eastAsia="標楷體" w:hAnsi="標楷體" w:cs="標楷體"/>
          <w:sz w:val="24"/>
          <w:szCs w:val="24"/>
        </w:rPr>
      </w:pP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  <w:r>
        <w:rPr>
          <w:rFonts w:ascii="標楷體" w:eastAsia="標楷體" w:hAnsi="標楷體" w:cs="標楷體"/>
          <w:b/>
          <w:color w:val="FF0000"/>
          <w:sz w:val="24"/>
          <w:szCs w:val="24"/>
          <w:highlight w:val="yellow"/>
        </w:rPr>
        <w:t>【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課程計畫內容若為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自編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請以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紅色字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，若引用廠商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部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份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則以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黑色字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呈現。】</w:t>
      </w:r>
    </w:p>
    <w:tbl>
      <w:tblPr>
        <w:tblStyle w:val="a7"/>
        <w:tblW w:w="14732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552"/>
        <w:gridCol w:w="1559"/>
        <w:gridCol w:w="3118"/>
        <w:gridCol w:w="709"/>
        <w:gridCol w:w="1559"/>
        <w:gridCol w:w="1276"/>
        <w:gridCol w:w="1256"/>
        <w:gridCol w:w="1437"/>
      </w:tblGrid>
      <w:tr w:rsidR="00294A3F" w:rsidTr="00A815F7">
        <w:trPr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25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294A3F" w:rsidTr="00D24F3E">
        <w:trPr>
          <w:jc w:val="center"/>
        </w:trPr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A3F" w:rsidRDefault="00B26AA3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B26AA3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94A3F" w:rsidRDefault="00294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9A3DF0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DF0" w:rsidRDefault="009A3DF0" w:rsidP="009A3D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第一週</w:t>
            </w:r>
          </w:p>
          <w:p w:rsidR="009A3DF0" w:rsidRDefault="009A3DF0" w:rsidP="009A3DF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9A3DF0" w:rsidRDefault="009A3DF0" w:rsidP="009A3D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 能辨識連續書寫體大小寫字母。</w:t>
            </w:r>
          </w:p>
          <w:p w:rsidR="009A3DF0" w:rsidRPr="00D5543E" w:rsidRDefault="009A3DF0" w:rsidP="009A3DF0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3-Ⅳ-2 能辨識課堂中所學的字詞。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9A3DF0" w:rsidRDefault="009A3DF0" w:rsidP="009A3D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9A3DF0" w:rsidRDefault="009A3DF0" w:rsidP="009A3DF0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4-Ⅳ-1 能拼寫國中階段基本常用字詞。</w:t>
            </w:r>
          </w:p>
          <w:p w:rsidR="009A3DF0" w:rsidRPr="00463036" w:rsidRDefault="009A3DF0" w:rsidP="009A3DF0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Aa-Ⅳ-1 連續體大小寫字母的辨識及書寫。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D5543E">
              <w:rPr>
                <w:rFonts w:ascii="標楷體" w:eastAsia="標楷體" w:hAnsi="標楷體" w:cs="標楷體"/>
                <w:color w:val="FF0000"/>
              </w:rPr>
              <w:t xml:space="preserve">Ac-Ⅳ-4 </w:t>
            </w:r>
            <w:r>
              <w:rPr>
                <w:rFonts w:ascii="標楷體" w:eastAsia="標楷體" w:hAnsi="標楷體" w:cs="標楷體" w:hint="eastAsia"/>
                <w:color w:val="FF0000"/>
              </w:rPr>
              <w:t>聽說讀國中階段所學簡易字詞</w:t>
            </w:r>
            <w:r w:rsidRPr="00D5543E">
              <w:rPr>
                <w:rFonts w:ascii="標楷體" w:eastAsia="標楷體" w:hAnsi="標楷體" w:cs="標楷體"/>
                <w:color w:val="FF0000"/>
              </w:rPr>
              <w:t>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9A3DF0" w:rsidRPr="00D5543E" w:rsidRDefault="009A3DF0" w:rsidP="00B26AA3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Get Ready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1 I Play Basketball Every Day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[Get Ready]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[書寫體]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以電子教科書帶學生複習英文字母印刷體大小寫。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帶領學生閱讀短詩，讓學生體會讀詩的樂趣。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請學生回家聽CD一至三次。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請學生回家練習書寫26個字母書寫體大、小寫兩遍。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[Activity]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1.複習26個字母書寫體的大、小寫。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2.請學生分享自己最喜愛的水果。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3.利用單字圖卡讓學生認識水果的單字。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4.進行快問快答活動。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5.老師引導學生以水果單字的書寫體練習書寫。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1]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Bank頁面與學生進行問題討論，帶出本課主題：球類運動。</w:t>
            </w:r>
          </w:p>
          <w:p w:rsidR="009A3DF0" w:rsidRDefault="009A3DF0" w:rsidP="009A3D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播放Word Bank單字音檔，請學生跟讀。</w:t>
            </w:r>
          </w:p>
          <w:p w:rsidR="009A3DF0" w:rsidRPr="00463036" w:rsidRDefault="009A3DF0" w:rsidP="009A3DF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3. 以教學ppt介紹單字。</w:t>
            </w:r>
          </w:p>
          <w:p w:rsidR="009A3DF0" w:rsidRDefault="009A3DF0" w:rsidP="009A3DF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 進行單字策略教學。</w:t>
            </w:r>
          </w:p>
          <w:p w:rsidR="009A3DF0" w:rsidRDefault="009A3DF0" w:rsidP="009A3DF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 帶領學生完成Read and Fill In練習。</w:t>
            </w:r>
          </w:p>
          <w:p w:rsidR="009A3DF0" w:rsidRPr="00D5543E" w:rsidRDefault="009A3DF0" w:rsidP="009A3D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6.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Pr="00D5543E" w:rsidRDefault="009A3DF0" w:rsidP="009A3D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Default="009A3DF0" w:rsidP="009A3DF0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 w:hint="eastAsia"/>
              </w:rPr>
              <w:t>1. 電子教科書</w:t>
            </w:r>
          </w:p>
          <w:p w:rsidR="009A3DF0" w:rsidRDefault="009A3DF0" w:rsidP="009A3DF0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2. 教學ppt</w:t>
            </w:r>
          </w:p>
          <w:p w:rsidR="009A3DF0" w:rsidRDefault="009A3DF0" w:rsidP="009A3DF0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 w:hint="eastAsia"/>
              </w:rPr>
              <w:t>3. 學習單</w:t>
            </w:r>
          </w:p>
          <w:p w:rsidR="009A3DF0" w:rsidRDefault="009A3DF0" w:rsidP="009A3DF0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4. 互動遊戲</w:t>
            </w:r>
          </w:p>
          <w:p w:rsidR="009A3DF0" w:rsidRPr="00D5543E" w:rsidRDefault="009A3DF0" w:rsidP="009A3DF0">
            <w:pPr>
              <w:ind w:left="86" w:hanging="5"/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Default="009A3DF0" w:rsidP="009A3DF0">
            <w:pPr>
              <w:ind w:left="-36" w:hanging="6"/>
              <w:jc w:val="left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 w:hint="eastAsia"/>
              </w:rPr>
              <w:t>1.口語練習</w:t>
            </w:r>
          </w:p>
          <w:p w:rsidR="006046E1" w:rsidRPr="006046E1" w:rsidRDefault="009A3DF0" w:rsidP="006046E1">
            <w:pPr>
              <w:ind w:left="-36" w:hanging="6"/>
              <w:jc w:val="left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2.作業書寫</w:t>
            </w:r>
          </w:p>
          <w:p w:rsidR="009A3DF0" w:rsidRPr="00D5543E" w:rsidRDefault="009A3DF0" w:rsidP="009A3DF0">
            <w:pPr>
              <w:ind w:left="-36" w:hanging="6"/>
              <w:jc w:val="left"/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3.學習態度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F0" w:rsidRDefault="009A3DF0" w:rsidP="009A3DF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DF0" w:rsidRDefault="009A3DF0" w:rsidP="009A3DF0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11開學 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第二週   2/16-2/22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2-Ⅳ-7 能依人、事、時、地、物作簡易的提問。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6-Ⅳ-1 樂於參與課堂中各類練習活動，不畏犯錯。</w:t>
            </w:r>
          </w:p>
          <w:p w:rsidR="00C14879" w:rsidRPr="00534E0B" w:rsidRDefault="00C14879" w:rsidP="00C14879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B-Ⅳ-5 人、事、時、地、物的描述及問答。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1 I Play Basketball Every Day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Pr="00463036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5. 聽辨句子及配對中文翻譯 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6. 完成Think and Check，進行Dialogue理解測驗。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以</w:t>
            </w:r>
            <w:r>
              <w:rPr>
                <w:rFonts w:ascii="標楷體" w:eastAsia="標楷體" w:hAnsi="標楷體" w:cs="標楷體" w:hint="eastAsia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介紹現在簡單式及情態助動詞can的句型，並帶學生進行口語造句。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534E0B">
              <w:rPr>
                <w:rFonts w:ascii="標楷體" w:eastAsia="標楷體" w:hAnsi="標楷體" w:cs="標楷體" w:hint="eastAsia"/>
                <w:color w:val="FF0000"/>
              </w:rPr>
              <w:t xml:space="preserve">4. </w:t>
            </w:r>
            <w:r>
              <w:rPr>
                <w:rFonts w:ascii="標楷體" w:eastAsia="標楷體" w:hAnsi="標楷體" w:cs="標楷體" w:hint="eastAsia"/>
                <w:color w:val="FF0000"/>
              </w:rPr>
              <w:t>請學生完成句型練習學習單並兩人一組進行口語練習。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[Comics]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播放Comics動畫進行教學。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【閱讀素養教育】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20寒假作業抽查  </w:t>
            </w:r>
            <w:r>
              <w:rPr>
                <w:rFonts w:ascii="標楷體" w:eastAsia="標楷體" w:hAnsi="標楷體" w:cs="標楷體"/>
              </w:rPr>
              <w:br/>
              <w:t>19-20九年級第3次複習考(南一B1-B5)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第三週   2/23-3/1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2-Ⅳ-7 能依人、事、時、地、物作簡易的提問。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B-Ⅳ-5 人、事、時、地、物的描述及問答。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1 I Play Basketball Every Day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 xml:space="preserve">6. </w:t>
            </w:r>
            <w:r w:rsidRPr="003115FA">
              <w:rPr>
                <w:rFonts w:ascii="標楷體" w:eastAsia="標楷體" w:hAnsi="標楷體" w:cs="標楷體" w:hint="eastAsia"/>
                <w:color w:val="FF0000"/>
              </w:rPr>
              <w:t>引導</w:t>
            </w:r>
            <w:r w:rsidRPr="003115FA">
              <w:rPr>
                <w:rFonts w:ascii="標楷體" w:eastAsia="標楷體" w:hAnsi="標楷體" w:cs="標楷體"/>
                <w:color w:val="FF0000"/>
              </w:rPr>
              <w:t>學生完成課本的Reading Comprehension題目，以檢測對課文內容的理解情形。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7. 引導學生完成Reading Skills的閱讀策略的題目。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【閱讀素養教育】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25-27國英數學期成績補考  </w:t>
            </w:r>
            <w:r>
              <w:rPr>
                <w:rFonts w:ascii="標楷體" w:eastAsia="標楷體" w:hAnsi="標楷體" w:cs="標楷體"/>
              </w:rPr>
              <w:br/>
              <w:t xml:space="preserve">27寒假作業補抽查  </w:t>
            </w:r>
          </w:p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28和平紀念日放假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1-Ⅳ-4 能聽懂日常生活對話的主要內容。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2-Ⅳ-7 能依人、事、時、地、物作簡易的提問。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4-Ⅳ-4 能依提示填寫簡單的表格。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B-Ⅳ-1 自己、家人及朋友的簡易描述。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B-Ⅳ-5 人、事、時、地、物的描述及問答。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Lesson 1 I Play Basketball Every Day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2 My Brother Gets Up at Five in the Morning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1]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1.播放單字音檔。</w:t>
            </w:r>
          </w:p>
          <w:p w:rsidR="00C14879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2.學生進行圖片配對。</w:t>
            </w:r>
          </w:p>
          <w:p w:rsidR="00C14879" w:rsidRPr="00B13707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3.學生進行文字配對。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1. 介紹o、o_e、oa及ow四組發音，然後帶學生念。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播放CD或是電子教科書，讓學生聽A及B部分的發音，並跟著念。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2]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Bank頁面與學生進行問題討論，帶出本課主題：一天的動作。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播放Word Bank單字音檔，請學生跟讀並確認發音。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進行單字策略教學活動。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帶領學生完成Read and Fill In的練習。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 電子教科書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2. 教學ppt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 學習單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4. 互動遊戲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6. Quizlet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7.</w:t>
            </w:r>
            <w:r>
              <w:rPr>
                <w:rFonts w:ascii="標楷體" w:eastAsia="標楷體" w:hAnsi="標楷體" w:cs="標楷體" w:hint="eastAsia"/>
                <w:color w:val="FF0000"/>
              </w:rPr>
              <w:t xml:space="preserve">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【閱讀素養教育】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家J4 探討約會、婚姻與家庭建立的歷程。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4-5社自學期成績補考</w:t>
            </w:r>
            <w:r>
              <w:rPr>
                <w:rFonts w:ascii="標楷體" w:eastAsia="標楷體" w:hAnsi="標楷體" w:cs="標楷體"/>
              </w:rPr>
              <w:br/>
              <w:t>3課輔及學扶開始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第五週    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1-Ⅳ-4 能聽懂日常生活對話的主要內容。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4-Ⅳ-4 能依提示填寫簡單的表格。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4-Ⅳ-5 能依提示寫出正確達意的簡單句子。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B-Ⅳ-1 自己、家人及朋友的簡易描述。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Lesson 2 My Brother Gets Up at Five in the Morning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Pr="00DA3D50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5. 聽辨句子及配對中文翻譯 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6. 進行Discuss 的討論。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以</w:t>
            </w:r>
            <w:r>
              <w:rPr>
                <w:rFonts w:ascii="標楷體" w:eastAsia="標楷體" w:hAnsi="標楷體" w:cs="標楷體" w:hint="eastAsia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介紹第三人稱單數現在簡單式的動詞變化及句型，並帶學生進行口語造句。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4. 請學生完成句型練習學習單並兩人一組進行口語練習。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[Comics]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播放Comics動畫進行教學。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家J4 探討約會、婚姻與家庭建立的歷程。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10-14校內語文競賽  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1-Ⅳ-4 能聽懂日常生活對話的主要內容。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4-Ⅳ-4 能依提示填寫簡單的表格。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9D55A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B-Ⅳ-1 自己、家人及朋友的簡易描述。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2 My Brother Gets Up at Five in the Morning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C73B94">
              <w:rPr>
                <w:rFonts w:ascii="標楷體" w:eastAsia="標楷體" w:hAnsi="標楷體" w:cs="標楷體"/>
                <w:color w:val="FF0000"/>
              </w:rPr>
              <w:lastRenderedPageBreak/>
              <w:t>6. 引導學生完成課本Reading Comprehension的題目，以檢測對課文內容的理解情形</w:t>
            </w:r>
            <w:r w:rsidRPr="00D5543E">
              <w:rPr>
                <w:rFonts w:ascii="標楷體" w:eastAsia="標楷體" w:hAnsi="標楷體" w:cs="標楷體"/>
              </w:rPr>
              <w:t>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7. 引導學生完成Reading Skills的閱讀策略練習。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播放A部分Listen and Match音檔。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可先引導學生說出每個選項的英文，再從描述中找出關鍵字。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播放B部分Listen and Fill In音檔。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引導學生討論，並將B部分的描述分類成表格，以便找到答案。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介紹h/h/、ng/N/、y/j/及w/w/四組發音，然後帶學生念。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電子教科書</w:t>
            </w:r>
          </w:p>
          <w:p w:rsidR="00C14879" w:rsidRDefault="00C14879" w:rsidP="00C14879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2. 教學影片</w:t>
            </w:r>
          </w:p>
          <w:p w:rsidR="00C14879" w:rsidRDefault="00C14879" w:rsidP="00C14879">
            <w:pPr>
              <w:ind w:left="86" w:hanging="5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教學ppt</w:t>
            </w:r>
          </w:p>
          <w:p w:rsidR="00C14879" w:rsidRDefault="00C14879" w:rsidP="00C14879">
            <w:pPr>
              <w:ind w:left="86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4. 學習單 </w:t>
            </w:r>
          </w:p>
          <w:p w:rsidR="00C14879" w:rsidRDefault="00C14879" w:rsidP="00C14879">
            <w:pPr>
              <w:ind w:left="86" w:hanging="5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補充資料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家J4 探討約會、婚姻與家庭建立的歷程。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17溪崑文學獎、藝術展收件截止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第七週    3/23-3/29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2-Ⅳ-10 能以簡易的英語描述圖片。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4-Ⅳ-1 能拼寫國中階段基本常用字詞。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4-Ⅳ-3 能掌握正確書寫格式寫出英文句子。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4-Ⅳ-5 能依提示寫出正確達意的簡單句子。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Ae-Ⅳ-4 簡易賀卡、書信、電子郵件。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Ae-Ⅳ-7 敘述者的觀點、態度、及寫作目的。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B-Ⅳ-1 自己、家人及朋友的簡易描述。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Review 1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3 What’s the Date Today?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【第一次評量週】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[Review 1]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and Say]、[Read and Fill In]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 複習第一課和第二課的單字與句型。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請學生根據聽到的句子選出合適的單字。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3.複習文法及句型。</w:t>
            </w:r>
          </w:p>
          <w:p w:rsidR="00C14879" w:rsidRPr="00B26AA3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hAnsi="PMingLiu" w:cs="PMingLiu" w:hint="eastAsia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4.複習日常重要句子。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3]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Bank頁面與學生進行問題討論，帶出本課主題：月分。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播放Word Bank單字音檔，請學生跟讀並確認發音。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進行單字策略教學活動。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帶領學生完成Read and Fill In的練習。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【性別平等教育】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性J3 檢視家庭、學校、職</w:t>
            </w:r>
            <w:r w:rsidRPr="00D5543E">
              <w:rPr>
                <w:rFonts w:ascii="標楷體" w:eastAsia="標楷體" w:hAnsi="標楷體" w:cs="標楷體"/>
              </w:rPr>
              <w:lastRenderedPageBreak/>
              <w:t>場中基於性別刻板印象產生的偏見與歧視。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26-27第1次定期評量 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3-Ⅳ-8 能了解短文、簡訊、書信的主要內容。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4-Ⅳ-3 能掌握正確書寫格式寫出英文句子。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Ac-Ⅳ-4:聽說讀國中階段所學簡易字詞。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Ae-Ⅳ-4 簡易賀卡、書信、電子郵件。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3 What’s the Date Today?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請學生兩人一組，進行口語練習。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6</w:t>
            </w:r>
            <w:r>
              <w:rPr>
                <w:rFonts w:ascii="標楷體" w:eastAsia="標楷體" w:hAnsi="標楷體" w:cs="標楷體"/>
                <w:color w:val="FF0000"/>
              </w:rPr>
              <w:t>. 聽辨句子及配對中文翻譯 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7</w:t>
            </w:r>
            <w:r w:rsidRPr="00D5543E">
              <w:rPr>
                <w:rFonts w:ascii="標楷體" w:eastAsia="標楷體" w:hAnsi="標楷體" w:cs="標楷體"/>
              </w:rPr>
              <w:t>. 完成Choose，進行Dialogue理解測驗。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以</w:t>
            </w:r>
            <w:r>
              <w:rPr>
                <w:rFonts w:ascii="標楷體" w:eastAsia="標楷體" w:hAnsi="標楷體" w:cs="標楷體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介紹序數的變化、When...?及What’s the date...?句型與所有格代名詞的運用，並帶學生進行口語造句。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C14879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 請學生完成句型練習學習單並兩人一組進行口語練習。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【性別平等教育】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3-5清明節連假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4-Ⅳ-3 能掌握正確書寫格式寫出英文句子。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Ae-Ⅳ-4 簡易賀卡、書信、電子郵件。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3 What’s the Date Today?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6. 引導學生完成課本的Reading Comprehension題目，以檢測對課文內容的理解情形。</w:t>
            </w:r>
          </w:p>
          <w:p w:rsidR="00C14879" w:rsidRDefault="00C14879" w:rsidP="00C14879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7. 引導學生完成Reading Skills的閱讀策略練習。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2. 教學影片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4. 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6</w:t>
            </w:r>
            <w:r>
              <w:rPr>
                <w:rFonts w:ascii="標楷體" w:eastAsia="標楷體" w:hAnsi="標楷體" w:cs="標楷體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【性別平等教育】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12校慶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4-Ⅳ-3 能掌握正確書寫格式寫出英文句子。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Ac-Ⅳ-4:聽說讀國中階段所學簡易字詞。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3 What’s the Date Today?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4 How Much Cake Do You Want?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3]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 播放單字音檔。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2.學生進行圖片配對。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3.學生進行文字配對。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介紹u/ʌ/、u-e/ju/、ue/ju/及ui/u/四組發音，然後帶學生念。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播放CD或是電子教科書，讓學生聽A及B部分的發音，並跟著念。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4]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Bank頁面與學生進行問題討論，帶出本課主題：食物及量詞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2. 播放Word Bank單字音檔，請學生跟讀並確認發音。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進行單字策略教學活動。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帶領學生完成Read and Fill In的練習。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left="32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電子教科書</w:t>
            </w:r>
          </w:p>
          <w:p w:rsidR="00C14879" w:rsidRDefault="00C14879" w:rsidP="00C14879">
            <w:pPr>
              <w:ind w:left="32" w:hanging="5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教學ppt</w:t>
            </w:r>
          </w:p>
          <w:p w:rsidR="00C14879" w:rsidRDefault="00C14879" w:rsidP="00C14879">
            <w:pPr>
              <w:ind w:left="32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3. 學習單</w:t>
            </w:r>
          </w:p>
          <w:p w:rsidR="00C14879" w:rsidRDefault="00C14879" w:rsidP="00C14879">
            <w:pPr>
              <w:ind w:left="32" w:hanging="5"/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/>
              </w:rPr>
              <w:t>4. 互動遊戲</w:t>
            </w:r>
          </w:p>
          <w:p w:rsidR="00C14879" w:rsidRPr="000D70F6" w:rsidRDefault="00C14879" w:rsidP="00C14879">
            <w:pPr>
              <w:ind w:left="32" w:hanging="5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D70F6">
              <w:rPr>
                <w:rFonts w:ascii="標楷體" w:eastAsia="標楷體" w:hAnsi="標楷體" w:cs="標楷體"/>
                <w:color w:val="FF0000"/>
              </w:rPr>
              <w:t>6.</w:t>
            </w:r>
            <w:r w:rsidRPr="00D5543E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</w:rPr>
              <w:t>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【性別平等教育】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【多元文化教育】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14補假</w:t>
            </w:r>
          </w:p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17第1次作業抽查</w:t>
            </w:r>
            <w:r>
              <w:rPr>
                <w:rFonts w:ascii="標楷體" w:eastAsia="標楷體" w:hAnsi="標楷體" w:cs="標楷體"/>
              </w:rPr>
              <w:br/>
              <w:t>17-18九年級第4次複習考(康軒B1-B6)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第十一週4/20-4/26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4-Ⅳ-5 能依提示寫出正確達意的簡單句子。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Ae-Ⅳ-5 不同體裁、不同主題之簡易文章。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4 How Much Cake Do You Want?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請學生兩人一組，進行口語練習。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6. 完成True or False，進行Dialogue理解測驗。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以</w:t>
            </w:r>
            <w:r>
              <w:rPr>
                <w:rFonts w:ascii="標楷體" w:eastAsia="標楷體" w:hAnsi="標楷體" w:cs="標楷體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介紹How many...?、Which...?的問句及其答句，並帶學生進行口語造句。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 請學生完成句型練習學習單並兩人一組進行口語練習。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【多元文化教育】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教科書評選週</w:t>
            </w:r>
            <w:r>
              <w:rPr>
                <w:rFonts w:ascii="標楷體" w:eastAsia="標楷體" w:hAnsi="標楷體" w:cs="標楷體"/>
                <w:b/>
              </w:rPr>
              <w:br/>
            </w:r>
            <w:r>
              <w:rPr>
                <w:rFonts w:ascii="標楷體" w:eastAsia="標楷體" w:hAnsi="標楷體" w:cs="標楷體"/>
              </w:rPr>
              <w:t xml:space="preserve">21-25七年級詩詞吟唱走位  </w:t>
            </w:r>
          </w:p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24第1次作業補抽查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第十二週</w:t>
            </w:r>
          </w:p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Ae-Ⅳ-5 不同體裁、不同主題之簡易文章。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4 How Much Cake Do You Want?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6. 請學生完成Reading Skills的閱讀策略練習，以檢測對課文內容的理解情形。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7.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8. 引導學生完成主旨判斷的題目。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Default="00C14879" w:rsidP="00C14879">
            <w:pP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 播放單字音檔。</w:t>
            </w:r>
          </w:p>
          <w:p w:rsidR="00C14879" w:rsidRDefault="00C14879" w:rsidP="00C14879">
            <w:pP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學生進行圖片配對。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學生進行文字配對。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介紹sh/S/、ch/1/、s/Z/及j/2/四組發音，然後帶學生念。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播放CD或是電子教科書，讓學生聽A及B部分的發音，並跟著念。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電子教科書</w:t>
            </w:r>
          </w:p>
          <w:p w:rsidR="00C14879" w:rsidRDefault="00C14879" w:rsidP="00C14879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2. 教學影片</w:t>
            </w:r>
          </w:p>
          <w:p w:rsidR="00C14879" w:rsidRDefault="00C14879" w:rsidP="00C14879">
            <w:pP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教學ppt</w:t>
            </w:r>
          </w:p>
          <w:p w:rsidR="00C14879" w:rsidRDefault="00C14879" w:rsidP="00C14879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4. 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6. 小組互動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7</w:t>
            </w:r>
            <w:r>
              <w:rPr>
                <w:rFonts w:ascii="標楷體" w:eastAsia="標楷體" w:hAnsi="標楷體" w:cs="標楷體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【多元文化教育】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29-1總彩排 </w:t>
            </w:r>
          </w:p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2七年級詩詞吟唱  </w:t>
            </w:r>
            <w:r>
              <w:rPr>
                <w:rFonts w:ascii="標楷體" w:eastAsia="標楷體" w:hAnsi="標楷體" w:cs="標楷體"/>
              </w:rPr>
              <w:br/>
              <w:t xml:space="preserve">2九年級課輔及學扶結束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第十三週5/4-5/10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4-Ⅳ-5 能依提示寫出正確達意的簡單句子。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Review 2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5 How Often Do You Clean Your Room?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【第二次評量週】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[Review 2]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 複習第一課和第二課的單字與句型。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請學生根據聽到的句子選出合適的單字。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3.複習文法及句型。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4.複習日常重要句子。</w:t>
            </w:r>
          </w:p>
          <w:p w:rsidR="00C14879" w:rsidRPr="00D5543E" w:rsidRDefault="00C14879" w:rsidP="00C14879">
            <w:pPr>
              <w:ind w:firstLine="0"/>
              <w:jc w:val="left"/>
              <w:rPr>
                <w:rFonts w:ascii="標楷體" w:eastAsia="標楷體" w:hAnsi="標楷體"/>
              </w:rPr>
            </w:pP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 xml:space="preserve"> [Lesson 5]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Bank頁面與學生進行問題討論，帶出本課主題：頻率副詞及做家事。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播放Word Bank單字音檔，請學生跟讀並確認發音。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  以教學ppt介紹單字。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D5543E">
              <w:rPr>
                <w:rFonts w:ascii="標楷體" w:eastAsia="標楷體" w:hAnsi="標楷體" w:cs="標楷體"/>
              </w:rPr>
              <w:t>. 進行單字策略教學活動。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D5543E">
              <w:rPr>
                <w:rFonts w:ascii="標楷體" w:eastAsia="標楷體" w:hAnsi="標楷體" w:cs="標楷體"/>
              </w:rPr>
              <w:t>. 帶領學生完成Read and Fill In的練習。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6</w:t>
            </w:r>
            <w:r w:rsidRPr="00D5543E">
              <w:rPr>
                <w:rFonts w:ascii="標楷體" w:eastAsia="標楷體" w:hAnsi="標楷體" w:cs="標楷體"/>
              </w:rPr>
              <w:t>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1.電子教科書</w:t>
            </w:r>
          </w:p>
          <w:p w:rsidR="00C14879" w:rsidRDefault="00C14879" w:rsidP="00C14879">
            <w:pP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</w:t>
            </w:r>
            <w:r>
              <w:rPr>
                <w:rFonts w:ascii="標楷體" w:eastAsia="標楷體" w:hAnsi="標楷體" w:cs="標楷體" w:hint="eastAsia"/>
                <w:color w:val="FF0000"/>
              </w:rPr>
              <w:t>.</w:t>
            </w:r>
            <w:r>
              <w:rPr>
                <w:rFonts w:ascii="標楷體" w:eastAsia="標楷體" w:hAnsi="標楷體" w:cs="標楷體"/>
                <w:color w:val="FF0000"/>
              </w:rPr>
              <w:t>教學ppt</w:t>
            </w:r>
          </w:p>
          <w:p w:rsidR="00C14879" w:rsidRDefault="00C14879" w:rsidP="00C14879">
            <w:pPr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/>
              </w:rPr>
              <w:t>3.學習單 </w:t>
            </w:r>
          </w:p>
          <w:p w:rsidR="00C14879" w:rsidRPr="007F3209" w:rsidRDefault="00C14879" w:rsidP="00C14879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ind w:left="-29" w:hanging="6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檔案評量</w:t>
            </w:r>
          </w:p>
          <w:p w:rsidR="00C14879" w:rsidRDefault="00C14879" w:rsidP="00C14879">
            <w:pPr>
              <w:ind w:left="-29" w:hanging="6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2. 作業書寫</w:t>
            </w:r>
          </w:p>
          <w:p w:rsidR="00C14879" w:rsidRDefault="00C14879" w:rsidP="00C14879">
            <w:pPr>
              <w:ind w:left="-29" w:hanging="6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3. 聽力練習</w:t>
            </w:r>
          </w:p>
          <w:p w:rsidR="00C14879" w:rsidRDefault="00C14879" w:rsidP="00C14879">
            <w:pPr>
              <w:ind w:left="-29" w:hanging="6"/>
              <w:jc w:val="center"/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  <w:p w:rsidR="00C14879" w:rsidRPr="007F3209" w:rsidRDefault="00C14879" w:rsidP="00C14879">
            <w:pPr>
              <w:ind w:left="-29" w:hanging="6"/>
              <w:jc w:val="center"/>
              <w:rPr>
                <w:rFonts w:ascii="PMingLiu" w:hAnsi="PMingLiu" w:cs="PMingLiu" w:hint="eastAsia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6-7九年級第2次定期評量  </w:t>
            </w:r>
            <w:r>
              <w:rPr>
                <w:rFonts w:ascii="標楷體" w:eastAsia="標楷體" w:hAnsi="標楷體" w:cs="標楷體"/>
              </w:rPr>
              <w:br/>
              <w:t>9溪崑文學獎暨視覺藝術展頒獎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第十四週5/11-5/17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5 How Often Do You Clean Your Room?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請學生兩人一組，進行口語練習。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6. 完成Think and Check，進行Dialogue理解測驗。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以</w:t>
            </w:r>
            <w:r>
              <w:rPr>
                <w:rFonts w:ascii="標楷體" w:eastAsia="標楷體" w:hAnsi="標楷體" w:cs="標楷體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介紹頻率副詞的用法與How often...?的問句及其答句，並帶學生進行口語造句。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 請學生完成句型練習學習單並兩人一組進行口語練習。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[Comics]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播放Comics動畫進行教學。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1. 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2. 教學影片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4. 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1. 檔案評量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口語練習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3. 作業書寫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4. 討論發表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5. 聽力練習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6. 小組互動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7.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13-14七八年級第2次定期評量  </w:t>
            </w:r>
            <w:r>
              <w:rPr>
                <w:rFonts w:ascii="標楷體" w:eastAsia="標楷體" w:hAnsi="標楷體" w:cs="標楷體"/>
              </w:rPr>
              <w:br/>
              <w:t xml:space="preserve">16第7節九年級停課查看會考考場  </w:t>
            </w:r>
          </w:p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17-18教育會考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第十五週5/18-5/24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Lesson 5 How Often Do You Clean Your Room?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6. 引導學生完成課本的Reading Comprehension題目，以檢測對課文內容的理解情形。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7. 引導學生完成Reading Skills的閱讀策略練習。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20九年級下學期成績補考(上午)  22數學金頭腦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第十六週5/25-5/31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8-Ⅳ-5 能具有基本的世界觀。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9-Ⅳ-2 能把二至三項訊息加以比較、歸類、排序。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Ad-Ⅳ-1:國中階段所學的基本句型。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C-Ⅳ-4 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5 How Often Do You Clean Your Room?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6 Where Were You Yesterday?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5]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 播放單字音檔。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學生進行圖片配對。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學生進行文字配對。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介紹au/O/、aw/O/、all/Ol/及alk/Ok/四組發音，然後帶學生念。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播放CD或是電子教科書，讓學生聽A及B部分的發音，並跟著念。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4. 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[Lesson 6]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[Word Bank]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以Word Bank頁面與學生進行問題討論，帶出本課主題：天氣與季節。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2. 播放Word Bank單字音檔，請學生跟讀並確認發音。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 以教學ppt介紹單字。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D5543E">
              <w:rPr>
                <w:rFonts w:ascii="標楷體" w:eastAsia="標楷體" w:hAnsi="標楷體" w:cs="標楷體"/>
              </w:rPr>
              <w:t>. 進行單字策略教學活動。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D5543E">
              <w:rPr>
                <w:rFonts w:ascii="標楷體" w:eastAsia="標楷體" w:hAnsi="標楷體" w:cs="標楷體"/>
              </w:rPr>
              <w:t>. 帶領學生完成Read and Fill In的練習。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6</w:t>
            </w:r>
            <w:r w:rsidRPr="00D5543E">
              <w:rPr>
                <w:rFonts w:ascii="標楷體" w:eastAsia="標楷體" w:hAnsi="標楷體" w:cs="標楷體"/>
              </w:rPr>
              <w:t>. 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【國際教育】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國J5 尊重與欣賞世界不同文化的價值。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30-31端午節連假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第十七週6/1-6/7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</w:t>
            </w:r>
            <w:r w:rsidRPr="00D5543E">
              <w:rPr>
                <w:rFonts w:ascii="標楷體" w:eastAsia="標楷體" w:hAnsi="標楷體" w:cs="標楷體"/>
              </w:rPr>
              <w:lastRenderedPageBreak/>
              <w:t>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8-Ⅳ-5 能具有基本的世界觀。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C-Ⅳ-4 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6 Where Were You Yesterday?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[Dialogue]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針對Dialogue內容，以問題詢問學生，作為對話教學前的預習。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播放Dialogue動畫或CD進行教學。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請學生兩人一組，進行口語練習。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6. 完成Choose，進行Dialogue理解測驗。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[Grammar]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複習過去式be動詞的問句及其答句與表示過去式的時間副詞。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播放Grammar動畫或CD進行教學。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以</w:t>
            </w:r>
            <w:r>
              <w:rPr>
                <w:rFonts w:ascii="標楷體" w:eastAsia="標楷體" w:hAnsi="標楷體" w:cs="標楷體"/>
                <w:color w:val="FF0000"/>
              </w:rPr>
              <w:t>教學ppt</w:t>
            </w:r>
            <w:r w:rsidRPr="00D5543E">
              <w:rPr>
                <w:rFonts w:ascii="標楷體" w:eastAsia="標楷體" w:hAnsi="標楷體" w:cs="標楷體"/>
              </w:rPr>
              <w:t>介紹How’s the weather...?與What’s the weather like...?的問句與其答句，並帶學生進行口語造句。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進行教學活動。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 請學生完成句型練習學習單並兩人一組進行口語練習。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【國際教育】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國J5 尊重與欣賞世界不同文化的價值。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cs="標楷體"/>
              </w:rPr>
              <w:br/>
              <w:t xml:space="preserve">4-10畢業典禮週(暫訂)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第十八週6/8-6/14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1-Ⅳ-1 能聽懂課堂中所學的字詞。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3-Ⅳ-6 能看懂基本的句型。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8-Ⅳ-5 能具有基本的世界觀。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9-Ⅳ-2 能把二至三項訊息加以比較、歸類、排序。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C-Ⅳ-4 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Lesson 6 Where Were You Yesterday?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[Reading]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用電子教科書展示Reading情境圖及標題，引導學生討論及猜測。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針對Reading內容，以中文或英文問題詢問學生，作為Reading教學前的預習。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播放Reading動畫或CD進行教學。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以電子教科書介紹單字。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解說課文。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6.引導學生完成課本的Reading Comprehension題目，以檢測對課文內容的理解情形。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7. 引導學生完成Reading Skills的閱讀策略練習。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[Listening]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1. 播放單字音檔。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 學生進行圖片配對。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 學生進行文字配對。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[Pronunciation]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介紹s,ss/s/、z,zz/z/、x/ks/、th/T/和th/D/五組發音，然後帶學生念。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播放CD或是電子教科書，讓學生聽A及B部分的發音，並跟著念。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播放C部分Listen and Check音檔。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4.與學生確認答案時，可引導學生分析容易搞混的發音，並再複習一次。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Up]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解說Read Up內容。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【國際教育】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國J5 尊重與欣賞世界不同文化的價值。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13課輔及學扶結束  </w:t>
            </w:r>
            <w:r>
              <w:rPr>
                <w:rFonts w:ascii="標楷體" w:eastAsia="標楷體" w:hAnsi="標楷體" w:cs="標楷體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cs="標楷體"/>
              </w:rPr>
              <w:br/>
              <w:t xml:space="preserve">13課輔及學扶結束 </w:t>
            </w:r>
            <w:r>
              <w:rPr>
                <w:rFonts w:ascii="標楷體" w:eastAsia="標楷體" w:hAnsi="標楷體" w:cs="標楷體"/>
                <w:b/>
              </w:rPr>
              <w:t xml:space="preserve">  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第十九週6/15-6/21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Ad-Ⅳ-1 國中階段所學的文法句型。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B-Ⅳ-5 人、事、時、地、物的描述及問答。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Review 3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[Read and SayA、B、C]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1. 帶學生念Read A部分的句子，並複習現在式及過去式的句型用法。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2. 帶學生念Read B部分的句子，並複習How開頭問句的句型。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3. 請學生完成Activity的對話練習。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4. 帶學生念Read C部分的句子，並複習天氣形容詞的句型用法。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5. 請學生完成Choose的練習。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[Activities]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1.請學生依照Activities的短文，回答 True or False 及 Choose 的提問。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【國際教育】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國J5 尊重與欣賞世界不同文化的價值。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20藝能科期末評量</w:t>
            </w:r>
            <w:r>
              <w:rPr>
                <w:rFonts w:ascii="標楷體" w:eastAsia="標楷體" w:hAnsi="標楷體" w:cs="標楷體"/>
              </w:rPr>
              <w:br/>
              <w:t>七年級小隊旗設計與製作競賽截止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第二十週6/22-6/28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2-Ⅳ-7 能依人、事、時、地、物作簡易的提問。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3-Ⅳ-7 能了解對話的主要內容。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8-Ⅳ-5 能具有基本的世界觀。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C-Ⅳ-4 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Book 2總複習【第三次評量週】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</w:rPr>
            </w:pP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Book 2總複習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複習第一至第六課的單字及句型。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【閱讀素養教育】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【家庭教育】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家J4 探討約會、婚姻與家庭建立的歷程。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家J12 分析家庭生活與社區的關係，並善用社區資源。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【性別平等教育】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lastRenderedPageBreak/>
              <w:t>【多元文化教育】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【國際教育】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國J5 尊重與欣賞世界不同文化的價值。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26-27七八年級第3次定期評量</w:t>
            </w:r>
          </w:p>
        </w:tc>
      </w:tr>
      <w:tr w:rsidR="00C14879" w:rsidTr="00D24F3E">
        <w:trPr>
          <w:trHeight w:val="33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第二十一週6/29-7/5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1-Ⅳ-3 能聽懂基本或重要句型的句子。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2-Ⅳ-1 能說出課堂中所學的字詞。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2-Ⅳ-6 能依人、事、時、地、物作簡易的描述或回答。</w:t>
            </w:r>
          </w:p>
          <w:p w:rsid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5543E"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6-Ⅳ-1 樂於參與課堂中各類練習活動，不畏犯錯。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8-Ⅳ-5 能具有基本的世界觀。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9-Ⅳ-3 能根據上下文語境釐清不同訊息間的因果關係。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Ac-Ⅳ-4:聽說讀國中階段所學簡易字詞。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B-Ⅳ-2 國中階段所學字詞及句型的生活溝通。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C-Ⅳ-4 基本的世界觀。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D-Ⅳ-2 二至三項訊息的比較、歸類、排序的方法。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D-Ⅳ-3 訊息因果關係的釐清。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Book 2總複習【第三次評量週】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</w:rPr>
            </w:pP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Book 2總複習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複習第一至第六課的單字及句型。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5543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Pr="00C14879">
              <w:rPr>
                <w:rFonts w:ascii="標楷體" w:eastAsia="標楷體" w:hAnsi="標楷體" w:cs="標楷體"/>
              </w:rPr>
              <w:t>電子教科書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2.教學ppt</w:t>
            </w:r>
          </w:p>
          <w:p w:rsidR="00C14879" w:rsidRDefault="00C14879" w:rsidP="00C14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</w:t>
            </w:r>
            <w:r w:rsidRPr="00C14879">
              <w:rPr>
                <w:rFonts w:ascii="標楷體" w:eastAsia="標楷體" w:hAnsi="標楷體" w:cs="標楷體"/>
              </w:rPr>
              <w:t>學習單 </w:t>
            </w:r>
          </w:p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4.補充資料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1. 口語練習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2. 作業書寫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/>
              </w:rPr>
              <w:t>3. 聽力練習</w:t>
            </w:r>
          </w:p>
          <w:p w:rsidR="00C14879" w:rsidRPr="00C14879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14879">
              <w:rPr>
                <w:rFonts w:ascii="標楷體" w:eastAsia="標楷體" w:hAnsi="標楷體" w:cs="標楷體" w:hint="eastAsia"/>
              </w:rPr>
              <w:t>4</w:t>
            </w:r>
            <w:r w:rsidRPr="00C14879">
              <w:rPr>
                <w:rFonts w:ascii="標楷體" w:eastAsia="標楷體" w:hAnsi="標楷體" w:cs="標楷體"/>
              </w:rPr>
              <w:t>. 小組互動</w:t>
            </w:r>
          </w:p>
          <w:p w:rsidR="00C14879" w:rsidRPr="00D25D9B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 w:rsidRPr="00D25D9B">
              <w:rPr>
                <w:rFonts w:ascii="標楷體" w:eastAsia="標楷體" w:hAnsi="標楷體" w:cs="標楷體" w:hint="eastAsia"/>
                <w:color w:val="FF0000"/>
              </w:rPr>
              <w:t>. 學習態度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4879" w:rsidRPr="00D5543E" w:rsidRDefault="00C14879" w:rsidP="00C148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879" w:rsidRDefault="00C14879" w:rsidP="00C14879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30休業式、校務會議(13：30)</w:t>
            </w:r>
          </w:p>
        </w:tc>
      </w:tr>
    </w:tbl>
    <w:p w:rsidR="00294A3F" w:rsidRDefault="00294A3F">
      <w:pPr>
        <w:rPr>
          <w:rFonts w:ascii="標楷體" w:eastAsia="標楷體" w:hAnsi="標楷體" w:cs="標楷體"/>
          <w:b/>
          <w:sz w:val="24"/>
          <w:szCs w:val="24"/>
        </w:rPr>
      </w:pPr>
    </w:p>
    <w:p w:rsidR="00294A3F" w:rsidRDefault="00B26A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294A3F" w:rsidRDefault="00844741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B26AA3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r w:rsidR="00B26AA3"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 w:rsidR="00B26AA3"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294A3F" w:rsidRDefault="00B26AA3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□有，部分班級，實施的班級為：___________。</w:t>
      </w:r>
    </w:p>
    <w:p w:rsidR="00294A3F" w:rsidRDefault="00B26AA3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94A3F">
        <w:tc>
          <w:tcPr>
            <w:tcW w:w="1292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94A3F" w:rsidRDefault="00B26AA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294A3F">
        <w:tc>
          <w:tcPr>
            <w:tcW w:w="12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294A3F" w:rsidRDefault="00B26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94A3F">
        <w:tc>
          <w:tcPr>
            <w:tcW w:w="12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94A3F">
        <w:tc>
          <w:tcPr>
            <w:tcW w:w="12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294A3F" w:rsidRDefault="00294A3F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294A3F" w:rsidRDefault="00B26AA3">
      <w:pPr>
        <w:ind w:left="23" w:firstLine="0"/>
        <w:rPr>
          <w:b/>
          <w:color w:val="FF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FF0000"/>
          <w:sz w:val="24"/>
          <w:szCs w:val="24"/>
        </w:rPr>
        <w:t>✰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上述欄位皆與校外人士協助教學及活動之申請表一致。</w:t>
      </w:r>
    </w:p>
    <w:sectPr w:rsidR="00294A3F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167" w:rsidRDefault="00010167">
      <w:r>
        <w:separator/>
      </w:r>
    </w:p>
  </w:endnote>
  <w:endnote w:type="continuationSeparator" w:id="0">
    <w:p w:rsidR="00010167" w:rsidRDefault="0001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AA3" w:rsidRDefault="00B26AA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561A6E">
      <w:rPr>
        <w:rFonts w:eastAsia="Times New Roman"/>
        <w:noProof/>
        <w:color w:val="000000"/>
      </w:rPr>
      <w:t>21</w:t>
    </w:r>
    <w:r>
      <w:rPr>
        <w:color w:val="000000"/>
      </w:rPr>
      <w:fldChar w:fldCharType="end"/>
    </w:r>
  </w:p>
  <w:p w:rsidR="00B26AA3" w:rsidRDefault="00B26AA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167" w:rsidRDefault="00010167">
      <w:r>
        <w:separator/>
      </w:r>
    </w:p>
  </w:footnote>
  <w:footnote w:type="continuationSeparator" w:id="0">
    <w:p w:rsidR="00010167" w:rsidRDefault="00010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19B"/>
    <w:multiLevelType w:val="multilevel"/>
    <w:tmpl w:val="6A4C6814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BB73DA"/>
    <w:multiLevelType w:val="multilevel"/>
    <w:tmpl w:val="695C499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70622665"/>
    <w:multiLevelType w:val="multilevel"/>
    <w:tmpl w:val="747E8E5C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3F"/>
    <w:rsid w:val="00010167"/>
    <w:rsid w:val="00294A3F"/>
    <w:rsid w:val="00387117"/>
    <w:rsid w:val="00561A6E"/>
    <w:rsid w:val="006046E1"/>
    <w:rsid w:val="00844741"/>
    <w:rsid w:val="009A3DF0"/>
    <w:rsid w:val="00A815F7"/>
    <w:rsid w:val="00B26AA3"/>
    <w:rsid w:val="00C14879"/>
    <w:rsid w:val="00D2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E36EB"/>
  <w15:docId w15:val="{62D1C11F-01DE-47A8-9AED-DEE3A656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2704</Words>
  <Characters>15418</Characters>
  <Application>Microsoft Office Word</Application>
  <DocSecurity>0</DocSecurity>
  <Lines>128</Lines>
  <Paragraphs>36</Paragraphs>
  <ScaleCrop>false</ScaleCrop>
  <Company/>
  <LinksUpToDate>false</LinksUpToDate>
  <CharactersWithSpaces>18086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adminuser</cp:lastModifiedBy>
  <cp:revision>8</cp:revision>
  <dcterms:created xsi:type="dcterms:W3CDTF">2024-11-22T07:39:00Z</dcterms:created>
  <dcterms:modified xsi:type="dcterms:W3CDTF">2024-11-22T08:06:00Z</dcterms:modified>
</cp:coreProperties>
</file>