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0FBD3D" w14:textId="7050FCEB" w:rsidR="002B5B91" w:rsidRPr="00EA7A47" w:rsidRDefault="002B5B91" w:rsidP="00370990">
      <w:pPr>
        <w:spacing w:afterLines="50" w:after="120" w:line="240" w:lineRule="atLeast"/>
        <w:jc w:val="center"/>
        <w:rPr>
          <w:rFonts w:eastAsia="標楷體"/>
          <w:b/>
          <w:sz w:val="32"/>
          <w:szCs w:val="32"/>
          <w:u w:val="single"/>
        </w:rPr>
      </w:pPr>
      <w:r w:rsidRPr="00EA7A47">
        <w:rPr>
          <w:rFonts w:eastAsia="標楷體"/>
          <w:b/>
          <w:sz w:val="32"/>
          <w:szCs w:val="32"/>
        </w:rPr>
        <w:t>新北市</w:t>
      </w:r>
      <w:r w:rsidR="0024578F">
        <w:rPr>
          <w:rFonts w:eastAsia="標楷體" w:hint="eastAsia"/>
          <w:b/>
          <w:sz w:val="32"/>
          <w:szCs w:val="32"/>
        </w:rPr>
        <w:t>溪崑</w:t>
      </w:r>
      <w:r w:rsidRPr="00EA7A47">
        <w:rPr>
          <w:rFonts w:eastAsia="標楷體"/>
          <w:b/>
          <w:sz w:val="32"/>
          <w:szCs w:val="32"/>
        </w:rPr>
        <w:t>國民</w:t>
      </w:r>
      <w:r w:rsidR="00BE0970" w:rsidRPr="00EA7A47">
        <w:rPr>
          <w:rFonts w:eastAsia="標楷體"/>
          <w:b/>
          <w:sz w:val="32"/>
          <w:szCs w:val="32"/>
        </w:rPr>
        <w:t>中</w:t>
      </w:r>
      <w:r w:rsidRPr="007446D0">
        <w:rPr>
          <w:rFonts w:ascii="標楷體" w:eastAsia="標楷體" w:hAnsi="標楷體"/>
          <w:b/>
          <w:color w:val="auto"/>
          <w:sz w:val="32"/>
          <w:szCs w:val="32"/>
        </w:rPr>
        <w:t>學</w:t>
      </w:r>
      <w:r w:rsidR="00C261EE" w:rsidRPr="007446D0">
        <w:rPr>
          <w:rFonts w:ascii="標楷體" w:eastAsia="標楷體" w:hAnsi="標楷體"/>
          <w:b/>
          <w:color w:val="auto"/>
          <w:sz w:val="32"/>
          <w:szCs w:val="32"/>
          <w:u w:val="single"/>
        </w:rPr>
        <w:t>11</w:t>
      </w:r>
      <w:r w:rsidR="0011526B" w:rsidRPr="007446D0">
        <w:rPr>
          <w:rFonts w:ascii="標楷體" w:eastAsia="標楷體" w:hAnsi="標楷體"/>
          <w:b/>
          <w:color w:val="auto"/>
          <w:sz w:val="32"/>
          <w:szCs w:val="32"/>
          <w:u w:val="single"/>
        </w:rPr>
        <w:t>3</w:t>
      </w:r>
      <w:r w:rsidRPr="007446D0">
        <w:rPr>
          <w:rFonts w:ascii="標楷體" w:eastAsia="標楷體" w:hAnsi="標楷體"/>
          <w:b/>
          <w:color w:val="auto"/>
          <w:sz w:val="32"/>
          <w:szCs w:val="32"/>
        </w:rPr>
        <w:t>學年度</w:t>
      </w:r>
      <w:r w:rsidR="0024578F" w:rsidRPr="007446D0">
        <w:rPr>
          <w:rFonts w:ascii="標楷體" w:eastAsia="標楷體" w:hAnsi="標楷體" w:hint="eastAsia"/>
          <w:b/>
          <w:color w:val="auto"/>
          <w:sz w:val="32"/>
          <w:szCs w:val="32"/>
        </w:rPr>
        <w:t>八</w:t>
      </w:r>
      <w:r w:rsidRPr="007446D0">
        <w:rPr>
          <w:rFonts w:ascii="標楷體" w:eastAsia="標楷體" w:hAnsi="標楷體"/>
          <w:b/>
          <w:color w:val="auto"/>
          <w:sz w:val="32"/>
          <w:szCs w:val="32"/>
        </w:rPr>
        <w:t>年級第</w:t>
      </w:r>
      <w:r w:rsidR="007905FB" w:rsidRPr="007446D0">
        <w:rPr>
          <w:rFonts w:ascii="標楷體" w:eastAsia="標楷體" w:hAnsi="標楷體" w:hint="eastAsia"/>
          <w:b/>
          <w:color w:val="auto"/>
          <w:sz w:val="32"/>
          <w:szCs w:val="32"/>
          <w:u w:val="single"/>
        </w:rPr>
        <w:t>一</w:t>
      </w:r>
      <w:r w:rsidRPr="007446D0">
        <w:rPr>
          <w:rFonts w:ascii="標楷體" w:eastAsia="標楷體" w:hAnsi="標楷體"/>
          <w:b/>
          <w:color w:val="auto"/>
          <w:sz w:val="32"/>
          <w:szCs w:val="32"/>
        </w:rPr>
        <w:t>學期</w:t>
      </w:r>
      <w:r w:rsidR="0019471B" w:rsidRPr="007446D0">
        <w:rPr>
          <w:rFonts w:ascii="標楷體" w:eastAsia="標楷體" w:hAnsi="標楷體"/>
          <w:b/>
          <w:color w:val="auto"/>
          <w:sz w:val="32"/>
          <w:szCs w:val="32"/>
          <w:bdr w:val="single" w:sz="4" w:space="0" w:color="auto"/>
        </w:rPr>
        <w:t>校訂</w:t>
      </w:r>
      <w:r w:rsidRPr="007446D0">
        <w:rPr>
          <w:rFonts w:ascii="標楷體" w:eastAsia="標楷體" w:hAnsi="標楷體"/>
          <w:b/>
          <w:color w:val="auto"/>
          <w:sz w:val="32"/>
          <w:szCs w:val="32"/>
        </w:rPr>
        <w:t>課程計畫</w:t>
      </w:r>
      <w:r w:rsidR="00967DBF" w:rsidRPr="007446D0">
        <w:rPr>
          <w:rFonts w:ascii="標楷體" w:eastAsia="標楷體" w:hAnsi="標楷體"/>
          <w:b/>
          <w:color w:val="auto"/>
          <w:sz w:val="32"/>
          <w:szCs w:val="32"/>
        </w:rPr>
        <w:t xml:space="preserve">  設計者：</w:t>
      </w:r>
      <w:r w:rsidR="00967DBF" w:rsidRPr="007446D0">
        <w:rPr>
          <w:rFonts w:ascii="標楷體" w:eastAsia="標楷體" w:hAnsi="標楷體"/>
          <w:b/>
          <w:color w:val="auto"/>
          <w:sz w:val="32"/>
          <w:szCs w:val="32"/>
          <w:u w:val="single"/>
        </w:rPr>
        <w:t>＿</w:t>
      </w:r>
      <w:r w:rsidR="0024578F" w:rsidRPr="007446D0">
        <w:rPr>
          <w:rFonts w:ascii="標楷體" w:eastAsia="標楷體" w:hAnsi="標楷體" w:hint="eastAsia"/>
          <w:b/>
          <w:color w:val="auto"/>
          <w:sz w:val="32"/>
          <w:szCs w:val="32"/>
          <w:u w:val="single"/>
        </w:rPr>
        <w:t>趙雲秋</w:t>
      </w:r>
      <w:r w:rsidR="00967DBF" w:rsidRPr="00EA7A47">
        <w:rPr>
          <w:rFonts w:eastAsia="標楷體"/>
          <w:b/>
          <w:sz w:val="32"/>
          <w:szCs w:val="32"/>
          <w:u w:val="single"/>
        </w:rPr>
        <w:t>＿＿＿＿＿＿＿</w:t>
      </w:r>
    </w:p>
    <w:p w14:paraId="42DB8EA6" w14:textId="0B408981" w:rsidR="009529E0" w:rsidRPr="00EA7A47" w:rsidRDefault="0036459A" w:rsidP="00923CEC">
      <w:pPr>
        <w:pStyle w:val="aff0"/>
        <w:numPr>
          <w:ilvl w:val="0"/>
          <w:numId w:val="1"/>
        </w:numPr>
        <w:tabs>
          <w:tab w:val="left" w:pos="4320"/>
        </w:tabs>
        <w:spacing w:line="360" w:lineRule="auto"/>
        <w:ind w:leftChars="0"/>
        <w:rPr>
          <w:rFonts w:ascii="標楷體" w:eastAsia="標楷體" w:hAnsi="標楷體" w:cs="標楷體"/>
          <w:color w:val="FF0000"/>
          <w:sz w:val="24"/>
          <w:szCs w:val="24"/>
        </w:rPr>
      </w:pPr>
      <w:r w:rsidRPr="00EA7A47">
        <w:rPr>
          <w:rFonts w:ascii="標楷體" w:eastAsia="標楷體" w:hAnsi="標楷體" w:cs="標楷體" w:hint="eastAsia"/>
          <w:b/>
          <w:sz w:val="24"/>
          <w:szCs w:val="24"/>
        </w:rPr>
        <w:t>課程類別：</w:t>
      </w:r>
    </w:p>
    <w:p w14:paraId="7BFC46B3" w14:textId="23C9BAD9" w:rsidR="003219D1" w:rsidRPr="00EA7A47" w:rsidRDefault="009529E0" w:rsidP="002026C7">
      <w:pPr>
        <w:spacing w:line="360" w:lineRule="auto"/>
        <w:rPr>
          <w:rFonts w:ascii="標楷體" w:eastAsia="標楷體" w:hAnsi="標楷體" w:cs="標楷體"/>
          <w:b/>
          <w:sz w:val="24"/>
          <w:szCs w:val="24"/>
        </w:rPr>
      </w:pPr>
      <w:r w:rsidRPr="00504BCC">
        <w:rPr>
          <w:rFonts w:ascii="標楷體" w:eastAsia="標楷體" w:hAnsi="標楷體" w:cs="標楷體" w:hint="eastAsia"/>
          <w:sz w:val="24"/>
          <w:szCs w:val="24"/>
        </w:rPr>
        <w:t xml:space="preserve">    </w:t>
      </w:r>
      <w:r w:rsidR="003C6C2D" w:rsidRPr="00EA7A47">
        <w:rPr>
          <w:rFonts w:eastAsia="標楷體"/>
          <w:b/>
          <w:sz w:val="24"/>
          <w:szCs w:val="24"/>
        </w:rPr>
        <w:t>1</w:t>
      </w:r>
      <w:r w:rsidRPr="00EA7A47">
        <w:rPr>
          <w:rFonts w:eastAsia="標楷體"/>
          <w:b/>
          <w:sz w:val="24"/>
          <w:szCs w:val="24"/>
        </w:rPr>
        <w:t>.</w:t>
      </w:r>
      <w:r w:rsidR="0072494E" w:rsidRPr="0072494E">
        <w:rPr>
          <w:rFonts w:hint="eastAsia"/>
        </w:rPr>
        <w:t xml:space="preserve"> </w:t>
      </w:r>
      <w:r w:rsidR="0072494E" w:rsidRPr="0072494E">
        <w:rPr>
          <w:rFonts w:ascii="標楷體" w:eastAsia="標楷體" w:hAnsi="標楷體" w:cs="標楷體" w:hint="eastAsia"/>
          <w:b/>
          <w:sz w:val="24"/>
          <w:szCs w:val="24"/>
        </w:rPr>
        <w:t>■</w:t>
      </w:r>
      <w:r w:rsidR="00D37619" w:rsidRPr="00EA7A47">
        <w:rPr>
          <w:rFonts w:ascii="標楷體" w:eastAsia="標楷體" w:hAnsi="標楷體" w:cs="標楷體"/>
          <w:b/>
          <w:sz w:val="24"/>
          <w:szCs w:val="24"/>
        </w:rPr>
        <w:t>統整</w:t>
      </w:r>
      <w:r w:rsidR="00793F87" w:rsidRPr="00EA7A47">
        <w:rPr>
          <w:rFonts w:ascii="標楷體" w:eastAsia="標楷體" w:hAnsi="標楷體" w:cs="標楷體" w:hint="eastAsia"/>
          <w:b/>
          <w:sz w:val="24"/>
          <w:szCs w:val="24"/>
        </w:rPr>
        <w:t>性主題/專題/議題</w:t>
      </w:r>
      <w:r w:rsidR="00D37619" w:rsidRPr="00EA7A47">
        <w:rPr>
          <w:rFonts w:ascii="標楷體" w:eastAsia="標楷體" w:hAnsi="標楷體" w:cs="標楷體"/>
          <w:b/>
          <w:sz w:val="24"/>
          <w:szCs w:val="24"/>
        </w:rPr>
        <w:t>探究課程</w:t>
      </w:r>
      <w:r w:rsidR="00684EC6" w:rsidRPr="00EA7A47">
        <w:rPr>
          <w:rFonts w:ascii="新細明體" w:eastAsia="新細明體" w:hAnsi="新細明體" w:cs="標楷體" w:hint="eastAsia"/>
          <w:b/>
          <w:sz w:val="24"/>
          <w:szCs w:val="24"/>
        </w:rPr>
        <w:t>：</w:t>
      </w:r>
      <w:r w:rsidR="00684EC6" w:rsidRPr="00EA7A47">
        <w:rPr>
          <w:rFonts w:ascii="新細明體" w:eastAsia="新細明體" w:hAnsi="新細明體" w:cs="標楷體" w:hint="eastAsia"/>
          <w:b/>
          <w:sz w:val="24"/>
          <w:szCs w:val="24"/>
          <w:u w:val="single"/>
        </w:rPr>
        <w:t xml:space="preserve">  </w:t>
      </w:r>
      <w:r w:rsidR="00684EC6" w:rsidRPr="00AC1454">
        <w:rPr>
          <w:rFonts w:ascii="標楷體" w:eastAsia="標楷體" w:hAnsi="標楷體" w:cs="標楷體" w:hint="eastAsia"/>
          <w:b/>
          <w:sz w:val="24"/>
          <w:szCs w:val="24"/>
          <w:u w:val="single"/>
        </w:rPr>
        <w:t xml:space="preserve"> </w:t>
      </w:r>
      <w:r w:rsidR="0072494E" w:rsidRPr="00AC1454">
        <w:rPr>
          <w:rFonts w:ascii="標楷體" w:eastAsia="標楷體" w:hAnsi="標楷體" w:cs="標楷體" w:hint="eastAsia"/>
          <w:b/>
          <w:sz w:val="24"/>
          <w:szCs w:val="24"/>
          <w:u w:val="single"/>
        </w:rPr>
        <w:t>生活與科學1</w:t>
      </w:r>
      <w:r w:rsidR="00684EC6" w:rsidRPr="00AC1454">
        <w:rPr>
          <w:rFonts w:ascii="標楷體" w:eastAsia="標楷體" w:hAnsi="標楷體" w:cs="標楷體" w:hint="eastAsia"/>
          <w:b/>
          <w:sz w:val="24"/>
          <w:szCs w:val="24"/>
          <w:u w:val="single"/>
        </w:rPr>
        <w:t xml:space="preserve"> </w:t>
      </w:r>
      <w:r w:rsidR="00684EC6" w:rsidRPr="00EA7A47">
        <w:rPr>
          <w:rFonts w:ascii="標楷體" w:eastAsia="標楷體" w:hAnsi="標楷體" w:cs="標楷體" w:hint="eastAsia"/>
          <w:b/>
          <w:sz w:val="24"/>
          <w:szCs w:val="24"/>
          <w:u w:val="single"/>
        </w:rPr>
        <w:t xml:space="preserve">                    </w:t>
      </w:r>
      <w:r w:rsidR="00D37619" w:rsidRPr="00EA7A47">
        <w:rPr>
          <w:rFonts w:ascii="標楷體" w:eastAsia="標楷體" w:hAnsi="標楷體" w:cs="標楷體"/>
          <w:b/>
          <w:sz w:val="24"/>
          <w:szCs w:val="24"/>
        </w:rPr>
        <w:t xml:space="preserve">  </w:t>
      </w:r>
      <w:r w:rsidR="003C6C2D" w:rsidRPr="00EA7A47">
        <w:rPr>
          <w:rFonts w:eastAsia="標楷體"/>
          <w:b/>
          <w:sz w:val="24"/>
          <w:szCs w:val="24"/>
        </w:rPr>
        <w:t>2.</w:t>
      </w:r>
      <w:r w:rsidR="00D37619" w:rsidRPr="00EA7A47">
        <w:rPr>
          <w:rFonts w:ascii="標楷體" w:eastAsia="標楷體" w:hAnsi="標楷體" w:cs="標楷體"/>
          <w:b/>
          <w:sz w:val="24"/>
          <w:szCs w:val="24"/>
        </w:rPr>
        <w:t>□社團活動與技藝課程</w:t>
      </w:r>
      <w:r w:rsidR="00684EC6" w:rsidRPr="00EA7A47">
        <w:rPr>
          <w:rFonts w:ascii="新細明體" w:eastAsia="新細明體" w:hAnsi="新細明體" w:cs="標楷體" w:hint="eastAsia"/>
          <w:b/>
          <w:sz w:val="24"/>
          <w:szCs w:val="24"/>
        </w:rPr>
        <w:t>：</w:t>
      </w:r>
      <w:r w:rsidR="00684EC6" w:rsidRPr="00EA7A47">
        <w:rPr>
          <w:rFonts w:ascii="新細明體" w:eastAsia="新細明體" w:hAnsi="新細明體" w:cs="標楷體" w:hint="eastAsia"/>
          <w:b/>
          <w:sz w:val="24"/>
          <w:szCs w:val="24"/>
          <w:u w:val="single"/>
        </w:rPr>
        <w:t xml:space="preserve">     </w:t>
      </w:r>
      <w:r w:rsidR="00684EC6" w:rsidRPr="00EA7A47">
        <w:rPr>
          <w:rFonts w:ascii="標楷體" w:eastAsia="標楷體" w:hAnsi="標楷體" w:cs="標楷體" w:hint="eastAsia"/>
          <w:b/>
          <w:sz w:val="24"/>
          <w:szCs w:val="24"/>
          <w:u w:val="single"/>
        </w:rPr>
        <w:t xml:space="preserve">                        </w:t>
      </w:r>
      <w:r w:rsidR="00D37619" w:rsidRPr="00EA7A47">
        <w:rPr>
          <w:rFonts w:ascii="標楷體" w:eastAsia="標楷體" w:hAnsi="標楷體" w:cs="標楷體"/>
          <w:b/>
          <w:sz w:val="24"/>
          <w:szCs w:val="24"/>
        </w:rPr>
        <w:t xml:space="preserve">  </w:t>
      </w:r>
      <w:r w:rsidR="00D37619" w:rsidRPr="00EA7A47">
        <w:rPr>
          <w:rFonts w:ascii="標楷體" w:eastAsia="標楷體" w:hAnsi="標楷體" w:cs="標楷體"/>
          <w:b/>
          <w:color w:val="FFFFFF" w:themeColor="background1"/>
          <w:sz w:val="24"/>
          <w:szCs w:val="24"/>
        </w:rPr>
        <w:t>□</w:t>
      </w:r>
    </w:p>
    <w:p w14:paraId="18313D69" w14:textId="77777777" w:rsidR="00BE0AE1" w:rsidRDefault="003219D1" w:rsidP="002026C7">
      <w:pPr>
        <w:spacing w:line="360" w:lineRule="auto"/>
        <w:rPr>
          <w:rFonts w:ascii="標楷體" w:eastAsia="標楷體" w:hAnsi="標楷體" w:cs="標楷體"/>
          <w:b/>
          <w:sz w:val="24"/>
          <w:szCs w:val="24"/>
          <w:u w:val="single"/>
        </w:rPr>
      </w:pPr>
      <w:r w:rsidRPr="00EA7A47">
        <w:rPr>
          <w:rFonts w:ascii="標楷體" w:eastAsia="標楷體" w:hAnsi="標楷體" w:cs="標楷體" w:hint="eastAsia"/>
          <w:b/>
          <w:sz w:val="24"/>
          <w:szCs w:val="24"/>
        </w:rPr>
        <w:t xml:space="preserve">    </w:t>
      </w:r>
      <w:r w:rsidR="003C6C2D" w:rsidRPr="00EA7A47">
        <w:rPr>
          <w:rFonts w:eastAsia="標楷體"/>
          <w:b/>
          <w:sz w:val="24"/>
          <w:szCs w:val="24"/>
        </w:rPr>
        <w:t>3.</w:t>
      </w:r>
      <w:r w:rsidRPr="00EA7A47">
        <w:rPr>
          <w:rFonts w:ascii="新細明體" w:eastAsia="新細明體" w:hAnsi="新細明體" w:cs="標楷體" w:hint="eastAsia"/>
          <w:b/>
          <w:sz w:val="24"/>
          <w:szCs w:val="24"/>
        </w:rPr>
        <w:t>□</w:t>
      </w:r>
      <w:r w:rsidR="00D37619" w:rsidRPr="00EA7A47">
        <w:rPr>
          <w:rFonts w:ascii="標楷體" w:eastAsia="標楷體" w:hAnsi="標楷體" w:cs="標楷體"/>
          <w:b/>
          <w:sz w:val="24"/>
          <w:szCs w:val="24"/>
        </w:rPr>
        <w:t>特殊需求領域課程</w:t>
      </w:r>
      <w:r w:rsidR="00684EC6" w:rsidRPr="00EA7A47">
        <w:rPr>
          <w:rFonts w:ascii="新細明體" w:eastAsia="新細明體" w:hAnsi="新細明體" w:cs="標楷體" w:hint="eastAsia"/>
          <w:b/>
          <w:sz w:val="24"/>
          <w:szCs w:val="24"/>
        </w:rPr>
        <w:t>：</w:t>
      </w:r>
      <w:r w:rsidR="00684EC6" w:rsidRPr="00EA7A47">
        <w:rPr>
          <w:rFonts w:ascii="新細明體" w:eastAsia="新細明體" w:hAnsi="新細明體" w:cs="標楷體" w:hint="eastAsia"/>
          <w:b/>
          <w:sz w:val="24"/>
          <w:szCs w:val="24"/>
          <w:u w:val="single"/>
        </w:rPr>
        <w:t xml:space="preserve">     </w:t>
      </w:r>
      <w:r w:rsidR="00684EC6" w:rsidRPr="00EA7A47">
        <w:rPr>
          <w:rFonts w:ascii="標楷體" w:eastAsia="標楷體" w:hAnsi="標楷體" w:cs="標楷體" w:hint="eastAsia"/>
          <w:b/>
          <w:sz w:val="24"/>
          <w:szCs w:val="24"/>
          <w:u w:val="single"/>
        </w:rPr>
        <w:t xml:space="preserve">   </w:t>
      </w:r>
      <w:r w:rsidR="00B87A7B" w:rsidRPr="00EA7A47">
        <w:rPr>
          <w:rFonts w:ascii="標楷體" w:eastAsia="標楷體" w:hAnsi="標楷體" w:cs="標楷體" w:hint="eastAsia"/>
          <w:b/>
          <w:sz w:val="24"/>
          <w:szCs w:val="24"/>
          <w:u w:val="single"/>
        </w:rPr>
        <w:t xml:space="preserve">                   </w:t>
      </w:r>
      <w:r w:rsidR="00D37619" w:rsidRPr="00EA7A47">
        <w:rPr>
          <w:rFonts w:ascii="標楷體" w:eastAsia="標楷體" w:hAnsi="標楷體" w:cs="標楷體"/>
          <w:b/>
          <w:sz w:val="24"/>
          <w:szCs w:val="24"/>
        </w:rPr>
        <w:t xml:space="preserve">  </w:t>
      </w:r>
      <w:r w:rsidR="00F6387E" w:rsidRPr="00EA7A47">
        <w:rPr>
          <w:rFonts w:eastAsia="標楷體"/>
          <w:b/>
          <w:sz w:val="24"/>
          <w:szCs w:val="24"/>
        </w:rPr>
        <w:t>4</w:t>
      </w:r>
      <w:r w:rsidR="003C6C2D" w:rsidRPr="00EA7A47">
        <w:rPr>
          <w:rFonts w:eastAsia="標楷體"/>
          <w:b/>
          <w:sz w:val="24"/>
          <w:szCs w:val="24"/>
        </w:rPr>
        <w:t>.</w:t>
      </w:r>
      <w:r w:rsidR="00D37619" w:rsidRPr="00EA7A47">
        <w:rPr>
          <w:rFonts w:ascii="標楷體" w:eastAsia="標楷體" w:hAnsi="標楷體" w:cs="標楷體"/>
          <w:b/>
          <w:sz w:val="24"/>
          <w:szCs w:val="24"/>
        </w:rPr>
        <w:t>□其他</w:t>
      </w:r>
      <w:r w:rsidR="00793F87" w:rsidRPr="00EA7A47">
        <w:rPr>
          <w:rFonts w:ascii="標楷體" w:eastAsia="標楷體" w:hAnsi="標楷體" w:cs="標楷體" w:hint="eastAsia"/>
          <w:b/>
          <w:sz w:val="24"/>
          <w:szCs w:val="24"/>
        </w:rPr>
        <w:t>類課程：</w:t>
      </w:r>
      <w:r w:rsidR="00470E2B" w:rsidRPr="00EA7A47">
        <w:rPr>
          <w:rFonts w:ascii="標楷體" w:eastAsia="標楷體" w:hAnsi="標楷體" w:cs="標楷體" w:hint="eastAsia"/>
          <w:b/>
          <w:sz w:val="24"/>
          <w:szCs w:val="24"/>
          <w:u w:val="single"/>
        </w:rPr>
        <w:t>＿＿＿＿</w:t>
      </w:r>
      <w:r w:rsidR="00B87A7B" w:rsidRPr="00EA7A47">
        <w:rPr>
          <w:rFonts w:ascii="標楷體" w:eastAsia="標楷體" w:hAnsi="標楷體" w:cs="標楷體" w:hint="eastAsia"/>
          <w:b/>
          <w:sz w:val="24"/>
          <w:szCs w:val="24"/>
          <w:u w:val="single"/>
        </w:rPr>
        <w:t xml:space="preserve">                         </w:t>
      </w:r>
      <w:r w:rsidR="00470E2B" w:rsidRPr="00EA7A47">
        <w:rPr>
          <w:rFonts w:ascii="標楷體" w:eastAsia="標楷體" w:hAnsi="標楷體" w:cs="標楷體" w:hint="eastAsia"/>
          <w:b/>
          <w:sz w:val="24"/>
          <w:szCs w:val="24"/>
          <w:u w:val="single"/>
        </w:rPr>
        <w:t>＿＿＿＿＿＿＿＿</w:t>
      </w:r>
      <w:r w:rsidR="00726FA3" w:rsidRPr="00EA7A47">
        <w:rPr>
          <w:rFonts w:ascii="標楷體" w:eastAsia="標楷體" w:hAnsi="標楷體" w:cs="標楷體" w:hint="eastAsia"/>
          <w:b/>
          <w:sz w:val="24"/>
          <w:szCs w:val="24"/>
          <w:u w:val="single"/>
        </w:rPr>
        <w:t xml:space="preserve"> </w:t>
      </w:r>
    </w:p>
    <w:p w14:paraId="340DACB4" w14:textId="5CC93793" w:rsidR="00075816" w:rsidRPr="00075816" w:rsidRDefault="00075816" w:rsidP="00923CEC">
      <w:pPr>
        <w:pStyle w:val="aff0"/>
        <w:numPr>
          <w:ilvl w:val="0"/>
          <w:numId w:val="1"/>
        </w:numPr>
        <w:pBdr>
          <w:top w:val="nil"/>
          <w:left w:val="nil"/>
          <w:bottom w:val="nil"/>
          <w:right w:val="nil"/>
          <w:between w:val="nil"/>
        </w:pBdr>
        <w:spacing w:line="360" w:lineRule="auto"/>
        <w:ind w:leftChars="0"/>
        <w:rPr>
          <w:rFonts w:eastAsia="標楷體"/>
          <w:sz w:val="24"/>
          <w:szCs w:val="24"/>
        </w:rPr>
      </w:pPr>
      <w:r w:rsidRPr="00075816">
        <w:rPr>
          <w:rFonts w:eastAsia="標楷體" w:hint="eastAsia"/>
          <w:b/>
          <w:sz w:val="24"/>
          <w:szCs w:val="24"/>
        </w:rPr>
        <w:t>課程精進：</w:t>
      </w:r>
    </w:p>
    <w:tbl>
      <w:tblPr>
        <w:tblStyle w:val="aff7"/>
        <w:tblW w:w="0" w:type="auto"/>
        <w:tblInd w:w="-5" w:type="dxa"/>
        <w:tblLook w:val="04A0" w:firstRow="1" w:lastRow="0" w:firstColumn="1" w:lastColumn="0" w:noHBand="0" w:noVBand="1"/>
      </w:tblPr>
      <w:tblGrid>
        <w:gridCol w:w="7371"/>
        <w:gridCol w:w="7195"/>
      </w:tblGrid>
      <w:tr w:rsidR="00075816" w14:paraId="2C9E650C" w14:textId="77777777" w:rsidTr="00075816">
        <w:trPr>
          <w:trHeight w:val="527"/>
        </w:trPr>
        <w:tc>
          <w:tcPr>
            <w:tcW w:w="7371" w:type="dxa"/>
            <w:vAlign w:val="center"/>
          </w:tcPr>
          <w:p w14:paraId="0BA73AC7" w14:textId="77777777" w:rsidR="00075816" w:rsidRDefault="00075816" w:rsidP="00075816">
            <w:pPr>
              <w:pStyle w:val="aff0"/>
              <w:spacing w:line="240" w:lineRule="atLeast"/>
              <w:ind w:leftChars="0" w:left="0" w:firstLine="0"/>
              <w:jc w:val="center"/>
              <w:rPr>
                <w:rFonts w:eastAsia="標楷體"/>
                <w:sz w:val="24"/>
                <w:szCs w:val="24"/>
              </w:rPr>
            </w:pPr>
            <w:r>
              <w:rPr>
                <w:rFonts w:ascii="標楷體" w:eastAsia="標楷體" w:hAnsi="標楷體" w:cs="標楷體" w:hint="eastAsia"/>
                <w:b/>
                <w:sz w:val="24"/>
                <w:szCs w:val="24"/>
              </w:rPr>
              <w:t>上一學期課程</w:t>
            </w:r>
            <w:r w:rsidRPr="00061E29">
              <w:rPr>
                <w:rFonts w:ascii="標楷體" w:eastAsia="標楷體" w:hAnsi="標楷體" w:cs="標楷體" w:hint="eastAsia"/>
                <w:b/>
                <w:sz w:val="24"/>
                <w:szCs w:val="24"/>
              </w:rPr>
              <w:t>審閱意見</w:t>
            </w:r>
          </w:p>
        </w:tc>
        <w:tc>
          <w:tcPr>
            <w:tcW w:w="7195" w:type="dxa"/>
            <w:vAlign w:val="center"/>
          </w:tcPr>
          <w:p w14:paraId="29869F6A" w14:textId="77777777" w:rsidR="00075816" w:rsidRDefault="00075816" w:rsidP="00075816">
            <w:pPr>
              <w:pStyle w:val="aff0"/>
              <w:spacing w:line="240" w:lineRule="atLeast"/>
              <w:ind w:leftChars="0" w:left="0" w:firstLine="0"/>
              <w:jc w:val="center"/>
              <w:rPr>
                <w:rFonts w:eastAsia="標楷體"/>
                <w:sz w:val="24"/>
                <w:szCs w:val="24"/>
              </w:rPr>
            </w:pPr>
            <w:r w:rsidRPr="00075816">
              <w:rPr>
                <w:rFonts w:ascii="標楷體" w:eastAsia="標楷體" w:hAnsi="標楷體" w:cs="標楷體" w:hint="eastAsia"/>
                <w:b/>
                <w:sz w:val="24"/>
                <w:szCs w:val="24"/>
              </w:rPr>
              <w:t>本學期課程精進內容</w:t>
            </w:r>
            <w:r w:rsidR="00585F42" w:rsidRPr="006D1F7F">
              <w:rPr>
                <w:rFonts w:ascii="標楷體" w:eastAsia="標楷體" w:hAnsi="標楷體" w:cs="標楷體" w:hint="eastAsia"/>
                <w:b/>
                <w:color w:val="FF0000"/>
                <w:sz w:val="24"/>
                <w:szCs w:val="24"/>
                <w:highlight w:val="yellow"/>
              </w:rPr>
              <w:t>(必填)</w:t>
            </w:r>
          </w:p>
        </w:tc>
      </w:tr>
      <w:tr w:rsidR="00075816" w14:paraId="2C0FCAEB" w14:textId="77777777" w:rsidTr="00075816">
        <w:trPr>
          <w:trHeight w:val="690"/>
        </w:trPr>
        <w:tc>
          <w:tcPr>
            <w:tcW w:w="7371" w:type="dxa"/>
            <w:vAlign w:val="center"/>
          </w:tcPr>
          <w:p w14:paraId="53975865" w14:textId="77777777" w:rsidR="007E376D" w:rsidRDefault="007E376D" w:rsidP="00075816">
            <w:pPr>
              <w:pStyle w:val="aff0"/>
              <w:spacing w:line="240" w:lineRule="atLeast"/>
              <w:ind w:leftChars="0" w:left="0" w:firstLine="0"/>
              <w:rPr>
                <w:rFonts w:eastAsia="標楷體"/>
                <w:sz w:val="24"/>
                <w:szCs w:val="24"/>
              </w:rPr>
            </w:pPr>
            <w:r w:rsidRPr="007E376D">
              <w:rPr>
                <w:rFonts w:eastAsia="標楷體" w:hint="eastAsia"/>
                <w:sz w:val="24"/>
                <w:szCs w:val="24"/>
              </w:rPr>
              <w:t>▓複審：准予備查</w:t>
            </w:r>
            <w:r w:rsidRPr="007E376D">
              <w:rPr>
                <w:rFonts w:eastAsia="標楷體" w:hint="eastAsia"/>
                <w:sz w:val="24"/>
                <w:szCs w:val="24"/>
              </w:rPr>
              <w:t xml:space="preserve">                                      </w:t>
            </w:r>
          </w:p>
          <w:p w14:paraId="70270F21" w14:textId="77777777" w:rsidR="00075816" w:rsidRDefault="007E376D" w:rsidP="00075816">
            <w:pPr>
              <w:pStyle w:val="aff0"/>
              <w:spacing w:line="240" w:lineRule="atLeast"/>
              <w:ind w:leftChars="0" w:left="0" w:firstLine="0"/>
              <w:rPr>
                <w:rFonts w:eastAsia="標楷體"/>
                <w:sz w:val="24"/>
                <w:szCs w:val="24"/>
              </w:rPr>
            </w:pPr>
            <w:r w:rsidRPr="007E376D">
              <w:rPr>
                <w:rFonts w:eastAsia="標楷體" w:hint="eastAsia"/>
                <w:sz w:val="24"/>
                <w:szCs w:val="24"/>
              </w:rPr>
              <w:t>▓初審：修正後准予備查</w:t>
            </w:r>
            <w:r w:rsidRPr="007E376D">
              <w:rPr>
                <w:rFonts w:eastAsia="標楷體" w:hint="eastAsia"/>
                <w:sz w:val="24"/>
                <w:szCs w:val="24"/>
              </w:rPr>
              <w:t xml:space="preserve"> "1.</w:t>
            </w:r>
            <w:r w:rsidRPr="007E376D">
              <w:rPr>
                <w:rFonts w:eastAsia="標楷體" w:hint="eastAsia"/>
                <w:sz w:val="24"/>
                <w:szCs w:val="24"/>
              </w:rPr>
              <w:t>計畫以單元內容為分段，建議大單元</w:t>
            </w:r>
            <w:r w:rsidRPr="007E376D">
              <w:rPr>
                <w:rFonts w:eastAsia="標楷體" w:hint="eastAsia"/>
                <w:sz w:val="24"/>
                <w:szCs w:val="24"/>
              </w:rPr>
              <w:t>(</w:t>
            </w:r>
            <w:r w:rsidRPr="007E376D">
              <w:rPr>
                <w:rFonts w:eastAsia="標楷體" w:hint="eastAsia"/>
                <w:sz w:val="24"/>
                <w:szCs w:val="24"/>
              </w:rPr>
              <w:t>第</w:t>
            </w:r>
            <w:r w:rsidRPr="007E376D">
              <w:rPr>
                <w:rFonts w:eastAsia="標楷體" w:hint="eastAsia"/>
                <w:sz w:val="24"/>
                <w:szCs w:val="24"/>
              </w:rPr>
              <w:t>1</w:t>
            </w:r>
            <w:r w:rsidRPr="007E376D">
              <w:rPr>
                <w:rFonts w:eastAsia="標楷體" w:hint="eastAsia"/>
                <w:sz w:val="24"/>
                <w:szCs w:val="24"/>
              </w:rPr>
              <w:t>、</w:t>
            </w:r>
            <w:r w:rsidRPr="007E376D">
              <w:rPr>
                <w:rFonts w:eastAsia="標楷體" w:hint="eastAsia"/>
                <w:sz w:val="24"/>
                <w:szCs w:val="24"/>
              </w:rPr>
              <w:t>2</w:t>
            </w:r>
            <w:r w:rsidRPr="007E376D">
              <w:rPr>
                <w:rFonts w:eastAsia="標楷體" w:hint="eastAsia"/>
                <w:sz w:val="24"/>
                <w:szCs w:val="24"/>
              </w:rPr>
              <w:t>段</w:t>
            </w:r>
            <w:r w:rsidRPr="007E376D">
              <w:rPr>
                <w:rFonts w:eastAsia="標楷體" w:hint="eastAsia"/>
                <w:sz w:val="24"/>
                <w:szCs w:val="24"/>
              </w:rPr>
              <w:t>)</w:t>
            </w:r>
            <w:r w:rsidRPr="007E376D">
              <w:rPr>
                <w:rFonts w:eastAsia="標楷體" w:hint="eastAsia"/>
                <w:sz w:val="24"/>
                <w:szCs w:val="24"/>
              </w:rPr>
              <w:t>可以再細分週次進度。</w:t>
            </w:r>
            <w:r w:rsidRPr="007E376D">
              <w:rPr>
                <w:rFonts w:eastAsia="標楷體" w:hint="eastAsia"/>
                <w:sz w:val="24"/>
                <w:szCs w:val="24"/>
              </w:rPr>
              <w:t xml:space="preserve"> 2.</w:t>
            </w:r>
            <w:r w:rsidRPr="007E376D">
              <w:rPr>
                <w:rFonts w:eastAsia="標楷體" w:hint="eastAsia"/>
                <w:sz w:val="24"/>
                <w:szCs w:val="24"/>
              </w:rPr>
              <w:t>內容較偏向單一學科</w:t>
            </w:r>
            <w:r w:rsidRPr="007E376D">
              <w:rPr>
                <w:rFonts w:eastAsia="標楷體" w:hint="eastAsia"/>
                <w:sz w:val="24"/>
                <w:szCs w:val="24"/>
              </w:rPr>
              <w:t>(</w:t>
            </w:r>
            <w:r w:rsidRPr="007E376D">
              <w:rPr>
                <w:rFonts w:eastAsia="標楷體" w:hint="eastAsia"/>
                <w:sz w:val="24"/>
                <w:szCs w:val="24"/>
              </w:rPr>
              <w:t>自然領域</w:t>
            </w:r>
            <w:r w:rsidRPr="007E376D">
              <w:rPr>
                <w:rFonts w:eastAsia="標楷體" w:hint="eastAsia"/>
                <w:sz w:val="24"/>
                <w:szCs w:val="24"/>
              </w:rPr>
              <w:t>)</w:t>
            </w:r>
            <w:r w:rsidRPr="007E376D">
              <w:rPr>
                <w:rFonts w:eastAsia="標楷體" w:hint="eastAsia"/>
                <w:sz w:val="24"/>
                <w:szCs w:val="24"/>
              </w:rPr>
              <w:t>之加深加廣學習，可強化議題的探究與跨域統整的學習。</w:t>
            </w:r>
            <w:r w:rsidRPr="007E376D">
              <w:rPr>
                <w:rFonts w:eastAsia="標楷體" w:hint="eastAsia"/>
                <w:sz w:val="24"/>
                <w:szCs w:val="24"/>
              </w:rPr>
              <w:t>"</w:t>
            </w:r>
          </w:p>
        </w:tc>
        <w:tc>
          <w:tcPr>
            <w:tcW w:w="7195" w:type="dxa"/>
            <w:vAlign w:val="center"/>
          </w:tcPr>
          <w:p w14:paraId="7BF44021" w14:textId="644D3BDB" w:rsidR="00753B80" w:rsidRDefault="00331A07" w:rsidP="00753B80">
            <w:pPr>
              <w:pStyle w:val="aff0"/>
              <w:numPr>
                <w:ilvl w:val="0"/>
                <w:numId w:val="9"/>
              </w:numPr>
              <w:spacing w:line="240" w:lineRule="atLeast"/>
              <w:ind w:leftChars="0"/>
              <w:rPr>
                <w:rFonts w:ascii="標楷體" w:eastAsia="標楷體" w:hAnsi="標楷體"/>
                <w:sz w:val="24"/>
                <w:szCs w:val="24"/>
              </w:rPr>
            </w:pPr>
            <w:r>
              <w:rPr>
                <w:rFonts w:eastAsia="標楷體" w:hint="eastAsia"/>
                <w:sz w:val="24"/>
                <w:szCs w:val="24"/>
              </w:rPr>
              <w:t>單元一</w:t>
            </w:r>
            <w:r>
              <w:rPr>
                <w:rFonts w:eastAsia="標楷體" w:hint="eastAsia"/>
                <w:sz w:val="24"/>
                <w:szCs w:val="24"/>
              </w:rPr>
              <w:t>:</w:t>
            </w:r>
            <w:r>
              <w:rPr>
                <w:rFonts w:eastAsia="標楷體" w:hint="eastAsia"/>
                <w:sz w:val="24"/>
                <w:szCs w:val="24"/>
              </w:rPr>
              <w:t>科學的發展史</w:t>
            </w:r>
            <w:r>
              <w:rPr>
                <w:rFonts w:ascii="標楷體" w:eastAsia="標楷體" w:hAnsi="標楷體" w:hint="eastAsia"/>
                <w:sz w:val="24"/>
                <w:szCs w:val="24"/>
              </w:rPr>
              <w:t>。</w:t>
            </w:r>
          </w:p>
          <w:p w14:paraId="44CA9075" w14:textId="6E127917" w:rsidR="00075816" w:rsidRDefault="00331A07" w:rsidP="00753B80">
            <w:pPr>
              <w:pStyle w:val="aff0"/>
              <w:spacing w:line="240" w:lineRule="atLeast"/>
              <w:ind w:leftChars="0" w:left="360" w:firstLine="0"/>
              <w:rPr>
                <w:rFonts w:ascii="標楷體" w:eastAsia="標楷體" w:hAnsi="標楷體"/>
                <w:sz w:val="24"/>
                <w:szCs w:val="24"/>
              </w:rPr>
            </w:pPr>
            <w:r>
              <w:rPr>
                <w:rFonts w:eastAsia="標楷體" w:hint="eastAsia"/>
                <w:sz w:val="24"/>
                <w:szCs w:val="24"/>
              </w:rPr>
              <w:t>從了解科學從何而來</w:t>
            </w:r>
            <w:r>
              <w:rPr>
                <w:rFonts w:ascii="標楷體" w:eastAsia="標楷體" w:hAnsi="標楷體" w:hint="eastAsia"/>
                <w:sz w:val="24"/>
                <w:szCs w:val="24"/>
              </w:rPr>
              <w:t>，每週逐次探討科學的</w:t>
            </w:r>
            <w:r w:rsidR="00753B80">
              <w:rPr>
                <w:rFonts w:ascii="標楷體" w:eastAsia="標楷體" w:hAnsi="標楷體" w:hint="eastAsia"/>
                <w:sz w:val="24"/>
                <w:szCs w:val="24"/>
              </w:rPr>
              <w:t>發展</w:t>
            </w:r>
            <w:r>
              <w:rPr>
                <w:rFonts w:ascii="標楷體" w:eastAsia="標楷體" w:hAnsi="標楷體" w:hint="eastAsia"/>
                <w:sz w:val="24"/>
                <w:szCs w:val="24"/>
              </w:rPr>
              <w:t>演進</w:t>
            </w:r>
          </w:p>
          <w:p w14:paraId="4C3EF041" w14:textId="2593BF36" w:rsidR="00753B80" w:rsidRPr="00753B80" w:rsidRDefault="00753B80" w:rsidP="00753B80">
            <w:pPr>
              <w:pStyle w:val="aff0"/>
              <w:numPr>
                <w:ilvl w:val="0"/>
                <w:numId w:val="9"/>
              </w:numPr>
              <w:spacing w:line="240" w:lineRule="atLeast"/>
              <w:ind w:leftChars="0"/>
              <w:rPr>
                <w:rFonts w:eastAsia="標楷體"/>
                <w:sz w:val="24"/>
                <w:szCs w:val="24"/>
              </w:rPr>
            </w:pPr>
            <w:r w:rsidRPr="00753B80">
              <w:rPr>
                <w:rFonts w:eastAsia="標楷體" w:hint="eastAsia"/>
                <w:sz w:val="24"/>
                <w:szCs w:val="24"/>
              </w:rPr>
              <w:t>單元二</w:t>
            </w:r>
            <w:r w:rsidRPr="00753B80">
              <w:rPr>
                <w:rFonts w:eastAsia="標楷體" w:hint="eastAsia"/>
                <w:sz w:val="24"/>
                <w:szCs w:val="24"/>
              </w:rPr>
              <w:t>:</w:t>
            </w:r>
            <w:r w:rsidRPr="00753B80">
              <w:rPr>
                <w:rFonts w:eastAsia="標楷體" w:hint="eastAsia"/>
                <w:sz w:val="24"/>
                <w:szCs w:val="24"/>
              </w:rPr>
              <w:t>感官的科學</w:t>
            </w:r>
          </w:p>
          <w:p w14:paraId="4D4BA999" w14:textId="77777777" w:rsidR="00753B80" w:rsidRDefault="00753B80" w:rsidP="00753B80">
            <w:pPr>
              <w:pStyle w:val="aff0"/>
              <w:spacing w:line="240" w:lineRule="atLeast"/>
              <w:ind w:leftChars="0" w:left="360" w:firstLine="0"/>
              <w:rPr>
                <w:rFonts w:eastAsia="標楷體"/>
                <w:sz w:val="24"/>
                <w:szCs w:val="24"/>
              </w:rPr>
            </w:pPr>
            <w:r>
              <w:rPr>
                <w:rFonts w:eastAsia="標楷體" w:hint="eastAsia"/>
                <w:sz w:val="24"/>
                <w:szCs w:val="24"/>
              </w:rPr>
              <w:t>從觀察</w:t>
            </w:r>
            <w:r>
              <w:rPr>
                <w:rFonts w:ascii="標楷體" w:eastAsia="標楷體" w:hAnsi="標楷體" w:hint="eastAsia"/>
                <w:sz w:val="24"/>
                <w:szCs w:val="24"/>
              </w:rPr>
              <w:t>、</w:t>
            </w:r>
            <w:r>
              <w:rPr>
                <w:rFonts w:eastAsia="標楷體" w:hint="eastAsia"/>
                <w:sz w:val="24"/>
                <w:szCs w:val="24"/>
              </w:rPr>
              <w:t>討論</w:t>
            </w:r>
            <w:r>
              <w:rPr>
                <w:rFonts w:ascii="標楷體" w:eastAsia="標楷體" w:hAnsi="標楷體" w:hint="eastAsia"/>
                <w:sz w:val="24"/>
                <w:szCs w:val="24"/>
              </w:rPr>
              <w:t>、</w:t>
            </w:r>
            <w:r>
              <w:rPr>
                <w:rFonts w:eastAsia="標楷體" w:hint="eastAsia"/>
                <w:sz w:val="24"/>
                <w:szCs w:val="24"/>
              </w:rPr>
              <w:t>動手操作讓聲音被看見聽見</w:t>
            </w:r>
            <w:r>
              <w:rPr>
                <w:rFonts w:ascii="標楷體" w:eastAsia="標楷體" w:hAnsi="標楷體" w:hint="eastAsia"/>
                <w:sz w:val="24"/>
                <w:szCs w:val="24"/>
              </w:rPr>
              <w:t>，結合生活科技</w:t>
            </w:r>
            <w:r>
              <w:rPr>
                <w:rFonts w:eastAsia="標楷體" w:hint="eastAsia"/>
                <w:sz w:val="24"/>
                <w:szCs w:val="24"/>
              </w:rPr>
              <w:t>培養對科學的興趣</w:t>
            </w:r>
          </w:p>
          <w:p w14:paraId="568C6F76" w14:textId="77777777" w:rsidR="0022158D" w:rsidRDefault="00670E6F" w:rsidP="00670E6F">
            <w:pPr>
              <w:pStyle w:val="aff0"/>
              <w:numPr>
                <w:ilvl w:val="0"/>
                <w:numId w:val="9"/>
              </w:numPr>
              <w:spacing w:line="240" w:lineRule="atLeast"/>
              <w:ind w:leftChars="0"/>
              <w:rPr>
                <w:rFonts w:eastAsia="標楷體"/>
                <w:sz w:val="24"/>
                <w:szCs w:val="24"/>
              </w:rPr>
            </w:pPr>
            <w:r w:rsidRPr="00670E6F">
              <w:rPr>
                <w:rFonts w:eastAsia="標楷體" w:hint="eastAsia"/>
                <w:sz w:val="24"/>
                <w:szCs w:val="24"/>
              </w:rPr>
              <w:t>單元三</w:t>
            </w:r>
            <w:r w:rsidRPr="00670E6F">
              <w:rPr>
                <w:rFonts w:eastAsia="標楷體" w:hint="eastAsia"/>
                <w:sz w:val="24"/>
                <w:szCs w:val="24"/>
              </w:rPr>
              <w:t>:</w:t>
            </w:r>
            <w:r w:rsidRPr="00670E6F">
              <w:rPr>
                <w:rFonts w:eastAsia="標楷體" w:hint="eastAsia"/>
                <w:sz w:val="24"/>
                <w:szCs w:val="24"/>
              </w:rPr>
              <w:t>能量的科學</w:t>
            </w:r>
            <w:r>
              <w:rPr>
                <w:rFonts w:eastAsia="標楷體" w:hint="eastAsia"/>
                <w:sz w:val="24"/>
                <w:szCs w:val="24"/>
              </w:rPr>
              <w:t>:</w:t>
            </w:r>
          </w:p>
          <w:p w14:paraId="257C492B" w14:textId="30EEDC76" w:rsidR="00670E6F" w:rsidRPr="00670E6F" w:rsidRDefault="0022158D" w:rsidP="0022158D">
            <w:pPr>
              <w:pStyle w:val="aff0"/>
              <w:spacing w:line="240" w:lineRule="atLeast"/>
              <w:ind w:leftChars="0" w:left="360" w:firstLine="0"/>
              <w:rPr>
                <w:rFonts w:eastAsia="標楷體"/>
                <w:sz w:val="24"/>
                <w:szCs w:val="24"/>
              </w:rPr>
            </w:pPr>
            <w:r>
              <w:rPr>
                <w:rFonts w:eastAsia="標楷體" w:hint="eastAsia"/>
                <w:sz w:val="24"/>
                <w:szCs w:val="24"/>
              </w:rPr>
              <w:t>為落實安全</w:t>
            </w:r>
            <w:r>
              <w:rPr>
                <w:rFonts w:ascii="新細明體" w:eastAsia="新細明體" w:hAnsi="新細明體" w:hint="eastAsia"/>
                <w:sz w:val="24"/>
                <w:szCs w:val="24"/>
              </w:rPr>
              <w:t>、</w:t>
            </w:r>
            <w:r>
              <w:rPr>
                <w:rFonts w:eastAsia="標楷體" w:hint="eastAsia"/>
                <w:sz w:val="24"/>
                <w:szCs w:val="24"/>
              </w:rPr>
              <w:t>潔淨</w:t>
            </w:r>
            <w:r>
              <w:rPr>
                <w:rFonts w:ascii="新細明體" w:eastAsia="新細明體" w:hAnsi="新細明體" w:hint="eastAsia"/>
                <w:sz w:val="24"/>
                <w:szCs w:val="24"/>
              </w:rPr>
              <w:t>、</w:t>
            </w:r>
            <w:r>
              <w:rPr>
                <w:rFonts w:eastAsia="標楷體" w:hint="eastAsia"/>
                <w:sz w:val="24"/>
                <w:szCs w:val="24"/>
              </w:rPr>
              <w:t>友善的環境</w:t>
            </w:r>
            <w:r>
              <w:rPr>
                <w:rFonts w:ascii="標楷體" w:eastAsia="標楷體" w:hAnsi="標楷體" w:hint="eastAsia"/>
                <w:sz w:val="24"/>
                <w:szCs w:val="24"/>
              </w:rPr>
              <w:t>，</w:t>
            </w:r>
            <w:r>
              <w:rPr>
                <w:rFonts w:eastAsia="標楷體" w:hint="eastAsia"/>
                <w:sz w:val="24"/>
                <w:szCs w:val="24"/>
              </w:rPr>
              <w:t>討論能源轉型和綠電發展</w:t>
            </w:r>
          </w:p>
        </w:tc>
      </w:tr>
    </w:tbl>
    <w:p w14:paraId="74E85A1B" w14:textId="59158FE0" w:rsidR="00CA5262" w:rsidRPr="0022158D" w:rsidRDefault="00CA5262" w:rsidP="0022158D">
      <w:pPr>
        <w:pBdr>
          <w:top w:val="nil"/>
          <w:left w:val="nil"/>
          <w:bottom w:val="nil"/>
          <w:right w:val="nil"/>
          <w:between w:val="nil"/>
        </w:pBdr>
        <w:spacing w:line="240" w:lineRule="atLeast"/>
        <w:ind w:firstLine="0"/>
        <w:rPr>
          <w:rFonts w:eastAsia="標楷體"/>
          <w:b/>
          <w:color w:val="FF0000"/>
          <w:sz w:val="24"/>
          <w:szCs w:val="24"/>
        </w:rPr>
      </w:pPr>
    </w:p>
    <w:p w14:paraId="10D5BB9E" w14:textId="15F63CB1" w:rsidR="00075816" w:rsidRPr="00075816" w:rsidRDefault="00075816" w:rsidP="00CA5262">
      <w:pPr>
        <w:pStyle w:val="aff0"/>
        <w:pBdr>
          <w:top w:val="nil"/>
          <w:left w:val="nil"/>
          <w:bottom w:val="nil"/>
          <w:right w:val="nil"/>
          <w:between w:val="nil"/>
        </w:pBdr>
        <w:spacing w:line="240" w:lineRule="atLeast"/>
        <w:ind w:leftChars="0" w:left="505" w:firstLine="0"/>
        <w:rPr>
          <w:rFonts w:eastAsia="標楷體"/>
          <w:sz w:val="24"/>
          <w:szCs w:val="24"/>
        </w:rPr>
      </w:pPr>
    </w:p>
    <w:p w14:paraId="728B4EF9" w14:textId="63E61DFF" w:rsidR="00EA7A47" w:rsidRDefault="00517FDB" w:rsidP="00923CEC">
      <w:pPr>
        <w:pStyle w:val="aff0"/>
        <w:numPr>
          <w:ilvl w:val="0"/>
          <w:numId w:val="1"/>
        </w:numPr>
        <w:pBdr>
          <w:top w:val="nil"/>
          <w:left w:val="nil"/>
          <w:bottom w:val="nil"/>
          <w:right w:val="nil"/>
          <w:between w:val="nil"/>
        </w:pBdr>
        <w:spacing w:line="360" w:lineRule="auto"/>
        <w:ind w:leftChars="0"/>
        <w:rPr>
          <w:rFonts w:eastAsia="標楷體"/>
          <w:sz w:val="24"/>
          <w:szCs w:val="24"/>
        </w:rPr>
      </w:pPr>
      <w:r w:rsidRPr="00EA7A47">
        <w:rPr>
          <w:rFonts w:ascii="標楷體" w:eastAsia="標楷體" w:hAnsi="標楷體" w:cs="標楷體" w:hint="eastAsia"/>
          <w:b/>
          <w:sz w:val="24"/>
          <w:szCs w:val="24"/>
        </w:rPr>
        <w:t>學習節數：</w:t>
      </w:r>
      <w:r w:rsidR="00962884" w:rsidRPr="00EA7A47">
        <w:rPr>
          <w:rFonts w:eastAsia="標楷體"/>
          <w:sz w:val="24"/>
          <w:szCs w:val="24"/>
        </w:rPr>
        <w:t>每週</w:t>
      </w:r>
      <w:r w:rsidR="00962884" w:rsidRPr="00EA7A47">
        <w:rPr>
          <w:rFonts w:eastAsia="標楷體"/>
          <w:sz w:val="24"/>
          <w:szCs w:val="24"/>
        </w:rPr>
        <w:t>(</w:t>
      </w:r>
      <w:r w:rsidR="00962884">
        <w:rPr>
          <w:rFonts w:eastAsia="標楷體"/>
          <w:sz w:val="24"/>
          <w:szCs w:val="24"/>
        </w:rPr>
        <w:t xml:space="preserve"> </w:t>
      </w:r>
      <w:r w:rsidR="00962884">
        <w:rPr>
          <w:rFonts w:eastAsia="標楷體" w:hint="eastAsia"/>
          <w:sz w:val="24"/>
          <w:szCs w:val="24"/>
        </w:rPr>
        <w:t>1</w:t>
      </w:r>
      <w:r w:rsidR="00962884" w:rsidRPr="00EA7A47">
        <w:rPr>
          <w:rFonts w:eastAsia="標楷體"/>
          <w:b/>
          <w:sz w:val="24"/>
          <w:szCs w:val="24"/>
        </w:rPr>
        <w:t xml:space="preserve">  </w:t>
      </w:r>
      <w:r w:rsidR="00962884" w:rsidRPr="00EA7A47">
        <w:rPr>
          <w:rFonts w:eastAsia="標楷體"/>
          <w:sz w:val="24"/>
          <w:szCs w:val="24"/>
        </w:rPr>
        <w:t>)</w:t>
      </w:r>
      <w:r w:rsidR="00962884" w:rsidRPr="00EA7A47">
        <w:rPr>
          <w:rFonts w:eastAsia="標楷體"/>
          <w:sz w:val="24"/>
          <w:szCs w:val="24"/>
        </w:rPr>
        <w:t>節，實施</w:t>
      </w:r>
      <w:r w:rsidR="00962884" w:rsidRPr="00EA7A47">
        <w:rPr>
          <w:rFonts w:eastAsia="標楷體"/>
          <w:sz w:val="24"/>
          <w:szCs w:val="24"/>
        </w:rPr>
        <w:t>(</w:t>
      </w:r>
      <w:r w:rsidR="00962884" w:rsidRPr="00EA7A47">
        <w:rPr>
          <w:rFonts w:eastAsia="標楷體"/>
          <w:b/>
          <w:sz w:val="24"/>
          <w:szCs w:val="24"/>
        </w:rPr>
        <w:t xml:space="preserve"> 2</w:t>
      </w:r>
      <w:r w:rsidR="0024578F">
        <w:rPr>
          <w:rFonts w:eastAsia="標楷體" w:hint="eastAsia"/>
          <w:b/>
          <w:sz w:val="24"/>
          <w:szCs w:val="24"/>
        </w:rPr>
        <w:t>2</w:t>
      </w:r>
      <w:r w:rsidR="00962884" w:rsidRPr="00EA7A47">
        <w:rPr>
          <w:rFonts w:eastAsia="標楷體"/>
          <w:sz w:val="24"/>
          <w:szCs w:val="24"/>
        </w:rPr>
        <w:t xml:space="preserve"> )</w:t>
      </w:r>
      <w:r w:rsidR="00962884" w:rsidRPr="00EA7A47">
        <w:rPr>
          <w:rFonts w:eastAsia="標楷體"/>
          <w:sz w:val="24"/>
          <w:szCs w:val="24"/>
        </w:rPr>
        <w:t>週，共</w:t>
      </w:r>
      <w:r w:rsidR="00962884" w:rsidRPr="00EA7A47">
        <w:rPr>
          <w:rFonts w:eastAsia="標楷體"/>
          <w:sz w:val="24"/>
          <w:szCs w:val="24"/>
        </w:rPr>
        <w:t>(</w:t>
      </w:r>
      <w:r w:rsidR="00962884" w:rsidRPr="00EA7A47">
        <w:rPr>
          <w:rFonts w:eastAsia="標楷體"/>
          <w:b/>
          <w:sz w:val="24"/>
          <w:szCs w:val="24"/>
        </w:rPr>
        <w:t xml:space="preserve"> </w:t>
      </w:r>
      <w:r w:rsidR="00962884">
        <w:rPr>
          <w:rFonts w:eastAsia="標楷體"/>
          <w:b/>
          <w:sz w:val="24"/>
          <w:szCs w:val="24"/>
        </w:rPr>
        <w:t>2</w:t>
      </w:r>
      <w:r w:rsidR="0024578F">
        <w:rPr>
          <w:rFonts w:eastAsia="標楷體" w:hint="eastAsia"/>
          <w:b/>
          <w:sz w:val="24"/>
          <w:szCs w:val="24"/>
        </w:rPr>
        <w:t>2</w:t>
      </w:r>
      <w:r w:rsidR="00834449">
        <w:rPr>
          <w:rFonts w:eastAsia="標楷體" w:hint="eastAsia"/>
          <w:b/>
          <w:sz w:val="24"/>
          <w:szCs w:val="24"/>
        </w:rPr>
        <w:t>)</w:t>
      </w:r>
      <w:r w:rsidR="00962884" w:rsidRPr="00EA7A47">
        <w:rPr>
          <w:rFonts w:eastAsia="標楷體"/>
          <w:sz w:val="24"/>
          <w:szCs w:val="24"/>
        </w:rPr>
        <w:t>節。</w:t>
      </w:r>
    </w:p>
    <w:p w14:paraId="65619799" w14:textId="77777777" w:rsidR="0012196C" w:rsidRPr="00EA7A47" w:rsidRDefault="00D37619" w:rsidP="00923CEC">
      <w:pPr>
        <w:pStyle w:val="aff0"/>
        <w:numPr>
          <w:ilvl w:val="0"/>
          <w:numId w:val="1"/>
        </w:numPr>
        <w:pBdr>
          <w:top w:val="nil"/>
          <w:left w:val="nil"/>
          <w:bottom w:val="nil"/>
          <w:right w:val="nil"/>
          <w:between w:val="nil"/>
        </w:pBdr>
        <w:spacing w:line="360" w:lineRule="auto"/>
        <w:ind w:leftChars="0"/>
        <w:rPr>
          <w:rFonts w:eastAsia="標楷體"/>
          <w:sz w:val="24"/>
          <w:szCs w:val="24"/>
        </w:rPr>
      </w:pPr>
      <w:r w:rsidRPr="00EA7A47">
        <w:rPr>
          <w:rFonts w:ascii="標楷體" w:eastAsia="標楷體" w:hAnsi="標楷體" w:cs="標楷體"/>
          <w:b/>
          <w:sz w:val="24"/>
          <w:szCs w:val="24"/>
        </w:rPr>
        <w:t>課程內涵：</w:t>
      </w:r>
    </w:p>
    <w:tbl>
      <w:tblPr>
        <w:tblW w:w="14541" w:type="dxa"/>
        <w:jc w:val="center"/>
        <w:tblBorders>
          <w:top w:val="nil"/>
          <w:left w:val="nil"/>
          <w:bottom w:val="nil"/>
          <w:right w:val="nil"/>
          <w:insideH w:val="nil"/>
          <w:insideV w:val="nil"/>
        </w:tblBorders>
        <w:shd w:val="clear" w:color="auto" w:fill="FFFFFF" w:themeFill="background1"/>
        <w:tblLayout w:type="fixed"/>
        <w:tblLook w:val="0600" w:firstRow="0" w:lastRow="0" w:firstColumn="0" w:lastColumn="0" w:noHBand="1" w:noVBand="1"/>
      </w:tblPr>
      <w:tblGrid>
        <w:gridCol w:w="3111"/>
        <w:gridCol w:w="11430"/>
      </w:tblGrid>
      <w:tr w:rsidR="00BA2AA3" w:rsidRPr="00434C48" w14:paraId="2A366014" w14:textId="77777777" w:rsidTr="00061E29">
        <w:trPr>
          <w:jc w:val="center"/>
        </w:trPr>
        <w:tc>
          <w:tcPr>
            <w:tcW w:w="3111" w:type="dxa"/>
            <w:tcBorders>
              <w:top w:val="single" w:sz="8" w:space="0" w:color="000000"/>
              <w:left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14:paraId="6C01AD35" w14:textId="77777777" w:rsidR="00BA2AA3" w:rsidRPr="00EA7A47" w:rsidRDefault="00BA2AA3" w:rsidP="00467B3F">
            <w:pP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b/>
                <w:color w:val="auto"/>
                <w:sz w:val="24"/>
                <w:szCs w:val="24"/>
              </w:rPr>
              <w:t>總綱核心素養</w:t>
            </w:r>
          </w:p>
        </w:tc>
        <w:tc>
          <w:tcPr>
            <w:tcW w:w="11430" w:type="dxa"/>
            <w:tcBorders>
              <w:top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14:paraId="175EC849" w14:textId="77777777" w:rsidR="00BA2AA3" w:rsidRPr="00EA7A47" w:rsidRDefault="00BA2AA3" w:rsidP="00BA2AA3">
            <w:pP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hint="eastAsia"/>
                <w:b/>
                <w:color w:val="auto"/>
                <w:sz w:val="24"/>
                <w:szCs w:val="24"/>
              </w:rPr>
              <w:t>學習目標</w:t>
            </w:r>
          </w:p>
        </w:tc>
      </w:tr>
      <w:tr w:rsidR="00BA2AA3" w:rsidRPr="00434C48" w14:paraId="3E4D2B55" w14:textId="77777777" w:rsidTr="00467B3F">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308955CA" w14:textId="77777777" w:rsidR="00BA2AA3" w:rsidRPr="00EC7948" w:rsidRDefault="00BA2AA3" w:rsidP="00467B3F">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8C4AD5">
              <w:rPr>
                <w:rFonts w:eastAsia="標楷體"/>
                <w:color w:val="auto"/>
                <w:sz w:val="24"/>
                <w:szCs w:val="24"/>
              </w:rPr>
              <w:t>A1</w:t>
            </w:r>
            <w:r w:rsidRPr="00EC7948">
              <w:rPr>
                <w:rFonts w:ascii="標楷體" w:eastAsia="標楷體" w:hAnsi="標楷體" w:cs="新細明體" w:hint="eastAsia"/>
                <w:color w:val="auto"/>
                <w:sz w:val="24"/>
                <w:szCs w:val="24"/>
              </w:rPr>
              <w:t>身心素質與自我精進</w:t>
            </w:r>
          </w:p>
          <w:p w14:paraId="1FACE5ED" w14:textId="6FF8FFA9" w:rsidR="00BA2AA3" w:rsidRPr="00EC7948" w:rsidRDefault="0072494E" w:rsidP="00467B3F">
            <w:pPr>
              <w:autoSpaceDE w:val="0"/>
              <w:autoSpaceDN w:val="0"/>
              <w:adjustRightInd w:val="0"/>
              <w:rPr>
                <w:rFonts w:ascii="標楷體" w:eastAsia="標楷體" w:hAnsi="標楷體" w:cs="新細明體"/>
                <w:color w:val="auto"/>
                <w:sz w:val="24"/>
                <w:szCs w:val="24"/>
              </w:rPr>
            </w:pPr>
            <w:r w:rsidRPr="0072494E">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00BA2AA3" w:rsidRPr="008C4AD5">
              <w:rPr>
                <w:rFonts w:eastAsia="標楷體"/>
                <w:color w:val="auto"/>
                <w:sz w:val="24"/>
                <w:szCs w:val="24"/>
              </w:rPr>
              <w:t>A2</w:t>
            </w:r>
            <w:r w:rsidR="00BA2AA3" w:rsidRPr="00EC7948">
              <w:rPr>
                <w:rFonts w:ascii="標楷體" w:eastAsia="標楷體" w:hAnsi="標楷體" w:hint="eastAsia"/>
                <w:color w:val="auto"/>
                <w:sz w:val="24"/>
                <w:szCs w:val="24"/>
              </w:rPr>
              <w:t>系統思考</w:t>
            </w:r>
            <w:r w:rsidR="00BA2AA3" w:rsidRPr="00EC7948">
              <w:rPr>
                <w:rFonts w:ascii="標楷體" w:eastAsia="標楷體" w:hAnsi="標楷體" w:cs="新細明體" w:hint="eastAsia"/>
                <w:color w:val="auto"/>
                <w:sz w:val="24"/>
                <w:szCs w:val="24"/>
              </w:rPr>
              <w:t>與解決問題</w:t>
            </w:r>
          </w:p>
          <w:p w14:paraId="46FD80C6" w14:textId="77777777" w:rsidR="00BA2AA3" w:rsidRPr="00EC7948" w:rsidRDefault="00BA2AA3" w:rsidP="00467B3F">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8C4AD5">
              <w:rPr>
                <w:rFonts w:eastAsia="標楷體"/>
                <w:color w:val="auto"/>
                <w:sz w:val="24"/>
                <w:szCs w:val="24"/>
              </w:rPr>
              <w:t>A3</w:t>
            </w:r>
            <w:r w:rsidRPr="00EC7948">
              <w:rPr>
                <w:rFonts w:ascii="標楷體" w:eastAsia="標楷體" w:hAnsi="標楷體" w:hint="eastAsia"/>
                <w:color w:val="auto"/>
                <w:sz w:val="24"/>
                <w:szCs w:val="24"/>
              </w:rPr>
              <w:t>規劃執行</w:t>
            </w:r>
            <w:r w:rsidRPr="00EC7948">
              <w:rPr>
                <w:rFonts w:ascii="標楷體" w:eastAsia="標楷體" w:hAnsi="標楷體" w:cs="新細明體" w:hint="eastAsia"/>
                <w:color w:val="auto"/>
                <w:sz w:val="24"/>
                <w:szCs w:val="24"/>
              </w:rPr>
              <w:t>與創新應變</w:t>
            </w:r>
          </w:p>
          <w:p w14:paraId="0642174E" w14:textId="77777777" w:rsidR="00BA2AA3" w:rsidRPr="00EC7948" w:rsidRDefault="00BA2AA3" w:rsidP="00467B3F">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8C4AD5">
              <w:rPr>
                <w:rFonts w:eastAsia="標楷體"/>
                <w:color w:val="auto"/>
                <w:sz w:val="24"/>
                <w:szCs w:val="24"/>
              </w:rPr>
              <w:t>B1</w:t>
            </w:r>
            <w:r w:rsidRPr="00EC7948">
              <w:rPr>
                <w:rFonts w:ascii="標楷體" w:eastAsia="標楷體" w:hAnsi="標楷體" w:hint="eastAsia"/>
                <w:color w:val="auto"/>
                <w:sz w:val="24"/>
                <w:szCs w:val="24"/>
              </w:rPr>
              <w:t>符號運用</w:t>
            </w:r>
            <w:r w:rsidRPr="00EC7948">
              <w:rPr>
                <w:rFonts w:ascii="標楷體" w:eastAsia="標楷體" w:hAnsi="標楷體" w:cs="新細明體" w:hint="eastAsia"/>
                <w:color w:val="auto"/>
                <w:sz w:val="24"/>
                <w:szCs w:val="24"/>
              </w:rPr>
              <w:t>與溝通表達</w:t>
            </w:r>
          </w:p>
          <w:p w14:paraId="3084C9FA" w14:textId="0087CFE9" w:rsidR="00BA2AA3" w:rsidRPr="00EC7948" w:rsidRDefault="0072494E" w:rsidP="00467B3F">
            <w:pPr>
              <w:autoSpaceDE w:val="0"/>
              <w:autoSpaceDN w:val="0"/>
              <w:adjustRightInd w:val="0"/>
              <w:rPr>
                <w:rFonts w:ascii="標楷體" w:eastAsia="標楷體" w:hAnsi="標楷體" w:cs="新細明體"/>
                <w:color w:val="auto"/>
                <w:sz w:val="24"/>
                <w:szCs w:val="24"/>
              </w:rPr>
            </w:pPr>
            <w:r w:rsidRPr="0072494E">
              <w:rPr>
                <w:rFonts w:ascii="標楷體" w:eastAsia="標楷體" w:hAnsi="標楷體" w:cs="新細明體" w:hint="eastAsia"/>
                <w:b/>
                <w:color w:val="auto"/>
                <w:sz w:val="24"/>
                <w:szCs w:val="24"/>
              </w:rPr>
              <w:t>■</w:t>
            </w:r>
            <w:r w:rsidR="00BA2AA3">
              <w:rPr>
                <w:rFonts w:ascii="標楷體" w:eastAsia="標楷體" w:hAnsi="標楷體" w:cs="新細明體" w:hint="eastAsia"/>
                <w:b/>
                <w:color w:val="auto"/>
                <w:sz w:val="24"/>
                <w:szCs w:val="24"/>
              </w:rPr>
              <w:t xml:space="preserve"> </w:t>
            </w:r>
            <w:r w:rsidR="00BA2AA3" w:rsidRPr="008C4AD5">
              <w:rPr>
                <w:rFonts w:eastAsia="標楷體"/>
                <w:color w:val="auto"/>
                <w:sz w:val="24"/>
                <w:szCs w:val="24"/>
              </w:rPr>
              <w:t>B2</w:t>
            </w:r>
            <w:r w:rsidR="00BA2AA3" w:rsidRPr="00EC7948">
              <w:rPr>
                <w:rFonts w:ascii="標楷體" w:eastAsia="標楷體" w:hAnsi="標楷體" w:hint="eastAsia"/>
                <w:color w:val="auto"/>
                <w:sz w:val="24"/>
                <w:szCs w:val="24"/>
              </w:rPr>
              <w:t>科技資訊</w:t>
            </w:r>
            <w:r w:rsidR="00BA2AA3" w:rsidRPr="00EC7948">
              <w:rPr>
                <w:rFonts w:ascii="標楷體" w:eastAsia="標楷體" w:hAnsi="標楷體" w:cs="新細明體" w:hint="eastAsia"/>
                <w:color w:val="auto"/>
                <w:sz w:val="24"/>
                <w:szCs w:val="24"/>
              </w:rPr>
              <w:t>與媒體素養</w:t>
            </w:r>
          </w:p>
          <w:p w14:paraId="71454FF6" w14:textId="77777777" w:rsidR="00BA2AA3" w:rsidRPr="00EC7948" w:rsidRDefault="00BA2AA3" w:rsidP="00467B3F">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lastRenderedPageBreak/>
              <w:t>□</w:t>
            </w:r>
            <w:r>
              <w:rPr>
                <w:rFonts w:ascii="標楷體" w:eastAsia="標楷體" w:hAnsi="標楷體" w:cs="新細明體" w:hint="eastAsia"/>
                <w:b/>
                <w:color w:val="auto"/>
                <w:sz w:val="24"/>
                <w:szCs w:val="24"/>
              </w:rPr>
              <w:t xml:space="preserve"> </w:t>
            </w:r>
            <w:r w:rsidRPr="008C4AD5">
              <w:rPr>
                <w:rFonts w:eastAsia="標楷體"/>
                <w:color w:val="auto"/>
                <w:sz w:val="24"/>
                <w:szCs w:val="24"/>
              </w:rPr>
              <w:t>B3</w:t>
            </w:r>
            <w:r w:rsidRPr="00EC7948">
              <w:rPr>
                <w:rFonts w:ascii="標楷體" w:eastAsia="標楷體" w:hAnsi="標楷體" w:hint="eastAsia"/>
                <w:color w:val="auto"/>
                <w:sz w:val="24"/>
                <w:szCs w:val="24"/>
              </w:rPr>
              <w:t>藝術涵養</w:t>
            </w:r>
            <w:r w:rsidRPr="00EC7948">
              <w:rPr>
                <w:rFonts w:ascii="標楷體" w:eastAsia="標楷體" w:hAnsi="標楷體" w:cs="新細明體" w:hint="eastAsia"/>
                <w:color w:val="auto"/>
                <w:sz w:val="24"/>
                <w:szCs w:val="24"/>
              </w:rPr>
              <w:t>與美感素養</w:t>
            </w:r>
          </w:p>
          <w:p w14:paraId="0B198FE6" w14:textId="77777777" w:rsidR="00BA2AA3" w:rsidRPr="00EC7948" w:rsidRDefault="00BA2AA3" w:rsidP="00467B3F">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8C4AD5">
              <w:rPr>
                <w:rFonts w:eastAsia="標楷體"/>
                <w:color w:val="auto"/>
                <w:sz w:val="24"/>
                <w:szCs w:val="24"/>
              </w:rPr>
              <w:t>C1</w:t>
            </w:r>
            <w:r w:rsidRPr="00EC7948">
              <w:rPr>
                <w:rFonts w:ascii="標楷體" w:eastAsia="標楷體" w:hAnsi="標楷體" w:hint="eastAsia"/>
                <w:color w:val="auto"/>
                <w:sz w:val="24"/>
                <w:szCs w:val="24"/>
              </w:rPr>
              <w:t>道德實踐</w:t>
            </w:r>
            <w:r w:rsidRPr="00EC7948">
              <w:rPr>
                <w:rFonts w:ascii="標楷體" w:eastAsia="標楷體" w:hAnsi="標楷體" w:cs="新細明體" w:hint="eastAsia"/>
                <w:color w:val="auto"/>
                <w:sz w:val="24"/>
                <w:szCs w:val="24"/>
              </w:rPr>
              <w:t>與公民意識</w:t>
            </w:r>
          </w:p>
          <w:p w14:paraId="6EB22406" w14:textId="534664D9" w:rsidR="00BA2AA3" w:rsidRPr="00EC7948" w:rsidRDefault="00C544C8" w:rsidP="00467B3F">
            <w:pPr>
              <w:autoSpaceDE w:val="0"/>
              <w:autoSpaceDN w:val="0"/>
              <w:adjustRightInd w:val="0"/>
              <w:rPr>
                <w:rFonts w:ascii="標楷體" w:eastAsia="標楷體" w:hAnsi="標楷體" w:cs="新細明體"/>
                <w:color w:val="auto"/>
                <w:sz w:val="24"/>
                <w:szCs w:val="24"/>
              </w:rPr>
            </w:pPr>
            <w:r w:rsidRPr="00C544C8">
              <w:rPr>
                <w:rFonts w:ascii="標楷體" w:eastAsia="標楷體" w:hAnsi="標楷體" w:cs="新細明體" w:hint="eastAsia"/>
                <w:b/>
                <w:color w:val="auto"/>
                <w:sz w:val="24"/>
                <w:szCs w:val="24"/>
              </w:rPr>
              <w:t>■</w:t>
            </w:r>
            <w:r w:rsidR="00BA2AA3">
              <w:rPr>
                <w:rFonts w:ascii="標楷體" w:eastAsia="標楷體" w:hAnsi="標楷體" w:cs="新細明體" w:hint="eastAsia"/>
                <w:b/>
                <w:color w:val="auto"/>
                <w:sz w:val="24"/>
                <w:szCs w:val="24"/>
              </w:rPr>
              <w:t xml:space="preserve"> </w:t>
            </w:r>
            <w:r w:rsidR="00BA2AA3" w:rsidRPr="008C4AD5">
              <w:rPr>
                <w:rFonts w:eastAsia="標楷體"/>
                <w:color w:val="auto"/>
                <w:sz w:val="24"/>
                <w:szCs w:val="24"/>
              </w:rPr>
              <w:t>C2</w:t>
            </w:r>
            <w:r w:rsidR="00BA2AA3" w:rsidRPr="00EC7948">
              <w:rPr>
                <w:rFonts w:ascii="標楷體" w:eastAsia="標楷體" w:hAnsi="標楷體" w:hint="eastAsia"/>
                <w:color w:val="auto"/>
                <w:sz w:val="24"/>
                <w:szCs w:val="24"/>
              </w:rPr>
              <w:t>人際關係</w:t>
            </w:r>
            <w:r w:rsidR="00BA2AA3" w:rsidRPr="00EC7948">
              <w:rPr>
                <w:rFonts w:ascii="標楷體" w:eastAsia="標楷體" w:hAnsi="標楷體" w:cs="新細明體" w:hint="eastAsia"/>
                <w:color w:val="auto"/>
                <w:sz w:val="24"/>
                <w:szCs w:val="24"/>
              </w:rPr>
              <w:t>與團隊合作</w:t>
            </w:r>
          </w:p>
          <w:p w14:paraId="431CE03B" w14:textId="77777777" w:rsidR="00BA2AA3" w:rsidRPr="001D3382" w:rsidRDefault="00BA2AA3" w:rsidP="00467B3F">
            <w:pPr>
              <w:autoSpaceDE w:val="0"/>
              <w:autoSpaceDN w:val="0"/>
              <w:adjustRightInd w:val="0"/>
              <w:rPr>
                <w:rFonts w:ascii="標楷體" w:eastAsia="標楷體" w:hAnsi="標楷體" w:cs="標楷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8C4AD5">
              <w:rPr>
                <w:rFonts w:eastAsia="標楷體"/>
                <w:color w:val="auto"/>
                <w:sz w:val="24"/>
                <w:szCs w:val="24"/>
              </w:rPr>
              <w:t>C3</w:t>
            </w:r>
            <w:r w:rsidRPr="00EC7948">
              <w:rPr>
                <w:rFonts w:ascii="標楷體" w:eastAsia="標楷體" w:hAnsi="標楷體" w:hint="eastAsia"/>
                <w:color w:val="auto"/>
                <w:sz w:val="24"/>
                <w:szCs w:val="24"/>
              </w:rPr>
              <w:t>多元文化</w:t>
            </w:r>
            <w:r w:rsidRPr="00EC7948">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6D60AB79" w14:textId="5168F3DD" w:rsidR="0072494E" w:rsidRPr="0072494E" w:rsidRDefault="0072494E" w:rsidP="0072494E">
            <w:pPr>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自-J-A2:</w:t>
            </w:r>
            <w:r w:rsidRPr="0072494E">
              <w:rPr>
                <w:rFonts w:ascii="標楷體" w:eastAsia="標楷體" w:hAnsi="標楷體" w:cs="標楷體" w:hint="eastAsia"/>
                <w:color w:val="auto"/>
                <w:sz w:val="24"/>
                <w:szCs w:val="24"/>
              </w:rPr>
              <w:t>能透過學習設計實驗與動手操作，達到結合基本自然實驗與生活科技操作、創作體驗，強化學生基本自然學科理解的目標，以展現能系統思考的素養能力</w:t>
            </w:r>
          </w:p>
          <w:p w14:paraId="640A47E3" w14:textId="663CE094" w:rsidR="0072494E" w:rsidRPr="0072494E" w:rsidRDefault="0072494E" w:rsidP="0072494E">
            <w:pPr>
              <w:rPr>
                <w:rFonts w:ascii="標楷體" w:eastAsia="標楷體" w:hAnsi="標楷體" w:cs="標楷體"/>
                <w:color w:val="auto"/>
                <w:sz w:val="24"/>
                <w:szCs w:val="24"/>
              </w:rPr>
            </w:pPr>
            <w:r>
              <w:rPr>
                <w:rFonts w:ascii="標楷體" w:eastAsia="標楷體" w:hAnsi="標楷體" w:cs="標楷體" w:hint="eastAsia"/>
                <w:color w:val="auto"/>
                <w:sz w:val="24"/>
                <w:szCs w:val="24"/>
              </w:rPr>
              <w:t>自-J-B2:</w:t>
            </w:r>
            <w:r w:rsidRPr="0072494E">
              <w:rPr>
                <w:rFonts w:ascii="標楷體" w:eastAsia="標楷體" w:hAnsi="標楷體" w:cs="標楷體" w:hint="eastAsia"/>
                <w:color w:val="auto"/>
                <w:sz w:val="24"/>
                <w:szCs w:val="24"/>
              </w:rPr>
              <w:t>能透過本文閱讀增進閱讀能力，達到學習分辨事實與觀點的能力目標，以展現在學習上遇到問題時，願意尋找課外資料，解決困難的素養能力</w:t>
            </w:r>
          </w:p>
          <w:p w14:paraId="1DA42C88" w14:textId="039C7999" w:rsidR="0072494E" w:rsidRPr="00A42EF1" w:rsidRDefault="0072494E" w:rsidP="0072494E">
            <w:pPr>
              <w:rPr>
                <w:rFonts w:ascii="標楷體" w:eastAsia="標楷體" w:hAnsi="標楷體" w:cs="標楷體"/>
                <w:color w:val="auto"/>
                <w:sz w:val="24"/>
                <w:szCs w:val="24"/>
              </w:rPr>
            </w:pPr>
            <w:r>
              <w:rPr>
                <w:rFonts w:ascii="標楷體" w:eastAsia="標楷體" w:hAnsi="標楷體" w:cs="標楷體" w:hint="eastAsia"/>
                <w:color w:val="auto"/>
                <w:sz w:val="24"/>
                <w:szCs w:val="24"/>
              </w:rPr>
              <w:t>自-J-C2:</w:t>
            </w:r>
            <w:r w:rsidRPr="0072494E">
              <w:rPr>
                <w:rFonts w:ascii="標楷體" w:eastAsia="標楷體" w:hAnsi="標楷體" w:cs="標楷體" w:hint="eastAsia"/>
                <w:color w:val="auto"/>
                <w:sz w:val="24"/>
                <w:szCs w:val="24"/>
              </w:rPr>
              <w:t>能透過藉由各項指定探索、實作外顯行為，達到內化學生對於自然界事物研究、分析的素養。</w:t>
            </w:r>
          </w:p>
        </w:tc>
      </w:tr>
    </w:tbl>
    <w:p w14:paraId="3184321F" w14:textId="7AE472E7" w:rsidR="00A42EF1" w:rsidRPr="00EA7A47" w:rsidRDefault="00D37619" w:rsidP="00923CEC">
      <w:pPr>
        <w:pStyle w:val="aff0"/>
        <w:numPr>
          <w:ilvl w:val="0"/>
          <w:numId w:val="1"/>
        </w:numPr>
        <w:pBdr>
          <w:top w:val="nil"/>
          <w:left w:val="nil"/>
          <w:bottom w:val="nil"/>
          <w:right w:val="nil"/>
          <w:between w:val="nil"/>
        </w:pBdr>
        <w:spacing w:line="360" w:lineRule="auto"/>
        <w:ind w:leftChars="0"/>
        <w:rPr>
          <w:rFonts w:ascii="標楷體" w:eastAsia="標楷體" w:hAnsi="標楷體" w:cs="標楷體"/>
          <w:sz w:val="24"/>
          <w:szCs w:val="24"/>
        </w:rPr>
      </w:pPr>
      <w:r w:rsidRPr="008C4AD5">
        <w:rPr>
          <w:rFonts w:ascii="標楷體" w:eastAsia="標楷體" w:hAnsi="標楷體" w:cs="標楷體"/>
          <w:b/>
          <w:sz w:val="24"/>
          <w:szCs w:val="24"/>
        </w:rPr>
        <w:lastRenderedPageBreak/>
        <w:t>課程架構：</w:t>
      </w:r>
    </w:p>
    <w:p w14:paraId="3D02A53D" w14:textId="77777777" w:rsidR="006B6A1D" w:rsidRDefault="00C94358" w:rsidP="006B6A1D">
      <w:pPr>
        <w:pBdr>
          <w:top w:val="nil"/>
          <w:left w:val="nil"/>
          <w:bottom w:val="nil"/>
          <w:right w:val="nil"/>
          <w:between w:val="nil"/>
        </w:pBdr>
        <w:spacing w:line="360" w:lineRule="auto"/>
        <w:ind w:firstLine="0"/>
        <w:rPr>
          <w:rFonts w:ascii="標楷體" w:eastAsia="標楷體" w:hAnsi="標楷體" w:cs="標楷體"/>
          <w:sz w:val="24"/>
          <w:szCs w:val="24"/>
        </w:rPr>
      </w:pPr>
      <w:r>
        <w:rPr>
          <w:rFonts w:ascii="標楷體" w:eastAsia="標楷體" w:hAnsi="標楷體" w:cs="標楷體" w:hint="eastAsia"/>
          <w:sz w:val="24"/>
          <w:szCs w:val="24"/>
        </w:rPr>
        <w:t>生活與科學-</w:t>
      </w:r>
    </w:p>
    <w:p w14:paraId="28CE4544" w14:textId="096E3D58" w:rsidR="006B6A1D" w:rsidRDefault="006B6A1D" w:rsidP="006B6A1D">
      <w:pPr>
        <w:pBdr>
          <w:top w:val="nil"/>
          <w:left w:val="nil"/>
          <w:bottom w:val="nil"/>
          <w:right w:val="nil"/>
          <w:between w:val="nil"/>
        </w:pBdr>
        <w:spacing w:line="360" w:lineRule="auto"/>
        <w:ind w:firstLine="0"/>
        <w:rPr>
          <w:rFonts w:ascii="標楷體" w:eastAsia="標楷體" w:hAnsi="標楷體" w:cs="標楷體"/>
          <w:sz w:val="24"/>
          <w:szCs w:val="24"/>
        </w:rPr>
      </w:pPr>
      <w:r>
        <w:rPr>
          <w:rFonts w:ascii="標楷體" w:eastAsia="標楷體" w:hAnsi="標楷體" w:cs="標楷體" w:hint="eastAsia"/>
          <w:sz w:val="24"/>
          <w:szCs w:val="24"/>
        </w:rPr>
        <w:t>(</w:t>
      </w:r>
      <w:r w:rsidR="00467B3F">
        <w:rPr>
          <w:rFonts w:ascii="標楷體" w:eastAsia="標楷體" w:hAnsi="標楷體" w:cs="標楷體" w:hint="eastAsia"/>
          <w:sz w:val="24"/>
          <w:szCs w:val="24"/>
        </w:rPr>
        <w:t xml:space="preserve">單元一 </w:t>
      </w:r>
      <w:r w:rsidR="00C94358">
        <w:rPr>
          <w:rFonts w:ascii="標楷體" w:eastAsia="標楷體" w:hAnsi="標楷體" w:cs="標楷體" w:hint="eastAsia"/>
          <w:sz w:val="24"/>
          <w:szCs w:val="24"/>
        </w:rPr>
        <w:t>科學發展史</w:t>
      </w:r>
      <w:r>
        <w:rPr>
          <w:rFonts w:ascii="標楷體" w:eastAsia="標楷體" w:hAnsi="標楷體" w:cs="標楷體" w:hint="eastAsia"/>
          <w:sz w:val="24"/>
          <w:szCs w:val="24"/>
        </w:rPr>
        <w:t>)</w:t>
      </w:r>
    </w:p>
    <w:p w14:paraId="05995BEC" w14:textId="45440A19" w:rsidR="006B6A1D" w:rsidRPr="006B6A1D" w:rsidRDefault="006B6A1D" w:rsidP="006B6A1D">
      <w:pPr>
        <w:pBdr>
          <w:top w:val="nil"/>
          <w:left w:val="nil"/>
          <w:bottom w:val="nil"/>
          <w:right w:val="nil"/>
          <w:between w:val="nil"/>
        </w:pBdr>
        <w:spacing w:line="360" w:lineRule="auto"/>
        <w:ind w:firstLine="0"/>
        <w:rPr>
          <w:rFonts w:ascii="標楷體" w:eastAsia="標楷體" w:hAnsi="標楷體" w:cs="標楷體"/>
          <w:sz w:val="24"/>
          <w:szCs w:val="24"/>
        </w:rPr>
      </w:pPr>
      <w:r>
        <w:rPr>
          <w:rFonts w:ascii="標楷體" w:eastAsia="標楷體" w:hAnsi="標楷體" w:cs="標楷體" w:hint="eastAsia"/>
          <w:sz w:val="24"/>
          <w:szCs w:val="24"/>
        </w:rPr>
        <w:t xml:space="preserve">第一課 </w:t>
      </w:r>
      <w:r w:rsidRPr="006B6A1D">
        <w:rPr>
          <w:rFonts w:ascii="標楷體" w:eastAsia="標楷體" w:hAnsi="標楷體" w:cs="標楷體" w:hint="eastAsia"/>
          <w:sz w:val="24"/>
          <w:szCs w:val="24"/>
        </w:rPr>
        <w:t>科學的起源</w:t>
      </w:r>
    </w:p>
    <w:p w14:paraId="67682CCC" w14:textId="596BD98A" w:rsidR="006B6A1D" w:rsidRPr="006B6A1D" w:rsidRDefault="006B6A1D" w:rsidP="006B6A1D">
      <w:pPr>
        <w:pBdr>
          <w:top w:val="nil"/>
          <w:left w:val="nil"/>
          <w:bottom w:val="nil"/>
          <w:right w:val="nil"/>
          <w:between w:val="nil"/>
        </w:pBdr>
        <w:spacing w:line="360" w:lineRule="auto"/>
        <w:ind w:firstLine="0"/>
        <w:rPr>
          <w:rFonts w:ascii="標楷體" w:eastAsia="標楷體" w:hAnsi="標楷體" w:cs="標楷體"/>
          <w:sz w:val="24"/>
          <w:szCs w:val="24"/>
        </w:rPr>
      </w:pPr>
      <w:r>
        <w:rPr>
          <w:rFonts w:ascii="標楷體" w:eastAsia="標楷體" w:hAnsi="標楷體" w:cs="標楷體" w:hint="eastAsia"/>
          <w:sz w:val="24"/>
          <w:szCs w:val="24"/>
        </w:rPr>
        <w:t xml:space="preserve">第二課 </w:t>
      </w:r>
      <w:r w:rsidRPr="006B6A1D">
        <w:rPr>
          <w:rFonts w:ascii="標楷體" w:eastAsia="標楷體" w:hAnsi="標楷體" w:cs="標楷體" w:hint="eastAsia"/>
          <w:sz w:val="24"/>
          <w:szCs w:val="24"/>
        </w:rPr>
        <w:t>化學煉金</w:t>
      </w:r>
      <w:r>
        <w:rPr>
          <w:rFonts w:ascii="標楷體" w:eastAsia="標楷體" w:hAnsi="標楷體" w:cs="標楷體" w:hint="eastAsia"/>
          <w:sz w:val="24"/>
          <w:szCs w:val="24"/>
        </w:rPr>
        <w:t>術</w:t>
      </w:r>
    </w:p>
    <w:p w14:paraId="228B7390" w14:textId="0E82CE11" w:rsidR="006B6A1D" w:rsidRPr="006B6A1D" w:rsidRDefault="006B6A1D" w:rsidP="006B6A1D">
      <w:pPr>
        <w:pBdr>
          <w:top w:val="nil"/>
          <w:left w:val="nil"/>
          <w:bottom w:val="nil"/>
          <w:right w:val="nil"/>
          <w:between w:val="nil"/>
        </w:pBdr>
        <w:spacing w:line="360" w:lineRule="auto"/>
        <w:ind w:firstLine="0"/>
        <w:rPr>
          <w:rFonts w:ascii="標楷體" w:eastAsia="標楷體" w:hAnsi="標楷體" w:cs="標楷體"/>
          <w:sz w:val="24"/>
          <w:szCs w:val="24"/>
        </w:rPr>
      </w:pPr>
      <w:r>
        <w:rPr>
          <w:rFonts w:ascii="標楷體" w:eastAsia="標楷體" w:hAnsi="標楷體" w:cs="標楷體" w:hint="eastAsia"/>
          <w:sz w:val="24"/>
          <w:szCs w:val="24"/>
        </w:rPr>
        <w:t xml:space="preserve">第三課 </w:t>
      </w:r>
      <w:r w:rsidRPr="006B6A1D">
        <w:rPr>
          <w:rFonts w:ascii="標楷體" w:eastAsia="標楷體" w:hAnsi="標楷體" w:cs="標楷體" w:hint="eastAsia"/>
          <w:sz w:val="24"/>
          <w:szCs w:val="24"/>
        </w:rPr>
        <w:t>化學之父-波以耳</w:t>
      </w:r>
    </w:p>
    <w:p w14:paraId="5ADD32E7" w14:textId="0479C4FF" w:rsidR="006B6A1D" w:rsidRPr="006B6A1D" w:rsidRDefault="006B6A1D" w:rsidP="006B6A1D">
      <w:pPr>
        <w:pBdr>
          <w:top w:val="nil"/>
          <w:left w:val="nil"/>
          <w:bottom w:val="nil"/>
          <w:right w:val="nil"/>
          <w:between w:val="nil"/>
        </w:pBdr>
        <w:spacing w:line="360" w:lineRule="auto"/>
        <w:ind w:firstLine="0"/>
        <w:rPr>
          <w:rFonts w:ascii="標楷體" w:eastAsia="標楷體" w:hAnsi="標楷體" w:cs="標楷體"/>
          <w:sz w:val="24"/>
          <w:szCs w:val="24"/>
        </w:rPr>
      </w:pPr>
      <w:r>
        <w:rPr>
          <w:rFonts w:ascii="標楷體" w:eastAsia="標楷體" w:hAnsi="標楷體" w:cs="標楷體" w:hint="eastAsia"/>
          <w:sz w:val="24"/>
          <w:szCs w:val="24"/>
        </w:rPr>
        <w:t xml:space="preserve">第四課 </w:t>
      </w:r>
      <w:r w:rsidRPr="006B6A1D">
        <w:rPr>
          <w:rFonts w:ascii="標楷體" w:eastAsia="標楷體" w:hAnsi="標楷體" w:cs="標楷體" w:hint="eastAsia"/>
          <w:sz w:val="24"/>
          <w:szCs w:val="24"/>
        </w:rPr>
        <w:t>史塔爾燃素說</w:t>
      </w:r>
    </w:p>
    <w:p w14:paraId="3783ABB9" w14:textId="65DB736C" w:rsidR="00C94358" w:rsidRDefault="006B6A1D" w:rsidP="006B6A1D">
      <w:pPr>
        <w:pBdr>
          <w:top w:val="nil"/>
          <w:left w:val="nil"/>
          <w:bottom w:val="nil"/>
          <w:right w:val="nil"/>
          <w:between w:val="nil"/>
        </w:pBdr>
        <w:spacing w:line="360" w:lineRule="auto"/>
        <w:ind w:firstLine="0"/>
        <w:rPr>
          <w:rFonts w:ascii="標楷體" w:eastAsia="標楷體" w:hAnsi="標楷體" w:cs="標楷體"/>
          <w:sz w:val="24"/>
          <w:szCs w:val="24"/>
        </w:rPr>
      </w:pPr>
      <w:r>
        <w:rPr>
          <w:rFonts w:ascii="標楷體" w:eastAsia="標楷體" w:hAnsi="標楷體" w:cs="標楷體" w:hint="eastAsia"/>
          <w:sz w:val="24"/>
          <w:szCs w:val="24"/>
        </w:rPr>
        <w:t xml:space="preserve">第五課 </w:t>
      </w:r>
      <w:r w:rsidRPr="006B6A1D">
        <w:rPr>
          <w:rFonts w:ascii="標楷體" w:eastAsia="標楷體" w:hAnsi="標楷體" w:cs="標楷體" w:hint="eastAsia"/>
          <w:sz w:val="24"/>
          <w:szCs w:val="24"/>
        </w:rPr>
        <w:t>燃燒氧化</w:t>
      </w:r>
    </w:p>
    <w:p w14:paraId="53F17BF6" w14:textId="3A4F6D22" w:rsidR="006B6A1D" w:rsidRDefault="006B6A1D" w:rsidP="006B6A1D">
      <w:pPr>
        <w:pBdr>
          <w:top w:val="nil"/>
          <w:left w:val="nil"/>
          <w:bottom w:val="nil"/>
          <w:right w:val="nil"/>
          <w:between w:val="nil"/>
        </w:pBdr>
        <w:spacing w:line="360" w:lineRule="auto"/>
        <w:ind w:firstLine="0"/>
        <w:rPr>
          <w:rFonts w:ascii="標楷體" w:eastAsia="標楷體" w:hAnsi="標楷體" w:cs="標楷體"/>
          <w:sz w:val="24"/>
          <w:szCs w:val="24"/>
        </w:rPr>
      </w:pPr>
      <w:r>
        <w:rPr>
          <w:rFonts w:ascii="標楷體" w:eastAsia="標楷體" w:hAnsi="標楷體" w:cs="標楷體" w:hint="eastAsia"/>
          <w:sz w:val="24"/>
          <w:szCs w:val="24"/>
        </w:rPr>
        <w:t>(</w:t>
      </w:r>
      <w:r w:rsidR="00467B3F">
        <w:rPr>
          <w:rFonts w:ascii="標楷體" w:eastAsia="標楷體" w:hAnsi="標楷體" w:cs="標楷體" w:hint="eastAsia"/>
          <w:sz w:val="24"/>
          <w:szCs w:val="24"/>
        </w:rPr>
        <w:t xml:space="preserve">單元二 </w:t>
      </w:r>
      <w:r w:rsidR="00C94358">
        <w:rPr>
          <w:rFonts w:ascii="標楷體" w:eastAsia="標楷體" w:hAnsi="標楷體" w:cs="標楷體" w:hint="eastAsia"/>
          <w:sz w:val="24"/>
          <w:szCs w:val="24"/>
        </w:rPr>
        <w:t>感官的科學</w:t>
      </w:r>
      <w:r>
        <w:rPr>
          <w:rFonts w:ascii="標楷體" w:eastAsia="標楷體" w:hAnsi="標楷體" w:cs="標楷體" w:hint="eastAsia"/>
          <w:sz w:val="24"/>
          <w:szCs w:val="24"/>
        </w:rPr>
        <w:t xml:space="preserve">) </w:t>
      </w:r>
    </w:p>
    <w:p w14:paraId="515FB797" w14:textId="02031CFC" w:rsidR="00C94358" w:rsidRDefault="006B6A1D" w:rsidP="006B6A1D">
      <w:pPr>
        <w:pBdr>
          <w:top w:val="nil"/>
          <w:left w:val="nil"/>
          <w:bottom w:val="nil"/>
          <w:right w:val="nil"/>
          <w:between w:val="nil"/>
        </w:pBdr>
        <w:spacing w:line="360" w:lineRule="auto"/>
        <w:ind w:firstLine="0"/>
        <w:rPr>
          <w:rFonts w:ascii="標楷體" w:eastAsia="標楷體" w:hAnsi="標楷體" w:cs="標楷體"/>
          <w:sz w:val="24"/>
          <w:szCs w:val="24"/>
        </w:rPr>
      </w:pPr>
      <w:r>
        <w:rPr>
          <w:rFonts w:ascii="標楷體" w:eastAsia="標楷體" w:hAnsi="標楷體" w:cs="標楷體" w:hint="eastAsia"/>
          <w:sz w:val="24"/>
          <w:szCs w:val="24"/>
        </w:rPr>
        <w:t xml:space="preserve">第六課 </w:t>
      </w:r>
      <w:r w:rsidRPr="006B6A1D">
        <w:rPr>
          <w:rFonts w:ascii="標楷體" w:eastAsia="標楷體" w:hAnsi="標楷體" w:cs="標楷體" w:hint="eastAsia"/>
          <w:sz w:val="24"/>
          <w:szCs w:val="24"/>
        </w:rPr>
        <w:t>看見聲音(空氣振動現象)</w:t>
      </w:r>
    </w:p>
    <w:p w14:paraId="55C84BAD" w14:textId="46A43F02" w:rsidR="006B6A1D" w:rsidRDefault="006B6A1D" w:rsidP="006B6A1D">
      <w:pPr>
        <w:pBdr>
          <w:top w:val="nil"/>
          <w:left w:val="nil"/>
          <w:bottom w:val="nil"/>
          <w:right w:val="nil"/>
          <w:between w:val="nil"/>
        </w:pBdr>
        <w:spacing w:line="360" w:lineRule="auto"/>
        <w:ind w:firstLine="0"/>
        <w:rPr>
          <w:rFonts w:ascii="標楷體" w:eastAsia="標楷體" w:hAnsi="標楷體" w:cs="標楷體"/>
          <w:sz w:val="24"/>
          <w:szCs w:val="24"/>
        </w:rPr>
      </w:pPr>
      <w:r>
        <w:rPr>
          <w:rFonts w:ascii="標楷體" w:eastAsia="標楷體" w:hAnsi="標楷體" w:cs="標楷體" w:hint="eastAsia"/>
          <w:sz w:val="24"/>
          <w:szCs w:val="24"/>
        </w:rPr>
        <w:t>(</w:t>
      </w:r>
      <w:r w:rsidR="00467B3F">
        <w:rPr>
          <w:rFonts w:ascii="標楷體" w:eastAsia="標楷體" w:hAnsi="標楷體" w:cs="標楷體" w:hint="eastAsia"/>
          <w:sz w:val="24"/>
          <w:szCs w:val="24"/>
        </w:rPr>
        <w:t xml:space="preserve">單元三 </w:t>
      </w:r>
      <w:r w:rsidR="00C94358">
        <w:rPr>
          <w:rFonts w:ascii="標楷體" w:eastAsia="標楷體" w:hAnsi="標楷體" w:cs="標楷體" w:hint="eastAsia"/>
          <w:sz w:val="24"/>
          <w:szCs w:val="24"/>
        </w:rPr>
        <w:t>能量的科學</w:t>
      </w:r>
      <w:r>
        <w:rPr>
          <w:rFonts w:ascii="標楷體" w:eastAsia="標楷體" w:hAnsi="標楷體" w:cs="標楷體" w:hint="eastAsia"/>
          <w:sz w:val="24"/>
          <w:szCs w:val="24"/>
        </w:rPr>
        <w:t>)</w:t>
      </w:r>
    </w:p>
    <w:p w14:paraId="4FAC1CB7" w14:textId="11C3D27B" w:rsidR="006B6A1D" w:rsidRPr="006B6A1D" w:rsidRDefault="00923CEC" w:rsidP="006B6A1D">
      <w:pPr>
        <w:pBdr>
          <w:top w:val="nil"/>
          <w:left w:val="nil"/>
          <w:bottom w:val="nil"/>
          <w:right w:val="nil"/>
          <w:between w:val="nil"/>
        </w:pBdr>
        <w:spacing w:line="360" w:lineRule="auto"/>
        <w:ind w:firstLine="0"/>
        <w:rPr>
          <w:rFonts w:ascii="標楷體" w:eastAsia="標楷體" w:hAnsi="標楷體" w:cs="標楷體"/>
          <w:sz w:val="24"/>
          <w:szCs w:val="24"/>
        </w:rPr>
      </w:pPr>
      <w:r>
        <w:rPr>
          <w:rFonts w:ascii="標楷體" w:eastAsia="標楷體" w:hAnsi="標楷體" w:cs="標楷體" w:hint="eastAsia"/>
          <w:sz w:val="24"/>
          <w:szCs w:val="24"/>
        </w:rPr>
        <w:t>第七課 海水的溫差發電法</w:t>
      </w:r>
      <w:r w:rsidR="00C544C8">
        <w:rPr>
          <w:rFonts w:ascii="標楷體" w:eastAsia="標楷體" w:hAnsi="標楷體" w:cs="標楷體" w:hint="eastAsia"/>
          <w:sz w:val="24"/>
          <w:szCs w:val="24"/>
        </w:rPr>
        <w:t>:</w:t>
      </w:r>
      <w:r w:rsidR="006B6A1D" w:rsidRPr="006B6A1D">
        <w:rPr>
          <w:rFonts w:ascii="標楷體" w:eastAsia="標楷體" w:hAnsi="標楷體" w:cs="標楷體" w:hint="eastAsia"/>
          <w:sz w:val="24"/>
          <w:szCs w:val="24"/>
        </w:rPr>
        <w:t>認識海水的溫差發電法</w:t>
      </w:r>
      <w:r w:rsidR="00C544C8">
        <w:rPr>
          <w:rFonts w:ascii="標楷體" w:eastAsia="標楷體" w:hAnsi="標楷體" w:cs="標楷體" w:hint="eastAsia"/>
          <w:sz w:val="24"/>
          <w:szCs w:val="24"/>
        </w:rPr>
        <w:t>。</w:t>
      </w:r>
      <w:r w:rsidR="006B6A1D" w:rsidRPr="006B6A1D">
        <w:rPr>
          <w:rFonts w:ascii="標楷體" w:eastAsia="標楷體" w:hAnsi="標楷體" w:cs="標楷體" w:hint="eastAsia"/>
          <w:sz w:val="24"/>
          <w:szCs w:val="24"/>
        </w:rPr>
        <w:t>了解海水溫差發電的類型</w:t>
      </w:r>
      <w:r w:rsidR="00C544C8">
        <w:rPr>
          <w:rFonts w:ascii="標楷體" w:eastAsia="標楷體" w:hAnsi="標楷體" w:cs="標楷體" w:hint="eastAsia"/>
          <w:sz w:val="24"/>
          <w:szCs w:val="24"/>
        </w:rPr>
        <w:t>。</w:t>
      </w:r>
      <w:r w:rsidR="006B6A1D" w:rsidRPr="006B6A1D">
        <w:rPr>
          <w:rFonts w:ascii="標楷體" w:eastAsia="標楷體" w:hAnsi="標楷體" w:cs="標楷體" w:hint="eastAsia"/>
          <w:sz w:val="24"/>
          <w:szCs w:val="24"/>
        </w:rPr>
        <w:t>了解各類型發電的優缺點</w:t>
      </w:r>
    </w:p>
    <w:p w14:paraId="751D24DF" w14:textId="77777777" w:rsidR="00923CEC" w:rsidRDefault="00923CEC" w:rsidP="006B6A1D">
      <w:pPr>
        <w:pBdr>
          <w:top w:val="nil"/>
          <w:left w:val="nil"/>
          <w:bottom w:val="nil"/>
          <w:right w:val="nil"/>
          <w:between w:val="nil"/>
        </w:pBdr>
        <w:spacing w:line="360" w:lineRule="auto"/>
        <w:ind w:firstLine="0"/>
        <w:rPr>
          <w:rFonts w:ascii="標楷體" w:eastAsia="標楷體" w:hAnsi="標楷體" w:cs="標楷體"/>
          <w:sz w:val="24"/>
          <w:szCs w:val="24"/>
        </w:rPr>
      </w:pPr>
      <w:r>
        <w:rPr>
          <w:rFonts w:ascii="標楷體" w:eastAsia="標楷體" w:hAnsi="標楷體" w:cs="標楷體" w:hint="eastAsia"/>
          <w:sz w:val="24"/>
          <w:szCs w:val="24"/>
        </w:rPr>
        <w:t xml:space="preserve">第八課 </w:t>
      </w:r>
      <w:r w:rsidR="006B6A1D" w:rsidRPr="006B6A1D">
        <w:rPr>
          <w:rFonts w:ascii="標楷體" w:eastAsia="標楷體" w:hAnsi="標楷體" w:cs="標楷體" w:hint="eastAsia"/>
          <w:sz w:val="24"/>
          <w:szCs w:val="24"/>
        </w:rPr>
        <w:t>認識地熱發電</w:t>
      </w:r>
      <w:r>
        <w:rPr>
          <w:rFonts w:ascii="標楷體" w:eastAsia="標楷體" w:hAnsi="標楷體" w:cs="標楷體" w:hint="eastAsia"/>
          <w:sz w:val="24"/>
          <w:szCs w:val="24"/>
        </w:rPr>
        <w:t>:</w:t>
      </w:r>
      <w:r w:rsidR="006B6A1D" w:rsidRPr="006B6A1D">
        <w:rPr>
          <w:rFonts w:ascii="標楷體" w:eastAsia="標楷體" w:hAnsi="標楷體" w:cs="標楷體" w:hint="eastAsia"/>
          <w:sz w:val="24"/>
          <w:szCs w:val="24"/>
        </w:rPr>
        <w:t>了解地熱發電的原理與優缺點</w:t>
      </w:r>
    </w:p>
    <w:p w14:paraId="6012FE76" w14:textId="307EE735" w:rsidR="00EA7A47" w:rsidRDefault="00923CEC" w:rsidP="006B6A1D">
      <w:pPr>
        <w:pBdr>
          <w:top w:val="nil"/>
          <w:left w:val="nil"/>
          <w:bottom w:val="nil"/>
          <w:right w:val="nil"/>
          <w:between w:val="nil"/>
        </w:pBdr>
        <w:spacing w:line="360" w:lineRule="auto"/>
        <w:ind w:firstLine="0"/>
        <w:rPr>
          <w:rFonts w:ascii="標楷體" w:eastAsia="標楷體" w:hAnsi="標楷體" w:cs="標楷體"/>
          <w:sz w:val="24"/>
          <w:szCs w:val="24"/>
        </w:rPr>
      </w:pPr>
      <w:r>
        <w:rPr>
          <w:rFonts w:ascii="標楷體" w:eastAsia="標楷體" w:hAnsi="標楷體" w:cs="標楷體" w:hint="eastAsia"/>
          <w:sz w:val="24"/>
          <w:szCs w:val="24"/>
        </w:rPr>
        <w:t xml:space="preserve">第九課 </w:t>
      </w:r>
      <w:r w:rsidR="006B6A1D" w:rsidRPr="006B6A1D">
        <w:rPr>
          <w:rFonts w:ascii="標楷體" w:eastAsia="標楷體" w:hAnsi="標楷體" w:cs="標楷體" w:hint="eastAsia"/>
          <w:sz w:val="24"/>
          <w:szCs w:val="24"/>
        </w:rPr>
        <w:t>認識發熱衣</w:t>
      </w:r>
      <w:r>
        <w:rPr>
          <w:rFonts w:ascii="標楷體" w:eastAsia="標楷體" w:hAnsi="標楷體" w:cs="標楷體" w:hint="eastAsia"/>
          <w:sz w:val="24"/>
          <w:szCs w:val="24"/>
        </w:rPr>
        <w:t>:</w:t>
      </w:r>
      <w:r w:rsidR="006B6A1D" w:rsidRPr="006B6A1D">
        <w:rPr>
          <w:rFonts w:ascii="標楷體" w:eastAsia="標楷體" w:hAnsi="標楷體" w:cs="標楷體" w:hint="eastAsia"/>
          <w:sz w:val="24"/>
          <w:szCs w:val="24"/>
        </w:rPr>
        <w:t>了解各類型發熱衣的原理與優缺點</w:t>
      </w:r>
    </w:p>
    <w:p w14:paraId="240892BD" w14:textId="136EDE08" w:rsidR="00923CEC" w:rsidRPr="00923CEC" w:rsidRDefault="00923CEC" w:rsidP="006B6A1D">
      <w:pPr>
        <w:pBdr>
          <w:top w:val="nil"/>
          <w:left w:val="nil"/>
          <w:bottom w:val="nil"/>
          <w:right w:val="nil"/>
          <w:between w:val="nil"/>
        </w:pBdr>
        <w:spacing w:line="360" w:lineRule="auto"/>
        <w:ind w:firstLine="0"/>
        <w:rPr>
          <w:rFonts w:ascii="標楷體" w:eastAsia="標楷體" w:hAnsi="標楷體" w:cs="標楷體"/>
          <w:sz w:val="24"/>
          <w:szCs w:val="24"/>
        </w:rPr>
      </w:pPr>
      <w:r>
        <w:rPr>
          <w:rFonts w:ascii="標楷體" w:eastAsia="標楷體" w:hAnsi="標楷體" w:cs="標楷體" w:hint="eastAsia"/>
          <w:sz w:val="24"/>
          <w:szCs w:val="24"/>
        </w:rPr>
        <w:t>第十課 紅外線熱像儀</w:t>
      </w:r>
    </w:p>
    <w:p w14:paraId="53B8D034" w14:textId="5D5AD3CA" w:rsidR="00A42EF1" w:rsidRPr="008C4AD5" w:rsidRDefault="00A42EF1" w:rsidP="00923CEC">
      <w:pPr>
        <w:pStyle w:val="aff0"/>
        <w:numPr>
          <w:ilvl w:val="0"/>
          <w:numId w:val="1"/>
        </w:numPr>
        <w:pBdr>
          <w:top w:val="nil"/>
          <w:left w:val="nil"/>
          <w:bottom w:val="nil"/>
          <w:right w:val="nil"/>
          <w:between w:val="nil"/>
        </w:pBdr>
        <w:snapToGrid w:val="0"/>
        <w:spacing w:line="240" w:lineRule="atLeast"/>
        <w:ind w:leftChars="0" w:left="505" w:hanging="482"/>
        <w:rPr>
          <w:rFonts w:eastAsia="標楷體"/>
          <w:color w:val="FF0000"/>
          <w:sz w:val="24"/>
          <w:szCs w:val="24"/>
        </w:rPr>
      </w:pPr>
      <w:r w:rsidRPr="008C4AD5">
        <w:rPr>
          <w:rFonts w:eastAsia="標楷體"/>
          <w:b/>
          <w:color w:val="auto"/>
          <w:sz w:val="24"/>
          <w:szCs w:val="24"/>
          <w:shd w:val="clear" w:color="auto" w:fill="FFFFFF" w:themeFill="background1"/>
        </w:rPr>
        <w:t>課程融入議題情形</w:t>
      </w:r>
      <w:r w:rsidR="00EA7A47" w:rsidRPr="008C4AD5">
        <w:rPr>
          <w:rFonts w:eastAsia="標楷體"/>
          <w:b/>
          <w:color w:val="auto"/>
          <w:sz w:val="24"/>
          <w:szCs w:val="24"/>
          <w:shd w:val="clear" w:color="auto" w:fill="FFFFFF" w:themeFill="background1"/>
        </w:rPr>
        <w:t>：</w:t>
      </w:r>
    </w:p>
    <w:p w14:paraId="741844D6" w14:textId="0CE87B35" w:rsidR="00EA7A47" w:rsidRPr="008C4AD5" w:rsidRDefault="00A42EF1" w:rsidP="00923CEC">
      <w:pPr>
        <w:pStyle w:val="Web"/>
        <w:numPr>
          <w:ilvl w:val="0"/>
          <w:numId w:val="2"/>
        </w:numPr>
        <w:snapToGrid w:val="0"/>
        <w:spacing w:line="240" w:lineRule="atLeast"/>
        <w:ind w:firstLine="10"/>
        <w:rPr>
          <w:b/>
          <w:color w:val="0070C0"/>
        </w:rPr>
      </w:pPr>
      <w:r w:rsidRPr="008C4AD5">
        <w:rPr>
          <w:rFonts w:ascii="標楷體" w:eastAsia="標楷體" w:hAnsi="標楷體" w:hint="eastAsia"/>
          <w:b/>
          <w:color w:val="0070C0"/>
        </w:rPr>
        <w:lastRenderedPageBreak/>
        <w:t>是否融入安全教育</w:t>
      </w:r>
      <w:r w:rsidRPr="008C4AD5">
        <w:rPr>
          <w:rFonts w:ascii="標楷體" w:eastAsia="標楷體" w:hAnsi="標楷體" w:cs="Times New Roman" w:hint="eastAsia"/>
          <w:b/>
          <w:color w:val="0070C0"/>
        </w:rPr>
        <w:t>(</w:t>
      </w:r>
      <w:r w:rsidRPr="008C4AD5">
        <w:rPr>
          <w:rFonts w:ascii="標楷體" w:eastAsia="標楷體" w:hAnsi="標楷體" w:hint="eastAsia"/>
          <w:b/>
          <w:color w:val="0070C0"/>
        </w:rPr>
        <w:t>交通安全</w:t>
      </w:r>
      <w:r w:rsidRPr="008C4AD5">
        <w:rPr>
          <w:rFonts w:ascii="標楷體" w:eastAsia="標楷體" w:hAnsi="標楷體" w:cs="Times New Roman" w:hint="eastAsia"/>
          <w:b/>
          <w:color w:val="0070C0"/>
        </w:rPr>
        <w:t>)</w:t>
      </w:r>
      <w:r w:rsidRPr="008C4AD5">
        <w:rPr>
          <w:rFonts w:ascii="標楷體" w:eastAsia="標楷體" w:hAnsi="標楷體" w:hint="eastAsia"/>
          <w:b/>
          <w:color w:val="0070C0"/>
        </w:rPr>
        <w:t>：</w:t>
      </w:r>
      <w:r w:rsidR="00D71F5E" w:rsidRPr="00D71F5E">
        <w:rPr>
          <w:rFonts w:ascii="標楷體" w:eastAsia="標楷體" w:hAnsi="標楷體" w:cs="標楷體"/>
          <w:color w:val="000000"/>
        </w:rPr>
        <w:t>■</w:t>
      </w:r>
      <w:r w:rsidRPr="008C4AD5">
        <w:rPr>
          <w:rFonts w:ascii="標楷體" w:eastAsia="標楷體" w:hAnsi="標楷體" w:hint="eastAsia"/>
          <w:b/>
          <w:color w:val="0070C0"/>
        </w:rPr>
        <w:t>是</w:t>
      </w:r>
      <w:r w:rsidRPr="008C4AD5">
        <w:rPr>
          <w:rFonts w:ascii="標楷體" w:eastAsia="標楷體" w:hAnsi="標楷體" w:cs="Times New Roman" w:hint="eastAsia"/>
          <w:b/>
          <w:color w:val="0070C0"/>
        </w:rPr>
        <w:t>(</w:t>
      </w:r>
      <w:r w:rsidRPr="008C4AD5">
        <w:rPr>
          <w:rFonts w:ascii="標楷體" w:eastAsia="標楷體" w:hAnsi="標楷體" w:hint="eastAsia"/>
          <w:b/>
          <w:color w:val="0070C0"/>
        </w:rPr>
        <w:t>第</w:t>
      </w:r>
      <w:r w:rsidRPr="008C4AD5">
        <w:rPr>
          <w:rFonts w:ascii="標楷體" w:eastAsia="標楷體" w:hAnsi="標楷體" w:cs="Times New Roman" w:hint="eastAsia"/>
          <w:b/>
          <w:color w:val="0070C0"/>
        </w:rPr>
        <w:t>__</w:t>
      </w:r>
      <w:r w:rsidR="00D71F5E">
        <w:rPr>
          <w:rFonts w:ascii="標楷體" w:eastAsia="標楷體" w:hAnsi="標楷體" w:cs="Times New Roman" w:hint="eastAsia"/>
          <w:b/>
          <w:color w:val="0070C0"/>
        </w:rPr>
        <w:t>5678</w:t>
      </w:r>
      <w:r w:rsidRPr="008C4AD5">
        <w:rPr>
          <w:rFonts w:ascii="標楷體" w:eastAsia="標楷體" w:hAnsi="標楷體" w:cs="Times New Roman" w:hint="eastAsia"/>
          <w:b/>
          <w:color w:val="0070C0"/>
        </w:rPr>
        <w:t>__</w:t>
      </w:r>
      <w:r w:rsidRPr="008C4AD5">
        <w:rPr>
          <w:rFonts w:ascii="標楷體" w:eastAsia="標楷體" w:hAnsi="標楷體" w:hint="eastAsia"/>
          <w:b/>
          <w:color w:val="0070C0"/>
        </w:rPr>
        <w:t>週</w:t>
      </w:r>
      <w:r w:rsidRPr="008C4AD5">
        <w:rPr>
          <w:rFonts w:ascii="標楷體" w:eastAsia="標楷體" w:hAnsi="標楷體" w:cs="Times New Roman" w:hint="eastAsia"/>
          <w:b/>
          <w:color w:val="0070C0"/>
        </w:rPr>
        <w:t xml:space="preserve">) </w:t>
      </w:r>
      <w:r w:rsidRPr="008C4AD5">
        <w:rPr>
          <w:rFonts w:ascii="Webdings" w:hAnsi="Webdings"/>
          <w:b/>
          <w:color w:val="0070C0"/>
        </w:rPr>
        <w:t>□</w:t>
      </w:r>
      <w:r w:rsidRPr="008C4AD5">
        <w:rPr>
          <w:rFonts w:ascii="標楷體" w:eastAsia="標楷體" w:hAnsi="標楷體" w:hint="eastAsia"/>
          <w:b/>
          <w:color w:val="0070C0"/>
        </w:rPr>
        <w:t>否</w:t>
      </w:r>
    </w:p>
    <w:p w14:paraId="6215BFCC" w14:textId="36FC105B" w:rsidR="00EA7A47" w:rsidRPr="008C4AD5" w:rsidRDefault="00A42EF1" w:rsidP="00923CEC">
      <w:pPr>
        <w:pStyle w:val="Web"/>
        <w:numPr>
          <w:ilvl w:val="0"/>
          <w:numId w:val="2"/>
        </w:numPr>
        <w:snapToGrid w:val="0"/>
        <w:spacing w:line="240" w:lineRule="atLeast"/>
        <w:ind w:firstLine="10"/>
        <w:rPr>
          <w:b/>
          <w:color w:val="0070C0"/>
        </w:rPr>
      </w:pPr>
      <w:r w:rsidRPr="008C4AD5">
        <w:rPr>
          <w:rFonts w:ascii="標楷體" w:eastAsia="標楷體" w:hAnsi="標楷體" w:hint="eastAsia"/>
          <w:b/>
          <w:color w:val="0070C0"/>
        </w:rPr>
        <w:t>是否融入戶外教育：</w:t>
      </w:r>
      <w:r w:rsidR="00D71F5E" w:rsidRPr="00D71F5E">
        <w:rPr>
          <w:rFonts w:ascii="標楷體" w:eastAsia="標楷體" w:hAnsi="標楷體" w:cs="標楷體"/>
          <w:color w:val="000000"/>
        </w:rPr>
        <w:t>■</w:t>
      </w:r>
      <w:r w:rsidRPr="008C4AD5">
        <w:rPr>
          <w:rFonts w:ascii="標楷體" w:eastAsia="標楷體" w:hAnsi="標楷體" w:hint="eastAsia"/>
          <w:b/>
          <w:color w:val="0070C0"/>
        </w:rPr>
        <w:t>是</w:t>
      </w:r>
      <w:r w:rsidRPr="008C4AD5">
        <w:rPr>
          <w:rFonts w:ascii="標楷體" w:eastAsia="標楷體" w:hAnsi="標楷體" w:cs="Times New Roman" w:hint="eastAsia"/>
          <w:b/>
          <w:color w:val="0070C0"/>
        </w:rPr>
        <w:t>(</w:t>
      </w:r>
      <w:r w:rsidRPr="008C4AD5">
        <w:rPr>
          <w:rFonts w:ascii="標楷體" w:eastAsia="標楷體" w:hAnsi="標楷體" w:hint="eastAsia"/>
          <w:b/>
          <w:color w:val="0070C0"/>
        </w:rPr>
        <w:t>第</w:t>
      </w:r>
      <w:r w:rsidRPr="008C4AD5">
        <w:rPr>
          <w:rFonts w:ascii="標楷體" w:eastAsia="標楷體" w:hAnsi="標楷體" w:cs="Times New Roman" w:hint="eastAsia"/>
          <w:b/>
          <w:color w:val="0070C0"/>
        </w:rPr>
        <w:t>__</w:t>
      </w:r>
      <w:r w:rsidR="00D71F5E">
        <w:rPr>
          <w:rFonts w:ascii="標楷體" w:eastAsia="標楷體" w:hAnsi="標楷體" w:cs="Times New Roman" w:hint="eastAsia"/>
          <w:b/>
          <w:color w:val="0070C0"/>
        </w:rPr>
        <w:t>13.14</w:t>
      </w:r>
      <w:r w:rsidRPr="008C4AD5">
        <w:rPr>
          <w:rFonts w:ascii="標楷體" w:eastAsia="標楷體" w:hAnsi="標楷體" w:cs="Times New Roman" w:hint="eastAsia"/>
          <w:b/>
          <w:color w:val="0070C0"/>
        </w:rPr>
        <w:t>__</w:t>
      </w:r>
      <w:r w:rsidRPr="008C4AD5">
        <w:rPr>
          <w:rFonts w:ascii="標楷體" w:eastAsia="標楷體" w:hAnsi="標楷體" w:hint="eastAsia"/>
          <w:b/>
          <w:color w:val="0070C0"/>
        </w:rPr>
        <w:t>週</w:t>
      </w:r>
      <w:r w:rsidRPr="008C4AD5">
        <w:rPr>
          <w:rFonts w:ascii="標楷體" w:eastAsia="標楷體" w:hAnsi="標楷體" w:cs="Times New Roman" w:hint="eastAsia"/>
          <w:b/>
          <w:color w:val="0070C0"/>
        </w:rPr>
        <w:t xml:space="preserve">) </w:t>
      </w:r>
      <w:r w:rsidRPr="008C4AD5">
        <w:rPr>
          <w:rFonts w:ascii="Webdings" w:hAnsi="Webdings"/>
          <w:b/>
          <w:color w:val="0070C0"/>
        </w:rPr>
        <w:t>□</w:t>
      </w:r>
      <w:r w:rsidRPr="008C4AD5">
        <w:rPr>
          <w:rFonts w:ascii="標楷體" w:eastAsia="標楷體" w:hAnsi="標楷體" w:hint="eastAsia"/>
          <w:b/>
          <w:color w:val="0070C0"/>
        </w:rPr>
        <w:t>否</w:t>
      </w:r>
    </w:p>
    <w:p w14:paraId="776BF143" w14:textId="36B5EEAB" w:rsidR="00EA7A47" w:rsidRPr="008C4AD5" w:rsidRDefault="00A42EF1" w:rsidP="00923CEC">
      <w:pPr>
        <w:pStyle w:val="Web"/>
        <w:numPr>
          <w:ilvl w:val="0"/>
          <w:numId w:val="2"/>
        </w:numPr>
        <w:snapToGrid w:val="0"/>
        <w:spacing w:line="240" w:lineRule="atLeast"/>
        <w:ind w:firstLine="10"/>
        <w:rPr>
          <w:b/>
          <w:color w:val="0070C0"/>
        </w:rPr>
      </w:pPr>
      <w:r w:rsidRPr="008C4AD5">
        <w:rPr>
          <w:rFonts w:ascii="標楷體" w:eastAsia="標楷體" w:hAnsi="標楷體" w:hint="eastAsia"/>
          <w:b/>
          <w:color w:val="0070C0"/>
        </w:rPr>
        <w:t>是否融入生命教育議題：</w:t>
      </w:r>
      <w:r w:rsidRPr="008C4AD5">
        <w:rPr>
          <w:rFonts w:ascii="Webdings" w:hAnsi="Webdings"/>
          <w:b/>
          <w:color w:val="0070C0"/>
        </w:rPr>
        <w:t>□</w:t>
      </w:r>
      <w:r w:rsidRPr="008C4AD5">
        <w:rPr>
          <w:rFonts w:ascii="標楷體" w:eastAsia="標楷體" w:hAnsi="標楷體" w:hint="eastAsia"/>
          <w:b/>
          <w:color w:val="0070C0"/>
        </w:rPr>
        <w:t>是</w:t>
      </w:r>
      <w:r w:rsidRPr="008C4AD5">
        <w:rPr>
          <w:rFonts w:ascii="標楷體" w:eastAsia="標楷體" w:hAnsi="標楷體" w:cs="Times New Roman" w:hint="eastAsia"/>
          <w:b/>
          <w:color w:val="0070C0"/>
        </w:rPr>
        <w:t>(</w:t>
      </w:r>
      <w:r w:rsidRPr="008C4AD5">
        <w:rPr>
          <w:rFonts w:ascii="標楷體" w:eastAsia="標楷體" w:hAnsi="標楷體" w:hint="eastAsia"/>
          <w:b/>
          <w:color w:val="0070C0"/>
        </w:rPr>
        <w:t>第</w:t>
      </w:r>
      <w:r w:rsidRPr="008C4AD5">
        <w:rPr>
          <w:rFonts w:ascii="標楷體" w:eastAsia="標楷體" w:hAnsi="標楷體" w:cs="Times New Roman" w:hint="eastAsia"/>
          <w:b/>
          <w:color w:val="0070C0"/>
        </w:rPr>
        <w:t>____</w:t>
      </w:r>
      <w:r w:rsidRPr="008C4AD5">
        <w:rPr>
          <w:rFonts w:ascii="標楷體" w:eastAsia="標楷體" w:hAnsi="標楷體" w:hint="eastAsia"/>
          <w:b/>
          <w:color w:val="0070C0"/>
        </w:rPr>
        <w:t>週</w:t>
      </w:r>
      <w:r w:rsidRPr="008C4AD5">
        <w:rPr>
          <w:rFonts w:ascii="標楷體" w:eastAsia="標楷體" w:hAnsi="標楷體" w:cs="Times New Roman" w:hint="eastAsia"/>
          <w:b/>
          <w:color w:val="0070C0"/>
        </w:rPr>
        <w:t xml:space="preserve">) </w:t>
      </w:r>
      <w:r w:rsidR="00D71F5E" w:rsidRPr="00D71F5E">
        <w:rPr>
          <w:rFonts w:ascii="標楷體" w:eastAsia="標楷體" w:hAnsi="標楷體" w:cs="標楷體"/>
          <w:color w:val="000000"/>
        </w:rPr>
        <w:t>■</w:t>
      </w:r>
      <w:r w:rsidRPr="008C4AD5">
        <w:rPr>
          <w:rFonts w:ascii="標楷體" w:eastAsia="標楷體" w:hAnsi="標楷體" w:hint="eastAsia"/>
          <w:b/>
          <w:color w:val="0070C0"/>
        </w:rPr>
        <w:t>否</w:t>
      </w:r>
    </w:p>
    <w:p w14:paraId="031396B9" w14:textId="275B9367" w:rsidR="00EA7A47" w:rsidRDefault="00A42EF1" w:rsidP="00923CEC">
      <w:pPr>
        <w:pStyle w:val="Web"/>
        <w:numPr>
          <w:ilvl w:val="0"/>
          <w:numId w:val="2"/>
        </w:numPr>
        <w:snapToGrid w:val="0"/>
        <w:spacing w:line="240" w:lineRule="atLeast"/>
        <w:ind w:firstLine="10"/>
        <w:rPr>
          <w:color w:val="0070C0"/>
        </w:rPr>
      </w:pPr>
      <w:r w:rsidRPr="00A42EF1">
        <w:rPr>
          <w:rFonts w:ascii="標楷體" w:eastAsia="標楷體" w:hAnsi="標楷體" w:hint="eastAsia"/>
          <w:color w:val="0070C0"/>
        </w:rPr>
        <w:t>其他議題融入情形</w:t>
      </w:r>
      <w:r w:rsidRPr="00A42EF1">
        <w:rPr>
          <w:rFonts w:ascii="標楷體" w:eastAsia="標楷體" w:hAnsi="標楷體" w:cs="Times New Roman" w:hint="eastAsia"/>
          <w:color w:val="0070C0"/>
        </w:rPr>
        <w:t>(</w:t>
      </w:r>
      <w:r w:rsidRPr="00A42EF1">
        <w:rPr>
          <w:rFonts w:ascii="標楷體" w:eastAsia="標楷體" w:hAnsi="標楷體" w:hint="eastAsia"/>
          <w:color w:val="0070C0"/>
        </w:rPr>
        <w:t>有的請打勾</w:t>
      </w:r>
      <w:r w:rsidRPr="00A42EF1">
        <w:rPr>
          <w:rFonts w:ascii="標楷體" w:eastAsia="標楷體" w:hAnsi="標楷體" w:cs="Times New Roman" w:hint="eastAsia"/>
          <w:color w:val="0070C0"/>
        </w:rPr>
        <w:t>)</w:t>
      </w:r>
      <w:r w:rsidRPr="00A42EF1">
        <w:rPr>
          <w:rFonts w:ascii="標楷體" w:eastAsia="標楷體" w:hAnsi="標楷體" w:hint="eastAsia"/>
          <w:color w:val="0070C0"/>
        </w:rPr>
        <w:t>：</w:t>
      </w:r>
      <w:r w:rsidR="00D71F5E" w:rsidRPr="00D71F5E">
        <w:rPr>
          <w:rFonts w:ascii="標楷體" w:eastAsia="標楷體" w:hAnsi="標楷體" w:cs="標楷體"/>
          <w:color w:val="000000"/>
        </w:rPr>
        <w:t>■</w:t>
      </w:r>
      <w:r w:rsidRPr="00A42EF1">
        <w:rPr>
          <w:rFonts w:ascii="標楷體" w:eastAsia="標楷體" w:hAnsi="標楷體" w:hint="eastAsia"/>
          <w:color w:val="0070C0"/>
        </w:rPr>
        <w:t>性別平等、</w:t>
      </w:r>
      <w:r w:rsidRPr="00A42EF1">
        <w:rPr>
          <w:rFonts w:ascii="Webdings" w:hAnsi="Webdings"/>
          <w:color w:val="0070C0"/>
        </w:rPr>
        <w:t>□</w:t>
      </w:r>
      <w:r w:rsidRPr="00A42EF1">
        <w:rPr>
          <w:rFonts w:ascii="標楷體" w:eastAsia="標楷體" w:hAnsi="標楷體" w:hint="eastAsia"/>
          <w:color w:val="0070C0"/>
        </w:rPr>
        <w:t>人權、</w:t>
      </w:r>
      <w:r w:rsidR="00D71F5E" w:rsidRPr="00D71F5E">
        <w:rPr>
          <w:rFonts w:ascii="標楷體" w:eastAsia="標楷體" w:hAnsi="標楷體" w:cs="標楷體"/>
          <w:color w:val="000000"/>
        </w:rPr>
        <w:t>■</w:t>
      </w:r>
      <w:r w:rsidRPr="00A42EF1">
        <w:rPr>
          <w:rFonts w:ascii="標楷體" w:eastAsia="標楷體" w:hAnsi="標楷體" w:hint="eastAsia"/>
          <w:color w:val="0070C0"/>
        </w:rPr>
        <w:t>環境、</w:t>
      </w:r>
      <w:r w:rsidR="00D71F5E" w:rsidRPr="00D71F5E">
        <w:rPr>
          <w:rFonts w:ascii="標楷體" w:eastAsia="標楷體" w:hAnsi="標楷體" w:cs="標楷體"/>
          <w:color w:val="000000"/>
        </w:rPr>
        <w:t>■</w:t>
      </w:r>
      <w:r w:rsidRPr="00A42EF1">
        <w:rPr>
          <w:rFonts w:ascii="標楷體" w:eastAsia="標楷體" w:hAnsi="標楷體" w:hint="eastAsia"/>
          <w:color w:val="0070C0"/>
        </w:rPr>
        <w:t>海洋、</w:t>
      </w:r>
      <w:r w:rsidRPr="00A42EF1">
        <w:rPr>
          <w:rFonts w:ascii="Webdings" w:hAnsi="Webdings"/>
          <w:color w:val="0070C0"/>
        </w:rPr>
        <w:t>□</w:t>
      </w:r>
      <w:r w:rsidRPr="00A42EF1">
        <w:rPr>
          <w:rFonts w:ascii="標楷體" w:eastAsia="標楷體" w:hAnsi="標楷體" w:hint="eastAsia"/>
          <w:color w:val="0070C0"/>
        </w:rPr>
        <w:t>品德、</w:t>
      </w:r>
      <w:r w:rsidRPr="00A42EF1">
        <w:rPr>
          <w:rFonts w:ascii="Webdings" w:hAnsi="Webdings"/>
          <w:color w:val="0070C0"/>
        </w:rPr>
        <w:t>□</w:t>
      </w:r>
      <w:r w:rsidRPr="00A42EF1">
        <w:rPr>
          <w:rFonts w:ascii="標楷體" w:eastAsia="標楷體" w:hAnsi="標楷體" w:hint="eastAsia"/>
          <w:color w:val="0070C0"/>
        </w:rPr>
        <w:t>法治、</w:t>
      </w:r>
      <w:r w:rsidR="00D71F5E" w:rsidRPr="00D71F5E">
        <w:rPr>
          <w:rFonts w:ascii="標楷體" w:eastAsia="標楷體" w:hAnsi="標楷體" w:cs="標楷體"/>
          <w:color w:val="000000"/>
        </w:rPr>
        <w:t>■</w:t>
      </w:r>
      <w:r w:rsidRPr="00A42EF1">
        <w:rPr>
          <w:rFonts w:ascii="標楷體" w:eastAsia="標楷體" w:hAnsi="標楷體" w:hint="eastAsia"/>
          <w:color w:val="0070C0"/>
        </w:rPr>
        <w:t>科技、</w:t>
      </w:r>
      <w:r w:rsidRPr="00A42EF1">
        <w:rPr>
          <w:rFonts w:ascii="Webdings" w:hAnsi="Webdings"/>
          <w:color w:val="0070C0"/>
        </w:rPr>
        <w:t>□</w:t>
      </w:r>
      <w:r w:rsidRPr="00A42EF1">
        <w:rPr>
          <w:rFonts w:ascii="標楷體" w:eastAsia="標楷體" w:hAnsi="標楷體" w:hint="eastAsia"/>
          <w:color w:val="0070C0"/>
        </w:rPr>
        <w:t>資訊、</w:t>
      </w:r>
      <w:r w:rsidR="00D71F5E" w:rsidRPr="00D71F5E">
        <w:rPr>
          <w:rFonts w:ascii="標楷體" w:eastAsia="標楷體" w:hAnsi="標楷體" w:cs="標楷體"/>
          <w:color w:val="000000"/>
        </w:rPr>
        <w:t>■</w:t>
      </w:r>
      <w:r w:rsidRPr="00A42EF1">
        <w:rPr>
          <w:rFonts w:ascii="標楷體" w:eastAsia="標楷體" w:hAnsi="標楷體" w:hint="eastAsia"/>
          <w:color w:val="0070C0"/>
        </w:rPr>
        <w:t>能源、</w:t>
      </w:r>
      <w:r w:rsidRPr="00A42EF1">
        <w:rPr>
          <w:rFonts w:ascii="Webdings" w:hAnsi="Webdings"/>
          <w:color w:val="0070C0"/>
        </w:rPr>
        <w:t>□</w:t>
      </w:r>
      <w:r w:rsidRPr="00A42EF1">
        <w:rPr>
          <w:rFonts w:ascii="標楷體" w:eastAsia="標楷體" w:hAnsi="標楷體" w:hint="eastAsia"/>
          <w:color w:val="0070C0"/>
        </w:rPr>
        <w:t>防災、</w:t>
      </w:r>
    </w:p>
    <w:p w14:paraId="2189E298" w14:textId="56428799" w:rsidR="00A42EF1" w:rsidRPr="00A42EF1" w:rsidRDefault="00A42EF1" w:rsidP="00EA7A47">
      <w:pPr>
        <w:pStyle w:val="Web"/>
        <w:snapToGrid w:val="0"/>
        <w:spacing w:line="240" w:lineRule="atLeast"/>
        <w:ind w:left="490" w:firstLineChars="1592" w:firstLine="3821"/>
        <w:rPr>
          <w:color w:val="0070C0"/>
        </w:rPr>
      </w:pPr>
      <w:r w:rsidRPr="00A42EF1">
        <w:rPr>
          <w:rFonts w:hint="eastAsia"/>
          <w:color w:val="0070C0"/>
        </w:rPr>
        <w:t>□</w:t>
      </w:r>
      <w:r w:rsidRPr="00A42EF1">
        <w:rPr>
          <w:rFonts w:ascii="標楷體" w:eastAsia="標楷體" w:hAnsi="標楷體" w:hint="eastAsia"/>
          <w:color w:val="0070C0"/>
        </w:rPr>
        <w:t xml:space="preserve">家庭教育、 </w:t>
      </w:r>
      <w:r w:rsidRPr="00A42EF1">
        <w:rPr>
          <w:rFonts w:ascii="Webdings" w:hAnsi="Webdings"/>
          <w:color w:val="0070C0"/>
        </w:rPr>
        <w:t>□</w:t>
      </w:r>
      <w:r w:rsidRPr="00A42EF1">
        <w:rPr>
          <w:rFonts w:ascii="標楷體" w:eastAsia="標楷體" w:hAnsi="標楷體" w:hint="eastAsia"/>
          <w:color w:val="0070C0"/>
        </w:rPr>
        <w:t>生涯規劃、</w:t>
      </w:r>
      <w:r w:rsidRPr="00A42EF1">
        <w:rPr>
          <w:rFonts w:ascii="Webdings" w:hAnsi="Webdings"/>
          <w:color w:val="0070C0"/>
        </w:rPr>
        <w:t>□</w:t>
      </w:r>
      <w:r w:rsidRPr="00A42EF1">
        <w:rPr>
          <w:rFonts w:ascii="標楷體" w:eastAsia="標楷體" w:hAnsi="標楷體" w:hint="eastAsia"/>
          <w:color w:val="0070C0"/>
        </w:rPr>
        <w:t>多元文化、</w:t>
      </w:r>
      <w:r w:rsidR="00D71F5E" w:rsidRPr="00D71F5E">
        <w:rPr>
          <w:rFonts w:ascii="標楷體" w:eastAsia="標楷體" w:hAnsi="標楷體" w:cs="標楷體"/>
          <w:color w:val="000000"/>
        </w:rPr>
        <w:t>■</w:t>
      </w:r>
      <w:r w:rsidRPr="00A42EF1">
        <w:rPr>
          <w:rFonts w:ascii="標楷體" w:eastAsia="標楷體" w:hAnsi="標楷體" w:hint="eastAsia"/>
          <w:color w:val="0070C0"/>
        </w:rPr>
        <w:t>閱讀素養、</w:t>
      </w:r>
      <w:r w:rsidRPr="00A42EF1">
        <w:rPr>
          <w:rFonts w:ascii="Webdings" w:hAnsi="Webdings"/>
          <w:color w:val="0070C0"/>
        </w:rPr>
        <w:t>□</w:t>
      </w:r>
      <w:r w:rsidRPr="00A42EF1">
        <w:rPr>
          <w:rFonts w:ascii="標楷體" w:eastAsia="標楷體" w:hAnsi="標楷體" w:hint="eastAsia"/>
          <w:color w:val="0070C0"/>
        </w:rPr>
        <w:t>國際教育、</w:t>
      </w:r>
      <w:r w:rsidRPr="00A42EF1">
        <w:rPr>
          <w:rFonts w:ascii="Webdings" w:hAnsi="Webdings"/>
          <w:color w:val="0070C0"/>
        </w:rPr>
        <w:t>□</w:t>
      </w:r>
      <w:r w:rsidRPr="00A42EF1">
        <w:rPr>
          <w:rFonts w:ascii="標楷體" w:eastAsia="標楷體" w:hAnsi="標楷體" w:hint="eastAsia"/>
          <w:color w:val="0070C0"/>
        </w:rPr>
        <w:t>原住民族教育</w:t>
      </w:r>
    </w:p>
    <w:p w14:paraId="41C69B37" w14:textId="77777777" w:rsidR="00D37619" w:rsidRDefault="00D37619" w:rsidP="00923CEC">
      <w:pPr>
        <w:pStyle w:val="aff0"/>
        <w:numPr>
          <w:ilvl w:val="0"/>
          <w:numId w:val="1"/>
        </w:numPr>
        <w:pBdr>
          <w:top w:val="nil"/>
          <w:left w:val="nil"/>
          <w:bottom w:val="nil"/>
          <w:right w:val="nil"/>
          <w:between w:val="nil"/>
        </w:pBdr>
        <w:spacing w:line="360" w:lineRule="auto"/>
        <w:ind w:leftChars="0" w:left="546" w:hanging="523"/>
        <w:rPr>
          <w:rFonts w:ascii="標楷體" w:eastAsia="標楷體" w:hAnsi="標楷體" w:cs="標楷體"/>
          <w:b/>
          <w:sz w:val="24"/>
          <w:szCs w:val="24"/>
        </w:rPr>
      </w:pPr>
      <w:r w:rsidRPr="008C4AD5">
        <w:rPr>
          <w:rFonts w:ascii="標楷體" w:eastAsia="標楷體" w:hAnsi="標楷體" w:cs="標楷體"/>
          <w:b/>
          <w:sz w:val="24"/>
          <w:szCs w:val="24"/>
        </w:rPr>
        <w:t>素養導向教學規劃：</w:t>
      </w:r>
    </w:p>
    <w:tbl>
      <w:tblPr>
        <w:tblW w:w="15079" w:type="dxa"/>
        <w:jc w:val="center"/>
        <w:tblBorders>
          <w:top w:val="nil"/>
          <w:left w:val="nil"/>
          <w:bottom w:val="nil"/>
          <w:right w:val="nil"/>
          <w:insideH w:val="nil"/>
          <w:insideV w:val="nil"/>
        </w:tblBorders>
        <w:tblLayout w:type="fixed"/>
        <w:tblLook w:val="0600" w:firstRow="0" w:lastRow="0" w:firstColumn="0" w:lastColumn="0" w:noHBand="1" w:noVBand="1"/>
      </w:tblPr>
      <w:tblGrid>
        <w:gridCol w:w="1691"/>
        <w:gridCol w:w="1479"/>
        <w:gridCol w:w="1479"/>
        <w:gridCol w:w="2835"/>
        <w:gridCol w:w="708"/>
        <w:gridCol w:w="2268"/>
        <w:gridCol w:w="1418"/>
        <w:gridCol w:w="1417"/>
        <w:gridCol w:w="1784"/>
      </w:tblGrid>
      <w:tr w:rsidR="00D71F5E" w:rsidRPr="00D71F5E" w14:paraId="6A19B3F1" w14:textId="77777777" w:rsidTr="0024578F">
        <w:trPr>
          <w:tblHeader/>
          <w:jc w:val="center"/>
        </w:trPr>
        <w:tc>
          <w:tcPr>
            <w:tcW w:w="1691" w:type="dxa"/>
            <w:vMerge w:val="restart"/>
            <w:tcBorders>
              <w:top w:val="single" w:sz="8" w:space="0" w:color="000000"/>
              <w:left w:val="single" w:sz="8" w:space="0" w:color="000000"/>
              <w:right w:val="single" w:sz="8" w:space="0" w:color="000000"/>
            </w:tcBorders>
            <w:vAlign w:val="center"/>
          </w:tcPr>
          <w:p w14:paraId="7B3D6E16" w14:textId="77777777" w:rsidR="00865176" w:rsidRPr="00D71F5E" w:rsidRDefault="00865176" w:rsidP="00467B3F">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D71F5E">
              <w:rPr>
                <w:rFonts w:ascii="標楷體" w:eastAsia="標楷體" w:hAnsi="標楷體" w:cs="標楷體"/>
                <w:b/>
                <w:color w:val="auto"/>
                <w:sz w:val="24"/>
                <w:szCs w:val="24"/>
              </w:rPr>
              <w:t>教學期程</w:t>
            </w:r>
          </w:p>
        </w:tc>
        <w:tc>
          <w:tcPr>
            <w:tcW w:w="2958" w:type="dxa"/>
            <w:gridSpan w:val="2"/>
            <w:tcBorders>
              <w:top w:val="single" w:sz="8" w:space="0" w:color="000000"/>
              <w:left w:val="single" w:sz="8" w:space="0" w:color="000000"/>
              <w:bottom w:val="single" w:sz="8" w:space="0" w:color="000000"/>
              <w:right w:val="single" w:sz="8" w:space="0" w:color="000000"/>
            </w:tcBorders>
          </w:tcPr>
          <w:p w14:paraId="7EB52B6A" w14:textId="77777777" w:rsidR="00865176" w:rsidRPr="00D71F5E" w:rsidRDefault="00865176" w:rsidP="00467B3F">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D71F5E">
              <w:rPr>
                <w:rFonts w:ascii="標楷體" w:eastAsia="標楷體" w:hAnsi="標楷體" w:cs="標楷體" w:hint="eastAsia"/>
                <w:b/>
                <w:color w:val="auto"/>
                <w:sz w:val="24"/>
                <w:szCs w:val="24"/>
              </w:rPr>
              <w:t>學習重點</w:t>
            </w:r>
          </w:p>
        </w:tc>
        <w:tc>
          <w:tcPr>
            <w:tcW w:w="2835" w:type="dxa"/>
            <w:vMerge w:val="restart"/>
            <w:tcBorders>
              <w:top w:val="single" w:sz="8" w:space="0" w:color="000000"/>
              <w:right w:val="single" w:sz="8" w:space="0" w:color="000000"/>
            </w:tcBorders>
            <w:tcMar>
              <w:top w:w="100" w:type="dxa"/>
              <w:left w:w="20" w:type="dxa"/>
              <w:bottom w:w="100" w:type="dxa"/>
              <w:right w:w="20" w:type="dxa"/>
            </w:tcMar>
            <w:vAlign w:val="center"/>
          </w:tcPr>
          <w:p w14:paraId="074F713B" w14:textId="77777777" w:rsidR="00865176" w:rsidRPr="00D71F5E" w:rsidRDefault="00865176" w:rsidP="00467B3F">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D71F5E">
              <w:rPr>
                <w:rFonts w:ascii="標楷體" w:eastAsia="標楷體" w:hAnsi="標楷體" w:cs="標楷體"/>
                <w:b/>
                <w:color w:val="auto"/>
                <w:sz w:val="24"/>
                <w:szCs w:val="24"/>
              </w:rPr>
              <w:t>單元/主題名稱與活動內容</w:t>
            </w:r>
          </w:p>
        </w:tc>
        <w:tc>
          <w:tcPr>
            <w:tcW w:w="708" w:type="dxa"/>
            <w:vMerge w:val="restart"/>
            <w:tcBorders>
              <w:top w:val="single" w:sz="8" w:space="0" w:color="000000"/>
              <w:right w:val="single" w:sz="8" w:space="0" w:color="000000"/>
            </w:tcBorders>
            <w:tcMar>
              <w:top w:w="100" w:type="dxa"/>
              <w:left w:w="20" w:type="dxa"/>
              <w:bottom w:w="100" w:type="dxa"/>
              <w:right w:w="20" w:type="dxa"/>
            </w:tcMar>
            <w:vAlign w:val="center"/>
          </w:tcPr>
          <w:p w14:paraId="0DB79152" w14:textId="77777777" w:rsidR="00865176" w:rsidRPr="00D71F5E" w:rsidRDefault="00865176" w:rsidP="00467B3F">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D71F5E">
              <w:rPr>
                <w:rFonts w:ascii="標楷體" w:eastAsia="標楷體" w:hAnsi="標楷體" w:cs="標楷體"/>
                <w:b/>
                <w:color w:val="auto"/>
                <w:sz w:val="24"/>
                <w:szCs w:val="24"/>
              </w:rPr>
              <w:t>節數</w:t>
            </w:r>
          </w:p>
        </w:tc>
        <w:tc>
          <w:tcPr>
            <w:tcW w:w="2268" w:type="dxa"/>
            <w:vMerge w:val="restart"/>
            <w:tcBorders>
              <w:top w:val="single" w:sz="8" w:space="0" w:color="000000"/>
              <w:right w:val="single" w:sz="8" w:space="0" w:color="000000"/>
            </w:tcBorders>
            <w:tcMar>
              <w:top w:w="100" w:type="dxa"/>
              <w:left w:w="20" w:type="dxa"/>
              <w:bottom w:w="100" w:type="dxa"/>
              <w:right w:w="20" w:type="dxa"/>
            </w:tcMar>
            <w:vAlign w:val="center"/>
          </w:tcPr>
          <w:p w14:paraId="564EA2B2" w14:textId="77777777" w:rsidR="00865176" w:rsidRPr="00D71F5E" w:rsidRDefault="00865176" w:rsidP="00467B3F">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D71F5E">
              <w:rPr>
                <w:rFonts w:ascii="標楷體" w:eastAsia="標楷體" w:hAnsi="標楷體" w:cs="標楷體" w:hint="eastAsia"/>
                <w:b/>
                <w:color w:val="auto"/>
                <w:sz w:val="24"/>
                <w:szCs w:val="24"/>
              </w:rPr>
              <w:t>教學資源/學習策略</w:t>
            </w:r>
          </w:p>
        </w:tc>
        <w:tc>
          <w:tcPr>
            <w:tcW w:w="1418" w:type="dxa"/>
            <w:vMerge w:val="restart"/>
            <w:tcBorders>
              <w:top w:val="single" w:sz="8" w:space="0" w:color="000000"/>
              <w:right w:val="single" w:sz="8" w:space="0" w:color="000000"/>
            </w:tcBorders>
            <w:tcMar>
              <w:top w:w="100" w:type="dxa"/>
              <w:left w:w="20" w:type="dxa"/>
              <w:bottom w:w="100" w:type="dxa"/>
              <w:right w:w="20" w:type="dxa"/>
            </w:tcMar>
            <w:vAlign w:val="center"/>
          </w:tcPr>
          <w:p w14:paraId="21C47170" w14:textId="77777777" w:rsidR="00865176" w:rsidRPr="00D71F5E" w:rsidRDefault="00865176" w:rsidP="00467B3F">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D71F5E">
              <w:rPr>
                <w:rFonts w:ascii="標楷體" w:eastAsia="標楷體" w:hAnsi="標楷體" w:cs="標楷體" w:hint="eastAsia"/>
                <w:b/>
                <w:color w:val="auto"/>
                <w:sz w:val="24"/>
                <w:szCs w:val="24"/>
              </w:rPr>
              <w:t>評量方式</w:t>
            </w:r>
          </w:p>
        </w:tc>
        <w:tc>
          <w:tcPr>
            <w:tcW w:w="1417" w:type="dxa"/>
            <w:vMerge w:val="restart"/>
            <w:tcBorders>
              <w:top w:val="single" w:sz="8" w:space="0" w:color="000000"/>
              <w:right w:val="single" w:sz="8" w:space="0" w:color="000000"/>
            </w:tcBorders>
            <w:tcMar>
              <w:top w:w="100" w:type="dxa"/>
              <w:left w:w="20" w:type="dxa"/>
              <w:bottom w:w="100" w:type="dxa"/>
              <w:right w:w="20" w:type="dxa"/>
            </w:tcMar>
            <w:vAlign w:val="center"/>
          </w:tcPr>
          <w:p w14:paraId="0840A950" w14:textId="77777777" w:rsidR="00865176" w:rsidRPr="00D71F5E" w:rsidRDefault="00865176" w:rsidP="00467B3F">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D71F5E">
              <w:rPr>
                <w:rFonts w:ascii="標楷體" w:eastAsia="標楷體" w:hAnsi="標楷體" w:cs="標楷體"/>
                <w:b/>
                <w:color w:val="auto"/>
                <w:sz w:val="24"/>
                <w:szCs w:val="24"/>
              </w:rPr>
              <w:t>融入議題</w:t>
            </w:r>
          </w:p>
        </w:tc>
        <w:tc>
          <w:tcPr>
            <w:tcW w:w="1784" w:type="dxa"/>
            <w:vMerge w:val="restart"/>
            <w:tcBorders>
              <w:top w:val="single" w:sz="8" w:space="0" w:color="000000"/>
              <w:right w:val="single" w:sz="8" w:space="0" w:color="000000"/>
            </w:tcBorders>
            <w:vAlign w:val="center"/>
          </w:tcPr>
          <w:p w14:paraId="33AC0A73" w14:textId="77777777" w:rsidR="00865176" w:rsidRPr="00D71F5E" w:rsidRDefault="00865176" w:rsidP="00467B3F">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D71F5E">
              <w:rPr>
                <w:rFonts w:ascii="標楷體" w:eastAsia="標楷體" w:hAnsi="標楷體" w:cs="標楷體"/>
                <w:b/>
                <w:color w:val="auto"/>
                <w:sz w:val="24"/>
                <w:szCs w:val="24"/>
              </w:rPr>
              <w:t>備註</w:t>
            </w:r>
          </w:p>
        </w:tc>
      </w:tr>
      <w:tr w:rsidR="00D71F5E" w:rsidRPr="00D71F5E" w14:paraId="41768B57" w14:textId="77777777" w:rsidTr="0024578F">
        <w:trPr>
          <w:tblHeader/>
          <w:jc w:val="center"/>
        </w:trPr>
        <w:tc>
          <w:tcPr>
            <w:tcW w:w="1691" w:type="dxa"/>
            <w:vMerge/>
            <w:tcBorders>
              <w:left w:val="single" w:sz="8" w:space="0" w:color="000000"/>
              <w:bottom w:val="single" w:sz="8" w:space="0" w:color="000000"/>
              <w:right w:val="single" w:sz="8" w:space="0" w:color="000000"/>
            </w:tcBorders>
            <w:vAlign w:val="center"/>
          </w:tcPr>
          <w:p w14:paraId="77192067" w14:textId="77777777" w:rsidR="00865176" w:rsidRPr="00D71F5E" w:rsidRDefault="00865176" w:rsidP="00467B3F">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479" w:type="dxa"/>
            <w:tcBorders>
              <w:top w:val="single" w:sz="8" w:space="0" w:color="000000"/>
              <w:left w:val="single" w:sz="8" w:space="0" w:color="000000"/>
              <w:bottom w:val="single" w:sz="8" w:space="0" w:color="000000"/>
              <w:right w:val="single" w:sz="8" w:space="0" w:color="000000"/>
            </w:tcBorders>
            <w:vAlign w:val="center"/>
          </w:tcPr>
          <w:p w14:paraId="19FD194A" w14:textId="77777777" w:rsidR="00865176" w:rsidRPr="00D71F5E" w:rsidRDefault="00865176" w:rsidP="00467B3F">
            <w:pPr>
              <w:spacing w:line="240" w:lineRule="atLeast"/>
              <w:jc w:val="center"/>
              <w:rPr>
                <w:rFonts w:ascii="標楷體" w:eastAsia="標楷體" w:hAnsi="標楷體" w:cs="標楷體"/>
                <w:b/>
                <w:color w:val="auto"/>
                <w:sz w:val="24"/>
                <w:szCs w:val="24"/>
              </w:rPr>
            </w:pPr>
            <w:r w:rsidRPr="00D71F5E">
              <w:rPr>
                <w:rFonts w:ascii="標楷體" w:eastAsia="標楷體" w:hAnsi="標楷體" w:cs="標楷體"/>
                <w:b/>
                <w:color w:val="auto"/>
                <w:sz w:val="24"/>
                <w:szCs w:val="24"/>
              </w:rPr>
              <w:t>學習表現</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1DBFE7C1" w14:textId="77777777" w:rsidR="00865176" w:rsidRPr="00D71F5E" w:rsidRDefault="00865176" w:rsidP="00467B3F">
            <w:pPr>
              <w:spacing w:line="240" w:lineRule="atLeast"/>
              <w:jc w:val="center"/>
              <w:rPr>
                <w:rFonts w:ascii="標楷體" w:eastAsia="標楷體" w:hAnsi="標楷體" w:cs="標楷體"/>
                <w:b/>
                <w:color w:val="auto"/>
                <w:sz w:val="24"/>
                <w:szCs w:val="24"/>
              </w:rPr>
            </w:pPr>
            <w:r w:rsidRPr="00D71F5E">
              <w:rPr>
                <w:rFonts w:ascii="標楷體" w:eastAsia="標楷體" w:hAnsi="標楷體" w:cs="標楷體"/>
                <w:b/>
                <w:color w:val="auto"/>
                <w:sz w:val="24"/>
                <w:szCs w:val="24"/>
              </w:rPr>
              <w:t>學習內容</w:t>
            </w:r>
          </w:p>
        </w:tc>
        <w:tc>
          <w:tcPr>
            <w:tcW w:w="2835" w:type="dxa"/>
            <w:vMerge/>
            <w:tcBorders>
              <w:bottom w:val="single" w:sz="8" w:space="0" w:color="000000"/>
              <w:right w:val="single" w:sz="8" w:space="0" w:color="000000"/>
            </w:tcBorders>
            <w:tcMar>
              <w:top w:w="100" w:type="dxa"/>
              <w:left w:w="20" w:type="dxa"/>
              <w:bottom w:w="100" w:type="dxa"/>
              <w:right w:w="20" w:type="dxa"/>
            </w:tcMar>
            <w:vAlign w:val="center"/>
          </w:tcPr>
          <w:p w14:paraId="662A8F9B" w14:textId="77777777" w:rsidR="00865176" w:rsidRPr="00D71F5E" w:rsidRDefault="00865176" w:rsidP="00467B3F">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708" w:type="dxa"/>
            <w:vMerge/>
            <w:tcBorders>
              <w:bottom w:val="single" w:sz="8" w:space="0" w:color="000000"/>
              <w:right w:val="single" w:sz="8" w:space="0" w:color="000000"/>
            </w:tcBorders>
            <w:tcMar>
              <w:top w:w="100" w:type="dxa"/>
              <w:left w:w="20" w:type="dxa"/>
              <w:bottom w:w="100" w:type="dxa"/>
              <w:right w:w="20" w:type="dxa"/>
            </w:tcMar>
            <w:vAlign w:val="center"/>
          </w:tcPr>
          <w:p w14:paraId="09D42BDE" w14:textId="77777777" w:rsidR="00865176" w:rsidRPr="00D71F5E" w:rsidRDefault="00865176" w:rsidP="00467B3F">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2268" w:type="dxa"/>
            <w:vMerge/>
            <w:tcBorders>
              <w:bottom w:val="single" w:sz="8" w:space="0" w:color="000000"/>
              <w:right w:val="single" w:sz="8" w:space="0" w:color="000000"/>
            </w:tcBorders>
            <w:tcMar>
              <w:top w:w="100" w:type="dxa"/>
              <w:left w:w="20" w:type="dxa"/>
              <w:bottom w:w="100" w:type="dxa"/>
              <w:right w:w="20" w:type="dxa"/>
            </w:tcMar>
            <w:vAlign w:val="center"/>
          </w:tcPr>
          <w:p w14:paraId="2BA38F1C" w14:textId="77777777" w:rsidR="00865176" w:rsidRPr="00D71F5E" w:rsidRDefault="00865176" w:rsidP="00467B3F">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418" w:type="dxa"/>
            <w:vMerge/>
            <w:tcBorders>
              <w:bottom w:val="single" w:sz="8" w:space="0" w:color="000000"/>
              <w:right w:val="single" w:sz="8" w:space="0" w:color="000000"/>
            </w:tcBorders>
            <w:tcMar>
              <w:top w:w="100" w:type="dxa"/>
              <w:left w:w="20" w:type="dxa"/>
              <w:bottom w:w="100" w:type="dxa"/>
              <w:right w:w="20" w:type="dxa"/>
            </w:tcMar>
            <w:vAlign w:val="center"/>
          </w:tcPr>
          <w:p w14:paraId="3CB5E623" w14:textId="77777777" w:rsidR="00865176" w:rsidRPr="00D71F5E" w:rsidRDefault="00865176" w:rsidP="00467B3F">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417" w:type="dxa"/>
            <w:vMerge/>
            <w:tcBorders>
              <w:bottom w:val="single" w:sz="8" w:space="0" w:color="000000"/>
              <w:right w:val="single" w:sz="8" w:space="0" w:color="000000"/>
            </w:tcBorders>
            <w:tcMar>
              <w:top w:w="100" w:type="dxa"/>
              <w:left w:w="20" w:type="dxa"/>
              <w:bottom w:w="100" w:type="dxa"/>
              <w:right w:w="20" w:type="dxa"/>
            </w:tcMar>
            <w:vAlign w:val="center"/>
          </w:tcPr>
          <w:p w14:paraId="294A92B3" w14:textId="77777777" w:rsidR="00865176" w:rsidRPr="00D71F5E" w:rsidRDefault="00865176" w:rsidP="00467B3F">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784" w:type="dxa"/>
            <w:vMerge/>
            <w:tcBorders>
              <w:bottom w:val="single" w:sz="8" w:space="0" w:color="000000"/>
              <w:right w:val="single" w:sz="8" w:space="0" w:color="000000"/>
            </w:tcBorders>
            <w:vAlign w:val="center"/>
          </w:tcPr>
          <w:p w14:paraId="2CEAA988" w14:textId="77777777" w:rsidR="00865176" w:rsidRPr="00D71F5E" w:rsidRDefault="00865176" w:rsidP="00467B3F">
            <w:pPr>
              <w:pBdr>
                <w:top w:val="nil"/>
                <w:left w:val="nil"/>
                <w:bottom w:val="nil"/>
                <w:right w:val="nil"/>
                <w:between w:val="nil"/>
              </w:pBdr>
              <w:spacing w:line="240" w:lineRule="atLeast"/>
              <w:jc w:val="center"/>
              <w:rPr>
                <w:rFonts w:ascii="標楷體" w:eastAsia="標楷體" w:hAnsi="標楷體" w:cs="標楷體"/>
                <w:color w:val="auto"/>
                <w:sz w:val="24"/>
                <w:szCs w:val="24"/>
              </w:rPr>
            </w:pPr>
          </w:p>
        </w:tc>
      </w:tr>
      <w:tr w:rsidR="00D71F5E" w:rsidRPr="00D71F5E" w14:paraId="1DF2EF84" w14:textId="77777777" w:rsidTr="00467B3F">
        <w:trPr>
          <w:trHeight w:val="332"/>
          <w:jc w:val="center"/>
        </w:trPr>
        <w:tc>
          <w:tcPr>
            <w:tcW w:w="1691" w:type="dxa"/>
            <w:tcBorders>
              <w:top w:val="single" w:sz="8" w:space="0" w:color="000000"/>
              <w:left w:val="single" w:sz="8" w:space="0" w:color="000000"/>
              <w:bottom w:val="single" w:sz="8" w:space="0" w:color="000000"/>
              <w:right w:val="single" w:sz="8" w:space="0" w:color="000000"/>
            </w:tcBorders>
            <w:vAlign w:val="center"/>
          </w:tcPr>
          <w:p w14:paraId="7BCC66A3" w14:textId="77777777" w:rsidR="00C544C8" w:rsidRPr="00D71F5E" w:rsidRDefault="00C544C8" w:rsidP="00C544C8">
            <w:pPr>
              <w:spacing w:line="280" w:lineRule="exact"/>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第一週</w:t>
            </w:r>
          </w:p>
          <w:p w14:paraId="6B8A79D7" w14:textId="77777777" w:rsidR="00C544C8" w:rsidRPr="00D71F5E" w:rsidRDefault="00C544C8" w:rsidP="00C544C8">
            <w:pPr>
              <w:spacing w:line="280" w:lineRule="exact"/>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8/25-8/31</w:t>
            </w:r>
          </w:p>
        </w:tc>
        <w:tc>
          <w:tcPr>
            <w:tcW w:w="1479" w:type="dxa"/>
            <w:tcBorders>
              <w:top w:val="single" w:sz="8" w:space="0" w:color="000000"/>
              <w:left w:val="single" w:sz="8" w:space="0" w:color="000000"/>
              <w:bottom w:val="single" w:sz="8" w:space="0" w:color="000000"/>
              <w:right w:val="single" w:sz="8" w:space="0" w:color="000000"/>
            </w:tcBorders>
          </w:tcPr>
          <w:p w14:paraId="3A712C69" w14:textId="77777777" w:rsidR="00C544C8" w:rsidRPr="00D71F5E"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t>語文領域(跨域)</w:t>
            </w:r>
          </w:p>
          <w:p w14:paraId="22C18300" w14:textId="77777777" w:rsidR="00C544C8" w:rsidRPr="00D71F5E" w:rsidRDefault="00C544C8" w:rsidP="00C544C8">
            <w:pPr>
              <w:rPr>
                <w:rFonts w:ascii="標楷體" w:eastAsia="標楷體" w:hAnsi="標楷體" w:cs="標楷體"/>
                <w:color w:val="auto"/>
                <w:sz w:val="24"/>
                <w:szCs w:val="24"/>
              </w:rPr>
            </w:pPr>
            <w:r w:rsidRPr="00D71F5E">
              <w:rPr>
                <w:rFonts w:ascii="標楷體" w:eastAsia="標楷體" w:hAnsi="標楷體" w:cs="標楷體"/>
                <w:color w:val="auto"/>
                <w:sz w:val="24"/>
                <w:szCs w:val="24"/>
              </w:rPr>
              <w:t>Bc-Ⅳ-1具邏輯、客觀、理性的說明，如科學知識、產品、環 境、制度等說明。</w:t>
            </w:r>
          </w:p>
          <w:p w14:paraId="74CB5C15" w14:textId="77777777" w:rsidR="00C544C8" w:rsidRPr="00D71F5E"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t>Bd-Ⅳ-1 以事實、理論為論據，達到說服、建構、批判等目的。</w:t>
            </w:r>
          </w:p>
          <w:p w14:paraId="38987D9A" w14:textId="77777777" w:rsidR="00C544C8" w:rsidRPr="00D71F5E" w:rsidRDefault="00C544C8" w:rsidP="00C544C8">
            <w:pPr>
              <w:spacing w:line="260" w:lineRule="auto"/>
              <w:jc w:val="left"/>
              <w:rPr>
                <w:rFonts w:ascii="標楷體" w:eastAsia="標楷體" w:hAnsi="標楷體" w:cs="標楷體"/>
                <w:color w:val="auto"/>
                <w:sz w:val="24"/>
                <w:szCs w:val="24"/>
              </w:rPr>
            </w:pPr>
          </w:p>
          <w:p w14:paraId="4D174D0B" w14:textId="77777777" w:rsidR="00C544C8" w:rsidRPr="00D71F5E" w:rsidRDefault="00C544C8" w:rsidP="00C544C8">
            <w:pPr>
              <w:spacing w:line="260" w:lineRule="auto"/>
              <w:ind w:firstLine="0"/>
              <w:jc w:val="left"/>
              <w:rPr>
                <w:rFonts w:ascii="標楷體" w:eastAsia="標楷體" w:hAnsi="標楷體" w:cs="標楷體"/>
                <w:color w:val="auto"/>
                <w:sz w:val="24"/>
                <w:szCs w:val="24"/>
              </w:rPr>
            </w:pP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11F37F82" w14:textId="77777777" w:rsidR="00C544C8" w:rsidRPr="00D71F5E" w:rsidRDefault="00C544C8" w:rsidP="00C544C8">
            <w:pPr>
              <w:spacing w:line="260" w:lineRule="auto"/>
              <w:ind w:firstLine="0"/>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lastRenderedPageBreak/>
              <w:t>科學史系列</w:t>
            </w:r>
          </w:p>
          <w:p w14:paraId="64A7E261" w14:textId="77777777" w:rsidR="00C544C8" w:rsidRPr="00D71F5E" w:rsidRDefault="00C544C8" w:rsidP="00C544C8">
            <w:pPr>
              <w:pStyle w:val="Default"/>
              <w:spacing w:line="280" w:lineRule="exact"/>
              <w:jc w:val="left"/>
              <w:rPr>
                <w:rFonts w:eastAsia="標楷體"/>
                <w:color w:val="auto"/>
              </w:rPr>
            </w:pPr>
            <w:r w:rsidRPr="00D71F5E">
              <w:rPr>
                <w:rFonts w:eastAsia="標楷體" w:hint="eastAsia"/>
                <w:color w:val="auto"/>
              </w:rPr>
              <w:t>Mb-IV-2</w:t>
            </w:r>
          </w:p>
          <w:p w14:paraId="17A495BB" w14:textId="77777777" w:rsidR="00C544C8" w:rsidRPr="00D71F5E" w:rsidRDefault="00C544C8" w:rsidP="00C544C8">
            <w:pPr>
              <w:pStyle w:val="Default"/>
              <w:spacing w:line="280" w:lineRule="exact"/>
              <w:jc w:val="left"/>
              <w:rPr>
                <w:rFonts w:eastAsia="標楷體"/>
                <w:color w:val="auto"/>
              </w:rPr>
            </w:pPr>
            <w:r w:rsidRPr="00D71F5E">
              <w:rPr>
                <w:rFonts w:eastAsia="標楷體" w:hint="eastAsia"/>
                <w:color w:val="auto"/>
              </w:rPr>
              <w:t>科學史上重要發現的過程，以及不同性別、背景、族群者於其中的貢獻。</w:t>
            </w:r>
          </w:p>
          <w:p w14:paraId="456F4FE7" w14:textId="77777777" w:rsidR="00C544C8" w:rsidRPr="00D71F5E"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t>閱讀、問題討論與寫作</w:t>
            </w:r>
            <w:r w:rsidRPr="00D71F5E">
              <w:rPr>
                <w:rFonts w:ascii="標楷體" w:eastAsia="標楷體" w:hAnsi="標楷體" w:cs="標楷體" w:hint="eastAsia"/>
                <w:color w:val="auto"/>
                <w:sz w:val="24"/>
                <w:szCs w:val="24"/>
              </w:rPr>
              <w:t>:</w:t>
            </w:r>
          </w:p>
          <w:p w14:paraId="5A593B2A" w14:textId="77777777" w:rsidR="00C544C8" w:rsidRPr="00D71F5E" w:rsidRDefault="00C544C8" w:rsidP="00C544C8">
            <w:pPr>
              <w:spacing w:line="260" w:lineRule="auto"/>
              <w:ind w:firstLine="0"/>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1、</w:t>
            </w:r>
            <w:r w:rsidRPr="00D71F5E">
              <w:rPr>
                <w:rFonts w:ascii="標楷體" w:eastAsia="標楷體" w:hAnsi="標楷體" w:cs="標楷體"/>
                <w:color w:val="auto"/>
                <w:sz w:val="24"/>
                <w:szCs w:val="24"/>
              </w:rPr>
              <w:t>科學的起源</w:t>
            </w:r>
          </w:p>
          <w:p w14:paraId="2C3FA9D4" w14:textId="77777777" w:rsidR="00C544C8" w:rsidRPr="00D71F5E" w:rsidRDefault="00C544C8" w:rsidP="00C544C8">
            <w:pPr>
              <w:spacing w:line="260" w:lineRule="auto"/>
              <w:ind w:firstLine="0"/>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2、科學當初從何而來</w:t>
            </w:r>
          </w:p>
          <w:p w14:paraId="2162EF40" w14:textId="77777777" w:rsidR="00C544C8" w:rsidRPr="00D71F5E" w:rsidRDefault="00C544C8" w:rsidP="00C544C8">
            <w:pPr>
              <w:pStyle w:val="aff0"/>
              <w:spacing w:line="260" w:lineRule="auto"/>
              <w:ind w:leftChars="0" w:left="383" w:firstLine="0"/>
              <w:jc w:val="left"/>
              <w:rPr>
                <w:rFonts w:ascii="標楷體" w:eastAsia="標楷體" w:hAnsi="標楷體" w:cs="標楷體"/>
                <w:color w:val="auto"/>
                <w:sz w:val="24"/>
                <w:szCs w:val="24"/>
              </w:rPr>
            </w:pPr>
          </w:p>
          <w:p w14:paraId="6B813DCB" w14:textId="77777777" w:rsidR="00C544C8" w:rsidRPr="00D71F5E" w:rsidRDefault="00C544C8" w:rsidP="00C544C8">
            <w:pPr>
              <w:jc w:val="center"/>
              <w:rPr>
                <w:rFonts w:ascii="標楷體" w:eastAsia="標楷體" w:hAnsi="標楷體" w:cs="標楷體"/>
                <w:color w:val="auto"/>
                <w:sz w:val="24"/>
                <w:szCs w:val="24"/>
              </w:rPr>
            </w:pP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82C82E4" w14:textId="77777777" w:rsidR="00C544C8" w:rsidRPr="00D71F5E"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lastRenderedPageBreak/>
              <w:t>第一課:科學的起源</w:t>
            </w:r>
          </w:p>
          <w:p w14:paraId="3EA63F44" w14:textId="77777777" w:rsidR="00C544C8" w:rsidRPr="00D71F5E" w:rsidRDefault="00C544C8" w:rsidP="00C544C8">
            <w:pPr>
              <w:numPr>
                <w:ilvl w:val="0"/>
                <w:numId w:val="3"/>
              </w:numPr>
              <w:pBdr>
                <w:top w:val="nil"/>
                <w:left w:val="nil"/>
                <w:bottom w:val="nil"/>
                <w:right w:val="nil"/>
                <w:between w:val="nil"/>
              </w:pBdr>
              <w:spacing w:line="260" w:lineRule="auto"/>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t>神話思維</w:t>
            </w:r>
          </w:p>
          <w:p w14:paraId="0AD5F6C3" w14:textId="77777777" w:rsidR="00C544C8" w:rsidRPr="00D71F5E" w:rsidRDefault="00C544C8" w:rsidP="00C544C8">
            <w:pPr>
              <w:numPr>
                <w:ilvl w:val="0"/>
                <w:numId w:val="3"/>
              </w:numPr>
              <w:pBdr>
                <w:top w:val="nil"/>
                <w:left w:val="nil"/>
                <w:bottom w:val="nil"/>
                <w:right w:val="nil"/>
                <w:between w:val="nil"/>
              </w:pBdr>
              <w:spacing w:line="260" w:lineRule="auto"/>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t>科學思維</w:t>
            </w:r>
          </w:p>
          <w:p w14:paraId="4D684F43" w14:textId="77777777" w:rsidR="00C544C8" w:rsidRPr="00D71F5E"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3、</w:t>
            </w:r>
            <w:r w:rsidRPr="00D71F5E">
              <w:rPr>
                <w:rFonts w:ascii="標楷體" w:eastAsia="標楷體" w:hAnsi="標楷體" w:cs="標楷體"/>
                <w:color w:val="auto"/>
                <w:sz w:val="24"/>
                <w:szCs w:val="24"/>
              </w:rPr>
              <w:t>教師講述科學史上重要發現的過程，以及不同性別、背景、族群者於其中的貢獻</w:t>
            </w:r>
          </w:p>
          <w:p w14:paraId="35B58E90" w14:textId="77777777" w:rsidR="00C544C8" w:rsidRPr="00D71F5E"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4、</w:t>
            </w:r>
            <w:r w:rsidRPr="00D71F5E">
              <w:rPr>
                <w:rFonts w:ascii="標楷體" w:eastAsia="標楷體" w:hAnsi="標楷體" w:cs="標楷體"/>
                <w:color w:val="auto"/>
                <w:sz w:val="24"/>
                <w:szCs w:val="24"/>
              </w:rPr>
              <w:t>進行科學家所發現的科學知識討論彙整。</w:t>
            </w:r>
          </w:p>
          <w:p w14:paraId="112B0042" w14:textId="77777777" w:rsidR="00C544C8" w:rsidRPr="00D71F5E" w:rsidRDefault="00C544C8" w:rsidP="00C544C8">
            <w:pPr>
              <w:rPr>
                <w:rFonts w:ascii="標楷體" w:eastAsia="標楷體" w:hAnsi="標楷體" w:cs="標楷體"/>
                <w:color w:val="auto"/>
                <w:sz w:val="24"/>
                <w:szCs w:val="24"/>
              </w:rPr>
            </w:pP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9B5A491" w14:textId="206E70A8" w:rsidR="00C544C8" w:rsidRPr="00D71F5E" w:rsidRDefault="00C544C8" w:rsidP="00C544C8">
            <w:pPr>
              <w:ind w:left="317" w:hanging="317"/>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877182F" w14:textId="77777777" w:rsidR="00C544C8" w:rsidRPr="00D71F5E"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t>1.文本閱讀</w:t>
            </w:r>
          </w:p>
          <w:p w14:paraId="5BE77DD1" w14:textId="77777777" w:rsidR="00C544C8" w:rsidRPr="00D71F5E"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t>2.網路資料庫</w:t>
            </w:r>
          </w:p>
          <w:p w14:paraId="5AD2A459" w14:textId="77777777" w:rsidR="00C544C8" w:rsidRPr="00D71F5E"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t>3.完成成員分組</w:t>
            </w:r>
          </w:p>
          <w:p w14:paraId="5DF7D9F9" w14:textId="77777777" w:rsidR="00C544C8" w:rsidRPr="00D71F5E"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t>4.進行課程活動簡介</w:t>
            </w:r>
          </w:p>
          <w:p w14:paraId="08721807" w14:textId="7445DE3F" w:rsidR="00C544C8" w:rsidRPr="00D71F5E"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5.師生</w:t>
            </w:r>
            <w:r w:rsidRPr="00D71F5E">
              <w:rPr>
                <w:rFonts w:ascii="標楷體" w:eastAsia="標楷體" w:hAnsi="標楷體" w:cs="標楷體"/>
                <w:color w:val="auto"/>
                <w:sz w:val="24"/>
                <w:szCs w:val="24"/>
              </w:rPr>
              <w:t>能彼此間完成對話討論</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569FF43" w14:textId="77777777" w:rsidR="00C544C8" w:rsidRPr="00D71F5E"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t>1.觀察評量</w:t>
            </w:r>
          </w:p>
          <w:p w14:paraId="1663334E" w14:textId="1A7E0137" w:rsidR="00C544C8" w:rsidRPr="00D71F5E" w:rsidRDefault="00C544C8" w:rsidP="003C73EA">
            <w:pPr>
              <w:spacing w:line="260" w:lineRule="auto"/>
              <w:jc w:val="left"/>
              <w:rPr>
                <w:rFonts w:ascii="標楷體" w:eastAsia="標楷體" w:hAnsi="標楷體" w:cs="標楷體" w:hint="eastAsia"/>
                <w:color w:val="auto"/>
                <w:sz w:val="24"/>
                <w:szCs w:val="24"/>
              </w:rPr>
            </w:pPr>
            <w:r w:rsidRPr="00D71F5E">
              <w:rPr>
                <w:rFonts w:ascii="標楷體" w:eastAsia="標楷體" w:hAnsi="標楷體" w:cs="標楷體"/>
                <w:color w:val="auto"/>
                <w:sz w:val="24"/>
                <w:szCs w:val="24"/>
              </w:rPr>
              <w:t>2.口頭評量</w:t>
            </w:r>
          </w:p>
          <w:p w14:paraId="0E7370F9" w14:textId="4196ABD4" w:rsidR="00C544C8" w:rsidRPr="00D71F5E" w:rsidRDefault="003C73EA" w:rsidP="003C73EA">
            <w:pPr>
              <w:spacing w:line="260" w:lineRule="auto"/>
              <w:jc w:val="left"/>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3</w:t>
            </w:r>
            <w:r w:rsidR="00C544C8" w:rsidRPr="00D71F5E">
              <w:rPr>
                <w:rFonts w:ascii="標楷體" w:eastAsia="標楷體" w:hAnsi="標楷體" w:cs="標楷體"/>
                <w:color w:val="auto"/>
                <w:sz w:val="24"/>
                <w:szCs w:val="24"/>
              </w:rPr>
              <w:t>.學習態度</w:t>
            </w:r>
          </w:p>
          <w:p w14:paraId="7DC1C084" w14:textId="4C6BBA3A" w:rsidR="00C544C8" w:rsidRPr="00D71F5E" w:rsidRDefault="003C73EA" w:rsidP="00C544C8">
            <w:pPr>
              <w:spacing w:line="260" w:lineRule="auto"/>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4</w:t>
            </w:r>
            <w:r w:rsidR="00C544C8" w:rsidRPr="00D71F5E">
              <w:rPr>
                <w:rFonts w:ascii="標楷體" w:eastAsia="標楷體" w:hAnsi="標楷體" w:cs="標楷體"/>
                <w:color w:val="auto"/>
                <w:sz w:val="24"/>
                <w:szCs w:val="24"/>
              </w:rPr>
              <w:t>.參與態度</w:t>
            </w:r>
          </w:p>
          <w:p w14:paraId="1C106D9B" w14:textId="43083FC4" w:rsidR="00C544C8" w:rsidRPr="00D71F5E" w:rsidRDefault="00C544C8" w:rsidP="003C73EA">
            <w:pPr>
              <w:spacing w:line="260" w:lineRule="auto"/>
              <w:ind w:firstLine="0"/>
              <w:jc w:val="left"/>
              <w:rPr>
                <w:rFonts w:ascii="標楷體" w:eastAsia="標楷體" w:hAnsi="標楷體" w:cs="標楷體" w:hint="eastAsia"/>
                <w:color w:val="auto"/>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8B6CDAF" w14:textId="77777777" w:rsidR="004D11B9" w:rsidRPr="004D11B9" w:rsidRDefault="004D11B9" w:rsidP="004D11B9">
            <w:pPr>
              <w:spacing w:line="260" w:lineRule="auto"/>
              <w:jc w:val="left"/>
              <w:rPr>
                <w:rFonts w:ascii="標楷體" w:eastAsia="標楷體" w:hAnsi="標楷體" w:cs="標楷體"/>
                <w:color w:val="auto"/>
                <w:sz w:val="24"/>
                <w:szCs w:val="24"/>
              </w:rPr>
            </w:pPr>
            <w:r w:rsidRPr="004D11B9">
              <w:rPr>
                <w:rFonts w:ascii="標楷體" w:eastAsia="標楷體" w:hAnsi="標楷體" w:cs="標楷體"/>
                <w:color w:val="auto"/>
                <w:sz w:val="24"/>
                <w:szCs w:val="24"/>
              </w:rPr>
              <w:t>SDGs5:實現性別平等，並賦予婦女權力</w:t>
            </w:r>
          </w:p>
          <w:p w14:paraId="3D499B77" w14:textId="74F59B71" w:rsidR="00C544C8" w:rsidRPr="00D71F5E" w:rsidRDefault="00680531" w:rsidP="00680531">
            <w:pPr>
              <w:spacing w:line="260" w:lineRule="auto"/>
              <w:jc w:val="left"/>
              <w:rPr>
                <w:rFonts w:ascii="標楷體" w:eastAsia="標楷體" w:hAnsi="標楷體" w:cs="標楷體"/>
                <w:color w:val="auto"/>
                <w:sz w:val="24"/>
                <w:szCs w:val="24"/>
              </w:rPr>
            </w:pPr>
            <w:r w:rsidRPr="00680531">
              <w:rPr>
                <w:rFonts w:ascii="標楷體" w:eastAsia="標楷體" w:hAnsi="標楷體" w:cs="標楷體" w:hint="eastAsia"/>
                <w:color w:val="auto"/>
                <w:sz w:val="24"/>
                <w:szCs w:val="24"/>
              </w:rPr>
              <w:t>閱J2發展跨文本的比對、分析、深究的能力，以判讀文本知識的正確性。</w:t>
            </w:r>
          </w:p>
        </w:tc>
        <w:tc>
          <w:tcPr>
            <w:tcW w:w="1784" w:type="dxa"/>
            <w:tcBorders>
              <w:top w:val="single" w:sz="8" w:space="0" w:color="000000"/>
              <w:bottom w:val="single" w:sz="8" w:space="0" w:color="000000"/>
              <w:right w:val="single" w:sz="8" w:space="0" w:color="000000"/>
            </w:tcBorders>
          </w:tcPr>
          <w:p w14:paraId="4BDDFAFF" w14:textId="77777777" w:rsidR="00C544C8" w:rsidRPr="00D71F5E" w:rsidRDefault="00C544C8" w:rsidP="00C544C8">
            <w:pPr>
              <w:jc w:val="left"/>
              <w:rPr>
                <w:rFonts w:ascii="標楷體" w:eastAsia="標楷體" w:hAnsi="標楷體"/>
                <w:bCs/>
                <w:color w:val="auto"/>
                <w:sz w:val="24"/>
                <w:szCs w:val="24"/>
              </w:rPr>
            </w:pPr>
            <w:r w:rsidRPr="00D71F5E">
              <w:rPr>
                <w:rFonts w:ascii="標楷體" w:eastAsia="標楷體" w:hAnsi="標楷體" w:hint="eastAsia"/>
                <w:bCs/>
                <w:color w:val="auto"/>
                <w:sz w:val="24"/>
                <w:szCs w:val="24"/>
              </w:rPr>
              <w:t xml:space="preserve">0830開學 </w:t>
            </w:r>
          </w:p>
        </w:tc>
      </w:tr>
      <w:tr w:rsidR="00D71F5E" w:rsidRPr="00D71F5E" w14:paraId="0BD1FCAA" w14:textId="77777777" w:rsidTr="00467B3F">
        <w:trPr>
          <w:trHeight w:val="332"/>
          <w:jc w:val="center"/>
        </w:trPr>
        <w:tc>
          <w:tcPr>
            <w:tcW w:w="1691" w:type="dxa"/>
            <w:tcBorders>
              <w:top w:val="single" w:sz="8" w:space="0" w:color="000000"/>
              <w:left w:val="single" w:sz="8" w:space="0" w:color="000000"/>
              <w:bottom w:val="single" w:sz="8" w:space="0" w:color="000000"/>
              <w:right w:val="single" w:sz="8" w:space="0" w:color="000000"/>
            </w:tcBorders>
            <w:vAlign w:val="center"/>
          </w:tcPr>
          <w:p w14:paraId="0BDB5D7E" w14:textId="77777777" w:rsidR="00C544C8" w:rsidRPr="00D71F5E" w:rsidRDefault="00C544C8" w:rsidP="00C544C8">
            <w:pPr>
              <w:spacing w:line="280" w:lineRule="exact"/>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第二週   9/1-9/7</w:t>
            </w:r>
          </w:p>
        </w:tc>
        <w:tc>
          <w:tcPr>
            <w:tcW w:w="1479" w:type="dxa"/>
            <w:tcBorders>
              <w:top w:val="single" w:sz="8" w:space="0" w:color="000000"/>
              <w:left w:val="single" w:sz="8" w:space="0" w:color="000000"/>
              <w:bottom w:val="single" w:sz="8" w:space="0" w:color="000000"/>
              <w:right w:val="single" w:sz="8" w:space="0" w:color="000000"/>
            </w:tcBorders>
          </w:tcPr>
          <w:p w14:paraId="46F959AF" w14:textId="77777777" w:rsidR="00C544C8" w:rsidRPr="009D1B41" w:rsidRDefault="00C544C8" w:rsidP="00C544C8">
            <w:pPr>
              <w:rPr>
                <w:rFonts w:ascii="標楷體" w:eastAsia="標楷體" w:hAnsi="標楷體" w:cs="標楷體"/>
                <w:color w:val="auto"/>
                <w:sz w:val="24"/>
                <w:szCs w:val="24"/>
              </w:rPr>
            </w:pPr>
            <w:r w:rsidRPr="009D1B41">
              <w:rPr>
                <w:rFonts w:ascii="標楷體" w:eastAsia="標楷體" w:hAnsi="標楷體" w:cs="標楷體"/>
                <w:color w:val="auto"/>
                <w:sz w:val="24"/>
                <w:szCs w:val="24"/>
              </w:rPr>
              <w:t>ah-Ⅳ-1對於有關科學發現的報導，甚至權威的解釋（例如：報章雜誌的報導或書本上的解釋）， 能抱持懷疑的態度，評估其推論的證據是否 充分且可信賴。</w:t>
            </w:r>
          </w:p>
          <w:p w14:paraId="799E69A3" w14:textId="66F257C7" w:rsidR="00C544C8" w:rsidRPr="00D71F5E" w:rsidRDefault="00C544C8" w:rsidP="00C544C8">
            <w:pPr>
              <w:jc w:val="center"/>
              <w:rPr>
                <w:rFonts w:ascii="標楷體" w:eastAsia="標楷體" w:hAnsi="標楷體" w:cs="標楷體"/>
                <w:color w:val="auto"/>
                <w:sz w:val="24"/>
                <w:szCs w:val="24"/>
              </w:rPr>
            </w:pPr>
            <w:r w:rsidRPr="00D71F5E">
              <w:rPr>
                <w:rFonts w:ascii="標楷體" w:eastAsia="標楷體" w:hAnsi="標楷體" w:cs="標楷體"/>
                <w:color w:val="auto"/>
                <w:sz w:val="24"/>
                <w:szCs w:val="24"/>
              </w:rPr>
              <w:t>an-Ⅳ-2分辨科學知識的確定性和持久性，會因科學 研究的時空背</w:t>
            </w:r>
            <w:r w:rsidRPr="00D71F5E">
              <w:rPr>
                <w:rFonts w:ascii="標楷體" w:eastAsia="標楷體" w:hAnsi="標楷體" w:cs="標楷體"/>
                <w:color w:val="auto"/>
                <w:sz w:val="24"/>
                <w:szCs w:val="24"/>
              </w:rPr>
              <w:lastRenderedPageBreak/>
              <w:t>景不同而有所變化。</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1FE9FC31" w14:textId="77777777" w:rsidR="00C544C8" w:rsidRPr="00D71F5E" w:rsidRDefault="00C544C8" w:rsidP="00C544C8">
            <w:pPr>
              <w:pStyle w:val="Default"/>
              <w:spacing w:line="280" w:lineRule="exact"/>
              <w:ind w:firstLine="0"/>
              <w:jc w:val="left"/>
              <w:rPr>
                <w:rFonts w:eastAsia="標楷體"/>
                <w:color w:val="auto"/>
              </w:rPr>
            </w:pPr>
            <w:r w:rsidRPr="00D71F5E">
              <w:rPr>
                <w:rFonts w:eastAsia="標楷體"/>
                <w:color w:val="auto"/>
              </w:rPr>
              <w:lastRenderedPageBreak/>
              <w:t>Ia-IV-1</w:t>
            </w:r>
          </w:p>
          <w:p w14:paraId="64CEDDFC" w14:textId="77777777" w:rsidR="00C544C8" w:rsidRPr="00D71F5E" w:rsidRDefault="00C544C8" w:rsidP="00C544C8">
            <w:pPr>
              <w:rPr>
                <w:rFonts w:ascii="標楷體" w:eastAsia="標楷體" w:hAnsi="標楷體"/>
                <w:color w:val="auto"/>
                <w:kern w:val="2"/>
                <w:sz w:val="24"/>
                <w:szCs w:val="24"/>
              </w:rPr>
            </w:pPr>
            <w:r w:rsidRPr="00D71F5E">
              <w:rPr>
                <w:rFonts w:ascii="標楷體" w:eastAsia="標楷體" w:hAnsi="標楷體" w:hint="eastAsia"/>
                <w:color w:val="auto"/>
                <w:kern w:val="2"/>
                <w:sz w:val="24"/>
                <w:szCs w:val="24"/>
              </w:rPr>
              <w:t>身處在一個科學發展飛快的時代，樣樣都是科學發展下的產物，</w:t>
            </w:r>
          </w:p>
          <w:p w14:paraId="113482CB" w14:textId="4391E15D" w:rsidR="00C544C8" w:rsidRPr="00D71F5E" w:rsidRDefault="00C544C8" w:rsidP="00C544C8">
            <w:pPr>
              <w:pStyle w:val="Default"/>
              <w:spacing w:line="280" w:lineRule="exact"/>
              <w:ind w:firstLine="0"/>
              <w:jc w:val="left"/>
              <w:rPr>
                <w:rFonts w:eastAsia="標楷體"/>
                <w:color w:val="auto"/>
              </w:rPr>
            </w:pPr>
            <w:r w:rsidRPr="00D71F5E">
              <w:rPr>
                <w:rFonts w:eastAsia="標楷體"/>
                <w:color w:val="auto"/>
              </w:rPr>
              <w:t>Ia-IV-</w:t>
            </w:r>
            <w:r w:rsidRPr="00D71F5E">
              <w:rPr>
                <w:rFonts w:eastAsia="標楷體" w:hint="eastAsia"/>
                <w:color w:val="auto"/>
              </w:rPr>
              <w:t>3</w:t>
            </w:r>
          </w:p>
          <w:p w14:paraId="3FCA4CC2" w14:textId="77777777" w:rsidR="00C544C8" w:rsidRPr="00D71F5E" w:rsidRDefault="00C544C8" w:rsidP="00C544C8">
            <w:pPr>
              <w:rPr>
                <w:rFonts w:ascii="標楷體" w:eastAsia="標楷體" w:hAnsi="標楷體"/>
                <w:color w:val="auto"/>
                <w:kern w:val="2"/>
                <w:sz w:val="24"/>
                <w:szCs w:val="24"/>
              </w:rPr>
            </w:pPr>
            <w:r w:rsidRPr="00D71F5E">
              <w:rPr>
                <w:rFonts w:ascii="標楷體" w:eastAsia="標楷體" w:hAnsi="標楷體" w:hint="eastAsia"/>
                <w:color w:val="auto"/>
                <w:kern w:val="2"/>
                <w:sz w:val="24"/>
                <w:szCs w:val="24"/>
              </w:rPr>
              <w:t>現在的我們卻從想過"科學"當初是從何而來。</w:t>
            </w:r>
          </w:p>
          <w:p w14:paraId="315989C0" w14:textId="535E848F" w:rsidR="00C544C8" w:rsidRPr="00D71F5E" w:rsidRDefault="00C544C8" w:rsidP="00C544C8">
            <w:pPr>
              <w:pStyle w:val="Default"/>
              <w:spacing w:line="280" w:lineRule="exact"/>
              <w:ind w:firstLine="0"/>
              <w:jc w:val="left"/>
              <w:rPr>
                <w:rFonts w:eastAsia="標楷體"/>
                <w:color w:val="auto"/>
              </w:rPr>
            </w:pPr>
            <w:r w:rsidRPr="00D71F5E">
              <w:rPr>
                <w:rFonts w:eastAsia="標楷體"/>
                <w:color w:val="auto"/>
              </w:rPr>
              <w:t>Ia-IV-</w:t>
            </w:r>
            <w:r w:rsidRPr="00D71F5E">
              <w:rPr>
                <w:rFonts w:eastAsia="標楷體" w:hint="eastAsia"/>
                <w:color w:val="auto"/>
              </w:rPr>
              <w:t>3</w:t>
            </w:r>
          </w:p>
          <w:p w14:paraId="460363DB" w14:textId="77777777" w:rsidR="00C544C8" w:rsidRPr="00D71F5E" w:rsidRDefault="00C544C8" w:rsidP="00C544C8">
            <w:pPr>
              <w:rPr>
                <w:rFonts w:ascii="標楷體" w:eastAsia="標楷體" w:hAnsi="標楷體"/>
                <w:color w:val="auto"/>
                <w:kern w:val="2"/>
                <w:sz w:val="24"/>
                <w:szCs w:val="24"/>
              </w:rPr>
            </w:pPr>
            <w:r w:rsidRPr="00D71F5E">
              <w:rPr>
                <w:rFonts w:ascii="標楷體" w:eastAsia="標楷體" w:hAnsi="標楷體" w:hint="eastAsia"/>
                <w:color w:val="auto"/>
                <w:kern w:val="2"/>
                <w:sz w:val="24"/>
                <w:szCs w:val="24"/>
              </w:rPr>
              <w:t>古時候因為對大自然的不了解，人類開始向上天祈求，</w:t>
            </w:r>
          </w:p>
          <w:p w14:paraId="00602396" w14:textId="6FD78C69" w:rsidR="00C544C8" w:rsidRPr="00D71F5E" w:rsidRDefault="00C544C8" w:rsidP="00C544C8">
            <w:pPr>
              <w:pStyle w:val="Default"/>
              <w:spacing w:line="280" w:lineRule="exact"/>
              <w:ind w:firstLine="0"/>
              <w:jc w:val="left"/>
              <w:rPr>
                <w:rFonts w:eastAsia="標楷體"/>
                <w:color w:val="auto"/>
              </w:rPr>
            </w:pPr>
            <w:r w:rsidRPr="00D71F5E">
              <w:rPr>
                <w:rFonts w:eastAsia="標楷體"/>
                <w:color w:val="auto"/>
              </w:rPr>
              <w:t>Ia-IV-</w:t>
            </w:r>
            <w:r w:rsidRPr="00D71F5E">
              <w:rPr>
                <w:rFonts w:eastAsia="標楷體" w:hint="eastAsia"/>
                <w:color w:val="auto"/>
              </w:rPr>
              <w:t>4</w:t>
            </w:r>
          </w:p>
          <w:p w14:paraId="4D477B44" w14:textId="40F48325" w:rsidR="00C544C8" w:rsidRPr="00D71F5E" w:rsidRDefault="00C544C8" w:rsidP="00C544C8">
            <w:pPr>
              <w:rPr>
                <w:rFonts w:ascii="標楷體" w:eastAsia="標楷體" w:hAnsi="標楷體" w:cs="標楷體"/>
                <w:color w:val="auto"/>
                <w:sz w:val="24"/>
                <w:szCs w:val="24"/>
              </w:rPr>
            </w:pPr>
            <w:r w:rsidRPr="00D71F5E">
              <w:rPr>
                <w:rFonts w:ascii="標楷體" w:eastAsia="標楷體" w:hAnsi="標楷體" w:hint="eastAsia"/>
                <w:color w:val="auto"/>
                <w:kern w:val="2"/>
                <w:sz w:val="24"/>
                <w:szCs w:val="24"/>
              </w:rPr>
              <w:t>我們開始發現神明並不能改變這一</w:t>
            </w:r>
            <w:r w:rsidRPr="00D71F5E">
              <w:rPr>
                <w:rFonts w:ascii="標楷體" w:eastAsia="標楷體" w:hAnsi="標楷體" w:hint="eastAsia"/>
                <w:color w:val="auto"/>
                <w:kern w:val="2"/>
                <w:sz w:val="24"/>
                <w:szCs w:val="24"/>
              </w:rPr>
              <w:lastRenderedPageBreak/>
              <w:t>切，而科學也在這樣的情況下出現了....</w:t>
            </w: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A50ACA7" w14:textId="77777777" w:rsidR="00C544C8" w:rsidRPr="00D71F5E"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lastRenderedPageBreak/>
              <w:t>第一課:科學的起源</w:t>
            </w:r>
          </w:p>
          <w:p w14:paraId="13FC716A" w14:textId="77777777" w:rsidR="00C544C8" w:rsidRPr="00D71F5E" w:rsidRDefault="00C544C8" w:rsidP="00C544C8">
            <w:pPr>
              <w:pBdr>
                <w:top w:val="nil"/>
                <w:left w:val="nil"/>
                <w:bottom w:val="nil"/>
                <w:right w:val="nil"/>
                <w:between w:val="nil"/>
              </w:pBdr>
              <w:spacing w:line="260" w:lineRule="auto"/>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1.觀賞影片</w:t>
            </w:r>
            <w:hyperlink r:id="rId8" w:history="1">
              <w:r w:rsidRPr="00D71F5E">
                <w:rPr>
                  <w:rStyle w:val="affe"/>
                  <w:rFonts w:ascii="標楷體" w:eastAsia="標楷體" w:hAnsi="標楷體" w:cs="標楷體"/>
                  <w:color w:val="auto"/>
                  <w:sz w:val="24"/>
                  <w:szCs w:val="24"/>
                </w:rPr>
                <w:t>https://www.youtube.com/watch?v=azCoIpjx51Q</w:t>
              </w:r>
            </w:hyperlink>
          </w:p>
          <w:p w14:paraId="5697B4D1" w14:textId="77777777" w:rsidR="00C544C8" w:rsidRPr="00D71F5E"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2</w:t>
            </w:r>
            <w:r w:rsidRPr="00D71F5E">
              <w:rPr>
                <w:rFonts w:ascii="標楷體" w:eastAsia="標楷體" w:hAnsi="標楷體" w:cs="標楷體"/>
                <w:color w:val="auto"/>
                <w:sz w:val="24"/>
                <w:szCs w:val="24"/>
              </w:rPr>
              <w:t>.探究提問</w:t>
            </w:r>
          </w:p>
          <w:p w14:paraId="15009071" w14:textId="77777777" w:rsidR="00C544C8" w:rsidRPr="00D71F5E"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t>(1)為什麼古人要把祭品丟入火中、水中、海中?</w:t>
            </w:r>
          </w:p>
          <w:p w14:paraId="51B202B6" w14:textId="77777777" w:rsidR="00C544C8" w:rsidRPr="00D71F5E"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t>?</w:t>
            </w:r>
          </w:p>
          <w:p w14:paraId="351EDAC8" w14:textId="77777777" w:rsidR="00C544C8" w:rsidRPr="00D71F5E"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t>(2)這樣的做法可以實際解決問題嗎?</w:t>
            </w:r>
          </w:p>
          <w:p w14:paraId="7BBBFC40" w14:textId="77777777" w:rsidR="00C544C8" w:rsidRPr="00D71F5E"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t>(3)影片中提到科學的爸爸(把拔)是誰?</w:t>
            </w:r>
          </w:p>
          <w:p w14:paraId="75C91C08" w14:textId="77777777" w:rsidR="00C544C8" w:rsidRPr="00D71F5E"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t>(4)承(3),他認為萬物是由甚麼組成?為什麼?</w:t>
            </w:r>
          </w:p>
          <w:p w14:paraId="3F45579E" w14:textId="77777777" w:rsidR="00C544C8" w:rsidRPr="00D71F5E"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t>(5)承(4),你認為他的說法對嗎?</w:t>
            </w:r>
          </w:p>
          <w:p w14:paraId="623F13D9" w14:textId="77777777" w:rsidR="00C544C8" w:rsidRPr="00D71F5E"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t>(6)你認為泰利斯最大的貢獻是甚麼?</w:t>
            </w:r>
          </w:p>
          <w:p w14:paraId="28E968AA" w14:textId="77777777" w:rsidR="00C544C8" w:rsidRPr="00D71F5E"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t>(7)你認為真正的科學思維是甚麼?</w:t>
            </w:r>
          </w:p>
          <w:p w14:paraId="1D610CC3" w14:textId="77777777" w:rsidR="00C544C8" w:rsidRPr="00D71F5E"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lastRenderedPageBreak/>
              <w:t>(8)你認為科學思維和神話思維何者較好?</w:t>
            </w:r>
          </w:p>
          <w:p w14:paraId="2F3367DD" w14:textId="77777777" w:rsidR="00C544C8" w:rsidRPr="00D71F5E" w:rsidRDefault="00C544C8" w:rsidP="00C544C8">
            <w:pPr>
              <w:spacing w:line="260" w:lineRule="auto"/>
              <w:jc w:val="left"/>
              <w:rPr>
                <w:rFonts w:ascii="標楷體" w:eastAsia="標楷體" w:hAnsi="標楷體" w:cs="標楷體"/>
                <w:color w:val="auto"/>
                <w:sz w:val="24"/>
                <w:szCs w:val="24"/>
              </w:rPr>
            </w:pPr>
          </w:p>
          <w:p w14:paraId="622446A6" w14:textId="77777777" w:rsidR="00C544C8" w:rsidRPr="00D71F5E" w:rsidRDefault="00C544C8" w:rsidP="00C544C8">
            <w:pPr>
              <w:rPr>
                <w:rFonts w:ascii="標楷體" w:eastAsia="標楷體" w:hAnsi="標楷體" w:cs="標楷體"/>
                <w:color w:val="auto"/>
                <w:sz w:val="24"/>
                <w:szCs w:val="24"/>
              </w:rPr>
            </w:pP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4B74571" w14:textId="4E578797" w:rsidR="00C544C8" w:rsidRPr="00D71F5E" w:rsidRDefault="00C544C8" w:rsidP="00C544C8">
            <w:pPr>
              <w:ind w:left="317" w:hanging="317"/>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5EFD28C" w14:textId="77777777" w:rsidR="00C544C8" w:rsidRPr="00D71F5E"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1</w:t>
            </w:r>
            <w:r w:rsidRPr="00D71F5E">
              <w:rPr>
                <w:rFonts w:ascii="標楷體" w:eastAsia="標楷體" w:hAnsi="標楷體" w:cs="標楷體"/>
                <w:color w:val="auto"/>
                <w:sz w:val="24"/>
                <w:szCs w:val="24"/>
              </w:rPr>
              <w:t>.完成小組分組設定，並確實完成成員分工。</w:t>
            </w:r>
          </w:p>
          <w:p w14:paraId="7C6D1E2C" w14:textId="77777777" w:rsidR="00C544C8" w:rsidRPr="00D71F5E"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2</w:t>
            </w:r>
            <w:r w:rsidRPr="00D71F5E">
              <w:rPr>
                <w:rFonts w:ascii="標楷體" w:eastAsia="標楷體" w:hAnsi="標楷體" w:cs="標楷體"/>
                <w:color w:val="auto"/>
                <w:sz w:val="24"/>
                <w:szCs w:val="24"/>
              </w:rPr>
              <w:t>.開放小組討論課程時間完成資料搜尋</w:t>
            </w:r>
          </w:p>
          <w:p w14:paraId="012B6B9C" w14:textId="77777777" w:rsidR="00C544C8" w:rsidRPr="00D71F5E" w:rsidRDefault="00C544C8" w:rsidP="00C544C8">
            <w:pPr>
              <w:ind w:left="-22" w:hanging="7"/>
              <w:rPr>
                <w:rFonts w:ascii="標楷體" w:eastAsia="標楷體" w:hAnsi="標楷體" w:cs="標楷體"/>
                <w:color w:val="auto"/>
                <w:sz w:val="24"/>
                <w:szCs w:val="24"/>
              </w:rPr>
            </w:pP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6E8733" w14:textId="77777777" w:rsidR="00C544C8" w:rsidRPr="00D71F5E"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t>1.觀察評量</w:t>
            </w:r>
          </w:p>
          <w:p w14:paraId="18C132B4" w14:textId="0D3CCBF2" w:rsidR="00C544C8" w:rsidRPr="00D71F5E" w:rsidRDefault="00C544C8" w:rsidP="003C73EA">
            <w:pPr>
              <w:spacing w:line="260" w:lineRule="auto"/>
              <w:jc w:val="left"/>
              <w:rPr>
                <w:rFonts w:ascii="標楷體" w:eastAsia="標楷體" w:hAnsi="標楷體" w:cs="標楷體" w:hint="eastAsia"/>
                <w:color w:val="auto"/>
                <w:sz w:val="24"/>
                <w:szCs w:val="24"/>
              </w:rPr>
            </w:pPr>
            <w:r w:rsidRPr="00D71F5E">
              <w:rPr>
                <w:rFonts w:ascii="標楷體" w:eastAsia="標楷體" w:hAnsi="標楷體" w:cs="標楷體"/>
                <w:color w:val="auto"/>
                <w:sz w:val="24"/>
                <w:szCs w:val="24"/>
              </w:rPr>
              <w:t>2.口頭評量</w:t>
            </w:r>
          </w:p>
          <w:p w14:paraId="3AC29F71" w14:textId="2B7B1176" w:rsidR="00C544C8" w:rsidRPr="00D71F5E" w:rsidRDefault="003C73EA" w:rsidP="003C73EA">
            <w:pPr>
              <w:spacing w:line="260" w:lineRule="auto"/>
              <w:jc w:val="left"/>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3</w:t>
            </w:r>
            <w:r w:rsidR="00C544C8" w:rsidRPr="00D71F5E">
              <w:rPr>
                <w:rFonts w:ascii="標楷體" w:eastAsia="標楷體" w:hAnsi="標楷體" w:cs="標楷體"/>
                <w:color w:val="auto"/>
                <w:sz w:val="24"/>
                <w:szCs w:val="24"/>
              </w:rPr>
              <w:t>.學習態度</w:t>
            </w:r>
          </w:p>
          <w:p w14:paraId="576B9495" w14:textId="0A671C84" w:rsidR="00C544C8" w:rsidRPr="00D71F5E" w:rsidRDefault="003C73EA" w:rsidP="00C544C8">
            <w:pPr>
              <w:spacing w:line="260" w:lineRule="auto"/>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4</w:t>
            </w:r>
            <w:r w:rsidR="00C544C8" w:rsidRPr="00D71F5E">
              <w:rPr>
                <w:rFonts w:ascii="標楷體" w:eastAsia="標楷體" w:hAnsi="標楷體" w:cs="標楷體"/>
                <w:color w:val="auto"/>
                <w:sz w:val="24"/>
                <w:szCs w:val="24"/>
              </w:rPr>
              <w:t>.學習單</w:t>
            </w:r>
          </w:p>
          <w:p w14:paraId="79CBE941" w14:textId="2E26FCDC" w:rsidR="00C544C8" w:rsidRPr="00D71F5E" w:rsidRDefault="003C73EA" w:rsidP="003C73EA">
            <w:pPr>
              <w:spacing w:line="260" w:lineRule="auto"/>
              <w:jc w:val="left"/>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5</w:t>
            </w:r>
            <w:r w:rsidR="00C544C8" w:rsidRPr="00D71F5E">
              <w:rPr>
                <w:rFonts w:ascii="標楷體" w:eastAsia="標楷體" w:hAnsi="標楷體" w:cs="標楷體"/>
                <w:color w:val="auto"/>
                <w:sz w:val="24"/>
                <w:szCs w:val="24"/>
              </w:rPr>
              <w:t>.參與態度</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73A9F91" w14:textId="7890FF1D" w:rsidR="004D11B9" w:rsidRPr="004D11B9" w:rsidRDefault="00680531" w:rsidP="004D11B9">
            <w:pPr>
              <w:spacing w:line="260" w:lineRule="auto"/>
              <w:jc w:val="left"/>
              <w:rPr>
                <w:rFonts w:ascii="標楷體" w:eastAsia="標楷體" w:hAnsi="標楷體" w:cs="標楷體"/>
                <w:color w:val="auto"/>
                <w:sz w:val="24"/>
                <w:szCs w:val="24"/>
              </w:rPr>
            </w:pPr>
            <w:r w:rsidRPr="00680531">
              <w:rPr>
                <w:rFonts w:ascii="標楷體" w:eastAsia="標楷體" w:hAnsi="標楷體" w:cs="標楷體" w:hint="eastAsia"/>
                <w:color w:val="auto"/>
                <w:sz w:val="24"/>
                <w:szCs w:val="24"/>
              </w:rPr>
              <w:t>性J3檢視家庭、學校、職場中基於性別刻板印象產生的偏見與歧視。</w:t>
            </w:r>
          </w:p>
          <w:p w14:paraId="1EC05B8D" w14:textId="02005161" w:rsidR="00C544C8" w:rsidRPr="00D71F5E" w:rsidRDefault="00680531" w:rsidP="00680531">
            <w:pPr>
              <w:spacing w:line="260" w:lineRule="auto"/>
              <w:jc w:val="left"/>
              <w:rPr>
                <w:rFonts w:ascii="標楷體" w:eastAsia="標楷體" w:hAnsi="標楷體" w:cs="標楷體"/>
                <w:color w:val="auto"/>
                <w:sz w:val="24"/>
                <w:szCs w:val="24"/>
              </w:rPr>
            </w:pPr>
            <w:r w:rsidRPr="00680531">
              <w:rPr>
                <w:rFonts w:ascii="標楷體" w:eastAsia="標楷體" w:hAnsi="標楷體" w:cs="標楷體" w:hint="eastAsia"/>
                <w:color w:val="auto"/>
                <w:sz w:val="24"/>
                <w:szCs w:val="24"/>
              </w:rPr>
              <w:t>閱J8在學習上遇到問題時，願意尋找課外資料，解決困難。</w:t>
            </w:r>
          </w:p>
        </w:tc>
        <w:tc>
          <w:tcPr>
            <w:tcW w:w="1784" w:type="dxa"/>
            <w:tcBorders>
              <w:top w:val="single" w:sz="8" w:space="0" w:color="000000"/>
              <w:bottom w:val="single" w:sz="8" w:space="0" w:color="000000"/>
              <w:right w:val="single" w:sz="8" w:space="0" w:color="000000"/>
            </w:tcBorders>
          </w:tcPr>
          <w:p w14:paraId="5484F5AE" w14:textId="77777777" w:rsidR="00C544C8" w:rsidRPr="00D71F5E" w:rsidRDefault="00C544C8" w:rsidP="00C544C8">
            <w:pPr>
              <w:jc w:val="left"/>
              <w:rPr>
                <w:rFonts w:ascii="標楷體" w:eastAsia="標楷體" w:hAnsi="標楷體"/>
                <w:bCs/>
                <w:color w:val="auto"/>
                <w:sz w:val="24"/>
                <w:szCs w:val="24"/>
              </w:rPr>
            </w:pPr>
            <w:r w:rsidRPr="00D71F5E">
              <w:rPr>
                <w:rFonts w:ascii="標楷體" w:eastAsia="標楷體" w:hAnsi="標楷體" w:hint="eastAsia"/>
                <w:bCs/>
                <w:color w:val="auto"/>
                <w:sz w:val="24"/>
                <w:szCs w:val="24"/>
              </w:rPr>
              <w:t>0903-0904九年級第一次複習考</w:t>
            </w:r>
          </w:p>
        </w:tc>
      </w:tr>
      <w:tr w:rsidR="00D71F5E" w:rsidRPr="00D71F5E" w14:paraId="749DD185" w14:textId="77777777" w:rsidTr="00467B3F">
        <w:trPr>
          <w:trHeight w:val="332"/>
          <w:jc w:val="center"/>
        </w:trPr>
        <w:tc>
          <w:tcPr>
            <w:tcW w:w="1691" w:type="dxa"/>
            <w:tcBorders>
              <w:top w:val="single" w:sz="8" w:space="0" w:color="000000"/>
              <w:left w:val="single" w:sz="8" w:space="0" w:color="000000"/>
              <w:bottom w:val="single" w:sz="8" w:space="0" w:color="000000"/>
              <w:right w:val="single" w:sz="8" w:space="0" w:color="000000"/>
            </w:tcBorders>
            <w:vAlign w:val="center"/>
          </w:tcPr>
          <w:p w14:paraId="11D6C12E" w14:textId="77777777" w:rsidR="00C544C8" w:rsidRPr="00D71F5E" w:rsidRDefault="00C544C8" w:rsidP="00C544C8">
            <w:pPr>
              <w:spacing w:line="280" w:lineRule="exact"/>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第三週   9/8-9/14</w:t>
            </w:r>
          </w:p>
        </w:tc>
        <w:tc>
          <w:tcPr>
            <w:tcW w:w="1479" w:type="dxa"/>
            <w:tcBorders>
              <w:top w:val="single" w:sz="8" w:space="0" w:color="000000"/>
              <w:left w:val="single" w:sz="8" w:space="0" w:color="000000"/>
              <w:bottom w:val="single" w:sz="8" w:space="0" w:color="000000"/>
              <w:right w:val="single" w:sz="8" w:space="0" w:color="000000"/>
            </w:tcBorders>
          </w:tcPr>
          <w:p w14:paraId="41857BA9" w14:textId="1D943882" w:rsidR="00C544C8" w:rsidRPr="00D71F5E" w:rsidRDefault="00C544C8" w:rsidP="00C544C8">
            <w:pPr>
              <w:spacing w:line="280" w:lineRule="exact"/>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t>tr-IV-1</w:t>
            </w:r>
            <w:r w:rsidRPr="00D71F5E">
              <w:rPr>
                <w:rFonts w:ascii="標楷體" w:eastAsia="標楷體" w:hAnsi="標楷體" w:cs="標楷體" w:hint="eastAsia"/>
                <w:color w:val="auto"/>
                <w:sz w:val="24"/>
                <w:szCs w:val="24"/>
              </w:rPr>
              <w:t>能將所習得的知識正確的連結到所觀察到的自然現象及實驗數據，並推論出其中的關聯，進而運用習得的知識來解釋自己論點的正確性。</w:t>
            </w:r>
          </w:p>
          <w:p w14:paraId="38E5D0C5" w14:textId="5A4895C3" w:rsidR="00C544C8" w:rsidRPr="00D71F5E" w:rsidRDefault="00C544C8" w:rsidP="00C544C8">
            <w:pPr>
              <w:spacing w:line="280" w:lineRule="exact"/>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t>po-IV-1</w:t>
            </w:r>
            <w:r w:rsidRPr="00D71F5E">
              <w:rPr>
                <w:rFonts w:ascii="標楷體" w:eastAsia="標楷體" w:hAnsi="標楷體" w:cs="標楷體" w:hint="eastAsia"/>
                <w:color w:val="auto"/>
                <w:sz w:val="24"/>
                <w:szCs w:val="24"/>
              </w:rPr>
              <w:t>能從學習活動、日常經驗及科技運用、自然環境、書刊及網路媒體中，進行各種有計畫的</w:t>
            </w:r>
            <w:r w:rsidRPr="00D71F5E">
              <w:rPr>
                <w:rFonts w:ascii="標楷體" w:eastAsia="標楷體" w:hAnsi="標楷體" w:cs="標楷體" w:hint="eastAsia"/>
                <w:color w:val="auto"/>
                <w:sz w:val="24"/>
                <w:szCs w:val="24"/>
              </w:rPr>
              <w:lastRenderedPageBreak/>
              <w:t>觀察，進而能察覺問題。</w:t>
            </w:r>
          </w:p>
          <w:p w14:paraId="6386EF41" w14:textId="2DA63F12" w:rsidR="00C544C8" w:rsidRPr="00D71F5E" w:rsidRDefault="00C544C8" w:rsidP="00C544C8">
            <w:pPr>
              <w:spacing w:line="280" w:lineRule="exact"/>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t>po-IV-2</w:t>
            </w:r>
            <w:r w:rsidRPr="00D71F5E">
              <w:rPr>
                <w:rFonts w:ascii="標楷體" w:eastAsia="標楷體" w:hAnsi="標楷體" w:cs="標楷體" w:hint="eastAsia"/>
                <w:color w:val="auto"/>
                <w:sz w:val="24"/>
                <w:szCs w:val="24"/>
              </w:rPr>
              <w:t>能辨別適合科學探究或適合以科學方式尋求解決的問題（或假說），並能依據觀察、蒐集資料、閱讀、思考、討論等，提出適宜探究之問題。</w:t>
            </w:r>
          </w:p>
          <w:p w14:paraId="76BDB6C2" w14:textId="77777777" w:rsidR="00C544C8" w:rsidRPr="00D71F5E" w:rsidRDefault="00C544C8" w:rsidP="00C544C8">
            <w:pPr>
              <w:jc w:val="center"/>
              <w:rPr>
                <w:rFonts w:ascii="標楷體" w:eastAsia="標楷體" w:hAnsi="標楷體" w:cs="標楷體"/>
                <w:color w:val="auto"/>
                <w:sz w:val="24"/>
                <w:szCs w:val="24"/>
              </w:rPr>
            </w:pP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37880537" w14:textId="77777777" w:rsidR="00C544C8" w:rsidRPr="00D71F5E" w:rsidRDefault="00C544C8" w:rsidP="00C544C8">
            <w:pPr>
              <w:pStyle w:val="Default"/>
              <w:spacing w:line="280" w:lineRule="exact"/>
              <w:ind w:firstLine="0"/>
              <w:jc w:val="left"/>
              <w:rPr>
                <w:rFonts w:eastAsia="標楷體"/>
                <w:color w:val="auto"/>
              </w:rPr>
            </w:pPr>
            <w:r w:rsidRPr="00D71F5E">
              <w:rPr>
                <w:rFonts w:eastAsia="標楷體" w:hint="eastAsia"/>
                <w:color w:val="auto"/>
              </w:rPr>
              <w:lastRenderedPageBreak/>
              <w:t>Mb-IV-2</w:t>
            </w:r>
          </w:p>
          <w:p w14:paraId="6367ECD0" w14:textId="77777777" w:rsidR="00C544C8" w:rsidRPr="00F3088F" w:rsidRDefault="00C544C8" w:rsidP="00C544C8">
            <w:pPr>
              <w:spacing w:line="260" w:lineRule="auto"/>
              <w:jc w:val="left"/>
              <w:rPr>
                <w:rFonts w:ascii="標楷體" w:eastAsia="標楷體" w:hAnsi="標楷體" w:cs="標楷體"/>
                <w:color w:val="auto"/>
                <w:sz w:val="24"/>
                <w:szCs w:val="24"/>
              </w:rPr>
            </w:pPr>
            <w:r w:rsidRPr="00F3088F">
              <w:rPr>
                <w:rFonts w:ascii="標楷體" w:eastAsia="標楷體" w:hAnsi="標楷體" w:cs="標楷體"/>
                <w:color w:val="auto"/>
                <w:sz w:val="24"/>
                <w:szCs w:val="24"/>
              </w:rPr>
              <w:t>科學史系列</w:t>
            </w:r>
          </w:p>
          <w:p w14:paraId="24F4C47A" w14:textId="77777777" w:rsidR="00C544C8" w:rsidRPr="00F3088F" w:rsidRDefault="00C544C8" w:rsidP="00C544C8">
            <w:pPr>
              <w:spacing w:line="260" w:lineRule="auto"/>
              <w:jc w:val="left"/>
              <w:rPr>
                <w:rFonts w:ascii="標楷體" w:eastAsia="標楷體" w:hAnsi="標楷體" w:cs="標楷體"/>
                <w:color w:val="auto"/>
                <w:sz w:val="24"/>
                <w:szCs w:val="24"/>
              </w:rPr>
            </w:pPr>
            <w:r w:rsidRPr="00F3088F">
              <w:rPr>
                <w:rFonts w:ascii="標楷體" w:eastAsia="標楷體" w:hAnsi="標楷體" w:cs="標楷體"/>
                <w:color w:val="auto"/>
                <w:sz w:val="24"/>
                <w:szCs w:val="24"/>
              </w:rPr>
              <w:t>閱讀、問題討論與寫作</w:t>
            </w:r>
          </w:p>
          <w:p w14:paraId="5D2238C9" w14:textId="77777777" w:rsidR="00C544C8" w:rsidRPr="00F3088F" w:rsidRDefault="00C544C8" w:rsidP="00C544C8">
            <w:pPr>
              <w:spacing w:line="260" w:lineRule="auto"/>
              <w:jc w:val="left"/>
              <w:rPr>
                <w:rFonts w:ascii="標楷體" w:eastAsia="標楷體" w:hAnsi="標楷體" w:cs="標楷體"/>
                <w:color w:val="auto"/>
                <w:sz w:val="24"/>
                <w:szCs w:val="24"/>
              </w:rPr>
            </w:pPr>
            <w:r w:rsidRPr="00F3088F">
              <w:rPr>
                <w:rFonts w:ascii="標楷體" w:eastAsia="標楷體" w:hAnsi="標楷體" w:cs="標楷體"/>
                <w:color w:val="auto"/>
                <w:sz w:val="24"/>
                <w:szCs w:val="24"/>
              </w:rPr>
              <w:t>1.科學的起源</w:t>
            </w:r>
          </w:p>
          <w:p w14:paraId="04E96744" w14:textId="712DA05B" w:rsidR="00C544C8" w:rsidRPr="00F3088F" w:rsidRDefault="00C544C8" w:rsidP="00C544C8">
            <w:pPr>
              <w:spacing w:line="260" w:lineRule="auto"/>
              <w:jc w:val="left"/>
              <w:rPr>
                <w:rFonts w:ascii="標楷體" w:eastAsia="標楷體" w:hAnsi="標楷體" w:cs="標楷體"/>
                <w:color w:val="auto"/>
                <w:sz w:val="24"/>
                <w:szCs w:val="24"/>
              </w:rPr>
            </w:pPr>
            <w:r w:rsidRPr="00F3088F">
              <w:rPr>
                <w:rFonts w:ascii="標楷體" w:eastAsia="標楷體" w:hAnsi="標楷體" w:cs="標楷體"/>
                <w:color w:val="auto"/>
                <w:sz w:val="24"/>
                <w:szCs w:val="24"/>
              </w:rPr>
              <w:t>2.化學的起源煉金</w:t>
            </w:r>
            <w:r w:rsidRPr="00D71F5E">
              <w:rPr>
                <w:rFonts w:ascii="標楷體" w:eastAsia="標楷體" w:hAnsi="標楷體" w:cs="標楷體" w:hint="eastAsia"/>
                <w:color w:val="auto"/>
                <w:sz w:val="24"/>
                <w:szCs w:val="24"/>
              </w:rPr>
              <w:t>術</w:t>
            </w:r>
          </w:p>
          <w:p w14:paraId="67192164" w14:textId="77777777" w:rsidR="00C544C8" w:rsidRPr="00D71F5E" w:rsidRDefault="00C544C8" w:rsidP="00C544C8">
            <w:pPr>
              <w:ind w:firstLine="0"/>
              <w:rPr>
                <w:rFonts w:ascii="標楷體" w:eastAsia="標楷體" w:hAnsi="標楷體" w:cs="標楷體"/>
                <w:color w:val="auto"/>
                <w:sz w:val="24"/>
                <w:szCs w:val="24"/>
              </w:rPr>
            </w:pP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01CFC1A" w14:textId="77777777" w:rsidR="00C544C8" w:rsidRPr="00F3088F" w:rsidRDefault="00C544C8" w:rsidP="00C544C8">
            <w:pPr>
              <w:spacing w:line="260" w:lineRule="auto"/>
              <w:jc w:val="left"/>
              <w:rPr>
                <w:rFonts w:ascii="標楷體" w:eastAsia="標楷體" w:hAnsi="標楷體" w:cs="標楷體"/>
                <w:color w:val="auto"/>
                <w:sz w:val="24"/>
                <w:szCs w:val="24"/>
              </w:rPr>
            </w:pPr>
            <w:r w:rsidRPr="00F3088F">
              <w:rPr>
                <w:rFonts w:ascii="標楷體" w:eastAsia="標楷體" w:hAnsi="標楷體" w:cs="標楷體"/>
                <w:color w:val="auto"/>
                <w:sz w:val="24"/>
                <w:szCs w:val="24"/>
              </w:rPr>
              <w:t>第二課:化學的起源煉金術</w:t>
            </w:r>
          </w:p>
          <w:p w14:paraId="43003C13" w14:textId="77777777" w:rsidR="00C544C8" w:rsidRPr="00F3088F" w:rsidRDefault="00C544C8" w:rsidP="00C544C8">
            <w:pPr>
              <w:numPr>
                <w:ilvl w:val="0"/>
                <w:numId w:val="4"/>
              </w:numPr>
              <w:pBdr>
                <w:top w:val="nil"/>
                <w:left w:val="nil"/>
                <w:bottom w:val="nil"/>
                <w:right w:val="nil"/>
                <w:between w:val="nil"/>
              </w:pBdr>
              <w:spacing w:line="260" w:lineRule="auto"/>
              <w:jc w:val="left"/>
              <w:rPr>
                <w:rFonts w:ascii="標楷體" w:eastAsia="標楷體" w:hAnsi="標楷體" w:cs="標楷體"/>
                <w:color w:val="auto"/>
                <w:sz w:val="24"/>
                <w:szCs w:val="24"/>
              </w:rPr>
            </w:pPr>
            <w:r w:rsidRPr="00F3088F">
              <w:rPr>
                <w:rFonts w:ascii="標楷體" w:eastAsia="標楷體" w:hAnsi="標楷體" w:cs="標楷體"/>
                <w:color w:val="auto"/>
                <w:sz w:val="24"/>
                <w:szCs w:val="24"/>
              </w:rPr>
              <w:t>煉金術的故事</w:t>
            </w:r>
          </w:p>
          <w:p w14:paraId="7B0D7B71" w14:textId="77777777" w:rsidR="00C544C8" w:rsidRPr="00F3088F" w:rsidRDefault="003C73EA" w:rsidP="00C544C8">
            <w:pPr>
              <w:numPr>
                <w:ilvl w:val="0"/>
                <w:numId w:val="4"/>
              </w:numPr>
              <w:pBdr>
                <w:top w:val="nil"/>
                <w:left w:val="nil"/>
                <w:bottom w:val="nil"/>
                <w:right w:val="nil"/>
                <w:between w:val="nil"/>
              </w:pBdr>
              <w:spacing w:line="260" w:lineRule="auto"/>
              <w:jc w:val="left"/>
              <w:rPr>
                <w:rFonts w:ascii="標楷體" w:eastAsia="標楷體" w:hAnsi="標楷體" w:cs="標楷體"/>
                <w:color w:val="auto"/>
                <w:sz w:val="24"/>
                <w:szCs w:val="24"/>
              </w:rPr>
            </w:pPr>
            <w:hyperlink r:id="rId9">
              <w:r w:rsidR="00C544C8" w:rsidRPr="00F3088F">
                <w:rPr>
                  <w:rFonts w:ascii="標楷體" w:eastAsia="標楷體" w:hAnsi="標楷體" w:cs="標楷體"/>
                  <w:color w:val="auto"/>
                  <w:sz w:val="24"/>
                  <w:szCs w:val="24"/>
                  <w:u w:val="single"/>
                </w:rPr>
                <w:t>https://youtu.be/v92q7txUOaI</w:t>
              </w:r>
            </w:hyperlink>
          </w:p>
          <w:p w14:paraId="4F459663" w14:textId="77777777" w:rsidR="00C544C8" w:rsidRPr="00F3088F" w:rsidRDefault="00C544C8" w:rsidP="00C544C8">
            <w:pPr>
              <w:numPr>
                <w:ilvl w:val="0"/>
                <w:numId w:val="4"/>
              </w:numPr>
              <w:pBdr>
                <w:top w:val="nil"/>
                <w:left w:val="nil"/>
                <w:bottom w:val="nil"/>
                <w:right w:val="nil"/>
                <w:between w:val="nil"/>
              </w:pBdr>
              <w:spacing w:line="260" w:lineRule="auto"/>
              <w:jc w:val="left"/>
              <w:rPr>
                <w:rFonts w:ascii="標楷體" w:eastAsia="標楷體" w:hAnsi="標楷體" w:cs="標楷體"/>
                <w:color w:val="auto"/>
                <w:sz w:val="24"/>
                <w:szCs w:val="24"/>
              </w:rPr>
            </w:pPr>
            <w:r w:rsidRPr="00F3088F">
              <w:rPr>
                <w:rFonts w:ascii="標楷體" w:eastAsia="標楷體" w:hAnsi="標楷體" w:cs="標楷體"/>
                <w:color w:val="auto"/>
                <w:sz w:val="24"/>
                <w:szCs w:val="24"/>
              </w:rPr>
              <w:t>催化劑的概念</w:t>
            </w:r>
          </w:p>
          <w:p w14:paraId="3BA72304" w14:textId="77777777" w:rsidR="00C544C8" w:rsidRPr="00F3088F" w:rsidRDefault="00C544C8" w:rsidP="00C544C8">
            <w:pPr>
              <w:numPr>
                <w:ilvl w:val="0"/>
                <w:numId w:val="4"/>
              </w:numPr>
              <w:pBdr>
                <w:top w:val="nil"/>
                <w:left w:val="nil"/>
                <w:bottom w:val="nil"/>
                <w:right w:val="nil"/>
                <w:between w:val="nil"/>
              </w:pBdr>
              <w:spacing w:line="260" w:lineRule="auto"/>
              <w:jc w:val="left"/>
              <w:rPr>
                <w:rFonts w:ascii="標楷體" w:eastAsia="標楷體" w:hAnsi="標楷體" w:cs="標楷體"/>
                <w:color w:val="auto"/>
                <w:sz w:val="24"/>
                <w:szCs w:val="24"/>
              </w:rPr>
            </w:pPr>
            <w:r w:rsidRPr="00F3088F">
              <w:rPr>
                <w:rFonts w:ascii="標楷體" w:eastAsia="標楷體" w:hAnsi="標楷體" w:cs="標楷體"/>
                <w:color w:val="auto"/>
                <w:sz w:val="24"/>
                <w:szCs w:val="24"/>
              </w:rPr>
              <w:t>器具發明緣由</w:t>
            </w:r>
          </w:p>
          <w:p w14:paraId="15F71C22" w14:textId="77777777" w:rsidR="00C544C8" w:rsidRPr="00F3088F" w:rsidRDefault="00C544C8" w:rsidP="00C544C8">
            <w:pPr>
              <w:numPr>
                <w:ilvl w:val="0"/>
                <w:numId w:val="4"/>
              </w:numPr>
              <w:pBdr>
                <w:top w:val="nil"/>
                <w:left w:val="nil"/>
                <w:bottom w:val="nil"/>
                <w:right w:val="nil"/>
                <w:between w:val="nil"/>
              </w:pBdr>
              <w:spacing w:line="260" w:lineRule="auto"/>
              <w:jc w:val="left"/>
              <w:rPr>
                <w:rFonts w:ascii="標楷體" w:eastAsia="標楷體" w:hAnsi="標楷體" w:cs="標楷體"/>
                <w:color w:val="auto"/>
                <w:sz w:val="24"/>
                <w:szCs w:val="24"/>
              </w:rPr>
            </w:pPr>
            <w:r w:rsidRPr="00F3088F">
              <w:rPr>
                <w:rFonts w:ascii="標楷體" w:eastAsia="標楷體" w:hAnsi="標楷體" w:cs="標楷體"/>
                <w:color w:val="auto"/>
                <w:sz w:val="24"/>
                <w:szCs w:val="24"/>
              </w:rPr>
              <w:t>總結</w:t>
            </w:r>
          </w:p>
          <w:p w14:paraId="43FF095C" w14:textId="77777777" w:rsidR="00C544C8" w:rsidRPr="00F3088F" w:rsidRDefault="00C544C8" w:rsidP="00C544C8">
            <w:pPr>
              <w:spacing w:line="260" w:lineRule="auto"/>
              <w:ind w:left="23" w:firstLine="0"/>
              <w:jc w:val="left"/>
              <w:rPr>
                <w:rFonts w:ascii="標楷體" w:eastAsia="標楷體" w:hAnsi="標楷體" w:cs="標楷體"/>
                <w:color w:val="auto"/>
                <w:sz w:val="24"/>
                <w:szCs w:val="24"/>
              </w:rPr>
            </w:pPr>
            <w:r w:rsidRPr="00F3088F">
              <w:rPr>
                <w:rFonts w:ascii="標楷體" w:eastAsia="標楷體" w:hAnsi="標楷體" w:cs="標楷體"/>
                <w:color w:val="auto"/>
                <w:sz w:val="24"/>
                <w:szCs w:val="24"/>
              </w:rPr>
              <w:t>(1)有沒有聽過煉金術?煉金術是甚麼?</w:t>
            </w:r>
          </w:p>
          <w:p w14:paraId="2A16F36D" w14:textId="77777777" w:rsidR="00C544C8" w:rsidRPr="00F3088F" w:rsidRDefault="00C544C8" w:rsidP="00C544C8">
            <w:pPr>
              <w:spacing w:line="260" w:lineRule="auto"/>
              <w:ind w:firstLine="0"/>
              <w:jc w:val="left"/>
              <w:rPr>
                <w:rFonts w:ascii="標楷體" w:eastAsia="標楷體" w:hAnsi="標楷體" w:cs="標楷體"/>
                <w:color w:val="auto"/>
                <w:sz w:val="24"/>
                <w:szCs w:val="24"/>
              </w:rPr>
            </w:pPr>
            <w:r w:rsidRPr="00F3088F">
              <w:rPr>
                <w:rFonts w:ascii="標楷體" w:eastAsia="標楷體" w:hAnsi="標楷體" w:cs="標楷體"/>
                <w:color w:val="auto"/>
                <w:sz w:val="24"/>
                <w:szCs w:val="24"/>
              </w:rPr>
              <w:t>(2)生活中有哪一項發明對你很重要呢？</w:t>
            </w:r>
          </w:p>
          <w:p w14:paraId="4D8570BE" w14:textId="77777777" w:rsidR="00C544C8" w:rsidRPr="00F3088F" w:rsidRDefault="00C544C8" w:rsidP="00C544C8">
            <w:pPr>
              <w:spacing w:line="260" w:lineRule="auto"/>
              <w:jc w:val="left"/>
              <w:rPr>
                <w:rFonts w:ascii="標楷體" w:eastAsia="標楷體" w:hAnsi="標楷體" w:cs="標楷體"/>
                <w:color w:val="auto"/>
                <w:sz w:val="24"/>
                <w:szCs w:val="24"/>
              </w:rPr>
            </w:pPr>
            <w:r w:rsidRPr="00F3088F">
              <w:rPr>
                <w:rFonts w:ascii="標楷體" w:eastAsia="標楷體" w:hAnsi="標楷體" w:cs="標楷體"/>
                <w:color w:val="auto"/>
                <w:sz w:val="24"/>
                <w:szCs w:val="24"/>
              </w:rPr>
              <w:t>(3)教師引導，請同學發表日常生活中的催化劑介紹:汽車觸媒轉換器,光觸媒,二氧化錳加入雙氧水製氧…。</w:t>
            </w:r>
          </w:p>
          <w:p w14:paraId="4A22EF57" w14:textId="77777777" w:rsidR="00C544C8" w:rsidRPr="00D71F5E" w:rsidRDefault="00C544C8" w:rsidP="00C544C8">
            <w:pPr>
              <w:rPr>
                <w:rFonts w:ascii="標楷體" w:eastAsia="標楷體" w:hAnsi="標楷體" w:cs="標楷體"/>
                <w:color w:val="auto"/>
                <w:sz w:val="24"/>
                <w:szCs w:val="24"/>
              </w:rPr>
            </w:pP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944B9AB" w14:textId="3732789D" w:rsidR="00C544C8" w:rsidRPr="00D71F5E" w:rsidRDefault="00C544C8" w:rsidP="00C544C8">
            <w:pPr>
              <w:ind w:left="317" w:hanging="317"/>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D33627E" w14:textId="77777777" w:rsidR="00C544C8" w:rsidRPr="009B2448" w:rsidRDefault="00C544C8" w:rsidP="00C544C8">
            <w:pPr>
              <w:spacing w:line="260" w:lineRule="auto"/>
              <w:jc w:val="left"/>
              <w:rPr>
                <w:rFonts w:ascii="標楷體" w:eastAsia="標楷體" w:hAnsi="標楷體" w:cs="標楷體"/>
                <w:color w:val="auto"/>
                <w:sz w:val="24"/>
                <w:szCs w:val="24"/>
              </w:rPr>
            </w:pPr>
            <w:r w:rsidRPr="009B2448">
              <w:rPr>
                <w:rFonts w:ascii="標楷體" w:eastAsia="標楷體" w:hAnsi="標楷體" w:cs="標楷體"/>
                <w:color w:val="auto"/>
                <w:sz w:val="24"/>
                <w:szCs w:val="24"/>
              </w:rPr>
              <w:t>1.文本閱讀</w:t>
            </w:r>
          </w:p>
          <w:p w14:paraId="475650AB" w14:textId="77777777" w:rsidR="00C544C8" w:rsidRPr="009B2448" w:rsidRDefault="00C544C8" w:rsidP="00C544C8">
            <w:pPr>
              <w:spacing w:line="260" w:lineRule="auto"/>
              <w:jc w:val="left"/>
              <w:rPr>
                <w:rFonts w:ascii="標楷體" w:eastAsia="標楷體" w:hAnsi="標楷體" w:cs="標楷體"/>
                <w:color w:val="auto"/>
                <w:sz w:val="24"/>
                <w:szCs w:val="24"/>
              </w:rPr>
            </w:pPr>
            <w:r w:rsidRPr="009B2448">
              <w:rPr>
                <w:rFonts w:ascii="標楷體" w:eastAsia="標楷體" w:hAnsi="標楷體" w:cs="標楷體"/>
                <w:color w:val="auto"/>
                <w:sz w:val="24"/>
                <w:szCs w:val="24"/>
              </w:rPr>
              <w:t>2.網路資料庫</w:t>
            </w:r>
          </w:p>
          <w:p w14:paraId="5561823E" w14:textId="77777777" w:rsidR="00C544C8" w:rsidRPr="009B2448" w:rsidRDefault="00C544C8" w:rsidP="00C544C8">
            <w:pPr>
              <w:spacing w:line="260" w:lineRule="auto"/>
              <w:jc w:val="left"/>
              <w:rPr>
                <w:rFonts w:ascii="標楷體" w:eastAsia="標楷體" w:hAnsi="標楷體" w:cs="標楷體"/>
                <w:color w:val="auto"/>
                <w:sz w:val="24"/>
                <w:szCs w:val="24"/>
              </w:rPr>
            </w:pPr>
            <w:r w:rsidRPr="009B2448">
              <w:rPr>
                <w:rFonts w:ascii="標楷體" w:eastAsia="標楷體" w:hAnsi="標楷體" w:cs="標楷體"/>
                <w:color w:val="auto"/>
                <w:sz w:val="24"/>
                <w:szCs w:val="24"/>
              </w:rPr>
              <w:t>3.完成成員分組</w:t>
            </w:r>
          </w:p>
          <w:p w14:paraId="18CE615D" w14:textId="77777777" w:rsidR="00C544C8" w:rsidRPr="009B2448" w:rsidRDefault="00C544C8" w:rsidP="00C544C8">
            <w:pPr>
              <w:spacing w:line="260" w:lineRule="auto"/>
              <w:jc w:val="left"/>
              <w:rPr>
                <w:rFonts w:ascii="標楷體" w:eastAsia="標楷體" w:hAnsi="標楷體" w:cs="標楷體"/>
                <w:color w:val="auto"/>
                <w:sz w:val="24"/>
                <w:szCs w:val="24"/>
              </w:rPr>
            </w:pPr>
            <w:r w:rsidRPr="009B2448">
              <w:rPr>
                <w:rFonts w:ascii="標楷體" w:eastAsia="標楷體" w:hAnsi="標楷體" w:cs="標楷體"/>
                <w:color w:val="auto"/>
                <w:sz w:val="24"/>
                <w:szCs w:val="24"/>
              </w:rPr>
              <w:t>4.進行課程活動簡介</w:t>
            </w:r>
          </w:p>
          <w:p w14:paraId="4079E249" w14:textId="77777777" w:rsidR="00C544C8" w:rsidRPr="009B2448" w:rsidRDefault="00C544C8" w:rsidP="00C544C8">
            <w:pPr>
              <w:spacing w:line="260" w:lineRule="auto"/>
              <w:jc w:val="left"/>
              <w:rPr>
                <w:rFonts w:ascii="標楷體" w:eastAsia="標楷體" w:hAnsi="標楷體" w:cs="標楷體"/>
                <w:color w:val="auto"/>
                <w:sz w:val="24"/>
                <w:szCs w:val="24"/>
              </w:rPr>
            </w:pPr>
            <w:r w:rsidRPr="009B2448">
              <w:rPr>
                <w:rFonts w:ascii="標楷體" w:eastAsia="標楷體" w:hAnsi="標楷體" w:cs="標楷體"/>
                <w:color w:val="auto"/>
                <w:sz w:val="24"/>
                <w:szCs w:val="24"/>
              </w:rPr>
              <w:t>5.觀看影片</w:t>
            </w:r>
          </w:p>
          <w:p w14:paraId="7C0B848C" w14:textId="61E63918" w:rsidR="00C544C8" w:rsidRPr="009B2448"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6</w:t>
            </w:r>
            <w:r w:rsidRPr="009B2448">
              <w:rPr>
                <w:rFonts w:ascii="標楷體" w:eastAsia="標楷體" w:hAnsi="標楷體" w:cs="標楷體"/>
                <w:color w:val="auto"/>
                <w:sz w:val="24"/>
                <w:szCs w:val="24"/>
              </w:rPr>
              <w:t>.口頭詢問對於課程</w:t>
            </w:r>
          </w:p>
          <w:p w14:paraId="60E8F9C6" w14:textId="77777777" w:rsidR="00C544C8" w:rsidRPr="009B2448" w:rsidRDefault="00C544C8" w:rsidP="00C544C8">
            <w:pPr>
              <w:spacing w:line="260" w:lineRule="auto"/>
              <w:jc w:val="left"/>
              <w:rPr>
                <w:rFonts w:ascii="標楷體" w:eastAsia="標楷體" w:hAnsi="標楷體" w:cs="標楷體"/>
                <w:color w:val="auto"/>
                <w:sz w:val="24"/>
                <w:szCs w:val="24"/>
              </w:rPr>
            </w:pPr>
            <w:r w:rsidRPr="009B2448">
              <w:rPr>
                <w:rFonts w:ascii="標楷體" w:eastAsia="標楷體" w:hAnsi="標楷體" w:cs="標楷體"/>
                <w:color w:val="auto"/>
                <w:sz w:val="24"/>
                <w:szCs w:val="24"/>
              </w:rPr>
              <w:t>內容安排的理解。</w:t>
            </w:r>
          </w:p>
          <w:p w14:paraId="64C31824" w14:textId="42EA108E" w:rsidR="00C544C8" w:rsidRPr="009B2448"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7</w:t>
            </w:r>
            <w:r w:rsidRPr="009B2448">
              <w:rPr>
                <w:rFonts w:ascii="標楷體" w:eastAsia="標楷體" w:hAnsi="標楷體" w:cs="標楷體"/>
                <w:color w:val="auto"/>
                <w:sz w:val="24"/>
                <w:szCs w:val="24"/>
              </w:rPr>
              <w:t>.小組簡報</w:t>
            </w:r>
          </w:p>
          <w:p w14:paraId="2B81F68B" w14:textId="4D98646F" w:rsidR="00C544C8" w:rsidRPr="00D71F5E"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8</w:t>
            </w:r>
            <w:r w:rsidRPr="009B2448">
              <w:rPr>
                <w:rFonts w:ascii="標楷體" w:eastAsia="標楷體" w:hAnsi="標楷體" w:cs="標楷體"/>
                <w:color w:val="auto"/>
                <w:sz w:val="24"/>
                <w:szCs w:val="24"/>
              </w:rPr>
              <w:t>.小組成員能於課堂中針對資料分布完成專案資料收集規劃。</w:t>
            </w:r>
          </w:p>
          <w:p w14:paraId="7E180379" w14:textId="276A0FCA" w:rsidR="00C544C8" w:rsidRPr="00D71F5E"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9.教師示範實驗:</w:t>
            </w:r>
          </w:p>
          <w:p w14:paraId="0C06F114" w14:textId="230E8D6D" w:rsidR="00C544C8" w:rsidRPr="00D71F5E"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 xml:space="preserve">(1)觀察:打開兩瓶可樂,請觀察發生甚麼現象?                                                                  </w:t>
            </w:r>
          </w:p>
          <w:p w14:paraId="22D782A6" w14:textId="057536CD" w:rsidR="00C544C8" w:rsidRPr="00D71F5E"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 xml:space="preserve">(2)實驗:將兩顆曼陀珠分別放入可樂中觀察發生甚麼現象                                                                     </w:t>
            </w:r>
          </w:p>
          <w:p w14:paraId="4C4292AB" w14:textId="51287458" w:rsidR="00C544C8" w:rsidRPr="009B2448"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(3)討論:是曼陀珠使可樂產生氣泡嗎?為什麼?</w:t>
            </w:r>
          </w:p>
          <w:p w14:paraId="1C939F87" w14:textId="77777777" w:rsidR="00C544C8" w:rsidRPr="00D71F5E" w:rsidRDefault="00C544C8" w:rsidP="00C544C8">
            <w:pPr>
              <w:ind w:left="-22" w:hanging="7"/>
              <w:rPr>
                <w:rFonts w:ascii="標楷體" w:eastAsia="標楷體" w:hAnsi="標楷體" w:cs="標楷體"/>
                <w:color w:val="auto"/>
                <w:sz w:val="24"/>
                <w:szCs w:val="24"/>
              </w:rPr>
            </w:pP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4AF4B71" w14:textId="77777777" w:rsidR="00C544C8" w:rsidRPr="00D71F5E"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lastRenderedPageBreak/>
              <w:t>1.觀察評量</w:t>
            </w:r>
          </w:p>
          <w:p w14:paraId="33EE15D4" w14:textId="77777777" w:rsidR="00C544C8" w:rsidRPr="00D71F5E"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t>2.口頭評量</w:t>
            </w:r>
          </w:p>
          <w:p w14:paraId="4FC83DD5" w14:textId="77777777" w:rsidR="00C544C8" w:rsidRPr="00D71F5E"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t>3.報告</w:t>
            </w:r>
          </w:p>
          <w:p w14:paraId="4FF8E9B9" w14:textId="77777777" w:rsidR="00C544C8" w:rsidRPr="00D71F5E"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t>4.學習態度</w:t>
            </w:r>
          </w:p>
          <w:p w14:paraId="1B2B33C7" w14:textId="77777777" w:rsidR="00C544C8" w:rsidRPr="00D71F5E"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t>5.觀察記錄</w:t>
            </w:r>
          </w:p>
          <w:p w14:paraId="636E1D67" w14:textId="77777777" w:rsidR="00C544C8" w:rsidRPr="00D71F5E"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t>6.學習單</w:t>
            </w:r>
          </w:p>
          <w:p w14:paraId="126AD688" w14:textId="77777777" w:rsidR="00C544C8" w:rsidRPr="00D71F5E"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t>7.參與態度</w:t>
            </w:r>
          </w:p>
          <w:p w14:paraId="27B4D847" w14:textId="1D664FED" w:rsidR="00C544C8" w:rsidRPr="00D71F5E" w:rsidRDefault="00C544C8" w:rsidP="003C73EA">
            <w:pPr>
              <w:spacing w:line="260" w:lineRule="auto"/>
              <w:ind w:firstLine="0"/>
              <w:jc w:val="left"/>
              <w:rPr>
                <w:rFonts w:ascii="標楷體" w:eastAsia="標楷體" w:hAnsi="標楷體" w:cs="標楷體" w:hint="eastAsia"/>
                <w:color w:val="auto"/>
                <w:sz w:val="24"/>
                <w:szCs w:val="24"/>
              </w:rPr>
            </w:pPr>
          </w:p>
          <w:p w14:paraId="5FD9F076" w14:textId="2685E93F" w:rsidR="00C544C8" w:rsidRPr="00D71F5E" w:rsidRDefault="00C544C8" w:rsidP="003C73EA">
            <w:pPr>
              <w:spacing w:line="260" w:lineRule="auto"/>
              <w:ind w:firstLine="0"/>
              <w:jc w:val="left"/>
              <w:rPr>
                <w:rFonts w:ascii="標楷體" w:eastAsia="標楷體" w:hAnsi="標楷體" w:cs="標楷體" w:hint="eastAsia"/>
                <w:color w:val="auto"/>
                <w:sz w:val="24"/>
                <w:szCs w:val="24"/>
              </w:rPr>
            </w:pPr>
          </w:p>
          <w:p w14:paraId="665BBFAE" w14:textId="62F6358D" w:rsidR="00C544C8" w:rsidRPr="00D71F5E" w:rsidRDefault="00C544C8" w:rsidP="003C73EA">
            <w:pPr>
              <w:ind w:firstLine="0"/>
              <w:rPr>
                <w:rFonts w:ascii="標楷體" w:eastAsia="標楷體" w:hAnsi="標楷體" w:cs="標楷體" w:hint="eastAsia"/>
                <w:color w:val="auto"/>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FED7715" w14:textId="0F82BF66" w:rsidR="004D11B9" w:rsidRPr="004D11B9" w:rsidRDefault="00AC1454" w:rsidP="00AC1454">
            <w:pPr>
              <w:spacing w:line="260" w:lineRule="auto"/>
              <w:jc w:val="left"/>
              <w:rPr>
                <w:rFonts w:ascii="標楷體" w:eastAsia="標楷體" w:hAnsi="標楷體" w:cs="標楷體"/>
                <w:color w:val="auto"/>
                <w:sz w:val="24"/>
                <w:szCs w:val="24"/>
              </w:rPr>
            </w:pPr>
            <w:r w:rsidRPr="00AC1454">
              <w:rPr>
                <w:rFonts w:ascii="標楷體" w:eastAsia="標楷體" w:hAnsi="標楷體" w:cs="標楷體" w:hint="eastAsia"/>
                <w:color w:val="auto"/>
                <w:sz w:val="24"/>
                <w:szCs w:val="24"/>
              </w:rPr>
              <w:t>環J3經由環境美學與自然文學了解自然環境的倫理價值。</w:t>
            </w:r>
          </w:p>
          <w:p w14:paraId="68D5548B" w14:textId="77777777" w:rsidR="00C544C8" w:rsidRPr="00D71F5E" w:rsidRDefault="00C544C8" w:rsidP="00C544C8">
            <w:pPr>
              <w:ind w:left="-22" w:hanging="7"/>
              <w:rPr>
                <w:rFonts w:ascii="標楷體" w:eastAsia="標楷體" w:hAnsi="標楷體" w:cs="標楷體"/>
                <w:color w:val="auto"/>
                <w:sz w:val="24"/>
                <w:szCs w:val="24"/>
              </w:rPr>
            </w:pPr>
          </w:p>
        </w:tc>
        <w:tc>
          <w:tcPr>
            <w:tcW w:w="1784" w:type="dxa"/>
            <w:tcBorders>
              <w:top w:val="single" w:sz="8" w:space="0" w:color="000000"/>
              <w:bottom w:val="single" w:sz="8" w:space="0" w:color="000000"/>
              <w:right w:val="single" w:sz="8" w:space="0" w:color="000000"/>
            </w:tcBorders>
          </w:tcPr>
          <w:p w14:paraId="5B194CA2" w14:textId="77777777" w:rsidR="00C544C8" w:rsidRPr="00D71F5E" w:rsidRDefault="00C544C8" w:rsidP="00C544C8">
            <w:pPr>
              <w:jc w:val="left"/>
              <w:rPr>
                <w:rFonts w:ascii="標楷體" w:eastAsia="標楷體" w:hAnsi="標楷體"/>
                <w:color w:val="auto"/>
                <w:sz w:val="24"/>
                <w:szCs w:val="24"/>
              </w:rPr>
            </w:pPr>
            <w:r w:rsidRPr="00D71F5E">
              <w:rPr>
                <w:rFonts w:ascii="標楷體" w:eastAsia="標楷體" w:hAnsi="標楷體" w:hint="eastAsia"/>
                <w:color w:val="auto"/>
                <w:sz w:val="24"/>
                <w:szCs w:val="24"/>
              </w:rPr>
              <w:t>0910-0912八九年級國英數科補考</w:t>
            </w:r>
          </w:p>
        </w:tc>
      </w:tr>
      <w:tr w:rsidR="00D71F5E" w:rsidRPr="00D71F5E" w14:paraId="4F1821B4" w14:textId="77777777" w:rsidTr="00467B3F">
        <w:trPr>
          <w:trHeight w:val="332"/>
          <w:jc w:val="center"/>
        </w:trPr>
        <w:tc>
          <w:tcPr>
            <w:tcW w:w="1691" w:type="dxa"/>
            <w:tcBorders>
              <w:top w:val="single" w:sz="8" w:space="0" w:color="000000"/>
              <w:left w:val="single" w:sz="8" w:space="0" w:color="000000"/>
              <w:bottom w:val="single" w:sz="8" w:space="0" w:color="000000"/>
              <w:right w:val="single" w:sz="8" w:space="0" w:color="000000"/>
            </w:tcBorders>
            <w:vAlign w:val="center"/>
          </w:tcPr>
          <w:p w14:paraId="657BC005" w14:textId="77777777" w:rsidR="00C544C8" w:rsidRPr="00D71F5E" w:rsidRDefault="00C544C8" w:rsidP="00C544C8">
            <w:pPr>
              <w:spacing w:line="280" w:lineRule="exact"/>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第四週</w:t>
            </w:r>
          </w:p>
          <w:p w14:paraId="57825E73" w14:textId="77777777" w:rsidR="00C544C8" w:rsidRPr="00D71F5E" w:rsidRDefault="00C544C8" w:rsidP="00C544C8">
            <w:pPr>
              <w:spacing w:line="280" w:lineRule="exact"/>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9/15-9/21</w:t>
            </w:r>
          </w:p>
        </w:tc>
        <w:tc>
          <w:tcPr>
            <w:tcW w:w="1479" w:type="dxa"/>
            <w:tcBorders>
              <w:top w:val="single" w:sz="8" w:space="0" w:color="000000"/>
              <w:left w:val="single" w:sz="8" w:space="0" w:color="000000"/>
              <w:bottom w:val="single" w:sz="8" w:space="0" w:color="000000"/>
              <w:right w:val="single" w:sz="8" w:space="0" w:color="000000"/>
            </w:tcBorders>
          </w:tcPr>
          <w:p w14:paraId="3CBF42F3" w14:textId="77777777" w:rsidR="00C544C8" w:rsidRPr="00D71F5E" w:rsidRDefault="00C544C8" w:rsidP="00C544C8">
            <w:pPr>
              <w:spacing w:line="280" w:lineRule="exact"/>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t>ti-IV-1</w:t>
            </w:r>
          </w:p>
          <w:p w14:paraId="1078271E" w14:textId="77777777" w:rsidR="00C544C8" w:rsidRPr="00D71F5E" w:rsidRDefault="00C544C8" w:rsidP="00C544C8">
            <w:pPr>
              <w:spacing w:line="280" w:lineRule="exact"/>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能依據已知的自然科學知識概念，經由自我或團體探索與討論的過程，想像當使用的觀察</w:t>
            </w:r>
            <w:r w:rsidRPr="00D71F5E">
              <w:rPr>
                <w:rFonts w:ascii="標楷體" w:eastAsia="標楷體" w:hAnsi="標楷體" w:cs="標楷體" w:hint="eastAsia"/>
                <w:color w:val="auto"/>
                <w:sz w:val="24"/>
                <w:szCs w:val="24"/>
              </w:rPr>
              <w:lastRenderedPageBreak/>
              <w:t>方法或實驗方法改變時，其結果可能產生的差異；並能嘗試在指導下以創新思考和方法得到新的模型、成品或結果。</w:t>
            </w:r>
          </w:p>
          <w:p w14:paraId="6C815E45" w14:textId="77777777" w:rsidR="00C544C8" w:rsidRPr="00D71F5E" w:rsidRDefault="00C544C8" w:rsidP="00C544C8">
            <w:pPr>
              <w:spacing w:line="280" w:lineRule="exact"/>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pc-IV-2</w:t>
            </w:r>
            <w:r w:rsidRPr="00D71F5E">
              <w:rPr>
                <w:rFonts w:ascii="標楷體" w:eastAsia="標楷體" w:hAnsi="標楷體" w:cs="標楷體" w:hint="eastAsia"/>
                <w:color w:val="auto"/>
                <w:sz w:val="24"/>
                <w:szCs w:val="24"/>
              </w:rPr>
              <w:tab/>
            </w:r>
          </w:p>
          <w:p w14:paraId="3A0A7BFF" w14:textId="77777777" w:rsidR="00C544C8" w:rsidRPr="00D71F5E" w:rsidRDefault="00C544C8" w:rsidP="00C544C8">
            <w:pPr>
              <w:spacing w:line="280" w:lineRule="exact"/>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能利用、文字與科學名詞、數學公式、模型表達完整之探究過程、發現與成果。視需要，並能摘要描述主要過程、發現和可能的運用。</w:t>
            </w:r>
          </w:p>
          <w:p w14:paraId="3F6E4B6D" w14:textId="77777777" w:rsidR="00C544C8" w:rsidRPr="00D71F5E" w:rsidRDefault="00C544C8" w:rsidP="00C544C8">
            <w:pPr>
              <w:jc w:val="center"/>
              <w:rPr>
                <w:rFonts w:ascii="標楷體" w:eastAsia="標楷體" w:hAnsi="標楷體" w:cs="標楷體"/>
                <w:color w:val="auto"/>
                <w:sz w:val="24"/>
                <w:szCs w:val="24"/>
              </w:rPr>
            </w:pP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52CF2483" w14:textId="77777777" w:rsidR="00C544C8" w:rsidRPr="00D71F5E" w:rsidRDefault="00C544C8" w:rsidP="00C544C8">
            <w:pPr>
              <w:rPr>
                <w:rFonts w:ascii="標楷體" w:eastAsia="標楷體" w:hAnsi="標楷體" w:cs="標楷體"/>
                <w:color w:val="auto"/>
                <w:sz w:val="24"/>
                <w:szCs w:val="24"/>
              </w:rPr>
            </w:pPr>
            <w:r w:rsidRPr="00D71F5E">
              <w:rPr>
                <w:rFonts w:ascii="標楷體" w:eastAsia="標楷體" w:hAnsi="標楷體" w:cs="標楷體"/>
                <w:color w:val="auto"/>
                <w:sz w:val="24"/>
                <w:szCs w:val="24"/>
              </w:rPr>
              <w:lastRenderedPageBreak/>
              <w:t>Md-IV-1</w:t>
            </w:r>
          </w:p>
          <w:p w14:paraId="6FB8938C" w14:textId="77777777" w:rsidR="00C544C8" w:rsidRPr="00D71F5E" w:rsidRDefault="00C544C8" w:rsidP="00C544C8">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長生不老、點鐵成金是人們自古以來便不斷追求的。</w:t>
            </w:r>
          </w:p>
          <w:p w14:paraId="5F17A9B5" w14:textId="77777777" w:rsidR="00C544C8" w:rsidRPr="00D71F5E" w:rsidRDefault="00C544C8" w:rsidP="00C544C8">
            <w:pPr>
              <w:rPr>
                <w:rFonts w:ascii="標楷體" w:eastAsia="標楷體" w:hAnsi="標楷體" w:cs="標楷體"/>
                <w:color w:val="auto"/>
                <w:sz w:val="24"/>
                <w:szCs w:val="24"/>
              </w:rPr>
            </w:pPr>
            <w:r w:rsidRPr="00D71F5E">
              <w:rPr>
                <w:rFonts w:ascii="標楷體" w:eastAsia="標楷體" w:hAnsi="標楷體" w:cs="標楷體"/>
                <w:color w:val="auto"/>
                <w:sz w:val="24"/>
                <w:szCs w:val="24"/>
              </w:rPr>
              <w:t>Md-IV-2</w:t>
            </w:r>
          </w:p>
          <w:p w14:paraId="29D4204E" w14:textId="660EC13A" w:rsidR="00C544C8" w:rsidRPr="00D71F5E" w:rsidRDefault="00C544C8" w:rsidP="00C544C8">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傳說，只要學會「煉金術」，這些夢想都得成真。</w:t>
            </w:r>
          </w:p>
          <w:p w14:paraId="49E813C5" w14:textId="77777777" w:rsidR="00C544C8" w:rsidRPr="00D71F5E" w:rsidRDefault="00C544C8" w:rsidP="00C544C8">
            <w:pPr>
              <w:rPr>
                <w:rFonts w:ascii="標楷體" w:eastAsia="標楷體" w:hAnsi="標楷體" w:cs="標楷體"/>
                <w:color w:val="auto"/>
                <w:sz w:val="24"/>
                <w:szCs w:val="24"/>
              </w:rPr>
            </w:pPr>
            <w:r w:rsidRPr="00D71F5E">
              <w:rPr>
                <w:rFonts w:ascii="標楷體" w:eastAsia="標楷體" w:hAnsi="標楷體" w:cs="標楷體"/>
                <w:color w:val="auto"/>
                <w:sz w:val="24"/>
                <w:szCs w:val="24"/>
              </w:rPr>
              <w:t>Md-IV-3</w:t>
            </w:r>
          </w:p>
          <w:p w14:paraId="674B58B0" w14:textId="77777777" w:rsidR="00C544C8" w:rsidRPr="00D71F5E" w:rsidRDefault="00C544C8" w:rsidP="00C544C8">
            <w:pPr>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煉金術究竟是什麼樣的一門法術，能夠流傳千年，一起來一探煉金術之謎吧。</w:t>
            </w:r>
          </w:p>
          <w:p w14:paraId="055072C9" w14:textId="77777777" w:rsidR="00C544C8" w:rsidRPr="00D71F5E" w:rsidRDefault="00C544C8" w:rsidP="00C544C8">
            <w:pPr>
              <w:jc w:val="center"/>
              <w:rPr>
                <w:rFonts w:ascii="標楷體" w:eastAsia="標楷體" w:hAnsi="標楷體" w:cs="標楷體"/>
                <w:color w:val="auto"/>
                <w:sz w:val="24"/>
                <w:szCs w:val="24"/>
              </w:rPr>
            </w:pP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F48CC71" w14:textId="77777777" w:rsidR="00C544C8" w:rsidRPr="00F3088F" w:rsidRDefault="00C544C8" w:rsidP="00C544C8">
            <w:pPr>
              <w:spacing w:line="260" w:lineRule="auto"/>
              <w:jc w:val="left"/>
              <w:rPr>
                <w:rFonts w:ascii="標楷體" w:eastAsia="標楷體" w:hAnsi="標楷體" w:cs="標楷體"/>
                <w:color w:val="auto"/>
                <w:sz w:val="24"/>
                <w:szCs w:val="24"/>
              </w:rPr>
            </w:pPr>
            <w:r w:rsidRPr="00F3088F">
              <w:rPr>
                <w:rFonts w:ascii="標楷體" w:eastAsia="標楷體" w:hAnsi="標楷體" w:cs="標楷體"/>
                <w:color w:val="auto"/>
                <w:sz w:val="24"/>
                <w:szCs w:val="24"/>
              </w:rPr>
              <w:lastRenderedPageBreak/>
              <w:t>第二課:化學的起源煉金術</w:t>
            </w:r>
          </w:p>
          <w:p w14:paraId="3E0BCC5F" w14:textId="77777777" w:rsidR="00C544C8" w:rsidRPr="009B2448" w:rsidRDefault="00C544C8" w:rsidP="00C544C8">
            <w:pPr>
              <w:spacing w:line="260" w:lineRule="auto"/>
              <w:jc w:val="left"/>
              <w:rPr>
                <w:rFonts w:ascii="標楷體" w:eastAsia="標楷體" w:hAnsi="標楷體" w:cs="標楷體"/>
                <w:color w:val="auto"/>
                <w:sz w:val="24"/>
                <w:szCs w:val="24"/>
              </w:rPr>
            </w:pPr>
            <w:r w:rsidRPr="009B2448">
              <w:rPr>
                <w:rFonts w:ascii="標楷體" w:eastAsia="標楷體" w:hAnsi="標楷體" w:cs="標楷體"/>
                <w:color w:val="auto"/>
                <w:sz w:val="24"/>
                <w:szCs w:val="24"/>
              </w:rPr>
              <w:t>請同學準備影片或投影片介紹</w:t>
            </w:r>
          </w:p>
          <w:p w14:paraId="65AC1F3E" w14:textId="4AE3BAF6" w:rsidR="00C544C8" w:rsidRPr="009B2448" w:rsidRDefault="00C544C8" w:rsidP="00C544C8">
            <w:pPr>
              <w:spacing w:line="260" w:lineRule="auto"/>
              <w:ind w:firstLine="0"/>
              <w:jc w:val="left"/>
              <w:rPr>
                <w:rFonts w:ascii="標楷體" w:eastAsia="標楷體" w:hAnsi="標楷體" w:cs="標楷體"/>
                <w:color w:val="auto"/>
                <w:sz w:val="24"/>
                <w:szCs w:val="24"/>
              </w:rPr>
            </w:pPr>
            <w:r w:rsidRPr="009B2448">
              <w:rPr>
                <w:rFonts w:ascii="標楷體" w:eastAsia="標楷體" w:hAnsi="標楷體" w:cs="標楷體"/>
                <w:color w:val="auto"/>
                <w:sz w:val="24"/>
                <w:szCs w:val="24"/>
              </w:rPr>
              <w:t>(</w:t>
            </w:r>
            <w:r w:rsidRPr="00D71F5E">
              <w:rPr>
                <w:rFonts w:ascii="標楷體" w:eastAsia="標楷體" w:hAnsi="標楷體" w:cs="標楷體" w:hint="eastAsia"/>
                <w:color w:val="auto"/>
                <w:sz w:val="24"/>
                <w:szCs w:val="24"/>
              </w:rPr>
              <w:t>1</w:t>
            </w:r>
            <w:r w:rsidRPr="009B2448">
              <w:rPr>
                <w:rFonts w:ascii="標楷體" w:eastAsia="標楷體" w:hAnsi="標楷體" w:cs="標楷體"/>
                <w:color w:val="auto"/>
                <w:sz w:val="24"/>
                <w:szCs w:val="24"/>
              </w:rPr>
              <w:t>)請觀察燒杯、錐形瓶，並說明這樣設計有甚麼好處?</w:t>
            </w:r>
          </w:p>
          <w:p w14:paraId="17377959" w14:textId="10C0A42E" w:rsidR="00C544C8" w:rsidRPr="009B2448" w:rsidRDefault="00C544C8" w:rsidP="00C544C8">
            <w:pPr>
              <w:spacing w:line="260" w:lineRule="auto"/>
              <w:jc w:val="left"/>
              <w:rPr>
                <w:rFonts w:ascii="標楷體" w:eastAsia="標楷體" w:hAnsi="標楷體" w:cs="標楷體"/>
                <w:color w:val="auto"/>
                <w:sz w:val="24"/>
                <w:szCs w:val="24"/>
                <w:u w:val="single"/>
              </w:rPr>
            </w:pPr>
            <w:r w:rsidRPr="009B2448">
              <w:rPr>
                <w:rFonts w:ascii="標楷體" w:eastAsia="標楷體" w:hAnsi="標楷體" w:cs="標楷體"/>
                <w:color w:val="auto"/>
                <w:sz w:val="24"/>
                <w:szCs w:val="24"/>
              </w:rPr>
              <w:lastRenderedPageBreak/>
              <w:t>(</w:t>
            </w:r>
            <w:r w:rsidRPr="00D71F5E">
              <w:rPr>
                <w:rFonts w:ascii="標楷體" w:eastAsia="標楷體" w:hAnsi="標楷體" w:cs="標楷體" w:hint="eastAsia"/>
                <w:color w:val="auto"/>
                <w:sz w:val="24"/>
                <w:szCs w:val="24"/>
              </w:rPr>
              <w:t>2</w:t>
            </w:r>
            <w:r w:rsidRPr="009B2448">
              <w:rPr>
                <w:rFonts w:ascii="標楷體" w:eastAsia="標楷體" w:hAnsi="標楷體" w:cs="標楷體"/>
                <w:color w:val="auto"/>
                <w:sz w:val="24"/>
                <w:szCs w:val="24"/>
              </w:rPr>
              <w:t>)你覺得煉金術對科學有何貢獻?</w:t>
            </w:r>
          </w:p>
          <w:p w14:paraId="46370D6B" w14:textId="00242B9D" w:rsidR="00C544C8" w:rsidRPr="009B2448" w:rsidRDefault="003C73EA" w:rsidP="00C544C8">
            <w:pPr>
              <w:spacing w:line="260" w:lineRule="auto"/>
              <w:jc w:val="left"/>
              <w:rPr>
                <w:rFonts w:ascii="標楷體" w:eastAsia="標楷體" w:hAnsi="標楷體" w:cs="標楷體"/>
                <w:color w:val="auto"/>
                <w:sz w:val="24"/>
                <w:szCs w:val="24"/>
              </w:rPr>
            </w:pPr>
            <w:r>
              <w:rPr>
                <w:rFonts w:ascii="標楷體" w:eastAsia="標楷體" w:hAnsi="標楷體" w:cs="標楷體"/>
                <w:color w:val="auto"/>
                <w:sz w:val="24"/>
                <w:szCs w:val="24"/>
              </w:rPr>
              <w:t>(</w:t>
            </w:r>
            <w:r>
              <w:rPr>
                <w:rFonts w:ascii="標楷體" w:eastAsia="標楷體" w:hAnsi="標楷體" w:cs="標楷體" w:hint="eastAsia"/>
                <w:color w:val="auto"/>
                <w:sz w:val="24"/>
                <w:szCs w:val="24"/>
              </w:rPr>
              <w:t>3</w:t>
            </w:r>
            <w:r w:rsidR="00C544C8" w:rsidRPr="009B2448">
              <w:rPr>
                <w:rFonts w:ascii="標楷體" w:eastAsia="標楷體" w:hAnsi="標楷體" w:cs="標楷體"/>
                <w:color w:val="auto"/>
                <w:sz w:val="24"/>
                <w:szCs w:val="24"/>
              </w:rPr>
              <w:t>)你覺得過程和結果哪一項重要?為什麼?</w:t>
            </w:r>
            <w:r w:rsidR="00C544C8" w:rsidRPr="009B2448">
              <w:rPr>
                <w:rFonts w:ascii="標楷體" w:eastAsia="標楷體" w:hAnsi="標楷體" w:cs="標楷體"/>
                <w:color w:val="auto"/>
                <w:sz w:val="24"/>
                <w:szCs w:val="24"/>
              </w:rPr>
              <w:br/>
              <w:t>(</w:t>
            </w:r>
            <w:r>
              <w:rPr>
                <w:rFonts w:ascii="標楷體" w:eastAsia="標楷體" w:hAnsi="標楷體" w:cs="標楷體" w:hint="eastAsia"/>
                <w:color w:val="auto"/>
                <w:sz w:val="24"/>
                <w:szCs w:val="24"/>
              </w:rPr>
              <w:t>4</w:t>
            </w:r>
            <w:r w:rsidR="00C544C8" w:rsidRPr="009B2448">
              <w:rPr>
                <w:rFonts w:ascii="標楷體" w:eastAsia="標楷體" w:hAnsi="標楷體" w:cs="標楷體"/>
                <w:color w:val="auto"/>
                <w:sz w:val="24"/>
                <w:szCs w:val="24"/>
              </w:rPr>
              <w:t>)人生經驗中有哪一件事情雖然結果不如人意但在過程中讓你學到很多東西?</w:t>
            </w:r>
            <w:r w:rsidR="00C544C8" w:rsidRPr="009B2448">
              <w:rPr>
                <w:rFonts w:ascii="標楷體" w:eastAsia="標楷體" w:hAnsi="標楷體" w:cs="標楷體"/>
                <w:color w:val="auto"/>
                <w:sz w:val="24"/>
                <w:szCs w:val="24"/>
              </w:rPr>
              <w:br/>
            </w:r>
          </w:p>
          <w:p w14:paraId="7A5048DB" w14:textId="77777777" w:rsidR="00C544C8" w:rsidRPr="00D71F5E" w:rsidRDefault="00C544C8" w:rsidP="00C544C8">
            <w:pPr>
              <w:rPr>
                <w:rFonts w:ascii="標楷體" w:eastAsia="標楷體" w:hAnsi="標楷體" w:cs="標楷體"/>
                <w:color w:val="auto"/>
                <w:sz w:val="24"/>
                <w:szCs w:val="24"/>
              </w:rPr>
            </w:pP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507F078" w14:textId="344B50BB" w:rsidR="00C544C8" w:rsidRPr="00D71F5E" w:rsidRDefault="00C544C8" w:rsidP="00C544C8">
            <w:pPr>
              <w:ind w:left="317" w:hanging="317"/>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0E5EC89" w14:textId="0731F6E9" w:rsidR="00C544C8" w:rsidRPr="00332B8A"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1</w:t>
            </w:r>
            <w:r w:rsidRPr="00332B8A">
              <w:rPr>
                <w:rFonts w:ascii="標楷體" w:eastAsia="標楷體" w:hAnsi="標楷體" w:cs="標楷體"/>
                <w:color w:val="auto"/>
                <w:sz w:val="24"/>
                <w:szCs w:val="24"/>
              </w:rPr>
              <w:t>.完成小組分組設定，並確實完成成員分工。</w:t>
            </w:r>
          </w:p>
          <w:p w14:paraId="6FB02C4B" w14:textId="1F81C4BF" w:rsidR="00C544C8" w:rsidRPr="00332B8A"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2</w:t>
            </w:r>
            <w:r w:rsidRPr="00332B8A">
              <w:rPr>
                <w:rFonts w:ascii="標楷體" w:eastAsia="標楷體" w:hAnsi="標楷體" w:cs="標楷體"/>
                <w:color w:val="auto"/>
                <w:sz w:val="24"/>
                <w:szCs w:val="24"/>
              </w:rPr>
              <w:t>.分組活動，過程中觀察、討論、記錄，完成學習單。</w:t>
            </w:r>
          </w:p>
          <w:p w14:paraId="54A021FF" w14:textId="64C7FD5D" w:rsidR="00C544C8" w:rsidRPr="00332B8A"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3</w:t>
            </w:r>
            <w:r w:rsidRPr="00332B8A">
              <w:rPr>
                <w:rFonts w:ascii="標楷體" w:eastAsia="標楷體" w:hAnsi="標楷體" w:cs="標楷體"/>
                <w:color w:val="auto"/>
                <w:sz w:val="24"/>
                <w:szCs w:val="24"/>
              </w:rPr>
              <w:t xml:space="preserve">.資料庫搜索技法說明與 練習。 </w:t>
            </w:r>
          </w:p>
          <w:p w14:paraId="1E450B15" w14:textId="24EE551D" w:rsidR="00C544C8" w:rsidRPr="00332B8A"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4</w:t>
            </w:r>
            <w:r w:rsidRPr="00332B8A">
              <w:rPr>
                <w:rFonts w:ascii="標楷體" w:eastAsia="標楷體" w:hAnsi="標楷體" w:cs="標楷體"/>
                <w:color w:val="auto"/>
                <w:sz w:val="24"/>
                <w:szCs w:val="24"/>
              </w:rPr>
              <w:t>.進行題材關鍵字辨認訓練。</w:t>
            </w:r>
          </w:p>
          <w:p w14:paraId="59C6D721" w14:textId="5891CA9F" w:rsidR="00C544C8" w:rsidRPr="00332B8A"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5</w:t>
            </w:r>
            <w:r w:rsidRPr="00332B8A">
              <w:rPr>
                <w:rFonts w:ascii="標楷體" w:eastAsia="標楷體" w:hAnsi="標楷體" w:cs="標楷體"/>
                <w:color w:val="auto"/>
                <w:sz w:val="24"/>
                <w:szCs w:val="24"/>
              </w:rPr>
              <w:t>.開放小組討論課程時間完成資料搜尋</w:t>
            </w:r>
          </w:p>
          <w:p w14:paraId="4CA10F9F" w14:textId="77777777" w:rsidR="00C544C8" w:rsidRPr="00D71F5E" w:rsidRDefault="00C544C8" w:rsidP="00C544C8">
            <w:pPr>
              <w:ind w:left="-22" w:hanging="7"/>
              <w:rPr>
                <w:rFonts w:ascii="標楷體" w:eastAsia="標楷體" w:hAnsi="標楷體" w:cs="標楷體"/>
                <w:color w:val="auto"/>
                <w:sz w:val="24"/>
                <w:szCs w:val="24"/>
              </w:rPr>
            </w:pP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D7E8A23" w14:textId="1E7544A7" w:rsidR="00C544C8" w:rsidRPr="00D71F5E" w:rsidRDefault="00C544C8" w:rsidP="003C73EA">
            <w:pPr>
              <w:spacing w:line="260" w:lineRule="auto"/>
              <w:jc w:val="left"/>
              <w:rPr>
                <w:rFonts w:ascii="標楷體" w:eastAsia="標楷體" w:hAnsi="標楷體" w:cs="標楷體" w:hint="eastAsia"/>
                <w:color w:val="auto"/>
                <w:sz w:val="24"/>
                <w:szCs w:val="24"/>
              </w:rPr>
            </w:pPr>
            <w:r w:rsidRPr="00D71F5E">
              <w:rPr>
                <w:rFonts w:ascii="標楷體" w:eastAsia="標楷體" w:hAnsi="標楷體" w:cs="標楷體"/>
                <w:color w:val="auto"/>
                <w:sz w:val="24"/>
                <w:szCs w:val="24"/>
              </w:rPr>
              <w:lastRenderedPageBreak/>
              <w:t>1.觀察評量</w:t>
            </w:r>
          </w:p>
          <w:p w14:paraId="2A864485" w14:textId="0185BA92" w:rsidR="00C544C8" w:rsidRPr="00D71F5E" w:rsidRDefault="003C73EA" w:rsidP="00C544C8">
            <w:pPr>
              <w:spacing w:line="260" w:lineRule="auto"/>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2</w:t>
            </w:r>
            <w:r w:rsidR="00C544C8" w:rsidRPr="00D71F5E">
              <w:rPr>
                <w:rFonts w:ascii="標楷體" w:eastAsia="標楷體" w:hAnsi="標楷體" w:cs="標楷體"/>
                <w:color w:val="auto"/>
                <w:sz w:val="24"/>
                <w:szCs w:val="24"/>
              </w:rPr>
              <w:t>.報告</w:t>
            </w:r>
          </w:p>
          <w:p w14:paraId="7BFF7A0E" w14:textId="251D077B" w:rsidR="00C544C8" w:rsidRPr="00D71F5E" w:rsidRDefault="003C73EA" w:rsidP="00C544C8">
            <w:pPr>
              <w:spacing w:line="260" w:lineRule="auto"/>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3</w:t>
            </w:r>
            <w:r w:rsidR="00C544C8" w:rsidRPr="00D71F5E">
              <w:rPr>
                <w:rFonts w:ascii="標楷體" w:eastAsia="標楷體" w:hAnsi="標楷體" w:cs="標楷體"/>
                <w:color w:val="auto"/>
                <w:sz w:val="24"/>
                <w:szCs w:val="24"/>
              </w:rPr>
              <w:t>.學習態度</w:t>
            </w:r>
          </w:p>
          <w:p w14:paraId="12FA5FD4" w14:textId="13F0793F" w:rsidR="00C544C8" w:rsidRPr="00D71F5E" w:rsidRDefault="003C73EA" w:rsidP="00C544C8">
            <w:pPr>
              <w:spacing w:line="260" w:lineRule="auto"/>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4</w:t>
            </w:r>
            <w:r w:rsidR="00C544C8" w:rsidRPr="00D71F5E">
              <w:rPr>
                <w:rFonts w:ascii="標楷體" w:eastAsia="標楷體" w:hAnsi="標楷體" w:cs="標楷體"/>
                <w:color w:val="auto"/>
                <w:sz w:val="24"/>
                <w:szCs w:val="24"/>
              </w:rPr>
              <w:t>.觀察記錄</w:t>
            </w:r>
          </w:p>
          <w:p w14:paraId="2A3AFB7E" w14:textId="67E557A8" w:rsidR="00C544C8" w:rsidRPr="00D71F5E" w:rsidRDefault="003C73EA" w:rsidP="00C544C8">
            <w:pPr>
              <w:spacing w:line="260" w:lineRule="auto"/>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5</w:t>
            </w:r>
            <w:r w:rsidR="00C544C8" w:rsidRPr="00D71F5E">
              <w:rPr>
                <w:rFonts w:ascii="標楷體" w:eastAsia="標楷體" w:hAnsi="標楷體" w:cs="標楷體"/>
                <w:color w:val="auto"/>
                <w:sz w:val="24"/>
                <w:szCs w:val="24"/>
              </w:rPr>
              <w:t>.學習單</w:t>
            </w:r>
          </w:p>
          <w:p w14:paraId="33CEE272" w14:textId="4C91E9AC" w:rsidR="00C544C8" w:rsidRPr="00D71F5E" w:rsidRDefault="003C73EA" w:rsidP="00C544C8">
            <w:pPr>
              <w:spacing w:line="260" w:lineRule="auto"/>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6</w:t>
            </w:r>
            <w:r w:rsidR="00C544C8" w:rsidRPr="00D71F5E">
              <w:rPr>
                <w:rFonts w:ascii="標楷體" w:eastAsia="標楷體" w:hAnsi="標楷體" w:cs="標楷體"/>
                <w:color w:val="auto"/>
                <w:sz w:val="24"/>
                <w:szCs w:val="24"/>
              </w:rPr>
              <w:t>.參與態度</w:t>
            </w:r>
          </w:p>
          <w:p w14:paraId="22D208CE" w14:textId="6655594B" w:rsidR="00C544C8" w:rsidRPr="00D71F5E" w:rsidRDefault="003C73EA" w:rsidP="00C544C8">
            <w:pPr>
              <w:spacing w:line="260" w:lineRule="auto"/>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7</w:t>
            </w:r>
            <w:r w:rsidR="00C544C8" w:rsidRPr="00D71F5E">
              <w:rPr>
                <w:rFonts w:ascii="標楷體" w:eastAsia="標楷體" w:hAnsi="標楷體" w:cs="標楷體"/>
                <w:color w:val="auto"/>
                <w:sz w:val="24"/>
                <w:szCs w:val="24"/>
              </w:rPr>
              <w:t>.合作能力</w:t>
            </w:r>
          </w:p>
          <w:p w14:paraId="59E1337B" w14:textId="0C811646" w:rsidR="00C544C8" w:rsidRPr="00D71F5E" w:rsidRDefault="00C544C8" w:rsidP="003C73EA">
            <w:pPr>
              <w:ind w:firstLine="0"/>
              <w:rPr>
                <w:rFonts w:ascii="標楷體" w:eastAsia="標楷體" w:hAnsi="標楷體" w:cs="標楷體" w:hint="eastAsia"/>
                <w:color w:val="auto"/>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F80E507" w14:textId="46669F9E" w:rsidR="00680531" w:rsidRPr="00D71F5E" w:rsidRDefault="00680531" w:rsidP="00680531">
            <w:pPr>
              <w:autoSpaceDE w:val="0"/>
              <w:autoSpaceDN w:val="0"/>
              <w:adjustRightInd w:val="0"/>
              <w:spacing w:line="280" w:lineRule="exact"/>
              <w:rPr>
                <w:rFonts w:ascii="標楷體" w:eastAsia="標楷體" w:hAnsi="標楷體" w:cs="標楷體"/>
                <w:color w:val="auto"/>
                <w:sz w:val="24"/>
                <w:szCs w:val="24"/>
              </w:rPr>
            </w:pPr>
            <w:r w:rsidRPr="00680531">
              <w:rPr>
                <w:rFonts w:ascii="標楷體" w:eastAsia="標楷體" w:hAnsi="標楷體" w:cs="標楷體" w:hint="eastAsia"/>
                <w:color w:val="auto"/>
                <w:sz w:val="24"/>
                <w:szCs w:val="24"/>
              </w:rPr>
              <w:lastRenderedPageBreak/>
              <w:t>閱J5活用文本，認識並運用滿足基本生活需求所使用之文本。</w:t>
            </w:r>
          </w:p>
        </w:tc>
        <w:tc>
          <w:tcPr>
            <w:tcW w:w="1784" w:type="dxa"/>
            <w:tcBorders>
              <w:top w:val="single" w:sz="8" w:space="0" w:color="000000"/>
              <w:bottom w:val="single" w:sz="8" w:space="0" w:color="000000"/>
              <w:right w:val="single" w:sz="8" w:space="0" w:color="000000"/>
            </w:tcBorders>
          </w:tcPr>
          <w:p w14:paraId="7EDF143B" w14:textId="77777777" w:rsidR="00C544C8" w:rsidRPr="00D71F5E" w:rsidRDefault="00C544C8" w:rsidP="00C544C8">
            <w:pPr>
              <w:jc w:val="left"/>
              <w:rPr>
                <w:rFonts w:ascii="標楷體" w:eastAsia="標楷體" w:hAnsi="標楷體"/>
                <w:color w:val="auto"/>
                <w:sz w:val="24"/>
                <w:szCs w:val="24"/>
              </w:rPr>
            </w:pPr>
            <w:r w:rsidRPr="00D71F5E">
              <w:rPr>
                <w:rFonts w:ascii="標楷體" w:eastAsia="標楷體" w:hAnsi="標楷體" w:hint="eastAsia"/>
                <w:color w:val="auto"/>
                <w:sz w:val="24"/>
                <w:szCs w:val="24"/>
              </w:rPr>
              <w:t>0917中秋節放假                     0918-0919八九年級社自科補考</w:t>
            </w:r>
          </w:p>
        </w:tc>
      </w:tr>
      <w:tr w:rsidR="00D71F5E" w:rsidRPr="00D71F5E" w14:paraId="15FD9D31" w14:textId="77777777" w:rsidTr="00467B3F">
        <w:trPr>
          <w:trHeight w:val="332"/>
          <w:jc w:val="center"/>
        </w:trPr>
        <w:tc>
          <w:tcPr>
            <w:tcW w:w="1691" w:type="dxa"/>
            <w:tcBorders>
              <w:top w:val="single" w:sz="8" w:space="0" w:color="000000"/>
              <w:left w:val="single" w:sz="8" w:space="0" w:color="000000"/>
              <w:bottom w:val="single" w:sz="8" w:space="0" w:color="000000"/>
              <w:right w:val="single" w:sz="8" w:space="0" w:color="000000"/>
            </w:tcBorders>
            <w:vAlign w:val="center"/>
          </w:tcPr>
          <w:p w14:paraId="6BD1E369" w14:textId="77777777" w:rsidR="00C544C8" w:rsidRPr="00D71F5E" w:rsidRDefault="00C544C8" w:rsidP="00C544C8">
            <w:pPr>
              <w:spacing w:line="280" w:lineRule="exact"/>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第五週    9/22-9/28</w:t>
            </w:r>
          </w:p>
        </w:tc>
        <w:tc>
          <w:tcPr>
            <w:tcW w:w="1479" w:type="dxa"/>
            <w:tcBorders>
              <w:top w:val="single" w:sz="8" w:space="0" w:color="000000"/>
              <w:left w:val="single" w:sz="8" w:space="0" w:color="000000"/>
              <w:bottom w:val="single" w:sz="8" w:space="0" w:color="000000"/>
              <w:right w:val="single" w:sz="8" w:space="0" w:color="000000"/>
            </w:tcBorders>
          </w:tcPr>
          <w:p w14:paraId="0F9047B6" w14:textId="77777777" w:rsidR="00C544C8" w:rsidRPr="00D71F5E" w:rsidRDefault="00C544C8" w:rsidP="00C544C8">
            <w:pPr>
              <w:spacing w:line="280" w:lineRule="exact"/>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t>ai-IV-2</w:t>
            </w:r>
            <w:r w:rsidRPr="00D71F5E">
              <w:rPr>
                <w:rFonts w:ascii="標楷體" w:eastAsia="標楷體" w:hAnsi="標楷體" w:cs="標楷體"/>
                <w:color w:val="auto"/>
                <w:sz w:val="24"/>
                <w:szCs w:val="24"/>
              </w:rPr>
              <w:tab/>
            </w:r>
          </w:p>
          <w:p w14:paraId="2D1BD740" w14:textId="77777777" w:rsidR="00C544C8" w:rsidRPr="00D71F5E" w:rsidRDefault="00C544C8" w:rsidP="00C544C8">
            <w:pPr>
              <w:spacing w:line="280" w:lineRule="exact"/>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透過與同儕的討論，分享科學發現的樂趣。</w:t>
            </w:r>
          </w:p>
          <w:p w14:paraId="201D8CB1" w14:textId="77777777" w:rsidR="00C544C8" w:rsidRPr="00D71F5E" w:rsidRDefault="00C544C8" w:rsidP="00C544C8">
            <w:pPr>
              <w:spacing w:line="280" w:lineRule="exact"/>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ah-IV-2</w:t>
            </w:r>
            <w:r w:rsidRPr="00D71F5E">
              <w:rPr>
                <w:rFonts w:ascii="標楷體" w:eastAsia="標楷體" w:hAnsi="標楷體" w:cs="標楷體" w:hint="eastAsia"/>
                <w:color w:val="auto"/>
                <w:sz w:val="24"/>
                <w:szCs w:val="24"/>
              </w:rPr>
              <w:tab/>
            </w:r>
          </w:p>
          <w:p w14:paraId="28AB1EFF" w14:textId="77777777" w:rsidR="00C544C8" w:rsidRPr="00D71F5E" w:rsidRDefault="00C544C8" w:rsidP="00C544C8">
            <w:pPr>
              <w:spacing w:line="280" w:lineRule="exact"/>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應用所學到的科學知識與科學探究方法，幫助自己做出最佳的決定。</w:t>
            </w:r>
          </w:p>
          <w:p w14:paraId="6E0E17FF" w14:textId="77777777" w:rsidR="00C544C8" w:rsidRPr="00D71F5E" w:rsidRDefault="00C544C8" w:rsidP="00C544C8">
            <w:pPr>
              <w:jc w:val="center"/>
              <w:rPr>
                <w:rFonts w:ascii="標楷體" w:eastAsia="標楷體" w:hAnsi="標楷體" w:cs="標楷體"/>
                <w:color w:val="auto"/>
                <w:sz w:val="24"/>
                <w:szCs w:val="24"/>
              </w:rPr>
            </w:pP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2672C517" w14:textId="77777777" w:rsidR="00C544C8" w:rsidRPr="004C155D" w:rsidRDefault="00C544C8" w:rsidP="00C544C8">
            <w:pPr>
              <w:spacing w:line="260" w:lineRule="auto"/>
              <w:jc w:val="left"/>
              <w:rPr>
                <w:rFonts w:ascii="標楷體" w:eastAsia="標楷體" w:hAnsi="標楷體" w:cs="標楷體"/>
                <w:color w:val="auto"/>
                <w:sz w:val="24"/>
                <w:szCs w:val="24"/>
              </w:rPr>
            </w:pPr>
            <w:r w:rsidRPr="004C155D">
              <w:rPr>
                <w:rFonts w:ascii="標楷體" w:eastAsia="標楷體" w:hAnsi="標楷體" w:cs="標楷體"/>
                <w:color w:val="auto"/>
                <w:sz w:val="24"/>
                <w:szCs w:val="24"/>
              </w:rPr>
              <w:t>Bd-Ⅳ-1 以事實、理論為論據，達到說服、建構、批判等目的。</w:t>
            </w:r>
          </w:p>
          <w:p w14:paraId="1BFFCAD7" w14:textId="77777777" w:rsidR="00C544C8" w:rsidRPr="004C155D" w:rsidRDefault="00C544C8" w:rsidP="00C544C8">
            <w:pPr>
              <w:spacing w:line="260" w:lineRule="auto"/>
              <w:jc w:val="left"/>
              <w:rPr>
                <w:rFonts w:ascii="標楷體" w:eastAsia="標楷體" w:hAnsi="標楷體" w:cs="標楷體"/>
                <w:color w:val="auto"/>
                <w:sz w:val="24"/>
                <w:szCs w:val="24"/>
              </w:rPr>
            </w:pPr>
            <w:r w:rsidRPr="004C155D">
              <w:rPr>
                <w:rFonts w:ascii="標楷體" w:eastAsia="標楷體" w:hAnsi="標楷體" w:cs="標楷體"/>
                <w:color w:val="auto"/>
                <w:sz w:val="24"/>
                <w:szCs w:val="24"/>
              </w:rPr>
              <w:t>科學史系列</w:t>
            </w:r>
          </w:p>
          <w:p w14:paraId="4728DBE6" w14:textId="1F6535E5" w:rsidR="00C544C8" w:rsidRPr="004C155D" w:rsidRDefault="00C544C8" w:rsidP="00C544C8">
            <w:pPr>
              <w:spacing w:line="260" w:lineRule="auto"/>
              <w:jc w:val="left"/>
              <w:rPr>
                <w:rFonts w:ascii="標楷體" w:eastAsia="標楷體" w:hAnsi="標楷體" w:cs="標楷體"/>
                <w:color w:val="auto"/>
                <w:sz w:val="24"/>
                <w:szCs w:val="24"/>
              </w:rPr>
            </w:pPr>
            <w:r w:rsidRPr="004C155D">
              <w:rPr>
                <w:rFonts w:ascii="標楷體" w:eastAsia="標楷體" w:hAnsi="標楷體" w:cs="標楷體"/>
                <w:color w:val="auto"/>
                <w:sz w:val="24"/>
                <w:szCs w:val="24"/>
              </w:rPr>
              <w:t>閱讀、問題討論與寫作</w:t>
            </w:r>
          </w:p>
          <w:p w14:paraId="0588E51E" w14:textId="77777777" w:rsidR="00C544C8" w:rsidRPr="004C155D" w:rsidRDefault="00C544C8" w:rsidP="00C544C8">
            <w:pPr>
              <w:spacing w:line="260" w:lineRule="auto"/>
              <w:jc w:val="left"/>
              <w:rPr>
                <w:rFonts w:ascii="標楷體" w:eastAsia="標楷體" w:hAnsi="標楷體" w:cs="標楷體"/>
                <w:color w:val="auto"/>
                <w:sz w:val="24"/>
                <w:szCs w:val="24"/>
              </w:rPr>
            </w:pPr>
            <w:r w:rsidRPr="004C155D">
              <w:rPr>
                <w:rFonts w:ascii="標楷體" w:eastAsia="標楷體" w:hAnsi="標楷體" w:cs="標楷體"/>
                <w:color w:val="auto"/>
                <w:sz w:val="24"/>
                <w:szCs w:val="24"/>
              </w:rPr>
              <w:t>3.化學之父-波以耳</w:t>
            </w:r>
          </w:p>
          <w:p w14:paraId="2DBB7E5C" w14:textId="77777777" w:rsidR="00C544C8" w:rsidRPr="00D71F5E" w:rsidRDefault="00C544C8" w:rsidP="00C544C8">
            <w:pPr>
              <w:jc w:val="center"/>
              <w:rPr>
                <w:rFonts w:ascii="標楷體" w:eastAsia="標楷體" w:hAnsi="標楷體" w:cs="標楷體"/>
                <w:color w:val="auto"/>
                <w:sz w:val="24"/>
                <w:szCs w:val="24"/>
              </w:rPr>
            </w:pP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13963A2" w14:textId="77777777" w:rsidR="00C544C8" w:rsidRPr="004C155D" w:rsidRDefault="00C544C8" w:rsidP="00C544C8">
            <w:pPr>
              <w:spacing w:line="260" w:lineRule="auto"/>
              <w:jc w:val="left"/>
              <w:rPr>
                <w:rFonts w:ascii="標楷體" w:eastAsia="標楷體" w:hAnsi="標楷體" w:cs="標楷體"/>
                <w:color w:val="auto"/>
                <w:sz w:val="24"/>
                <w:szCs w:val="24"/>
              </w:rPr>
            </w:pPr>
            <w:r w:rsidRPr="004C155D">
              <w:rPr>
                <w:rFonts w:ascii="標楷體" w:eastAsia="標楷體" w:hAnsi="標楷體" w:cs="標楷體"/>
                <w:color w:val="auto"/>
                <w:sz w:val="24"/>
                <w:szCs w:val="24"/>
              </w:rPr>
              <w:t>第三課:化學之父-波以耳</w:t>
            </w:r>
          </w:p>
          <w:p w14:paraId="41B03F7A" w14:textId="77777777" w:rsidR="00C544C8" w:rsidRPr="004C155D" w:rsidRDefault="00C544C8" w:rsidP="00C544C8">
            <w:pPr>
              <w:numPr>
                <w:ilvl w:val="0"/>
                <w:numId w:val="5"/>
              </w:numPr>
              <w:pBdr>
                <w:top w:val="nil"/>
                <w:left w:val="nil"/>
                <w:bottom w:val="nil"/>
                <w:right w:val="nil"/>
                <w:between w:val="nil"/>
              </w:pBdr>
              <w:spacing w:line="260" w:lineRule="auto"/>
              <w:jc w:val="left"/>
              <w:rPr>
                <w:rFonts w:ascii="標楷體" w:eastAsia="標楷體" w:hAnsi="標楷體" w:cs="標楷體"/>
                <w:color w:val="auto"/>
                <w:sz w:val="24"/>
                <w:szCs w:val="24"/>
              </w:rPr>
            </w:pPr>
            <w:r w:rsidRPr="004C155D">
              <w:rPr>
                <w:rFonts w:ascii="標楷體" w:eastAsia="標楷體" w:hAnsi="標楷體" w:cs="標楷體"/>
                <w:color w:val="auto"/>
                <w:sz w:val="24"/>
                <w:szCs w:val="24"/>
              </w:rPr>
              <w:t>波以耳生平介紹</w:t>
            </w:r>
          </w:p>
          <w:p w14:paraId="21800E74" w14:textId="77777777" w:rsidR="00C544C8" w:rsidRPr="004C155D" w:rsidRDefault="00C544C8" w:rsidP="00C544C8">
            <w:pPr>
              <w:numPr>
                <w:ilvl w:val="0"/>
                <w:numId w:val="5"/>
              </w:numPr>
              <w:pBdr>
                <w:top w:val="nil"/>
                <w:left w:val="nil"/>
                <w:bottom w:val="nil"/>
                <w:right w:val="nil"/>
                <w:between w:val="nil"/>
              </w:pBdr>
              <w:spacing w:line="260" w:lineRule="auto"/>
              <w:jc w:val="left"/>
              <w:rPr>
                <w:rFonts w:ascii="標楷體" w:eastAsia="標楷體" w:hAnsi="標楷體" w:cs="標楷體"/>
                <w:color w:val="auto"/>
                <w:sz w:val="24"/>
                <w:szCs w:val="24"/>
              </w:rPr>
            </w:pPr>
            <w:r w:rsidRPr="004C155D">
              <w:rPr>
                <w:rFonts w:ascii="標楷體" w:eastAsia="標楷體" w:hAnsi="標楷體" w:cs="標楷體"/>
                <w:color w:val="auto"/>
                <w:sz w:val="24"/>
                <w:szCs w:val="24"/>
              </w:rPr>
              <w:t>化學家波以耳和煉金術師對元素理論辯論</w:t>
            </w:r>
          </w:p>
          <w:p w14:paraId="48B73788" w14:textId="77777777" w:rsidR="00C544C8" w:rsidRPr="004C155D" w:rsidRDefault="003C73EA" w:rsidP="00C544C8">
            <w:pPr>
              <w:numPr>
                <w:ilvl w:val="0"/>
                <w:numId w:val="5"/>
              </w:numPr>
              <w:pBdr>
                <w:top w:val="nil"/>
                <w:left w:val="nil"/>
                <w:bottom w:val="nil"/>
                <w:right w:val="nil"/>
                <w:between w:val="nil"/>
              </w:pBdr>
              <w:spacing w:line="260" w:lineRule="auto"/>
              <w:jc w:val="left"/>
              <w:rPr>
                <w:rFonts w:ascii="標楷體" w:eastAsia="標楷體" w:hAnsi="標楷體" w:cs="標楷體"/>
                <w:color w:val="auto"/>
                <w:sz w:val="24"/>
                <w:szCs w:val="24"/>
              </w:rPr>
            </w:pPr>
            <w:hyperlink r:id="rId10">
              <w:r w:rsidR="00C544C8" w:rsidRPr="004C155D">
                <w:rPr>
                  <w:rFonts w:ascii="標楷體" w:eastAsia="標楷體" w:hAnsi="標楷體" w:cs="標楷體"/>
                  <w:color w:val="auto"/>
                  <w:sz w:val="24"/>
                  <w:szCs w:val="24"/>
                  <w:u w:val="single"/>
                </w:rPr>
                <w:t>https://youtu.be/sASsIT4F0JQ</w:t>
              </w:r>
            </w:hyperlink>
          </w:p>
          <w:p w14:paraId="76A8C887" w14:textId="266AA429" w:rsidR="00C544C8" w:rsidRPr="00D71F5E"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4</w:t>
            </w:r>
            <w:r w:rsidRPr="00D71F5E">
              <w:rPr>
                <w:rFonts w:ascii="標楷體" w:eastAsia="標楷體" w:hAnsi="標楷體" w:cs="標楷體"/>
                <w:color w:val="auto"/>
                <w:sz w:val="24"/>
                <w:szCs w:val="24"/>
              </w:rPr>
              <w:t>.教師講述科學史上重要發現的過程，以及不同性別、背景、族群者於其中的貢獻</w:t>
            </w:r>
          </w:p>
          <w:p w14:paraId="4421D2B0" w14:textId="03080E2E" w:rsidR="00C544C8" w:rsidRPr="00D71F5E"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5</w:t>
            </w:r>
            <w:r w:rsidRPr="00D71F5E">
              <w:rPr>
                <w:rFonts w:ascii="標楷體" w:eastAsia="標楷體" w:hAnsi="標楷體" w:cs="標楷體"/>
                <w:color w:val="auto"/>
                <w:sz w:val="24"/>
                <w:szCs w:val="24"/>
              </w:rPr>
              <w:t>.進行科學家所發現的科學知識討論彙整。</w:t>
            </w:r>
          </w:p>
          <w:p w14:paraId="0CEB587B" w14:textId="77777777" w:rsidR="00C544C8" w:rsidRPr="00D71F5E" w:rsidRDefault="00C544C8" w:rsidP="00C544C8">
            <w:pPr>
              <w:rPr>
                <w:rFonts w:ascii="標楷體" w:eastAsia="標楷體" w:hAnsi="標楷體" w:cs="標楷體"/>
                <w:color w:val="auto"/>
                <w:sz w:val="24"/>
                <w:szCs w:val="24"/>
              </w:rPr>
            </w:pP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BAE1DFB" w14:textId="483AB171" w:rsidR="00C544C8" w:rsidRPr="00D71F5E" w:rsidRDefault="00C544C8" w:rsidP="00C544C8">
            <w:pPr>
              <w:ind w:left="317" w:hanging="317"/>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F5BCB3E" w14:textId="0BE4C11B" w:rsidR="00C544C8" w:rsidRPr="009B2448" w:rsidRDefault="00C544C8" w:rsidP="00C544C8">
            <w:pPr>
              <w:spacing w:line="260" w:lineRule="auto"/>
              <w:jc w:val="left"/>
              <w:rPr>
                <w:rFonts w:ascii="標楷體" w:eastAsia="標楷體" w:hAnsi="標楷體" w:cs="標楷體"/>
                <w:color w:val="auto"/>
                <w:sz w:val="24"/>
                <w:szCs w:val="24"/>
              </w:rPr>
            </w:pPr>
            <w:r w:rsidRPr="009B2448">
              <w:rPr>
                <w:rFonts w:ascii="標楷體" w:eastAsia="標楷體" w:hAnsi="標楷體" w:cs="標楷體"/>
                <w:color w:val="auto"/>
                <w:sz w:val="24"/>
                <w:szCs w:val="24"/>
              </w:rPr>
              <w:t>1.文本閱讀</w:t>
            </w:r>
          </w:p>
          <w:p w14:paraId="2F90F8B8" w14:textId="22F36177" w:rsidR="00C544C8" w:rsidRPr="009B2448"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2</w:t>
            </w:r>
            <w:r w:rsidRPr="009B2448">
              <w:rPr>
                <w:rFonts w:ascii="標楷體" w:eastAsia="標楷體" w:hAnsi="標楷體" w:cs="標楷體"/>
                <w:color w:val="auto"/>
                <w:sz w:val="24"/>
                <w:szCs w:val="24"/>
              </w:rPr>
              <w:t>.完成成員分組</w:t>
            </w:r>
          </w:p>
          <w:p w14:paraId="67A27399" w14:textId="7C1AE2CF" w:rsidR="00C544C8" w:rsidRPr="009B2448"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3</w:t>
            </w:r>
            <w:r w:rsidRPr="009B2448">
              <w:rPr>
                <w:rFonts w:ascii="標楷體" w:eastAsia="標楷體" w:hAnsi="標楷體" w:cs="標楷體"/>
                <w:color w:val="auto"/>
                <w:sz w:val="24"/>
                <w:szCs w:val="24"/>
              </w:rPr>
              <w:t>.進行課程活動簡介</w:t>
            </w:r>
          </w:p>
          <w:p w14:paraId="5E399CBB" w14:textId="6C996F78" w:rsidR="00C544C8" w:rsidRPr="009B2448"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4</w:t>
            </w:r>
            <w:r w:rsidRPr="009B2448">
              <w:rPr>
                <w:rFonts w:ascii="標楷體" w:eastAsia="標楷體" w:hAnsi="標楷體" w:cs="標楷體"/>
                <w:color w:val="auto"/>
                <w:sz w:val="24"/>
                <w:szCs w:val="24"/>
              </w:rPr>
              <w:t>.觀看影片</w:t>
            </w:r>
          </w:p>
          <w:p w14:paraId="558F0849" w14:textId="6AFFDB18" w:rsidR="00C544C8" w:rsidRPr="00D71F5E"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5</w:t>
            </w:r>
            <w:r w:rsidRPr="00D71F5E">
              <w:rPr>
                <w:rFonts w:ascii="標楷體" w:eastAsia="標楷體" w:hAnsi="標楷體" w:cs="標楷體"/>
                <w:color w:val="auto"/>
                <w:sz w:val="24"/>
                <w:szCs w:val="24"/>
              </w:rPr>
              <w:t>.分組活動，過程中觀察、討論、記錄，完成學習單。</w:t>
            </w:r>
          </w:p>
          <w:p w14:paraId="6B3DBB0C" w14:textId="71800327" w:rsidR="00C544C8" w:rsidRPr="00D71F5E"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6</w:t>
            </w:r>
            <w:r w:rsidRPr="00D71F5E">
              <w:rPr>
                <w:rFonts w:ascii="標楷體" w:eastAsia="標楷體" w:hAnsi="標楷體" w:cs="標楷體"/>
                <w:color w:val="auto"/>
                <w:sz w:val="24"/>
                <w:szCs w:val="24"/>
              </w:rPr>
              <w:t xml:space="preserve">.資料庫搜索技法說明與練習。 </w:t>
            </w:r>
          </w:p>
          <w:p w14:paraId="3A3DB618" w14:textId="533348E3" w:rsidR="00C544C8" w:rsidRPr="00D71F5E"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7</w:t>
            </w:r>
            <w:r w:rsidRPr="00D71F5E">
              <w:rPr>
                <w:rFonts w:ascii="標楷體" w:eastAsia="標楷體" w:hAnsi="標楷體" w:cs="標楷體"/>
                <w:color w:val="auto"/>
                <w:sz w:val="24"/>
                <w:szCs w:val="24"/>
              </w:rPr>
              <w:t>.進行題材關鍵字辨認訓練。</w:t>
            </w:r>
          </w:p>
          <w:p w14:paraId="6C7F7E93" w14:textId="77777777" w:rsidR="00C544C8" w:rsidRPr="00D71F5E"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t>7.開放小組討論課程時間完成資料搜尋</w:t>
            </w:r>
          </w:p>
          <w:p w14:paraId="7227AEA8" w14:textId="77777777" w:rsidR="00C544C8" w:rsidRPr="00D71F5E"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t>8.小組成員能彼此間完成對話討論，並藉由教師引導得到較為明確的方向。</w:t>
            </w:r>
          </w:p>
          <w:p w14:paraId="044ED483" w14:textId="77777777" w:rsidR="00C544C8" w:rsidRPr="00D71F5E" w:rsidRDefault="00C544C8" w:rsidP="00C544C8">
            <w:pPr>
              <w:spacing w:line="260" w:lineRule="auto"/>
              <w:jc w:val="left"/>
              <w:rPr>
                <w:rFonts w:ascii="標楷體" w:eastAsia="標楷體" w:hAnsi="標楷體" w:cs="標楷體"/>
                <w:color w:val="auto"/>
                <w:sz w:val="24"/>
                <w:szCs w:val="24"/>
              </w:rPr>
            </w:pPr>
          </w:p>
          <w:p w14:paraId="21C101F9" w14:textId="77777777" w:rsidR="00C544C8" w:rsidRPr="00D71F5E" w:rsidRDefault="00C544C8" w:rsidP="00C544C8">
            <w:pPr>
              <w:ind w:left="-22" w:hanging="7"/>
              <w:rPr>
                <w:rFonts w:ascii="標楷體" w:eastAsia="標楷體" w:hAnsi="標楷體" w:cs="標楷體"/>
                <w:color w:val="auto"/>
                <w:sz w:val="24"/>
                <w:szCs w:val="24"/>
              </w:rPr>
            </w:pP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5E7FDB6" w14:textId="28BDF911" w:rsidR="00C544C8" w:rsidRPr="00D71F5E" w:rsidRDefault="003C73EA" w:rsidP="003C73EA">
            <w:pPr>
              <w:spacing w:line="260" w:lineRule="auto"/>
              <w:jc w:val="left"/>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1</w:t>
            </w:r>
            <w:r w:rsidR="00C544C8" w:rsidRPr="00D71F5E">
              <w:rPr>
                <w:rFonts w:ascii="標楷體" w:eastAsia="標楷體" w:hAnsi="標楷體" w:cs="標楷體"/>
                <w:color w:val="auto"/>
                <w:sz w:val="24"/>
                <w:szCs w:val="24"/>
              </w:rPr>
              <w:t>.口頭評量</w:t>
            </w:r>
          </w:p>
          <w:p w14:paraId="34D0FBE7" w14:textId="3D33DFCA" w:rsidR="00C544C8" w:rsidRPr="00D71F5E" w:rsidRDefault="003C73EA" w:rsidP="003C73EA">
            <w:pPr>
              <w:spacing w:line="260" w:lineRule="auto"/>
              <w:jc w:val="left"/>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2</w:t>
            </w:r>
            <w:r w:rsidR="00C544C8" w:rsidRPr="00D71F5E">
              <w:rPr>
                <w:rFonts w:ascii="標楷體" w:eastAsia="標楷體" w:hAnsi="標楷體" w:cs="標楷體"/>
                <w:color w:val="auto"/>
                <w:sz w:val="24"/>
                <w:szCs w:val="24"/>
              </w:rPr>
              <w:t>.學習態度</w:t>
            </w:r>
          </w:p>
          <w:p w14:paraId="0475747E" w14:textId="0A37FF7D" w:rsidR="00C544C8" w:rsidRPr="00D71F5E" w:rsidRDefault="003C73EA" w:rsidP="003C73EA">
            <w:pPr>
              <w:spacing w:line="260" w:lineRule="auto"/>
              <w:jc w:val="left"/>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3</w:t>
            </w:r>
            <w:r w:rsidR="00C544C8" w:rsidRPr="00D71F5E">
              <w:rPr>
                <w:rFonts w:ascii="標楷體" w:eastAsia="標楷體" w:hAnsi="標楷體" w:cs="標楷體"/>
                <w:color w:val="auto"/>
                <w:sz w:val="24"/>
                <w:szCs w:val="24"/>
              </w:rPr>
              <w:t>.參與態度</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902C0BE" w14:textId="35EA9DD4" w:rsidR="004D11B9" w:rsidRPr="00D71F5E" w:rsidRDefault="00680531" w:rsidP="00680531">
            <w:pPr>
              <w:ind w:left="-22" w:hanging="7"/>
              <w:rPr>
                <w:rFonts w:ascii="標楷體" w:eastAsia="標楷體" w:hAnsi="標楷體" w:cs="標楷體"/>
                <w:color w:val="auto"/>
                <w:sz w:val="24"/>
                <w:szCs w:val="24"/>
              </w:rPr>
            </w:pPr>
            <w:r w:rsidRPr="00680531">
              <w:rPr>
                <w:rFonts w:ascii="標楷體" w:eastAsia="標楷體" w:hAnsi="標楷體" w:cs="標楷體" w:hint="eastAsia"/>
                <w:color w:val="auto"/>
                <w:sz w:val="24"/>
                <w:szCs w:val="24"/>
              </w:rPr>
              <w:t>性J7解析各種媒體所傳遞的性別迷思、偏見與歧視。</w:t>
            </w:r>
          </w:p>
        </w:tc>
        <w:tc>
          <w:tcPr>
            <w:tcW w:w="1784" w:type="dxa"/>
            <w:tcBorders>
              <w:top w:val="single" w:sz="8" w:space="0" w:color="000000"/>
              <w:bottom w:val="single" w:sz="8" w:space="0" w:color="000000"/>
              <w:right w:val="single" w:sz="8" w:space="0" w:color="000000"/>
            </w:tcBorders>
          </w:tcPr>
          <w:p w14:paraId="69A910FD" w14:textId="77777777" w:rsidR="00C544C8" w:rsidRPr="00D71F5E" w:rsidRDefault="00C544C8" w:rsidP="00C544C8">
            <w:pPr>
              <w:jc w:val="left"/>
              <w:rPr>
                <w:rFonts w:ascii="標楷體" w:eastAsia="標楷體" w:hAnsi="標楷體"/>
                <w:color w:val="auto"/>
                <w:sz w:val="24"/>
                <w:szCs w:val="24"/>
              </w:rPr>
            </w:pPr>
            <w:r w:rsidRPr="00D71F5E">
              <w:rPr>
                <w:rFonts w:ascii="標楷體" w:eastAsia="標楷體" w:hAnsi="標楷體" w:hint="eastAsia"/>
                <w:color w:val="auto"/>
                <w:sz w:val="24"/>
                <w:szCs w:val="24"/>
              </w:rPr>
              <w:t>0923學習扶助、課輔、族語班、晚自習開始</w:t>
            </w:r>
          </w:p>
        </w:tc>
      </w:tr>
      <w:tr w:rsidR="00D71F5E" w:rsidRPr="00D71F5E" w14:paraId="04B05DF9" w14:textId="77777777" w:rsidTr="00467B3F">
        <w:trPr>
          <w:trHeight w:val="332"/>
          <w:jc w:val="center"/>
        </w:trPr>
        <w:tc>
          <w:tcPr>
            <w:tcW w:w="1691" w:type="dxa"/>
            <w:tcBorders>
              <w:top w:val="single" w:sz="8" w:space="0" w:color="000000"/>
              <w:left w:val="single" w:sz="8" w:space="0" w:color="000000"/>
              <w:bottom w:val="single" w:sz="8" w:space="0" w:color="000000"/>
              <w:right w:val="single" w:sz="8" w:space="0" w:color="000000"/>
            </w:tcBorders>
            <w:vAlign w:val="center"/>
          </w:tcPr>
          <w:p w14:paraId="3D842E21" w14:textId="77777777" w:rsidR="00C544C8" w:rsidRPr="00D71F5E" w:rsidRDefault="00C544C8" w:rsidP="00C544C8">
            <w:pPr>
              <w:spacing w:line="280" w:lineRule="exact"/>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第六週</w:t>
            </w:r>
          </w:p>
          <w:p w14:paraId="12EA6CDA" w14:textId="77777777" w:rsidR="00C544C8" w:rsidRPr="00D71F5E" w:rsidRDefault="00C544C8" w:rsidP="00C544C8">
            <w:pPr>
              <w:spacing w:line="280" w:lineRule="exact"/>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9/29-10/5</w:t>
            </w:r>
          </w:p>
        </w:tc>
        <w:tc>
          <w:tcPr>
            <w:tcW w:w="1479" w:type="dxa"/>
            <w:tcBorders>
              <w:top w:val="single" w:sz="8" w:space="0" w:color="000000"/>
              <w:left w:val="single" w:sz="8" w:space="0" w:color="000000"/>
              <w:bottom w:val="single" w:sz="8" w:space="0" w:color="000000"/>
              <w:right w:val="single" w:sz="8" w:space="0" w:color="000000"/>
            </w:tcBorders>
          </w:tcPr>
          <w:p w14:paraId="3C845D9D" w14:textId="77777777" w:rsidR="00C544C8" w:rsidRPr="00D71F5E" w:rsidRDefault="00C544C8" w:rsidP="00C544C8">
            <w:pPr>
              <w:jc w:val="center"/>
              <w:rPr>
                <w:rFonts w:ascii="標楷體" w:eastAsia="標楷體" w:hAnsi="標楷體" w:cs="標楷體"/>
                <w:color w:val="auto"/>
                <w:sz w:val="24"/>
                <w:szCs w:val="24"/>
              </w:rPr>
            </w:pPr>
            <w:r w:rsidRPr="00D71F5E">
              <w:rPr>
                <w:rFonts w:ascii="標楷體" w:eastAsia="標楷體" w:hAnsi="標楷體" w:cs="標楷體"/>
                <w:color w:val="auto"/>
                <w:sz w:val="24"/>
                <w:szCs w:val="24"/>
              </w:rPr>
              <w:t>an-Ⅳ-2分辨科學知識的確定性和</w:t>
            </w:r>
            <w:r w:rsidRPr="00D71F5E">
              <w:rPr>
                <w:rFonts w:ascii="標楷體" w:eastAsia="標楷體" w:hAnsi="標楷體" w:cs="標楷體"/>
                <w:color w:val="auto"/>
                <w:sz w:val="24"/>
                <w:szCs w:val="24"/>
              </w:rPr>
              <w:lastRenderedPageBreak/>
              <w:t>持久性，會因科學 研究的時空背景不同而有所變化。</w:t>
            </w:r>
          </w:p>
          <w:p w14:paraId="35392B12" w14:textId="7DEDBF90" w:rsidR="00C544C8" w:rsidRPr="00D71F5E" w:rsidRDefault="00C544C8" w:rsidP="00C544C8">
            <w:pPr>
              <w:spacing w:line="280" w:lineRule="exact"/>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t>po-IV-1</w:t>
            </w:r>
            <w:r w:rsidRPr="00D71F5E">
              <w:rPr>
                <w:rFonts w:ascii="標楷體" w:eastAsia="標楷體" w:hAnsi="標楷體" w:cs="標楷體" w:hint="eastAsia"/>
                <w:color w:val="auto"/>
                <w:sz w:val="24"/>
                <w:szCs w:val="24"/>
              </w:rPr>
              <w:t>能從學習活動、日常經驗及科技運用、自然環境、書刊及網路媒體中，進行各種有計畫的觀察，進而能察覺問題。</w:t>
            </w:r>
          </w:p>
          <w:p w14:paraId="465E97E6" w14:textId="4C1A91E0" w:rsidR="00C544C8" w:rsidRPr="00D71F5E" w:rsidRDefault="00C544C8" w:rsidP="00C544C8">
            <w:pPr>
              <w:jc w:val="center"/>
              <w:rPr>
                <w:rFonts w:ascii="標楷體" w:eastAsia="標楷體" w:hAnsi="標楷體" w:cs="標楷體"/>
                <w:color w:val="auto"/>
                <w:sz w:val="24"/>
                <w:szCs w:val="24"/>
              </w:rPr>
            </w:pP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233F5720" w14:textId="77777777" w:rsidR="00C544C8" w:rsidRPr="00D71F5E" w:rsidRDefault="00C544C8" w:rsidP="00C544C8">
            <w:pPr>
              <w:pStyle w:val="Default"/>
              <w:spacing w:line="280" w:lineRule="exact"/>
              <w:jc w:val="left"/>
              <w:rPr>
                <w:rFonts w:eastAsia="標楷體"/>
                <w:color w:val="auto"/>
              </w:rPr>
            </w:pPr>
            <w:r w:rsidRPr="00D71F5E">
              <w:rPr>
                <w:rFonts w:eastAsia="標楷體" w:hint="eastAsia"/>
                <w:color w:val="auto"/>
              </w:rPr>
              <w:lastRenderedPageBreak/>
              <w:t>Ed-IV-1</w:t>
            </w:r>
          </w:p>
          <w:p w14:paraId="65E434ED" w14:textId="0D001920" w:rsidR="00C544C8" w:rsidRPr="00D71F5E" w:rsidRDefault="00C544C8" w:rsidP="00C544C8">
            <w:pPr>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化學家波以耳和煉金術</w:t>
            </w:r>
            <w:r w:rsidRPr="00D71F5E">
              <w:rPr>
                <w:rFonts w:ascii="標楷體" w:eastAsia="標楷體" w:hAnsi="標楷體" w:cs="標楷體" w:hint="eastAsia"/>
                <w:color w:val="auto"/>
                <w:sz w:val="24"/>
                <w:szCs w:val="24"/>
              </w:rPr>
              <w:lastRenderedPageBreak/>
              <w:t>師進行元素理論辯論。</w:t>
            </w:r>
          </w:p>
          <w:p w14:paraId="7ECF5138" w14:textId="1D280C70" w:rsidR="00C544C8" w:rsidRPr="00D71F5E" w:rsidRDefault="00C544C8" w:rsidP="00C544C8">
            <w:pPr>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(2)波以耳十一歲遊學歐洲十多接觸到哥白尼日心說和笛卡耳機械論 ，才讓他寫出一本曠世巨作(懷疑的化學家 )。</w:t>
            </w:r>
          </w:p>
          <w:p w14:paraId="726BCB79" w14:textId="593707AF" w:rsidR="00C544C8" w:rsidRPr="00D71F5E" w:rsidRDefault="00C544C8" w:rsidP="00C544C8">
            <w:pPr>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 xml:space="preserve">(3)古希臘哲學家亞里斯多德認為世界萬物是由哪四個元素組成的?              </w:t>
            </w:r>
          </w:p>
          <w:p w14:paraId="35F62EF1" w14:textId="4A82D9A5" w:rsidR="00C544C8" w:rsidRPr="00D71F5E" w:rsidRDefault="00C544C8" w:rsidP="00C544C8">
            <w:pPr>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 xml:space="preserve"> 煉金術師霍恩海姆認為物質都是由哪三個元素組成的?             </w:t>
            </w: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F7189A6" w14:textId="77777777" w:rsidR="00C544C8" w:rsidRPr="004C155D" w:rsidRDefault="00C544C8" w:rsidP="00C544C8">
            <w:pPr>
              <w:spacing w:line="260" w:lineRule="auto"/>
              <w:jc w:val="left"/>
              <w:rPr>
                <w:rFonts w:ascii="標楷體" w:eastAsia="標楷體" w:hAnsi="標楷體" w:cs="標楷體"/>
                <w:color w:val="auto"/>
                <w:sz w:val="24"/>
                <w:szCs w:val="24"/>
              </w:rPr>
            </w:pPr>
            <w:r w:rsidRPr="004C155D">
              <w:rPr>
                <w:rFonts w:ascii="標楷體" w:eastAsia="標楷體" w:hAnsi="標楷體" w:cs="標楷體"/>
                <w:color w:val="auto"/>
                <w:sz w:val="24"/>
                <w:szCs w:val="24"/>
              </w:rPr>
              <w:lastRenderedPageBreak/>
              <w:t>第三課:化學之父-波以耳</w:t>
            </w:r>
          </w:p>
          <w:p w14:paraId="6B9FE250" w14:textId="77777777" w:rsidR="00C544C8" w:rsidRPr="00003AEA" w:rsidRDefault="00C544C8" w:rsidP="00C544C8">
            <w:pPr>
              <w:pBdr>
                <w:top w:val="nil"/>
                <w:left w:val="nil"/>
                <w:bottom w:val="nil"/>
                <w:right w:val="nil"/>
                <w:between w:val="nil"/>
              </w:pBdr>
              <w:spacing w:line="260" w:lineRule="auto"/>
              <w:jc w:val="left"/>
              <w:rPr>
                <w:rFonts w:ascii="標楷體" w:eastAsia="標楷體" w:hAnsi="標楷體" w:cs="標楷體"/>
                <w:color w:val="auto"/>
                <w:sz w:val="24"/>
                <w:szCs w:val="24"/>
              </w:rPr>
            </w:pPr>
            <w:r w:rsidRPr="00003AEA">
              <w:rPr>
                <w:rFonts w:ascii="標楷體" w:eastAsia="標楷體" w:hAnsi="標楷體" w:cs="標楷體"/>
                <w:color w:val="auto"/>
                <w:sz w:val="24"/>
                <w:szCs w:val="24"/>
              </w:rPr>
              <w:t>提問</w:t>
            </w:r>
          </w:p>
          <w:p w14:paraId="6FBA123E" w14:textId="77777777" w:rsidR="00C544C8" w:rsidRPr="00003AEA" w:rsidRDefault="00C544C8" w:rsidP="00C544C8">
            <w:pPr>
              <w:numPr>
                <w:ilvl w:val="0"/>
                <w:numId w:val="6"/>
              </w:numPr>
              <w:pBdr>
                <w:top w:val="nil"/>
                <w:left w:val="nil"/>
                <w:bottom w:val="nil"/>
                <w:right w:val="nil"/>
                <w:between w:val="nil"/>
              </w:pBdr>
              <w:spacing w:line="260" w:lineRule="auto"/>
              <w:jc w:val="left"/>
              <w:rPr>
                <w:rFonts w:ascii="標楷體" w:eastAsia="標楷體" w:hAnsi="標楷體" w:cs="標楷體"/>
                <w:color w:val="auto"/>
                <w:sz w:val="24"/>
                <w:szCs w:val="24"/>
              </w:rPr>
            </w:pPr>
            <w:r w:rsidRPr="00003AEA">
              <w:rPr>
                <w:rFonts w:ascii="標楷體" w:eastAsia="標楷體" w:hAnsi="標楷體" w:cs="標楷體"/>
                <w:color w:val="auto"/>
                <w:sz w:val="24"/>
                <w:szCs w:val="24"/>
              </w:rPr>
              <w:lastRenderedPageBreak/>
              <w:t>想想看：你是支持還是反對煉金術師的元素理論(三元素、 四元素)呢? 你支持或是反對的理由</w:t>
            </w:r>
          </w:p>
          <w:p w14:paraId="505AC60A" w14:textId="77777777" w:rsidR="00C544C8" w:rsidRPr="00003AEA" w:rsidRDefault="00C544C8" w:rsidP="00C544C8">
            <w:pPr>
              <w:numPr>
                <w:ilvl w:val="0"/>
                <w:numId w:val="6"/>
              </w:numPr>
              <w:pBdr>
                <w:top w:val="nil"/>
                <w:left w:val="nil"/>
                <w:bottom w:val="nil"/>
                <w:right w:val="nil"/>
                <w:between w:val="nil"/>
              </w:pBdr>
              <w:spacing w:line="260" w:lineRule="auto"/>
              <w:jc w:val="left"/>
              <w:rPr>
                <w:rFonts w:ascii="標楷體" w:eastAsia="標楷體" w:hAnsi="標楷體" w:cs="標楷體"/>
                <w:color w:val="auto"/>
                <w:sz w:val="24"/>
                <w:szCs w:val="24"/>
              </w:rPr>
            </w:pPr>
            <w:r w:rsidRPr="00003AEA">
              <w:rPr>
                <w:rFonts w:ascii="標楷體" w:eastAsia="標楷體" w:hAnsi="標楷體" w:cs="標楷體"/>
                <w:b/>
                <w:color w:val="auto"/>
                <w:sz w:val="24"/>
                <w:szCs w:val="24"/>
              </w:rPr>
              <w:t>想想看：</w:t>
            </w:r>
            <w:r w:rsidRPr="00003AEA">
              <w:rPr>
                <w:rFonts w:ascii="標楷體" w:eastAsia="標楷體" w:hAnsi="標楷體" w:cs="標楷體"/>
                <w:color w:val="auto"/>
                <w:sz w:val="24"/>
                <w:szCs w:val="24"/>
              </w:rPr>
              <w:t>你覺得</w:t>
            </w:r>
            <w:r w:rsidRPr="00003AEA">
              <w:rPr>
                <w:rFonts w:ascii="標楷體" w:eastAsia="標楷體" w:hAnsi="標楷體" w:cs="標楷體"/>
                <w:color w:val="auto"/>
                <w:sz w:val="24"/>
                <w:szCs w:val="24"/>
                <w:u w:val="single"/>
              </w:rPr>
              <w:t>波以耳</w:t>
            </w:r>
            <w:r w:rsidRPr="00003AEA">
              <w:rPr>
                <w:rFonts w:ascii="標楷體" w:eastAsia="標楷體" w:hAnsi="標楷體" w:cs="標楷體"/>
                <w:color w:val="auto"/>
                <w:sz w:val="24"/>
                <w:szCs w:val="24"/>
              </w:rPr>
              <w:t>為什麼可以推翻古老智慧,讓大家接受他的科學理論?</w:t>
            </w:r>
          </w:p>
          <w:p w14:paraId="4073ABF7" w14:textId="77777777" w:rsidR="00C544C8" w:rsidRPr="00D71F5E" w:rsidRDefault="00C544C8" w:rsidP="00C544C8">
            <w:pPr>
              <w:rPr>
                <w:rFonts w:ascii="標楷體" w:eastAsia="標楷體" w:hAnsi="標楷體" w:cs="標楷體"/>
                <w:color w:val="auto"/>
                <w:sz w:val="24"/>
                <w:szCs w:val="24"/>
              </w:rPr>
            </w:pP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0990975" w14:textId="02CAF106" w:rsidR="00C544C8" w:rsidRPr="00D71F5E" w:rsidRDefault="00C544C8" w:rsidP="00C544C8">
            <w:pPr>
              <w:ind w:left="317" w:hanging="317"/>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0558A0A" w14:textId="5E8BD7EA" w:rsidR="00C544C8" w:rsidRPr="00003AEA" w:rsidRDefault="00C544C8" w:rsidP="00C544C8">
            <w:pPr>
              <w:spacing w:line="260" w:lineRule="auto"/>
              <w:ind w:firstLine="0"/>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1</w:t>
            </w:r>
            <w:r w:rsidRPr="00003AEA">
              <w:rPr>
                <w:rFonts w:ascii="標楷體" w:eastAsia="標楷體" w:hAnsi="標楷體" w:cs="標楷體"/>
                <w:color w:val="auto"/>
                <w:sz w:val="24"/>
                <w:szCs w:val="24"/>
              </w:rPr>
              <w:t>.分組討論。並確認小組分工表現。</w:t>
            </w:r>
          </w:p>
          <w:p w14:paraId="2C9D84B1" w14:textId="7CACB26C" w:rsidR="00C544C8" w:rsidRPr="00003AEA"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2</w:t>
            </w:r>
            <w:r w:rsidRPr="00003AEA">
              <w:rPr>
                <w:rFonts w:ascii="標楷體" w:eastAsia="標楷體" w:hAnsi="標楷體" w:cs="標楷體"/>
                <w:color w:val="auto"/>
                <w:sz w:val="24"/>
                <w:szCs w:val="24"/>
              </w:rPr>
              <w:t>.口頭詢問對於課程</w:t>
            </w:r>
          </w:p>
          <w:p w14:paraId="31F832B9" w14:textId="77777777" w:rsidR="00C544C8" w:rsidRPr="00003AEA" w:rsidRDefault="00C544C8" w:rsidP="00C544C8">
            <w:pPr>
              <w:spacing w:line="260" w:lineRule="auto"/>
              <w:jc w:val="left"/>
              <w:rPr>
                <w:rFonts w:ascii="標楷體" w:eastAsia="標楷體" w:hAnsi="標楷體" w:cs="標楷體"/>
                <w:color w:val="auto"/>
                <w:sz w:val="24"/>
                <w:szCs w:val="24"/>
              </w:rPr>
            </w:pPr>
            <w:r w:rsidRPr="00003AEA">
              <w:rPr>
                <w:rFonts w:ascii="標楷體" w:eastAsia="標楷體" w:hAnsi="標楷體" w:cs="標楷體"/>
                <w:color w:val="auto"/>
                <w:sz w:val="24"/>
                <w:szCs w:val="24"/>
              </w:rPr>
              <w:lastRenderedPageBreak/>
              <w:t>內容安排的理解。</w:t>
            </w:r>
          </w:p>
          <w:p w14:paraId="19BEB46F" w14:textId="77B3F1E3" w:rsidR="00C544C8" w:rsidRPr="00003AEA"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3</w:t>
            </w:r>
            <w:r w:rsidRPr="00003AEA">
              <w:rPr>
                <w:rFonts w:ascii="標楷體" w:eastAsia="標楷體" w:hAnsi="標楷體" w:cs="標楷體"/>
                <w:color w:val="auto"/>
                <w:sz w:val="24"/>
                <w:szCs w:val="24"/>
              </w:rPr>
              <w:t>.小組簡報</w:t>
            </w:r>
          </w:p>
          <w:p w14:paraId="441CB5E7" w14:textId="182254CD" w:rsidR="00C544C8" w:rsidRPr="00003AEA"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4</w:t>
            </w:r>
            <w:r w:rsidRPr="00003AEA">
              <w:rPr>
                <w:rFonts w:ascii="標楷體" w:eastAsia="標楷體" w:hAnsi="標楷體" w:cs="標楷體"/>
                <w:color w:val="auto"/>
                <w:sz w:val="24"/>
                <w:szCs w:val="24"/>
              </w:rPr>
              <w:t>.小組成員能於課堂中針對資料分布完成專案資料收集規劃。</w:t>
            </w:r>
          </w:p>
          <w:p w14:paraId="1C7B45DF" w14:textId="1A747B6D" w:rsidR="00C544C8" w:rsidRPr="00003AEA"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5</w:t>
            </w:r>
            <w:r w:rsidRPr="00003AEA">
              <w:rPr>
                <w:rFonts w:ascii="標楷體" w:eastAsia="標楷體" w:hAnsi="標楷體" w:cs="標楷體"/>
                <w:color w:val="auto"/>
                <w:sz w:val="24"/>
                <w:szCs w:val="24"/>
              </w:rPr>
              <w:t xml:space="preserve">.提供 5-8分鐘的時間供其他組同學探討提問時間，增進知識交流。 </w:t>
            </w:r>
          </w:p>
          <w:p w14:paraId="7A0CA877" w14:textId="77777777" w:rsidR="00C544C8" w:rsidRPr="00D71F5E" w:rsidRDefault="00C544C8" w:rsidP="00C544C8">
            <w:pPr>
              <w:ind w:left="-22" w:hanging="7"/>
              <w:rPr>
                <w:rFonts w:ascii="標楷體" w:eastAsia="標楷體" w:hAnsi="標楷體" w:cs="標楷體"/>
                <w:color w:val="auto"/>
                <w:sz w:val="24"/>
                <w:szCs w:val="24"/>
              </w:rPr>
            </w:pP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5596EA0" w14:textId="77777777" w:rsidR="00C544C8" w:rsidRPr="00D71F5E"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lastRenderedPageBreak/>
              <w:t>1.觀察評量</w:t>
            </w:r>
          </w:p>
          <w:p w14:paraId="7B856C90" w14:textId="0463EB97" w:rsidR="00C544C8" w:rsidRPr="00D71F5E" w:rsidRDefault="00C544C8" w:rsidP="003C73EA">
            <w:pPr>
              <w:spacing w:line="260" w:lineRule="auto"/>
              <w:jc w:val="left"/>
              <w:rPr>
                <w:rFonts w:ascii="標楷體" w:eastAsia="標楷體" w:hAnsi="標楷體" w:cs="標楷體" w:hint="eastAsia"/>
                <w:color w:val="auto"/>
                <w:sz w:val="24"/>
                <w:szCs w:val="24"/>
              </w:rPr>
            </w:pPr>
            <w:r w:rsidRPr="00D71F5E">
              <w:rPr>
                <w:rFonts w:ascii="標楷體" w:eastAsia="標楷體" w:hAnsi="標楷體" w:cs="標楷體"/>
                <w:color w:val="auto"/>
                <w:sz w:val="24"/>
                <w:szCs w:val="24"/>
              </w:rPr>
              <w:t>2.口頭評量</w:t>
            </w:r>
          </w:p>
          <w:p w14:paraId="263DAB1F" w14:textId="2315185D" w:rsidR="00C544C8" w:rsidRPr="00D71F5E" w:rsidRDefault="003C73EA" w:rsidP="003C73EA">
            <w:pPr>
              <w:spacing w:line="260" w:lineRule="auto"/>
              <w:jc w:val="left"/>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3</w:t>
            </w:r>
            <w:r w:rsidR="00C544C8" w:rsidRPr="00D71F5E">
              <w:rPr>
                <w:rFonts w:ascii="標楷體" w:eastAsia="標楷體" w:hAnsi="標楷體" w:cs="標楷體"/>
                <w:color w:val="auto"/>
                <w:sz w:val="24"/>
                <w:szCs w:val="24"/>
              </w:rPr>
              <w:t>.學習態度</w:t>
            </w:r>
          </w:p>
          <w:p w14:paraId="26DA96D6" w14:textId="1310DFDD" w:rsidR="00C544C8" w:rsidRPr="00D71F5E" w:rsidRDefault="003C73EA" w:rsidP="00C544C8">
            <w:pPr>
              <w:spacing w:line="260" w:lineRule="auto"/>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4</w:t>
            </w:r>
            <w:r w:rsidR="00C544C8" w:rsidRPr="00D71F5E">
              <w:rPr>
                <w:rFonts w:ascii="標楷體" w:eastAsia="標楷體" w:hAnsi="標楷體" w:cs="標楷體"/>
                <w:color w:val="auto"/>
                <w:sz w:val="24"/>
                <w:szCs w:val="24"/>
              </w:rPr>
              <w:t>.學習單</w:t>
            </w:r>
          </w:p>
          <w:p w14:paraId="2B7A3E71" w14:textId="6F75CB23" w:rsidR="00C544C8" w:rsidRPr="00D71F5E" w:rsidRDefault="003C73EA" w:rsidP="003C73EA">
            <w:pPr>
              <w:spacing w:line="260" w:lineRule="auto"/>
              <w:jc w:val="left"/>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5</w:t>
            </w:r>
            <w:r w:rsidR="00C544C8" w:rsidRPr="00D71F5E">
              <w:rPr>
                <w:rFonts w:ascii="標楷體" w:eastAsia="標楷體" w:hAnsi="標楷體" w:cs="標楷體"/>
                <w:color w:val="auto"/>
                <w:sz w:val="24"/>
                <w:szCs w:val="24"/>
              </w:rPr>
              <w:t>.參與態度</w:t>
            </w:r>
          </w:p>
          <w:p w14:paraId="52A7CAB3" w14:textId="71CFB781" w:rsidR="00C544C8" w:rsidRPr="00D71F5E" w:rsidRDefault="00C544C8" w:rsidP="00C544C8">
            <w:pPr>
              <w:ind w:left="-22" w:hanging="7"/>
              <w:rPr>
                <w:rFonts w:ascii="標楷體" w:eastAsia="標楷體" w:hAnsi="標楷體" w:cs="標楷體" w:hint="eastAsia"/>
                <w:color w:val="auto"/>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A2D63E0" w14:textId="7D0F8F7A" w:rsidR="004D11B9" w:rsidRPr="004D11B9" w:rsidRDefault="00680531" w:rsidP="00680531">
            <w:pPr>
              <w:ind w:left="-22" w:hanging="7"/>
              <w:rPr>
                <w:rFonts w:ascii="標楷體" w:eastAsia="標楷體" w:hAnsi="標楷體" w:cs="標楷體"/>
                <w:color w:val="auto"/>
                <w:sz w:val="24"/>
                <w:szCs w:val="24"/>
              </w:rPr>
            </w:pPr>
            <w:r w:rsidRPr="00680531">
              <w:rPr>
                <w:rFonts w:ascii="標楷體" w:eastAsia="標楷體" w:hAnsi="標楷體" w:cs="標楷體" w:hint="eastAsia"/>
                <w:color w:val="auto"/>
                <w:sz w:val="24"/>
                <w:szCs w:val="24"/>
              </w:rPr>
              <w:lastRenderedPageBreak/>
              <w:t>科E9具備與他人團隊合作的能力。</w:t>
            </w:r>
          </w:p>
          <w:p w14:paraId="0A181D68" w14:textId="77777777" w:rsidR="00C544C8" w:rsidRPr="00D71F5E" w:rsidRDefault="00C544C8" w:rsidP="00C544C8">
            <w:pPr>
              <w:ind w:left="-22" w:hanging="7"/>
              <w:rPr>
                <w:rFonts w:ascii="標楷體" w:eastAsia="標楷體" w:hAnsi="標楷體" w:cs="標楷體"/>
                <w:color w:val="auto"/>
                <w:sz w:val="24"/>
                <w:szCs w:val="24"/>
              </w:rPr>
            </w:pPr>
          </w:p>
        </w:tc>
        <w:tc>
          <w:tcPr>
            <w:tcW w:w="1784" w:type="dxa"/>
            <w:tcBorders>
              <w:top w:val="single" w:sz="8" w:space="0" w:color="000000"/>
              <w:bottom w:val="single" w:sz="8" w:space="0" w:color="000000"/>
              <w:right w:val="single" w:sz="8" w:space="0" w:color="000000"/>
            </w:tcBorders>
          </w:tcPr>
          <w:p w14:paraId="5A2CD33B" w14:textId="77777777" w:rsidR="00C544C8" w:rsidRPr="00D71F5E" w:rsidRDefault="00C544C8" w:rsidP="00C544C8">
            <w:pPr>
              <w:jc w:val="left"/>
              <w:rPr>
                <w:rFonts w:ascii="標楷體" w:eastAsia="標楷體" w:hAnsi="標楷體"/>
                <w:color w:val="auto"/>
                <w:sz w:val="24"/>
                <w:szCs w:val="24"/>
              </w:rPr>
            </w:pPr>
          </w:p>
        </w:tc>
      </w:tr>
      <w:tr w:rsidR="00D71F5E" w:rsidRPr="00D71F5E" w14:paraId="0EA00AF1" w14:textId="77777777" w:rsidTr="00467B3F">
        <w:trPr>
          <w:trHeight w:val="332"/>
          <w:jc w:val="center"/>
        </w:trPr>
        <w:tc>
          <w:tcPr>
            <w:tcW w:w="1691" w:type="dxa"/>
            <w:tcBorders>
              <w:top w:val="single" w:sz="8" w:space="0" w:color="000000"/>
              <w:left w:val="single" w:sz="8" w:space="0" w:color="000000"/>
              <w:bottom w:val="single" w:sz="8" w:space="0" w:color="000000"/>
              <w:right w:val="single" w:sz="8" w:space="0" w:color="000000"/>
            </w:tcBorders>
            <w:vAlign w:val="center"/>
          </w:tcPr>
          <w:p w14:paraId="7D11BD45" w14:textId="77777777" w:rsidR="00C544C8" w:rsidRPr="00D71F5E" w:rsidRDefault="00C544C8" w:rsidP="00C544C8">
            <w:pPr>
              <w:spacing w:line="280" w:lineRule="exact"/>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第七週    10/6-10/12</w:t>
            </w:r>
          </w:p>
        </w:tc>
        <w:tc>
          <w:tcPr>
            <w:tcW w:w="1479" w:type="dxa"/>
            <w:tcBorders>
              <w:top w:val="single" w:sz="8" w:space="0" w:color="000000"/>
              <w:left w:val="single" w:sz="8" w:space="0" w:color="000000"/>
              <w:bottom w:val="single" w:sz="8" w:space="0" w:color="000000"/>
              <w:right w:val="single" w:sz="8" w:space="0" w:color="000000"/>
            </w:tcBorders>
          </w:tcPr>
          <w:p w14:paraId="210B86C5" w14:textId="77777777" w:rsidR="00C544C8" w:rsidRPr="00D71F5E" w:rsidRDefault="00C544C8" w:rsidP="00C544C8">
            <w:pPr>
              <w:spacing w:line="280" w:lineRule="exact"/>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t>ti-IV-1</w:t>
            </w:r>
          </w:p>
          <w:p w14:paraId="523E0709" w14:textId="77777777" w:rsidR="00C544C8" w:rsidRPr="00D71F5E" w:rsidRDefault="00C544C8" w:rsidP="00C544C8">
            <w:pPr>
              <w:spacing w:line="280" w:lineRule="exact"/>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能依據已知的自然科學知識概念，經由自我或團體探索與討論的過程，想像當使用的觀察方法或實驗方法改變時，其結果可能產生的差異；並能嘗試在指導下以創新思考和方法得到新的模型、成品或結果。</w:t>
            </w:r>
          </w:p>
          <w:p w14:paraId="23A9B2D3" w14:textId="76568EA4" w:rsidR="00C544C8" w:rsidRPr="00D71F5E" w:rsidRDefault="00C544C8" w:rsidP="00C544C8">
            <w:pPr>
              <w:spacing w:line="280" w:lineRule="exact"/>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pc-IV-2能利用、文字與科學名詞、數學公式、模型表達完整之探究過程、發</w:t>
            </w:r>
            <w:r w:rsidRPr="00D71F5E">
              <w:rPr>
                <w:rFonts w:ascii="標楷體" w:eastAsia="標楷體" w:hAnsi="標楷體" w:cs="標楷體" w:hint="eastAsia"/>
                <w:color w:val="auto"/>
                <w:sz w:val="24"/>
                <w:szCs w:val="24"/>
              </w:rPr>
              <w:lastRenderedPageBreak/>
              <w:t>現與成果。視需要，並能摘要描述主要過程、發現和可能的運用。</w:t>
            </w:r>
          </w:p>
          <w:p w14:paraId="29FA963E" w14:textId="4D4F3C56" w:rsidR="00C544C8" w:rsidRPr="00D71F5E" w:rsidRDefault="00C544C8" w:rsidP="00C544C8">
            <w:pPr>
              <w:spacing w:line="280" w:lineRule="exact"/>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t>ai-IV-2</w:t>
            </w:r>
            <w:r w:rsidRPr="00D71F5E">
              <w:rPr>
                <w:rFonts w:ascii="標楷體" w:eastAsia="標楷體" w:hAnsi="標楷體" w:cs="標楷體" w:hint="eastAsia"/>
                <w:color w:val="auto"/>
                <w:sz w:val="24"/>
                <w:szCs w:val="24"/>
              </w:rPr>
              <w:t>透過與同儕的討論，分享科學發現的樂趣。</w:t>
            </w:r>
          </w:p>
          <w:p w14:paraId="2C96F987" w14:textId="77777777" w:rsidR="00C544C8" w:rsidRPr="00D71F5E" w:rsidRDefault="00C544C8" w:rsidP="00C544C8">
            <w:pPr>
              <w:jc w:val="center"/>
              <w:rPr>
                <w:rFonts w:ascii="標楷體" w:eastAsia="標楷體" w:hAnsi="標楷體" w:cs="標楷體"/>
                <w:color w:val="auto"/>
                <w:sz w:val="24"/>
                <w:szCs w:val="24"/>
              </w:rPr>
            </w:pP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27C572BA" w14:textId="77777777" w:rsidR="00C544C8" w:rsidRPr="00C12639" w:rsidRDefault="00C544C8" w:rsidP="00C544C8">
            <w:pPr>
              <w:spacing w:line="260" w:lineRule="auto"/>
              <w:jc w:val="left"/>
              <w:rPr>
                <w:rFonts w:ascii="標楷體" w:eastAsia="標楷體" w:hAnsi="標楷體" w:cs="標楷體"/>
                <w:color w:val="auto"/>
                <w:sz w:val="24"/>
                <w:szCs w:val="24"/>
              </w:rPr>
            </w:pPr>
            <w:r w:rsidRPr="00C12639">
              <w:rPr>
                <w:rFonts w:ascii="標楷體" w:eastAsia="標楷體" w:hAnsi="標楷體" w:cs="標楷體"/>
                <w:color w:val="auto"/>
                <w:sz w:val="24"/>
                <w:szCs w:val="24"/>
              </w:rPr>
              <w:lastRenderedPageBreak/>
              <w:t>Bd-Ⅳ-1 以事實、理論為論據，達到說服、建構、批判等目的。</w:t>
            </w:r>
          </w:p>
          <w:p w14:paraId="5CCF05BC" w14:textId="77777777" w:rsidR="00C544C8" w:rsidRPr="00C12639" w:rsidRDefault="00C544C8" w:rsidP="00C544C8">
            <w:pPr>
              <w:spacing w:line="260" w:lineRule="auto"/>
              <w:jc w:val="left"/>
              <w:rPr>
                <w:rFonts w:ascii="標楷體" w:eastAsia="標楷體" w:hAnsi="標楷體" w:cs="標楷體"/>
                <w:color w:val="auto"/>
                <w:sz w:val="24"/>
                <w:szCs w:val="24"/>
              </w:rPr>
            </w:pPr>
            <w:r w:rsidRPr="00C12639">
              <w:rPr>
                <w:rFonts w:ascii="標楷體" w:eastAsia="標楷體" w:hAnsi="標楷體" w:cs="標楷體"/>
                <w:color w:val="auto"/>
                <w:sz w:val="24"/>
                <w:szCs w:val="24"/>
              </w:rPr>
              <w:t>科學史系列</w:t>
            </w:r>
          </w:p>
          <w:p w14:paraId="7582504C" w14:textId="1F40FF98" w:rsidR="00C544C8" w:rsidRPr="00C12639" w:rsidRDefault="00C544C8" w:rsidP="00C544C8">
            <w:pPr>
              <w:spacing w:line="260" w:lineRule="auto"/>
              <w:jc w:val="left"/>
              <w:rPr>
                <w:rFonts w:ascii="標楷體" w:eastAsia="標楷體" w:hAnsi="標楷體" w:cs="標楷體"/>
                <w:color w:val="auto"/>
                <w:sz w:val="24"/>
                <w:szCs w:val="24"/>
              </w:rPr>
            </w:pPr>
            <w:r w:rsidRPr="00C12639">
              <w:rPr>
                <w:rFonts w:ascii="標楷體" w:eastAsia="標楷體" w:hAnsi="標楷體" w:cs="標楷體"/>
                <w:color w:val="auto"/>
                <w:sz w:val="24"/>
                <w:szCs w:val="24"/>
              </w:rPr>
              <w:t>閱讀、問題討論與寫作</w:t>
            </w:r>
          </w:p>
          <w:p w14:paraId="234F5A57" w14:textId="77777777" w:rsidR="00C544C8" w:rsidRPr="00C12639" w:rsidRDefault="00C544C8" w:rsidP="00C544C8">
            <w:pPr>
              <w:spacing w:line="260" w:lineRule="auto"/>
              <w:jc w:val="left"/>
              <w:rPr>
                <w:rFonts w:ascii="標楷體" w:eastAsia="標楷體" w:hAnsi="標楷體" w:cs="標楷體"/>
                <w:color w:val="auto"/>
                <w:sz w:val="24"/>
                <w:szCs w:val="24"/>
              </w:rPr>
            </w:pPr>
            <w:r w:rsidRPr="00C12639">
              <w:rPr>
                <w:rFonts w:ascii="標楷體" w:eastAsia="標楷體" w:hAnsi="標楷體" w:cs="標楷體"/>
                <w:color w:val="auto"/>
                <w:sz w:val="24"/>
                <w:szCs w:val="24"/>
              </w:rPr>
              <w:t>4.史塔爾燃素說</w:t>
            </w:r>
          </w:p>
          <w:p w14:paraId="36EF7474" w14:textId="77777777" w:rsidR="00C544C8" w:rsidRPr="00D71F5E" w:rsidRDefault="00C544C8" w:rsidP="00C544C8">
            <w:pPr>
              <w:jc w:val="center"/>
              <w:rPr>
                <w:rFonts w:ascii="標楷體" w:eastAsia="標楷體" w:hAnsi="標楷體" w:cs="標楷體"/>
                <w:color w:val="auto"/>
                <w:sz w:val="24"/>
                <w:szCs w:val="24"/>
              </w:rPr>
            </w:pP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771D6E2" w14:textId="77777777" w:rsidR="00C544C8" w:rsidRPr="00C12639" w:rsidRDefault="00C544C8" w:rsidP="00C544C8">
            <w:pPr>
              <w:spacing w:line="260" w:lineRule="auto"/>
              <w:jc w:val="left"/>
              <w:rPr>
                <w:rFonts w:ascii="標楷體" w:eastAsia="標楷體" w:hAnsi="標楷體" w:cs="標楷體"/>
                <w:color w:val="auto"/>
                <w:sz w:val="24"/>
                <w:szCs w:val="24"/>
              </w:rPr>
            </w:pPr>
            <w:r w:rsidRPr="00C12639">
              <w:rPr>
                <w:rFonts w:ascii="標楷體" w:eastAsia="標楷體" w:hAnsi="標楷體" w:cs="標楷體"/>
                <w:color w:val="auto"/>
                <w:sz w:val="24"/>
                <w:szCs w:val="24"/>
              </w:rPr>
              <w:t>第四課:史塔爾燃素說</w:t>
            </w:r>
          </w:p>
          <w:p w14:paraId="254D7618" w14:textId="77777777" w:rsidR="00C544C8" w:rsidRPr="00D71F5E" w:rsidRDefault="00C544C8" w:rsidP="00C544C8">
            <w:pPr>
              <w:numPr>
                <w:ilvl w:val="0"/>
                <w:numId w:val="7"/>
              </w:numPr>
              <w:pBdr>
                <w:top w:val="nil"/>
                <w:left w:val="nil"/>
                <w:bottom w:val="nil"/>
                <w:right w:val="nil"/>
                <w:between w:val="nil"/>
              </w:pBdr>
              <w:spacing w:line="260" w:lineRule="auto"/>
              <w:jc w:val="left"/>
              <w:rPr>
                <w:rFonts w:ascii="標楷體" w:eastAsia="標楷體" w:hAnsi="標楷體" w:cs="標楷體"/>
                <w:color w:val="auto"/>
                <w:sz w:val="24"/>
                <w:szCs w:val="24"/>
              </w:rPr>
            </w:pPr>
            <w:r w:rsidRPr="00C12639">
              <w:rPr>
                <w:rFonts w:ascii="標楷體" w:eastAsia="標楷體" w:hAnsi="標楷體" w:cs="標楷體"/>
                <w:color w:val="auto"/>
                <w:sz w:val="24"/>
                <w:szCs w:val="24"/>
              </w:rPr>
              <w:t>燃燒現象討論</w:t>
            </w:r>
          </w:p>
          <w:p w14:paraId="42E93792" w14:textId="1D17E8F3" w:rsidR="00C544C8" w:rsidRPr="00D71F5E" w:rsidRDefault="00C544C8" w:rsidP="00C544C8">
            <w:pPr>
              <w:pBdr>
                <w:top w:val="nil"/>
                <w:left w:val="nil"/>
                <w:bottom w:val="nil"/>
                <w:right w:val="nil"/>
                <w:between w:val="nil"/>
              </w:pBdr>
              <w:spacing w:line="260" w:lineRule="auto"/>
              <w:ind w:left="23" w:firstLine="0"/>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討論:生活中有哪些東西可以燒，有哪些東西不能燒?</w:t>
            </w:r>
          </w:p>
          <w:p w14:paraId="2E1DFB3C" w14:textId="1F84FD54" w:rsidR="00C544C8" w:rsidRPr="00C12639" w:rsidRDefault="00C544C8" w:rsidP="00C544C8">
            <w:pPr>
              <w:pBdr>
                <w:top w:val="nil"/>
                <w:left w:val="nil"/>
                <w:bottom w:val="nil"/>
                <w:right w:val="nil"/>
                <w:between w:val="nil"/>
              </w:pBdr>
              <w:spacing w:line="260" w:lineRule="auto"/>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 xml:space="preserve">                                                               討論:你覺得是什麼原因使得有些物體可以燒，有些物體不能燒?                                   </w:t>
            </w:r>
          </w:p>
          <w:p w14:paraId="27B82FF7" w14:textId="302CFC82" w:rsidR="00C544C8" w:rsidRPr="00C12639" w:rsidRDefault="00C544C8" w:rsidP="00C544C8">
            <w:pPr>
              <w:numPr>
                <w:ilvl w:val="0"/>
                <w:numId w:val="7"/>
              </w:numPr>
              <w:pBdr>
                <w:top w:val="nil"/>
                <w:left w:val="nil"/>
                <w:bottom w:val="nil"/>
                <w:right w:val="nil"/>
                <w:between w:val="nil"/>
              </w:pBdr>
              <w:spacing w:line="260" w:lineRule="auto"/>
              <w:jc w:val="left"/>
              <w:rPr>
                <w:rFonts w:ascii="標楷體" w:eastAsia="標楷體" w:hAnsi="標楷體" w:cs="標楷體"/>
                <w:color w:val="auto"/>
                <w:sz w:val="24"/>
                <w:szCs w:val="24"/>
              </w:rPr>
            </w:pPr>
            <w:r w:rsidRPr="00C12639">
              <w:rPr>
                <w:rFonts w:ascii="標楷體" w:eastAsia="標楷體" w:hAnsi="標楷體" w:cs="標楷體"/>
                <w:color w:val="auto"/>
                <w:sz w:val="24"/>
                <w:szCs w:val="24"/>
              </w:rPr>
              <w:t>貝歇爾</w:t>
            </w:r>
            <w:r w:rsidRPr="00D71F5E">
              <w:rPr>
                <w:rFonts w:ascii="標楷體" w:eastAsia="標楷體" w:hAnsi="標楷體" w:cs="標楷體" w:hint="eastAsia"/>
                <w:color w:val="auto"/>
                <w:sz w:val="24"/>
                <w:szCs w:val="24"/>
              </w:rPr>
              <w:t>的油土理</w:t>
            </w:r>
            <w:r w:rsidRPr="00C12639">
              <w:rPr>
                <w:rFonts w:ascii="標楷體" w:eastAsia="標楷體" w:hAnsi="標楷體" w:cs="標楷體"/>
                <w:color w:val="auto"/>
                <w:sz w:val="24"/>
                <w:szCs w:val="24"/>
              </w:rPr>
              <w:t>論</w:t>
            </w:r>
          </w:p>
          <w:p w14:paraId="6014E7E0" w14:textId="77777777" w:rsidR="00C544C8" w:rsidRPr="00C12639" w:rsidRDefault="00C544C8" w:rsidP="00C544C8">
            <w:pPr>
              <w:numPr>
                <w:ilvl w:val="0"/>
                <w:numId w:val="7"/>
              </w:numPr>
              <w:pBdr>
                <w:top w:val="nil"/>
                <w:left w:val="nil"/>
                <w:bottom w:val="nil"/>
                <w:right w:val="nil"/>
                <w:between w:val="nil"/>
              </w:pBdr>
              <w:spacing w:line="260" w:lineRule="auto"/>
              <w:jc w:val="left"/>
              <w:rPr>
                <w:rFonts w:ascii="標楷體" w:eastAsia="標楷體" w:hAnsi="標楷體" w:cs="標楷體"/>
                <w:color w:val="auto"/>
                <w:sz w:val="24"/>
                <w:szCs w:val="24"/>
              </w:rPr>
            </w:pPr>
            <w:r w:rsidRPr="00C12639">
              <w:rPr>
                <w:rFonts w:ascii="標楷體" w:eastAsia="標楷體" w:hAnsi="標楷體" w:cs="標楷體"/>
                <w:color w:val="auto"/>
                <w:sz w:val="24"/>
                <w:szCs w:val="24"/>
              </w:rPr>
              <w:t>燃燒後的重量變化</w:t>
            </w:r>
          </w:p>
          <w:p w14:paraId="1D1071B7" w14:textId="77777777" w:rsidR="00C544C8" w:rsidRPr="00C12639" w:rsidRDefault="00C544C8" w:rsidP="00C544C8">
            <w:pPr>
              <w:numPr>
                <w:ilvl w:val="0"/>
                <w:numId w:val="7"/>
              </w:numPr>
              <w:pBdr>
                <w:top w:val="nil"/>
                <w:left w:val="nil"/>
                <w:bottom w:val="nil"/>
                <w:right w:val="nil"/>
                <w:between w:val="nil"/>
              </w:pBdr>
              <w:spacing w:line="260" w:lineRule="auto"/>
              <w:jc w:val="left"/>
              <w:rPr>
                <w:rFonts w:ascii="標楷體" w:eastAsia="標楷體" w:hAnsi="標楷體" w:cs="標楷體"/>
                <w:color w:val="auto"/>
                <w:sz w:val="24"/>
                <w:szCs w:val="24"/>
              </w:rPr>
            </w:pPr>
            <w:r w:rsidRPr="00C12639">
              <w:rPr>
                <w:rFonts w:ascii="標楷體" w:eastAsia="標楷體" w:hAnsi="標楷體" w:cs="標楷體"/>
                <w:color w:val="auto"/>
                <w:sz w:val="24"/>
                <w:szCs w:val="24"/>
              </w:rPr>
              <w:t>史塔爾的燃素說</w:t>
            </w:r>
          </w:p>
          <w:p w14:paraId="1AE73E31" w14:textId="77777777" w:rsidR="00C544C8" w:rsidRPr="00C12639" w:rsidRDefault="00C544C8" w:rsidP="00C544C8">
            <w:pPr>
              <w:numPr>
                <w:ilvl w:val="0"/>
                <w:numId w:val="7"/>
              </w:numPr>
              <w:pBdr>
                <w:top w:val="nil"/>
                <w:left w:val="nil"/>
                <w:bottom w:val="nil"/>
                <w:right w:val="nil"/>
                <w:between w:val="nil"/>
              </w:pBdr>
              <w:spacing w:line="260" w:lineRule="auto"/>
              <w:jc w:val="left"/>
              <w:rPr>
                <w:rFonts w:ascii="標楷體" w:eastAsia="標楷體" w:hAnsi="標楷體" w:cs="標楷體"/>
                <w:color w:val="auto"/>
                <w:sz w:val="24"/>
                <w:szCs w:val="24"/>
              </w:rPr>
            </w:pPr>
            <w:r w:rsidRPr="00C12639">
              <w:rPr>
                <w:rFonts w:ascii="標楷體" w:eastAsia="標楷體" w:hAnsi="標楷體" w:cs="標楷體"/>
                <w:color w:val="auto"/>
                <w:sz w:val="24"/>
                <w:szCs w:val="24"/>
              </w:rPr>
              <w:t>燃素說科普文章閱讀</w:t>
            </w:r>
          </w:p>
          <w:p w14:paraId="1B5359C3" w14:textId="77777777" w:rsidR="00C544C8" w:rsidRPr="00D71F5E" w:rsidRDefault="00C544C8" w:rsidP="00C544C8">
            <w:pPr>
              <w:rPr>
                <w:rFonts w:ascii="標楷體" w:eastAsia="標楷體" w:hAnsi="標楷體" w:cs="標楷體"/>
                <w:color w:val="auto"/>
                <w:sz w:val="24"/>
                <w:szCs w:val="24"/>
              </w:rPr>
            </w:pP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7A75C96" w14:textId="42EEA59E" w:rsidR="00C544C8" w:rsidRPr="00D71F5E" w:rsidRDefault="00C544C8" w:rsidP="00C544C8">
            <w:pPr>
              <w:ind w:left="317" w:hanging="317"/>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6EF0AB5" w14:textId="77777777" w:rsidR="00C544C8" w:rsidRPr="00C12639" w:rsidRDefault="00C544C8" w:rsidP="00C544C8">
            <w:pPr>
              <w:spacing w:line="260" w:lineRule="auto"/>
              <w:jc w:val="left"/>
              <w:rPr>
                <w:rFonts w:ascii="標楷體" w:eastAsia="標楷體" w:hAnsi="標楷體" w:cs="標楷體"/>
                <w:color w:val="auto"/>
                <w:sz w:val="24"/>
                <w:szCs w:val="24"/>
              </w:rPr>
            </w:pPr>
            <w:r w:rsidRPr="00C12639">
              <w:rPr>
                <w:rFonts w:ascii="標楷體" w:eastAsia="標楷體" w:hAnsi="標楷體" w:cs="標楷體"/>
                <w:color w:val="auto"/>
                <w:sz w:val="24"/>
                <w:szCs w:val="24"/>
              </w:rPr>
              <w:t>1.文本閱讀</w:t>
            </w:r>
          </w:p>
          <w:p w14:paraId="6B7A7E12" w14:textId="77777777" w:rsidR="00C544C8" w:rsidRPr="00C12639" w:rsidRDefault="00C544C8" w:rsidP="00C544C8">
            <w:pPr>
              <w:spacing w:line="260" w:lineRule="auto"/>
              <w:jc w:val="left"/>
              <w:rPr>
                <w:rFonts w:ascii="標楷體" w:eastAsia="標楷體" w:hAnsi="標楷體" w:cs="標楷體"/>
                <w:color w:val="auto"/>
                <w:sz w:val="24"/>
                <w:szCs w:val="24"/>
              </w:rPr>
            </w:pPr>
            <w:r w:rsidRPr="00C12639">
              <w:rPr>
                <w:rFonts w:ascii="標楷體" w:eastAsia="標楷體" w:hAnsi="標楷體" w:cs="標楷體"/>
                <w:color w:val="auto"/>
                <w:sz w:val="24"/>
                <w:szCs w:val="24"/>
              </w:rPr>
              <w:t>2.網路資料庫</w:t>
            </w:r>
          </w:p>
          <w:p w14:paraId="55435AD8" w14:textId="77777777" w:rsidR="00C544C8" w:rsidRPr="00C12639" w:rsidRDefault="00C544C8" w:rsidP="00C544C8">
            <w:pPr>
              <w:spacing w:line="260" w:lineRule="auto"/>
              <w:jc w:val="left"/>
              <w:rPr>
                <w:rFonts w:ascii="標楷體" w:eastAsia="標楷體" w:hAnsi="標楷體" w:cs="標楷體"/>
                <w:color w:val="auto"/>
                <w:sz w:val="24"/>
                <w:szCs w:val="24"/>
              </w:rPr>
            </w:pPr>
            <w:r w:rsidRPr="00C12639">
              <w:rPr>
                <w:rFonts w:ascii="標楷體" w:eastAsia="標楷體" w:hAnsi="標楷體" w:cs="標楷體"/>
                <w:color w:val="auto"/>
                <w:sz w:val="24"/>
                <w:szCs w:val="24"/>
              </w:rPr>
              <w:t>3.完成成員分組</w:t>
            </w:r>
          </w:p>
          <w:p w14:paraId="1400F64D" w14:textId="77777777" w:rsidR="00C544C8" w:rsidRPr="00C12639" w:rsidRDefault="00C544C8" w:rsidP="00C544C8">
            <w:pPr>
              <w:spacing w:line="260" w:lineRule="auto"/>
              <w:jc w:val="left"/>
              <w:rPr>
                <w:rFonts w:ascii="標楷體" w:eastAsia="標楷體" w:hAnsi="標楷體" w:cs="標楷體"/>
                <w:color w:val="auto"/>
                <w:sz w:val="24"/>
                <w:szCs w:val="24"/>
              </w:rPr>
            </w:pPr>
            <w:r w:rsidRPr="00C12639">
              <w:rPr>
                <w:rFonts w:ascii="標楷體" w:eastAsia="標楷體" w:hAnsi="標楷體" w:cs="標楷體"/>
                <w:color w:val="auto"/>
                <w:sz w:val="24"/>
                <w:szCs w:val="24"/>
              </w:rPr>
              <w:t>4.進行課程活動簡介</w:t>
            </w:r>
          </w:p>
          <w:p w14:paraId="7F7C0667" w14:textId="43272990" w:rsidR="00C544C8" w:rsidRPr="00C12639" w:rsidRDefault="00C544C8" w:rsidP="00C544C8">
            <w:pPr>
              <w:spacing w:line="260" w:lineRule="auto"/>
              <w:ind w:firstLine="0"/>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5</w:t>
            </w:r>
            <w:r w:rsidRPr="00C12639">
              <w:rPr>
                <w:rFonts w:ascii="標楷體" w:eastAsia="標楷體" w:hAnsi="標楷體" w:cs="標楷體"/>
                <w:color w:val="auto"/>
                <w:sz w:val="24"/>
                <w:szCs w:val="24"/>
              </w:rPr>
              <w:t>.分組討論。並確認小組分工表現。</w:t>
            </w:r>
          </w:p>
          <w:p w14:paraId="540EA796" w14:textId="4EB01C89" w:rsidR="00C544C8" w:rsidRPr="00C12639"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6</w:t>
            </w:r>
            <w:r w:rsidRPr="00C12639">
              <w:rPr>
                <w:rFonts w:ascii="標楷體" w:eastAsia="標楷體" w:hAnsi="標楷體" w:cs="標楷體"/>
                <w:color w:val="auto"/>
                <w:sz w:val="24"/>
                <w:szCs w:val="24"/>
              </w:rPr>
              <w:t>.口頭詢問對於課程</w:t>
            </w:r>
          </w:p>
          <w:p w14:paraId="513FFD3C" w14:textId="77777777" w:rsidR="00C544C8" w:rsidRPr="00C12639" w:rsidRDefault="00C544C8" w:rsidP="00C544C8">
            <w:pPr>
              <w:spacing w:line="260" w:lineRule="auto"/>
              <w:jc w:val="left"/>
              <w:rPr>
                <w:rFonts w:ascii="標楷體" w:eastAsia="標楷體" w:hAnsi="標楷體" w:cs="標楷體"/>
                <w:color w:val="auto"/>
                <w:sz w:val="24"/>
                <w:szCs w:val="24"/>
              </w:rPr>
            </w:pPr>
            <w:r w:rsidRPr="00C12639">
              <w:rPr>
                <w:rFonts w:ascii="標楷體" w:eastAsia="標楷體" w:hAnsi="標楷體" w:cs="標楷體"/>
                <w:color w:val="auto"/>
                <w:sz w:val="24"/>
                <w:szCs w:val="24"/>
              </w:rPr>
              <w:t>內容安排的理解。</w:t>
            </w:r>
          </w:p>
          <w:p w14:paraId="1EE2B52D" w14:textId="1C518333" w:rsidR="00C544C8" w:rsidRPr="00C12639"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7</w:t>
            </w:r>
            <w:r w:rsidRPr="00C12639">
              <w:rPr>
                <w:rFonts w:ascii="標楷體" w:eastAsia="標楷體" w:hAnsi="標楷體" w:cs="標楷體"/>
                <w:color w:val="auto"/>
                <w:sz w:val="24"/>
                <w:szCs w:val="24"/>
              </w:rPr>
              <w:t>.小組簡報</w:t>
            </w:r>
          </w:p>
          <w:p w14:paraId="7A4D32AC" w14:textId="1E7C9C6C" w:rsidR="00C544C8" w:rsidRPr="00C12639"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8</w:t>
            </w:r>
            <w:r w:rsidRPr="00C12639">
              <w:rPr>
                <w:rFonts w:ascii="標楷體" w:eastAsia="標楷體" w:hAnsi="標楷體" w:cs="標楷體"/>
                <w:color w:val="auto"/>
                <w:sz w:val="24"/>
                <w:szCs w:val="24"/>
              </w:rPr>
              <w:t>.小組成員能於課堂中針對資料分布完成專案資料收集規劃。</w:t>
            </w:r>
          </w:p>
          <w:p w14:paraId="1A97E307" w14:textId="47B2B749" w:rsidR="00C544C8" w:rsidRPr="00D71F5E" w:rsidRDefault="00C544C8" w:rsidP="00C544C8">
            <w:pPr>
              <w:ind w:left="-22" w:hanging="7"/>
              <w:rPr>
                <w:rFonts w:ascii="標楷體" w:eastAsia="標楷體" w:hAnsi="標楷體" w:cs="標楷體"/>
                <w:color w:val="auto"/>
                <w:sz w:val="24"/>
                <w:szCs w:val="24"/>
              </w:rPr>
            </w:pP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5692F19" w14:textId="1874566A" w:rsidR="00C544C8" w:rsidRPr="00D71F5E" w:rsidRDefault="00FE12F0" w:rsidP="00FE12F0">
            <w:pPr>
              <w:spacing w:line="260" w:lineRule="auto"/>
              <w:ind w:firstLine="0"/>
              <w:jc w:val="left"/>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1</w:t>
            </w:r>
            <w:r w:rsidR="00C544C8" w:rsidRPr="00D71F5E">
              <w:rPr>
                <w:rFonts w:ascii="標楷體" w:eastAsia="標楷體" w:hAnsi="標楷體" w:cs="標楷體"/>
                <w:color w:val="auto"/>
                <w:sz w:val="24"/>
                <w:szCs w:val="24"/>
              </w:rPr>
              <w:t>.口頭評量</w:t>
            </w:r>
          </w:p>
          <w:p w14:paraId="7ED3E5AE" w14:textId="5BF06475" w:rsidR="00C544C8" w:rsidRPr="00D71F5E" w:rsidRDefault="00FE12F0" w:rsidP="00FE12F0">
            <w:pPr>
              <w:spacing w:line="260" w:lineRule="auto"/>
              <w:jc w:val="left"/>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2</w:t>
            </w:r>
            <w:r w:rsidR="00C544C8" w:rsidRPr="00D71F5E">
              <w:rPr>
                <w:rFonts w:ascii="標楷體" w:eastAsia="標楷體" w:hAnsi="標楷體" w:cs="標楷體"/>
                <w:color w:val="auto"/>
                <w:sz w:val="24"/>
                <w:szCs w:val="24"/>
              </w:rPr>
              <w:t>.學習態度</w:t>
            </w:r>
          </w:p>
          <w:p w14:paraId="21BEE8A5" w14:textId="16DFFA6A" w:rsidR="00C544C8" w:rsidRPr="00D71F5E" w:rsidRDefault="00FE12F0" w:rsidP="00FE12F0">
            <w:pPr>
              <w:spacing w:line="260" w:lineRule="auto"/>
              <w:jc w:val="left"/>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3</w:t>
            </w:r>
            <w:r w:rsidR="00C544C8" w:rsidRPr="00D71F5E">
              <w:rPr>
                <w:rFonts w:ascii="標楷體" w:eastAsia="標楷體" w:hAnsi="標楷體" w:cs="標楷體"/>
                <w:color w:val="auto"/>
                <w:sz w:val="24"/>
                <w:szCs w:val="24"/>
              </w:rPr>
              <w:t>.參與態度</w:t>
            </w:r>
          </w:p>
          <w:p w14:paraId="33EFB38C" w14:textId="49C7CCDF" w:rsidR="00C544C8" w:rsidRPr="00D71F5E" w:rsidRDefault="00FE12F0" w:rsidP="00C544C8">
            <w:pPr>
              <w:spacing w:line="260" w:lineRule="auto"/>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4</w:t>
            </w:r>
            <w:r w:rsidR="00C544C8" w:rsidRPr="00D71F5E">
              <w:rPr>
                <w:rFonts w:ascii="標楷體" w:eastAsia="標楷體" w:hAnsi="標楷體" w:cs="標楷體"/>
                <w:color w:val="auto"/>
                <w:sz w:val="24"/>
                <w:szCs w:val="24"/>
              </w:rPr>
              <w:t>.心得寫作</w:t>
            </w:r>
          </w:p>
          <w:p w14:paraId="4FED32AC" w14:textId="1B8DB600" w:rsidR="00C544C8" w:rsidRPr="00D71F5E" w:rsidRDefault="00C544C8" w:rsidP="00FE12F0">
            <w:pPr>
              <w:ind w:firstLine="0"/>
              <w:rPr>
                <w:rFonts w:ascii="標楷體" w:eastAsia="標楷體" w:hAnsi="標楷體" w:cs="標楷體" w:hint="eastAsia"/>
                <w:color w:val="auto"/>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9BDD3FD" w14:textId="67259E40" w:rsidR="00C544C8" w:rsidRPr="00D71F5E" w:rsidRDefault="00680531" w:rsidP="00AA7630">
            <w:pPr>
              <w:spacing w:line="260" w:lineRule="auto"/>
              <w:ind w:firstLine="0"/>
              <w:jc w:val="left"/>
              <w:rPr>
                <w:rFonts w:ascii="標楷體" w:eastAsia="標楷體" w:hAnsi="標楷體" w:cs="標楷體"/>
                <w:color w:val="auto"/>
                <w:sz w:val="24"/>
                <w:szCs w:val="24"/>
              </w:rPr>
            </w:pPr>
            <w:r w:rsidRPr="00680531">
              <w:rPr>
                <w:rFonts w:ascii="標楷體" w:eastAsia="標楷體" w:hAnsi="標楷體" w:cs="標楷體" w:hint="eastAsia"/>
                <w:color w:val="auto"/>
                <w:sz w:val="24"/>
                <w:szCs w:val="24"/>
              </w:rPr>
              <w:t>性J6探究各種符號中的性別意涵及人際溝通中的性別問題。</w:t>
            </w:r>
          </w:p>
        </w:tc>
        <w:tc>
          <w:tcPr>
            <w:tcW w:w="1784" w:type="dxa"/>
            <w:tcBorders>
              <w:top w:val="single" w:sz="8" w:space="0" w:color="000000"/>
              <w:bottom w:val="single" w:sz="8" w:space="0" w:color="000000"/>
              <w:right w:val="single" w:sz="8" w:space="0" w:color="000000"/>
            </w:tcBorders>
          </w:tcPr>
          <w:p w14:paraId="627A7324" w14:textId="77777777" w:rsidR="00C544C8" w:rsidRPr="00D71F5E" w:rsidRDefault="00C544C8" w:rsidP="00C544C8">
            <w:pPr>
              <w:jc w:val="left"/>
              <w:rPr>
                <w:rFonts w:ascii="標楷體" w:eastAsia="標楷體" w:hAnsi="標楷體"/>
                <w:bCs/>
                <w:color w:val="auto"/>
                <w:sz w:val="24"/>
                <w:szCs w:val="24"/>
              </w:rPr>
            </w:pPr>
            <w:r w:rsidRPr="00D71F5E">
              <w:rPr>
                <w:rFonts w:ascii="標楷體" w:eastAsia="標楷體" w:hAnsi="標楷體" w:hint="eastAsia"/>
                <w:bCs/>
                <w:color w:val="auto"/>
                <w:sz w:val="24"/>
                <w:szCs w:val="24"/>
              </w:rPr>
              <w:t>1008-1009第一次定期評量1010國慶日放假</w:t>
            </w:r>
          </w:p>
        </w:tc>
      </w:tr>
      <w:tr w:rsidR="00D71F5E" w:rsidRPr="00D71F5E" w14:paraId="0A107793" w14:textId="77777777" w:rsidTr="00467B3F">
        <w:trPr>
          <w:trHeight w:val="332"/>
          <w:jc w:val="center"/>
        </w:trPr>
        <w:tc>
          <w:tcPr>
            <w:tcW w:w="1691" w:type="dxa"/>
            <w:tcBorders>
              <w:top w:val="single" w:sz="8" w:space="0" w:color="000000"/>
              <w:left w:val="single" w:sz="8" w:space="0" w:color="000000"/>
              <w:bottom w:val="single" w:sz="8" w:space="0" w:color="000000"/>
              <w:right w:val="single" w:sz="8" w:space="0" w:color="000000"/>
            </w:tcBorders>
            <w:vAlign w:val="center"/>
          </w:tcPr>
          <w:p w14:paraId="2CD07161" w14:textId="77777777" w:rsidR="00C544C8" w:rsidRPr="00D71F5E" w:rsidRDefault="00C544C8" w:rsidP="00C544C8">
            <w:pPr>
              <w:spacing w:line="280" w:lineRule="exact"/>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第八週</w:t>
            </w:r>
          </w:p>
          <w:p w14:paraId="539A680F" w14:textId="77777777" w:rsidR="00C544C8" w:rsidRPr="00D71F5E" w:rsidRDefault="00C544C8" w:rsidP="00C544C8">
            <w:pPr>
              <w:spacing w:line="280" w:lineRule="exact"/>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10/13-10/19</w:t>
            </w:r>
          </w:p>
        </w:tc>
        <w:tc>
          <w:tcPr>
            <w:tcW w:w="1479" w:type="dxa"/>
            <w:tcBorders>
              <w:top w:val="single" w:sz="8" w:space="0" w:color="000000"/>
              <w:left w:val="single" w:sz="8" w:space="0" w:color="000000"/>
              <w:bottom w:val="single" w:sz="8" w:space="0" w:color="000000"/>
              <w:right w:val="single" w:sz="8" w:space="0" w:color="000000"/>
            </w:tcBorders>
          </w:tcPr>
          <w:p w14:paraId="50205EFF" w14:textId="3B7B41FE" w:rsidR="00C544C8" w:rsidRPr="00D71F5E" w:rsidRDefault="00C544C8" w:rsidP="00C544C8">
            <w:pPr>
              <w:spacing w:line="280" w:lineRule="exact"/>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pc-IV-2能利用口語、影像（例如：攝影、錄影）、文字與圖案、繪圖或實物、科學名詞、數學公式、模型或經教師認可後以報告或新媒體形式表達完整之探究過程、</w:t>
            </w:r>
            <w:r w:rsidRPr="00D71F5E">
              <w:rPr>
                <w:rFonts w:ascii="標楷體" w:eastAsia="標楷體" w:hAnsi="標楷體" w:cs="標楷體" w:hint="eastAsia"/>
                <w:color w:val="auto"/>
                <w:sz w:val="24"/>
                <w:szCs w:val="24"/>
              </w:rPr>
              <w:lastRenderedPageBreak/>
              <w:t>發現與成果、價值、限制和主張等。視需要，並能摘要描述主要過程、發現和可能的運用。</w:t>
            </w:r>
          </w:p>
          <w:p w14:paraId="01B379CF" w14:textId="3B7147D5" w:rsidR="00C544C8" w:rsidRPr="00D71F5E" w:rsidRDefault="00C544C8" w:rsidP="00C544C8">
            <w:pPr>
              <w:spacing w:line="280" w:lineRule="exact"/>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t>ai-IV-2</w:t>
            </w:r>
            <w:r w:rsidRPr="00D71F5E">
              <w:rPr>
                <w:rFonts w:ascii="標楷體" w:eastAsia="標楷體" w:hAnsi="標楷體" w:cs="標楷體" w:hint="eastAsia"/>
                <w:color w:val="auto"/>
                <w:sz w:val="24"/>
                <w:szCs w:val="24"/>
              </w:rPr>
              <w:t>透過與同儕的討論，分享科學發現的樂趣。</w:t>
            </w:r>
          </w:p>
          <w:p w14:paraId="5D549A31" w14:textId="77777777" w:rsidR="00C544C8" w:rsidRPr="00D71F5E" w:rsidRDefault="00C544C8" w:rsidP="00C544C8">
            <w:pPr>
              <w:spacing w:line="280" w:lineRule="exact"/>
              <w:jc w:val="left"/>
              <w:rPr>
                <w:rFonts w:ascii="標楷體" w:eastAsia="標楷體" w:hAnsi="標楷體" w:cs="標楷體"/>
                <w:color w:val="auto"/>
                <w:sz w:val="24"/>
                <w:szCs w:val="24"/>
              </w:rPr>
            </w:pPr>
          </w:p>
          <w:p w14:paraId="11AC3926" w14:textId="77777777" w:rsidR="00C544C8" w:rsidRPr="00D71F5E" w:rsidRDefault="00C544C8" w:rsidP="00C544C8">
            <w:pPr>
              <w:spacing w:line="280" w:lineRule="exact"/>
              <w:jc w:val="left"/>
              <w:rPr>
                <w:rFonts w:ascii="標楷體" w:eastAsia="標楷體" w:hAnsi="標楷體" w:cs="標楷體"/>
                <w:color w:val="auto"/>
                <w:sz w:val="24"/>
                <w:szCs w:val="24"/>
              </w:rPr>
            </w:pPr>
          </w:p>
          <w:p w14:paraId="6596EEC6" w14:textId="77777777" w:rsidR="00C544C8" w:rsidRPr="00D71F5E" w:rsidRDefault="00C544C8" w:rsidP="00C544C8">
            <w:pPr>
              <w:jc w:val="center"/>
              <w:rPr>
                <w:rFonts w:ascii="標楷體" w:eastAsia="標楷體" w:hAnsi="標楷體" w:cs="標楷體"/>
                <w:color w:val="auto"/>
                <w:sz w:val="24"/>
                <w:szCs w:val="24"/>
              </w:rPr>
            </w:pP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7D38851B" w14:textId="77777777" w:rsidR="00C544C8" w:rsidRPr="00D71F5E" w:rsidRDefault="00C544C8" w:rsidP="00C544C8">
            <w:pPr>
              <w:pStyle w:val="Default"/>
              <w:spacing w:line="280" w:lineRule="exact"/>
              <w:jc w:val="left"/>
              <w:rPr>
                <w:rFonts w:eastAsia="標楷體"/>
                <w:color w:val="auto"/>
              </w:rPr>
            </w:pPr>
            <w:r w:rsidRPr="00D71F5E">
              <w:rPr>
                <w:rFonts w:eastAsia="標楷體" w:hint="eastAsia"/>
                <w:color w:val="auto"/>
              </w:rPr>
              <w:lastRenderedPageBreak/>
              <w:t>Ed-IV-1</w:t>
            </w:r>
          </w:p>
          <w:p w14:paraId="49ED04DD" w14:textId="73F979BE" w:rsidR="00C544C8" w:rsidRPr="00D71F5E" w:rsidRDefault="00C544C8" w:rsidP="00C544C8">
            <w:pPr>
              <w:pStyle w:val="Default"/>
              <w:spacing w:line="280" w:lineRule="exact"/>
              <w:jc w:val="left"/>
              <w:rPr>
                <w:rFonts w:eastAsia="標楷體"/>
                <w:color w:val="auto"/>
              </w:rPr>
            </w:pPr>
            <w:r w:rsidRPr="00D71F5E">
              <w:rPr>
                <w:rFonts w:eastAsia="標楷體" w:hint="eastAsia"/>
                <w:color w:val="auto"/>
              </w:rPr>
              <w:t>科學家貝歇爾認為物質是由三種土所組成:</w:t>
            </w:r>
          </w:p>
          <w:p w14:paraId="3B36D4D7" w14:textId="77777777" w:rsidR="00C544C8" w:rsidRPr="00D71F5E" w:rsidRDefault="00C544C8" w:rsidP="00C544C8">
            <w:pPr>
              <w:pStyle w:val="Default"/>
              <w:spacing w:line="280" w:lineRule="exact"/>
              <w:jc w:val="left"/>
              <w:rPr>
                <w:rFonts w:eastAsia="標楷體"/>
                <w:color w:val="auto"/>
              </w:rPr>
            </w:pPr>
            <w:r w:rsidRPr="00D71F5E">
              <w:rPr>
                <w:rFonts w:eastAsia="標楷體" w:hint="eastAsia"/>
                <w:color w:val="auto"/>
              </w:rPr>
              <w:t>Fb-IV-5</w:t>
            </w:r>
          </w:p>
          <w:p w14:paraId="22941860" w14:textId="3A5EA761" w:rsidR="00C544C8" w:rsidRPr="00D71F5E" w:rsidRDefault="00C544C8" w:rsidP="00C544C8">
            <w:pPr>
              <w:pStyle w:val="Default"/>
              <w:spacing w:line="280" w:lineRule="exact"/>
              <w:jc w:val="left"/>
              <w:rPr>
                <w:rFonts w:eastAsia="標楷體"/>
                <w:color w:val="auto"/>
              </w:rPr>
            </w:pPr>
            <w:r w:rsidRPr="00D71F5E">
              <w:rPr>
                <w:rFonts w:eastAsia="標楷體" w:hint="eastAsia"/>
                <w:color w:val="auto"/>
              </w:rPr>
              <w:t>科學家提到物質燃燒時可以(燃燒的油土)不斷被燒掉、直到所有的(油土)都被燒光了就不會再燒了。</w:t>
            </w:r>
          </w:p>
          <w:p w14:paraId="4DDACB47" w14:textId="77777777" w:rsidR="00C544C8" w:rsidRPr="00D71F5E" w:rsidRDefault="00C544C8" w:rsidP="00C544C8">
            <w:pPr>
              <w:pStyle w:val="Default"/>
              <w:spacing w:line="280" w:lineRule="exact"/>
              <w:jc w:val="left"/>
              <w:rPr>
                <w:rFonts w:eastAsia="標楷體"/>
                <w:color w:val="auto"/>
              </w:rPr>
            </w:pPr>
            <w:r w:rsidRPr="00D71F5E">
              <w:rPr>
                <w:rFonts w:eastAsia="標楷體"/>
                <w:color w:val="auto"/>
              </w:rPr>
              <w:lastRenderedPageBreak/>
              <w:t>INc-IV-1</w:t>
            </w:r>
          </w:p>
          <w:p w14:paraId="6A530E46" w14:textId="4E038C73" w:rsidR="00C544C8" w:rsidRPr="00D71F5E" w:rsidRDefault="00C544C8" w:rsidP="00C544C8">
            <w:pPr>
              <w:pStyle w:val="Default"/>
              <w:spacing w:line="280" w:lineRule="exact"/>
              <w:jc w:val="left"/>
              <w:rPr>
                <w:rFonts w:eastAsia="標楷體"/>
                <w:color w:val="auto"/>
              </w:rPr>
            </w:pPr>
            <w:r w:rsidRPr="00D71F5E">
              <w:rPr>
                <w:rFonts w:eastAsia="標楷體" w:hint="eastAsia"/>
                <w:color w:val="auto"/>
              </w:rPr>
              <w:t>科學家將科學家(史塔爾) 將油土改名為(燃素)他認為這是一種(很輕的)物質。</w:t>
            </w: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A59C2E3" w14:textId="77777777" w:rsidR="00C544C8" w:rsidRPr="0040440D" w:rsidRDefault="00C544C8" w:rsidP="00C544C8">
            <w:pPr>
              <w:spacing w:line="260" w:lineRule="auto"/>
              <w:jc w:val="left"/>
              <w:rPr>
                <w:rFonts w:ascii="標楷體" w:eastAsia="標楷體" w:hAnsi="標楷體" w:cs="標楷體"/>
                <w:color w:val="auto"/>
                <w:sz w:val="24"/>
                <w:szCs w:val="24"/>
              </w:rPr>
            </w:pPr>
            <w:r w:rsidRPr="0040440D">
              <w:rPr>
                <w:rFonts w:ascii="標楷體" w:eastAsia="標楷體" w:hAnsi="標楷體" w:cs="標楷體"/>
                <w:color w:val="auto"/>
                <w:sz w:val="24"/>
                <w:szCs w:val="24"/>
              </w:rPr>
              <w:lastRenderedPageBreak/>
              <w:t>第四課:史塔爾燃素說</w:t>
            </w:r>
          </w:p>
          <w:p w14:paraId="2E44582D" w14:textId="681A5632" w:rsidR="00C544C8" w:rsidRPr="0040440D" w:rsidRDefault="00C544C8" w:rsidP="00C544C8">
            <w:pPr>
              <w:spacing w:line="260" w:lineRule="auto"/>
              <w:ind w:firstLine="0"/>
              <w:jc w:val="left"/>
              <w:rPr>
                <w:rFonts w:ascii="標楷體" w:eastAsia="標楷體" w:hAnsi="標楷體" w:cs="標楷體"/>
                <w:color w:val="auto"/>
                <w:sz w:val="24"/>
                <w:szCs w:val="24"/>
              </w:rPr>
            </w:pPr>
            <w:r w:rsidRPr="0040440D">
              <w:rPr>
                <w:rFonts w:ascii="標楷體" w:eastAsia="標楷體" w:hAnsi="標楷體" w:cs="標楷體"/>
                <w:color w:val="auto"/>
                <w:sz w:val="24"/>
                <w:szCs w:val="24"/>
              </w:rPr>
              <w:t>討論</w:t>
            </w:r>
          </w:p>
          <w:p w14:paraId="0EF78540" w14:textId="77777777" w:rsidR="00C544C8" w:rsidRPr="0040440D" w:rsidRDefault="00C544C8" w:rsidP="00C544C8">
            <w:pPr>
              <w:spacing w:line="260" w:lineRule="auto"/>
              <w:ind w:firstLine="0"/>
              <w:jc w:val="left"/>
              <w:rPr>
                <w:rFonts w:ascii="標楷體" w:eastAsia="標楷體" w:hAnsi="標楷體" w:cs="標楷體"/>
                <w:color w:val="auto"/>
                <w:sz w:val="24"/>
                <w:szCs w:val="24"/>
              </w:rPr>
            </w:pPr>
            <w:r w:rsidRPr="0040440D">
              <w:rPr>
                <w:rFonts w:ascii="標楷體" w:eastAsia="標楷體" w:hAnsi="標楷體" w:cs="標楷體"/>
                <w:color w:val="auto"/>
                <w:sz w:val="24"/>
                <w:szCs w:val="24"/>
              </w:rPr>
              <w:t>(1)生活中有哪些東西可以燒，有哪些東西不能燒?</w:t>
            </w:r>
          </w:p>
          <w:p w14:paraId="48BFA5FE" w14:textId="77777777" w:rsidR="00C544C8" w:rsidRPr="0040440D" w:rsidRDefault="00C544C8" w:rsidP="00C544C8">
            <w:pPr>
              <w:spacing w:line="260" w:lineRule="auto"/>
              <w:ind w:firstLine="0"/>
              <w:jc w:val="left"/>
              <w:rPr>
                <w:rFonts w:ascii="標楷體" w:eastAsia="標楷體" w:hAnsi="標楷體" w:cs="標楷體"/>
                <w:color w:val="auto"/>
                <w:sz w:val="24"/>
                <w:szCs w:val="24"/>
              </w:rPr>
            </w:pPr>
            <w:r w:rsidRPr="0040440D">
              <w:rPr>
                <w:rFonts w:ascii="標楷體" w:eastAsia="標楷體" w:hAnsi="標楷體" w:cs="標楷體"/>
                <w:color w:val="auto"/>
                <w:sz w:val="24"/>
                <w:szCs w:val="24"/>
              </w:rPr>
              <w:t>你覺得是什麼原因？</w:t>
            </w:r>
          </w:p>
          <w:p w14:paraId="7B4FCE85" w14:textId="77777777" w:rsidR="00C544C8" w:rsidRPr="00D71F5E" w:rsidRDefault="00C544C8" w:rsidP="00C544C8">
            <w:pPr>
              <w:spacing w:line="260" w:lineRule="auto"/>
              <w:ind w:firstLine="0"/>
              <w:jc w:val="left"/>
              <w:rPr>
                <w:rFonts w:ascii="標楷體" w:eastAsia="標楷體" w:hAnsi="標楷體" w:cs="標楷體"/>
                <w:color w:val="auto"/>
                <w:sz w:val="24"/>
                <w:szCs w:val="24"/>
              </w:rPr>
            </w:pPr>
            <w:r w:rsidRPr="0040440D">
              <w:rPr>
                <w:rFonts w:ascii="標楷體" w:eastAsia="標楷體" w:hAnsi="標楷體" w:cs="標楷體"/>
                <w:color w:val="auto"/>
                <w:sz w:val="24"/>
                <w:szCs w:val="24"/>
              </w:rPr>
              <w:t>(2)你覺得貝歇爾提出的油土來解釋物質可不可以燒合不合理?</w:t>
            </w:r>
          </w:p>
          <w:p w14:paraId="530D8399" w14:textId="41BFCD3B" w:rsidR="00C544C8" w:rsidRPr="00D71F5E" w:rsidRDefault="00C544C8" w:rsidP="00C544C8">
            <w:pPr>
              <w:spacing w:line="260" w:lineRule="auto"/>
              <w:ind w:firstLine="0"/>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(3)請說說看科學加貝歇爾所提出的理論還無法解釋哪兩個現象?</w:t>
            </w:r>
          </w:p>
          <w:p w14:paraId="155CC4F1" w14:textId="46248783" w:rsidR="00C544C8" w:rsidRPr="0040440D" w:rsidRDefault="00C544C8" w:rsidP="00C544C8">
            <w:pPr>
              <w:spacing w:line="260" w:lineRule="auto"/>
              <w:ind w:firstLine="0"/>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(4)你覺得被歇爾的理論正確嗎?請發表你的看法並說明你的原因</w:t>
            </w:r>
          </w:p>
          <w:p w14:paraId="3FB2CEEF" w14:textId="203EDD16" w:rsidR="00C544C8" w:rsidRPr="0040440D" w:rsidRDefault="00C544C8" w:rsidP="00C544C8">
            <w:pPr>
              <w:spacing w:line="260" w:lineRule="auto"/>
              <w:jc w:val="left"/>
              <w:rPr>
                <w:rFonts w:ascii="標楷體" w:eastAsia="標楷體" w:hAnsi="標楷體" w:cs="標楷體"/>
                <w:color w:val="auto"/>
                <w:sz w:val="24"/>
                <w:szCs w:val="24"/>
              </w:rPr>
            </w:pPr>
            <w:r w:rsidRPr="0040440D">
              <w:rPr>
                <w:rFonts w:ascii="標楷體" w:eastAsia="標楷體" w:hAnsi="標楷體" w:cs="標楷體"/>
                <w:color w:val="auto"/>
                <w:sz w:val="24"/>
                <w:szCs w:val="24"/>
              </w:rPr>
              <w:t>(</w:t>
            </w:r>
            <w:r w:rsidRPr="00D71F5E">
              <w:rPr>
                <w:rFonts w:ascii="標楷體" w:eastAsia="標楷體" w:hAnsi="標楷體" w:cs="標楷體" w:hint="eastAsia"/>
                <w:color w:val="auto"/>
                <w:sz w:val="24"/>
                <w:szCs w:val="24"/>
              </w:rPr>
              <w:t>5</w:t>
            </w:r>
            <w:r w:rsidRPr="0040440D">
              <w:rPr>
                <w:rFonts w:ascii="標楷體" w:eastAsia="標楷體" w:hAnsi="標楷體" w:cs="標楷體"/>
                <w:color w:val="auto"/>
                <w:sz w:val="24"/>
                <w:szCs w:val="24"/>
              </w:rPr>
              <w:t>)你支不支持史塔爾發表的燃素理論?說明你支持或不支持的理由為?</w:t>
            </w:r>
          </w:p>
          <w:p w14:paraId="49B98229" w14:textId="77777777" w:rsidR="00C544C8" w:rsidRPr="0040440D" w:rsidRDefault="00C544C8" w:rsidP="00C544C8">
            <w:pPr>
              <w:spacing w:line="260" w:lineRule="auto"/>
              <w:jc w:val="left"/>
              <w:rPr>
                <w:rFonts w:ascii="標楷體" w:eastAsia="標楷體" w:hAnsi="標楷體" w:cs="標楷體"/>
                <w:color w:val="auto"/>
                <w:sz w:val="24"/>
                <w:szCs w:val="24"/>
              </w:rPr>
            </w:pPr>
          </w:p>
          <w:p w14:paraId="0F57864C" w14:textId="77777777" w:rsidR="00C544C8" w:rsidRPr="00D71F5E" w:rsidRDefault="00C544C8" w:rsidP="00C544C8">
            <w:pPr>
              <w:rPr>
                <w:rFonts w:ascii="標楷體" w:eastAsia="標楷體" w:hAnsi="標楷體" w:cs="標楷體"/>
                <w:color w:val="auto"/>
                <w:sz w:val="24"/>
                <w:szCs w:val="24"/>
              </w:rPr>
            </w:pP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BC7D68C" w14:textId="4201117A" w:rsidR="00C544C8" w:rsidRPr="00D71F5E" w:rsidRDefault="00C544C8" w:rsidP="00C544C8">
            <w:pPr>
              <w:ind w:left="317" w:hanging="317"/>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E24CCFD" w14:textId="6395EEB5" w:rsidR="00C544C8" w:rsidRPr="00D71F5E" w:rsidRDefault="00C544C8" w:rsidP="00C544C8">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1.完成小組分組設定，並確實完成成員分工。</w:t>
            </w:r>
          </w:p>
          <w:p w14:paraId="74D8DA94" w14:textId="5B044C47" w:rsidR="00C544C8" w:rsidRPr="00D71F5E" w:rsidRDefault="00C544C8" w:rsidP="00C544C8">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2.分組活動，過程中觀察、討論、記錄，完成學習單。</w:t>
            </w:r>
          </w:p>
          <w:p w14:paraId="3E464359" w14:textId="478038F6" w:rsidR="00C544C8" w:rsidRPr="00D71F5E" w:rsidRDefault="00C544C8" w:rsidP="00C544C8">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 xml:space="preserve">3.資料庫搜索技法說明與 練習。 </w:t>
            </w:r>
          </w:p>
          <w:p w14:paraId="2892703F" w14:textId="71CB1C00" w:rsidR="00C544C8" w:rsidRPr="00D71F5E" w:rsidRDefault="00C544C8" w:rsidP="00C544C8">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4.進行題材關鍵字辨認訓 練。</w:t>
            </w:r>
          </w:p>
          <w:p w14:paraId="14E8DC3C" w14:textId="0D293642" w:rsidR="00C544C8" w:rsidRPr="00D71F5E" w:rsidRDefault="00C544C8" w:rsidP="00C544C8">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5.開放小組討論課程時間完成資料搜尋</w:t>
            </w:r>
          </w:p>
          <w:p w14:paraId="2C7E7088" w14:textId="5ABF8040" w:rsidR="00C544C8" w:rsidRPr="00D71F5E" w:rsidRDefault="00C544C8" w:rsidP="00C544C8">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6.小組成員能彼此間完成對話討論，並藉由教師引導得到較為明確的方向。</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E148E16" w14:textId="22A5DD96" w:rsidR="00C544C8" w:rsidRPr="00D71F5E" w:rsidRDefault="00FE12F0" w:rsidP="00FE12F0">
            <w:pPr>
              <w:spacing w:line="260" w:lineRule="auto"/>
              <w:ind w:firstLine="0"/>
              <w:jc w:val="left"/>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lastRenderedPageBreak/>
              <w:t>1</w:t>
            </w:r>
            <w:r w:rsidR="00C544C8" w:rsidRPr="00D71F5E">
              <w:rPr>
                <w:rFonts w:ascii="標楷體" w:eastAsia="標楷體" w:hAnsi="標楷體" w:cs="標楷體"/>
                <w:color w:val="auto"/>
                <w:sz w:val="24"/>
                <w:szCs w:val="24"/>
              </w:rPr>
              <w:t>.口頭評量</w:t>
            </w:r>
          </w:p>
          <w:p w14:paraId="7852A922" w14:textId="2A510D98" w:rsidR="00C544C8" w:rsidRPr="00D71F5E" w:rsidRDefault="00FE12F0" w:rsidP="00FE12F0">
            <w:pPr>
              <w:spacing w:line="260" w:lineRule="auto"/>
              <w:jc w:val="left"/>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2</w:t>
            </w:r>
            <w:r w:rsidR="00C544C8" w:rsidRPr="00D71F5E">
              <w:rPr>
                <w:rFonts w:ascii="標楷體" w:eastAsia="標楷體" w:hAnsi="標楷體" w:cs="標楷體"/>
                <w:color w:val="auto"/>
                <w:sz w:val="24"/>
                <w:szCs w:val="24"/>
              </w:rPr>
              <w:t>.學習態度</w:t>
            </w:r>
          </w:p>
          <w:p w14:paraId="162F6B6D" w14:textId="0002389B" w:rsidR="00C544C8" w:rsidRPr="00D71F5E" w:rsidRDefault="00FE12F0" w:rsidP="00C544C8">
            <w:pPr>
              <w:spacing w:line="260" w:lineRule="auto"/>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3</w:t>
            </w:r>
            <w:r w:rsidR="00C544C8" w:rsidRPr="00D71F5E">
              <w:rPr>
                <w:rFonts w:ascii="標楷體" w:eastAsia="標楷體" w:hAnsi="標楷體" w:cs="標楷體"/>
                <w:color w:val="auto"/>
                <w:sz w:val="24"/>
                <w:szCs w:val="24"/>
              </w:rPr>
              <w:t>.學習單</w:t>
            </w:r>
          </w:p>
          <w:p w14:paraId="3438E1A1" w14:textId="0DED7A1E" w:rsidR="00C544C8" w:rsidRPr="00D71F5E" w:rsidRDefault="00FE12F0" w:rsidP="00C544C8">
            <w:pPr>
              <w:spacing w:line="260" w:lineRule="auto"/>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4</w:t>
            </w:r>
            <w:r w:rsidR="00C544C8" w:rsidRPr="00D71F5E">
              <w:rPr>
                <w:rFonts w:ascii="標楷體" w:eastAsia="標楷體" w:hAnsi="標楷體" w:cs="標楷體"/>
                <w:color w:val="auto"/>
                <w:sz w:val="24"/>
                <w:szCs w:val="24"/>
              </w:rPr>
              <w:t>.參與態度</w:t>
            </w:r>
          </w:p>
          <w:p w14:paraId="0534BDB3" w14:textId="40B7A7EB" w:rsidR="00C544C8" w:rsidRPr="00D71F5E" w:rsidRDefault="00FE12F0" w:rsidP="00C544C8">
            <w:pPr>
              <w:spacing w:line="260" w:lineRule="auto"/>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5</w:t>
            </w:r>
            <w:r w:rsidR="00C544C8" w:rsidRPr="00D71F5E">
              <w:rPr>
                <w:rFonts w:ascii="標楷體" w:eastAsia="標楷體" w:hAnsi="標楷體" w:cs="標楷體"/>
                <w:color w:val="auto"/>
                <w:sz w:val="24"/>
                <w:szCs w:val="24"/>
              </w:rPr>
              <w:t>.合作能力</w:t>
            </w:r>
          </w:p>
          <w:p w14:paraId="09AFE9AD" w14:textId="01E85694" w:rsidR="00C544C8" w:rsidRPr="00D71F5E" w:rsidRDefault="00FE12F0" w:rsidP="00FE12F0">
            <w:pPr>
              <w:ind w:firstLine="0"/>
              <w:rPr>
                <w:rFonts w:ascii="標楷體" w:eastAsia="標楷體" w:hAnsi="標楷體" w:cs="標楷體"/>
                <w:color w:val="auto"/>
                <w:sz w:val="24"/>
                <w:szCs w:val="24"/>
              </w:rPr>
            </w:pPr>
            <w:r>
              <w:rPr>
                <w:rFonts w:ascii="標楷體" w:eastAsia="標楷體" w:hAnsi="標楷體" w:cs="標楷體" w:hint="eastAsia"/>
                <w:color w:val="auto"/>
                <w:sz w:val="24"/>
                <w:szCs w:val="24"/>
              </w:rPr>
              <w:t>6</w:t>
            </w:r>
            <w:r w:rsidR="00C544C8" w:rsidRPr="00D71F5E">
              <w:rPr>
                <w:rFonts w:ascii="標楷體" w:eastAsia="標楷體" w:hAnsi="標楷體" w:cs="標楷體"/>
                <w:color w:val="auto"/>
                <w:sz w:val="24"/>
                <w:szCs w:val="24"/>
              </w:rPr>
              <w:t>.分組報告</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5F058AB" w14:textId="4AE42554" w:rsidR="004D11B9" w:rsidRPr="004D11B9" w:rsidRDefault="00680531" w:rsidP="00AA7630">
            <w:pPr>
              <w:ind w:left="-22" w:hanging="7"/>
              <w:rPr>
                <w:rFonts w:ascii="標楷體" w:eastAsia="標楷體" w:hAnsi="標楷體" w:cs="標楷體"/>
                <w:color w:val="auto"/>
                <w:sz w:val="24"/>
                <w:szCs w:val="24"/>
              </w:rPr>
            </w:pPr>
            <w:r w:rsidRPr="00680531">
              <w:rPr>
                <w:rFonts w:ascii="標楷體" w:eastAsia="標楷體" w:hAnsi="標楷體" w:cs="標楷體" w:hint="eastAsia"/>
                <w:color w:val="auto"/>
                <w:sz w:val="24"/>
                <w:szCs w:val="24"/>
              </w:rPr>
              <w:t>閱J9樂於參與閱讀相關的學習活動，並與他人交流。</w:t>
            </w:r>
          </w:p>
          <w:p w14:paraId="3CA44446" w14:textId="77777777" w:rsidR="00C544C8" w:rsidRPr="00D71F5E" w:rsidRDefault="00C544C8" w:rsidP="00C544C8">
            <w:pPr>
              <w:ind w:left="-22" w:hanging="7"/>
              <w:rPr>
                <w:rFonts w:ascii="標楷體" w:eastAsia="標楷體" w:hAnsi="標楷體" w:cs="標楷體"/>
                <w:color w:val="auto"/>
                <w:sz w:val="24"/>
                <w:szCs w:val="24"/>
              </w:rPr>
            </w:pPr>
          </w:p>
        </w:tc>
        <w:tc>
          <w:tcPr>
            <w:tcW w:w="1784" w:type="dxa"/>
            <w:tcBorders>
              <w:top w:val="single" w:sz="8" w:space="0" w:color="000000"/>
              <w:bottom w:val="single" w:sz="8" w:space="0" w:color="000000"/>
              <w:right w:val="single" w:sz="8" w:space="0" w:color="000000"/>
            </w:tcBorders>
          </w:tcPr>
          <w:p w14:paraId="04DC14A4" w14:textId="77777777" w:rsidR="00C544C8" w:rsidRPr="00D71F5E" w:rsidRDefault="00C544C8" w:rsidP="00C544C8">
            <w:pPr>
              <w:jc w:val="left"/>
              <w:rPr>
                <w:rFonts w:ascii="標楷體" w:eastAsia="標楷體" w:hAnsi="標楷體"/>
                <w:color w:val="auto"/>
                <w:sz w:val="24"/>
                <w:szCs w:val="24"/>
              </w:rPr>
            </w:pPr>
          </w:p>
        </w:tc>
      </w:tr>
      <w:tr w:rsidR="00D71F5E" w:rsidRPr="00D71F5E" w14:paraId="2F99A61B" w14:textId="77777777" w:rsidTr="00467B3F">
        <w:trPr>
          <w:trHeight w:val="332"/>
          <w:jc w:val="center"/>
        </w:trPr>
        <w:tc>
          <w:tcPr>
            <w:tcW w:w="1691" w:type="dxa"/>
            <w:tcBorders>
              <w:top w:val="single" w:sz="8" w:space="0" w:color="000000"/>
              <w:left w:val="single" w:sz="8" w:space="0" w:color="000000"/>
              <w:bottom w:val="single" w:sz="8" w:space="0" w:color="000000"/>
              <w:right w:val="single" w:sz="8" w:space="0" w:color="000000"/>
            </w:tcBorders>
            <w:vAlign w:val="center"/>
          </w:tcPr>
          <w:p w14:paraId="34C80B62" w14:textId="77777777" w:rsidR="00C544C8" w:rsidRPr="00D71F5E" w:rsidRDefault="00C544C8" w:rsidP="00C544C8">
            <w:pPr>
              <w:spacing w:line="280" w:lineRule="exact"/>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第九週</w:t>
            </w:r>
          </w:p>
          <w:p w14:paraId="7969854A" w14:textId="77777777" w:rsidR="00C544C8" w:rsidRPr="00D71F5E" w:rsidRDefault="00C544C8" w:rsidP="00C544C8">
            <w:pPr>
              <w:spacing w:line="280" w:lineRule="exact"/>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10/20-10/26</w:t>
            </w:r>
          </w:p>
        </w:tc>
        <w:tc>
          <w:tcPr>
            <w:tcW w:w="1479" w:type="dxa"/>
            <w:tcBorders>
              <w:top w:val="single" w:sz="8" w:space="0" w:color="000000"/>
              <w:left w:val="single" w:sz="8" w:space="0" w:color="000000"/>
              <w:bottom w:val="single" w:sz="8" w:space="0" w:color="000000"/>
              <w:right w:val="single" w:sz="8" w:space="0" w:color="000000"/>
            </w:tcBorders>
            <w:vAlign w:val="center"/>
          </w:tcPr>
          <w:p w14:paraId="0DAE2ACD" w14:textId="77777777" w:rsidR="00C544C8" w:rsidRPr="00D71F5E" w:rsidRDefault="00C544C8" w:rsidP="00C544C8">
            <w:pPr>
              <w:spacing w:line="280" w:lineRule="exact"/>
              <w:ind w:firstLine="0"/>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t>tr-IV-1</w:t>
            </w:r>
            <w:r w:rsidRPr="00D71F5E">
              <w:rPr>
                <w:rFonts w:ascii="標楷體" w:eastAsia="標楷體" w:hAnsi="標楷體" w:cs="標楷體" w:hint="eastAsia"/>
                <w:color w:val="auto"/>
                <w:sz w:val="24"/>
                <w:szCs w:val="24"/>
              </w:rPr>
              <w:t>能將所習得的知識正確的連結到所觀察到的自然現象及實驗數據，並推論出其中的關聯，進而運用習得的</w:t>
            </w:r>
            <w:r w:rsidRPr="00D71F5E">
              <w:rPr>
                <w:rFonts w:ascii="標楷體" w:eastAsia="標楷體" w:hAnsi="標楷體" w:cs="標楷體" w:hint="eastAsia"/>
                <w:color w:val="auto"/>
                <w:sz w:val="24"/>
                <w:szCs w:val="24"/>
              </w:rPr>
              <w:lastRenderedPageBreak/>
              <w:t>知識來解釋自己論點的正確性。</w:t>
            </w:r>
          </w:p>
          <w:p w14:paraId="602B6E27" w14:textId="77777777" w:rsidR="00C544C8" w:rsidRPr="00D71F5E" w:rsidRDefault="00C544C8" w:rsidP="00C544C8">
            <w:pPr>
              <w:spacing w:line="280" w:lineRule="exact"/>
              <w:jc w:val="left"/>
              <w:rPr>
                <w:rFonts w:ascii="標楷體" w:eastAsia="標楷體" w:hAnsi="標楷體" w:cs="標楷體"/>
                <w:color w:val="auto"/>
                <w:sz w:val="24"/>
                <w:szCs w:val="24"/>
              </w:rPr>
            </w:pP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59CE2A9E" w14:textId="77777777" w:rsidR="00C544C8" w:rsidRPr="00F52782" w:rsidRDefault="00C544C8" w:rsidP="00C544C8">
            <w:pPr>
              <w:spacing w:line="260" w:lineRule="auto"/>
              <w:jc w:val="left"/>
              <w:rPr>
                <w:rFonts w:ascii="標楷體" w:eastAsia="標楷體" w:hAnsi="標楷體" w:cs="標楷體"/>
                <w:color w:val="auto"/>
                <w:sz w:val="24"/>
                <w:szCs w:val="24"/>
              </w:rPr>
            </w:pPr>
            <w:r w:rsidRPr="00F52782">
              <w:rPr>
                <w:rFonts w:ascii="標楷體" w:eastAsia="標楷體" w:hAnsi="標楷體" w:cs="標楷體"/>
                <w:color w:val="auto"/>
                <w:sz w:val="24"/>
                <w:szCs w:val="24"/>
              </w:rPr>
              <w:lastRenderedPageBreak/>
              <w:t>Bd-Ⅳ-1 以事實、理論為論據，達到說服、建構、批判等目的。</w:t>
            </w:r>
          </w:p>
          <w:p w14:paraId="5545D8AC" w14:textId="77777777" w:rsidR="00C544C8" w:rsidRPr="00F52782" w:rsidRDefault="00C544C8" w:rsidP="00C544C8">
            <w:pPr>
              <w:spacing w:line="260" w:lineRule="auto"/>
              <w:jc w:val="left"/>
              <w:rPr>
                <w:rFonts w:ascii="標楷體" w:eastAsia="標楷體" w:hAnsi="標楷體" w:cs="標楷體"/>
                <w:color w:val="auto"/>
                <w:sz w:val="24"/>
                <w:szCs w:val="24"/>
              </w:rPr>
            </w:pPr>
            <w:r w:rsidRPr="00F52782">
              <w:rPr>
                <w:rFonts w:ascii="標楷體" w:eastAsia="標楷體" w:hAnsi="標楷體" w:cs="標楷體"/>
                <w:color w:val="auto"/>
                <w:sz w:val="24"/>
                <w:szCs w:val="24"/>
              </w:rPr>
              <w:t>科學史系列</w:t>
            </w:r>
          </w:p>
          <w:p w14:paraId="03C64F19" w14:textId="1EB71277" w:rsidR="00C544C8" w:rsidRPr="00F52782" w:rsidRDefault="00C544C8" w:rsidP="00C544C8">
            <w:pPr>
              <w:spacing w:line="260" w:lineRule="auto"/>
              <w:jc w:val="left"/>
              <w:rPr>
                <w:rFonts w:ascii="標楷體" w:eastAsia="標楷體" w:hAnsi="標楷體" w:cs="標楷體"/>
                <w:color w:val="auto"/>
                <w:sz w:val="24"/>
                <w:szCs w:val="24"/>
              </w:rPr>
            </w:pPr>
            <w:r w:rsidRPr="00F52782">
              <w:rPr>
                <w:rFonts w:ascii="標楷體" w:eastAsia="標楷體" w:hAnsi="標楷體" w:cs="標楷體"/>
                <w:color w:val="auto"/>
                <w:sz w:val="24"/>
                <w:szCs w:val="24"/>
              </w:rPr>
              <w:lastRenderedPageBreak/>
              <w:t>閱讀、問題討論與寫作</w:t>
            </w:r>
          </w:p>
          <w:p w14:paraId="2AEE8E80" w14:textId="6ECD75A3" w:rsidR="00C544C8" w:rsidRPr="00D71F5E" w:rsidRDefault="00C544C8" w:rsidP="00C544C8">
            <w:pPr>
              <w:ind w:firstLine="0"/>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5.</w:t>
            </w:r>
            <w:r w:rsidRPr="00D71F5E">
              <w:rPr>
                <w:rFonts w:ascii="標楷體" w:eastAsia="標楷體" w:hAnsi="標楷體" w:cs="標楷體"/>
                <w:color w:val="auto"/>
                <w:sz w:val="24"/>
                <w:szCs w:val="24"/>
              </w:rPr>
              <w:t>燃燒</w:t>
            </w:r>
            <w:r w:rsidRPr="00D71F5E">
              <w:rPr>
                <w:rFonts w:ascii="標楷體" w:eastAsia="標楷體" w:hAnsi="標楷體" w:cs="標楷體" w:hint="eastAsia"/>
                <w:color w:val="auto"/>
                <w:sz w:val="24"/>
                <w:szCs w:val="24"/>
              </w:rPr>
              <w:t>與</w:t>
            </w:r>
            <w:r w:rsidRPr="00D71F5E">
              <w:rPr>
                <w:rFonts w:ascii="標楷體" w:eastAsia="標楷體" w:hAnsi="標楷體" w:cs="標楷體"/>
                <w:color w:val="auto"/>
                <w:sz w:val="24"/>
                <w:szCs w:val="24"/>
              </w:rPr>
              <w:t>氧化</w:t>
            </w:r>
            <w:r w:rsidRPr="00D71F5E">
              <w:rPr>
                <w:rFonts w:ascii="標楷體" w:eastAsia="標楷體" w:hAnsi="標楷體" w:cs="標楷體" w:hint="eastAsia"/>
                <w:color w:val="auto"/>
                <w:sz w:val="24"/>
                <w:szCs w:val="24"/>
              </w:rPr>
              <w:t>理論</w:t>
            </w:r>
          </w:p>
          <w:p w14:paraId="7D2DBB2F" w14:textId="72E29A3D" w:rsidR="00C544C8" w:rsidRPr="00D71F5E" w:rsidRDefault="00C544C8" w:rsidP="00C544C8">
            <w:pPr>
              <w:pStyle w:val="aff0"/>
              <w:ind w:leftChars="0" w:left="383" w:firstLine="0"/>
              <w:rPr>
                <w:rFonts w:ascii="標楷體" w:eastAsia="標楷體" w:hAnsi="標楷體" w:cs="標楷體"/>
                <w:color w:val="auto"/>
                <w:sz w:val="24"/>
                <w:szCs w:val="24"/>
              </w:rPr>
            </w:pP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9383730" w14:textId="77777777" w:rsidR="00C544C8" w:rsidRPr="00F52782" w:rsidRDefault="00C544C8" w:rsidP="00C544C8">
            <w:pPr>
              <w:spacing w:line="260" w:lineRule="auto"/>
              <w:jc w:val="left"/>
              <w:rPr>
                <w:rFonts w:ascii="標楷體" w:eastAsia="標楷體" w:hAnsi="標楷體" w:cs="標楷體"/>
                <w:color w:val="auto"/>
                <w:sz w:val="24"/>
                <w:szCs w:val="24"/>
              </w:rPr>
            </w:pPr>
            <w:r w:rsidRPr="00F52782">
              <w:rPr>
                <w:rFonts w:ascii="標楷體" w:eastAsia="標楷體" w:hAnsi="標楷體" w:cs="標楷體"/>
                <w:color w:val="auto"/>
                <w:sz w:val="24"/>
                <w:szCs w:val="24"/>
              </w:rPr>
              <w:lastRenderedPageBreak/>
              <w:t>第五課:燃燒氧化</w:t>
            </w:r>
          </w:p>
          <w:p w14:paraId="0CA9FBF1" w14:textId="0C47E6D9" w:rsidR="00C544C8" w:rsidRPr="00F52782" w:rsidRDefault="00C544C8" w:rsidP="00C544C8">
            <w:pPr>
              <w:spacing w:line="260" w:lineRule="auto"/>
              <w:ind w:firstLine="0"/>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1.</w:t>
            </w:r>
            <w:r w:rsidRPr="00F52782">
              <w:rPr>
                <w:rFonts w:ascii="標楷體" w:eastAsia="標楷體" w:hAnsi="標楷體" w:cs="標楷體"/>
                <w:color w:val="auto"/>
                <w:sz w:val="24"/>
                <w:szCs w:val="24"/>
              </w:rPr>
              <w:t>複習科學家史塔爾的燃素說</w:t>
            </w:r>
          </w:p>
          <w:p w14:paraId="7032F54F" w14:textId="4E974BF6" w:rsidR="00C544C8" w:rsidRPr="00F52782"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2.</w:t>
            </w:r>
            <w:r w:rsidRPr="00F52782">
              <w:rPr>
                <w:rFonts w:ascii="標楷體" w:eastAsia="標楷體" w:hAnsi="標楷體" w:cs="標楷體"/>
                <w:color w:val="auto"/>
                <w:sz w:val="24"/>
                <w:szCs w:val="24"/>
              </w:rPr>
              <w:t>科學家拉瓦節的問題、發現、觀察和猜測</w:t>
            </w:r>
          </w:p>
          <w:p w14:paraId="7BCDDCE2" w14:textId="1E29F619" w:rsidR="00C544C8" w:rsidRPr="00D71F5E" w:rsidRDefault="00C544C8" w:rsidP="00C544C8">
            <w:pPr>
              <w:pBdr>
                <w:top w:val="nil"/>
                <w:left w:val="nil"/>
                <w:bottom w:val="nil"/>
                <w:right w:val="nil"/>
                <w:between w:val="nil"/>
              </w:pBdr>
              <w:spacing w:line="260" w:lineRule="auto"/>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3.LIS影片觀看 (燃燒與氧化理論)燃燒東西軍</w:t>
            </w:r>
          </w:p>
          <w:p w14:paraId="239FB33A" w14:textId="3178D46C" w:rsidR="00C544C8" w:rsidRPr="00D71F5E" w:rsidRDefault="00C544C8" w:rsidP="00C544C8">
            <w:pPr>
              <w:pBdr>
                <w:top w:val="nil"/>
                <w:left w:val="nil"/>
                <w:bottom w:val="nil"/>
                <w:right w:val="nil"/>
                <w:between w:val="nil"/>
              </w:pBdr>
              <w:spacing w:line="260" w:lineRule="auto"/>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 xml:space="preserve">4.影片中複習到科學家史塔爾的燃素說，是指燃燒的時候（燃素）離開物質，所以(燃燒後)會變輕。 </w:t>
            </w:r>
          </w:p>
          <w:p w14:paraId="387FEC0C" w14:textId="6415D48F" w:rsidR="00C544C8" w:rsidRPr="00D71F5E" w:rsidRDefault="00C544C8" w:rsidP="00C544C8">
            <w:pPr>
              <w:pBdr>
                <w:top w:val="nil"/>
                <w:left w:val="nil"/>
                <w:bottom w:val="nil"/>
                <w:right w:val="nil"/>
                <w:between w:val="nil"/>
              </w:pBdr>
              <w:spacing w:line="260" w:lineRule="auto"/>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5.影片中科學家（拉瓦節）燃燒鋼絲絨後發現，金屬燃燒之後變（重）了，因此科學家產生了問題。</w:t>
            </w:r>
          </w:p>
          <w:p w14:paraId="5E73054A" w14:textId="77777777" w:rsidR="00C544C8" w:rsidRPr="00D71F5E" w:rsidRDefault="00C544C8" w:rsidP="00C544C8">
            <w:pPr>
              <w:pBdr>
                <w:top w:val="nil"/>
                <w:left w:val="nil"/>
                <w:bottom w:val="nil"/>
                <w:right w:val="nil"/>
                <w:between w:val="nil"/>
              </w:pBdr>
              <w:spacing w:line="260" w:lineRule="auto"/>
              <w:jc w:val="left"/>
              <w:rPr>
                <w:rFonts w:ascii="標楷體" w:eastAsia="標楷體" w:hAnsi="標楷體" w:cs="標楷體"/>
                <w:color w:val="auto"/>
                <w:sz w:val="24"/>
                <w:szCs w:val="24"/>
              </w:rPr>
            </w:pP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D9ED49A" w14:textId="774B0143" w:rsidR="00C544C8" w:rsidRPr="00D71F5E" w:rsidRDefault="00C544C8" w:rsidP="00C544C8">
            <w:pPr>
              <w:ind w:left="317" w:hanging="317"/>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FA6DC34" w14:textId="77777777" w:rsidR="00C544C8" w:rsidRPr="00F52782" w:rsidRDefault="00C544C8" w:rsidP="00C544C8">
            <w:pPr>
              <w:spacing w:line="260" w:lineRule="auto"/>
              <w:jc w:val="left"/>
              <w:rPr>
                <w:rFonts w:ascii="標楷體" w:eastAsia="標楷體" w:hAnsi="標楷體" w:cs="標楷體"/>
                <w:color w:val="auto"/>
                <w:sz w:val="24"/>
                <w:szCs w:val="24"/>
              </w:rPr>
            </w:pPr>
            <w:r w:rsidRPr="00F52782">
              <w:rPr>
                <w:rFonts w:ascii="標楷體" w:eastAsia="標楷體" w:hAnsi="標楷體" w:cs="標楷體"/>
                <w:color w:val="auto"/>
                <w:sz w:val="24"/>
                <w:szCs w:val="24"/>
              </w:rPr>
              <w:t>1.文本閱讀</w:t>
            </w:r>
          </w:p>
          <w:p w14:paraId="0F5A8040" w14:textId="77777777" w:rsidR="00C544C8" w:rsidRPr="00F52782" w:rsidRDefault="00C544C8" w:rsidP="00C544C8">
            <w:pPr>
              <w:spacing w:line="260" w:lineRule="auto"/>
              <w:jc w:val="left"/>
              <w:rPr>
                <w:rFonts w:ascii="標楷體" w:eastAsia="標楷體" w:hAnsi="標楷體" w:cs="標楷體"/>
                <w:color w:val="auto"/>
                <w:sz w:val="24"/>
                <w:szCs w:val="24"/>
              </w:rPr>
            </w:pPr>
            <w:r w:rsidRPr="00F52782">
              <w:rPr>
                <w:rFonts w:ascii="標楷體" w:eastAsia="標楷體" w:hAnsi="標楷體" w:cs="標楷體"/>
                <w:color w:val="auto"/>
                <w:sz w:val="24"/>
                <w:szCs w:val="24"/>
              </w:rPr>
              <w:t>2.網路資料庫</w:t>
            </w:r>
          </w:p>
          <w:p w14:paraId="1DF6C40F" w14:textId="77777777" w:rsidR="00C544C8" w:rsidRPr="00F52782" w:rsidRDefault="00C544C8" w:rsidP="00C544C8">
            <w:pPr>
              <w:spacing w:line="260" w:lineRule="auto"/>
              <w:jc w:val="left"/>
              <w:rPr>
                <w:rFonts w:ascii="標楷體" w:eastAsia="標楷體" w:hAnsi="標楷體" w:cs="標楷體"/>
                <w:color w:val="auto"/>
                <w:sz w:val="24"/>
                <w:szCs w:val="24"/>
              </w:rPr>
            </w:pPr>
            <w:r w:rsidRPr="00F52782">
              <w:rPr>
                <w:rFonts w:ascii="標楷體" w:eastAsia="標楷體" w:hAnsi="標楷體" w:cs="標楷體"/>
                <w:color w:val="auto"/>
                <w:sz w:val="24"/>
                <w:szCs w:val="24"/>
              </w:rPr>
              <w:t>3.完成成員分組</w:t>
            </w:r>
          </w:p>
          <w:p w14:paraId="1ECC3EC1" w14:textId="77777777" w:rsidR="00C544C8" w:rsidRPr="00D71F5E" w:rsidRDefault="00C544C8" w:rsidP="00C544C8">
            <w:pPr>
              <w:spacing w:line="260" w:lineRule="auto"/>
              <w:jc w:val="left"/>
              <w:rPr>
                <w:rFonts w:ascii="標楷體" w:eastAsia="標楷體" w:hAnsi="標楷體" w:cs="標楷體"/>
                <w:color w:val="auto"/>
                <w:sz w:val="24"/>
                <w:szCs w:val="24"/>
              </w:rPr>
            </w:pPr>
            <w:r w:rsidRPr="00F52782">
              <w:rPr>
                <w:rFonts w:ascii="標楷體" w:eastAsia="標楷體" w:hAnsi="標楷體" w:cs="標楷體"/>
                <w:color w:val="auto"/>
                <w:sz w:val="24"/>
                <w:szCs w:val="24"/>
              </w:rPr>
              <w:t>4.進行課程活動簡介</w:t>
            </w:r>
          </w:p>
          <w:p w14:paraId="6F6DEC69" w14:textId="3C9DB997" w:rsidR="00C544C8" w:rsidRPr="00F52782"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5.觀看影片</w:t>
            </w:r>
          </w:p>
          <w:p w14:paraId="64269F2F" w14:textId="4C91E5D3" w:rsidR="00C544C8" w:rsidRPr="00F52782" w:rsidRDefault="00C544C8" w:rsidP="00C544C8">
            <w:pPr>
              <w:spacing w:line="260" w:lineRule="auto"/>
              <w:ind w:firstLine="0"/>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6.</w:t>
            </w:r>
            <w:r w:rsidRPr="00F52782">
              <w:rPr>
                <w:rFonts w:ascii="標楷體" w:eastAsia="標楷體" w:hAnsi="標楷體" w:cs="標楷體"/>
                <w:color w:val="auto"/>
                <w:sz w:val="24"/>
                <w:szCs w:val="24"/>
              </w:rPr>
              <w:t>分組討論。並確認小組分工表現。</w:t>
            </w:r>
          </w:p>
          <w:p w14:paraId="38B5C6B6" w14:textId="6BB43CDB" w:rsidR="00C544C8" w:rsidRPr="00F52782"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7.</w:t>
            </w:r>
            <w:r w:rsidRPr="00F52782">
              <w:rPr>
                <w:rFonts w:ascii="標楷體" w:eastAsia="標楷體" w:hAnsi="標楷體" w:cs="標楷體"/>
                <w:color w:val="auto"/>
                <w:sz w:val="24"/>
                <w:szCs w:val="24"/>
              </w:rPr>
              <w:t>口頭詢問對於課程</w:t>
            </w:r>
          </w:p>
          <w:p w14:paraId="3094F887" w14:textId="5CB3B86A" w:rsidR="00C544C8" w:rsidRPr="00F52782" w:rsidRDefault="00C544C8" w:rsidP="00C544C8">
            <w:pPr>
              <w:spacing w:line="260" w:lineRule="auto"/>
              <w:jc w:val="left"/>
              <w:rPr>
                <w:rFonts w:ascii="標楷體" w:eastAsia="標楷體" w:hAnsi="標楷體" w:cs="標楷體"/>
                <w:color w:val="auto"/>
                <w:sz w:val="24"/>
                <w:szCs w:val="24"/>
              </w:rPr>
            </w:pPr>
            <w:r w:rsidRPr="00F52782">
              <w:rPr>
                <w:rFonts w:ascii="標楷體" w:eastAsia="標楷體" w:hAnsi="標楷體" w:cs="標楷體"/>
                <w:color w:val="auto"/>
                <w:sz w:val="24"/>
                <w:szCs w:val="24"/>
              </w:rPr>
              <w:lastRenderedPageBreak/>
              <w:t>內容安排的理解。</w:t>
            </w:r>
          </w:p>
          <w:p w14:paraId="5E0F26A9" w14:textId="783ACDF1" w:rsidR="00C544C8" w:rsidRPr="00F52782"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8</w:t>
            </w:r>
            <w:r w:rsidRPr="00F52782">
              <w:rPr>
                <w:rFonts w:ascii="標楷體" w:eastAsia="標楷體" w:hAnsi="標楷體" w:cs="標楷體"/>
                <w:color w:val="auto"/>
                <w:sz w:val="24"/>
                <w:szCs w:val="24"/>
              </w:rPr>
              <w:t>.小組簡報</w:t>
            </w:r>
          </w:p>
          <w:p w14:paraId="064B1683" w14:textId="4A8FE596" w:rsidR="00C544C8" w:rsidRPr="00F52782"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9</w:t>
            </w:r>
            <w:r w:rsidRPr="00F52782">
              <w:rPr>
                <w:rFonts w:ascii="標楷體" w:eastAsia="標楷體" w:hAnsi="標楷體" w:cs="標楷體"/>
                <w:color w:val="auto"/>
                <w:sz w:val="24"/>
                <w:szCs w:val="24"/>
              </w:rPr>
              <w:t>.小組成員能於課堂中針對資料分布完成專案資料收集規劃。</w:t>
            </w:r>
          </w:p>
          <w:p w14:paraId="514F074A" w14:textId="750259C9" w:rsidR="00C544C8" w:rsidRPr="00D71F5E"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11</w:t>
            </w:r>
            <w:r w:rsidRPr="00F52782">
              <w:rPr>
                <w:rFonts w:ascii="標楷體" w:eastAsia="標楷體" w:hAnsi="標楷體" w:cs="標楷體"/>
                <w:color w:val="auto"/>
                <w:sz w:val="24"/>
                <w:szCs w:val="24"/>
              </w:rPr>
              <w:t>.學習單</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24132A1" w14:textId="77777777" w:rsidR="00C544C8" w:rsidRPr="00D71F5E"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lastRenderedPageBreak/>
              <w:t>1.觀察評量</w:t>
            </w:r>
          </w:p>
          <w:p w14:paraId="3A3FFD24" w14:textId="77777777" w:rsidR="00C544C8" w:rsidRPr="00D71F5E"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t>2.口頭評量</w:t>
            </w:r>
          </w:p>
          <w:p w14:paraId="43DF1FD3" w14:textId="77777777" w:rsidR="00C544C8" w:rsidRPr="00D71F5E" w:rsidRDefault="00C544C8" w:rsidP="00C544C8">
            <w:pPr>
              <w:spacing w:line="260" w:lineRule="auto"/>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t>3.報告</w:t>
            </w:r>
          </w:p>
          <w:p w14:paraId="0737C54C" w14:textId="129B26CF" w:rsidR="00C544C8" w:rsidRPr="00D71F5E" w:rsidRDefault="00C544C8" w:rsidP="00513E88">
            <w:pPr>
              <w:spacing w:line="260" w:lineRule="auto"/>
              <w:jc w:val="left"/>
              <w:rPr>
                <w:rFonts w:ascii="標楷體" w:eastAsia="標楷體" w:hAnsi="標楷體" w:cs="標楷體" w:hint="eastAsia"/>
                <w:color w:val="auto"/>
                <w:sz w:val="24"/>
                <w:szCs w:val="24"/>
              </w:rPr>
            </w:pPr>
            <w:r w:rsidRPr="00D71F5E">
              <w:rPr>
                <w:rFonts w:ascii="標楷體" w:eastAsia="標楷體" w:hAnsi="標楷體" w:cs="標楷體"/>
                <w:color w:val="auto"/>
                <w:sz w:val="24"/>
                <w:szCs w:val="24"/>
              </w:rPr>
              <w:t>4.學習態度</w:t>
            </w:r>
          </w:p>
          <w:p w14:paraId="019896B5" w14:textId="1EAC2C6A" w:rsidR="00C544C8" w:rsidRPr="00D71F5E" w:rsidRDefault="00513E88" w:rsidP="00C544C8">
            <w:pPr>
              <w:spacing w:line="260" w:lineRule="auto"/>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5</w:t>
            </w:r>
            <w:r w:rsidR="00C544C8" w:rsidRPr="00D71F5E">
              <w:rPr>
                <w:rFonts w:ascii="標楷體" w:eastAsia="標楷體" w:hAnsi="標楷體" w:cs="標楷體"/>
                <w:color w:val="auto"/>
                <w:sz w:val="24"/>
                <w:szCs w:val="24"/>
              </w:rPr>
              <w:t>.參與態度</w:t>
            </w:r>
          </w:p>
          <w:p w14:paraId="3162CD84" w14:textId="1792B9FF" w:rsidR="00C544C8" w:rsidRPr="00D71F5E" w:rsidRDefault="00513E88" w:rsidP="00513E88">
            <w:pPr>
              <w:spacing w:line="260" w:lineRule="auto"/>
              <w:jc w:val="left"/>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6</w:t>
            </w:r>
            <w:r w:rsidR="00C544C8" w:rsidRPr="00D71F5E">
              <w:rPr>
                <w:rFonts w:ascii="標楷體" w:eastAsia="標楷體" w:hAnsi="標楷體" w:cs="標楷體"/>
                <w:color w:val="auto"/>
                <w:sz w:val="24"/>
                <w:szCs w:val="24"/>
              </w:rPr>
              <w:t>.合作能力</w:t>
            </w:r>
          </w:p>
          <w:p w14:paraId="5FD778B9" w14:textId="332913BD" w:rsidR="00C544C8" w:rsidRPr="00D71F5E" w:rsidRDefault="00513E88" w:rsidP="00C544C8">
            <w:pPr>
              <w:ind w:left="-22" w:hanging="7"/>
              <w:rPr>
                <w:rFonts w:ascii="標楷體" w:eastAsia="標楷體" w:hAnsi="標楷體" w:cs="標楷體"/>
                <w:color w:val="auto"/>
                <w:sz w:val="24"/>
                <w:szCs w:val="24"/>
              </w:rPr>
            </w:pPr>
            <w:r>
              <w:rPr>
                <w:rFonts w:ascii="標楷體" w:eastAsia="標楷體" w:hAnsi="標楷體" w:cs="標楷體" w:hint="eastAsia"/>
                <w:color w:val="auto"/>
                <w:sz w:val="24"/>
                <w:szCs w:val="24"/>
              </w:rPr>
              <w:t>7</w:t>
            </w:r>
            <w:r w:rsidR="00C544C8" w:rsidRPr="00D71F5E">
              <w:rPr>
                <w:rFonts w:ascii="標楷體" w:eastAsia="標楷體" w:hAnsi="標楷體" w:cs="標楷體"/>
                <w:color w:val="auto"/>
                <w:sz w:val="24"/>
                <w:szCs w:val="24"/>
              </w:rPr>
              <w:t>.分組報告</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641ED8C" w14:textId="77777777" w:rsidR="00AA7630" w:rsidRDefault="00AA7630" w:rsidP="00AA7630">
            <w:pPr>
              <w:autoSpaceDE w:val="0"/>
              <w:autoSpaceDN w:val="0"/>
              <w:adjustRightInd w:val="0"/>
              <w:spacing w:line="280" w:lineRule="exact"/>
              <w:rPr>
                <w:rFonts w:ascii="標楷體" w:eastAsia="標楷體" w:hAnsi="標楷體" w:cs="標楷體"/>
                <w:color w:val="auto"/>
                <w:sz w:val="24"/>
                <w:szCs w:val="24"/>
              </w:rPr>
            </w:pPr>
            <w:r w:rsidRPr="00AA7630">
              <w:rPr>
                <w:rFonts w:ascii="標楷體" w:eastAsia="標楷體" w:hAnsi="標楷體" w:cs="標楷體" w:hint="eastAsia"/>
                <w:color w:val="auto"/>
                <w:sz w:val="24"/>
                <w:szCs w:val="24"/>
              </w:rPr>
              <w:t xml:space="preserve">科E1了解平日常見科技產品的用途與運作方式。 </w:t>
            </w:r>
          </w:p>
          <w:p w14:paraId="683F3F0D" w14:textId="4ACFF049" w:rsidR="00AA7630" w:rsidRPr="00D71F5E" w:rsidRDefault="00AA7630" w:rsidP="00AA7630">
            <w:pPr>
              <w:autoSpaceDE w:val="0"/>
              <w:autoSpaceDN w:val="0"/>
              <w:adjustRightInd w:val="0"/>
              <w:spacing w:line="280" w:lineRule="exact"/>
              <w:rPr>
                <w:rFonts w:ascii="標楷體" w:eastAsia="標楷體" w:hAnsi="標楷體" w:cs="標楷體"/>
                <w:color w:val="auto"/>
                <w:sz w:val="24"/>
                <w:szCs w:val="24"/>
              </w:rPr>
            </w:pPr>
            <w:r w:rsidRPr="00AA7630">
              <w:rPr>
                <w:rFonts w:ascii="標楷體" w:eastAsia="標楷體" w:hAnsi="標楷體" w:cs="標楷體" w:hint="eastAsia"/>
                <w:color w:val="auto"/>
                <w:sz w:val="24"/>
                <w:szCs w:val="24"/>
              </w:rPr>
              <w:t>科E2了解動手實作的重要性。</w:t>
            </w:r>
          </w:p>
        </w:tc>
        <w:tc>
          <w:tcPr>
            <w:tcW w:w="1784" w:type="dxa"/>
            <w:tcBorders>
              <w:top w:val="single" w:sz="8" w:space="0" w:color="000000"/>
              <w:bottom w:val="single" w:sz="8" w:space="0" w:color="000000"/>
              <w:right w:val="single" w:sz="8" w:space="0" w:color="000000"/>
            </w:tcBorders>
          </w:tcPr>
          <w:p w14:paraId="5D62BA80" w14:textId="77777777" w:rsidR="00C544C8" w:rsidRPr="00D71F5E" w:rsidRDefault="00C544C8" w:rsidP="00C544C8">
            <w:pPr>
              <w:jc w:val="left"/>
              <w:rPr>
                <w:rFonts w:ascii="標楷體" w:eastAsia="標楷體" w:hAnsi="標楷體"/>
                <w:color w:val="auto"/>
                <w:sz w:val="24"/>
                <w:szCs w:val="24"/>
              </w:rPr>
            </w:pPr>
          </w:p>
        </w:tc>
      </w:tr>
      <w:tr w:rsidR="00D71F5E" w:rsidRPr="00D71F5E" w14:paraId="644388A4" w14:textId="77777777" w:rsidTr="00467B3F">
        <w:trPr>
          <w:trHeight w:val="332"/>
          <w:jc w:val="center"/>
        </w:trPr>
        <w:tc>
          <w:tcPr>
            <w:tcW w:w="1691" w:type="dxa"/>
            <w:tcBorders>
              <w:top w:val="single" w:sz="8" w:space="0" w:color="000000"/>
              <w:left w:val="single" w:sz="8" w:space="0" w:color="000000"/>
              <w:bottom w:val="single" w:sz="8" w:space="0" w:color="000000"/>
              <w:right w:val="single" w:sz="8" w:space="0" w:color="000000"/>
            </w:tcBorders>
            <w:vAlign w:val="center"/>
          </w:tcPr>
          <w:p w14:paraId="348618F9" w14:textId="77777777" w:rsidR="00C544C8" w:rsidRPr="00D71F5E" w:rsidRDefault="00C544C8" w:rsidP="00C544C8">
            <w:pPr>
              <w:spacing w:line="280" w:lineRule="exact"/>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第十週</w:t>
            </w:r>
          </w:p>
          <w:p w14:paraId="1778E705" w14:textId="77777777" w:rsidR="00C544C8" w:rsidRPr="00D71F5E" w:rsidRDefault="00C544C8" w:rsidP="00C544C8">
            <w:pPr>
              <w:spacing w:line="280" w:lineRule="exact"/>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10/27-11/2</w:t>
            </w:r>
          </w:p>
        </w:tc>
        <w:tc>
          <w:tcPr>
            <w:tcW w:w="1479" w:type="dxa"/>
            <w:tcBorders>
              <w:top w:val="single" w:sz="8" w:space="0" w:color="000000"/>
              <w:left w:val="single" w:sz="8" w:space="0" w:color="000000"/>
              <w:bottom w:val="single" w:sz="8" w:space="0" w:color="000000"/>
              <w:right w:val="single" w:sz="8" w:space="0" w:color="000000"/>
            </w:tcBorders>
          </w:tcPr>
          <w:p w14:paraId="33A0A90E" w14:textId="77777777" w:rsidR="00C544C8" w:rsidRPr="00D71F5E" w:rsidRDefault="00C544C8" w:rsidP="00C544C8">
            <w:pPr>
              <w:spacing w:line="280" w:lineRule="exact"/>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t>po-IV-1</w:t>
            </w:r>
            <w:r w:rsidRPr="00D71F5E">
              <w:rPr>
                <w:rFonts w:ascii="標楷體" w:eastAsia="標楷體" w:hAnsi="標楷體" w:cs="標楷體" w:hint="eastAsia"/>
                <w:color w:val="auto"/>
                <w:sz w:val="24"/>
                <w:szCs w:val="24"/>
              </w:rPr>
              <w:t>能從學習活動、日常經驗及科技運用、自然環境、書刊及網路媒體中，進行各種有計畫的觀察，進而能察覺問題。</w:t>
            </w:r>
          </w:p>
          <w:p w14:paraId="3582463E" w14:textId="77777777" w:rsidR="00C544C8" w:rsidRPr="00D71F5E" w:rsidRDefault="00C544C8" w:rsidP="00C544C8">
            <w:pPr>
              <w:spacing w:line="280" w:lineRule="exact"/>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lastRenderedPageBreak/>
              <w:t>po-IV-2</w:t>
            </w:r>
            <w:r w:rsidRPr="00D71F5E">
              <w:rPr>
                <w:rFonts w:ascii="標楷體" w:eastAsia="標楷體" w:hAnsi="標楷體" w:cs="標楷體" w:hint="eastAsia"/>
                <w:color w:val="auto"/>
                <w:sz w:val="24"/>
                <w:szCs w:val="24"/>
              </w:rPr>
              <w:t>能辨別適合科學探究或適合以科學方式尋求解決的問題（或假說），並能依據觀察、蒐集資料、閱讀、思考、討論等，提出適宜探究之問題。</w:t>
            </w:r>
          </w:p>
          <w:p w14:paraId="61CD8F4A" w14:textId="77777777" w:rsidR="00C544C8" w:rsidRPr="00D71F5E" w:rsidRDefault="00C544C8" w:rsidP="00C544C8">
            <w:pPr>
              <w:spacing w:line="280" w:lineRule="exact"/>
              <w:jc w:val="left"/>
              <w:rPr>
                <w:rFonts w:ascii="標楷體" w:eastAsia="標楷體" w:hAnsi="標楷體" w:cs="標楷體"/>
                <w:color w:val="auto"/>
                <w:sz w:val="24"/>
                <w:szCs w:val="24"/>
              </w:rPr>
            </w:pPr>
          </w:p>
          <w:p w14:paraId="25FEF0C3" w14:textId="77777777" w:rsidR="00C544C8" w:rsidRPr="00D71F5E" w:rsidRDefault="00C544C8" w:rsidP="00C544C8">
            <w:pPr>
              <w:spacing w:line="280" w:lineRule="exact"/>
              <w:jc w:val="left"/>
              <w:rPr>
                <w:rFonts w:ascii="標楷體" w:eastAsia="標楷體" w:hAnsi="標楷體" w:cs="標楷體"/>
                <w:color w:val="auto"/>
                <w:sz w:val="24"/>
                <w:szCs w:val="24"/>
              </w:rPr>
            </w:pPr>
          </w:p>
          <w:p w14:paraId="40672B60" w14:textId="77777777" w:rsidR="00C544C8" w:rsidRPr="00D71F5E" w:rsidRDefault="00C544C8" w:rsidP="00C544C8">
            <w:pPr>
              <w:spacing w:line="280" w:lineRule="exact"/>
              <w:jc w:val="left"/>
              <w:rPr>
                <w:rFonts w:ascii="標楷體" w:eastAsia="標楷體" w:hAnsi="標楷體" w:cs="標楷體"/>
                <w:color w:val="auto"/>
                <w:sz w:val="24"/>
                <w:szCs w:val="24"/>
              </w:rPr>
            </w:pPr>
          </w:p>
          <w:p w14:paraId="14436723" w14:textId="77777777" w:rsidR="00C544C8" w:rsidRPr="00D71F5E" w:rsidRDefault="00C544C8" w:rsidP="00C544C8">
            <w:pPr>
              <w:jc w:val="center"/>
              <w:rPr>
                <w:rFonts w:ascii="標楷體" w:eastAsia="標楷體" w:hAnsi="標楷體" w:cs="標楷體"/>
                <w:color w:val="auto"/>
                <w:sz w:val="24"/>
                <w:szCs w:val="24"/>
              </w:rPr>
            </w:pP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7FFC7BB2" w14:textId="074213EE" w:rsidR="00C544C8" w:rsidRPr="00D71F5E" w:rsidRDefault="00C544C8" w:rsidP="00C544C8">
            <w:pPr>
              <w:jc w:val="center"/>
              <w:rPr>
                <w:rFonts w:ascii="標楷體" w:eastAsia="標楷體" w:hAnsi="標楷體" w:cs="標楷體"/>
                <w:color w:val="auto"/>
                <w:sz w:val="24"/>
                <w:szCs w:val="24"/>
              </w:rPr>
            </w:pPr>
            <w:r w:rsidRPr="00D71F5E">
              <w:rPr>
                <w:rFonts w:ascii="標楷體" w:eastAsia="標楷體" w:hAnsi="標楷體" w:cs="標楷體"/>
                <w:color w:val="auto"/>
                <w:sz w:val="24"/>
                <w:szCs w:val="24"/>
              </w:rPr>
              <w:lastRenderedPageBreak/>
              <w:t>tr-IV-1</w:t>
            </w:r>
            <w:r w:rsidRPr="00D71F5E">
              <w:rPr>
                <w:rFonts w:ascii="標楷體" w:eastAsia="標楷體" w:hAnsi="標楷體" w:cs="標楷體" w:hint="eastAsia"/>
                <w:color w:val="auto"/>
                <w:sz w:val="24"/>
                <w:szCs w:val="24"/>
              </w:rPr>
              <w:t>(1)科學家拉瓦節的問題: 為什麼燃燒物質後只有金屬會變重，其他的物質會變輕呢？</w:t>
            </w:r>
          </w:p>
          <w:p w14:paraId="142246E4" w14:textId="015E7CC9" w:rsidR="00C544C8" w:rsidRPr="00D71F5E" w:rsidRDefault="00C544C8" w:rsidP="00C544C8">
            <w:pPr>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(2)英國科學家發現:加熱（紅色汞）</w:t>
            </w:r>
            <w:r w:rsidRPr="00D71F5E">
              <w:rPr>
                <w:rFonts w:ascii="標楷體" w:eastAsia="標楷體" w:hAnsi="標楷體" w:cs="標楷體" w:hint="eastAsia"/>
                <w:color w:val="auto"/>
                <w:sz w:val="24"/>
                <w:szCs w:val="24"/>
              </w:rPr>
              <w:lastRenderedPageBreak/>
              <w:t>的沉澱物會得 到一種特殊的氣體，這種氣體會 使燃燒變得更劇烈。</w:t>
            </w:r>
          </w:p>
          <w:p w14:paraId="4642A2AA" w14:textId="3BE0D3D3" w:rsidR="00C544C8" w:rsidRPr="00D71F5E" w:rsidRDefault="00C544C8" w:rsidP="00C544C8">
            <w:pPr>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(3)科家拉瓦節觀察到: 將燃燒的金屬粉末用燒杯蓋上，發現燃燒後水面會上升 。</w:t>
            </w:r>
          </w:p>
          <w:p w14:paraId="78D865A8" w14:textId="52054C2A" w:rsidR="00C544C8" w:rsidRPr="00D71F5E" w:rsidRDefault="00C544C8" w:rsidP="00C544C8">
            <w:pPr>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(4)科學家拉瓦節猜測：金屬粉末燃燒後，燒杯內少掉的氣體就是氧。</w:t>
            </w: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3A873DD" w14:textId="77777777" w:rsidR="00C544C8" w:rsidRPr="00D71F5E" w:rsidRDefault="00C544C8" w:rsidP="00C544C8">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第五課:燃燒氧化</w:t>
            </w:r>
          </w:p>
          <w:p w14:paraId="13E603F5" w14:textId="71AC4FC0" w:rsidR="00C544C8" w:rsidRPr="00D71F5E" w:rsidRDefault="00C544C8" w:rsidP="00C544C8">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提問</w:t>
            </w:r>
          </w:p>
          <w:p w14:paraId="7A329BB4" w14:textId="77777777" w:rsidR="00C544C8" w:rsidRPr="00D71F5E" w:rsidRDefault="00C544C8" w:rsidP="00C544C8">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(1)科學家拉瓦節提到燃素說是錯的，為什麼呢？</w:t>
            </w:r>
          </w:p>
          <w:p w14:paraId="028C3018" w14:textId="77777777" w:rsidR="00C544C8" w:rsidRPr="00D71F5E" w:rsidRDefault="00C544C8" w:rsidP="00C544C8">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(2)你覺得拉瓦節的發現可以推翻燃素說嗎?請簡單說明你的原因。</w:t>
            </w:r>
          </w:p>
          <w:p w14:paraId="5AA9909D" w14:textId="77777777" w:rsidR="00C544C8" w:rsidRPr="00D71F5E" w:rsidRDefault="00C544C8" w:rsidP="00C544C8">
            <w:pPr>
              <w:rPr>
                <w:rFonts w:ascii="標楷體" w:eastAsia="標楷體" w:hAnsi="標楷體" w:cs="標楷體"/>
                <w:color w:val="auto"/>
                <w:sz w:val="24"/>
                <w:szCs w:val="24"/>
              </w:rPr>
            </w:pPr>
          </w:p>
          <w:p w14:paraId="571DCB2E" w14:textId="0FB56E61" w:rsidR="00C544C8" w:rsidRPr="00D71F5E" w:rsidRDefault="00C544C8" w:rsidP="00C544C8">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作業</w:t>
            </w:r>
          </w:p>
          <w:p w14:paraId="2D0881F9" w14:textId="77777777" w:rsidR="00C544C8" w:rsidRPr="00D71F5E" w:rsidRDefault="00C544C8" w:rsidP="00C544C8">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(1)在影片中有提到酸的生成者氧（oxygen），請上</w:t>
            </w:r>
            <w:r w:rsidRPr="00D71F5E">
              <w:rPr>
                <w:rFonts w:ascii="標楷體" w:eastAsia="標楷體" w:hAnsi="標楷體" w:cs="標楷體" w:hint="eastAsia"/>
                <w:color w:val="auto"/>
                <w:sz w:val="24"/>
                <w:szCs w:val="24"/>
              </w:rPr>
              <w:lastRenderedPageBreak/>
              <w:t>網查查看並寫下5項有關氧的特性。</w:t>
            </w:r>
          </w:p>
          <w:p w14:paraId="3A6F0B45" w14:textId="77777777" w:rsidR="00C544C8" w:rsidRPr="00D71F5E" w:rsidRDefault="00C544C8" w:rsidP="00C544C8">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(2)在影片中有提到水的生成者氫(Hydrogen )關氫的特性,請上網查查看並寫下3項有關氫特性</w:t>
            </w:r>
          </w:p>
          <w:p w14:paraId="20C0C3DC" w14:textId="77777777" w:rsidR="00C544C8" w:rsidRPr="00D71F5E" w:rsidRDefault="00C544C8" w:rsidP="00C544C8">
            <w:pPr>
              <w:rPr>
                <w:rFonts w:ascii="標楷體" w:eastAsia="標楷體" w:hAnsi="標楷體" w:cs="標楷體"/>
                <w:color w:val="auto"/>
                <w:sz w:val="24"/>
                <w:szCs w:val="24"/>
              </w:rPr>
            </w:pP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E26A312" w14:textId="0A37BDBF" w:rsidR="00C544C8" w:rsidRPr="00D71F5E" w:rsidRDefault="00C544C8" w:rsidP="00C544C8">
            <w:pPr>
              <w:ind w:left="317" w:hanging="317"/>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143BB88" w14:textId="43D2E968" w:rsidR="00C544C8" w:rsidRPr="00D71F5E" w:rsidRDefault="00C544C8" w:rsidP="00C544C8">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1.分組活動，過程中觀察、討論、記錄，完成學習單。</w:t>
            </w:r>
          </w:p>
          <w:p w14:paraId="7E7E2D64" w14:textId="5D7E7309" w:rsidR="00C544C8" w:rsidRPr="00D71F5E" w:rsidRDefault="00C544C8" w:rsidP="00C544C8">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 xml:space="preserve">2.資料庫搜索技法說明與 練習。 </w:t>
            </w:r>
          </w:p>
          <w:p w14:paraId="49A03F20" w14:textId="44FC36F4" w:rsidR="00C544C8" w:rsidRPr="00D71F5E" w:rsidRDefault="00C544C8" w:rsidP="00C544C8">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3.進行題材關鍵字辨認訓練。</w:t>
            </w:r>
          </w:p>
          <w:p w14:paraId="23A29AC0" w14:textId="4FB96A9C" w:rsidR="00C544C8" w:rsidRPr="00D71F5E" w:rsidRDefault="00C544C8" w:rsidP="00C544C8">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4.開放小組討論課程時間完成資料搜尋</w:t>
            </w:r>
          </w:p>
          <w:p w14:paraId="30176F59" w14:textId="1C47D366" w:rsidR="00C544C8" w:rsidRPr="00D71F5E" w:rsidRDefault="00C544C8" w:rsidP="00C544C8">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5.小組成員能彼此間完成對話討論，並藉</w:t>
            </w:r>
            <w:r w:rsidRPr="00D71F5E">
              <w:rPr>
                <w:rFonts w:ascii="標楷體" w:eastAsia="標楷體" w:hAnsi="標楷體" w:cs="標楷體" w:hint="eastAsia"/>
                <w:color w:val="auto"/>
                <w:sz w:val="24"/>
                <w:szCs w:val="24"/>
              </w:rPr>
              <w:lastRenderedPageBreak/>
              <w:t>由教師引導得到較為明確的方向。</w:t>
            </w:r>
          </w:p>
          <w:p w14:paraId="0E177AA2" w14:textId="3B54D064" w:rsidR="00C544C8" w:rsidRPr="00D71F5E" w:rsidRDefault="00C544C8" w:rsidP="00C544C8">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6.作業撰寫</w:t>
            </w:r>
          </w:p>
          <w:p w14:paraId="4B4A9C57" w14:textId="570F4EB4" w:rsidR="00C544C8" w:rsidRPr="00D71F5E" w:rsidRDefault="00C544C8" w:rsidP="00C544C8">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7.加強科技使用能力資訊與通訊技術，以提升婦女權力。</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CEF161F" w14:textId="292C1FEF" w:rsidR="00C544C8" w:rsidRPr="00D71F5E" w:rsidRDefault="00FE12F0" w:rsidP="00FE12F0">
            <w:pPr>
              <w:spacing w:line="260" w:lineRule="auto"/>
              <w:ind w:firstLine="0"/>
              <w:jc w:val="left"/>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lastRenderedPageBreak/>
              <w:t>1</w:t>
            </w:r>
            <w:r w:rsidR="00C544C8" w:rsidRPr="00D71F5E">
              <w:rPr>
                <w:rFonts w:ascii="標楷體" w:eastAsia="標楷體" w:hAnsi="標楷體" w:cs="標楷體"/>
                <w:color w:val="auto"/>
                <w:sz w:val="24"/>
                <w:szCs w:val="24"/>
              </w:rPr>
              <w:t>.口頭評量</w:t>
            </w:r>
          </w:p>
          <w:p w14:paraId="1C29C9BB" w14:textId="2356EA97" w:rsidR="00C544C8" w:rsidRPr="00D71F5E" w:rsidRDefault="00FE12F0" w:rsidP="00FE12F0">
            <w:pPr>
              <w:spacing w:line="260" w:lineRule="auto"/>
              <w:jc w:val="left"/>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2</w:t>
            </w:r>
            <w:r w:rsidR="00C544C8" w:rsidRPr="00D71F5E">
              <w:rPr>
                <w:rFonts w:ascii="標楷體" w:eastAsia="標楷體" w:hAnsi="標楷體" w:cs="標楷體"/>
                <w:color w:val="auto"/>
                <w:sz w:val="24"/>
                <w:szCs w:val="24"/>
              </w:rPr>
              <w:t>.學習態度</w:t>
            </w:r>
          </w:p>
          <w:p w14:paraId="73326110" w14:textId="705A5FD4" w:rsidR="00C544C8" w:rsidRPr="00D71F5E" w:rsidRDefault="00FE12F0" w:rsidP="00FE12F0">
            <w:pPr>
              <w:spacing w:line="260" w:lineRule="auto"/>
              <w:jc w:val="left"/>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3</w:t>
            </w:r>
            <w:r w:rsidR="00C544C8" w:rsidRPr="00D71F5E">
              <w:rPr>
                <w:rFonts w:ascii="標楷體" w:eastAsia="標楷體" w:hAnsi="標楷體" w:cs="標楷體"/>
                <w:color w:val="auto"/>
                <w:sz w:val="24"/>
                <w:szCs w:val="24"/>
              </w:rPr>
              <w:t>.參與態度</w:t>
            </w:r>
          </w:p>
          <w:p w14:paraId="6EC28C75" w14:textId="23AE9F11" w:rsidR="00C544C8" w:rsidRPr="00D71F5E" w:rsidRDefault="00FE12F0" w:rsidP="00C544C8">
            <w:pPr>
              <w:spacing w:line="260" w:lineRule="auto"/>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4</w:t>
            </w:r>
            <w:r w:rsidR="00C544C8" w:rsidRPr="00D71F5E">
              <w:rPr>
                <w:rFonts w:ascii="標楷體" w:eastAsia="標楷體" w:hAnsi="標楷體" w:cs="標楷體"/>
                <w:color w:val="auto"/>
                <w:sz w:val="24"/>
                <w:szCs w:val="24"/>
              </w:rPr>
              <w:t>.作</w:t>
            </w:r>
            <w:r w:rsidR="00513E88">
              <w:rPr>
                <w:rFonts w:ascii="標楷體" w:eastAsia="標楷體" w:hAnsi="標楷體" w:cs="標楷體" w:hint="eastAsia"/>
                <w:color w:val="auto"/>
                <w:sz w:val="24"/>
                <w:szCs w:val="24"/>
              </w:rPr>
              <w:t>業完成</w:t>
            </w:r>
          </w:p>
          <w:p w14:paraId="085C954B" w14:textId="2CD78E21" w:rsidR="00C544C8" w:rsidRPr="00D71F5E" w:rsidRDefault="00C544C8" w:rsidP="00FE12F0">
            <w:pPr>
              <w:ind w:firstLine="0"/>
              <w:rPr>
                <w:rFonts w:ascii="標楷體" w:eastAsia="標楷體" w:hAnsi="標楷體" w:cs="標楷體" w:hint="eastAsia"/>
                <w:color w:val="auto"/>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60EA8D9" w14:textId="39AA5076" w:rsidR="004D11B9" w:rsidRPr="004D11B9" w:rsidRDefault="00AC1454" w:rsidP="004D11B9">
            <w:pPr>
              <w:spacing w:line="260" w:lineRule="auto"/>
              <w:jc w:val="left"/>
              <w:rPr>
                <w:rFonts w:ascii="標楷體" w:eastAsia="標楷體" w:hAnsi="標楷體" w:cs="標楷體"/>
                <w:color w:val="auto"/>
                <w:sz w:val="24"/>
                <w:szCs w:val="24"/>
              </w:rPr>
            </w:pPr>
            <w:r w:rsidRPr="00AC1454">
              <w:rPr>
                <w:rFonts w:ascii="標楷體" w:eastAsia="標楷體" w:hAnsi="標楷體" w:cs="標楷體" w:hint="eastAsia"/>
                <w:color w:val="auto"/>
                <w:sz w:val="24"/>
                <w:szCs w:val="24"/>
              </w:rPr>
              <w:t>環J2了解人與周遭動物的互動關係，認識動物需求，並關切動物福利。</w:t>
            </w:r>
          </w:p>
          <w:p w14:paraId="6B7061CC" w14:textId="0539871C" w:rsidR="004D11B9" w:rsidRPr="004D11B9" w:rsidRDefault="004D11B9" w:rsidP="004D11B9">
            <w:pPr>
              <w:spacing w:line="260" w:lineRule="auto"/>
              <w:jc w:val="left"/>
              <w:rPr>
                <w:rFonts w:ascii="標楷體" w:eastAsia="標楷體" w:hAnsi="標楷體" w:cs="標楷體"/>
                <w:color w:val="auto"/>
                <w:sz w:val="24"/>
                <w:szCs w:val="24"/>
              </w:rPr>
            </w:pPr>
          </w:p>
          <w:p w14:paraId="62D80FFF" w14:textId="77777777" w:rsidR="00C544C8" w:rsidRPr="00D71F5E" w:rsidRDefault="00C544C8" w:rsidP="00C544C8">
            <w:pPr>
              <w:ind w:left="-22" w:hanging="7"/>
              <w:rPr>
                <w:rFonts w:ascii="標楷體" w:eastAsia="標楷體" w:hAnsi="標楷體" w:cs="標楷體"/>
                <w:color w:val="auto"/>
                <w:sz w:val="24"/>
                <w:szCs w:val="24"/>
              </w:rPr>
            </w:pPr>
          </w:p>
        </w:tc>
        <w:tc>
          <w:tcPr>
            <w:tcW w:w="1784" w:type="dxa"/>
            <w:tcBorders>
              <w:top w:val="single" w:sz="8" w:space="0" w:color="000000"/>
              <w:bottom w:val="single" w:sz="8" w:space="0" w:color="000000"/>
              <w:right w:val="single" w:sz="8" w:space="0" w:color="000000"/>
            </w:tcBorders>
          </w:tcPr>
          <w:p w14:paraId="15EA9ADB" w14:textId="77777777" w:rsidR="00C544C8" w:rsidRPr="00D71F5E" w:rsidRDefault="00C544C8" w:rsidP="00C544C8">
            <w:pPr>
              <w:jc w:val="left"/>
              <w:rPr>
                <w:rFonts w:ascii="標楷體" w:eastAsia="標楷體" w:hAnsi="標楷體"/>
                <w:bCs/>
                <w:color w:val="auto"/>
                <w:sz w:val="24"/>
                <w:szCs w:val="24"/>
              </w:rPr>
            </w:pPr>
          </w:p>
        </w:tc>
      </w:tr>
      <w:tr w:rsidR="00D71F5E" w:rsidRPr="00D71F5E" w14:paraId="25683458" w14:textId="77777777" w:rsidTr="00467B3F">
        <w:trPr>
          <w:trHeight w:val="332"/>
          <w:jc w:val="center"/>
        </w:trPr>
        <w:tc>
          <w:tcPr>
            <w:tcW w:w="1691" w:type="dxa"/>
            <w:tcBorders>
              <w:top w:val="single" w:sz="8" w:space="0" w:color="000000"/>
              <w:left w:val="single" w:sz="8" w:space="0" w:color="000000"/>
              <w:bottom w:val="single" w:sz="8" w:space="0" w:color="000000"/>
              <w:right w:val="single" w:sz="8" w:space="0" w:color="000000"/>
            </w:tcBorders>
            <w:vAlign w:val="center"/>
          </w:tcPr>
          <w:p w14:paraId="0DDDE78E" w14:textId="77777777" w:rsidR="00C544C8" w:rsidRPr="00D71F5E" w:rsidRDefault="00C544C8" w:rsidP="00C544C8">
            <w:pPr>
              <w:spacing w:line="280" w:lineRule="exact"/>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第十一週11/3-11/9</w:t>
            </w:r>
          </w:p>
        </w:tc>
        <w:tc>
          <w:tcPr>
            <w:tcW w:w="1479" w:type="dxa"/>
            <w:tcBorders>
              <w:top w:val="single" w:sz="8" w:space="0" w:color="000000"/>
              <w:left w:val="single" w:sz="8" w:space="0" w:color="000000"/>
              <w:bottom w:val="single" w:sz="8" w:space="0" w:color="000000"/>
              <w:right w:val="single" w:sz="8" w:space="0" w:color="000000"/>
            </w:tcBorders>
          </w:tcPr>
          <w:p w14:paraId="15894119" w14:textId="77777777" w:rsidR="00C544C8" w:rsidRPr="0042494C" w:rsidRDefault="00C544C8" w:rsidP="00C544C8">
            <w:pPr>
              <w:rPr>
                <w:rFonts w:ascii="標楷體" w:eastAsia="標楷體" w:hAnsi="標楷體" w:cs="標楷體"/>
                <w:color w:val="auto"/>
                <w:sz w:val="24"/>
                <w:szCs w:val="24"/>
              </w:rPr>
            </w:pPr>
            <w:r w:rsidRPr="0042494C">
              <w:rPr>
                <w:rFonts w:ascii="標楷體" w:eastAsia="標楷體" w:hAnsi="標楷體" w:cs="標楷體"/>
                <w:color w:val="auto"/>
                <w:sz w:val="24"/>
                <w:szCs w:val="24"/>
              </w:rPr>
              <w:t>tr-Ⅳ-1 能將所習得的知識正確的連結到所觀察到的 自</w:t>
            </w:r>
            <w:r w:rsidRPr="0042494C">
              <w:rPr>
                <w:rFonts w:ascii="標楷體" w:eastAsia="標楷體" w:hAnsi="標楷體" w:cs="標楷體"/>
                <w:color w:val="auto"/>
                <w:sz w:val="24"/>
                <w:szCs w:val="24"/>
              </w:rPr>
              <w:lastRenderedPageBreak/>
              <w:t>然現象及實驗數據，並推論出其中的關聯， 進而運用習得的知識來解釋自己論點的正確 性。</w:t>
            </w:r>
          </w:p>
          <w:p w14:paraId="1508DC40" w14:textId="4D932A62" w:rsidR="00C544C8" w:rsidRPr="00D71F5E" w:rsidRDefault="00C544C8" w:rsidP="00C544C8">
            <w:pPr>
              <w:jc w:val="center"/>
              <w:rPr>
                <w:rFonts w:ascii="標楷體" w:eastAsia="標楷體" w:hAnsi="標楷體" w:cs="標楷體"/>
                <w:color w:val="auto"/>
                <w:sz w:val="24"/>
                <w:szCs w:val="24"/>
              </w:rPr>
            </w:pPr>
            <w:r w:rsidRPr="00D71F5E">
              <w:rPr>
                <w:rFonts w:ascii="標楷體" w:eastAsia="標楷體" w:hAnsi="標楷體" w:cs="標楷體"/>
                <w:color w:val="auto"/>
                <w:sz w:val="24"/>
                <w:szCs w:val="24"/>
              </w:rPr>
              <w:t>ai-Ⅳ-3透過所學到的科學知識和科學探索的各種方 法，解釋自然現象發生的原因，建立科學學 習的自信心。</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199B15F4" w14:textId="77777777" w:rsidR="00C544C8" w:rsidRPr="002C7058" w:rsidRDefault="00C544C8" w:rsidP="00C544C8">
            <w:pPr>
              <w:rPr>
                <w:rFonts w:ascii="標楷體" w:eastAsia="標楷體" w:hAnsi="標楷體" w:cs="標楷體"/>
                <w:color w:val="auto"/>
                <w:sz w:val="24"/>
                <w:szCs w:val="24"/>
              </w:rPr>
            </w:pPr>
            <w:r w:rsidRPr="002C7058">
              <w:rPr>
                <w:rFonts w:ascii="標楷體" w:eastAsia="標楷體" w:hAnsi="標楷體" w:cs="標楷體"/>
                <w:color w:val="auto"/>
                <w:sz w:val="24"/>
                <w:szCs w:val="24"/>
              </w:rPr>
              <w:lastRenderedPageBreak/>
              <w:t>Ka-Ⅳ-2波傳播的類型，例如：橫波和縱波。</w:t>
            </w:r>
          </w:p>
          <w:p w14:paraId="6DA5E1D1" w14:textId="77777777" w:rsidR="00C544C8" w:rsidRPr="002C7058" w:rsidRDefault="00C544C8" w:rsidP="00C544C8">
            <w:pPr>
              <w:spacing w:line="260" w:lineRule="auto"/>
              <w:jc w:val="left"/>
              <w:rPr>
                <w:rFonts w:ascii="標楷體" w:eastAsia="標楷體" w:hAnsi="標楷體" w:cs="標楷體"/>
                <w:color w:val="auto"/>
                <w:sz w:val="24"/>
                <w:szCs w:val="24"/>
              </w:rPr>
            </w:pPr>
            <w:r w:rsidRPr="002C7058">
              <w:rPr>
                <w:rFonts w:ascii="標楷體" w:eastAsia="標楷體" w:hAnsi="標楷體" w:cs="標楷體"/>
                <w:color w:val="auto"/>
                <w:sz w:val="24"/>
                <w:szCs w:val="24"/>
              </w:rPr>
              <w:lastRenderedPageBreak/>
              <w:t>Ka-Ⅳ-3介質的種類、狀態、密度及溫度等因素會影 響聲音傳播的速率。</w:t>
            </w:r>
          </w:p>
          <w:p w14:paraId="0FD50744" w14:textId="77777777" w:rsidR="00C544C8" w:rsidRPr="002C7058" w:rsidRDefault="00C544C8" w:rsidP="00C544C8">
            <w:pPr>
              <w:spacing w:line="260" w:lineRule="auto"/>
              <w:jc w:val="left"/>
              <w:rPr>
                <w:rFonts w:ascii="標楷體" w:eastAsia="標楷體" w:hAnsi="標楷體" w:cs="標楷體"/>
                <w:color w:val="auto"/>
                <w:sz w:val="24"/>
                <w:szCs w:val="24"/>
              </w:rPr>
            </w:pPr>
          </w:p>
          <w:p w14:paraId="7A846463" w14:textId="77777777" w:rsidR="00C544C8" w:rsidRPr="002C7058" w:rsidRDefault="00C544C8" w:rsidP="00C544C8">
            <w:pPr>
              <w:spacing w:line="260" w:lineRule="auto"/>
              <w:jc w:val="left"/>
              <w:rPr>
                <w:rFonts w:ascii="標楷體" w:eastAsia="標楷體" w:hAnsi="標楷體" w:cs="標楷體"/>
                <w:color w:val="auto"/>
                <w:sz w:val="24"/>
                <w:szCs w:val="24"/>
              </w:rPr>
            </w:pPr>
            <w:r w:rsidRPr="002C7058">
              <w:rPr>
                <w:rFonts w:ascii="標楷體" w:eastAsia="標楷體" w:hAnsi="標楷體" w:cs="標楷體"/>
                <w:color w:val="auto"/>
                <w:sz w:val="24"/>
                <w:szCs w:val="24"/>
              </w:rPr>
              <w:t>看見「聲音」</w:t>
            </w:r>
          </w:p>
          <w:p w14:paraId="440C1C01" w14:textId="77777777" w:rsidR="00C544C8" w:rsidRPr="002C7058" w:rsidRDefault="00C544C8" w:rsidP="00C544C8">
            <w:pPr>
              <w:spacing w:line="260" w:lineRule="auto"/>
              <w:jc w:val="left"/>
              <w:rPr>
                <w:rFonts w:ascii="標楷體" w:eastAsia="標楷體" w:hAnsi="標楷體" w:cs="標楷體"/>
                <w:color w:val="auto"/>
                <w:sz w:val="24"/>
                <w:szCs w:val="24"/>
              </w:rPr>
            </w:pPr>
            <w:r w:rsidRPr="002C7058">
              <w:rPr>
                <w:rFonts w:ascii="標楷體" w:eastAsia="標楷體" w:hAnsi="標楷體" w:cs="標楷體"/>
                <w:color w:val="auto"/>
                <w:sz w:val="24"/>
                <w:szCs w:val="24"/>
              </w:rPr>
              <w:t>1.了解「聲音」產生的原理</w:t>
            </w:r>
          </w:p>
          <w:p w14:paraId="1F9B3DE3" w14:textId="77777777" w:rsidR="00C544C8" w:rsidRPr="002C7058" w:rsidRDefault="00C544C8" w:rsidP="00C544C8">
            <w:pPr>
              <w:spacing w:line="260" w:lineRule="auto"/>
              <w:jc w:val="left"/>
              <w:rPr>
                <w:rFonts w:ascii="標楷體" w:eastAsia="標楷體" w:hAnsi="標楷體" w:cs="標楷體"/>
                <w:color w:val="auto"/>
                <w:sz w:val="24"/>
                <w:szCs w:val="24"/>
              </w:rPr>
            </w:pPr>
            <w:r w:rsidRPr="002C7058">
              <w:rPr>
                <w:rFonts w:ascii="標楷體" w:eastAsia="標楷體" w:hAnsi="標楷體" w:cs="標楷體"/>
                <w:color w:val="auto"/>
                <w:sz w:val="24"/>
                <w:szCs w:val="24"/>
              </w:rPr>
              <w:t>2.了解「空氣砲」產生的原理</w:t>
            </w:r>
          </w:p>
          <w:p w14:paraId="0FF6366E" w14:textId="21A1FA0B" w:rsidR="00C544C8" w:rsidRPr="00D71F5E" w:rsidRDefault="00C544C8" w:rsidP="00C544C8">
            <w:pPr>
              <w:jc w:val="center"/>
              <w:rPr>
                <w:rFonts w:ascii="標楷體" w:eastAsia="標楷體" w:hAnsi="標楷體" w:cs="標楷體"/>
                <w:color w:val="auto"/>
                <w:sz w:val="24"/>
                <w:szCs w:val="24"/>
              </w:rPr>
            </w:pPr>
            <w:r w:rsidRPr="00D71F5E">
              <w:rPr>
                <w:rFonts w:ascii="標楷體" w:eastAsia="標楷體" w:hAnsi="標楷體" w:cs="標楷體"/>
                <w:color w:val="auto"/>
                <w:sz w:val="24"/>
                <w:szCs w:val="24"/>
              </w:rPr>
              <w:t>3.藉由產生「聲音」讓「空氣砲」形成，讓「聲音」被看見</w:t>
            </w: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6E3ABCF" w14:textId="77777777" w:rsidR="00C544C8" w:rsidRPr="002C7058" w:rsidRDefault="00C544C8" w:rsidP="00C544C8">
            <w:pPr>
              <w:spacing w:line="260" w:lineRule="auto"/>
              <w:ind w:firstLine="0"/>
              <w:jc w:val="left"/>
              <w:rPr>
                <w:rFonts w:ascii="標楷體" w:eastAsia="標楷體" w:hAnsi="標楷體" w:cs="標楷體"/>
                <w:color w:val="auto"/>
                <w:sz w:val="24"/>
                <w:szCs w:val="24"/>
              </w:rPr>
            </w:pPr>
            <w:r w:rsidRPr="002C7058">
              <w:rPr>
                <w:rFonts w:ascii="標楷體" w:eastAsia="標楷體" w:hAnsi="標楷體" w:cs="標楷體"/>
                <w:color w:val="auto"/>
                <w:sz w:val="24"/>
                <w:szCs w:val="24"/>
              </w:rPr>
              <w:lastRenderedPageBreak/>
              <w:t>1.承接前期的教學概念，進一步養成重要的科學活動價值觀。</w:t>
            </w:r>
          </w:p>
          <w:p w14:paraId="174310FF" w14:textId="77777777" w:rsidR="00C544C8" w:rsidRPr="002C7058" w:rsidRDefault="00C544C8" w:rsidP="00C544C8">
            <w:pPr>
              <w:spacing w:line="260" w:lineRule="auto"/>
              <w:ind w:firstLine="0"/>
              <w:jc w:val="left"/>
              <w:rPr>
                <w:rFonts w:ascii="標楷體" w:eastAsia="標楷體" w:hAnsi="標楷體" w:cs="標楷體"/>
                <w:color w:val="auto"/>
                <w:sz w:val="24"/>
                <w:szCs w:val="24"/>
              </w:rPr>
            </w:pPr>
            <w:r w:rsidRPr="002C7058">
              <w:rPr>
                <w:rFonts w:ascii="標楷體" w:eastAsia="標楷體" w:hAnsi="標楷體" w:cs="標楷體"/>
                <w:color w:val="auto"/>
                <w:sz w:val="24"/>
                <w:szCs w:val="24"/>
              </w:rPr>
              <w:lastRenderedPageBreak/>
              <w:t>2.各組分享與實作，引發學生對於科學學習興趣並更加了解科學。</w:t>
            </w:r>
          </w:p>
          <w:p w14:paraId="02EFD697" w14:textId="77777777" w:rsidR="00C544C8" w:rsidRPr="002C7058" w:rsidRDefault="00C544C8" w:rsidP="00C544C8">
            <w:pPr>
              <w:spacing w:line="260" w:lineRule="auto"/>
              <w:ind w:firstLine="0"/>
              <w:jc w:val="left"/>
              <w:rPr>
                <w:rFonts w:ascii="標楷體" w:eastAsia="標楷體" w:hAnsi="標楷體" w:cs="標楷體"/>
                <w:color w:val="auto"/>
                <w:sz w:val="24"/>
                <w:szCs w:val="24"/>
              </w:rPr>
            </w:pPr>
            <w:r w:rsidRPr="002C7058">
              <w:rPr>
                <w:rFonts w:ascii="標楷體" w:eastAsia="標楷體" w:hAnsi="標楷體" w:cs="標楷體"/>
                <w:color w:val="auto"/>
                <w:sz w:val="24"/>
                <w:szCs w:val="24"/>
              </w:rPr>
              <w:t>3.確保有教無類、公平以及高品質的教育，及提倡終身學習</w:t>
            </w:r>
          </w:p>
          <w:p w14:paraId="46080B10" w14:textId="77777777" w:rsidR="00C544C8" w:rsidRPr="002C7058" w:rsidRDefault="00C544C8" w:rsidP="00C544C8">
            <w:pPr>
              <w:spacing w:line="260" w:lineRule="auto"/>
              <w:ind w:firstLine="0"/>
              <w:jc w:val="left"/>
              <w:rPr>
                <w:rFonts w:ascii="標楷體" w:eastAsia="標楷體" w:hAnsi="標楷體" w:cs="標楷體"/>
                <w:color w:val="auto"/>
                <w:sz w:val="24"/>
                <w:szCs w:val="24"/>
              </w:rPr>
            </w:pPr>
          </w:p>
          <w:p w14:paraId="3D9D4519" w14:textId="77777777" w:rsidR="00C544C8" w:rsidRPr="002C7058" w:rsidRDefault="00C544C8" w:rsidP="00C544C8">
            <w:pPr>
              <w:spacing w:line="260" w:lineRule="auto"/>
              <w:ind w:firstLine="0"/>
              <w:jc w:val="left"/>
              <w:rPr>
                <w:rFonts w:ascii="標楷體" w:eastAsia="標楷體" w:hAnsi="標楷體" w:cs="標楷體"/>
                <w:color w:val="auto"/>
                <w:sz w:val="24"/>
                <w:szCs w:val="24"/>
              </w:rPr>
            </w:pPr>
            <w:r w:rsidRPr="002C7058">
              <w:rPr>
                <w:rFonts w:ascii="標楷體" w:eastAsia="標楷體" w:hAnsi="標楷體" w:cs="標楷體"/>
                <w:color w:val="auto"/>
                <w:sz w:val="24"/>
                <w:szCs w:val="24"/>
              </w:rPr>
              <w:t>第六課:看見聲音</w:t>
            </w:r>
          </w:p>
          <w:p w14:paraId="5570AA38" w14:textId="77777777" w:rsidR="00C544C8" w:rsidRPr="002C7058" w:rsidRDefault="00C544C8" w:rsidP="00C544C8">
            <w:pPr>
              <w:spacing w:line="260" w:lineRule="auto"/>
              <w:ind w:firstLine="0"/>
              <w:jc w:val="left"/>
              <w:rPr>
                <w:rFonts w:ascii="標楷體" w:eastAsia="標楷體" w:hAnsi="標楷體" w:cs="標楷體"/>
                <w:color w:val="auto"/>
                <w:sz w:val="24"/>
                <w:szCs w:val="24"/>
              </w:rPr>
            </w:pPr>
            <w:r w:rsidRPr="002C7058">
              <w:rPr>
                <w:rFonts w:ascii="標楷體" w:eastAsia="標楷體" w:hAnsi="標楷體" w:cs="標楷體"/>
                <w:color w:val="auto"/>
                <w:sz w:val="24"/>
                <w:szCs w:val="24"/>
              </w:rPr>
              <w:t>(空氣振動現象)</w:t>
            </w:r>
          </w:p>
          <w:p w14:paraId="5E3F13E3" w14:textId="77777777" w:rsidR="00C544C8" w:rsidRPr="002C7058" w:rsidRDefault="00C544C8" w:rsidP="00C544C8">
            <w:pPr>
              <w:numPr>
                <w:ilvl w:val="0"/>
                <w:numId w:val="8"/>
              </w:numPr>
              <w:pBdr>
                <w:top w:val="nil"/>
                <w:left w:val="nil"/>
                <w:bottom w:val="nil"/>
                <w:right w:val="nil"/>
                <w:between w:val="nil"/>
              </w:pBdr>
              <w:spacing w:line="260" w:lineRule="auto"/>
              <w:jc w:val="left"/>
              <w:rPr>
                <w:rFonts w:ascii="標楷體" w:eastAsia="標楷體" w:hAnsi="標楷體" w:cs="標楷體"/>
                <w:color w:val="auto"/>
                <w:sz w:val="24"/>
                <w:szCs w:val="24"/>
              </w:rPr>
            </w:pPr>
            <w:r w:rsidRPr="002C7058">
              <w:rPr>
                <w:rFonts w:ascii="標楷體" w:eastAsia="標楷體" w:hAnsi="標楷體" w:cs="標楷體"/>
                <w:color w:val="auto"/>
                <w:sz w:val="24"/>
                <w:szCs w:val="24"/>
              </w:rPr>
              <w:t>認識空氣的特性</w:t>
            </w:r>
          </w:p>
          <w:p w14:paraId="34EADABC" w14:textId="77777777" w:rsidR="00C544C8" w:rsidRPr="002C7058" w:rsidRDefault="00C544C8" w:rsidP="00C544C8">
            <w:pPr>
              <w:numPr>
                <w:ilvl w:val="0"/>
                <w:numId w:val="8"/>
              </w:numPr>
              <w:pBdr>
                <w:top w:val="nil"/>
                <w:left w:val="nil"/>
                <w:bottom w:val="nil"/>
                <w:right w:val="nil"/>
                <w:between w:val="nil"/>
              </w:pBdr>
              <w:spacing w:line="260" w:lineRule="auto"/>
              <w:jc w:val="left"/>
              <w:rPr>
                <w:rFonts w:ascii="標楷體" w:eastAsia="標楷體" w:hAnsi="標楷體" w:cs="標楷體"/>
                <w:color w:val="auto"/>
                <w:sz w:val="24"/>
                <w:szCs w:val="24"/>
              </w:rPr>
            </w:pPr>
            <w:r w:rsidRPr="002C7058">
              <w:rPr>
                <w:rFonts w:ascii="標楷體" w:eastAsia="標楷體" w:hAnsi="標楷體" w:cs="標楷體"/>
                <w:color w:val="auto"/>
                <w:sz w:val="24"/>
                <w:szCs w:val="24"/>
              </w:rPr>
              <w:t>了解聲音產生的原因</w:t>
            </w:r>
          </w:p>
          <w:p w14:paraId="30D62E06" w14:textId="77777777" w:rsidR="00C544C8" w:rsidRPr="002C7058" w:rsidRDefault="00C544C8" w:rsidP="00C544C8">
            <w:pPr>
              <w:numPr>
                <w:ilvl w:val="0"/>
                <w:numId w:val="8"/>
              </w:numPr>
              <w:pBdr>
                <w:top w:val="nil"/>
                <w:left w:val="nil"/>
                <w:bottom w:val="nil"/>
                <w:right w:val="nil"/>
                <w:between w:val="nil"/>
              </w:pBdr>
              <w:spacing w:line="260" w:lineRule="auto"/>
              <w:jc w:val="left"/>
              <w:rPr>
                <w:rFonts w:ascii="標楷體" w:eastAsia="標楷體" w:hAnsi="標楷體" w:cs="標楷體"/>
                <w:color w:val="auto"/>
                <w:sz w:val="24"/>
                <w:szCs w:val="24"/>
              </w:rPr>
            </w:pPr>
            <w:r w:rsidRPr="002C7058">
              <w:rPr>
                <w:rFonts w:ascii="標楷體" w:eastAsia="標楷體" w:hAnsi="標楷體" w:cs="標楷體"/>
                <w:color w:val="auto"/>
                <w:sz w:val="24"/>
                <w:szCs w:val="24"/>
              </w:rPr>
              <w:t>藉由觀察、討論，認識聲音相關的科學</w:t>
            </w:r>
          </w:p>
          <w:p w14:paraId="7392CFC2" w14:textId="77777777" w:rsidR="00C544C8" w:rsidRPr="00D71F5E" w:rsidRDefault="00C544C8" w:rsidP="00C544C8">
            <w:pPr>
              <w:rPr>
                <w:rFonts w:ascii="標楷體" w:eastAsia="標楷體" w:hAnsi="標楷體" w:cs="標楷體"/>
                <w:color w:val="auto"/>
                <w:sz w:val="24"/>
                <w:szCs w:val="24"/>
              </w:rPr>
            </w:pP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2392F59" w14:textId="32321ED2" w:rsidR="00C544C8" w:rsidRPr="00D71F5E" w:rsidRDefault="00C544C8" w:rsidP="00C544C8">
            <w:pPr>
              <w:ind w:left="317" w:hanging="317"/>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F974F19" w14:textId="77777777" w:rsidR="00C544C8" w:rsidRPr="002C7058" w:rsidRDefault="00C544C8" w:rsidP="00C544C8">
            <w:pPr>
              <w:spacing w:line="260" w:lineRule="auto"/>
              <w:jc w:val="left"/>
              <w:rPr>
                <w:rFonts w:ascii="標楷體" w:eastAsia="標楷體" w:hAnsi="標楷體" w:cs="標楷體"/>
                <w:color w:val="auto"/>
                <w:sz w:val="24"/>
                <w:szCs w:val="24"/>
              </w:rPr>
            </w:pPr>
            <w:r w:rsidRPr="002C7058">
              <w:rPr>
                <w:rFonts w:ascii="標楷體" w:eastAsia="標楷體" w:hAnsi="標楷體" w:cs="標楷體"/>
                <w:color w:val="auto"/>
                <w:sz w:val="24"/>
                <w:szCs w:val="24"/>
              </w:rPr>
              <w:t>1.文本閱讀</w:t>
            </w:r>
          </w:p>
          <w:p w14:paraId="5AC236DD" w14:textId="77777777" w:rsidR="00C544C8" w:rsidRPr="002C7058" w:rsidRDefault="00C544C8" w:rsidP="00C544C8">
            <w:pPr>
              <w:spacing w:line="260" w:lineRule="auto"/>
              <w:jc w:val="left"/>
              <w:rPr>
                <w:rFonts w:ascii="標楷體" w:eastAsia="標楷體" w:hAnsi="標楷體" w:cs="標楷體"/>
                <w:color w:val="auto"/>
                <w:sz w:val="24"/>
                <w:szCs w:val="24"/>
              </w:rPr>
            </w:pPr>
            <w:r w:rsidRPr="002C7058">
              <w:rPr>
                <w:rFonts w:ascii="標楷體" w:eastAsia="標楷體" w:hAnsi="標楷體" w:cs="標楷體"/>
                <w:color w:val="auto"/>
                <w:sz w:val="24"/>
                <w:szCs w:val="24"/>
              </w:rPr>
              <w:t>2.網路資料庫</w:t>
            </w:r>
          </w:p>
          <w:p w14:paraId="67BFB2BF" w14:textId="77777777" w:rsidR="00C544C8" w:rsidRPr="002C7058" w:rsidRDefault="00C544C8" w:rsidP="00C544C8">
            <w:pPr>
              <w:spacing w:line="260" w:lineRule="auto"/>
              <w:jc w:val="left"/>
              <w:rPr>
                <w:rFonts w:ascii="標楷體" w:eastAsia="標楷體" w:hAnsi="標楷體" w:cs="標楷體"/>
                <w:color w:val="auto"/>
                <w:sz w:val="24"/>
                <w:szCs w:val="24"/>
              </w:rPr>
            </w:pPr>
            <w:r w:rsidRPr="002C7058">
              <w:rPr>
                <w:rFonts w:ascii="標楷體" w:eastAsia="標楷體" w:hAnsi="標楷體" w:cs="標楷體"/>
                <w:color w:val="auto"/>
                <w:sz w:val="24"/>
                <w:szCs w:val="24"/>
              </w:rPr>
              <w:t>3.進行課程活動簡介</w:t>
            </w:r>
          </w:p>
          <w:p w14:paraId="403929E5" w14:textId="77777777" w:rsidR="00C544C8" w:rsidRPr="002C7058" w:rsidRDefault="00C544C8" w:rsidP="00C544C8">
            <w:pPr>
              <w:spacing w:line="260" w:lineRule="auto"/>
              <w:jc w:val="left"/>
              <w:rPr>
                <w:rFonts w:ascii="標楷體" w:eastAsia="標楷體" w:hAnsi="標楷體" w:cs="標楷體"/>
                <w:color w:val="auto"/>
                <w:sz w:val="24"/>
                <w:szCs w:val="24"/>
              </w:rPr>
            </w:pPr>
            <w:r w:rsidRPr="002C7058">
              <w:rPr>
                <w:rFonts w:ascii="標楷體" w:eastAsia="標楷體" w:hAnsi="標楷體" w:cs="標楷體"/>
                <w:color w:val="auto"/>
                <w:sz w:val="24"/>
                <w:szCs w:val="24"/>
              </w:rPr>
              <w:t>4.口頭詢問對於課程</w:t>
            </w:r>
          </w:p>
          <w:p w14:paraId="3273D7AF" w14:textId="000E70DC" w:rsidR="00C544C8" w:rsidRPr="002C7058" w:rsidRDefault="00C544C8" w:rsidP="00C544C8">
            <w:pPr>
              <w:spacing w:line="260" w:lineRule="auto"/>
              <w:jc w:val="left"/>
              <w:rPr>
                <w:rFonts w:ascii="標楷體" w:eastAsia="標楷體" w:hAnsi="標楷體" w:cs="標楷體"/>
                <w:color w:val="auto"/>
                <w:sz w:val="24"/>
                <w:szCs w:val="24"/>
              </w:rPr>
            </w:pPr>
            <w:r w:rsidRPr="002C7058">
              <w:rPr>
                <w:rFonts w:ascii="標楷體" w:eastAsia="標楷體" w:hAnsi="標楷體" w:cs="標楷體"/>
                <w:color w:val="auto"/>
                <w:sz w:val="24"/>
                <w:szCs w:val="24"/>
              </w:rPr>
              <w:lastRenderedPageBreak/>
              <w:t>內容安排的理解。</w:t>
            </w:r>
          </w:p>
          <w:p w14:paraId="21261DEE" w14:textId="6D639E01" w:rsidR="00C544C8" w:rsidRPr="00D71F5E" w:rsidRDefault="00C544C8" w:rsidP="00C544C8">
            <w:pPr>
              <w:spacing w:line="260" w:lineRule="auto"/>
              <w:ind w:firstLine="0"/>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5.</w:t>
            </w:r>
            <w:r w:rsidRPr="00D71F5E">
              <w:rPr>
                <w:rFonts w:ascii="標楷體" w:eastAsia="標楷體" w:hAnsi="標楷體" w:cs="標楷體"/>
                <w:color w:val="auto"/>
                <w:sz w:val="24"/>
                <w:szCs w:val="24"/>
              </w:rPr>
              <w:t>教師依學生分享內容進行彙整、評論，給予回饋。</w:t>
            </w:r>
          </w:p>
          <w:p w14:paraId="18C614AB" w14:textId="77777777" w:rsidR="00C544C8" w:rsidRPr="00D71F5E" w:rsidRDefault="00C544C8" w:rsidP="00C544C8">
            <w:pPr>
              <w:spacing w:line="260" w:lineRule="auto"/>
              <w:ind w:firstLine="0"/>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6.讓學生思考空氣移動時會發生什麼現象。</w:t>
            </w:r>
          </w:p>
          <w:p w14:paraId="407DE996" w14:textId="48D32A67" w:rsidR="00C544C8" w:rsidRPr="00D71F5E" w:rsidRDefault="00C544C8" w:rsidP="00C544C8">
            <w:pPr>
              <w:spacing w:line="260" w:lineRule="auto"/>
              <w:ind w:firstLine="0"/>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7.當藉由空氣炮在其“爆炸區域”內移動物體時，空氣炮是一種可以“看到”空氣振動的方式。</w:t>
            </w:r>
          </w:p>
          <w:p w14:paraId="1D344262" w14:textId="1265BB9E" w:rsidR="00C544C8" w:rsidRPr="00D71F5E" w:rsidRDefault="00C544C8" w:rsidP="00C544C8">
            <w:pPr>
              <w:spacing w:line="260" w:lineRule="auto"/>
              <w:ind w:firstLine="0"/>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8.從空氣砲中射出的空氣是一種空氣漩渦，類似於吹出的煙霧環。</w:t>
            </w:r>
          </w:p>
          <w:p w14:paraId="46DA5C7F" w14:textId="77777777" w:rsidR="00C544C8" w:rsidRPr="00D71F5E" w:rsidRDefault="00C544C8" w:rsidP="00C544C8">
            <w:pPr>
              <w:spacing w:line="260" w:lineRule="auto"/>
              <w:jc w:val="left"/>
              <w:rPr>
                <w:rFonts w:ascii="標楷體" w:eastAsia="標楷體" w:hAnsi="標楷體" w:cs="標楷體"/>
                <w:color w:val="auto"/>
                <w:sz w:val="24"/>
                <w:szCs w:val="24"/>
              </w:rPr>
            </w:pP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5753E34" w14:textId="0648FA3D" w:rsidR="00C544C8" w:rsidRPr="00D71F5E" w:rsidRDefault="00C544C8" w:rsidP="00513E88">
            <w:pPr>
              <w:spacing w:line="260" w:lineRule="auto"/>
              <w:jc w:val="left"/>
              <w:rPr>
                <w:rFonts w:ascii="標楷體" w:eastAsia="標楷體" w:hAnsi="標楷體" w:cs="標楷體" w:hint="eastAsia"/>
                <w:color w:val="auto"/>
                <w:sz w:val="24"/>
                <w:szCs w:val="24"/>
              </w:rPr>
            </w:pPr>
            <w:r w:rsidRPr="00D71F5E">
              <w:rPr>
                <w:rFonts w:ascii="標楷體" w:eastAsia="標楷體" w:hAnsi="標楷體" w:cs="標楷體"/>
                <w:color w:val="auto"/>
                <w:sz w:val="24"/>
                <w:szCs w:val="24"/>
              </w:rPr>
              <w:lastRenderedPageBreak/>
              <w:t>1.觀察評量</w:t>
            </w:r>
          </w:p>
          <w:p w14:paraId="3DE01FF1" w14:textId="33033AA6" w:rsidR="00C544C8" w:rsidRPr="00D71F5E" w:rsidRDefault="00513E88" w:rsidP="00C544C8">
            <w:pPr>
              <w:spacing w:line="260" w:lineRule="auto"/>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2</w:t>
            </w:r>
            <w:r w:rsidR="00C544C8" w:rsidRPr="00D71F5E">
              <w:rPr>
                <w:rFonts w:ascii="標楷體" w:eastAsia="標楷體" w:hAnsi="標楷體" w:cs="標楷體"/>
                <w:color w:val="auto"/>
                <w:sz w:val="24"/>
                <w:szCs w:val="24"/>
              </w:rPr>
              <w:t>.學習態度</w:t>
            </w:r>
          </w:p>
          <w:p w14:paraId="6B4B9871" w14:textId="394AF622" w:rsidR="00C544C8" w:rsidRPr="00D71F5E" w:rsidRDefault="00513E88" w:rsidP="00513E88">
            <w:pPr>
              <w:spacing w:line="260" w:lineRule="auto"/>
              <w:jc w:val="left"/>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3</w:t>
            </w:r>
            <w:r w:rsidR="00C544C8" w:rsidRPr="00D71F5E">
              <w:rPr>
                <w:rFonts w:ascii="標楷體" w:eastAsia="標楷體" w:hAnsi="標楷體" w:cs="標楷體"/>
                <w:color w:val="auto"/>
                <w:sz w:val="24"/>
                <w:szCs w:val="24"/>
              </w:rPr>
              <w:t>.觀察記錄</w:t>
            </w:r>
          </w:p>
          <w:p w14:paraId="4E240C0E" w14:textId="49F2F762" w:rsidR="00C544C8" w:rsidRPr="00D71F5E" w:rsidRDefault="00513E88" w:rsidP="00C544C8">
            <w:pPr>
              <w:spacing w:line="260" w:lineRule="auto"/>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4</w:t>
            </w:r>
            <w:r w:rsidR="00C544C8" w:rsidRPr="00D71F5E">
              <w:rPr>
                <w:rFonts w:ascii="標楷體" w:eastAsia="標楷體" w:hAnsi="標楷體" w:cs="標楷體"/>
                <w:color w:val="auto"/>
                <w:sz w:val="24"/>
                <w:szCs w:val="24"/>
              </w:rPr>
              <w:t>.參與態度</w:t>
            </w:r>
          </w:p>
          <w:p w14:paraId="57EF493B" w14:textId="33DB54CB" w:rsidR="00C544C8" w:rsidRPr="00D71F5E" w:rsidRDefault="00513E88" w:rsidP="00C544C8">
            <w:pPr>
              <w:spacing w:line="260" w:lineRule="auto"/>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5</w:t>
            </w:r>
            <w:r w:rsidR="00C544C8" w:rsidRPr="00D71F5E">
              <w:rPr>
                <w:rFonts w:ascii="標楷體" w:eastAsia="標楷體" w:hAnsi="標楷體" w:cs="標楷體"/>
                <w:color w:val="auto"/>
                <w:sz w:val="24"/>
                <w:szCs w:val="24"/>
              </w:rPr>
              <w:t>.合作能力</w:t>
            </w:r>
          </w:p>
          <w:p w14:paraId="11D9359A" w14:textId="581B1537" w:rsidR="00C544C8" w:rsidRPr="00D71F5E" w:rsidRDefault="00C544C8" w:rsidP="00C544C8">
            <w:pPr>
              <w:spacing w:line="260" w:lineRule="auto"/>
              <w:jc w:val="left"/>
              <w:rPr>
                <w:rFonts w:ascii="標楷體" w:eastAsia="標楷體" w:hAnsi="標楷體" w:cs="標楷體" w:hint="eastAsia"/>
                <w:color w:val="auto"/>
                <w:sz w:val="24"/>
                <w:szCs w:val="24"/>
              </w:rPr>
            </w:pPr>
          </w:p>
          <w:p w14:paraId="421B54F2" w14:textId="6D06C2B7" w:rsidR="00C544C8" w:rsidRPr="00D71F5E" w:rsidRDefault="00C544C8" w:rsidP="00513E88">
            <w:pPr>
              <w:ind w:firstLine="0"/>
              <w:rPr>
                <w:rFonts w:ascii="標楷體" w:eastAsia="標楷體" w:hAnsi="標楷體" w:cs="標楷體" w:hint="eastAsia"/>
                <w:color w:val="auto"/>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A6D3AF4" w14:textId="76E8FA91" w:rsidR="004D11B9" w:rsidRPr="00D71F5E" w:rsidRDefault="00AC1454" w:rsidP="004D11B9">
            <w:pPr>
              <w:autoSpaceDE w:val="0"/>
              <w:autoSpaceDN w:val="0"/>
              <w:adjustRightInd w:val="0"/>
              <w:spacing w:line="280" w:lineRule="exact"/>
              <w:rPr>
                <w:rFonts w:ascii="標楷體" w:eastAsia="標楷體" w:hAnsi="標楷體"/>
                <w:color w:val="auto"/>
                <w:sz w:val="24"/>
                <w:szCs w:val="24"/>
              </w:rPr>
            </w:pPr>
            <w:r w:rsidRPr="00AC1454">
              <w:rPr>
                <w:rFonts w:ascii="標楷體" w:eastAsia="標楷體" w:hAnsi="標楷體" w:hint="eastAsia"/>
                <w:color w:val="auto"/>
                <w:sz w:val="24"/>
                <w:szCs w:val="24"/>
              </w:rPr>
              <w:lastRenderedPageBreak/>
              <w:t>環J4了解永續發展的意義（環境、社會、與經</w:t>
            </w:r>
            <w:r w:rsidRPr="00AC1454">
              <w:rPr>
                <w:rFonts w:ascii="標楷體" w:eastAsia="標楷體" w:hAnsi="標楷體" w:hint="eastAsia"/>
                <w:color w:val="auto"/>
                <w:sz w:val="24"/>
                <w:szCs w:val="24"/>
              </w:rPr>
              <w:lastRenderedPageBreak/>
              <w:t>濟的均衡發展）與原則</w:t>
            </w:r>
          </w:p>
          <w:p w14:paraId="3F6B6467" w14:textId="3BA42215" w:rsidR="00C544C8" w:rsidRDefault="00C544C8" w:rsidP="004D11B9">
            <w:pPr>
              <w:ind w:left="-22" w:hanging="7"/>
              <w:rPr>
                <w:rFonts w:ascii="標楷體" w:eastAsia="標楷體" w:hAnsi="標楷體"/>
                <w:color w:val="auto"/>
                <w:sz w:val="24"/>
                <w:szCs w:val="24"/>
              </w:rPr>
            </w:pPr>
          </w:p>
          <w:p w14:paraId="2D969577" w14:textId="590BA270" w:rsidR="00AA7630" w:rsidRPr="00D71F5E" w:rsidRDefault="00AA7630" w:rsidP="004D11B9">
            <w:pPr>
              <w:ind w:left="-22" w:hanging="7"/>
              <w:rPr>
                <w:rFonts w:ascii="標楷體" w:eastAsia="標楷體" w:hAnsi="標楷體" w:cs="標楷體"/>
                <w:color w:val="auto"/>
                <w:sz w:val="24"/>
                <w:szCs w:val="24"/>
              </w:rPr>
            </w:pPr>
            <w:r w:rsidRPr="00AA7630">
              <w:rPr>
                <w:rFonts w:ascii="標楷體" w:eastAsia="標楷體" w:hAnsi="標楷體" w:cs="標楷體" w:hint="eastAsia"/>
                <w:color w:val="auto"/>
                <w:sz w:val="24"/>
                <w:szCs w:val="24"/>
              </w:rPr>
              <w:t>科E4體會動手實作的樂趣，並養成正向的科技態度。</w:t>
            </w:r>
          </w:p>
        </w:tc>
        <w:tc>
          <w:tcPr>
            <w:tcW w:w="1784" w:type="dxa"/>
            <w:tcBorders>
              <w:top w:val="single" w:sz="8" w:space="0" w:color="000000"/>
              <w:bottom w:val="single" w:sz="8" w:space="0" w:color="000000"/>
              <w:right w:val="single" w:sz="8" w:space="0" w:color="000000"/>
            </w:tcBorders>
          </w:tcPr>
          <w:p w14:paraId="04F0D000" w14:textId="77777777" w:rsidR="00C544C8" w:rsidRPr="00D71F5E" w:rsidRDefault="00C544C8" w:rsidP="00C544C8">
            <w:pPr>
              <w:jc w:val="left"/>
              <w:rPr>
                <w:rFonts w:ascii="標楷體" w:eastAsia="標楷體" w:hAnsi="標楷體"/>
                <w:color w:val="auto"/>
                <w:sz w:val="24"/>
                <w:szCs w:val="24"/>
              </w:rPr>
            </w:pPr>
            <w:r w:rsidRPr="00D71F5E">
              <w:rPr>
                <w:rFonts w:ascii="標楷體" w:eastAsia="標楷體" w:hAnsi="標楷體" w:hint="eastAsia"/>
                <w:color w:val="auto"/>
                <w:sz w:val="24"/>
                <w:szCs w:val="24"/>
              </w:rPr>
              <w:lastRenderedPageBreak/>
              <w:t xml:space="preserve">1104-1108英語文競賽                                       </w:t>
            </w:r>
          </w:p>
        </w:tc>
      </w:tr>
      <w:tr w:rsidR="00D71F5E" w:rsidRPr="00D71F5E" w14:paraId="605657E5" w14:textId="77777777" w:rsidTr="00467B3F">
        <w:trPr>
          <w:trHeight w:val="332"/>
          <w:jc w:val="center"/>
        </w:trPr>
        <w:tc>
          <w:tcPr>
            <w:tcW w:w="1691" w:type="dxa"/>
            <w:tcBorders>
              <w:top w:val="single" w:sz="8" w:space="0" w:color="000000"/>
              <w:left w:val="single" w:sz="8" w:space="0" w:color="000000"/>
              <w:bottom w:val="single" w:sz="8" w:space="0" w:color="000000"/>
              <w:right w:val="single" w:sz="8" w:space="0" w:color="000000"/>
            </w:tcBorders>
            <w:vAlign w:val="center"/>
          </w:tcPr>
          <w:p w14:paraId="29ACCB1E" w14:textId="77777777" w:rsidR="004D11B9" w:rsidRPr="00D71F5E" w:rsidRDefault="004D11B9" w:rsidP="004D11B9">
            <w:pPr>
              <w:spacing w:line="280" w:lineRule="exact"/>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第十二週</w:t>
            </w:r>
          </w:p>
          <w:p w14:paraId="64F90BBF" w14:textId="77777777" w:rsidR="004D11B9" w:rsidRPr="00D71F5E" w:rsidRDefault="004D11B9" w:rsidP="004D11B9">
            <w:pPr>
              <w:spacing w:line="280" w:lineRule="exact"/>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11/10-11/16</w:t>
            </w:r>
          </w:p>
        </w:tc>
        <w:tc>
          <w:tcPr>
            <w:tcW w:w="1479" w:type="dxa"/>
            <w:tcBorders>
              <w:top w:val="single" w:sz="8" w:space="0" w:color="000000"/>
              <w:left w:val="single" w:sz="8" w:space="0" w:color="000000"/>
              <w:bottom w:val="single" w:sz="8" w:space="0" w:color="000000"/>
              <w:right w:val="single" w:sz="8" w:space="0" w:color="000000"/>
            </w:tcBorders>
          </w:tcPr>
          <w:p w14:paraId="25D75E7B" w14:textId="6FFFBA82" w:rsidR="004D11B9" w:rsidRPr="00D71F5E" w:rsidRDefault="004D11B9" w:rsidP="004D11B9">
            <w:pPr>
              <w:jc w:val="center"/>
              <w:rPr>
                <w:rFonts w:ascii="標楷體" w:eastAsia="標楷體" w:hAnsi="標楷體" w:cs="標楷體"/>
                <w:color w:val="auto"/>
                <w:sz w:val="24"/>
                <w:szCs w:val="24"/>
              </w:rPr>
            </w:pPr>
            <w:r w:rsidRPr="00D71F5E">
              <w:rPr>
                <w:rFonts w:ascii="標楷體" w:eastAsia="標楷體" w:hAnsi="標楷體" w:cs="標楷體"/>
                <w:color w:val="auto"/>
                <w:sz w:val="24"/>
                <w:szCs w:val="24"/>
              </w:rPr>
              <w:t>pe-IV-2</w:t>
            </w:r>
            <w:r w:rsidRPr="00D71F5E">
              <w:rPr>
                <w:rFonts w:ascii="標楷體" w:eastAsia="標楷體" w:hAnsi="標楷體" w:cs="標楷體" w:hint="eastAsia"/>
                <w:color w:val="auto"/>
                <w:sz w:val="24"/>
                <w:szCs w:val="24"/>
              </w:rPr>
              <w:t>能正確安全操作適合學習階段的物品、器材儀器、科技設備及資源。能進行客觀的質性觀察或數值量測並詳實記錄。</w:t>
            </w:r>
          </w:p>
          <w:p w14:paraId="41449406" w14:textId="498C2F30" w:rsidR="004D11B9" w:rsidRPr="00D71F5E" w:rsidRDefault="004D11B9" w:rsidP="004D11B9">
            <w:pPr>
              <w:jc w:val="center"/>
              <w:rPr>
                <w:rFonts w:ascii="標楷體" w:eastAsia="標楷體" w:hAnsi="標楷體" w:cs="標楷體"/>
                <w:color w:val="auto"/>
                <w:sz w:val="24"/>
                <w:szCs w:val="24"/>
              </w:rPr>
            </w:pPr>
            <w:r w:rsidRPr="00D71F5E">
              <w:rPr>
                <w:rFonts w:ascii="標楷體" w:eastAsia="標楷體" w:hAnsi="標楷體" w:cs="標楷體"/>
                <w:color w:val="auto"/>
                <w:sz w:val="24"/>
                <w:szCs w:val="24"/>
              </w:rPr>
              <w:t>ai-IV-1</w:t>
            </w:r>
            <w:r w:rsidRPr="00D71F5E">
              <w:rPr>
                <w:rFonts w:ascii="標楷體" w:eastAsia="標楷體" w:hAnsi="標楷體" w:cs="標楷體" w:hint="eastAsia"/>
                <w:color w:val="auto"/>
                <w:sz w:val="24"/>
                <w:szCs w:val="24"/>
              </w:rPr>
              <w:t>動手實作解決問題或驗證自己想法，而獲得成就感。</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6071C585" w14:textId="77777777" w:rsidR="004D11B9" w:rsidRPr="00D71F5E" w:rsidRDefault="004D11B9" w:rsidP="004D11B9">
            <w:pPr>
              <w:jc w:val="center"/>
              <w:rPr>
                <w:rFonts w:ascii="標楷體" w:eastAsia="標楷體" w:hAnsi="標楷體" w:cs="標楷體"/>
                <w:color w:val="auto"/>
                <w:sz w:val="24"/>
                <w:szCs w:val="24"/>
              </w:rPr>
            </w:pPr>
            <w:r w:rsidRPr="00D71F5E">
              <w:rPr>
                <w:rFonts w:ascii="標楷體" w:eastAsia="標楷體" w:hAnsi="標楷體" w:cs="標楷體"/>
                <w:color w:val="auto"/>
                <w:sz w:val="24"/>
                <w:szCs w:val="24"/>
              </w:rPr>
              <w:t>Ka-</w:t>
            </w:r>
            <w:r w:rsidRPr="00D71F5E">
              <w:rPr>
                <w:rFonts w:ascii="標楷體" w:eastAsia="標楷體" w:hAnsi="標楷體" w:cs="標楷體" w:hint="eastAsia"/>
                <w:color w:val="auto"/>
                <w:sz w:val="24"/>
                <w:szCs w:val="24"/>
              </w:rPr>
              <w:t>Ⅳ</w:t>
            </w:r>
            <w:r w:rsidRPr="00D71F5E">
              <w:rPr>
                <w:rFonts w:ascii="標楷體" w:eastAsia="標楷體" w:hAnsi="標楷體" w:cs="標楷體"/>
                <w:color w:val="auto"/>
                <w:sz w:val="24"/>
                <w:szCs w:val="24"/>
              </w:rPr>
              <w:t>-3</w:t>
            </w:r>
          </w:p>
          <w:p w14:paraId="4F405A01" w14:textId="08975020" w:rsidR="004D11B9" w:rsidRPr="00D71F5E" w:rsidRDefault="004D11B9" w:rsidP="004D11B9">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1.認識空氣的特性。</w:t>
            </w:r>
          </w:p>
          <w:p w14:paraId="72C9BF50" w14:textId="333253DD" w:rsidR="004D11B9" w:rsidRPr="00D71F5E" w:rsidRDefault="004D11B9" w:rsidP="004D11B9">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2.了解聲音產生的原因。</w:t>
            </w:r>
          </w:p>
          <w:p w14:paraId="40BD4FEE" w14:textId="614721C4" w:rsidR="004D11B9" w:rsidRPr="00D71F5E" w:rsidRDefault="004D11B9" w:rsidP="004D11B9">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3.藉由觀察、討論、操作的活動，認識「聲音」相關的科學觀察、製作及實驗等活動，激發學生研究「聲音」的興趣。</w:t>
            </w:r>
          </w:p>
          <w:p w14:paraId="39B03EA5" w14:textId="3724C67F" w:rsidR="004D11B9" w:rsidRPr="00D71F5E" w:rsidRDefault="004D11B9" w:rsidP="004D11B9">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4.指導學生從「做中學」的過程，瞭解科學的實驗方法與步驟設計，有效的</w:t>
            </w:r>
            <w:r w:rsidRPr="00D71F5E">
              <w:rPr>
                <w:rFonts w:ascii="標楷體" w:eastAsia="標楷體" w:hAnsi="標楷體" w:cs="標楷體" w:hint="eastAsia"/>
                <w:color w:val="auto"/>
                <w:sz w:val="24"/>
                <w:szCs w:val="24"/>
              </w:rPr>
              <w:lastRenderedPageBreak/>
              <w:t>提昇做科學研究的能力。</w:t>
            </w:r>
          </w:p>
          <w:p w14:paraId="7EEF8AC2" w14:textId="0826EEEF" w:rsidR="004D11B9" w:rsidRPr="00D71F5E" w:rsidRDefault="004D11B9" w:rsidP="004D11B9">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5.能夠藉由靜態與動態的表達方式，清楚明白的呈現研究的成果活化思維、具有科學素養。</w:t>
            </w: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545A74D" w14:textId="77777777" w:rsidR="004D11B9" w:rsidRPr="00D71F5E" w:rsidRDefault="004D11B9" w:rsidP="004D11B9">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第六課:看見聲音</w:t>
            </w:r>
          </w:p>
          <w:p w14:paraId="5DB8AE9B" w14:textId="0C301E1A" w:rsidR="004D11B9" w:rsidRPr="00D71F5E" w:rsidRDefault="004D11B9" w:rsidP="004D11B9">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(空氣振動現象)</w:t>
            </w:r>
          </w:p>
          <w:p w14:paraId="59AAF2FC" w14:textId="6C539644" w:rsidR="004D11B9" w:rsidRPr="00D71F5E" w:rsidRDefault="004D11B9" w:rsidP="004D11B9">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1.從做中學，了解科學的實驗方法與步驟設計</w:t>
            </w:r>
          </w:p>
          <w:p w14:paraId="0E3887C4" w14:textId="0EC1FFCE" w:rsidR="004D11B9" w:rsidRPr="00D71F5E" w:rsidRDefault="004D11B9" w:rsidP="004D11B9">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2.實作空氣砲</w:t>
            </w:r>
          </w:p>
          <w:p w14:paraId="29BD11FE" w14:textId="69265D4A" w:rsidR="004D11B9" w:rsidRPr="00D71F5E" w:rsidRDefault="004D11B9" w:rsidP="004D11B9">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3.討論</w:t>
            </w:r>
          </w:p>
          <w:p w14:paraId="5568020E" w14:textId="7FD5CF5F" w:rsidR="004D11B9" w:rsidRPr="00D71F5E" w:rsidRDefault="004D11B9" w:rsidP="004D11B9">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(1)空氣砲的炮筒越長，空氣砲的威力越強？</w:t>
            </w:r>
          </w:p>
          <w:p w14:paraId="1223C98D" w14:textId="48817A81" w:rsidR="004D11B9" w:rsidRPr="00D71F5E" w:rsidRDefault="004D11B9" w:rsidP="004D11B9">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(2)空氣砲的炮口形狀，是否會影響空氣砲的威力？</w:t>
            </w:r>
          </w:p>
          <w:p w14:paraId="46AB39D9" w14:textId="2A457E9B" w:rsidR="004D11B9" w:rsidRPr="00D71F5E" w:rsidRDefault="004D11B9" w:rsidP="004D11B9">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(3)不同體積的炮筒，效果是否不同？</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1D71FF6" w14:textId="27FA28B3" w:rsidR="004D11B9" w:rsidRPr="00D71F5E" w:rsidRDefault="004D11B9" w:rsidP="004D11B9">
            <w:pPr>
              <w:ind w:left="317" w:hanging="317"/>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4E2027A" w14:textId="540176F0" w:rsidR="004D11B9" w:rsidRPr="00D71F5E" w:rsidRDefault="004D11B9" w:rsidP="004D11B9">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實作空氣砲</w:t>
            </w:r>
          </w:p>
          <w:p w14:paraId="5D85CEBF" w14:textId="40BB7C2D" w:rsidR="004D11B9" w:rsidRPr="00D71F5E" w:rsidRDefault="004D11B9" w:rsidP="004D11B9">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 xml:space="preserve">(1)將學生分成數 </w:t>
            </w:r>
          </w:p>
          <w:p w14:paraId="715959B7" w14:textId="77777777" w:rsidR="004D11B9" w:rsidRPr="00D71F5E" w:rsidRDefault="004D11B9" w:rsidP="004D11B9">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 xml:space="preserve">  組</w:t>
            </w:r>
          </w:p>
          <w:p w14:paraId="51397C41" w14:textId="4CE2F557" w:rsidR="004D11B9" w:rsidRPr="00D71F5E" w:rsidRDefault="004D11B9" w:rsidP="004D11B9">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(2)請學生材料準</w:t>
            </w:r>
          </w:p>
          <w:p w14:paraId="2560B3DD" w14:textId="77777777" w:rsidR="004D11B9" w:rsidRPr="00D71F5E" w:rsidRDefault="004D11B9" w:rsidP="004D11B9">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 xml:space="preserve">  備</w:t>
            </w:r>
          </w:p>
          <w:p w14:paraId="0BA7A946" w14:textId="253F84FC" w:rsidR="004D11B9" w:rsidRPr="00D71F5E" w:rsidRDefault="004D11B9" w:rsidP="004D11B9">
            <w:pPr>
              <w:ind w:firstLine="0"/>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(3)到空曠的地方</w:t>
            </w:r>
          </w:p>
          <w:p w14:paraId="36973899" w14:textId="579E0336" w:rsidR="004D11B9" w:rsidRPr="00D71F5E" w:rsidRDefault="004D11B9" w:rsidP="004D11B9">
            <w:pPr>
              <w:ind w:firstLine="0"/>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發射</w:t>
            </w:r>
          </w:p>
          <w:p w14:paraId="10C497E2" w14:textId="77777777" w:rsidR="004D11B9" w:rsidRPr="00D71F5E" w:rsidRDefault="004D11B9" w:rsidP="004D11B9">
            <w:pPr>
              <w:ind w:left="-22" w:hanging="7"/>
              <w:rPr>
                <w:rFonts w:ascii="標楷體" w:eastAsia="標楷體" w:hAnsi="標楷體" w:cs="標楷體"/>
                <w:color w:val="auto"/>
                <w:sz w:val="24"/>
                <w:szCs w:val="24"/>
              </w:rPr>
            </w:pPr>
          </w:p>
          <w:p w14:paraId="34239DE0" w14:textId="62632663" w:rsidR="004D11B9" w:rsidRPr="00D71F5E" w:rsidRDefault="004D11B9" w:rsidP="004D11B9">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1.材料</w:t>
            </w:r>
          </w:p>
          <w:p w14:paraId="556C63BB" w14:textId="5B1A14F2" w:rsidR="004D11B9" w:rsidRPr="00D71F5E" w:rsidRDefault="004D11B9" w:rsidP="004D11B9">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紙杯（8 盎司），一張紙，氣球（或乳膠手套），膠帶，剪刀，橡皮筋，棉花</w:t>
            </w:r>
          </w:p>
          <w:p w14:paraId="3A3AD01B" w14:textId="6C54B3AF" w:rsidR="004D11B9" w:rsidRPr="00D71F5E" w:rsidRDefault="004D11B9" w:rsidP="004D11B9">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2.步驟：</w:t>
            </w:r>
          </w:p>
          <w:p w14:paraId="4836F1C1" w14:textId="51E9956B" w:rsidR="004D11B9" w:rsidRPr="00D71F5E" w:rsidRDefault="004D11B9" w:rsidP="004D11B9">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(1)通過在杯子底部打一個孔然後切掉底部，將杯子變成管子。</w:t>
            </w:r>
          </w:p>
          <w:p w14:paraId="7EE54337" w14:textId="549ED1D6" w:rsidR="004D11B9" w:rsidRPr="00D71F5E" w:rsidRDefault="004D11B9" w:rsidP="004D11B9">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(2)將氣球吹氣並放氣以拉伸它。</w:t>
            </w:r>
          </w:p>
          <w:p w14:paraId="76ED03C0" w14:textId="34917575" w:rsidR="004D11B9" w:rsidRPr="00D71F5E" w:rsidRDefault="004D11B9" w:rsidP="004D11B9">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(3)在氣球的頸部打一個結（這可能有助於稍微充氣）。</w:t>
            </w:r>
          </w:p>
          <w:p w14:paraId="549C7081" w14:textId="020943C6" w:rsidR="004D11B9" w:rsidRPr="00D71F5E" w:rsidRDefault="004D11B9" w:rsidP="004D11B9">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(4)切割氣球，使帶頸部的部分覆蓋杯子底部。</w:t>
            </w:r>
          </w:p>
          <w:p w14:paraId="1094EFA4" w14:textId="58CB4B02" w:rsidR="004D11B9" w:rsidRPr="00D71F5E" w:rsidRDefault="004D11B9" w:rsidP="004D11B9">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(5)用氣球蓋住杯子的底部並將其緊緊地貼在杯子上（你想要密封）。</w:t>
            </w:r>
          </w:p>
          <w:p w14:paraId="3CBA13D6" w14:textId="4795AEF9" w:rsidR="004D11B9" w:rsidRPr="00D71F5E" w:rsidRDefault="004D11B9" w:rsidP="004D11B9">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(6)在紙上剪一個不超過杯子頂部一半大小的孔（約 2 厘米）。用膠帶或橡皮筋將其固定在杯子的頂部。將蓋子連接到杯子的頂部。</w:t>
            </w:r>
          </w:p>
          <w:p w14:paraId="24F1E9F3" w14:textId="738A38B9" w:rsidR="004D11B9" w:rsidRPr="00D71F5E" w:rsidRDefault="004D11B9" w:rsidP="004D11B9">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(7)要發射空氣炮，請拉回氣球的結並釋放。產生的一團空氣不是很強大，但在一米外都能感覺到（並且可以用來移動輕的物體，例如紙屑、棉球、爆米花）。</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92ABE6F" w14:textId="21070B95" w:rsidR="004D11B9" w:rsidRPr="00D71F5E" w:rsidRDefault="00513E88" w:rsidP="00513E88">
            <w:pPr>
              <w:spacing w:line="260" w:lineRule="auto"/>
              <w:ind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1</w:t>
            </w:r>
            <w:r w:rsidR="004D11B9" w:rsidRPr="00D71F5E">
              <w:rPr>
                <w:rFonts w:ascii="標楷體" w:eastAsia="標楷體" w:hAnsi="標楷體" w:cs="標楷體"/>
                <w:color w:val="auto"/>
                <w:sz w:val="24"/>
                <w:szCs w:val="24"/>
              </w:rPr>
              <w:t>.學習態度</w:t>
            </w:r>
          </w:p>
          <w:p w14:paraId="18C6EE44" w14:textId="556E7604" w:rsidR="004D11B9" w:rsidRPr="00D71F5E" w:rsidRDefault="00513E88" w:rsidP="00513E88">
            <w:pPr>
              <w:spacing w:line="260" w:lineRule="auto"/>
              <w:jc w:val="left"/>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2</w:t>
            </w:r>
            <w:r w:rsidR="004D11B9" w:rsidRPr="00D71F5E">
              <w:rPr>
                <w:rFonts w:ascii="標楷體" w:eastAsia="標楷體" w:hAnsi="標楷體" w:cs="標楷體"/>
                <w:color w:val="auto"/>
                <w:sz w:val="24"/>
                <w:szCs w:val="24"/>
              </w:rPr>
              <w:t>.觀察記錄</w:t>
            </w:r>
          </w:p>
          <w:p w14:paraId="22AF7887" w14:textId="7B54C731" w:rsidR="004D11B9" w:rsidRPr="00D71F5E" w:rsidRDefault="00513E88" w:rsidP="004D11B9">
            <w:pPr>
              <w:spacing w:line="260" w:lineRule="auto"/>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3</w:t>
            </w:r>
            <w:r w:rsidR="004D11B9" w:rsidRPr="00D71F5E">
              <w:rPr>
                <w:rFonts w:ascii="標楷體" w:eastAsia="標楷體" w:hAnsi="標楷體" w:cs="標楷體"/>
                <w:color w:val="auto"/>
                <w:sz w:val="24"/>
                <w:szCs w:val="24"/>
              </w:rPr>
              <w:t>.參與態度</w:t>
            </w:r>
          </w:p>
          <w:p w14:paraId="40AF9402" w14:textId="3F3A4931" w:rsidR="004D11B9" w:rsidRPr="00D71F5E" w:rsidRDefault="00513E88" w:rsidP="004D11B9">
            <w:pPr>
              <w:spacing w:line="260" w:lineRule="auto"/>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4</w:t>
            </w:r>
            <w:r w:rsidR="004D11B9" w:rsidRPr="00D71F5E">
              <w:rPr>
                <w:rFonts w:ascii="標楷體" w:eastAsia="標楷體" w:hAnsi="標楷體" w:cs="標楷體"/>
                <w:color w:val="auto"/>
                <w:sz w:val="24"/>
                <w:szCs w:val="24"/>
              </w:rPr>
              <w:t>.合作能力</w:t>
            </w:r>
          </w:p>
          <w:p w14:paraId="6FA8D0FD" w14:textId="4ED6545C" w:rsidR="004D11B9" w:rsidRPr="00D71F5E" w:rsidRDefault="00513E88" w:rsidP="00513E88">
            <w:pPr>
              <w:spacing w:line="260" w:lineRule="auto"/>
              <w:jc w:val="left"/>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5.實作能力</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14:paraId="2799573B" w14:textId="3CF20E96" w:rsidR="004D11B9" w:rsidRPr="00D71F5E" w:rsidRDefault="00AC1454" w:rsidP="004D11B9">
            <w:pPr>
              <w:autoSpaceDE w:val="0"/>
              <w:autoSpaceDN w:val="0"/>
              <w:adjustRightInd w:val="0"/>
              <w:spacing w:line="280" w:lineRule="exact"/>
              <w:rPr>
                <w:rFonts w:ascii="標楷體" w:eastAsia="標楷體" w:hAnsi="標楷體" w:cs="標楷體"/>
                <w:color w:val="auto"/>
                <w:sz w:val="24"/>
                <w:szCs w:val="24"/>
              </w:rPr>
            </w:pPr>
            <w:r w:rsidRPr="00AC1454">
              <w:rPr>
                <w:rFonts w:ascii="標楷體" w:eastAsia="標楷體" w:hAnsi="標楷體" w:cs="標楷體" w:hint="eastAsia"/>
                <w:color w:val="auto"/>
                <w:sz w:val="24"/>
                <w:szCs w:val="24"/>
              </w:rPr>
              <w:t>環J8了解臺灣生態環境及社會發展面對氣候變遷的脆弱性與韌性。</w:t>
            </w:r>
          </w:p>
          <w:p w14:paraId="40B435A5" w14:textId="59199719" w:rsidR="004D11B9" w:rsidRPr="00D71F5E" w:rsidRDefault="004D11B9" w:rsidP="004D11B9">
            <w:pPr>
              <w:autoSpaceDE w:val="0"/>
              <w:autoSpaceDN w:val="0"/>
              <w:adjustRightInd w:val="0"/>
              <w:spacing w:line="280" w:lineRule="exact"/>
              <w:rPr>
                <w:rFonts w:ascii="標楷體" w:eastAsia="標楷體" w:hAnsi="標楷體"/>
                <w:color w:val="auto"/>
                <w:sz w:val="24"/>
                <w:szCs w:val="24"/>
              </w:rPr>
            </w:pPr>
          </w:p>
          <w:p w14:paraId="3A665F37" w14:textId="77777777" w:rsidR="004D11B9" w:rsidRPr="00D71F5E" w:rsidRDefault="004D11B9" w:rsidP="004D11B9">
            <w:pPr>
              <w:ind w:left="-22" w:hanging="7"/>
              <w:rPr>
                <w:rFonts w:ascii="標楷體" w:eastAsia="標楷體" w:hAnsi="標楷體" w:cs="標楷體"/>
                <w:color w:val="auto"/>
                <w:sz w:val="24"/>
                <w:szCs w:val="24"/>
              </w:rPr>
            </w:pPr>
          </w:p>
        </w:tc>
        <w:tc>
          <w:tcPr>
            <w:tcW w:w="1784" w:type="dxa"/>
            <w:tcBorders>
              <w:top w:val="single" w:sz="8" w:space="0" w:color="000000"/>
              <w:bottom w:val="single" w:sz="8" w:space="0" w:color="000000"/>
              <w:right w:val="single" w:sz="8" w:space="0" w:color="000000"/>
            </w:tcBorders>
          </w:tcPr>
          <w:p w14:paraId="045F8AA4" w14:textId="77777777" w:rsidR="004D11B9" w:rsidRPr="00D71F5E" w:rsidRDefault="004D11B9" w:rsidP="004D11B9">
            <w:pPr>
              <w:jc w:val="left"/>
              <w:rPr>
                <w:rFonts w:ascii="標楷體" w:eastAsia="標楷體" w:hAnsi="標楷體"/>
                <w:color w:val="auto"/>
                <w:sz w:val="24"/>
                <w:szCs w:val="24"/>
              </w:rPr>
            </w:pPr>
            <w:r w:rsidRPr="00D71F5E">
              <w:rPr>
                <w:rFonts w:ascii="標楷體" w:eastAsia="標楷體" w:hAnsi="標楷體" w:hint="eastAsia"/>
                <w:color w:val="auto"/>
                <w:sz w:val="24"/>
                <w:szCs w:val="24"/>
              </w:rPr>
              <w:t>3九年級課輔、學習扶助、族語班結束</w:t>
            </w:r>
          </w:p>
        </w:tc>
      </w:tr>
      <w:tr w:rsidR="00D71F5E" w:rsidRPr="00D71F5E" w14:paraId="25747711" w14:textId="77777777" w:rsidTr="00467B3F">
        <w:trPr>
          <w:trHeight w:val="332"/>
          <w:jc w:val="center"/>
        </w:trPr>
        <w:tc>
          <w:tcPr>
            <w:tcW w:w="1691" w:type="dxa"/>
            <w:tcBorders>
              <w:top w:val="single" w:sz="8" w:space="0" w:color="000000"/>
              <w:left w:val="single" w:sz="8" w:space="0" w:color="000000"/>
              <w:bottom w:val="single" w:sz="8" w:space="0" w:color="000000"/>
              <w:right w:val="single" w:sz="8" w:space="0" w:color="000000"/>
            </w:tcBorders>
            <w:vAlign w:val="center"/>
          </w:tcPr>
          <w:p w14:paraId="6B76CD5F" w14:textId="77777777" w:rsidR="004D11B9" w:rsidRPr="00D71F5E" w:rsidRDefault="004D11B9" w:rsidP="004D11B9">
            <w:pPr>
              <w:spacing w:line="280" w:lineRule="exact"/>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第十三週11/17-11/23</w:t>
            </w:r>
          </w:p>
        </w:tc>
        <w:tc>
          <w:tcPr>
            <w:tcW w:w="1479" w:type="dxa"/>
            <w:tcBorders>
              <w:top w:val="single" w:sz="8" w:space="0" w:color="000000"/>
              <w:left w:val="single" w:sz="8" w:space="0" w:color="000000"/>
              <w:bottom w:val="single" w:sz="8" w:space="0" w:color="000000"/>
              <w:right w:val="single" w:sz="8" w:space="0" w:color="000000"/>
            </w:tcBorders>
          </w:tcPr>
          <w:p w14:paraId="47B1A5E7" w14:textId="0A58E3B6" w:rsidR="004D11B9" w:rsidRPr="00D71F5E" w:rsidRDefault="004D11B9" w:rsidP="004D11B9">
            <w:pPr>
              <w:jc w:val="center"/>
              <w:rPr>
                <w:rFonts w:ascii="標楷體" w:eastAsia="標楷體" w:hAnsi="標楷體" w:cs="標楷體"/>
                <w:color w:val="auto"/>
                <w:sz w:val="24"/>
                <w:szCs w:val="24"/>
              </w:rPr>
            </w:pPr>
            <w:r w:rsidRPr="00D71F5E">
              <w:rPr>
                <w:rFonts w:ascii="標楷體" w:eastAsia="標楷體" w:hAnsi="標楷體" w:cs="標楷體"/>
                <w:color w:val="auto"/>
                <w:sz w:val="24"/>
                <w:szCs w:val="24"/>
              </w:rPr>
              <w:t>tr-</w:t>
            </w:r>
            <w:r w:rsidRPr="00D71F5E">
              <w:rPr>
                <w:rFonts w:ascii="標楷體" w:eastAsia="標楷體" w:hAnsi="標楷體" w:cs="標楷體" w:hint="eastAsia"/>
                <w:color w:val="auto"/>
                <w:sz w:val="24"/>
                <w:szCs w:val="24"/>
              </w:rPr>
              <w:t>Ⅳ</w:t>
            </w:r>
            <w:r w:rsidRPr="00D71F5E">
              <w:rPr>
                <w:rFonts w:ascii="標楷體" w:eastAsia="標楷體" w:hAnsi="標楷體" w:cs="標楷體"/>
                <w:color w:val="auto"/>
                <w:sz w:val="24"/>
                <w:szCs w:val="24"/>
              </w:rPr>
              <w:t xml:space="preserve">-1 </w:t>
            </w:r>
            <w:r w:rsidRPr="00D71F5E">
              <w:rPr>
                <w:rFonts w:ascii="標楷體" w:eastAsia="標楷體" w:hAnsi="標楷體" w:cs="標楷體" w:hint="eastAsia"/>
                <w:color w:val="auto"/>
                <w:sz w:val="24"/>
                <w:szCs w:val="24"/>
              </w:rPr>
              <w:t>能將所習得的</w:t>
            </w:r>
            <w:r w:rsidRPr="00D71F5E">
              <w:rPr>
                <w:rFonts w:ascii="標楷體" w:eastAsia="標楷體" w:hAnsi="標楷體" w:cs="標楷體" w:hint="eastAsia"/>
                <w:color w:val="auto"/>
                <w:sz w:val="24"/>
                <w:szCs w:val="24"/>
              </w:rPr>
              <w:lastRenderedPageBreak/>
              <w:t>知識正確的連結到所觀察到的</w:t>
            </w:r>
            <w:r w:rsidRPr="00D71F5E">
              <w:rPr>
                <w:rFonts w:ascii="標楷體" w:eastAsia="標楷體" w:hAnsi="標楷體" w:cs="標楷體"/>
                <w:color w:val="auto"/>
                <w:sz w:val="24"/>
                <w:szCs w:val="24"/>
              </w:rPr>
              <w:t xml:space="preserve"> </w:t>
            </w:r>
            <w:r w:rsidRPr="00D71F5E">
              <w:rPr>
                <w:rFonts w:ascii="標楷體" w:eastAsia="標楷體" w:hAnsi="標楷體" w:cs="標楷體" w:hint="eastAsia"/>
                <w:color w:val="auto"/>
                <w:sz w:val="24"/>
                <w:szCs w:val="24"/>
              </w:rPr>
              <w:t>自然現象及實驗數據，並推論出其中的關聯，進而運用習得的知識來解釋自己論點的正確性。</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0B4039EC" w14:textId="77777777" w:rsidR="004D11B9" w:rsidRPr="00D71F5E" w:rsidRDefault="004D11B9" w:rsidP="004D11B9">
            <w:pPr>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Bb-Ⅳ-5熱會改變物質形</w:t>
            </w:r>
            <w:r w:rsidRPr="00D71F5E">
              <w:rPr>
                <w:rFonts w:ascii="標楷體" w:eastAsia="標楷體" w:hAnsi="標楷體" w:cs="標楷體" w:hint="eastAsia"/>
                <w:color w:val="auto"/>
                <w:sz w:val="24"/>
                <w:szCs w:val="24"/>
              </w:rPr>
              <w:lastRenderedPageBreak/>
              <w:t>態，例如：狀態產生變化、 體積發生脹縮。</w:t>
            </w:r>
          </w:p>
          <w:p w14:paraId="39FAD4EF" w14:textId="77777777" w:rsidR="004D11B9" w:rsidRPr="00D71F5E" w:rsidRDefault="004D11B9" w:rsidP="004D11B9">
            <w:pPr>
              <w:jc w:val="center"/>
              <w:rPr>
                <w:rFonts w:ascii="標楷體" w:eastAsia="標楷體" w:hAnsi="標楷體" w:cs="標楷體"/>
                <w:color w:val="auto"/>
                <w:sz w:val="24"/>
                <w:szCs w:val="24"/>
              </w:rPr>
            </w:pPr>
          </w:p>
          <w:p w14:paraId="66C7ADE0" w14:textId="77777777" w:rsidR="004D11B9" w:rsidRPr="00D71F5E" w:rsidRDefault="004D11B9" w:rsidP="004D11B9">
            <w:pPr>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熱能的應用</w:t>
            </w:r>
          </w:p>
          <w:p w14:paraId="374F2B27" w14:textId="3C0E370E" w:rsidR="004D11B9" w:rsidRPr="00D71F5E" w:rsidRDefault="004D11B9" w:rsidP="004D11B9">
            <w:pPr>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Bb-Ⅳ-5認識海水的溫差發電法</w:t>
            </w:r>
          </w:p>
          <w:p w14:paraId="28FAAAE1" w14:textId="77777777" w:rsidR="004D11B9" w:rsidRPr="00D71F5E" w:rsidRDefault="004D11B9" w:rsidP="004D11B9">
            <w:pPr>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(1)封閉式循環系統</w:t>
            </w:r>
          </w:p>
          <w:p w14:paraId="30820F64" w14:textId="77777777" w:rsidR="004D11B9" w:rsidRPr="00D71F5E" w:rsidRDefault="004D11B9" w:rsidP="004D11B9">
            <w:pPr>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(2)開放式循環系統</w:t>
            </w:r>
          </w:p>
          <w:p w14:paraId="05367A72" w14:textId="4798F590" w:rsidR="004D11B9" w:rsidRPr="00D71F5E" w:rsidRDefault="004D11B9" w:rsidP="004D11B9">
            <w:pPr>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(3)混合式循環系統</w:t>
            </w: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47E064F" w14:textId="77777777" w:rsidR="004D11B9" w:rsidRPr="00D71F5E" w:rsidRDefault="004D11B9" w:rsidP="004D11B9">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第七課:海水的溫差發電法</w:t>
            </w:r>
          </w:p>
          <w:p w14:paraId="51C4FCE2" w14:textId="6239596F" w:rsidR="004D11B9" w:rsidRPr="00D71F5E" w:rsidRDefault="004D11B9" w:rsidP="004D11B9">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1.原理</w:t>
            </w:r>
          </w:p>
          <w:p w14:paraId="0D26516E" w14:textId="0FCAB22E" w:rsidR="004D11B9" w:rsidRPr="00D71F5E" w:rsidRDefault="00513E88" w:rsidP="004D11B9">
            <w:pPr>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1</w:t>
            </w:r>
            <w:r w:rsidR="004D11B9" w:rsidRPr="00D71F5E">
              <w:rPr>
                <w:rFonts w:ascii="標楷體" w:eastAsia="標楷體" w:hAnsi="標楷體" w:cs="標楷體" w:hint="eastAsia"/>
                <w:color w:val="auto"/>
                <w:sz w:val="24"/>
                <w:szCs w:val="24"/>
              </w:rPr>
              <w:t>.岸基式溫差發電廠</w:t>
            </w:r>
          </w:p>
          <w:p w14:paraId="0215BA84" w14:textId="45B08D08" w:rsidR="004D11B9" w:rsidRPr="00D71F5E" w:rsidRDefault="00513E88" w:rsidP="004D11B9">
            <w:pPr>
              <w:rPr>
                <w:rFonts w:ascii="標楷體" w:eastAsia="標楷體" w:hAnsi="標楷體" w:cs="標楷體"/>
                <w:color w:val="auto"/>
                <w:sz w:val="24"/>
                <w:szCs w:val="24"/>
              </w:rPr>
            </w:pPr>
            <w:r>
              <w:rPr>
                <w:rFonts w:ascii="標楷體" w:eastAsia="標楷體" w:hAnsi="標楷體" w:cs="標楷體" w:hint="eastAsia"/>
                <w:color w:val="auto"/>
                <w:sz w:val="24"/>
                <w:szCs w:val="24"/>
              </w:rPr>
              <w:t>2</w:t>
            </w:r>
            <w:r w:rsidR="004D11B9" w:rsidRPr="00D71F5E">
              <w:rPr>
                <w:rFonts w:ascii="標楷體" w:eastAsia="標楷體" w:hAnsi="標楷體" w:cs="標楷體" w:hint="eastAsia"/>
                <w:color w:val="auto"/>
                <w:sz w:val="24"/>
                <w:szCs w:val="24"/>
              </w:rPr>
              <w:t>.離岸式溫差發電廠</w:t>
            </w:r>
          </w:p>
          <w:p w14:paraId="3BDD8304" w14:textId="77777777" w:rsidR="004D11B9" w:rsidRPr="00D71F5E" w:rsidRDefault="004D11B9" w:rsidP="004D11B9">
            <w:pPr>
              <w:rPr>
                <w:rFonts w:ascii="標楷體" w:eastAsia="標楷體" w:hAnsi="標楷體" w:cs="標楷體"/>
                <w:color w:val="auto"/>
                <w:sz w:val="24"/>
                <w:szCs w:val="24"/>
              </w:rPr>
            </w:pPr>
          </w:p>
          <w:p w14:paraId="1C75BE5F" w14:textId="77777777" w:rsidR="004D11B9" w:rsidRPr="00D71F5E" w:rsidRDefault="004D11B9" w:rsidP="004D11B9">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優點</w:t>
            </w:r>
          </w:p>
          <w:p w14:paraId="22E19A16" w14:textId="77777777" w:rsidR="004D11B9" w:rsidRPr="00D71F5E" w:rsidRDefault="004D11B9" w:rsidP="004D11B9">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缺點</w:t>
            </w:r>
          </w:p>
          <w:p w14:paraId="300F3BE3" w14:textId="77777777" w:rsidR="004D11B9" w:rsidRPr="00D71F5E" w:rsidRDefault="004D11B9" w:rsidP="004D11B9">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條件</w:t>
            </w:r>
          </w:p>
          <w:p w14:paraId="16040DA1" w14:textId="2B38A234" w:rsidR="004D11B9" w:rsidRPr="00D71F5E" w:rsidRDefault="004D11B9" w:rsidP="004D11B9">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技術問題</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48BA564" w14:textId="114885C1" w:rsidR="004D11B9" w:rsidRPr="00D71F5E" w:rsidRDefault="004D11B9" w:rsidP="004D11B9">
            <w:pPr>
              <w:ind w:left="317" w:hanging="317"/>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56D4C90" w14:textId="77777777" w:rsidR="004D11B9" w:rsidRPr="00D71F5E" w:rsidRDefault="004D11B9" w:rsidP="004D11B9">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1.文本閱讀</w:t>
            </w:r>
          </w:p>
          <w:p w14:paraId="6D1EFBFD" w14:textId="77777777" w:rsidR="004D11B9" w:rsidRPr="00D71F5E" w:rsidRDefault="004D11B9" w:rsidP="004D11B9">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2.網路資料庫</w:t>
            </w:r>
          </w:p>
          <w:p w14:paraId="58B60448" w14:textId="77777777" w:rsidR="004D11B9" w:rsidRPr="00D71F5E" w:rsidRDefault="004D11B9" w:rsidP="004D11B9">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3.完成成員分組</w:t>
            </w:r>
          </w:p>
          <w:p w14:paraId="59CF233C" w14:textId="77777777" w:rsidR="004D11B9" w:rsidRPr="00D71F5E" w:rsidRDefault="004D11B9" w:rsidP="004D11B9">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4.進行課程活動簡介</w:t>
            </w:r>
          </w:p>
          <w:p w14:paraId="3DA8B2B0" w14:textId="31B1DBD4" w:rsidR="004D11B9" w:rsidRPr="00D71F5E" w:rsidRDefault="004D11B9" w:rsidP="004D11B9">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5.觀看影片</w:t>
            </w:r>
          </w:p>
          <w:p w14:paraId="0BDBEA13" w14:textId="77777777" w:rsidR="004D11B9" w:rsidRPr="00D71F5E" w:rsidRDefault="004D11B9" w:rsidP="004D11B9">
            <w:pPr>
              <w:ind w:left="-29" w:firstLine="0"/>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6.分組討論。並確認小組分工表現。</w:t>
            </w:r>
          </w:p>
          <w:p w14:paraId="0EAF901B" w14:textId="77777777" w:rsidR="004D11B9" w:rsidRPr="00D71F5E" w:rsidRDefault="004D11B9" w:rsidP="004D11B9">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7.口頭詢問對於課程</w:t>
            </w:r>
          </w:p>
          <w:p w14:paraId="00380DF1" w14:textId="77777777" w:rsidR="004D11B9" w:rsidRPr="00D71F5E" w:rsidRDefault="004D11B9" w:rsidP="004D11B9">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內容安排的理解。</w:t>
            </w:r>
          </w:p>
          <w:p w14:paraId="017B7786" w14:textId="77777777" w:rsidR="004D11B9" w:rsidRPr="00D71F5E" w:rsidRDefault="004D11B9" w:rsidP="004D11B9">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8.小組簡報</w:t>
            </w:r>
          </w:p>
          <w:p w14:paraId="78A50028" w14:textId="77777777" w:rsidR="004D11B9" w:rsidRPr="00D71F5E" w:rsidRDefault="004D11B9" w:rsidP="004D11B9">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9.小組成員能於課堂中針對資料分布完成專案資料收集規劃。</w:t>
            </w:r>
          </w:p>
          <w:p w14:paraId="6C54C73D" w14:textId="6D03FABF" w:rsidR="004D11B9" w:rsidRPr="00D71F5E" w:rsidRDefault="004D11B9" w:rsidP="004D11B9">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10.各小組需完成各類型發電專題報告任務，並進行分享。</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A5C88D4" w14:textId="77777777" w:rsidR="004D11B9" w:rsidRPr="00D71F5E" w:rsidRDefault="004D11B9" w:rsidP="004D11B9">
            <w:pPr>
              <w:spacing w:line="260" w:lineRule="auto"/>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lastRenderedPageBreak/>
              <w:t>1.觀察評量</w:t>
            </w:r>
          </w:p>
          <w:p w14:paraId="019E8DFE" w14:textId="3B798B43" w:rsidR="004D11B9" w:rsidRPr="00D71F5E" w:rsidRDefault="004D11B9" w:rsidP="00513E88">
            <w:pPr>
              <w:spacing w:line="260" w:lineRule="auto"/>
              <w:jc w:val="left"/>
              <w:rPr>
                <w:rFonts w:ascii="標楷體" w:eastAsia="標楷體" w:hAnsi="標楷體" w:cs="標楷體" w:hint="eastAsia"/>
                <w:color w:val="auto"/>
                <w:sz w:val="24"/>
                <w:szCs w:val="24"/>
              </w:rPr>
            </w:pPr>
            <w:r w:rsidRPr="00D71F5E">
              <w:rPr>
                <w:rFonts w:ascii="標楷體" w:eastAsia="標楷體" w:hAnsi="標楷體" w:cs="標楷體"/>
                <w:color w:val="auto"/>
                <w:sz w:val="24"/>
                <w:szCs w:val="24"/>
              </w:rPr>
              <w:t>2.口頭評量</w:t>
            </w:r>
          </w:p>
          <w:p w14:paraId="0A8885DB" w14:textId="7EFB0488" w:rsidR="004D11B9" w:rsidRPr="00D71F5E" w:rsidRDefault="00513E88" w:rsidP="00513E88">
            <w:pPr>
              <w:spacing w:line="260" w:lineRule="auto"/>
              <w:jc w:val="left"/>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lastRenderedPageBreak/>
              <w:t>3</w:t>
            </w:r>
            <w:r w:rsidR="004D11B9" w:rsidRPr="00D71F5E">
              <w:rPr>
                <w:rFonts w:ascii="標楷體" w:eastAsia="標楷體" w:hAnsi="標楷體" w:cs="標楷體"/>
                <w:color w:val="auto"/>
                <w:sz w:val="24"/>
                <w:szCs w:val="24"/>
              </w:rPr>
              <w:t>.學習態度</w:t>
            </w:r>
          </w:p>
          <w:p w14:paraId="3283D9B5" w14:textId="2EA42660" w:rsidR="004D11B9" w:rsidRPr="00D71F5E" w:rsidRDefault="00513E88" w:rsidP="004D11B9">
            <w:pPr>
              <w:spacing w:line="260" w:lineRule="auto"/>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4</w:t>
            </w:r>
            <w:r w:rsidR="004D11B9" w:rsidRPr="00D71F5E">
              <w:rPr>
                <w:rFonts w:ascii="標楷體" w:eastAsia="標楷體" w:hAnsi="標楷體" w:cs="標楷體"/>
                <w:color w:val="auto"/>
                <w:sz w:val="24"/>
                <w:szCs w:val="24"/>
              </w:rPr>
              <w:t>.學習單</w:t>
            </w:r>
          </w:p>
          <w:p w14:paraId="0743C29C" w14:textId="3A73B48C" w:rsidR="004D11B9" w:rsidRPr="00D71F5E" w:rsidRDefault="00513E88" w:rsidP="004D11B9">
            <w:pPr>
              <w:spacing w:line="260" w:lineRule="auto"/>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5</w:t>
            </w:r>
            <w:r w:rsidR="004D11B9" w:rsidRPr="00D71F5E">
              <w:rPr>
                <w:rFonts w:ascii="標楷體" w:eastAsia="標楷體" w:hAnsi="標楷體" w:cs="標楷體"/>
                <w:color w:val="auto"/>
                <w:sz w:val="24"/>
                <w:szCs w:val="24"/>
              </w:rPr>
              <w:t>.參與態度</w:t>
            </w:r>
          </w:p>
          <w:p w14:paraId="48FDCBB6" w14:textId="5C9FA25C" w:rsidR="004D11B9" w:rsidRPr="00D71F5E" w:rsidRDefault="00513E88" w:rsidP="00513E88">
            <w:pPr>
              <w:spacing w:line="260" w:lineRule="auto"/>
              <w:jc w:val="left"/>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6</w:t>
            </w:r>
            <w:r w:rsidR="004D11B9" w:rsidRPr="00D71F5E">
              <w:rPr>
                <w:rFonts w:ascii="標楷體" w:eastAsia="標楷體" w:hAnsi="標楷體" w:cs="標楷體"/>
                <w:color w:val="auto"/>
                <w:sz w:val="24"/>
                <w:szCs w:val="24"/>
              </w:rPr>
              <w:t>.合作能力</w:t>
            </w:r>
          </w:p>
          <w:p w14:paraId="0B6C6E2B" w14:textId="491522EE" w:rsidR="004D11B9" w:rsidRPr="00D71F5E" w:rsidRDefault="00513E88" w:rsidP="004D11B9">
            <w:pPr>
              <w:ind w:left="-22" w:hanging="7"/>
              <w:rPr>
                <w:rFonts w:ascii="標楷體" w:eastAsia="標楷體" w:hAnsi="標楷體" w:cs="標楷體"/>
                <w:color w:val="auto"/>
                <w:sz w:val="24"/>
                <w:szCs w:val="24"/>
              </w:rPr>
            </w:pPr>
            <w:r>
              <w:rPr>
                <w:rFonts w:ascii="標楷體" w:eastAsia="標楷體" w:hAnsi="標楷體" w:cs="標楷體" w:hint="eastAsia"/>
                <w:color w:val="auto"/>
                <w:sz w:val="24"/>
                <w:szCs w:val="24"/>
              </w:rPr>
              <w:t>7</w:t>
            </w:r>
            <w:r w:rsidR="004D11B9" w:rsidRPr="00D71F5E">
              <w:rPr>
                <w:rFonts w:ascii="標楷體" w:eastAsia="標楷體" w:hAnsi="標楷體" w:cs="標楷體"/>
                <w:color w:val="auto"/>
                <w:sz w:val="24"/>
                <w:szCs w:val="24"/>
              </w:rPr>
              <w:t>.分組報告</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FB27C9E" w14:textId="3DFF74FB" w:rsidR="00D71F5E" w:rsidRPr="00D71F5E" w:rsidRDefault="00D71F5E" w:rsidP="00AA7630">
            <w:pPr>
              <w:spacing w:line="260" w:lineRule="auto"/>
              <w:ind w:firstLine="0"/>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lastRenderedPageBreak/>
              <w:t>SDGs14:保育海洋生態</w:t>
            </w:r>
          </w:p>
          <w:p w14:paraId="4A8B3AA3" w14:textId="77777777" w:rsidR="00AA7630" w:rsidRDefault="00AA7630" w:rsidP="004D11B9">
            <w:pPr>
              <w:ind w:left="-22" w:hanging="7"/>
              <w:rPr>
                <w:rFonts w:ascii="標楷體" w:eastAsia="標楷體" w:hAnsi="標楷體" w:cs="標楷體"/>
                <w:color w:val="auto"/>
                <w:sz w:val="24"/>
                <w:szCs w:val="24"/>
              </w:rPr>
            </w:pPr>
            <w:r w:rsidRPr="00AA7630">
              <w:rPr>
                <w:rFonts w:ascii="標楷體" w:eastAsia="標楷體" w:hAnsi="標楷體" w:cs="標楷體" w:hint="eastAsia"/>
                <w:color w:val="auto"/>
                <w:sz w:val="24"/>
                <w:szCs w:val="24"/>
              </w:rPr>
              <w:lastRenderedPageBreak/>
              <w:t>能J1認識國內外能源議題。</w:t>
            </w:r>
          </w:p>
          <w:p w14:paraId="59CB169A" w14:textId="19B603B2" w:rsidR="00D71F5E" w:rsidRPr="00D71F5E" w:rsidRDefault="00AA7630" w:rsidP="004D11B9">
            <w:pPr>
              <w:ind w:left="-22" w:hanging="7"/>
              <w:rPr>
                <w:rFonts w:ascii="標楷體" w:eastAsia="標楷體" w:hAnsi="標楷體" w:cs="標楷體"/>
                <w:color w:val="auto"/>
                <w:sz w:val="24"/>
                <w:szCs w:val="24"/>
              </w:rPr>
            </w:pPr>
            <w:r w:rsidRPr="00AA7630">
              <w:rPr>
                <w:rFonts w:ascii="標楷體" w:eastAsia="標楷體" w:hAnsi="標楷體" w:cs="標楷體" w:hint="eastAsia"/>
                <w:color w:val="auto"/>
                <w:sz w:val="24"/>
                <w:szCs w:val="24"/>
              </w:rPr>
              <w:t>能J2了解減少使用傳統能源對環境的影響。</w:t>
            </w:r>
          </w:p>
        </w:tc>
        <w:tc>
          <w:tcPr>
            <w:tcW w:w="1784" w:type="dxa"/>
            <w:tcBorders>
              <w:top w:val="single" w:sz="8" w:space="0" w:color="000000"/>
              <w:bottom w:val="single" w:sz="8" w:space="0" w:color="000000"/>
              <w:right w:val="single" w:sz="8" w:space="0" w:color="000000"/>
            </w:tcBorders>
          </w:tcPr>
          <w:p w14:paraId="5F2EE783" w14:textId="77777777" w:rsidR="004D11B9" w:rsidRPr="00D71F5E" w:rsidRDefault="004D11B9" w:rsidP="004D11B9">
            <w:pPr>
              <w:jc w:val="left"/>
              <w:rPr>
                <w:rFonts w:ascii="標楷體" w:eastAsia="標楷體" w:hAnsi="標楷體"/>
                <w:color w:val="auto"/>
                <w:sz w:val="24"/>
                <w:szCs w:val="24"/>
              </w:rPr>
            </w:pPr>
          </w:p>
        </w:tc>
      </w:tr>
      <w:tr w:rsidR="00D71F5E" w:rsidRPr="00D71F5E" w14:paraId="7199C668" w14:textId="77777777" w:rsidTr="00467B3F">
        <w:trPr>
          <w:trHeight w:val="332"/>
          <w:jc w:val="center"/>
        </w:trPr>
        <w:tc>
          <w:tcPr>
            <w:tcW w:w="1691" w:type="dxa"/>
            <w:tcBorders>
              <w:top w:val="single" w:sz="8" w:space="0" w:color="000000"/>
              <w:left w:val="single" w:sz="8" w:space="0" w:color="000000"/>
              <w:bottom w:val="single" w:sz="8" w:space="0" w:color="000000"/>
              <w:right w:val="single" w:sz="8" w:space="0" w:color="000000"/>
            </w:tcBorders>
            <w:vAlign w:val="center"/>
          </w:tcPr>
          <w:p w14:paraId="00087EED" w14:textId="77777777" w:rsidR="004D11B9" w:rsidRPr="00D71F5E" w:rsidRDefault="004D11B9" w:rsidP="004D11B9">
            <w:pPr>
              <w:spacing w:line="280" w:lineRule="exact"/>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第十四週11/24-11/30</w:t>
            </w:r>
          </w:p>
        </w:tc>
        <w:tc>
          <w:tcPr>
            <w:tcW w:w="1479" w:type="dxa"/>
            <w:tcBorders>
              <w:top w:val="single" w:sz="8" w:space="0" w:color="000000"/>
              <w:left w:val="single" w:sz="8" w:space="0" w:color="000000"/>
              <w:bottom w:val="single" w:sz="8" w:space="0" w:color="000000"/>
              <w:right w:val="single" w:sz="8" w:space="0" w:color="000000"/>
            </w:tcBorders>
          </w:tcPr>
          <w:p w14:paraId="60FA02F7" w14:textId="263EC259" w:rsidR="004D11B9" w:rsidRPr="00D71F5E" w:rsidRDefault="004D11B9" w:rsidP="004D11B9">
            <w:pPr>
              <w:jc w:val="center"/>
              <w:rPr>
                <w:rFonts w:ascii="標楷體" w:eastAsia="標楷體" w:hAnsi="標楷體" w:cs="標楷體"/>
                <w:color w:val="auto"/>
                <w:sz w:val="24"/>
                <w:szCs w:val="24"/>
              </w:rPr>
            </w:pPr>
            <w:r w:rsidRPr="00D71F5E">
              <w:rPr>
                <w:rFonts w:ascii="標楷體" w:eastAsia="標楷體" w:hAnsi="標楷體" w:cs="標楷體"/>
                <w:color w:val="auto"/>
                <w:sz w:val="24"/>
                <w:szCs w:val="24"/>
              </w:rPr>
              <w:t>pe-IV-2</w:t>
            </w:r>
            <w:r w:rsidRPr="00D71F5E">
              <w:rPr>
                <w:rFonts w:ascii="標楷體" w:eastAsia="標楷體" w:hAnsi="標楷體" w:cs="標楷體" w:hint="eastAsia"/>
                <w:color w:val="auto"/>
                <w:sz w:val="24"/>
                <w:szCs w:val="24"/>
              </w:rPr>
              <w:t>能正確安全操作適合學習階段的物品、器材儀器、科技設備及資源。能進行客觀的質性觀察</w:t>
            </w:r>
            <w:r w:rsidRPr="00D71F5E">
              <w:rPr>
                <w:rFonts w:ascii="標楷體" w:eastAsia="標楷體" w:hAnsi="標楷體" w:cs="標楷體" w:hint="eastAsia"/>
                <w:color w:val="auto"/>
                <w:sz w:val="24"/>
                <w:szCs w:val="24"/>
              </w:rPr>
              <w:lastRenderedPageBreak/>
              <w:t>或數值量測並詳實記錄。</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4ADD7DBE" w14:textId="4F32DF91" w:rsidR="004D11B9" w:rsidRPr="00D71F5E" w:rsidRDefault="004D11B9" w:rsidP="004D11B9">
            <w:pPr>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Bb-Ⅳ-5熱能的應用</w:t>
            </w:r>
          </w:p>
          <w:p w14:paraId="643E0460" w14:textId="378CF101" w:rsidR="004D11B9" w:rsidRPr="00D71F5E" w:rsidRDefault="004D11B9" w:rsidP="004D11B9">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認識海水的溫差發電法</w:t>
            </w:r>
          </w:p>
          <w:p w14:paraId="7250B8C3" w14:textId="574CD699" w:rsidR="004D11B9" w:rsidRPr="00D71F5E" w:rsidRDefault="004D11B9" w:rsidP="004D11B9">
            <w:pPr>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(原理):海洋溫差發電是利用熱交換的原理來發電。首先需</w:t>
            </w:r>
            <w:r w:rsidRPr="00D71F5E">
              <w:rPr>
                <w:rFonts w:ascii="標楷體" w:eastAsia="標楷體" w:hAnsi="標楷體" w:cs="標楷體" w:hint="eastAsia"/>
                <w:color w:val="auto"/>
                <w:sz w:val="24"/>
                <w:szCs w:val="24"/>
              </w:rPr>
              <w:lastRenderedPageBreak/>
              <w:t>要抽取溫度較高的海洋表層水，將熱交換器裡面沸點很低的工作流體（如氨、氟利昂等）蒸發氣化，然後推動渦輪發電機而發出電力；再把它導入另外一個熱交換器，利用深層海水的冷度，將它冷凝而迴歸液態，這樣就完成了一個循環</w:t>
            </w: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6C214AB" w14:textId="77777777" w:rsidR="004D11B9" w:rsidRPr="00D71F5E" w:rsidRDefault="004D11B9" w:rsidP="004D11B9">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第七課:海水的溫差發電法</w:t>
            </w:r>
          </w:p>
          <w:p w14:paraId="2DF3CDB8" w14:textId="7D41E1BF" w:rsidR="004D11B9" w:rsidRPr="00D71F5E" w:rsidRDefault="004D11B9" w:rsidP="004D11B9">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請討論以下的問題:</w:t>
            </w:r>
          </w:p>
          <w:p w14:paraId="7D27E874" w14:textId="230623A1" w:rsidR="004D11B9" w:rsidRPr="00D71F5E" w:rsidRDefault="004D11B9" w:rsidP="004D11B9">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 xml:space="preserve">1.溫差發電是基於哪三個基本效應                            </w:t>
            </w:r>
          </w:p>
          <w:p w14:paraId="4778644E" w14:textId="1637FEA9" w:rsidR="004D11B9" w:rsidRPr="00D71F5E" w:rsidRDefault="004D11B9" w:rsidP="004D11B9">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 xml:space="preserve">2.海洋溫差發電是利用熱交換的原理來發電，在熱交換技術平臺，目前有哪些系統 ? </w:t>
            </w:r>
          </w:p>
          <w:p w14:paraId="70ACE777" w14:textId="5DFAE558" w:rsidR="004D11B9" w:rsidRPr="00D71F5E" w:rsidRDefault="004D11B9" w:rsidP="004D11B9">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 xml:space="preserve">3.可以利用哪些低位熱源來作為溫差發電機的熱源                                                             </w:t>
            </w:r>
          </w:p>
          <w:p w14:paraId="3438A5FC" w14:textId="189146E5" w:rsidR="004D11B9" w:rsidRPr="00D71F5E" w:rsidRDefault="004D11B9" w:rsidP="004D11B9">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 xml:space="preserve">4請寫出海水溫差發電法的優缺點 :                                                      </w:t>
            </w:r>
          </w:p>
          <w:p w14:paraId="1DCD020F" w14:textId="1859790A" w:rsidR="004D11B9" w:rsidRPr="00D71F5E" w:rsidRDefault="004D11B9" w:rsidP="004D11B9">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5.請寫出閱讀完上述文章後的心得(約200字) :</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CD4BE9B" w14:textId="2FD167FE" w:rsidR="004D11B9" w:rsidRPr="00D71F5E" w:rsidRDefault="004D11B9" w:rsidP="004D11B9">
            <w:pPr>
              <w:ind w:left="317" w:hanging="317"/>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531A168" w14:textId="77777777" w:rsidR="004D11B9" w:rsidRPr="00D71F5E" w:rsidRDefault="004D11B9" w:rsidP="004D11B9">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1.完成小組分組設定，並確實完成成員分工。</w:t>
            </w:r>
          </w:p>
          <w:p w14:paraId="7C09C91A" w14:textId="77777777" w:rsidR="004D11B9" w:rsidRPr="00D71F5E" w:rsidRDefault="004D11B9" w:rsidP="004D11B9">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2.各小組需完成各類型發電專題報告任務，並進行分享。</w:t>
            </w:r>
          </w:p>
          <w:p w14:paraId="1E74DEBD" w14:textId="77777777" w:rsidR="004D11B9" w:rsidRPr="00D71F5E" w:rsidRDefault="004D11B9" w:rsidP="004D11B9">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3.明辨反思危險事件迴避 法則與科研倫理規範。</w:t>
            </w:r>
          </w:p>
          <w:p w14:paraId="68A1333F" w14:textId="0491A88B" w:rsidR="004D11B9" w:rsidRPr="00D71F5E" w:rsidRDefault="004D11B9" w:rsidP="004D11B9">
            <w:pPr>
              <w:ind w:left="-22" w:hanging="7"/>
              <w:rPr>
                <w:rFonts w:ascii="標楷體" w:eastAsia="標楷體" w:hAnsi="標楷體" w:cs="標楷體"/>
                <w:color w:val="auto"/>
                <w:sz w:val="24"/>
                <w:szCs w:val="24"/>
              </w:rPr>
            </w:pPr>
            <w:r w:rsidRPr="00D71F5E">
              <w:rPr>
                <w:rFonts w:ascii="標楷體" w:eastAsia="標楷體" w:hAnsi="標楷體" w:cs="標楷體"/>
                <w:color w:val="auto"/>
                <w:sz w:val="24"/>
                <w:szCs w:val="24"/>
              </w:rPr>
              <w:lastRenderedPageBreak/>
              <w:t>4.</w:t>
            </w:r>
            <w:r w:rsidRPr="00D71F5E">
              <w:rPr>
                <w:rFonts w:ascii="標楷體" w:eastAsia="標楷體" w:hAnsi="標楷體" w:cs="標楷體" w:hint="eastAsia"/>
                <w:color w:val="auto"/>
                <w:sz w:val="24"/>
                <w:szCs w:val="24"/>
              </w:rPr>
              <w:t>學生能學習正確的資料索引、搜索正確度相對較高的指定資料</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7A6C6A6" w14:textId="77777777" w:rsidR="004D11B9" w:rsidRPr="00D71F5E" w:rsidRDefault="004D11B9" w:rsidP="004D11B9">
            <w:pPr>
              <w:spacing w:line="260" w:lineRule="auto"/>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lastRenderedPageBreak/>
              <w:t>1.觀察評量</w:t>
            </w:r>
          </w:p>
          <w:p w14:paraId="62E0675E" w14:textId="72B1F1E3" w:rsidR="004D11B9" w:rsidRPr="00D71F5E" w:rsidRDefault="004D11B9" w:rsidP="00513E88">
            <w:pPr>
              <w:spacing w:line="260" w:lineRule="auto"/>
              <w:jc w:val="left"/>
              <w:rPr>
                <w:rFonts w:ascii="標楷體" w:eastAsia="標楷體" w:hAnsi="標楷體" w:cs="標楷體" w:hint="eastAsia"/>
                <w:color w:val="auto"/>
                <w:sz w:val="24"/>
                <w:szCs w:val="24"/>
              </w:rPr>
            </w:pPr>
            <w:r w:rsidRPr="00D71F5E">
              <w:rPr>
                <w:rFonts w:ascii="標楷體" w:eastAsia="標楷體" w:hAnsi="標楷體" w:cs="標楷體"/>
                <w:color w:val="auto"/>
                <w:sz w:val="24"/>
                <w:szCs w:val="24"/>
              </w:rPr>
              <w:t>2.口頭評量</w:t>
            </w:r>
          </w:p>
          <w:p w14:paraId="7D91EA7C" w14:textId="202FBF04" w:rsidR="004D11B9" w:rsidRPr="00D71F5E" w:rsidRDefault="00513E88" w:rsidP="00513E88">
            <w:pPr>
              <w:spacing w:line="260" w:lineRule="auto"/>
              <w:jc w:val="left"/>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3</w:t>
            </w:r>
            <w:r w:rsidR="004D11B9" w:rsidRPr="00D71F5E">
              <w:rPr>
                <w:rFonts w:ascii="標楷體" w:eastAsia="標楷體" w:hAnsi="標楷體" w:cs="標楷體"/>
                <w:color w:val="auto"/>
                <w:sz w:val="24"/>
                <w:szCs w:val="24"/>
              </w:rPr>
              <w:t>.學習態度</w:t>
            </w:r>
          </w:p>
          <w:p w14:paraId="0BE690AD" w14:textId="51BD4B25" w:rsidR="004D11B9" w:rsidRPr="00D71F5E" w:rsidRDefault="00513E88" w:rsidP="00513E88">
            <w:pPr>
              <w:spacing w:line="260" w:lineRule="auto"/>
              <w:jc w:val="left"/>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4</w:t>
            </w:r>
            <w:r w:rsidR="004D11B9" w:rsidRPr="00D71F5E">
              <w:rPr>
                <w:rFonts w:ascii="標楷體" w:eastAsia="標楷體" w:hAnsi="標楷體" w:cs="標楷體"/>
                <w:color w:val="auto"/>
                <w:sz w:val="24"/>
                <w:szCs w:val="24"/>
              </w:rPr>
              <w:t>.參與態度</w:t>
            </w:r>
          </w:p>
          <w:p w14:paraId="2748E4B6" w14:textId="4545464A" w:rsidR="004D11B9" w:rsidRPr="00D71F5E" w:rsidRDefault="00513E88" w:rsidP="004D11B9">
            <w:pPr>
              <w:spacing w:line="260" w:lineRule="auto"/>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5</w:t>
            </w:r>
            <w:r w:rsidR="004D11B9" w:rsidRPr="00D71F5E">
              <w:rPr>
                <w:rFonts w:ascii="標楷體" w:eastAsia="標楷體" w:hAnsi="標楷體" w:cs="標楷體"/>
                <w:color w:val="auto"/>
                <w:sz w:val="24"/>
                <w:szCs w:val="24"/>
              </w:rPr>
              <w:t>.心得寫作</w:t>
            </w:r>
          </w:p>
          <w:p w14:paraId="0B37EA28" w14:textId="0E21621C" w:rsidR="004D11B9" w:rsidRPr="00D71F5E" w:rsidRDefault="004D11B9" w:rsidP="00513E88">
            <w:pPr>
              <w:ind w:firstLine="0"/>
              <w:rPr>
                <w:rFonts w:ascii="標楷體" w:eastAsia="標楷體" w:hAnsi="標楷體" w:cs="標楷體" w:hint="eastAsia"/>
                <w:color w:val="auto"/>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1E1FB5C" w14:textId="612DD9C3" w:rsidR="00AA7630" w:rsidRDefault="00AA7630" w:rsidP="00AA7630">
            <w:pPr>
              <w:ind w:firstLine="0"/>
              <w:rPr>
                <w:rFonts w:ascii="標楷體" w:eastAsia="標楷體" w:hAnsi="標楷體" w:cs="標楷體"/>
                <w:color w:val="auto"/>
                <w:sz w:val="24"/>
                <w:szCs w:val="24"/>
              </w:rPr>
            </w:pPr>
            <w:r w:rsidRPr="00AA7630">
              <w:rPr>
                <w:rFonts w:ascii="標楷體" w:eastAsia="標楷體" w:hAnsi="標楷體" w:cs="標楷體" w:hint="eastAsia"/>
                <w:color w:val="auto"/>
                <w:sz w:val="24"/>
                <w:szCs w:val="24"/>
              </w:rPr>
              <w:t>海J18探討人類活動對海洋生態的影響。</w:t>
            </w:r>
          </w:p>
          <w:p w14:paraId="7B1EB414" w14:textId="3708086C" w:rsidR="00AC1454" w:rsidRPr="00D71F5E" w:rsidRDefault="00AC1454" w:rsidP="00AA7630">
            <w:pPr>
              <w:ind w:firstLine="0"/>
              <w:rPr>
                <w:rFonts w:ascii="標楷體" w:eastAsia="標楷體" w:hAnsi="標楷體" w:cs="標楷體"/>
                <w:color w:val="auto"/>
                <w:sz w:val="24"/>
                <w:szCs w:val="24"/>
              </w:rPr>
            </w:pPr>
            <w:r w:rsidRPr="00AC1454">
              <w:rPr>
                <w:rFonts w:ascii="標楷體" w:eastAsia="標楷體" w:hAnsi="標楷體" w:cs="標楷體" w:hint="eastAsia"/>
                <w:color w:val="auto"/>
                <w:sz w:val="24"/>
                <w:szCs w:val="24"/>
              </w:rPr>
              <w:t>環J16了解各種替代能源的基本原理與發展趨勢。</w:t>
            </w:r>
          </w:p>
        </w:tc>
        <w:tc>
          <w:tcPr>
            <w:tcW w:w="1784" w:type="dxa"/>
            <w:tcBorders>
              <w:top w:val="single" w:sz="8" w:space="0" w:color="000000"/>
              <w:bottom w:val="single" w:sz="8" w:space="0" w:color="000000"/>
              <w:right w:val="single" w:sz="8" w:space="0" w:color="000000"/>
            </w:tcBorders>
          </w:tcPr>
          <w:p w14:paraId="63EF6244" w14:textId="77777777" w:rsidR="004D11B9" w:rsidRPr="00D71F5E" w:rsidRDefault="004D11B9" w:rsidP="004D11B9">
            <w:pPr>
              <w:jc w:val="left"/>
              <w:rPr>
                <w:rFonts w:ascii="標楷體" w:eastAsia="標楷體" w:hAnsi="標楷體"/>
                <w:color w:val="auto"/>
                <w:sz w:val="24"/>
                <w:szCs w:val="24"/>
              </w:rPr>
            </w:pPr>
            <w:r w:rsidRPr="00D71F5E">
              <w:rPr>
                <w:rFonts w:ascii="標楷體" w:eastAsia="標楷體" w:hAnsi="標楷體" w:hint="eastAsia"/>
                <w:color w:val="auto"/>
                <w:sz w:val="24"/>
                <w:szCs w:val="24"/>
              </w:rPr>
              <w:t>1127-1128</w:t>
            </w:r>
            <w:r w:rsidRPr="00D71F5E">
              <w:rPr>
                <w:rFonts w:ascii="標楷體" w:eastAsia="標楷體" w:hAnsi="標楷體" w:hint="eastAsia"/>
                <w:bCs/>
                <w:color w:val="auto"/>
                <w:sz w:val="24"/>
                <w:szCs w:val="24"/>
              </w:rPr>
              <w:t xml:space="preserve">第二次定期評量  </w:t>
            </w:r>
          </w:p>
        </w:tc>
      </w:tr>
      <w:tr w:rsidR="00D71F5E" w:rsidRPr="00D71F5E" w14:paraId="42C2AB38" w14:textId="77777777" w:rsidTr="00467B3F">
        <w:trPr>
          <w:trHeight w:val="332"/>
          <w:jc w:val="center"/>
        </w:trPr>
        <w:tc>
          <w:tcPr>
            <w:tcW w:w="1691" w:type="dxa"/>
            <w:tcBorders>
              <w:top w:val="single" w:sz="8" w:space="0" w:color="000000"/>
              <w:left w:val="single" w:sz="8" w:space="0" w:color="000000"/>
              <w:bottom w:val="single" w:sz="8" w:space="0" w:color="000000"/>
              <w:right w:val="single" w:sz="8" w:space="0" w:color="000000"/>
            </w:tcBorders>
            <w:vAlign w:val="center"/>
          </w:tcPr>
          <w:p w14:paraId="335D7FB7" w14:textId="77777777" w:rsidR="004D11B9" w:rsidRPr="00D71F5E" w:rsidRDefault="004D11B9" w:rsidP="004D11B9">
            <w:pPr>
              <w:spacing w:line="280" w:lineRule="exact"/>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第十五週12/1-12/7</w:t>
            </w:r>
          </w:p>
        </w:tc>
        <w:tc>
          <w:tcPr>
            <w:tcW w:w="1479" w:type="dxa"/>
            <w:tcBorders>
              <w:top w:val="single" w:sz="8" w:space="0" w:color="000000"/>
              <w:left w:val="single" w:sz="8" w:space="0" w:color="000000"/>
              <w:bottom w:val="single" w:sz="8" w:space="0" w:color="000000"/>
              <w:right w:val="single" w:sz="8" w:space="0" w:color="000000"/>
            </w:tcBorders>
          </w:tcPr>
          <w:p w14:paraId="24F953BE" w14:textId="0E508190" w:rsidR="004D11B9" w:rsidRPr="00D71F5E" w:rsidRDefault="004D11B9" w:rsidP="004D11B9">
            <w:pPr>
              <w:jc w:val="center"/>
              <w:rPr>
                <w:rFonts w:ascii="標楷體" w:eastAsia="標楷體" w:hAnsi="標楷體" w:cs="標楷體"/>
                <w:color w:val="auto"/>
                <w:sz w:val="24"/>
                <w:szCs w:val="24"/>
              </w:rPr>
            </w:pPr>
            <w:r w:rsidRPr="00D71F5E">
              <w:rPr>
                <w:rFonts w:ascii="標楷體" w:eastAsia="標楷體" w:hAnsi="標楷體" w:cs="標楷體"/>
                <w:color w:val="auto"/>
                <w:sz w:val="24"/>
                <w:szCs w:val="24"/>
              </w:rPr>
              <w:t>tr-</w:t>
            </w:r>
            <w:r w:rsidRPr="00D71F5E">
              <w:rPr>
                <w:rFonts w:ascii="標楷體" w:eastAsia="標楷體" w:hAnsi="標楷體" w:cs="標楷體" w:hint="eastAsia"/>
                <w:color w:val="auto"/>
                <w:sz w:val="24"/>
                <w:szCs w:val="24"/>
              </w:rPr>
              <w:t>Ⅳ</w:t>
            </w:r>
            <w:r w:rsidRPr="00D71F5E">
              <w:rPr>
                <w:rFonts w:ascii="標楷體" w:eastAsia="標楷體" w:hAnsi="標楷體" w:cs="標楷體"/>
                <w:color w:val="auto"/>
                <w:sz w:val="24"/>
                <w:szCs w:val="24"/>
              </w:rPr>
              <w:t xml:space="preserve">-1 </w:t>
            </w:r>
            <w:r w:rsidRPr="00D71F5E">
              <w:rPr>
                <w:rFonts w:ascii="標楷體" w:eastAsia="標楷體" w:hAnsi="標楷體" w:cs="標楷體" w:hint="eastAsia"/>
                <w:color w:val="auto"/>
                <w:sz w:val="24"/>
                <w:szCs w:val="24"/>
              </w:rPr>
              <w:t>能將所習得的知識正確的</w:t>
            </w:r>
            <w:r w:rsidRPr="00D71F5E">
              <w:rPr>
                <w:rFonts w:ascii="標楷體" w:eastAsia="標楷體" w:hAnsi="標楷體" w:cs="標楷體" w:hint="eastAsia"/>
                <w:color w:val="auto"/>
                <w:sz w:val="24"/>
                <w:szCs w:val="24"/>
              </w:rPr>
              <w:lastRenderedPageBreak/>
              <w:t>連結到所觀察到的</w:t>
            </w:r>
            <w:r w:rsidRPr="00D71F5E">
              <w:rPr>
                <w:rFonts w:ascii="標楷體" w:eastAsia="標楷體" w:hAnsi="標楷體" w:cs="標楷體"/>
                <w:color w:val="auto"/>
                <w:sz w:val="24"/>
                <w:szCs w:val="24"/>
              </w:rPr>
              <w:t xml:space="preserve"> </w:t>
            </w:r>
            <w:r w:rsidRPr="00D71F5E">
              <w:rPr>
                <w:rFonts w:ascii="標楷體" w:eastAsia="標楷體" w:hAnsi="標楷體" w:cs="標楷體" w:hint="eastAsia"/>
                <w:color w:val="auto"/>
                <w:sz w:val="24"/>
                <w:szCs w:val="24"/>
              </w:rPr>
              <w:t>自然現象及實驗數據，並推論出其中的關聯，進而運用習得的知識來解釋自己論點的正確性。</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0C0E65B6" w14:textId="6A65E0D5" w:rsidR="004D11B9" w:rsidRPr="00D71F5E" w:rsidRDefault="004D11B9" w:rsidP="00513E88">
            <w:pPr>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熱能的應用:地熱發電</w:t>
            </w: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F225500" w14:textId="77777777" w:rsidR="004D11B9" w:rsidRPr="00D71F5E" w:rsidRDefault="004D11B9" w:rsidP="004D11B9">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第八課:地熱發電</w:t>
            </w:r>
          </w:p>
          <w:p w14:paraId="6323DE94" w14:textId="2414A153" w:rsidR="004D11B9" w:rsidRPr="00D71F5E" w:rsidRDefault="004D11B9" w:rsidP="004D11B9">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1.來源</w:t>
            </w:r>
          </w:p>
          <w:p w14:paraId="1BB2B6BD" w14:textId="31ACE104" w:rsidR="004D11B9" w:rsidRPr="00D71F5E" w:rsidRDefault="004D11B9" w:rsidP="004D11B9">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2.原理</w:t>
            </w:r>
          </w:p>
          <w:p w14:paraId="0ACF9478" w14:textId="317E71EF" w:rsidR="00195137" w:rsidRPr="00D71F5E" w:rsidRDefault="004D11B9" w:rsidP="00195137">
            <w:pPr>
              <w:rPr>
                <w:rFonts w:ascii="標楷體" w:eastAsia="標楷體" w:hAnsi="標楷體" w:cs="標楷體" w:hint="eastAsia"/>
                <w:color w:val="auto"/>
                <w:sz w:val="24"/>
                <w:szCs w:val="24"/>
              </w:rPr>
            </w:pPr>
            <w:r w:rsidRPr="00D71F5E">
              <w:rPr>
                <w:rFonts w:ascii="標楷體" w:eastAsia="標楷體" w:hAnsi="標楷體" w:cs="標楷體" w:hint="eastAsia"/>
                <w:color w:val="auto"/>
                <w:sz w:val="24"/>
                <w:szCs w:val="24"/>
              </w:rPr>
              <w:lastRenderedPageBreak/>
              <w:t>3.技術應用層面</w:t>
            </w:r>
          </w:p>
          <w:p w14:paraId="3300C4D2" w14:textId="77777777" w:rsidR="004D11B9" w:rsidRPr="00D71F5E" w:rsidRDefault="004D11B9" w:rsidP="004D11B9">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4.開發考量</w:t>
            </w:r>
          </w:p>
          <w:p w14:paraId="0DAD07D0" w14:textId="77777777" w:rsidR="004D11B9" w:rsidRDefault="004D11B9" w:rsidP="004D11B9">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5.優缺點</w:t>
            </w:r>
          </w:p>
          <w:p w14:paraId="763642BB" w14:textId="649CB24C" w:rsidR="00513E88" w:rsidRPr="00D71F5E" w:rsidRDefault="00513E88" w:rsidP="00513E88">
            <w:pPr>
              <w:rPr>
                <w:rFonts w:ascii="標楷體" w:eastAsia="標楷體" w:hAnsi="標楷體" w:cs="標楷體"/>
                <w:color w:val="auto"/>
                <w:sz w:val="24"/>
                <w:szCs w:val="24"/>
              </w:rPr>
            </w:pPr>
          </w:p>
          <w:p w14:paraId="1F60A7BF" w14:textId="69641D11" w:rsidR="00513E88" w:rsidRPr="00D71F5E" w:rsidRDefault="00513E88" w:rsidP="00513E88">
            <w:pPr>
              <w:rPr>
                <w:rFonts w:ascii="標楷體" w:eastAsia="標楷體" w:hAnsi="標楷體" w:cs="標楷體" w:hint="eastAsia"/>
                <w:color w:val="auto"/>
                <w:sz w:val="24"/>
                <w:szCs w:val="24"/>
              </w:rPr>
            </w:pPr>
            <w:r w:rsidRPr="00D71F5E">
              <w:rPr>
                <w:rFonts w:ascii="標楷體" w:eastAsia="標楷體" w:hAnsi="標楷體" w:cs="標楷體"/>
                <w:color w:val="auto"/>
                <w:sz w:val="24"/>
                <w:szCs w:val="24"/>
              </w:rPr>
              <w:t xml:space="preserve">    </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A101FCE" w14:textId="07EF9A63" w:rsidR="004D11B9" w:rsidRPr="00D71F5E" w:rsidRDefault="004D11B9" w:rsidP="004D11B9">
            <w:pPr>
              <w:ind w:left="317" w:hanging="317"/>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7AAAA36" w14:textId="77777777" w:rsidR="004D11B9" w:rsidRPr="00D71F5E" w:rsidRDefault="004D11B9" w:rsidP="004D11B9">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1.文本閱讀</w:t>
            </w:r>
          </w:p>
          <w:p w14:paraId="6950C284" w14:textId="77777777" w:rsidR="004D11B9" w:rsidRPr="00D71F5E" w:rsidRDefault="004D11B9" w:rsidP="004D11B9">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2.網路資料庫</w:t>
            </w:r>
          </w:p>
          <w:p w14:paraId="5A43272E" w14:textId="77777777" w:rsidR="004D11B9" w:rsidRPr="00D71F5E" w:rsidRDefault="004D11B9" w:rsidP="004D11B9">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3.完成成員分組</w:t>
            </w:r>
          </w:p>
          <w:p w14:paraId="5D42F8C2" w14:textId="77777777" w:rsidR="004D11B9" w:rsidRPr="00D71F5E" w:rsidRDefault="004D11B9" w:rsidP="004D11B9">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4.進行課程活動簡介</w:t>
            </w:r>
          </w:p>
          <w:p w14:paraId="68D3FD62" w14:textId="7BEBC769" w:rsidR="004D11B9" w:rsidRPr="00D71F5E" w:rsidRDefault="004D11B9" w:rsidP="004D11B9">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5.觀看影片</w:t>
            </w:r>
          </w:p>
          <w:p w14:paraId="27AC8C84" w14:textId="77777777" w:rsidR="004D11B9" w:rsidRPr="00D71F5E" w:rsidRDefault="004D11B9" w:rsidP="004D11B9">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6.分組討論。並確認小組分工表現。</w:t>
            </w:r>
          </w:p>
          <w:p w14:paraId="21977DB8" w14:textId="77777777" w:rsidR="004D11B9" w:rsidRPr="00D71F5E" w:rsidRDefault="004D11B9" w:rsidP="004D11B9">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7.口頭詢問對於課程</w:t>
            </w:r>
          </w:p>
          <w:p w14:paraId="4BBEC68C" w14:textId="77777777" w:rsidR="004D11B9" w:rsidRPr="00D71F5E" w:rsidRDefault="004D11B9" w:rsidP="004D11B9">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內容安排的理解。</w:t>
            </w:r>
          </w:p>
          <w:p w14:paraId="70D3C65E" w14:textId="77777777" w:rsidR="004D11B9" w:rsidRPr="00D71F5E" w:rsidRDefault="004D11B9" w:rsidP="004D11B9">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8.小組簡報</w:t>
            </w:r>
          </w:p>
          <w:p w14:paraId="076DF85E" w14:textId="77777777" w:rsidR="004D11B9" w:rsidRPr="00D71F5E" w:rsidRDefault="004D11B9" w:rsidP="004D11B9">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9.小組成員能於課堂中針對資料分布完成專案資料收集規劃。</w:t>
            </w:r>
          </w:p>
          <w:p w14:paraId="37A0FE60" w14:textId="6ED255AA" w:rsidR="004D11B9" w:rsidRPr="00D71F5E" w:rsidRDefault="004D11B9" w:rsidP="004D11B9">
            <w:pPr>
              <w:ind w:left="-22" w:hanging="7"/>
              <w:rPr>
                <w:rFonts w:ascii="標楷體" w:eastAsia="標楷體" w:hAnsi="標楷體" w:cs="標楷體"/>
                <w:color w:val="auto"/>
                <w:sz w:val="24"/>
                <w:szCs w:val="24"/>
              </w:rPr>
            </w:pP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87E3930" w14:textId="37959722" w:rsidR="004D11B9" w:rsidRPr="00D71F5E" w:rsidRDefault="004A4669" w:rsidP="004A4669">
            <w:pPr>
              <w:spacing w:line="260" w:lineRule="auto"/>
              <w:ind w:firstLine="0"/>
              <w:jc w:val="left"/>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lastRenderedPageBreak/>
              <w:t>1</w:t>
            </w:r>
            <w:r w:rsidR="004D11B9" w:rsidRPr="00D71F5E">
              <w:rPr>
                <w:rFonts w:ascii="標楷體" w:eastAsia="標楷體" w:hAnsi="標楷體" w:cs="標楷體"/>
                <w:color w:val="auto"/>
                <w:sz w:val="24"/>
                <w:szCs w:val="24"/>
              </w:rPr>
              <w:t>.口頭評量</w:t>
            </w:r>
          </w:p>
          <w:p w14:paraId="2D64BB42" w14:textId="76C14D2D" w:rsidR="004D11B9" w:rsidRPr="00D71F5E" w:rsidRDefault="004A4669" w:rsidP="004D11B9">
            <w:pPr>
              <w:spacing w:line="260" w:lineRule="auto"/>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2</w:t>
            </w:r>
            <w:r w:rsidR="004D11B9" w:rsidRPr="00D71F5E">
              <w:rPr>
                <w:rFonts w:ascii="標楷體" w:eastAsia="標楷體" w:hAnsi="標楷體" w:cs="標楷體"/>
                <w:color w:val="auto"/>
                <w:sz w:val="24"/>
                <w:szCs w:val="24"/>
              </w:rPr>
              <w:t>.學習態度</w:t>
            </w:r>
          </w:p>
          <w:p w14:paraId="576F38F2" w14:textId="49B03EC1" w:rsidR="004D11B9" w:rsidRPr="00D71F5E" w:rsidRDefault="004A4669" w:rsidP="004A4669">
            <w:pPr>
              <w:spacing w:line="260" w:lineRule="auto"/>
              <w:jc w:val="left"/>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3</w:t>
            </w:r>
            <w:r w:rsidR="004D11B9" w:rsidRPr="00D71F5E">
              <w:rPr>
                <w:rFonts w:ascii="標楷體" w:eastAsia="標楷體" w:hAnsi="標楷體" w:cs="標楷體"/>
                <w:color w:val="auto"/>
                <w:sz w:val="24"/>
                <w:szCs w:val="24"/>
              </w:rPr>
              <w:t>.觀察記錄</w:t>
            </w:r>
          </w:p>
          <w:p w14:paraId="60E87766" w14:textId="1CD49F11" w:rsidR="004D11B9" w:rsidRPr="00D71F5E" w:rsidRDefault="004A4669" w:rsidP="004D11B9">
            <w:pPr>
              <w:spacing w:line="260" w:lineRule="auto"/>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4</w:t>
            </w:r>
            <w:r w:rsidR="004D11B9" w:rsidRPr="00D71F5E">
              <w:rPr>
                <w:rFonts w:ascii="標楷體" w:eastAsia="標楷體" w:hAnsi="標楷體" w:cs="標楷體"/>
                <w:color w:val="auto"/>
                <w:sz w:val="24"/>
                <w:szCs w:val="24"/>
              </w:rPr>
              <w:t>.參與態度</w:t>
            </w:r>
          </w:p>
          <w:p w14:paraId="25549801" w14:textId="28C84A02" w:rsidR="004D11B9" w:rsidRPr="00D71F5E" w:rsidRDefault="004A4669" w:rsidP="004A4669">
            <w:pPr>
              <w:spacing w:line="260" w:lineRule="auto"/>
              <w:jc w:val="left"/>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5</w:t>
            </w:r>
            <w:r w:rsidR="004D11B9" w:rsidRPr="00D71F5E">
              <w:rPr>
                <w:rFonts w:ascii="標楷體" w:eastAsia="標楷體" w:hAnsi="標楷體" w:cs="標楷體"/>
                <w:color w:val="auto"/>
                <w:sz w:val="24"/>
                <w:szCs w:val="24"/>
              </w:rPr>
              <w:t>.合作能力</w:t>
            </w:r>
          </w:p>
          <w:p w14:paraId="364B68DD" w14:textId="0270CCBE" w:rsidR="004D11B9" w:rsidRPr="00D71F5E" w:rsidRDefault="004A4669" w:rsidP="004D11B9">
            <w:pPr>
              <w:ind w:left="-22" w:hanging="7"/>
              <w:rPr>
                <w:rFonts w:ascii="標楷體" w:eastAsia="標楷體" w:hAnsi="標楷體" w:cs="標楷體"/>
                <w:color w:val="auto"/>
                <w:sz w:val="24"/>
                <w:szCs w:val="24"/>
              </w:rPr>
            </w:pPr>
            <w:r>
              <w:rPr>
                <w:rFonts w:ascii="標楷體" w:eastAsia="標楷體" w:hAnsi="標楷體" w:cs="標楷體" w:hint="eastAsia"/>
                <w:color w:val="auto"/>
                <w:sz w:val="24"/>
                <w:szCs w:val="24"/>
              </w:rPr>
              <w:t>6</w:t>
            </w:r>
            <w:r w:rsidR="004D11B9" w:rsidRPr="00D71F5E">
              <w:rPr>
                <w:rFonts w:ascii="標楷體" w:eastAsia="標楷體" w:hAnsi="標楷體" w:cs="標楷體"/>
                <w:color w:val="auto"/>
                <w:sz w:val="24"/>
                <w:szCs w:val="24"/>
              </w:rPr>
              <w:t>.分組報告</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3063256" w14:textId="37F2F1A9" w:rsidR="00D71F5E" w:rsidRPr="00D71F5E" w:rsidRDefault="00D71F5E" w:rsidP="00AA7630">
            <w:pPr>
              <w:spacing w:line="260" w:lineRule="auto"/>
              <w:ind w:left="23" w:firstLine="0"/>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lastRenderedPageBreak/>
              <w:t>SDGs4:優質教育</w:t>
            </w:r>
          </w:p>
          <w:p w14:paraId="5FBAED44" w14:textId="19ADDD27" w:rsidR="00D71F5E" w:rsidRPr="00D71F5E" w:rsidRDefault="00AA7630" w:rsidP="00D71F5E">
            <w:pPr>
              <w:spacing w:line="260" w:lineRule="auto"/>
              <w:jc w:val="left"/>
              <w:rPr>
                <w:rFonts w:ascii="標楷體" w:eastAsia="標楷體" w:hAnsi="標楷體" w:cs="標楷體"/>
                <w:color w:val="auto"/>
                <w:sz w:val="24"/>
                <w:szCs w:val="24"/>
              </w:rPr>
            </w:pPr>
            <w:r w:rsidRPr="00AA7630">
              <w:rPr>
                <w:rFonts w:ascii="標楷體" w:eastAsia="標楷體" w:hAnsi="標楷體" w:cs="標楷體" w:hint="eastAsia"/>
                <w:color w:val="auto"/>
                <w:sz w:val="24"/>
                <w:szCs w:val="24"/>
              </w:rPr>
              <w:lastRenderedPageBreak/>
              <w:t>海J14探討海洋生物與生態環境之關聯。</w:t>
            </w:r>
          </w:p>
          <w:p w14:paraId="0602C4C6" w14:textId="5A765219" w:rsidR="004D11B9" w:rsidRPr="00D71F5E" w:rsidRDefault="00AC1454" w:rsidP="004D11B9">
            <w:pPr>
              <w:ind w:left="-22" w:hanging="7"/>
              <w:rPr>
                <w:rFonts w:ascii="標楷體" w:eastAsia="標楷體" w:hAnsi="標楷體" w:cs="標楷體"/>
                <w:color w:val="auto"/>
                <w:sz w:val="24"/>
                <w:szCs w:val="24"/>
              </w:rPr>
            </w:pPr>
            <w:r w:rsidRPr="00AC1454">
              <w:rPr>
                <w:rFonts w:ascii="標楷體" w:eastAsia="標楷體" w:hAnsi="標楷體" w:cs="標楷體" w:hint="eastAsia"/>
                <w:color w:val="auto"/>
                <w:sz w:val="24"/>
                <w:szCs w:val="24"/>
              </w:rPr>
              <w:t>環J7透過「碳循環」，了解化石燃料與溫室氣體、全球暖化、及氣候變遷的關係。</w:t>
            </w:r>
          </w:p>
        </w:tc>
        <w:tc>
          <w:tcPr>
            <w:tcW w:w="1784" w:type="dxa"/>
            <w:tcBorders>
              <w:top w:val="single" w:sz="8" w:space="0" w:color="000000"/>
              <w:bottom w:val="single" w:sz="8" w:space="0" w:color="000000"/>
              <w:right w:val="single" w:sz="8" w:space="0" w:color="000000"/>
            </w:tcBorders>
          </w:tcPr>
          <w:p w14:paraId="33439548" w14:textId="77777777" w:rsidR="004D11B9" w:rsidRPr="00D71F5E" w:rsidRDefault="004D11B9" w:rsidP="004D11B9">
            <w:pPr>
              <w:jc w:val="left"/>
              <w:rPr>
                <w:rFonts w:ascii="標楷體" w:eastAsia="標楷體" w:hAnsi="標楷體"/>
                <w:bCs/>
                <w:color w:val="auto"/>
                <w:sz w:val="24"/>
                <w:szCs w:val="24"/>
              </w:rPr>
            </w:pPr>
          </w:p>
        </w:tc>
      </w:tr>
      <w:tr w:rsidR="00D71F5E" w:rsidRPr="00D71F5E" w14:paraId="32EC8A51" w14:textId="77777777" w:rsidTr="00467B3F">
        <w:trPr>
          <w:trHeight w:val="332"/>
          <w:jc w:val="center"/>
        </w:trPr>
        <w:tc>
          <w:tcPr>
            <w:tcW w:w="1691" w:type="dxa"/>
            <w:tcBorders>
              <w:top w:val="single" w:sz="8" w:space="0" w:color="000000"/>
              <w:left w:val="single" w:sz="8" w:space="0" w:color="000000"/>
              <w:bottom w:val="single" w:sz="8" w:space="0" w:color="000000"/>
              <w:right w:val="single" w:sz="8" w:space="0" w:color="000000"/>
            </w:tcBorders>
            <w:vAlign w:val="center"/>
          </w:tcPr>
          <w:p w14:paraId="412F68CC" w14:textId="77777777" w:rsidR="004D11B9" w:rsidRPr="00D71F5E" w:rsidRDefault="004D11B9" w:rsidP="004D11B9">
            <w:pPr>
              <w:spacing w:line="280" w:lineRule="exact"/>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第十六週12/8-12/14</w:t>
            </w:r>
          </w:p>
        </w:tc>
        <w:tc>
          <w:tcPr>
            <w:tcW w:w="1479" w:type="dxa"/>
            <w:tcBorders>
              <w:top w:val="single" w:sz="8" w:space="0" w:color="000000"/>
              <w:left w:val="single" w:sz="8" w:space="0" w:color="000000"/>
              <w:bottom w:val="single" w:sz="8" w:space="0" w:color="000000"/>
              <w:right w:val="single" w:sz="8" w:space="0" w:color="000000"/>
            </w:tcBorders>
          </w:tcPr>
          <w:p w14:paraId="52D431B3" w14:textId="0B271E19" w:rsidR="004D11B9" w:rsidRPr="00D71F5E" w:rsidRDefault="004D11B9" w:rsidP="004D11B9">
            <w:pPr>
              <w:jc w:val="center"/>
              <w:rPr>
                <w:rFonts w:ascii="標楷體" w:eastAsia="標楷體" w:hAnsi="標楷體" w:cs="標楷體"/>
                <w:color w:val="auto"/>
                <w:sz w:val="24"/>
                <w:szCs w:val="24"/>
              </w:rPr>
            </w:pPr>
            <w:r w:rsidRPr="00D71F5E">
              <w:rPr>
                <w:rFonts w:ascii="標楷體" w:eastAsia="標楷體" w:hAnsi="標楷體" w:cs="標楷體"/>
                <w:color w:val="auto"/>
                <w:sz w:val="24"/>
                <w:szCs w:val="24"/>
              </w:rPr>
              <w:t>tr-</w:t>
            </w:r>
            <w:r w:rsidRPr="00D71F5E">
              <w:rPr>
                <w:rFonts w:ascii="標楷體" w:eastAsia="標楷體" w:hAnsi="標楷體" w:cs="標楷體" w:hint="eastAsia"/>
                <w:color w:val="auto"/>
                <w:sz w:val="24"/>
                <w:szCs w:val="24"/>
              </w:rPr>
              <w:t>Ⅳ</w:t>
            </w:r>
            <w:r w:rsidRPr="00D71F5E">
              <w:rPr>
                <w:rFonts w:ascii="標楷體" w:eastAsia="標楷體" w:hAnsi="標楷體" w:cs="標楷體"/>
                <w:color w:val="auto"/>
                <w:sz w:val="24"/>
                <w:szCs w:val="24"/>
              </w:rPr>
              <w:t xml:space="preserve">-1 </w:t>
            </w:r>
            <w:r w:rsidRPr="00D71F5E">
              <w:rPr>
                <w:rFonts w:ascii="標楷體" w:eastAsia="標楷體" w:hAnsi="標楷體" w:cs="標楷體" w:hint="eastAsia"/>
                <w:color w:val="auto"/>
                <w:sz w:val="24"/>
                <w:szCs w:val="24"/>
              </w:rPr>
              <w:t>能將所習得的知識正確的連結到所觀察到的</w:t>
            </w:r>
            <w:r w:rsidRPr="00D71F5E">
              <w:rPr>
                <w:rFonts w:ascii="標楷體" w:eastAsia="標楷體" w:hAnsi="標楷體" w:cs="標楷體"/>
                <w:color w:val="auto"/>
                <w:sz w:val="24"/>
                <w:szCs w:val="24"/>
              </w:rPr>
              <w:t xml:space="preserve"> </w:t>
            </w:r>
            <w:r w:rsidRPr="00D71F5E">
              <w:rPr>
                <w:rFonts w:ascii="標楷體" w:eastAsia="標楷體" w:hAnsi="標楷體" w:cs="標楷體" w:hint="eastAsia"/>
                <w:color w:val="auto"/>
                <w:sz w:val="24"/>
                <w:szCs w:val="24"/>
              </w:rPr>
              <w:t>自然現象及實驗數據，並推論出其中的關聯，進而運用習得的知識來解</w:t>
            </w:r>
            <w:r w:rsidRPr="00D71F5E">
              <w:rPr>
                <w:rFonts w:ascii="標楷體" w:eastAsia="標楷體" w:hAnsi="標楷體" w:cs="標楷體" w:hint="eastAsia"/>
                <w:color w:val="auto"/>
                <w:sz w:val="24"/>
                <w:szCs w:val="24"/>
              </w:rPr>
              <w:lastRenderedPageBreak/>
              <w:t>釋自己論點的正確性。</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318386D5" w14:textId="2E9DC2A7" w:rsidR="004D11B9" w:rsidRPr="00D71F5E" w:rsidRDefault="00D11A78" w:rsidP="004D11B9">
            <w:pPr>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熱能的應用:地熱發電</w:t>
            </w: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1AE65EB" w14:textId="77777777" w:rsidR="00D11A78" w:rsidRPr="00D71F5E" w:rsidRDefault="00D11A78" w:rsidP="00D11A78">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提問</w:t>
            </w:r>
          </w:p>
          <w:p w14:paraId="0A88B1F4" w14:textId="77777777" w:rsidR="00D11A78" w:rsidRPr="00D71F5E" w:rsidRDefault="00D11A78" w:rsidP="00D11A78">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(1)地熱發電的基本原理</w:t>
            </w:r>
          </w:p>
          <w:p w14:paraId="391F9F5A" w14:textId="77777777" w:rsidR="00D11A78" w:rsidRPr="00D71F5E" w:rsidRDefault="00D11A78" w:rsidP="00D11A78">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 xml:space="preserve">(2)支援地熱發電開發的技術主要涵蓋哪三大技術領域 ? </w:t>
            </w:r>
            <w:r w:rsidRPr="00D71F5E">
              <w:rPr>
                <w:rFonts w:ascii="標楷體" w:eastAsia="標楷體" w:hAnsi="標楷體" w:cs="標楷體"/>
                <w:color w:val="auto"/>
                <w:sz w:val="24"/>
                <w:szCs w:val="24"/>
              </w:rPr>
              <w:t xml:space="preserve">                                                                 </w:t>
            </w:r>
          </w:p>
          <w:p w14:paraId="0D312500" w14:textId="77777777" w:rsidR="00D11A78" w:rsidRDefault="00D11A78" w:rsidP="00D11A78">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 xml:space="preserve">(3)地熱發電的能源生產技術包括哪些技術 ? </w:t>
            </w:r>
          </w:p>
          <w:p w14:paraId="1DD854F3" w14:textId="31653AA8" w:rsidR="004D11B9" w:rsidRPr="00D71F5E" w:rsidRDefault="00D11A78" w:rsidP="00D11A78">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(4)地熱發電的優缺點</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F3FB144" w14:textId="6A771AD1" w:rsidR="004D11B9" w:rsidRPr="00D71F5E" w:rsidRDefault="004D11B9" w:rsidP="004D11B9">
            <w:pPr>
              <w:ind w:left="317" w:hanging="317"/>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8A6C56A" w14:textId="6CAB398D" w:rsidR="004D11B9" w:rsidRPr="00D71F5E" w:rsidRDefault="004D11B9" w:rsidP="004D11B9">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1.各小組需完成各類型發電專題報告任務，並進行分享。</w:t>
            </w:r>
          </w:p>
          <w:p w14:paraId="40F056DD" w14:textId="747DDD9A" w:rsidR="004D11B9" w:rsidRPr="00D71F5E" w:rsidRDefault="004D11B9" w:rsidP="004D11B9">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 xml:space="preserve">2.教師依學生分享提供 5-8分鐘的時間供其他組同學探討提問時間，增進知識交流。 </w:t>
            </w:r>
          </w:p>
          <w:p w14:paraId="19804004" w14:textId="200C7785" w:rsidR="004D11B9" w:rsidRPr="00D71F5E" w:rsidRDefault="004D11B9" w:rsidP="004D11B9">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3.教師依學生分享內容進行彙整、評論，給予回饋。</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3FC6650" w14:textId="430BC997" w:rsidR="004D11B9" w:rsidRPr="00D71F5E" w:rsidRDefault="002D0F2E" w:rsidP="002D0F2E">
            <w:pPr>
              <w:spacing w:line="260" w:lineRule="auto"/>
              <w:ind w:firstLine="0"/>
              <w:jc w:val="left"/>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1</w:t>
            </w:r>
            <w:r w:rsidR="004D11B9" w:rsidRPr="00D71F5E">
              <w:rPr>
                <w:rFonts w:ascii="標楷體" w:eastAsia="標楷體" w:hAnsi="標楷體" w:cs="標楷體"/>
                <w:color w:val="auto"/>
                <w:sz w:val="24"/>
                <w:szCs w:val="24"/>
              </w:rPr>
              <w:t>.學習態度</w:t>
            </w:r>
          </w:p>
          <w:p w14:paraId="24EDCA01" w14:textId="4981E4B5" w:rsidR="004D11B9" w:rsidRPr="00D71F5E" w:rsidRDefault="002D0F2E" w:rsidP="004D11B9">
            <w:pPr>
              <w:spacing w:line="260" w:lineRule="auto"/>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2</w:t>
            </w:r>
            <w:r w:rsidR="004D11B9" w:rsidRPr="00D71F5E">
              <w:rPr>
                <w:rFonts w:ascii="標楷體" w:eastAsia="標楷體" w:hAnsi="標楷體" w:cs="標楷體"/>
                <w:color w:val="auto"/>
                <w:sz w:val="24"/>
                <w:szCs w:val="24"/>
              </w:rPr>
              <w:t>.參與態度</w:t>
            </w:r>
          </w:p>
          <w:p w14:paraId="1D365280" w14:textId="359A338F" w:rsidR="004D11B9" w:rsidRPr="00D71F5E" w:rsidRDefault="002D0F2E" w:rsidP="002D0F2E">
            <w:pPr>
              <w:spacing w:line="260" w:lineRule="auto"/>
              <w:jc w:val="left"/>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3</w:t>
            </w:r>
            <w:r w:rsidR="004D11B9" w:rsidRPr="00D71F5E">
              <w:rPr>
                <w:rFonts w:ascii="標楷體" w:eastAsia="標楷體" w:hAnsi="標楷體" w:cs="標楷體"/>
                <w:color w:val="auto"/>
                <w:sz w:val="24"/>
                <w:szCs w:val="24"/>
              </w:rPr>
              <w:t>.合作能力</w:t>
            </w:r>
          </w:p>
          <w:p w14:paraId="6824A9C6" w14:textId="12072F3A" w:rsidR="004D11B9" w:rsidRPr="00D71F5E" w:rsidRDefault="002D0F2E" w:rsidP="004D11B9">
            <w:pPr>
              <w:ind w:left="-22" w:hanging="7"/>
              <w:rPr>
                <w:rFonts w:ascii="標楷體" w:eastAsia="標楷體" w:hAnsi="標楷體" w:cs="標楷體"/>
                <w:color w:val="auto"/>
                <w:sz w:val="24"/>
                <w:szCs w:val="24"/>
              </w:rPr>
            </w:pPr>
            <w:r>
              <w:rPr>
                <w:rFonts w:ascii="標楷體" w:eastAsia="標楷體" w:hAnsi="標楷體" w:cs="標楷體" w:hint="eastAsia"/>
                <w:color w:val="auto"/>
                <w:sz w:val="24"/>
                <w:szCs w:val="24"/>
              </w:rPr>
              <w:t>4</w:t>
            </w:r>
            <w:r w:rsidR="004D11B9" w:rsidRPr="00D71F5E">
              <w:rPr>
                <w:rFonts w:ascii="標楷體" w:eastAsia="標楷體" w:hAnsi="標楷體" w:cs="標楷體"/>
                <w:color w:val="auto"/>
                <w:sz w:val="24"/>
                <w:szCs w:val="24"/>
              </w:rPr>
              <w:t>.分組報告</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1920657" w14:textId="72478681" w:rsidR="004D11B9" w:rsidRPr="00D71F5E" w:rsidRDefault="00680531" w:rsidP="00680531">
            <w:pPr>
              <w:spacing w:line="260" w:lineRule="auto"/>
              <w:jc w:val="left"/>
              <w:rPr>
                <w:rFonts w:ascii="標楷體" w:eastAsia="標楷體" w:hAnsi="標楷體" w:cs="標楷體"/>
                <w:color w:val="auto"/>
                <w:sz w:val="24"/>
                <w:szCs w:val="24"/>
              </w:rPr>
            </w:pPr>
            <w:r w:rsidRPr="00680531">
              <w:rPr>
                <w:rFonts w:ascii="標楷體" w:eastAsia="標楷體" w:hAnsi="標楷體" w:cs="標楷體" w:hint="eastAsia"/>
                <w:color w:val="auto"/>
                <w:sz w:val="24"/>
                <w:szCs w:val="24"/>
              </w:rPr>
              <w:t>閱J4除紙本閱讀之外，依學習需求選擇適當的閱讀媒材，並了解如何利用適當的管道獲得文本資源。</w:t>
            </w:r>
          </w:p>
        </w:tc>
        <w:tc>
          <w:tcPr>
            <w:tcW w:w="1784" w:type="dxa"/>
            <w:tcBorders>
              <w:top w:val="single" w:sz="8" w:space="0" w:color="000000"/>
              <w:bottom w:val="single" w:sz="8" w:space="0" w:color="000000"/>
              <w:right w:val="single" w:sz="8" w:space="0" w:color="000000"/>
            </w:tcBorders>
          </w:tcPr>
          <w:p w14:paraId="3A0A29A6" w14:textId="77777777" w:rsidR="004D11B9" w:rsidRPr="00D71F5E" w:rsidRDefault="004D11B9" w:rsidP="004D11B9">
            <w:pPr>
              <w:jc w:val="left"/>
              <w:rPr>
                <w:rFonts w:ascii="標楷體" w:eastAsia="標楷體" w:hAnsi="標楷體"/>
                <w:color w:val="auto"/>
                <w:sz w:val="24"/>
                <w:szCs w:val="24"/>
              </w:rPr>
            </w:pPr>
          </w:p>
        </w:tc>
      </w:tr>
      <w:tr w:rsidR="00D11A78" w:rsidRPr="00D71F5E" w14:paraId="39F6084E" w14:textId="77777777" w:rsidTr="00467B3F">
        <w:trPr>
          <w:trHeight w:val="332"/>
          <w:jc w:val="center"/>
        </w:trPr>
        <w:tc>
          <w:tcPr>
            <w:tcW w:w="1691" w:type="dxa"/>
            <w:tcBorders>
              <w:top w:val="single" w:sz="8" w:space="0" w:color="000000"/>
              <w:left w:val="single" w:sz="8" w:space="0" w:color="000000"/>
              <w:bottom w:val="single" w:sz="8" w:space="0" w:color="000000"/>
              <w:right w:val="single" w:sz="8" w:space="0" w:color="000000"/>
            </w:tcBorders>
            <w:vAlign w:val="center"/>
          </w:tcPr>
          <w:p w14:paraId="37830411" w14:textId="77777777" w:rsidR="00D11A78" w:rsidRPr="00D71F5E" w:rsidRDefault="00D11A78" w:rsidP="00D11A78">
            <w:pPr>
              <w:spacing w:line="280" w:lineRule="exact"/>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第十七週12/15-12/21</w:t>
            </w:r>
          </w:p>
        </w:tc>
        <w:tc>
          <w:tcPr>
            <w:tcW w:w="1479" w:type="dxa"/>
            <w:tcBorders>
              <w:top w:val="single" w:sz="8" w:space="0" w:color="000000"/>
              <w:left w:val="single" w:sz="8" w:space="0" w:color="000000"/>
              <w:bottom w:val="single" w:sz="8" w:space="0" w:color="000000"/>
              <w:right w:val="single" w:sz="8" w:space="0" w:color="000000"/>
            </w:tcBorders>
          </w:tcPr>
          <w:p w14:paraId="383FD452" w14:textId="70499235" w:rsidR="00D11A78" w:rsidRPr="00D71F5E" w:rsidRDefault="00D11A78" w:rsidP="00D11A78">
            <w:pPr>
              <w:jc w:val="center"/>
              <w:rPr>
                <w:rFonts w:ascii="標楷體" w:eastAsia="標楷體" w:hAnsi="標楷體" w:cs="標楷體"/>
                <w:color w:val="auto"/>
                <w:sz w:val="24"/>
                <w:szCs w:val="24"/>
              </w:rPr>
            </w:pPr>
            <w:r w:rsidRPr="00D71F5E">
              <w:rPr>
                <w:rFonts w:ascii="標楷體" w:eastAsia="標楷體" w:hAnsi="標楷體" w:cs="標楷體"/>
                <w:color w:val="auto"/>
                <w:sz w:val="24"/>
                <w:szCs w:val="24"/>
              </w:rPr>
              <w:t>ti-IV-1</w:t>
            </w:r>
            <w:r w:rsidRPr="00D71F5E">
              <w:rPr>
                <w:rFonts w:ascii="標楷體" w:eastAsia="標楷體" w:hAnsi="標楷體" w:cs="標楷體" w:hint="eastAsia"/>
                <w:color w:val="auto"/>
                <w:sz w:val="24"/>
                <w:szCs w:val="24"/>
              </w:rPr>
              <w:t>能依據已知的自然科學知識概念，經由自我或團體探索與討論的過程，想像當使用的觀察方法或實驗方法改變時，其結果可能產生的差異；並能嘗試在指導下以創新思考和方法得到新的模型、成品或結果。</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51BE5887" w14:textId="5508115D" w:rsidR="00D11A78" w:rsidRPr="00D71F5E" w:rsidRDefault="00D11A78" w:rsidP="00D11A7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用電政策</w:t>
            </w:r>
          </w:p>
          <w:p w14:paraId="03C126F5" w14:textId="1349CCEA" w:rsidR="00D11A78" w:rsidRPr="00D71F5E" w:rsidRDefault="00D11A78" w:rsidP="00D11A78">
            <w:pPr>
              <w:jc w:val="center"/>
              <w:rPr>
                <w:rFonts w:ascii="標楷體" w:eastAsia="標楷體" w:hAnsi="標楷體" w:cs="標楷體"/>
                <w:color w:val="auto"/>
                <w:sz w:val="24"/>
                <w:szCs w:val="24"/>
              </w:rPr>
            </w:pP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E57144E" w14:textId="77777777" w:rsidR="00D11A78" w:rsidRPr="00D71F5E" w:rsidRDefault="00D11A78" w:rsidP="00D11A78">
            <w:pPr>
              <w:ind w:firstLine="0"/>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提問</w:t>
            </w:r>
          </w:p>
          <w:p w14:paraId="3DB29EF8" w14:textId="77777777" w:rsidR="00D11A78" w:rsidRPr="00D71F5E" w:rsidRDefault="00D11A78" w:rsidP="00D11A78">
            <w:pPr>
              <w:rPr>
                <w:rFonts w:ascii="標楷體" w:eastAsia="標楷體" w:hAnsi="標楷體" w:cs="標楷體"/>
                <w:color w:val="auto"/>
                <w:sz w:val="24"/>
                <w:szCs w:val="24"/>
              </w:rPr>
            </w:pPr>
            <w:r>
              <w:rPr>
                <w:rFonts w:ascii="標楷體" w:eastAsia="標楷體" w:hAnsi="標楷體" w:cs="標楷體" w:hint="eastAsia"/>
                <w:color w:val="auto"/>
                <w:sz w:val="24"/>
                <w:szCs w:val="24"/>
              </w:rPr>
              <w:t>(1)台灣缺電的議題</w:t>
            </w:r>
            <w:r>
              <w:rPr>
                <w:rFonts w:ascii="新細明體" w:eastAsia="新細明體" w:hAnsi="新細明體" w:cs="標楷體" w:hint="eastAsia"/>
                <w:color w:val="auto"/>
                <w:sz w:val="24"/>
                <w:szCs w:val="24"/>
              </w:rPr>
              <w:t>，</w:t>
            </w:r>
            <w:r>
              <w:rPr>
                <w:rFonts w:ascii="標楷體" w:eastAsia="標楷體" w:hAnsi="標楷體" w:cs="標楷體" w:hint="eastAsia"/>
                <w:color w:val="auto"/>
                <w:sz w:val="24"/>
                <w:szCs w:val="24"/>
              </w:rPr>
              <w:t>提出正反的說法</w:t>
            </w:r>
            <w:r w:rsidRPr="00D71F5E">
              <w:rPr>
                <w:rFonts w:ascii="標楷體" w:eastAsia="標楷體" w:hAnsi="標楷體" w:cs="標楷體"/>
                <w:color w:val="auto"/>
                <w:sz w:val="24"/>
                <w:szCs w:val="24"/>
              </w:rPr>
              <w:t xml:space="preserve">                                                       </w:t>
            </w:r>
          </w:p>
          <w:p w14:paraId="357F125E" w14:textId="77777777" w:rsidR="00195137" w:rsidRDefault="00D11A78" w:rsidP="00195137">
            <w:pPr>
              <w:rPr>
                <w:rFonts w:ascii="標楷體" w:eastAsia="標楷體" w:hAnsi="標楷體" w:cs="標楷體"/>
                <w:color w:val="auto"/>
                <w:sz w:val="24"/>
                <w:szCs w:val="24"/>
              </w:rPr>
            </w:pPr>
            <w:r>
              <w:rPr>
                <w:rFonts w:ascii="標楷體" w:eastAsia="標楷體" w:hAnsi="標楷體" w:cs="標楷體" w:hint="eastAsia"/>
                <w:color w:val="auto"/>
                <w:sz w:val="24"/>
                <w:szCs w:val="24"/>
              </w:rPr>
              <w:t>(2</w:t>
            </w:r>
            <w:r w:rsidRPr="00D71F5E">
              <w:rPr>
                <w:rFonts w:ascii="標楷體" w:eastAsia="標楷體" w:hAnsi="標楷體" w:cs="標楷體" w:hint="eastAsia"/>
                <w:color w:val="auto"/>
                <w:sz w:val="24"/>
                <w:szCs w:val="24"/>
              </w:rPr>
              <w:t>)政府發展的能源政策，需要克服的技術？</w:t>
            </w:r>
          </w:p>
          <w:p w14:paraId="0415ABF1" w14:textId="3C3AC407" w:rsidR="00195137" w:rsidRPr="00195137" w:rsidRDefault="00195137" w:rsidP="00195137">
            <w:pPr>
              <w:rPr>
                <w:rFonts w:ascii="標楷體" w:eastAsia="標楷體" w:hAnsi="標楷體" w:cs="標楷體" w:hint="eastAsia"/>
                <w:color w:val="auto"/>
                <w:sz w:val="24"/>
                <w:szCs w:val="24"/>
              </w:rPr>
            </w:pPr>
            <w:r w:rsidRPr="00195137">
              <w:rPr>
                <w:rFonts w:ascii="標楷體" w:eastAsia="標楷體" w:hAnsi="標楷體" w:cs="新細明體" w:hint="eastAsia"/>
                <w:bCs/>
                <w:color w:val="auto"/>
                <w:sz w:val="24"/>
                <w:szCs w:val="24"/>
              </w:rPr>
              <w:t>a.能源生產技術</w:t>
            </w:r>
          </w:p>
          <w:p w14:paraId="03EB04B9" w14:textId="5AE5A981" w:rsidR="00195137" w:rsidRDefault="00195137" w:rsidP="00D11A78">
            <w:pPr>
              <w:rPr>
                <w:rFonts w:ascii="標楷體" w:eastAsia="標楷體" w:hAnsi="標楷體" w:cs="新細明體"/>
                <w:bCs/>
                <w:sz w:val="24"/>
                <w:szCs w:val="24"/>
              </w:rPr>
            </w:pPr>
            <w:r w:rsidRPr="00195137">
              <w:rPr>
                <w:rFonts w:ascii="標楷體" w:eastAsia="標楷體" w:hAnsi="標楷體" w:cs="新細明體" w:hint="eastAsia"/>
                <w:bCs/>
                <w:sz w:val="24"/>
                <w:szCs w:val="24"/>
              </w:rPr>
              <w:t>b.能源工程技術</w:t>
            </w:r>
          </w:p>
          <w:p w14:paraId="37A495E0" w14:textId="42D8590A" w:rsidR="00195137" w:rsidRPr="00195137" w:rsidRDefault="00195137" w:rsidP="00D11A78">
            <w:pPr>
              <w:rPr>
                <w:rFonts w:ascii="標楷體" w:eastAsia="標楷體" w:hAnsi="標楷體" w:cs="標楷體" w:hint="eastAsia"/>
                <w:color w:val="auto"/>
                <w:sz w:val="24"/>
                <w:szCs w:val="24"/>
              </w:rPr>
            </w:pPr>
            <w:r>
              <w:rPr>
                <w:rFonts w:ascii="標楷體" w:eastAsia="標楷體" w:hAnsi="標楷體" w:cs="新細明體" w:hint="eastAsia"/>
                <w:bCs/>
                <w:sz w:val="24"/>
                <w:szCs w:val="24"/>
              </w:rPr>
              <w:t>c</w:t>
            </w:r>
            <w:r>
              <w:rPr>
                <w:rFonts w:ascii="標楷體" w:eastAsia="標楷體" w:hAnsi="標楷體" w:cs="新細明體"/>
                <w:bCs/>
                <w:sz w:val="24"/>
                <w:szCs w:val="24"/>
              </w:rPr>
              <w:t>.</w:t>
            </w:r>
            <w:r>
              <w:rPr>
                <w:rFonts w:ascii="標楷體" w:eastAsia="標楷體" w:hAnsi="標楷體" w:cs="新細明體" w:hint="eastAsia"/>
                <w:bCs/>
                <w:sz w:val="24"/>
                <w:szCs w:val="24"/>
              </w:rPr>
              <w:t>其他</w:t>
            </w:r>
          </w:p>
          <w:p w14:paraId="1CBA1017" w14:textId="58BC4239" w:rsidR="00D11A78" w:rsidRDefault="00D11A78" w:rsidP="00D11A78">
            <w:pPr>
              <w:rPr>
                <w:rFonts w:ascii="標楷體" w:eastAsia="標楷體" w:hAnsi="標楷體" w:cs="標楷體"/>
                <w:color w:val="auto"/>
                <w:sz w:val="24"/>
                <w:szCs w:val="24"/>
              </w:rPr>
            </w:pPr>
            <w:r>
              <w:rPr>
                <w:rFonts w:ascii="標楷體" w:eastAsia="標楷體" w:hAnsi="標楷體" w:cs="標楷體" w:hint="eastAsia"/>
                <w:color w:val="auto"/>
                <w:sz w:val="24"/>
                <w:szCs w:val="24"/>
              </w:rPr>
              <w:t>(3</w:t>
            </w:r>
            <w:r w:rsidRPr="00D71F5E">
              <w:rPr>
                <w:rFonts w:ascii="標楷體" w:eastAsia="標楷體" w:hAnsi="標楷體" w:cs="標楷體" w:hint="eastAsia"/>
                <w:color w:val="auto"/>
                <w:sz w:val="24"/>
                <w:szCs w:val="24"/>
              </w:rPr>
              <w:t>)不同類型發電的優缺點？</w:t>
            </w:r>
          </w:p>
          <w:p w14:paraId="494562BE" w14:textId="1BD91D21" w:rsidR="00195137" w:rsidRPr="00195137" w:rsidRDefault="00195137" w:rsidP="00D11A78">
            <w:pPr>
              <w:rPr>
                <w:rFonts w:ascii="標楷體" w:eastAsia="標楷體" w:hAnsi="標楷體" w:cs="標楷體" w:hint="eastAsia"/>
                <w:color w:val="auto"/>
                <w:sz w:val="24"/>
                <w:szCs w:val="24"/>
              </w:rPr>
            </w:pPr>
            <w:r>
              <w:rPr>
                <w:rFonts w:ascii="標楷體" w:eastAsia="標楷體" w:hAnsi="標楷體" w:cs="新細明體" w:hint="eastAsia"/>
                <w:bCs/>
                <w:sz w:val="24"/>
                <w:szCs w:val="24"/>
              </w:rPr>
              <w:t>(4)</w:t>
            </w:r>
            <w:r w:rsidRPr="00195137">
              <w:rPr>
                <w:rFonts w:ascii="標楷體" w:eastAsia="標楷體" w:hAnsi="標楷體" w:cs="新細明體" w:hint="eastAsia"/>
                <w:bCs/>
                <w:sz w:val="24"/>
                <w:szCs w:val="24"/>
              </w:rPr>
              <w:t>開發考量</w:t>
            </w:r>
          </w:p>
          <w:p w14:paraId="29080ABD" w14:textId="671EA0F9" w:rsidR="00D11A78" w:rsidRPr="002D0F2E" w:rsidRDefault="00195137" w:rsidP="00D11A78">
            <w:pPr>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(5</w:t>
            </w:r>
            <w:r w:rsidR="00D11A78">
              <w:rPr>
                <w:rFonts w:ascii="標楷體" w:eastAsia="標楷體" w:hAnsi="標楷體" w:cs="標楷體" w:hint="eastAsia"/>
                <w:color w:val="auto"/>
                <w:sz w:val="24"/>
                <w:szCs w:val="24"/>
              </w:rPr>
              <w:t>)分享日常生活中</w:t>
            </w:r>
            <w:r w:rsidR="00D11A78" w:rsidRPr="002D0F2E">
              <w:rPr>
                <w:rFonts w:ascii="標楷體" w:eastAsia="標楷體" w:hAnsi="標楷體" w:cs="標楷體" w:hint="eastAsia"/>
                <w:color w:val="auto"/>
                <w:sz w:val="24"/>
                <w:szCs w:val="24"/>
              </w:rPr>
              <w:t>節能減碳的方法和經驗</w:t>
            </w:r>
          </w:p>
          <w:p w14:paraId="24003E53" w14:textId="3490B9F8" w:rsidR="00D11A78" w:rsidRPr="00D71F5E" w:rsidRDefault="00D11A78" w:rsidP="00D11A78">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二.討論心得，各小組需完成各類型發電專題報告任務，並進行分享。</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863CE45" w14:textId="3337D646" w:rsidR="00D11A78" w:rsidRPr="00D71F5E" w:rsidRDefault="00D11A78" w:rsidP="00D11A78">
            <w:pPr>
              <w:ind w:left="317" w:hanging="317"/>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2A5893F" w14:textId="77777777" w:rsidR="00D11A78" w:rsidRPr="00D71F5E" w:rsidRDefault="00D11A78" w:rsidP="00D11A78">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4.分組活動，過程中觀察、討論、記錄，完成學習單。</w:t>
            </w:r>
          </w:p>
          <w:p w14:paraId="138EFA13" w14:textId="77777777" w:rsidR="00D11A78" w:rsidRPr="00D71F5E" w:rsidRDefault="00D11A78" w:rsidP="00D11A78">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 xml:space="preserve">5.資料庫搜索技法說明與 練習。 </w:t>
            </w:r>
          </w:p>
          <w:p w14:paraId="6F1C699D" w14:textId="0D678CE5" w:rsidR="00D11A78" w:rsidRPr="00D71F5E" w:rsidRDefault="00D11A78" w:rsidP="00D11A78">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6.進行題材關鍵字辨認訓練。</w:t>
            </w:r>
          </w:p>
          <w:p w14:paraId="300CAD83" w14:textId="77777777" w:rsidR="00D11A78" w:rsidRPr="00D71F5E" w:rsidRDefault="00D11A78" w:rsidP="00D11A78">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7.開放小組討論課程時間完成資料搜尋</w:t>
            </w:r>
          </w:p>
          <w:p w14:paraId="71694FA1" w14:textId="77777777" w:rsidR="00D11A78" w:rsidRPr="00D71F5E" w:rsidRDefault="00D11A78" w:rsidP="00D11A78">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8.小組成員能彼此間完成對話討論，並藉由教師引導得到較為明確的方向。</w:t>
            </w:r>
          </w:p>
          <w:p w14:paraId="67ECF7EB" w14:textId="7020D9E8" w:rsidR="00D11A78" w:rsidRPr="00D71F5E" w:rsidRDefault="00D11A78" w:rsidP="00D11A78">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9.心得撰寫</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E2081FB" w14:textId="1E05597D" w:rsidR="00D11A78" w:rsidRPr="00D71F5E" w:rsidRDefault="0083587F" w:rsidP="0083587F">
            <w:pPr>
              <w:spacing w:line="260" w:lineRule="auto"/>
              <w:ind w:firstLine="0"/>
              <w:jc w:val="left"/>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1</w:t>
            </w:r>
            <w:r w:rsidR="00D11A78" w:rsidRPr="00D71F5E">
              <w:rPr>
                <w:rFonts w:ascii="標楷體" w:eastAsia="標楷體" w:hAnsi="標楷體" w:cs="標楷體"/>
                <w:color w:val="auto"/>
                <w:sz w:val="24"/>
                <w:szCs w:val="24"/>
              </w:rPr>
              <w:t>.口頭評量</w:t>
            </w:r>
          </w:p>
          <w:p w14:paraId="68977969" w14:textId="73392EAA" w:rsidR="00D11A78" w:rsidRPr="00D71F5E" w:rsidRDefault="0083587F" w:rsidP="0083587F">
            <w:pPr>
              <w:spacing w:line="260" w:lineRule="auto"/>
              <w:jc w:val="left"/>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2</w:t>
            </w:r>
            <w:r w:rsidR="00D11A78" w:rsidRPr="00D71F5E">
              <w:rPr>
                <w:rFonts w:ascii="標楷體" w:eastAsia="標楷體" w:hAnsi="標楷體" w:cs="標楷體"/>
                <w:color w:val="auto"/>
                <w:sz w:val="24"/>
                <w:szCs w:val="24"/>
              </w:rPr>
              <w:t>.學習態度</w:t>
            </w:r>
          </w:p>
          <w:p w14:paraId="161998C6" w14:textId="5CFCA9A8" w:rsidR="00D11A78" w:rsidRPr="00D71F5E" w:rsidRDefault="0083587F" w:rsidP="00D11A78">
            <w:pPr>
              <w:spacing w:line="260" w:lineRule="auto"/>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3</w:t>
            </w:r>
            <w:r w:rsidR="00D11A78" w:rsidRPr="00D71F5E">
              <w:rPr>
                <w:rFonts w:ascii="標楷體" w:eastAsia="標楷體" w:hAnsi="標楷體" w:cs="標楷體"/>
                <w:color w:val="auto"/>
                <w:sz w:val="24"/>
                <w:szCs w:val="24"/>
              </w:rPr>
              <w:t>.參與態度</w:t>
            </w:r>
          </w:p>
          <w:p w14:paraId="6C1ED49D" w14:textId="276D4E33" w:rsidR="00D11A78" w:rsidRPr="00D71F5E" w:rsidRDefault="0083587F" w:rsidP="0083587F">
            <w:pPr>
              <w:spacing w:line="260" w:lineRule="auto"/>
              <w:jc w:val="left"/>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4</w:t>
            </w:r>
            <w:r w:rsidR="00D11A78" w:rsidRPr="00D71F5E">
              <w:rPr>
                <w:rFonts w:ascii="標楷體" w:eastAsia="標楷體" w:hAnsi="標楷體" w:cs="標楷體"/>
                <w:color w:val="auto"/>
                <w:sz w:val="24"/>
                <w:szCs w:val="24"/>
              </w:rPr>
              <w:t>.合作能力</w:t>
            </w:r>
          </w:p>
          <w:p w14:paraId="08EFDDD2" w14:textId="2AAE5715" w:rsidR="00D11A78" w:rsidRPr="00D71F5E" w:rsidRDefault="0083587F" w:rsidP="00D11A78">
            <w:pPr>
              <w:ind w:left="-22" w:hanging="7"/>
              <w:rPr>
                <w:rFonts w:ascii="標楷體" w:eastAsia="標楷體" w:hAnsi="標楷體" w:cs="標楷體"/>
                <w:color w:val="auto"/>
                <w:sz w:val="24"/>
                <w:szCs w:val="24"/>
              </w:rPr>
            </w:pPr>
            <w:r>
              <w:rPr>
                <w:rFonts w:ascii="標楷體" w:eastAsia="標楷體" w:hAnsi="標楷體" w:cs="標楷體" w:hint="eastAsia"/>
                <w:color w:val="auto"/>
                <w:sz w:val="24"/>
                <w:szCs w:val="24"/>
              </w:rPr>
              <w:t>5</w:t>
            </w:r>
            <w:r w:rsidR="00D11A78" w:rsidRPr="00D71F5E">
              <w:rPr>
                <w:rFonts w:ascii="標楷體" w:eastAsia="標楷體" w:hAnsi="標楷體" w:cs="標楷體"/>
                <w:color w:val="auto"/>
                <w:sz w:val="24"/>
                <w:szCs w:val="24"/>
              </w:rPr>
              <w:t>.分組報告</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51D86E5" w14:textId="3903E84F" w:rsidR="00D11A78" w:rsidRPr="00D71F5E" w:rsidRDefault="00D11A78" w:rsidP="00D11A78">
            <w:pPr>
              <w:spacing w:line="260" w:lineRule="auto"/>
              <w:ind w:firstLine="0"/>
              <w:jc w:val="left"/>
              <w:rPr>
                <w:rFonts w:ascii="標楷體" w:eastAsia="標楷體" w:hAnsi="標楷體" w:cs="標楷體"/>
                <w:color w:val="auto"/>
                <w:sz w:val="24"/>
                <w:szCs w:val="24"/>
              </w:rPr>
            </w:pPr>
            <w:r w:rsidRPr="00AC1454">
              <w:rPr>
                <w:rFonts w:ascii="標楷體" w:eastAsia="標楷體" w:hAnsi="標楷體" w:cs="標楷體" w:hint="eastAsia"/>
                <w:color w:val="auto"/>
                <w:sz w:val="24"/>
                <w:szCs w:val="24"/>
              </w:rPr>
              <w:t>環J14了解能量流動及物質循環與生態系統運作的關係。</w:t>
            </w:r>
          </w:p>
        </w:tc>
        <w:tc>
          <w:tcPr>
            <w:tcW w:w="1784" w:type="dxa"/>
            <w:tcBorders>
              <w:top w:val="single" w:sz="8" w:space="0" w:color="000000"/>
              <w:bottom w:val="single" w:sz="8" w:space="0" w:color="000000"/>
              <w:right w:val="single" w:sz="8" w:space="0" w:color="000000"/>
            </w:tcBorders>
          </w:tcPr>
          <w:p w14:paraId="08CCF595" w14:textId="77777777" w:rsidR="00D11A78" w:rsidRPr="00D71F5E" w:rsidRDefault="00D11A78" w:rsidP="00D11A78">
            <w:pPr>
              <w:jc w:val="left"/>
              <w:rPr>
                <w:rFonts w:ascii="標楷體" w:eastAsia="標楷體" w:hAnsi="標楷體"/>
                <w:color w:val="auto"/>
                <w:sz w:val="24"/>
                <w:szCs w:val="24"/>
              </w:rPr>
            </w:pPr>
            <w:r w:rsidRPr="00D71F5E">
              <w:rPr>
                <w:rFonts w:ascii="標楷體" w:eastAsia="標楷體" w:hAnsi="標楷體" w:hint="eastAsia"/>
                <w:color w:val="auto"/>
                <w:sz w:val="24"/>
                <w:szCs w:val="24"/>
              </w:rPr>
              <w:t>1219-1220九年級第二次複習考</w:t>
            </w:r>
          </w:p>
        </w:tc>
      </w:tr>
      <w:tr w:rsidR="00D11A78" w:rsidRPr="00D71F5E" w14:paraId="4158D24B" w14:textId="77777777" w:rsidTr="00467B3F">
        <w:trPr>
          <w:trHeight w:val="332"/>
          <w:jc w:val="center"/>
        </w:trPr>
        <w:tc>
          <w:tcPr>
            <w:tcW w:w="1691" w:type="dxa"/>
            <w:tcBorders>
              <w:top w:val="single" w:sz="8" w:space="0" w:color="000000"/>
              <w:left w:val="single" w:sz="8" w:space="0" w:color="000000"/>
              <w:bottom w:val="single" w:sz="8" w:space="0" w:color="000000"/>
              <w:right w:val="single" w:sz="8" w:space="0" w:color="000000"/>
            </w:tcBorders>
            <w:vAlign w:val="center"/>
          </w:tcPr>
          <w:p w14:paraId="2EA97480" w14:textId="77777777" w:rsidR="00D11A78" w:rsidRPr="00D71F5E" w:rsidRDefault="00D11A78" w:rsidP="00D11A78">
            <w:pPr>
              <w:spacing w:line="280" w:lineRule="exact"/>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第十八週12/22-12/28</w:t>
            </w:r>
          </w:p>
        </w:tc>
        <w:tc>
          <w:tcPr>
            <w:tcW w:w="1479" w:type="dxa"/>
            <w:tcBorders>
              <w:top w:val="single" w:sz="8" w:space="0" w:color="000000"/>
              <w:left w:val="single" w:sz="8" w:space="0" w:color="000000"/>
              <w:bottom w:val="single" w:sz="8" w:space="0" w:color="000000"/>
              <w:right w:val="single" w:sz="8" w:space="0" w:color="000000"/>
            </w:tcBorders>
          </w:tcPr>
          <w:p w14:paraId="35E71603" w14:textId="22E2C26D" w:rsidR="00D11A78" w:rsidRPr="00D71F5E" w:rsidRDefault="00D11A78" w:rsidP="00D11A78">
            <w:pPr>
              <w:jc w:val="center"/>
              <w:rPr>
                <w:rFonts w:ascii="標楷體" w:eastAsia="標楷體" w:hAnsi="標楷體" w:cs="標楷體"/>
                <w:color w:val="auto"/>
                <w:sz w:val="24"/>
                <w:szCs w:val="24"/>
              </w:rPr>
            </w:pPr>
            <w:r w:rsidRPr="00D71F5E">
              <w:rPr>
                <w:rFonts w:ascii="標楷體" w:eastAsia="標楷體" w:hAnsi="標楷體" w:cs="標楷體"/>
                <w:color w:val="auto"/>
                <w:sz w:val="24"/>
                <w:szCs w:val="24"/>
              </w:rPr>
              <w:t>po-IV-2</w:t>
            </w:r>
            <w:r w:rsidRPr="00D71F5E">
              <w:rPr>
                <w:rFonts w:ascii="標楷體" w:eastAsia="標楷體" w:hAnsi="標楷體" w:cs="標楷體" w:hint="eastAsia"/>
                <w:color w:val="auto"/>
                <w:sz w:val="24"/>
                <w:szCs w:val="24"/>
              </w:rPr>
              <w:t>能辨別適合科</w:t>
            </w:r>
            <w:r w:rsidRPr="00D71F5E">
              <w:rPr>
                <w:rFonts w:ascii="標楷體" w:eastAsia="標楷體" w:hAnsi="標楷體" w:cs="標楷體" w:hint="eastAsia"/>
                <w:color w:val="auto"/>
                <w:sz w:val="24"/>
                <w:szCs w:val="24"/>
              </w:rPr>
              <w:lastRenderedPageBreak/>
              <w:t>學探究或適合以科學方式尋求解決的問題（或假說），並能依據觀察、蒐集資料、閱讀、思考、討論等，提出適宜探究之問題。</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70C7DFCF" w14:textId="77777777" w:rsidR="00D11A78" w:rsidRPr="00D71F5E" w:rsidRDefault="00D11A78" w:rsidP="00D11A78">
            <w:pPr>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 xml:space="preserve">認識發熱衣 </w:t>
            </w:r>
          </w:p>
          <w:p w14:paraId="65A077EB" w14:textId="3EE204CE" w:rsidR="00D11A78" w:rsidRDefault="00D11A78" w:rsidP="00D11A78">
            <w:pPr>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發熱衣不等於保暖衣</w:t>
            </w:r>
          </w:p>
          <w:p w14:paraId="2B7ED30E" w14:textId="77777777" w:rsidR="00D11A78" w:rsidRPr="00D71F5E" w:rsidRDefault="00D11A78" w:rsidP="00D11A78">
            <w:pPr>
              <w:jc w:val="center"/>
              <w:rPr>
                <w:rFonts w:ascii="標楷體" w:eastAsia="標楷體" w:hAnsi="標楷體" w:cs="標楷體" w:hint="eastAsia"/>
                <w:color w:val="auto"/>
                <w:sz w:val="24"/>
                <w:szCs w:val="24"/>
              </w:rPr>
            </w:pPr>
          </w:p>
          <w:p w14:paraId="1E8B9883" w14:textId="77777777" w:rsidR="00D11A78" w:rsidRPr="00D71F5E" w:rsidRDefault="00D11A78" w:rsidP="00D11A78">
            <w:pPr>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 xml:space="preserve">認識發熱衣 </w:t>
            </w:r>
          </w:p>
          <w:p w14:paraId="19F65392" w14:textId="268F4026" w:rsidR="00D11A78" w:rsidRPr="00D71F5E" w:rsidRDefault="00D11A78" w:rsidP="00D11A78">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了解各類型發熱衣的原理與優缺點</w:t>
            </w:r>
          </w:p>
          <w:p w14:paraId="46532639" w14:textId="77777777" w:rsidR="00D11A78" w:rsidRPr="00D71F5E" w:rsidRDefault="00D11A78" w:rsidP="00D11A78">
            <w:pPr>
              <w:jc w:val="center"/>
              <w:rPr>
                <w:rFonts w:ascii="標楷體" w:eastAsia="標楷體" w:hAnsi="標楷體" w:cs="標楷體"/>
                <w:color w:val="auto"/>
                <w:sz w:val="24"/>
                <w:szCs w:val="24"/>
              </w:rPr>
            </w:pPr>
          </w:p>
          <w:p w14:paraId="7D443DD0" w14:textId="609CAC19" w:rsidR="00D11A78" w:rsidRPr="00D71F5E" w:rsidRDefault="00D11A78" w:rsidP="00D11A78">
            <w:pPr>
              <w:jc w:val="center"/>
              <w:rPr>
                <w:rFonts w:ascii="標楷體" w:eastAsia="標楷體" w:hAnsi="標楷體" w:cs="標楷體"/>
                <w:color w:val="auto"/>
                <w:sz w:val="24"/>
                <w:szCs w:val="24"/>
              </w:rPr>
            </w:pP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031FA68" w14:textId="72A57248" w:rsidR="00D11A78" w:rsidRPr="00D71F5E" w:rsidRDefault="00D11A78" w:rsidP="00D11A78">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第九課:發熱衣</w:t>
            </w:r>
          </w:p>
          <w:p w14:paraId="68A89494" w14:textId="77777777" w:rsidR="00D11A78" w:rsidRPr="00D71F5E" w:rsidRDefault="00D11A78" w:rsidP="00D11A78">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 xml:space="preserve">一.纖維吸濕發熱 </w:t>
            </w:r>
          </w:p>
          <w:p w14:paraId="2658E8E7" w14:textId="77777777" w:rsidR="00D11A78" w:rsidRPr="00D71F5E" w:rsidRDefault="00D11A78" w:rsidP="00D11A78">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二.纖維感光發熱</w:t>
            </w:r>
          </w:p>
          <w:p w14:paraId="65907AC9" w14:textId="77777777" w:rsidR="00D11A78" w:rsidRPr="00D11A78" w:rsidRDefault="00D11A78" w:rsidP="00D11A78">
            <w:pPr>
              <w:rPr>
                <w:rFonts w:ascii="標楷體" w:eastAsia="標楷體" w:hAnsi="標楷體" w:cs="標楷體"/>
                <w:color w:val="auto"/>
                <w:sz w:val="24"/>
                <w:szCs w:val="24"/>
              </w:rPr>
            </w:pPr>
          </w:p>
          <w:p w14:paraId="1E251943" w14:textId="58162B85" w:rsidR="00D11A78" w:rsidRPr="00D71F5E" w:rsidRDefault="00D11A78" w:rsidP="00D11A78">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提問</w:t>
            </w:r>
          </w:p>
          <w:p w14:paraId="1046DC8F" w14:textId="7583210E" w:rsidR="00D11A78" w:rsidRPr="00D71F5E" w:rsidRDefault="00D11A78" w:rsidP="00D11A78">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(1)發熱衣原理？</w:t>
            </w:r>
          </w:p>
          <w:p w14:paraId="3E0454C4" w14:textId="42981E75" w:rsidR="00D11A78" w:rsidRPr="00D71F5E" w:rsidRDefault="00D11A78" w:rsidP="00D11A78">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(2)清洗發熱衣的注意事項？</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734B4F3" w14:textId="42316405" w:rsidR="00D11A78" w:rsidRPr="00D71F5E" w:rsidRDefault="00D11A78" w:rsidP="00D11A78">
            <w:pPr>
              <w:ind w:left="317" w:hanging="317"/>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3BEDC33" w14:textId="4BA76FBA" w:rsidR="00195137" w:rsidRPr="00D71F5E" w:rsidRDefault="00195137" w:rsidP="00195137">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1.請同學提供發熱衣</w:t>
            </w:r>
          </w:p>
          <w:p w14:paraId="1210490D" w14:textId="67FCB1A6" w:rsidR="00D11A78" w:rsidRPr="00D71F5E" w:rsidRDefault="00195137" w:rsidP="00195137">
            <w:pPr>
              <w:ind w:firstLine="0"/>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 xml:space="preserve">2.分享穿發熱衣的經驗 </w:t>
            </w:r>
            <w:r w:rsidR="00D11A78" w:rsidRPr="00D71F5E">
              <w:rPr>
                <w:rFonts w:ascii="標楷體" w:eastAsia="標楷體" w:hAnsi="標楷體" w:cs="標楷體" w:hint="eastAsia"/>
                <w:color w:val="auto"/>
                <w:sz w:val="24"/>
                <w:szCs w:val="24"/>
              </w:rPr>
              <w:t xml:space="preserve"> </w:t>
            </w:r>
          </w:p>
          <w:p w14:paraId="00C3B9A9" w14:textId="0A4E3051" w:rsidR="00D11A78" w:rsidRPr="00D71F5E" w:rsidRDefault="00D11A78" w:rsidP="00D11A78">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3.同學示範如何清洗發熱衣和一般運動服的差異</w:t>
            </w:r>
          </w:p>
          <w:p w14:paraId="4C0EAEA2" w14:textId="15CF32EB" w:rsidR="00D11A78" w:rsidRPr="00D71F5E" w:rsidRDefault="00D11A78" w:rsidP="00D11A78">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4.分組活動，過程中觀察、討論、記錄，完成學習單。</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F75A920" w14:textId="2CB41E0B" w:rsidR="00D11A78" w:rsidRPr="00D71F5E" w:rsidRDefault="00195137" w:rsidP="00195137">
            <w:pPr>
              <w:spacing w:line="260" w:lineRule="auto"/>
              <w:ind w:firstLine="0"/>
              <w:jc w:val="left"/>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lastRenderedPageBreak/>
              <w:t>1</w:t>
            </w:r>
            <w:r w:rsidR="00D11A78" w:rsidRPr="00D71F5E">
              <w:rPr>
                <w:rFonts w:ascii="標楷體" w:eastAsia="標楷體" w:hAnsi="標楷體" w:cs="標楷體"/>
                <w:color w:val="auto"/>
                <w:sz w:val="24"/>
                <w:szCs w:val="24"/>
              </w:rPr>
              <w:t>.口頭評量</w:t>
            </w:r>
          </w:p>
          <w:p w14:paraId="3FE61B2C" w14:textId="2E86BDA0" w:rsidR="00D11A78" w:rsidRPr="00D71F5E" w:rsidRDefault="00195137" w:rsidP="00D11A78">
            <w:pPr>
              <w:spacing w:line="260" w:lineRule="auto"/>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2</w:t>
            </w:r>
            <w:r w:rsidR="00D11A78" w:rsidRPr="00D71F5E">
              <w:rPr>
                <w:rFonts w:ascii="標楷體" w:eastAsia="標楷體" w:hAnsi="標楷體" w:cs="標楷體"/>
                <w:color w:val="auto"/>
                <w:sz w:val="24"/>
                <w:szCs w:val="24"/>
              </w:rPr>
              <w:t>.學習態度</w:t>
            </w:r>
          </w:p>
          <w:p w14:paraId="084BDCEE" w14:textId="3665AD6D" w:rsidR="00D11A78" w:rsidRPr="00D71F5E" w:rsidRDefault="00195137" w:rsidP="00195137">
            <w:pPr>
              <w:spacing w:line="260" w:lineRule="auto"/>
              <w:jc w:val="left"/>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lastRenderedPageBreak/>
              <w:t>3</w:t>
            </w:r>
            <w:r w:rsidR="00D11A78" w:rsidRPr="00D71F5E">
              <w:rPr>
                <w:rFonts w:ascii="標楷體" w:eastAsia="標楷體" w:hAnsi="標楷體" w:cs="標楷體"/>
                <w:color w:val="auto"/>
                <w:sz w:val="24"/>
                <w:szCs w:val="24"/>
              </w:rPr>
              <w:t>.觀察記錄</w:t>
            </w:r>
          </w:p>
          <w:p w14:paraId="61674524" w14:textId="30E09277" w:rsidR="00D11A78" w:rsidRPr="00D71F5E" w:rsidRDefault="00195137" w:rsidP="00D11A78">
            <w:pPr>
              <w:spacing w:line="260" w:lineRule="auto"/>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4</w:t>
            </w:r>
            <w:r w:rsidR="00D11A78" w:rsidRPr="00D71F5E">
              <w:rPr>
                <w:rFonts w:ascii="標楷體" w:eastAsia="標楷體" w:hAnsi="標楷體" w:cs="標楷體"/>
                <w:color w:val="auto"/>
                <w:sz w:val="24"/>
                <w:szCs w:val="24"/>
              </w:rPr>
              <w:t>.參與態度</w:t>
            </w:r>
          </w:p>
          <w:p w14:paraId="59F9514F" w14:textId="0EC6BC1F" w:rsidR="00D11A78" w:rsidRPr="00D71F5E" w:rsidRDefault="00195137" w:rsidP="00195137">
            <w:pPr>
              <w:spacing w:line="260" w:lineRule="auto"/>
              <w:jc w:val="left"/>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5</w:t>
            </w:r>
            <w:r w:rsidR="00D11A78" w:rsidRPr="00D71F5E">
              <w:rPr>
                <w:rFonts w:ascii="標楷體" w:eastAsia="標楷體" w:hAnsi="標楷體" w:cs="標楷體"/>
                <w:color w:val="auto"/>
                <w:sz w:val="24"/>
                <w:szCs w:val="24"/>
              </w:rPr>
              <w:t>.合作能力</w:t>
            </w:r>
          </w:p>
          <w:p w14:paraId="6A4E6D51" w14:textId="026410BF" w:rsidR="00D11A78" w:rsidRPr="00D71F5E" w:rsidRDefault="00195137" w:rsidP="00D11A78">
            <w:pPr>
              <w:ind w:left="-22" w:hanging="7"/>
              <w:rPr>
                <w:rFonts w:ascii="標楷體" w:eastAsia="標楷體" w:hAnsi="標楷體" w:cs="標楷體"/>
                <w:color w:val="auto"/>
                <w:sz w:val="24"/>
                <w:szCs w:val="24"/>
              </w:rPr>
            </w:pPr>
            <w:r>
              <w:rPr>
                <w:rFonts w:ascii="標楷體" w:eastAsia="標楷體" w:hAnsi="標楷體" w:cs="標楷體" w:hint="eastAsia"/>
                <w:color w:val="auto"/>
                <w:sz w:val="24"/>
                <w:szCs w:val="24"/>
              </w:rPr>
              <w:t>6</w:t>
            </w:r>
            <w:r w:rsidR="00D11A78" w:rsidRPr="00D71F5E">
              <w:rPr>
                <w:rFonts w:ascii="標楷體" w:eastAsia="標楷體" w:hAnsi="標楷體" w:cs="標楷體"/>
                <w:color w:val="auto"/>
                <w:sz w:val="24"/>
                <w:szCs w:val="24"/>
              </w:rPr>
              <w:t>.分組報告</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F849D5A" w14:textId="24D71014" w:rsidR="00D11A78" w:rsidRDefault="00D11A78" w:rsidP="00D11A78">
            <w:pPr>
              <w:spacing w:line="260" w:lineRule="auto"/>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能</w:t>
            </w:r>
            <w:r w:rsidRPr="00AA7630">
              <w:rPr>
                <w:rFonts w:ascii="標楷體" w:eastAsia="標楷體" w:hAnsi="標楷體" w:cs="標楷體" w:hint="eastAsia"/>
                <w:color w:val="auto"/>
                <w:sz w:val="24"/>
                <w:szCs w:val="24"/>
              </w:rPr>
              <w:t>J3了解各式能源應用</w:t>
            </w:r>
            <w:r w:rsidRPr="00AA7630">
              <w:rPr>
                <w:rFonts w:ascii="標楷體" w:eastAsia="標楷體" w:hAnsi="標楷體" w:cs="標楷體" w:hint="eastAsia"/>
                <w:color w:val="auto"/>
                <w:sz w:val="24"/>
                <w:szCs w:val="24"/>
              </w:rPr>
              <w:lastRenderedPageBreak/>
              <w:t>及創能、儲能與節能的原理。</w:t>
            </w:r>
          </w:p>
          <w:p w14:paraId="5DC4AEEA" w14:textId="040F5405" w:rsidR="00D11A78" w:rsidRPr="00AA7630" w:rsidRDefault="00D11A78" w:rsidP="00D11A78">
            <w:pPr>
              <w:spacing w:line="260" w:lineRule="auto"/>
              <w:jc w:val="left"/>
              <w:rPr>
                <w:rFonts w:ascii="標楷體" w:eastAsia="標楷體" w:hAnsi="標楷體" w:cs="標楷體"/>
                <w:color w:val="auto"/>
                <w:sz w:val="24"/>
                <w:szCs w:val="24"/>
              </w:rPr>
            </w:pPr>
            <w:r w:rsidRPr="00AA7630">
              <w:rPr>
                <w:rFonts w:ascii="標楷體" w:eastAsia="標楷體" w:hAnsi="標楷體" w:cs="標楷體" w:hint="eastAsia"/>
                <w:color w:val="auto"/>
                <w:sz w:val="24"/>
                <w:szCs w:val="24"/>
              </w:rPr>
              <w:t>能J4了解各種能量形式的轉換。</w:t>
            </w:r>
          </w:p>
        </w:tc>
        <w:tc>
          <w:tcPr>
            <w:tcW w:w="1784" w:type="dxa"/>
            <w:tcBorders>
              <w:top w:val="single" w:sz="8" w:space="0" w:color="000000"/>
              <w:bottom w:val="single" w:sz="8" w:space="0" w:color="000000"/>
              <w:right w:val="single" w:sz="8" w:space="0" w:color="000000"/>
            </w:tcBorders>
          </w:tcPr>
          <w:p w14:paraId="5D7735D3" w14:textId="77777777" w:rsidR="00D11A78" w:rsidRPr="00D71F5E" w:rsidRDefault="00D11A78" w:rsidP="00D11A78">
            <w:pPr>
              <w:jc w:val="left"/>
              <w:rPr>
                <w:rFonts w:ascii="標楷體" w:eastAsia="標楷體" w:hAnsi="標楷體"/>
                <w:color w:val="auto"/>
                <w:sz w:val="24"/>
                <w:szCs w:val="24"/>
              </w:rPr>
            </w:pPr>
            <w:r w:rsidRPr="00D71F5E">
              <w:rPr>
                <w:rFonts w:ascii="標楷體" w:eastAsia="標楷體" w:hAnsi="標楷體" w:hint="eastAsia"/>
                <w:color w:val="auto"/>
                <w:sz w:val="24"/>
                <w:szCs w:val="24"/>
              </w:rPr>
              <w:lastRenderedPageBreak/>
              <w:t>1227英語歌唱比賽</w:t>
            </w:r>
          </w:p>
        </w:tc>
      </w:tr>
      <w:tr w:rsidR="00D11A78" w:rsidRPr="00D71F5E" w14:paraId="5DBE4B9A" w14:textId="77777777" w:rsidTr="00467B3F">
        <w:trPr>
          <w:trHeight w:val="332"/>
          <w:jc w:val="center"/>
        </w:trPr>
        <w:tc>
          <w:tcPr>
            <w:tcW w:w="1691" w:type="dxa"/>
            <w:tcBorders>
              <w:top w:val="single" w:sz="8" w:space="0" w:color="000000"/>
              <w:left w:val="single" w:sz="8" w:space="0" w:color="000000"/>
              <w:bottom w:val="single" w:sz="8" w:space="0" w:color="000000"/>
              <w:right w:val="single" w:sz="8" w:space="0" w:color="000000"/>
            </w:tcBorders>
            <w:vAlign w:val="center"/>
          </w:tcPr>
          <w:p w14:paraId="07885DA4" w14:textId="77777777" w:rsidR="00D11A78" w:rsidRPr="00D71F5E" w:rsidRDefault="00D11A78" w:rsidP="00D11A78">
            <w:pPr>
              <w:spacing w:line="280" w:lineRule="exact"/>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第十九週12/29-1/4</w:t>
            </w:r>
          </w:p>
        </w:tc>
        <w:tc>
          <w:tcPr>
            <w:tcW w:w="1479" w:type="dxa"/>
            <w:tcBorders>
              <w:top w:val="single" w:sz="8" w:space="0" w:color="000000"/>
              <w:left w:val="single" w:sz="8" w:space="0" w:color="000000"/>
              <w:bottom w:val="single" w:sz="8" w:space="0" w:color="000000"/>
              <w:right w:val="single" w:sz="8" w:space="0" w:color="000000"/>
            </w:tcBorders>
          </w:tcPr>
          <w:p w14:paraId="36189735" w14:textId="4C20A50E" w:rsidR="00D11A78" w:rsidRPr="00D71F5E" w:rsidRDefault="00D11A78" w:rsidP="00D11A78">
            <w:pPr>
              <w:jc w:val="center"/>
              <w:rPr>
                <w:rFonts w:ascii="標楷體" w:eastAsia="標楷體" w:hAnsi="標楷體" w:cs="標楷體"/>
                <w:color w:val="auto"/>
                <w:sz w:val="24"/>
                <w:szCs w:val="24"/>
              </w:rPr>
            </w:pPr>
            <w:r w:rsidRPr="00D71F5E">
              <w:rPr>
                <w:rFonts w:ascii="標楷體" w:eastAsia="標楷體" w:hAnsi="標楷體" w:cs="標楷體"/>
                <w:color w:val="auto"/>
                <w:sz w:val="24"/>
                <w:szCs w:val="24"/>
              </w:rPr>
              <w:t>po-IV-1</w:t>
            </w:r>
            <w:r w:rsidRPr="00D71F5E">
              <w:rPr>
                <w:rFonts w:ascii="標楷體" w:eastAsia="標楷體" w:hAnsi="標楷體" w:cs="標楷體" w:hint="eastAsia"/>
                <w:color w:val="auto"/>
                <w:sz w:val="24"/>
                <w:szCs w:val="24"/>
              </w:rPr>
              <w:t>能從學習活動、日常經驗及科技運用、自然環境、書刊及網路媒體中，進行各種有計畫的觀察，進而能察覺問題。</w:t>
            </w:r>
          </w:p>
          <w:p w14:paraId="157D209E" w14:textId="2A50B148" w:rsidR="00D11A78" w:rsidRPr="00D71F5E" w:rsidRDefault="00D11A78" w:rsidP="00D11A78">
            <w:pPr>
              <w:jc w:val="center"/>
              <w:rPr>
                <w:rFonts w:ascii="標楷體" w:eastAsia="標楷體" w:hAnsi="標楷體" w:cs="標楷體"/>
                <w:color w:val="auto"/>
                <w:sz w:val="24"/>
                <w:szCs w:val="24"/>
              </w:rPr>
            </w:pPr>
            <w:r w:rsidRPr="00D71F5E">
              <w:rPr>
                <w:rFonts w:ascii="標楷體" w:eastAsia="標楷體" w:hAnsi="標楷體" w:cs="標楷體"/>
                <w:color w:val="auto"/>
                <w:sz w:val="24"/>
                <w:szCs w:val="24"/>
              </w:rPr>
              <w:lastRenderedPageBreak/>
              <w:t>po-IV-2</w:t>
            </w:r>
            <w:r w:rsidRPr="00D71F5E">
              <w:rPr>
                <w:rFonts w:ascii="標楷體" w:eastAsia="標楷體" w:hAnsi="標楷體" w:cs="標楷體" w:hint="eastAsia"/>
                <w:color w:val="auto"/>
                <w:sz w:val="24"/>
                <w:szCs w:val="24"/>
              </w:rPr>
              <w:t>能辨別適合科學探究或適合以科學方式尋求解決的問題（或假說），並能依據觀察、蒐集資料、閱讀、思考、討論等，提出適宜探究之問題。</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6B82998F" w14:textId="77777777" w:rsidR="00D11A78" w:rsidRPr="00D71F5E" w:rsidRDefault="00D11A78" w:rsidP="00D11A78">
            <w:pPr>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Bd-Ⅳ-1</w:t>
            </w:r>
          </w:p>
          <w:p w14:paraId="7C58FE2C" w14:textId="12B3B8C0" w:rsidR="00D11A78" w:rsidRPr="00D71F5E" w:rsidRDefault="00D11A78" w:rsidP="00D11A78">
            <w:pPr>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紅外線熱像儀原理、特點</w:t>
            </w: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E5ED738" w14:textId="77777777" w:rsidR="00D11A78" w:rsidRPr="00D71F5E" w:rsidRDefault="00D11A78" w:rsidP="00D11A78">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 xml:space="preserve">第十課  紅外線熱像儀 </w:t>
            </w:r>
          </w:p>
          <w:p w14:paraId="61360660" w14:textId="6DF05282" w:rsidR="00D11A78" w:rsidRPr="00D71F5E" w:rsidRDefault="00D11A78" w:rsidP="00D11A78">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一.原理:</w:t>
            </w:r>
            <w:r w:rsidRPr="00D71F5E">
              <w:rPr>
                <w:rFonts w:hint="eastAsia"/>
                <w:color w:val="auto"/>
              </w:rPr>
              <w:t xml:space="preserve"> </w:t>
            </w:r>
            <w:r w:rsidRPr="00D71F5E">
              <w:rPr>
                <w:rFonts w:ascii="標楷體" w:eastAsia="標楷體" w:hAnsi="標楷體" w:cs="標楷體" w:hint="eastAsia"/>
                <w:color w:val="auto"/>
                <w:sz w:val="24"/>
                <w:szCs w:val="24"/>
              </w:rPr>
              <w:t>所有溫度在絕對零度（約-273℃）以上的物體，</w:t>
            </w:r>
          </w:p>
          <w:p w14:paraId="22C20BAF" w14:textId="709F829D" w:rsidR="00D11A78" w:rsidRPr="00D71F5E" w:rsidRDefault="00D11A78" w:rsidP="00D11A78">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都會因自身的分子運動而產生紅外線輻射熱</w:t>
            </w:r>
          </w:p>
          <w:p w14:paraId="68437BC7" w14:textId="7BA364CD" w:rsidR="00D11A78" w:rsidRPr="00D71F5E" w:rsidRDefault="00D11A78" w:rsidP="00D11A78">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二.特點:</w:t>
            </w:r>
            <w:r w:rsidRPr="00D71F5E">
              <w:rPr>
                <w:rFonts w:hint="eastAsia"/>
                <w:color w:val="auto"/>
              </w:rPr>
              <w:t xml:space="preserve"> </w:t>
            </w:r>
            <w:r w:rsidRPr="00D71F5E">
              <w:rPr>
                <w:rFonts w:ascii="標楷體" w:eastAsia="標楷體" w:hAnsi="標楷體" w:cs="標楷體" w:hint="eastAsia"/>
                <w:color w:val="auto"/>
                <w:sz w:val="24"/>
                <w:szCs w:val="24"/>
              </w:rPr>
              <w:t>可對遠處或細小不易接觸的物體，進行量測，同時不會對被測物體造成破壞。</w:t>
            </w:r>
          </w:p>
          <w:p w14:paraId="7D1BE7B3" w14:textId="47FD3497" w:rsidR="00D11A78" w:rsidRPr="00D71F5E" w:rsidRDefault="00D11A78" w:rsidP="00D11A78">
            <w:pPr>
              <w:ind w:firstLine="0"/>
              <w:rPr>
                <w:rFonts w:ascii="標楷體" w:eastAsia="標楷體" w:hAnsi="標楷體" w:cs="標楷體"/>
                <w:color w:val="auto"/>
                <w:sz w:val="24"/>
                <w:szCs w:val="24"/>
              </w:rPr>
            </w:pP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294B8D6" w14:textId="4E4E769B" w:rsidR="00D11A78" w:rsidRPr="00D71F5E" w:rsidRDefault="00D11A78" w:rsidP="00D11A78">
            <w:pPr>
              <w:ind w:left="317" w:hanging="317"/>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4B55CD4" w14:textId="30DBCF2D" w:rsidR="00D11A78" w:rsidRPr="00D71F5E" w:rsidRDefault="00D11A78" w:rsidP="00D11A78">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1.網路資料庫</w:t>
            </w:r>
          </w:p>
          <w:p w14:paraId="4CB71113" w14:textId="6B08217E" w:rsidR="00D11A78" w:rsidRPr="00D71F5E" w:rsidRDefault="00D11A78" w:rsidP="00D11A78">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2.完成成員分組</w:t>
            </w:r>
          </w:p>
          <w:p w14:paraId="43CB86FC" w14:textId="14928773" w:rsidR="00D11A78" w:rsidRPr="00D71F5E" w:rsidRDefault="00D11A78" w:rsidP="00D11A78">
            <w:pPr>
              <w:ind w:left="-29" w:firstLine="0"/>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3.分組討論。並確認小組分工表現。</w:t>
            </w:r>
          </w:p>
          <w:p w14:paraId="72065473" w14:textId="750A7711" w:rsidR="00D11A78" w:rsidRPr="00D71F5E" w:rsidRDefault="00D11A78" w:rsidP="00D11A78">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4.小組簡報</w:t>
            </w:r>
          </w:p>
          <w:p w14:paraId="77E2B6FC" w14:textId="23BEA6E4" w:rsidR="00D11A78" w:rsidRPr="00D71F5E" w:rsidRDefault="00D11A78" w:rsidP="00D11A78">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5.小組成員能於課堂中針對資料分布完成專案資料收集規劃。</w:t>
            </w:r>
          </w:p>
          <w:p w14:paraId="50DFD503" w14:textId="61A6DA93" w:rsidR="00D11A78" w:rsidRPr="00D71F5E" w:rsidRDefault="00D11A78" w:rsidP="00D11A78">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6.學習單</w:t>
            </w:r>
          </w:p>
          <w:p w14:paraId="0E83B87F" w14:textId="60A736A0" w:rsidR="00D11A78" w:rsidRPr="00D71F5E" w:rsidRDefault="00D11A78" w:rsidP="00D11A78">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7.教師依學生分享 內容進行彙整、評論，給予回饋。</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66BE7F9" w14:textId="77777777" w:rsidR="00D11A78" w:rsidRPr="00D71F5E" w:rsidRDefault="00D11A78" w:rsidP="00D11A78">
            <w:pPr>
              <w:spacing w:line="260" w:lineRule="auto"/>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t>1.觀察評量</w:t>
            </w:r>
          </w:p>
          <w:p w14:paraId="6E5D5912" w14:textId="753D369E" w:rsidR="00D11A78" w:rsidRPr="00D71F5E" w:rsidRDefault="00D11A78" w:rsidP="00195137">
            <w:pPr>
              <w:spacing w:line="260" w:lineRule="auto"/>
              <w:jc w:val="left"/>
              <w:rPr>
                <w:rFonts w:ascii="標楷體" w:eastAsia="標楷體" w:hAnsi="標楷體" w:cs="標楷體" w:hint="eastAsia"/>
                <w:color w:val="auto"/>
                <w:sz w:val="24"/>
                <w:szCs w:val="24"/>
              </w:rPr>
            </w:pPr>
            <w:r w:rsidRPr="00D71F5E">
              <w:rPr>
                <w:rFonts w:ascii="標楷體" w:eastAsia="標楷體" w:hAnsi="標楷體" w:cs="標楷體"/>
                <w:color w:val="auto"/>
                <w:sz w:val="24"/>
                <w:szCs w:val="24"/>
              </w:rPr>
              <w:t>2.口頭評量</w:t>
            </w:r>
          </w:p>
          <w:p w14:paraId="5B939EA7" w14:textId="5249C9C8" w:rsidR="00D11A78" w:rsidRPr="00D71F5E" w:rsidRDefault="00195137" w:rsidP="00195137">
            <w:pPr>
              <w:spacing w:line="260" w:lineRule="auto"/>
              <w:jc w:val="left"/>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3</w:t>
            </w:r>
            <w:r w:rsidR="00D11A78" w:rsidRPr="00D71F5E">
              <w:rPr>
                <w:rFonts w:ascii="標楷體" w:eastAsia="標楷體" w:hAnsi="標楷體" w:cs="標楷體"/>
                <w:color w:val="auto"/>
                <w:sz w:val="24"/>
                <w:szCs w:val="24"/>
              </w:rPr>
              <w:t>.學習態度</w:t>
            </w:r>
          </w:p>
          <w:p w14:paraId="493A52A5" w14:textId="69B3CD20" w:rsidR="00D11A78" w:rsidRPr="00D71F5E" w:rsidRDefault="00195137" w:rsidP="00D11A78">
            <w:pPr>
              <w:spacing w:line="260" w:lineRule="auto"/>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4</w:t>
            </w:r>
            <w:r w:rsidR="00D11A78" w:rsidRPr="00D71F5E">
              <w:rPr>
                <w:rFonts w:ascii="標楷體" w:eastAsia="標楷體" w:hAnsi="標楷體" w:cs="標楷體"/>
                <w:color w:val="auto"/>
                <w:sz w:val="24"/>
                <w:szCs w:val="24"/>
              </w:rPr>
              <w:t>.參與態度</w:t>
            </w:r>
          </w:p>
          <w:p w14:paraId="6E498FF0" w14:textId="5BBB7183" w:rsidR="00D11A78" w:rsidRPr="00D71F5E" w:rsidRDefault="00D11A78" w:rsidP="00195137">
            <w:pPr>
              <w:spacing w:line="260" w:lineRule="auto"/>
              <w:ind w:firstLine="0"/>
              <w:jc w:val="left"/>
              <w:rPr>
                <w:rFonts w:ascii="標楷體" w:eastAsia="標楷體" w:hAnsi="標楷體" w:cs="標楷體" w:hint="eastAsia"/>
                <w:color w:val="auto"/>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723E60C" w14:textId="0A66608E" w:rsidR="00D11A78" w:rsidRPr="00D71F5E" w:rsidRDefault="00D11A78" w:rsidP="00D11A78">
            <w:pPr>
              <w:ind w:firstLine="0"/>
              <w:rPr>
                <w:rFonts w:ascii="標楷體" w:eastAsia="標楷體" w:hAnsi="標楷體" w:cs="標楷體"/>
                <w:color w:val="auto"/>
                <w:sz w:val="24"/>
                <w:szCs w:val="24"/>
              </w:rPr>
            </w:pPr>
            <w:r w:rsidRPr="00680531">
              <w:rPr>
                <w:rFonts w:ascii="標楷體" w:eastAsia="標楷體" w:hAnsi="標楷體" w:cs="標楷體" w:hint="eastAsia"/>
                <w:color w:val="auto"/>
                <w:sz w:val="24"/>
                <w:szCs w:val="24"/>
              </w:rPr>
              <w:t>閱J4除紙本閱讀之外，依學習需求選擇適當的閱讀媒材，並了解如何利用適當的管道獲得文本資源。</w:t>
            </w:r>
          </w:p>
        </w:tc>
        <w:tc>
          <w:tcPr>
            <w:tcW w:w="1784" w:type="dxa"/>
            <w:tcBorders>
              <w:top w:val="single" w:sz="8" w:space="0" w:color="000000"/>
              <w:bottom w:val="single" w:sz="8" w:space="0" w:color="000000"/>
              <w:right w:val="single" w:sz="8" w:space="0" w:color="000000"/>
            </w:tcBorders>
          </w:tcPr>
          <w:p w14:paraId="573D1793" w14:textId="77777777" w:rsidR="00D11A78" w:rsidRPr="00D71F5E" w:rsidRDefault="00D11A78" w:rsidP="00D11A78">
            <w:pPr>
              <w:jc w:val="left"/>
              <w:rPr>
                <w:rFonts w:ascii="標楷體" w:eastAsia="標楷體" w:hAnsi="標楷體"/>
                <w:color w:val="auto"/>
                <w:sz w:val="24"/>
                <w:szCs w:val="24"/>
              </w:rPr>
            </w:pPr>
            <w:r w:rsidRPr="00D71F5E">
              <w:rPr>
                <w:rFonts w:ascii="標楷體" w:eastAsia="標楷體" w:hAnsi="標楷體" w:hint="eastAsia"/>
                <w:color w:val="auto"/>
                <w:sz w:val="24"/>
                <w:szCs w:val="24"/>
              </w:rPr>
              <w:t>0101元旦假0103藝能科評量、學習扶助、課輔、族語班結束</w:t>
            </w:r>
          </w:p>
        </w:tc>
      </w:tr>
      <w:tr w:rsidR="00D11A78" w:rsidRPr="00D71F5E" w14:paraId="6467F7E4" w14:textId="77777777" w:rsidTr="00467B3F">
        <w:trPr>
          <w:trHeight w:val="332"/>
          <w:jc w:val="center"/>
        </w:trPr>
        <w:tc>
          <w:tcPr>
            <w:tcW w:w="1691" w:type="dxa"/>
            <w:tcBorders>
              <w:top w:val="single" w:sz="8" w:space="0" w:color="000000"/>
              <w:left w:val="single" w:sz="8" w:space="0" w:color="000000"/>
              <w:bottom w:val="single" w:sz="8" w:space="0" w:color="000000"/>
              <w:right w:val="single" w:sz="8" w:space="0" w:color="000000"/>
            </w:tcBorders>
            <w:vAlign w:val="center"/>
          </w:tcPr>
          <w:p w14:paraId="68672DAE" w14:textId="77777777" w:rsidR="00D11A78" w:rsidRPr="00D71F5E" w:rsidRDefault="00D11A78" w:rsidP="00D11A78">
            <w:pPr>
              <w:spacing w:line="280" w:lineRule="exact"/>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第二十週1/5-1/11</w:t>
            </w:r>
          </w:p>
        </w:tc>
        <w:tc>
          <w:tcPr>
            <w:tcW w:w="1479" w:type="dxa"/>
            <w:tcBorders>
              <w:top w:val="single" w:sz="8" w:space="0" w:color="000000"/>
              <w:left w:val="single" w:sz="8" w:space="0" w:color="000000"/>
              <w:bottom w:val="single" w:sz="8" w:space="0" w:color="000000"/>
              <w:right w:val="single" w:sz="8" w:space="0" w:color="000000"/>
            </w:tcBorders>
          </w:tcPr>
          <w:p w14:paraId="59506B23" w14:textId="26F9810C" w:rsidR="00D11A78" w:rsidRPr="00D71F5E" w:rsidRDefault="00D11A78" w:rsidP="00D11A78">
            <w:pPr>
              <w:jc w:val="center"/>
              <w:rPr>
                <w:rFonts w:ascii="標楷體" w:eastAsia="標楷體" w:hAnsi="標楷體" w:cs="標楷體"/>
                <w:color w:val="auto"/>
                <w:sz w:val="24"/>
                <w:szCs w:val="24"/>
              </w:rPr>
            </w:pPr>
            <w:r w:rsidRPr="00D71F5E">
              <w:rPr>
                <w:rFonts w:ascii="標楷體" w:eastAsia="標楷體" w:hAnsi="標楷體" w:cs="標楷體"/>
                <w:color w:val="auto"/>
                <w:sz w:val="24"/>
                <w:szCs w:val="24"/>
              </w:rPr>
              <w:t>tr-</w:t>
            </w:r>
            <w:r w:rsidRPr="00D71F5E">
              <w:rPr>
                <w:rFonts w:ascii="標楷體" w:eastAsia="標楷體" w:hAnsi="標楷體" w:cs="標楷體" w:hint="eastAsia"/>
                <w:color w:val="auto"/>
                <w:sz w:val="24"/>
                <w:szCs w:val="24"/>
              </w:rPr>
              <w:t>Ⅳ</w:t>
            </w:r>
            <w:r w:rsidRPr="00D71F5E">
              <w:rPr>
                <w:rFonts w:ascii="標楷體" w:eastAsia="標楷體" w:hAnsi="標楷體" w:cs="標楷體"/>
                <w:color w:val="auto"/>
                <w:sz w:val="24"/>
                <w:szCs w:val="24"/>
              </w:rPr>
              <w:t xml:space="preserve">-1 </w:t>
            </w:r>
            <w:r w:rsidRPr="00D71F5E">
              <w:rPr>
                <w:rFonts w:ascii="標楷體" w:eastAsia="標楷體" w:hAnsi="標楷體" w:cs="標楷體" w:hint="eastAsia"/>
                <w:color w:val="auto"/>
                <w:sz w:val="24"/>
                <w:szCs w:val="24"/>
              </w:rPr>
              <w:t>能將所習得的知識正確的連結到所觀察到的</w:t>
            </w:r>
            <w:r w:rsidRPr="00D71F5E">
              <w:rPr>
                <w:rFonts w:ascii="標楷體" w:eastAsia="標楷體" w:hAnsi="標楷體" w:cs="標楷體"/>
                <w:color w:val="auto"/>
                <w:sz w:val="24"/>
                <w:szCs w:val="24"/>
              </w:rPr>
              <w:t xml:space="preserve"> </w:t>
            </w:r>
            <w:r w:rsidRPr="00D71F5E">
              <w:rPr>
                <w:rFonts w:ascii="標楷體" w:eastAsia="標楷體" w:hAnsi="標楷體" w:cs="標楷體" w:hint="eastAsia"/>
                <w:color w:val="auto"/>
                <w:sz w:val="24"/>
                <w:szCs w:val="24"/>
              </w:rPr>
              <w:t>自然現象及實驗數據，並推論出其中的關聯，進而運用習得</w:t>
            </w:r>
            <w:r w:rsidRPr="00D71F5E">
              <w:rPr>
                <w:rFonts w:ascii="標楷體" w:eastAsia="標楷體" w:hAnsi="標楷體" w:cs="標楷體" w:hint="eastAsia"/>
                <w:color w:val="auto"/>
                <w:sz w:val="24"/>
                <w:szCs w:val="24"/>
              </w:rPr>
              <w:lastRenderedPageBreak/>
              <w:t>的知識來解釋自己論點的正確性。</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086DEE17" w14:textId="77777777" w:rsidR="00D11A78" w:rsidRPr="00D71F5E" w:rsidRDefault="00D11A78" w:rsidP="00D11A78">
            <w:pPr>
              <w:ind w:firstLine="0"/>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Bd-Ⅳ-1</w:t>
            </w:r>
          </w:p>
          <w:p w14:paraId="7D2B1260" w14:textId="6EB4E96D" w:rsidR="00D11A78" w:rsidRPr="00D71F5E" w:rsidRDefault="00D11A78" w:rsidP="00D11A78">
            <w:pPr>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紅外線熱像儀應用</w:t>
            </w: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205C1B5" w14:textId="77777777" w:rsidR="00D11A78" w:rsidRPr="00D71F5E" w:rsidRDefault="00D11A78" w:rsidP="00D11A78">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第十課  紅外線熱像儀</w:t>
            </w:r>
          </w:p>
          <w:p w14:paraId="07286681" w14:textId="77777777" w:rsidR="00D11A78" w:rsidRPr="00D71F5E" w:rsidRDefault="00D11A78" w:rsidP="00D11A78">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討論紅外線熱像儀的應用</w:t>
            </w:r>
          </w:p>
          <w:p w14:paraId="7724B205" w14:textId="7E8CAE16" w:rsidR="00D11A78" w:rsidRPr="00D71F5E" w:rsidRDefault="00D11A78" w:rsidP="00D11A78">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 xml:space="preserve">◎異常細胞活性熱區、溫度差─不正的乳房血管有充沛的血流供應   </w:t>
            </w:r>
          </w:p>
          <w:p w14:paraId="55CE4E4B" w14:textId="1D43EC82" w:rsidR="00D11A78" w:rsidRPr="00D71F5E" w:rsidRDefault="00D11A78" w:rsidP="00D11A78">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 xml:space="preserve">◎顯著的血管非對稱─  女性獨特的乳紋通常為對稱且一致  </w:t>
            </w:r>
          </w:p>
          <w:p w14:paraId="669E8369" w14:textId="70650B40" w:rsidR="00D11A78" w:rsidRPr="00D71F5E" w:rsidRDefault="00D11A78" w:rsidP="00D11A78">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 xml:space="preserve">◎血管疾病 </w:t>
            </w:r>
          </w:p>
          <w:p w14:paraId="6A24501F" w14:textId="573AD407" w:rsidR="00D11A78" w:rsidRPr="00D71F5E" w:rsidRDefault="00D11A78" w:rsidP="00D11A78">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 xml:space="preserve">◎皮膚損傷 </w:t>
            </w:r>
            <w:r w:rsidRPr="00D71F5E">
              <w:rPr>
                <w:rFonts w:ascii="標楷體" w:eastAsia="標楷體" w:hAnsi="標楷體" w:cs="標楷體" w:hint="eastAsia"/>
                <w:color w:val="auto"/>
                <w:sz w:val="24"/>
                <w:szCs w:val="24"/>
              </w:rPr>
              <w:t></w:t>
            </w:r>
          </w:p>
          <w:p w14:paraId="0E22B491" w14:textId="1A0E6019" w:rsidR="00D11A78" w:rsidRPr="00D71F5E" w:rsidRDefault="00D11A78" w:rsidP="00D11A78">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 xml:space="preserve">◎發炎 </w:t>
            </w:r>
          </w:p>
          <w:p w14:paraId="786CE5F5" w14:textId="179D96AB" w:rsidR="00D11A78" w:rsidRPr="00D71F5E" w:rsidRDefault="00D11A78" w:rsidP="00D11A78">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◎針灸的原理</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4BED63A" w14:textId="71AB6ADA" w:rsidR="00D11A78" w:rsidRPr="00D71F5E" w:rsidRDefault="00D11A78" w:rsidP="00D11A78">
            <w:pPr>
              <w:ind w:left="317" w:hanging="317"/>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49F20AB" w14:textId="04CF6EEF" w:rsidR="00D11A78" w:rsidRPr="00D71F5E" w:rsidRDefault="00D11A78" w:rsidP="00D11A78">
            <w:pPr>
              <w:ind w:firstLine="0"/>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1.討論日常生活中，紅外線熱像儀的應用</w:t>
            </w:r>
          </w:p>
          <w:p w14:paraId="426F6129" w14:textId="77777777" w:rsidR="00D11A78" w:rsidRPr="00D71F5E" w:rsidRDefault="00D11A78" w:rsidP="00D11A78">
            <w:pPr>
              <w:ind w:firstLine="0"/>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2.提供 5-8分鐘的時間供其他同學探討提問時間，增進知識交流。</w:t>
            </w:r>
          </w:p>
          <w:p w14:paraId="3793B410" w14:textId="70CB5771" w:rsidR="00D11A78" w:rsidRPr="00D71F5E" w:rsidRDefault="00D11A78" w:rsidP="00D11A78">
            <w:pPr>
              <w:ind w:firstLine="0"/>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3.小組成員能彼此間完成對話討論，並藉由教師引導得到較為明確的方向。</w:t>
            </w:r>
          </w:p>
          <w:p w14:paraId="282D2A0A" w14:textId="7756776D" w:rsidR="00D11A78" w:rsidRPr="00D71F5E" w:rsidRDefault="00D11A78" w:rsidP="00D11A78">
            <w:pPr>
              <w:ind w:firstLine="0"/>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4.</w:t>
            </w:r>
            <w:r w:rsidR="00D301EF">
              <w:rPr>
                <w:rFonts w:ascii="標楷體" w:eastAsia="標楷體" w:hAnsi="標楷體" w:cs="標楷體" w:hint="eastAsia"/>
                <w:color w:val="auto"/>
                <w:sz w:val="24"/>
                <w:szCs w:val="24"/>
              </w:rPr>
              <w:t>發表心得</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6AD98D6" w14:textId="51B374D1" w:rsidR="00D11A78" w:rsidRPr="00D71F5E" w:rsidRDefault="00195137" w:rsidP="00195137">
            <w:pPr>
              <w:spacing w:line="260" w:lineRule="auto"/>
              <w:ind w:firstLine="0"/>
              <w:jc w:val="left"/>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lastRenderedPageBreak/>
              <w:t>1</w:t>
            </w:r>
            <w:r w:rsidR="00D11A78" w:rsidRPr="00D71F5E">
              <w:rPr>
                <w:rFonts w:ascii="標楷體" w:eastAsia="標楷體" w:hAnsi="標楷體" w:cs="標楷體"/>
                <w:color w:val="auto"/>
                <w:sz w:val="24"/>
                <w:szCs w:val="24"/>
              </w:rPr>
              <w:t>.口頭評量</w:t>
            </w:r>
          </w:p>
          <w:p w14:paraId="4E3B4978" w14:textId="004D5ADE" w:rsidR="00D11A78" w:rsidRPr="00D71F5E" w:rsidRDefault="00195137" w:rsidP="00195137">
            <w:pPr>
              <w:spacing w:line="260" w:lineRule="auto"/>
              <w:jc w:val="left"/>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2</w:t>
            </w:r>
            <w:r w:rsidR="00D11A78" w:rsidRPr="00D71F5E">
              <w:rPr>
                <w:rFonts w:ascii="標楷體" w:eastAsia="標楷體" w:hAnsi="標楷體" w:cs="標楷體"/>
                <w:color w:val="auto"/>
                <w:sz w:val="24"/>
                <w:szCs w:val="24"/>
              </w:rPr>
              <w:t>.學習態度</w:t>
            </w:r>
          </w:p>
          <w:p w14:paraId="537E5B8E" w14:textId="5D6DA5AD" w:rsidR="00D11A78" w:rsidRPr="00D71F5E" w:rsidRDefault="00195137" w:rsidP="00D11A78">
            <w:pPr>
              <w:spacing w:line="260" w:lineRule="auto"/>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3</w:t>
            </w:r>
            <w:r w:rsidR="00D11A78" w:rsidRPr="00D71F5E">
              <w:rPr>
                <w:rFonts w:ascii="標楷體" w:eastAsia="標楷體" w:hAnsi="標楷體" w:cs="標楷體"/>
                <w:color w:val="auto"/>
                <w:sz w:val="24"/>
                <w:szCs w:val="24"/>
              </w:rPr>
              <w:t>.參與態度</w:t>
            </w:r>
          </w:p>
          <w:p w14:paraId="46BEB563" w14:textId="3FD736E3" w:rsidR="00D11A78" w:rsidRPr="00D71F5E" w:rsidRDefault="00D11A78" w:rsidP="00195137">
            <w:pPr>
              <w:spacing w:line="260" w:lineRule="auto"/>
              <w:ind w:firstLine="0"/>
              <w:jc w:val="left"/>
              <w:rPr>
                <w:rFonts w:ascii="標楷體" w:eastAsia="標楷體" w:hAnsi="標楷體" w:cs="標楷體" w:hint="eastAsia"/>
                <w:color w:val="auto"/>
                <w:sz w:val="24"/>
                <w:szCs w:val="24"/>
              </w:rPr>
            </w:pPr>
          </w:p>
          <w:p w14:paraId="67B29999" w14:textId="19A9BB45" w:rsidR="00D11A78" w:rsidRPr="00D71F5E" w:rsidRDefault="00D11A78" w:rsidP="00195137">
            <w:pPr>
              <w:ind w:firstLine="0"/>
              <w:rPr>
                <w:rFonts w:ascii="標楷體" w:eastAsia="標楷體" w:hAnsi="標楷體" w:cs="標楷體" w:hint="eastAsia"/>
                <w:color w:val="auto"/>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9BB65DD" w14:textId="172843B7" w:rsidR="00D11A78" w:rsidRPr="00D71F5E" w:rsidRDefault="00D11A78" w:rsidP="00D11A78">
            <w:pPr>
              <w:spacing w:line="260" w:lineRule="auto"/>
              <w:jc w:val="left"/>
              <w:rPr>
                <w:rFonts w:ascii="標楷體" w:eastAsia="標楷體" w:hAnsi="標楷體" w:cs="標楷體"/>
                <w:color w:val="auto"/>
                <w:sz w:val="24"/>
                <w:szCs w:val="24"/>
              </w:rPr>
            </w:pPr>
            <w:r w:rsidRPr="00AC1454">
              <w:rPr>
                <w:rFonts w:ascii="標楷體" w:eastAsia="標楷體" w:hAnsi="標楷體" w:cs="標楷體" w:hint="eastAsia"/>
                <w:color w:val="auto"/>
                <w:sz w:val="24"/>
                <w:szCs w:val="24"/>
              </w:rPr>
              <w:t>環J7透過「碳循環」，了解化石燃料與溫室氣體、全球暖化、及氣候變遷的關係。</w:t>
            </w:r>
          </w:p>
        </w:tc>
        <w:tc>
          <w:tcPr>
            <w:tcW w:w="1784" w:type="dxa"/>
            <w:tcBorders>
              <w:top w:val="single" w:sz="8" w:space="0" w:color="000000"/>
              <w:bottom w:val="single" w:sz="8" w:space="0" w:color="000000"/>
              <w:right w:val="single" w:sz="8" w:space="0" w:color="000000"/>
            </w:tcBorders>
          </w:tcPr>
          <w:p w14:paraId="353F9C9D" w14:textId="77777777" w:rsidR="00D11A78" w:rsidRPr="00D71F5E" w:rsidRDefault="00D11A78" w:rsidP="00D11A78">
            <w:pPr>
              <w:jc w:val="left"/>
              <w:rPr>
                <w:rFonts w:ascii="標楷體" w:eastAsia="標楷體" w:hAnsi="標楷體"/>
                <w:color w:val="auto"/>
                <w:sz w:val="24"/>
                <w:szCs w:val="24"/>
              </w:rPr>
            </w:pPr>
            <w:r w:rsidRPr="00D71F5E">
              <w:rPr>
                <w:rFonts w:ascii="標楷體" w:eastAsia="標楷體" w:hAnsi="標楷體" w:hint="eastAsia"/>
                <w:bCs/>
                <w:color w:val="auto"/>
                <w:sz w:val="24"/>
                <w:szCs w:val="24"/>
              </w:rPr>
              <w:t>0110九年級藝能科評量</w:t>
            </w:r>
          </w:p>
        </w:tc>
      </w:tr>
      <w:tr w:rsidR="00D11A78" w:rsidRPr="00D71F5E" w14:paraId="345FD8FE" w14:textId="77777777" w:rsidTr="00467B3F">
        <w:trPr>
          <w:trHeight w:val="332"/>
          <w:jc w:val="center"/>
        </w:trPr>
        <w:tc>
          <w:tcPr>
            <w:tcW w:w="1691" w:type="dxa"/>
            <w:tcBorders>
              <w:top w:val="single" w:sz="8" w:space="0" w:color="000000"/>
              <w:left w:val="single" w:sz="8" w:space="0" w:color="000000"/>
              <w:bottom w:val="single" w:sz="8" w:space="0" w:color="000000"/>
              <w:right w:val="single" w:sz="8" w:space="0" w:color="000000"/>
            </w:tcBorders>
            <w:vAlign w:val="center"/>
          </w:tcPr>
          <w:p w14:paraId="039DE343" w14:textId="77777777" w:rsidR="00D11A78" w:rsidRPr="00D71F5E" w:rsidRDefault="00D11A78" w:rsidP="00D11A78">
            <w:pPr>
              <w:spacing w:line="280" w:lineRule="exact"/>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第二十一週1/12-1/18</w:t>
            </w:r>
          </w:p>
        </w:tc>
        <w:tc>
          <w:tcPr>
            <w:tcW w:w="1479" w:type="dxa"/>
            <w:tcBorders>
              <w:top w:val="single" w:sz="8" w:space="0" w:color="000000"/>
              <w:left w:val="single" w:sz="8" w:space="0" w:color="000000"/>
              <w:bottom w:val="single" w:sz="8" w:space="0" w:color="000000"/>
              <w:right w:val="single" w:sz="8" w:space="0" w:color="000000"/>
            </w:tcBorders>
          </w:tcPr>
          <w:p w14:paraId="533179F6" w14:textId="59FED5F2" w:rsidR="00D11A78" w:rsidRPr="00D71F5E" w:rsidRDefault="00D11A78" w:rsidP="00D11A78">
            <w:pPr>
              <w:jc w:val="center"/>
              <w:rPr>
                <w:rFonts w:ascii="標楷體" w:eastAsia="標楷體" w:hAnsi="標楷體" w:cs="標楷體"/>
                <w:color w:val="auto"/>
                <w:sz w:val="24"/>
                <w:szCs w:val="24"/>
              </w:rPr>
            </w:pPr>
            <w:r w:rsidRPr="00D71F5E">
              <w:rPr>
                <w:rFonts w:ascii="標楷體" w:eastAsia="標楷體" w:hAnsi="標楷體" w:cs="標楷體"/>
                <w:color w:val="auto"/>
                <w:sz w:val="24"/>
                <w:szCs w:val="24"/>
              </w:rPr>
              <w:t>pc-IV-2</w:t>
            </w:r>
            <w:r w:rsidRPr="00D71F5E">
              <w:rPr>
                <w:rFonts w:ascii="標楷體" w:eastAsia="標楷體" w:hAnsi="標楷體" w:cs="標楷體" w:hint="eastAsia"/>
                <w:color w:val="auto"/>
                <w:sz w:val="24"/>
                <w:szCs w:val="24"/>
              </w:rPr>
              <w:t>能利用口語、影像（例如：攝影、錄影）、文字與圖案、繪圖或實物、科學名詞、數學公式、模型或經教師認可後以報告或新媒體形式表達完整之探究過程、發現與成果、價值、限制和主張等。視需要，並能摘要描述主要</w:t>
            </w:r>
            <w:r w:rsidRPr="00D71F5E">
              <w:rPr>
                <w:rFonts w:ascii="標楷體" w:eastAsia="標楷體" w:hAnsi="標楷體" w:cs="標楷體" w:hint="eastAsia"/>
                <w:color w:val="auto"/>
                <w:sz w:val="24"/>
                <w:szCs w:val="24"/>
              </w:rPr>
              <w:lastRenderedPageBreak/>
              <w:t>過程、發現和可能的運用。</w:t>
            </w:r>
          </w:p>
          <w:p w14:paraId="7E136C8F" w14:textId="7CF90B8B" w:rsidR="00D11A78" w:rsidRPr="00D71F5E" w:rsidRDefault="00D11A78" w:rsidP="00D11A78">
            <w:pPr>
              <w:jc w:val="center"/>
              <w:rPr>
                <w:rFonts w:ascii="標楷體" w:eastAsia="標楷體" w:hAnsi="標楷體" w:cs="標楷體"/>
                <w:color w:val="auto"/>
                <w:sz w:val="24"/>
                <w:szCs w:val="24"/>
              </w:rPr>
            </w:pPr>
            <w:r w:rsidRPr="00D71F5E">
              <w:rPr>
                <w:rFonts w:ascii="標楷體" w:eastAsia="標楷體" w:hAnsi="標楷體" w:cs="標楷體"/>
                <w:color w:val="auto"/>
                <w:sz w:val="24"/>
                <w:szCs w:val="24"/>
              </w:rPr>
              <w:t>ai-IV-2</w:t>
            </w:r>
            <w:r w:rsidRPr="00D71F5E">
              <w:rPr>
                <w:rFonts w:ascii="標楷體" w:eastAsia="標楷體" w:hAnsi="標楷體" w:cs="標楷體" w:hint="eastAsia"/>
                <w:color w:val="auto"/>
                <w:sz w:val="24"/>
                <w:szCs w:val="24"/>
              </w:rPr>
              <w:t>透過與同儕的討論，分享科學發現的樂趣。</w:t>
            </w:r>
          </w:p>
          <w:p w14:paraId="5B24375D" w14:textId="77777777" w:rsidR="00D11A78" w:rsidRPr="00D71F5E" w:rsidRDefault="00D11A78" w:rsidP="00D11A78">
            <w:pPr>
              <w:jc w:val="center"/>
              <w:rPr>
                <w:rFonts w:ascii="標楷體" w:eastAsia="標楷體" w:hAnsi="標楷體" w:cs="標楷體"/>
                <w:color w:val="auto"/>
                <w:sz w:val="24"/>
                <w:szCs w:val="24"/>
              </w:rPr>
            </w:pP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176CC334" w14:textId="3792C224" w:rsidR="00D11A78" w:rsidRPr="00D71F5E" w:rsidRDefault="00D11A78" w:rsidP="00D11A78">
            <w:pPr>
              <w:ind w:firstLine="0"/>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回顧本學期的教學概念，進一步養成重要的科學活動價值觀。</w:t>
            </w: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1998BFE" w14:textId="4B783894" w:rsidR="00D11A78" w:rsidRPr="00D71F5E" w:rsidRDefault="00D11A78" w:rsidP="00D11A78">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1.</w:t>
            </w:r>
            <w:r w:rsidR="00195137">
              <w:rPr>
                <w:rFonts w:ascii="標楷體" w:eastAsia="標楷體" w:hAnsi="標楷體" w:cs="標楷體" w:hint="eastAsia"/>
                <w:color w:val="auto"/>
                <w:sz w:val="24"/>
                <w:szCs w:val="24"/>
              </w:rPr>
              <w:t>回顧本學期的內容</w:t>
            </w:r>
            <w:r w:rsidR="00195137">
              <w:rPr>
                <w:rFonts w:ascii="新細明體" w:eastAsia="新細明體" w:hAnsi="新細明體" w:cs="標楷體" w:hint="eastAsia"/>
                <w:color w:val="auto"/>
                <w:sz w:val="24"/>
                <w:szCs w:val="24"/>
              </w:rPr>
              <w:t>，</w:t>
            </w:r>
            <w:r w:rsidRPr="00D71F5E">
              <w:rPr>
                <w:rFonts w:ascii="標楷體" w:eastAsia="標楷體" w:hAnsi="標楷體" w:cs="標楷體" w:hint="eastAsia"/>
                <w:color w:val="auto"/>
                <w:sz w:val="24"/>
                <w:szCs w:val="24"/>
              </w:rPr>
              <w:t>討論分享生活中的科學經驗，引發學生對於科學學習興趣並更加了解科學。</w:t>
            </w:r>
          </w:p>
          <w:p w14:paraId="42896241" w14:textId="661FC551" w:rsidR="00D11A78" w:rsidRPr="00D71F5E" w:rsidRDefault="00D11A78" w:rsidP="00D11A78">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2.確保有教無類、公平以及高品質的教育，及提倡終身學習</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B8B3294" w14:textId="6276AB69" w:rsidR="00D11A78" w:rsidRPr="00D71F5E" w:rsidRDefault="00D11A78" w:rsidP="00D11A78">
            <w:pPr>
              <w:ind w:left="317" w:hanging="317"/>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11F5B75" w14:textId="07F9E0C8" w:rsidR="00D11A78" w:rsidRPr="00D71F5E" w:rsidRDefault="00D11A78" w:rsidP="00D11A78">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1.</w:t>
            </w:r>
            <w:r w:rsidR="00D301EF">
              <w:rPr>
                <w:rFonts w:ascii="標楷體" w:eastAsia="標楷體" w:hAnsi="標楷體" w:cs="標楷體" w:hint="eastAsia"/>
                <w:color w:val="auto"/>
                <w:sz w:val="24"/>
                <w:szCs w:val="24"/>
              </w:rPr>
              <w:t>口頭</w:t>
            </w:r>
            <w:r w:rsidRPr="00D71F5E">
              <w:rPr>
                <w:rFonts w:ascii="標楷體" w:eastAsia="標楷體" w:hAnsi="標楷體" w:cs="標楷體" w:hint="eastAsia"/>
                <w:color w:val="auto"/>
                <w:sz w:val="24"/>
                <w:szCs w:val="24"/>
              </w:rPr>
              <w:t>討論。</w:t>
            </w:r>
          </w:p>
          <w:p w14:paraId="05AE1B9B" w14:textId="45756669" w:rsidR="00D11A78" w:rsidRPr="00D71F5E" w:rsidRDefault="00D11A78" w:rsidP="00D11A78">
            <w:pP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2.本學期最感興趣的單元和收獲</w:t>
            </w:r>
          </w:p>
          <w:p w14:paraId="7437A5FE" w14:textId="4D676165" w:rsidR="00D11A78" w:rsidRPr="00D71F5E" w:rsidRDefault="00D11A78" w:rsidP="00D11A78">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3.小組</w:t>
            </w:r>
            <w:r w:rsidR="00D301EF">
              <w:rPr>
                <w:rFonts w:ascii="標楷體" w:eastAsia="標楷體" w:hAnsi="標楷體" w:cs="標楷體" w:hint="eastAsia"/>
                <w:color w:val="auto"/>
                <w:sz w:val="24"/>
                <w:szCs w:val="24"/>
              </w:rPr>
              <w:t>或個人</w:t>
            </w:r>
            <w:bookmarkStart w:id="0" w:name="_GoBack"/>
            <w:bookmarkEnd w:id="0"/>
            <w:r w:rsidRPr="00D71F5E">
              <w:rPr>
                <w:rFonts w:ascii="標楷體" w:eastAsia="標楷體" w:hAnsi="標楷體" w:cs="標楷體" w:hint="eastAsia"/>
                <w:color w:val="auto"/>
                <w:sz w:val="24"/>
                <w:szCs w:val="24"/>
              </w:rPr>
              <w:t>簡報</w:t>
            </w:r>
          </w:p>
          <w:p w14:paraId="16201EE0" w14:textId="21079C08" w:rsidR="00D11A78" w:rsidRPr="00D71F5E" w:rsidRDefault="00D11A78" w:rsidP="00D11A78">
            <w:pPr>
              <w:ind w:left="-22" w:hanging="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4.教師依學生分享內容進行彙整、評論，給予回饋。</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790C53A" w14:textId="77777777" w:rsidR="00D11A78" w:rsidRPr="00D71F5E" w:rsidRDefault="00D11A78" w:rsidP="00D11A78">
            <w:pPr>
              <w:spacing w:line="260" w:lineRule="auto"/>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t>1.觀察評量</w:t>
            </w:r>
          </w:p>
          <w:p w14:paraId="77EB0C3F" w14:textId="77777777" w:rsidR="00D11A78" w:rsidRPr="00D71F5E" w:rsidRDefault="00D11A78" w:rsidP="00D11A78">
            <w:pPr>
              <w:spacing w:line="260" w:lineRule="auto"/>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t>2.口頭評量</w:t>
            </w:r>
          </w:p>
          <w:p w14:paraId="0F41C659" w14:textId="77777777" w:rsidR="00D11A78" w:rsidRPr="00D71F5E" w:rsidRDefault="00D11A78" w:rsidP="00D11A78">
            <w:pPr>
              <w:spacing w:line="260" w:lineRule="auto"/>
              <w:jc w:val="left"/>
              <w:rPr>
                <w:rFonts w:ascii="標楷體" w:eastAsia="標楷體" w:hAnsi="標楷體" w:cs="標楷體" w:hint="eastAsia"/>
                <w:color w:val="auto"/>
                <w:sz w:val="24"/>
                <w:szCs w:val="24"/>
              </w:rPr>
            </w:pPr>
            <w:r w:rsidRPr="00D71F5E">
              <w:rPr>
                <w:rFonts w:ascii="標楷體" w:eastAsia="標楷體" w:hAnsi="標楷體" w:cs="標楷體"/>
                <w:color w:val="auto"/>
                <w:sz w:val="24"/>
                <w:szCs w:val="24"/>
              </w:rPr>
              <w:t>3.報告</w:t>
            </w:r>
          </w:p>
          <w:p w14:paraId="6E176CB0" w14:textId="35FD78F0" w:rsidR="00D11A78" w:rsidRPr="00D71F5E" w:rsidRDefault="00D11A78" w:rsidP="00D301EF">
            <w:pPr>
              <w:spacing w:line="260" w:lineRule="auto"/>
              <w:jc w:val="left"/>
              <w:rPr>
                <w:rFonts w:ascii="標楷體" w:eastAsia="標楷體" w:hAnsi="標楷體" w:cs="標楷體" w:hint="eastAsia"/>
                <w:color w:val="auto"/>
                <w:sz w:val="24"/>
                <w:szCs w:val="24"/>
              </w:rPr>
            </w:pPr>
            <w:r w:rsidRPr="00D71F5E">
              <w:rPr>
                <w:rFonts w:ascii="標楷體" w:eastAsia="標楷體" w:hAnsi="標楷體" w:cs="標楷體"/>
                <w:color w:val="auto"/>
                <w:sz w:val="24"/>
                <w:szCs w:val="24"/>
              </w:rPr>
              <w:t>4.學習態度</w:t>
            </w:r>
          </w:p>
          <w:p w14:paraId="13B19879" w14:textId="77777777" w:rsidR="00D11A78" w:rsidRPr="00D71F5E" w:rsidRDefault="00D11A78" w:rsidP="00D11A78">
            <w:pPr>
              <w:spacing w:line="260" w:lineRule="auto"/>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t>7.參與態度</w:t>
            </w:r>
          </w:p>
          <w:p w14:paraId="694D394F" w14:textId="0EB171AC" w:rsidR="00D11A78" w:rsidRPr="00D71F5E" w:rsidRDefault="00D11A78" w:rsidP="00D301EF">
            <w:pPr>
              <w:spacing w:line="260" w:lineRule="auto"/>
              <w:jc w:val="left"/>
              <w:rPr>
                <w:rFonts w:ascii="標楷體" w:eastAsia="標楷體" w:hAnsi="標楷體" w:cs="標楷體" w:hint="eastAsia"/>
                <w:color w:val="auto"/>
                <w:sz w:val="24"/>
                <w:szCs w:val="24"/>
              </w:rPr>
            </w:pPr>
            <w:r w:rsidRPr="00D71F5E">
              <w:rPr>
                <w:rFonts w:ascii="標楷體" w:eastAsia="標楷體" w:hAnsi="標楷體" w:cs="標楷體"/>
                <w:color w:val="auto"/>
                <w:sz w:val="24"/>
                <w:szCs w:val="24"/>
              </w:rPr>
              <w:t>8.合作能力</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9A1869B" w14:textId="77777777" w:rsidR="00D11A78" w:rsidRPr="00D71F5E" w:rsidRDefault="00D11A78" w:rsidP="00D11A78">
            <w:pPr>
              <w:spacing w:line="260" w:lineRule="auto"/>
              <w:jc w:val="left"/>
              <w:rPr>
                <w:rFonts w:ascii="標楷體" w:eastAsia="標楷體" w:hAnsi="標楷體" w:cs="標楷體"/>
                <w:color w:val="auto"/>
                <w:sz w:val="24"/>
                <w:szCs w:val="24"/>
              </w:rPr>
            </w:pPr>
            <w:r w:rsidRPr="00D71F5E">
              <w:rPr>
                <w:rFonts w:ascii="標楷體" w:eastAsia="標楷體" w:hAnsi="標楷體" w:cs="標楷體"/>
                <w:color w:val="auto"/>
                <w:sz w:val="24"/>
                <w:szCs w:val="24"/>
              </w:rPr>
              <w:t>SDGs7:可負擔的潔淨能源</w:t>
            </w:r>
          </w:p>
          <w:p w14:paraId="529C85E8" w14:textId="44193514" w:rsidR="00D11A78" w:rsidRPr="00D71F5E" w:rsidRDefault="00D11A78" w:rsidP="00D11A78">
            <w:pPr>
              <w:spacing w:line="260" w:lineRule="auto"/>
              <w:jc w:val="left"/>
              <w:rPr>
                <w:rFonts w:ascii="標楷體" w:eastAsia="標楷體" w:hAnsi="標楷體" w:cs="標楷體"/>
                <w:color w:val="auto"/>
                <w:sz w:val="24"/>
                <w:szCs w:val="24"/>
              </w:rPr>
            </w:pPr>
            <w:r w:rsidRPr="00921480">
              <w:rPr>
                <w:rFonts w:ascii="標楷體" w:eastAsia="標楷體" w:hAnsi="標楷體" w:cs="標楷體" w:hint="eastAsia"/>
                <w:color w:val="auto"/>
                <w:sz w:val="24"/>
                <w:szCs w:val="24"/>
              </w:rPr>
              <w:t>海J18探討人類活動對海洋生態的影響。</w:t>
            </w:r>
          </w:p>
        </w:tc>
        <w:tc>
          <w:tcPr>
            <w:tcW w:w="1784" w:type="dxa"/>
            <w:tcBorders>
              <w:top w:val="single" w:sz="8" w:space="0" w:color="000000"/>
              <w:bottom w:val="single" w:sz="8" w:space="0" w:color="000000"/>
              <w:right w:val="single" w:sz="8" w:space="0" w:color="000000"/>
            </w:tcBorders>
          </w:tcPr>
          <w:p w14:paraId="59C9F8EF" w14:textId="77777777" w:rsidR="00D11A78" w:rsidRPr="00D71F5E" w:rsidRDefault="00D11A78" w:rsidP="00D11A78">
            <w:pPr>
              <w:adjustRightInd w:val="0"/>
              <w:snapToGrid w:val="0"/>
              <w:spacing w:line="0" w:lineRule="atLeast"/>
              <w:ind w:hanging="7"/>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0117-0120第三次定期評量</w:t>
            </w:r>
          </w:p>
        </w:tc>
      </w:tr>
      <w:tr w:rsidR="00D11A78" w:rsidRPr="00D71F5E" w14:paraId="3113C931" w14:textId="77777777" w:rsidTr="00467B3F">
        <w:trPr>
          <w:trHeight w:val="332"/>
          <w:jc w:val="center"/>
        </w:trPr>
        <w:tc>
          <w:tcPr>
            <w:tcW w:w="1691" w:type="dxa"/>
            <w:tcBorders>
              <w:top w:val="single" w:sz="8" w:space="0" w:color="000000"/>
              <w:left w:val="single" w:sz="8" w:space="0" w:color="000000"/>
              <w:bottom w:val="single" w:sz="8" w:space="0" w:color="000000"/>
              <w:right w:val="single" w:sz="8" w:space="0" w:color="000000"/>
            </w:tcBorders>
            <w:vAlign w:val="center"/>
          </w:tcPr>
          <w:p w14:paraId="5C145EE4" w14:textId="77777777" w:rsidR="00D11A78" w:rsidRPr="00D71F5E" w:rsidRDefault="00D11A78" w:rsidP="00D11A78">
            <w:pPr>
              <w:spacing w:line="280" w:lineRule="exact"/>
              <w:jc w:val="center"/>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lastRenderedPageBreak/>
              <w:t>第二十二週1/19-1/25</w:t>
            </w:r>
          </w:p>
        </w:tc>
        <w:tc>
          <w:tcPr>
            <w:tcW w:w="1479" w:type="dxa"/>
            <w:tcBorders>
              <w:top w:val="single" w:sz="8" w:space="0" w:color="000000"/>
              <w:left w:val="single" w:sz="8" w:space="0" w:color="000000"/>
              <w:bottom w:val="single" w:sz="8" w:space="0" w:color="000000"/>
              <w:right w:val="single" w:sz="8" w:space="0" w:color="000000"/>
            </w:tcBorders>
          </w:tcPr>
          <w:p w14:paraId="148929C5" w14:textId="77777777" w:rsidR="00D11A78" w:rsidRPr="00D71F5E" w:rsidRDefault="00D11A78" w:rsidP="00D11A78">
            <w:pPr>
              <w:jc w:val="center"/>
              <w:rPr>
                <w:rFonts w:ascii="標楷體" w:eastAsia="標楷體" w:hAnsi="標楷體" w:cs="標楷體"/>
                <w:color w:val="auto"/>
                <w:sz w:val="24"/>
                <w:szCs w:val="24"/>
              </w:rPr>
            </w:pP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6D143558" w14:textId="77777777" w:rsidR="00D11A78" w:rsidRPr="00D71F5E" w:rsidRDefault="00D11A78" w:rsidP="00D11A78">
            <w:pPr>
              <w:jc w:val="center"/>
              <w:rPr>
                <w:rFonts w:ascii="標楷體" w:eastAsia="標楷體" w:hAnsi="標楷體" w:cs="標楷體"/>
                <w:color w:val="auto"/>
                <w:sz w:val="24"/>
                <w:szCs w:val="24"/>
              </w:rPr>
            </w:pPr>
          </w:p>
        </w:tc>
        <w:tc>
          <w:tcPr>
            <w:tcW w:w="2835"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B4F5573" w14:textId="0E3C8523" w:rsidR="00D11A78" w:rsidRPr="00D71F5E" w:rsidRDefault="00D11A78" w:rsidP="00D11A78">
            <w:pPr>
              <w:rPr>
                <w:rFonts w:ascii="標楷體" w:eastAsia="標楷體" w:hAnsi="標楷體" w:cs="標楷體"/>
                <w:color w:val="auto"/>
                <w:sz w:val="24"/>
                <w:szCs w:val="24"/>
              </w:rPr>
            </w:pPr>
            <w:r>
              <w:rPr>
                <w:rFonts w:ascii="標楷體" w:eastAsia="標楷體" w:hAnsi="標楷體" w:cs="標楷體" w:hint="eastAsia"/>
                <w:color w:val="auto"/>
                <w:sz w:val="24"/>
                <w:szCs w:val="24"/>
              </w:rPr>
              <w:t>休業式</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D8DE694" w14:textId="77777777" w:rsidR="00D11A78" w:rsidRPr="00D71F5E" w:rsidRDefault="00D11A78" w:rsidP="00D11A78">
            <w:pPr>
              <w:ind w:left="317" w:hanging="317"/>
              <w:jc w:val="center"/>
              <w:rPr>
                <w:rFonts w:ascii="標楷體" w:eastAsia="標楷體" w:hAnsi="標楷體" w:cs="標楷體"/>
                <w:color w:val="auto"/>
                <w:sz w:val="24"/>
                <w:szCs w:val="24"/>
              </w:rPr>
            </w:pP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7D3B8BE" w14:textId="77777777" w:rsidR="00D11A78" w:rsidRPr="00D71F5E" w:rsidRDefault="00D11A78" w:rsidP="00D11A78">
            <w:pPr>
              <w:ind w:left="-22" w:hanging="7"/>
              <w:rPr>
                <w:rFonts w:ascii="標楷體" w:eastAsia="標楷體" w:hAnsi="標楷體" w:cs="標楷體"/>
                <w:color w:val="auto"/>
                <w:sz w:val="24"/>
                <w:szCs w:val="24"/>
              </w:rPr>
            </w:pP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0635054" w14:textId="77777777" w:rsidR="00D11A78" w:rsidRPr="00D71F5E" w:rsidRDefault="00D11A78" w:rsidP="00D11A78">
            <w:pPr>
              <w:ind w:left="-22" w:hanging="7"/>
              <w:rPr>
                <w:rFonts w:ascii="標楷體" w:eastAsia="標楷體" w:hAnsi="標楷體" w:cs="標楷體"/>
                <w:color w:val="auto"/>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D0D715E" w14:textId="77777777" w:rsidR="00D11A78" w:rsidRPr="00D71F5E" w:rsidRDefault="00D11A78" w:rsidP="00D11A78">
            <w:pPr>
              <w:ind w:left="-22" w:hanging="7"/>
              <w:rPr>
                <w:rFonts w:ascii="標楷體" w:eastAsia="標楷體" w:hAnsi="標楷體" w:cs="標楷體"/>
                <w:color w:val="auto"/>
                <w:sz w:val="24"/>
                <w:szCs w:val="24"/>
              </w:rPr>
            </w:pPr>
          </w:p>
        </w:tc>
        <w:tc>
          <w:tcPr>
            <w:tcW w:w="1784" w:type="dxa"/>
            <w:tcBorders>
              <w:top w:val="single" w:sz="8" w:space="0" w:color="000000"/>
              <w:bottom w:val="single" w:sz="8" w:space="0" w:color="000000"/>
              <w:right w:val="single" w:sz="8" w:space="0" w:color="000000"/>
            </w:tcBorders>
          </w:tcPr>
          <w:p w14:paraId="17C30E99" w14:textId="77777777" w:rsidR="00D11A78" w:rsidRPr="00D71F5E" w:rsidRDefault="00D11A78" w:rsidP="00D11A78">
            <w:pPr>
              <w:adjustRightInd w:val="0"/>
              <w:snapToGrid w:val="0"/>
              <w:spacing w:line="0" w:lineRule="atLeast"/>
              <w:ind w:left="-7" w:firstLine="0"/>
              <w:jc w:val="left"/>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0120休業式</w:t>
            </w:r>
            <w:r w:rsidRPr="00D71F5E">
              <w:rPr>
                <w:rFonts w:ascii="標楷體" w:eastAsia="標楷體" w:hAnsi="標楷體" w:hint="eastAsia"/>
                <w:color w:val="auto"/>
                <w:sz w:val="24"/>
                <w:szCs w:val="24"/>
              </w:rPr>
              <w:t>、校務會議(13：30)</w:t>
            </w:r>
          </w:p>
        </w:tc>
      </w:tr>
    </w:tbl>
    <w:p w14:paraId="5F1A2CD3" w14:textId="77777777" w:rsidR="00865176" w:rsidRPr="00D71F5E" w:rsidRDefault="00865176" w:rsidP="00865176">
      <w:pPr>
        <w:rPr>
          <w:rFonts w:ascii="標楷體" w:eastAsia="標楷體" w:hAnsi="標楷體" w:cs="標楷體"/>
          <w:color w:val="auto"/>
          <w:sz w:val="24"/>
          <w:szCs w:val="24"/>
        </w:rPr>
      </w:pPr>
    </w:p>
    <w:p w14:paraId="0A367432" w14:textId="77777777" w:rsidR="00C261EE" w:rsidRPr="00D71F5E" w:rsidRDefault="00C261EE" w:rsidP="00923CEC">
      <w:pPr>
        <w:pStyle w:val="aff0"/>
        <w:numPr>
          <w:ilvl w:val="0"/>
          <w:numId w:val="1"/>
        </w:numPr>
        <w:pBdr>
          <w:top w:val="nil"/>
          <w:left w:val="nil"/>
          <w:bottom w:val="nil"/>
          <w:right w:val="nil"/>
          <w:between w:val="nil"/>
        </w:pBdr>
        <w:spacing w:line="360" w:lineRule="auto"/>
        <w:ind w:leftChars="0" w:left="546" w:hanging="523"/>
        <w:rPr>
          <w:rFonts w:ascii="標楷體" w:eastAsia="標楷體" w:hAnsi="標楷體" w:cs="標楷體"/>
          <w:b/>
          <w:color w:val="auto"/>
          <w:sz w:val="24"/>
          <w:szCs w:val="24"/>
        </w:rPr>
      </w:pPr>
      <w:r w:rsidRPr="00D71F5E">
        <w:rPr>
          <w:rFonts w:ascii="標楷體" w:eastAsia="標楷體" w:hAnsi="標楷體" w:cs="標楷體" w:hint="eastAsia"/>
          <w:b/>
          <w:color w:val="auto"/>
          <w:sz w:val="24"/>
          <w:szCs w:val="24"/>
        </w:rPr>
        <w:t>本課程是否有校外人士協助教學</w:t>
      </w:r>
      <w:r w:rsidR="008C4AD5" w:rsidRPr="00D71F5E">
        <w:rPr>
          <w:rFonts w:ascii="標楷體" w:eastAsia="標楷體" w:hAnsi="標楷體" w:cs="標楷體" w:hint="eastAsia"/>
          <w:b/>
          <w:color w:val="auto"/>
          <w:sz w:val="24"/>
          <w:szCs w:val="24"/>
        </w:rPr>
        <w:t>：</w:t>
      </w:r>
      <w:r w:rsidR="00A42EF1" w:rsidRPr="00D71F5E">
        <w:rPr>
          <w:rFonts w:ascii="標楷體" w:eastAsia="標楷體" w:hAnsi="標楷體" w:cs="標楷體" w:hint="eastAsia"/>
          <w:b/>
          <w:color w:val="auto"/>
          <w:sz w:val="24"/>
          <w:szCs w:val="24"/>
        </w:rPr>
        <w:t>(本表格請勿刪除</w:t>
      </w:r>
      <w:r w:rsidR="008C4AD5" w:rsidRPr="00D71F5E">
        <w:rPr>
          <w:rFonts w:ascii="標楷體" w:eastAsia="標楷體" w:hAnsi="標楷體" w:cs="標楷體" w:hint="eastAsia"/>
          <w:b/>
          <w:color w:val="auto"/>
          <w:sz w:val="24"/>
          <w:szCs w:val="24"/>
        </w:rPr>
        <w:t>。</w:t>
      </w:r>
      <w:r w:rsidR="00A42EF1" w:rsidRPr="00D71F5E">
        <w:rPr>
          <w:rFonts w:ascii="標楷體" w:eastAsia="標楷體" w:hAnsi="標楷體" w:cs="標楷體" w:hint="eastAsia"/>
          <w:b/>
          <w:color w:val="auto"/>
          <w:sz w:val="24"/>
          <w:szCs w:val="24"/>
        </w:rPr>
        <w:t>)</w:t>
      </w:r>
    </w:p>
    <w:p w14:paraId="661457F6" w14:textId="2DDC78D5" w:rsidR="00C261EE" w:rsidRPr="00D71F5E" w:rsidRDefault="00D71F5E" w:rsidP="00475054">
      <w:pPr>
        <w:ind w:firstLine="567"/>
        <w:rPr>
          <w:rFonts w:ascii="標楷體" w:eastAsia="標楷體" w:hAnsi="標楷體" w:cs="標楷體"/>
          <w:color w:val="auto"/>
          <w:sz w:val="24"/>
          <w:szCs w:val="24"/>
        </w:rPr>
      </w:pPr>
      <w:r w:rsidRPr="00D71F5E">
        <w:rPr>
          <w:rFonts w:ascii="標楷體" w:eastAsia="標楷體" w:hAnsi="標楷體" w:cs="標楷體"/>
          <w:color w:val="auto"/>
          <w:sz w:val="24"/>
          <w:szCs w:val="24"/>
        </w:rPr>
        <w:t>■</w:t>
      </w:r>
      <w:r w:rsidR="00C261EE" w:rsidRPr="00D71F5E">
        <w:rPr>
          <w:rFonts w:ascii="標楷體" w:eastAsia="標楷體" w:hAnsi="標楷體" w:cs="標楷體" w:hint="eastAsia"/>
          <w:color w:val="auto"/>
          <w:sz w:val="24"/>
          <w:szCs w:val="24"/>
        </w:rPr>
        <w:t>否，全學年都沒有(</w:t>
      </w:r>
      <w:r w:rsidR="00C261EE" w:rsidRPr="00D71F5E">
        <w:rPr>
          <w:rFonts w:ascii="標楷體" w:eastAsia="標楷體" w:hAnsi="標楷體" w:cs="標楷體" w:hint="eastAsia"/>
          <w:b/>
          <w:color w:val="auto"/>
          <w:sz w:val="24"/>
          <w:szCs w:val="24"/>
        </w:rPr>
        <w:t>以下免填</w:t>
      </w:r>
      <w:r w:rsidR="00C261EE" w:rsidRPr="00D71F5E">
        <w:rPr>
          <w:rFonts w:ascii="標楷體" w:eastAsia="標楷體" w:hAnsi="標楷體" w:cs="標楷體" w:hint="eastAsia"/>
          <w:color w:val="auto"/>
          <w:sz w:val="24"/>
          <w:szCs w:val="24"/>
        </w:rPr>
        <w:t>)</w:t>
      </w:r>
      <w:r w:rsidR="00BE0AE1" w:rsidRPr="00D71F5E">
        <w:rPr>
          <w:rFonts w:ascii="標楷體" w:eastAsia="標楷體" w:hAnsi="標楷體" w:cs="標楷體" w:hint="eastAsia"/>
          <w:color w:val="auto"/>
          <w:sz w:val="24"/>
          <w:szCs w:val="24"/>
        </w:rPr>
        <w:t>。</w:t>
      </w:r>
    </w:p>
    <w:p w14:paraId="357F623E" w14:textId="77777777" w:rsidR="00C261EE" w:rsidRPr="00D71F5E" w:rsidRDefault="00C261EE" w:rsidP="00475054">
      <w:pPr>
        <w:ind w:firstLine="56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□有，部分班級，實施的班級為：___________</w:t>
      </w:r>
      <w:r w:rsidR="00BE0AE1" w:rsidRPr="00D71F5E">
        <w:rPr>
          <w:rFonts w:ascii="標楷體" w:eastAsia="標楷體" w:hAnsi="標楷體" w:cs="標楷體" w:hint="eastAsia"/>
          <w:color w:val="auto"/>
          <w:sz w:val="24"/>
          <w:szCs w:val="24"/>
        </w:rPr>
        <w:t>。</w:t>
      </w:r>
    </w:p>
    <w:p w14:paraId="72E8B13F" w14:textId="77777777" w:rsidR="00C261EE" w:rsidRPr="00D71F5E" w:rsidRDefault="00C261EE" w:rsidP="00475054">
      <w:pPr>
        <w:ind w:firstLine="567"/>
        <w:rPr>
          <w:rFonts w:ascii="標楷體" w:eastAsia="標楷體" w:hAnsi="標楷體" w:cs="標楷體"/>
          <w:color w:val="auto"/>
          <w:sz w:val="24"/>
          <w:szCs w:val="24"/>
        </w:rPr>
      </w:pPr>
      <w:r w:rsidRPr="00D71F5E">
        <w:rPr>
          <w:rFonts w:ascii="標楷體" w:eastAsia="標楷體" w:hAnsi="標楷體" w:cs="標楷體" w:hint="eastAsia"/>
          <w:color w:val="auto"/>
          <w:sz w:val="24"/>
          <w:szCs w:val="24"/>
        </w:rPr>
        <w:t>□有，全學年實施</w:t>
      </w:r>
      <w:r w:rsidR="00BE0AE1" w:rsidRPr="00D71F5E">
        <w:rPr>
          <w:rFonts w:ascii="標楷體" w:eastAsia="標楷體" w:hAnsi="標楷體" w:cs="標楷體" w:hint="eastAsia"/>
          <w:color w:val="auto"/>
          <w:sz w:val="24"/>
          <w:szCs w:val="24"/>
        </w:rPr>
        <w:t>。</w:t>
      </w:r>
    </w:p>
    <w:tbl>
      <w:tblPr>
        <w:tblStyle w:val="aff7"/>
        <w:tblW w:w="15108" w:type="dxa"/>
        <w:tblInd w:w="-28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92"/>
        <w:gridCol w:w="3416"/>
        <w:gridCol w:w="3513"/>
        <w:gridCol w:w="2296"/>
        <w:gridCol w:w="1399"/>
        <w:gridCol w:w="3192"/>
      </w:tblGrid>
      <w:tr w:rsidR="00D71F5E" w:rsidRPr="00D71F5E" w14:paraId="143BF54B" w14:textId="77777777" w:rsidTr="00467B3F">
        <w:tc>
          <w:tcPr>
            <w:tcW w:w="1292" w:type="dxa"/>
          </w:tcPr>
          <w:p w14:paraId="63E4BE16" w14:textId="77777777" w:rsidR="00C261EE" w:rsidRPr="00D71F5E" w:rsidRDefault="00C261EE" w:rsidP="00467B3F">
            <w:pPr>
              <w:ind w:firstLine="0"/>
              <w:jc w:val="center"/>
              <w:rPr>
                <w:rFonts w:ascii="標楷體" w:eastAsia="標楷體" w:hAnsi="標楷體" w:cs="標楷體"/>
                <w:b/>
                <w:color w:val="auto"/>
                <w:sz w:val="24"/>
                <w:szCs w:val="24"/>
              </w:rPr>
            </w:pPr>
            <w:r w:rsidRPr="00D71F5E">
              <w:rPr>
                <w:rFonts w:ascii="標楷體" w:eastAsia="標楷體" w:hAnsi="標楷體" w:cs="標楷體"/>
                <w:b/>
                <w:color w:val="auto"/>
                <w:sz w:val="24"/>
                <w:szCs w:val="24"/>
              </w:rPr>
              <w:t>教學期程</w:t>
            </w:r>
          </w:p>
        </w:tc>
        <w:tc>
          <w:tcPr>
            <w:tcW w:w="3416" w:type="dxa"/>
          </w:tcPr>
          <w:p w14:paraId="595D4A1A" w14:textId="77777777" w:rsidR="00C261EE" w:rsidRPr="00D71F5E" w:rsidRDefault="00C261EE" w:rsidP="00467B3F">
            <w:pPr>
              <w:ind w:firstLine="0"/>
              <w:jc w:val="center"/>
              <w:rPr>
                <w:rFonts w:ascii="標楷體" w:eastAsia="標楷體" w:hAnsi="標楷體" w:cs="標楷體"/>
                <w:b/>
                <w:color w:val="auto"/>
                <w:sz w:val="24"/>
                <w:szCs w:val="24"/>
              </w:rPr>
            </w:pPr>
            <w:r w:rsidRPr="00D71F5E">
              <w:rPr>
                <w:rFonts w:ascii="標楷體" w:eastAsia="標楷體" w:hAnsi="標楷體" w:cs="標楷體" w:hint="eastAsia"/>
                <w:b/>
                <w:color w:val="auto"/>
                <w:sz w:val="24"/>
                <w:szCs w:val="24"/>
              </w:rPr>
              <w:t>校外人士協助之課程大綱</w:t>
            </w:r>
          </w:p>
        </w:tc>
        <w:tc>
          <w:tcPr>
            <w:tcW w:w="3513" w:type="dxa"/>
          </w:tcPr>
          <w:p w14:paraId="6AF0A7CD" w14:textId="77777777" w:rsidR="00C261EE" w:rsidRPr="00D71F5E" w:rsidRDefault="00C261EE" w:rsidP="00467B3F">
            <w:pPr>
              <w:spacing w:before="100" w:beforeAutospacing="1"/>
              <w:ind w:firstLine="0"/>
              <w:jc w:val="center"/>
              <w:rPr>
                <w:rFonts w:ascii="標楷體" w:eastAsia="標楷體" w:hAnsi="標楷體" w:cs="標楷體"/>
                <w:b/>
                <w:color w:val="auto"/>
                <w:sz w:val="24"/>
                <w:szCs w:val="24"/>
              </w:rPr>
            </w:pPr>
            <w:r w:rsidRPr="00D71F5E">
              <w:rPr>
                <w:rFonts w:ascii="標楷體" w:eastAsia="標楷體" w:hAnsi="標楷體" w:cs="標楷體" w:hint="eastAsia"/>
                <w:b/>
                <w:color w:val="auto"/>
                <w:sz w:val="24"/>
                <w:szCs w:val="24"/>
              </w:rPr>
              <w:t>教材形式</w:t>
            </w:r>
          </w:p>
        </w:tc>
        <w:tc>
          <w:tcPr>
            <w:tcW w:w="2296" w:type="dxa"/>
          </w:tcPr>
          <w:p w14:paraId="2D6253F1" w14:textId="77777777" w:rsidR="00C261EE" w:rsidRPr="00D71F5E" w:rsidRDefault="00C261EE" w:rsidP="00467B3F">
            <w:pPr>
              <w:spacing w:before="100" w:beforeAutospacing="1"/>
              <w:ind w:firstLine="0"/>
              <w:jc w:val="center"/>
              <w:rPr>
                <w:rFonts w:ascii="標楷體" w:eastAsia="標楷體" w:hAnsi="標楷體" w:cs="標楷體"/>
                <w:b/>
                <w:color w:val="auto"/>
                <w:sz w:val="24"/>
                <w:szCs w:val="24"/>
              </w:rPr>
            </w:pPr>
            <w:r w:rsidRPr="00D71F5E">
              <w:rPr>
                <w:rFonts w:ascii="標楷體" w:eastAsia="標楷體" w:hAnsi="標楷體" w:cs="標楷體" w:hint="eastAsia"/>
                <w:b/>
                <w:color w:val="auto"/>
                <w:sz w:val="24"/>
                <w:szCs w:val="24"/>
              </w:rPr>
              <w:t>教材內容簡介</w:t>
            </w:r>
          </w:p>
        </w:tc>
        <w:tc>
          <w:tcPr>
            <w:tcW w:w="1399" w:type="dxa"/>
          </w:tcPr>
          <w:p w14:paraId="303B10C1" w14:textId="77777777" w:rsidR="00C261EE" w:rsidRPr="00D71F5E" w:rsidRDefault="00C261EE" w:rsidP="00467B3F">
            <w:pPr>
              <w:spacing w:before="100" w:beforeAutospacing="1"/>
              <w:ind w:firstLine="0"/>
              <w:jc w:val="center"/>
              <w:rPr>
                <w:rFonts w:ascii="標楷體" w:eastAsia="標楷體" w:hAnsi="標楷體" w:cs="標楷體"/>
                <w:b/>
                <w:color w:val="auto"/>
                <w:sz w:val="24"/>
                <w:szCs w:val="24"/>
              </w:rPr>
            </w:pPr>
            <w:r w:rsidRPr="00D71F5E">
              <w:rPr>
                <w:rFonts w:ascii="標楷體" w:eastAsia="標楷體" w:hAnsi="標楷體" w:cs="標楷體" w:hint="eastAsia"/>
                <w:b/>
                <w:color w:val="auto"/>
                <w:sz w:val="24"/>
                <w:szCs w:val="24"/>
              </w:rPr>
              <w:t>預期成效</w:t>
            </w:r>
          </w:p>
        </w:tc>
        <w:tc>
          <w:tcPr>
            <w:tcW w:w="3192" w:type="dxa"/>
          </w:tcPr>
          <w:p w14:paraId="64FE8B89" w14:textId="77777777" w:rsidR="00C261EE" w:rsidRPr="00D71F5E" w:rsidRDefault="00C261EE" w:rsidP="00467B3F">
            <w:pPr>
              <w:spacing w:before="100" w:beforeAutospacing="1"/>
              <w:ind w:firstLine="0"/>
              <w:jc w:val="center"/>
              <w:rPr>
                <w:rFonts w:ascii="標楷體" w:eastAsia="標楷體" w:hAnsi="標楷體" w:cs="標楷體"/>
                <w:b/>
                <w:color w:val="auto"/>
                <w:sz w:val="24"/>
                <w:szCs w:val="24"/>
              </w:rPr>
            </w:pPr>
            <w:r w:rsidRPr="00D71F5E">
              <w:rPr>
                <w:rFonts w:ascii="標楷體" w:eastAsia="標楷體" w:hAnsi="標楷體" w:cs="標楷體" w:hint="eastAsia"/>
                <w:b/>
                <w:color w:val="auto"/>
                <w:sz w:val="24"/>
                <w:szCs w:val="24"/>
              </w:rPr>
              <w:t>原授課教師角色</w:t>
            </w:r>
          </w:p>
        </w:tc>
      </w:tr>
      <w:tr w:rsidR="00D71F5E" w:rsidRPr="00D71F5E" w14:paraId="048B24B1" w14:textId="77777777" w:rsidTr="00467B3F">
        <w:tc>
          <w:tcPr>
            <w:tcW w:w="1292" w:type="dxa"/>
          </w:tcPr>
          <w:p w14:paraId="5B3DEEA6" w14:textId="77777777" w:rsidR="00C261EE" w:rsidRPr="00D71F5E" w:rsidRDefault="00C261EE" w:rsidP="00467B3F">
            <w:pPr>
              <w:ind w:firstLine="0"/>
              <w:rPr>
                <w:rFonts w:ascii="標楷體" w:eastAsia="標楷體" w:hAnsi="標楷體" w:cs="標楷體"/>
                <w:color w:val="auto"/>
                <w:sz w:val="24"/>
                <w:szCs w:val="24"/>
              </w:rPr>
            </w:pPr>
          </w:p>
        </w:tc>
        <w:tc>
          <w:tcPr>
            <w:tcW w:w="3416" w:type="dxa"/>
          </w:tcPr>
          <w:p w14:paraId="71F93D2E" w14:textId="77777777" w:rsidR="00C261EE" w:rsidRPr="00D71F5E" w:rsidRDefault="00C261EE" w:rsidP="00467B3F">
            <w:pPr>
              <w:ind w:firstLine="0"/>
              <w:rPr>
                <w:rFonts w:ascii="標楷體" w:eastAsia="標楷體" w:hAnsi="標楷體" w:cs="標楷體"/>
                <w:color w:val="auto"/>
                <w:sz w:val="24"/>
                <w:szCs w:val="24"/>
              </w:rPr>
            </w:pPr>
          </w:p>
        </w:tc>
        <w:tc>
          <w:tcPr>
            <w:tcW w:w="3513" w:type="dxa"/>
          </w:tcPr>
          <w:p w14:paraId="01ACF69D" w14:textId="77777777" w:rsidR="00BE0AE1" w:rsidRPr="00D71F5E" w:rsidRDefault="00C261EE" w:rsidP="00BE0AE1">
            <w:pPr>
              <w:pStyle w:val="Web"/>
              <w:rPr>
                <w:rFonts w:ascii="標楷體" w:eastAsia="標楷體" w:hAnsi="標楷體" w:cs="標楷體"/>
              </w:rPr>
            </w:pPr>
            <w:r w:rsidRPr="00D71F5E">
              <w:rPr>
                <w:rFonts w:ascii="標楷體" w:eastAsia="標楷體" w:hAnsi="標楷體" w:cs="標楷體"/>
              </w:rPr>
              <w:t>□</w:t>
            </w:r>
            <w:r w:rsidRPr="00D71F5E">
              <w:rPr>
                <w:rFonts w:ascii="標楷體" w:eastAsia="標楷體" w:hAnsi="標楷體" w:cs="標楷體" w:hint="eastAsia"/>
              </w:rPr>
              <w:t>簡報</w:t>
            </w:r>
          </w:p>
          <w:p w14:paraId="637DA3E6" w14:textId="77777777" w:rsidR="00BE0AE1" w:rsidRPr="00D71F5E" w:rsidRDefault="00C261EE" w:rsidP="00BE0AE1">
            <w:pPr>
              <w:pStyle w:val="Web"/>
              <w:rPr>
                <w:rFonts w:ascii="標楷體" w:eastAsia="標楷體" w:hAnsi="標楷體" w:cs="標楷體"/>
              </w:rPr>
            </w:pPr>
            <w:r w:rsidRPr="00D71F5E">
              <w:rPr>
                <w:rFonts w:ascii="標楷體" w:eastAsia="標楷體" w:hAnsi="標楷體" w:cs="標楷體"/>
              </w:rPr>
              <w:t>□印刷品</w:t>
            </w:r>
          </w:p>
          <w:p w14:paraId="6605979B" w14:textId="77777777" w:rsidR="00C261EE" w:rsidRPr="00D71F5E" w:rsidRDefault="00C261EE" w:rsidP="00BE0AE1">
            <w:pPr>
              <w:pStyle w:val="Web"/>
              <w:rPr>
                <w:rFonts w:ascii="標楷體" w:eastAsia="標楷體" w:hAnsi="標楷體" w:cs="標楷體"/>
              </w:rPr>
            </w:pPr>
            <w:r w:rsidRPr="00D71F5E">
              <w:rPr>
                <w:rFonts w:ascii="標楷體" w:eastAsia="標楷體" w:hAnsi="標楷體" w:cs="標楷體"/>
              </w:rPr>
              <w:lastRenderedPageBreak/>
              <w:t>□影音光碟</w:t>
            </w:r>
          </w:p>
          <w:p w14:paraId="7F95F91C" w14:textId="77777777" w:rsidR="00C261EE" w:rsidRPr="00D71F5E" w:rsidRDefault="00C261EE" w:rsidP="00BE0AE1">
            <w:pPr>
              <w:pStyle w:val="Web"/>
              <w:rPr>
                <w:rFonts w:ascii="標楷體" w:eastAsia="標楷體" w:hAnsi="標楷體" w:cs="標楷體"/>
              </w:rPr>
            </w:pPr>
            <w:r w:rsidRPr="00D71F5E">
              <w:rPr>
                <w:rFonts w:ascii="標楷體" w:eastAsia="標楷體" w:hAnsi="標楷體" w:cs="標楷體"/>
              </w:rPr>
              <w:t>□其他於課程或活動中使用之教學資料，請說明：</w:t>
            </w:r>
            <w:r w:rsidR="00BE0AE1" w:rsidRPr="00D71F5E">
              <w:rPr>
                <w:rFonts w:ascii="標楷體" w:eastAsia="標楷體" w:hAnsi="標楷體" w:cs="標楷體" w:hint="eastAsia"/>
              </w:rPr>
              <w:t>___________________________</w:t>
            </w:r>
          </w:p>
        </w:tc>
        <w:tc>
          <w:tcPr>
            <w:tcW w:w="2296" w:type="dxa"/>
          </w:tcPr>
          <w:p w14:paraId="3782A547" w14:textId="77777777" w:rsidR="00C261EE" w:rsidRPr="00D71F5E" w:rsidRDefault="00C261EE" w:rsidP="00467B3F">
            <w:pPr>
              <w:ind w:firstLine="0"/>
              <w:rPr>
                <w:rFonts w:ascii="標楷體" w:eastAsia="標楷體" w:hAnsi="標楷體" w:cs="標楷體"/>
                <w:color w:val="auto"/>
                <w:sz w:val="24"/>
                <w:szCs w:val="24"/>
              </w:rPr>
            </w:pPr>
          </w:p>
        </w:tc>
        <w:tc>
          <w:tcPr>
            <w:tcW w:w="1399" w:type="dxa"/>
          </w:tcPr>
          <w:p w14:paraId="2A0B633F" w14:textId="77777777" w:rsidR="00C261EE" w:rsidRPr="00D71F5E" w:rsidRDefault="00C261EE" w:rsidP="00467B3F">
            <w:pPr>
              <w:ind w:firstLine="0"/>
              <w:rPr>
                <w:rFonts w:ascii="標楷體" w:eastAsia="標楷體" w:hAnsi="標楷體" w:cs="標楷體"/>
                <w:color w:val="auto"/>
                <w:sz w:val="24"/>
                <w:szCs w:val="24"/>
              </w:rPr>
            </w:pPr>
          </w:p>
        </w:tc>
        <w:tc>
          <w:tcPr>
            <w:tcW w:w="3192" w:type="dxa"/>
          </w:tcPr>
          <w:p w14:paraId="11EB222F" w14:textId="77777777" w:rsidR="00C261EE" w:rsidRPr="00D71F5E" w:rsidRDefault="00C261EE" w:rsidP="00467B3F">
            <w:pPr>
              <w:ind w:firstLine="0"/>
              <w:rPr>
                <w:rFonts w:ascii="標楷體" w:eastAsia="標楷體" w:hAnsi="標楷體" w:cs="標楷體"/>
                <w:color w:val="auto"/>
                <w:sz w:val="24"/>
                <w:szCs w:val="24"/>
              </w:rPr>
            </w:pPr>
          </w:p>
        </w:tc>
      </w:tr>
      <w:tr w:rsidR="00D71F5E" w:rsidRPr="00D71F5E" w14:paraId="07F0C1ED" w14:textId="77777777" w:rsidTr="00467B3F">
        <w:tc>
          <w:tcPr>
            <w:tcW w:w="1292" w:type="dxa"/>
          </w:tcPr>
          <w:p w14:paraId="690B55F1" w14:textId="77777777" w:rsidR="00C261EE" w:rsidRPr="00D71F5E" w:rsidRDefault="00C261EE" w:rsidP="00467B3F">
            <w:pPr>
              <w:ind w:firstLine="0"/>
              <w:rPr>
                <w:rFonts w:ascii="標楷體" w:eastAsia="標楷體" w:hAnsi="標楷體" w:cs="標楷體"/>
                <w:color w:val="auto"/>
                <w:sz w:val="24"/>
                <w:szCs w:val="24"/>
              </w:rPr>
            </w:pPr>
          </w:p>
        </w:tc>
        <w:tc>
          <w:tcPr>
            <w:tcW w:w="3416" w:type="dxa"/>
          </w:tcPr>
          <w:p w14:paraId="72ECEEDE" w14:textId="77777777" w:rsidR="00C261EE" w:rsidRPr="00D71F5E" w:rsidRDefault="00C261EE" w:rsidP="00467B3F">
            <w:pPr>
              <w:ind w:firstLine="0"/>
              <w:rPr>
                <w:rFonts w:ascii="標楷體" w:eastAsia="標楷體" w:hAnsi="標楷體" w:cs="標楷體"/>
                <w:color w:val="auto"/>
                <w:sz w:val="24"/>
                <w:szCs w:val="24"/>
              </w:rPr>
            </w:pPr>
          </w:p>
        </w:tc>
        <w:tc>
          <w:tcPr>
            <w:tcW w:w="3513" w:type="dxa"/>
          </w:tcPr>
          <w:p w14:paraId="06949F35" w14:textId="77777777" w:rsidR="00C261EE" w:rsidRPr="00D71F5E" w:rsidRDefault="00C261EE" w:rsidP="00467B3F">
            <w:pPr>
              <w:ind w:firstLine="0"/>
              <w:rPr>
                <w:rFonts w:ascii="標楷體" w:eastAsia="標楷體" w:hAnsi="標楷體" w:cs="標楷體"/>
                <w:color w:val="auto"/>
                <w:sz w:val="24"/>
                <w:szCs w:val="24"/>
              </w:rPr>
            </w:pPr>
          </w:p>
        </w:tc>
        <w:tc>
          <w:tcPr>
            <w:tcW w:w="2296" w:type="dxa"/>
          </w:tcPr>
          <w:p w14:paraId="0EAC5EBE" w14:textId="77777777" w:rsidR="00C261EE" w:rsidRPr="00D71F5E" w:rsidRDefault="00C261EE" w:rsidP="00467B3F">
            <w:pPr>
              <w:ind w:firstLine="0"/>
              <w:rPr>
                <w:rFonts w:ascii="標楷體" w:eastAsia="標楷體" w:hAnsi="標楷體" w:cs="標楷體"/>
                <w:color w:val="auto"/>
                <w:sz w:val="24"/>
                <w:szCs w:val="24"/>
              </w:rPr>
            </w:pPr>
          </w:p>
        </w:tc>
        <w:tc>
          <w:tcPr>
            <w:tcW w:w="1399" w:type="dxa"/>
          </w:tcPr>
          <w:p w14:paraId="05BB5221" w14:textId="77777777" w:rsidR="00C261EE" w:rsidRPr="00D71F5E" w:rsidRDefault="00C261EE" w:rsidP="00467B3F">
            <w:pPr>
              <w:ind w:firstLine="0"/>
              <w:rPr>
                <w:rFonts w:ascii="標楷體" w:eastAsia="標楷體" w:hAnsi="標楷體" w:cs="標楷體"/>
                <w:color w:val="auto"/>
                <w:sz w:val="24"/>
                <w:szCs w:val="24"/>
              </w:rPr>
            </w:pPr>
          </w:p>
        </w:tc>
        <w:tc>
          <w:tcPr>
            <w:tcW w:w="3192" w:type="dxa"/>
          </w:tcPr>
          <w:p w14:paraId="7E4A6AD1" w14:textId="77777777" w:rsidR="00C261EE" w:rsidRPr="00D71F5E" w:rsidRDefault="00C261EE" w:rsidP="00467B3F">
            <w:pPr>
              <w:ind w:firstLine="0"/>
              <w:rPr>
                <w:rFonts w:ascii="標楷體" w:eastAsia="標楷體" w:hAnsi="標楷體" w:cs="標楷體"/>
                <w:color w:val="auto"/>
                <w:sz w:val="24"/>
                <w:szCs w:val="24"/>
              </w:rPr>
            </w:pPr>
          </w:p>
        </w:tc>
      </w:tr>
      <w:tr w:rsidR="00C261EE" w:rsidRPr="00657AF5" w14:paraId="6BC69ECC" w14:textId="77777777" w:rsidTr="00467B3F">
        <w:tc>
          <w:tcPr>
            <w:tcW w:w="1292" w:type="dxa"/>
          </w:tcPr>
          <w:p w14:paraId="3A4C4716" w14:textId="77777777" w:rsidR="00C261EE" w:rsidRPr="00657AF5" w:rsidRDefault="00C261EE" w:rsidP="00467B3F">
            <w:pPr>
              <w:ind w:firstLine="0"/>
              <w:rPr>
                <w:rFonts w:ascii="標楷體" w:eastAsia="標楷體" w:hAnsi="標楷體" w:cs="標楷體"/>
                <w:color w:val="auto"/>
                <w:sz w:val="24"/>
                <w:szCs w:val="24"/>
              </w:rPr>
            </w:pPr>
          </w:p>
        </w:tc>
        <w:tc>
          <w:tcPr>
            <w:tcW w:w="3416" w:type="dxa"/>
          </w:tcPr>
          <w:p w14:paraId="1B4FF45B" w14:textId="77777777" w:rsidR="00C261EE" w:rsidRPr="00657AF5" w:rsidRDefault="00C261EE" w:rsidP="00467B3F">
            <w:pPr>
              <w:ind w:firstLine="0"/>
              <w:rPr>
                <w:rFonts w:ascii="標楷體" w:eastAsia="標楷體" w:hAnsi="標楷體" w:cs="標楷體"/>
                <w:color w:val="auto"/>
                <w:sz w:val="24"/>
                <w:szCs w:val="24"/>
              </w:rPr>
            </w:pPr>
          </w:p>
        </w:tc>
        <w:tc>
          <w:tcPr>
            <w:tcW w:w="3513" w:type="dxa"/>
          </w:tcPr>
          <w:p w14:paraId="655E06F8" w14:textId="77777777" w:rsidR="00C261EE" w:rsidRPr="00657AF5" w:rsidRDefault="00C261EE" w:rsidP="00467B3F">
            <w:pPr>
              <w:ind w:firstLine="0"/>
              <w:rPr>
                <w:rFonts w:ascii="標楷體" w:eastAsia="標楷體" w:hAnsi="標楷體" w:cs="標楷體"/>
                <w:color w:val="auto"/>
                <w:sz w:val="24"/>
                <w:szCs w:val="24"/>
              </w:rPr>
            </w:pPr>
          </w:p>
        </w:tc>
        <w:tc>
          <w:tcPr>
            <w:tcW w:w="2296" w:type="dxa"/>
          </w:tcPr>
          <w:p w14:paraId="633E55F9" w14:textId="77777777" w:rsidR="00C261EE" w:rsidRPr="00657AF5" w:rsidRDefault="00C261EE" w:rsidP="00467B3F">
            <w:pPr>
              <w:ind w:firstLine="0"/>
              <w:rPr>
                <w:rFonts w:ascii="標楷體" w:eastAsia="標楷體" w:hAnsi="標楷體" w:cs="標楷體"/>
                <w:color w:val="auto"/>
                <w:sz w:val="24"/>
                <w:szCs w:val="24"/>
              </w:rPr>
            </w:pPr>
          </w:p>
        </w:tc>
        <w:tc>
          <w:tcPr>
            <w:tcW w:w="1399" w:type="dxa"/>
          </w:tcPr>
          <w:p w14:paraId="6975114A" w14:textId="77777777" w:rsidR="00C261EE" w:rsidRPr="00657AF5" w:rsidRDefault="00C261EE" w:rsidP="00467B3F">
            <w:pPr>
              <w:ind w:firstLine="0"/>
              <w:rPr>
                <w:rFonts w:ascii="標楷體" w:eastAsia="標楷體" w:hAnsi="標楷體" w:cs="標楷體"/>
                <w:color w:val="auto"/>
                <w:sz w:val="24"/>
                <w:szCs w:val="24"/>
              </w:rPr>
            </w:pPr>
          </w:p>
        </w:tc>
        <w:tc>
          <w:tcPr>
            <w:tcW w:w="3192" w:type="dxa"/>
          </w:tcPr>
          <w:p w14:paraId="4B2529EF" w14:textId="77777777" w:rsidR="00C261EE" w:rsidRPr="00657AF5" w:rsidRDefault="00C261EE" w:rsidP="00467B3F">
            <w:pPr>
              <w:ind w:firstLine="0"/>
              <w:rPr>
                <w:rFonts w:ascii="標楷體" w:eastAsia="標楷體" w:hAnsi="標楷體" w:cs="標楷體"/>
                <w:color w:val="auto"/>
                <w:sz w:val="24"/>
                <w:szCs w:val="24"/>
              </w:rPr>
            </w:pPr>
          </w:p>
        </w:tc>
      </w:tr>
    </w:tbl>
    <w:p w14:paraId="3DC6E44E" w14:textId="77777777" w:rsidR="009F5FE4" w:rsidRPr="00BE0AE1" w:rsidRDefault="00BE0AE1" w:rsidP="00BE0AE1">
      <w:pPr>
        <w:rPr>
          <w:rFonts w:eastAsia="標楷體"/>
          <w:b/>
          <w:color w:val="FF0000"/>
          <w:sz w:val="24"/>
          <w:szCs w:val="24"/>
        </w:rPr>
      </w:pPr>
      <w:r>
        <w:rPr>
          <w:rFonts w:eastAsia="標楷體"/>
          <w:b/>
          <w:color w:val="FF0000"/>
          <w:sz w:val="24"/>
          <w:szCs w:val="24"/>
        </w:rPr>
        <w:sym w:font="Wingdings" w:char="F0B6"/>
      </w:r>
      <w:r w:rsidR="00C261EE" w:rsidRPr="00BE0AE1">
        <w:rPr>
          <w:rFonts w:eastAsia="標楷體"/>
          <w:b/>
          <w:color w:val="FF0000"/>
          <w:sz w:val="24"/>
          <w:szCs w:val="24"/>
        </w:rPr>
        <w:t>上述欄位皆與校外人士協助教學</w:t>
      </w:r>
      <w:r w:rsidRPr="00BE0AE1">
        <w:rPr>
          <w:rFonts w:eastAsia="標楷體" w:hint="eastAsia"/>
          <w:b/>
          <w:color w:val="FF0000"/>
          <w:sz w:val="24"/>
          <w:szCs w:val="24"/>
        </w:rPr>
        <w:t>及</w:t>
      </w:r>
      <w:r w:rsidR="00C261EE" w:rsidRPr="00BE0AE1">
        <w:rPr>
          <w:rFonts w:eastAsia="標楷體"/>
          <w:b/>
          <w:color w:val="FF0000"/>
          <w:sz w:val="24"/>
          <w:szCs w:val="24"/>
        </w:rPr>
        <w:t>活動之申請表一致</w:t>
      </w:r>
      <w:r w:rsidRPr="00BE0AE1">
        <w:rPr>
          <w:rFonts w:eastAsia="標楷體" w:hint="eastAsia"/>
          <w:b/>
          <w:color w:val="FF0000"/>
          <w:sz w:val="24"/>
          <w:szCs w:val="24"/>
        </w:rPr>
        <w:t>。</w:t>
      </w:r>
    </w:p>
    <w:sectPr w:rsidR="009F5FE4" w:rsidRPr="00BE0AE1" w:rsidSect="00BE0AE1">
      <w:footerReference w:type="default" r:id="rId11"/>
      <w:pgSz w:w="16839" w:h="11907" w:orient="landscape" w:code="9"/>
      <w:pgMar w:top="851" w:right="1134" w:bottom="851" w:left="1134" w:header="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4A8BC8" w14:textId="77777777" w:rsidR="00E0363D" w:rsidRDefault="00E0363D">
      <w:r>
        <w:separator/>
      </w:r>
    </w:p>
  </w:endnote>
  <w:endnote w:type="continuationSeparator" w:id="0">
    <w:p w14:paraId="65F164EC" w14:textId="77777777" w:rsidR="00E0363D" w:rsidRDefault="00E03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標楷體">
    <w:panose1 w:val="03000509000000000000"/>
    <w:charset w:val="88"/>
    <w:family w:val="script"/>
    <w:pitch w:val="fixed"/>
    <w:sig w:usb0="00000003" w:usb1="080E0000" w:usb2="00000016" w:usb3="00000000" w:csb0="00100001" w:csb1="00000000"/>
  </w:font>
  <w:font w:name="Webdings">
    <w:panose1 w:val="05030102010509060703"/>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54A79" w14:textId="77777777" w:rsidR="003C73EA" w:rsidRDefault="003C73EA">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B32DF0" w14:textId="77777777" w:rsidR="00E0363D" w:rsidRDefault="00E0363D">
      <w:r>
        <w:separator/>
      </w:r>
    </w:p>
  </w:footnote>
  <w:footnote w:type="continuationSeparator" w:id="0">
    <w:p w14:paraId="047CC941" w14:textId="77777777" w:rsidR="00E0363D" w:rsidRDefault="00E0363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E0D89"/>
    <w:multiLevelType w:val="hybridMultilevel"/>
    <w:tmpl w:val="1BE687FA"/>
    <w:lvl w:ilvl="0" w:tplc="EDEC2704">
      <w:start w:val="1"/>
      <w:numFmt w:val="decimal"/>
      <w:lvlText w:val="%1."/>
      <w:lvlJc w:val="left"/>
      <w:pPr>
        <w:ind w:left="360" w:hanging="360"/>
      </w:pPr>
      <w:rPr>
        <w:rFonts w:ascii="Times New Roman" w:hAnsi="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7980AAB"/>
    <w:multiLevelType w:val="multilevel"/>
    <w:tmpl w:val="C872631E"/>
    <w:lvl w:ilvl="0">
      <w:start w:val="1"/>
      <w:numFmt w:val="decimal"/>
      <w:lvlText w:val="%1."/>
      <w:lvlJc w:val="left"/>
      <w:pPr>
        <w:ind w:left="383" w:hanging="360"/>
      </w:pPr>
    </w:lvl>
    <w:lvl w:ilvl="1">
      <w:start w:val="1"/>
      <w:numFmt w:val="decimal"/>
      <w:lvlText w:val="%2、"/>
      <w:lvlJc w:val="left"/>
      <w:pPr>
        <w:ind w:left="983" w:hanging="480"/>
      </w:pPr>
    </w:lvl>
    <w:lvl w:ilvl="2">
      <w:start w:val="1"/>
      <w:numFmt w:val="lowerRoman"/>
      <w:lvlText w:val="%3."/>
      <w:lvlJc w:val="right"/>
      <w:pPr>
        <w:ind w:left="1463" w:hanging="479"/>
      </w:pPr>
    </w:lvl>
    <w:lvl w:ilvl="3">
      <w:start w:val="1"/>
      <w:numFmt w:val="decimal"/>
      <w:lvlText w:val="%4."/>
      <w:lvlJc w:val="left"/>
      <w:pPr>
        <w:ind w:left="1943" w:hanging="480"/>
      </w:pPr>
    </w:lvl>
    <w:lvl w:ilvl="4">
      <w:start w:val="1"/>
      <w:numFmt w:val="decimal"/>
      <w:lvlText w:val="%5、"/>
      <w:lvlJc w:val="left"/>
      <w:pPr>
        <w:ind w:left="2423" w:hanging="480"/>
      </w:pPr>
    </w:lvl>
    <w:lvl w:ilvl="5">
      <w:start w:val="1"/>
      <w:numFmt w:val="lowerRoman"/>
      <w:lvlText w:val="%6."/>
      <w:lvlJc w:val="right"/>
      <w:pPr>
        <w:ind w:left="2903" w:hanging="480"/>
      </w:pPr>
    </w:lvl>
    <w:lvl w:ilvl="6">
      <w:start w:val="1"/>
      <w:numFmt w:val="decimal"/>
      <w:lvlText w:val="%7."/>
      <w:lvlJc w:val="left"/>
      <w:pPr>
        <w:ind w:left="3383" w:hanging="480"/>
      </w:pPr>
    </w:lvl>
    <w:lvl w:ilvl="7">
      <w:start w:val="1"/>
      <w:numFmt w:val="decimal"/>
      <w:lvlText w:val="%8、"/>
      <w:lvlJc w:val="left"/>
      <w:pPr>
        <w:ind w:left="3863" w:hanging="480"/>
      </w:pPr>
    </w:lvl>
    <w:lvl w:ilvl="8">
      <w:start w:val="1"/>
      <w:numFmt w:val="lowerRoman"/>
      <w:lvlText w:val="%9."/>
      <w:lvlJc w:val="right"/>
      <w:pPr>
        <w:ind w:left="4343" w:hanging="480"/>
      </w:pPr>
    </w:lvl>
  </w:abstractNum>
  <w:abstractNum w:abstractNumId="2" w15:restartNumberingAfterBreak="0">
    <w:nsid w:val="1DD112D1"/>
    <w:multiLevelType w:val="multilevel"/>
    <w:tmpl w:val="0BA40F60"/>
    <w:lvl w:ilvl="0">
      <w:start w:val="1"/>
      <w:numFmt w:val="decimal"/>
      <w:lvlText w:val="%1、"/>
      <w:lvlJc w:val="left"/>
      <w:pPr>
        <w:ind w:left="455" w:hanging="432"/>
      </w:pPr>
    </w:lvl>
    <w:lvl w:ilvl="1">
      <w:start w:val="1"/>
      <w:numFmt w:val="decimal"/>
      <w:lvlText w:val="%2、"/>
      <w:lvlJc w:val="left"/>
      <w:pPr>
        <w:ind w:left="983" w:hanging="480"/>
      </w:pPr>
    </w:lvl>
    <w:lvl w:ilvl="2">
      <w:start w:val="1"/>
      <w:numFmt w:val="lowerRoman"/>
      <w:lvlText w:val="%3."/>
      <w:lvlJc w:val="right"/>
      <w:pPr>
        <w:ind w:left="1463" w:hanging="479"/>
      </w:pPr>
    </w:lvl>
    <w:lvl w:ilvl="3">
      <w:start w:val="1"/>
      <w:numFmt w:val="decimal"/>
      <w:lvlText w:val="%4."/>
      <w:lvlJc w:val="left"/>
      <w:pPr>
        <w:ind w:left="1943" w:hanging="480"/>
      </w:pPr>
    </w:lvl>
    <w:lvl w:ilvl="4">
      <w:start w:val="1"/>
      <w:numFmt w:val="decimal"/>
      <w:lvlText w:val="%5、"/>
      <w:lvlJc w:val="left"/>
      <w:pPr>
        <w:ind w:left="2423" w:hanging="480"/>
      </w:pPr>
    </w:lvl>
    <w:lvl w:ilvl="5">
      <w:start w:val="1"/>
      <w:numFmt w:val="lowerRoman"/>
      <w:lvlText w:val="%6."/>
      <w:lvlJc w:val="right"/>
      <w:pPr>
        <w:ind w:left="2903" w:hanging="480"/>
      </w:pPr>
    </w:lvl>
    <w:lvl w:ilvl="6">
      <w:start w:val="1"/>
      <w:numFmt w:val="decimal"/>
      <w:lvlText w:val="%7."/>
      <w:lvlJc w:val="left"/>
      <w:pPr>
        <w:ind w:left="3383" w:hanging="480"/>
      </w:pPr>
    </w:lvl>
    <w:lvl w:ilvl="7">
      <w:start w:val="1"/>
      <w:numFmt w:val="decimal"/>
      <w:lvlText w:val="%8、"/>
      <w:lvlJc w:val="left"/>
      <w:pPr>
        <w:ind w:left="3863" w:hanging="480"/>
      </w:pPr>
    </w:lvl>
    <w:lvl w:ilvl="8">
      <w:start w:val="1"/>
      <w:numFmt w:val="lowerRoman"/>
      <w:lvlText w:val="%9."/>
      <w:lvlJc w:val="right"/>
      <w:pPr>
        <w:ind w:left="4343" w:hanging="480"/>
      </w:pPr>
    </w:lvl>
  </w:abstractNum>
  <w:abstractNum w:abstractNumId="3" w15:restartNumberingAfterBreak="0">
    <w:nsid w:val="25CC4EC1"/>
    <w:multiLevelType w:val="multilevel"/>
    <w:tmpl w:val="FD9010E6"/>
    <w:lvl w:ilvl="0">
      <w:start w:val="1"/>
      <w:numFmt w:val="decimal"/>
      <w:lvlText w:val="(%1)"/>
      <w:lvlJc w:val="left"/>
      <w:pPr>
        <w:ind w:left="383" w:hanging="360"/>
      </w:pPr>
    </w:lvl>
    <w:lvl w:ilvl="1">
      <w:start w:val="1"/>
      <w:numFmt w:val="decimal"/>
      <w:lvlText w:val="%2、"/>
      <w:lvlJc w:val="left"/>
      <w:pPr>
        <w:ind w:left="983" w:hanging="480"/>
      </w:pPr>
    </w:lvl>
    <w:lvl w:ilvl="2">
      <w:start w:val="1"/>
      <w:numFmt w:val="lowerRoman"/>
      <w:lvlText w:val="%3."/>
      <w:lvlJc w:val="right"/>
      <w:pPr>
        <w:ind w:left="1463" w:hanging="479"/>
      </w:pPr>
    </w:lvl>
    <w:lvl w:ilvl="3">
      <w:start w:val="1"/>
      <w:numFmt w:val="decimal"/>
      <w:lvlText w:val="%4."/>
      <w:lvlJc w:val="left"/>
      <w:pPr>
        <w:ind w:left="1943" w:hanging="480"/>
      </w:pPr>
    </w:lvl>
    <w:lvl w:ilvl="4">
      <w:start w:val="1"/>
      <w:numFmt w:val="decimal"/>
      <w:lvlText w:val="%5、"/>
      <w:lvlJc w:val="left"/>
      <w:pPr>
        <w:ind w:left="2423" w:hanging="480"/>
      </w:pPr>
    </w:lvl>
    <w:lvl w:ilvl="5">
      <w:start w:val="1"/>
      <w:numFmt w:val="lowerRoman"/>
      <w:lvlText w:val="%6."/>
      <w:lvlJc w:val="right"/>
      <w:pPr>
        <w:ind w:left="2903" w:hanging="480"/>
      </w:pPr>
    </w:lvl>
    <w:lvl w:ilvl="6">
      <w:start w:val="1"/>
      <w:numFmt w:val="decimal"/>
      <w:lvlText w:val="%7."/>
      <w:lvlJc w:val="left"/>
      <w:pPr>
        <w:ind w:left="3383" w:hanging="480"/>
      </w:pPr>
    </w:lvl>
    <w:lvl w:ilvl="7">
      <w:start w:val="1"/>
      <w:numFmt w:val="decimal"/>
      <w:lvlText w:val="%8、"/>
      <w:lvlJc w:val="left"/>
      <w:pPr>
        <w:ind w:left="3863" w:hanging="480"/>
      </w:pPr>
    </w:lvl>
    <w:lvl w:ilvl="8">
      <w:start w:val="1"/>
      <w:numFmt w:val="lowerRoman"/>
      <w:lvlText w:val="%9."/>
      <w:lvlJc w:val="right"/>
      <w:pPr>
        <w:ind w:left="4343" w:hanging="480"/>
      </w:pPr>
    </w:lvl>
  </w:abstractNum>
  <w:abstractNum w:abstractNumId="4" w15:restartNumberingAfterBreak="0">
    <w:nsid w:val="272E37B9"/>
    <w:multiLevelType w:val="multilevel"/>
    <w:tmpl w:val="CE4497CC"/>
    <w:lvl w:ilvl="0">
      <w:start w:val="1"/>
      <w:numFmt w:val="decimal"/>
      <w:lvlText w:val="%1."/>
      <w:lvlJc w:val="left"/>
      <w:pPr>
        <w:ind w:left="383" w:hanging="360"/>
      </w:pPr>
    </w:lvl>
    <w:lvl w:ilvl="1">
      <w:start w:val="1"/>
      <w:numFmt w:val="decimal"/>
      <w:lvlText w:val="%2、"/>
      <w:lvlJc w:val="left"/>
      <w:pPr>
        <w:ind w:left="983" w:hanging="480"/>
      </w:pPr>
    </w:lvl>
    <w:lvl w:ilvl="2">
      <w:start w:val="1"/>
      <w:numFmt w:val="lowerRoman"/>
      <w:lvlText w:val="%3."/>
      <w:lvlJc w:val="right"/>
      <w:pPr>
        <w:ind w:left="1463" w:hanging="479"/>
      </w:pPr>
    </w:lvl>
    <w:lvl w:ilvl="3">
      <w:start w:val="1"/>
      <w:numFmt w:val="decimal"/>
      <w:lvlText w:val="%4."/>
      <w:lvlJc w:val="left"/>
      <w:pPr>
        <w:ind w:left="1943" w:hanging="480"/>
      </w:pPr>
    </w:lvl>
    <w:lvl w:ilvl="4">
      <w:start w:val="1"/>
      <w:numFmt w:val="decimal"/>
      <w:lvlText w:val="%5、"/>
      <w:lvlJc w:val="left"/>
      <w:pPr>
        <w:ind w:left="2423" w:hanging="480"/>
      </w:pPr>
    </w:lvl>
    <w:lvl w:ilvl="5">
      <w:start w:val="1"/>
      <w:numFmt w:val="lowerRoman"/>
      <w:lvlText w:val="%6."/>
      <w:lvlJc w:val="right"/>
      <w:pPr>
        <w:ind w:left="2903" w:hanging="480"/>
      </w:pPr>
    </w:lvl>
    <w:lvl w:ilvl="6">
      <w:start w:val="1"/>
      <w:numFmt w:val="decimal"/>
      <w:lvlText w:val="%7."/>
      <w:lvlJc w:val="left"/>
      <w:pPr>
        <w:ind w:left="3383" w:hanging="480"/>
      </w:pPr>
    </w:lvl>
    <w:lvl w:ilvl="7">
      <w:start w:val="1"/>
      <w:numFmt w:val="decimal"/>
      <w:lvlText w:val="%8、"/>
      <w:lvlJc w:val="left"/>
      <w:pPr>
        <w:ind w:left="3863" w:hanging="480"/>
      </w:pPr>
    </w:lvl>
    <w:lvl w:ilvl="8">
      <w:start w:val="1"/>
      <w:numFmt w:val="lowerRoman"/>
      <w:lvlText w:val="%9."/>
      <w:lvlJc w:val="right"/>
      <w:pPr>
        <w:ind w:left="4343" w:hanging="480"/>
      </w:pPr>
    </w:lvl>
  </w:abstractNum>
  <w:abstractNum w:abstractNumId="5" w15:restartNumberingAfterBreak="0">
    <w:nsid w:val="4A9F095C"/>
    <w:multiLevelType w:val="hybridMultilevel"/>
    <w:tmpl w:val="D310A260"/>
    <w:lvl w:ilvl="0" w:tplc="D3D8B7F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5A693D72"/>
    <w:multiLevelType w:val="multilevel"/>
    <w:tmpl w:val="ED28D500"/>
    <w:lvl w:ilvl="0">
      <w:start w:val="1"/>
      <w:numFmt w:val="decimal"/>
      <w:lvlText w:val="%1."/>
      <w:lvlJc w:val="left"/>
      <w:pPr>
        <w:ind w:left="383" w:hanging="360"/>
      </w:pPr>
    </w:lvl>
    <w:lvl w:ilvl="1">
      <w:start w:val="1"/>
      <w:numFmt w:val="decimal"/>
      <w:lvlText w:val="%2、"/>
      <w:lvlJc w:val="left"/>
      <w:pPr>
        <w:ind w:left="983" w:hanging="480"/>
      </w:pPr>
    </w:lvl>
    <w:lvl w:ilvl="2">
      <w:start w:val="1"/>
      <w:numFmt w:val="lowerRoman"/>
      <w:lvlText w:val="%3."/>
      <w:lvlJc w:val="right"/>
      <w:pPr>
        <w:ind w:left="1463" w:hanging="479"/>
      </w:pPr>
    </w:lvl>
    <w:lvl w:ilvl="3">
      <w:start w:val="1"/>
      <w:numFmt w:val="decimal"/>
      <w:lvlText w:val="%4."/>
      <w:lvlJc w:val="left"/>
      <w:pPr>
        <w:ind w:left="1943" w:hanging="480"/>
      </w:pPr>
    </w:lvl>
    <w:lvl w:ilvl="4">
      <w:start w:val="1"/>
      <w:numFmt w:val="decimal"/>
      <w:lvlText w:val="%5、"/>
      <w:lvlJc w:val="left"/>
      <w:pPr>
        <w:ind w:left="2423" w:hanging="480"/>
      </w:pPr>
    </w:lvl>
    <w:lvl w:ilvl="5">
      <w:start w:val="1"/>
      <w:numFmt w:val="lowerRoman"/>
      <w:lvlText w:val="%6."/>
      <w:lvlJc w:val="right"/>
      <w:pPr>
        <w:ind w:left="2903" w:hanging="480"/>
      </w:pPr>
    </w:lvl>
    <w:lvl w:ilvl="6">
      <w:start w:val="1"/>
      <w:numFmt w:val="decimal"/>
      <w:lvlText w:val="%7."/>
      <w:lvlJc w:val="left"/>
      <w:pPr>
        <w:ind w:left="3383" w:hanging="480"/>
      </w:pPr>
    </w:lvl>
    <w:lvl w:ilvl="7">
      <w:start w:val="1"/>
      <w:numFmt w:val="decimal"/>
      <w:lvlText w:val="%8、"/>
      <w:lvlJc w:val="left"/>
      <w:pPr>
        <w:ind w:left="3863" w:hanging="480"/>
      </w:pPr>
    </w:lvl>
    <w:lvl w:ilvl="8">
      <w:start w:val="1"/>
      <w:numFmt w:val="lowerRoman"/>
      <w:lvlText w:val="%9."/>
      <w:lvlJc w:val="right"/>
      <w:pPr>
        <w:ind w:left="4343" w:hanging="480"/>
      </w:pPr>
    </w:lvl>
  </w:abstractNum>
  <w:abstractNum w:abstractNumId="7" w15:restartNumberingAfterBreak="0">
    <w:nsid w:val="71D42F9B"/>
    <w:multiLevelType w:val="hybridMultilevel"/>
    <w:tmpl w:val="504A7714"/>
    <w:lvl w:ilvl="0" w:tplc="5F8E3974">
      <w:start w:val="1"/>
      <w:numFmt w:val="taiwaneseCountingThousand"/>
      <w:lvlText w:val="%1、"/>
      <w:lvlJc w:val="left"/>
      <w:pPr>
        <w:ind w:left="503" w:hanging="480"/>
      </w:pPr>
      <w:rPr>
        <w:color w:val="000000" w:themeColor="text1"/>
      </w:rPr>
    </w:lvl>
    <w:lvl w:ilvl="1" w:tplc="B0EE4A3C">
      <w:start w:val="1"/>
      <w:numFmt w:val="decimal"/>
      <w:lvlText w:val="%2."/>
      <w:lvlJc w:val="left"/>
      <w:pPr>
        <w:ind w:left="863" w:hanging="360"/>
      </w:pPr>
      <w:rPr>
        <w:rFonts w:ascii="Times New Roman" w:hAnsi="Times New Roman" w:cs="Times New Roman" w:hint="default"/>
      </w:r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8" w15:restartNumberingAfterBreak="0">
    <w:nsid w:val="7A850D66"/>
    <w:multiLevelType w:val="multilevel"/>
    <w:tmpl w:val="867A7732"/>
    <w:lvl w:ilvl="0">
      <w:start w:val="1"/>
      <w:numFmt w:val="decimal"/>
      <w:lvlText w:val="%1."/>
      <w:lvlJc w:val="left"/>
      <w:pPr>
        <w:ind w:left="36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num w:numId="1">
    <w:abstractNumId w:val="7"/>
  </w:num>
  <w:num w:numId="2">
    <w:abstractNumId w:val="5"/>
  </w:num>
  <w:num w:numId="3">
    <w:abstractNumId w:val="2"/>
  </w:num>
  <w:num w:numId="4">
    <w:abstractNumId w:val="4"/>
  </w:num>
  <w:num w:numId="5">
    <w:abstractNumId w:val="1"/>
  </w:num>
  <w:num w:numId="6">
    <w:abstractNumId w:val="3"/>
  </w:num>
  <w:num w:numId="7">
    <w:abstractNumId w:val="6"/>
  </w:num>
  <w:num w:numId="8">
    <w:abstractNumId w:val="8"/>
  </w:num>
  <w:num w:numId="9">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oNotDisplayPageBoundaries/>
  <w:displayBackgroundShape/>
  <w:bordersDoNotSurroundHeader/>
  <w:bordersDoNotSurroundFooter/>
  <w:hideSpellingErrors/>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activeWritingStyle w:appName="MSWord" w:lang="en-US" w:vendorID="64" w:dllVersion="0" w:nlCheck="1" w:checkStyle="0"/>
  <w:activeWritingStyle w:appName="MSWord" w:lang="zh-TW" w:vendorID="64" w:dllVersion="131077" w:nlCheck="1" w:checkStyle="1"/>
  <w:activeWritingStyle w:appName="MSWord" w:lang="en-US" w:vendorID="64" w:dllVersion="131078" w:nlCheck="1" w:checkStyle="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354"/>
    <w:rsid w:val="00003AEA"/>
    <w:rsid w:val="0000497E"/>
    <w:rsid w:val="00005FB2"/>
    <w:rsid w:val="00006DA2"/>
    <w:rsid w:val="00010F37"/>
    <w:rsid w:val="00014B99"/>
    <w:rsid w:val="00014DA1"/>
    <w:rsid w:val="00017015"/>
    <w:rsid w:val="00020AF4"/>
    <w:rsid w:val="00026BCF"/>
    <w:rsid w:val="000279DB"/>
    <w:rsid w:val="00031A53"/>
    <w:rsid w:val="00031BC9"/>
    <w:rsid w:val="00033334"/>
    <w:rsid w:val="000346B2"/>
    <w:rsid w:val="00035DBB"/>
    <w:rsid w:val="00040719"/>
    <w:rsid w:val="00045A88"/>
    <w:rsid w:val="00046661"/>
    <w:rsid w:val="00046E11"/>
    <w:rsid w:val="000502B5"/>
    <w:rsid w:val="00052883"/>
    <w:rsid w:val="0005561B"/>
    <w:rsid w:val="00060028"/>
    <w:rsid w:val="00060770"/>
    <w:rsid w:val="00060DFA"/>
    <w:rsid w:val="000619E4"/>
    <w:rsid w:val="00061E29"/>
    <w:rsid w:val="00061EC2"/>
    <w:rsid w:val="000668B0"/>
    <w:rsid w:val="00075816"/>
    <w:rsid w:val="00076501"/>
    <w:rsid w:val="000766D7"/>
    <w:rsid w:val="00076909"/>
    <w:rsid w:val="00081436"/>
    <w:rsid w:val="00081700"/>
    <w:rsid w:val="00085DA0"/>
    <w:rsid w:val="0009638F"/>
    <w:rsid w:val="00096419"/>
    <w:rsid w:val="00097C2E"/>
    <w:rsid w:val="000A1997"/>
    <w:rsid w:val="000A3BDE"/>
    <w:rsid w:val="000A544E"/>
    <w:rsid w:val="000A7AF6"/>
    <w:rsid w:val="000B1DEA"/>
    <w:rsid w:val="000B3A25"/>
    <w:rsid w:val="000C03B0"/>
    <w:rsid w:val="000C2DE4"/>
    <w:rsid w:val="000C3028"/>
    <w:rsid w:val="000C61E1"/>
    <w:rsid w:val="000D26F4"/>
    <w:rsid w:val="000D4140"/>
    <w:rsid w:val="000D5498"/>
    <w:rsid w:val="000E334A"/>
    <w:rsid w:val="000E67EC"/>
    <w:rsid w:val="000E7B47"/>
    <w:rsid w:val="000F33DD"/>
    <w:rsid w:val="000F6784"/>
    <w:rsid w:val="00105275"/>
    <w:rsid w:val="00107B78"/>
    <w:rsid w:val="00110487"/>
    <w:rsid w:val="001112EF"/>
    <w:rsid w:val="00111853"/>
    <w:rsid w:val="00111BE4"/>
    <w:rsid w:val="00111FA4"/>
    <w:rsid w:val="0011526B"/>
    <w:rsid w:val="0011580C"/>
    <w:rsid w:val="00115A2F"/>
    <w:rsid w:val="0012196C"/>
    <w:rsid w:val="00123A2D"/>
    <w:rsid w:val="001248B8"/>
    <w:rsid w:val="001265EE"/>
    <w:rsid w:val="00130353"/>
    <w:rsid w:val="001360E9"/>
    <w:rsid w:val="00141E97"/>
    <w:rsid w:val="00143740"/>
    <w:rsid w:val="001445B1"/>
    <w:rsid w:val="0014796F"/>
    <w:rsid w:val="00150A4C"/>
    <w:rsid w:val="00156A6B"/>
    <w:rsid w:val="00170D0B"/>
    <w:rsid w:val="00181ACE"/>
    <w:rsid w:val="001850A6"/>
    <w:rsid w:val="00187019"/>
    <w:rsid w:val="001918A5"/>
    <w:rsid w:val="00191AFD"/>
    <w:rsid w:val="00191B20"/>
    <w:rsid w:val="00192428"/>
    <w:rsid w:val="001933CC"/>
    <w:rsid w:val="0019471B"/>
    <w:rsid w:val="001948DA"/>
    <w:rsid w:val="00195137"/>
    <w:rsid w:val="001A0C95"/>
    <w:rsid w:val="001A1D6E"/>
    <w:rsid w:val="001A6855"/>
    <w:rsid w:val="001B04F0"/>
    <w:rsid w:val="001B3ACA"/>
    <w:rsid w:val="001B4EE9"/>
    <w:rsid w:val="001B5CEB"/>
    <w:rsid w:val="001C162B"/>
    <w:rsid w:val="001C44AF"/>
    <w:rsid w:val="001C5493"/>
    <w:rsid w:val="001C5ACF"/>
    <w:rsid w:val="001D0E7F"/>
    <w:rsid w:val="001D293D"/>
    <w:rsid w:val="001D3382"/>
    <w:rsid w:val="001D52A7"/>
    <w:rsid w:val="001E290D"/>
    <w:rsid w:val="001E5752"/>
    <w:rsid w:val="001E724D"/>
    <w:rsid w:val="001F1F5B"/>
    <w:rsid w:val="001F4460"/>
    <w:rsid w:val="002026C7"/>
    <w:rsid w:val="002058E2"/>
    <w:rsid w:val="00205A5D"/>
    <w:rsid w:val="00210F9A"/>
    <w:rsid w:val="00214156"/>
    <w:rsid w:val="00214BA9"/>
    <w:rsid w:val="00215BD6"/>
    <w:rsid w:val="0022158D"/>
    <w:rsid w:val="00221BF0"/>
    <w:rsid w:val="00225853"/>
    <w:rsid w:val="00227D43"/>
    <w:rsid w:val="0024578F"/>
    <w:rsid w:val="002465A9"/>
    <w:rsid w:val="0025196E"/>
    <w:rsid w:val="00252E0C"/>
    <w:rsid w:val="00263A25"/>
    <w:rsid w:val="002664FE"/>
    <w:rsid w:val="00266528"/>
    <w:rsid w:val="002670FA"/>
    <w:rsid w:val="00271201"/>
    <w:rsid w:val="00281385"/>
    <w:rsid w:val="00281F06"/>
    <w:rsid w:val="00285A39"/>
    <w:rsid w:val="00290376"/>
    <w:rsid w:val="002915C9"/>
    <w:rsid w:val="002920BA"/>
    <w:rsid w:val="00294813"/>
    <w:rsid w:val="0029565D"/>
    <w:rsid w:val="002A105E"/>
    <w:rsid w:val="002A156D"/>
    <w:rsid w:val="002A2334"/>
    <w:rsid w:val="002A27AD"/>
    <w:rsid w:val="002A402E"/>
    <w:rsid w:val="002A422B"/>
    <w:rsid w:val="002A4EAA"/>
    <w:rsid w:val="002A7515"/>
    <w:rsid w:val="002B5B91"/>
    <w:rsid w:val="002C2C4F"/>
    <w:rsid w:val="002C7058"/>
    <w:rsid w:val="002D0F2E"/>
    <w:rsid w:val="002D3F86"/>
    <w:rsid w:val="002D7331"/>
    <w:rsid w:val="002E2523"/>
    <w:rsid w:val="002F535E"/>
    <w:rsid w:val="002F74D8"/>
    <w:rsid w:val="00301426"/>
    <w:rsid w:val="00302B24"/>
    <w:rsid w:val="003054B9"/>
    <w:rsid w:val="00306DEF"/>
    <w:rsid w:val="00310872"/>
    <w:rsid w:val="00314C01"/>
    <w:rsid w:val="00315311"/>
    <w:rsid w:val="00316E9B"/>
    <w:rsid w:val="0032064E"/>
    <w:rsid w:val="00320E8E"/>
    <w:rsid w:val="003219D1"/>
    <w:rsid w:val="00323167"/>
    <w:rsid w:val="00331A07"/>
    <w:rsid w:val="00332B8A"/>
    <w:rsid w:val="00334F63"/>
    <w:rsid w:val="0034044A"/>
    <w:rsid w:val="00340A9C"/>
    <w:rsid w:val="00342067"/>
    <w:rsid w:val="00355490"/>
    <w:rsid w:val="0035771B"/>
    <w:rsid w:val="00357A06"/>
    <w:rsid w:val="00360009"/>
    <w:rsid w:val="0036459A"/>
    <w:rsid w:val="003646AA"/>
    <w:rsid w:val="00370990"/>
    <w:rsid w:val="0037137A"/>
    <w:rsid w:val="0037218D"/>
    <w:rsid w:val="00376C12"/>
    <w:rsid w:val="00382A13"/>
    <w:rsid w:val="00392A6A"/>
    <w:rsid w:val="0039306C"/>
    <w:rsid w:val="003939AB"/>
    <w:rsid w:val="0039412B"/>
    <w:rsid w:val="00394743"/>
    <w:rsid w:val="003A2FAC"/>
    <w:rsid w:val="003B57B2"/>
    <w:rsid w:val="003B75E7"/>
    <w:rsid w:val="003B7C4D"/>
    <w:rsid w:val="003C1C0A"/>
    <w:rsid w:val="003C2661"/>
    <w:rsid w:val="003C6C2D"/>
    <w:rsid w:val="003C7092"/>
    <w:rsid w:val="003C73EA"/>
    <w:rsid w:val="003D2C05"/>
    <w:rsid w:val="003D2E00"/>
    <w:rsid w:val="003E11DC"/>
    <w:rsid w:val="003F0EBC"/>
    <w:rsid w:val="003F2C64"/>
    <w:rsid w:val="003F7A48"/>
    <w:rsid w:val="00401839"/>
    <w:rsid w:val="0040278C"/>
    <w:rsid w:val="00403CDE"/>
    <w:rsid w:val="00403E10"/>
    <w:rsid w:val="0040440D"/>
    <w:rsid w:val="004070BB"/>
    <w:rsid w:val="00415037"/>
    <w:rsid w:val="0042042E"/>
    <w:rsid w:val="0042494C"/>
    <w:rsid w:val="00426712"/>
    <w:rsid w:val="00426CFB"/>
    <w:rsid w:val="00431B0B"/>
    <w:rsid w:val="00433109"/>
    <w:rsid w:val="00434C48"/>
    <w:rsid w:val="00440B21"/>
    <w:rsid w:val="00441B99"/>
    <w:rsid w:val="00444D37"/>
    <w:rsid w:val="00454FAA"/>
    <w:rsid w:val="0046203E"/>
    <w:rsid w:val="00462778"/>
    <w:rsid w:val="00465A21"/>
    <w:rsid w:val="00467B3F"/>
    <w:rsid w:val="00467F96"/>
    <w:rsid w:val="00470E2B"/>
    <w:rsid w:val="00471A5D"/>
    <w:rsid w:val="00474E06"/>
    <w:rsid w:val="00475054"/>
    <w:rsid w:val="00481A87"/>
    <w:rsid w:val="004843EC"/>
    <w:rsid w:val="0048605F"/>
    <w:rsid w:val="00490278"/>
    <w:rsid w:val="00493294"/>
    <w:rsid w:val="00494F8D"/>
    <w:rsid w:val="00497265"/>
    <w:rsid w:val="00497E93"/>
    <w:rsid w:val="004A4669"/>
    <w:rsid w:val="004A46BB"/>
    <w:rsid w:val="004A5072"/>
    <w:rsid w:val="004B0A44"/>
    <w:rsid w:val="004B103C"/>
    <w:rsid w:val="004B2A8F"/>
    <w:rsid w:val="004C155D"/>
    <w:rsid w:val="004C31EE"/>
    <w:rsid w:val="004C409F"/>
    <w:rsid w:val="004C42DD"/>
    <w:rsid w:val="004C5CE7"/>
    <w:rsid w:val="004D0F9B"/>
    <w:rsid w:val="004D11B9"/>
    <w:rsid w:val="004D2FAA"/>
    <w:rsid w:val="004D5763"/>
    <w:rsid w:val="004D651E"/>
    <w:rsid w:val="004E43E3"/>
    <w:rsid w:val="004E5581"/>
    <w:rsid w:val="004E6CC7"/>
    <w:rsid w:val="004F2F0B"/>
    <w:rsid w:val="004F40A0"/>
    <w:rsid w:val="004F5945"/>
    <w:rsid w:val="004F7550"/>
    <w:rsid w:val="00501758"/>
    <w:rsid w:val="00504BCC"/>
    <w:rsid w:val="00507327"/>
    <w:rsid w:val="005103D7"/>
    <w:rsid w:val="00513E88"/>
    <w:rsid w:val="00516BA0"/>
    <w:rsid w:val="00517FDB"/>
    <w:rsid w:val="005336C0"/>
    <w:rsid w:val="0053472D"/>
    <w:rsid w:val="00535B14"/>
    <w:rsid w:val="00540EB2"/>
    <w:rsid w:val="00543640"/>
    <w:rsid w:val="00543FDF"/>
    <w:rsid w:val="00550328"/>
    <w:rsid w:val="005528F3"/>
    <w:rsid w:val="0055297F"/>
    <w:rsid w:val="005533E5"/>
    <w:rsid w:val="005571F5"/>
    <w:rsid w:val="00570442"/>
    <w:rsid w:val="00573E05"/>
    <w:rsid w:val="00575BF8"/>
    <w:rsid w:val="00585F42"/>
    <w:rsid w:val="00586943"/>
    <w:rsid w:val="005902DD"/>
    <w:rsid w:val="005A3DF5"/>
    <w:rsid w:val="005A4D9A"/>
    <w:rsid w:val="005B0251"/>
    <w:rsid w:val="005B1A2D"/>
    <w:rsid w:val="005B39AB"/>
    <w:rsid w:val="005B3F5F"/>
    <w:rsid w:val="005B4FE2"/>
    <w:rsid w:val="005B69DE"/>
    <w:rsid w:val="005B722E"/>
    <w:rsid w:val="005C10D9"/>
    <w:rsid w:val="005C15DC"/>
    <w:rsid w:val="005C36ED"/>
    <w:rsid w:val="005C62F3"/>
    <w:rsid w:val="005D0143"/>
    <w:rsid w:val="005D6008"/>
    <w:rsid w:val="005D74BC"/>
    <w:rsid w:val="005D7AB8"/>
    <w:rsid w:val="005E6CDD"/>
    <w:rsid w:val="005F1B74"/>
    <w:rsid w:val="005F562B"/>
    <w:rsid w:val="005F5C4A"/>
    <w:rsid w:val="0060022B"/>
    <w:rsid w:val="00607C91"/>
    <w:rsid w:val="006121F2"/>
    <w:rsid w:val="00614047"/>
    <w:rsid w:val="006177F3"/>
    <w:rsid w:val="00617F7F"/>
    <w:rsid w:val="00622E5F"/>
    <w:rsid w:val="00622EDE"/>
    <w:rsid w:val="00624805"/>
    <w:rsid w:val="00624D39"/>
    <w:rsid w:val="00635100"/>
    <w:rsid w:val="006352E5"/>
    <w:rsid w:val="00640707"/>
    <w:rsid w:val="00642508"/>
    <w:rsid w:val="00643E7B"/>
    <w:rsid w:val="0064489F"/>
    <w:rsid w:val="006453E2"/>
    <w:rsid w:val="00645503"/>
    <w:rsid w:val="006510A0"/>
    <w:rsid w:val="00654B9D"/>
    <w:rsid w:val="006550DD"/>
    <w:rsid w:val="00656515"/>
    <w:rsid w:val="006632A9"/>
    <w:rsid w:val="00663336"/>
    <w:rsid w:val="006648FA"/>
    <w:rsid w:val="00666617"/>
    <w:rsid w:val="00670E6F"/>
    <w:rsid w:val="006711E0"/>
    <w:rsid w:val="00680531"/>
    <w:rsid w:val="006820EF"/>
    <w:rsid w:val="00683A76"/>
    <w:rsid w:val="006848A7"/>
    <w:rsid w:val="00684EC6"/>
    <w:rsid w:val="0068714E"/>
    <w:rsid w:val="00691588"/>
    <w:rsid w:val="006920B6"/>
    <w:rsid w:val="00693F13"/>
    <w:rsid w:val="00694980"/>
    <w:rsid w:val="006967C2"/>
    <w:rsid w:val="006A529F"/>
    <w:rsid w:val="006B02E0"/>
    <w:rsid w:val="006B2866"/>
    <w:rsid w:val="006B3591"/>
    <w:rsid w:val="006B6A1D"/>
    <w:rsid w:val="006D10E0"/>
    <w:rsid w:val="006D1D3D"/>
    <w:rsid w:val="006D30E1"/>
    <w:rsid w:val="006D3ACD"/>
    <w:rsid w:val="006D3CA3"/>
    <w:rsid w:val="006D52E9"/>
    <w:rsid w:val="006D7B6A"/>
    <w:rsid w:val="006E27FD"/>
    <w:rsid w:val="006F3A41"/>
    <w:rsid w:val="006F71C8"/>
    <w:rsid w:val="00700B02"/>
    <w:rsid w:val="00701F4B"/>
    <w:rsid w:val="00702282"/>
    <w:rsid w:val="007044B8"/>
    <w:rsid w:val="007061DD"/>
    <w:rsid w:val="00707F8C"/>
    <w:rsid w:val="00712C94"/>
    <w:rsid w:val="00716139"/>
    <w:rsid w:val="0072494E"/>
    <w:rsid w:val="007257DA"/>
    <w:rsid w:val="00725A45"/>
    <w:rsid w:val="00726FA3"/>
    <w:rsid w:val="007361BE"/>
    <w:rsid w:val="00736961"/>
    <w:rsid w:val="0074128F"/>
    <w:rsid w:val="0074265B"/>
    <w:rsid w:val="00742F96"/>
    <w:rsid w:val="007446D0"/>
    <w:rsid w:val="00747546"/>
    <w:rsid w:val="00753B80"/>
    <w:rsid w:val="00754A2E"/>
    <w:rsid w:val="00760AB4"/>
    <w:rsid w:val="00762578"/>
    <w:rsid w:val="007649FE"/>
    <w:rsid w:val="00765F73"/>
    <w:rsid w:val="00772791"/>
    <w:rsid w:val="00780181"/>
    <w:rsid w:val="00780CEF"/>
    <w:rsid w:val="00786577"/>
    <w:rsid w:val="007905FB"/>
    <w:rsid w:val="0079073C"/>
    <w:rsid w:val="007924F8"/>
    <w:rsid w:val="00793F87"/>
    <w:rsid w:val="007A03E7"/>
    <w:rsid w:val="007B01AC"/>
    <w:rsid w:val="007B08AA"/>
    <w:rsid w:val="007B3557"/>
    <w:rsid w:val="007B4583"/>
    <w:rsid w:val="007C0CAF"/>
    <w:rsid w:val="007C196E"/>
    <w:rsid w:val="007C2A65"/>
    <w:rsid w:val="007C355B"/>
    <w:rsid w:val="007C4F1E"/>
    <w:rsid w:val="007C689B"/>
    <w:rsid w:val="007D347C"/>
    <w:rsid w:val="007D42F0"/>
    <w:rsid w:val="007E376D"/>
    <w:rsid w:val="00800FF7"/>
    <w:rsid w:val="0080748A"/>
    <w:rsid w:val="00811297"/>
    <w:rsid w:val="008222BF"/>
    <w:rsid w:val="00823DF1"/>
    <w:rsid w:val="00824477"/>
    <w:rsid w:val="00825116"/>
    <w:rsid w:val="00832CA1"/>
    <w:rsid w:val="00834449"/>
    <w:rsid w:val="0083587F"/>
    <w:rsid w:val="0084049D"/>
    <w:rsid w:val="008441A1"/>
    <w:rsid w:val="0084515D"/>
    <w:rsid w:val="00847029"/>
    <w:rsid w:val="00847164"/>
    <w:rsid w:val="00850FA4"/>
    <w:rsid w:val="008512C8"/>
    <w:rsid w:val="00851B3E"/>
    <w:rsid w:val="00855A15"/>
    <w:rsid w:val="00855F30"/>
    <w:rsid w:val="00856331"/>
    <w:rsid w:val="00861104"/>
    <w:rsid w:val="00864919"/>
    <w:rsid w:val="00865176"/>
    <w:rsid w:val="00865307"/>
    <w:rsid w:val="008656BF"/>
    <w:rsid w:val="00871317"/>
    <w:rsid w:val="0087429D"/>
    <w:rsid w:val="0087452F"/>
    <w:rsid w:val="00875CBB"/>
    <w:rsid w:val="0088018D"/>
    <w:rsid w:val="00882E64"/>
    <w:rsid w:val="0089168C"/>
    <w:rsid w:val="008920B6"/>
    <w:rsid w:val="0089672F"/>
    <w:rsid w:val="008A2715"/>
    <w:rsid w:val="008A339B"/>
    <w:rsid w:val="008A38A7"/>
    <w:rsid w:val="008A5131"/>
    <w:rsid w:val="008A5E7D"/>
    <w:rsid w:val="008B066B"/>
    <w:rsid w:val="008B2B8C"/>
    <w:rsid w:val="008B56DD"/>
    <w:rsid w:val="008B7B1A"/>
    <w:rsid w:val="008C4AD5"/>
    <w:rsid w:val="008C5FA4"/>
    <w:rsid w:val="008C6637"/>
    <w:rsid w:val="008C7AF6"/>
    <w:rsid w:val="008D2428"/>
    <w:rsid w:val="008D269A"/>
    <w:rsid w:val="008D6DB5"/>
    <w:rsid w:val="008E1F08"/>
    <w:rsid w:val="008F1D99"/>
    <w:rsid w:val="008F22B2"/>
    <w:rsid w:val="008F2B26"/>
    <w:rsid w:val="00901D48"/>
    <w:rsid w:val="00902CB0"/>
    <w:rsid w:val="009034F6"/>
    <w:rsid w:val="00904158"/>
    <w:rsid w:val="009102E9"/>
    <w:rsid w:val="009114CF"/>
    <w:rsid w:val="00913E80"/>
    <w:rsid w:val="00915A2C"/>
    <w:rsid w:val="00916B7C"/>
    <w:rsid w:val="00917081"/>
    <w:rsid w:val="00921480"/>
    <w:rsid w:val="009224C9"/>
    <w:rsid w:val="00922616"/>
    <w:rsid w:val="009232D1"/>
    <w:rsid w:val="009234F2"/>
    <w:rsid w:val="00923CEC"/>
    <w:rsid w:val="0092541D"/>
    <w:rsid w:val="00925C4C"/>
    <w:rsid w:val="00926B07"/>
    <w:rsid w:val="00927B38"/>
    <w:rsid w:val="00930D6B"/>
    <w:rsid w:val="009335D2"/>
    <w:rsid w:val="0093744F"/>
    <w:rsid w:val="00940293"/>
    <w:rsid w:val="00940542"/>
    <w:rsid w:val="00945217"/>
    <w:rsid w:val="009476AD"/>
    <w:rsid w:val="00951842"/>
    <w:rsid w:val="009529E0"/>
    <w:rsid w:val="00955F24"/>
    <w:rsid w:val="00962884"/>
    <w:rsid w:val="00965857"/>
    <w:rsid w:val="00966319"/>
    <w:rsid w:val="00967DBF"/>
    <w:rsid w:val="0097151F"/>
    <w:rsid w:val="00972439"/>
    <w:rsid w:val="00972994"/>
    <w:rsid w:val="009740F8"/>
    <w:rsid w:val="00974B53"/>
    <w:rsid w:val="00981915"/>
    <w:rsid w:val="00982D4A"/>
    <w:rsid w:val="00987F14"/>
    <w:rsid w:val="00991898"/>
    <w:rsid w:val="0099265F"/>
    <w:rsid w:val="00992B4E"/>
    <w:rsid w:val="00992C7C"/>
    <w:rsid w:val="00995135"/>
    <w:rsid w:val="009A1520"/>
    <w:rsid w:val="009A1881"/>
    <w:rsid w:val="009A450A"/>
    <w:rsid w:val="009A7E41"/>
    <w:rsid w:val="009B2448"/>
    <w:rsid w:val="009B2487"/>
    <w:rsid w:val="009B2F4D"/>
    <w:rsid w:val="009B394E"/>
    <w:rsid w:val="009B6152"/>
    <w:rsid w:val="009B665B"/>
    <w:rsid w:val="009B7F87"/>
    <w:rsid w:val="009C0E03"/>
    <w:rsid w:val="009C4C90"/>
    <w:rsid w:val="009C534F"/>
    <w:rsid w:val="009C5A07"/>
    <w:rsid w:val="009D1081"/>
    <w:rsid w:val="009D1652"/>
    <w:rsid w:val="009D1B41"/>
    <w:rsid w:val="009D2C20"/>
    <w:rsid w:val="009D42FE"/>
    <w:rsid w:val="009D5D4A"/>
    <w:rsid w:val="009E08EA"/>
    <w:rsid w:val="009F0433"/>
    <w:rsid w:val="009F2C5D"/>
    <w:rsid w:val="009F5DAD"/>
    <w:rsid w:val="009F5FE4"/>
    <w:rsid w:val="00A05906"/>
    <w:rsid w:val="00A1338F"/>
    <w:rsid w:val="00A17F97"/>
    <w:rsid w:val="00A20A0D"/>
    <w:rsid w:val="00A22D08"/>
    <w:rsid w:val="00A25248"/>
    <w:rsid w:val="00A26806"/>
    <w:rsid w:val="00A30498"/>
    <w:rsid w:val="00A307E4"/>
    <w:rsid w:val="00A311F1"/>
    <w:rsid w:val="00A3233F"/>
    <w:rsid w:val="00A4179C"/>
    <w:rsid w:val="00A42EF1"/>
    <w:rsid w:val="00A43A34"/>
    <w:rsid w:val="00A448DC"/>
    <w:rsid w:val="00A45123"/>
    <w:rsid w:val="00A45C34"/>
    <w:rsid w:val="00A47E10"/>
    <w:rsid w:val="00A501E0"/>
    <w:rsid w:val="00A53F2D"/>
    <w:rsid w:val="00A57619"/>
    <w:rsid w:val="00A60A64"/>
    <w:rsid w:val="00A62145"/>
    <w:rsid w:val="00A654F9"/>
    <w:rsid w:val="00A6655E"/>
    <w:rsid w:val="00A67682"/>
    <w:rsid w:val="00A676A7"/>
    <w:rsid w:val="00A76789"/>
    <w:rsid w:val="00A76F8F"/>
    <w:rsid w:val="00A77B85"/>
    <w:rsid w:val="00A77E44"/>
    <w:rsid w:val="00A837EB"/>
    <w:rsid w:val="00A92B7A"/>
    <w:rsid w:val="00A93514"/>
    <w:rsid w:val="00A956D4"/>
    <w:rsid w:val="00AA158C"/>
    <w:rsid w:val="00AA56E5"/>
    <w:rsid w:val="00AA5C9E"/>
    <w:rsid w:val="00AA7630"/>
    <w:rsid w:val="00AB0D6C"/>
    <w:rsid w:val="00AB33BD"/>
    <w:rsid w:val="00AB6FC4"/>
    <w:rsid w:val="00AC1454"/>
    <w:rsid w:val="00AC4B0F"/>
    <w:rsid w:val="00AD2399"/>
    <w:rsid w:val="00AD3378"/>
    <w:rsid w:val="00AE5DA6"/>
    <w:rsid w:val="00AE6E7D"/>
    <w:rsid w:val="00AF07F7"/>
    <w:rsid w:val="00AF1E63"/>
    <w:rsid w:val="00AF4902"/>
    <w:rsid w:val="00B0211E"/>
    <w:rsid w:val="00B02B71"/>
    <w:rsid w:val="00B04681"/>
    <w:rsid w:val="00B106EC"/>
    <w:rsid w:val="00B1179B"/>
    <w:rsid w:val="00B124D9"/>
    <w:rsid w:val="00B12AA8"/>
    <w:rsid w:val="00B14AB5"/>
    <w:rsid w:val="00B14B23"/>
    <w:rsid w:val="00B15D5D"/>
    <w:rsid w:val="00B17360"/>
    <w:rsid w:val="00B200F9"/>
    <w:rsid w:val="00B20A8E"/>
    <w:rsid w:val="00B21708"/>
    <w:rsid w:val="00B27B3D"/>
    <w:rsid w:val="00B308B6"/>
    <w:rsid w:val="00B346A1"/>
    <w:rsid w:val="00B41FD5"/>
    <w:rsid w:val="00B47EBB"/>
    <w:rsid w:val="00B522FD"/>
    <w:rsid w:val="00B5253C"/>
    <w:rsid w:val="00B54810"/>
    <w:rsid w:val="00B5559D"/>
    <w:rsid w:val="00B62FC1"/>
    <w:rsid w:val="00B66C53"/>
    <w:rsid w:val="00B7069B"/>
    <w:rsid w:val="00B85833"/>
    <w:rsid w:val="00B8634E"/>
    <w:rsid w:val="00B87A7B"/>
    <w:rsid w:val="00B93C61"/>
    <w:rsid w:val="00B9600B"/>
    <w:rsid w:val="00BA1445"/>
    <w:rsid w:val="00BA2AA3"/>
    <w:rsid w:val="00BA61D7"/>
    <w:rsid w:val="00BB2520"/>
    <w:rsid w:val="00BB69DE"/>
    <w:rsid w:val="00BC25C2"/>
    <w:rsid w:val="00BC285E"/>
    <w:rsid w:val="00BC3525"/>
    <w:rsid w:val="00BC75B2"/>
    <w:rsid w:val="00BD0C8A"/>
    <w:rsid w:val="00BD3CA2"/>
    <w:rsid w:val="00BD5193"/>
    <w:rsid w:val="00BD5366"/>
    <w:rsid w:val="00BE0970"/>
    <w:rsid w:val="00BE0AE1"/>
    <w:rsid w:val="00BE3EEA"/>
    <w:rsid w:val="00BE7C71"/>
    <w:rsid w:val="00BF1A42"/>
    <w:rsid w:val="00C01B71"/>
    <w:rsid w:val="00C0277A"/>
    <w:rsid w:val="00C12639"/>
    <w:rsid w:val="00C16726"/>
    <w:rsid w:val="00C261EE"/>
    <w:rsid w:val="00C2644D"/>
    <w:rsid w:val="00C27837"/>
    <w:rsid w:val="00C27A1B"/>
    <w:rsid w:val="00C31F2D"/>
    <w:rsid w:val="00C3535B"/>
    <w:rsid w:val="00C35623"/>
    <w:rsid w:val="00C3784A"/>
    <w:rsid w:val="00C41BC8"/>
    <w:rsid w:val="00C4394F"/>
    <w:rsid w:val="00C443DF"/>
    <w:rsid w:val="00C44F9E"/>
    <w:rsid w:val="00C453F2"/>
    <w:rsid w:val="00C4704C"/>
    <w:rsid w:val="00C47CD6"/>
    <w:rsid w:val="00C532F0"/>
    <w:rsid w:val="00C536FA"/>
    <w:rsid w:val="00C5403B"/>
    <w:rsid w:val="00C544C8"/>
    <w:rsid w:val="00C54F49"/>
    <w:rsid w:val="00C56A17"/>
    <w:rsid w:val="00C60C7A"/>
    <w:rsid w:val="00C63B62"/>
    <w:rsid w:val="00C669AB"/>
    <w:rsid w:val="00C66C03"/>
    <w:rsid w:val="00C66D01"/>
    <w:rsid w:val="00C66F2A"/>
    <w:rsid w:val="00C67293"/>
    <w:rsid w:val="00C73B44"/>
    <w:rsid w:val="00C73DB2"/>
    <w:rsid w:val="00C80467"/>
    <w:rsid w:val="00C85389"/>
    <w:rsid w:val="00C93D86"/>
    <w:rsid w:val="00C93D91"/>
    <w:rsid w:val="00C94358"/>
    <w:rsid w:val="00CA47CD"/>
    <w:rsid w:val="00CA5262"/>
    <w:rsid w:val="00CB00F2"/>
    <w:rsid w:val="00CB2269"/>
    <w:rsid w:val="00CB3018"/>
    <w:rsid w:val="00CB40FF"/>
    <w:rsid w:val="00CB62C6"/>
    <w:rsid w:val="00CC16B0"/>
    <w:rsid w:val="00CC1C3B"/>
    <w:rsid w:val="00CC4513"/>
    <w:rsid w:val="00CC59D8"/>
    <w:rsid w:val="00CC7789"/>
    <w:rsid w:val="00CE123A"/>
    <w:rsid w:val="00CE1354"/>
    <w:rsid w:val="00CE3EA2"/>
    <w:rsid w:val="00CE79C5"/>
    <w:rsid w:val="00CE7CA1"/>
    <w:rsid w:val="00CF21F2"/>
    <w:rsid w:val="00CF4E48"/>
    <w:rsid w:val="00CF54DE"/>
    <w:rsid w:val="00CF7EE5"/>
    <w:rsid w:val="00D045C7"/>
    <w:rsid w:val="00D07E13"/>
    <w:rsid w:val="00D10117"/>
    <w:rsid w:val="00D11A78"/>
    <w:rsid w:val="00D11E2A"/>
    <w:rsid w:val="00D14AD0"/>
    <w:rsid w:val="00D20DA2"/>
    <w:rsid w:val="00D23103"/>
    <w:rsid w:val="00D23BE9"/>
    <w:rsid w:val="00D26332"/>
    <w:rsid w:val="00D301EF"/>
    <w:rsid w:val="00D31588"/>
    <w:rsid w:val="00D31E75"/>
    <w:rsid w:val="00D336E5"/>
    <w:rsid w:val="00D37619"/>
    <w:rsid w:val="00D40406"/>
    <w:rsid w:val="00D4183B"/>
    <w:rsid w:val="00D41C2B"/>
    <w:rsid w:val="00D44219"/>
    <w:rsid w:val="00D4505C"/>
    <w:rsid w:val="00D4517C"/>
    <w:rsid w:val="00D4747A"/>
    <w:rsid w:val="00D55878"/>
    <w:rsid w:val="00D55D0C"/>
    <w:rsid w:val="00D564D0"/>
    <w:rsid w:val="00D57FF1"/>
    <w:rsid w:val="00D63D19"/>
    <w:rsid w:val="00D660A8"/>
    <w:rsid w:val="00D67729"/>
    <w:rsid w:val="00D71F5E"/>
    <w:rsid w:val="00D73CB6"/>
    <w:rsid w:val="00D777C7"/>
    <w:rsid w:val="00D8163B"/>
    <w:rsid w:val="00D81B60"/>
    <w:rsid w:val="00D82CA1"/>
    <w:rsid w:val="00D85659"/>
    <w:rsid w:val="00D91CCA"/>
    <w:rsid w:val="00DA3981"/>
    <w:rsid w:val="00DA3FCB"/>
    <w:rsid w:val="00DA4526"/>
    <w:rsid w:val="00DB2FC8"/>
    <w:rsid w:val="00DB552D"/>
    <w:rsid w:val="00DC0AFE"/>
    <w:rsid w:val="00DC68AD"/>
    <w:rsid w:val="00DD4D59"/>
    <w:rsid w:val="00DE1D2A"/>
    <w:rsid w:val="00DE48CD"/>
    <w:rsid w:val="00DE677C"/>
    <w:rsid w:val="00DF1923"/>
    <w:rsid w:val="00DF2965"/>
    <w:rsid w:val="00DF4173"/>
    <w:rsid w:val="00DF5C42"/>
    <w:rsid w:val="00DF608F"/>
    <w:rsid w:val="00DF698D"/>
    <w:rsid w:val="00DF6DD0"/>
    <w:rsid w:val="00E0363D"/>
    <w:rsid w:val="00E07B7B"/>
    <w:rsid w:val="00E131CD"/>
    <w:rsid w:val="00E13C58"/>
    <w:rsid w:val="00E13ECD"/>
    <w:rsid w:val="00E174AF"/>
    <w:rsid w:val="00E22722"/>
    <w:rsid w:val="00E24A57"/>
    <w:rsid w:val="00E325ED"/>
    <w:rsid w:val="00E33C1A"/>
    <w:rsid w:val="00E3550F"/>
    <w:rsid w:val="00E428EF"/>
    <w:rsid w:val="00E46E43"/>
    <w:rsid w:val="00E47B31"/>
    <w:rsid w:val="00E5125D"/>
    <w:rsid w:val="00E51BC1"/>
    <w:rsid w:val="00E568E8"/>
    <w:rsid w:val="00E570C1"/>
    <w:rsid w:val="00E57107"/>
    <w:rsid w:val="00E57B91"/>
    <w:rsid w:val="00E62540"/>
    <w:rsid w:val="00E67498"/>
    <w:rsid w:val="00E71D77"/>
    <w:rsid w:val="00E734E3"/>
    <w:rsid w:val="00E74D0A"/>
    <w:rsid w:val="00E75021"/>
    <w:rsid w:val="00E75892"/>
    <w:rsid w:val="00E81811"/>
    <w:rsid w:val="00E82C56"/>
    <w:rsid w:val="00E82FA6"/>
    <w:rsid w:val="00E8310E"/>
    <w:rsid w:val="00E831E7"/>
    <w:rsid w:val="00E906A3"/>
    <w:rsid w:val="00E93A00"/>
    <w:rsid w:val="00E94462"/>
    <w:rsid w:val="00E94C62"/>
    <w:rsid w:val="00E954D0"/>
    <w:rsid w:val="00E95856"/>
    <w:rsid w:val="00E974D7"/>
    <w:rsid w:val="00EA1344"/>
    <w:rsid w:val="00EA289B"/>
    <w:rsid w:val="00EA7A47"/>
    <w:rsid w:val="00EB34A3"/>
    <w:rsid w:val="00EB540B"/>
    <w:rsid w:val="00EB5C0E"/>
    <w:rsid w:val="00EC07DB"/>
    <w:rsid w:val="00EC378D"/>
    <w:rsid w:val="00EC6824"/>
    <w:rsid w:val="00EC68FB"/>
    <w:rsid w:val="00EC7948"/>
    <w:rsid w:val="00ED37F6"/>
    <w:rsid w:val="00ED746A"/>
    <w:rsid w:val="00EE16C2"/>
    <w:rsid w:val="00EE3F60"/>
    <w:rsid w:val="00EE5720"/>
    <w:rsid w:val="00EE6B9E"/>
    <w:rsid w:val="00EE7CBD"/>
    <w:rsid w:val="00EF1BAB"/>
    <w:rsid w:val="00EF1F52"/>
    <w:rsid w:val="00F00E16"/>
    <w:rsid w:val="00F01103"/>
    <w:rsid w:val="00F0599A"/>
    <w:rsid w:val="00F10314"/>
    <w:rsid w:val="00F11260"/>
    <w:rsid w:val="00F13548"/>
    <w:rsid w:val="00F17733"/>
    <w:rsid w:val="00F22D75"/>
    <w:rsid w:val="00F30474"/>
    <w:rsid w:val="00F3088F"/>
    <w:rsid w:val="00F37A1E"/>
    <w:rsid w:val="00F471D9"/>
    <w:rsid w:val="00F50AA5"/>
    <w:rsid w:val="00F52782"/>
    <w:rsid w:val="00F53B9A"/>
    <w:rsid w:val="00F55354"/>
    <w:rsid w:val="00F56DB4"/>
    <w:rsid w:val="00F612CC"/>
    <w:rsid w:val="00F62B3F"/>
    <w:rsid w:val="00F6351E"/>
    <w:rsid w:val="00F6387E"/>
    <w:rsid w:val="00F63EED"/>
    <w:rsid w:val="00F64A46"/>
    <w:rsid w:val="00F64A99"/>
    <w:rsid w:val="00F67821"/>
    <w:rsid w:val="00F734A5"/>
    <w:rsid w:val="00F741D9"/>
    <w:rsid w:val="00F7647E"/>
    <w:rsid w:val="00F76AAA"/>
    <w:rsid w:val="00F8046F"/>
    <w:rsid w:val="00F80526"/>
    <w:rsid w:val="00F81C2A"/>
    <w:rsid w:val="00F8336A"/>
    <w:rsid w:val="00F906D6"/>
    <w:rsid w:val="00F9202A"/>
    <w:rsid w:val="00F931AD"/>
    <w:rsid w:val="00F94E97"/>
    <w:rsid w:val="00FA2518"/>
    <w:rsid w:val="00FB5D9D"/>
    <w:rsid w:val="00FB7303"/>
    <w:rsid w:val="00FB7658"/>
    <w:rsid w:val="00FC01EC"/>
    <w:rsid w:val="00FC1ECF"/>
    <w:rsid w:val="00FC234E"/>
    <w:rsid w:val="00FC2E78"/>
    <w:rsid w:val="00FC384A"/>
    <w:rsid w:val="00FC5594"/>
    <w:rsid w:val="00FC648B"/>
    <w:rsid w:val="00FD06EA"/>
    <w:rsid w:val="00FE12F0"/>
    <w:rsid w:val="00FE5095"/>
    <w:rsid w:val="00FE6368"/>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F94FAA"/>
  <w15:docId w15:val="{4010E7B2-88C6-4F5B-B3A3-F8326B021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D11B9"/>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28" w:type="dxa"/>
        <w:right w:w="28" w:type="dxa"/>
      </w:tblCellMar>
    </w:tblPr>
  </w:style>
  <w:style w:type="table" w:customStyle="1" w:styleId="a6">
    <w:basedOn w:val="TableNormal"/>
    <w:tblPr>
      <w:tblStyleRowBandSize w:val="1"/>
      <w:tblStyleColBandSize w:val="1"/>
      <w:tblCellMar>
        <w:left w:w="28" w:type="dxa"/>
        <w:right w:w="28"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28" w:type="dxa"/>
        <w:right w:w="28" w:type="dxa"/>
      </w:tblCellMar>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28" w:type="dxa"/>
        <w:right w:w="28" w:type="dxa"/>
      </w:tblCellMar>
    </w:tblPr>
  </w:style>
  <w:style w:type="table" w:customStyle="1" w:styleId="af">
    <w:basedOn w:val="TableNormal"/>
    <w:tblPr>
      <w:tblStyleRowBandSize w:val="1"/>
      <w:tblStyleColBandSize w:val="1"/>
      <w:tblCellMar>
        <w:left w:w="28" w:type="dxa"/>
        <w:right w:w="28" w:type="dxa"/>
      </w:tblCellMar>
    </w:tblPr>
  </w:style>
  <w:style w:type="table" w:customStyle="1" w:styleId="af0">
    <w:basedOn w:val="TableNormal"/>
    <w:tblPr>
      <w:tblStyleRowBandSize w:val="1"/>
      <w:tblStyleColBandSize w:val="1"/>
      <w:tblCellMar>
        <w:left w:w="108" w:type="dxa"/>
        <w:right w:w="108" w:type="dxa"/>
      </w:tblCellMar>
    </w:tblPr>
  </w:style>
  <w:style w:type="table" w:customStyle="1" w:styleId="af1">
    <w:basedOn w:val="TableNormal"/>
    <w:tblPr>
      <w:tblStyleRowBandSize w:val="1"/>
      <w:tblStyleColBandSize w:val="1"/>
      <w:tblCellMar>
        <w:left w:w="28" w:type="dxa"/>
        <w:right w:w="28" w:type="dxa"/>
      </w:tblCellMar>
    </w:tblPr>
  </w:style>
  <w:style w:type="table" w:customStyle="1" w:styleId="af2">
    <w:basedOn w:val="TableNormal"/>
    <w:tblPr>
      <w:tblStyleRowBandSize w:val="1"/>
      <w:tblStyleColBandSize w:val="1"/>
      <w:tblCellMar>
        <w:left w:w="108" w:type="dxa"/>
        <w:right w:w="108" w:type="dxa"/>
      </w:tblCellMar>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CellMar>
        <w:left w:w="28" w:type="dxa"/>
        <w:right w:w="28" w:type="dxa"/>
      </w:tblCellMar>
    </w:tblPr>
  </w:style>
  <w:style w:type="table" w:customStyle="1" w:styleId="af5">
    <w:basedOn w:val="TableNormal"/>
    <w:tblPr>
      <w:tblStyleRowBandSize w:val="1"/>
      <w:tblStyleColBandSize w:val="1"/>
      <w:tblCellMar>
        <w:left w:w="28" w:type="dxa"/>
        <w:right w:w="28" w:type="dxa"/>
      </w:tblCellMar>
    </w:tblPr>
  </w:style>
  <w:style w:type="table" w:customStyle="1" w:styleId="af6">
    <w:basedOn w:val="TableNormal"/>
    <w:tblPr>
      <w:tblStyleRowBandSize w:val="1"/>
      <w:tblStyleColBandSize w:val="1"/>
      <w:tblCellMar>
        <w:left w:w="28" w:type="dxa"/>
        <w:right w:w="28" w:type="dxa"/>
      </w:tblCellMar>
    </w:tblPr>
  </w:style>
  <w:style w:type="table" w:customStyle="1" w:styleId="af7">
    <w:basedOn w:val="TableNormal"/>
    <w:tblPr>
      <w:tblStyleRowBandSize w:val="1"/>
      <w:tblStyleColBandSize w:val="1"/>
      <w:tblCellMar>
        <w:left w:w="28" w:type="dxa"/>
        <w:right w:w="28" w:type="dxa"/>
      </w:tblCellMar>
    </w:tblPr>
  </w:style>
  <w:style w:type="table" w:customStyle="1" w:styleId="af8">
    <w:basedOn w:val="TableNormal"/>
    <w:tblPr>
      <w:tblStyleRowBandSize w:val="1"/>
      <w:tblStyleColBandSize w:val="1"/>
      <w:tblCellMar>
        <w:left w:w="108" w:type="dxa"/>
        <w:right w:w="108" w:type="dxa"/>
      </w:tblCellMar>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CellMar>
        <w:top w:w="15" w:type="dxa"/>
        <w:left w:w="15" w:type="dxa"/>
        <w:bottom w:w="15" w:type="dxa"/>
        <w:right w:w="15" w:type="dxa"/>
      </w:tblCellMar>
    </w:tblPr>
  </w:style>
  <w:style w:type="table" w:customStyle="1" w:styleId="afc">
    <w:basedOn w:val="TableNormal"/>
    <w:tblPr>
      <w:tblStyleRowBandSize w:val="1"/>
      <w:tblStyleColBandSize w:val="1"/>
      <w:tblCellMar>
        <w:top w:w="15" w:type="dxa"/>
        <w:left w:w="15" w:type="dxa"/>
        <w:bottom w:w="15" w:type="dxa"/>
        <w:right w:w="15" w:type="dxa"/>
      </w:tblCellMar>
    </w:tblPr>
  </w:style>
  <w:style w:type="table" w:customStyle="1" w:styleId="afd">
    <w:basedOn w:val="TableNormal"/>
    <w:tblPr>
      <w:tblStyleRowBandSize w:val="1"/>
      <w:tblStyleColBandSize w:val="1"/>
      <w:tblCellMar>
        <w:top w:w="15" w:type="dxa"/>
        <w:left w:w="15" w:type="dxa"/>
        <w:bottom w:w="15" w:type="dxa"/>
        <w:right w:w="15" w:type="dxa"/>
      </w:tblCellMar>
    </w:tblPr>
  </w:style>
  <w:style w:type="table" w:customStyle="1" w:styleId="afe">
    <w:basedOn w:val="TableNormal"/>
    <w:tblPr>
      <w:tblStyleRowBandSize w:val="1"/>
      <w:tblStyleColBandSize w:val="1"/>
      <w:tblCellMar>
        <w:top w:w="60" w:type="dxa"/>
        <w:left w:w="60" w:type="dxa"/>
        <w:bottom w:w="60" w:type="dxa"/>
        <w:right w:w="60" w:type="dxa"/>
      </w:tblCellMar>
    </w:tblPr>
  </w:style>
  <w:style w:type="table" w:customStyle="1" w:styleId="aff">
    <w:basedOn w:val="TableNormal"/>
    <w:tblPr>
      <w:tblStyleRowBandSize w:val="1"/>
      <w:tblStyleColBandSize w:val="1"/>
      <w:tblCellMar>
        <w:left w:w="28" w:type="dxa"/>
        <w:right w:w="28" w:type="dxa"/>
      </w:tblCellMar>
    </w:tblPr>
  </w:style>
  <w:style w:type="paragraph" w:styleId="aff0">
    <w:name w:val="List Paragraph"/>
    <w:basedOn w:val="a"/>
    <w:uiPriority w:val="34"/>
    <w:qFormat/>
    <w:rsid w:val="00294813"/>
    <w:pPr>
      <w:ind w:leftChars="200" w:left="480"/>
    </w:pPr>
  </w:style>
  <w:style w:type="character" w:customStyle="1" w:styleId="apple-converted-space">
    <w:name w:val="apple-converted-space"/>
    <w:basedOn w:val="a0"/>
    <w:rsid w:val="00DC68AD"/>
  </w:style>
  <w:style w:type="paragraph" w:styleId="aff1">
    <w:name w:val="Balloon Text"/>
    <w:basedOn w:val="a"/>
    <w:link w:val="aff2"/>
    <w:uiPriority w:val="99"/>
    <w:semiHidden/>
    <w:unhideWhenUsed/>
    <w:rsid w:val="005F1B74"/>
    <w:rPr>
      <w:rFonts w:asciiTheme="majorHAnsi" w:eastAsiaTheme="majorEastAsia" w:hAnsiTheme="majorHAnsi" w:cstheme="majorBidi"/>
      <w:sz w:val="18"/>
      <w:szCs w:val="18"/>
    </w:rPr>
  </w:style>
  <w:style w:type="character" w:customStyle="1" w:styleId="aff2">
    <w:name w:val="註解方塊文字 字元"/>
    <w:basedOn w:val="a0"/>
    <w:link w:val="aff1"/>
    <w:uiPriority w:val="99"/>
    <w:semiHidden/>
    <w:rsid w:val="005F1B74"/>
    <w:rPr>
      <w:rFonts w:asciiTheme="majorHAnsi" w:eastAsiaTheme="majorEastAsia" w:hAnsiTheme="majorHAnsi" w:cstheme="majorBidi"/>
      <w:sz w:val="18"/>
      <w:szCs w:val="18"/>
    </w:rPr>
  </w:style>
  <w:style w:type="paragraph" w:styleId="aff3">
    <w:name w:val="header"/>
    <w:basedOn w:val="a"/>
    <w:link w:val="aff4"/>
    <w:uiPriority w:val="99"/>
    <w:unhideWhenUsed/>
    <w:rsid w:val="003C7092"/>
    <w:pPr>
      <w:tabs>
        <w:tab w:val="center" w:pos="4153"/>
        <w:tab w:val="right" w:pos="8306"/>
      </w:tabs>
      <w:snapToGrid w:val="0"/>
    </w:pPr>
  </w:style>
  <w:style w:type="character" w:customStyle="1" w:styleId="aff4">
    <w:name w:val="頁首 字元"/>
    <w:basedOn w:val="a0"/>
    <w:link w:val="aff3"/>
    <w:uiPriority w:val="99"/>
    <w:rsid w:val="003C7092"/>
  </w:style>
  <w:style w:type="paragraph" w:styleId="aff5">
    <w:name w:val="footer"/>
    <w:basedOn w:val="a"/>
    <w:link w:val="aff6"/>
    <w:uiPriority w:val="99"/>
    <w:unhideWhenUsed/>
    <w:rsid w:val="003C7092"/>
    <w:pPr>
      <w:tabs>
        <w:tab w:val="center" w:pos="4153"/>
        <w:tab w:val="right" w:pos="8306"/>
      </w:tabs>
      <w:snapToGrid w:val="0"/>
    </w:pPr>
  </w:style>
  <w:style w:type="character" w:customStyle="1" w:styleId="aff6">
    <w:name w:val="頁尾 字元"/>
    <w:basedOn w:val="a0"/>
    <w:link w:val="aff5"/>
    <w:uiPriority w:val="99"/>
    <w:rsid w:val="003C7092"/>
  </w:style>
  <w:style w:type="table" w:styleId="aff7">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color w:val="auto"/>
      <w:sz w:val="24"/>
      <w:szCs w:val="24"/>
    </w:rPr>
  </w:style>
  <w:style w:type="character" w:styleId="aff9">
    <w:name w:val="annotation reference"/>
    <w:basedOn w:val="a0"/>
    <w:uiPriority w:val="99"/>
    <w:semiHidden/>
    <w:unhideWhenUsed/>
    <w:rsid w:val="00061E29"/>
    <w:rPr>
      <w:sz w:val="18"/>
      <w:szCs w:val="18"/>
    </w:rPr>
  </w:style>
  <w:style w:type="paragraph" w:styleId="affa">
    <w:name w:val="annotation text"/>
    <w:basedOn w:val="a"/>
    <w:link w:val="affb"/>
    <w:uiPriority w:val="99"/>
    <w:semiHidden/>
    <w:unhideWhenUsed/>
    <w:rsid w:val="00061E29"/>
    <w:pPr>
      <w:jc w:val="left"/>
    </w:pPr>
  </w:style>
  <w:style w:type="character" w:customStyle="1" w:styleId="affb">
    <w:name w:val="註解文字 字元"/>
    <w:basedOn w:val="a0"/>
    <w:link w:val="affa"/>
    <w:uiPriority w:val="99"/>
    <w:semiHidden/>
    <w:rsid w:val="00061E29"/>
  </w:style>
  <w:style w:type="paragraph" w:styleId="affc">
    <w:name w:val="annotation subject"/>
    <w:basedOn w:val="affa"/>
    <w:next w:val="affa"/>
    <w:link w:val="affd"/>
    <w:uiPriority w:val="99"/>
    <w:semiHidden/>
    <w:unhideWhenUsed/>
    <w:rsid w:val="00061E29"/>
    <w:rPr>
      <w:b/>
      <w:bCs/>
    </w:rPr>
  </w:style>
  <w:style w:type="character" w:customStyle="1" w:styleId="affd">
    <w:name w:val="註解主旨 字元"/>
    <w:basedOn w:val="affb"/>
    <w:link w:val="affc"/>
    <w:uiPriority w:val="99"/>
    <w:semiHidden/>
    <w:rsid w:val="00061E29"/>
    <w:rPr>
      <w:b/>
      <w:bCs/>
    </w:rPr>
  </w:style>
  <w:style w:type="character" w:styleId="affe">
    <w:name w:val="Hyperlink"/>
    <w:basedOn w:val="a0"/>
    <w:uiPriority w:val="99"/>
    <w:unhideWhenUsed/>
    <w:rsid w:val="00A307E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90962">
      <w:bodyDiv w:val="1"/>
      <w:marLeft w:val="0"/>
      <w:marRight w:val="0"/>
      <w:marTop w:val="0"/>
      <w:marBottom w:val="0"/>
      <w:divBdr>
        <w:top w:val="none" w:sz="0" w:space="0" w:color="auto"/>
        <w:left w:val="none" w:sz="0" w:space="0" w:color="auto"/>
        <w:bottom w:val="none" w:sz="0" w:space="0" w:color="auto"/>
        <w:right w:val="none" w:sz="0" w:space="0" w:color="auto"/>
      </w:divBdr>
    </w:div>
    <w:div w:id="166866014">
      <w:bodyDiv w:val="1"/>
      <w:marLeft w:val="0"/>
      <w:marRight w:val="0"/>
      <w:marTop w:val="0"/>
      <w:marBottom w:val="0"/>
      <w:divBdr>
        <w:top w:val="none" w:sz="0" w:space="0" w:color="auto"/>
        <w:left w:val="none" w:sz="0" w:space="0" w:color="auto"/>
        <w:bottom w:val="none" w:sz="0" w:space="0" w:color="auto"/>
        <w:right w:val="none" w:sz="0" w:space="0" w:color="auto"/>
      </w:divBdr>
    </w:div>
    <w:div w:id="188417101">
      <w:bodyDiv w:val="1"/>
      <w:marLeft w:val="0"/>
      <w:marRight w:val="0"/>
      <w:marTop w:val="0"/>
      <w:marBottom w:val="0"/>
      <w:divBdr>
        <w:top w:val="none" w:sz="0" w:space="0" w:color="auto"/>
        <w:left w:val="none" w:sz="0" w:space="0" w:color="auto"/>
        <w:bottom w:val="none" w:sz="0" w:space="0" w:color="auto"/>
        <w:right w:val="none" w:sz="0" w:space="0" w:color="auto"/>
      </w:divBdr>
    </w:div>
    <w:div w:id="210387271">
      <w:bodyDiv w:val="1"/>
      <w:marLeft w:val="0"/>
      <w:marRight w:val="0"/>
      <w:marTop w:val="0"/>
      <w:marBottom w:val="0"/>
      <w:divBdr>
        <w:top w:val="none" w:sz="0" w:space="0" w:color="auto"/>
        <w:left w:val="none" w:sz="0" w:space="0" w:color="auto"/>
        <w:bottom w:val="none" w:sz="0" w:space="0" w:color="auto"/>
        <w:right w:val="none" w:sz="0" w:space="0" w:color="auto"/>
      </w:divBdr>
    </w:div>
    <w:div w:id="321811695">
      <w:bodyDiv w:val="1"/>
      <w:marLeft w:val="0"/>
      <w:marRight w:val="0"/>
      <w:marTop w:val="0"/>
      <w:marBottom w:val="0"/>
      <w:divBdr>
        <w:top w:val="none" w:sz="0" w:space="0" w:color="auto"/>
        <w:left w:val="none" w:sz="0" w:space="0" w:color="auto"/>
        <w:bottom w:val="none" w:sz="0" w:space="0" w:color="auto"/>
        <w:right w:val="none" w:sz="0" w:space="0" w:color="auto"/>
      </w:divBdr>
    </w:div>
    <w:div w:id="440036227">
      <w:bodyDiv w:val="1"/>
      <w:marLeft w:val="0"/>
      <w:marRight w:val="0"/>
      <w:marTop w:val="0"/>
      <w:marBottom w:val="0"/>
      <w:divBdr>
        <w:top w:val="none" w:sz="0" w:space="0" w:color="auto"/>
        <w:left w:val="none" w:sz="0" w:space="0" w:color="auto"/>
        <w:bottom w:val="none" w:sz="0" w:space="0" w:color="auto"/>
        <w:right w:val="none" w:sz="0" w:space="0" w:color="auto"/>
      </w:divBdr>
    </w:div>
    <w:div w:id="634140682">
      <w:bodyDiv w:val="1"/>
      <w:marLeft w:val="0"/>
      <w:marRight w:val="0"/>
      <w:marTop w:val="0"/>
      <w:marBottom w:val="0"/>
      <w:divBdr>
        <w:top w:val="none" w:sz="0" w:space="0" w:color="auto"/>
        <w:left w:val="none" w:sz="0" w:space="0" w:color="auto"/>
        <w:bottom w:val="none" w:sz="0" w:space="0" w:color="auto"/>
        <w:right w:val="none" w:sz="0" w:space="0" w:color="auto"/>
      </w:divBdr>
    </w:div>
    <w:div w:id="811411430">
      <w:bodyDiv w:val="1"/>
      <w:marLeft w:val="0"/>
      <w:marRight w:val="0"/>
      <w:marTop w:val="0"/>
      <w:marBottom w:val="0"/>
      <w:divBdr>
        <w:top w:val="none" w:sz="0" w:space="0" w:color="auto"/>
        <w:left w:val="none" w:sz="0" w:space="0" w:color="auto"/>
        <w:bottom w:val="none" w:sz="0" w:space="0" w:color="auto"/>
        <w:right w:val="none" w:sz="0" w:space="0" w:color="auto"/>
      </w:divBdr>
    </w:div>
    <w:div w:id="953169964">
      <w:bodyDiv w:val="1"/>
      <w:marLeft w:val="0"/>
      <w:marRight w:val="0"/>
      <w:marTop w:val="0"/>
      <w:marBottom w:val="0"/>
      <w:divBdr>
        <w:top w:val="none" w:sz="0" w:space="0" w:color="auto"/>
        <w:left w:val="none" w:sz="0" w:space="0" w:color="auto"/>
        <w:bottom w:val="none" w:sz="0" w:space="0" w:color="auto"/>
        <w:right w:val="none" w:sz="0" w:space="0" w:color="auto"/>
      </w:divBdr>
    </w:div>
    <w:div w:id="972177097">
      <w:bodyDiv w:val="1"/>
      <w:marLeft w:val="0"/>
      <w:marRight w:val="0"/>
      <w:marTop w:val="0"/>
      <w:marBottom w:val="0"/>
      <w:divBdr>
        <w:top w:val="none" w:sz="0" w:space="0" w:color="auto"/>
        <w:left w:val="none" w:sz="0" w:space="0" w:color="auto"/>
        <w:bottom w:val="none" w:sz="0" w:space="0" w:color="auto"/>
        <w:right w:val="none" w:sz="0" w:space="0" w:color="auto"/>
      </w:divBdr>
    </w:div>
    <w:div w:id="1103496927">
      <w:bodyDiv w:val="1"/>
      <w:marLeft w:val="0"/>
      <w:marRight w:val="0"/>
      <w:marTop w:val="0"/>
      <w:marBottom w:val="0"/>
      <w:divBdr>
        <w:top w:val="none" w:sz="0" w:space="0" w:color="auto"/>
        <w:left w:val="none" w:sz="0" w:space="0" w:color="auto"/>
        <w:bottom w:val="none" w:sz="0" w:space="0" w:color="auto"/>
        <w:right w:val="none" w:sz="0" w:space="0" w:color="auto"/>
      </w:divBdr>
    </w:div>
    <w:div w:id="1389257034">
      <w:bodyDiv w:val="1"/>
      <w:marLeft w:val="0"/>
      <w:marRight w:val="0"/>
      <w:marTop w:val="0"/>
      <w:marBottom w:val="0"/>
      <w:divBdr>
        <w:top w:val="none" w:sz="0" w:space="0" w:color="auto"/>
        <w:left w:val="none" w:sz="0" w:space="0" w:color="auto"/>
        <w:bottom w:val="none" w:sz="0" w:space="0" w:color="auto"/>
        <w:right w:val="none" w:sz="0" w:space="0" w:color="auto"/>
      </w:divBdr>
    </w:div>
    <w:div w:id="1530332402">
      <w:bodyDiv w:val="1"/>
      <w:marLeft w:val="0"/>
      <w:marRight w:val="0"/>
      <w:marTop w:val="0"/>
      <w:marBottom w:val="0"/>
      <w:divBdr>
        <w:top w:val="none" w:sz="0" w:space="0" w:color="auto"/>
        <w:left w:val="none" w:sz="0" w:space="0" w:color="auto"/>
        <w:bottom w:val="none" w:sz="0" w:space="0" w:color="auto"/>
        <w:right w:val="none" w:sz="0" w:space="0" w:color="auto"/>
      </w:divBdr>
    </w:div>
    <w:div w:id="1658726336">
      <w:bodyDiv w:val="1"/>
      <w:marLeft w:val="0"/>
      <w:marRight w:val="0"/>
      <w:marTop w:val="0"/>
      <w:marBottom w:val="0"/>
      <w:divBdr>
        <w:top w:val="none" w:sz="0" w:space="0" w:color="auto"/>
        <w:left w:val="none" w:sz="0" w:space="0" w:color="auto"/>
        <w:bottom w:val="none" w:sz="0" w:space="0" w:color="auto"/>
        <w:right w:val="none" w:sz="0" w:space="0" w:color="auto"/>
      </w:divBdr>
    </w:div>
    <w:div w:id="18312916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azCoIpjx51Q"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youtu.be/sASsIT4F0JQ" TargetMode="External"/><Relationship Id="rId4" Type="http://schemas.openxmlformats.org/officeDocument/2006/relationships/settings" Target="settings.xml"/><Relationship Id="rId9" Type="http://schemas.openxmlformats.org/officeDocument/2006/relationships/hyperlink" Target="https://youtu.be/v92q7txUOaI"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64552-732F-496C-A72B-F1781A283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26</Pages>
  <Words>2052</Words>
  <Characters>11697</Characters>
  <Application>Microsoft Office Word</Application>
  <DocSecurity>0</DocSecurity>
  <Lines>97</Lines>
  <Paragraphs>27</Paragraphs>
  <ScaleCrop>false</ScaleCrop>
  <Company>Hewlett-Packard Company</Company>
  <LinksUpToDate>false</LinksUpToDate>
  <CharactersWithSpaces>13722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leard</dc:creator>
  <cp:lastModifiedBy>Windows 使用者</cp:lastModifiedBy>
  <cp:revision>4</cp:revision>
  <cp:lastPrinted>2023-11-24T06:23:00Z</cp:lastPrinted>
  <dcterms:created xsi:type="dcterms:W3CDTF">2024-06-21T01:41:00Z</dcterms:created>
  <dcterms:modified xsi:type="dcterms:W3CDTF">2024-06-21T02:02:00Z</dcterms:modified>
</cp:coreProperties>
</file>