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359A" w:rsidRDefault="00A54D11">
      <w:pPr>
        <w:snapToGrid w:val="0"/>
        <w:spacing w:before="120" w:after="120"/>
        <w:ind w:firstLine="482"/>
        <w:jc w:val="center"/>
      </w:pPr>
      <w:r>
        <w:rPr>
          <w:rFonts w:ascii="標楷體" w:eastAsia="標楷體" w:hAnsi="標楷體" w:hint="eastAsia"/>
          <w:color w:val="000000"/>
          <w:sz w:val="28"/>
          <w:szCs w:val="18"/>
          <w:shd w:val="clear" w:color="auto" w:fill="FFFFFF"/>
        </w:rPr>
        <w:t>新北市立溪</w:t>
      </w:r>
      <w:proofErr w:type="gramStart"/>
      <w:r>
        <w:rPr>
          <w:rFonts w:ascii="標楷體" w:eastAsia="標楷體" w:hAnsi="標楷體" w:hint="eastAsia"/>
          <w:color w:val="000000"/>
          <w:sz w:val="28"/>
          <w:szCs w:val="18"/>
          <w:shd w:val="clear" w:color="auto" w:fill="FFFFFF"/>
        </w:rPr>
        <w:t>崑</w:t>
      </w:r>
      <w:proofErr w:type="gramEnd"/>
      <w:r>
        <w:rPr>
          <w:rFonts w:ascii="標楷體" w:eastAsia="標楷體" w:hAnsi="標楷體" w:hint="eastAsia"/>
          <w:color w:val="000000"/>
          <w:sz w:val="28"/>
          <w:szCs w:val="18"/>
          <w:shd w:val="clear" w:color="auto" w:fill="FFFFFF"/>
        </w:rPr>
        <w:t>國民中學</w:t>
      </w:r>
      <w:r w:rsidR="00E70154">
        <w:rPr>
          <w:rFonts w:ascii="標楷體" w:eastAsia="標楷體" w:hAnsi="標楷體"/>
          <w:color w:val="000000"/>
          <w:sz w:val="28"/>
          <w:szCs w:val="18"/>
          <w:shd w:val="clear" w:color="auto" w:fill="FFFFFF"/>
        </w:rPr>
        <w:t>性騷擾防治、申訴及調查處理措施</w:t>
      </w:r>
    </w:p>
    <w:p w:rsidR="0066359A" w:rsidRDefault="00E70154">
      <w:pPr>
        <w:wordWrap w:val="0"/>
        <w:snapToGrid w:val="0"/>
        <w:spacing w:before="120" w:after="120"/>
        <w:jc w:val="right"/>
        <w:rPr>
          <w:rFonts w:ascii="標楷體" w:eastAsia="標楷體" w:hAnsi="標楷體"/>
          <w:color w:val="000000"/>
          <w:sz w:val="16"/>
          <w:szCs w:val="16"/>
          <w:shd w:val="clear" w:color="auto" w:fill="FFFFFF"/>
        </w:rPr>
      </w:pPr>
      <w:r>
        <w:rPr>
          <w:rFonts w:ascii="標楷體" w:eastAsia="標楷體" w:hAnsi="標楷體"/>
          <w:color w:val="000000"/>
          <w:sz w:val="16"/>
          <w:szCs w:val="16"/>
          <w:shd w:val="clear" w:color="auto" w:fill="FFFFFF"/>
        </w:rPr>
        <w:t>113年</w:t>
      </w:r>
      <w:r w:rsidR="00FE3FDF">
        <w:rPr>
          <w:rFonts w:ascii="標楷體" w:eastAsia="標楷體" w:hAnsi="標楷體" w:hint="eastAsia"/>
          <w:color w:val="000000"/>
          <w:sz w:val="16"/>
          <w:szCs w:val="16"/>
          <w:shd w:val="clear" w:color="auto" w:fill="FFFFFF"/>
        </w:rPr>
        <w:t>0</w:t>
      </w:r>
      <w:r w:rsidR="00FE3FDF">
        <w:rPr>
          <w:rFonts w:ascii="標楷體" w:eastAsia="標楷體" w:hAnsi="標楷體"/>
          <w:color w:val="000000"/>
          <w:sz w:val="16"/>
          <w:szCs w:val="16"/>
          <w:shd w:val="clear" w:color="auto" w:fill="FFFFFF"/>
        </w:rPr>
        <w:t>6</w:t>
      </w:r>
      <w:r>
        <w:rPr>
          <w:rFonts w:ascii="標楷體" w:eastAsia="標楷體" w:hAnsi="標楷體"/>
          <w:color w:val="000000"/>
          <w:sz w:val="16"/>
          <w:szCs w:val="16"/>
          <w:shd w:val="clear" w:color="auto" w:fill="FFFFFF"/>
        </w:rPr>
        <w:t>月</w:t>
      </w:r>
      <w:r w:rsidR="00FE3FDF">
        <w:rPr>
          <w:rFonts w:ascii="標楷體" w:eastAsia="標楷體" w:hAnsi="標楷體" w:hint="eastAsia"/>
          <w:color w:val="000000"/>
          <w:sz w:val="16"/>
          <w:szCs w:val="16"/>
          <w:shd w:val="clear" w:color="auto" w:fill="FFFFFF"/>
        </w:rPr>
        <w:t>2</w:t>
      </w:r>
      <w:r w:rsidR="00FE3FDF">
        <w:rPr>
          <w:rFonts w:ascii="標楷體" w:eastAsia="標楷體" w:hAnsi="標楷體"/>
          <w:color w:val="000000"/>
          <w:sz w:val="16"/>
          <w:szCs w:val="16"/>
          <w:shd w:val="clear" w:color="auto" w:fill="FFFFFF"/>
        </w:rPr>
        <w:t>8</w:t>
      </w:r>
      <w:r>
        <w:rPr>
          <w:rFonts w:ascii="標楷體" w:eastAsia="標楷體" w:hAnsi="標楷體"/>
          <w:color w:val="000000"/>
          <w:sz w:val="16"/>
          <w:szCs w:val="16"/>
          <w:shd w:val="clear" w:color="auto" w:fill="FFFFFF"/>
        </w:rPr>
        <w:t>日校務會議通過</w:t>
      </w:r>
    </w:p>
    <w:p w:rsidR="0066359A" w:rsidRDefault="00E70154">
      <w:pPr>
        <w:snapToGrid w:val="0"/>
        <w:spacing w:before="120" w:after="120"/>
        <w:jc w:val="right"/>
        <w:rPr>
          <w:rFonts w:ascii="標楷體" w:eastAsia="標楷體" w:hAnsi="標楷體"/>
          <w:color w:val="000000"/>
          <w:sz w:val="16"/>
          <w:szCs w:val="16"/>
          <w:shd w:val="clear" w:color="auto" w:fill="FFFFFF"/>
        </w:rPr>
      </w:pPr>
      <w:r>
        <w:rPr>
          <w:rFonts w:ascii="標楷體" w:eastAsia="標楷體" w:hAnsi="標楷體"/>
          <w:color w:val="000000"/>
          <w:sz w:val="16"/>
          <w:szCs w:val="16"/>
          <w:shd w:val="clear" w:color="auto" w:fill="FFFFFF"/>
        </w:rPr>
        <w:t>114年</w:t>
      </w:r>
      <w:r w:rsidR="00D544C6">
        <w:rPr>
          <w:rFonts w:ascii="標楷體" w:eastAsia="標楷體" w:hAnsi="標楷體" w:hint="eastAsia"/>
          <w:color w:val="000000"/>
          <w:sz w:val="16"/>
          <w:szCs w:val="16"/>
          <w:shd w:val="clear" w:color="auto" w:fill="FFFFFF"/>
        </w:rPr>
        <w:t>6</w:t>
      </w:r>
      <w:r>
        <w:rPr>
          <w:rFonts w:ascii="標楷體" w:eastAsia="標楷體" w:hAnsi="標楷體"/>
          <w:color w:val="000000"/>
          <w:sz w:val="16"/>
          <w:szCs w:val="16"/>
          <w:shd w:val="clear" w:color="auto" w:fill="FFFFFF"/>
        </w:rPr>
        <w:t>月</w:t>
      </w:r>
      <w:r w:rsidR="00D544C6">
        <w:rPr>
          <w:rFonts w:ascii="標楷體" w:eastAsia="標楷體" w:hAnsi="標楷體" w:hint="eastAsia"/>
          <w:color w:val="000000"/>
          <w:sz w:val="16"/>
          <w:szCs w:val="16"/>
          <w:shd w:val="clear" w:color="auto" w:fill="FFFFFF"/>
        </w:rPr>
        <w:t>3</w:t>
      </w:r>
      <w:r w:rsidR="00D544C6">
        <w:rPr>
          <w:rFonts w:ascii="標楷體" w:eastAsia="標楷體" w:hAnsi="標楷體"/>
          <w:color w:val="000000"/>
          <w:sz w:val="16"/>
          <w:szCs w:val="16"/>
          <w:shd w:val="clear" w:color="auto" w:fill="FFFFFF"/>
        </w:rPr>
        <w:t>0</w:t>
      </w:r>
      <w:bookmarkStart w:id="0" w:name="_GoBack"/>
      <w:bookmarkEnd w:id="0"/>
      <w:r>
        <w:rPr>
          <w:rFonts w:ascii="標楷體" w:eastAsia="標楷體" w:hAnsi="標楷體"/>
          <w:color w:val="000000"/>
          <w:sz w:val="16"/>
          <w:szCs w:val="16"/>
          <w:shd w:val="clear" w:color="auto" w:fill="FFFFFF"/>
        </w:rPr>
        <w:t>日校務會議通過修訂</w:t>
      </w:r>
    </w:p>
    <w:p w:rsidR="0066359A" w:rsidRDefault="0066359A">
      <w:pPr>
        <w:snapToGrid w:val="0"/>
        <w:spacing w:before="120" w:after="120"/>
        <w:jc w:val="right"/>
        <w:rPr>
          <w:rFonts w:ascii="標楷體" w:eastAsia="標楷體" w:hAnsi="標楷體"/>
          <w:color w:val="000000"/>
          <w:sz w:val="16"/>
          <w:szCs w:val="16"/>
          <w:shd w:val="clear" w:color="auto" w:fill="FFFFFF"/>
        </w:rPr>
      </w:pPr>
    </w:p>
    <w:p w:rsidR="0066359A" w:rsidRDefault="00A54D11">
      <w:pPr>
        <w:numPr>
          <w:ilvl w:val="0"/>
          <w:numId w:val="1"/>
        </w:numPr>
        <w:snapToGrid w:val="0"/>
        <w:spacing w:before="120" w:after="120"/>
        <w:jc w:val="both"/>
      </w:pPr>
      <w:r w:rsidRPr="000C7884">
        <w:rPr>
          <w:rFonts w:ascii="標楷體" w:eastAsia="標楷體" w:hAnsi="標楷體" w:hint="eastAsia"/>
          <w:b/>
          <w:szCs w:val="18"/>
          <w:shd w:val="clear" w:color="auto" w:fill="FFFFFF"/>
        </w:rPr>
        <w:t>新北市立溪崑國民中學</w:t>
      </w:r>
      <w:r w:rsidR="00E70154">
        <w:rPr>
          <w:rFonts w:ascii="標楷體" w:eastAsia="標楷體" w:hAnsi="標楷體"/>
          <w:color w:val="000000"/>
          <w:szCs w:val="18"/>
          <w:shd w:val="clear" w:color="auto" w:fill="FFFFFF"/>
        </w:rPr>
        <w:t>(以下簡稱本校)為防治性騷擾行為發生，建立性騷擾事件申訴管道，並提供受僱者、派遣勞工及求職者免於性騷擾之工作及服務環境，採取適當之預防、糾正、懲處及處理措施，以維護當事人權益及隱私，依「性別平等工作法」、「性別平等工作法施行細則」、勞動部頒布「工作場所性騷擾防治措施準則」、「性騷擾防治法」、「性騷擾防治法施行細則」及衛生福利部頒布「性騷擾防治準則」訂定本措施。</w:t>
      </w:r>
    </w:p>
    <w:p w:rsidR="0066359A" w:rsidRDefault="00E70154">
      <w:pPr>
        <w:snapToGrid w:val="0"/>
        <w:spacing w:before="120" w:after="120"/>
        <w:ind w:left="48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本校之性騷擾防治措施及申訴處理，除法令另有規定者外，悉依本措施行之。</w:t>
      </w:r>
    </w:p>
    <w:p w:rsidR="0066359A" w:rsidRDefault="00E70154">
      <w:pPr>
        <w:numPr>
          <w:ilvl w:val="0"/>
          <w:numId w:val="1"/>
        </w:numPr>
        <w:snapToGrid w:val="0"/>
        <w:spacing w:before="120" w:after="12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本措施所稱之性騷擾，包括：</w:t>
      </w:r>
    </w:p>
    <w:p w:rsidR="0066359A" w:rsidRDefault="00E70154">
      <w:pPr>
        <w:numPr>
          <w:ilvl w:val="0"/>
          <w:numId w:val="2"/>
        </w:numPr>
        <w:snapToGrid w:val="0"/>
        <w:spacing w:before="120" w:after="120"/>
        <w:ind w:left="851" w:hanging="567"/>
        <w:jc w:val="both"/>
      </w:pPr>
      <w:r>
        <w:rPr>
          <w:rFonts w:ascii="標楷體" w:eastAsia="標楷體" w:hAnsi="標楷體"/>
          <w:color w:val="000000"/>
          <w:szCs w:val="18"/>
          <w:shd w:val="clear" w:color="auto" w:fill="FFFFFF"/>
        </w:rPr>
        <w:t>適用性別平等工作法</w:t>
      </w:r>
      <w:r>
        <w:rPr>
          <w:rFonts w:ascii="標楷體" w:eastAsia="標楷體" w:hAnsi="標楷體"/>
          <w:color w:val="000000"/>
          <w:shd w:val="clear" w:color="auto" w:fill="FFFFFF"/>
        </w:rPr>
        <w:t>：</w:t>
      </w:r>
    </w:p>
    <w:p w:rsidR="0066359A" w:rsidRDefault="00E70154">
      <w:pPr>
        <w:numPr>
          <w:ilvl w:val="0"/>
          <w:numId w:val="3"/>
        </w:numPr>
        <w:snapToGrid w:val="0"/>
        <w:spacing w:before="120" w:after="120"/>
        <w:ind w:left="960" w:hanging="24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受</w:t>
      </w:r>
      <w:proofErr w:type="gramStart"/>
      <w:r>
        <w:rPr>
          <w:rFonts w:ascii="標楷體" w:eastAsia="標楷體" w:hAnsi="標楷體"/>
          <w:color w:val="000000"/>
          <w:szCs w:val="18"/>
          <w:shd w:val="clear" w:color="auto" w:fill="FFFFFF"/>
        </w:rPr>
        <w:t>僱</w:t>
      </w:r>
      <w:proofErr w:type="gramEnd"/>
      <w:r>
        <w:rPr>
          <w:rFonts w:ascii="標楷體" w:eastAsia="標楷體" w:hAnsi="標楷體"/>
          <w:color w:val="000000"/>
          <w:szCs w:val="18"/>
          <w:shd w:val="clear" w:color="auto" w:fill="FFFFFF"/>
        </w:rPr>
        <w:t>者於執行職務時，任何人以性要求、具有性意味或性別歧視之言詞或行為，對其造成敵意性、脅迫性或冒犯性之工作環境，致侵犯或干擾其人格尊嚴、人身自由或影響其工作表現。</w:t>
      </w:r>
    </w:p>
    <w:p w:rsidR="0066359A" w:rsidRDefault="00E70154">
      <w:pPr>
        <w:numPr>
          <w:ilvl w:val="0"/>
          <w:numId w:val="3"/>
        </w:numPr>
        <w:snapToGrid w:val="0"/>
        <w:spacing w:before="120" w:after="120"/>
        <w:ind w:left="960" w:hanging="24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代表本校行使管理權之人或代表本校處理有關受</w:t>
      </w:r>
      <w:proofErr w:type="gramStart"/>
      <w:r>
        <w:rPr>
          <w:rFonts w:ascii="標楷體" w:eastAsia="標楷體" w:hAnsi="標楷體"/>
          <w:color w:val="000000"/>
          <w:szCs w:val="18"/>
          <w:shd w:val="clear" w:color="auto" w:fill="FFFFFF"/>
        </w:rPr>
        <w:t>僱</w:t>
      </w:r>
      <w:proofErr w:type="gramEnd"/>
      <w:r>
        <w:rPr>
          <w:rFonts w:ascii="標楷體" w:eastAsia="標楷體" w:hAnsi="標楷體"/>
          <w:color w:val="000000"/>
          <w:szCs w:val="18"/>
          <w:shd w:val="clear" w:color="auto" w:fill="FFFFFF"/>
        </w:rPr>
        <w:t>者事務之人對受僱者或求職者為明示或暗示之性要求、具有性意味或性別歧視之言詞或行為，作為勞務契約成立、存續、變更或分發、配置、報酬、考績、陞遷、降調、獎懲等之交換條件。</w:t>
      </w:r>
    </w:p>
    <w:p w:rsidR="0066359A" w:rsidRDefault="00E70154">
      <w:pPr>
        <w:numPr>
          <w:ilvl w:val="0"/>
          <w:numId w:val="2"/>
        </w:numPr>
        <w:snapToGrid w:val="0"/>
        <w:spacing w:before="120" w:after="120"/>
        <w:ind w:left="851" w:hanging="567"/>
        <w:jc w:val="both"/>
      </w:pPr>
      <w:r>
        <w:rPr>
          <w:rFonts w:ascii="標楷體" w:eastAsia="標楷體" w:hAnsi="標楷體"/>
          <w:color w:val="000000"/>
          <w:shd w:val="clear" w:color="auto" w:fill="FFFFFF"/>
        </w:rPr>
        <w:t>適用</w:t>
      </w:r>
      <w:r>
        <w:rPr>
          <w:rFonts w:ascii="標楷體" w:eastAsia="標楷體" w:hAnsi="標楷體"/>
          <w:color w:val="000000"/>
          <w:szCs w:val="18"/>
          <w:shd w:val="clear" w:color="auto" w:fill="FFFFFF"/>
        </w:rPr>
        <w:t>性騷擾防治法</w:t>
      </w:r>
      <w:r>
        <w:rPr>
          <w:rFonts w:ascii="標楷體" w:eastAsia="標楷體" w:hAnsi="標楷體"/>
          <w:color w:val="000000"/>
          <w:shd w:val="clear" w:color="auto" w:fill="FFFFFF"/>
        </w:rPr>
        <w:t>，</w:t>
      </w:r>
      <w:proofErr w:type="gramStart"/>
      <w:r>
        <w:rPr>
          <w:rFonts w:ascii="標楷體" w:eastAsia="標楷體" w:hAnsi="標楷體"/>
          <w:color w:val="000000"/>
          <w:szCs w:val="18"/>
          <w:shd w:val="clear" w:color="auto" w:fill="FFFFFF"/>
        </w:rPr>
        <w:t>指性侵害</w:t>
      </w:r>
      <w:proofErr w:type="gramEnd"/>
      <w:r>
        <w:rPr>
          <w:rFonts w:ascii="標楷體" w:eastAsia="標楷體" w:hAnsi="標楷體"/>
          <w:color w:val="000000"/>
          <w:szCs w:val="18"/>
          <w:shd w:val="clear" w:color="auto" w:fill="FFFFFF"/>
        </w:rPr>
        <w:t>犯罪</w:t>
      </w:r>
      <w:proofErr w:type="gramStart"/>
      <w:r>
        <w:rPr>
          <w:rFonts w:ascii="標楷體" w:eastAsia="標楷體" w:hAnsi="標楷體"/>
          <w:color w:val="000000"/>
          <w:szCs w:val="18"/>
          <w:shd w:val="clear" w:color="auto" w:fill="FFFFFF"/>
        </w:rPr>
        <w:t>以外</w:t>
      </w:r>
      <w:proofErr w:type="gramEnd"/>
      <w:r>
        <w:rPr>
          <w:rFonts w:ascii="標楷體" w:eastAsia="標楷體" w:hAnsi="標楷體"/>
          <w:color w:val="000000"/>
          <w:szCs w:val="18"/>
          <w:shd w:val="clear" w:color="auto" w:fill="FFFFFF"/>
        </w:rPr>
        <w:t>，對他人實施違反其意願而與性或性別有關之行為，且有下列情形之一：</w:t>
      </w:r>
    </w:p>
    <w:p w:rsidR="0066359A" w:rsidRDefault="00E70154">
      <w:pPr>
        <w:numPr>
          <w:ilvl w:val="0"/>
          <w:numId w:val="4"/>
        </w:numPr>
        <w:snapToGrid w:val="0"/>
        <w:spacing w:before="120" w:after="120"/>
        <w:ind w:left="960" w:hanging="24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以明示或暗示之方式，或以歧視、侮辱之言行，或以他法，而有損害他人人格尊嚴，或造成使人心生畏</w:t>
      </w:r>
      <w:proofErr w:type="gramStart"/>
      <w:r>
        <w:rPr>
          <w:rFonts w:ascii="標楷體" w:eastAsia="標楷體" w:hAnsi="標楷體"/>
          <w:color w:val="000000"/>
          <w:szCs w:val="18"/>
          <w:shd w:val="clear" w:color="auto" w:fill="FFFFFF"/>
        </w:rPr>
        <w:t>怖</w:t>
      </w:r>
      <w:proofErr w:type="gramEnd"/>
      <w:r>
        <w:rPr>
          <w:rFonts w:ascii="標楷體" w:eastAsia="標楷體" w:hAnsi="標楷體"/>
          <w:color w:val="000000"/>
          <w:szCs w:val="18"/>
          <w:shd w:val="clear" w:color="auto" w:fill="FFFFFF"/>
        </w:rPr>
        <w:t>、感受敵意或冒犯之情境，或不當影響其工作、教育、訓練、服務、計畫、活動或正常生活之進行。</w:t>
      </w:r>
    </w:p>
    <w:p w:rsidR="0066359A" w:rsidRDefault="00E70154">
      <w:pPr>
        <w:numPr>
          <w:ilvl w:val="0"/>
          <w:numId w:val="4"/>
        </w:numPr>
        <w:snapToGrid w:val="0"/>
        <w:spacing w:before="120" w:after="120"/>
        <w:ind w:left="960" w:hanging="24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以該他人順服或拒絕該行為，作為自己或他人獲得、喪失或減損其學習、工作、訓練、服務、計畫、活動有關權益之條件。</w:t>
      </w:r>
    </w:p>
    <w:p w:rsidR="0066359A" w:rsidRDefault="00E70154">
      <w:pPr>
        <w:snapToGrid w:val="0"/>
        <w:spacing w:before="120" w:after="120"/>
        <w:ind w:left="284"/>
        <w:jc w:val="both"/>
        <w:rPr>
          <w:rFonts w:ascii="標楷體" w:eastAsia="標楷體" w:hAnsi="標楷體"/>
          <w:color w:val="000000"/>
          <w:shd w:val="clear" w:color="auto" w:fill="FFFFFF"/>
        </w:rPr>
      </w:pPr>
      <w:r>
        <w:rPr>
          <w:rFonts w:ascii="標楷體" w:eastAsia="標楷體" w:hAnsi="標楷體"/>
          <w:color w:val="000000"/>
          <w:shd w:val="clear" w:color="auto" w:fill="FFFFFF"/>
        </w:rPr>
        <w:t>所稱權勢性騷擾，指對於因教育、訓練、醫療、公務、業務、求職、僱用、執行職務或其他相類關係受自己監督、照護、指導之人，利用權勢或機會為性騷擾。</w:t>
      </w:r>
    </w:p>
    <w:p w:rsidR="0066359A" w:rsidRDefault="00E70154">
      <w:pPr>
        <w:snapToGrid w:val="0"/>
        <w:spacing w:before="120" w:after="120"/>
        <w:ind w:left="284"/>
        <w:jc w:val="both"/>
        <w:rPr>
          <w:rFonts w:ascii="標楷體" w:eastAsia="標楷體" w:hAnsi="標楷體"/>
          <w:color w:val="000000"/>
          <w:shd w:val="clear" w:color="auto" w:fill="FFFFFF"/>
        </w:rPr>
      </w:pPr>
      <w:r>
        <w:rPr>
          <w:rFonts w:ascii="標楷體" w:eastAsia="標楷體" w:hAnsi="標楷體"/>
          <w:color w:val="000000"/>
          <w:shd w:val="clear" w:color="auto" w:fill="FFFFFF"/>
        </w:rPr>
        <w:t>有下列情形之</w:t>
      </w:r>
      <w:proofErr w:type="gramStart"/>
      <w:r>
        <w:rPr>
          <w:rFonts w:ascii="標楷體" w:eastAsia="標楷體" w:hAnsi="標楷體"/>
          <w:color w:val="000000"/>
          <w:shd w:val="clear" w:color="auto" w:fill="FFFFFF"/>
        </w:rPr>
        <w:t>一</w:t>
      </w:r>
      <w:proofErr w:type="gramEnd"/>
      <w:r>
        <w:rPr>
          <w:rFonts w:ascii="標楷體" w:eastAsia="標楷體" w:hAnsi="標楷體"/>
          <w:color w:val="000000"/>
          <w:shd w:val="clear" w:color="auto" w:fill="FFFFFF"/>
        </w:rPr>
        <w:t>者，適用性別平等工作法之規定：</w:t>
      </w:r>
    </w:p>
    <w:p w:rsidR="0066359A" w:rsidRDefault="00E70154">
      <w:pPr>
        <w:numPr>
          <w:ilvl w:val="0"/>
          <w:numId w:val="5"/>
        </w:numPr>
        <w:snapToGrid w:val="0"/>
        <w:spacing w:before="120" w:after="120"/>
        <w:ind w:left="851" w:hanging="567"/>
        <w:jc w:val="both"/>
        <w:rPr>
          <w:rFonts w:ascii="標楷體" w:eastAsia="標楷體" w:hAnsi="標楷體"/>
          <w:color w:val="000000"/>
          <w:shd w:val="clear" w:color="auto" w:fill="FFFFFF"/>
        </w:rPr>
      </w:pPr>
      <w:r>
        <w:rPr>
          <w:rFonts w:ascii="標楷體" w:eastAsia="標楷體" w:hAnsi="標楷體"/>
          <w:color w:val="000000"/>
          <w:shd w:val="clear" w:color="auto" w:fill="FFFFFF"/>
        </w:rPr>
        <w:t>受</w:t>
      </w:r>
      <w:proofErr w:type="gramStart"/>
      <w:r>
        <w:rPr>
          <w:rFonts w:ascii="標楷體" w:eastAsia="標楷體" w:hAnsi="標楷體"/>
          <w:color w:val="000000"/>
          <w:shd w:val="clear" w:color="auto" w:fill="FFFFFF"/>
        </w:rPr>
        <w:t>僱</w:t>
      </w:r>
      <w:proofErr w:type="gramEnd"/>
      <w:r>
        <w:rPr>
          <w:rFonts w:ascii="標楷體" w:eastAsia="標楷體" w:hAnsi="標楷體"/>
          <w:color w:val="000000"/>
          <w:shd w:val="clear" w:color="auto" w:fill="FFFFFF"/>
        </w:rPr>
        <w:t>者於非工作時間，遭受所屬事業單位之同一人，為持續性性騷擾。</w:t>
      </w:r>
    </w:p>
    <w:p w:rsidR="0066359A" w:rsidRDefault="00E70154">
      <w:pPr>
        <w:numPr>
          <w:ilvl w:val="0"/>
          <w:numId w:val="5"/>
        </w:numPr>
        <w:snapToGrid w:val="0"/>
        <w:spacing w:before="120" w:after="120"/>
        <w:ind w:left="851" w:hanging="567"/>
        <w:jc w:val="both"/>
        <w:rPr>
          <w:rFonts w:ascii="標楷體" w:eastAsia="標楷體" w:hAnsi="標楷體"/>
          <w:color w:val="000000"/>
          <w:shd w:val="clear" w:color="auto" w:fill="FFFFFF"/>
        </w:rPr>
      </w:pPr>
      <w:r>
        <w:rPr>
          <w:rFonts w:ascii="標楷體" w:eastAsia="標楷體" w:hAnsi="標楷體"/>
          <w:color w:val="000000"/>
          <w:shd w:val="clear" w:color="auto" w:fill="FFFFFF"/>
        </w:rPr>
        <w:t>受</w:t>
      </w:r>
      <w:proofErr w:type="gramStart"/>
      <w:r>
        <w:rPr>
          <w:rFonts w:ascii="標楷體" w:eastAsia="標楷體" w:hAnsi="標楷體"/>
          <w:color w:val="000000"/>
          <w:shd w:val="clear" w:color="auto" w:fill="FFFFFF"/>
        </w:rPr>
        <w:t>僱</w:t>
      </w:r>
      <w:proofErr w:type="gramEnd"/>
      <w:r>
        <w:rPr>
          <w:rFonts w:ascii="標楷體" w:eastAsia="標楷體" w:hAnsi="標楷體"/>
          <w:color w:val="000000"/>
          <w:shd w:val="clear" w:color="auto" w:fill="FFFFFF"/>
        </w:rPr>
        <w:t>者於非工作時間，遭受不同事業單位，具共同作業或業務往來關係之同一人，為持續性性騷擾。</w:t>
      </w:r>
    </w:p>
    <w:p w:rsidR="0066359A" w:rsidRDefault="00E70154">
      <w:pPr>
        <w:numPr>
          <w:ilvl w:val="0"/>
          <w:numId w:val="5"/>
        </w:numPr>
        <w:snapToGrid w:val="0"/>
        <w:spacing w:before="120" w:after="120"/>
        <w:ind w:left="851" w:hanging="567"/>
        <w:jc w:val="both"/>
        <w:rPr>
          <w:rFonts w:ascii="標楷體" w:eastAsia="標楷體" w:hAnsi="標楷體"/>
          <w:color w:val="000000"/>
          <w:shd w:val="clear" w:color="auto" w:fill="FFFFFF"/>
        </w:rPr>
      </w:pPr>
      <w:r>
        <w:rPr>
          <w:rFonts w:ascii="標楷體" w:eastAsia="標楷體" w:hAnsi="標楷體"/>
          <w:color w:val="000000"/>
          <w:shd w:val="clear" w:color="auto" w:fill="FFFFFF"/>
        </w:rPr>
        <w:t>受</w:t>
      </w:r>
      <w:proofErr w:type="gramStart"/>
      <w:r>
        <w:rPr>
          <w:rFonts w:ascii="標楷體" w:eastAsia="標楷體" w:hAnsi="標楷體"/>
          <w:color w:val="000000"/>
          <w:shd w:val="clear" w:color="auto" w:fill="FFFFFF"/>
        </w:rPr>
        <w:t>僱</w:t>
      </w:r>
      <w:proofErr w:type="gramEnd"/>
      <w:r>
        <w:rPr>
          <w:rFonts w:ascii="標楷體" w:eastAsia="標楷體" w:hAnsi="標楷體"/>
          <w:color w:val="000000"/>
          <w:shd w:val="clear" w:color="auto" w:fill="FFFFFF"/>
        </w:rPr>
        <w:t>者於非工作時間，遭受本校校長為性騷擾。</w:t>
      </w:r>
    </w:p>
    <w:p w:rsidR="0066359A" w:rsidRDefault="00E70154">
      <w:pPr>
        <w:snapToGrid w:val="0"/>
        <w:spacing w:before="120" w:after="120"/>
        <w:ind w:left="284"/>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前三項性騷擾之認定，應就個案審酌事件發生之背景、工作環境、當事人之關係、行為人之言詞、行為及相對人之認知等具體事實為之。</w:t>
      </w:r>
    </w:p>
    <w:p w:rsidR="0066359A" w:rsidRDefault="00E70154">
      <w:pPr>
        <w:snapToGrid w:val="0"/>
        <w:spacing w:before="120" w:after="120"/>
        <w:ind w:left="284"/>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第一項第一款第一目所定情形，係由不特定人於公共場所或公眾得出入場所為之者，就性騷擾事件之調查、調解及處罰等事項，適用性騷擾防治法之規定。</w:t>
      </w:r>
    </w:p>
    <w:p w:rsidR="0066359A" w:rsidRDefault="00E70154">
      <w:pPr>
        <w:numPr>
          <w:ilvl w:val="0"/>
          <w:numId w:val="1"/>
        </w:numPr>
        <w:snapToGrid w:val="0"/>
        <w:spacing w:before="120" w:after="12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性騷擾之樣態，指違反他人意願且不受歡迎，而與性或性別有關之言語、肢體、視覺騷擾，或利用科技設備或以權勢、強暴脅迫、恐嚇手段為性意味言行或性要求，包括下列情形：</w:t>
      </w:r>
    </w:p>
    <w:p w:rsidR="0066359A" w:rsidRDefault="00E70154">
      <w:pPr>
        <w:numPr>
          <w:ilvl w:val="0"/>
          <w:numId w:val="6"/>
        </w:numPr>
        <w:snapToGrid w:val="0"/>
        <w:spacing w:before="120" w:after="120"/>
        <w:ind w:left="851" w:hanging="567"/>
        <w:jc w:val="both"/>
        <w:rPr>
          <w:rFonts w:ascii="標楷體" w:eastAsia="標楷體" w:hAnsi="標楷體"/>
          <w:color w:val="000000"/>
          <w:szCs w:val="18"/>
          <w:shd w:val="clear" w:color="auto" w:fill="FFFFFF"/>
        </w:rPr>
      </w:pPr>
      <w:bookmarkStart w:id="1" w:name="_Hlk160550742"/>
      <w:r>
        <w:rPr>
          <w:rFonts w:ascii="標楷體" w:eastAsia="標楷體" w:hAnsi="標楷體"/>
          <w:color w:val="000000"/>
          <w:szCs w:val="18"/>
          <w:shd w:val="clear" w:color="auto" w:fill="FFFFFF"/>
        </w:rPr>
        <w:t>羞辱、貶抑、敵意或騷擾之言詞或行為。</w:t>
      </w:r>
    </w:p>
    <w:p w:rsidR="0066359A" w:rsidRDefault="00E70154">
      <w:pPr>
        <w:numPr>
          <w:ilvl w:val="0"/>
          <w:numId w:val="6"/>
        </w:numPr>
        <w:snapToGrid w:val="0"/>
        <w:spacing w:before="120" w:after="120"/>
        <w:ind w:left="851" w:hanging="567"/>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lastRenderedPageBreak/>
        <w:t>跟蹤、觀察，或不受歡迎之追求。</w:t>
      </w:r>
    </w:p>
    <w:p w:rsidR="0066359A" w:rsidRDefault="00E70154">
      <w:pPr>
        <w:numPr>
          <w:ilvl w:val="0"/>
          <w:numId w:val="6"/>
        </w:numPr>
        <w:snapToGrid w:val="0"/>
        <w:spacing w:before="120" w:after="120"/>
        <w:ind w:left="851" w:hanging="567"/>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偷窺、偷拍。</w:t>
      </w:r>
    </w:p>
    <w:p w:rsidR="0066359A" w:rsidRDefault="00E70154">
      <w:pPr>
        <w:numPr>
          <w:ilvl w:val="0"/>
          <w:numId w:val="6"/>
        </w:numPr>
        <w:snapToGrid w:val="0"/>
        <w:spacing w:before="120" w:after="120"/>
        <w:ind w:left="851" w:hanging="567"/>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曝露身體隱私處。</w:t>
      </w:r>
    </w:p>
    <w:p w:rsidR="0066359A" w:rsidRDefault="00E70154">
      <w:pPr>
        <w:numPr>
          <w:ilvl w:val="0"/>
          <w:numId w:val="6"/>
        </w:numPr>
        <w:snapToGrid w:val="0"/>
        <w:spacing w:before="120" w:after="120"/>
        <w:ind w:left="851" w:hanging="567"/>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以電話、傳真、電子通訊、網際網路或其他設備，展示、傳送或傳閱猥褻文字、聲音、圖畫、照片或影像資料。</w:t>
      </w:r>
    </w:p>
    <w:p w:rsidR="0066359A" w:rsidRDefault="00E70154">
      <w:pPr>
        <w:numPr>
          <w:ilvl w:val="0"/>
          <w:numId w:val="6"/>
        </w:numPr>
        <w:snapToGrid w:val="0"/>
        <w:spacing w:before="120" w:after="120"/>
        <w:ind w:left="851" w:hanging="567"/>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乘人不及抗拒親吻、擁抱或觸摸臀部、胸部或其他身體隱私處。</w:t>
      </w:r>
    </w:p>
    <w:p w:rsidR="0066359A" w:rsidRDefault="00E70154">
      <w:pPr>
        <w:numPr>
          <w:ilvl w:val="0"/>
          <w:numId w:val="6"/>
        </w:numPr>
        <w:snapToGrid w:val="0"/>
        <w:spacing w:before="120" w:after="120"/>
        <w:ind w:left="851" w:hanging="567"/>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其他與</w:t>
      </w:r>
      <w:proofErr w:type="gramStart"/>
      <w:r>
        <w:rPr>
          <w:rFonts w:ascii="標楷體" w:eastAsia="標楷體" w:hAnsi="標楷體"/>
          <w:color w:val="000000"/>
          <w:szCs w:val="18"/>
          <w:shd w:val="clear" w:color="auto" w:fill="FFFFFF"/>
        </w:rPr>
        <w:t>前六款相類</w:t>
      </w:r>
      <w:proofErr w:type="gramEnd"/>
      <w:r>
        <w:rPr>
          <w:rFonts w:ascii="標楷體" w:eastAsia="標楷體" w:hAnsi="標楷體"/>
          <w:color w:val="000000"/>
          <w:szCs w:val="18"/>
          <w:shd w:val="clear" w:color="auto" w:fill="FFFFFF"/>
        </w:rPr>
        <w:t>之行為。</w:t>
      </w:r>
    </w:p>
    <w:p w:rsidR="0066359A" w:rsidRDefault="00E70154">
      <w:pPr>
        <w:numPr>
          <w:ilvl w:val="0"/>
          <w:numId w:val="1"/>
        </w:numPr>
        <w:snapToGrid w:val="0"/>
        <w:spacing w:before="120" w:after="120"/>
        <w:jc w:val="both"/>
        <w:rPr>
          <w:rFonts w:ascii="標楷體" w:eastAsia="標楷體" w:hAnsi="標楷體"/>
          <w:color w:val="000000"/>
          <w:szCs w:val="18"/>
          <w:shd w:val="clear" w:color="auto" w:fill="FFFFFF"/>
        </w:rPr>
      </w:pPr>
      <w:bookmarkStart w:id="2" w:name="_Hlk160527234"/>
      <w:bookmarkStart w:id="3" w:name="_Hlk160522187"/>
      <w:r>
        <w:rPr>
          <w:rFonts w:ascii="標楷體" w:eastAsia="標楷體" w:hAnsi="標楷體"/>
          <w:color w:val="000000"/>
          <w:szCs w:val="18"/>
          <w:shd w:val="clear" w:color="auto" w:fill="FFFFFF"/>
        </w:rPr>
        <w:t>本校為防治性騷擾行為之發生，應提供受</w:t>
      </w:r>
      <w:proofErr w:type="gramStart"/>
      <w:r>
        <w:rPr>
          <w:rFonts w:ascii="標楷體" w:eastAsia="標楷體" w:hAnsi="標楷體"/>
          <w:color w:val="000000"/>
          <w:szCs w:val="18"/>
          <w:shd w:val="clear" w:color="auto" w:fill="FFFFFF"/>
        </w:rPr>
        <w:t>僱</w:t>
      </w:r>
      <w:proofErr w:type="gramEnd"/>
      <w:r>
        <w:rPr>
          <w:rFonts w:ascii="標楷體" w:eastAsia="標楷體" w:hAnsi="標楷體"/>
          <w:color w:val="000000"/>
          <w:szCs w:val="18"/>
          <w:shd w:val="clear" w:color="auto" w:fill="FFFFFF"/>
        </w:rPr>
        <w:t>者及求職者免於性騷擾之工作環境，採取適當之預防、糾正、懲處及處理措施，並確實維護當事人之隱私。</w:t>
      </w:r>
    </w:p>
    <w:p w:rsidR="0066359A" w:rsidRDefault="00E70154">
      <w:pPr>
        <w:numPr>
          <w:ilvl w:val="0"/>
          <w:numId w:val="1"/>
        </w:numPr>
        <w:snapToGrid w:val="0"/>
        <w:spacing w:before="120" w:after="12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本校於知悉適用性別平等工作法之性騷擾情形時，應採取下列立即有效之糾正及補救措施：</w:t>
      </w:r>
    </w:p>
    <w:p w:rsidR="0066359A" w:rsidRDefault="00E70154">
      <w:pPr>
        <w:numPr>
          <w:ilvl w:val="0"/>
          <w:numId w:val="7"/>
        </w:numPr>
        <w:snapToGrid w:val="0"/>
        <w:spacing w:before="120" w:after="120"/>
        <w:ind w:left="851" w:hanging="567"/>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因接獲被害人申訴而知悉性騷擾之情形時：</w:t>
      </w:r>
    </w:p>
    <w:p w:rsidR="0066359A" w:rsidRDefault="00E70154">
      <w:pPr>
        <w:numPr>
          <w:ilvl w:val="0"/>
          <w:numId w:val="8"/>
        </w:numPr>
        <w:snapToGrid w:val="0"/>
        <w:spacing w:before="120" w:after="120"/>
        <w:ind w:left="960" w:hanging="24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考量申訴人意願，採取適當之隔離措施，避免申訴人受性騷擾情形再度發生，並不得對申訴人工作條件作不利之變更。</w:t>
      </w:r>
    </w:p>
    <w:p w:rsidR="0066359A" w:rsidRDefault="00E70154">
      <w:pPr>
        <w:numPr>
          <w:ilvl w:val="0"/>
          <w:numId w:val="8"/>
        </w:numPr>
        <w:snapToGrid w:val="0"/>
        <w:spacing w:before="120" w:after="120"/>
        <w:ind w:left="960" w:hanging="24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對申訴人提供或轉</w:t>
      </w:r>
      <w:proofErr w:type="gramStart"/>
      <w:r>
        <w:rPr>
          <w:rFonts w:ascii="標楷體" w:eastAsia="標楷體" w:hAnsi="標楷體"/>
          <w:color w:val="000000"/>
          <w:szCs w:val="18"/>
          <w:shd w:val="clear" w:color="auto" w:fill="FFFFFF"/>
        </w:rPr>
        <w:t>介</w:t>
      </w:r>
      <w:proofErr w:type="gramEnd"/>
      <w:r>
        <w:rPr>
          <w:rFonts w:ascii="標楷體" w:eastAsia="標楷體" w:hAnsi="標楷體"/>
          <w:color w:val="000000"/>
          <w:szCs w:val="18"/>
          <w:shd w:val="clear" w:color="auto" w:fill="FFFFFF"/>
        </w:rPr>
        <w:t>諮詢、醫療或心理諮商、社會福利資源及其他必要之服務。</w:t>
      </w:r>
    </w:p>
    <w:p w:rsidR="0066359A" w:rsidRDefault="00E70154">
      <w:pPr>
        <w:numPr>
          <w:ilvl w:val="0"/>
          <w:numId w:val="8"/>
        </w:numPr>
        <w:snapToGrid w:val="0"/>
        <w:spacing w:before="120" w:after="120"/>
        <w:ind w:left="960" w:hanging="24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啟動調查程序，對性騷擾事件之相關人員進行訪談或適當之調查程序。</w:t>
      </w:r>
    </w:p>
    <w:p w:rsidR="0066359A" w:rsidRDefault="00E70154">
      <w:pPr>
        <w:numPr>
          <w:ilvl w:val="0"/>
          <w:numId w:val="8"/>
        </w:numPr>
        <w:snapToGrid w:val="0"/>
        <w:spacing w:before="120" w:after="120"/>
        <w:ind w:left="960" w:hanging="24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被申訴人具權勢地位，且情節重大，於進行調查期間有先行停止或調整職務之必要時，得暫時停止或調整被申訴人之職務；經調查未認定為性騷擾者，停止職務期間之薪資，應予補發。</w:t>
      </w:r>
    </w:p>
    <w:p w:rsidR="0066359A" w:rsidRDefault="00E70154">
      <w:pPr>
        <w:numPr>
          <w:ilvl w:val="0"/>
          <w:numId w:val="8"/>
        </w:numPr>
        <w:snapToGrid w:val="0"/>
        <w:spacing w:before="120" w:after="120"/>
        <w:ind w:left="960" w:hanging="24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性騷擾行為經查證屬實，應視情節輕重對行為人為適當之懲處或處理。行為人具勞工身分且情節重大者，本校得依性別平等工作法第十三條之一第二項規定，不經預告終止勞動契約。</w:t>
      </w:r>
    </w:p>
    <w:p w:rsidR="0066359A" w:rsidRDefault="00E70154">
      <w:pPr>
        <w:numPr>
          <w:ilvl w:val="0"/>
          <w:numId w:val="8"/>
        </w:numPr>
        <w:snapToGrid w:val="0"/>
        <w:spacing w:before="120" w:after="120"/>
        <w:ind w:left="960" w:hanging="24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如經證實有惡意虛構之事實者，亦對申訴人為適當之懲處或處理。</w:t>
      </w:r>
    </w:p>
    <w:p w:rsidR="0066359A" w:rsidRDefault="00E70154">
      <w:pPr>
        <w:numPr>
          <w:ilvl w:val="0"/>
          <w:numId w:val="7"/>
        </w:numPr>
        <w:snapToGrid w:val="0"/>
        <w:spacing w:before="120" w:after="120"/>
        <w:ind w:left="851" w:hanging="567"/>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非因前款情形而知悉性騷擾事件時：</w:t>
      </w:r>
    </w:p>
    <w:p w:rsidR="0066359A" w:rsidRDefault="00E70154">
      <w:pPr>
        <w:numPr>
          <w:ilvl w:val="0"/>
          <w:numId w:val="9"/>
        </w:numPr>
        <w:snapToGrid w:val="0"/>
        <w:spacing w:before="120" w:after="120"/>
        <w:ind w:left="960" w:hanging="24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訪談相關人員，就相關事實進行必要之</w:t>
      </w:r>
      <w:proofErr w:type="gramStart"/>
      <w:r>
        <w:rPr>
          <w:rFonts w:ascii="標楷體" w:eastAsia="標楷體" w:hAnsi="標楷體"/>
          <w:color w:val="000000"/>
          <w:szCs w:val="18"/>
          <w:shd w:val="clear" w:color="auto" w:fill="FFFFFF"/>
        </w:rPr>
        <w:t>釐</w:t>
      </w:r>
      <w:proofErr w:type="gramEnd"/>
      <w:r>
        <w:rPr>
          <w:rFonts w:ascii="標楷體" w:eastAsia="標楷體" w:hAnsi="標楷體"/>
          <w:color w:val="000000"/>
          <w:szCs w:val="18"/>
          <w:shd w:val="clear" w:color="auto" w:fill="FFFFFF"/>
        </w:rPr>
        <w:t>清及查證。</w:t>
      </w:r>
    </w:p>
    <w:p w:rsidR="0066359A" w:rsidRDefault="00E70154">
      <w:pPr>
        <w:numPr>
          <w:ilvl w:val="0"/>
          <w:numId w:val="9"/>
        </w:numPr>
        <w:snapToGrid w:val="0"/>
        <w:spacing w:before="120" w:after="120"/>
        <w:ind w:left="960" w:hanging="24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告知被害人得主張之權益及各種救濟途徑，並依其意願協助其提起申訴。</w:t>
      </w:r>
    </w:p>
    <w:p w:rsidR="0066359A" w:rsidRDefault="00E70154">
      <w:pPr>
        <w:numPr>
          <w:ilvl w:val="0"/>
          <w:numId w:val="9"/>
        </w:numPr>
        <w:snapToGrid w:val="0"/>
        <w:spacing w:before="120" w:after="120"/>
        <w:ind w:left="960" w:hanging="24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對相關人員適度調整工作內容或工作場所。</w:t>
      </w:r>
    </w:p>
    <w:p w:rsidR="0066359A" w:rsidRDefault="00E70154">
      <w:pPr>
        <w:numPr>
          <w:ilvl w:val="0"/>
          <w:numId w:val="9"/>
        </w:numPr>
        <w:snapToGrid w:val="0"/>
        <w:spacing w:before="120" w:after="120"/>
        <w:ind w:left="960" w:hanging="24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依被害人意願，提供或轉</w:t>
      </w:r>
      <w:proofErr w:type="gramStart"/>
      <w:r>
        <w:rPr>
          <w:rFonts w:ascii="標楷體" w:eastAsia="標楷體" w:hAnsi="標楷體"/>
          <w:color w:val="000000"/>
          <w:szCs w:val="18"/>
          <w:shd w:val="clear" w:color="auto" w:fill="FFFFFF"/>
        </w:rPr>
        <w:t>介</w:t>
      </w:r>
      <w:proofErr w:type="gramEnd"/>
      <w:r>
        <w:rPr>
          <w:rFonts w:ascii="標楷體" w:eastAsia="標楷體" w:hAnsi="標楷體"/>
          <w:color w:val="000000"/>
          <w:szCs w:val="18"/>
          <w:shd w:val="clear" w:color="auto" w:fill="FFFFFF"/>
        </w:rPr>
        <w:t>諮詢、醫療或心理諮商處理、社會福利資源及其他必要之服務。</w:t>
      </w:r>
    </w:p>
    <w:p w:rsidR="0066359A" w:rsidRDefault="00E70154">
      <w:pPr>
        <w:snapToGrid w:val="0"/>
        <w:spacing w:before="120" w:after="120"/>
        <w:ind w:left="48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本校因接獲被害人陳述知悉適用性別平等工作法之性騷擾事件，而被害人無提起申訴意願者，仍應依前項第二款規定，採取立即有效之糾正及補救措施。</w:t>
      </w:r>
    </w:p>
    <w:p w:rsidR="0066359A" w:rsidRDefault="00E70154">
      <w:pPr>
        <w:snapToGrid w:val="0"/>
        <w:spacing w:before="120" w:after="120"/>
        <w:ind w:left="48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適用性別平等工作法之性騷擾事件被申訴人如非為本校員工，或申訴人如為派遣勞工或求職者，本校仍應依本措施辦理，並採取第一項所定立即有效之糾正及補救措施。</w:t>
      </w:r>
    </w:p>
    <w:p w:rsidR="0066359A" w:rsidRDefault="00E70154">
      <w:pPr>
        <w:snapToGrid w:val="0"/>
        <w:spacing w:before="120" w:after="120"/>
        <w:ind w:left="48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被害人及行為人分屬不同機關、學校或事業單位，且具共同作業或業務往來關係者，本校於知悉性騷擾之情形時，將依下列規定採取第一項所定立即有效之糾正及補救措施：</w:t>
      </w:r>
    </w:p>
    <w:p w:rsidR="0066359A" w:rsidRDefault="00E70154">
      <w:pPr>
        <w:numPr>
          <w:ilvl w:val="0"/>
          <w:numId w:val="10"/>
        </w:numPr>
        <w:snapToGrid w:val="0"/>
        <w:spacing w:before="120" w:after="12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以書面、傳真、口頭或其他電子資料傳輸方式，通知他方雇主共同協商解決或補救辦法。</w:t>
      </w:r>
    </w:p>
    <w:p w:rsidR="0066359A" w:rsidRDefault="00E70154">
      <w:pPr>
        <w:numPr>
          <w:ilvl w:val="0"/>
          <w:numId w:val="10"/>
        </w:numPr>
        <w:snapToGrid w:val="0"/>
        <w:spacing w:before="120" w:after="12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保護當事人之隱私及其他人格法益。</w:t>
      </w:r>
    </w:p>
    <w:p w:rsidR="0066359A" w:rsidRDefault="00E70154">
      <w:pPr>
        <w:numPr>
          <w:ilvl w:val="0"/>
          <w:numId w:val="1"/>
        </w:numPr>
        <w:snapToGrid w:val="0"/>
        <w:spacing w:before="120" w:after="12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受</w:t>
      </w:r>
      <w:proofErr w:type="gramStart"/>
      <w:r>
        <w:rPr>
          <w:rFonts w:ascii="標楷體" w:eastAsia="標楷體" w:hAnsi="標楷體"/>
          <w:color w:val="000000"/>
          <w:szCs w:val="18"/>
          <w:shd w:val="clear" w:color="auto" w:fill="FFFFFF"/>
        </w:rPr>
        <w:t>僱</w:t>
      </w:r>
      <w:proofErr w:type="gramEnd"/>
      <w:r>
        <w:rPr>
          <w:rFonts w:ascii="標楷體" w:eastAsia="標楷體" w:hAnsi="標楷體"/>
          <w:color w:val="000000"/>
          <w:szCs w:val="18"/>
          <w:shd w:val="clear" w:color="auto" w:fill="FFFFFF"/>
        </w:rPr>
        <w:t>者於非本校所能支配、管理之工作場所工作者，本校應為工作環境性騷擾風險類型辨識、</w:t>
      </w:r>
      <w:r>
        <w:rPr>
          <w:rFonts w:ascii="標楷體" w:eastAsia="標楷體" w:hAnsi="標楷體"/>
          <w:color w:val="000000"/>
          <w:szCs w:val="18"/>
          <w:shd w:val="clear" w:color="auto" w:fill="FFFFFF"/>
        </w:rPr>
        <w:lastRenderedPageBreak/>
        <w:t>提供必要防護措施，並事前詳為告知受僱者。</w:t>
      </w:r>
    </w:p>
    <w:p w:rsidR="0066359A" w:rsidRDefault="00E70154">
      <w:pPr>
        <w:numPr>
          <w:ilvl w:val="0"/>
          <w:numId w:val="1"/>
        </w:numPr>
        <w:snapToGrid w:val="0"/>
        <w:spacing w:before="120" w:after="12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本校應就所屬公共場所及公眾得出入之場所，定期檢討其空間及設施，避免性騷擾之發生。</w:t>
      </w:r>
    </w:p>
    <w:p w:rsidR="0066359A" w:rsidRDefault="00E70154">
      <w:pPr>
        <w:snapToGrid w:val="0"/>
        <w:spacing w:before="120" w:after="120"/>
        <w:ind w:left="480"/>
        <w:jc w:val="both"/>
      </w:pPr>
      <w:r>
        <w:rPr>
          <w:rFonts w:ascii="標楷體" w:eastAsia="標楷體" w:hAnsi="標楷體"/>
          <w:color w:val="000000"/>
          <w:szCs w:val="18"/>
          <w:shd w:val="clear" w:color="auto" w:fill="FFFFFF"/>
        </w:rPr>
        <w:t>本校於前項場所有</w:t>
      </w:r>
      <w:r>
        <w:rPr>
          <w:rFonts w:ascii="標楷體" w:eastAsia="標楷體" w:hAnsi="標楷體"/>
          <w:color w:val="000000"/>
          <w:shd w:val="clear" w:color="auto" w:fill="FFFFFF"/>
        </w:rPr>
        <w:t>適用</w:t>
      </w:r>
      <w:r>
        <w:rPr>
          <w:rFonts w:ascii="標楷體" w:eastAsia="標楷體" w:hAnsi="標楷體"/>
          <w:color w:val="000000"/>
          <w:szCs w:val="18"/>
          <w:shd w:val="clear" w:color="auto" w:fill="FFFFFF"/>
        </w:rPr>
        <w:t>性騷擾防治法之性騷擾事件發生當時知悉者，應採取下列有效之糾正及補救措施，並注意被害人安全及隱私之維護：</w:t>
      </w:r>
    </w:p>
    <w:p w:rsidR="0066359A" w:rsidRDefault="00E70154">
      <w:pPr>
        <w:numPr>
          <w:ilvl w:val="0"/>
          <w:numId w:val="11"/>
        </w:numPr>
        <w:snapToGrid w:val="0"/>
        <w:spacing w:before="120" w:after="12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協助被害人申訴及保全相關證據。</w:t>
      </w:r>
    </w:p>
    <w:p w:rsidR="0066359A" w:rsidRDefault="00E70154">
      <w:pPr>
        <w:numPr>
          <w:ilvl w:val="0"/>
          <w:numId w:val="11"/>
        </w:numPr>
        <w:snapToGrid w:val="0"/>
        <w:spacing w:before="120" w:after="12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必要時協助通知警察機關到場處理。</w:t>
      </w:r>
    </w:p>
    <w:p w:rsidR="0066359A" w:rsidRDefault="00E70154">
      <w:pPr>
        <w:numPr>
          <w:ilvl w:val="0"/>
          <w:numId w:val="11"/>
        </w:numPr>
        <w:snapToGrid w:val="0"/>
        <w:spacing w:before="120" w:after="12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檢討所屬場所安全。</w:t>
      </w:r>
    </w:p>
    <w:p w:rsidR="0066359A" w:rsidRDefault="00E70154">
      <w:pPr>
        <w:numPr>
          <w:ilvl w:val="0"/>
          <w:numId w:val="11"/>
        </w:numPr>
        <w:snapToGrid w:val="0"/>
        <w:spacing w:before="120" w:after="12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尊重被害人意願，減低當事人雙方互動之機會。</w:t>
      </w:r>
    </w:p>
    <w:p w:rsidR="0066359A" w:rsidRDefault="00E70154">
      <w:pPr>
        <w:numPr>
          <w:ilvl w:val="0"/>
          <w:numId w:val="11"/>
        </w:numPr>
        <w:snapToGrid w:val="0"/>
        <w:spacing w:before="120" w:after="12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避免報復情事。</w:t>
      </w:r>
    </w:p>
    <w:p w:rsidR="0066359A" w:rsidRDefault="00E70154">
      <w:pPr>
        <w:numPr>
          <w:ilvl w:val="0"/>
          <w:numId w:val="11"/>
        </w:numPr>
        <w:snapToGrid w:val="0"/>
        <w:spacing w:before="120" w:after="12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預防、減低行為人再度性騷擾之可能。</w:t>
      </w:r>
    </w:p>
    <w:p w:rsidR="0066359A" w:rsidRDefault="00E70154">
      <w:pPr>
        <w:numPr>
          <w:ilvl w:val="0"/>
          <w:numId w:val="11"/>
        </w:numPr>
        <w:snapToGrid w:val="0"/>
        <w:spacing w:before="120" w:after="12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其他認為必要之處置。</w:t>
      </w:r>
    </w:p>
    <w:bookmarkEnd w:id="2"/>
    <w:p w:rsidR="0066359A" w:rsidRDefault="00E70154">
      <w:pPr>
        <w:snapToGrid w:val="0"/>
        <w:spacing w:before="120" w:after="120"/>
        <w:ind w:left="567" w:hanging="1"/>
        <w:jc w:val="both"/>
      </w:pPr>
      <w:r>
        <w:rPr>
          <w:rFonts w:ascii="標楷體" w:eastAsia="標楷體" w:hAnsi="標楷體"/>
          <w:color w:val="000000"/>
          <w:szCs w:val="18"/>
          <w:shd w:val="clear" w:color="auto" w:fill="FFFFFF"/>
        </w:rPr>
        <w:t>本校於</w:t>
      </w:r>
      <w:bookmarkStart w:id="4" w:name="_Hlk162998235"/>
      <w:r>
        <w:rPr>
          <w:rFonts w:ascii="標楷體" w:eastAsia="標楷體" w:hAnsi="標楷體"/>
          <w:color w:val="000000"/>
          <w:shd w:val="clear" w:color="auto" w:fill="FFFFFF"/>
        </w:rPr>
        <w:t>適用</w:t>
      </w:r>
      <w:r>
        <w:rPr>
          <w:rFonts w:ascii="標楷體" w:eastAsia="標楷體" w:hAnsi="標楷體"/>
          <w:color w:val="000000"/>
          <w:szCs w:val="18"/>
          <w:shd w:val="clear" w:color="auto" w:fill="FFFFFF"/>
        </w:rPr>
        <w:t>性騷擾防治法之性騷擾事件</w:t>
      </w:r>
      <w:bookmarkEnd w:id="4"/>
      <w:r>
        <w:rPr>
          <w:rFonts w:ascii="標楷體" w:eastAsia="標楷體" w:hAnsi="標楷體"/>
          <w:color w:val="000000"/>
          <w:szCs w:val="18"/>
          <w:shd w:val="clear" w:color="auto" w:fill="FFFFFF"/>
        </w:rPr>
        <w:t>發生後知悉者，應採取前項第三款之糾正及補救措施。</w:t>
      </w:r>
      <w:bookmarkStart w:id="5" w:name="_Hlk162861617"/>
    </w:p>
    <w:bookmarkEnd w:id="5"/>
    <w:p w:rsidR="0066359A" w:rsidRDefault="00E70154">
      <w:pPr>
        <w:numPr>
          <w:ilvl w:val="0"/>
          <w:numId w:val="1"/>
        </w:numPr>
        <w:snapToGrid w:val="0"/>
        <w:spacing w:before="120" w:after="12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本校應責各單位主管妥適利用集會、廣播、電子郵件或內部文件等各種傳遞訊息之機會與方式，加強對所屬員工有關性騷擾防治措施及申訴管道之宣導。</w:t>
      </w:r>
    </w:p>
    <w:p w:rsidR="0066359A" w:rsidRDefault="00E70154">
      <w:pPr>
        <w:numPr>
          <w:ilvl w:val="0"/>
          <w:numId w:val="1"/>
        </w:numPr>
        <w:snapToGrid w:val="0"/>
        <w:spacing w:before="120" w:after="12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本校應定期辦理或鼓勵所屬人員參加其他機構辦理之教育訓練，其內容如下：</w:t>
      </w:r>
    </w:p>
    <w:p w:rsidR="0066359A" w:rsidRDefault="00E70154">
      <w:pPr>
        <w:numPr>
          <w:ilvl w:val="0"/>
          <w:numId w:val="12"/>
        </w:numPr>
        <w:snapToGrid w:val="0"/>
        <w:spacing w:before="120" w:after="120"/>
        <w:jc w:val="both"/>
      </w:pPr>
      <w:r>
        <w:rPr>
          <w:rFonts w:ascii="標楷體" w:eastAsia="標楷體" w:hAnsi="標楷體"/>
          <w:color w:val="000000"/>
          <w:shd w:val="clear" w:color="auto" w:fill="FFFFFF"/>
        </w:rPr>
        <w:t>本校</w:t>
      </w:r>
      <w:r>
        <w:rPr>
          <w:rFonts w:ascii="標楷體" w:eastAsia="標楷體" w:hAnsi="標楷體"/>
          <w:color w:val="000000"/>
          <w:szCs w:val="18"/>
          <w:shd w:val="clear" w:color="auto" w:fill="FFFFFF"/>
        </w:rPr>
        <w:t>所屬員工：</w:t>
      </w:r>
    </w:p>
    <w:p w:rsidR="0066359A" w:rsidRDefault="00E70154">
      <w:pPr>
        <w:numPr>
          <w:ilvl w:val="0"/>
          <w:numId w:val="13"/>
        </w:numPr>
        <w:snapToGrid w:val="0"/>
        <w:spacing w:before="120" w:after="120"/>
        <w:ind w:left="992" w:hanging="286"/>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性別平等知能。</w:t>
      </w:r>
    </w:p>
    <w:p w:rsidR="0066359A" w:rsidRDefault="00E70154">
      <w:pPr>
        <w:numPr>
          <w:ilvl w:val="0"/>
          <w:numId w:val="13"/>
        </w:numPr>
        <w:snapToGrid w:val="0"/>
        <w:spacing w:before="120" w:after="120"/>
        <w:ind w:left="992" w:hanging="286"/>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性騷擾基本概念、法令及防治。</w:t>
      </w:r>
    </w:p>
    <w:p w:rsidR="0066359A" w:rsidRDefault="00E70154">
      <w:pPr>
        <w:numPr>
          <w:ilvl w:val="0"/>
          <w:numId w:val="13"/>
        </w:numPr>
        <w:snapToGrid w:val="0"/>
        <w:spacing w:before="120" w:after="120"/>
        <w:ind w:left="992" w:hanging="286"/>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性騷擾申訴之流程及方式。</w:t>
      </w:r>
    </w:p>
    <w:p w:rsidR="0066359A" w:rsidRDefault="00E70154">
      <w:pPr>
        <w:numPr>
          <w:ilvl w:val="0"/>
          <w:numId w:val="13"/>
        </w:numPr>
        <w:snapToGrid w:val="0"/>
        <w:spacing w:before="120" w:after="120"/>
        <w:ind w:left="992" w:hanging="286"/>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其他與性騷擾防治有關之教育。</w:t>
      </w:r>
    </w:p>
    <w:p w:rsidR="0066359A" w:rsidRDefault="00E70154">
      <w:pPr>
        <w:numPr>
          <w:ilvl w:val="0"/>
          <w:numId w:val="12"/>
        </w:numPr>
        <w:snapToGrid w:val="0"/>
        <w:spacing w:before="120" w:after="12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本校處理性騷擾事件或有管理責任之人員：</w:t>
      </w:r>
    </w:p>
    <w:p w:rsidR="0066359A" w:rsidRDefault="00E70154">
      <w:pPr>
        <w:numPr>
          <w:ilvl w:val="0"/>
          <w:numId w:val="14"/>
        </w:numPr>
        <w:snapToGrid w:val="0"/>
        <w:spacing w:before="120" w:after="120"/>
        <w:ind w:left="992" w:hanging="286"/>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性別平等教育法、性別平等工作法及性騷擾防治法之認識與事件之處理。</w:t>
      </w:r>
    </w:p>
    <w:p w:rsidR="0066359A" w:rsidRDefault="00E70154">
      <w:pPr>
        <w:numPr>
          <w:ilvl w:val="0"/>
          <w:numId w:val="14"/>
        </w:numPr>
        <w:snapToGrid w:val="0"/>
        <w:spacing w:before="120" w:after="120"/>
        <w:ind w:left="992" w:hanging="286"/>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覺察及辨識權力差異關係。</w:t>
      </w:r>
    </w:p>
    <w:p w:rsidR="0066359A" w:rsidRDefault="00E70154">
      <w:pPr>
        <w:numPr>
          <w:ilvl w:val="0"/>
          <w:numId w:val="14"/>
        </w:numPr>
        <w:snapToGrid w:val="0"/>
        <w:spacing w:before="120" w:after="120"/>
        <w:ind w:left="992" w:hanging="286"/>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性騷擾事件有效之糾正及補救措施。</w:t>
      </w:r>
    </w:p>
    <w:p w:rsidR="0066359A" w:rsidRDefault="00E70154">
      <w:pPr>
        <w:numPr>
          <w:ilvl w:val="0"/>
          <w:numId w:val="14"/>
        </w:numPr>
        <w:snapToGrid w:val="0"/>
        <w:spacing w:before="120" w:after="120"/>
        <w:ind w:left="992" w:hanging="286"/>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被害人協助及權益保障事宜。</w:t>
      </w:r>
    </w:p>
    <w:p w:rsidR="0066359A" w:rsidRDefault="00E70154">
      <w:pPr>
        <w:numPr>
          <w:ilvl w:val="0"/>
          <w:numId w:val="14"/>
        </w:numPr>
        <w:snapToGrid w:val="0"/>
        <w:spacing w:before="120" w:after="120"/>
        <w:ind w:left="992" w:hanging="286"/>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其他與性騷擾防治有關之教育。</w:t>
      </w:r>
    </w:p>
    <w:p w:rsidR="0066359A" w:rsidRDefault="00E70154">
      <w:pPr>
        <w:pStyle w:val="2"/>
        <w:snapToGrid w:val="0"/>
        <w:spacing w:before="120" w:after="120"/>
        <w:ind w:left="720" w:firstLine="0"/>
        <w:jc w:val="both"/>
      </w:pPr>
      <w:r>
        <w:rPr>
          <w:rFonts w:ascii="標楷體" w:hAnsi="標楷體"/>
          <w:color w:val="000000"/>
          <w:szCs w:val="18"/>
          <w:shd w:val="clear" w:color="auto" w:fill="FFFFFF"/>
        </w:rPr>
        <w:t>前項參加</w:t>
      </w:r>
      <w:r>
        <w:rPr>
          <w:rFonts w:ascii="標楷體" w:hAnsi="標楷體"/>
          <w:color w:val="000000"/>
          <w:shd w:val="clear" w:color="auto" w:fill="FFFFFF"/>
        </w:rPr>
        <w:t>教育</w:t>
      </w:r>
      <w:r>
        <w:rPr>
          <w:rFonts w:ascii="標楷體" w:hAnsi="標楷體"/>
          <w:color w:val="000000"/>
          <w:szCs w:val="18"/>
          <w:shd w:val="clear" w:color="auto" w:fill="FFFFFF"/>
        </w:rPr>
        <w:t>訓練之人員，本校應給予公假及經費補助。</w:t>
      </w:r>
    </w:p>
    <w:p w:rsidR="0066359A" w:rsidRDefault="00E70154">
      <w:pPr>
        <w:numPr>
          <w:ilvl w:val="0"/>
          <w:numId w:val="1"/>
        </w:numPr>
        <w:tabs>
          <w:tab w:val="left" w:pos="851"/>
        </w:tabs>
        <w:snapToGrid w:val="0"/>
        <w:spacing w:before="120" w:after="120"/>
        <w:ind w:left="851" w:hanging="851"/>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本校對於在性騷擾事件申訴、調查、偵查或審理程序中，為申訴、告訴、告發、提起訴訟、作證、提供協助或其他參與行為之人，不得為無正當理由之解僱、降調、減薪或損害其依法所應享有之權益等不當之差別待遇。</w:t>
      </w:r>
    </w:p>
    <w:p w:rsidR="0066359A" w:rsidRDefault="00E70154">
      <w:pPr>
        <w:numPr>
          <w:ilvl w:val="0"/>
          <w:numId w:val="1"/>
        </w:numPr>
        <w:tabs>
          <w:tab w:val="left" w:pos="851"/>
        </w:tabs>
        <w:snapToGrid w:val="0"/>
        <w:spacing w:before="120" w:after="120"/>
        <w:ind w:left="851" w:hanging="851"/>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本校任何人對被害人之姓名、照片、影像、圖畫、聲音、住址、親屬姓名或其關係、就讀學校、班級、工作場所或其他得以直接或間接方式足資識別該被害人個人之資料，除法律另有規定外，應予保密，且不得以媒體或其他方法公開或揭露。</w:t>
      </w:r>
    </w:p>
    <w:p w:rsidR="0066359A" w:rsidRDefault="00E70154">
      <w:pPr>
        <w:numPr>
          <w:ilvl w:val="0"/>
          <w:numId w:val="1"/>
        </w:numPr>
        <w:tabs>
          <w:tab w:val="left" w:pos="851"/>
        </w:tabs>
        <w:snapToGrid w:val="0"/>
        <w:spacing w:before="120" w:after="120"/>
        <w:ind w:left="851" w:hanging="851"/>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本校於性騷擾事件調查過程中，應視被害人之身心狀況，主動提供或轉</w:t>
      </w:r>
      <w:proofErr w:type="gramStart"/>
      <w:r>
        <w:rPr>
          <w:rFonts w:ascii="標楷體" w:eastAsia="標楷體" w:hAnsi="標楷體"/>
          <w:color w:val="000000"/>
          <w:szCs w:val="18"/>
          <w:shd w:val="clear" w:color="auto" w:fill="FFFFFF"/>
        </w:rPr>
        <w:t>介</w:t>
      </w:r>
      <w:proofErr w:type="gramEnd"/>
      <w:r>
        <w:rPr>
          <w:rFonts w:ascii="標楷體" w:eastAsia="標楷體" w:hAnsi="標楷體"/>
          <w:color w:val="000000"/>
          <w:szCs w:val="18"/>
          <w:shd w:val="clear" w:color="auto" w:fill="FFFFFF"/>
        </w:rPr>
        <w:t>諮詢協談、心理輔導、法律協助、社會福利資源及其他必要之服務。適用性騷擾防治法之性騷擾事件</w:t>
      </w:r>
      <w:r>
        <w:rPr>
          <w:rFonts w:ascii="標楷體" w:eastAsia="標楷體" w:hAnsi="標楷體"/>
          <w:color w:val="000000"/>
          <w:szCs w:val="18"/>
          <w:shd w:val="clear" w:color="auto" w:fill="FFFFFF"/>
        </w:rPr>
        <w:lastRenderedPageBreak/>
        <w:t>得轉</w:t>
      </w:r>
      <w:proofErr w:type="gramStart"/>
      <w:r>
        <w:rPr>
          <w:rFonts w:ascii="標楷體" w:eastAsia="標楷體" w:hAnsi="標楷體"/>
          <w:color w:val="000000"/>
          <w:szCs w:val="18"/>
          <w:shd w:val="clear" w:color="auto" w:fill="FFFFFF"/>
        </w:rPr>
        <w:t>介</w:t>
      </w:r>
      <w:proofErr w:type="gramEnd"/>
      <w:r>
        <w:rPr>
          <w:rFonts w:ascii="標楷體" w:eastAsia="標楷體" w:hAnsi="標楷體"/>
          <w:color w:val="000000"/>
          <w:szCs w:val="18"/>
          <w:shd w:val="clear" w:color="auto" w:fill="FFFFFF"/>
        </w:rPr>
        <w:t>被害人居所地之直轄市、縣（市）主管機關提供服務。</w:t>
      </w:r>
    </w:p>
    <w:p w:rsidR="0066359A" w:rsidRDefault="00E70154">
      <w:pPr>
        <w:numPr>
          <w:ilvl w:val="0"/>
          <w:numId w:val="1"/>
        </w:numPr>
        <w:tabs>
          <w:tab w:val="left" w:pos="851"/>
        </w:tabs>
        <w:snapToGrid w:val="0"/>
        <w:spacing w:before="120" w:after="120"/>
        <w:ind w:left="851" w:hanging="851"/>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本校所屬人員利用執行職務之便，對他人為性騷擾，依法應對被害人為回復名譽之適當處分時，本校應提供適當之協助。</w:t>
      </w:r>
    </w:p>
    <w:p w:rsidR="0066359A" w:rsidRPr="00AF0463" w:rsidRDefault="00E70154">
      <w:pPr>
        <w:numPr>
          <w:ilvl w:val="0"/>
          <w:numId w:val="1"/>
        </w:numPr>
        <w:tabs>
          <w:tab w:val="left" w:pos="851"/>
        </w:tabs>
        <w:snapToGrid w:val="0"/>
        <w:spacing w:before="120" w:after="120"/>
        <w:ind w:left="851" w:hanging="851"/>
        <w:jc w:val="both"/>
      </w:pPr>
      <w:r w:rsidRPr="00AF0463">
        <w:rPr>
          <w:rFonts w:ascii="標楷體" w:eastAsia="標楷體" w:hAnsi="標楷體"/>
          <w:color w:val="000000"/>
          <w:szCs w:val="18"/>
          <w:shd w:val="clear" w:color="auto" w:fill="FFFFFF"/>
        </w:rPr>
        <w:t>本校</w:t>
      </w:r>
      <w:r w:rsidRPr="00AF0463">
        <w:rPr>
          <w:rFonts w:ascii="標楷體" w:eastAsia="標楷體" w:hAnsi="標楷體"/>
          <w:color w:val="FF0000"/>
          <w:szCs w:val="18"/>
          <w:shd w:val="clear" w:color="auto" w:fill="FFFFFF"/>
        </w:rPr>
        <w:t>應設性騷擾申訴處理委員會（以下簡稱本會）</w:t>
      </w:r>
      <w:r w:rsidRPr="00AF0463">
        <w:rPr>
          <w:rFonts w:ascii="標楷體" w:eastAsia="標楷體" w:hAnsi="標楷體"/>
          <w:color w:val="000000"/>
          <w:szCs w:val="18"/>
          <w:shd w:val="clear" w:color="auto" w:fill="FFFFFF"/>
        </w:rPr>
        <w:t>，負責受理、審議及決定性騷擾申訴案件。</w:t>
      </w:r>
      <w:r w:rsidR="002338EC">
        <w:rPr>
          <w:rFonts w:ascii="標楷體" w:eastAsia="標楷體" w:hAnsi="標楷體"/>
          <w:color w:val="FF0000"/>
          <w:szCs w:val="18"/>
          <w:u w:val="single"/>
          <w:shd w:val="clear" w:color="auto" w:fill="FFFFFF"/>
        </w:rPr>
        <w:t>本會置委員5-19人，其中應有具備性別意識之專業人士，由校長就本校人員或外部專業人士中聘任之，並由校長擔任主席兼召集人。</w:t>
      </w:r>
    </w:p>
    <w:p w:rsidR="0066359A" w:rsidRPr="00AF0463" w:rsidRDefault="00E70154">
      <w:pPr>
        <w:snapToGrid w:val="0"/>
        <w:spacing w:before="120" w:after="120"/>
        <w:ind w:left="851"/>
        <w:jc w:val="both"/>
      </w:pPr>
      <w:r w:rsidRPr="00AF0463">
        <w:rPr>
          <w:rFonts w:ascii="標楷體" w:eastAsia="標楷體" w:hAnsi="標楷體"/>
          <w:color w:val="000000"/>
          <w:szCs w:val="18"/>
          <w:shd w:val="clear" w:color="auto" w:fill="FFFFFF"/>
        </w:rPr>
        <w:t>於處理性騷擾事件之申訴時，</w:t>
      </w:r>
      <w:r w:rsidRPr="00AF0463">
        <w:rPr>
          <w:rFonts w:ascii="標楷體" w:eastAsia="標楷體" w:hAnsi="標楷體"/>
          <w:color w:val="FF0000"/>
          <w:szCs w:val="18"/>
          <w:shd w:val="clear" w:color="auto" w:fill="FFFFFF"/>
        </w:rPr>
        <w:t>應組成性騷擾事件調查小組（以下簡稱調查小組）</w:t>
      </w:r>
      <w:r w:rsidRPr="00AF0463">
        <w:rPr>
          <w:rFonts w:ascii="標楷體" w:eastAsia="標楷體" w:hAnsi="標楷體"/>
          <w:color w:val="000000"/>
          <w:szCs w:val="18"/>
          <w:shd w:val="clear" w:color="auto" w:fill="FFFFFF"/>
        </w:rPr>
        <w:t>調查之。調查委員為</w:t>
      </w:r>
      <w:r w:rsidR="00AF0463" w:rsidRPr="00AF0463">
        <w:rPr>
          <w:rFonts w:ascii="標楷體" w:eastAsia="標楷體" w:hAnsi="標楷體" w:hint="eastAsia"/>
          <w:color w:val="FF0000"/>
          <w:szCs w:val="18"/>
          <w:shd w:val="clear" w:color="auto" w:fill="FFFFFF"/>
        </w:rPr>
        <w:t>3</w:t>
      </w:r>
      <w:r w:rsidR="002338EC">
        <w:rPr>
          <w:rFonts w:ascii="標楷體" w:eastAsia="標楷體" w:hAnsi="標楷體"/>
          <w:color w:val="FF0000"/>
          <w:szCs w:val="18"/>
          <w:shd w:val="clear" w:color="auto" w:fill="FFFFFF"/>
        </w:rPr>
        <w:t>-5</w:t>
      </w:r>
      <w:r w:rsidRPr="00AF0463">
        <w:rPr>
          <w:rFonts w:ascii="標楷體" w:eastAsia="標楷體" w:hAnsi="標楷體"/>
          <w:color w:val="FF0000"/>
          <w:szCs w:val="18"/>
          <w:shd w:val="clear" w:color="auto" w:fill="FFFFFF"/>
        </w:rPr>
        <w:t>人</w:t>
      </w:r>
      <w:r w:rsidRPr="00AF0463">
        <w:rPr>
          <w:rFonts w:ascii="標楷體" w:eastAsia="標楷體" w:hAnsi="標楷體"/>
          <w:color w:val="000000"/>
          <w:szCs w:val="18"/>
          <w:shd w:val="clear" w:color="auto" w:fill="FFFFFF"/>
        </w:rPr>
        <w:t>，包含具備性別意識之外部專業人士，專業人士將自勞動部建置之「工作場所性騷擾調查專業人才庫」、衛生福利部建置之「性騷擾調查專業人才庫」、教育部建置之「校園性別事件防治與處理調查專業人才庫」</w:t>
      </w:r>
      <w:r w:rsidRPr="00AF0463">
        <w:rPr>
          <w:rFonts w:ascii="標楷體" w:eastAsia="標楷體" w:hAnsi="標楷體"/>
          <w:color w:val="FF0000"/>
          <w:szCs w:val="18"/>
          <w:shd w:val="clear" w:color="auto" w:fill="FFFFFF"/>
        </w:rPr>
        <w:t>或本市建置之「校園性別事件防治與處理調查專業人才庫」</w:t>
      </w:r>
      <w:r w:rsidRPr="00AF0463">
        <w:rPr>
          <w:rFonts w:ascii="標楷體" w:eastAsia="標楷體" w:hAnsi="標楷體"/>
          <w:color w:val="000000"/>
          <w:szCs w:val="18"/>
          <w:shd w:val="clear" w:color="auto" w:fill="FFFFFF"/>
        </w:rPr>
        <w:t>遴選之。</w:t>
      </w:r>
    </w:p>
    <w:p w:rsidR="0066359A" w:rsidRPr="00AF0463" w:rsidRDefault="00E70154">
      <w:pPr>
        <w:snapToGrid w:val="0"/>
        <w:spacing w:before="120" w:after="120"/>
        <w:ind w:left="851"/>
        <w:jc w:val="both"/>
      </w:pPr>
      <w:r w:rsidRPr="00AF0463">
        <w:rPr>
          <w:rFonts w:ascii="標楷體" w:eastAsia="標楷體" w:hAnsi="標楷體"/>
          <w:color w:val="000000"/>
          <w:szCs w:val="18"/>
          <w:shd w:val="clear" w:color="auto" w:fill="FFFFFF"/>
        </w:rPr>
        <w:t>本會及調查小組女性成員比例不低於二分之一、男性成員比例不少於三分之一。</w:t>
      </w:r>
      <w:r w:rsidRPr="00AF0463">
        <w:rPr>
          <w:rFonts w:ascii="標楷體" w:eastAsia="標楷體" w:hAnsi="標楷體"/>
          <w:szCs w:val="18"/>
          <w:shd w:val="clear" w:color="auto" w:fill="FFFFFF"/>
        </w:rPr>
        <w:t>但該校任</w:t>
      </w:r>
      <w:proofErr w:type="gramStart"/>
      <w:r w:rsidRPr="00AF0463">
        <w:rPr>
          <w:rFonts w:ascii="標楷體" w:eastAsia="標楷體" w:hAnsi="標楷體"/>
          <w:szCs w:val="18"/>
          <w:shd w:val="clear" w:color="auto" w:fill="FFFFFF"/>
        </w:rPr>
        <w:t>一</w:t>
      </w:r>
      <w:proofErr w:type="gramEnd"/>
      <w:r w:rsidRPr="00AF0463">
        <w:rPr>
          <w:rFonts w:ascii="標楷體" w:eastAsia="標楷體" w:hAnsi="標楷體"/>
          <w:szCs w:val="18"/>
          <w:shd w:val="clear" w:color="auto" w:fill="FFFFFF"/>
        </w:rPr>
        <w:t>性別教師人數少於上開規定委員總數之比例者，得聘請外部專業人士。</w:t>
      </w:r>
    </w:p>
    <w:p w:rsidR="0066359A" w:rsidRPr="00AF0463" w:rsidRDefault="00E70154">
      <w:pPr>
        <w:snapToGrid w:val="0"/>
        <w:spacing w:before="120" w:after="120"/>
        <w:ind w:left="851"/>
        <w:jc w:val="both"/>
      </w:pPr>
      <w:r w:rsidRPr="00AF0463">
        <w:rPr>
          <w:rFonts w:ascii="標楷體" w:eastAsia="標楷體" w:hAnsi="標楷體"/>
          <w:szCs w:val="18"/>
          <w:shd w:val="clear" w:color="auto" w:fill="FFFFFF"/>
        </w:rPr>
        <w:t>本會或調查小組開會時，應有全體委員人數過半數之出席始得開會，有出席人數過半數之同意方得決議，可否同數時，取決於主席。主席因故無法主持會議時，得指定委員代理之。委員對於知悉之內容應予保密。</w:t>
      </w:r>
    </w:p>
    <w:p w:rsidR="0066359A" w:rsidRPr="00AF0463" w:rsidRDefault="00E70154">
      <w:pPr>
        <w:snapToGrid w:val="0"/>
        <w:spacing w:before="120" w:after="120"/>
        <w:ind w:left="851"/>
        <w:jc w:val="both"/>
        <w:rPr>
          <w:rFonts w:ascii="標楷體" w:eastAsia="標楷體" w:hAnsi="標楷體"/>
          <w:color w:val="FF0000"/>
          <w:szCs w:val="18"/>
          <w:shd w:val="clear" w:color="auto" w:fill="FFFFFF"/>
        </w:rPr>
      </w:pPr>
      <w:r w:rsidRPr="00AF0463">
        <w:rPr>
          <w:rFonts w:ascii="標楷體" w:eastAsia="標楷體" w:hAnsi="標楷體"/>
          <w:color w:val="FF0000"/>
          <w:szCs w:val="18"/>
          <w:shd w:val="clear" w:color="auto" w:fill="FFFFFF"/>
        </w:rPr>
        <w:t>本會委員之任期自八月一日起至次年七月三十一日止，並得連任之。任期內出缺時，繼任委員任期至原任期屆滿之日止。</w:t>
      </w:r>
    </w:p>
    <w:p w:rsidR="0066359A" w:rsidRDefault="00E70154">
      <w:pPr>
        <w:numPr>
          <w:ilvl w:val="0"/>
          <w:numId w:val="1"/>
        </w:numPr>
        <w:tabs>
          <w:tab w:val="left" w:pos="851"/>
        </w:tabs>
        <w:snapToGrid w:val="0"/>
        <w:spacing w:before="120" w:after="120"/>
        <w:ind w:left="851" w:hanging="851"/>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本措施所訂性騷擾之申訴，得以言詞、電子郵件或書面提出；其以言詞或電子郵件為之者，受理之人員或單位應作成紀錄，經向申訴人朗讀或使閱覽，確認其內容無誤後，由其簽名或蓋章。</w:t>
      </w:r>
    </w:p>
    <w:p w:rsidR="0066359A" w:rsidRDefault="00E70154">
      <w:pPr>
        <w:snapToGrid w:val="0"/>
        <w:spacing w:before="120" w:after="120"/>
        <w:ind w:left="851"/>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前項書面、言詞或電子郵件作成之紀錄（以下</w:t>
      </w:r>
      <w:proofErr w:type="gramStart"/>
      <w:r>
        <w:rPr>
          <w:rFonts w:ascii="標楷體" w:eastAsia="標楷體" w:hAnsi="標楷體"/>
          <w:color w:val="000000"/>
          <w:szCs w:val="18"/>
          <w:shd w:val="clear" w:color="auto" w:fill="FFFFFF"/>
        </w:rPr>
        <w:t>併</w:t>
      </w:r>
      <w:proofErr w:type="gramEnd"/>
      <w:r>
        <w:rPr>
          <w:rFonts w:ascii="標楷體" w:eastAsia="標楷體" w:hAnsi="標楷體"/>
          <w:color w:val="000000"/>
          <w:szCs w:val="18"/>
          <w:shd w:val="clear" w:color="auto" w:fill="FFFFFF"/>
        </w:rPr>
        <w:t>稱申訴書），應載明下列事項：</w:t>
      </w:r>
    </w:p>
    <w:p w:rsidR="0066359A" w:rsidRDefault="00E70154">
      <w:pPr>
        <w:numPr>
          <w:ilvl w:val="0"/>
          <w:numId w:val="15"/>
        </w:numPr>
        <w:snapToGrid w:val="0"/>
        <w:spacing w:before="120" w:after="120"/>
        <w:ind w:left="1418" w:hanging="567"/>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申訴人之姓名、性別、出生年月日、身分證明文件編號、服務或就學之單位與職稱、住所或居所及聯絡電話。</w:t>
      </w:r>
    </w:p>
    <w:p w:rsidR="0066359A" w:rsidRDefault="00E70154">
      <w:pPr>
        <w:numPr>
          <w:ilvl w:val="0"/>
          <w:numId w:val="15"/>
        </w:numPr>
        <w:snapToGrid w:val="0"/>
        <w:spacing w:before="120" w:after="120"/>
        <w:ind w:left="1418" w:hanging="567"/>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有法定代理人或委任代理人者，其姓名、性別、出生年月日、身分證明文件編號、職業、住所或居所及聯絡電話；委任者，並應檢附委任書。</w:t>
      </w:r>
    </w:p>
    <w:p w:rsidR="0066359A" w:rsidRDefault="00E70154">
      <w:pPr>
        <w:numPr>
          <w:ilvl w:val="0"/>
          <w:numId w:val="15"/>
        </w:numPr>
        <w:snapToGrid w:val="0"/>
        <w:spacing w:before="120" w:after="120"/>
        <w:ind w:left="1418" w:hanging="567"/>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申訴之事實內容及相關證據。</w:t>
      </w:r>
    </w:p>
    <w:p w:rsidR="0066359A" w:rsidRDefault="00E70154">
      <w:pPr>
        <w:numPr>
          <w:ilvl w:val="0"/>
          <w:numId w:val="15"/>
        </w:numPr>
        <w:snapToGrid w:val="0"/>
        <w:spacing w:before="120" w:after="120"/>
        <w:ind w:left="1418" w:hanging="567"/>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性騷擾事件發生或知悉之時間。</w:t>
      </w:r>
    </w:p>
    <w:p w:rsidR="0066359A" w:rsidRDefault="00E70154">
      <w:pPr>
        <w:numPr>
          <w:ilvl w:val="0"/>
          <w:numId w:val="15"/>
        </w:numPr>
        <w:snapToGrid w:val="0"/>
        <w:spacing w:before="120" w:after="120"/>
        <w:ind w:left="1418" w:hanging="567"/>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申訴之年月日。</w:t>
      </w:r>
    </w:p>
    <w:p w:rsidR="0066359A" w:rsidRDefault="00E70154">
      <w:pPr>
        <w:snapToGrid w:val="0"/>
        <w:spacing w:before="120" w:after="120"/>
        <w:ind w:left="85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申訴書不合第一項規定，而其情形可補正者，本校應通知申訴人於十四日內補正。</w:t>
      </w:r>
    </w:p>
    <w:p w:rsidR="0066359A" w:rsidRDefault="00E70154">
      <w:pPr>
        <w:numPr>
          <w:ilvl w:val="0"/>
          <w:numId w:val="1"/>
        </w:numPr>
        <w:tabs>
          <w:tab w:val="left" w:pos="851"/>
        </w:tabs>
        <w:snapToGrid w:val="0"/>
        <w:spacing w:before="120" w:after="120"/>
        <w:ind w:left="851" w:hanging="851"/>
        <w:jc w:val="both"/>
        <w:rPr>
          <w:rFonts w:ascii="標楷體" w:eastAsia="標楷體" w:hAnsi="標楷體"/>
          <w:color w:val="000000"/>
          <w:szCs w:val="18"/>
          <w:shd w:val="clear" w:color="auto" w:fill="FFFFFF"/>
        </w:rPr>
      </w:pPr>
      <w:bookmarkStart w:id="6" w:name="_Hlk163298148"/>
      <w:r>
        <w:rPr>
          <w:rFonts w:ascii="標楷體" w:eastAsia="標楷體" w:hAnsi="標楷體"/>
          <w:color w:val="000000"/>
          <w:szCs w:val="18"/>
          <w:shd w:val="clear" w:color="auto" w:fill="FFFFFF"/>
        </w:rPr>
        <w:t>本校接獲性騷擾防治法第一條第二項但書所定性別平等教育法及性別平等工作法之性騷擾事件，應於接獲之日起二十日內，移送該事件之主管機關，並副知當事人。</w:t>
      </w:r>
    </w:p>
    <w:p w:rsidR="0066359A" w:rsidRDefault="00E70154">
      <w:pPr>
        <w:snapToGrid w:val="0"/>
        <w:spacing w:before="120" w:after="120"/>
        <w:ind w:left="85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本校接獲適用性騷擾防治法之性騷擾申訴案件而不具調查權限者，應於接獲申訴之日起十四日內查明並移送具有調查權之受理單位（以下稱調查單位），未能查明調查單位者，應移送性騷擾事件發生地之警察機關就性騷擾申訴為調查，並以書面通知當事人及副知新北市政府(社會局)。</w:t>
      </w:r>
    </w:p>
    <w:p w:rsidR="0066359A" w:rsidRDefault="00E70154">
      <w:pPr>
        <w:numPr>
          <w:ilvl w:val="0"/>
          <w:numId w:val="1"/>
        </w:numPr>
        <w:tabs>
          <w:tab w:val="left" w:pos="851"/>
        </w:tabs>
        <w:snapToGrid w:val="0"/>
        <w:spacing w:before="120" w:after="120"/>
        <w:ind w:left="851" w:hanging="851"/>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適用性騷擾防治法之性騷擾事件被害人除可依相關法律請求協助外，得於下列規定提出申訴：</w:t>
      </w:r>
    </w:p>
    <w:p w:rsidR="0066359A" w:rsidRDefault="00E70154">
      <w:pPr>
        <w:numPr>
          <w:ilvl w:val="0"/>
          <w:numId w:val="16"/>
        </w:numPr>
        <w:snapToGrid w:val="0"/>
        <w:spacing w:before="120" w:after="120"/>
        <w:ind w:left="1418" w:hanging="567"/>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屬權勢性騷擾以外之性騷擾事件者，於知悉事件發生後二年內提出申訴。但自性騷擾事件發生之</w:t>
      </w:r>
      <w:proofErr w:type="gramStart"/>
      <w:r>
        <w:rPr>
          <w:rFonts w:ascii="標楷體" w:eastAsia="標楷體" w:hAnsi="標楷體"/>
          <w:color w:val="000000"/>
          <w:szCs w:val="18"/>
          <w:shd w:val="clear" w:color="auto" w:fill="FFFFFF"/>
        </w:rPr>
        <w:t>日起逾五年</w:t>
      </w:r>
      <w:proofErr w:type="gramEnd"/>
      <w:r>
        <w:rPr>
          <w:rFonts w:ascii="標楷體" w:eastAsia="標楷體" w:hAnsi="標楷體"/>
          <w:color w:val="000000"/>
          <w:szCs w:val="18"/>
          <w:shd w:val="clear" w:color="auto" w:fill="FFFFFF"/>
        </w:rPr>
        <w:t>者，不得提出。</w:t>
      </w:r>
    </w:p>
    <w:p w:rsidR="0066359A" w:rsidRDefault="00E70154">
      <w:pPr>
        <w:numPr>
          <w:ilvl w:val="0"/>
          <w:numId w:val="16"/>
        </w:numPr>
        <w:snapToGrid w:val="0"/>
        <w:spacing w:before="120" w:after="120"/>
        <w:ind w:left="1418" w:hanging="567"/>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lastRenderedPageBreak/>
        <w:t>屬權勢性騷擾事件者，於知悉事件發生後三年內提出申訴。但自性騷擾事件發生之</w:t>
      </w:r>
      <w:proofErr w:type="gramStart"/>
      <w:r>
        <w:rPr>
          <w:rFonts w:ascii="標楷體" w:eastAsia="標楷體" w:hAnsi="標楷體"/>
          <w:color w:val="000000"/>
          <w:szCs w:val="18"/>
          <w:shd w:val="clear" w:color="auto" w:fill="FFFFFF"/>
        </w:rPr>
        <w:t>日起逾七年</w:t>
      </w:r>
      <w:proofErr w:type="gramEnd"/>
      <w:r>
        <w:rPr>
          <w:rFonts w:ascii="標楷體" w:eastAsia="標楷體" w:hAnsi="標楷體"/>
          <w:color w:val="000000"/>
          <w:szCs w:val="18"/>
          <w:shd w:val="clear" w:color="auto" w:fill="FFFFFF"/>
        </w:rPr>
        <w:t>者，不得提出。</w:t>
      </w:r>
    </w:p>
    <w:p w:rsidR="0066359A" w:rsidRDefault="00E70154">
      <w:pPr>
        <w:numPr>
          <w:ilvl w:val="0"/>
          <w:numId w:val="16"/>
        </w:numPr>
        <w:snapToGrid w:val="0"/>
        <w:spacing w:before="120" w:after="120"/>
        <w:ind w:left="1418" w:hanging="567"/>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性騷擾事件發生時被害人未成年者，得於成年後三年內提出申訴。但依前二款規定有較長之申訴期限者，從其規定。</w:t>
      </w:r>
    </w:p>
    <w:p w:rsidR="0066359A" w:rsidRDefault="00E70154">
      <w:pPr>
        <w:snapToGrid w:val="0"/>
        <w:spacing w:before="120" w:after="120"/>
        <w:ind w:left="85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前項性騷擾申訴案件，依下列規定提出：</w:t>
      </w:r>
      <w:bookmarkEnd w:id="6"/>
    </w:p>
    <w:p w:rsidR="0066359A" w:rsidRDefault="00E70154">
      <w:pPr>
        <w:numPr>
          <w:ilvl w:val="0"/>
          <w:numId w:val="17"/>
        </w:numPr>
        <w:snapToGrid w:val="0"/>
        <w:spacing w:before="120" w:after="120"/>
        <w:ind w:left="1418" w:hanging="567"/>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申訴時行為人係本校所屬人員：向本校提出。</w:t>
      </w:r>
    </w:p>
    <w:p w:rsidR="0066359A" w:rsidRDefault="00E70154">
      <w:pPr>
        <w:numPr>
          <w:ilvl w:val="0"/>
          <w:numId w:val="17"/>
        </w:numPr>
        <w:snapToGrid w:val="0"/>
        <w:spacing w:before="120" w:after="120"/>
        <w:ind w:left="1418" w:hanging="567"/>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申訴時行為人為學校校長：向新北市政府(社會局)提出。</w:t>
      </w:r>
    </w:p>
    <w:p w:rsidR="0066359A" w:rsidRDefault="00E70154">
      <w:pPr>
        <w:numPr>
          <w:ilvl w:val="0"/>
          <w:numId w:val="17"/>
        </w:numPr>
        <w:snapToGrid w:val="0"/>
        <w:spacing w:before="120" w:after="120"/>
        <w:ind w:left="1418" w:hanging="567"/>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申訴時行為人不明或為前二款以外之人：向性騷擾事件發生地之警察機關提出。</w:t>
      </w:r>
    </w:p>
    <w:p w:rsidR="0066359A" w:rsidRDefault="00E70154">
      <w:pPr>
        <w:snapToGrid w:val="0"/>
        <w:spacing w:before="120" w:after="120"/>
        <w:ind w:left="85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第一項性騷擾申訴有下列不予受理情形之</w:t>
      </w:r>
      <w:proofErr w:type="gramStart"/>
      <w:r>
        <w:rPr>
          <w:rFonts w:ascii="標楷體" w:eastAsia="標楷體" w:hAnsi="標楷體"/>
          <w:color w:val="000000"/>
          <w:szCs w:val="18"/>
          <w:shd w:val="clear" w:color="auto" w:fill="FFFFFF"/>
        </w:rPr>
        <w:t>一</w:t>
      </w:r>
      <w:proofErr w:type="gramEnd"/>
      <w:r>
        <w:rPr>
          <w:rFonts w:ascii="標楷體" w:eastAsia="標楷體" w:hAnsi="標楷體"/>
          <w:color w:val="000000"/>
          <w:szCs w:val="18"/>
          <w:shd w:val="clear" w:color="auto" w:fill="FFFFFF"/>
        </w:rPr>
        <w:t>者，本校應即移送新北市政府(社會局)決定不予受理或應續行調查：</w:t>
      </w:r>
    </w:p>
    <w:p w:rsidR="0066359A" w:rsidRDefault="00E70154">
      <w:pPr>
        <w:numPr>
          <w:ilvl w:val="0"/>
          <w:numId w:val="18"/>
        </w:numPr>
        <w:snapToGrid w:val="0"/>
        <w:spacing w:before="120" w:after="120"/>
        <w:ind w:left="1418" w:hanging="567"/>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當事人逾期提出申訴。</w:t>
      </w:r>
    </w:p>
    <w:p w:rsidR="0066359A" w:rsidRDefault="00E70154">
      <w:pPr>
        <w:numPr>
          <w:ilvl w:val="0"/>
          <w:numId w:val="18"/>
        </w:numPr>
        <w:snapToGrid w:val="0"/>
        <w:spacing w:before="120" w:after="120"/>
        <w:ind w:left="1418" w:hanging="567"/>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申訴不合法定程式，經通知限期補正，屆期未補正。</w:t>
      </w:r>
    </w:p>
    <w:p w:rsidR="0066359A" w:rsidRDefault="00E70154">
      <w:pPr>
        <w:numPr>
          <w:ilvl w:val="0"/>
          <w:numId w:val="18"/>
        </w:numPr>
        <w:snapToGrid w:val="0"/>
        <w:spacing w:before="120" w:after="120"/>
        <w:ind w:left="1418" w:hanging="567"/>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同一性騷擾事件，撤回申訴或依性騷擾防治法第二十一條第五項規定視為撤回申訴後再行申訴。</w:t>
      </w:r>
    </w:p>
    <w:p w:rsidR="0066359A" w:rsidRDefault="00E70154">
      <w:pPr>
        <w:numPr>
          <w:ilvl w:val="0"/>
          <w:numId w:val="1"/>
        </w:numPr>
        <w:tabs>
          <w:tab w:val="left" w:pos="851"/>
        </w:tabs>
        <w:snapToGrid w:val="0"/>
        <w:spacing w:before="120" w:after="120"/>
        <w:ind w:left="851" w:hanging="851"/>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適用性別平等工作法之性騷擾事件申訴人為公務人員或教育人員時，其申訴及處理程序，依性別平等工作法第二條第三項及第三十二條之三規定辦理，行為人為學校校長，應向新北市政府教育局提出申訴。</w:t>
      </w:r>
    </w:p>
    <w:p w:rsidR="0066359A" w:rsidRDefault="00E70154">
      <w:pPr>
        <w:snapToGrid w:val="0"/>
        <w:spacing w:before="120" w:after="120"/>
        <w:ind w:left="85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非屬公務人員或教育人員之受</w:t>
      </w:r>
      <w:proofErr w:type="gramStart"/>
      <w:r>
        <w:rPr>
          <w:rFonts w:ascii="標楷體" w:eastAsia="標楷體" w:hAnsi="標楷體"/>
          <w:color w:val="000000"/>
          <w:szCs w:val="18"/>
          <w:shd w:val="clear" w:color="auto" w:fill="FFFFFF"/>
        </w:rPr>
        <w:t>僱</w:t>
      </w:r>
      <w:proofErr w:type="gramEnd"/>
      <w:r>
        <w:rPr>
          <w:rFonts w:ascii="標楷體" w:eastAsia="標楷體" w:hAnsi="標楷體"/>
          <w:color w:val="000000"/>
          <w:szCs w:val="18"/>
          <w:shd w:val="clear" w:color="auto" w:fill="FFFFFF"/>
        </w:rPr>
        <w:t>者或求職者遭受適用性別平等工作法之性騷擾事件，應向本校提出申訴。但有下列情形之</w:t>
      </w:r>
      <w:proofErr w:type="gramStart"/>
      <w:r>
        <w:rPr>
          <w:rFonts w:ascii="標楷體" w:eastAsia="標楷體" w:hAnsi="標楷體"/>
          <w:color w:val="000000"/>
          <w:szCs w:val="18"/>
          <w:shd w:val="clear" w:color="auto" w:fill="FFFFFF"/>
        </w:rPr>
        <w:t>一</w:t>
      </w:r>
      <w:proofErr w:type="gramEnd"/>
      <w:r>
        <w:rPr>
          <w:rFonts w:ascii="標楷體" w:eastAsia="標楷體" w:hAnsi="標楷體"/>
          <w:color w:val="000000"/>
          <w:szCs w:val="18"/>
          <w:shd w:val="clear" w:color="auto" w:fill="FFFFFF"/>
        </w:rPr>
        <w:t>者，得逕向新北市政府(勞工局)提起申訴：</w:t>
      </w:r>
    </w:p>
    <w:p w:rsidR="0066359A" w:rsidRDefault="00E70154">
      <w:pPr>
        <w:numPr>
          <w:ilvl w:val="0"/>
          <w:numId w:val="19"/>
        </w:numPr>
        <w:snapToGrid w:val="0"/>
        <w:spacing w:before="120" w:after="120"/>
        <w:ind w:left="1418" w:hanging="567"/>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學校校長為被申訴人時。</w:t>
      </w:r>
    </w:p>
    <w:p w:rsidR="0066359A" w:rsidRDefault="00E70154">
      <w:pPr>
        <w:numPr>
          <w:ilvl w:val="0"/>
          <w:numId w:val="19"/>
        </w:numPr>
        <w:snapToGrid w:val="0"/>
        <w:spacing w:before="120" w:after="120"/>
        <w:ind w:left="1418" w:hanging="567"/>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本校未處理或不服本校所為調查或懲戒結果。</w:t>
      </w:r>
    </w:p>
    <w:p w:rsidR="0066359A" w:rsidRDefault="00E70154">
      <w:pPr>
        <w:snapToGrid w:val="0"/>
        <w:spacing w:before="120" w:after="120"/>
        <w:ind w:left="85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申訴人依前項但書規定，向新北市政府(勞工局)提起申訴之期限，應依下列規定辦理：</w:t>
      </w:r>
    </w:p>
    <w:p w:rsidR="0066359A" w:rsidRDefault="00E70154">
      <w:pPr>
        <w:numPr>
          <w:ilvl w:val="0"/>
          <w:numId w:val="20"/>
        </w:numPr>
        <w:snapToGrid w:val="0"/>
        <w:spacing w:before="120" w:after="120"/>
        <w:ind w:left="1418" w:hanging="567"/>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被</w:t>
      </w:r>
      <w:bookmarkStart w:id="7" w:name="_Hlk163313518"/>
      <w:r>
        <w:rPr>
          <w:rFonts w:ascii="標楷體" w:eastAsia="標楷體" w:hAnsi="標楷體"/>
          <w:color w:val="000000"/>
          <w:szCs w:val="18"/>
          <w:shd w:val="clear" w:color="auto" w:fill="FFFFFF"/>
        </w:rPr>
        <w:t>申訴人</w:t>
      </w:r>
      <w:bookmarkEnd w:id="7"/>
      <w:r>
        <w:rPr>
          <w:rFonts w:ascii="標楷體" w:eastAsia="標楷體" w:hAnsi="標楷體"/>
          <w:color w:val="000000"/>
          <w:szCs w:val="18"/>
          <w:shd w:val="clear" w:color="auto" w:fill="FFFFFF"/>
        </w:rPr>
        <w:t>非具權勢地位：自知悉性騷擾時起，逾二年提起者，不予受理；自該行為終了時起，逾五年者，亦同。</w:t>
      </w:r>
    </w:p>
    <w:p w:rsidR="0066359A" w:rsidRDefault="00E70154">
      <w:pPr>
        <w:numPr>
          <w:ilvl w:val="0"/>
          <w:numId w:val="20"/>
        </w:numPr>
        <w:snapToGrid w:val="0"/>
        <w:spacing w:before="120" w:after="120"/>
        <w:ind w:left="1418" w:hanging="567"/>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被申訴人具權勢地位：自知悉性騷擾時起，逾三年提起者，不予受理；自該行為終了時起，逾七年者，亦同。</w:t>
      </w:r>
    </w:p>
    <w:p w:rsidR="0066359A" w:rsidRDefault="00E70154">
      <w:pPr>
        <w:snapToGrid w:val="0"/>
        <w:spacing w:before="120" w:after="120"/>
        <w:ind w:left="85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有下列情形之</w:t>
      </w:r>
      <w:proofErr w:type="gramStart"/>
      <w:r>
        <w:rPr>
          <w:rFonts w:ascii="標楷體" w:eastAsia="標楷體" w:hAnsi="標楷體"/>
          <w:color w:val="000000"/>
          <w:szCs w:val="18"/>
          <w:shd w:val="clear" w:color="auto" w:fill="FFFFFF"/>
        </w:rPr>
        <w:t>一</w:t>
      </w:r>
      <w:proofErr w:type="gramEnd"/>
      <w:r>
        <w:rPr>
          <w:rFonts w:ascii="標楷體" w:eastAsia="標楷體" w:hAnsi="標楷體"/>
          <w:color w:val="000000"/>
          <w:szCs w:val="18"/>
          <w:shd w:val="clear" w:color="auto" w:fill="FFFFFF"/>
        </w:rPr>
        <w:t>者，依各款規定辦理，不受前項規定之限制。但依前項規定有較長申訴期限者，從其規定：</w:t>
      </w:r>
    </w:p>
    <w:p w:rsidR="0066359A" w:rsidRDefault="00E70154">
      <w:pPr>
        <w:numPr>
          <w:ilvl w:val="0"/>
          <w:numId w:val="21"/>
        </w:numPr>
        <w:snapToGrid w:val="0"/>
        <w:spacing w:before="120" w:after="120"/>
        <w:ind w:left="1418" w:hanging="567"/>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性騷擾發生時，申訴人為未成年，得於成年之日起三年內申訴。</w:t>
      </w:r>
    </w:p>
    <w:p w:rsidR="0066359A" w:rsidRDefault="00E70154">
      <w:pPr>
        <w:numPr>
          <w:ilvl w:val="0"/>
          <w:numId w:val="21"/>
        </w:numPr>
        <w:snapToGrid w:val="0"/>
        <w:spacing w:before="120" w:after="120"/>
        <w:ind w:left="1418" w:hanging="567"/>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被申訴人為學校校長，申訴人得於離職之日起</w:t>
      </w:r>
      <w:proofErr w:type="gramStart"/>
      <w:r>
        <w:rPr>
          <w:rFonts w:ascii="標楷體" w:eastAsia="標楷體" w:hAnsi="標楷體"/>
          <w:color w:val="000000"/>
          <w:szCs w:val="18"/>
          <w:shd w:val="clear" w:color="auto" w:fill="FFFFFF"/>
        </w:rPr>
        <w:t>一</w:t>
      </w:r>
      <w:proofErr w:type="gramEnd"/>
      <w:r>
        <w:rPr>
          <w:rFonts w:ascii="標楷體" w:eastAsia="標楷體" w:hAnsi="標楷體"/>
          <w:color w:val="000000"/>
          <w:szCs w:val="18"/>
          <w:shd w:val="clear" w:color="auto" w:fill="FFFFFF"/>
        </w:rPr>
        <w:t>年內申訴。但自該行為終了時起，逾十年者，不予受理。</w:t>
      </w:r>
    </w:p>
    <w:p w:rsidR="0066359A" w:rsidRDefault="00E70154">
      <w:pPr>
        <w:snapToGrid w:val="0"/>
        <w:spacing w:before="120" w:after="120"/>
        <w:ind w:left="85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申訴人依第二項但書規定向新北市政府(勞工局)提起申訴後，得於處分作成前，撤回申訴。申訴事件經結案或申訴人撤回申訴後，不得就同一事由再提出申訴，但申訴人撤回申訴後，同一事由如發生新事實或發現新證據，仍得再提出申訴。</w:t>
      </w:r>
    </w:p>
    <w:p w:rsidR="0066359A" w:rsidRDefault="00E70154">
      <w:pPr>
        <w:snapToGrid w:val="0"/>
        <w:spacing w:before="120" w:after="120"/>
        <w:ind w:left="85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本校於接獲適用性別平等工作法之性騷擾申訴案件時，應按勞動部規定之內容及方式，依性別平等工作法第十三條第四項規定，通知新北市政府(勞工局)。</w:t>
      </w:r>
    </w:p>
    <w:p w:rsidR="0066359A" w:rsidRDefault="00E70154">
      <w:pPr>
        <w:numPr>
          <w:ilvl w:val="0"/>
          <w:numId w:val="1"/>
        </w:numPr>
        <w:tabs>
          <w:tab w:val="left" w:pos="851"/>
        </w:tabs>
        <w:snapToGrid w:val="0"/>
        <w:spacing w:before="120" w:after="120"/>
        <w:ind w:left="851" w:hanging="851"/>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本校應於受理申訴或移送到達之日起七日內開始調查，並應於二個月內調查完成；必要時，得延長一個月，並應通知當事人。</w:t>
      </w:r>
    </w:p>
    <w:p w:rsidR="0066359A" w:rsidRDefault="00E70154">
      <w:pPr>
        <w:snapToGrid w:val="0"/>
        <w:spacing w:before="120" w:after="120"/>
        <w:ind w:left="85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lastRenderedPageBreak/>
        <w:t>性騷擾申訴事件結案後，不得就同一事由再提出申訴。</w:t>
      </w:r>
    </w:p>
    <w:p w:rsidR="0066359A" w:rsidRDefault="00E70154">
      <w:pPr>
        <w:numPr>
          <w:ilvl w:val="0"/>
          <w:numId w:val="1"/>
        </w:numPr>
        <w:tabs>
          <w:tab w:val="left" w:pos="371"/>
        </w:tabs>
        <w:snapToGrid w:val="0"/>
        <w:spacing w:before="120" w:after="12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性騷擾事件處理、調查及決議時應遵守迴避原則：</w:t>
      </w:r>
    </w:p>
    <w:p w:rsidR="0066359A" w:rsidRDefault="00E70154">
      <w:pPr>
        <w:numPr>
          <w:ilvl w:val="0"/>
          <w:numId w:val="22"/>
        </w:numPr>
        <w:snapToGrid w:val="0"/>
        <w:spacing w:before="120" w:after="120"/>
        <w:ind w:left="1418" w:hanging="567"/>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參與性騷擾申訴事件之處理、調查及決議人員有下列情形之一，應自行迴避</w:t>
      </w:r>
      <w:proofErr w:type="gramStart"/>
      <w:r>
        <w:rPr>
          <w:rFonts w:ascii="標楷體" w:eastAsia="標楷體" w:hAnsi="標楷體"/>
          <w:color w:val="000000"/>
          <w:szCs w:val="18"/>
          <w:shd w:val="clear" w:color="auto" w:fill="FFFFFF"/>
        </w:rPr>
        <w:t>︰</w:t>
      </w:r>
      <w:proofErr w:type="gramEnd"/>
    </w:p>
    <w:p w:rsidR="0066359A" w:rsidRDefault="00E70154">
      <w:pPr>
        <w:numPr>
          <w:ilvl w:val="0"/>
          <w:numId w:val="23"/>
        </w:numPr>
        <w:snapToGrid w:val="0"/>
        <w:spacing w:before="120" w:after="120"/>
        <w:ind w:left="1416" w:hanging="281"/>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本人或其配偶、前配偶、四親等內之血親或三親等內之姻親或曾有此關係者為事件之當事人時。</w:t>
      </w:r>
    </w:p>
    <w:p w:rsidR="0066359A" w:rsidRDefault="00E70154">
      <w:pPr>
        <w:numPr>
          <w:ilvl w:val="0"/>
          <w:numId w:val="23"/>
        </w:numPr>
        <w:snapToGrid w:val="0"/>
        <w:spacing w:before="120" w:after="120"/>
        <w:ind w:left="1416" w:hanging="281"/>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本人或其配偶、前配偶，就該事件與當事人有共同權利人或共同義務人關係者。</w:t>
      </w:r>
    </w:p>
    <w:p w:rsidR="0066359A" w:rsidRDefault="00E70154">
      <w:pPr>
        <w:numPr>
          <w:ilvl w:val="0"/>
          <w:numId w:val="23"/>
        </w:numPr>
        <w:snapToGrid w:val="0"/>
        <w:spacing w:before="120" w:after="120"/>
        <w:ind w:left="1416" w:hanging="281"/>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現為或曾為該事件當事人之代理人、輔佐人者。</w:t>
      </w:r>
    </w:p>
    <w:p w:rsidR="0066359A" w:rsidRDefault="00E70154">
      <w:pPr>
        <w:numPr>
          <w:ilvl w:val="0"/>
          <w:numId w:val="23"/>
        </w:numPr>
        <w:snapToGrid w:val="0"/>
        <w:spacing w:before="120" w:after="120"/>
        <w:ind w:left="1416" w:hanging="281"/>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於該事件，曾為證人、鑑定人者。</w:t>
      </w:r>
    </w:p>
    <w:p w:rsidR="0066359A" w:rsidRDefault="00E70154">
      <w:pPr>
        <w:numPr>
          <w:ilvl w:val="0"/>
          <w:numId w:val="22"/>
        </w:numPr>
        <w:snapToGrid w:val="0"/>
        <w:spacing w:before="120" w:after="120"/>
        <w:ind w:left="1418" w:hanging="567"/>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參與性騷擾申訴事件之處理、調查及決議人員有下列情形之一，當事人得申請迴避</w:t>
      </w:r>
      <w:proofErr w:type="gramStart"/>
      <w:r>
        <w:rPr>
          <w:rFonts w:ascii="標楷體" w:eastAsia="標楷體" w:hAnsi="標楷體"/>
          <w:color w:val="000000"/>
          <w:szCs w:val="18"/>
          <w:shd w:val="clear" w:color="auto" w:fill="FFFFFF"/>
        </w:rPr>
        <w:t>︰</w:t>
      </w:r>
      <w:proofErr w:type="gramEnd"/>
    </w:p>
    <w:p w:rsidR="0066359A" w:rsidRDefault="00E70154">
      <w:pPr>
        <w:numPr>
          <w:ilvl w:val="0"/>
          <w:numId w:val="24"/>
        </w:numPr>
        <w:snapToGrid w:val="0"/>
        <w:spacing w:before="120" w:after="120"/>
        <w:ind w:left="1416" w:hanging="281"/>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有前款所定之情形而</w:t>
      </w:r>
      <w:proofErr w:type="gramStart"/>
      <w:r>
        <w:rPr>
          <w:rFonts w:ascii="標楷體" w:eastAsia="標楷體" w:hAnsi="標楷體"/>
          <w:color w:val="000000"/>
          <w:szCs w:val="18"/>
          <w:shd w:val="clear" w:color="auto" w:fill="FFFFFF"/>
        </w:rPr>
        <w:t>不</w:t>
      </w:r>
      <w:proofErr w:type="gramEnd"/>
      <w:r>
        <w:rPr>
          <w:rFonts w:ascii="標楷體" w:eastAsia="標楷體" w:hAnsi="標楷體"/>
          <w:color w:val="000000"/>
          <w:szCs w:val="18"/>
          <w:shd w:val="clear" w:color="auto" w:fill="FFFFFF"/>
        </w:rPr>
        <w:t>自行迴避者。</w:t>
      </w:r>
    </w:p>
    <w:p w:rsidR="0066359A" w:rsidRDefault="00E70154">
      <w:pPr>
        <w:numPr>
          <w:ilvl w:val="0"/>
          <w:numId w:val="24"/>
        </w:numPr>
        <w:snapToGrid w:val="0"/>
        <w:spacing w:before="120" w:after="120"/>
        <w:ind w:left="1416" w:hanging="281"/>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有具體事實，足認其執行調查有偏頗之虞者。</w:t>
      </w:r>
    </w:p>
    <w:p w:rsidR="0066359A" w:rsidRDefault="00E70154">
      <w:pPr>
        <w:numPr>
          <w:ilvl w:val="0"/>
          <w:numId w:val="22"/>
        </w:numPr>
        <w:snapToGrid w:val="0"/>
        <w:spacing w:before="120" w:after="120"/>
        <w:ind w:left="1418" w:hanging="567"/>
        <w:jc w:val="both"/>
      </w:pPr>
      <w:r>
        <w:rPr>
          <w:rFonts w:ascii="標楷體" w:eastAsia="標楷體" w:hAnsi="標楷體"/>
          <w:color w:val="000000"/>
          <w:szCs w:val="18"/>
          <w:shd w:val="clear" w:color="auto" w:fill="FFFFFF"/>
        </w:rPr>
        <w:t>前款申請，應舉其原因及事實，向</w:t>
      </w:r>
      <w:r>
        <w:rPr>
          <w:rFonts w:ascii="標楷體" w:eastAsia="標楷體" w:hAnsi="標楷體"/>
          <w:color w:val="FF0000"/>
          <w:szCs w:val="18"/>
          <w:u w:val="single"/>
          <w:shd w:val="clear" w:color="auto" w:fill="FFFFFF"/>
        </w:rPr>
        <w:t>本會</w:t>
      </w:r>
      <w:r>
        <w:rPr>
          <w:rFonts w:ascii="標楷體" w:eastAsia="標楷體" w:hAnsi="標楷體"/>
          <w:color w:val="000000"/>
          <w:szCs w:val="18"/>
          <w:shd w:val="clear" w:color="auto" w:fill="FFFFFF"/>
        </w:rPr>
        <w:t>提出，並應為適當</w:t>
      </w:r>
      <w:proofErr w:type="gramStart"/>
      <w:r>
        <w:rPr>
          <w:rFonts w:ascii="標楷體" w:eastAsia="標楷體" w:hAnsi="標楷體"/>
          <w:color w:val="000000"/>
          <w:szCs w:val="18"/>
          <w:shd w:val="clear" w:color="auto" w:fill="FFFFFF"/>
        </w:rPr>
        <w:t>之釋明</w:t>
      </w:r>
      <w:proofErr w:type="gramEnd"/>
      <w:r>
        <w:rPr>
          <w:rFonts w:ascii="標楷體" w:eastAsia="標楷體" w:hAnsi="標楷體"/>
          <w:color w:val="000000"/>
          <w:szCs w:val="18"/>
          <w:shd w:val="clear" w:color="auto" w:fill="FFFFFF"/>
        </w:rPr>
        <w:t>；被申請迴避之人員，對於該申請得提出意見書。</w:t>
      </w:r>
    </w:p>
    <w:p w:rsidR="0066359A" w:rsidRDefault="00E70154">
      <w:pPr>
        <w:numPr>
          <w:ilvl w:val="0"/>
          <w:numId w:val="22"/>
        </w:numPr>
        <w:snapToGrid w:val="0"/>
        <w:spacing w:before="120" w:after="120"/>
        <w:ind w:left="1418" w:hanging="567"/>
        <w:jc w:val="both"/>
      </w:pPr>
      <w:r>
        <w:rPr>
          <w:rFonts w:ascii="標楷體" w:eastAsia="標楷體" w:hAnsi="標楷體"/>
          <w:color w:val="000000"/>
          <w:szCs w:val="18"/>
          <w:shd w:val="clear" w:color="auto" w:fill="FFFFFF"/>
        </w:rPr>
        <w:t>被申請迴避之人員在</w:t>
      </w:r>
      <w:r>
        <w:rPr>
          <w:rFonts w:ascii="標楷體" w:eastAsia="標楷體" w:hAnsi="標楷體"/>
          <w:color w:val="FF0000"/>
          <w:szCs w:val="18"/>
          <w:u w:val="single"/>
          <w:shd w:val="clear" w:color="auto" w:fill="FFFFFF"/>
        </w:rPr>
        <w:t>本會</w:t>
      </w:r>
      <w:r>
        <w:rPr>
          <w:rFonts w:ascii="標楷體" w:eastAsia="標楷體" w:hAnsi="標楷體"/>
          <w:color w:val="000000"/>
          <w:szCs w:val="18"/>
          <w:shd w:val="clear" w:color="auto" w:fill="FFFFFF"/>
        </w:rPr>
        <w:t>就該申請事件為</w:t>
      </w:r>
      <w:proofErr w:type="gramStart"/>
      <w:r>
        <w:rPr>
          <w:rFonts w:ascii="標楷體" w:eastAsia="標楷體" w:hAnsi="標楷體"/>
          <w:color w:val="000000"/>
          <w:szCs w:val="18"/>
          <w:shd w:val="clear" w:color="auto" w:fill="FFFFFF"/>
        </w:rPr>
        <w:t>准駁前</w:t>
      </w:r>
      <w:proofErr w:type="gramEnd"/>
      <w:r>
        <w:rPr>
          <w:rFonts w:ascii="標楷體" w:eastAsia="標楷體" w:hAnsi="標楷體"/>
          <w:color w:val="000000"/>
          <w:szCs w:val="18"/>
          <w:shd w:val="clear" w:color="auto" w:fill="FFFFFF"/>
        </w:rPr>
        <w:t>，應停止處理、調查及決議工作。但有急迫情形，仍應為必要處置。</w:t>
      </w:r>
    </w:p>
    <w:p w:rsidR="0066359A" w:rsidRDefault="00E70154">
      <w:pPr>
        <w:numPr>
          <w:ilvl w:val="0"/>
          <w:numId w:val="22"/>
        </w:numPr>
        <w:snapToGrid w:val="0"/>
        <w:spacing w:before="120" w:after="120"/>
        <w:ind w:left="1418" w:hanging="567"/>
        <w:jc w:val="both"/>
      </w:pPr>
      <w:r>
        <w:rPr>
          <w:rFonts w:ascii="標楷體" w:eastAsia="標楷體" w:hAnsi="標楷體"/>
          <w:color w:val="000000"/>
          <w:szCs w:val="18"/>
          <w:shd w:val="clear" w:color="auto" w:fill="FFFFFF"/>
        </w:rPr>
        <w:t>參與性騷擾申訴事件之處理、調查及決議人員有第一款所定情形</w:t>
      </w:r>
      <w:proofErr w:type="gramStart"/>
      <w:r>
        <w:rPr>
          <w:rFonts w:ascii="標楷體" w:eastAsia="標楷體" w:hAnsi="標楷體"/>
          <w:color w:val="000000"/>
          <w:szCs w:val="18"/>
          <w:shd w:val="clear" w:color="auto" w:fill="FFFFFF"/>
        </w:rPr>
        <w:t>不</w:t>
      </w:r>
      <w:proofErr w:type="gramEnd"/>
      <w:r>
        <w:rPr>
          <w:rFonts w:ascii="標楷體" w:eastAsia="標楷體" w:hAnsi="標楷體"/>
          <w:color w:val="000000"/>
          <w:szCs w:val="18"/>
          <w:shd w:val="clear" w:color="auto" w:fill="FFFFFF"/>
        </w:rPr>
        <w:t>自行迴避，而未經當事人申請迴避者，應由</w:t>
      </w:r>
      <w:proofErr w:type="gramStart"/>
      <w:r>
        <w:rPr>
          <w:rFonts w:ascii="標楷體" w:eastAsia="標楷體" w:hAnsi="標楷體"/>
          <w:color w:val="FF0000"/>
          <w:szCs w:val="18"/>
          <w:u w:val="single"/>
          <w:shd w:val="clear" w:color="auto" w:fill="FFFFFF"/>
        </w:rPr>
        <w:t>本會</w:t>
      </w:r>
      <w:r>
        <w:rPr>
          <w:rFonts w:ascii="標楷體" w:eastAsia="標楷體" w:hAnsi="標楷體"/>
          <w:color w:val="000000"/>
          <w:szCs w:val="18"/>
          <w:shd w:val="clear" w:color="auto" w:fill="FFFFFF"/>
        </w:rPr>
        <w:t>命</w:t>
      </w:r>
      <w:proofErr w:type="gramEnd"/>
      <w:r>
        <w:rPr>
          <w:rFonts w:ascii="標楷體" w:eastAsia="標楷體" w:hAnsi="標楷體"/>
          <w:color w:val="000000"/>
          <w:szCs w:val="18"/>
          <w:shd w:val="clear" w:color="auto" w:fill="FFFFFF"/>
        </w:rPr>
        <w:t>其迴避。</w:t>
      </w:r>
    </w:p>
    <w:bookmarkEnd w:id="3"/>
    <w:p w:rsidR="0066359A" w:rsidRDefault="00E70154">
      <w:pPr>
        <w:numPr>
          <w:ilvl w:val="0"/>
          <w:numId w:val="1"/>
        </w:numPr>
        <w:tabs>
          <w:tab w:val="left" w:pos="371"/>
        </w:tabs>
        <w:snapToGrid w:val="0"/>
        <w:spacing w:before="120" w:after="12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調查性騷擾事件時，應依下列調查原則為之：</w:t>
      </w:r>
    </w:p>
    <w:p w:rsidR="0066359A" w:rsidRDefault="00E70154">
      <w:pPr>
        <w:numPr>
          <w:ilvl w:val="0"/>
          <w:numId w:val="25"/>
        </w:numPr>
        <w:snapToGrid w:val="0"/>
        <w:spacing w:before="120" w:after="120"/>
        <w:jc w:val="both"/>
      </w:pPr>
      <w:r>
        <w:rPr>
          <w:rFonts w:ascii="標楷體" w:eastAsia="標楷體" w:hAnsi="標楷體"/>
          <w:color w:val="000000"/>
          <w:szCs w:val="18"/>
          <w:shd w:val="clear" w:color="auto" w:fill="FFFFFF"/>
        </w:rPr>
        <w:t>性騷擾事件之調查，應以不公開方式為之，並保護當事人之隱私及其他權益</w:t>
      </w:r>
      <w:r>
        <w:rPr>
          <w:rFonts w:ascii="細明體" w:eastAsia="細明體" w:hAnsi="細明體"/>
          <w:color w:val="000000"/>
          <w:sz w:val="27"/>
          <w:szCs w:val="27"/>
          <w:shd w:val="clear" w:color="auto" w:fill="FFFFFF"/>
        </w:rPr>
        <w:t>；</w:t>
      </w:r>
      <w:r>
        <w:rPr>
          <w:rFonts w:ascii="標楷體" w:eastAsia="標楷體" w:hAnsi="標楷體"/>
          <w:color w:val="000000"/>
          <w:szCs w:val="18"/>
          <w:shd w:val="clear" w:color="auto" w:fill="FFFFFF"/>
        </w:rPr>
        <w:t>對於當事人之姓名或其他足以辨識身分之資料，除有調查必要或基於公共安全之考量者外，應予保密。</w:t>
      </w:r>
    </w:p>
    <w:p w:rsidR="0066359A" w:rsidRDefault="00E70154">
      <w:pPr>
        <w:numPr>
          <w:ilvl w:val="0"/>
          <w:numId w:val="25"/>
        </w:numPr>
        <w:snapToGrid w:val="0"/>
        <w:spacing w:before="120" w:after="12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性騷擾事件之調查應秉持客觀、公正、專業之原則，給予雙方當事人充分陳述意見及答辯之機會，應通知當事人及關係人到場說明，得邀請具相關學識經驗者協助，並應適時通知案件辦理情形；有詢問當事人之必要時，應避免重複詢問。</w:t>
      </w:r>
    </w:p>
    <w:p w:rsidR="0066359A" w:rsidRDefault="00E70154">
      <w:pPr>
        <w:numPr>
          <w:ilvl w:val="0"/>
          <w:numId w:val="25"/>
        </w:numPr>
        <w:snapToGrid w:val="0"/>
        <w:spacing w:before="120" w:after="12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性騷擾事件之當事人或證人有權力不對等之情形時，應避免其對質。</w:t>
      </w:r>
    </w:p>
    <w:p w:rsidR="0066359A" w:rsidRDefault="00E70154">
      <w:pPr>
        <w:numPr>
          <w:ilvl w:val="0"/>
          <w:numId w:val="25"/>
        </w:numPr>
        <w:snapToGrid w:val="0"/>
        <w:spacing w:before="120" w:after="12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調查人員因調查之必要，得於不違反保密義務範圍內另作成書面資料，交由當事人</w:t>
      </w:r>
      <w:proofErr w:type="gramStart"/>
      <w:r>
        <w:rPr>
          <w:rFonts w:ascii="標楷體" w:eastAsia="標楷體" w:hAnsi="標楷體"/>
          <w:color w:val="000000"/>
          <w:szCs w:val="18"/>
          <w:shd w:val="clear" w:color="auto" w:fill="FFFFFF"/>
        </w:rPr>
        <w:t>閱覽或告以</w:t>
      </w:r>
      <w:proofErr w:type="gramEnd"/>
      <w:r>
        <w:rPr>
          <w:rFonts w:ascii="標楷體" w:eastAsia="標楷體" w:hAnsi="標楷體"/>
          <w:color w:val="000000"/>
          <w:szCs w:val="18"/>
          <w:shd w:val="clear" w:color="auto" w:fill="FFFFFF"/>
        </w:rPr>
        <w:t>要旨。</w:t>
      </w:r>
    </w:p>
    <w:p w:rsidR="0066359A" w:rsidRDefault="00E70154">
      <w:pPr>
        <w:numPr>
          <w:ilvl w:val="0"/>
          <w:numId w:val="25"/>
        </w:numPr>
        <w:snapToGrid w:val="0"/>
        <w:spacing w:before="120" w:after="12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性騷擾事件之調查人員應具備性別平等意識。</w:t>
      </w:r>
    </w:p>
    <w:p w:rsidR="0066359A" w:rsidRDefault="00E70154">
      <w:pPr>
        <w:numPr>
          <w:ilvl w:val="0"/>
          <w:numId w:val="1"/>
        </w:numPr>
        <w:tabs>
          <w:tab w:val="left" w:pos="371"/>
        </w:tabs>
        <w:snapToGrid w:val="0"/>
        <w:spacing w:before="120" w:after="12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性騷擾之調查，除依本措施第二點規定認定外，並得綜合審酌下列各款情形：</w:t>
      </w:r>
    </w:p>
    <w:p w:rsidR="0066359A" w:rsidRDefault="00E70154">
      <w:pPr>
        <w:numPr>
          <w:ilvl w:val="0"/>
          <w:numId w:val="26"/>
        </w:numPr>
        <w:snapToGrid w:val="0"/>
        <w:spacing w:before="120" w:after="12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不適當之凝視、觸摸、擁抱、</w:t>
      </w:r>
      <w:proofErr w:type="gramStart"/>
      <w:r>
        <w:rPr>
          <w:rFonts w:ascii="標楷體" w:eastAsia="標楷體" w:hAnsi="標楷體"/>
          <w:color w:val="000000"/>
          <w:szCs w:val="18"/>
          <w:shd w:val="clear" w:color="auto" w:fill="FFFFFF"/>
        </w:rPr>
        <w:t>親吻或嗅聞</w:t>
      </w:r>
      <w:proofErr w:type="gramEnd"/>
      <w:r>
        <w:rPr>
          <w:rFonts w:ascii="標楷體" w:eastAsia="標楷體" w:hAnsi="標楷體"/>
          <w:color w:val="000000"/>
          <w:szCs w:val="18"/>
          <w:shd w:val="clear" w:color="auto" w:fill="FFFFFF"/>
        </w:rPr>
        <w:t>他人身體；強行使他人對自己身體為之者，亦同。</w:t>
      </w:r>
    </w:p>
    <w:p w:rsidR="0066359A" w:rsidRDefault="00E70154">
      <w:pPr>
        <w:numPr>
          <w:ilvl w:val="0"/>
          <w:numId w:val="26"/>
        </w:numPr>
        <w:snapToGrid w:val="0"/>
        <w:spacing w:before="120" w:after="12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寄送、留置、展示或播送性要求、具有性意味或性別歧視之文字、圖畫、聲音、影像或其他物品。</w:t>
      </w:r>
    </w:p>
    <w:p w:rsidR="0066359A" w:rsidRDefault="00E70154">
      <w:pPr>
        <w:numPr>
          <w:ilvl w:val="0"/>
          <w:numId w:val="26"/>
        </w:numPr>
        <w:snapToGrid w:val="0"/>
        <w:spacing w:before="120" w:after="12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反覆或持續違反意願之跟隨或追求行為。</w:t>
      </w:r>
    </w:p>
    <w:p w:rsidR="0066359A" w:rsidRDefault="00E70154">
      <w:pPr>
        <w:numPr>
          <w:ilvl w:val="0"/>
          <w:numId w:val="1"/>
        </w:numPr>
        <w:tabs>
          <w:tab w:val="left" w:pos="851"/>
        </w:tabs>
        <w:snapToGrid w:val="0"/>
        <w:spacing w:before="120" w:after="120"/>
        <w:ind w:left="851" w:hanging="851"/>
        <w:jc w:val="both"/>
      </w:pPr>
      <w:r>
        <w:rPr>
          <w:rFonts w:ascii="標楷體" w:eastAsia="標楷體" w:hAnsi="標楷體"/>
          <w:color w:val="000000"/>
          <w:szCs w:val="18"/>
          <w:shd w:val="clear" w:color="auto" w:fill="FFFFFF"/>
        </w:rPr>
        <w:t>調查小組對性騷擾事件應作成調查報告，並載明下列事項移送</w:t>
      </w:r>
      <w:r>
        <w:rPr>
          <w:rFonts w:ascii="標楷體" w:eastAsia="標楷體" w:hAnsi="標楷體"/>
          <w:color w:val="FF0000"/>
          <w:szCs w:val="18"/>
          <w:u w:val="single"/>
          <w:shd w:val="clear" w:color="auto" w:fill="FFFFFF"/>
        </w:rPr>
        <w:t>本會</w:t>
      </w:r>
      <w:r>
        <w:rPr>
          <w:rFonts w:ascii="標楷體" w:eastAsia="標楷體" w:hAnsi="標楷體"/>
          <w:color w:val="000000"/>
          <w:szCs w:val="18"/>
          <w:shd w:val="clear" w:color="auto" w:fill="FFFFFF"/>
        </w:rPr>
        <w:t>審議：</w:t>
      </w:r>
    </w:p>
    <w:p w:rsidR="0066359A" w:rsidRDefault="00E70154">
      <w:pPr>
        <w:numPr>
          <w:ilvl w:val="0"/>
          <w:numId w:val="27"/>
        </w:numPr>
        <w:snapToGrid w:val="0"/>
        <w:spacing w:before="120" w:after="12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性騷擾事件之案由，包括當事人之敘述。</w:t>
      </w:r>
    </w:p>
    <w:p w:rsidR="0066359A" w:rsidRDefault="00E70154">
      <w:pPr>
        <w:numPr>
          <w:ilvl w:val="0"/>
          <w:numId w:val="27"/>
        </w:numPr>
        <w:snapToGrid w:val="0"/>
        <w:spacing w:before="120" w:after="12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lastRenderedPageBreak/>
        <w:t>調查訪談過程紀錄，包括日期及對象。</w:t>
      </w:r>
    </w:p>
    <w:p w:rsidR="0066359A" w:rsidRDefault="00E70154">
      <w:pPr>
        <w:numPr>
          <w:ilvl w:val="0"/>
          <w:numId w:val="27"/>
        </w:numPr>
        <w:snapToGrid w:val="0"/>
        <w:spacing w:before="120" w:after="12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申訴人、證人與相關人士、被申訴人之陳述及答辯。</w:t>
      </w:r>
    </w:p>
    <w:p w:rsidR="0066359A" w:rsidRDefault="00E70154">
      <w:pPr>
        <w:numPr>
          <w:ilvl w:val="0"/>
          <w:numId w:val="27"/>
        </w:numPr>
        <w:snapToGrid w:val="0"/>
        <w:spacing w:before="120" w:after="12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相關物證之查驗。</w:t>
      </w:r>
    </w:p>
    <w:p w:rsidR="0066359A" w:rsidRDefault="00E70154">
      <w:pPr>
        <w:numPr>
          <w:ilvl w:val="0"/>
          <w:numId w:val="27"/>
        </w:numPr>
        <w:snapToGrid w:val="0"/>
        <w:spacing w:before="120" w:after="12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事實認定及理由。</w:t>
      </w:r>
    </w:p>
    <w:p w:rsidR="0066359A" w:rsidRDefault="00E70154">
      <w:pPr>
        <w:numPr>
          <w:ilvl w:val="0"/>
          <w:numId w:val="27"/>
        </w:numPr>
        <w:snapToGrid w:val="0"/>
        <w:spacing w:before="120" w:after="12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性騷擾事件調查結果及處理建議。</w:t>
      </w:r>
    </w:p>
    <w:p w:rsidR="0066359A" w:rsidRDefault="00E70154">
      <w:pPr>
        <w:numPr>
          <w:ilvl w:val="0"/>
          <w:numId w:val="1"/>
        </w:numPr>
        <w:tabs>
          <w:tab w:val="left" w:pos="371"/>
        </w:tabs>
        <w:snapToGrid w:val="0"/>
        <w:spacing w:before="120" w:after="12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調查結果通知及救濟途徑：</w:t>
      </w:r>
    </w:p>
    <w:p w:rsidR="0066359A" w:rsidRDefault="00E70154">
      <w:pPr>
        <w:numPr>
          <w:ilvl w:val="0"/>
          <w:numId w:val="28"/>
        </w:numPr>
        <w:snapToGrid w:val="0"/>
        <w:spacing w:before="120" w:after="120"/>
        <w:jc w:val="both"/>
        <w:rPr>
          <w:rFonts w:ascii="標楷體" w:eastAsia="標楷體" w:hAnsi="標楷體"/>
          <w:color w:val="000000"/>
          <w:shd w:val="clear" w:color="auto" w:fill="FFFFFF"/>
        </w:rPr>
      </w:pPr>
      <w:bookmarkStart w:id="8" w:name="_Hlk160537346"/>
      <w:r>
        <w:rPr>
          <w:rFonts w:ascii="標楷體" w:eastAsia="標楷體" w:hAnsi="標楷體"/>
          <w:color w:val="000000"/>
          <w:shd w:val="clear" w:color="auto" w:fill="FFFFFF"/>
        </w:rPr>
        <w:t>適用性別平等工作法之性騷擾事件：</w:t>
      </w:r>
    </w:p>
    <w:p w:rsidR="0066359A" w:rsidRDefault="00E70154">
      <w:pPr>
        <w:pStyle w:val="2"/>
        <w:numPr>
          <w:ilvl w:val="0"/>
          <w:numId w:val="29"/>
        </w:numPr>
        <w:snapToGrid w:val="0"/>
        <w:spacing w:before="120" w:after="120"/>
        <w:ind w:left="960" w:hanging="240"/>
        <w:jc w:val="both"/>
        <w:rPr>
          <w:rFonts w:ascii="標楷體" w:hAnsi="標楷體"/>
          <w:color w:val="000000"/>
          <w:shd w:val="clear" w:color="auto" w:fill="FFFFFF"/>
        </w:rPr>
      </w:pPr>
      <w:r>
        <w:rPr>
          <w:rFonts w:ascii="標楷體" w:hAnsi="標楷體"/>
          <w:color w:val="000000"/>
          <w:shd w:val="clear" w:color="auto" w:fill="FFFFFF"/>
        </w:rPr>
        <w:t>調查認定屬性騷擾之案件，本校應將處理結果通知新北市政府(勞工局)。</w:t>
      </w:r>
    </w:p>
    <w:p w:rsidR="0066359A" w:rsidRDefault="00E70154">
      <w:pPr>
        <w:pStyle w:val="2"/>
        <w:numPr>
          <w:ilvl w:val="0"/>
          <w:numId w:val="29"/>
        </w:numPr>
        <w:snapToGrid w:val="0"/>
        <w:spacing w:before="120" w:after="120"/>
        <w:ind w:left="960" w:hanging="240"/>
        <w:jc w:val="both"/>
        <w:rPr>
          <w:rFonts w:ascii="標楷體" w:hAnsi="標楷體"/>
          <w:color w:val="000000"/>
          <w:shd w:val="clear" w:color="auto" w:fill="FFFFFF"/>
        </w:rPr>
      </w:pPr>
      <w:r>
        <w:rPr>
          <w:rFonts w:ascii="標楷體" w:hAnsi="標楷體"/>
          <w:color w:val="000000"/>
          <w:shd w:val="clear" w:color="auto" w:fill="FFFFFF"/>
        </w:rPr>
        <w:t>非屬公務人員或教育人員之申訴人不服本校所為調查或懲處結果，得於性別平等工作法第三十二條之一第一項但書第二款申訴時效內</w:t>
      </w:r>
      <w:proofErr w:type="gramStart"/>
      <w:r>
        <w:rPr>
          <w:rFonts w:ascii="標楷體" w:hAnsi="標楷體"/>
          <w:color w:val="000000"/>
          <w:shd w:val="clear" w:color="auto" w:fill="FFFFFF"/>
        </w:rPr>
        <w:t>逕</w:t>
      </w:r>
      <w:proofErr w:type="gramEnd"/>
      <w:r>
        <w:rPr>
          <w:rFonts w:ascii="標楷體" w:hAnsi="標楷體"/>
          <w:color w:val="000000"/>
          <w:shd w:val="clear" w:color="auto" w:fill="FFFFFF"/>
        </w:rPr>
        <w:t>向新北市政府(勞工局)提起申訴</w:t>
      </w:r>
    </w:p>
    <w:p w:rsidR="0066359A" w:rsidRDefault="00E70154">
      <w:pPr>
        <w:numPr>
          <w:ilvl w:val="0"/>
          <w:numId w:val="28"/>
        </w:numPr>
        <w:snapToGrid w:val="0"/>
        <w:spacing w:before="120" w:after="120"/>
        <w:jc w:val="both"/>
        <w:rPr>
          <w:rFonts w:ascii="標楷體" w:eastAsia="標楷體" w:hAnsi="標楷體"/>
          <w:color w:val="000000"/>
          <w:shd w:val="clear" w:color="auto" w:fill="FFFFFF"/>
        </w:rPr>
      </w:pPr>
      <w:r>
        <w:rPr>
          <w:rFonts w:ascii="標楷體" w:eastAsia="標楷體" w:hAnsi="標楷體"/>
          <w:color w:val="000000"/>
          <w:shd w:val="clear" w:color="auto" w:fill="FFFFFF"/>
        </w:rPr>
        <w:t>適用性騷擾防治法之性騷擾事件：</w:t>
      </w:r>
    </w:p>
    <w:p w:rsidR="0066359A" w:rsidRDefault="00E70154">
      <w:pPr>
        <w:pStyle w:val="2"/>
        <w:numPr>
          <w:ilvl w:val="0"/>
          <w:numId w:val="30"/>
        </w:numPr>
        <w:snapToGrid w:val="0"/>
        <w:spacing w:before="120" w:after="120"/>
        <w:ind w:left="960" w:hanging="240"/>
        <w:jc w:val="both"/>
        <w:rPr>
          <w:rFonts w:ascii="標楷體" w:hAnsi="標楷體"/>
          <w:color w:val="000000"/>
          <w:shd w:val="clear" w:color="auto" w:fill="FFFFFF"/>
        </w:rPr>
      </w:pPr>
      <w:bookmarkStart w:id="9" w:name="_Hlk163048213"/>
      <w:r>
        <w:rPr>
          <w:rFonts w:ascii="標楷體" w:hAnsi="標楷體"/>
          <w:color w:val="000000"/>
          <w:shd w:val="clear" w:color="auto" w:fill="FFFFFF"/>
        </w:rPr>
        <w:t>本校應將調查報告及處理建議移送</w:t>
      </w:r>
      <w:bookmarkEnd w:id="9"/>
      <w:r>
        <w:rPr>
          <w:rFonts w:ascii="標楷體" w:hAnsi="標楷體"/>
          <w:color w:val="000000"/>
          <w:shd w:val="clear" w:color="auto" w:fill="FFFFFF"/>
        </w:rPr>
        <w:t>新北市政府(社會局)審議</w:t>
      </w:r>
      <w:bookmarkEnd w:id="8"/>
      <w:r>
        <w:rPr>
          <w:rFonts w:ascii="標楷體" w:hAnsi="標楷體"/>
          <w:color w:val="000000"/>
          <w:shd w:val="clear" w:color="auto" w:fill="FFFFFF"/>
        </w:rPr>
        <w:t>；新北市政府(社會局)將該申訴案件調查結果之決定，以書面載明事實及理由通知申訴人、行為人及本校。</w:t>
      </w:r>
    </w:p>
    <w:p w:rsidR="0066359A" w:rsidRDefault="00E70154">
      <w:pPr>
        <w:pStyle w:val="2"/>
        <w:numPr>
          <w:ilvl w:val="0"/>
          <w:numId w:val="30"/>
        </w:numPr>
        <w:snapToGrid w:val="0"/>
        <w:spacing w:before="120" w:after="120"/>
        <w:ind w:left="960" w:hanging="240"/>
        <w:jc w:val="both"/>
        <w:rPr>
          <w:rFonts w:ascii="標楷體" w:hAnsi="標楷體"/>
          <w:color w:val="000000"/>
          <w:shd w:val="clear" w:color="auto" w:fill="FFFFFF"/>
        </w:rPr>
      </w:pPr>
      <w:r>
        <w:rPr>
          <w:rFonts w:ascii="標楷體" w:hAnsi="標楷體"/>
          <w:color w:val="000000"/>
          <w:shd w:val="clear" w:color="auto" w:fill="FFFFFF"/>
        </w:rPr>
        <w:t>申訴人及行為人對於前項調查結果之決定不服者，得於該決定通知書送達之次日起</w:t>
      </w:r>
      <w:proofErr w:type="gramStart"/>
      <w:r>
        <w:rPr>
          <w:rFonts w:ascii="標楷體" w:hAnsi="標楷體"/>
          <w:color w:val="000000"/>
          <w:shd w:val="clear" w:color="auto" w:fill="FFFFFF"/>
        </w:rPr>
        <w:t>三</w:t>
      </w:r>
      <w:proofErr w:type="gramEnd"/>
      <w:r>
        <w:rPr>
          <w:rFonts w:ascii="標楷體" w:hAnsi="標楷體"/>
          <w:color w:val="000000"/>
          <w:shd w:val="clear" w:color="auto" w:fill="FFFFFF"/>
        </w:rPr>
        <w:t>十日內檢附行政處分影本、訴願書至新北市政府(社會局)，由新北市政府(社會局)</w:t>
      </w:r>
      <w:proofErr w:type="gramStart"/>
      <w:r>
        <w:rPr>
          <w:rFonts w:ascii="標楷體" w:hAnsi="標楷體"/>
          <w:color w:val="000000"/>
          <w:shd w:val="clear" w:color="auto" w:fill="FFFFFF"/>
        </w:rPr>
        <w:t>層轉訴</w:t>
      </w:r>
      <w:proofErr w:type="gramEnd"/>
      <w:r>
        <w:rPr>
          <w:rFonts w:ascii="標楷體" w:hAnsi="標楷體"/>
          <w:color w:val="000000"/>
          <w:shd w:val="clear" w:color="auto" w:fill="FFFFFF"/>
        </w:rPr>
        <w:t>願管轄機關即衛生福利部審議，如不服訴願決定，得於決定書送達之次日起二個月內提起行政訴訟。</w:t>
      </w:r>
    </w:p>
    <w:p w:rsidR="0066359A" w:rsidRDefault="00E70154">
      <w:pPr>
        <w:numPr>
          <w:ilvl w:val="0"/>
          <w:numId w:val="1"/>
        </w:numPr>
        <w:tabs>
          <w:tab w:val="left" w:pos="371"/>
        </w:tabs>
        <w:snapToGrid w:val="0"/>
        <w:spacing w:before="120" w:after="12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公務人員及教育人員之申訴、救濟及處理程序，依各該人事法令之規定。</w:t>
      </w:r>
    </w:p>
    <w:p w:rsidR="0066359A" w:rsidRDefault="00E70154">
      <w:pPr>
        <w:numPr>
          <w:ilvl w:val="0"/>
          <w:numId w:val="1"/>
        </w:numPr>
        <w:tabs>
          <w:tab w:val="left" w:pos="851"/>
        </w:tabs>
        <w:snapToGrid w:val="0"/>
        <w:spacing w:before="120" w:after="120"/>
        <w:ind w:left="960" w:hanging="96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本校於適用性騷擾防治法之性騷擾事件調查程序中，獲知權勢性騷擾以外之性騷擾事件，任一方當事人有調解意願時，應協助其向新北市政府(社會局)申請調解。</w:t>
      </w:r>
    </w:p>
    <w:p w:rsidR="0066359A" w:rsidRDefault="00E70154">
      <w:pPr>
        <w:snapToGrid w:val="0"/>
        <w:spacing w:before="120" w:after="120"/>
        <w:ind w:left="960"/>
        <w:jc w:val="both"/>
      </w:pPr>
      <w:r>
        <w:rPr>
          <w:rFonts w:ascii="標楷體" w:eastAsia="標楷體" w:hAnsi="標楷體"/>
          <w:color w:val="000000"/>
          <w:shd w:val="clear" w:color="auto" w:fill="FFFFFF"/>
        </w:rPr>
        <w:t>調解</w:t>
      </w:r>
      <w:proofErr w:type="gramStart"/>
      <w:r>
        <w:rPr>
          <w:rFonts w:ascii="標楷體" w:eastAsia="標楷體" w:hAnsi="標楷體"/>
          <w:color w:val="000000"/>
          <w:shd w:val="clear" w:color="auto" w:fill="FFFFFF"/>
        </w:rPr>
        <w:t>期間，</w:t>
      </w:r>
      <w:proofErr w:type="gramEnd"/>
      <w:r>
        <w:rPr>
          <w:rFonts w:ascii="標楷體" w:eastAsia="標楷體" w:hAnsi="標楷體"/>
          <w:color w:val="000000"/>
          <w:shd w:val="clear" w:color="auto" w:fill="FFFFFF"/>
        </w:rPr>
        <w:t>除依被害人之請求停止調查外，調查程序繼續進行。</w:t>
      </w:r>
    </w:p>
    <w:p w:rsidR="0066359A" w:rsidRDefault="00E70154">
      <w:pPr>
        <w:snapToGrid w:val="0"/>
        <w:spacing w:before="120" w:after="120"/>
        <w:ind w:left="960"/>
        <w:jc w:val="both"/>
      </w:pPr>
      <w:r>
        <w:rPr>
          <w:rFonts w:ascii="標楷體" w:eastAsia="標楷體" w:hAnsi="標楷體"/>
          <w:color w:val="000000"/>
          <w:shd w:val="clear" w:color="auto" w:fill="FFFFFF"/>
        </w:rPr>
        <w:t>經調解成立，調解書上載有當事人同意撤回申訴、告訴、自訴或起訴意旨，於法院核定後，其已提起之申訴、刑事告訴或自訴均視為撤回。</w:t>
      </w:r>
    </w:p>
    <w:p w:rsidR="0066359A" w:rsidRDefault="00E70154">
      <w:pPr>
        <w:numPr>
          <w:ilvl w:val="0"/>
          <w:numId w:val="1"/>
        </w:numPr>
        <w:tabs>
          <w:tab w:val="left" w:pos="851"/>
        </w:tabs>
        <w:snapToGrid w:val="0"/>
        <w:spacing w:before="120" w:after="120"/>
        <w:ind w:left="960" w:hanging="960"/>
        <w:jc w:val="both"/>
        <w:rPr>
          <w:rFonts w:ascii="標楷體" w:eastAsia="標楷體" w:hAnsi="標楷體"/>
          <w:color w:val="000000"/>
          <w:szCs w:val="18"/>
          <w:shd w:val="clear" w:color="auto" w:fill="FFFFFF"/>
        </w:rPr>
      </w:pPr>
      <w:r>
        <w:rPr>
          <w:rFonts w:ascii="標楷體" w:eastAsia="標楷體" w:hAnsi="標楷體"/>
          <w:color w:val="000000"/>
          <w:szCs w:val="18"/>
          <w:shd w:val="clear" w:color="auto" w:fill="FFFFFF"/>
        </w:rPr>
        <w:t>性騷擾行為經調查屬實，本校應視情節輕重，對行為人為適當之懲處，並予以追蹤、考核及監督，避免再度性騷擾或報復情事發生。</w:t>
      </w:r>
    </w:p>
    <w:p w:rsidR="0066359A" w:rsidRPr="00F41887" w:rsidRDefault="00E70154">
      <w:pPr>
        <w:numPr>
          <w:ilvl w:val="0"/>
          <w:numId w:val="1"/>
        </w:numPr>
        <w:tabs>
          <w:tab w:val="left" w:pos="851"/>
        </w:tabs>
        <w:snapToGrid w:val="0"/>
        <w:spacing w:before="120" w:after="120"/>
        <w:ind w:left="851" w:hanging="851"/>
        <w:jc w:val="both"/>
        <w:rPr>
          <w:rFonts w:ascii="標楷體" w:eastAsia="標楷體" w:hAnsi="標楷體"/>
          <w:color w:val="FF0000"/>
          <w:szCs w:val="18"/>
          <w:shd w:val="clear" w:color="auto" w:fill="FFFFFF"/>
        </w:rPr>
      </w:pPr>
      <w:r w:rsidRPr="00F41887">
        <w:rPr>
          <w:rFonts w:ascii="標楷體" w:eastAsia="標楷體" w:hAnsi="標楷體"/>
          <w:color w:val="FF0000"/>
          <w:szCs w:val="18"/>
          <w:shd w:val="clear" w:color="auto" w:fill="FFFFFF"/>
        </w:rPr>
        <w:t>本校性騷擾申訴之管道如下：</w:t>
      </w:r>
    </w:p>
    <w:p w:rsidR="0066359A" w:rsidRPr="00F41887" w:rsidRDefault="00E70154">
      <w:pPr>
        <w:snapToGrid w:val="0"/>
        <w:spacing w:before="120" w:after="120"/>
        <w:ind w:left="960"/>
        <w:jc w:val="both"/>
        <w:rPr>
          <w:rFonts w:ascii="標楷體" w:eastAsia="標楷體" w:hAnsi="標楷體"/>
          <w:color w:val="FF0000"/>
          <w:szCs w:val="18"/>
          <w:shd w:val="clear" w:color="auto" w:fill="FFFFFF"/>
        </w:rPr>
      </w:pPr>
      <w:r w:rsidRPr="00F41887">
        <w:rPr>
          <w:rFonts w:ascii="標楷體" w:eastAsia="標楷體" w:hAnsi="標楷體"/>
          <w:color w:val="FF0000"/>
          <w:szCs w:val="18"/>
          <w:shd w:val="clear" w:color="auto" w:fill="FFFFFF"/>
        </w:rPr>
        <w:t>單位名稱：人事室</w:t>
      </w:r>
    </w:p>
    <w:p w:rsidR="0066359A" w:rsidRPr="00F41887" w:rsidRDefault="00E70154">
      <w:pPr>
        <w:snapToGrid w:val="0"/>
        <w:spacing w:before="120" w:after="120"/>
        <w:ind w:left="960"/>
        <w:jc w:val="both"/>
        <w:rPr>
          <w:rFonts w:ascii="標楷體" w:eastAsia="標楷體" w:hAnsi="標楷體"/>
          <w:color w:val="FF0000"/>
          <w:szCs w:val="18"/>
          <w:shd w:val="clear" w:color="auto" w:fill="FFFFFF"/>
        </w:rPr>
      </w:pPr>
      <w:r w:rsidRPr="00F41887">
        <w:rPr>
          <w:rFonts w:ascii="標楷體" w:eastAsia="標楷體" w:hAnsi="標楷體"/>
          <w:color w:val="FF0000"/>
          <w:szCs w:val="18"/>
          <w:shd w:val="clear" w:color="auto" w:fill="FFFFFF"/>
        </w:rPr>
        <w:t>專線電話：</w:t>
      </w:r>
      <w:r w:rsidR="004E664E" w:rsidRPr="00F41887">
        <w:rPr>
          <w:rFonts w:ascii="標楷體" w:eastAsia="標楷體" w:hAnsi="標楷體" w:hint="eastAsia"/>
          <w:color w:val="FF0000"/>
          <w:szCs w:val="18"/>
          <w:shd w:val="clear" w:color="auto" w:fill="FFFFFF"/>
        </w:rPr>
        <w:t>0</w:t>
      </w:r>
      <w:r w:rsidR="004E664E" w:rsidRPr="00F41887">
        <w:rPr>
          <w:rFonts w:ascii="標楷體" w:eastAsia="標楷體" w:hAnsi="標楷體"/>
          <w:color w:val="FF0000"/>
          <w:szCs w:val="18"/>
          <w:shd w:val="clear" w:color="auto" w:fill="FFFFFF"/>
        </w:rPr>
        <w:t>2-26869727</w:t>
      </w:r>
      <w:r w:rsidR="00173502" w:rsidRPr="00F41887">
        <w:rPr>
          <w:rFonts w:ascii="標楷體" w:eastAsia="標楷體" w:hAnsi="標楷體" w:hint="eastAsia"/>
          <w:color w:val="FF0000"/>
          <w:szCs w:val="18"/>
          <w:shd w:val="clear" w:color="auto" w:fill="FFFFFF"/>
        </w:rPr>
        <w:t>分機1</w:t>
      </w:r>
      <w:r w:rsidR="00173502" w:rsidRPr="00F41887">
        <w:rPr>
          <w:rFonts w:ascii="標楷體" w:eastAsia="標楷體" w:hAnsi="標楷體"/>
          <w:color w:val="FF0000"/>
          <w:szCs w:val="18"/>
          <w:shd w:val="clear" w:color="auto" w:fill="FFFFFF"/>
        </w:rPr>
        <w:t>51</w:t>
      </w:r>
    </w:p>
    <w:p w:rsidR="0066359A" w:rsidRPr="00F41887" w:rsidRDefault="00E70154">
      <w:pPr>
        <w:snapToGrid w:val="0"/>
        <w:spacing w:before="120" w:after="120"/>
        <w:ind w:left="960"/>
        <w:jc w:val="both"/>
        <w:rPr>
          <w:rFonts w:ascii="標楷體" w:eastAsia="標楷體" w:hAnsi="標楷體"/>
          <w:color w:val="FF0000"/>
          <w:szCs w:val="18"/>
          <w:shd w:val="clear" w:color="auto" w:fill="FFFFFF"/>
        </w:rPr>
      </w:pPr>
      <w:r w:rsidRPr="00F41887">
        <w:rPr>
          <w:rFonts w:ascii="標楷體" w:eastAsia="標楷體" w:hAnsi="標楷體"/>
          <w:color w:val="FF0000"/>
          <w:szCs w:val="18"/>
          <w:shd w:val="clear" w:color="auto" w:fill="FFFFFF"/>
        </w:rPr>
        <w:t>傳真：</w:t>
      </w:r>
      <w:r w:rsidR="00173502" w:rsidRPr="00F41887">
        <w:rPr>
          <w:rFonts w:ascii="標楷體" w:eastAsia="標楷體" w:hAnsi="標楷體" w:hint="eastAsia"/>
          <w:color w:val="FF0000"/>
          <w:szCs w:val="18"/>
          <w:shd w:val="clear" w:color="auto" w:fill="FFFFFF"/>
        </w:rPr>
        <w:t>0</w:t>
      </w:r>
      <w:r w:rsidR="00173502" w:rsidRPr="00F41887">
        <w:rPr>
          <w:rFonts w:ascii="標楷體" w:eastAsia="標楷體" w:hAnsi="標楷體"/>
          <w:color w:val="FF0000"/>
          <w:szCs w:val="18"/>
          <w:shd w:val="clear" w:color="auto" w:fill="FFFFFF"/>
        </w:rPr>
        <w:t>2-26860397</w:t>
      </w:r>
    </w:p>
    <w:p w:rsidR="00AF0463" w:rsidRPr="00F41887" w:rsidRDefault="00AF0463" w:rsidP="00AF0463">
      <w:pPr>
        <w:snapToGrid w:val="0"/>
        <w:spacing w:before="120" w:after="120"/>
        <w:ind w:left="960"/>
        <w:jc w:val="both"/>
        <w:rPr>
          <w:rFonts w:ascii="標楷體" w:eastAsia="標楷體" w:hAnsi="標楷體"/>
          <w:color w:val="FF0000"/>
          <w:szCs w:val="18"/>
          <w:shd w:val="clear" w:color="auto" w:fill="FFFFFF"/>
        </w:rPr>
      </w:pPr>
      <w:r w:rsidRPr="00F41887">
        <w:rPr>
          <w:rFonts w:ascii="標楷體" w:eastAsia="標楷體" w:hAnsi="標楷體"/>
          <w:color w:val="FF0000"/>
          <w:szCs w:val="18"/>
          <w:shd w:val="clear" w:color="auto" w:fill="FFFFFF"/>
        </w:rPr>
        <w:t>郵寄：新北市</w:t>
      </w:r>
      <w:r w:rsidRPr="00F41887">
        <w:rPr>
          <w:rFonts w:ascii="標楷體" w:eastAsia="標楷體" w:hAnsi="標楷體" w:hint="eastAsia"/>
          <w:color w:val="FF0000"/>
          <w:szCs w:val="18"/>
          <w:shd w:val="clear" w:color="auto" w:fill="FFFFFF"/>
        </w:rPr>
        <w:t>立溪崑</w:t>
      </w:r>
      <w:r w:rsidRPr="00F41887">
        <w:rPr>
          <w:rFonts w:ascii="標楷體" w:eastAsia="標楷體" w:hAnsi="標楷體"/>
          <w:color w:val="FF0000"/>
          <w:szCs w:val="18"/>
          <w:shd w:val="clear" w:color="auto" w:fill="FFFFFF"/>
        </w:rPr>
        <w:t>國民</w:t>
      </w:r>
      <w:r w:rsidRPr="00F41887">
        <w:rPr>
          <w:rFonts w:ascii="標楷體" w:eastAsia="標楷體" w:hAnsi="標楷體" w:hint="eastAsia"/>
          <w:color w:val="FF0000"/>
          <w:szCs w:val="18"/>
          <w:shd w:val="clear" w:color="auto" w:fill="FFFFFF"/>
        </w:rPr>
        <w:t>中</w:t>
      </w:r>
      <w:r w:rsidRPr="00F41887">
        <w:rPr>
          <w:rFonts w:ascii="標楷體" w:eastAsia="標楷體" w:hAnsi="標楷體"/>
          <w:color w:val="FF0000"/>
          <w:szCs w:val="18"/>
          <w:shd w:val="clear" w:color="auto" w:fill="FFFFFF"/>
        </w:rPr>
        <w:t>學人事室(地址:220102新北市</w:t>
      </w:r>
      <w:r w:rsidRPr="00F41887">
        <w:rPr>
          <w:rFonts w:ascii="標楷體" w:eastAsia="標楷體" w:hAnsi="標楷體" w:hint="eastAsia"/>
          <w:color w:val="FF0000"/>
          <w:szCs w:val="18"/>
          <w:shd w:val="clear" w:color="auto" w:fill="FFFFFF"/>
        </w:rPr>
        <w:t>板橋</w:t>
      </w:r>
      <w:r w:rsidRPr="00F41887">
        <w:rPr>
          <w:rFonts w:ascii="標楷體" w:eastAsia="標楷體" w:hAnsi="標楷體"/>
          <w:color w:val="FF0000"/>
          <w:szCs w:val="18"/>
          <w:shd w:val="clear" w:color="auto" w:fill="FFFFFF"/>
        </w:rPr>
        <w:t>區</w:t>
      </w:r>
      <w:r w:rsidRPr="00F41887">
        <w:rPr>
          <w:rFonts w:ascii="標楷體" w:eastAsia="標楷體" w:hAnsi="標楷體" w:hint="eastAsia"/>
          <w:color w:val="FF0000"/>
          <w:szCs w:val="18"/>
          <w:shd w:val="clear" w:color="auto" w:fill="FFFFFF"/>
        </w:rPr>
        <w:t>大觀路三段5</w:t>
      </w:r>
      <w:r w:rsidRPr="00F41887">
        <w:rPr>
          <w:rFonts w:ascii="標楷體" w:eastAsia="標楷體" w:hAnsi="標楷體"/>
          <w:color w:val="FF0000"/>
          <w:szCs w:val="18"/>
          <w:shd w:val="clear" w:color="auto" w:fill="FFFFFF"/>
        </w:rPr>
        <w:t>0</w:t>
      </w:r>
      <w:r w:rsidRPr="00F41887">
        <w:rPr>
          <w:rFonts w:ascii="標楷體" w:eastAsia="標楷體" w:hAnsi="標楷體" w:hint="eastAsia"/>
          <w:color w:val="FF0000"/>
          <w:szCs w:val="18"/>
          <w:shd w:val="clear" w:color="auto" w:fill="FFFFFF"/>
        </w:rPr>
        <w:t>巷3</w:t>
      </w:r>
      <w:r w:rsidRPr="00F41887">
        <w:rPr>
          <w:rFonts w:ascii="標楷體" w:eastAsia="標楷體" w:hAnsi="標楷體"/>
          <w:color w:val="FF0000"/>
          <w:szCs w:val="18"/>
          <w:shd w:val="clear" w:color="auto" w:fill="FFFFFF"/>
        </w:rPr>
        <w:t>0號)</w:t>
      </w:r>
    </w:p>
    <w:p w:rsidR="0066359A" w:rsidRPr="00AF0463" w:rsidRDefault="00E70154">
      <w:pPr>
        <w:snapToGrid w:val="0"/>
        <w:spacing w:before="120" w:after="120"/>
        <w:ind w:left="960"/>
        <w:jc w:val="both"/>
        <w:rPr>
          <w:rFonts w:ascii="標楷體" w:eastAsia="標楷體" w:hAnsi="標楷體"/>
          <w:szCs w:val="18"/>
          <w:shd w:val="clear" w:color="auto" w:fill="FFFFFF"/>
        </w:rPr>
      </w:pPr>
      <w:r w:rsidRPr="00AF0463">
        <w:rPr>
          <w:rFonts w:ascii="標楷體" w:eastAsia="標楷體" w:hAnsi="標楷體"/>
          <w:szCs w:val="18"/>
          <w:shd w:val="clear" w:color="auto" w:fill="FFFFFF"/>
        </w:rPr>
        <w:t>本校知有性騷擾事件發生，應立即派員作有效之糾正及補救措施，並協助被害人申訴事宜，本校受理性騷擾申訴後，將指定專責處理單位協調處理。</w:t>
      </w:r>
    </w:p>
    <w:p w:rsidR="0066359A" w:rsidRPr="00AF0463" w:rsidRDefault="00E70154">
      <w:pPr>
        <w:snapToGrid w:val="0"/>
        <w:spacing w:before="120" w:after="120"/>
        <w:ind w:left="960"/>
        <w:jc w:val="both"/>
        <w:rPr>
          <w:rFonts w:ascii="標楷體" w:eastAsia="標楷體" w:hAnsi="標楷體"/>
          <w:szCs w:val="18"/>
          <w:shd w:val="clear" w:color="auto" w:fill="FFFFFF"/>
        </w:rPr>
      </w:pPr>
      <w:r w:rsidRPr="00AF0463">
        <w:rPr>
          <w:rFonts w:ascii="標楷體" w:eastAsia="標楷體" w:hAnsi="標楷體"/>
          <w:szCs w:val="18"/>
          <w:shd w:val="clear" w:color="auto" w:fill="FFFFFF"/>
        </w:rPr>
        <w:t>適用性騷擾防治法之性騷擾事件</w:t>
      </w:r>
      <w:proofErr w:type="gramStart"/>
      <w:r w:rsidRPr="00AF0463">
        <w:rPr>
          <w:rFonts w:ascii="標楷體" w:eastAsia="標楷體" w:hAnsi="標楷體"/>
          <w:szCs w:val="18"/>
          <w:shd w:val="clear" w:color="auto" w:fill="FFFFFF"/>
        </w:rPr>
        <w:t>若行</w:t>
      </w:r>
      <w:proofErr w:type="gramEnd"/>
      <w:r w:rsidRPr="00AF0463">
        <w:rPr>
          <w:rFonts w:ascii="標楷體" w:eastAsia="標楷體" w:hAnsi="標楷體"/>
          <w:szCs w:val="18"/>
          <w:shd w:val="clear" w:color="auto" w:fill="FFFFFF"/>
        </w:rPr>
        <w:t>為人為學生時，則得視年齡及身心發展之必要考量，由本校學務處及委託本校性別平等教育委員會調查，並於處理建議得結合性別平等教育，提供教育輔導措施。</w:t>
      </w:r>
    </w:p>
    <w:p w:rsidR="0066359A" w:rsidRPr="00DD4E2F" w:rsidRDefault="00E70154">
      <w:pPr>
        <w:numPr>
          <w:ilvl w:val="0"/>
          <w:numId w:val="1"/>
        </w:numPr>
      </w:pPr>
      <w:r>
        <w:rPr>
          <w:rFonts w:ascii="標楷體" w:eastAsia="標楷體" w:hAnsi="標楷體"/>
          <w:color w:val="000000"/>
          <w:szCs w:val="18"/>
          <w:shd w:val="clear" w:color="auto" w:fill="FFFFFF"/>
        </w:rPr>
        <w:t>本措施經校務會議通過公布後實施，修正時亦同。</w:t>
      </w:r>
      <w:bookmarkEnd w:id="1"/>
    </w:p>
    <w:p w:rsidR="00DD4E2F" w:rsidRDefault="00DD4E2F" w:rsidP="00DD4E2F"/>
    <w:p w:rsidR="00DD4E2F" w:rsidRDefault="0000730A" w:rsidP="0000730A">
      <w:pPr>
        <w:suppressAutoHyphens w:val="0"/>
      </w:pPr>
      <w:r>
        <w:rPr>
          <w:rFonts w:ascii="標楷體" w:eastAsia="標楷體" w:hAnsi="標楷體" w:hint="eastAsia"/>
          <w:b/>
        </w:rPr>
        <w:lastRenderedPageBreak/>
        <w:t xml:space="preserve"> </w:t>
      </w:r>
      <w:r>
        <w:rPr>
          <w:rFonts w:ascii="標楷體" w:eastAsia="標楷體" w:hAnsi="標楷體"/>
          <w:b/>
        </w:rPr>
        <w:t xml:space="preserve">              </w:t>
      </w:r>
      <w:r w:rsidR="00DD4E2F">
        <w:rPr>
          <w:rFonts w:ascii="標楷體" w:eastAsia="標楷體" w:hAnsi="標楷體"/>
          <w:b/>
        </w:rPr>
        <w:t>新北市</w:t>
      </w:r>
      <w:r w:rsidR="00DD4E2F">
        <w:rPr>
          <w:rFonts w:ascii="標楷體" w:eastAsia="標楷體" w:hAnsi="標楷體" w:hint="eastAsia"/>
          <w:b/>
        </w:rPr>
        <w:t>立溪</w:t>
      </w:r>
      <w:proofErr w:type="gramStart"/>
      <w:r w:rsidR="00DD4E2F">
        <w:rPr>
          <w:rFonts w:ascii="標楷體" w:eastAsia="標楷體" w:hAnsi="標楷體" w:hint="eastAsia"/>
          <w:b/>
        </w:rPr>
        <w:t>崑</w:t>
      </w:r>
      <w:proofErr w:type="gramEnd"/>
      <w:r w:rsidR="00DD4E2F">
        <w:rPr>
          <w:rFonts w:ascii="標楷體" w:eastAsia="標楷體" w:hAnsi="標楷體"/>
          <w:b/>
        </w:rPr>
        <w:t>國民</w:t>
      </w:r>
      <w:r w:rsidR="00DD4E2F">
        <w:rPr>
          <w:rFonts w:ascii="標楷體" w:eastAsia="標楷體" w:hAnsi="標楷體" w:hint="eastAsia"/>
          <w:b/>
        </w:rPr>
        <w:t>中</w:t>
      </w:r>
      <w:r w:rsidR="00DD4E2F">
        <w:rPr>
          <w:rFonts w:ascii="標楷體" w:eastAsia="標楷體" w:hAnsi="標楷體"/>
          <w:b/>
        </w:rPr>
        <w:t xml:space="preserve">學性騷擾事件申訴書（紀錄）       </w:t>
      </w:r>
      <w:r>
        <w:rPr>
          <w:rFonts w:ascii="標楷體" w:eastAsia="標楷體" w:hAnsi="標楷體"/>
          <w:b/>
        </w:rPr>
        <w:t xml:space="preserve">          </w:t>
      </w:r>
      <w:r w:rsidR="00DD4E2F">
        <w:rPr>
          <w:rFonts w:ascii="標楷體" w:eastAsia="標楷體" w:hAnsi="標楷體"/>
          <w:b/>
        </w:rPr>
        <w:t>(正</w:t>
      </w:r>
      <w:r w:rsidR="00DD4E2F">
        <w:rPr>
          <w:rFonts w:ascii="標楷體" w:eastAsia="標楷體" w:hAnsi="標楷體" w:cs="細明體"/>
          <w:b/>
          <w:kern w:val="0"/>
        </w:rPr>
        <w:t>面）</w:t>
      </w:r>
    </w:p>
    <w:p w:rsidR="00DD4E2F" w:rsidRDefault="00DD4E2F" w:rsidP="00DD4E2F">
      <w:pPr>
        <w:suppressAutoHyphens w:val="0"/>
      </w:pPr>
      <w:r>
        <w:rPr>
          <w:rFonts w:ascii="標楷體" w:eastAsia="標楷體" w:hAnsi="標楷體" w:cs="細明體"/>
          <w:kern w:val="0"/>
          <w:sz w:val="20"/>
          <w:szCs w:val="20"/>
        </w:rPr>
        <w:t>（有法定代理人、委任代理人者，請另填背面法定代理人、委任代理人資料表）</w:t>
      </w:r>
    </w:p>
    <w:tbl>
      <w:tblPr>
        <w:tblW w:w="10103" w:type="dxa"/>
        <w:jc w:val="center"/>
        <w:tblLayout w:type="fixed"/>
        <w:tblCellMar>
          <w:left w:w="10" w:type="dxa"/>
          <w:right w:w="10" w:type="dxa"/>
        </w:tblCellMar>
        <w:tblLook w:val="0000" w:firstRow="0" w:lastRow="0" w:firstColumn="0" w:lastColumn="0" w:noHBand="0" w:noVBand="0"/>
      </w:tblPr>
      <w:tblGrid>
        <w:gridCol w:w="471"/>
        <w:gridCol w:w="1325"/>
        <w:gridCol w:w="1540"/>
        <w:gridCol w:w="718"/>
        <w:gridCol w:w="538"/>
        <w:gridCol w:w="897"/>
        <w:gridCol w:w="1256"/>
        <w:gridCol w:w="1433"/>
        <w:gridCol w:w="718"/>
        <w:gridCol w:w="1167"/>
        <w:gridCol w:w="40"/>
      </w:tblGrid>
      <w:tr w:rsidR="00DD4E2F" w:rsidTr="0000730A">
        <w:trPr>
          <w:cantSplit/>
          <w:trHeight w:val="503"/>
          <w:jc w:val="center"/>
        </w:trPr>
        <w:tc>
          <w:tcPr>
            <w:tcW w:w="471" w:type="dxa"/>
            <w:vMerge w:val="restart"/>
            <w:tcBorders>
              <w:top w:val="single" w:sz="12"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DD4E2F" w:rsidRDefault="00DD4E2F" w:rsidP="0000730A">
            <w:pPr>
              <w:suppressAutoHyphens w:val="0"/>
              <w:spacing w:line="240" w:lineRule="exact"/>
              <w:ind w:left="113" w:right="113"/>
              <w:jc w:val="right"/>
            </w:pPr>
            <w:r>
              <w:rPr>
                <w:rFonts w:ascii="標楷體" w:eastAsia="標楷體" w:hAnsi="標楷體" w:cs="細明體"/>
                <w:b/>
                <w:kern w:val="0"/>
              </w:rPr>
              <w:t>被害人資料</w:t>
            </w:r>
          </w:p>
        </w:tc>
        <w:tc>
          <w:tcPr>
            <w:tcW w:w="1325" w:type="dxa"/>
            <w:tcBorders>
              <w:top w:val="single" w:sz="12"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D4E2F" w:rsidRDefault="00DD4E2F" w:rsidP="004D099F">
            <w:pPr>
              <w:suppressAutoHyphens w:val="0"/>
              <w:spacing w:line="240" w:lineRule="exact"/>
              <w:ind w:left="-41"/>
              <w:rPr>
                <w:rFonts w:ascii="標楷體" w:eastAsia="標楷體" w:hAnsi="標楷體" w:cs="細明體"/>
                <w:kern w:val="0"/>
                <w:sz w:val="20"/>
                <w:szCs w:val="20"/>
              </w:rPr>
            </w:pPr>
            <w:r>
              <w:rPr>
                <w:rFonts w:ascii="標楷體" w:eastAsia="標楷體" w:hAnsi="標楷體" w:cs="細明體"/>
                <w:kern w:val="0"/>
                <w:sz w:val="20"/>
                <w:szCs w:val="20"/>
              </w:rPr>
              <w:t>姓名</w:t>
            </w:r>
          </w:p>
        </w:tc>
        <w:tc>
          <w:tcPr>
            <w:tcW w:w="1540" w:type="dxa"/>
            <w:tcBorders>
              <w:top w:val="sing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D4E2F" w:rsidRDefault="00DD4E2F" w:rsidP="004D099F">
            <w:pPr>
              <w:suppressAutoHyphens w:val="0"/>
              <w:spacing w:line="240" w:lineRule="exact"/>
              <w:ind w:left="-41"/>
              <w:jc w:val="center"/>
              <w:rPr>
                <w:rFonts w:ascii="標楷體" w:eastAsia="標楷體" w:hAnsi="標楷體" w:cs="細明體"/>
                <w:kern w:val="0"/>
              </w:rPr>
            </w:pPr>
          </w:p>
        </w:tc>
        <w:tc>
          <w:tcPr>
            <w:tcW w:w="718" w:type="dxa"/>
            <w:tcBorders>
              <w:top w:val="sing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D4E2F" w:rsidRDefault="00DD4E2F" w:rsidP="004D099F">
            <w:pPr>
              <w:suppressAutoHyphens w:val="0"/>
              <w:spacing w:line="240" w:lineRule="exact"/>
              <w:ind w:left="-41"/>
              <w:jc w:val="center"/>
              <w:rPr>
                <w:rFonts w:ascii="標楷體" w:eastAsia="標楷體" w:hAnsi="標楷體" w:cs="細明體"/>
                <w:kern w:val="0"/>
                <w:sz w:val="20"/>
                <w:szCs w:val="20"/>
              </w:rPr>
            </w:pPr>
            <w:r>
              <w:rPr>
                <w:rFonts w:ascii="標楷體" w:eastAsia="標楷體" w:hAnsi="標楷體" w:cs="細明體"/>
                <w:kern w:val="0"/>
                <w:sz w:val="20"/>
                <w:szCs w:val="20"/>
              </w:rPr>
              <w:t>性別</w:t>
            </w:r>
          </w:p>
        </w:tc>
        <w:tc>
          <w:tcPr>
            <w:tcW w:w="1435" w:type="dxa"/>
            <w:gridSpan w:val="2"/>
            <w:tcBorders>
              <w:top w:val="sing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D4E2F" w:rsidRDefault="00DD4E2F" w:rsidP="004D099F">
            <w:pPr>
              <w:suppressAutoHyphens w:val="0"/>
              <w:spacing w:line="240" w:lineRule="exact"/>
              <w:ind w:left="-41"/>
              <w:jc w:val="center"/>
              <w:rPr>
                <w:rFonts w:ascii="標楷體" w:eastAsia="標楷體" w:hAnsi="標楷體" w:cs="細明體"/>
                <w:kern w:val="0"/>
                <w:sz w:val="20"/>
                <w:szCs w:val="20"/>
              </w:rPr>
            </w:pPr>
            <w:r>
              <w:rPr>
                <w:rFonts w:ascii="標楷體" w:eastAsia="標楷體" w:hAnsi="標楷體" w:cs="細明體"/>
                <w:kern w:val="0"/>
                <w:sz w:val="20"/>
                <w:szCs w:val="20"/>
              </w:rPr>
              <w:t>□男　□女</w:t>
            </w:r>
          </w:p>
        </w:tc>
        <w:tc>
          <w:tcPr>
            <w:tcW w:w="1256" w:type="dxa"/>
            <w:tcBorders>
              <w:top w:val="sing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D4E2F" w:rsidRDefault="00DD4E2F" w:rsidP="004D099F">
            <w:pPr>
              <w:suppressAutoHyphens w:val="0"/>
              <w:spacing w:line="240" w:lineRule="exact"/>
              <w:jc w:val="center"/>
              <w:rPr>
                <w:rFonts w:ascii="標楷體" w:eastAsia="標楷體" w:hAnsi="標楷體" w:cs="細明體"/>
                <w:kern w:val="0"/>
                <w:sz w:val="20"/>
                <w:szCs w:val="20"/>
              </w:rPr>
            </w:pPr>
            <w:r>
              <w:rPr>
                <w:rFonts w:ascii="標楷體" w:eastAsia="標楷體" w:hAnsi="標楷體" w:cs="細明體"/>
                <w:kern w:val="0"/>
                <w:sz w:val="20"/>
                <w:szCs w:val="20"/>
              </w:rPr>
              <w:t>出生年月日</w:t>
            </w:r>
          </w:p>
        </w:tc>
        <w:tc>
          <w:tcPr>
            <w:tcW w:w="3318" w:type="dxa"/>
            <w:gridSpan w:val="3"/>
            <w:tcBorders>
              <w:top w:val="single" w:sz="12"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rsidR="00DD4E2F" w:rsidRDefault="00DD4E2F" w:rsidP="004D099F">
            <w:pPr>
              <w:suppressAutoHyphens w:val="0"/>
              <w:spacing w:line="240" w:lineRule="exact"/>
              <w:ind w:left="-41"/>
              <w:jc w:val="center"/>
              <w:rPr>
                <w:rFonts w:ascii="標楷體" w:eastAsia="標楷體" w:hAnsi="標楷體" w:cs="細明體"/>
                <w:kern w:val="0"/>
                <w:sz w:val="20"/>
                <w:szCs w:val="20"/>
              </w:rPr>
            </w:pPr>
            <w:r>
              <w:rPr>
                <w:rFonts w:ascii="標楷體" w:eastAsia="標楷體" w:hAnsi="標楷體" w:cs="細明體"/>
                <w:kern w:val="0"/>
                <w:sz w:val="20"/>
                <w:szCs w:val="20"/>
              </w:rPr>
              <w:t xml:space="preserve">　　年　　　月　　　日（　　歲）</w:t>
            </w:r>
          </w:p>
        </w:tc>
        <w:tc>
          <w:tcPr>
            <w:tcW w:w="40" w:type="dxa"/>
            <w:shd w:val="clear" w:color="auto" w:fill="auto"/>
            <w:tcMar>
              <w:top w:w="0" w:type="dxa"/>
              <w:left w:w="10" w:type="dxa"/>
              <w:bottom w:w="0" w:type="dxa"/>
              <w:right w:w="10" w:type="dxa"/>
            </w:tcMar>
          </w:tcPr>
          <w:p w:rsidR="00DD4E2F" w:rsidRDefault="00DD4E2F" w:rsidP="004D099F">
            <w:pPr>
              <w:suppressAutoHyphens w:val="0"/>
              <w:spacing w:line="240" w:lineRule="exact"/>
              <w:ind w:left="-41"/>
              <w:jc w:val="center"/>
              <w:rPr>
                <w:rFonts w:ascii="標楷體" w:eastAsia="標楷體" w:hAnsi="標楷體" w:cs="細明體"/>
                <w:kern w:val="0"/>
                <w:sz w:val="20"/>
                <w:szCs w:val="20"/>
              </w:rPr>
            </w:pPr>
          </w:p>
        </w:tc>
      </w:tr>
      <w:tr w:rsidR="00DD4E2F" w:rsidTr="0000730A">
        <w:trPr>
          <w:cantSplit/>
          <w:trHeight w:val="523"/>
          <w:jc w:val="center"/>
        </w:trPr>
        <w:tc>
          <w:tcPr>
            <w:tcW w:w="471"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tcPr>
          <w:p w:rsidR="00DD4E2F" w:rsidRDefault="00DD4E2F" w:rsidP="004D099F">
            <w:pPr>
              <w:suppressAutoHyphens w:val="0"/>
              <w:spacing w:line="240" w:lineRule="exact"/>
              <w:ind w:left="113" w:right="113"/>
              <w:rPr>
                <w:rFonts w:ascii="標楷體" w:eastAsia="標楷體" w:hAnsi="標楷體" w:cs="細明體"/>
                <w:b/>
                <w:kern w:val="0"/>
              </w:rPr>
            </w:pPr>
          </w:p>
        </w:tc>
        <w:tc>
          <w:tcPr>
            <w:tcW w:w="1325"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D4E2F" w:rsidRDefault="00DD4E2F" w:rsidP="004D099F">
            <w:pPr>
              <w:suppressAutoHyphens w:val="0"/>
              <w:spacing w:line="200" w:lineRule="exact"/>
              <w:ind w:left="-41"/>
              <w:rPr>
                <w:rFonts w:ascii="標楷體" w:eastAsia="標楷體" w:hAnsi="標楷體" w:cs="細明體"/>
                <w:kern w:val="0"/>
                <w:sz w:val="16"/>
                <w:szCs w:val="16"/>
              </w:rPr>
            </w:pPr>
            <w:r>
              <w:rPr>
                <w:rFonts w:ascii="標楷體" w:eastAsia="標楷體" w:hAnsi="標楷體" w:cs="細明體"/>
                <w:kern w:val="0"/>
                <w:sz w:val="16"/>
                <w:szCs w:val="16"/>
              </w:rPr>
              <w:t>身分證統一編號（或護照號碼）</w:t>
            </w:r>
          </w:p>
        </w:tc>
        <w:tc>
          <w:tcPr>
            <w:tcW w:w="1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D4E2F" w:rsidRDefault="00DD4E2F" w:rsidP="004D099F">
            <w:pPr>
              <w:suppressAutoHyphens w:val="0"/>
              <w:spacing w:line="200" w:lineRule="exact"/>
              <w:ind w:left="-41"/>
              <w:jc w:val="center"/>
              <w:rPr>
                <w:rFonts w:ascii="標楷體" w:eastAsia="標楷體" w:hAnsi="標楷體" w:cs="細明體"/>
                <w:kern w:val="0"/>
              </w:rPr>
            </w:pPr>
          </w:p>
        </w:tc>
        <w:tc>
          <w:tcPr>
            <w:tcW w:w="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D4E2F" w:rsidRDefault="00DD4E2F" w:rsidP="004D099F">
            <w:pPr>
              <w:suppressAutoHyphens w:val="0"/>
              <w:spacing w:line="200" w:lineRule="exact"/>
              <w:ind w:left="-41"/>
              <w:jc w:val="center"/>
              <w:rPr>
                <w:rFonts w:ascii="標楷體" w:eastAsia="標楷體" w:hAnsi="標楷體" w:cs="細明體"/>
                <w:kern w:val="0"/>
                <w:sz w:val="20"/>
                <w:szCs w:val="20"/>
              </w:rPr>
            </w:pPr>
            <w:r>
              <w:rPr>
                <w:rFonts w:ascii="標楷體" w:eastAsia="標楷體" w:hAnsi="標楷體" w:cs="細明體"/>
                <w:kern w:val="0"/>
                <w:sz w:val="20"/>
                <w:szCs w:val="20"/>
              </w:rPr>
              <w:t>聯絡電話</w:t>
            </w:r>
          </w:p>
        </w:tc>
        <w:tc>
          <w:tcPr>
            <w:tcW w:w="143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D4E2F" w:rsidRDefault="00DD4E2F" w:rsidP="004D099F">
            <w:pPr>
              <w:suppressAutoHyphens w:val="0"/>
              <w:spacing w:line="200" w:lineRule="exact"/>
              <w:ind w:left="-41"/>
              <w:jc w:val="center"/>
              <w:rPr>
                <w:rFonts w:ascii="標楷體" w:eastAsia="標楷體" w:hAnsi="標楷體" w:cs="細明體"/>
                <w:kern w:val="0"/>
                <w:sz w:val="20"/>
                <w:szCs w:val="20"/>
              </w:rPr>
            </w:pPr>
          </w:p>
        </w:tc>
        <w:tc>
          <w:tcPr>
            <w:tcW w:w="12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D4E2F" w:rsidRDefault="00DD4E2F" w:rsidP="004D099F">
            <w:pPr>
              <w:suppressAutoHyphens w:val="0"/>
              <w:spacing w:line="200" w:lineRule="exact"/>
              <w:jc w:val="center"/>
              <w:rPr>
                <w:rFonts w:ascii="標楷體" w:eastAsia="標楷體" w:hAnsi="標楷體" w:cs="細明體"/>
                <w:kern w:val="0"/>
                <w:sz w:val="20"/>
                <w:szCs w:val="20"/>
              </w:rPr>
            </w:pPr>
            <w:r>
              <w:rPr>
                <w:rFonts w:ascii="標楷體" w:eastAsia="標楷體" w:hAnsi="標楷體" w:cs="細明體"/>
                <w:kern w:val="0"/>
                <w:sz w:val="20"/>
                <w:szCs w:val="20"/>
              </w:rPr>
              <w:t>服務或就學單位</w:t>
            </w:r>
          </w:p>
        </w:tc>
        <w:tc>
          <w:tcPr>
            <w:tcW w:w="14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D4E2F" w:rsidRDefault="00DD4E2F" w:rsidP="004D099F">
            <w:pPr>
              <w:suppressAutoHyphens w:val="0"/>
              <w:spacing w:line="200" w:lineRule="exact"/>
              <w:jc w:val="center"/>
              <w:rPr>
                <w:rFonts w:ascii="標楷體" w:eastAsia="標楷體" w:hAnsi="標楷體" w:cs="細明體"/>
                <w:kern w:val="0"/>
                <w:sz w:val="20"/>
                <w:szCs w:val="20"/>
              </w:rPr>
            </w:pPr>
          </w:p>
        </w:tc>
        <w:tc>
          <w:tcPr>
            <w:tcW w:w="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D4E2F" w:rsidRDefault="00DD4E2F" w:rsidP="004D099F">
            <w:pPr>
              <w:suppressAutoHyphens w:val="0"/>
              <w:spacing w:line="200" w:lineRule="exact"/>
              <w:ind w:left="-41"/>
              <w:jc w:val="center"/>
              <w:rPr>
                <w:rFonts w:ascii="標楷體" w:eastAsia="標楷體" w:hAnsi="標楷體" w:cs="細明體"/>
                <w:kern w:val="0"/>
                <w:sz w:val="20"/>
                <w:szCs w:val="20"/>
              </w:rPr>
            </w:pPr>
            <w:r>
              <w:rPr>
                <w:rFonts w:ascii="標楷體" w:eastAsia="標楷體" w:hAnsi="標楷體" w:cs="細明體"/>
                <w:kern w:val="0"/>
                <w:sz w:val="20"/>
                <w:szCs w:val="20"/>
              </w:rPr>
              <w:t>職稱</w:t>
            </w:r>
          </w:p>
        </w:tc>
        <w:tc>
          <w:tcPr>
            <w:tcW w:w="1167"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rsidR="00DD4E2F" w:rsidRDefault="00DD4E2F" w:rsidP="004D099F">
            <w:pPr>
              <w:suppressAutoHyphens w:val="0"/>
              <w:spacing w:line="200" w:lineRule="exact"/>
              <w:ind w:left="-41"/>
              <w:jc w:val="center"/>
              <w:rPr>
                <w:rFonts w:ascii="標楷體" w:eastAsia="標楷體" w:hAnsi="標楷體" w:cs="細明體"/>
                <w:kern w:val="0"/>
              </w:rPr>
            </w:pPr>
          </w:p>
        </w:tc>
        <w:tc>
          <w:tcPr>
            <w:tcW w:w="40" w:type="dxa"/>
            <w:shd w:val="clear" w:color="auto" w:fill="auto"/>
            <w:tcMar>
              <w:top w:w="0" w:type="dxa"/>
              <w:left w:w="10" w:type="dxa"/>
              <w:bottom w:w="0" w:type="dxa"/>
              <w:right w:w="10" w:type="dxa"/>
            </w:tcMar>
          </w:tcPr>
          <w:p w:rsidR="00DD4E2F" w:rsidRDefault="00DD4E2F" w:rsidP="004D099F">
            <w:pPr>
              <w:suppressAutoHyphens w:val="0"/>
              <w:spacing w:line="200" w:lineRule="exact"/>
              <w:ind w:left="-41"/>
              <w:jc w:val="center"/>
              <w:rPr>
                <w:rFonts w:ascii="標楷體" w:eastAsia="標楷體" w:hAnsi="標楷體" w:cs="細明體"/>
                <w:kern w:val="0"/>
              </w:rPr>
            </w:pPr>
          </w:p>
        </w:tc>
      </w:tr>
      <w:tr w:rsidR="00DD4E2F" w:rsidTr="0000730A">
        <w:trPr>
          <w:cantSplit/>
          <w:trHeight w:val="606"/>
          <w:jc w:val="center"/>
        </w:trPr>
        <w:tc>
          <w:tcPr>
            <w:tcW w:w="471"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tcPr>
          <w:p w:rsidR="00DD4E2F" w:rsidRDefault="00DD4E2F" w:rsidP="004D099F">
            <w:pPr>
              <w:suppressAutoHyphens w:val="0"/>
              <w:spacing w:line="240" w:lineRule="exact"/>
              <w:ind w:left="113" w:right="113"/>
              <w:rPr>
                <w:rFonts w:ascii="標楷體" w:eastAsia="標楷體" w:hAnsi="標楷體" w:cs="細明體"/>
                <w:b/>
                <w:kern w:val="0"/>
              </w:rPr>
            </w:pPr>
          </w:p>
        </w:tc>
        <w:tc>
          <w:tcPr>
            <w:tcW w:w="1325"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rsidR="00DD4E2F" w:rsidRDefault="00DD4E2F" w:rsidP="004D099F">
            <w:pPr>
              <w:suppressAutoHyphens w:val="0"/>
              <w:spacing w:before="182" w:after="182"/>
              <w:ind w:left="-41"/>
              <w:rPr>
                <w:rFonts w:ascii="標楷體" w:eastAsia="標楷體" w:hAnsi="標楷體" w:cs="細明體"/>
                <w:kern w:val="0"/>
                <w:sz w:val="20"/>
                <w:szCs w:val="20"/>
              </w:rPr>
            </w:pPr>
            <w:r>
              <w:rPr>
                <w:rFonts w:ascii="標楷體" w:eastAsia="標楷體" w:hAnsi="標楷體" w:cs="細明體"/>
                <w:kern w:val="0"/>
                <w:sz w:val="20"/>
                <w:szCs w:val="20"/>
              </w:rPr>
              <w:t>住（居）所</w:t>
            </w:r>
          </w:p>
        </w:tc>
        <w:tc>
          <w:tcPr>
            <w:tcW w:w="8267" w:type="dxa"/>
            <w:gridSpan w:val="8"/>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tcPr>
          <w:p w:rsidR="00DD4E2F" w:rsidRDefault="00DD4E2F" w:rsidP="004D099F">
            <w:pPr>
              <w:suppressAutoHyphens w:val="0"/>
              <w:ind w:left="-41"/>
            </w:pPr>
            <w:r>
              <w:rPr>
                <w:rFonts w:ascii="標楷體" w:eastAsia="標楷體" w:hAnsi="標楷體" w:cs="細明體"/>
                <w:kern w:val="0"/>
              </w:rPr>
              <w:t xml:space="preserve">　　　</w:t>
            </w:r>
            <w:r>
              <w:rPr>
                <w:rFonts w:ascii="標楷體" w:eastAsia="標楷體" w:hAnsi="標楷體"/>
              </w:rPr>
              <w:t xml:space="preserve">　　</w:t>
            </w:r>
            <w:r>
              <w:rPr>
                <w:rFonts w:ascii="標楷體" w:eastAsia="標楷體" w:hAnsi="標楷體"/>
                <w:sz w:val="40"/>
                <w:szCs w:val="40"/>
                <w:eastAsianLayout w:id="-701270528" w:combine="1"/>
              </w:rPr>
              <w:t>縣市</w:t>
            </w:r>
            <w:r>
              <w:rPr>
                <w:rFonts w:ascii="標楷體" w:eastAsia="標楷體" w:hAnsi="標楷體"/>
                <w:sz w:val="40"/>
                <w:szCs w:val="40"/>
              </w:rPr>
              <w:t xml:space="preserve">　　</w:t>
            </w:r>
            <w:r>
              <w:rPr>
                <w:rFonts w:ascii="標楷體" w:eastAsia="標楷體" w:hAnsi="標楷體"/>
                <w:sz w:val="40"/>
                <w:szCs w:val="40"/>
                <w:eastAsianLayout w:id="-701270527" w:combine="1"/>
              </w:rPr>
              <w:t>村里</w:t>
            </w:r>
            <w:r>
              <w:rPr>
                <w:rFonts w:ascii="標楷體" w:eastAsia="標楷體" w:hAnsi="標楷體"/>
              </w:rPr>
              <w:t xml:space="preserve">　 　　　</w:t>
            </w:r>
            <w:r>
              <w:rPr>
                <w:rFonts w:ascii="標楷體" w:eastAsia="標楷體" w:hAnsi="標楷體"/>
                <w:sz w:val="20"/>
                <w:szCs w:val="20"/>
              </w:rPr>
              <w:t>路</w:t>
            </w:r>
            <w:r>
              <w:rPr>
                <w:rFonts w:ascii="標楷體" w:eastAsia="標楷體" w:hAnsi="標楷體"/>
              </w:rPr>
              <w:t xml:space="preserve">　 　　</w:t>
            </w:r>
            <w:r>
              <w:rPr>
                <w:rFonts w:ascii="標楷體" w:eastAsia="標楷體" w:hAnsi="標楷體"/>
                <w:sz w:val="40"/>
                <w:szCs w:val="40"/>
                <w:eastAsianLayout w:id="-701270526" w:combine="1"/>
              </w:rPr>
              <w:t>段巷</w:t>
            </w:r>
            <w:r>
              <w:rPr>
                <w:rFonts w:ascii="標楷體" w:eastAsia="標楷體" w:hAnsi="標楷體"/>
              </w:rPr>
              <w:t xml:space="preserve">　 　　</w:t>
            </w:r>
            <w:r>
              <w:rPr>
                <w:rFonts w:ascii="標楷體" w:eastAsia="標楷體" w:hAnsi="標楷體"/>
                <w:sz w:val="20"/>
                <w:szCs w:val="20"/>
              </w:rPr>
              <w:t>弄　　 　號　　 　樓</w:t>
            </w:r>
          </w:p>
        </w:tc>
        <w:tc>
          <w:tcPr>
            <w:tcW w:w="40" w:type="dxa"/>
            <w:shd w:val="clear" w:color="auto" w:fill="auto"/>
            <w:tcMar>
              <w:top w:w="0" w:type="dxa"/>
              <w:left w:w="10" w:type="dxa"/>
              <w:bottom w:w="0" w:type="dxa"/>
              <w:right w:w="10" w:type="dxa"/>
            </w:tcMar>
          </w:tcPr>
          <w:p w:rsidR="00DD4E2F" w:rsidRDefault="00DD4E2F" w:rsidP="004D099F">
            <w:pPr>
              <w:suppressAutoHyphens w:val="0"/>
              <w:ind w:left="-41"/>
            </w:pPr>
          </w:p>
        </w:tc>
      </w:tr>
      <w:tr w:rsidR="00DD4E2F" w:rsidTr="0000730A">
        <w:trPr>
          <w:cantSplit/>
          <w:trHeight w:val="238"/>
          <w:jc w:val="center"/>
        </w:trPr>
        <w:tc>
          <w:tcPr>
            <w:tcW w:w="471"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tcPr>
          <w:p w:rsidR="00DD4E2F" w:rsidRDefault="00DD4E2F" w:rsidP="004D099F">
            <w:pPr>
              <w:suppressAutoHyphens w:val="0"/>
              <w:spacing w:line="240" w:lineRule="exact"/>
              <w:ind w:left="113" w:right="113"/>
              <w:rPr>
                <w:rFonts w:ascii="標楷體" w:eastAsia="標楷體" w:hAnsi="標楷體" w:cs="細明體"/>
                <w:b/>
                <w:kern w:val="0"/>
              </w:rPr>
            </w:pPr>
          </w:p>
        </w:tc>
        <w:tc>
          <w:tcPr>
            <w:tcW w:w="1325" w:type="dxa"/>
            <w:tcBorders>
              <w:top w:val="single" w:sz="4"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D4E2F" w:rsidRDefault="00DD4E2F" w:rsidP="004D099F">
            <w:pPr>
              <w:suppressAutoHyphens w:val="0"/>
              <w:spacing w:line="240" w:lineRule="exact"/>
            </w:pPr>
            <w:r>
              <w:rPr>
                <w:rFonts w:ascii="標楷體" w:eastAsia="標楷體" w:hAnsi="標楷體"/>
                <w:sz w:val="20"/>
                <w:szCs w:val="20"/>
              </w:rPr>
              <w:t>教育程度</w:t>
            </w:r>
          </w:p>
        </w:tc>
        <w:tc>
          <w:tcPr>
            <w:tcW w:w="8267" w:type="dxa"/>
            <w:gridSpan w:val="8"/>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rsidR="00DD4E2F" w:rsidRDefault="00DD4E2F" w:rsidP="004D099F">
            <w:pPr>
              <w:suppressAutoHyphens w:val="0"/>
              <w:spacing w:line="240" w:lineRule="exact"/>
              <w:jc w:val="both"/>
            </w:pPr>
            <w:r>
              <w:rPr>
                <w:rFonts w:ascii="標楷體" w:eastAsia="標楷體" w:hAnsi="標楷體"/>
                <w:sz w:val="20"/>
                <w:szCs w:val="20"/>
              </w:rPr>
              <w:t>□學齡前□國小□國中□高中（職）□專科□大學□研究所</w:t>
            </w:r>
            <w:proofErr w:type="gramStart"/>
            <w:r>
              <w:rPr>
                <w:rFonts w:ascii="標楷體" w:eastAsia="標楷體" w:hAnsi="標楷體"/>
                <w:sz w:val="20"/>
                <w:szCs w:val="20"/>
              </w:rPr>
              <w:t>以上□</w:t>
            </w:r>
            <w:proofErr w:type="gramEnd"/>
            <w:r>
              <w:rPr>
                <w:rFonts w:ascii="標楷體" w:eastAsia="標楷體" w:hAnsi="標楷體"/>
                <w:sz w:val="20"/>
                <w:szCs w:val="20"/>
              </w:rPr>
              <w:t>不識字□自修□不詳</w:t>
            </w:r>
          </w:p>
        </w:tc>
        <w:tc>
          <w:tcPr>
            <w:tcW w:w="40" w:type="dxa"/>
            <w:shd w:val="clear" w:color="auto" w:fill="auto"/>
            <w:tcMar>
              <w:top w:w="0" w:type="dxa"/>
              <w:left w:w="10" w:type="dxa"/>
              <w:bottom w:w="0" w:type="dxa"/>
              <w:right w:w="10" w:type="dxa"/>
            </w:tcMar>
          </w:tcPr>
          <w:p w:rsidR="00DD4E2F" w:rsidRDefault="00DD4E2F" w:rsidP="004D099F">
            <w:pPr>
              <w:suppressAutoHyphens w:val="0"/>
              <w:spacing w:line="240" w:lineRule="exact"/>
              <w:jc w:val="both"/>
            </w:pPr>
          </w:p>
        </w:tc>
      </w:tr>
      <w:tr w:rsidR="00DD4E2F" w:rsidTr="0000730A">
        <w:trPr>
          <w:cantSplit/>
          <w:trHeight w:val="331"/>
          <w:jc w:val="center"/>
        </w:trPr>
        <w:tc>
          <w:tcPr>
            <w:tcW w:w="471"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tcPr>
          <w:p w:rsidR="00DD4E2F" w:rsidRDefault="00DD4E2F" w:rsidP="004D099F">
            <w:pPr>
              <w:suppressAutoHyphens w:val="0"/>
              <w:spacing w:line="240" w:lineRule="exact"/>
              <w:ind w:left="113" w:right="113"/>
              <w:rPr>
                <w:rFonts w:ascii="標楷體" w:eastAsia="標楷體" w:hAnsi="標楷體" w:cs="細明體"/>
                <w:b/>
                <w:kern w:val="0"/>
              </w:rPr>
            </w:pPr>
          </w:p>
        </w:tc>
        <w:tc>
          <w:tcPr>
            <w:tcW w:w="1325" w:type="dxa"/>
            <w:tcBorders>
              <w:top w:val="single" w:sz="4"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rsidR="00DD4E2F" w:rsidRDefault="00DD4E2F" w:rsidP="004D099F">
            <w:pPr>
              <w:suppressAutoHyphens w:val="0"/>
              <w:spacing w:line="240" w:lineRule="exact"/>
              <w:rPr>
                <w:rFonts w:ascii="標楷體" w:eastAsia="標楷體" w:hAnsi="標楷體"/>
                <w:sz w:val="20"/>
                <w:szCs w:val="20"/>
              </w:rPr>
            </w:pPr>
            <w:r>
              <w:rPr>
                <w:rFonts w:ascii="標楷體" w:eastAsia="標楷體" w:hAnsi="標楷體"/>
                <w:sz w:val="20"/>
                <w:szCs w:val="20"/>
              </w:rPr>
              <w:t>職　　業</w:t>
            </w:r>
          </w:p>
        </w:tc>
        <w:tc>
          <w:tcPr>
            <w:tcW w:w="8267" w:type="dxa"/>
            <w:gridSpan w:val="8"/>
            <w:tcBorders>
              <w:top w:val="single" w:sz="4" w:space="0" w:color="000000"/>
              <w:left w:val="single" w:sz="4"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rsidR="00DD4E2F" w:rsidRDefault="00DD4E2F" w:rsidP="004D099F">
            <w:pPr>
              <w:suppressAutoHyphens w:val="0"/>
              <w:spacing w:line="240" w:lineRule="exact"/>
              <w:jc w:val="both"/>
              <w:rPr>
                <w:rFonts w:ascii="標楷體" w:eastAsia="標楷體" w:hAnsi="標楷體"/>
                <w:sz w:val="20"/>
                <w:szCs w:val="20"/>
              </w:rPr>
            </w:pPr>
            <w:r>
              <w:rPr>
                <w:rFonts w:ascii="標楷體" w:eastAsia="標楷體" w:hAnsi="標楷體"/>
                <w:sz w:val="20"/>
                <w:szCs w:val="20"/>
              </w:rPr>
              <w:t>□學生□服務業□專門職業□農林漁牧□工礦業□商業□公教軍警□家庭管理</w:t>
            </w:r>
          </w:p>
          <w:p w:rsidR="00DD4E2F" w:rsidRDefault="00DD4E2F" w:rsidP="004D099F">
            <w:pPr>
              <w:suppressAutoHyphens w:val="0"/>
              <w:spacing w:line="240" w:lineRule="exact"/>
              <w:jc w:val="both"/>
            </w:pPr>
            <w:r>
              <w:rPr>
                <w:rFonts w:ascii="標楷體" w:eastAsia="標楷體" w:hAnsi="標楷體"/>
                <w:sz w:val="20"/>
                <w:szCs w:val="20"/>
              </w:rPr>
              <w:t>□退休□無工作□</w:t>
            </w:r>
            <w:proofErr w:type="gramStart"/>
            <w:r>
              <w:rPr>
                <w:rFonts w:ascii="標楷體" w:eastAsia="標楷體" w:hAnsi="標楷體"/>
                <w:sz w:val="20"/>
                <w:szCs w:val="20"/>
              </w:rPr>
              <w:t>其他□</w:t>
            </w:r>
            <w:proofErr w:type="gramEnd"/>
            <w:r>
              <w:rPr>
                <w:rFonts w:ascii="標楷體" w:eastAsia="標楷體" w:hAnsi="標楷體"/>
                <w:sz w:val="20"/>
                <w:szCs w:val="20"/>
              </w:rPr>
              <w:t>不詳</w:t>
            </w:r>
          </w:p>
        </w:tc>
        <w:tc>
          <w:tcPr>
            <w:tcW w:w="40" w:type="dxa"/>
            <w:shd w:val="clear" w:color="auto" w:fill="auto"/>
            <w:tcMar>
              <w:top w:w="0" w:type="dxa"/>
              <w:left w:w="10" w:type="dxa"/>
              <w:bottom w:w="0" w:type="dxa"/>
              <w:right w:w="10" w:type="dxa"/>
            </w:tcMar>
          </w:tcPr>
          <w:p w:rsidR="00DD4E2F" w:rsidRDefault="00DD4E2F" w:rsidP="004D099F">
            <w:pPr>
              <w:suppressAutoHyphens w:val="0"/>
              <w:spacing w:line="240" w:lineRule="exact"/>
              <w:jc w:val="both"/>
            </w:pPr>
          </w:p>
        </w:tc>
      </w:tr>
      <w:tr w:rsidR="00DD4E2F" w:rsidTr="0000730A">
        <w:trPr>
          <w:cantSplit/>
          <w:trHeight w:val="424"/>
          <w:jc w:val="center"/>
        </w:trPr>
        <w:tc>
          <w:tcPr>
            <w:tcW w:w="471" w:type="dxa"/>
            <w:vMerge w:val="restart"/>
            <w:tcBorders>
              <w:top w:val="single" w:sz="6" w:space="0" w:color="000000"/>
              <w:left w:val="single" w:sz="12" w:space="0" w:color="000000"/>
              <w:bottom w:val="single" w:sz="4" w:space="0" w:color="000000"/>
              <w:right w:val="single" w:sz="6" w:space="0" w:color="000000"/>
            </w:tcBorders>
            <w:shd w:val="clear" w:color="auto" w:fill="auto"/>
            <w:tcMar>
              <w:top w:w="0" w:type="dxa"/>
              <w:left w:w="108" w:type="dxa"/>
              <w:bottom w:w="0" w:type="dxa"/>
              <w:right w:w="108" w:type="dxa"/>
            </w:tcMar>
          </w:tcPr>
          <w:p w:rsidR="0000730A" w:rsidRDefault="0000730A" w:rsidP="004D099F">
            <w:pPr>
              <w:suppressAutoHyphens w:val="0"/>
              <w:spacing w:line="240" w:lineRule="exact"/>
              <w:ind w:left="113" w:right="113"/>
              <w:rPr>
                <w:rFonts w:ascii="標楷體" w:eastAsia="標楷體" w:hAnsi="標楷體" w:cs="細明體"/>
                <w:b/>
                <w:kern w:val="0"/>
              </w:rPr>
            </w:pPr>
          </w:p>
          <w:p w:rsidR="0000730A" w:rsidRDefault="0000730A" w:rsidP="004D099F">
            <w:pPr>
              <w:suppressAutoHyphens w:val="0"/>
              <w:spacing w:line="240" w:lineRule="exact"/>
              <w:ind w:left="113" w:right="113"/>
              <w:rPr>
                <w:rFonts w:ascii="標楷體" w:eastAsia="標楷體" w:hAnsi="標楷體" w:cs="細明體"/>
                <w:b/>
                <w:kern w:val="0"/>
              </w:rPr>
            </w:pPr>
          </w:p>
          <w:p w:rsidR="00DD4E2F" w:rsidRDefault="00DD4E2F" w:rsidP="004D099F">
            <w:pPr>
              <w:suppressAutoHyphens w:val="0"/>
              <w:spacing w:line="240" w:lineRule="exact"/>
              <w:ind w:left="113" w:right="113"/>
              <w:rPr>
                <w:rFonts w:ascii="標楷體" w:eastAsia="標楷體" w:hAnsi="標楷體" w:cs="細明體"/>
                <w:b/>
                <w:kern w:val="0"/>
              </w:rPr>
            </w:pPr>
            <w:r>
              <w:rPr>
                <w:rFonts w:ascii="標楷體" w:eastAsia="標楷體" w:hAnsi="標楷體" w:cs="細明體"/>
                <w:b/>
                <w:kern w:val="0"/>
              </w:rPr>
              <w:t>申訴事實內容</w:t>
            </w:r>
          </w:p>
        </w:tc>
        <w:tc>
          <w:tcPr>
            <w:tcW w:w="1325" w:type="dxa"/>
            <w:tcBorders>
              <w:top w:val="single" w:sz="4"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rsidR="00DD4E2F" w:rsidRDefault="00DD4E2F" w:rsidP="004D099F">
            <w:pPr>
              <w:suppressAutoHyphens w:val="0"/>
              <w:spacing w:line="240" w:lineRule="exact"/>
              <w:ind w:left="-108" w:right="-113"/>
            </w:pPr>
            <w:r>
              <w:rPr>
                <w:rFonts w:ascii="標楷體" w:eastAsia="標楷體" w:hAnsi="標楷體" w:cs="細明體"/>
                <w:kern w:val="0"/>
                <w:sz w:val="20"/>
                <w:szCs w:val="20"/>
              </w:rPr>
              <w:t>加害人姓名</w:t>
            </w:r>
          </w:p>
        </w:tc>
        <w:tc>
          <w:tcPr>
            <w:tcW w:w="1540" w:type="dxa"/>
            <w:tcBorders>
              <w:top w:val="single" w:sz="4" w:space="0" w:color="000000"/>
              <w:left w:val="single" w:sz="4"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rsidR="00DD4E2F" w:rsidRDefault="00DD4E2F" w:rsidP="004D099F">
            <w:pPr>
              <w:suppressAutoHyphens w:val="0"/>
              <w:spacing w:line="240" w:lineRule="exact"/>
              <w:jc w:val="both"/>
            </w:pPr>
            <w:r>
              <w:rPr>
                <w:rFonts w:ascii="標楷體" w:eastAsia="標楷體" w:hAnsi="標楷體" w:cs="細明體"/>
                <w:kern w:val="0"/>
                <w:sz w:val="20"/>
                <w:szCs w:val="20"/>
              </w:rPr>
              <w:t xml:space="preserve">　　　□不詳</w:t>
            </w:r>
          </w:p>
        </w:tc>
        <w:tc>
          <w:tcPr>
            <w:tcW w:w="1256" w:type="dxa"/>
            <w:gridSpan w:val="2"/>
            <w:tcBorders>
              <w:top w:val="single" w:sz="4" w:space="0" w:color="000000"/>
              <w:left w:val="single" w:sz="4"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rsidR="00DD4E2F" w:rsidRDefault="00DD4E2F" w:rsidP="004D099F">
            <w:pPr>
              <w:suppressAutoHyphens w:val="0"/>
              <w:spacing w:line="240" w:lineRule="exact"/>
              <w:jc w:val="both"/>
            </w:pPr>
            <w:r>
              <w:rPr>
                <w:rFonts w:ascii="標楷體" w:eastAsia="標楷體" w:hAnsi="標楷體" w:cs="細明體"/>
                <w:kern w:val="0"/>
                <w:sz w:val="20"/>
                <w:szCs w:val="20"/>
              </w:rPr>
              <w:t>加害人服務或就學單位</w:t>
            </w:r>
          </w:p>
        </w:tc>
        <w:tc>
          <w:tcPr>
            <w:tcW w:w="5471" w:type="dxa"/>
            <w:gridSpan w:val="5"/>
            <w:tcBorders>
              <w:top w:val="single" w:sz="4" w:space="0" w:color="000000"/>
              <w:left w:val="single" w:sz="4"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rsidR="00DD4E2F" w:rsidRDefault="00DD4E2F" w:rsidP="004D099F">
            <w:pPr>
              <w:suppressAutoHyphens w:val="0"/>
              <w:spacing w:line="200" w:lineRule="exact"/>
              <w:jc w:val="both"/>
              <w:rPr>
                <w:rFonts w:ascii="標楷體" w:eastAsia="標楷體" w:hAnsi="標楷體" w:cs="細明體"/>
                <w:kern w:val="0"/>
                <w:sz w:val="20"/>
                <w:szCs w:val="20"/>
              </w:rPr>
            </w:pPr>
            <w:r>
              <w:rPr>
                <w:rFonts w:ascii="標楷體" w:eastAsia="標楷體" w:hAnsi="標楷體" w:cs="細明體"/>
                <w:kern w:val="0"/>
                <w:sz w:val="20"/>
                <w:szCs w:val="20"/>
              </w:rPr>
              <w:t>□　　　　　　　　職稱：　　　　聯絡電話：</w:t>
            </w:r>
          </w:p>
          <w:p w:rsidR="00DD4E2F" w:rsidRDefault="00DD4E2F" w:rsidP="004D099F">
            <w:pPr>
              <w:suppressAutoHyphens w:val="0"/>
              <w:spacing w:line="200" w:lineRule="exact"/>
              <w:jc w:val="both"/>
            </w:pPr>
            <w:r>
              <w:rPr>
                <w:rFonts w:ascii="標楷體" w:eastAsia="標楷體" w:hAnsi="標楷體"/>
                <w:sz w:val="20"/>
                <w:szCs w:val="20"/>
              </w:rPr>
              <w:t>□</w:t>
            </w:r>
            <w:r>
              <w:rPr>
                <w:rFonts w:ascii="標楷體" w:eastAsia="標楷體" w:hAnsi="標楷體" w:cs="細明體"/>
                <w:kern w:val="0"/>
                <w:sz w:val="20"/>
                <w:szCs w:val="20"/>
              </w:rPr>
              <w:t>無</w:t>
            </w:r>
          </w:p>
          <w:p w:rsidR="00DD4E2F" w:rsidRDefault="00DD4E2F" w:rsidP="004D099F">
            <w:pPr>
              <w:suppressAutoHyphens w:val="0"/>
              <w:spacing w:line="200" w:lineRule="exact"/>
              <w:jc w:val="both"/>
            </w:pPr>
            <w:r>
              <w:rPr>
                <w:rFonts w:ascii="標楷體" w:eastAsia="標楷體" w:hAnsi="標楷體"/>
                <w:sz w:val="20"/>
                <w:szCs w:val="20"/>
              </w:rPr>
              <w:t>□</w:t>
            </w:r>
            <w:r>
              <w:rPr>
                <w:rFonts w:ascii="標楷體" w:eastAsia="標楷體" w:hAnsi="標楷體" w:cs="細明體"/>
                <w:kern w:val="0"/>
                <w:sz w:val="20"/>
                <w:szCs w:val="20"/>
              </w:rPr>
              <w:t>不詳</w:t>
            </w:r>
          </w:p>
        </w:tc>
        <w:tc>
          <w:tcPr>
            <w:tcW w:w="40" w:type="dxa"/>
            <w:shd w:val="clear" w:color="auto" w:fill="auto"/>
            <w:tcMar>
              <w:top w:w="0" w:type="dxa"/>
              <w:left w:w="10" w:type="dxa"/>
              <w:bottom w:w="0" w:type="dxa"/>
              <w:right w:w="10" w:type="dxa"/>
            </w:tcMar>
          </w:tcPr>
          <w:p w:rsidR="00DD4E2F" w:rsidRDefault="00DD4E2F" w:rsidP="004D099F">
            <w:pPr>
              <w:suppressAutoHyphens w:val="0"/>
              <w:spacing w:line="200" w:lineRule="exact"/>
              <w:jc w:val="both"/>
            </w:pPr>
          </w:p>
        </w:tc>
      </w:tr>
      <w:tr w:rsidR="00DD4E2F" w:rsidTr="0000730A">
        <w:trPr>
          <w:cantSplit/>
          <w:trHeight w:val="288"/>
          <w:jc w:val="center"/>
        </w:trPr>
        <w:tc>
          <w:tcPr>
            <w:tcW w:w="471" w:type="dxa"/>
            <w:vMerge/>
            <w:tcBorders>
              <w:top w:val="single" w:sz="6" w:space="0" w:color="000000"/>
              <w:left w:val="single" w:sz="12" w:space="0" w:color="000000"/>
              <w:bottom w:val="single" w:sz="4" w:space="0" w:color="000000"/>
              <w:right w:val="single" w:sz="6" w:space="0" w:color="000000"/>
            </w:tcBorders>
            <w:shd w:val="clear" w:color="auto" w:fill="auto"/>
            <w:tcMar>
              <w:top w:w="0" w:type="dxa"/>
              <w:left w:w="108" w:type="dxa"/>
              <w:bottom w:w="0" w:type="dxa"/>
              <w:right w:w="108" w:type="dxa"/>
            </w:tcMar>
          </w:tcPr>
          <w:p w:rsidR="00DD4E2F" w:rsidRDefault="00DD4E2F" w:rsidP="004D099F">
            <w:pPr>
              <w:suppressAutoHyphens w:val="0"/>
              <w:spacing w:line="240" w:lineRule="exact"/>
              <w:ind w:left="113" w:right="113"/>
              <w:rPr>
                <w:rFonts w:ascii="標楷體" w:eastAsia="標楷體" w:hAnsi="標楷體" w:cs="細明體"/>
                <w:b/>
                <w:kern w:val="0"/>
              </w:rPr>
            </w:pPr>
          </w:p>
        </w:tc>
        <w:tc>
          <w:tcPr>
            <w:tcW w:w="1325" w:type="dxa"/>
            <w:tcBorders>
              <w:top w:val="single" w:sz="4"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rsidR="00DD4E2F" w:rsidRDefault="00DD4E2F" w:rsidP="004D099F">
            <w:pPr>
              <w:suppressAutoHyphens w:val="0"/>
              <w:spacing w:line="240" w:lineRule="exact"/>
              <w:ind w:left="-108" w:right="-113"/>
              <w:rPr>
                <w:rFonts w:ascii="標楷體" w:eastAsia="標楷體" w:hAnsi="標楷體" w:cs="細明體"/>
                <w:kern w:val="0"/>
                <w:sz w:val="20"/>
                <w:szCs w:val="20"/>
              </w:rPr>
            </w:pPr>
            <w:r>
              <w:rPr>
                <w:rFonts w:ascii="標楷體" w:eastAsia="標楷體" w:hAnsi="標楷體" w:cs="細明體"/>
                <w:kern w:val="0"/>
                <w:sz w:val="20"/>
                <w:szCs w:val="20"/>
              </w:rPr>
              <w:t>事件發生時間</w:t>
            </w:r>
          </w:p>
        </w:tc>
        <w:tc>
          <w:tcPr>
            <w:tcW w:w="8267" w:type="dxa"/>
            <w:gridSpan w:val="8"/>
            <w:tcBorders>
              <w:top w:val="single" w:sz="4" w:space="0" w:color="000000"/>
              <w:left w:val="single" w:sz="4"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rsidR="00DD4E2F" w:rsidRDefault="00DD4E2F" w:rsidP="004D099F">
            <w:pPr>
              <w:suppressAutoHyphens w:val="0"/>
              <w:jc w:val="both"/>
            </w:pPr>
            <w:r>
              <w:rPr>
                <w:rFonts w:ascii="標楷體" w:eastAsia="標楷體" w:hAnsi="標楷體" w:cs="細明體"/>
                <w:kern w:val="0"/>
                <w:sz w:val="20"/>
                <w:szCs w:val="20"/>
              </w:rPr>
              <w:t xml:space="preserve">　　　年　　　月　　　日　　</w:t>
            </w:r>
            <w:r>
              <w:rPr>
                <w:rFonts w:ascii="標楷體" w:eastAsia="標楷體" w:hAnsi="標楷體" w:cs="細明體"/>
                <w:kern w:val="0"/>
                <w:sz w:val="40"/>
                <w:szCs w:val="40"/>
                <w:eastAsianLayout w:id="-701270525" w:combine="1"/>
              </w:rPr>
              <w:t>□上午□下午</w:t>
            </w:r>
            <w:r>
              <w:rPr>
                <w:rFonts w:ascii="標楷體" w:eastAsia="標楷體" w:hAnsi="標楷體" w:cs="細明體"/>
                <w:kern w:val="0"/>
              </w:rPr>
              <w:t xml:space="preserve">　　　　</w:t>
            </w:r>
            <w:r>
              <w:rPr>
                <w:rFonts w:ascii="標楷體" w:eastAsia="標楷體" w:hAnsi="標楷體" w:cs="細明體"/>
                <w:kern w:val="0"/>
                <w:sz w:val="20"/>
                <w:szCs w:val="20"/>
              </w:rPr>
              <w:t>時　　　　分</w:t>
            </w:r>
          </w:p>
        </w:tc>
        <w:tc>
          <w:tcPr>
            <w:tcW w:w="40" w:type="dxa"/>
            <w:shd w:val="clear" w:color="auto" w:fill="auto"/>
            <w:tcMar>
              <w:top w:w="0" w:type="dxa"/>
              <w:left w:w="10" w:type="dxa"/>
              <w:bottom w:w="0" w:type="dxa"/>
              <w:right w:w="10" w:type="dxa"/>
            </w:tcMar>
          </w:tcPr>
          <w:p w:rsidR="00DD4E2F" w:rsidRDefault="00DD4E2F" w:rsidP="004D099F">
            <w:pPr>
              <w:suppressAutoHyphens w:val="0"/>
              <w:jc w:val="both"/>
            </w:pPr>
          </w:p>
        </w:tc>
      </w:tr>
      <w:tr w:rsidR="00DD4E2F" w:rsidTr="0000730A">
        <w:trPr>
          <w:cantSplit/>
          <w:trHeight w:val="424"/>
          <w:jc w:val="center"/>
        </w:trPr>
        <w:tc>
          <w:tcPr>
            <w:tcW w:w="471" w:type="dxa"/>
            <w:vMerge/>
            <w:tcBorders>
              <w:top w:val="single" w:sz="6" w:space="0" w:color="000000"/>
              <w:left w:val="single" w:sz="12" w:space="0" w:color="000000"/>
              <w:bottom w:val="single" w:sz="4" w:space="0" w:color="000000"/>
              <w:right w:val="single" w:sz="6" w:space="0" w:color="000000"/>
            </w:tcBorders>
            <w:shd w:val="clear" w:color="auto" w:fill="auto"/>
            <w:tcMar>
              <w:top w:w="0" w:type="dxa"/>
              <w:left w:w="108" w:type="dxa"/>
              <w:bottom w:w="0" w:type="dxa"/>
              <w:right w:w="108" w:type="dxa"/>
            </w:tcMar>
          </w:tcPr>
          <w:p w:rsidR="00DD4E2F" w:rsidRDefault="00DD4E2F" w:rsidP="004D099F">
            <w:pPr>
              <w:suppressAutoHyphens w:val="0"/>
              <w:spacing w:line="240" w:lineRule="exact"/>
              <w:ind w:left="113" w:right="113"/>
              <w:rPr>
                <w:rFonts w:ascii="標楷體" w:eastAsia="標楷體" w:hAnsi="標楷體" w:cs="細明體"/>
                <w:b/>
                <w:kern w:val="0"/>
              </w:rPr>
            </w:pPr>
          </w:p>
        </w:tc>
        <w:tc>
          <w:tcPr>
            <w:tcW w:w="1325" w:type="dxa"/>
            <w:tcBorders>
              <w:top w:val="single" w:sz="4"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rsidR="00DD4E2F" w:rsidRDefault="00DD4E2F" w:rsidP="004D099F">
            <w:pPr>
              <w:suppressAutoHyphens w:val="0"/>
              <w:spacing w:line="240" w:lineRule="exact"/>
              <w:ind w:left="-108" w:right="-113"/>
              <w:rPr>
                <w:rFonts w:ascii="標楷體" w:eastAsia="標楷體" w:hAnsi="標楷體" w:cs="細明體"/>
                <w:kern w:val="0"/>
                <w:sz w:val="20"/>
                <w:szCs w:val="20"/>
              </w:rPr>
            </w:pPr>
            <w:r>
              <w:rPr>
                <w:rFonts w:ascii="標楷體" w:eastAsia="標楷體" w:hAnsi="標楷體" w:cs="細明體"/>
                <w:kern w:val="0"/>
                <w:sz w:val="20"/>
                <w:szCs w:val="20"/>
              </w:rPr>
              <w:t>事件發生地點</w:t>
            </w:r>
          </w:p>
        </w:tc>
        <w:tc>
          <w:tcPr>
            <w:tcW w:w="8267" w:type="dxa"/>
            <w:gridSpan w:val="8"/>
            <w:tcBorders>
              <w:top w:val="single" w:sz="4" w:space="0" w:color="000000"/>
              <w:left w:val="single" w:sz="4"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rsidR="00DD4E2F" w:rsidRDefault="00DD4E2F" w:rsidP="004D099F">
            <w:pPr>
              <w:suppressAutoHyphens w:val="0"/>
              <w:jc w:val="both"/>
              <w:rPr>
                <w:rFonts w:ascii="標楷體" w:eastAsia="標楷體" w:hAnsi="標楷體" w:cs="細明體"/>
                <w:kern w:val="0"/>
              </w:rPr>
            </w:pPr>
          </w:p>
        </w:tc>
        <w:tc>
          <w:tcPr>
            <w:tcW w:w="40" w:type="dxa"/>
            <w:shd w:val="clear" w:color="auto" w:fill="auto"/>
            <w:tcMar>
              <w:top w:w="0" w:type="dxa"/>
              <w:left w:w="10" w:type="dxa"/>
              <w:bottom w:w="0" w:type="dxa"/>
              <w:right w:w="10" w:type="dxa"/>
            </w:tcMar>
          </w:tcPr>
          <w:p w:rsidR="00DD4E2F" w:rsidRDefault="00DD4E2F" w:rsidP="004D099F">
            <w:pPr>
              <w:suppressAutoHyphens w:val="0"/>
              <w:jc w:val="both"/>
              <w:rPr>
                <w:rFonts w:ascii="標楷體" w:eastAsia="標楷體" w:hAnsi="標楷體" w:cs="細明體"/>
                <w:kern w:val="0"/>
              </w:rPr>
            </w:pPr>
          </w:p>
        </w:tc>
      </w:tr>
      <w:tr w:rsidR="00DD4E2F" w:rsidTr="0000730A">
        <w:trPr>
          <w:cantSplit/>
          <w:trHeight w:val="1387"/>
          <w:jc w:val="center"/>
        </w:trPr>
        <w:tc>
          <w:tcPr>
            <w:tcW w:w="471" w:type="dxa"/>
            <w:vMerge/>
            <w:tcBorders>
              <w:top w:val="single" w:sz="6" w:space="0" w:color="000000"/>
              <w:left w:val="single" w:sz="12" w:space="0" w:color="000000"/>
              <w:bottom w:val="single" w:sz="4" w:space="0" w:color="000000"/>
              <w:right w:val="single" w:sz="6" w:space="0" w:color="000000"/>
            </w:tcBorders>
            <w:shd w:val="clear" w:color="auto" w:fill="auto"/>
            <w:tcMar>
              <w:top w:w="0" w:type="dxa"/>
              <w:left w:w="108" w:type="dxa"/>
              <w:bottom w:w="0" w:type="dxa"/>
              <w:right w:w="108" w:type="dxa"/>
            </w:tcMar>
          </w:tcPr>
          <w:p w:rsidR="00DD4E2F" w:rsidRDefault="00DD4E2F" w:rsidP="004D099F">
            <w:pPr>
              <w:suppressAutoHyphens w:val="0"/>
              <w:spacing w:line="240" w:lineRule="exact"/>
              <w:ind w:left="113" w:right="113"/>
              <w:rPr>
                <w:rFonts w:ascii="標楷體" w:eastAsia="標楷體" w:hAnsi="標楷體" w:cs="細明體"/>
                <w:b/>
                <w:kern w:val="0"/>
              </w:rPr>
            </w:pPr>
          </w:p>
        </w:tc>
        <w:tc>
          <w:tcPr>
            <w:tcW w:w="1325" w:type="dxa"/>
            <w:tcBorders>
              <w:top w:val="single" w:sz="4"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vAlign w:val="center"/>
          </w:tcPr>
          <w:p w:rsidR="00DD4E2F" w:rsidRDefault="00DD4E2F" w:rsidP="004D099F">
            <w:pPr>
              <w:suppressAutoHyphens w:val="0"/>
              <w:spacing w:line="240" w:lineRule="exact"/>
              <w:ind w:left="-108" w:right="-113"/>
              <w:rPr>
                <w:rFonts w:ascii="標楷體" w:eastAsia="標楷體" w:hAnsi="標楷體" w:cs="細明體"/>
                <w:kern w:val="0"/>
                <w:sz w:val="20"/>
                <w:szCs w:val="20"/>
              </w:rPr>
            </w:pPr>
            <w:r>
              <w:rPr>
                <w:rFonts w:ascii="標楷體" w:eastAsia="標楷體" w:hAnsi="標楷體" w:cs="細明體"/>
                <w:kern w:val="0"/>
                <w:sz w:val="20"/>
                <w:szCs w:val="20"/>
              </w:rPr>
              <w:t>事件發生過程</w:t>
            </w:r>
          </w:p>
        </w:tc>
        <w:tc>
          <w:tcPr>
            <w:tcW w:w="8267" w:type="dxa"/>
            <w:gridSpan w:val="8"/>
            <w:tcBorders>
              <w:top w:val="single" w:sz="4" w:space="0" w:color="000000"/>
              <w:left w:val="single" w:sz="4"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rsidR="00DD4E2F" w:rsidRDefault="00DD4E2F" w:rsidP="004D099F">
            <w:pPr>
              <w:suppressAutoHyphens w:val="0"/>
              <w:jc w:val="both"/>
              <w:rPr>
                <w:rFonts w:ascii="標楷體" w:eastAsia="標楷體" w:hAnsi="標楷體" w:cs="細明體"/>
                <w:kern w:val="0"/>
              </w:rPr>
            </w:pPr>
          </w:p>
          <w:p w:rsidR="00DD4E2F" w:rsidRDefault="00DD4E2F" w:rsidP="004D099F">
            <w:pPr>
              <w:suppressAutoHyphens w:val="0"/>
              <w:jc w:val="both"/>
              <w:rPr>
                <w:rFonts w:ascii="標楷體" w:eastAsia="標楷體" w:hAnsi="標楷體" w:cs="細明體"/>
                <w:kern w:val="0"/>
              </w:rPr>
            </w:pPr>
          </w:p>
          <w:p w:rsidR="00DD4E2F" w:rsidRDefault="00DD4E2F" w:rsidP="004D099F">
            <w:pPr>
              <w:suppressAutoHyphens w:val="0"/>
              <w:jc w:val="both"/>
              <w:rPr>
                <w:rFonts w:ascii="標楷體" w:eastAsia="標楷體" w:hAnsi="標楷體" w:cs="細明體"/>
                <w:kern w:val="0"/>
              </w:rPr>
            </w:pPr>
          </w:p>
          <w:p w:rsidR="00DD4E2F" w:rsidRDefault="00DD4E2F" w:rsidP="004D099F">
            <w:pPr>
              <w:suppressAutoHyphens w:val="0"/>
              <w:jc w:val="both"/>
              <w:rPr>
                <w:rFonts w:ascii="標楷體" w:eastAsia="標楷體" w:hAnsi="標楷體" w:cs="細明體"/>
                <w:kern w:val="0"/>
              </w:rPr>
            </w:pPr>
          </w:p>
        </w:tc>
        <w:tc>
          <w:tcPr>
            <w:tcW w:w="40" w:type="dxa"/>
            <w:shd w:val="clear" w:color="auto" w:fill="auto"/>
            <w:tcMar>
              <w:top w:w="0" w:type="dxa"/>
              <w:left w:w="10" w:type="dxa"/>
              <w:bottom w:w="0" w:type="dxa"/>
              <w:right w:w="10" w:type="dxa"/>
            </w:tcMar>
          </w:tcPr>
          <w:p w:rsidR="00DD4E2F" w:rsidRDefault="00DD4E2F" w:rsidP="004D099F">
            <w:pPr>
              <w:suppressAutoHyphens w:val="0"/>
              <w:jc w:val="both"/>
              <w:rPr>
                <w:rFonts w:ascii="標楷體" w:eastAsia="標楷體" w:hAnsi="標楷體" w:cs="細明體"/>
                <w:kern w:val="0"/>
              </w:rPr>
            </w:pPr>
          </w:p>
        </w:tc>
      </w:tr>
      <w:tr w:rsidR="00DD4E2F" w:rsidTr="0000730A">
        <w:trPr>
          <w:cantSplit/>
          <w:trHeight w:val="891"/>
          <w:jc w:val="center"/>
        </w:trPr>
        <w:tc>
          <w:tcPr>
            <w:tcW w:w="471"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tcPr>
          <w:p w:rsidR="00DD4E2F" w:rsidRDefault="00DD4E2F" w:rsidP="004D099F">
            <w:pPr>
              <w:suppressAutoHyphens w:val="0"/>
              <w:spacing w:line="240" w:lineRule="exact"/>
            </w:pPr>
            <w:r>
              <w:rPr>
                <w:rFonts w:ascii="標楷體" w:eastAsia="標楷體" w:hAnsi="標楷體" w:cs="細明體"/>
                <w:b/>
                <w:kern w:val="0"/>
                <w:sz w:val="20"/>
                <w:szCs w:val="20"/>
              </w:rPr>
              <w:t>相關證據</w:t>
            </w:r>
          </w:p>
        </w:tc>
        <w:tc>
          <w:tcPr>
            <w:tcW w:w="9632" w:type="dxa"/>
            <w:gridSpan w:val="10"/>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tcPr>
          <w:p w:rsidR="00DD4E2F" w:rsidRDefault="00DD4E2F" w:rsidP="004D099F">
            <w:pPr>
              <w:suppressAutoHyphens w:val="0"/>
              <w:spacing w:line="300" w:lineRule="exact"/>
              <w:rPr>
                <w:rFonts w:ascii="標楷體" w:eastAsia="標楷體" w:hAnsi="標楷體" w:cs="細明體"/>
                <w:kern w:val="0"/>
                <w:sz w:val="20"/>
                <w:szCs w:val="20"/>
              </w:rPr>
            </w:pPr>
            <w:r>
              <w:rPr>
                <w:rFonts w:ascii="標楷體" w:eastAsia="標楷體" w:hAnsi="標楷體" w:cs="細明體"/>
                <w:kern w:val="0"/>
                <w:sz w:val="20"/>
                <w:szCs w:val="20"/>
              </w:rPr>
              <w:t>附件1：</w:t>
            </w:r>
          </w:p>
          <w:p w:rsidR="00DD4E2F" w:rsidRDefault="00DD4E2F" w:rsidP="004D099F">
            <w:pPr>
              <w:suppressAutoHyphens w:val="0"/>
              <w:spacing w:line="300" w:lineRule="exact"/>
              <w:rPr>
                <w:rFonts w:ascii="標楷體" w:eastAsia="標楷體" w:hAnsi="標楷體" w:cs="細明體"/>
                <w:kern w:val="0"/>
                <w:sz w:val="20"/>
                <w:szCs w:val="20"/>
              </w:rPr>
            </w:pPr>
            <w:r>
              <w:rPr>
                <w:rFonts w:ascii="標楷體" w:eastAsia="標楷體" w:hAnsi="標楷體" w:cs="細明體"/>
                <w:kern w:val="0"/>
                <w:sz w:val="20"/>
                <w:szCs w:val="20"/>
              </w:rPr>
              <w:t>附件2：</w:t>
            </w:r>
          </w:p>
          <w:p w:rsidR="00DD4E2F" w:rsidRDefault="00DD4E2F" w:rsidP="004D099F">
            <w:pPr>
              <w:suppressAutoHyphens w:val="0"/>
              <w:spacing w:line="300" w:lineRule="exact"/>
            </w:pPr>
            <w:r>
              <w:rPr>
                <w:rFonts w:ascii="標楷體" w:eastAsia="標楷體" w:hAnsi="標楷體" w:cs="細明體"/>
                <w:kern w:val="0"/>
                <w:sz w:val="20"/>
                <w:szCs w:val="20"/>
              </w:rPr>
              <w:t>（無者免填）</w:t>
            </w:r>
          </w:p>
        </w:tc>
      </w:tr>
      <w:tr w:rsidR="00DD4E2F" w:rsidTr="0000730A">
        <w:trPr>
          <w:trHeight w:val="675"/>
          <w:jc w:val="center"/>
        </w:trPr>
        <w:tc>
          <w:tcPr>
            <w:tcW w:w="10103" w:type="dxa"/>
            <w:gridSpan w:val="11"/>
            <w:tcBorders>
              <w:top w:val="single" w:sz="6" w:space="0" w:color="000000"/>
              <w:left w:val="single" w:sz="12"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rsidR="00DD4E2F" w:rsidRDefault="00DD4E2F" w:rsidP="004D099F">
            <w:pPr>
              <w:suppressAutoHyphens w:val="0"/>
              <w:jc w:val="both"/>
              <w:rPr>
                <w:rFonts w:ascii="標楷體" w:eastAsia="標楷體" w:hAnsi="標楷體" w:cs="細明體"/>
                <w:b/>
                <w:kern w:val="0"/>
              </w:rPr>
            </w:pPr>
            <w:r>
              <w:rPr>
                <w:rFonts w:ascii="標楷體" w:eastAsia="標楷體" w:hAnsi="標楷體" w:cs="細明體"/>
                <w:b/>
                <w:kern w:val="0"/>
              </w:rPr>
              <w:t>被害人（法定代理人或委任代理人）簽名或蓋章：　　　　　　　申訴日期：　　年　　月　　日</w:t>
            </w:r>
          </w:p>
        </w:tc>
      </w:tr>
      <w:tr w:rsidR="00DD4E2F" w:rsidTr="0000730A">
        <w:trPr>
          <w:trHeight w:val="485"/>
          <w:jc w:val="center"/>
        </w:trPr>
        <w:tc>
          <w:tcPr>
            <w:tcW w:w="10103" w:type="dxa"/>
            <w:gridSpan w:val="11"/>
            <w:tcBorders>
              <w:top w:val="single" w:sz="6"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rsidR="00DD4E2F" w:rsidRDefault="00DD4E2F" w:rsidP="004D099F">
            <w:pPr>
              <w:suppressAutoHyphens w:val="0"/>
              <w:jc w:val="both"/>
              <w:rPr>
                <w:rFonts w:ascii="標楷體" w:eastAsia="標楷體" w:hAnsi="標楷體" w:cs="細明體"/>
                <w:b/>
                <w:kern w:val="0"/>
              </w:rPr>
            </w:pPr>
            <w:r>
              <w:rPr>
                <w:rFonts w:ascii="標楷體" w:eastAsia="標楷體" w:hAnsi="標楷體" w:cs="細明體"/>
                <w:b/>
                <w:kern w:val="0"/>
              </w:rPr>
              <w:t>以上紀錄經當場向申訴人朗讀或交付閱覽，申訴人認為無誤。</w:t>
            </w:r>
          </w:p>
          <w:p w:rsidR="00DD4E2F" w:rsidRDefault="00DD4E2F" w:rsidP="004D099F">
            <w:pPr>
              <w:suppressAutoHyphens w:val="0"/>
              <w:ind w:left="5280"/>
              <w:jc w:val="both"/>
              <w:rPr>
                <w:rFonts w:ascii="標楷體" w:eastAsia="標楷體" w:hAnsi="標楷體" w:cs="細明體"/>
                <w:b/>
                <w:kern w:val="0"/>
              </w:rPr>
            </w:pPr>
            <w:r>
              <w:rPr>
                <w:rFonts w:ascii="標楷體" w:eastAsia="標楷體" w:hAnsi="標楷體" w:cs="細明體"/>
                <w:b/>
                <w:kern w:val="0"/>
              </w:rPr>
              <w:t>紀錄人簽名或蓋章：</w:t>
            </w:r>
          </w:p>
        </w:tc>
      </w:tr>
    </w:tbl>
    <w:p w:rsidR="00DD4E2F" w:rsidRDefault="00DD4E2F" w:rsidP="00DD4E2F">
      <w:pPr>
        <w:suppressAutoHyphens w:val="0"/>
        <w:jc w:val="center"/>
      </w:pPr>
      <w:r>
        <w:rPr>
          <w:rFonts w:ascii="標楷體" w:eastAsia="標楷體" w:hAnsi="標楷體"/>
          <w:b/>
          <w:sz w:val="20"/>
          <w:szCs w:val="20"/>
        </w:rPr>
        <w:t>----------------------處理情形摘要（以下申訴人免填</w:t>
      </w:r>
      <w:r>
        <w:rPr>
          <w:rFonts w:ascii="標楷體" w:eastAsia="標楷體" w:hAnsi="標楷體" w:cs="細明體"/>
          <w:b/>
          <w:kern w:val="0"/>
          <w:sz w:val="20"/>
          <w:szCs w:val="20"/>
        </w:rPr>
        <w:t>，由接獲申訴單位自填</w:t>
      </w:r>
      <w:r>
        <w:rPr>
          <w:rFonts w:ascii="標楷體" w:eastAsia="標楷體" w:hAnsi="標楷體"/>
          <w:b/>
          <w:sz w:val="20"/>
          <w:szCs w:val="20"/>
        </w:rPr>
        <w:t>）------------------------</w:t>
      </w:r>
    </w:p>
    <w:tbl>
      <w:tblPr>
        <w:tblW w:w="10131" w:type="dxa"/>
        <w:tblLayout w:type="fixed"/>
        <w:tblCellMar>
          <w:left w:w="10" w:type="dxa"/>
          <w:right w:w="10" w:type="dxa"/>
        </w:tblCellMar>
        <w:tblLook w:val="0000" w:firstRow="0" w:lastRow="0" w:firstColumn="0" w:lastColumn="0" w:noHBand="0" w:noVBand="0"/>
      </w:tblPr>
      <w:tblGrid>
        <w:gridCol w:w="468"/>
        <w:gridCol w:w="1260"/>
        <w:gridCol w:w="2340"/>
        <w:gridCol w:w="1440"/>
        <w:gridCol w:w="2160"/>
        <w:gridCol w:w="1080"/>
        <w:gridCol w:w="1383"/>
      </w:tblGrid>
      <w:tr w:rsidR="00DD4E2F" w:rsidTr="004D099F">
        <w:trPr>
          <w:cantSplit/>
          <w:trHeight w:val="545"/>
        </w:trPr>
        <w:tc>
          <w:tcPr>
            <w:tcW w:w="468" w:type="dxa"/>
            <w:vMerge w:val="restart"/>
            <w:tcBorders>
              <w:top w:val="single" w:sz="12"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tcPr>
          <w:p w:rsidR="00DD4E2F" w:rsidRDefault="00DD4E2F" w:rsidP="004D099F">
            <w:pPr>
              <w:suppressAutoHyphens w:val="0"/>
              <w:spacing w:line="200" w:lineRule="exact"/>
              <w:rPr>
                <w:rFonts w:ascii="標楷體" w:eastAsia="標楷體" w:hAnsi="標楷體" w:cs="細明體"/>
                <w:b/>
                <w:kern w:val="0"/>
                <w:sz w:val="20"/>
                <w:szCs w:val="20"/>
              </w:rPr>
            </w:pPr>
            <w:r>
              <w:rPr>
                <w:rFonts w:ascii="標楷體" w:eastAsia="標楷體" w:hAnsi="標楷體" w:cs="細明體"/>
                <w:b/>
                <w:kern w:val="0"/>
                <w:sz w:val="20"/>
                <w:szCs w:val="20"/>
              </w:rPr>
              <w:t>初次接獲單位</w:t>
            </w:r>
          </w:p>
        </w:tc>
        <w:tc>
          <w:tcPr>
            <w:tcW w:w="1260" w:type="dxa"/>
            <w:tcBorders>
              <w:top w:val="sing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D4E2F" w:rsidRDefault="00DD4E2F" w:rsidP="004D099F">
            <w:pPr>
              <w:suppressAutoHyphens w:val="0"/>
              <w:ind w:left="-41"/>
              <w:rPr>
                <w:rFonts w:ascii="標楷體" w:eastAsia="標楷體" w:hAnsi="標楷體" w:cs="細明體"/>
                <w:kern w:val="0"/>
                <w:sz w:val="20"/>
                <w:szCs w:val="20"/>
              </w:rPr>
            </w:pPr>
            <w:r>
              <w:rPr>
                <w:rFonts w:ascii="標楷體" w:eastAsia="標楷體" w:hAnsi="標楷體" w:cs="細明體"/>
                <w:kern w:val="0"/>
                <w:sz w:val="20"/>
                <w:szCs w:val="20"/>
              </w:rPr>
              <w:t>單位名稱</w:t>
            </w:r>
          </w:p>
        </w:tc>
        <w:tc>
          <w:tcPr>
            <w:tcW w:w="2340" w:type="dxa"/>
            <w:tcBorders>
              <w:top w:val="sing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D4E2F" w:rsidRDefault="00DD4E2F" w:rsidP="004D099F">
            <w:pPr>
              <w:suppressAutoHyphens w:val="0"/>
              <w:jc w:val="center"/>
              <w:rPr>
                <w:rFonts w:ascii="標楷體" w:eastAsia="標楷體" w:hAnsi="標楷體" w:cs="細明體"/>
                <w:kern w:val="0"/>
                <w:sz w:val="20"/>
                <w:szCs w:val="20"/>
              </w:rPr>
            </w:pPr>
          </w:p>
        </w:tc>
        <w:tc>
          <w:tcPr>
            <w:tcW w:w="1440" w:type="dxa"/>
            <w:tcBorders>
              <w:top w:val="sing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D4E2F" w:rsidRDefault="00DD4E2F" w:rsidP="004D099F">
            <w:pPr>
              <w:suppressAutoHyphens w:val="0"/>
              <w:rPr>
                <w:rFonts w:ascii="標楷體" w:eastAsia="標楷體" w:hAnsi="標楷體" w:cs="細明體"/>
                <w:kern w:val="0"/>
                <w:sz w:val="20"/>
                <w:szCs w:val="20"/>
              </w:rPr>
            </w:pPr>
            <w:r>
              <w:rPr>
                <w:rFonts w:ascii="標楷體" w:eastAsia="標楷體" w:hAnsi="標楷體" w:cs="細明體"/>
                <w:kern w:val="0"/>
                <w:sz w:val="20"/>
                <w:szCs w:val="20"/>
              </w:rPr>
              <w:t>接案人員</w:t>
            </w:r>
          </w:p>
        </w:tc>
        <w:tc>
          <w:tcPr>
            <w:tcW w:w="2160" w:type="dxa"/>
            <w:tcBorders>
              <w:top w:val="sing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D4E2F" w:rsidRDefault="00DD4E2F" w:rsidP="004D099F">
            <w:pPr>
              <w:suppressAutoHyphens w:val="0"/>
              <w:rPr>
                <w:rFonts w:ascii="標楷體" w:eastAsia="標楷體" w:hAnsi="標楷體" w:cs="細明體"/>
                <w:kern w:val="0"/>
              </w:rPr>
            </w:pPr>
          </w:p>
        </w:tc>
        <w:tc>
          <w:tcPr>
            <w:tcW w:w="1080" w:type="dxa"/>
            <w:tcBorders>
              <w:top w:val="sing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D4E2F" w:rsidRDefault="00DD4E2F" w:rsidP="004D099F">
            <w:pPr>
              <w:suppressAutoHyphens w:val="0"/>
            </w:pPr>
            <w:r>
              <w:rPr>
                <w:rFonts w:ascii="標楷體" w:eastAsia="標楷體" w:hAnsi="標楷體" w:cs="細明體"/>
                <w:kern w:val="0"/>
                <w:sz w:val="20"/>
                <w:szCs w:val="20"/>
              </w:rPr>
              <w:t>職稱</w:t>
            </w:r>
          </w:p>
        </w:tc>
        <w:tc>
          <w:tcPr>
            <w:tcW w:w="1383" w:type="dxa"/>
            <w:tcBorders>
              <w:top w:val="single" w:sz="12"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tcPr>
          <w:p w:rsidR="00DD4E2F" w:rsidRDefault="00DD4E2F" w:rsidP="004D099F">
            <w:pPr>
              <w:suppressAutoHyphens w:val="0"/>
              <w:rPr>
                <w:rFonts w:ascii="標楷體" w:eastAsia="標楷體" w:hAnsi="標楷體" w:cs="細明體"/>
                <w:kern w:val="0"/>
              </w:rPr>
            </w:pPr>
          </w:p>
        </w:tc>
      </w:tr>
      <w:tr w:rsidR="00DD4E2F" w:rsidTr="004D099F">
        <w:trPr>
          <w:cantSplit/>
          <w:trHeight w:val="593"/>
        </w:trPr>
        <w:tc>
          <w:tcPr>
            <w:tcW w:w="468" w:type="dxa"/>
            <w:vMerge/>
            <w:tcBorders>
              <w:top w:val="single" w:sz="12"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tcPr>
          <w:p w:rsidR="00DD4E2F" w:rsidRDefault="00DD4E2F" w:rsidP="004D099F">
            <w:pPr>
              <w:suppressAutoHyphens w:val="0"/>
              <w:spacing w:line="200" w:lineRule="exact"/>
              <w:rPr>
                <w:rFonts w:ascii="標楷體" w:eastAsia="標楷體" w:hAnsi="標楷體" w:cs="細明體"/>
                <w:b/>
                <w:kern w:val="0"/>
                <w:sz w:val="20"/>
                <w:szCs w:val="20"/>
              </w:rPr>
            </w:pPr>
          </w:p>
        </w:tc>
        <w:tc>
          <w:tcPr>
            <w:tcW w:w="1260" w:type="dxa"/>
            <w:tcBorders>
              <w:top w:val="single" w:sz="6"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D4E2F" w:rsidRDefault="00DD4E2F" w:rsidP="004D099F">
            <w:pPr>
              <w:suppressAutoHyphens w:val="0"/>
              <w:ind w:left="-41"/>
              <w:rPr>
                <w:rFonts w:ascii="標楷體" w:eastAsia="標楷體" w:hAnsi="標楷體" w:cs="細明體"/>
                <w:kern w:val="0"/>
                <w:sz w:val="20"/>
                <w:szCs w:val="20"/>
              </w:rPr>
            </w:pPr>
            <w:r>
              <w:rPr>
                <w:rFonts w:ascii="標楷體" w:eastAsia="標楷體" w:hAnsi="標楷體" w:cs="細明體"/>
                <w:kern w:val="0"/>
                <w:sz w:val="20"/>
                <w:szCs w:val="20"/>
              </w:rPr>
              <w:t>聯絡電話</w:t>
            </w:r>
          </w:p>
        </w:tc>
        <w:tc>
          <w:tcPr>
            <w:tcW w:w="2340" w:type="dxa"/>
            <w:tcBorders>
              <w:top w:val="single" w:sz="6"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D4E2F" w:rsidRDefault="00DD4E2F" w:rsidP="004D099F">
            <w:pPr>
              <w:suppressAutoHyphens w:val="0"/>
              <w:jc w:val="center"/>
              <w:rPr>
                <w:rFonts w:ascii="標楷體" w:eastAsia="標楷體" w:hAnsi="標楷體" w:cs="細明體"/>
                <w:kern w:val="0"/>
                <w:sz w:val="20"/>
                <w:szCs w:val="20"/>
              </w:rPr>
            </w:pPr>
          </w:p>
        </w:tc>
        <w:tc>
          <w:tcPr>
            <w:tcW w:w="1440" w:type="dxa"/>
            <w:tcBorders>
              <w:top w:val="single" w:sz="6"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D4E2F" w:rsidRDefault="00DD4E2F" w:rsidP="004D099F">
            <w:pPr>
              <w:suppressAutoHyphens w:val="0"/>
              <w:rPr>
                <w:rFonts w:ascii="標楷體" w:eastAsia="標楷體" w:hAnsi="標楷體" w:cs="細明體"/>
                <w:kern w:val="0"/>
                <w:sz w:val="20"/>
                <w:szCs w:val="20"/>
              </w:rPr>
            </w:pPr>
            <w:r>
              <w:rPr>
                <w:rFonts w:ascii="標楷體" w:eastAsia="標楷體" w:hAnsi="標楷體" w:cs="細明體"/>
                <w:kern w:val="0"/>
                <w:sz w:val="20"/>
                <w:szCs w:val="20"/>
              </w:rPr>
              <w:t>接獲申訴時間</w:t>
            </w:r>
          </w:p>
        </w:tc>
        <w:tc>
          <w:tcPr>
            <w:tcW w:w="4623" w:type="dxa"/>
            <w:gridSpan w:val="3"/>
            <w:tcBorders>
              <w:top w:val="single" w:sz="6"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tcPr>
          <w:p w:rsidR="00DD4E2F" w:rsidRDefault="00DD4E2F" w:rsidP="004D099F">
            <w:pPr>
              <w:suppressAutoHyphens w:val="0"/>
            </w:pPr>
            <w:r>
              <w:rPr>
                <w:rFonts w:ascii="標楷體" w:eastAsia="標楷體" w:hAnsi="標楷體" w:cs="細明體"/>
                <w:kern w:val="0"/>
                <w:sz w:val="20"/>
                <w:szCs w:val="20"/>
              </w:rPr>
              <w:t xml:space="preserve">　　年　　月　　日　</w:t>
            </w:r>
            <w:r>
              <w:rPr>
                <w:rFonts w:ascii="標楷體" w:eastAsia="標楷體" w:hAnsi="標楷體" w:cs="細明體"/>
                <w:kern w:val="0"/>
                <w:sz w:val="40"/>
                <w:szCs w:val="40"/>
                <w:eastAsianLayout w:id="-701270524" w:combine="1"/>
              </w:rPr>
              <w:t>□上午□下午</w:t>
            </w:r>
            <w:r>
              <w:rPr>
                <w:rFonts w:ascii="標楷體" w:eastAsia="標楷體" w:hAnsi="標楷體" w:cs="細明體"/>
                <w:kern w:val="0"/>
              </w:rPr>
              <w:t xml:space="preserve">　　</w:t>
            </w:r>
            <w:r>
              <w:rPr>
                <w:rFonts w:ascii="標楷體" w:eastAsia="標楷體" w:hAnsi="標楷體" w:cs="細明體"/>
                <w:kern w:val="0"/>
                <w:sz w:val="20"/>
                <w:szCs w:val="20"/>
              </w:rPr>
              <w:t>時　　分</w:t>
            </w:r>
          </w:p>
        </w:tc>
      </w:tr>
      <w:tr w:rsidR="00DD4E2F" w:rsidTr="004D099F">
        <w:trPr>
          <w:trHeight w:val="507"/>
        </w:trPr>
        <w:tc>
          <w:tcPr>
            <w:tcW w:w="468" w:type="dxa"/>
            <w:tcBorders>
              <w:top w:val="single" w:sz="6" w:space="0" w:color="000000"/>
              <w:left w:val="single" w:sz="12" w:space="0" w:color="000000"/>
              <w:bottom w:val="single" w:sz="12" w:space="0" w:color="000000"/>
              <w:right w:val="single" w:sz="4" w:space="0" w:color="000000"/>
            </w:tcBorders>
            <w:shd w:val="clear" w:color="auto" w:fill="auto"/>
            <w:tcMar>
              <w:top w:w="0" w:type="dxa"/>
              <w:left w:w="108" w:type="dxa"/>
              <w:bottom w:w="0" w:type="dxa"/>
              <w:right w:w="108" w:type="dxa"/>
            </w:tcMar>
          </w:tcPr>
          <w:p w:rsidR="00DD4E2F" w:rsidRDefault="00DD4E2F" w:rsidP="004D099F">
            <w:pPr>
              <w:suppressAutoHyphens w:val="0"/>
              <w:spacing w:line="240" w:lineRule="exact"/>
            </w:pPr>
            <w:r>
              <w:rPr>
                <w:rFonts w:ascii="標楷體" w:eastAsia="標楷體" w:hAnsi="標楷體" w:cs="細明體"/>
                <w:b/>
                <w:kern w:val="0"/>
                <w:sz w:val="20"/>
                <w:szCs w:val="20"/>
              </w:rPr>
              <w:t>處理或移送流程摘要</w:t>
            </w:r>
          </w:p>
        </w:tc>
        <w:tc>
          <w:tcPr>
            <w:tcW w:w="9663" w:type="dxa"/>
            <w:gridSpan w:val="6"/>
            <w:tcBorders>
              <w:top w:val="single" w:sz="4" w:space="0" w:color="000000"/>
              <w:left w:val="single" w:sz="4"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rsidR="00DD4E2F" w:rsidRDefault="00DD4E2F" w:rsidP="004D099F">
            <w:pPr>
              <w:numPr>
                <w:ilvl w:val="0"/>
                <w:numId w:val="31"/>
              </w:numPr>
              <w:tabs>
                <w:tab w:val="left" w:pos="360"/>
              </w:tabs>
              <w:suppressAutoHyphens w:val="0"/>
              <w:spacing w:line="240" w:lineRule="exact"/>
              <w:ind w:left="540" w:hanging="540"/>
              <w:rPr>
                <w:rFonts w:ascii="標楷體" w:eastAsia="標楷體" w:hAnsi="標楷體" w:cs="細明體"/>
                <w:kern w:val="0"/>
                <w:sz w:val="20"/>
                <w:szCs w:val="20"/>
              </w:rPr>
            </w:pPr>
            <w:r>
              <w:rPr>
                <w:rFonts w:ascii="標楷體" w:eastAsia="標楷體" w:hAnsi="標楷體" w:cs="細明體"/>
                <w:kern w:val="0"/>
                <w:sz w:val="20"/>
                <w:szCs w:val="20"/>
              </w:rPr>
              <w:t>1.本單位即為加害人所屬機關、部隊、學校、機構或僱用人，如有資料</w:t>
            </w:r>
            <w:proofErr w:type="gramStart"/>
            <w:r>
              <w:rPr>
                <w:rFonts w:ascii="標楷體" w:eastAsia="標楷體" w:hAnsi="標楷體" w:cs="細明體"/>
                <w:kern w:val="0"/>
                <w:sz w:val="20"/>
                <w:szCs w:val="20"/>
              </w:rPr>
              <w:t>不齊者</w:t>
            </w:r>
            <w:proofErr w:type="gramEnd"/>
            <w:r>
              <w:rPr>
                <w:rFonts w:ascii="標楷體" w:eastAsia="標楷體" w:hAnsi="標楷體" w:cs="細明體"/>
                <w:kern w:val="0"/>
                <w:sz w:val="20"/>
                <w:szCs w:val="20"/>
              </w:rPr>
              <w:t>，請申訴人於14日內補正資料，否則不予受理。</w:t>
            </w:r>
          </w:p>
          <w:p w:rsidR="00DD4E2F" w:rsidRDefault="00DD4E2F" w:rsidP="004D099F">
            <w:pPr>
              <w:numPr>
                <w:ilvl w:val="0"/>
                <w:numId w:val="31"/>
              </w:numPr>
              <w:suppressAutoHyphens w:val="0"/>
              <w:spacing w:line="240" w:lineRule="exact"/>
            </w:pPr>
            <w:r>
              <w:rPr>
                <w:rFonts w:ascii="標楷體" w:eastAsia="標楷體" w:hAnsi="標楷體" w:cs="細明體"/>
                <w:kern w:val="0"/>
                <w:sz w:val="20"/>
                <w:szCs w:val="20"/>
              </w:rPr>
              <w:t>2.本單位為警察機關，已就性騷擾申訴事件</w:t>
            </w:r>
            <w:r>
              <w:rPr>
                <w:rFonts w:ascii="標楷體" w:eastAsia="標楷體" w:hAnsi="標楷體"/>
                <w:sz w:val="20"/>
                <w:szCs w:val="20"/>
              </w:rPr>
              <w:t>詳予記錄。處理情形如下：</w:t>
            </w:r>
          </w:p>
          <w:p w:rsidR="00DD4E2F" w:rsidRDefault="00DD4E2F" w:rsidP="004D099F">
            <w:pPr>
              <w:suppressAutoHyphens w:val="0"/>
              <w:spacing w:line="240" w:lineRule="exact"/>
              <w:ind w:left="1080" w:hanging="600"/>
            </w:pPr>
            <w:r>
              <w:rPr>
                <w:rFonts w:ascii="標楷體" w:eastAsia="標楷體" w:hAnsi="標楷體"/>
                <w:sz w:val="20"/>
                <w:szCs w:val="20"/>
              </w:rPr>
              <w:t>□2-1因已知悉加害人有所屬</w:t>
            </w:r>
            <w:r>
              <w:rPr>
                <w:rFonts w:ascii="標楷體" w:eastAsia="標楷體" w:hAnsi="標楷體" w:cs="細明體"/>
                <w:sz w:val="20"/>
                <w:szCs w:val="20"/>
              </w:rPr>
              <w:t>機關、部隊、學校、機構、僱用人，將即移請其所屬機關、部隊、學校、機構或僱用人續為調查，並副知該管直轄市、縣（市）主管機關及申訴人。</w:t>
            </w:r>
          </w:p>
          <w:p w:rsidR="00DD4E2F" w:rsidRDefault="00DD4E2F" w:rsidP="004D099F">
            <w:pPr>
              <w:suppressAutoHyphens w:val="0"/>
              <w:spacing w:line="240" w:lineRule="exact"/>
              <w:ind w:left="480"/>
            </w:pPr>
            <w:r>
              <w:rPr>
                <w:rFonts w:ascii="標楷體" w:eastAsia="標楷體" w:hAnsi="標楷體" w:cs="細明體"/>
                <w:kern w:val="0"/>
                <w:sz w:val="20"/>
                <w:szCs w:val="20"/>
              </w:rPr>
              <w:t>□2-2</w:t>
            </w:r>
            <w:r>
              <w:rPr>
                <w:rFonts w:ascii="標楷體" w:eastAsia="標楷體" w:hAnsi="標楷體"/>
                <w:sz w:val="20"/>
                <w:szCs w:val="20"/>
              </w:rPr>
              <w:t>因</w:t>
            </w:r>
            <w:r>
              <w:rPr>
                <w:rFonts w:ascii="標楷體" w:eastAsia="標楷體" w:hAnsi="標楷體" w:cs="細明體"/>
                <w:sz w:val="20"/>
                <w:szCs w:val="20"/>
              </w:rPr>
              <w:t>加害人不明，將即行調查</w:t>
            </w:r>
            <w:r>
              <w:rPr>
                <w:rFonts w:ascii="新細明體" w:eastAsia="標楷體" w:hAnsi="新細明體" w:cs="細明體"/>
                <w:sz w:val="20"/>
                <w:szCs w:val="20"/>
              </w:rPr>
              <w:t>。</w:t>
            </w:r>
          </w:p>
          <w:p w:rsidR="00DD4E2F" w:rsidRDefault="00DD4E2F" w:rsidP="004D099F">
            <w:pPr>
              <w:suppressAutoHyphens w:val="0"/>
              <w:spacing w:line="240" w:lineRule="exact"/>
              <w:ind w:left="480"/>
            </w:pPr>
            <w:r>
              <w:rPr>
                <w:rFonts w:ascii="標楷體" w:eastAsia="標楷體" w:hAnsi="標楷體" w:cs="細明體"/>
                <w:sz w:val="20"/>
                <w:szCs w:val="20"/>
              </w:rPr>
              <w:t>□2-3因不知加害人有無所屬機關、部隊、學校、機構或僱用人，將即行調查</w:t>
            </w:r>
            <w:r>
              <w:rPr>
                <w:rFonts w:ascii="新細明體" w:eastAsia="標楷體" w:hAnsi="新細明體" w:cs="細明體"/>
                <w:sz w:val="20"/>
                <w:szCs w:val="20"/>
              </w:rPr>
              <w:t>。</w:t>
            </w:r>
          </w:p>
          <w:p w:rsidR="00DD4E2F" w:rsidRDefault="00DD4E2F" w:rsidP="004D099F">
            <w:pPr>
              <w:numPr>
                <w:ilvl w:val="0"/>
                <w:numId w:val="31"/>
              </w:numPr>
              <w:tabs>
                <w:tab w:val="left" w:pos="360"/>
              </w:tabs>
              <w:suppressAutoHyphens w:val="0"/>
              <w:spacing w:line="240" w:lineRule="exact"/>
              <w:ind w:left="540" w:hanging="540"/>
              <w:rPr>
                <w:rFonts w:ascii="標楷體" w:eastAsia="標楷體" w:hAnsi="標楷體" w:cs="細明體"/>
                <w:kern w:val="0"/>
                <w:sz w:val="20"/>
                <w:szCs w:val="20"/>
              </w:rPr>
            </w:pPr>
            <w:r>
              <w:rPr>
                <w:rFonts w:ascii="標楷體" w:eastAsia="標楷體" w:hAnsi="標楷體" w:cs="細明體"/>
                <w:kern w:val="0"/>
                <w:sz w:val="20"/>
                <w:szCs w:val="20"/>
              </w:rPr>
              <w:t>3本單位為直轄市、縣（市）主管機關：</w:t>
            </w:r>
          </w:p>
          <w:p w:rsidR="00DD4E2F" w:rsidRDefault="00DD4E2F" w:rsidP="004D099F">
            <w:pPr>
              <w:suppressAutoHyphens w:val="0"/>
              <w:spacing w:line="240" w:lineRule="exact"/>
              <w:ind w:left="1078" w:hanging="600"/>
              <w:rPr>
                <w:rFonts w:ascii="標楷體" w:eastAsia="標楷體" w:hAnsi="標楷體" w:cs="細明體"/>
                <w:kern w:val="0"/>
                <w:sz w:val="20"/>
                <w:szCs w:val="20"/>
              </w:rPr>
            </w:pPr>
            <w:r>
              <w:rPr>
                <w:rFonts w:ascii="標楷體" w:eastAsia="標楷體" w:hAnsi="標楷體" w:cs="細明體"/>
                <w:kern w:val="0"/>
                <w:sz w:val="20"/>
                <w:szCs w:val="20"/>
              </w:rPr>
              <w:t>□. 3-1.知加害人有所屬機關、部隊、學校、機構或僱用人者：直轄市、縣（市）主管機關於7日內將上開資料移請加害人所屬機關、部隊、學校、機構或僱用人處理，</w:t>
            </w:r>
            <w:proofErr w:type="gramStart"/>
            <w:r>
              <w:rPr>
                <w:rFonts w:ascii="標楷體" w:eastAsia="標楷體" w:hAnsi="標楷體" w:cs="細明體"/>
                <w:kern w:val="0"/>
                <w:sz w:val="20"/>
                <w:szCs w:val="20"/>
              </w:rPr>
              <w:t>跨轄者</w:t>
            </w:r>
            <w:proofErr w:type="gramEnd"/>
            <w:r>
              <w:rPr>
                <w:rFonts w:ascii="標楷體" w:eastAsia="標楷體" w:hAnsi="標楷體" w:cs="細明體"/>
                <w:kern w:val="0"/>
                <w:sz w:val="20"/>
                <w:szCs w:val="20"/>
              </w:rPr>
              <w:t>並副知該地直轄市、縣（市）主管機關。</w:t>
            </w:r>
          </w:p>
          <w:p w:rsidR="00DD4E2F" w:rsidRDefault="00DD4E2F" w:rsidP="004D099F">
            <w:pPr>
              <w:suppressAutoHyphens w:val="0"/>
              <w:spacing w:line="240" w:lineRule="exact"/>
              <w:ind w:left="1078" w:hanging="600"/>
              <w:rPr>
                <w:rFonts w:ascii="標楷體" w:eastAsia="標楷體" w:hAnsi="標楷體" w:cs="細明體"/>
                <w:kern w:val="0"/>
                <w:sz w:val="20"/>
                <w:szCs w:val="20"/>
              </w:rPr>
            </w:pPr>
            <w:r>
              <w:rPr>
                <w:rFonts w:ascii="標楷體" w:eastAsia="標楷體" w:hAnsi="標楷體" w:cs="細明體"/>
                <w:kern w:val="0"/>
                <w:sz w:val="20"/>
                <w:szCs w:val="20"/>
              </w:rPr>
              <w:t>□3-2.加害人不明或不知有無所屬機關、部隊、學校、機構或僱用人者：直轄市、縣（市）主管機關於7日內將上開資料移請事件發生地警察機關處理。</w:t>
            </w:r>
          </w:p>
          <w:p w:rsidR="00DD4E2F" w:rsidRDefault="00DD4E2F" w:rsidP="004D099F">
            <w:pPr>
              <w:numPr>
                <w:ilvl w:val="0"/>
                <w:numId w:val="31"/>
              </w:numPr>
              <w:tabs>
                <w:tab w:val="left" w:pos="360"/>
              </w:tabs>
              <w:suppressAutoHyphens w:val="0"/>
              <w:spacing w:line="240" w:lineRule="exact"/>
              <w:ind w:left="540" w:hanging="540"/>
            </w:pPr>
            <w:r>
              <w:rPr>
                <w:rFonts w:ascii="標楷體" w:eastAsia="標楷體" w:hAnsi="標楷體" w:cs="細明體"/>
                <w:kern w:val="0"/>
                <w:sz w:val="20"/>
                <w:szCs w:val="20"/>
              </w:rPr>
              <w:t>4.本單位非以上單位，將於7日內將本申訴書及相關資料移送本地直轄市、縣（市）主管機關處理、</w:t>
            </w:r>
          </w:p>
        </w:tc>
      </w:tr>
    </w:tbl>
    <w:p w:rsidR="00DD4E2F" w:rsidRDefault="00DD4E2F" w:rsidP="00DD4E2F">
      <w:pPr>
        <w:suppressAutoHyphens w:val="0"/>
        <w:spacing w:line="200" w:lineRule="exact"/>
        <w:rPr>
          <w:rFonts w:ascii="標楷體" w:eastAsia="標楷體" w:hAnsi="標楷體" w:cs="細明體"/>
          <w:b/>
          <w:kern w:val="0"/>
          <w:sz w:val="20"/>
          <w:szCs w:val="20"/>
        </w:rPr>
      </w:pPr>
      <w:r>
        <w:rPr>
          <w:rFonts w:ascii="標楷體" w:eastAsia="標楷體" w:hAnsi="標楷體" w:cs="細明體"/>
          <w:b/>
          <w:kern w:val="0"/>
          <w:sz w:val="20"/>
          <w:szCs w:val="20"/>
        </w:rPr>
        <w:t>備註：1.本申訴書填寫完畢後，「初次接獲單位」應影印1份予申訴人留存。</w:t>
      </w:r>
    </w:p>
    <w:p w:rsidR="00DD4E2F" w:rsidRDefault="00DD4E2F" w:rsidP="00DD4E2F">
      <w:pPr>
        <w:suppressAutoHyphens w:val="0"/>
        <w:spacing w:line="200" w:lineRule="exact"/>
        <w:ind w:left="794" w:hanging="180"/>
        <w:rPr>
          <w:rFonts w:ascii="標楷體" w:eastAsia="標楷體" w:hAnsi="標楷體" w:cs="細明體"/>
          <w:b/>
          <w:kern w:val="0"/>
          <w:sz w:val="20"/>
          <w:szCs w:val="20"/>
        </w:rPr>
      </w:pPr>
      <w:r>
        <w:rPr>
          <w:rFonts w:ascii="標楷體" w:eastAsia="標楷體" w:hAnsi="標楷體" w:cs="細明體"/>
          <w:b/>
          <w:kern w:val="0"/>
          <w:sz w:val="20"/>
          <w:szCs w:val="20"/>
        </w:rPr>
        <w:t>2.提出申訴書者，將標題之「紀錄」2字及「紀錄人簽名或蓋章」欄刪除。</w:t>
      </w:r>
    </w:p>
    <w:p w:rsidR="00DD4E2F" w:rsidRDefault="00DD4E2F" w:rsidP="00DD4E2F">
      <w:pPr>
        <w:suppressAutoHyphens w:val="0"/>
        <w:spacing w:line="200" w:lineRule="exact"/>
        <w:ind w:left="794" w:hanging="180"/>
      </w:pPr>
      <w:r>
        <w:rPr>
          <w:rFonts w:ascii="標楷體" w:eastAsia="標楷體" w:hAnsi="標楷體" w:cs="細明體"/>
          <w:b/>
          <w:kern w:val="0"/>
          <w:sz w:val="20"/>
          <w:szCs w:val="20"/>
        </w:rPr>
        <w:t>3.機關、部隊、學校、機構或僱用人，應於申訴或移送到達之日起7日內開始調查，並應於2個月內調查完成；必要時，得延長1個月，並應通知當事人。4.本申訴書（紀錄）所載當事人相關資料，除有調查之必要或基於公共安全之考量者外，應予保密。</w:t>
      </w:r>
    </w:p>
    <w:p w:rsidR="00DD4E2F" w:rsidRDefault="00DD4E2F" w:rsidP="00DD4E2F">
      <w:pPr>
        <w:pageBreakBefore/>
        <w:suppressAutoHyphens w:val="0"/>
        <w:ind w:left="794" w:hanging="180"/>
        <w:jc w:val="right"/>
      </w:pPr>
      <w:r>
        <w:rPr>
          <w:rFonts w:ascii="標楷體" w:eastAsia="標楷體" w:hAnsi="標楷體" w:cs="細明體"/>
          <w:b/>
          <w:kern w:val="0"/>
        </w:rPr>
        <w:lastRenderedPageBreak/>
        <w:t>（背面）</w:t>
      </w:r>
    </w:p>
    <w:p w:rsidR="00DD4E2F" w:rsidRDefault="00DD4E2F" w:rsidP="00DD4E2F">
      <w:pPr>
        <w:suppressAutoHyphens w:val="0"/>
        <w:rPr>
          <w:rFonts w:ascii="標楷體" w:eastAsia="標楷體" w:hAnsi="標楷體" w:cs="細明體"/>
          <w:b/>
          <w:kern w:val="0"/>
        </w:rPr>
      </w:pPr>
      <w:r>
        <w:rPr>
          <w:rFonts w:ascii="標楷體" w:eastAsia="標楷體" w:hAnsi="標楷體" w:cs="細明體"/>
          <w:b/>
          <w:kern w:val="0"/>
        </w:rPr>
        <w:t>法定代理人資料表（無者免填）</w:t>
      </w:r>
    </w:p>
    <w:tbl>
      <w:tblPr>
        <w:tblW w:w="10103" w:type="dxa"/>
        <w:tblLayout w:type="fixed"/>
        <w:tblCellMar>
          <w:left w:w="10" w:type="dxa"/>
          <w:right w:w="10" w:type="dxa"/>
        </w:tblCellMar>
        <w:tblLook w:val="0000" w:firstRow="0" w:lastRow="0" w:firstColumn="0" w:lastColumn="0" w:noHBand="0" w:noVBand="0"/>
      </w:tblPr>
      <w:tblGrid>
        <w:gridCol w:w="472"/>
        <w:gridCol w:w="1316"/>
        <w:gridCol w:w="1562"/>
        <w:gridCol w:w="720"/>
        <w:gridCol w:w="1258"/>
        <w:gridCol w:w="1233"/>
        <w:gridCol w:w="3542"/>
      </w:tblGrid>
      <w:tr w:rsidR="00DD4E2F" w:rsidTr="004D099F">
        <w:trPr>
          <w:cantSplit/>
          <w:trHeight w:val="515"/>
        </w:trPr>
        <w:tc>
          <w:tcPr>
            <w:tcW w:w="472" w:type="dxa"/>
            <w:vMerge w:val="restart"/>
            <w:tcBorders>
              <w:top w:val="single" w:sz="12" w:space="0" w:color="000000"/>
              <w:left w:val="single" w:sz="12" w:space="0" w:color="000000"/>
              <w:bottom w:val="single" w:sz="12" w:space="0" w:color="000000"/>
              <w:right w:val="single" w:sz="6" w:space="0" w:color="000000"/>
            </w:tcBorders>
            <w:shd w:val="clear" w:color="auto" w:fill="auto"/>
            <w:tcMar>
              <w:top w:w="0" w:type="dxa"/>
              <w:left w:w="108" w:type="dxa"/>
              <w:bottom w:w="0" w:type="dxa"/>
              <w:right w:w="108" w:type="dxa"/>
            </w:tcMar>
          </w:tcPr>
          <w:p w:rsidR="00DD4E2F" w:rsidRDefault="00DD4E2F" w:rsidP="004D099F">
            <w:pPr>
              <w:suppressAutoHyphens w:val="0"/>
              <w:ind w:left="-41" w:right="113"/>
            </w:pPr>
            <w:r>
              <w:rPr>
                <w:rFonts w:ascii="標楷體" w:eastAsia="標楷體" w:hAnsi="標楷體" w:cs="細明體"/>
                <w:b/>
                <w:kern w:val="0"/>
              </w:rPr>
              <w:t xml:space="preserve">　法定代理人資料</w:t>
            </w:r>
          </w:p>
        </w:tc>
        <w:tc>
          <w:tcPr>
            <w:tcW w:w="1316" w:type="dxa"/>
            <w:tcBorders>
              <w:top w:val="single" w:sz="12"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DD4E2F" w:rsidRDefault="00DD4E2F" w:rsidP="004D099F">
            <w:pPr>
              <w:suppressAutoHyphens w:val="0"/>
              <w:spacing w:line="240" w:lineRule="exact"/>
              <w:ind w:left="-41"/>
              <w:rPr>
                <w:rFonts w:ascii="標楷體" w:eastAsia="標楷體" w:hAnsi="標楷體" w:cs="細明體"/>
                <w:kern w:val="0"/>
                <w:sz w:val="20"/>
                <w:szCs w:val="20"/>
              </w:rPr>
            </w:pPr>
            <w:r>
              <w:rPr>
                <w:rFonts w:ascii="標楷體" w:eastAsia="標楷體" w:hAnsi="標楷體" w:cs="細明體"/>
                <w:kern w:val="0"/>
                <w:sz w:val="20"/>
                <w:szCs w:val="20"/>
              </w:rPr>
              <w:t>姓名</w:t>
            </w:r>
          </w:p>
        </w:tc>
        <w:tc>
          <w:tcPr>
            <w:tcW w:w="1562" w:type="dxa"/>
            <w:tcBorders>
              <w:top w:val="single" w:sz="12"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DD4E2F" w:rsidRDefault="00DD4E2F" w:rsidP="004D099F">
            <w:pPr>
              <w:suppressAutoHyphens w:val="0"/>
              <w:spacing w:line="240" w:lineRule="exact"/>
              <w:ind w:left="-41"/>
              <w:jc w:val="center"/>
              <w:rPr>
                <w:rFonts w:ascii="標楷體" w:eastAsia="標楷體" w:hAnsi="標楷體" w:cs="細明體"/>
                <w:kern w:val="0"/>
              </w:rPr>
            </w:pPr>
          </w:p>
        </w:tc>
        <w:tc>
          <w:tcPr>
            <w:tcW w:w="720" w:type="dxa"/>
            <w:tcBorders>
              <w:top w:val="single" w:sz="12"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DD4E2F" w:rsidRDefault="00DD4E2F" w:rsidP="004D099F">
            <w:pPr>
              <w:suppressAutoHyphens w:val="0"/>
              <w:spacing w:line="240" w:lineRule="exact"/>
              <w:ind w:left="-41"/>
              <w:jc w:val="center"/>
              <w:rPr>
                <w:rFonts w:ascii="標楷體" w:eastAsia="標楷體" w:hAnsi="標楷體" w:cs="細明體"/>
                <w:kern w:val="0"/>
                <w:sz w:val="20"/>
                <w:szCs w:val="20"/>
              </w:rPr>
            </w:pPr>
            <w:r>
              <w:rPr>
                <w:rFonts w:ascii="標楷體" w:eastAsia="標楷體" w:hAnsi="標楷體" w:cs="細明體"/>
                <w:kern w:val="0"/>
                <w:sz w:val="20"/>
                <w:szCs w:val="20"/>
              </w:rPr>
              <w:t>性別</w:t>
            </w:r>
          </w:p>
        </w:tc>
        <w:tc>
          <w:tcPr>
            <w:tcW w:w="1258" w:type="dxa"/>
            <w:tcBorders>
              <w:top w:val="single" w:sz="12"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DD4E2F" w:rsidRDefault="00DD4E2F" w:rsidP="004D099F">
            <w:pPr>
              <w:suppressAutoHyphens w:val="0"/>
              <w:spacing w:line="240" w:lineRule="exact"/>
              <w:ind w:left="-41"/>
              <w:jc w:val="center"/>
              <w:rPr>
                <w:rFonts w:ascii="標楷體" w:eastAsia="標楷體" w:hAnsi="標楷體" w:cs="細明體"/>
                <w:kern w:val="0"/>
                <w:sz w:val="20"/>
                <w:szCs w:val="20"/>
              </w:rPr>
            </w:pPr>
            <w:r>
              <w:rPr>
                <w:rFonts w:ascii="標楷體" w:eastAsia="標楷體" w:hAnsi="標楷體" w:cs="細明體"/>
                <w:kern w:val="0"/>
                <w:sz w:val="20"/>
                <w:szCs w:val="20"/>
              </w:rPr>
              <w:t>□男　□女</w:t>
            </w:r>
          </w:p>
        </w:tc>
        <w:tc>
          <w:tcPr>
            <w:tcW w:w="1233" w:type="dxa"/>
            <w:tcBorders>
              <w:top w:val="single" w:sz="12"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DD4E2F" w:rsidRDefault="00DD4E2F" w:rsidP="004D099F">
            <w:pPr>
              <w:suppressAutoHyphens w:val="0"/>
              <w:spacing w:line="240" w:lineRule="exact"/>
              <w:rPr>
                <w:rFonts w:ascii="標楷體" w:eastAsia="標楷體" w:hAnsi="標楷體" w:cs="細明體"/>
                <w:kern w:val="0"/>
                <w:sz w:val="20"/>
                <w:szCs w:val="20"/>
              </w:rPr>
            </w:pPr>
            <w:r>
              <w:rPr>
                <w:rFonts w:ascii="標楷體" w:eastAsia="標楷體" w:hAnsi="標楷體" w:cs="細明體"/>
                <w:kern w:val="0"/>
                <w:sz w:val="20"/>
                <w:szCs w:val="20"/>
              </w:rPr>
              <w:t>出生年月日</w:t>
            </w:r>
          </w:p>
        </w:tc>
        <w:tc>
          <w:tcPr>
            <w:tcW w:w="3542" w:type="dxa"/>
            <w:tcBorders>
              <w:top w:val="single" w:sz="12"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rsidR="00DD4E2F" w:rsidRDefault="00DD4E2F" w:rsidP="004D099F">
            <w:pPr>
              <w:suppressAutoHyphens w:val="0"/>
              <w:spacing w:line="240" w:lineRule="exact"/>
              <w:ind w:left="-41"/>
              <w:jc w:val="center"/>
              <w:rPr>
                <w:rFonts w:ascii="標楷體" w:eastAsia="標楷體" w:hAnsi="標楷體" w:cs="細明體"/>
                <w:kern w:val="0"/>
                <w:sz w:val="20"/>
                <w:szCs w:val="20"/>
              </w:rPr>
            </w:pPr>
            <w:r>
              <w:rPr>
                <w:rFonts w:ascii="標楷體" w:eastAsia="標楷體" w:hAnsi="標楷體" w:cs="細明體"/>
                <w:kern w:val="0"/>
                <w:sz w:val="20"/>
                <w:szCs w:val="20"/>
              </w:rPr>
              <w:t xml:space="preserve">　　年　　　月　　　日（　　歲）</w:t>
            </w:r>
          </w:p>
        </w:tc>
      </w:tr>
      <w:tr w:rsidR="00DD4E2F" w:rsidTr="004D099F">
        <w:trPr>
          <w:cantSplit/>
          <w:trHeight w:val="523"/>
        </w:trPr>
        <w:tc>
          <w:tcPr>
            <w:tcW w:w="472" w:type="dxa"/>
            <w:vMerge/>
            <w:tcBorders>
              <w:top w:val="single" w:sz="12" w:space="0" w:color="000000"/>
              <w:left w:val="single" w:sz="12" w:space="0" w:color="000000"/>
              <w:bottom w:val="single" w:sz="12" w:space="0" w:color="000000"/>
              <w:right w:val="single" w:sz="6" w:space="0" w:color="000000"/>
            </w:tcBorders>
            <w:shd w:val="clear" w:color="auto" w:fill="auto"/>
            <w:tcMar>
              <w:top w:w="0" w:type="dxa"/>
              <w:left w:w="108" w:type="dxa"/>
              <w:bottom w:w="0" w:type="dxa"/>
              <w:right w:w="108" w:type="dxa"/>
            </w:tcMar>
          </w:tcPr>
          <w:p w:rsidR="00DD4E2F" w:rsidRDefault="00DD4E2F" w:rsidP="004D099F">
            <w:pPr>
              <w:suppressAutoHyphens w:val="0"/>
              <w:spacing w:line="240" w:lineRule="exact"/>
              <w:ind w:left="113" w:right="113"/>
              <w:rPr>
                <w:rFonts w:ascii="標楷體" w:eastAsia="標楷體" w:hAnsi="標楷體" w:cs="細明體"/>
                <w:b/>
                <w:kern w:val="0"/>
              </w:rPr>
            </w:pPr>
          </w:p>
        </w:tc>
        <w:tc>
          <w:tcPr>
            <w:tcW w:w="131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DD4E2F" w:rsidRDefault="00DD4E2F" w:rsidP="004D099F">
            <w:pPr>
              <w:suppressAutoHyphens w:val="0"/>
              <w:spacing w:line="200" w:lineRule="exact"/>
              <w:ind w:left="-41"/>
            </w:pPr>
            <w:r>
              <w:rPr>
                <w:rFonts w:ascii="標楷體" w:eastAsia="標楷體" w:hAnsi="標楷體" w:cs="細明體"/>
                <w:kern w:val="0"/>
                <w:sz w:val="16"/>
                <w:szCs w:val="16"/>
              </w:rPr>
              <w:t>身分證統一編號（或護照號碼）</w:t>
            </w:r>
          </w:p>
        </w:tc>
        <w:tc>
          <w:tcPr>
            <w:tcW w:w="354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DD4E2F" w:rsidRDefault="00DD4E2F" w:rsidP="004D099F">
            <w:pPr>
              <w:suppressAutoHyphens w:val="0"/>
              <w:spacing w:line="200" w:lineRule="exact"/>
              <w:ind w:left="-41"/>
              <w:jc w:val="center"/>
              <w:rPr>
                <w:rFonts w:ascii="標楷體" w:eastAsia="標楷體" w:hAnsi="標楷體" w:cs="細明體"/>
                <w:kern w:val="0"/>
                <w:sz w:val="20"/>
                <w:szCs w:val="20"/>
              </w:rPr>
            </w:pPr>
          </w:p>
        </w:tc>
        <w:tc>
          <w:tcPr>
            <w:tcW w:w="123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DD4E2F" w:rsidRDefault="00DD4E2F" w:rsidP="004D099F">
            <w:pPr>
              <w:suppressAutoHyphens w:val="0"/>
              <w:spacing w:line="200" w:lineRule="exact"/>
              <w:rPr>
                <w:rFonts w:ascii="標楷體" w:eastAsia="標楷體" w:hAnsi="標楷體" w:cs="細明體"/>
                <w:kern w:val="0"/>
                <w:sz w:val="20"/>
                <w:szCs w:val="20"/>
              </w:rPr>
            </w:pPr>
            <w:r>
              <w:rPr>
                <w:rFonts w:ascii="標楷體" w:eastAsia="標楷體" w:hAnsi="標楷體" w:cs="細明體"/>
                <w:kern w:val="0"/>
                <w:sz w:val="20"/>
                <w:szCs w:val="20"/>
              </w:rPr>
              <w:t>聯絡電話</w:t>
            </w:r>
          </w:p>
        </w:tc>
        <w:tc>
          <w:tcPr>
            <w:tcW w:w="3542"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rsidR="00DD4E2F" w:rsidRDefault="00DD4E2F" w:rsidP="004D099F">
            <w:pPr>
              <w:suppressAutoHyphens w:val="0"/>
              <w:spacing w:line="200" w:lineRule="exact"/>
              <w:ind w:left="-41"/>
              <w:jc w:val="center"/>
              <w:rPr>
                <w:rFonts w:ascii="標楷體" w:eastAsia="標楷體" w:hAnsi="標楷體" w:cs="細明體"/>
                <w:kern w:val="0"/>
              </w:rPr>
            </w:pPr>
          </w:p>
        </w:tc>
      </w:tr>
      <w:tr w:rsidR="00DD4E2F" w:rsidTr="004D099F">
        <w:trPr>
          <w:cantSplit/>
          <w:trHeight w:val="697"/>
        </w:trPr>
        <w:tc>
          <w:tcPr>
            <w:tcW w:w="472" w:type="dxa"/>
            <w:vMerge/>
            <w:tcBorders>
              <w:top w:val="single" w:sz="12" w:space="0" w:color="000000"/>
              <w:left w:val="single" w:sz="12" w:space="0" w:color="000000"/>
              <w:bottom w:val="single" w:sz="12" w:space="0" w:color="000000"/>
              <w:right w:val="single" w:sz="6" w:space="0" w:color="000000"/>
            </w:tcBorders>
            <w:shd w:val="clear" w:color="auto" w:fill="auto"/>
            <w:tcMar>
              <w:top w:w="0" w:type="dxa"/>
              <w:left w:w="108" w:type="dxa"/>
              <w:bottom w:w="0" w:type="dxa"/>
              <w:right w:w="108" w:type="dxa"/>
            </w:tcMar>
          </w:tcPr>
          <w:p w:rsidR="00DD4E2F" w:rsidRDefault="00DD4E2F" w:rsidP="004D099F">
            <w:pPr>
              <w:suppressAutoHyphens w:val="0"/>
              <w:spacing w:line="240" w:lineRule="exact"/>
              <w:ind w:left="113" w:right="113"/>
              <w:rPr>
                <w:rFonts w:ascii="標楷體" w:eastAsia="標楷體" w:hAnsi="標楷體" w:cs="細明體"/>
                <w:b/>
                <w:kern w:val="0"/>
              </w:rPr>
            </w:pPr>
          </w:p>
        </w:tc>
        <w:tc>
          <w:tcPr>
            <w:tcW w:w="131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DD4E2F" w:rsidRDefault="00DD4E2F" w:rsidP="004D099F">
            <w:pPr>
              <w:suppressAutoHyphens w:val="0"/>
              <w:spacing w:before="182" w:after="182"/>
              <w:ind w:left="-41"/>
              <w:rPr>
                <w:rFonts w:ascii="標楷體" w:eastAsia="標楷體" w:hAnsi="標楷體" w:cs="細明體"/>
                <w:kern w:val="0"/>
                <w:sz w:val="20"/>
                <w:szCs w:val="20"/>
              </w:rPr>
            </w:pPr>
            <w:r>
              <w:rPr>
                <w:rFonts w:ascii="標楷體" w:eastAsia="標楷體" w:hAnsi="標楷體" w:cs="細明體"/>
                <w:kern w:val="0"/>
                <w:sz w:val="20"/>
                <w:szCs w:val="20"/>
              </w:rPr>
              <w:t>住（居）所</w:t>
            </w:r>
          </w:p>
        </w:tc>
        <w:tc>
          <w:tcPr>
            <w:tcW w:w="8315" w:type="dxa"/>
            <w:gridSpan w:val="5"/>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tcPr>
          <w:p w:rsidR="00DD4E2F" w:rsidRDefault="00DD4E2F" w:rsidP="004D099F">
            <w:pPr>
              <w:suppressAutoHyphens w:val="0"/>
              <w:ind w:left="-41"/>
            </w:pPr>
            <w:r>
              <w:rPr>
                <w:rFonts w:ascii="標楷體" w:eastAsia="標楷體" w:hAnsi="標楷體" w:cs="細明體"/>
                <w:kern w:val="0"/>
              </w:rPr>
              <w:t xml:space="preserve">　　　</w:t>
            </w:r>
            <w:r>
              <w:rPr>
                <w:rFonts w:ascii="標楷體" w:eastAsia="標楷體" w:hAnsi="標楷體"/>
              </w:rPr>
              <w:t xml:space="preserve">　　</w:t>
            </w:r>
            <w:r>
              <w:rPr>
                <w:rFonts w:ascii="標楷體" w:eastAsia="標楷體" w:hAnsi="標楷體"/>
                <w:sz w:val="40"/>
                <w:szCs w:val="40"/>
                <w:eastAsianLayout w:id="-701270523" w:combine="1"/>
              </w:rPr>
              <w:t>縣市</w:t>
            </w:r>
            <w:r>
              <w:rPr>
                <w:rFonts w:ascii="標楷體" w:eastAsia="標楷體" w:hAnsi="標楷體"/>
                <w:sz w:val="40"/>
                <w:szCs w:val="40"/>
              </w:rPr>
              <w:t xml:space="preserve">　　</w:t>
            </w:r>
            <w:r>
              <w:rPr>
                <w:rFonts w:ascii="標楷體" w:eastAsia="標楷體" w:hAnsi="標楷體"/>
                <w:sz w:val="40"/>
                <w:szCs w:val="40"/>
                <w:eastAsianLayout w:id="-701270522" w:combine="1"/>
              </w:rPr>
              <w:t>村里</w:t>
            </w:r>
            <w:r>
              <w:rPr>
                <w:rFonts w:ascii="標楷體" w:eastAsia="標楷體" w:hAnsi="標楷體"/>
              </w:rPr>
              <w:t xml:space="preserve">　 　　　</w:t>
            </w:r>
            <w:r>
              <w:rPr>
                <w:rFonts w:ascii="標楷體" w:eastAsia="標楷體" w:hAnsi="標楷體"/>
                <w:sz w:val="20"/>
                <w:szCs w:val="20"/>
              </w:rPr>
              <w:t>路</w:t>
            </w:r>
            <w:r>
              <w:rPr>
                <w:rFonts w:ascii="標楷體" w:eastAsia="標楷體" w:hAnsi="標楷體"/>
              </w:rPr>
              <w:t xml:space="preserve">　 　　</w:t>
            </w:r>
            <w:r>
              <w:rPr>
                <w:rFonts w:ascii="標楷體" w:eastAsia="標楷體" w:hAnsi="標楷體"/>
                <w:sz w:val="40"/>
                <w:szCs w:val="40"/>
                <w:eastAsianLayout w:id="-701270521" w:combine="1"/>
              </w:rPr>
              <w:t>段巷</w:t>
            </w:r>
            <w:r>
              <w:rPr>
                <w:rFonts w:ascii="標楷體" w:eastAsia="標楷體" w:hAnsi="標楷體"/>
              </w:rPr>
              <w:t xml:space="preserve">　 　　</w:t>
            </w:r>
            <w:r>
              <w:rPr>
                <w:rFonts w:ascii="標楷體" w:eastAsia="標楷體" w:hAnsi="標楷體"/>
                <w:sz w:val="20"/>
                <w:szCs w:val="20"/>
              </w:rPr>
              <w:t>弄　　 　號　　 　樓</w:t>
            </w:r>
          </w:p>
        </w:tc>
      </w:tr>
      <w:tr w:rsidR="00DD4E2F" w:rsidTr="004D099F">
        <w:trPr>
          <w:cantSplit/>
          <w:trHeight w:val="697"/>
        </w:trPr>
        <w:tc>
          <w:tcPr>
            <w:tcW w:w="472" w:type="dxa"/>
            <w:vMerge/>
            <w:tcBorders>
              <w:top w:val="single" w:sz="12" w:space="0" w:color="000000"/>
              <w:left w:val="single" w:sz="12" w:space="0" w:color="000000"/>
              <w:bottom w:val="single" w:sz="12" w:space="0" w:color="000000"/>
              <w:right w:val="single" w:sz="6" w:space="0" w:color="000000"/>
            </w:tcBorders>
            <w:shd w:val="clear" w:color="auto" w:fill="auto"/>
            <w:tcMar>
              <w:top w:w="0" w:type="dxa"/>
              <w:left w:w="108" w:type="dxa"/>
              <w:bottom w:w="0" w:type="dxa"/>
              <w:right w:w="108" w:type="dxa"/>
            </w:tcMar>
          </w:tcPr>
          <w:p w:rsidR="00DD4E2F" w:rsidRDefault="00DD4E2F" w:rsidP="004D099F">
            <w:pPr>
              <w:suppressAutoHyphens w:val="0"/>
              <w:spacing w:line="240" w:lineRule="exact"/>
              <w:ind w:left="113" w:right="113"/>
              <w:rPr>
                <w:rFonts w:ascii="標楷體" w:eastAsia="標楷體" w:hAnsi="標楷體" w:cs="細明體"/>
                <w:b/>
                <w:kern w:val="0"/>
              </w:rPr>
            </w:pPr>
          </w:p>
        </w:tc>
        <w:tc>
          <w:tcPr>
            <w:tcW w:w="1316" w:type="dxa"/>
            <w:tcBorders>
              <w:top w:val="single" w:sz="6" w:space="0" w:color="000000"/>
              <w:left w:val="single" w:sz="6" w:space="0" w:color="000000"/>
              <w:bottom w:val="single" w:sz="12" w:space="0" w:color="000000"/>
              <w:right w:val="single" w:sz="6" w:space="0" w:color="000000"/>
            </w:tcBorders>
            <w:shd w:val="clear" w:color="auto" w:fill="auto"/>
            <w:tcMar>
              <w:top w:w="0" w:type="dxa"/>
              <w:left w:w="108" w:type="dxa"/>
              <w:bottom w:w="0" w:type="dxa"/>
              <w:right w:w="108" w:type="dxa"/>
            </w:tcMar>
          </w:tcPr>
          <w:p w:rsidR="00DD4E2F" w:rsidRDefault="00DD4E2F" w:rsidP="004D099F">
            <w:pPr>
              <w:suppressAutoHyphens w:val="0"/>
              <w:spacing w:before="182" w:after="182"/>
              <w:ind w:left="-41"/>
              <w:rPr>
                <w:rFonts w:ascii="標楷體" w:eastAsia="標楷體" w:hAnsi="標楷體" w:cs="細明體"/>
                <w:kern w:val="0"/>
                <w:sz w:val="20"/>
                <w:szCs w:val="20"/>
              </w:rPr>
            </w:pPr>
            <w:r>
              <w:rPr>
                <w:rFonts w:ascii="標楷體" w:eastAsia="標楷體" w:hAnsi="標楷體" w:cs="細明體"/>
                <w:kern w:val="0"/>
                <w:sz w:val="20"/>
                <w:szCs w:val="20"/>
              </w:rPr>
              <w:t>職業</w:t>
            </w:r>
          </w:p>
        </w:tc>
        <w:tc>
          <w:tcPr>
            <w:tcW w:w="8315" w:type="dxa"/>
            <w:gridSpan w:val="5"/>
            <w:tcBorders>
              <w:top w:val="single" w:sz="6" w:space="0" w:color="000000"/>
              <w:left w:val="single" w:sz="6"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rsidR="00DD4E2F" w:rsidRDefault="00DD4E2F" w:rsidP="004D099F">
            <w:pPr>
              <w:suppressAutoHyphens w:val="0"/>
              <w:spacing w:line="240" w:lineRule="exact"/>
              <w:jc w:val="both"/>
              <w:rPr>
                <w:rFonts w:ascii="標楷體" w:eastAsia="標楷體" w:hAnsi="標楷體"/>
                <w:sz w:val="20"/>
                <w:szCs w:val="20"/>
              </w:rPr>
            </w:pPr>
            <w:r>
              <w:rPr>
                <w:rFonts w:ascii="標楷體" w:eastAsia="標楷體" w:hAnsi="標楷體"/>
                <w:sz w:val="20"/>
                <w:szCs w:val="20"/>
              </w:rPr>
              <w:t>□學生□服務業□專門職業□農林漁牧□工礦業□商業□公教軍警□家庭管理</w:t>
            </w:r>
          </w:p>
          <w:p w:rsidR="00DD4E2F" w:rsidRDefault="00DD4E2F" w:rsidP="004D099F">
            <w:pPr>
              <w:suppressAutoHyphens w:val="0"/>
              <w:jc w:val="both"/>
            </w:pPr>
            <w:r>
              <w:rPr>
                <w:rFonts w:ascii="標楷體" w:eastAsia="標楷體" w:hAnsi="標楷體"/>
                <w:sz w:val="20"/>
                <w:szCs w:val="20"/>
              </w:rPr>
              <w:t>□退休□無工作□其他：　　　　　　□不詳</w:t>
            </w:r>
          </w:p>
        </w:tc>
      </w:tr>
    </w:tbl>
    <w:p w:rsidR="00DD4E2F" w:rsidRDefault="00DD4E2F" w:rsidP="00DD4E2F">
      <w:pPr>
        <w:suppressAutoHyphens w:val="0"/>
        <w:rPr>
          <w:rFonts w:ascii="標楷體" w:eastAsia="標楷體" w:hAnsi="標楷體" w:cs="細明體"/>
          <w:b/>
          <w:kern w:val="0"/>
        </w:rPr>
      </w:pPr>
      <w:r>
        <w:rPr>
          <w:rFonts w:ascii="標楷體" w:eastAsia="標楷體" w:hAnsi="標楷體" w:cs="細明體"/>
          <w:b/>
          <w:kern w:val="0"/>
        </w:rPr>
        <w:t>委任代理人資料表（無者免填）</w:t>
      </w:r>
    </w:p>
    <w:tbl>
      <w:tblPr>
        <w:tblW w:w="10103" w:type="dxa"/>
        <w:tblLayout w:type="fixed"/>
        <w:tblCellMar>
          <w:left w:w="10" w:type="dxa"/>
          <w:right w:w="10" w:type="dxa"/>
        </w:tblCellMar>
        <w:tblLook w:val="0000" w:firstRow="0" w:lastRow="0" w:firstColumn="0" w:lastColumn="0" w:noHBand="0" w:noVBand="0"/>
      </w:tblPr>
      <w:tblGrid>
        <w:gridCol w:w="472"/>
        <w:gridCol w:w="1316"/>
        <w:gridCol w:w="1562"/>
        <w:gridCol w:w="720"/>
        <w:gridCol w:w="1258"/>
        <w:gridCol w:w="1233"/>
        <w:gridCol w:w="3542"/>
      </w:tblGrid>
      <w:tr w:rsidR="00DD4E2F" w:rsidTr="004D099F">
        <w:trPr>
          <w:cantSplit/>
          <w:trHeight w:val="515"/>
        </w:trPr>
        <w:tc>
          <w:tcPr>
            <w:tcW w:w="472" w:type="dxa"/>
            <w:vMerge w:val="restart"/>
            <w:tcBorders>
              <w:top w:val="single" w:sz="12" w:space="0" w:color="000000"/>
              <w:left w:val="single" w:sz="12" w:space="0" w:color="000000"/>
              <w:bottom w:val="single" w:sz="12" w:space="0" w:color="000000"/>
              <w:right w:val="single" w:sz="6" w:space="0" w:color="000000"/>
            </w:tcBorders>
            <w:shd w:val="clear" w:color="auto" w:fill="auto"/>
            <w:tcMar>
              <w:top w:w="0" w:type="dxa"/>
              <w:left w:w="108" w:type="dxa"/>
              <w:bottom w:w="0" w:type="dxa"/>
              <w:right w:w="108" w:type="dxa"/>
            </w:tcMar>
          </w:tcPr>
          <w:p w:rsidR="00DD4E2F" w:rsidRDefault="00DD4E2F" w:rsidP="004D099F">
            <w:pPr>
              <w:suppressAutoHyphens w:val="0"/>
              <w:ind w:left="-41" w:right="113"/>
            </w:pPr>
            <w:r>
              <w:rPr>
                <w:rFonts w:ascii="標楷體" w:eastAsia="標楷體" w:hAnsi="標楷體" w:cs="細明體"/>
                <w:b/>
                <w:kern w:val="0"/>
              </w:rPr>
              <w:t xml:space="preserve">　委任代理人資料</w:t>
            </w:r>
          </w:p>
        </w:tc>
        <w:tc>
          <w:tcPr>
            <w:tcW w:w="1316" w:type="dxa"/>
            <w:tcBorders>
              <w:top w:val="single" w:sz="12"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DD4E2F" w:rsidRDefault="00DD4E2F" w:rsidP="004D099F">
            <w:pPr>
              <w:suppressAutoHyphens w:val="0"/>
              <w:spacing w:line="240" w:lineRule="exact"/>
              <w:ind w:left="-41"/>
              <w:rPr>
                <w:rFonts w:ascii="標楷體" w:eastAsia="標楷體" w:hAnsi="標楷體" w:cs="細明體"/>
                <w:kern w:val="0"/>
                <w:sz w:val="20"/>
                <w:szCs w:val="20"/>
              </w:rPr>
            </w:pPr>
            <w:r>
              <w:rPr>
                <w:rFonts w:ascii="標楷體" w:eastAsia="標楷體" w:hAnsi="標楷體" w:cs="細明體"/>
                <w:kern w:val="0"/>
                <w:sz w:val="20"/>
                <w:szCs w:val="20"/>
              </w:rPr>
              <w:t>姓名</w:t>
            </w:r>
          </w:p>
        </w:tc>
        <w:tc>
          <w:tcPr>
            <w:tcW w:w="1562" w:type="dxa"/>
            <w:tcBorders>
              <w:top w:val="single" w:sz="12"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DD4E2F" w:rsidRDefault="00DD4E2F" w:rsidP="004D099F">
            <w:pPr>
              <w:suppressAutoHyphens w:val="0"/>
              <w:spacing w:line="240" w:lineRule="exact"/>
              <w:ind w:left="-41"/>
              <w:jc w:val="center"/>
              <w:rPr>
                <w:rFonts w:ascii="標楷體" w:eastAsia="標楷體" w:hAnsi="標楷體" w:cs="細明體"/>
                <w:kern w:val="0"/>
              </w:rPr>
            </w:pPr>
          </w:p>
        </w:tc>
        <w:tc>
          <w:tcPr>
            <w:tcW w:w="720" w:type="dxa"/>
            <w:tcBorders>
              <w:top w:val="single" w:sz="12"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DD4E2F" w:rsidRDefault="00DD4E2F" w:rsidP="004D099F">
            <w:pPr>
              <w:suppressAutoHyphens w:val="0"/>
              <w:spacing w:line="240" w:lineRule="exact"/>
              <w:ind w:left="-41"/>
              <w:jc w:val="center"/>
              <w:rPr>
                <w:rFonts w:ascii="標楷體" w:eastAsia="標楷體" w:hAnsi="標楷體" w:cs="細明體"/>
                <w:kern w:val="0"/>
                <w:sz w:val="20"/>
                <w:szCs w:val="20"/>
              </w:rPr>
            </w:pPr>
            <w:r>
              <w:rPr>
                <w:rFonts w:ascii="標楷體" w:eastAsia="標楷體" w:hAnsi="標楷體" w:cs="細明體"/>
                <w:kern w:val="0"/>
                <w:sz w:val="20"/>
                <w:szCs w:val="20"/>
              </w:rPr>
              <w:t>性別</w:t>
            </w:r>
          </w:p>
        </w:tc>
        <w:tc>
          <w:tcPr>
            <w:tcW w:w="1258" w:type="dxa"/>
            <w:tcBorders>
              <w:top w:val="single" w:sz="12"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DD4E2F" w:rsidRDefault="00DD4E2F" w:rsidP="004D099F">
            <w:pPr>
              <w:suppressAutoHyphens w:val="0"/>
              <w:spacing w:line="240" w:lineRule="exact"/>
              <w:ind w:left="-41"/>
              <w:jc w:val="center"/>
              <w:rPr>
                <w:rFonts w:ascii="標楷體" w:eastAsia="標楷體" w:hAnsi="標楷體" w:cs="細明體"/>
                <w:kern w:val="0"/>
                <w:sz w:val="20"/>
                <w:szCs w:val="20"/>
              </w:rPr>
            </w:pPr>
            <w:r>
              <w:rPr>
                <w:rFonts w:ascii="標楷體" w:eastAsia="標楷體" w:hAnsi="標楷體" w:cs="細明體"/>
                <w:kern w:val="0"/>
                <w:sz w:val="20"/>
                <w:szCs w:val="20"/>
              </w:rPr>
              <w:t>□男　□女</w:t>
            </w:r>
          </w:p>
        </w:tc>
        <w:tc>
          <w:tcPr>
            <w:tcW w:w="1233" w:type="dxa"/>
            <w:tcBorders>
              <w:top w:val="single" w:sz="12"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DD4E2F" w:rsidRDefault="00DD4E2F" w:rsidP="004D099F">
            <w:pPr>
              <w:suppressAutoHyphens w:val="0"/>
              <w:spacing w:line="240" w:lineRule="exact"/>
              <w:rPr>
                <w:rFonts w:ascii="標楷體" w:eastAsia="標楷體" w:hAnsi="標楷體" w:cs="細明體"/>
                <w:kern w:val="0"/>
                <w:sz w:val="20"/>
                <w:szCs w:val="20"/>
              </w:rPr>
            </w:pPr>
            <w:r>
              <w:rPr>
                <w:rFonts w:ascii="標楷體" w:eastAsia="標楷體" w:hAnsi="標楷體" w:cs="細明體"/>
                <w:kern w:val="0"/>
                <w:sz w:val="20"/>
                <w:szCs w:val="20"/>
              </w:rPr>
              <w:t>出生年月日</w:t>
            </w:r>
          </w:p>
        </w:tc>
        <w:tc>
          <w:tcPr>
            <w:tcW w:w="3542" w:type="dxa"/>
            <w:tcBorders>
              <w:top w:val="single" w:sz="12"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rsidR="00DD4E2F" w:rsidRDefault="00DD4E2F" w:rsidP="004D099F">
            <w:pPr>
              <w:suppressAutoHyphens w:val="0"/>
              <w:spacing w:line="240" w:lineRule="exact"/>
              <w:ind w:left="-41"/>
              <w:jc w:val="center"/>
              <w:rPr>
                <w:rFonts w:ascii="標楷體" w:eastAsia="標楷體" w:hAnsi="標楷體" w:cs="細明體"/>
                <w:kern w:val="0"/>
                <w:sz w:val="20"/>
                <w:szCs w:val="20"/>
              </w:rPr>
            </w:pPr>
            <w:r>
              <w:rPr>
                <w:rFonts w:ascii="標楷體" w:eastAsia="標楷體" w:hAnsi="標楷體" w:cs="細明體"/>
                <w:kern w:val="0"/>
                <w:sz w:val="20"/>
                <w:szCs w:val="20"/>
              </w:rPr>
              <w:t xml:space="preserve">　　年　　　月　　　日（　　歲）</w:t>
            </w:r>
          </w:p>
        </w:tc>
      </w:tr>
      <w:tr w:rsidR="00DD4E2F" w:rsidTr="004D099F">
        <w:trPr>
          <w:cantSplit/>
          <w:trHeight w:val="523"/>
        </w:trPr>
        <w:tc>
          <w:tcPr>
            <w:tcW w:w="472" w:type="dxa"/>
            <w:vMerge/>
            <w:tcBorders>
              <w:top w:val="single" w:sz="12" w:space="0" w:color="000000"/>
              <w:left w:val="single" w:sz="12" w:space="0" w:color="000000"/>
              <w:bottom w:val="single" w:sz="12" w:space="0" w:color="000000"/>
              <w:right w:val="single" w:sz="6" w:space="0" w:color="000000"/>
            </w:tcBorders>
            <w:shd w:val="clear" w:color="auto" w:fill="auto"/>
            <w:tcMar>
              <w:top w:w="0" w:type="dxa"/>
              <w:left w:w="108" w:type="dxa"/>
              <w:bottom w:w="0" w:type="dxa"/>
              <w:right w:w="108" w:type="dxa"/>
            </w:tcMar>
          </w:tcPr>
          <w:p w:rsidR="00DD4E2F" w:rsidRDefault="00DD4E2F" w:rsidP="004D099F">
            <w:pPr>
              <w:suppressAutoHyphens w:val="0"/>
              <w:spacing w:line="240" w:lineRule="exact"/>
              <w:ind w:left="113" w:right="113"/>
              <w:rPr>
                <w:rFonts w:ascii="標楷體" w:eastAsia="標楷體" w:hAnsi="標楷體" w:cs="細明體"/>
                <w:b/>
                <w:kern w:val="0"/>
              </w:rPr>
            </w:pPr>
          </w:p>
        </w:tc>
        <w:tc>
          <w:tcPr>
            <w:tcW w:w="131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DD4E2F" w:rsidRDefault="00DD4E2F" w:rsidP="004D099F">
            <w:pPr>
              <w:suppressAutoHyphens w:val="0"/>
              <w:spacing w:line="200" w:lineRule="exact"/>
              <w:ind w:left="-41"/>
            </w:pPr>
            <w:r>
              <w:rPr>
                <w:rFonts w:ascii="標楷體" w:eastAsia="標楷體" w:hAnsi="標楷體" w:cs="細明體"/>
                <w:kern w:val="0"/>
                <w:sz w:val="16"/>
                <w:szCs w:val="16"/>
              </w:rPr>
              <w:t>身分證統一編號（或護照號碼）</w:t>
            </w:r>
          </w:p>
        </w:tc>
        <w:tc>
          <w:tcPr>
            <w:tcW w:w="354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DD4E2F" w:rsidRDefault="00DD4E2F" w:rsidP="004D099F">
            <w:pPr>
              <w:suppressAutoHyphens w:val="0"/>
              <w:spacing w:line="200" w:lineRule="exact"/>
              <w:ind w:left="-41"/>
              <w:jc w:val="center"/>
              <w:rPr>
                <w:rFonts w:ascii="標楷體" w:eastAsia="標楷體" w:hAnsi="標楷體" w:cs="細明體"/>
                <w:kern w:val="0"/>
                <w:sz w:val="20"/>
                <w:szCs w:val="20"/>
              </w:rPr>
            </w:pPr>
          </w:p>
        </w:tc>
        <w:tc>
          <w:tcPr>
            <w:tcW w:w="123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DD4E2F" w:rsidRDefault="00DD4E2F" w:rsidP="004D099F">
            <w:pPr>
              <w:suppressAutoHyphens w:val="0"/>
              <w:spacing w:line="200" w:lineRule="exact"/>
              <w:rPr>
                <w:rFonts w:ascii="標楷體" w:eastAsia="標楷體" w:hAnsi="標楷體" w:cs="細明體"/>
                <w:kern w:val="0"/>
                <w:sz w:val="20"/>
                <w:szCs w:val="20"/>
              </w:rPr>
            </w:pPr>
            <w:r>
              <w:rPr>
                <w:rFonts w:ascii="標楷體" w:eastAsia="標楷體" w:hAnsi="標楷體" w:cs="細明體"/>
                <w:kern w:val="0"/>
                <w:sz w:val="20"/>
                <w:szCs w:val="20"/>
              </w:rPr>
              <w:t>聯絡電話</w:t>
            </w:r>
          </w:p>
        </w:tc>
        <w:tc>
          <w:tcPr>
            <w:tcW w:w="3542"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rsidR="00DD4E2F" w:rsidRDefault="00DD4E2F" w:rsidP="004D099F">
            <w:pPr>
              <w:suppressAutoHyphens w:val="0"/>
              <w:spacing w:line="200" w:lineRule="exact"/>
              <w:ind w:left="-41"/>
              <w:jc w:val="center"/>
              <w:rPr>
                <w:rFonts w:ascii="標楷體" w:eastAsia="標楷體" w:hAnsi="標楷體" w:cs="細明體"/>
                <w:kern w:val="0"/>
              </w:rPr>
            </w:pPr>
          </w:p>
        </w:tc>
      </w:tr>
      <w:tr w:rsidR="00DD4E2F" w:rsidTr="004D099F">
        <w:trPr>
          <w:cantSplit/>
          <w:trHeight w:val="697"/>
        </w:trPr>
        <w:tc>
          <w:tcPr>
            <w:tcW w:w="472" w:type="dxa"/>
            <w:vMerge/>
            <w:tcBorders>
              <w:top w:val="single" w:sz="12" w:space="0" w:color="000000"/>
              <w:left w:val="single" w:sz="12" w:space="0" w:color="000000"/>
              <w:bottom w:val="single" w:sz="12" w:space="0" w:color="000000"/>
              <w:right w:val="single" w:sz="6" w:space="0" w:color="000000"/>
            </w:tcBorders>
            <w:shd w:val="clear" w:color="auto" w:fill="auto"/>
            <w:tcMar>
              <w:top w:w="0" w:type="dxa"/>
              <w:left w:w="108" w:type="dxa"/>
              <w:bottom w:w="0" w:type="dxa"/>
              <w:right w:w="108" w:type="dxa"/>
            </w:tcMar>
          </w:tcPr>
          <w:p w:rsidR="00DD4E2F" w:rsidRDefault="00DD4E2F" w:rsidP="004D099F">
            <w:pPr>
              <w:suppressAutoHyphens w:val="0"/>
              <w:spacing w:line="240" w:lineRule="exact"/>
              <w:ind w:left="113" w:right="113"/>
              <w:rPr>
                <w:rFonts w:ascii="標楷體" w:eastAsia="標楷體" w:hAnsi="標楷體" w:cs="細明體"/>
                <w:b/>
                <w:kern w:val="0"/>
              </w:rPr>
            </w:pPr>
          </w:p>
        </w:tc>
        <w:tc>
          <w:tcPr>
            <w:tcW w:w="131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DD4E2F" w:rsidRDefault="00DD4E2F" w:rsidP="004D099F">
            <w:pPr>
              <w:suppressAutoHyphens w:val="0"/>
              <w:spacing w:before="182" w:after="182"/>
              <w:ind w:left="-41"/>
              <w:rPr>
                <w:rFonts w:ascii="標楷體" w:eastAsia="標楷體" w:hAnsi="標楷體" w:cs="細明體"/>
                <w:kern w:val="0"/>
                <w:sz w:val="20"/>
                <w:szCs w:val="20"/>
              </w:rPr>
            </w:pPr>
            <w:r>
              <w:rPr>
                <w:rFonts w:ascii="標楷體" w:eastAsia="標楷體" w:hAnsi="標楷體" w:cs="細明體"/>
                <w:kern w:val="0"/>
                <w:sz w:val="20"/>
                <w:szCs w:val="20"/>
              </w:rPr>
              <w:t>住（居）所</w:t>
            </w:r>
          </w:p>
        </w:tc>
        <w:tc>
          <w:tcPr>
            <w:tcW w:w="8315" w:type="dxa"/>
            <w:gridSpan w:val="5"/>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tcPr>
          <w:p w:rsidR="00DD4E2F" w:rsidRDefault="00DD4E2F" w:rsidP="004D099F">
            <w:pPr>
              <w:suppressAutoHyphens w:val="0"/>
              <w:ind w:left="-41"/>
            </w:pPr>
            <w:r>
              <w:rPr>
                <w:rFonts w:ascii="標楷體" w:eastAsia="標楷體" w:hAnsi="標楷體" w:cs="細明體"/>
                <w:kern w:val="0"/>
              </w:rPr>
              <w:t xml:space="preserve">　　　</w:t>
            </w:r>
            <w:r>
              <w:rPr>
                <w:rFonts w:ascii="標楷體" w:eastAsia="標楷體" w:hAnsi="標楷體"/>
              </w:rPr>
              <w:t xml:space="preserve">　　</w:t>
            </w:r>
            <w:r>
              <w:rPr>
                <w:rFonts w:ascii="標楷體" w:eastAsia="標楷體" w:hAnsi="標楷體"/>
                <w:sz w:val="40"/>
                <w:szCs w:val="40"/>
                <w:eastAsianLayout w:id="-701270520" w:combine="1"/>
              </w:rPr>
              <w:t>縣市</w:t>
            </w:r>
            <w:r>
              <w:rPr>
                <w:rFonts w:ascii="標楷體" w:eastAsia="標楷體" w:hAnsi="標楷體"/>
                <w:sz w:val="40"/>
                <w:szCs w:val="40"/>
              </w:rPr>
              <w:t xml:space="preserve">　　</w:t>
            </w:r>
            <w:r>
              <w:rPr>
                <w:rFonts w:ascii="標楷體" w:eastAsia="標楷體" w:hAnsi="標楷體"/>
                <w:sz w:val="40"/>
                <w:szCs w:val="40"/>
                <w:eastAsianLayout w:id="-701270519" w:combine="1"/>
              </w:rPr>
              <w:t>村里</w:t>
            </w:r>
            <w:r>
              <w:rPr>
                <w:rFonts w:ascii="標楷體" w:eastAsia="標楷體" w:hAnsi="標楷體"/>
              </w:rPr>
              <w:t xml:space="preserve">　 　　　</w:t>
            </w:r>
            <w:r>
              <w:rPr>
                <w:rFonts w:ascii="標楷體" w:eastAsia="標楷體" w:hAnsi="標楷體"/>
                <w:sz w:val="20"/>
                <w:szCs w:val="20"/>
              </w:rPr>
              <w:t>路</w:t>
            </w:r>
            <w:r>
              <w:rPr>
                <w:rFonts w:ascii="標楷體" w:eastAsia="標楷體" w:hAnsi="標楷體"/>
              </w:rPr>
              <w:t xml:space="preserve">　 　　</w:t>
            </w:r>
            <w:r>
              <w:rPr>
                <w:rFonts w:ascii="標楷體" w:eastAsia="標楷體" w:hAnsi="標楷體"/>
                <w:sz w:val="40"/>
                <w:szCs w:val="40"/>
                <w:eastAsianLayout w:id="-701270518" w:combine="1"/>
              </w:rPr>
              <w:t>段巷</w:t>
            </w:r>
            <w:r>
              <w:rPr>
                <w:rFonts w:ascii="標楷體" w:eastAsia="標楷體" w:hAnsi="標楷體"/>
              </w:rPr>
              <w:t xml:space="preserve">　 　　</w:t>
            </w:r>
            <w:r>
              <w:rPr>
                <w:rFonts w:ascii="標楷體" w:eastAsia="標楷體" w:hAnsi="標楷體"/>
                <w:sz w:val="20"/>
                <w:szCs w:val="20"/>
              </w:rPr>
              <w:t>弄　　 　號　　 　樓</w:t>
            </w:r>
          </w:p>
        </w:tc>
      </w:tr>
      <w:tr w:rsidR="00DD4E2F" w:rsidTr="004D099F">
        <w:trPr>
          <w:cantSplit/>
          <w:trHeight w:val="697"/>
        </w:trPr>
        <w:tc>
          <w:tcPr>
            <w:tcW w:w="472" w:type="dxa"/>
            <w:vMerge/>
            <w:tcBorders>
              <w:top w:val="single" w:sz="12" w:space="0" w:color="000000"/>
              <w:left w:val="single" w:sz="12" w:space="0" w:color="000000"/>
              <w:bottom w:val="single" w:sz="12" w:space="0" w:color="000000"/>
              <w:right w:val="single" w:sz="6" w:space="0" w:color="000000"/>
            </w:tcBorders>
            <w:shd w:val="clear" w:color="auto" w:fill="auto"/>
            <w:tcMar>
              <w:top w:w="0" w:type="dxa"/>
              <w:left w:w="108" w:type="dxa"/>
              <w:bottom w:w="0" w:type="dxa"/>
              <w:right w:w="108" w:type="dxa"/>
            </w:tcMar>
          </w:tcPr>
          <w:p w:rsidR="00DD4E2F" w:rsidRDefault="00DD4E2F" w:rsidP="004D099F">
            <w:pPr>
              <w:suppressAutoHyphens w:val="0"/>
              <w:spacing w:line="240" w:lineRule="exact"/>
              <w:ind w:left="113" w:right="113"/>
              <w:rPr>
                <w:rFonts w:ascii="標楷體" w:eastAsia="標楷體" w:hAnsi="標楷體" w:cs="細明體"/>
                <w:b/>
                <w:kern w:val="0"/>
              </w:rPr>
            </w:pPr>
          </w:p>
        </w:tc>
        <w:tc>
          <w:tcPr>
            <w:tcW w:w="1316"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DD4E2F" w:rsidRDefault="00DD4E2F" w:rsidP="004D099F">
            <w:pPr>
              <w:suppressAutoHyphens w:val="0"/>
              <w:spacing w:before="182" w:after="182"/>
              <w:ind w:left="-41"/>
              <w:rPr>
                <w:rFonts w:ascii="標楷體" w:eastAsia="標楷體" w:hAnsi="標楷體" w:cs="細明體"/>
                <w:kern w:val="0"/>
                <w:sz w:val="20"/>
                <w:szCs w:val="20"/>
              </w:rPr>
            </w:pPr>
            <w:r>
              <w:rPr>
                <w:rFonts w:ascii="標楷體" w:eastAsia="標楷體" w:hAnsi="標楷體" w:cs="細明體"/>
                <w:kern w:val="0"/>
                <w:sz w:val="20"/>
                <w:szCs w:val="20"/>
              </w:rPr>
              <w:t>職業</w:t>
            </w:r>
          </w:p>
        </w:tc>
        <w:tc>
          <w:tcPr>
            <w:tcW w:w="8315" w:type="dxa"/>
            <w:gridSpan w:val="5"/>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rsidR="00DD4E2F" w:rsidRDefault="00DD4E2F" w:rsidP="004D099F">
            <w:pPr>
              <w:suppressAutoHyphens w:val="0"/>
              <w:spacing w:line="240" w:lineRule="exact"/>
              <w:jc w:val="both"/>
              <w:rPr>
                <w:rFonts w:ascii="標楷體" w:eastAsia="標楷體" w:hAnsi="標楷體"/>
                <w:sz w:val="20"/>
                <w:szCs w:val="20"/>
              </w:rPr>
            </w:pPr>
            <w:r>
              <w:rPr>
                <w:rFonts w:ascii="標楷體" w:eastAsia="標楷體" w:hAnsi="標楷體"/>
                <w:sz w:val="20"/>
                <w:szCs w:val="20"/>
              </w:rPr>
              <w:t>□學生□服務業□專門職業□農林漁牧□工礦業□商業□公教軍警□家庭管理</w:t>
            </w:r>
          </w:p>
          <w:p w:rsidR="00DD4E2F" w:rsidRDefault="00DD4E2F" w:rsidP="004D099F">
            <w:pPr>
              <w:suppressAutoHyphens w:val="0"/>
              <w:jc w:val="both"/>
            </w:pPr>
            <w:r>
              <w:rPr>
                <w:rFonts w:ascii="標楷體" w:eastAsia="標楷體" w:hAnsi="標楷體"/>
                <w:sz w:val="20"/>
                <w:szCs w:val="20"/>
              </w:rPr>
              <w:t>□退休□無工作□其他：　　　　　　□不詳</w:t>
            </w:r>
          </w:p>
        </w:tc>
      </w:tr>
      <w:tr w:rsidR="00DD4E2F" w:rsidTr="004D099F">
        <w:trPr>
          <w:cantSplit/>
          <w:trHeight w:val="487"/>
        </w:trPr>
        <w:tc>
          <w:tcPr>
            <w:tcW w:w="472" w:type="dxa"/>
            <w:vMerge/>
            <w:tcBorders>
              <w:top w:val="single" w:sz="12" w:space="0" w:color="000000"/>
              <w:left w:val="single" w:sz="12" w:space="0" w:color="000000"/>
              <w:bottom w:val="single" w:sz="12" w:space="0" w:color="000000"/>
              <w:right w:val="single" w:sz="6" w:space="0" w:color="000000"/>
            </w:tcBorders>
            <w:shd w:val="clear" w:color="auto" w:fill="auto"/>
            <w:tcMar>
              <w:top w:w="0" w:type="dxa"/>
              <w:left w:w="108" w:type="dxa"/>
              <w:bottom w:w="0" w:type="dxa"/>
              <w:right w:w="108" w:type="dxa"/>
            </w:tcMar>
          </w:tcPr>
          <w:p w:rsidR="00DD4E2F" w:rsidRDefault="00DD4E2F" w:rsidP="004D099F">
            <w:pPr>
              <w:suppressAutoHyphens w:val="0"/>
              <w:spacing w:line="240" w:lineRule="exact"/>
              <w:ind w:left="113" w:right="113"/>
              <w:rPr>
                <w:rFonts w:ascii="標楷體" w:eastAsia="標楷體" w:hAnsi="標楷體" w:cs="細明體"/>
                <w:b/>
                <w:kern w:val="0"/>
              </w:rPr>
            </w:pPr>
          </w:p>
        </w:tc>
        <w:tc>
          <w:tcPr>
            <w:tcW w:w="9631" w:type="dxa"/>
            <w:gridSpan w:val="6"/>
            <w:tcBorders>
              <w:top w:val="single" w:sz="6" w:space="0" w:color="000000"/>
              <w:left w:val="single" w:sz="6" w:space="0" w:color="000000"/>
              <w:bottom w:val="single" w:sz="12" w:space="0" w:color="000000"/>
              <w:right w:val="single" w:sz="12" w:space="0" w:color="000000"/>
            </w:tcBorders>
            <w:shd w:val="clear" w:color="auto" w:fill="auto"/>
            <w:tcMar>
              <w:top w:w="0" w:type="dxa"/>
              <w:left w:w="108" w:type="dxa"/>
              <w:bottom w:w="0" w:type="dxa"/>
              <w:right w:w="108" w:type="dxa"/>
            </w:tcMar>
          </w:tcPr>
          <w:p w:rsidR="00DD4E2F" w:rsidRDefault="00DD4E2F" w:rsidP="004D099F">
            <w:pPr>
              <w:suppressAutoHyphens w:val="0"/>
              <w:spacing w:before="120" w:after="120" w:line="240" w:lineRule="exact"/>
              <w:jc w:val="both"/>
              <w:rPr>
                <w:rFonts w:ascii="標楷體" w:eastAsia="標楷體" w:hAnsi="標楷體"/>
                <w:b/>
              </w:rPr>
            </w:pPr>
            <w:proofErr w:type="gramStart"/>
            <w:r>
              <w:rPr>
                <w:rFonts w:ascii="標楷體" w:eastAsia="標楷體" w:hAnsi="標楷體"/>
                <w:b/>
              </w:rPr>
              <w:t>＊</w:t>
            </w:r>
            <w:proofErr w:type="gramEnd"/>
            <w:r>
              <w:rPr>
                <w:rFonts w:ascii="標楷體" w:eastAsia="標楷體" w:hAnsi="標楷體"/>
                <w:b/>
              </w:rPr>
              <w:t>檢附委任書</w:t>
            </w:r>
          </w:p>
        </w:tc>
      </w:tr>
    </w:tbl>
    <w:p w:rsidR="00DD4E2F" w:rsidRPr="00DD4E2F" w:rsidRDefault="00DD4E2F" w:rsidP="00DD4E2F"/>
    <w:sectPr w:rsidR="00DD4E2F" w:rsidRPr="00DD4E2F">
      <w:footerReference w:type="default" r:id="rId7"/>
      <w:pgSz w:w="11907" w:h="16840"/>
      <w:pgMar w:top="907" w:right="907" w:bottom="907" w:left="907" w:header="851" w:footer="992" w:gutter="0"/>
      <w:cols w:space="720"/>
      <w:docGrid w:type="line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085F" w:rsidRDefault="0003085F">
      <w:r>
        <w:separator/>
      </w:r>
    </w:p>
  </w:endnote>
  <w:endnote w:type="continuationSeparator" w:id="0">
    <w:p w:rsidR="0003085F" w:rsidRDefault="000308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4EB7" w:rsidRDefault="00E70154">
    <w:pPr>
      <w:pStyle w:val="a8"/>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548</wp:posOffset>
              </wp:positionV>
              <wp:extent cx="0" cy="0"/>
              <wp:effectExtent l="0" t="0" r="0" b="0"/>
              <wp:wrapSquare wrapText="bothSides"/>
              <wp:docPr id="1" name="文字方塊 1"/>
              <wp:cNvGraphicFramePr/>
              <a:graphic xmlns:a="http://schemas.openxmlformats.org/drawingml/2006/main">
                <a:graphicData uri="http://schemas.microsoft.com/office/word/2010/wordprocessingShape">
                  <wps:wsp>
                    <wps:cNvSpPr txBox="1"/>
                    <wps:spPr>
                      <a:xfrm>
                        <a:off x="0" y="0"/>
                        <a:ext cx="0" cy="0"/>
                      </a:xfrm>
                      <a:prstGeom prst="rect">
                        <a:avLst/>
                      </a:prstGeom>
                      <a:ln>
                        <a:noFill/>
                        <a:prstDash/>
                      </a:ln>
                    </wps:spPr>
                    <wps:txbx>
                      <w:txbxContent>
                        <w:p w:rsidR="00D64EB7" w:rsidRDefault="00E70154">
                          <w:pPr>
                            <w:pStyle w:val="a8"/>
                          </w:pPr>
                          <w:r>
                            <w:rPr>
                              <w:rStyle w:val="a9"/>
                            </w:rPr>
                            <w:fldChar w:fldCharType="begin"/>
                          </w:r>
                          <w:r>
                            <w:rPr>
                              <w:rStyle w:val="a9"/>
                            </w:rPr>
                            <w:instrText xml:space="preserve"> PAGE </w:instrText>
                          </w:r>
                          <w:r>
                            <w:rPr>
                              <w:rStyle w:val="a9"/>
                            </w:rPr>
                            <w:fldChar w:fldCharType="separate"/>
                          </w:r>
                          <w:r>
                            <w:rPr>
                              <w:rStyle w:val="a9"/>
                            </w:rPr>
                            <w:t>1</w:t>
                          </w:r>
                          <w:r>
                            <w:rPr>
                              <w:rStyle w:val="a9"/>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字方塊 1" o:spid="_x0000_s1026" type="#_x0000_t202" style="position:absolute;margin-left:0;margin-top:.05pt;width:0;height:0;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" filled="f" stroked="f">
              <v:textbox style="mso-fit-shape-to-text:t" inset="0,0,0,0">
                <w:txbxContent>
                  <w:p w:rsidR="00D64EB7" w:rsidRDefault="00E70154">
                    <w:pPr>
                      <w:pStyle w:val="a8"/>
                    </w:pPr>
                    <w:r>
                      <w:rPr>
                        <w:rStyle w:val="a9"/>
                      </w:rPr>
                      <w:fldChar w:fldCharType="begin"/>
                    </w:r>
                    <w:r>
                      <w:rPr>
                        <w:rStyle w:val="a9"/>
                      </w:rPr>
                      <w:instrText xml:space="preserve"> PAGE </w:instrText>
                    </w:r>
                    <w:r>
                      <w:rPr>
                        <w:rStyle w:val="a9"/>
                      </w:rPr>
                      <w:fldChar w:fldCharType="separate"/>
                    </w:r>
                    <w:r>
                      <w:rPr>
                        <w:rStyle w:val="a9"/>
                      </w:rPr>
                      <w:t>1</w:t>
                    </w:r>
                    <w:r>
                      <w:rPr>
                        <w:rStyle w:val="a9"/>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085F" w:rsidRDefault="0003085F">
      <w:r>
        <w:rPr>
          <w:color w:val="000000"/>
        </w:rPr>
        <w:separator/>
      </w:r>
    </w:p>
  </w:footnote>
  <w:footnote w:type="continuationSeparator" w:id="0">
    <w:p w:rsidR="0003085F" w:rsidRDefault="000308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633745"/>
    <w:multiLevelType w:val="multilevel"/>
    <w:tmpl w:val="0F8A836E"/>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0A8369CC"/>
    <w:multiLevelType w:val="multilevel"/>
    <w:tmpl w:val="271CA4C4"/>
    <w:lvl w:ilvl="0">
      <w:start w:val="1"/>
      <w:numFmt w:val="taiwaneseCountingThousand"/>
      <w:lvlText w:val="(%1)"/>
      <w:lvlJc w:val="left"/>
      <w:pPr>
        <w:ind w:left="960" w:hanging="480"/>
      </w:pPr>
      <w:rPr>
        <w:rFonts w:ascii="標楷體" w:eastAsia="標楷體" w:hAnsi="標楷體"/>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 w15:restartNumberingAfterBreak="0">
    <w:nsid w:val="0CF23F4C"/>
    <w:multiLevelType w:val="multilevel"/>
    <w:tmpl w:val="FC24BD36"/>
    <w:lvl w:ilvl="0">
      <w:start w:val="1"/>
      <w:numFmt w:val="taiwaneseCountingThousand"/>
      <w:lvlText w:val="(%1)"/>
      <w:lvlJc w:val="left"/>
      <w:pPr>
        <w:ind w:left="960" w:hanging="480"/>
      </w:pPr>
      <w:rPr>
        <w:rFonts w:ascii="標楷體" w:eastAsia="標楷體" w:hAnsi="標楷體"/>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3" w15:restartNumberingAfterBreak="0">
    <w:nsid w:val="0EF163F6"/>
    <w:multiLevelType w:val="multilevel"/>
    <w:tmpl w:val="60B8F1B6"/>
    <w:lvl w:ilvl="0">
      <w:start w:val="1"/>
      <w:numFmt w:val="taiwaneseCountingThousand"/>
      <w:lvlText w:val="(%1)"/>
      <w:lvlJc w:val="left"/>
      <w:pPr>
        <w:ind w:left="960" w:hanging="480"/>
      </w:pPr>
      <w:rPr>
        <w:rFonts w:ascii="標楷體" w:eastAsia="標楷體" w:hAnsi="標楷體"/>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4" w15:restartNumberingAfterBreak="0">
    <w:nsid w:val="120924E3"/>
    <w:multiLevelType w:val="multilevel"/>
    <w:tmpl w:val="C89C850A"/>
    <w:lvl w:ilvl="0">
      <w:start w:val="1"/>
      <w:numFmt w:val="taiwaneseCountingThousand"/>
      <w:lvlText w:val="(%1)"/>
      <w:lvlJc w:val="left"/>
      <w:pPr>
        <w:ind w:left="960" w:hanging="480"/>
      </w:pPr>
      <w:rPr>
        <w:rFonts w:ascii="標楷體" w:eastAsia="標楷體" w:hAnsi="標楷體" w:cs="Times New Roman"/>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5" w15:restartNumberingAfterBreak="0">
    <w:nsid w:val="142F0458"/>
    <w:multiLevelType w:val="multilevel"/>
    <w:tmpl w:val="A9FC97B2"/>
    <w:lvl w:ilvl="0">
      <w:start w:val="1"/>
      <w:numFmt w:val="taiwaneseCountingThousand"/>
      <w:lvlText w:val="(%1)"/>
      <w:lvlJc w:val="left"/>
      <w:pPr>
        <w:ind w:left="960" w:hanging="480"/>
      </w:pPr>
      <w:rPr>
        <w:rFonts w:ascii="標楷體" w:eastAsia="標楷體" w:hAnsi="標楷體"/>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6" w15:restartNumberingAfterBreak="0">
    <w:nsid w:val="14507950"/>
    <w:multiLevelType w:val="multilevel"/>
    <w:tmpl w:val="5E1A8E92"/>
    <w:lvl w:ilvl="0">
      <w:start w:val="1"/>
      <w:numFmt w:val="taiwaneseCountingThousand"/>
      <w:lvlText w:val="%1、"/>
      <w:lvlJc w:val="left"/>
      <w:pPr>
        <w:ind w:left="480" w:hanging="480"/>
      </w:pPr>
      <w:rPr>
        <w:rFonts w:ascii="標楷體" w:eastAsia="標楷體" w:hAnsi="標楷體"/>
        <w:color w:val="auto"/>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 w15:restartNumberingAfterBreak="0">
    <w:nsid w:val="1E044207"/>
    <w:multiLevelType w:val="multilevel"/>
    <w:tmpl w:val="75443D64"/>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1F384FD0"/>
    <w:multiLevelType w:val="multilevel"/>
    <w:tmpl w:val="23281148"/>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354968A8"/>
    <w:multiLevelType w:val="multilevel"/>
    <w:tmpl w:val="9192F66A"/>
    <w:lvl w:ilvl="0">
      <w:start w:val="1"/>
      <w:numFmt w:val="taiwaneseCountingThousand"/>
      <w:lvlText w:val="(%1)"/>
      <w:lvlJc w:val="left"/>
      <w:pPr>
        <w:ind w:left="960" w:hanging="480"/>
      </w:pPr>
      <w:rPr>
        <w:rFonts w:ascii="標楷體" w:eastAsia="標楷體" w:hAnsi="標楷體"/>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0" w15:restartNumberingAfterBreak="0">
    <w:nsid w:val="397E6358"/>
    <w:multiLevelType w:val="multilevel"/>
    <w:tmpl w:val="E09EC6E0"/>
    <w:lvl w:ilvl="0">
      <w:start w:val="1"/>
      <w:numFmt w:val="taiwaneseCountingThousand"/>
      <w:lvlText w:val="(%1)"/>
      <w:lvlJc w:val="left"/>
      <w:pPr>
        <w:ind w:left="960" w:hanging="480"/>
      </w:pPr>
      <w:rPr>
        <w:rFonts w:ascii="標楷體" w:eastAsia="標楷體" w:hAnsi="標楷體" w:cs="Times New Roman"/>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1" w15:restartNumberingAfterBreak="0">
    <w:nsid w:val="39CD2726"/>
    <w:multiLevelType w:val="multilevel"/>
    <w:tmpl w:val="3BC43BD2"/>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 w15:restartNumberingAfterBreak="0">
    <w:nsid w:val="3D19261F"/>
    <w:multiLevelType w:val="multilevel"/>
    <w:tmpl w:val="6F162CC2"/>
    <w:lvl w:ilvl="0">
      <w:start w:val="1"/>
      <w:numFmt w:val="taiwaneseCountingThousand"/>
      <w:lvlText w:val="(%1)"/>
      <w:lvlJc w:val="left"/>
      <w:pPr>
        <w:ind w:left="960" w:hanging="480"/>
      </w:pPr>
      <w:rPr>
        <w:rFonts w:ascii="標楷體" w:eastAsia="標楷體" w:hAnsi="標楷體" w:cs="Times New Roman"/>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3" w15:restartNumberingAfterBreak="0">
    <w:nsid w:val="3DEE239C"/>
    <w:multiLevelType w:val="multilevel"/>
    <w:tmpl w:val="97F8907C"/>
    <w:lvl w:ilvl="0">
      <w:start w:val="1"/>
      <w:numFmt w:val="taiwaneseCountingThousand"/>
      <w:lvlText w:val="(%1)"/>
      <w:lvlJc w:val="left"/>
      <w:pPr>
        <w:ind w:left="960" w:hanging="480"/>
      </w:pPr>
      <w:rPr>
        <w:rFonts w:ascii="標楷體" w:eastAsia="標楷體" w:hAnsi="標楷體"/>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4" w15:restartNumberingAfterBreak="0">
    <w:nsid w:val="40CA4567"/>
    <w:multiLevelType w:val="multilevel"/>
    <w:tmpl w:val="63484778"/>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42724EC0"/>
    <w:multiLevelType w:val="multilevel"/>
    <w:tmpl w:val="C8A864D0"/>
    <w:lvl w:ilvl="0">
      <w:start w:val="1"/>
      <w:numFmt w:val="taiwaneseCountingThousand"/>
      <w:lvlText w:val="(%1)"/>
      <w:lvlJc w:val="left"/>
      <w:pPr>
        <w:ind w:left="960" w:hanging="480"/>
      </w:pPr>
      <w:rPr>
        <w:rFonts w:ascii="標楷體" w:eastAsia="標楷體" w:hAnsi="標楷體"/>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6" w15:restartNumberingAfterBreak="0">
    <w:nsid w:val="49504767"/>
    <w:multiLevelType w:val="multilevel"/>
    <w:tmpl w:val="1B9698CA"/>
    <w:lvl w:ilvl="0">
      <w:start w:val="1"/>
      <w:numFmt w:val="taiwaneseCountingThousand"/>
      <w:lvlText w:val="(%1)"/>
      <w:lvlJc w:val="left"/>
      <w:pPr>
        <w:ind w:left="960" w:hanging="480"/>
      </w:pPr>
      <w:rPr>
        <w:rFonts w:ascii="標楷體" w:eastAsia="標楷體" w:hAnsi="標楷體" w:cs="Times New Roman"/>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7" w15:restartNumberingAfterBreak="0">
    <w:nsid w:val="4AEC04AE"/>
    <w:multiLevelType w:val="multilevel"/>
    <w:tmpl w:val="91340B0E"/>
    <w:lvl w:ilvl="0">
      <w:start w:val="1"/>
      <w:numFmt w:val="taiwaneseCountingThousand"/>
      <w:lvlText w:val="(%1)"/>
      <w:lvlJc w:val="left"/>
      <w:pPr>
        <w:ind w:left="960" w:hanging="480"/>
      </w:pPr>
      <w:rPr>
        <w:rFonts w:ascii="標楷體" w:eastAsia="標楷體" w:hAnsi="標楷體"/>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8" w15:restartNumberingAfterBreak="0">
    <w:nsid w:val="51962181"/>
    <w:multiLevelType w:val="multilevel"/>
    <w:tmpl w:val="205265F2"/>
    <w:lvl w:ilvl="0">
      <w:start w:val="1"/>
      <w:numFmt w:val="taiwaneseCountingThousand"/>
      <w:lvlText w:val="(%1)"/>
      <w:lvlJc w:val="left"/>
      <w:pPr>
        <w:ind w:left="960" w:hanging="480"/>
      </w:pPr>
      <w:rPr>
        <w:rFonts w:ascii="標楷體" w:eastAsia="標楷體" w:hAnsi="標楷體"/>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9" w15:restartNumberingAfterBreak="0">
    <w:nsid w:val="542A0985"/>
    <w:multiLevelType w:val="multilevel"/>
    <w:tmpl w:val="C3C624F8"/>
    <w:lvl w:ilvl="0">
      <w:start w:val="1"/>
      <w:numFmt w:val="taiwaneseCountingThousand"/>
      <w:lvlText w:val="(%1)"/>
      <w:lvlJc w:val="left"/>
      <w:pPr>
        <w:ind w:left="960" w:hanging="480"/>
      </w:pPr>
      <w:rPr>
        <w:rFonts w:ascii="標楷體" w:eastAsia="標楷體" w:hAnsi="標楷體"/>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0" w15:restartNumberingAfterBreak="0">
    <w:nsid w:val="54BB479B"/>
    <w:multiLevelType w:val="multilevel"/>
    <w:tmpl w:val="7056231C"/>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1" w15:restartNumberingAfterBreak="0">
    <w:nsid w:val="561239B3"/>
    <w:multiLevelType w:val="multilevel"/>
    <w:tmpl w:val="6C8EFAEA"/>
    <w:lvl w:ilvl="0">
      <w:start w:val="1"/>
      <w:numFmt w:val="taiwaneseCountingThousand"/>
      <w:lvlText w:val="(%1)"/>
      <w:lvlJc w:val="left"/>
      <w:pPr>
        <w:ind w:left="960" w:hanging="480"/>
      </w:pPr>
      <w:rPr>
        <w:rFonts w:ascii="標楷體" w:eastAsia="標楷體" w:hAnsi="標楷體"/>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2" w15:restartNumberingAfterBreak="0">
    <w:nsid w:val="629820E7"/>
    <w:multiLevelType w:val="multilevel"/>
    <w:tmpl w:val="FFC60994"/>
    <w:lvl w:ilvl="0">
      <w:start w:val="1"/>
      <w:numFmt w:val="taiwaneseCountingThousand"/>
      <w:lvlText w:val="(%1)"/>
      <w:lvlJc w:val="left"/>
      <w:pPr>
        <w:ind w:left="960" w:hanging="480"/>
      </w:pPr>
      <w:rPr>
        <w:rFonts w:ascii="標楷體" w:eastAsia="標楷體" w:hAnsi="標楷體"/>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3" w15:restartNumberingAfterBreak="0">
    <w:nsid w:val="63DD6A03"/>
    <w:multiLevelType w:val="multilevel"/>
    <w:tmpl w:val="A4A00C54"/>
    <w:lvl w:ilvl="0">
      <w:start w:val="1"/>
      <w:numFmt w:val="taiwaneseCountingThousand"/>
      <w:lvlText w:val="(%1)"/>
      <w:lvlJc w:val="left"/>
      <w:pPr>
        <w:ind w:left="960" w:hanging="480"/>
      </w:pPr>
      <w:rPr>
        <w:rFonts w:ascii="標楷體" w:eastAsia="標楷體" w:hAnsi="標楷體"/>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4" w15:restartNumberingAfterBreak="0">
    <w:nsid w:val="671845E9"/>
    <w:multiLevelType w:val="multilevel"/>
    <w:tmpl w:val="6AB2A8B4"/>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5" w15:restartNumberingAfterBreak="0">
    <w:nsid w:val="696E7B2D"/>
    <w:multiLevelType w:val="multilevel"/>
    <w:tmpl w:val="6B96C74C"/>
    <w:lvl w:ilvl="0">
      <w:start w:val="1"/>
      <w:numFmt w:val="taiwaneseCountingThousand"/>
      <w:lvlText w:val="(%1)"/>
      <w:lvlJc w:val="left"/>
      <w:pPr>
        <w:ind w:left="960" w:hanging="480"/>
      </w:pPr>
      <w:rPr>
        <w:rFonts w:ascii="標楷體" w:eastAsia="標楷體" w:hAnsi="標楷體"/>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6" w15:restartNumberingAfterBreak="0">
    <w:nsid w:val="6E4A6D66"/>
    <w:multiLevelType w:val="multilevel"/>
    <w:tmpl w:val="6E74F79A"/>
    <w:lvl w:ilvl="0">
      <w:start w:val="1"/>
      <w:numFmt w:val="taiwaneseCountingThousand"/>
      <w:lvlText w:val="(%1)"/>
      <w:lvlJc w:val="left"/>
      <w:pPr>
        <w:ind w:left="960" w:hanging="480"/>
      </w:pPr>
      <w:rPr>
        <w:rFonts w:ascii="標楷體" w:eastAsia="標楷體" w:hAnsi="標楷體" w:cs="Times New Roman"/>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7" w15:restartNumberingAfterBreak="0">
    <w:nsid w:val="70A65EB0"/>
    <w:multiLevelType w:val="multilevel"/>
    <w:tmpl w:val="9DEACC04"/>
    <w:lvl w:ilvl="0">
      <w:start w:val="1"/>
      <w:numFmt w:val="decimal"/>
      <w:lvlText w:val="%1."/>
      <w:lvlJc w:val="left"/>
      <w:pPr>
        <w:ind w:left="848" w:hanging="360"/>
      </w:pPr>
    </w:lvl>
    <w:lvl w:ilvl="1">
      <w:start w:val="1"/>
      <w:numFmt w:val="ideographTraditional"/>
      <w:lvlText w:val="%2、"/>
      <w:lvlJc w:val="left"/>
      <w:pPr>
        <w:ind w:left="1688" w:hanging="480"/>
      </w:pPr>
    </w:lvl>
    <w:lvl w:ilvl="2">
      <w:start w:val="1"/>
      <w:numFmt w:val="lowerRoman"/>
      <w:lvlText w:val="%3."/>
      <w:lvlJc w:val="right"/>
      <w:pPr>
        <w:ind w:left="2168" w:hanging="480"/>
      </w:pPr>
    </w:lvl>
    <w:lvl w:ilvl="3">
      <w:start w:val="1"/>
      <w:numFmt w:val="decimal"/>
      <w:lvlText w:val="%4."/>
      <w:lvlJc w:val="left"/>
      <w:pPr>
        <w:ind w:left="2648" w:hanging="480"/>
      </w:pPr>
    </w:lvl>
    <w:lvl w:ilvl="4">
      <w:start w:val="1"/>
      <w:numFmt w:val="ideographTraditional"/>
      <w:lvlText w:val="%5、"/>
      <w:lvlJc w:val="left"/>
      <w:pPr>
        <w:ind w:left="3128" w:hanging="480"/>
      </w:pPr>
    </w:lvl>
    <w:lvl w:ilvl="5">
      <w:start w:val="1"/>
      <w:numFmt w:val="lowerRoman"/>
      <w:lvlText w:val="%6."/>
      <w:lvlJc w:val="right"/>
      <w:pPr>
        <w:ind w:left="3608" w:hanging="480"/>
      </w:pPr>
    </w:lvl>
    <w:lvl w:ilvl="6">
      <w:start w:val="1"/>
      <w:numFmt w:val="decimal"/>
      <w:lvlText w:val="%7."/>
      <w:lvlJc w:val="left"/>
      <w:pPr>
        <w:ind w:left="4088" w:hanging="480"/>
      </w:pPr>
    </w:lvl>
    <w:lvl w:ilvl="7">
      <w:start w:val="1"/>
      <w:numFmt w:val="ideographTraditional"/>
      <w:lvlText w:val="%8、"/>
      <w:lvlJc w:val="left"/>
      <w:pPr>
        <w:ind w:left="4568" w:hanging="480"/>
      </w:pPr>
    </w:lvl>
    <w:lvl w:ilvl="8">
      <w:start w:val="1"/>
      <w:numFmt w:val="lowerRoman"/>
      <w:lvlText w:val="%9."/>
      <w:lvlJc w:val="right"/>
      <w:pPr>
        <w:ind w:left="5048" w:hanging="480"/>
      </w:pPr>
    </w:lvl>
  </w:abstractNum>
  <w:abstractNum w:abstractNumId="28" w15:restartNumberingAfterBreak="0">
    <w:nsid w:val="73DE5B16"/>
    <w:multiLevelType w:val="multilevel"/>
    <w:tmpl w:val="461E70D6"/>
    <w:lvl w:ilvl="0">
      <w:start w:val="1"/>
      <w:numFmt w:val="decimal"/>
      <w:lvlText w:val="%1."/>
      <w:lvlJc w:val="left"/>
      <w:pPr>
        <w:ind w:left="848" w:hanging="360"/>
      </w:pPr>
    </w:lvl>
    <w:lvl w:ilvl="1">
      <w:start w:val="1"/>
      <w:numFmt w:val="ideographTraditional"/>
      <w:lvlText w:val="%2、"/>
      <w:lvlJc w:val="left"/>
      <w:pPr>
        <w:ind w:left="1688" w:hanging="480"/>
      </w:pPr>
    </w:lvl>
    <w:lvl w:ilvl="2">
      <w:start w:val="1"/>
      <w:numFmt w:val="lowerRoman"/>
      <w:lvlText w:val="%3."/>
      <w:lvlJc w:val="right"/>
      <w:pPr>
        <w:ind w:left="2168" w:hanging="480"/>
      </w:pPr>
    </w:lvl>
    <w:lvl w:ilvl="3">
      <w:start w:val="1"/>
      <w:numFmt w:val="decimal"/>
      <w:lvlText w:val="%4."/>
      <w:lvlJc w:val="left"/>
      <w:pPr>
        <w:ind w:left="2648" w:hanging="480"/>
      </w:pPr>
    </w:lvl>
    <w:lvl w:ilvl="4">
      <w:start w:val="1"/>
      <w:numFmt w:val="ideographTraditional"/>
      <w:lvlText w:val="%5、"/>
      <w:lvlJc w:val="left"/>
      <w:pPr>
        <w:ind w:left="3128" w:hanging="480"/>
      </w:pPr>
    </w:lvl>
    <w:lvl w:ilvl="5">
      <w:start w:val="1"/>
      <w:numFmt w:val="lowerRoman"/>
      <w:lvlText w:val="%6."/>
      <w:lvlJc w:val="right"/>
      <w:pPr>
        <w:ind w:left="3608" w:hanging="480"/>
      </w:pPr>
    </w:lvl>
    <w:lvl w:ilvl="6">
      <w:start w:val="1"/>
      <w:numFmt w:val="decimal"/>
      <w:lvlText w:val="%7."/>
      <w:lvlJc w:val="left"/>
      <w:pPr>
        <w:ind w:left="4088" w:hanging="480"/>
      </w:pPr>
    </w:lvl>
    <w:lvl w:ilvl="7">
      <w:start w:val="1"/>
      <w:numFmt w:val="ideographTraditional"/>
      <w:lvlText w:val="%8、"/>
      <w:lvlJc w:val="left"/>
      <w:pPr>
        <w:ind w:left="4568" w:hanging="480"/>
      </w:pPr>
    </w:lvl>
    <w:lvl w:ilvl="8">
      <w:start w:val="1"/>
      <w:numFmt w:val="lowerRoman"/>
      <w:lvlText w:val="%9."/>
      <w:lvlJc w:val="right"/>
      <w:pPr>
        <w:ind w:left="5048" w:hanging="480"/>
      </w:pPr>
    </w:lvl>
  </w:abstractNum>
  <w:abstractNum w:abstractNumId="29" w15:restartNumberingAfterBreak="0">
    <w:nsid w:val="74AB0EBD"/>
    <w:multiLevelType w:val="multilevel"/>
    <w:tmpl w:val="5714F6D6"/>
    <w:lvl w:ilvl="0">
      <w:numFmt w:val="bullet"/>
      <w:lvlText w:val="□"/>
      <w:lvlJc w:val="left"/>
      <w:pPr>
        <w:ind w:left="360" w:hanging="360"/>
      </w:pPr>
      <w:rPr>
        <w:rFonts w:ascii="標楷體" w:eastAsia="標楷體" w:hAnsi="標楷體" w:cs="細明體"/>
        <w:sz w:val="20"/>
        <w:szCs w:val="20"/>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30" w15:restartNumberingAfterBreak="0">
    <w:nsid w:val="764A44EF"/>
    <w:multiLevelType w:val="multilevel"/>
    <w:tmpl w:val="862CBD46"/>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6"/>
  </w:num>
  <w:num w:numId="2">
    <w:abstractNumId w:val="17"/>
  </w:num>
  <w:num w:numId="3">
    <w:abstractNumId w:val="7"/>
  </w:num>
  <w:num w:numId="4">
    <w:abstractNumId w:val="30"/>
  </w:num>
  <w:num w:numId="5">
    <w:abstractNumId w:val="23"/>
  </w:num>
  <w:num w:numId="6">
    <w:abstractNumId w:val="19"/>
  </w:num>
  <w:num w:numId="7">
    <w:abstractNumId w:val="13"/>
  </w:num>
  <w:num w:numId="8">
    <w:abstractNumId w:val="8"/>
  </w:num>
  <w:num w:numId="9">
    <w:abstractNumId w:val="0"/>
  </w:num>
  <w:num w:numId="10">
    <w:abstractNumId w:val="3"/>
  </w:num>
  <w:num w:numId="11">
    <w:abstractNumId w:val="25"/>
  </w:num>
  <w:num w:numId="12">
    <w:abstractNumId w:val="26"/>
  </w:num>
  <w:num w:numId="13">
    <w:abstractNumId w:val="24"/>
  </w:num>
  <w:num w:numId="14">
    <w:abstractNumId w:val="14"/>
  </w:num>
  <w:num w:numId="15">
    <w:abstractNumId w:val="15"/>
  </w:num>
  <w:num w:numId="16">
    <w:abstractNumId w:val="5"/>
  </w:num>
  <w:num w:numId="17">
    <w:abstractNumId w:val="21"/>
  </w:num>
  <w:num w:numId="18">
    <w:abstractNumId w:val="22"/>
  </w:num>
  <w:num w:numId="19">
    <w:abstractNumId w:val="2"/>
  </w:num>
  <w:num w:numId="20">
    <w:abstractNumId w:val="9"/>
  </w:num>
  <w:num w:numId="21">
    <w:abstractNumId w:val="18"/>
  </w:num>
  <w:num w:numId="22">
    <w:abstractNumId w:val="1"/>
  </w:num>
  <w:num w:numId="23">
    <w:abstractNumId w:val="20"/>
  </w:num>
  <w:num w:numId="24">
    <w:abstractNumId w:val="11"/>
  </w:num>
  <w:num w:numId="25">
    <w:abstractNumId w:val="12"/>
  </w:num>
  <w:num w:numId="26">
    <w:abstractNumId w:val="16"/>
  </w:num>
  <w:num w:numId="27">
    <w:abstractNumId w:val="10"/>
  </w:num>
  <w:num w:numId="28">
    <w:abstractNumId w:val="4"/>
  </w:num>
  <w:num w:numId="29">
    <w:abstractNumId w:val="27"/>
  </w:num>
  <w:num w:numId="30">
    <w:abstractNumId w:val="28"/>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bordersDoNotSurroundHeader/>
  <w:bordersDoNotSurroundFooter/>
  <w:proofState w:spelling="clean" w:grammar="clean"/>
  <w:defaultTabStop w:val="482"/>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59A"/>
    <w:rsid w:val="0000730A"/>
    <w:rsid w:val="0003085F"/>
    <w:rsid w:val="00070B37"/>
    <w:rsid w:val="000B2CEF"/>
    <w:rsid w:val="000C7884"/>
    <w:rsid w:val="00173502"/>
    <w:rsid w:val="002338EC"/>
    <w:rsid w:val="002D15B9"/>
    <w:rsid w:val="00394AED"/>
    <w:rsid w:val="00405C3D"/>
    <w:rsid w:val="00416FF8"/>
    <w:rsid w:val="004E664E"/>
    <w:rsid w:val="006278DC"/>
    <w:rsid w:val="0066359A"/>
    <w:rsid w:val="008078D5"/>
    <w:rsid w:val="00A54D11"/>
    <w:rsid w:val="00AF0463"/>
    <w:rsid w:val="00B20DB2"/>
    <w:rsid w:val="00C0232C"/>
    <w:rsid w:val="00D52E26"/>
    <w:rsid w:val="00D544C6"/>
    <w:rsid w:val="00DD4E2F"/>
    <w:rsid w:val="00E70154"/>
    <w:rsid w:val="00F34FC3"/>
    <w:rsid w:val="00F41887"/>
    <w:rsid w:val="00FE3FD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785FEA"/>
  <w15:docId w15:val="{23E93281-D9CC-4B4C-B330-6748D79CC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pPr>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pPr>
    <w:rPr>
      <w:kern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條"/>
    <w:basedOn w:val="a"/>
    <w:pPr>
      <w:widowControl/>
      <w:tabs>
        <w:tab w:val="left" w:pos="76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40" w:hanging="240"/>
    </w:pPr>
    <w:rPr>
      <w:rFonts w:ascii="標楷體" w:eastAsia="標楷體" w:hAnsi="標楷體"/>
    </w:rPr>
  </w:style>
  <w:style w:type="paragraph" w:customStyle="1" w:styleId="a4">
    <w:name w:val="項"/>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40" w:firstLine="240"/>
    </w:pPr>
    <w:rPr>
      <w:rFonts w:ascii="標楷體" w:eastAsia="標楷體" w:hAnsi="標楷體"/>
      <w:kern w:val="0"/>
    </w:rPr>
  </w:style>
  <w:style w:type="paragraph" w:customStyle="1" w:styleId="1">
    <w:name w:val="款1"/>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480"/>
    </w:pPr>
    <w:rPr>
      <w:rFonts w:ascii="標楷體" w:eastAsia="標楷體" w:hAnsi="標楷體"/>
      <w:kern w:val="0"/>
    </w:rPr>
  </w:style>
  <w:style w:type="paragraph" w:styleId="a5">
    <w:name w:val="Body Text Indent"/>
    <w:basedOn w:val="a"/>
    <w:pPr>
      <w:ind w:left="480"/>
    </w:pPr>
    <w:rPr>
      <w:rFonts w:eastAsia="標楷體"/>
      <w:szCs w:val="18"/>
      <w:u w:val="single"/>
    </w:rPr>
  </w:style>
  <w:style w:type="paragraph" w:styleId="a6">
    <w:name w:val="Body Text"/>
    <w:basedOn w:val="a"/>
    <w:rPr>
      <w:rFonts w:eastAsia="標楷體"/>
      <w:szCs w:val="18"/>
      <w:u w:val="single"/>
    </w:rPr>
  </w:style>
  <w:style w:type="paragraph" w:styleId="2">
    <w:name w:val="Body Text Indent 2"/>
    <w:basedOn w:val="a"/>
    <w:pPr>
      <w:ind w:left="480" w:hanging="480"/>
    </w:pPr>
    <w:rPr>
      <w:rFonts w:eastAsia="標楷體"/>
    </w:rPr>
  </w:style>
  <w:style w:type="paragraph" w:styleId="a7">
    <w:name w:val="annotation text"/>
    <w:basedOn w:val="a"/>
  </w:style>
  <w:style w:type="paragraph" w:styleId="3">
    <w:name w:val="Body Text Indent 3"/>
    <w:basedOn w:val="a"/>
    <w:pPr>
      <w:tabs>
        <w:tab w:val="left" w:pos="13143"/>
      </w:tabs>
      <w:spacing w:line="360" w:lineRule="auto"/>
      <w:ind w:left="560"/>
    </w:pPr>
    <w:rPr>
      <w:rFonts w:ascii="標楷體" w:eastAsia="標楷體" w:hAnsi="標楷體"/>
      <w:szCs w:val="18"/>
    </w:rPr>
  </w:style>
  <w:style w:type="paragraph" w:styleId="a8">
    <w:name w:val="footer"/>
    <w:basedOn w:val="a"/>
    <w:pPr>
      <w:tabs>
        <w:tab w:val="center" w:pos="4153"/>
        <w:tab w:val="right" w:pos="8306"/>
      </w:tabs>
      <w:snapToGrid w:val="0"/>
    </w:pPr>
    <w:rPr>
      <w:sz w:val="20"/>
      <w:szCs w:val="20"/>
    </w:rPr>
  </w:style>
  <w:style w:type="character" w:styleId="a9">
    <w:name w:val="page number"/>
    <w:basedOn w:val="a0"/>
  </w:style>
  <w:style w:type="paragraph" w:customStyle="1" w:styleId="aa">
    <w:name w:val="條 字元"/>
    <w:basedOn w:val="a"/>
    <w:pPr>
      <w:widowControl/>
      <w:tabs>
        <w:tab w:val="left" w:pos="76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40" w:hanging="240"/>
    </w:pPr>
    <w:rPr>
      <w:rFonts w:ascii="標楷體" w:eastAsia="標楷體" w:hAnsi="標楷體" w:cs="細明體"/>
    </w:rPr>
  </w:style>
  <w:style w:type="paragraph" w:styleId="ab">
    <w:name w:val="Balloon Text"/>
    <w:basedOn w:val="a"/>
    <w:rPr>
      <w:rFonts w:ascii="Arial" w:hAnsi="Arial"/>
      <w:sz w:val="18"/>
      <w:szCs w:val="18"/>
    </w:rPr>
  </w:style>
  <w:style w:type="paragraph" w:styleId="ac">
    <w:name w:val="header"/>
    <w:basedOn w:val="a"/>
    <w:pPr>
      <w:tabs>
        <w:tab w:val="center" w:pos="4153"/>
        <w:tab w:val="right" w:pos="8306"/>
      </w:tabs>
      <w:snapToGrid w:val="0"/>
    </w:pPr>
    <w:rPr>
      <w:sz w:val="20"/>
      <w:szCs w:val="20"/>
    </w:rPr>
  </w:style>
  <w:style w:type="character" w:customStyle="1" w:styleId="ad">
    <w:name w:val="頁首 字元"/>
    <w:rPr>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1320</Words>
  <Characters>7530</Characters>
  <Application>Microsoft Office Word</Application>
  <DocSecurity>0</DocSecurity>
  <Lines>62</Lines>
  <Paragraphs>17</Paragraphs>
  <ScaleCrop>false</ScaleCrop>
  <Company/>
  <LinksUpToDate>false</LinksUpToDate>
  <CharactersWithSpaces>8833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臺北縣政府性騷擾防治措施及申訴、調查注意事項</dc:title>
  <dc:subject/>
  <dc:creator>ad0196</dc:creator>
  <cp:lastModifiedBy>user</cp:lastModifiedBy>
  <cp:revision>2</cp:revision>
  <cp:lastPrinted>2025-04-29T08:38:00Z</cp:lastPrinted>
  <dcterms:created xsi:type="dcterms:W3CDTF">2025-07-02T07:04:00Z</dcterms:created>
  <dcterms:modified xsi:type="dcterms:W3CDTF">2025-07-02T07:04:00Z</dcterms:modified>
</cp:coreProperties>
</file>