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5DA47" w14:textId="77777777" w:rsidR="0043354B" w:rsidRPr="00B34047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34047">
        <w:rPr>
          <w:rFonts w:ascii="標楷體" w:eastAsia="標楷體" w:hAnsi="標楷體" w:hint="eastAsia"/>
          <w:sz w:val="28"/>
        </w:rPr>
        <w:t>新北市立溪</w:t>
      </w:r>
      <w:proofErr w:type="gramStart"/>
      <w:r w:rsidRPr="00B34047">
        <w:rPr>
          <w:rFonts w:ascii="標楷體" w:eastAsia="標楷體" w:hAnsi="標楷體" w:hint="eastAsia"/>
          <w:sz w:val="28"/>
        </w:rPr>
        <w:t>崑</w:t>
      </w:r>
      <w:proofErr w:type="gramEnd"/>
      <w:r w:rsidRPr="00B34047">
        <w:rPr>
          <w:rFonts w:ascii="標楷體" w:eastAsia="標楷體" w:hAnsi="標楷體" w:hint="eastAsia"/>
          <w:sz w:val="28"/>
        </w:rPr>
        <w:t>國民中學1</w:t>
      </w:r>
      <w:r w:rsidR="00801E2E" w:rsidRPr="00B34047">
        <w:rPr>
          <w:rFonts w:ascii="標楷體" w:eastAsia="標楷體" w:hAnsi="標楷體" w:hint="eastAsia"/>
          <w:sz w:val="28"/>
        </w:rPr>
        <w:t>1</w:t>
      </w:r>
      <w:r w:rsidR="00BD2847" w:rsidRPr="00B34047">
        <w:rPr>
          <w:rFonts w:ascii="標楷體" w:eastAsia="標楷體" w:hAnsi="標楷體" w:hint="eastAsia"/>
          <w:sz w:val="28"/>
        </w:rPr>
        <w:t>3</w:t>
      </w:r>
      <w:r w:rsidR="00AF69F3" w:rsidRPr="00B34047">
        <w:rPr>
          <w:rFonts w:ascii="標楷體" w:eastAsia="標楷體" w:hAnsi="標楷體" w:hint="eastAsia"/>
          <w:sz w:val="28"/>
        </w:rPr>
        <w:t>學年度第一學期第三</w:t>
      </w:r>
      <w:r w:rsidRPr="00B34047">
        <w:rPr>
          <w:rFonts w:ascii="標楷體" w:eastAsia="標楷體" w:hAnsi="標楷體" w:hint="eastAsia"/>
          <w:sz w:val="28"/>
        </w:rPr>
        <w:t>次定期評量</w:t>
      </w:r>
      <w:r w:rsidR="00164A7C" w:rsidRPr="00B34047">
        <w:rPr>
          <w:rFonts w:ascii="標楷體" w:eastAsia="標楷體" w:hAnsi="標楷體" w:hint="eastAsia"/>
          <w:sz w:val="28"/>
        </w:rPr>
        <w:t xml:space="preserve"> 自然</w:t>
      </w:r>
      <w:r w:rsidRPr="00B34047">
        <w:rPr>
          <w:rFonts w:ascii="標楷體" w:eastAsia="標楷體" w:hAnsi="標楷體" w:hint="eastAsia"/>
          <w:sz w:val="28"/>
        </w:rPr>
        <w:t>科 試題卷</w:t>
      </w:r>
    </w:p>
    <w:p w14:paraId="7643AE94" w14:textId="77777777" w:rsidR="0043354B" w:rsidRPr="00B34047" w:rsidRDefault="000443F9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 w:rsidRPr="00B34047">
        <w:rPr>
          <w:rFonts w:ascii="標楷體" w:eastAsia="標楷體" w:hAnsi="標楷體" w:hint="eastAsia"/>
          <w:sz w:val="28"/>
        </w:rPr>
        <w:t>八</w:t>
      </w:r>
      <w:r w:rsidR="0043354B" w:rsidRPr="00B34047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C08FF0C" wp14:editId="229E0413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30D7208E" id="直線接點 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34047">
        <w:rPr>
          <w:rFonts w:ascii="標楷體" w:eastAsia="標楷體" w:hAnsi="標楷體" w:hint="eastAsia"/>
          <w:sz w:val="28"/>
        </w:rPr>
        <w:t>年級</w:t>
      </w:r>
      <w:r w:rsidR="0043354B" w:rsidRPr="00B34047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34047">
        <w:rPr>
          <w:rFonts w:ascii="標楷體" w:eastAsia="標楷體" w:hAnsi="標楷體" w:hint="eastAsia"/>
          <w:sz w:val="28"/>
        </w:rPr>
        <w:t>班 座號</w:t>
      </w:r>
      <w:r w:rsidR="0043354B" w:rsidRPr="00B34047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34047">
        <w:rPr>
          <w:rFonts w:ascii="標楷體" w:eastAsia="標楷體" w:hAnsi="標楷體" w:hint="eastAsia"/>
          <w:sz w:val="28"/>
        </w:rPr>
        <w:t xml:space="preserve"> 姓名</w:t>
      </w:r>
      <w:r w:rsidR="0043354B" w:rsidRPr="00B34047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34047">
        <w:rPr>
          <w:rFonts w:ascii="標楷體" w:eastAsia="標楷體" w:hAnsi="標楷體" w:hint="eastAsia"/>
          <w:sz w:val="28"/>
        </w:rPr>
        <w:t xml:space="preserve"> </w:t>
      </w:r>
    </w:p>
    <w:p w14:paraId="1D8D6D56" w14:textId="77777777" w:rsidR="0043354B" w:rsidRPr="00B34047" w:rsidRDefault="00CC196B" w:rsidP="00CC196B">
      <w:pPr>
        <w:pStyle w:val="a7"/>
        <w:numPr>
          <w:ilvl w:val="0"/>
          <w:numId w:val="3"/>
        </w:numPr>
        <w:ind w:leftChars="0"/>
        <w:rPr>
          <w:rFonts w:ascii="標楷體" w:eastAsia="標楷體" w:hAnsi="標楷體"/>
        </w:rPr>
      </w:pPr>
      <w:r w:rsidRPr="00B34047">
        <w:rPr>
          <w:rFonts w:ascii="標楷體" w:eastAsia="標楷體" w:hAnsi="標楷體" w:hint="eastAsia"/>
        </w:rPr>
        <w:t>單選題，每題2.5分</w:t>
      </w:r>
    </w:p>
    <w:p w14:paraId="55A84299" w14:textId="21AF5298" w:rsidR="00982509" w:rsidRPr="00B34047" w:rsidRDefault="00CC196B" w:rsidP="00CC196B">
      <w:pPr>
        <w:widowControl/>
        <w:numPr>
          <w:ilvl w:val="0"/>
          <w:numId w:val="1"/>
        </w:numPr>
        <w:tabs>
          <w:tab w:val="clear" w:pos="0"/>
        </w:tabs>
        <w:ind w:hanging="748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溫度計是測量物質的何種性質？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(5-1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習作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，P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7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0)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330FD6ED" w14:textId="77777777" w:rsidR="00CC196B" w:rsidRPr="00B34047" w:rsidRDefault="00CC196B" w:rsidP="00982509">
      <w:pPr>
        <w:widowControl/>
        <w:tabs>
          <w:tab w:val="left" w:pos="0"/>
        </w:tabs>
        <w:ind w:left="720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(A)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溫度的高低　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(B)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物質含熱量的多寡　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(C)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物質含熱量的變化　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(D)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物質的比熱</w:t>
      </w:r>
    </w:p>
    <w:p w14:paraId="1B84DD4B" w14:textId="365ACBDB" w:rsidR="00CC196B" w:rsidRDefault="00DD25B1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下圖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圖</w:t>
      </w:r>
      <w:proofErr w:type="gramEnd"/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一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所示為A、B兩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個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高度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相同，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但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不同溫標之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水銀溫度計，若A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溫標之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100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到0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之間的高度差為8公分，則B杯中在500 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°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L以下5公分位置處的溫度是多少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°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L？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(5-1，P151)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  <w:t>(A)</w:t>
      </w:r>
      <w:r w:rsidR="00B11746">
        <w:rPr>
          <w:rFonts w:ascii="標楷體" w:eastAsia="標楷體" w:hAnsi="標楷體" w:cs="新細明體" w:hint="eastAsia"/>
          <w:color w:val="000000"/>
          <w:kern w:val="0"/>
          <w:szCs w:val="24"/>
        </w:rPr>
        <w:t>3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50　(B)2</w:t>
      </w:r>
      <w:r w:rsidR="00B11746">
        <w:rPr>
          <w:rFonts w:ascii="標楷體" w:eastAsia="標楷體" w:hAnsi="標楷體" w:cs="新細明體" w:hint="eastAsia"/>
          <w:color w:val="000000"/>
          <w:kern w:val="0"/>
          <w:szCs w:val="24"/>
        </w:rPr>
        <w:t>5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0　(C)2</w:t>
      </w:r>
      <w:r w:rsidR="00B11746">
        <w:rPr>
          <w:rFonts w:ascii="標楷體" w:eastAsia="標楷體" w:hAnsi="標楷體" w:cs="新細明體" w:hint="eastAsia"/>
          <w:color w:val="000000"/>
          <w:kern w:val="0"/>
          <w:szCs w:val="24"/>
        </w:rPr>
        <w:t>0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0　(D)</w:t>
      </w:r>
      <w:r w:rsidR="00B11746">
        <w:rPr>
          <w:rFonts w:ascii="標楷體" w:eastAsia="標楷體" w:hAnsi="標楷體" w:cs="新細明體" w:hint="eastAsia"/>
          <w:color w:val="000000"/>
          <w:kern w:val="0"/>
          <w:szCs w:val="24"/>
        </w:rPr>
        <w:t>1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50</w:t>
      </w:r>
    </w:p>
    <w:p w14:paraId="296650BB" w14:textId="0DBED8C2" w:rsidR="00DD25B1" w:rsidRPr="00B34047" w:rsidRDefault="00DD25B1" w:rsidP="00DD25B1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b/>
          <w:color w:val="000000"/>
          <w:kern w:val="0"/>
          <w:szCs w:val="24"/>
        </w:rPr>
        <w:t>圖一</w:t>
      </w: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07FC4B7A" wp14:editId="74E8334D">
            <wp:extent cx="1424353" cy="1135987"/>
            <wp:effectExtent l="0" t="0" r="4445" b="7620"/>
            <wp:docPr id="20" name="圖片 20" descr="YW823-2-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YW823-2-9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992" cy="1140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</w:t>
      </w:r>
      <w:r w:rsidRPr="00B34047">
        <w:rPr>
          <w:rFonts w:ascii="標楷體" w:eastAsia="標楷體" w:hAnsi="標楷體" w:cs="新細明體" w:hint="eastAsia"/>
          <w:b/>
          <w:color w:val="000000"/>
          <w:kern w:val="0"/>
          <w:szCs w:val="24"/>
        </w:rPr>
        <w:t>圖二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6D033261" wp14:editId="4016105E">
            <wp:extent cx="1327933" cy="1125416"/>
            <wp:effectExtent l="0" t="0" r="5715" b="0"/>
            <wp:docPr id="19" name="圖片 19" descr="描述: y8a022u-5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y8a022u-5-2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3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299" cy="1129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A4CE8" w14:textId="66292C6B" w:rsidR="00CC196B" w:rsidRPr="00B34047" w:rsidRDefault="00982509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如</w:t>
      </w:r>
      <w:r w:rsidR="00DD25B1">
        <w:rPr>
          <w:rFonts w:ascii="標楷體" w:eastAsia="標楷體" w:hAnsi="標楷體" w:cs="新細明體" w:hint="eastAsia"/>
          <w:color w:val="000000"/>
          <w:kern w:val="0"/>
          <w:szCs w:val="24"/>
        </w:rPr>
        <w:t>上圖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圖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二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所示，甲、乙兩相同的錐形瓶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內裝水，上插玻璃管，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玻璃管</w:t>
      </w:r>
      <w:r w:rsidR="007C23A0">
        <w:rPr>
          <w:rFonts w:ascii="標楷體" w:eastAsia="標楷體" w:hAnsi="標楷體" w:cs="新細明體" w:hint="eastAsia"/>
          <w:color w:val="000000"/>
          <w:kern w:val="0"/>
          <w:szCs w:val="24"/>
        </w:rPr>
        <w:t>直徑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粗細為甲瓶&lt;乙瓶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且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25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時液面均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高於瓶塞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1cm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。下列敘述何者</w:t>
      </w:r>
      <w:r w:rsidR="00CC196B" w:rsidRPr="00B34047">
        <w:rPr>
          <w:rFonts w:ascii="標楷體" w:eastAsia="標楷體" w:hAnsi="標楷體" w:cs="新細明體" w:hint="eastAsia"/>
          <w:b/>
          <w:color w:val="000000"/>
          <w:kern w:val="0"/>
          <w:szCs w:val="24"/>
          <w:u w:val="double"/>
        </w:rPr>
        <w:t>錯誤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(5-1，P150~151)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(A)置入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40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℃液體時，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甲管液面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較高　 (B)此裝置是利用物體熱脹冷縮原理　</w:t>
      </w:r>
    </w:p>
    <w:p w14:paraId="18D535C7" w14:textId="77777777" w:rsidR="00CC196B" w:rsidRPr="00B34047" w:rsidRDefault="00CC196B" w:rsidP="00CC19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(C)此裝置可測出水的冰點　         </w:t>
      </w:r>
      <w:r w:rsidRPr="00B34047">
        <w:rPr>
          <w:rFonts w:ascii="標楷體" w:eastAsia="標楷體" w:hAnsi="標楷體" w:cs="新細明體" w:hint="eastAsia"/>
          <w:color w:val="000000"/>
          <w:kern w:val="0"/>
          <w:sz w:val="16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(D)甲測量的結果較準確</w:t>
      </w:r>
    </w:p>
    <w:p w14:paraId="467CD06F" w14:textId="749D8675" w:rsidR="00CC196B" w:rsidRPr="00B34047" w:rsidRDefault="00CC196B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下列有關溫度計的敘述，何者</w:t>
      </w:r>
      <w:r w:rsidRPr="00B34047">
        <w:rPr>
          <w:rFonts w:ascii="標楷體" w:eastAsia="標楷體" w:hAnsi="標楷體" w:cs="新細明體" w:hint="eastAsia"/>
          <w:b/>
          <w:color w:val="000000"/>
          <w:kern w:val="0"/>
          <w:szCs w:val="24"/>
          <w:u w:val="double"/>
        </w:rPr>
        <w:t>錯誤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5-1習作，P70</w:t>
      </w:r>
      <w:r w:rsidR="00982509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3D55148E" w14:textId="12828780" w:rsidR="00301C0F" w:rsidRPr="00B34047" w:rsidRDefault="00CC196B" w:rsidP="00CC19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(A)利用物質</w:t>
      </w:r>
      <w:r w:rsidR="00922F88">
        <w:rPr>
          <w:rFonts w:ascii="標楷體" w:eastAsia="標楷體" w:hAnsi="標楷體" w:cs="新細明體" w:hint="eastAsia"/>
          <w:color w:val="000000"/>
          <w:kern w:val="0"/>
          <w:szCs w:val="24"/>
        </w:rPr>
        <w:t>體積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的熱脹冷縮性質做溫度計　(B)固體、液體、氣體都是溫度計的材料　</w:t>
      </w:r>
    </w:p>
    <w:p w14:paraId="04026A73" w14:textId="5E5C57CF" w:rsidR="00CC196B" w:rsidRPr="00B34047" w:rsidRDefault="00CC196B" w:rsidP="00CC19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(C)常用體溫計的材料是水銀或酒精　</w:t>
      </w:r>
      <w:r w:rsidR="00301C0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(D)液晶溫度計是利用液晶隨溫度升降</w:t>
      </w:r>
      <w:r w:rsidR="00922F88">
        <w:rPr>
          <w:rFonts w:ascii="標楷體" w:eastAsia="標楷體" w:hAnsi="標楷體" w:cs="新細明體" w:hint="eastAsia"/>
          <w:color w:val="000000"/>
          <w:kern w:val="0"/>
          <w:szCs w:val="24"/>
        </w:rPr>
        <w:t>造成體積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改變的性質製作</w:t>
      </w:r>
    </w:p>
    <w:p w14:paraId="5B9A1AA1" w14:textId="77777777" w:rsidR="0074160A" w:rsidRDefault="00301C0F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51072" behindDoc="1" locked="0" layoutInCell="1" allowOverlap="1" wp14:anchorId="71729AB9" wp14:editId="7038347C">
            <wp:simplePos x="0" y="0"/>
            <wp:positionH relativeFrom="column">
              <wp:posOffset>6791960</wp:posOffset>
            </wp:positionH>
            <wp:positionV relativeFrom="paragraph">
              <wp:posOffset>7620</wp:posOffset>
            </wp:positionV>
            <wp:extent cx="1196340" cy="1136650"/>
            <wp:effectExtent l="0" t="0" r="3810" b="6350"/>
            <wp:wrapTight wrapText="bothSides">
              <wp:wrapPolygon edited="0">
                <wp:start x="0" y="0"/>
                <wp:lineTo x="0" y="21359"/>
                <wp:lineTo x="21325" y="21359"/>
                <wp:lineTo x="21325" y="0"/>
                <wp:lineTo x="0" y="0"/>
              </wp:wrapPolygon>
            </wp:wrapTight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以相同的熱源加熱同質量的油與水，溫度與加熱時間關係如圖</w:t>
      </w:r>
      <w:proofErr w:type="gramStart"/>
      <w:r w:rsidR="007350AE">
        <w:rPr>
          <w:rFonts w:ascii="標楷體" w:eastAsia="標楷體" w:hAnsi="標楷體" w:cs="新細明體" w:hint="eastAsia"/>
          <w:color w:val="000000"/>
          <w:kern w:val="0"/>
          <w:szCs w:val="24"/>
        </w:rPr>
        <w:t>三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。則下列敘述，何者正確？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(A)油的溫度上升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比水快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，是因為油比熱較大　</w:t>
      </w:r>
    </w:p>
    <w:p w14:paraId="6BBA6F9A" w14:textId="74F0F955" w:rsidR="00301C0F" w:rsidRPr="00B34047" w:rsidRDefault="00CC196B" w:rsidP="0074160A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(B)水的溫度上升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比油慢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，是因為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水吸熱較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少　</w:t>
      </w:r>
    </w:p>
    <w:p w14:paraId="0B78A854" w14:textId="77777777" w:rsidR="0074160A" w:rsidRDefault="00CC196B" w:rsidP="00301C0F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(C)兩者加熱時間相同時，溫度的變化也相同　</w:t>
      </w:r>
    </w:p>
    <w:p w14:paraId="6A585F21" w14:textId="69C6FAAD" w:rsidR="00CC196B" w:rsidRPr="00B34047" w:rsidRDefault="00CC196B" w:rsidP="00301C0F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(D)若升高相同的溫度，水吸收的熱量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比油多</w:t>
      </w:r>
      <w:proofErr w:type="gramEnd"/>
      <w:r w:rsidR="0074160A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       </w:t>
      </w:r>
      <w:r w:rsidR="0074160A" w:rsidRPr="00B34047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圖三</w:t>
      </w:r>
    </w:p>
    <w:p w14:paraId="5B465C50" w14:textId="75B2CA00" w:rsidR="00CC196B" w:rsidRPr="00B34047" w:rsidRDefault="007350AE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proofErr w:type="gramStart"/>
      <w:r w:rsidRPr="007350AE">
        <w:rPr>
          <w:rFonts w:ascii="標楷體" w:eastAsia="標楷體" w:hAnsi="標楷體" w:cs="新細明體" w:hint="eastAsia"/>
          <w:color w:val="000000"/>
          <w:kern w:val="0"/>
          <w:szCs w:val="24"/>
          <w:u w:val="single"/>
        </w:rPr>
        <w:t>崑哥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欲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了解水溫的變化和加熱時間的關係，其實驗的裝置如圖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四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實驗時火的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大小、火與燒杯的距離均相同，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且火所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提供的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熱量均被水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吸收。當兩杯水從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初溫同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為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20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℃開始加熱至沸騰前，其實驗結果的圖示，下列何者正確？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(5-2，P154)</w:t>
      </w:r>
      <w:r w:rsidR="00D4128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FB4AAC" w:rsidRPr="00B34047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圖四</w:t>
      </w:r>
      <w:r w:rsidR="00CC196B"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1972283D" wp14:editId="2F87496A">
            <wp:extent cx="1218971" cy="926123"/>
            <wp:effectExtent l="0" t="0" r="635" b="7620"/>
            <wp:docPr id="17" name="圖片 17" descr="描述: JN90-2K-2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JN90-2K-2-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822" cy="93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(A)</w:t>
      </w:r>
      <w:r w:rsidR="00CC196B"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4BE54DD7" wp14:editId="458F3389">
            <wp:extent cx="1209932" cy="820616"/>
            <wp:effectExtent l="0" t="0" r="0" b="0"/>
            <wp:docPr id="16" name="圖片 16" descr="描述: JN90-2K-2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2" descr="描述: JN90-2K-2-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756" cy="822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CC196B"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00EA0137" wp14:editId="00130BA8">
            <wp:extent cx="1230923" cy="834853"/>
            <wp:effectExtent l="0" t="0" r="7620" b="3810"/>
            <wp:docPr id="15" name="圖片 15" descr="描述: JN90-2K-2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3" descr="描述: JN90-2K-2-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029" cy="84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r w:rsidR="00CC196B"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494AB568" wp14:editId="0BBA93F8">
            <wp:extent cx="1261786" cy="855785"/>
            <wp:effectExtent l="0" t="0" r="0" b="1905"/>
            <wp:docPr id="14" name="圖片 14" descr="描述: JN90-2K-2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4" descr="描述: JN90-2K-2-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547" cy="8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(D)</w:t>
      </w:r>
      <w:r w:rsidR="00CC196B"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6B8841F7" wp14:editId="132A9125">
            <wp:extent cx="1226234" cy="831673"/>
            <wp:effectExtent l="0" t="0" r="0" b="6985"/>
            <wp:docPr id="13" name="圖片 13" descr="描述: JN90-2K-2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5" descr="描述: JN90-2K-2-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0070" cy="834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05569" w14:textId="110B2BD7" w:rsidR="00301C0F" w:rsidRPr="00B34047" w:rsidRDefault="00301C0F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52096" behindDoc="1" locked="0" layoutInCell="1" allowOverlap="1" wp14:anchorId="6E107F35" wp14:editId="66CD05EA">
            <wp:simplePos x="0" y="0"/>
            <wp:positionH relativeFrom="column">
              <wp:posOffset>6791960</wp:posOffset>
            </wp:positionH>
            <wp:positionV relativeFrom="paragraph">
              <wp:posOffset>271145</wp:posOffset>
            </wp:positionV>
            <wp:extent cx="1275715" cy="1085850"/>
            <wp:effectExtent l="0" t="0" r="635" b="0"/>
            <wp:wrapTight wrapText="bothSides">
              <wp:wrapPolygon edited="0">
                <wp:start x="0" y="0"/>
                <wp:lineTo x="0" y="21221"/>
                <wp:lineTo x="21288" y="21221"/>
                <wp:lineTo x="21288" y="0"/>
                <wp:lineTo x="0" y="0"/>
              </wp:wrapPolygon>
            </wp:wrapTight>
            <wp:docPr id="12" name="圖片 12" descr="NJ1D21-Z02-CH5-素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NJ1D21-Z02-CH5-素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1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(甲)任何兩物體接觸後，會達成熱平衡；(乙)兩物體接觸達成平衡時，溫度相等；(丙)熱平衡時，兩物體的熱量相等；(丁)熱量由高溫傳到低溫，最後會達成熱平衡。以上敘述哪些正確？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(5-2，P157)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65E969A5" w14:textId="79F3C340" w:rsidR="00CC196B" w:rsidRPr="00B34047" w:rsidRDefault="00CC196B" w:rsidP="00301C0F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proofErr w:type="gramStart"/>
      <w:r w:rsidR="00922F88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甲丙丁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(B)</w:t>
      </w:r>
      <w:r w:rsidR="00922F88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甲乙丁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(C)乙丙丁　(D)甲乙丙</w:t>
      </w:r>
    </w:p>
    <w:p w14:paraId="4686CA3D" w14:textId="3D844536" w:rsidR="00CC196B" w:rsidRPr="00B34047" w:rsidRDefault="00CC196B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將60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的熱水</w:t>
      </w:r>
      <w:r w:rsidR="0000793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60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克與未知質量、溫度為20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的冷水混合後，其溫度與時間的關係如圖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五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所示，若混合過程無熱量散失，則冷水質量為多少公克？</w:t>
      </w:r>
      <w:r w:rsidR="00EE28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(5-2習作，P74)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(A)5　(B)10　(C)15　(D)20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                     </w:t>
      </w:r>
      <w:r w:rsidR="00FB4AAC" w:rsidRPr="00B34047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圖五</w:t>
      </w:r>
    </w:p>
    <w:p w14:paraId="3C096432" w14:textId="2622EAB2" w:rsidR="00CC196B" w:rsidRPr="00B34047" w:rsidRDefault="000B306B" w:rsidP="00C1436D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53120" behindDoc="1" locked="0" layoutInCell="1" allowOverlap="1" wp14:anchorId="63A1A76E" wp14:editId="4C6110A6">
            <wp:simplePos x="0" y="0"/>
            <wp:positionH relativeFrom="column">
              <wp:posOffset>6791960</wp:posOffset>
            </wp:positionH>
            <wp:positionV relativeFrom="paragraph">
              <wp:posOffset>271145</wp:posOffset>
            </wp:positionV>
            <wp:extent cx="1343025" cy="1299845"/>
            <wp:effectExtent l="0" t="0" r="9525" b="0"/>
            <wp:wrapTight wrapText="bothSides">
              <wp:wrapPolygon edited="0">
                <wp:start x="11643" y="0"/>
                <wp:lineTo x="0" y="1899"/>
                <wp:lineTo x="0" y="12029"/>
                <wp:lineTo x="1532" y="14245"/>
                <wp:lineTo x="3677" y="15511"/>
                <wp:lineTo x="5515" y="20576"/>
                <wp:lineTo x="5515" y="21210"/>
                <wp:lineTo x="19915" y="21210"/>
                <wp:lineTo x="20528" y="20260"/>
                <wp:lineTo x="19302" y="10447"/>
                <wp:lineTo x="21140" y="10447"/>
                <wp:lineTo x="21447" y="9497"/>
                <wp:lineTo x="21447" y="3799"/>
                <wp:lineTo x="20834" y="3166"/>
                <wp:lineTo x="15013" y="0"/>
                <wp:lineTo x="11643" y="0"/>
              </wp:wrapPolygon>
            </wp:wrapTight>
            <wp:docPr id="11" name="圖片 11" descr="描述: YW823-2-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YW823-2-8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29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若以穩定的熱源加熱甲、乙、丙三物質，已知三者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質量均為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100公克，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溫度均為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20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，所測得溫度與時間關係如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</w:t>
      </w:r>
      <w:r w:rsidR="00314A26">
        <w:rPr>
          <w:rFonts w:ascii="標楷體" w:eastAsia="標楷體" w:hAnsi="標楷體" w:cs="新細明體" w:hint="eastAsia"/>
          <w:color w:val="000000"/>
          <w:kern w:val="0"/>
          <w:szCs w:val="24"/>
        </w:rPr>
        <w:t>方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圖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六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，則下列何者正確？</w:t>
      </w:r>
      <w:r w:rsidR="005649FD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(5-2，P153-154)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(A)比熱以甲最大　(B)溫度上升至40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時，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以丙吸收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熱最多　(C)將40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的甲、乙、丙三物質置於空氣中，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以丙最先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降溫至30</w:t>
      </w:r>
      <w:r w:rsidR="00CC196B" w:rsidRPr="00B34047">
        <w:rPr>
          <w:rFonts w:ascii="標楷體" w:eastAsia="標楷體" w:hAnsi="標楷體" w:cs="新細明體"/>
          <w:color w:val="000000"/>
          <w:kern w:val="0"/>
          <w:szCs w:val="24"/>
        </w:rPr>
        <w:t>℃</w:t>
      </w:r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(D)</w:t>
      </w:r>
      <w:proofErr w:type="gramStart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假設乙為水</w:t>
      </w:r>
      <w:proofErr w:type="gramEnd"/>
      <w:r w:rsidR="00CC196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，則甲的比熱為0.25卡／克-℃</w:t>
      </w:r>
    </w:p>
    <w:p w14:paraId="4F55AA6E" w14:textId="5A1E2648" w:rsidR="000B306B" w:rsidRPr="00B34047" w:rsidRDefault="00CC196B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以下有關於比熱的敘述，哪一項是正確的？</w:t>
      </w:r>
      <w:r w:rsidR="005649FD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(5-2，P155)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247816C1" w14:textId="4E6D7204" w:rsidR="000B306B" w:rsidRPr="00B34047" w:rsidRDefault="00CC196B" w:rsidP="000B30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(A)同一物質的比熱，會隨著狀態而變　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            </w:t>
      </w:r>
      <w:r w:rsidR="00FB4AAC" w:rsidRPr="00B34047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圖六</w:t>
      </w:r>
    </w:p>
    <w:p w14:paraId="2E0DA6F5" w14:textId="77777777" w:rsidR="000B306B" w:rsidRPr="00B34047" w:rsidRDefault="00CC196B" w:rsidP="000B30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(B)同一物質構成的物體，若質量愈大，則比熱也愈大　</w:t>
      </w:r>
    </w:p>
    <w:p w14:paraId="5CCACB5C" w14:textId="77777777" w:rsidR="000B306B" w:rsidRPr="00B34047" w:rsidRDefault="00CC196B" w:rsidP="000B30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(C)質量相同的甲乙兩物體，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若甲的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比熱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比乙大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，則兩者吸收相同熱量時，甲上升的溫度較高　</w:t>
      </w:r>
    </w:p>
    <w:p w14:paraId="6AE877C3" w14:textId="5E43E30A" w:rsidR="00CC196B" w:rsidRDefault="00CC196B" w:rsidP="000B30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(D)因為海水的比熱大，所以沿海地區的氣溫變化較劇烈</w:t>
      </w:r>
    </w:p>
    <w:p w14:paraId="6D69D950" w14:textId="77777777" w:rsidR="007C23A0" w:rsidRPr="00B34047" w:rsidRDefault="007C23A0" w:rsidP="000B306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</w:p>
    <w:p w14:paraId="49E47591" w14:textId="24928548" w:rsidR="005649FD" w:rsidRPr="00B34047" w:rsidRDefault="005649FD" w:rsidP="005649FD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lastRenderedPageBreak/>
        <w:t>下列關於熱傳播的敘述，何者正確？(5-3，159-162)</w:t>
      </w:r>
    </w:p>
    <w:p w14:paraId="5C7F2878" w14:textId="77777777" w:rsidR="005649FD" w:rsidRPr="00B34047" w:rsidRDefault="005649FD" w:rsidP="005649FD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(A)冬天蓋棉被會覺得溫暖，是因為棉被會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供給熱給人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154079E9" w14:textId="77777777" w:rsidR="005649FD" w:rsidRPr="00B34047" w:rsidRDefault="005649FD" w:rsidP="005649FD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(B)晒太陽會覺得熱，是因為空氣中的氣體分子把熱傳導給人　</w:t>
      </w:r>
    </w:p>
    <w:p w14:paraId="65918BDA" w14:textId="77777777" w:rsidR="005649FD" w:rsidRPr="00B34047" w:rsidRDefault="005649FD" w:rsidP="005649FD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(C)寒冷的夜晚，發現公園的鐵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椅比木製椅更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令人打哆嗦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是因鐵的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吸收輻射熱效果比較好　</w:t>
      </w:r>
    </w:p>
    <w:p w14:paraId="1BAF0A7B" w14:textId="67271750" w:rsidR="005649FD" w:rsidRPr="00B34047" w:rsidRDefault="007C23A0" w:rsidP="005649FD">
      <w:pPr>
        <w:widowControl/>
        <w:tabs>
          <w:tab w:val="left" w:pos="0"/>
          <w:tab w:val="center" w:pos="6795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61312" behindDoc="1" locked="0" layoutInCell="1" allowOverlap="1" wp14:anchorId="02D87D1E" wp14:editId="2637E2CD">
            <wp:simplePos x="0" y="0"/>
            <wp:positionH relativeFrom="column">
              <wp:posOffset>6762750</wp:posOffset>
            </wp:positionH>
            <wp:positionV relativeFrom="paragraph">
              <wp:posOffset>98425</wp:posOffset>
            </wp:positionV>
            <wp:extent cx="1435735" cy="1231265"/>
            <wp:effectExtent l="0" t="0" r="0" b="6985"/>
            <wp:wrapTight wrapText="bothSides">
              <wp:wrapPolygon edited="0">
                <wp:start x="0" y="0"/>
                <wp:lineTo x="0" y="21388"/>
                <wp:lineTo x="21208" y="21388"/>
                <wp:lineTo x="21208" y="0"/>
                <wp:lineTo x="0" y="0"/>
              </wp:wrapPolygon>
            </wp:wrapTight>
            <wp:docPr id="9" name="圖片 9" descr="描述: YW823-1-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1026" descr="描述: YW823-1-5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49FD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(D)在家裡冷氣裝在上方，是為了使空氣容易對流</w:t>
      </w:r>
      <w:r w:rsidR="005649FD" w:rsidRPr="00B34047">
        <w:rPr>
          <w:rFonts w:ascii="標楷體" w:eastAsia="標楷體" w:hAnsi="標楷體" w:cs="新細明體"/>
          <w:color w:val="000000"/>
          <w:kern w:val="0"/>
          <w:szCs w:val="24"/>
        </w:rPr>
        <w:tab/>
      </w:r>
    </w:p>
    <w:p w14:paraId="3E9075FB" w14:textId="2A8C65B8" w:rsidR="00FB4AAC" w:rsidRPr="00B34047" w:rsidRDefault="003C38A5" w:rsidP="003C38A5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一大氣壓下，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測得水的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密度對溫度的變化關係如圖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七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，依據實驗結果做出下列推論：</w:t>
      </w:r>
    </w:p>
    <w:p w14:paraId="22E09BD2" w14:textId="3E78D402" w:rsidR="00553079" w:rsidRDefault="003C38A5" w:rsidP="00FB4AAC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(甲)一定質量的水，溫度從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4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℃降至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0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℃的過程中，體積漸減；(乙)冬天嚴寒時，湖水由表面開始結冰；(丙)當天氣變冷，湖面水溫逐漸降到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4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℃時，表面的冷水因密度變大、體積也變大而下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沉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，使湖底的溫度仍能保持在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4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℃左右；(丁)水在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4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℃時，密度最大。以上敘述正確的為？(5-3，P160)</w:t>
      </w:r>
      <w:r w:rsidR="00265198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</w:t>
      </w:r>
      <w:r w:rsidR="00553079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                              </w:t>
      </w:r>
      <w:r w:rsidR="00553079" w:rsidRPr="00B34047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圖七</w:t>
      </w:r>
    </w:p>
    <w:p w14:paraId="586DAED1" w14:textId="3730338A" w:rsidR="003C38A5" w:rsidRPr="00B34047" w:rsidRDefault="003C38A5" w:rsidP="00FB4AAC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(A)甲乙　(B)乙丙　(C)乙丁　(D)甲乙丁</w:t>
      </w:r>
      <w:r w:rsidR="00FB4AA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   </w:t>
      </w:r>
    </w:p>
    <w:p w14:paraId="054B257E" w14:textId="122FFF4F" w:rsidR="007E679A" w:rsidRPr="00B34047" w:rsidRDefault="00CC196B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下列有關熱傳播的敘述，何者</w:t>
      </w:r>
      <w:r w:rsidRPr="00B34047">
        <w:rPr>
          <w:rFonts w:ascii="標楷體" w:eastAsia="標楷體" w:hAnsi="標楷體" w:cs="新細明體" w:hint="eastAsia"/>
          <w:b/>
          <w:color w:val="000000"/>
          <w:kern w:val="0"/>
          <w:szCs w:val="24"/>
          <w:u w:val="double"/>
        </w:rPr>
        <w:t>錯誤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  <w:r w:rsidR="006B4F27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(5-3，P160)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2EEA111D" w14:textId="51519845" w:rsidR="00CC196B" w:rsidRPr="00B34047" w:rsidRDefault="00CC196B" w:rsidP="00C3280B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耳溫槍是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利用熱的輻射現象量取體溫　</w:t>
      </w:r>
      <w:r w:rsidR="007E679A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物體吸熱，溫度一定上升</w:t>
      </w:r>
      <w:r w:rsidR="00314A26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(C)烤肉時將金屬針插入大塊的肉中，使其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更易熟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，是利用熱的傳導方式　</w:t>
      </w:r>
      <w:r w:rsidR="007E679A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</w:t>
      </w:r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液體主要的傳熱方式是對流　</w:t>
      </w:r>
    </w:p>
    <w:p w14:paraId="5BC27AE4" w14:textId="7E25D0F2" w:rsidR="003772D4" w:rsidRPr="00B34047" w:rsidRDefault="00CC196B" w:rsidP="00CC196B">
      <w:pPr>
        <w:widowControl/>
        <w:numPr>
          <w:ilvl w:val="0"/>
          <w:numId w:val="1"/>
        </w:numPr>
        <w:ind w:hanging="74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鋁箔紙有一面光亮，另一面粗糙，當使用烤箱燒烤一隻雞時，應該如何包裹？理由何在？</w:t>
      </w:r>
      <w:r w:rsidR="00A447F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(5-3，P162)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4EF16281" w14:textId="77777777" w:rsidR="003772D4" w:rsidRPr="00B34047" w:rsidRDefault="00CC196B" w:rsidP="003772D4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(A)粗糙面應該朝外，因如此吸收熱輻射較快　(B)粗糙面應該朝外，因如此有利於熱傳導　</w:t>
      </w:r>
    </w:p>
    <w:p w14:paraId="1D5CDB5D" w14:textId="77777777" w:rsidR="00CC196B" w:rsidRPr="00B34047" w:rsidRDefault="00CC196B" w:rsidP="003772D4">
      <w:pPr>
        <w:widowControl/>
        <w:tabs>
          <w:tab w:val="left" w:pos="0"/>
        </w:tabs>
        <w:ind w:left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(C)光滑面應該朝外，因它是熱的良好吸收體　(D)光滑面應該朝外，因它是熱的良好導體</w:t>
      </w:r>
    </w:p>
    <w:p w14:paraId="7D0881BC" w14:textId="3DE89416" w:rsidR="008853EC" w:rsidRPr="008853EC" w:rsidRDefault="008853EC" w:rsidP="008853EC">
      <w:pPr>
        <w:pStyle w:val="a7"/>
        <w:widowControl/>
        <w:numPr>
          <w:ilvl w:val="0"/>
          <w:numId w:val="1"/>
        </w:numPr>
        <w:ind w:leftChars="0" w:hanging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下列哪一項措施不是為了防止熱脹冷縮造成不良效果？(5-4，P165)　</w:t>
      </w:r>
      <w:r w:rsidRPr="008853EC">
        <w:rPr>
          <w:rFonts w:ascii="標楷體" w:eastAsia="標楷體" w:hAnsi="標楷體" w:cs="新細明體"/>
          <w:color w:val="000000"/>
          <w:kern w:val="0"/>
          <w:szCs w:val="24"/>
        </w:rPr>
        <w:br/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>水泥地廣場刻畫凹槽</w:t>
      </w:r>
      <w:r w:rsidRPr="008853EC">
        <w:rPr>
          <w:rFonts w:ascii="標楷體" w:eastAsia="標楷體" w:hAnsi="標楷體" w:cs="新細明體"/>
          <w:color w:val="000000"/>
          <w:kern w:val="0"/>
          <w:szCs w:val="24"/>
        </w:rPr>
        <w:t xml:space="preserve">　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>火車鐵軌之間留在空隙</w:t>
      </w:r>
      <w:r w:rsidRPr="008853EC">
        <w:rPr>
          <w:rFonts w:ascii="標楷體" w:eastAsia="標楷體" w:hAnsi="標楷體" w:cs="新細明體"/>
          <w:color w:val="000000"/>
          <w:kern w:val="0"/>
          <w:szCs w:val="24"/>
        </w:rPr>
        <w:t xml:space="preserve">　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>橋梁留伸縮縫</w:t>
      </w:r>
      <w:r w:rsidRPr="008853EC">
        <w:rPr>
          <w:rFonts w:ascii="標楷體" w:eastAsia="標楷體" w:hAnsi="標楷體" w:cs="新細明體"/>
          <w:color w:val="000000"/>
          <w:kern w:val="0"/>
          <w:szCs w:val="24"/>
        </w:rPr>
        <w:t xml:space="preserve">　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</w:t>
      </w:r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>熱水瓶的兩層</w:t>
      </w:r>
      <w:proofErr w:type="gramStart"/>
      <w:r w:rsidRPr="008853EC">
        <w:rPr>
          <w:rFonts w:ascii="標楷體" w:eastAsia="標楷體" w:hAnsi="標楷體" w:cs="新細明體" w:hint="eastAsia"/>
          <w:color w:val="000000"/>
          <w:kern w:val="0"/>
          <w:szCs w:val="24"/>
        </w:rPr>
        <w:t>瓶壁間抽</w:t>
      </w:r>
      <w:proofErr w:type="gramEnd"/>
      <w:r w:rsidRPr="008853EC">
        <w:rPr>
          <w:rFonts w:ascii="標楷體" w:eastAsia="標楷體" w:hAnsi="標楷體" w:hint="eastAsia"/>
          <w:color w:val="000000"/>
        </w:rPr>
        <w:t>成真空</w:t>
      </w:r>
    </w:p>
    <w:p w14:paraId="231FC970" w14:textId="435F3299" w:rsidR="00C71B66" w:rsidRPr="00B34047" w:rsidRDefault="00C71B66" w:rsidP="00C71B66">
      <w:pPr>
        <w:pStyle w:val="Normalb6c2bd96-f26f-41d0-baa4-91bf0a9561f2"/>
        <w:numPr>
          <w:ilvl w:val="0"/>
          <w:numId w:val="1"/>
        </w:numPr>
        <w:snapToGrid w:val="0"/>
        <w:ind w:hanging="748"/>
        <w:rPr>
          <w:rFonts w:ascii="標楷體" w:hAnsi="標楷體"/>
          <w:color w:val="000000"/>
        </w:rPr>
      </w:pPr>
      <w:r w:rsidRPr="00B34047">
        <w:rPr>
          <w:rFonts w:ascii="標楷體" w:hAnsi="標楷體" w:hint="eastAsia"/>
          <w:color w:val="000000"/>
        </w:rPr>
        <w:t>市面上所販售閃爍型聖誕燈泡的零件，該物件由</w:t>
      </w:r>
      <w:r w:rsidRPr="00B34047">
        <w:rPr>
          <w:rFonts w:ascii="標楷體" w:hAnsi="標楷體" w:hint="eastAsia"/>
          <w:color w:val="000000"/>
          <w:w w:val="25"/>
        </w:rPr>
        <w:t xml:space="preserve">　</w:t>
      </w:r>
      <w:r w:rsidRPr="00B34047">
        <w:rPr>
          <w:rFonts w:ascii="標楷體" w:hAnsi="標楷體" w:hint="eastAsia"/>
          <w:color w:val="000000"/>
        </w:rPr>
        <w:t>A、B</w:t>
      </w:r>
      <w:r w:rsidRPr="00B34047">
        <w:rPr>
          <w:rFonts w:ascii="標楷體" w:hAnsi="標楷體" w:hint="eastAsia"/>
          <w:color w:val="000000"/>
          <w:w w:val="25"/>
        </w:rPr>
        <w:t xml:space="preserve">　</w:t>
      </w:r>
      <w:r w:rsidRPr="00B34047">
        <w:rPr>
          <w:rFonts w:ascii="標楷體" w:hAnsi="標楷體" w:hint="eastAsia"/>
          <w:color w:val="000000"/>
        </w:rPr>
        <w:t>兩複合金屬組合而成，今日若將此金屬片的左端固定，加熱</w:t>
      </w:r>
      <w:proofErr w:type="gramStart"/>
      <w:r w:rsidRPr="00B34047">
        <w:rPr>
          <w:rFonts w:ascii="標楷體" w:hAnsi="標楷體" w:hint="eastAsia"/>
          <w:color w:val="000000"/>
        </w:rPr>
        <w:t>後右端向上</w:t>
      </w:r>
      <w:proofErr w:type="gramEnd"/>
      <w:r w:rsidRPr="00B34047">
        <w:rPr>
          <w:rFonts w:ascii="標楷體" w:hAnsi="標楷體" w:hint="eastAsia"/>
          <w:color w:val="000000"/>
        </w:rPr>
        <w:t>彎曲，如圖</w:t>
      </w:r>
      <w:r w:rsidR="00FD4F57" w:rsidRPr="00B34047">
        <w:rPr>
          <w:rFonts w:ascii="標楷體" w:hAnsi="標楷體" w:hint="eastAsia"/>
          <w:color w:val="000000"/>
        </w:rPr>
        <w:t>八</w:t>
      </w:r>
      <w:r w:rsidRPr="00B34047">
        <w:rPr>
          <w:rFonts w:ascii="標楷體" w:hAnsi="標楷體" w:hint="eastAsia"/>
          <w:color w:val="000000"/>
        </w:rPr>
        <w:t>所示，則</w:t>
      </w:r>
      <w:r w:rsidRPr="00B34047">
        <w:rPr>
          <w:rFonts w:ascii="標楷體" w:hAnsi="標楷體" w:hint="eastAsia"/>
          <w:color w:val="000000"/>
          <w:w w:val="25"/>
        </w:rPr>
        <w:t xml:space="preserve">　</w:t>
      </w:r>
      <w:r w:rsidRPr="00B34047">
        <w:rPr>
          <w:rFonts w:ascii="標楷體" w:hAnsi="標楷體" w:hint="eastAsia"/>
          <w:color w:val="000000"/>
        </w:rPr>
        <w:t>A、B</w:t>
      </w:r>
      <w:r w:rsidRPr="00B34047">
        <w:rPr>
          <w:rFonts w:ascii="標楷體" w:hAnsi="標楷體" w:hint="eastAsia"/>
          <w:color w:val="000000"/>
          <w:w w:val="25"/>
        </w:rPr>
        <w:t xml:space="preserve">　</w:t>
      </w:r>
      <w:r w:rsidRPr="00B34047">
        <w:rPr>
          <w:rFonts w:ascii="標楷體" w:hAnsi="標楷體" w:hint="eastAsia"/>
          <w:color w:val="000000"/>
        </w:rPr>
        <w:t>金屬的熱膨脹程度為下列何者？(5-4，P165)</w:t>
      </w:r>
    </w:p>
    <w:p w14:paraId="157F83DD" w14:textId="0F281E59" w:rsidR="00C71B66" w:rsidRPr="00B34047" w:rsidRDefault="00FD4F57" w:rsidP="007C23A0">
      <w:pPr>
        <w:pStyle w:val="Normalb6c2bd96-f26f-41d0-baa4-91bf0a9561f2"/>
        <w:ind w:left="1050"/>
        <w:rPr>
          <w:rFonts w:ascii="標楷體" w:hAnsi="標楷體"/>
        </w:rPr>
      </w:pPr>
      <w:r w:rsidRPr="00B34047">
        <w:rPr>
          <w:rFonts w:ascii="標楷體" w:hAnsi="標楷體" w:hint="eastAsia"/>
          <w:b/>
          <w:bCs/>
        </w:rPr>
        <w:t>圖八</w:t>
      </w:r>
      <w:r w:rsidRPr="00B34047">
        <w:rPr>
          <w:rFonts w:ascii="標楷體" w:hAnsi="標楷體" w:hint="eastAsia"/>
        </w:rPr>
        <w:t xml:space="preserve"> </w:t>
      </w:r>
      <w:r w:rsidR="00C71B66" w:rsidRPr="00B34047">
        <w:rPr>
          <w:rFonts w:ascii="標楷體" w:hAnsi="標楷體"/>
          <w:noProof/>
        </w:rPr>
        <w:drawing>
          <wp:inline distT="0" distB="0" distL="0" distR="0" wp14:anchorId="0B89DCEB" wp14:editId="6C516442">
            <wp:extent cx="2052320" cy="445123"/>
            <wp:effectExtent l="0" t="0" r="5080" b="0"/>
            <wp:docPr id="672526837" name="圖片 1" descr="109-7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925383" name="Picture 1" descr="109-7-4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108" cy="461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F27546" w14:textId="79649F72" w:rsidR="00C71B66" w:rsidRPr="00B34047" w:rsidRDefault="00BF432D" w:rsidP="00C71B66">
      <w:pPr>
        <w:pStyle w:val="Normalb6c2bd96-f26f-41d0-baa4-91bf0a9561f2"/>
        <w:snapToGrid w:val="0"/>
        <w:ind w:left="1050"/>
        <w:rPr>
          <w:rFonts w:ascii="標楷體" w:hAnsi="標楷體"/>
          <w:color w:val="000000"/>
        </w:rPr>
      </w:pPr>
      <w:r>
        <w:rPr>
          <w:rFonts w:ascii="標楷體" w:hAnsi="標楷體" w:cs="新細明體" w:hint="eastAsia"/>
          <w:color w:val="000000"/>
          <w:kern w:val="0"/>
        </w:rPr>
        <w:t>(A)</w:t>
      </w:r>
      <w:r w:rsidR="00C71B66" w:rsidRPr="00B34047">
        <w:rPr>
          <w:rFonts w:ascii="標楷體" w:hAnsi="標楷體" w:hint="eastAsia"/>
          <w:color w:val="000000"/>
          <w:w w:val="25"/>
        </w:rPr>
        <w:t xml:space="preserve">　</w:t>
      </w:r>
      <w:r w:rsidR="00C71B66" w:rsidRPr="00B34047">
        <w:rPr>
          <w:rFonts w:ascii="標楷體" w:hAnsi="標楷體" w:hint="eastAsia"/>
          <w:color w:val="000000"/>
        </w:rPr>
        <w:t xml:space="preserve">A＞B　</w:t>
      </w:r>
      <w:r w:rsidRPr="00B34047">
        <w:rPr>
          <w:rFonts w:ascii="標楷體" w:hAnsi="標楷體" w:cs="新細明體" w:hint="eastAsia"/>
          <w:color w:val="000000"/>
          <w:kern w:val="0"/>
        </w:rPr>
        <w:t>(B)</w:t>
      </w:r>
      <w:r w:rsidR="00C71B66" w:rsidRPr="00B34047">
        <w:rPr>
          <w:rFonts w:ascii="標楷體" w:hAnsi="標楷體" w:hint="eastAsia"/>
          <w:color w:val="000000"/>
          <w:w w:val="25"/>
        </w:rPr>
        <w:t xml:space="preserve">　</w:t>
      </w:r>
      <w:r w:rsidR="00C71B66" w:rsidRPr="00B34047">
        <w:rPr>
          <w:rFonts w:ascii="標楷體" w:hAnsi="標楷體" w:hint="eastAsia"/>
          <w:color w:val="000000"/>
        </w:rPr>
        <w:t xml:space="preserve">A＝B　</w:t>
      </w:r>
      <w:r w:rsidRPr="00B34047">
        <w:rPr>
          <w:rFonts w:ascii="標楷體" w:hAnsi="標楷體" w:cs="新細明體" w:hint="eastAsia"/>
          <w:color w:val="000000"/>
          <w:kern w:val="0"/>
        </w:rPr>
        <w:t>(C)</w:t>
      </w:r>
      <w:r w:rsidR="00C71B66" w:rsidRPr="00B34047">
        <w:rPr>
          <w:rFonts w:ascii="標楷體" w:hAnsi="標楷體" w:hint="eastAsia"/>
          <w:color w:val="000000"/>
          <w:w w:val="25"/>
        </w:rPr>
        <w:t xml:space="preserve">　</w:t>
      </w:r>
      <w:r w:rsidR="00C71B66" w:rsidRPr="00B34047">
        <w:rPr>
          <w:rFonts w:ascii="標楷體" w:hAnsi="標楷體" w:hint="eastAsia"/>
          <w:color w:val="000000"/>
        </w:rPr>
        <w:t xml:space="preserve">A＜B　</w:t>
      </w:r>
      <w:r w:rsidRPr="00B34047">
        <w:rPr>
          <w:rFonts w:ascii="標楷體" w:hAnsi="標楷體" w:cs="新細明體" w:hint="eastAsia"/>
          <w:color w:val="000000"/>
          <w:kern w:val="0"/>
        </w:rPr>
        <w:t>(D)</w:t>
      </w:r>
      <w:r w:rsidR="00C71B66" w:rsidRPr="00B34047">
        <w:rPr>
          <w:rFonts w:ascii="標楷體" w:hAnsi="標楷體" w:hint="eastAsia"/>
          <w:color w:val="000000"/>
        </w:rPr>
        <w:t>無法判斷。</w:t>
      </w:r>
    </w:p>
    <w:p w14:paraId="6FB6B161" w14:textId="571C25D1" w:rsidR="006A2A31" w:rsidRPr="00B34047" w:rsidRDefault="006A2A31" w:rsidP="006A2A31">
      <w:pPr>
        <w:pStyle w:val="Normalb6c2bd96-f26f-41d0-baa4-91bf0a9561f2"/>
        <w:numPr>
          <w:ilvl w:val="0"/>
          <w:numId w:val="1"/>
        </w:numPr>
        <w:tabs>
          <w:tab w:val="clear" w:pos="0"/>
        </w:tabs>
        <w:snapToGrid w:val="0"/>
        <w:ind w:hanging="748"/>
        <w:rPr>
          <w:rFonts w:ascii="標楷體" w:hAnsi="標楷體"/>
          <w:color w:val="000000"/>
        </w:rPr>
      </w:pPr>
      <w:r w:rsidRPr="00B34047">
        <w:rPr>
          <w:rFonts w:ascii="標楷體" w:hAnsi="標楷體" w:hint="eastAsia"/>
          <w:color w:val="000000"/>
        </w:rPr>
        <w:t>如表為一大氣壓下，四種物質的熔點及沸點，在此壓力下、600℃時，哪一種物質的狀態為固態？</w:t>
      </w:r>
      <w:r w:rsidR="00093EB8" w:rsidRPr="00B34047">
        <w:rPr>
          <w:rFonts w:ascii="標楷體" w:hAnsi="標楷體" w:hint="eastAsia"/>
          <w:color w:val="000000"/>
        </w:rPr>
        <w:t>(5-4，P166)</w:t>
      </w:r>
    </w:p>
    <w:tbl>
      <w:tblPr>
        <w:tblStyle w:val="NormalTable7f1a70ff-daa0-47a8-bd54-405a3c487475"/>
        <w:tblW w:w="39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8"/>
        <w:gridCol w:w="1585"/>
        <w:gridCol w:w="1586"/>
      </w:tblGrid>
      <w:tr w:rsidR="006A2A31" w:rsidRPr="00B34047" w14:paraId="4B678F19" w14:textId="77777777" w:rsidTr="00FF4FE3">
        <w:trPr>
          <w:jc w:val="center"/>
        </w:trPr>
        <w:tc>
          <w:tcPr>
            <w:tcW w:w="798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14:paraId="4EBFD10C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物質</w:t>
            </w:r>
          </w:p>
        </w:tc>
        <w:tc>
          <w:tcPr>
            <w:tcW w:w="1585" w:type="dxa"/>
            <w:tcBorders>
              <w:left w:val="single" w:sz="8" w:space="0" w:color="auto"/>
              <w:bottom w:val="single" w:sz="8" w:space="0" w:color="auto"/>
            </w:tcBorders>
            <w:vAlign w:val="center"/>
          </w:tcPr>
          <w:p w14:paraId="2FC3881C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熔點（℃）</w:t>
            </w:r>
          </w:p>
        </w:tc>
        <w:tc>
          <w:tcPr>
            <w:tcW w:w="1586" w:type="dxa"/>
            <w:tcBorders>
              <w:bottom w:val="single" w:sz="8" w:space="0" w:color="auto"/>
            </w:tcBorders>
            <w:vAlign w:val="center"/>
          </w:tcPr>
          <w:p w14:paraId="7B497056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沸點（℃）</w:t>
            </w:r>
          </w:p>
        </w:tc>
      </w:tr>
      <w:tr w:rsidR="006A2A31" w:rsidRPr="00B34047" w14:paraId="36521192" w14:textId="77777777" w:rsidTr="00FF4FE3">
        <w:trPr>
          <w:jc w:val="center"/>
        </w:trPr>
        <w:tc>
          <w:tcPr>
            <w:tcW w:w="798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5EE995A9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汞</w:t>
            </w:r>
          </w:p>
        </w:tc>
        <w:tc>
          <w:tcPr>
            <w:tcW w:w="1585" w:type="dxa"/>
            <w:tcBorders>
              <w:top w:val="single" w:sz="8" w:space="0" w:color="auto"/>
              <w:left w:val="single" w:sz="8" w:space="0" w:color="auto"/>
            </w:tcBorders>
            <w:vAlign w:val="center"/>
          </w:tcPr>
          <w:p w14:paraId="421F5D98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－39</w:t>
            </w:r>
          </w:p>
        </w:tc>
        <w:tc>
          <w:tcPr>
            <w:tcW w:w="1586" w:type="dxa"/>
            <w:tcBorders>
              <w:top w:val="single" w:sz="8" w:space="0" w:color="auto"/>
            </w:tcBorders>
            <w:vAlign w:val="center"/>
          </w:tcPr>
          <w:p w14:paraId="48566AF5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357</w:t>
            </w:r>
          </w:p>
        </w:tc>
      </w:tr>
      <w:tr w:rsidR="006A2A31" w:rsidRPr="00B34047" w14:paraId="153C4BC6" w14:textId="77777777" w:rsidTr="00FF4FE3">
        <w:trPr>
          <w:jc w:val="center"/>
        </w:trPr>
        <w:tc>
          <w:tcPr>
            <w:tcW w:w="798" w:type="dxa"/>
            <w:tcBorders>
              <w:right w:val="single" w:sz="8" w:space="0" w:color="auto"/>
            </w:tcBorders>
            <w:vAlign w:val="center"/>
          </w:tcPr>
          <w:p w14:paraId="0578DC58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鋁</w:t>
            </w:r>
          </w:p>
        </w:tc>
        <w:tc>
          <w:tcPr>
            <w:tcW w:w="1585" w:type="dxa"/>
            <w:tcBorders>
              <w:left w:val="single" w:sz="8" w:space="0" w:color="auto"/>
            </w:tcBorders>
            <w:vAlign w:val="center"/>
          </w:tcPr>
          <w:p w14:paraId="08A9C854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660</w:t>
            </w:r>
          </w:p>
        </w:tc>
        <w:tc>
          <w:tcPr>
            <w:tcW w:w="1586" w:type="dxa"/>
            <w:vAlign w:val="center"/>
          </w:tcPr>
          <w:p w14:paraId="7477065E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2467</w:t>
            </w:r>
          </w:p>
        </w:tc>
      </w:tr>
      <w:tr w:rsidR="006A2A31" w:rsidRPr="00B34047" w14:paraId="75143C1C" w14:textId="77777777" w:rsidTr="00FF4FE3">
        <w:trPr>
          <w:jc w:val="center"/>
        </w:trPr>
        <w:tc>
          <w:tcPr>
            <w:tcW w:w="798" w:type="dxa"/>
            <w:tcBorders>
              <w:right w:val="single" w:sz="8" w:space="0" w:color="auto"/>
            </w:tcBorders>
            <w:vAlign w:val="center"/>
          </w:tcPr>
          <w:p w14:paraId="453395B7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銫</w:t>
            </w:r>
          </w:p>
        </w:tc>
        <w:tc>
          <w:tcPr>
            <w:tcW w:w="1585" w:type="dxa"/>
            <w:tcBorders>
              <w:left w:val="single" w:sz="8" w:space="0" w:color="auto"/>
            </w:tcBorders>
            <w:vAlign w:val="center"/>
          </w:tcPr>
          <w:p w14:paraId="67035C74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28.4</w:t>
            </w:r>
          </w:p>
        </w:tc>
        <w:tc>
          <w:tcPr>
            <w:tcW w:w="1586" w:type="dxa"/>
            <w:vAlign w:val="center"/>
          </w:tcPr>
          <w:p w14:paraId="06FEB938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671</w:t>
            </w:r>
          </w:p>
        </w:tc>
      </w:tr>
      <w:tr w:rsidR="006A2A31" w:rsidRPr="00B34047" w14:paraId="3C3A52C0" w14:textId="77777777" w:rsidTr="00FF4FE3">
        <w:trPr>
          <w:jc w:val="center"/>
        </w:trPr>
        <w:tc>
          <w:tcPr>
            <w:tcW w:w="798" w:type="dxa"/>
            <w:tcBorders>
              <w:right w:val="single" w:sz="8" w:space="0" w:color="auto"/>
            </w:tcBorders>
            <w:vAlign w:val="center"/>
          </w:tcPr>
          <w:p w14:paraId="2452E2CD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水</w:t>
            </w:r>
          </w:p>
        </w:tc>
        <w:tc>
          <w:tcPr>
            <w:tcW w:w="1585" w:type="dxa"/>
            <w:tcBorders>
              <w:left w:val="single" w:sz="8" w:space="0" w:color="auto"/>
            </w:tcBorders>
            <w:vAlign w:val="center"/>
          </w:tcPr>
          <w:p w14:paraId="1AD3AA37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0</w:t>
            </w:r>
          </w:p>
        </w:tc>
        <w:tc>
          <w:tcPr>
            <w:tcW w:w="1586" w:type="dxa"/>
            <w:vAlign w:val="center"/>
          </w:tcPr>
          <w:p w14:paraId="4535CE5B" w14:textId="77777777" w:rsidR="006A2A31" w:rsidRPr="00B34047" w:rsidRDefault="006A2A31" w:rsidP="00FF4FE3">
            <w:pPr>
              <w:pStyle w:val="Normalb6c2bd96-f26f-41d0-baa4-91bf0a9561f2"/>
              <w:jc w:val="center"/>
              <w:rPr>
                <w:rFonts w:ascii="標楷體" w:hAnsi="標楷體"/>
                <w:color w:val="000000"/>
              </w:rPr>
            </w:pPr>
            <w:r w:rsidRPr="00B34047">
              <w:rPr>
                <w:rFonts w:ascii="標楷體" w:hAnsi="標楷體" w:hint="eastAsia"/>
                <w:color w:val="000000"/>
              </w:rPr>
              <w:t>100</w:t>
            </w:r>
          </w:p>
        </w:tc>
      </w:tr>
    </w:tbl>
    <w:p w14:paraId="2485537D" w14:textId="36B2983F" w:rsidR="006A2A31" w:rsidRPr="00026CAB" w:rsidRDefault="00BF432D" w:rsidP="00026CAB">
      <w:pPr>
        <w:pStyle w:val="Normalb6c2bd96-f26f-41d0-baa4-91bf0a9561f2"/>
        <w:snapToGrid w:val="0"/>
        <w:ind w:leftChars="293" w:left="703" w:firstLineChars="108" w:firstLine="259"/>
        <w:rPr>
          <w:rFonts w:ascii="標楷體" w:hAnsi="標楷體" w:cs="新細明體"/>
          <w:color w:val="000000"/>
          <w:kern w:val="0"/>
        </w:rPr>
      </w:pPr>
      <w:r w:rsidRPr="00026CAB">
        <w:rPr>
          <w:rFonts w:ascii="標楷體" w:hAnsi="標楷體" w:cs="新細明體" w:hint="eastAsia"/>
          <w:color w:val="000000"/>
          <w:kern w:val="0"/>
        </w:rPr>
        <w:t>(A)</w:t>
      </w:r>
      <w:r w:rsidR="006A2A31" w:rsidRPr="00026CAB">
        <w:rPr>
          <w:rFonts w:ascii="標楷體" w:hAnsi="標楷體" w:cs="新細明體" w:hint="eastAsia"/>
          <w:color w:val="000000"/>
          <w:kern w:val="0"/>
        </w:rPr>
        <w:t xml:space="preserve">汞　</w:t>
      </w:r>
      <w:r w:rsidRPr="00026CAB">
        <w:rPr>
          <w:rFonts w:ascii="標楷體" w:hAnsi="標楷體" w:cs="新細明體" w:hint="eastAsia"/>
          <w:color w:val="000000"/>
          <w:kern w:val="0"/>
        </w:rPr>
        <w:t>(B)</w:t>
      </w:r>
      <w:r w:rsidR="003939E4" w:rsidRPr="00026CAB">
        <w:rPr>
          <w:rFonts w:ascii="標楷體" w:hAnsi="標楷體" w:cs="新細明體" w:hint="eastAsia"/>
          <w:color w:val="000000"/>
          <w:kern w:val="0"/>
        </w:rPr>
        <w:t>鋁</w:t>
      </w:r>
      <w:r w:rsidR="006A2A31" w:rsidRPr="00026CAB">
        <w:rPr>
          <w:rFonts w:ascii="標楷體" w:hAnsi="標楷體" w:cs="新細明體" w:hint="eastAsia"/>
          <w:color w:val="000000"/>
          <w:kern w:val="0"/>
        </w:rPr>
        <w:t xml:space="preserve">　</w:t>
      </w:r>
      <w:r w:rsidRPr="00026CAB">
        <w:rPr>
          <w:rFonts w:ascii="標楷體" w:hAnsi="標楷體" w:cs="新細明體" w:hint="eastAsia"/>
          <w:color w:val="000000"/>
          <w:kern w:val="0"/>
        </w:rPr>
        <w:t>(C)</w:t>
      </w:r>
      <w:r w:rsidR="006A2A31" w:rsidRPr="00026CAB">
        <w:rPr>
          <w:rFonts w:ascii="標楷體" w:hAnsi="標楷體" w:cs="新細明體" w:hint="eastAsia"/>
          <w:color w:val="000000"/>
          <w:kern w:val="0"/>
        </w:rPr>
        <w:t xml:space="preserve">銫　</w:t>
      </w:r>
      <w:r w:rsidRPr="00026CAB">
        <w:rPr>
          <w:rFonts w:ascii="標楷體" w:hAnsi="標楷體" w:cs="新細明體" w:hint="eastAsia"/>
          <w:color w:val="000000"/>
          <w:kern w:val="0"/>
        </w:rPr>
        <w:t>(D)</w:t>
      </w:r>
      <w:r w:rsidR="003939E4" w:rsidRPr="00026CAB">
        <w:rPr>
          <w:rFonts w:ascii="標楷體" w:hAnsi="標楷體" w:cs="新細明體" w:hint="eastAsia"/>
          <w:color w:val="000000"/>
          <w:kern w:val="0"/>
        </w:rPr>
        <w:t>水</w:t>
      </w:r>
      <w:r w:rsidR="006A2A31" w:rsidRPr="00026CAB">
        <w:rPr>
          <w:rFonts w:ascii="標楷體" w:hAnsi="標楷體" w:cs="新細明體" w:hint="eastAsia"/>
          <w:color w:val="000000"/>
          <w:kern w:val="0"/>
        </w:rPr>
        <w:t>。</w:t>
      </w:r>
    </w:p>
    <w:p w14:paraId="2AF1B363" w14:textId="70256836" w:rsidR="00506340" w:rsidRPr="00A97A5A" w:rsidRDefault="00506340" w:rsidP="00A97A5A">
      <w:pPr>
        <w:pStyle w:val="Normalb6c2bd96-f26f-41d0-baa4-91bf0a9561f2"/>
        <w:numPr>
          <w:ilvl w:val="0"/>
          <w:numId w:val="1"/>
        </w:numPr>
        <w:tabs>
          <w:tab w:val="clear" w:pos="0"/>
        </w:tabs>
        <w:snapToGrid w:val="0"/>
        <w:ind w:hanging="748"/>
        <w:rPr>
          <w:rFonts w:ascii="標楷體" w:hAnsi="標楷體"/>
          <w:color w:val="000000"/>
        </w:rPr>
      </w:pPr>
      <w:r w:rsidRPr="00480060">
        <w:rPr>
          <w:rFonts w:ascii="標楷體" w:hAnsi="標楷體" w:hint="eastAsia"/>
          <w:color w:val="000000"/>
        </w:rPr>
        <w:t>物質從液態變化成氣態有兩種方式：蒸發與沸騰，有關這兩種方式</w:t>
      </w:r>
      <w:r w:rsidR="00480060">
        <w:rPr>
          <w:rFonts w:ascii="標楷體" w:hAnsi="標楷體" w:hint="eastAsia"/>
          <w:color w:val="000000"/>
        </w:rPr>
        <w:t>以下</w:t>
      </w:r>
      <w:r w:rsidRPr="00480060">
        <w:rPr>
          <w:rFonts w:ascii="標楷體" w:hAnsi="標楷體" w:hint="eastAsia"/>
          <w:color w:val="000000"/>
        </w:rPr>
        <w:t>敘述</w:t>
      </w:r>
      <w:r w:rsidR="002C100A">
        <w:rPr>
          <w:rFonts w:ascii="標楷體" w:hAnsi="標楷體" w:hint="eastAsia"/>
          <w:color w:val="000000"/>
        </w:rPr>
        <w:t>正確</w:t>
      </w:r>
      <w:r w:rsidR="00480060" w:rsidRPr="00480060">
        <w:rPr>
          <w:rFonts w:ascii="標楷體" w:hAnsi="標楷體" w:hint="eastAsia"/>
          <w:color w:val="000000"/>
        </w:rPr>
        <w:t>的有</w:t>
      </w:r>
      <w:r w:rsidRPr="00480060">
        <w:rPr>
          <w:rFonts w:ascii="標楷體" w:hAnsi="標楷體" w:hint="eastAsia"/>
          <w:color w:val="000000"/>
        </w:rPr>
        <w:t>？</w:t>
      </w:r>
      <w:r w:rsidR="00BF432D" w:rsidRPr="00480060">
        <w:rPr>
          <w:rFonts w:ascii="標楷體" w:hAnsi="標楷體" w:hint="eastAsia"/>
          <w:color w:val="000000"/>
        </w:rPr>
        <w:t>(</w:t>
      </w:r>
      <w:r w:rsidR="00480060" w:rsidRPr="00480060">
        <w:rPr>
          <w:rFonts w:ascii="標楷體" w:hAnsi="標楷體" w:hint="eastAsia"/>
          <w:color w:val="000000"/>
        </w:rPr>
        <w:t>甲</w:t>
      </w:r>
      <w:r w:rsidR="00BF432D" w:rsidRPr="00480060">
        <w:rPr>
          <w:rFonts w:ascii="標楷體" w:hAnsi="標楷體" w:hint="eastAsia"/>
          <w:color w:val="000000"/>
        </w:rPr>
        <w:t>)</w:t>
      </w:r>
      <w:r w:rsidR="00480060" w:rsidRPr="00480060">
        <w:rPr>
          <w:rFonts w:ascii="標楷體" w:hAnsi="標楷體" w:hint="eastAsia"/>
          <w:color w:val="000000"/>
        </w:rPr>
        <w:t>溫度愈高，</w:t>
      </w:r>
      <w:r w:rsidR="00480060" w:rsidRPr="00A97A5A">
        <w:rPr>
          <w:rFonts w:ascii="標楷體" w:hAnsi="標楷體" w:hint="eastAsia"/>
          <w:color w:val="000000"/>
        </w:rPr>
        <w:t>蒸發的速率愈快；</w:t>
      </w:r>
      <w:r w:rsidR="00BF432D" w:rsidRPr="00A97A5A">
        <w:rPr>
          <w:rFonts w:ascii="標楷體" w:hAnsi="標楷體" w:hint="eastAsia"/>
          <w:color w:val="000000"/>
        </w:rPr>
        <w:t>(</w:t>
      </w:r>
      <w:r w:rsidR="00480060" w:rsidRPr="00A97A5A">
        <w:rPr>
          <w:rFonts w:ascii="標楷體" w:hAnsi="標楷體" w:hint="eastAsia"/>
          <w:color w:val="000000"/>
        </w:rPr>
        <w:t>乙</w:t>
      </w:r>
      <w:r w:rsidR="00BF432D" w:rsidRPr="00A97A5A">
        <w:rPr>
          <w:rFonts w:ascii="標楷體" w:hAnsi="標楷體" w:hint="eastAsia"/>
          <w:color w:val="000000"/>
        </w:rPr>
        <w:t>)</w:t>
      </w:r>
      <w:r w:rsidR="00480060" w:rsidRPr="00A97A5A">
        <w:rPr>
          <w:rFonts w:ascii="標楷體" w:hAnsi="標楷體" w:hint="eastAsia"/>
          <w:color w:val="000000"/>
        </w:rPr>
        <w:t>沸騰可以在任何溫度發生；(丙</w:t>
      </w:r>
      <w:r w:rsidR="00BF432D" w:rsidRPr="00A97A5A">
        <w:rPr>
          <w:rFonts w:ascii="標楷體" w:hAnsi="標楷體" w:hint="eastAsia"/>
          <w:color w:val="000000"/>
        </w:rPr>
        <w:t>)</w:t>
      </w:r>
      <w:r w:rsidR="00480060" w:rsidRPr="00A97A5A">
        <w:rPr>
          <w:rFonts w:ascii="標楷體" w:hAnsi="標楷體" w:hint="eastAsia"/>
          <w:color w:val="000000"/>
        </w:rPr>
        <w:t>兩者都是在液體表面發生反應；(丁</w:t>
      </w:r>
      <w:r w:rsidR="00BF432D" w:rsidRPr="00A97A5A">
        <w:rPr>
          <w:rFonts w:ascii="標楷體" w:hAnsi="標楷體" w:hint="eastAsia"/>
          <w:color w:val="000000"/>
        </w:rPr>
        <w:t>)</w:t>
      </w:r>
      <w:r w:rsidR="002C100A">
        <w:rPr>
          <w:rFonts w:ascii="標楷體" w:hAnsi="標楷體" w:hint="eastAsia"/>
          <w:color w:val="000000"/>
        </w:rPr>
        <w:t>沸騰的時候液體不會有明顯的變化；</w:t>
      </w:r>
      <w:r w:rsidR="002C100A">
        <w:rPr>
          <w:rFonts w:ascii="標楷體" w:hAnsi="標楷體"/>
          <w:color w:val="000000"/>
        </w:rPr>
        <w:t>(戊)</w:t>
      </w:r>
      <w:r w:rsidR="002C100A">
        <w:rPr>
          <w:rFonts w:ascii="標楷體" w:hAnsi="標楷體" w:hint="eastAsia"/>
          <w:color w:val="000000"/>
        </w:rPr>
        <w:t>沸騰時</w:t>
      </w:r>
      <w:r w:rsidR="002C100A">
        <w:rPr>
          <w:rFonts w:ascii="標楷體" w:hAnsi="標楷體"/>
          <w:color w:val="000000"/>
        </w:rPr>
        <w:t>，水分子會有激烈擾動現象</w:t>
      </w:r>
      <w:r w:rsidR="00480060" w:rsidRPr="00480060">
        <w:rPr>
          <w:rFonts w:ascii="標楷體" w:hAnsi="標楷體" w:hint="eastAsia"/>
          <w:color w:val="000000"/>
        </w:rPr>
        <w:t>(5-4，P166~167)</w:t>
      </w:r>
    </w:p>
    <w:p w14:paraId="775179B3" w14:textId="1C471C12" w:rsidR="000605F9" w:rsidRDefault="00A97A5A" w:rsidP="00026CAB">
      <w:pPr>
        <w:pStyle w:val="Normalb6c2bd96-f26f-41d0-baa4-91bf0a9561f2"/>
        <w:snapToGrid w:val="0"/>
        <w:ind w:leftChars="293" w:left="703" w:firstLineChars="108" w:firstLine="259"/>
        <w:rPr>
          <w:rFonts w:ascii="標楷體" w:hAnsi="標楷體"/>
          <w:color w:val="000000"/>
        </w:rPr>
      </w:pPr>
      <w:r w:rsidRPr="00B34047">
        <w:rPr>
          <w:rFonts w:ascii="標楷體" w:hAnsi="標楷體" w:cs="新細明體" w:hint="eastAsia"/>
          <w:color w:val="000000"/>
          <w:kern w:val="0"/>
        </w:rPr>
        <w:t>(A)</w:t>
      </w:r>
      <w:proofErr w:type="gramStart"/>
      <w:r w:rsidRPr="00B34047">
        <w:rPr>
          <w:rFonts w:ascii="標楷體" w:hAnsi="標楷體" w:cs="新細明體" w:hint="eastAsia"/>
          <w:color w:val="000000"/>
          <w:kern w:val="0"/>
        </w:rPr>
        <w:t>甲</w:t>
      </w:r>
      <w:r w:rsidR="002C100A">
        <w:rPr>
          <w:rFonts w:ascii="標楷體" w:hAnsi="標楷體" w:cs="新細明體" w:hint="eastAsia"/>
          <w:color w:val="000000"/>
          <w:kern w:val="0"/>
        </w:rPr>
        <w:t>戊</w:t>
      </w:r>
      <w:proofErr w:type="gramEnd"/>
      <w:r w:rsidRPr="00B34047">
        <w:rPr>
          <w:rFonts w:ascii="標楷體" w:hAnsi="標楷體" w:cs="新細明體" w:hint="eastAsia"/>
          <w:color w:val="000000"/>
          <w:kern w:val="0"/>
        </w:rPr>
        <w:t xml:space="preserve">　(B)</w:t>
      </w:r>
      <w:proofErr w:type="gramStart"/>
      <w:r w:rsidR="002C100A">
        <w:rPr>
          <w:rFonts w:ascii="標楷體" w:hAnsi="標楷體" w:cs="新細明體" w:hint="eastAsia"/>
          <w:color w:val="000000"/>
          <w:kern w:val="0"/>
        </w:rPr>
        <w:t>甲</w:t>
      </w:r>
      <w:r w:rsidRPr="00B34047">
        <w:rPr>
          <w:rFonts w:ascii="標楷體" w:hAnsi="標楷體" w:cs="新細明體" w:hint="eastAsia"/>
          <w:color w:val="000000"/>
          <w:kern w:val="0"/>
        </w:rPr>
        <w:t>乙</w:t>
      </w:r>
      <w:r w:rsidR="002C100A">
        <w:rPr>
          <w:rFonts w:ascii="標楷體" w:hAnsi="標楷體" w:cs="新細明體" w:hint="eastAsia"/>
          <w:color w:val="000000"/>
          <w:kern w:val="0"/>
        </w:rPr>
        <w:t>戊</w:t>
      </w:r>
      <w:proofErr w:type="gramEnd"/>
      <w:r w:rsidRPr="00B34047">
        <w:rPr>
          <w:rFonts w:ascii="標楷體" w:hAnsi="標楷體" w:cs="新細明體" w:hint="eastAsia"/>
          <w:color w:val="000000"/>
          <w:kern w:val="0"/>
        </w:rPr>
        <w:t xml:space="preserve">　(C)乙</w:t>
      </w:r>
      <w:r w:rsidR="002C100A">
        <w:rPr>
          <w:rFonts w:ascii="標楷體" w:hAnsi="標楷體" w:cs="新細明體" w:hint="eastAsia"/>
          <w:color w:val="000000"/>
          <w:kern w:val="0"/>
        </w:rPr>
        <w:t>丙</w:t>
      </w:r>
      <w:r w:rsidRPr="00B34047">
        <w:rPr>
          <w:rFonts w:ascii="標楷體" w:hAnsi="標楷體" w:cs="新細明體" w:hint="eastAsia"/>
          <w:color w:val="000000"/>
          <w:kern w:val="0"/>
        </w:rPr>
        <w:t>丁　(D)甲乙丁</w:t>
      </w:r>
    </w:p>
    <w:p w14:paraId="40F1006D" w14:textId="7CE9D8F8" w:rsidR="006A2A31" w:rsidRPr="00B34047" w:rsidRDefault="00C86AF0" w:rsidP="003F7086">
      <w:pPr>
        <w:pStyle w:val="Normalb6c2bd96-f26f-41d0-baa4-91bf0a9561f2"/>
        <w:snapToGrid w:val="0"/>
        <w:ind w:left="709" w:hangingChars="295" w:hanging="709"/>
        <w:rPr>
          <w:rFonts w:ascii="標楷體" w:hAnsi="標楷體"/>
          <w:color w:val="000000"/>
        </w:rPr>
      </w:pPr>
      <w:r w:rsidRPr="00B34047">
        <w:rPr>
          <w:rFonts w:ascii="標楷體" w:hAnsi="標楷體"/>
          <w:b/>
          <w:bCs/>
          <w:noProof/>
        </w:rPr>
        <w:drawing>
          <wp:anchor distT="0" distB="0" distL="114300" distR="114300" simplePos="0" relativeHeight="251649023" behindDoc="0" locked="0" layoutInCell="1" allowOverlap="1" wp14:anchorId="7636EF5D" wp14:editId="2CE9718A">
            <wp:simplePos x="0" y="0"/>
            <wp:positionH relativeFrom="column">
              <wp:posOffset>988695</wp:posOffset>
            </wp:positionH>
            <wp:positionV relativeFrom="paragraph">
              <wp:posOffset>724535</wp:posOffset>
            </wp:positionV>
            <wp:extent cx="1828800" cy="1082040"/>
            <wp:effectExtent l="0" t="0" r="0" b="3810"/>
            <wp:wrapThrough wrapText="bothSides">
              <wp:wrapPolygon edited="0">
                <wp:start x="0" y="0"/>
                <wp:lineTo x="0" y="21296"/>
                <wp:lineTo x="21375" y="21296"/>
                <wp:lineTo x="21375" y="0"/>
                <wp:lineTo x="0" y="0"/>
              </wp:wrapPolygon>
            </wp:wrapThrough>
            <wp:docPr id="21" name="圖片 21" descr="FJij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39033" name="Picture 1" descr="FJijX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4047">
        <w:rPr>
          <w:rFonts w:ascii="標楷體" w:hAnsi="標楷體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3F7F614B" wp14:editId="6EDC02DC">
                <wp:simplePos x="0" y="0"/>
                <wp:positionH relativeFrom="column">
                  <wp:posOffset>1958975</wp:posOffset>
                </wp:positionH>
                <wp:positionV relativeFrom="paragraph">
                  <wp:posOffset>1674495</wp:posOffset>
                </wp:positionV>
                <wp:extent cx="1071880" cy="285750"/>
                <wp:effectExtent l="0" t="0" r="13970" b="19050"/>
                <wp:wrapThrough wrapText="bothSides">
                  <wp:wrapPolygon edited="0">
                    <wp:start x="0" y="0"/>
                    <wp:lineTo x="0" y="21600"/>
                    <wp:lineTo x="21498" y="21600"/>
                    <wp:lineTo x="21498" y="0"/>
                    <wp:lineTo x="0" y="0"/>
                  </wp:wrapPolygon>
                </wp:wrapThrough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33A2E5" w14:textId="248984DF" w:rsidR="00C86AF0" w:rsidRPr="00E32552" w:rsidRDefault="00C86AF0" w:rsidP="00C86AF0">
                            <w:pPr>
                              <w:rPr>
                                <w:rFonts w:ascii="標楷體" w:eastAsia="標楷體" w:hAnsi="標楷體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sz w:val="22"/>
                                <w:szCs w:val="20"/>
                              </w:rPr>
                              <w:t>加熱時間(分</w:t>
                            </w:r>
                            <w:r>
                              <w:rPr>
                                <w:rFonts w:ascii="標楷體" w:eastAsia="標楷體" w:hAnsi="標楷體"/>
                                <w:sz w:val="22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3F7F614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54.25pt;margin-top:131.85pt;width:84.4pt;height:22.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" strokecolor="window">
                <v:textbox>
                  <w:txbxContent>
                    <w:p w14:paraId="1833A2E5" w14:textId="248984DF" w:rsidR="00C86AF0" w:rsidRPr="00E32552" w:rsidRDefault="00C86AF0" w:rsidP="00C86AF0">
                      <w:pPr>
                        <w:rPr>
                          <w:rFonts w:ascii="標楷體" w:eastAsia="標楷體" w:hAnsi="標楷體"/>
                          <w:sz w:val="22"/>
                          <w:szCs w:val="20"/>
                        </w:rPr>
                      </w:pPr>
                      <w:r>
                        <w:rPr>
                          <w:rFonts w:ascii="標楷體" w:eastAsia="標楷體" w:hAnsi="標楷體" w:hint="eastAsia"/>
                          <w:sz w:val="22"/>
                          <w:szCs w:val="20"/>
                        </w:rPr>
                        <w:t>加熱時間(分</w:t>
                      </w:r>
                      <w:r>
                        <w:rPr>
                          <w:rFonts w:ascii="標楷體" w:eastAsia="標楷體" w:hAnsi="標楷體"/>
                          <w:sz w:val="22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B34047">
        <w:rPr>
          <w:rFonts w:ascii="標楷體" w:hAnsi="標楷體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4CD917D" wp14:editId="29BC8391">
                <wp:simplePos x="0" y="0"/>
                <wp:positionH relativeFrom="column">
                  <wp:posOffset>2563495</wp:posOffset>
                </wp:positionH>
                <wp:positionV relativeFrom="paragraph">
                  <wp:posOffset>455930</wp:posOffset>
                </wp:positionV>
                <wp:extent cx="330200" cy="284480"/>
                <wp:effectExtent l="0" t="0" r="12700" b="20320"/>
                <wp:wrapThrough wrapText="bothSides">
                  <wp:wrapPolygon edited="0">
                    <wp:start x="0" y="0"/>
                    <wp:lineTo x="0" y="21696"/>
                    <wp:lineTo x="21185" y="21696"/>
                    <wp:lineTo x="21185" y="0"/>
                    <wp:lineTo x="0" y="0"/>
                  </wp:wrapPolygon>
                </wp:wrapThrough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284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D5CDE1" w14:textId="77590BC9" w:rsidR="00E32552" w:rsidRPr="00E32552" w:rsidRDefault="00E32552" w:rsidP="00E32552">
                            <w:pPr>
                              <w:rPr>
                                <w:rFonts w:ascii="標楷體" w:eastAsia="標楷體" w:hAnsi="標楷體"/>
                                <w:sz w:val="22"/>
                                <w:szCs w:val="20"/>
                              </w:rPr>
                            </w:pPr>
                            <w:r w:rsidRPr="00E32552">
                              <w:rPr>
                                <w:rFonts w:ascii="標楷體" w:eastAsia="標楷體" w:hAnsi="標楷體" w:hint="eastAsia"/>
                                <w:sz w:val="22"/>
                                <w:szCs w:val="20"/>
                              </w:rPr>
                              <w:t>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4CD917D" id="_x0000_s1027" type="#_x0000_t202" style="position:absolute;left:0;text-align:left;margin-left:201.85pt;margin-top:35.9pt;width:26pt;height:22.4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" strokecolor="white [3212]">
                <v:textbox>
                  <w:txbxContent>
                    <w:p w14:paraId="7DD5CDE1" w14:textId="77590BC9" w:rsidR="00E32552" w:rsidRPr="00E32552" w:rsidRDefault="00E32552" w:rsidP="00E32552">
                      <w:pPr>
                        <w:rPr>
                          <w:rFonts w:ascii="標楷體" w:eastAsia="標楷體" w:hAnsi="標楷體"/>
                          <w:sz w:val="22"/>
                          <w:szCs w:val="20"/>
                        </w:rPr>
                      </w:pPr>
                      <w:r w:rsidRPr="00E32552">
                        <w:rPr>
                          <w:rFonts w:ascii="標楷體" w:eastAsia="標楷體" w:hAnsi="標楷體" w:hint="eastAsia"/>
                          <w:sz w:val="22"/>
                          <w:szCs w:val="20"/>
                        </w:rPr>
                        <w:t>己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6A2A31" w:rsidRPr="00B34047">
        <w:rPr>
          <w:rFonts w:ascii="標楷體" w:hAnsi="標楷體" w:hint="eastAsia"/>
          <w:color w:val="000000"/>
        </w:rPr>
        <w:t>題組：</w:t>
      </w:r>
      <w:proofErr w:type="gramStart"/>
      <w:r w:rsidR="007350AE">
        <w:rPr>
          <w:rFonts w:ascii="標楷體" w:hAnsi="標楷體" w:hint="eastAsia"/>
          <w:color w:val="000000"/>
          <w:u w:val="single"/>
        </w:rPr>
        <w:t>崑妹</w:t>
      </w:r>
      <w:r w:rsidR="006A2A31" w:rsidRPr="00B34047">
        <w:rPr>
          <w:rFonts w:ascii="標楷體" w:hAnsi="標楷體" w:hint="eastAsia"/>
          <w:color w:val="000000"/>
        </w:rPr>
        <w:t>上</w:t>
      </w:r>
      <w:proofErr w:type="gramEnd"/>
      <w:r w:rsidR="00D41284" w:rsidRPr="00B34047">
        <w:rPr>
          <w:rFonts w:ascii="標楷體" w:hAnsi="標楷體" w:hint="eastAsia"/>
          <w:color w:val="000000"/>
        </w:rPr>
        <w:t>實驗</w:t>
      </w:r>
      <w:r w:rsidR="006A2A31" w:rsidRPr="00B34047">
        <w:rPr>
          <w:rFonts w:ascii="標楷體" w:hAnsi="標楷體" w:hint="eastAsia"/>
          <w:color w:val="000000"/>
        </w:rPr>
        <w:t>課時，將</w:t>
      </w:r>
      <w:r w:rsidR="00D41284" w:rsidRPr="00B34047">
        <w:rPr>
          <w:rFonts w:ascii="標楷體" w:hAnsi="標楷體" w:hint="eastAsia"/>
          <w:color w:val="000000"/>
        </w:rPr>
        <w:t>零下25度的固體放在燒杯中加熱成氣體，並繪製溫度與時間的關係如圖</w:t>
      </w:r>
      <w:r w:rsidR="00FD4F57" w:rsidRPr="00B34047">
        <w:rPr>
          <w:rFonts w:ascii="標楷體" w:hAnsi="標楷體" w:hint="eastAsia"/>
          <w:color w:val="000000"/>
        </w:rPr>
        <w:t>九</w:t>
      </w:r>
      <w:r w:rsidR="00D41284" w:rsidRPr="00B34047">
        <w:rPr>
          <w:rFonts w:ascii="標楷體" w:hAnsi="標楷體" w:hint="eastAsia"/>
          <w:color w:val="000000"/>
        </w:rPr>
        <w:t>，</w:t>
      </w:r>
      <w:r w:rsidR="00B34047">
        <w:rPr>
          <w:rFonts w:ascii="標楷體" w:hAnsi="標楷體" w:hint="eastAsia"/>
          <w:color w:val="000000"/>
        </w:rPr>
        <w:t>之後老師</w:t>
      </w:r>
      <w:r w:rsidR="00B316C8">
        <w:rPr>
          <w:rFonts w:ascii="標楷體" w:hAnsi="標楷體" w:hint="eastAsia"/>
          <w:color w:val="000000"/>
        </w:rPr>
        <w:t>提</w:t>
      </w:r>
      <w:r w:rsidR="00DC1E7F" w:rsidRPr="00B34047">
        <w:rPr>
          <w:rFonts w:ascii="標楷體" w:hAnsi="標楷體" w:hint="eastAsia"/>
          <w:color w:val="000000"/>
        </w:rPr>
        <w:t>供了</w:t>
      </w:r>
      <w:r w:rsidR="006A2A31" w:rsidRPr="00B34047">
        <w:rPr>
          <w:rFonts w:ascii="標楷體" w:hAnsi="標楷體" w:hint="eastAsia"/>
          <w:color w:val="000000"/>
        </w:rPr>
        <w:t>一張物質的三態變化關係圖，如圖</w:t>
      </w:r>
      <w:r w:rsidR="00DC1E7F" w:rsidRPr="00B34047">
        <w:rPr>
          <w:rFonts w:ascii="標楷體" w:hAnsi="標楷體" w:hint="eastAsia"/>
          <w:color w:val="000000"/>
        </w:rPr>
        <w:t>十</w:t>
      </w:r>
      <w:r w:rsidR="007350AE">
        <w:rPr>
          <w:rFonts w:ascii="標楷體" w:hAnsi="標楷體" w:hint="eastAsia"/>
          <w:color w:val="000000"/>
        </w:rPr>
        <w:t>所示，其</w:t>
      </w:r>
      <w:r w:rsidR="006A2A31" w:rsidRPr="00B34047">
        <w:rPr>
          <w:rFonts w:ascii="標楷體" w:hAnsi="標楷體" w:hint="eastAsia"/>
          <w:color w:val="000000"/>
        </w:rPr>
        <w:t>代號</w:t>
      </w:r>
      <w:r w:rsidR="00DC1E7F" w:rsidRPr="00B34047">
        <w:rPr>
          <w:rFonts w:ascii="標楷體" w:hAnsi="標楷體" w:hint="eastAsia"/>
          <w:color w:val="000000"/>
        </w:rPr>
        <w:t>(1)~(6)</w:t>
      </w:r>
      <w:r w:rsidR="003F7086" w:rsidRPr="00B34047">
        <w:rPr>
          <w:rFonts w:ascii="標楷體" w:hAnsi="標楷體" w:hint="eastAsia"/>
          <w:color w:val="000000"/>
        </w:rPr>
        <w:t>則</w:t>
      </w:r>
      <w:r w:rsidR="006A2A31" w:rsidRPr="00B34047">
        <w:rPr>
          <w:rFonts w:ascii="標楷體" w:hAnsi="標楷體" w:hint="eastAsia"/>
          <w:color w:val="000000"/>
        </w:rPr>
        <w:t>分別表示三態之間的變化過程，請回答下列問題</w:t>
      </w:r>
      <w:r w:rsidR="008853EC">
        <w:rPr>
          <w:rFonts w:ascii="標楷體" w:hAnsi="標楷體" w:hint="eastAsia"/>
          <w:color w:val="000000"/>
        </w:rPr>
        <w:t>19~21</w:t>
      </w:r>
      <w:r w:rsidR="00B9487C" w:rsidRPr="00B34047">
        <w:rPr>
          <w:rFonts w:ascii="標楷體" w:hAnsi="標楷體" w:hint="eastAsia"/>
          <w:color w:val="000000"/>
        </w:rPr>
        <w:t>題</w:t>
      </w:r>
      <w:r w:rsidR="006A2A31" w:rsidRPr="00B34047">
        <w:rPr>
          <w:rFonts w:ascii="標楷體" w:hAnsi="標楷體" w:hint="eastAsia"/>
          <w:color w:val="000000"/>
        </w:rPr>
        <w:t>：</w:t>
      </w:r>
      <w:r w:rsidR="00B34047">
        <w:rPr>
          <w:rFonts w:ascii="標楷體" w:hAnsi="標楷體" w:hint="eastAsia"/>
          <w:color w:val="000000"/>
        </w:rPr>
        <w:t>(5-4，</w:t>
      </w:r>
      <w:r w:rsidR="00380CCD">
        <w:rPr>
          <w:rFonts w:ascii="標楷體" w:hAnsi="標楷體" w:hint="eastAsia"/>
          <w:color w:val="000000"/>
        </w:rPr>
        <w:t>P</w:t>
      </w:r>
      <w:r w:rsidR="00B34047">
        <w:rPr>
          <w:rFonts w:ascii="標楷體" w:hAnsi="標楷體" w:hint="eastAsia"/>
          <w:color w:val="000000"/>
        </w:rPr>
        <w:t>167)</w:t>
      </w:r>
    </w:p>
    <w:p w14:paraId="78AA1C07" w14:textId="2D2D77A5" w:rsidR="006A2A31" w:rsidRDefault="001B6579" w:rsidP="006A2A31">
      <w:pPr>
        <w:pStyle w:val="Normalb6c2bd96-f26f-41d0-baa4-91bf0a9561f2"/>
        <w:jc w:val="center"/>
        <w:rPr>
          <w:rFonts w:ascii="標楷體" w:hAnsi="標楷體"/>
        </w:rPr>
      </w:pPr>
      <w:r w:rsidRPr="00B34047">
        <w:rPr>
          <w:rFonts w:ascii="標楷體" w:hAnsi="標楷體" w:hint="eastAsia"/>
          <w:b/>
          <w:bCs/>
        </w:rPr>
        <w:t xml:space="preserve">       </w:t>
      </w:r>
      <w:r w:rsidR="00FD4F57" w:rsidRPr="00B34047">
        <w:rPr>
          <w:rFonts w:ascii="標楷體" w:hAnsi="標楷體" w:hint="eastAsia"/>
          <w:b/>
          <w:bCs/>
        </w:rPr>
        <w:t>圖九</w:t>
      </w:r>
      <w:r w:rsidR="006A2A31" w:rsidRPr="00B34047">
        <w:rPr>
          <w:rFonts w:ascii="標楷體" w:hAnsi="標楷體" w:hint="eastAsia"/>
          <w:b/>
          <w:bCs/>
        </w:rPr>
        <w:t xml:space="preserve">   </w:t>
      </w:r>
      <w:r w:rsidR="00DC1E7F" w:rsidRPr="00B34047">
        <w:rPr>
          <w:rFonts w:ascii="標楷體" w:hAnsi="標楷體" w:hint="eastAsia"/>
          <w:b/>
          <w:bCs/>
        </w:rPr>
        <w:t xml:space="preserve">   圖十</w:t>
      </w:r>
      <w:r w:rsidR="006A2A31" w:rsidRPr="00B34047">
        <w:rPr>
          <w:rFonts w:ascii="標楷體" w:hAnsi="標楷體" w:hint="eastAsia"/>
          <w:b/>
          <w:bCs/>
        </w:rPr>
        <w:t xml:space="preserve"> </w:t>
      </w:r>
      <w:r w:rsidR="00B321A2" w:rsidRPr="00B34047">
        <w:rPr>
          <w:rFonts w:ascii="標楷體" w:hAnsi="標楷體"/>
          <w:noProof/>
        </w:rPr>
        <w:drawing>
          <wp:inline distT="0" distB="0" distL="0" distR="0" wp14:anchorId="49AA87C6" wp14:editId="46260D03">
            <wp:extent cx="2838450" cy="1376680"/>
            <wp:effectExtent l="0" t="0" r="0" b="0"/>
            <wp:docPr id="789804754" name="圖片 1" descr="M8W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108511" name="Picture 1" descr="M8WIt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7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2A31" w:rsidRPr="00B34047">
        <w:rPr>
          <w:rFonts w:ascii="標楷體" w:hAnsi="標楷體" w:hint="eastAsia"/>
        </w:rPr>
        <w:t xml:space="preserve">  </w:t>
      </w:r>
    </w:p>
    <w:p w14:paraId="4453ADE3" w14:textId="77777777" w:rsidR="00C86AF0" w:rsidRPr="00B34047" w:rsidRDefault="00C86AF0" w:rsidP="006A2A31">
      <w:pPr>
        <w:pStyle w:val="Normalb6c2bd96-f26f-41d0-baa4-91bf0a9561f2"/>
        <w:jc w:val="center"/>
        <w:rPr>
          <w:rFonts w:ascii="標楷體" w:hAnsi="標楷體"/>
        </w:rPr>
      </w:pPr>
    </w:p>
    <w:p w14:paraId="0FEE8848" w14:textId="1A8AE37D" w:rsidR="00FD4F57" w:rsidRPr="00B34047" w:rsidRDefault="00FD4F57" w:rsidP="00B321A2">
      <w:pPr>
        <w:pStyle w:val="Normalb6c2bd96-f26f-41d0-baa4-91bf0a9561f2"/>
        <w:numPr>
          <w:ilvl w:val="0"/>
          <w:numId w:val="1"/>
        </w:numPr>
        <w:tabs>
          <w:tab w:val="clear" w:pos="0"/>
        </w:tabs>
        <w:snapToGrid w:val="0"/>
        <w:ind w:hanging="748"/>
        <w:rPr>
          <w:rFonts w:ascii="標楷體" w:hAnsi="標楷體"/>
          <w:color w:val="000000"/>
        </w:rPr>
      </w:pPr>
      <w:r w:rsidRPr="00B34047">
        <w:rPr>
          <w:rFonts w:ascii="標楷體" w:hAnsi="標楷體" w:hint="eastAsia"/>
          <w:color w:val="000000"/>
        </w:rPr>
        <w:t>試問</w:t>
      </w:r>
      <w:r w:rsidR="00CE0141" w:rsidRPr="00B34047">
        <w:rPr>
          <w:rFonts w:ascii="標楷體" w:hAnsi="標楷體" w:hint="eastAsia"/>
          <w:color w:val="000000"/>
        </w:rPr>
        <w:t>圖九中</w:t>
      </w:r>
      <w:r w:rsidRPr="00B34047">
        <w:rPr>
          <w:rFonts w:ascii="標楷體" w:hAnsi="標楷體" w:hint="eastAsia"/>
          <w:color w:val="000000"/>
        </w:rPr>
        <w:t xml:space="preserve">哪一個階段代表固體熔化成液體的過程？ </w:t>
      </w:r>
      <w:r w:rsidR="00BF432D">
        <w:rPr>
          <w:rFonts w:ascii="標楷體" w:hAnsi="標楷體" w:hint="eastAsia"/>
          <w:color w:val="000000"/>
        </w:rPr>
        <w:t>(A)</w:t>
      </w:r>
      <w:r w:rsidRPr="00B34047">
        <w:rPr>
          <w:rFonts w:ascii="標楷體" w:hAnsi="標楷體" w:hint="eastAsia"/>
          <w:color w:val="000000"/>
        </w:rPr>
        <w:t>甲</w:t>
      </w:r>
      <w:r w:rsidR="003939E4" w:rsidRPr="00B34047">
        <w:rPr>
          <w:rFonts w:ascii="標楷體" w:hAnsi="標楷體" w:hint="eastAsia"/>
          <w:color w:val="000000"/>
        </w:rPr>
        <w:t>→</w:t>
      </w:r>
      <w:r w:rsidRPr="00B34047">
        <w:rPr>
          <w:rFonts w:ascii="標楷體" w:hAnsi="標楷體" w:hint="eastAsia"/>
          <w:color w:val="000000"/>
        </w:rPr>
        <w:t xml:space="preserve">乙　</w:t>
      </w:r>
      <w:r w:rsidR="00BF432D">
        <w:rPr>
          <w:rFonts w:ascii="標楷體" w:hAnsi="標楷體" w:hint="eastAsia"/>
          <w:color w:val="000000"/>
        </w:rPr>
        <w:t>(B)</w:t>
      </w:r>
      <w:r w:rsidRPr="00B34047">
        <w:rPr>
          <w:rFonts w:ascii="標楷體" w:hAnsi="標楷體" w:hint="eastAsia"/>
          <w:color w:val="000000"/>
        </w:rPr>
        <w:t>乙</w:t>
      </w:r>
      <w:r w:rsidR="003939E4" w:rsidRPr="00B34047">
        <w:rPr>
          <w:rFonts w:ascii="標楷體" w:hAnsi="標楷體" w:hint="eastAsia"/>
          <w:color w:val="000000"/>
        </w:rPr>
        <w:t>→</w:t>
      </w:r>
      <w:r w:rsidRPr="00B34047">
        <w:rPr>
          <w:rFonts w:ascii="標楷體" w:hAnsi="標楷體" w:hint="eastAsia"/>
          <w:color w:val="000000"/>
        </w:rPr>
        <w:t xml:space="preserve">丙　</w:t>
      </w:r>
      <w:r w:rsidR="00BF432D">
        <w:rPr>
          <w:rFonts w:ascii="標楷體" w:hAnsi="標楷體" w:hint="eastAsia"/>
          <w:color w:val="000000"/>
        </w:rPr>
        <w:t>(C)</w:t>
      </w:r>
      <w:r w:rsidRPr="00B34047">
        <w:rPr>
          <w:rFonts w:ascii="標楷體" w:hAnsi="標楷體" w:hint="eastAsia"/>
          <w:color w:val="000000"/>
        </w:rPr>
        <w:t>丙</w:t>
      </w:r>
      <w:r w:rsidR="003939E4" w:rsidRPr="00B34047">
        <w:rPr>
          <w:rFonts w:ascii="標楷體" w:hAnsi="標楷體" w:hint="eastAsia"/>
          <w:color w:val="000000"/>
        </w:rPr>
        <w:t>→</w:t>
      </w:r>
      <w:r w:rsidRPr="00B34047">
        <w:rPr>
          <w:rFonts w:ascii="標楷體" w:hAnsi="標楷體" w:hint="eastAsia"/>
          <w:color w:val="000000"/>
        </w:rPr>
        <w:t xml:space="preserve">丁　</w:t>
      </w:r>
      <w:r w:rsidR="00BF432D">
        <w:rPr>
          <w:rFonts w:ascii="標楷體" w:hAnsi="標楷體" w:hint="eastAsia"/>
          <w:color w:val="000000"/>
        </w:rPr>
        <w:t>(D)</w:t>
      </w:r>
      <w:r w:rsidRPr="00B34047">
        <w:rPr>
          <w:rFonts w:ascii="標楷體" w:hAnsi="標楷體" w:hint="eastAsia"/>
          <w:color w:val="000000"/>
        </w:rPr>
        <w:t>丁</w:t>
      </w:r>
      <w:r w:rsidR="003939E4" w:rsidRPr="00B34047">
        <w:rPr>
          <w:rFonts w:ascii="標楷體" w:hAnsi="標楷體" w:hint="eastAsia"/>
          <w:color w:val="000000"/>
        </w:rPr>
        <w:t>→</w:t>
      </w:r>
      <w:r w:rsidRPr="00B34047">
        <w:rPr>
          <w:rFonts w:ascii="標楷體" w:hAnsi="標楷體" w:hint="eastAsia"/>
          <w:color w:val="000000"/>
        </w:rPr>
        <w:t>戊</w:t>
      </w:r>
    </w:p>
    <w:p w14:paraId="67753765" w14:textId="62F421E0" w:rsidR="00B9487C" w:rsidRPr="00B34047" w:rsidRDefault="007350AE" w:rsidP="00B9487C">
      <w:pPr>
        <w:pStyle w:val="Normalb6c2bd96-f26f-41d0-baa4-91bf0a9561f2"/>
        <w:numPr>
          <w:ilvl w:val="0"/>
          <w:numId w:val="1"/>
        </w:numPr>
        <w:tabs>
          <w:tab w:val="clear" w:pos="0"/>
        </w:tabs>
        <w:snapToGrid w:val="0"/>
        <w:ind w:left="952" w:hanging="980"/>
        <w:rPr>
          <w:rFonts w:ascii="標楷體" w:hAnsi="標楷體"/>
          <w:color w:val="000000"/>
        </w:rPr>
      </w:pPr>
      <w:r>
        <w:rPr>
          <w:rFonts w:ascii="標楷體" w:hAnsi="標楷體" w:hint="eastAsia"/>
          <w:color w:val="000000"/>
        </w:rPr>
        <w:t>根據</w:t>
      </w:r>
      <w:r w:rsidR="00B9487C" w:rsidRPr="00B34047">
        <w:rPr>
          <w:rFonts w:ascii="標楷體" w:hAnsi="標楷體" w:hint="eastAsia"/>
          <w:color w:val="000000"/>
        </w:rPr>
        <w:t xml:space="preserve">圖九，試判斷下列敘述何者正確？　</w:t>
      </w:r>
      <w:r w:rsidR="00BF432D">
        <w:rPr>
          <w:rFonts w:ascii="標楷體" w:hAnsi="標楷體" w:hint="eastAsia"/>
          <w:color w:val="000000"/>
        </w:rPr>
        <w:t>(A)</w:t>
      </w:r>
      <w:r w:rsidR="00B9487C" w:rsidRPr="00B34047">
        <w:rPr>
          <w:rFonts w:ascii="標楷體" w:hAnsi="標楷體" w:hint="eastAsia"/>
          <w:color w:val="000000"/>
        </w:rPr>
        <w:t>甲→乙的過程讓物質之</w:t>
      </w:r>
      <w:proofErr w:type="gramStart"/>
      <w:r w:rsidR="00B9487C" w:rsidRPr="00B34047">
        <w:rPr>
          <w:rFonts w:ascii="標楷體" w:hAnsi="標楷體" w:hint="eastAsia"/>
          <w:color w:val="000000"/>
        </w:rPr>
        <w:t>分子間的距離</w:t>
      </w:r>
      <w:proofErr w:type="gramEnd"/>
      <w:r w:rsidR="00B9487C" w:rsidRPr="00B34047">
        <w:rPr>
          <w:rFonts w:ascii="標楷體" w:hAnsi="標楷體" w:hint="eastAsia"/>
          <w:color w:val="000000"/>
        </w:rPr>
        <w:t xml:space="preserve">變小　</w:t>
      </w:r>
      <w:r w:rsidR="00BF432D">
        <w:rPr>
          <w:rFonts w:ascii="標楷體" w:hAnsi="標楷體" w:hint="eastAsia"/>
          <w:color w:val="000000"/>
        </w:rPr>
        <w:t>(B)</w:t>
      </w:r>
      <w:r w:rsidR="00B9487C" w:rsidRPr="00B34047">
        <w:rPr>
          <w:rFonts w:ascii="標楷體" w:hAnsi="標楷體" w:hint="eastAsia"/>
          <w:color w:val="000000"/>
        </w:rPr>
        <w:t xml:space="preserve">乙→丙的過程中溫度沒有變化，可見得沒有吸熱　</w:t>
      </w:r>
      <w:r w:rsidR="00BF432D">
        <w:rPr>
          <w:rFonts w:ascii="標楷體" w:hAnsi="標楷體" w:hint="eastAsia"/>
          <w:color w:val="000000"/>
        </w:rPr>
        <w:t>(C)</w:t>
      </w:r>
      <w:r w:rsidR="00B9487C" w:rsidRPr="00B34047">
        <w:rPr>
          <w:rFonts w:ascii="標楷體" w:hAnsi="標楷體" w:hint="eastAsia"/>
          <w:color w:val="000000"/>
        </w:rPr>
        <w:t>煮開水噴出霧狀的白煙可</w:t>
      </w:r>
      <w:proofErr w:type="gramStart"/>
      <w:r w:rsidR="00B9487C" w:rsidRPr="00B34047">
        <w:rPr>
          <w:rFonts w:ascii="標楷體" w:hAnsi="標楷體" w:hint="eastAsia"/>
          <w:color w:val="000000"/>
        </w:rPr>
        <w:t>用丁→戊的</w:t>
      </w:r>
      <w:proofErr w:type="gramEnd"/>
      <w:r w:rsidR="00B9487C" w:rsidRPr="00B34047">
        <w:rPr>
          <w:rFonts w:ascii="標楷體" w:hAnsi="標楷體" w:hint="eastAsia"/>
          <w:color w:val="000000"/>
        </w:rPr>
        <w:t xml:space="preserve">過程表示　</w:t>
      </w:r>
      <w:r w:rsidR="00BF432D">
        <w:rPr>
          <w:rFonts w:ascii="標楷體" w:hAnsi="標楷體" w:hint="eastAsia"/>
          <w:color w:val="000000"/>
        </w:rPr>
        <w:t>(D)</w:t>
      </w:r>
      <w:r w:rsidR="00B9487C" w:rsidRPr="00B34047">
        <w:rPr>
          <w:rFonts w:ascii="標楷體" w:hAnsi="標楷體" w:hint="eastAsia"/>
          <w:color w:val="000000"/>
        </w:rPr>
        <w:t>丁</w:t>
      </w:r>
      <w:proofErr w:type="gramStart"/>
      <w:r w:rsidR="00F44866" w:rsidRPr="00B34047">
        <w:rPr>
          <w:rFonts w:ascii="標楷體" w:hAnsi="標楷體" w:hint="eastAsia"/>
          <w:color w:val="000000"/>
        </w:rPr>
        <w:t>→戊</w:t>
      </w:r>
      <w:r w:rsidR="00B9487C" w:rsidRPr="00B34047">
        <w:rPr>
          <w:rFonts w:ascii="標楷體" w:hAnsi="標楷體" w:hint="eastAsia"/>
          <w:color w:val="000000"/>
        </w:rPr>
        <w:t>的</w:t>
      </w:r>
      <w:proofErr w:type="gramEnd"/>
      <w:r w:rsidR="00B9487C" w:rsidRPr="00B34047">
        <w:rPr>
          <w:rFonts w:ascii="標楷體" w:hAnsi="標楷體" w:hint="eastAsia"/>
          <w:color w:val="000000"/>
        </w:rPr>
        <w:t>過程</w:t>
      </w:r>
      <w:r w:rsidR="00F44866" w:rsidRPr="00B34047">
        <w:rPr>
          <w:rFonts w:ascii="標楷體" w:hAnsi="標楷體" w:hint="eastAsia"/>
          <w:color w:val="000000"/>
        </w:rPr>
        <w:t>所吸收的熱量比乙→丙的過程所吸收的熱量來的多</w:t>
      </w:r>
      <w:r w:rsidR="00B9487C" w:rsidRPr="00B34047">
        <w:rPr>
          <w:rFonts w:ascii="標楷體" w:hAnsi="標楷體" w:hint="eastAsia"/>
          <w:color w:val="000000"/>
        </w:rPr>
        <w:t>。</w:t>
      </w:r>
    </w:p>
    <w:p w14:paraId="454106F4" w14:textId="77777777" w:rsidR="00506340" w:rsidRPr="00B34047" w:rsidRDefault="003F7086" w:rsidP="00506340">
      <w:pPr>
        <w:pStyle w:val="Normalb6c2bd96-f26f-41d0-baa4-91bf0a9561f2"/>
        <w:numPr>
          <w:ilvl w:val="0"/>
          <w:numId w:val="1"/>
        </w:numPr>
        <w:tabs>
          <w:tab w:val="clear" w:pos="0"/>
        </w:tabs>
        <w:snapToGrid w:val="0"/>
        <w:ind w:left="952" w:hanging="980"/>
        <w:rPr>
          <w:rFonts w:ascii="標楷體" w:hAnsi="標楷體"/>
          <w:color w:val="000000"/>
        </w:rPr>
      </w:pPr>
      <w:r w:rsidRPr="00B34047">
        <w:rPr>
          <w:rFonts w:ascii="標楷體" w:hAnsi="標楷體" w:hint="eastAsia"/>
          <w:color w:val="000000"/>
        </w:rPr>
        <w:t>過程中由己→</w:t>
      </w:r>
      <w:proofErr w:type="gramStart"/>
      <w:r w:rsidRPr="00B34047">
        <w:rPr>
          <w:rFonts w:ascii="標楷體" w:hAnsi="標楷體" w:hint="eastAsia"/>
          <w:color w:val="000000"/>
        </w:rPr>
        <w:t>戊</w:t>
      </w:r>
      <w:proofErr w:type="gramEnd"/>
      <w:r w:rsidRPr="00B34047">
        <w:rPr>
          <w:rFonts w:ascii="標楷體" w:hAnsi="標楷體" w:hint="eastAsia"/>
          <w:color w:val="000000"/>
        </w:rPr>
        <w:t>，符合圖十的哪一個三態變化過程</w:t>
      </w:r>
      <w:r w:rsidR="006A2A31" w:rsidRPr="00B34047">
        <w:rPr>
          <w:rFonts w:ascii="標楷體" w:hAnsi="標楷體" w:hint="eastAsia"/>
          <w:color w:val="000000"/>
        </w:rPr>
        <w:t xml:space="preserve">？　</w:t>
      </w:r>
    </w:p>
    <w:p w14:paraId="31022EDB" w14:textId="356E1522" w:rsidR="006A2A31" w:rsidRPr="00B34047" w:rsidRDefault="00BF432D" w:rsidP="00506340">
      <w:pPr>
        <w:pStyle w:val="Normalb6c2bd96-f26f-41d0-baa4-91bf0a9561f2"/>
        <w:snapToGrid w:val="0"/>
        <w:ind w:left="952"/>
        <w:rPr>
          <w:rFonts w:ascii="標楷體" w:hAnsi="標楷體"/>
          <w:color w:val="000000"/>
        </w:rPr>
      </w:pPr>
      <w:r>
        <w:rPr>
          <w:rFonts w:ascii="標楷體" w:hAnsi="標楷體" w:hint="eastAsia"/>
          <w:color w:val="000000"/>
        </w:rPr>
        <w:t>(A)</w:t>
      </w:r>
      <w:r w:rsidR="007350AE" w:rsidRPr="00B34047">
        <w:rPr>
          <w:rFonts w:ascii="標楷體" w:hAnsi="標楷體" w:hint="eastAsia"/>
          <w:color w:val="000000"/>
        </w:rPr>
        <w:t>過程(</w:t>
      </w:r>
      <w:r w:rsidR="007350AE">
        <w:rPr>
          <w:rFonts w:ascii="標楷體" w:hAnsi="標楷體" w:hint="eastAsia"/>
          <w:color w:val="000000"/>
        </w:rPr>
        <w:t>5</w:t>
      </w:r>
      <w:r w:rsidR="007350AE" w:rsidRPr="00B34047">
        <w:rPr>
          <w:rFonts w:ascii="標楷體" w:hAnsi="標楷體" w:hint="eastAsia"/>
          <w:color w:val="000000"/>
        </w:rPr>
        <w:t>)</w:t>
      </w:r>
      <w:r w:rsidR="006A2A31" w:rsidRPr="00B34047">
        <w:rPr>
          <w:rFonts w:ascii="標楷體" w:hAnsi="標楷體" w:hint="eastAsia"/>
          <w:color w:val="000000"/>
        </w:rPr>
        <w:t xml:space="preserve">　</w:t>
      </w:r>
      <w:r>
        <w:rPr>
          <w:rFonts w:ascii="標楷體" w:hAnsi="標楷體" w:hint="eastAsia"/>
          <w:color w:val="000000"/>
        </w:rPr>
        <w:t>(B)</w:t>
      </w:r>
      <w:r w:rsidR="007350AE" w:rsidRPr="00B34047">
        <w:rPr>
          <w:rFonts w:ascii="標楷體" w:hAnsi="標楷體" w:hint="eastAsia"/>
          <w:color w:val="000000"/>
        </w:rPr>
        <w:t>過程(</w:t>
      </w:r>
      <w:r w:rsidR="007350AE">
        <w:rPr>
          <w:rFonts w:ascii="標楷體" w:hAnsi="標楷體" w:hint="eastAsia"/>
          <w:color w:val="000000"/>
        </w:rPr>
        <w:t>4</w:t>
      </w:r>
      <w:r w:rsidR="007350AE" w:rsidRPr="00B34047">
        <w:rPr>
          <w:rFonts w:ascii="標楷體" w:hAnsi="標楷體" w:hint="eastAsia"/>
          <w:color w:val="000000"/>
        </w:rPr>
        <w:t>)</w:t>
      </w:r>
      <w:r w:rsidR="006A2A31" w:rsidRPr="00B34047">
        <w:rPr>
          <w:rFonts w:ascii="標楷體" w:hAnsi="標楷體" w:hint="eastAsia"/>
          <w:color w:val="000000"/>
        </w:rPr>
        <w:t xml:space="preserve">　</w:t>
      </w:r>
      <w:r>
        <w:rPr>
          <w:rFonts w:ascii="標楷體" w:hAnsi="標楷體" w:hint="eastAsia"/>
          <w:color w:val="000000"/>
        </w:rPr>
        <w:t>(C)</w:t>
      </w:r>
      <w:r w:rsidR="003F7086" w:rsidRPr="00B34047">
        <w:rPr>
          <w:rFonts w:ascii="標楷體" w:hAnsi="標楷體" w:hint="eastAsia"/>
          <w:color w:val="000000"/>
        </w:rPr>
        <w:t>過程(</w:t>
      </w:r>
      <w:r w:rsidR="00E15F8E">
        <w:rPr>
          <w:rFonts w:ascii="標楷體" w:hAnsi="標楷體" w:hint="eastAsia"/>
          <w:color w:val="000000"/>
        </w:rPr>
        <w:t>3</w:t>
      </w:r>
      <w:r w:rsidR="003F7086" w:rsidRPr="00B34047">
        <w:rPr>
          <w:rFonts w:ascii="標楷體" w:hAnsi="標楷體" w:hint="eastAsia"/>
          <w:color w:val="000000"/>
        </w:rPr>
        <w:t>)</w:t>
      </w:r>
      <w:r w:rsidR="006A2A31" w:rsidRPr="00B34047">
        <w:rPr>
          <w:rFonts w:ascii="標楷體" w:hAnsi="標楷體" w:hint="eastAsia"/>
          <w:color w:val="000000"/>
        </w:rPr>
        <w:t xml:space="preserve">　</w:t>
      </w:r>
      <w:r>
        <w:rPr>
          <w:rFonts w:ascii="標楷體" w:hAnsi="標楷體" w:hint="eastAsia"/>
          <w:color w:val="000000"/>
        </w:rPr>
        <w:t>(D)</w:t>
      </w:r>
      <w:r w:rsidR="003F7086" w:rsidRPr="00B34047">
        <w:rPr>
          <w:rFonts w:ascii="標楷體" w:hAnsi="標楷體" w:hint="eastAsia"/>
          <w:color w:val="000000"/>
        </w:rPr>
        <w:t>過程(</w:t>
      </w:r>
      <w:r w:rsidR="00E15F8E">
        <w:rPr>
          <w:rFonts w:ascii="標楷體" w:hAnsi="標楷體" w:hint="eastAsia"/>
          <w:color w:val="000000"/>
        </w:rPr>
        <w:t>2</w:t>
      </w:r>
      <w:r w:rsidR="003F7086" w:rsidRPr="00B34047">
        <w:rPr>
          <w:rFonts w:ascii="標楷體" w:hAnsi="標楷體" w:hint="eastAsia"/>
          <w:color w:val="000000"/>
        </w:rPr>
        <w:t>)</w:t>
      </w:r>
      <w:r w:rsidR="006A2A31" w:rsidRPr="00B34047">
        <w:rPr>
          <w:rFonts w:ascii="標楷體" w:hAnsi="標楷體" w:hint="eastAsia"/>
          <w:color w:val="000000"/>
        </w:rPr>
        <w:t>。</w:t>
      </w:r>
    </w:p>
    <w:p w14:paraId="71C2B7C8" w14:textId="0030E2CA" w:rsidR="00B33C7A" w:rsidRDefault="00E558FF" w:rsidP="006D0CE0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noProof/>
          <w:color w:val="000000"/>
          <w:kern w:val="0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6E791FBE" wp14:editId="2384419F">
                <wp:simplePos x="0" y="0"/>
                <wp:positionH relativeFrom="column">
                  <wp:posOffset>6226175</wp:posOffset>
                </wp:positionH>
                <wp:positionV relativeFrom="paragraph">
                  <wp:posOffset>23495</wp:posOffset>
                </wp:positionV>
                <wp:extent cx="2167890" cy="1233170"/>
                <wp:effectExtent l="0" t="0" r="3810" b="24130"/>
                <wp:wrapTight wrapText="bothSides">
                  <wp:wrapPolygon edited="0">
                    <wp:start x="6643" y="0"/>
                    <wp:lineTo x="4745" y="2669"/>
                    <wp:lineTo x="4366" y="3670"/>
                    <wp:lineTo x="4366" y="5339"/>
                    <wp:lineTo x="0" y="7341"/>
                    <wp:lineTo x="0" y="13347"/>
                    <wp:lineTo x="4366" y="16016"/>
                    <wp:lineTo x="4366" y="17018"/>
                    <wp:lineTo x="6264" y="21355"/>
                    <wp:lineTo x="6643" y="21689"/>
                    <wp:lineTo x="13286" y="21689"/>
                    <wp:lineTo x="13286" y="21355"/>
                    <wp:lineTo x="21448" y="17685"/>
                    <wp:lineTo x="21448" y="2669"/>
                    <wp:lineTo x="13286" y="0"/>
                    <wp:lineTo x="6643" y="0"/>
                  </wp:wrapPolygon>
                </wp:wrapTight>
                <wp:docPr id="789804741" name="群組 7898047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890" cy="1233170"/>
                          <a:chOff x="-113030" y="31750"/>
                          <a:chExt cx="2315210" cy="1233170"/>
                        </a:xfrm>
                      </wpg:grpSpPr>
                      <pic:pic xmlns:pic="http://schemas.openxmlformats.org/drawingml/2006/picture">
                        <pic:nvPicPr>
                          <pic:cNvPr id="43" name="圖片 43" descr="CH6-單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890" y="204470"/>
                            <a:ext cx="1812290" cy="83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113030" y="478790"/>
                            <a:ext cx="624840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C64011" w14:textId="5548A15F" w:rsidR="00B33C7A" w:rsidRPr="00B33C7A" w:rsidRDefault="00B33C7A" w:rsidP="00B33C7A">
                              <w:r w:rsidRPr="00B33C7A"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第</w:t>
                              </w:r>
                              <w:r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一</w:t>
                              </w:r>
                              <w:r w:rsidRPr="00B33C7A"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0092" y="901700"/>
                            <a:ext cx="62484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458C59" w14:textId="77777777" w:rsidR="00B33C7A" w:rsidRPr="00B33C7A" w:rsidRDefault="00B33C7A" w:rsidP="00B33C7A">
                              <w:r w:rsidRPr="00B33C7A"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第</w:t>
                              </w:r>
                              <w:r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三</w:t>
                              </w:r>
                              <w:r w:rsidRPr="00B33C7A"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0092" y="31750"/>
                            <a:ext cx="624840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173246" w14:textId="3F8A4AE8" w:rsidR="00B33C7A" w:rsidRPr="00B33C7A" w:rsidRDefault="00B33C7A">
                              <w:r w:rsidRPr="00B33C7A">
                                <w:rPr>
                                  <w:rFonts w:ascii="華康標楷體" w:eastAsia="華康標楷體" w:hAnsi="標楷體" w:cs="新細明體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第二類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791FBE" id="群組 789804741" o:spid="_x0000_s1028" style="position:absolute;left:0;text-align:left;margin-left:490.25pt;margin-top:1.85pt;width:170.7pt;height:97.1pt;z-index:251687936;mso-width-relative:margin;mso-height-relative:margin" coordorigin="-1130,317" coordsize="23152,123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43" o:spid="_x0000_s1029" type="#_x0000_t75" alt="CH6-單1" style="position:absolute;left:3898;top:2044;width:18123;height:8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">
                  <v:imagedata r:id="rId26" o:title="CH6-單1" grayscale="t" bilevel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-1130;top:4787;width:6248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" strokecolor="window">
                  <v:textbox>
                    <w:txbxContent>
                      <w:p w14:paraId="12C64011" w14:textId="5548A15F" w:rsidR="00B33C7A" w:rsidRPr="00B33C7A" w:rsidRDefault="00B33C7A" w:rsidP="00B33C7A">
                        <w:r w:rsidRPr="00B33C7A"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第</w:t>
                        </w:r>
                        <w:r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一</w:t>
                        </w:r>
                        <w:r w:rsidRPr="00B33C7A"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類</w:t>
                        </w:r>
                      </w:p>
                    </w:txbxContent>
                  </v:textbox>
                </v:shape>
                <v:shape id="_x0000_s1031" type="#_x0000_t202" style="position:absolute;left:6400;top:9017;width:6249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" strokecolor="window">
                  <v:textbox>
                    <w:txbxContent>
                      <w:p w14:paraId="44458C59" w14:textId="77777777" w:rsidR="00B33C7A" w:rsidRPr="00B33C7A" w:rsidRDefault="00B33C7A" w:rsidP="00B33C7A">
                        <w:r w:rsidRPr="00B33C7A"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第</w:t>
                        </w:r>
                        <w:r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三</w:t>
                        </w:r>
                        <w:r w:rsidRPr="00B33C7A"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類</w:t>
                        </w:r>
                      </w:p>
                    </w:txbxContent>
                  </v:textbox>
                </v:shape>
                <v:shape id="_x0000_s1032" type="#_x0000_t202" style="position:absolute;left:6400;top:317;width:6249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" strokecolor="white [3212]">
                  <v:textbox>
                    <w:txbxContent>
                      <w:p w14:paraId="2E173246" w14:textId="3F8A4AE8" w:rsidR="00B33C7A" w:rsidRPr="00B33C7A" w:rsidRDefault="00B33C7A">
                        <w:r w:rsidRPr="00B33C7A">
                          <w:rPr>
                            <w:rFonts w:ascii="華康標楷體" w:eastAsia="華康標楷體" w:hAnsi="標楷體" w:cs="新細明體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第二類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若將水、氧氣、二氧化碳、石墨分成如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附圖</w:t>
      </w:r>
      <w:proofErr w:type="gramStart"/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圖</w:t>
      </w:r>
      <w:proofErr w:type="gramEnd"/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十一</w: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，則第一類和第二類的分類依據為何？(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習作6-1，P83</w: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)</w:t>
      </w:r>
      <w:r w:rsidR="000E7897" w:rsidRPr="00B33C7A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 xml:space="preserve">                                                  </w:t>
      </w:r>
      <w:r w:rsidR="003346A3" w:rsidRPr="00B33C7A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第一類為混合物，第</w:t>
      </w:r>
      <w:r w:rsidR="00C91F48">
        <w:rPr>
          <w:rFonts w:ascii="標楷體" w:eastAsia="標楷體" w:hAnsi="標楷體" w:cs="新細明體" w:hint="eastAsia"/>
          <w:color w:val="000000"/>
          <w:kern w:val="0"/>
          <w:szCs w:val="24"/>
        </w:rPr>
        <w:t>三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類為化合物</w: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(B)第一類為</w:t>
      </w:r>
      <w:r w:rsidR="00933988">
        <w:rPr>
          <w:rFonts w:ascii="標楷體" w:eastAsia="標楷體" w:hAnsi="標楷體" w:cs="新細明體" w:hint="eastAsia"/>
          <w:color w:val="000000"/>
          <w:kern w:val="0"/>
          <w:szCs w:val="24"/>
        </w:rPr>
        <w:t>純物質</w: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，第二類為化合物</w:t>
      </w:r>
      <w:r w:rsidR="00116811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</w:p>
    <w:p w14:paraId="7EAACB7D" w14:textId="6102D52B" w:rsidR="000605F9" w:rsidRPr="00B34047" w:rsidRDefault="00E558FF" w:rsidP="007350AE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noProof/>
          <w:color w:val="000000"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B8C017" wp14:editId="1E567B94">
                <wp:simplePos x="0" y="0"/>
                <wp:positionH relativeFrom="column">
                  <wp:posOffset>5911215</wp:posOffset>
                </wp:positionH>
                <wp:positionV relativeFrom="paragraph">
                  <wp:posOffset>91440</wp:posOffset>
                </wp:positionV>
                <wp:extent cx="701040" cy="304800"/>
                <wp:effectExtent l="0" t="0" r="22860" b="19050"/>
                <wp:wrapTight wrapText="bothSides">
                  <wp:wrapPolygon edited="0">
                    <wp:start x="0" y="0"/>
                    <wp:lineTo x="0" y="21600"/>
                    <wp:lineTo x="21717" y="21600"/>
                    <wp:lineTo x="21717" y="0"/>
                    <wp:lineTo x="0" y="0"/>
                  </wp:wrapPolygon>
                </wp:wrapTight>
                <wp:docPr id="78980474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AA2DD1" w14:textId="7A1C287E" w:rsidR="00933988" w:rsidRPr="00933988" w:rsidRDefault="00933988" w:rsidP="00933988">
                            <w:pPr>
                              <w:rPr>
                                <w:rFonts w:ascii="標楷體" w:eastAsia="標楷體" w:hAnsi="標楷體"/>
                                <w:b/>
                                <w:bCs/>
                                <w:sz w:val="32"/>
                                <w:szCs w:val="28"/>
                              </w:rPr>
                            </w:pPr>
                            <w:r w:rsidRPr="00933988">
                              <w:rPr>
                                <w:rFonts w:ascii="標楷體" w:eastAsia="標楷體" w:hAnsi="標楷體" w:cs="新細明體" w:hint="eastAsia"/>
                                <w:b/>
                                <w:bCs/>
                                <w:color w:val="000000"/>
                                <w:kern w:val="0"/>
                                <w:szCs w:val="24"/>
                              </w:rPr>
                              <w:t>圖十一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4B8C017" id="_x0000_s1033" type="#_x0000_t202" style="position:absolute;left:0;text-align:left;margin-left:465.45pt;margin-top:7.2pt;width:55.2pt;height:2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" strokecolor="window">
                <v:textbox>
                  <w:txbxContent>
                    <w:p w14:paraId="70AA2DD1" w14:textId="7A1C287E" w:rsidR="00933988" w:rsidRPr="00933988" w:rsidRDefault="00933988" w:rsidP="00933988">
                      <w:pPr>
                        <w:rPr>
                          <w:rFonts w:ascii="標楷體" w:eastAsia="標楷體" w:hAnsi="標楷體"/>
                          <w:b/>
                          <w:bCs/>
                          <w:sz w:val="32"/>
                          <w:szCs w:val="28"/>
                        </w:rPr>
                      </w:pPr>
                      <w:r w:rsidRPr="00933988">
                        <w:rPr>
                          <w:rFonts w:ascii="標楷體" w:eastAsia="標楷體" w:hAnsi="標楷體" w:cs="新細明體" w:hint="eastAsia"/>
                          <w:b/>
                          <w:bCs/>
                          <w:color w:val="000000"/>
                          <w:kern w:val="0"/>
                          <w:szCs w:val="24"/>
                        </w:rPr>
                        <w:t>圖十一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3346A3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(C)第一類為混合物，第二類為純物質　(D)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第一類為</w:t>
      </w:r>
      <w:r w:rsidR="00C91F48">
        <w:rPr>
          <w:rFonts w:ascii="標楷體" w:eastAsia="標楷體" w:hAnsi="標楷體" w:cs="新細明體" w:hint="eastAsia"/>
          <w:color w:val="000000"/>
          <w:kern w:val="0"/>
          <w:szCs w:val="24"/>
        </w:rPr>
        <w:t>純物質</w:t>
      </w:r>
      <w:r w:rsidR="006D0CE0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>，第二類為元素</w:t>
      </w:r>
      <w:r w:rsidR="000E7897" w:rsidRPr="00B33C7A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</w:p>
    <w:p w14:paraId="2736BCB7" w14:textId="24224FA5" w:rsidR="00B34047" w:rsidRPr="00B34047" w:rsidRDefault="00B14866" w:rsidP="00B957B1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hint="eastAsia"/>
          <w:color w:val="000000"/>
        </w:rPr>
        <w:t>下列何種性質可用來區分純物質與混合物？(</w:t>
      </w:r>
      <w:r w:rsidR="00B34047" w:rsidRPr="00B34047">
        <w:rPr>
          <w:rFonts w:ascii="標楷體" w:eastAsia="標楷體" w:hAnsi="標楷體" w:hint="eastAsia"/>
          <w:color w:val="000000"/>
        </w:rPr>
        <w:t>6-1，</w:t>
      </w:r>
      <w:r w:rsidR="00B34047">
        <w:rPr>
          <w:rFonts w:ascii="標楷體" w:eastAsia="標楷體" w:hAnsi="標楷體" w:hint="eastAsia"/>
          <w:color w:val="000000"/>
        </w:rPr>
        <w:t>P179)</w:t>
      </w:r>
      <w:bookmarkStart w:id="0" w:name="_GoBack"/>
      <w:bookmarkEnd w:id="0"/>
    </w:p>
    <w:p w14:paraId="731B1CC2" w14:textId="77777777" w:rsidR="00C86AF0" w:rsidRDefault="00C86AF0" w:rsidP="00B34047">
      <w:pPr>
        <w:widowControl/>
        <w:tabs>
          <w:tab w:val="left" w:pos="0"/>
        </w:tabs>
        <w:ind w:left="980"/>
        <w:rPr>
          <w:rFonts w:ascii="標楷體" w:eastAsia="標楷體" w:hAnsi="標楷體"/>
          <w:color w:val="000000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58240" behindDoc="1" locked="0" layoutInCell="1" allowOverlap="1" wp14:anchorId="7CEC02D5" wp14:editId="170EC6FE">
            <wp:simplePos x="0" y="0"/>
            <wp:positionH relativeFrom="column">
              <wp:posOffset>6917055</wp:posOffset>
            </wp:positionH>
            <wp:positionV relativeFrom="paragraph">
              <wp:posOffset>389255</wp:posOffset>
            </wp:positionV>
            <wp:extent cx="1242060" cy="1184910"/>
            <wp:effectExtent l="0" t="0" r="0" b="0"/>
            <wp:wrapTight wrapText="bothSides">
              <wp:wrapPolygon edited="0">
                <wp:start x="0" y="0"/>
                <wp:lineTo x="0" y="21183"/>
                <wp:lineTo x="21202" y="21183"/>
                <wp:lineTo x="21202" y="0"/>
                <wp:lineTo x="0" y="0"/>
              </wp:wrapPolygon>
            </wp:wrapTight>
            <wp:docPr id="42" name="圖片 42" descr="NJ1D21-Z02-CH6-單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NJ1D21-Z02-CH6-單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432D">
        <w:rPr>
          <w:rFonts w:ascii="標楷體" w:eastAsia="標楷體" w:hAnsi="標楷體" w:hint="eastAsia"/>
          <w:color w:val="000000"/>
        </w:rPr>
        <w:t>(A)</w:t>
      </w:r>
      <w:r w:rsidR="00C3280B" w:rsidRPr="00B34047">
        <w:rPr>
          <w:rFonts w:ascii="標楷體" w:eastAsia="標楷體" w:hAnsi="標楷體" w:hint="eastAsia"/>
          <w:color w:val="000000"/>
        </w:rPr>
        <w:t>是否具有延展性</w:t>
      </w:r>
      <w:r w:rsidR="00B14866" w:rsidRPr="00B34047">
        <w:rPr>
          <w:rFonts w:ascii="標楷體" w:eastAsia="標楷體" w:hAnsi="標楷體" w:hint="eastAsia"/>
          <w:color w:val="000000"/>
        </w:rPr>
        <w:t xml:space="preserve">　</w:t>
      </w:r>
      <w:r w:rsidR="00BF432D">
        <w:rPr>
          <w:rFonts w:ascii="標楷體" w:eastAsia="標楷體" w:hAnsi="標楷體" w:hint="eastAsia"/>
          <w:color w:val="000000"/>
        </w:rPr>
        <w:t>(B)</w:t>
      </w:r>
      <w:r w:rsidR="00B14866" w:rsidRPr="00B34047">
        <w:rPr>
          <w:rFonts w:ascii="標楷體" w:eastAsia="標楷體" w:hAnsi="標楷體" w:hint="eastAsia"/>
          <w:color w:val="000000"/>
        </w:rPr>
        <w:t xml:space="preserve">是否具有導電性　</w:t>
      </w:r>
    </w:p>
    <w:p w14:paraId="7A0F852D" w14:textId="7C9B12C9" w:rsidR="00B14866" w:rsidRPr="00B34047" w:rsidRDefault="00BF432D" w:rsidP="00B34047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hint="eastAsia"/>
          <w:color w:val="000000"/>
        </w:rPr>
        <w:t>(C)</w:t>
      </w:r>
      <w:r w:rsidR="00C3280B" w:rsidRPr="00B34047">
        <w:rPr>
          <w:rFonts w:ascii="標楷體" w:eastAsia="標楷體" w:hAnsi="標楷體" w:hint="eastAsia"/>
          <w:color w:val="000000"/>
        </w:rPr>
        <w:t>沸點固定與否</w:t>
      </w:r>
      <w:r w:rsidR="00C86AF0">
        <w:rPr>
          <w:rFonts w:ascii="標楷體" w:eastAsia="標楷體" w:hAnsi="標楷體" w:hint="eastAsia"/>
          <w:color w:val="000000"/>
        </w:rPr>
        <w:t xml:space="preserve">  </w:t>
      </w:r>
      <w:r w:rsidR="00B14866" w:rsidRPr="00B34047">
        <w:rPr>
          <w:rFonts w:ascii="標楷體" w:eastAsia="標楷體" w:hAnsi="標楷體" w:hint="eastAsia"/>
          <w:color w:val="000000"/>
        </w:rPr>
        <w:t xml:space="preserve">　</w:t>
      </w:r>
      <w:r>
        <w:rPr>
          <w:rFonts w:ascii="標楷體" w:eastAsia="標楷體" w:hAnsi="標楷體" w:hint="eastAsia"/>
          <w:color w:val="000000"/>
        </w:rPr>
        <w:t>(D)</w:t>
      </w:r>
      <w:proofErr w:type="gramStart"/>
      <w:r w:rsidR="00B14866" w:rsidRPr="00B34047">
        <w:rPr>
          <w:rFonts w:ascii="標楷體" w:eastAsia="標楷體" w:hAnsi="標楷體" w:hint="eastAsia"/>
          <w:color w:val="000000"/>
        </w:rPr>
        <w:t>常溫常壓下</w:t>
      </w:r>
      <w:proofErr w:type="gramEnd"/>
      <w:r w:rsidR="00B14866" w:rsidRPr="00B34047">
        <w:rPr>
          <w:rFonts w:ascii="標楷體" w:eastAsia="標楷體" w:hAnsi="標楷體" w:hint="eastAsia"/>
          <w:color w:val="000000"/>
        </w:rPr>
        <w:t>是否為固態。</w:t>
      </w:r>
    </w:p>
    <w:p w14:paraId="1513CD45" w14:textId="7E0B45C2" w:rsidR="00C86AF0" w:rsidRDefault="00425EE4" w:rsidP="00B957B1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卜利士力將氧化汞分解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成氧及汞的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實驗裝置，如圖</w:t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>十二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所示，請問</w:t>
      </w:r>
      <w:r w:rsidR="00147094">
        <w:rPr>
          <w:rFonts w:ascii="標楷體" w:eastAsia="標楷體" w:hAnsi="標楷體" w:cs="新細明體" w:hint="eastAsia"/>
          <w:color w:val="000000"/>
          <w:kern w:val="0"/>
          <w:szCs w:val="24"/>
        </w:rPr>
        <w:t>以下敘述何者正確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</w:p>
    <w:p w14:paraId="1C5F9DDA" w14:textId="1C44C3AF" w:rsidR="00A6742F" w:rsidRDefault="00147094" w:rsidP="00C86AF0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 w:rsidRPr="00147094">
        <w:rPr>
          <w:rFonts w:ascii="標楷體" w:eastAsia="標楷體" w:hAnsi="標楷體" w:cs="新細明體" w:hint="eastAsia"/>
          <w:color w:val="000000"/>
          <w:kern w:val="0"/>
          <w:szCs w:val="24"/>
        </w:rPr>
        <w:t>(習作6-1，P83)</w:t>
      </w:r>
      <w:r w:rsidR="00425EE4"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425EE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O</w:t>
      </w:r>
      <w:r w:rsidRPr="00147094">
        <w:rPr>
          <w:rFonts w:ascii="標楷體" w:eastAsia="標楷體" w:hAnsi="標楷體" w:cs="新細明體" w:hint="eastAsia"/>
          <w:color w:val="000000"/>
          <w:kern w:val="0"/>
          <w:szCs w:val="24"/>
          <w:vertAlign w:val="subscript"/>
        </w:rPr>
        <w:t>2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  <w:vertAlign w:val="subscript"/>
        </w:rPr>
        <w:t xml:space="preserve"> 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為化合物</w:t>
      </w:r>
      <w:r w:rsidR="00425EE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</w:t>
      </w:r>
      <w:r w:rsidR="00425EE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>H</w:t>
      </w:r>
      <w:r w:rsidR="00A6742F">
        <w:rPr>
          <w:rFonts w:ascii="標楷體" w:eastAsia="標楷體" w:hAnsi="標楷體" w:cs="新細明體"/>
          <w:color w:val="000000"/>
          <w:kern w:val="0"/>
          <w:szCs w:val="24"/>
        </w:rPr>
        <w:t>g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>為固態金屬，具有導電性</w:t>
      </w:r>
      <w:r w:rsidR="00A674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  <w:r w:rsidR="00425EE4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14BB6207" w14:textId="05E5CD63" w:rsidR="00425EE4" w:rsidRPr="00B34047" w:rsidRDefault="00425EE4" w:rsidP="00A6742F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proofErr w:type="spellStart"/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>Hg</w:t>
      </w:r>
      <w:r w:rsidR="00A6742F">
        <w:rPr>
          <w:rFonts w:ascii="標楷體" w:eastAsia="標楷體" w:hAnsi="標楷體" w:cs="新細明體"/>
          <w:color w:val="000000"/>
          <w:kern w:val="0"/>
          <w:szCs w:val="24"/>
        </w:rPr>
        <w:t>O</w:t>
      </w:r>
      <w:proofErr w:type="spellEnd"/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為混合物</w:t>
      </w:r>
      <w:r w:rsidR="00A6742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</w:t>
      </w:r>
      <w:r w:rsidR="00A6742F">
        <w:rPr>
          <w:rFonts w:ascii="標楷體" w:eastAsia="標楷體" w:hAnsi="標楷體" w:cs="新細明體" w:hint="eastAsia"/>
          <w:color w:val="000000"/>
          <w:kern w:val="0"/>
          <w:szCs w:val="24"/>
        </w:rPr>
        <w:t>圖中的透鏡是凸透鏡，可以會聚光線</w:t>
      </w:r>
    </w:p>
    <w:p w14:paraId="736B0189" w14:textId="3B9D067A" w:rsidR="00BF705F" w:rsidRDefault="00425EE4" w:rsidP="00B957B1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下列關於金屬元素的描述，何者</w:t>
      </w:r>
      <w:r w:rsidRPr="00E558FF">
        <w:rPr>
          <w:rFonts w:ascii="標楷體" w:eastAsia="標楷體" w:hAnsi="標楷體" w:cs="新細明體" w:hint="eastAsia"/>
          <w:b/>
          <w:color w:val="000000"/>
          <w:kern w:val="0"/>
          <w:szCs w:val="24"/>
          <w:u w:val="double"/>
        </w:rPr>
        <w:t>錯誤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  <w:r w:rsidR="00BF705F">
        <w:rPr>
          <w:rFonts w:ascii="標楷體" w:eastAsia="標楷體" w:hAnsi="標楷體" w:cs="新細明體" w:hint="eastAsia"/>
          <w:color w:val="000000"/>
          <w:kern w:val="0"/>
          <w:szCs w:val="24"/>
        </w:rPr>
        <w:t>(6-2，P181~183)</w:t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</w:t>
      </w:r>
      <w:r w:rsidR="00116811" w:rsidRPr="00116811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圖十二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  <w:t>(A)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鈦(</w:t>
      </w:r>
      <w:proofErr w:type="spellStart"/>
      <w:r w:rsidR="009640BC" w:rsidRPr="00B34047">
        <w:rPr>
          <w:rFonts w:ascii="標楷體" w:eastAsia="標楷體" w:hAnsi="標楷體" w:cs="新細明體"/>
          <w:color w:val="000000"/>
          <w:kern w:val="0"/>
          <w:szCs w:val="24"/>
        </w:rPr>
        <w:t>Ti</w:t>
      </w:r>
      <w:proofErr w:type="spellEnd"/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)，質輕堅硬，抗腐蝕，可作為</w:t>
      </w:r>
      <w:proofErr w:type="gramStart"/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植牙及航太</w:t>
      </w:r>
      <w:proofErr w:type="gramEnd"/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材料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  <w:r w:rsidR="009640BC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銅(</w:t>
      </w:r>
      <w:r w:rsidR="009640BC" w:rsidRPr="00B34047">
        <w:rPr>
          <w:rFonts w:ascii="標楷體" w:eastAsia="標楷體" w:hAnsi="標楷體" w:cs="新細明體"/>
          <w:color w:val="000000"/>
          <w:kern w:val="0"/>
          <w:szCs w:val="24"/>
        </w:rPr>
        <w:t>Cu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)，具有導電性佳的特性，可作為導線</w:t>
      </w:r>
    </w:p>
    <w:p w14:paraId="73AC6149" w14:textId="053110C6" w:rsidR="00425EE4" w:rsidRPr="00B34047" w:rsidRDefault="00425EE4" w:rsidP="00BF705F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金(</w:t>
      </w:r>
      <w:r w:rsidR="009640BC" w:rsidRPr="00B34047">
        <w:rPr>
          <w:rFonts w:ascii="標楷體" w:eastAsia="標楷體" w:hAnsi="標楷體" w:cs="新細明體"/>
          <w:color w:val="000000"/>
          <w:kern w:val="0"/>
          <w:szCs w:val="24"/>
        </w:rPr>
        <w:t>Au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)，是熱、電良導體，活性小，可作為導線、飾物</w:t>
      </w:r>
      <w:r w:rsidR="00BF705F" w:rsidRPr="00BF705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(D)鉛(</w:t>
      </w:r>
      <w:r w:rsidR="009640BC" w:rsidRPr="00B34047">
        <w:rPr>
          <w:rFonts w:ascii="標楷體" w:eastAsia="標楷體" w:hAnsi="標楷體" w:cs="新細明體"/>
          <w:color w:val="000000"/>
          <w:kern w:val="0"/>
          <w:szCs w:val="24"/>
        </w:rPr>
        <w:t>Pb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)，具導電性，黑色固體，可作為鉛筆</w:t>
      </w:r>
      <w:proofErr w:type="gramStart"/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的筆芯</w:t>
      </w:r>
      <w:proofErr w:type="gramEnd"/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　</w:t>
      </w:r>
    </w:p>
    <w:p w14:paraId="1AA0ECFF" w14:textId="399BCFB9" w:rsidR="009640BC" w:rsidRDefault="00425EE4" w:rsidP="00B957B1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家中的鋁門窗堅固耐用且不易鏽蝕，其不易鏽蝕的主要原因為何？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(習作6-</w:t>
      </w:r>
      <w:r w:rsidR="009640BC">
        <w:rPr>
          <w:rFonts w:ascii="標楷體" w:eastAsia="標楷體" w:hAnsi="標楷體" w:cs="新細明體" w:hint="eastAsia"/>
          <w:color w:val="000000"/>
          <w:kern w:val="0"/>
          <w:szCs w:val="24"/>
        </w:rPr>
        <w:t>2</w:t>
      </w:r>
      <w:r w:rsidR="009640B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，P83)</w:t>
      </w:r>
    </w:p>
    <w:p w14:paraId="11A9CC99" w14:textId="15E94C09" w:rsidR="009640BC" w:rsidRDefault="00425EE4" w:rsidP="009640BC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</w:t>
      </w:r>
      <w:proofErr w:type="gramStart"/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與氧易反應</w:t>
      </w:r>
      <w:proofErr w:type="gramEnd"/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，但不易產生氧化物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  <w:r w:rsidR="00C3280B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鋁的氧化物容易剝落</w:t>
      </w:r>
    </w:p>
    <w:p w14:paraId="371D16F2" w14:textId="09312219" w:rsidR="00425EE4" w:rsidRPr="00B34047" w:rsidRDefault="00425EE4" w:rsidP="009640BC">
      <w:pPr>
        <w:widowControl/>
        <w:tabs>
          <w:tab w:val="left" w:pos="0"/>
        </w:tabs>
        <w:ind w:left="98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proofErr w:type="gramStart"/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鋁易氧化</w:t>
      </w:r>
      <w:proofErr w:type="gramEnd"/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，但氧化鋁具有保護內部金屬的作用　</w:t>
      </w:r>
      <w:r w:rsidR="009640BC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</w:t>
      </w:r>
      <w:r w:rsidR="00C3280B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鋁與氧不易反應，且不易生鏽</w:t>
      </w:r>
      <w:r w:rsidR="00C3280B" w:rsidRPr="00B34047">
        <w:rPr>
          <w:rFonts w:ascii="標楷體" w:eastAsia="標楷體" w:hAnsi="標楷體" w:cs="新細明體"/>
          <w:color w:val="000000"/>
          <w:kern w:val="0"/>
          <w:szCs w:val="24"/>
        </w:rPr>
        <w:t xml:space="preserve"> </w:t>
      </w:r>
    </w:p>
    <w:p w14:paraId="72060B44" w14:textId="51EE163F" w:rsidR="00425EE4" w:rsidRPr="00B34047" w:rsidRDefault="00425EE4" w:rsidP="00B957B1">
      <w:pPr>
        <w:widowControl/>
        <w:numPr>
          <w:ilvl w:val="0"/>
          <w:numId w:val="1"/>
        </w:numPr>
        <w:ind w:left="980" w:hanging="1008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阿忠將未知的四種元素分類，根據元素的新切面的顏色、導電性及以鐵鎚敲打情形，進行了以下的實驗，結果如圖</w:t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>十三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所示，則甲、乙、丙、丁四種元素中，哪些屬於金屬？</w:t>
      </w:r>
      <w:r w:rsidR="00B076B7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(習作6-</w:t>
      </w:r>
      <w:r w:rsidR="00B076B7">
        <w:rPr>
          <w:rFonts w:ascii="標楷體" w:eastAsia="標楷體" w:hAnsi="標楷體" w:cs="新細明體" w:hint="eastAsia"/>
          <w:color w:val="000000"/>
          <w:kern w:val="0"/>
          <w:szCs w:val="24"/>
        </w:rPr>
        <w:t>2</w:t>
      </w:r>
      <w:r w:rsidR="00B076B7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，P83)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</w:t>
      </w:r>
      <w:r w:rsidR="00116811" w:rsidRPr="00116811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圖十三</w:t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744F4BC5" wp14:editId="00B8CB82">
            <wp:extent cx="3348990" cy="1041400"/>
            <wp:effectExtent l="0" t="0" r="3810" b="6350"/>
            <wp:docPr id="41" name="圖片 41" descr="NJ1D21-Z02-CH6-單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NJ1D21-Z02-CH6-單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571" cy="104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B293C" w14:textId="1AD66050" w:rsidR="00425EE4" w:rsidRPr="00B34047" w:rsidRDefault="00425EE4" w:rsidP="00425EE4">
      <w:pPr>
        <w:widowControl/>
        <w:ind w:left="720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(A)</w:t>
      </w:r>
      <w:proofErr w:type="gramStart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甲</w:t>
      </w:r>
      <w:r w:rsidR="00DE22CE">
        <w:rPr>
          <w:rFonts w:ascii="標楷體" w:eastAsia="標楷體" w:hAnsi="標楷體" w:cs="Times New Roman" w:hint="eastAsia"/>
          <w:color w:val="000000"/>
          <w:kern w:val="0"/>
          <w:szCs w:val="24"/>
        </w:rPr>
        <w:t>丁</w:t>
      </w:r>
      <w:proofErr w:type="gramEnd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(B)</w:t>
      </w:r>
      <w:proofErr w:type="gramStart"/>
      <w:r w:rsidR="005F223D">
        <w:rPr>
          <w:rFonts w:ascii="標楷體" w:eastAsia="標楷體" w:hAnsi="標楷體" w:cs="Times New Roman" w:hint="eastAsia"/>
          <w:color w:val="000000"/>
          <w:kern w:val="0"/>
          <w:szCs w:val="24"/>
        </w:rPr>
        <w:t>甲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丙丁</w:t>
      </w:r>
      <w:proofErr w:type="gramEnd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(C)乙丙　(D)丁</w:t>
      </w:r>
    </w:p>
    <w:p w14:paraId="77EB21DD" w14:textId="4B9F4CF1" w:rsidR="00DE22CE" w:rsidRDefault="00425EE4" w:rsidP="00B957B1">
      <w:pPr>
        <w:widowControl/>
        <w:numPr>
          <w:ilvl w:val="0"/>
          <w:numId w:val="1"/>
        </w:numPr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下列關於金屬元素與非金屬元素的比較，下列何者正確？</w:t>
      </w:r>
      <w:r w:rsidR="00DE22CE">
        <w:rPr>
          <w:rFonts w:ascii="標楷體" w:eastAsia="標楷體" w:hAnsi="標楷體" w:cs="新細明體" w:hint="eastAsia"/>
          <w:color w:val="000000"/>
          <w:kern w:val="0"/>
          <w:szCs w:val="24"/>
        </w:rPr>
        <w:t>(6-2，P181)</w:t>
      </w:r>
    </w:p>
    <w:p w14:paraId="1499D49E" w14:textId="30FD433C" w:rsidR="00425EE4" w:rsidRPr="00B34047" w:rsidRDefault="00425EE4" w:rsidP="00DE22CE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(A)金屬元素的密度一定大於非金屬元素，因此金屬的硬度較大　(B)金屬元素具有光澤，因此看起來比非金屬元素明亮　(C)常溫下，金屬元素必為固體，而非金屬元素則不一定　(D)金屬元素</w:t>
      </w:r>
      <w:r w:rsidR="00CD17F8">
        <w:rPr>
          <w:rFonts w:ascii="標楷體" w:eastAsia="標楷體" w:hAnsi="標楷體" w:cs="新細明體" w:hint="eastAsia"/>
          <w:color w:val="000000"/>
          <w:kern w:val="0"/>
          <w:szCs w:val="24"/>
        </w:rPr>
        <w:t>的延展性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比非金屬元素</w:t>
      </w:r>
      <w:r w:rsidR="00CD17F8">
        <w:rPr>
          <w:rFonts w:ascii="標楷體" w:eastAsia="標楷體" w:hAnsi="標楷體" w:cs="新細明體" w:hint="eastAsia"/>
          <w:color w:val="000000"/>
          <w:kern w:val="0"/>
          <w:szCs w:val="24"/>
        </w:rPr>
        <w:t>差</w:t>
      </w:r>
    </w:p>
    <w:p w14:paraId="47723CBD" w14:textId="39B76773" w:rsidR="00425EE4" w:rsidRPr="00B34047" w:rsidRDefault="00425EE4" w:rsidP="00B957B1">
      <w:pPr>
        <w:widowControl/>
        <w:numPr>
          <w:ilvl w:val="0"/>
          <w:numId w:val="1"/>
        </w:numPr>
        <w:ind w:left="966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碳為非金屬元素，依照不同的組成結構形成三種同素異形體，如附圖所示。關於圖中的三種物質，下列敘述何者正確？</w:t>
      </w:r>
      <w:r w:rsidR="002B699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(習作6-</w:t>
      </w:r>
      <w:r w:rsidR="002B699C">
        <w:rPr>
          <w:rFonts w:ascii="標楷體" w:eastAsia="標楷體" w:hAnsi="標楷體" w:cs="新細明體" w:hint="eastAsia"/>
          <w:color w:val="000000"/>
          <w:kern w:val="0"/>
          <w:szCs w:val="24"/>
        </w:rPr>
        <w:t>2</w:t>
      </w:r>
      <w:r w:rsidR="002B699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，P8</w:t>
      </w:r>
      <w:r w:rsidR="00116811">
        <w:rPr>
          <w:rFonts w:ascii="標楷體" w:eastAsia="標楷體" w:hAnsi="標楷體" w:cs="新細明體" w:hint="eastAsia"/>
          <w:color w:val="000000"/>
          <w:kern w:val="0"/>
          <w:szCs w:val="24"/>
        </w:rPr>
        <w:t>7</w:t>
      </w:r>
      <w:r w:rsidR="002B699C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B316C8" w:rsidRPr="00B34047">
        <w:rPr>
          <w:rFonts w:ascii="標楷體" w:eastAsia="標楷體" w:hAnsi="標楷體" w:cs="Times New Roman"/>
          <w:kern w:val="0"/>
          <w:sz w:val="23"/>
          <w:szCs w:val="23"/>
        </w:rPr>
        <w:object w:dxaOrig="3970" w:dyaOrig="1501" w14:anchorId="18F342CC">
          <v:shape id="_x0000_i1025" type="#_x0000_t75" style="width:281.45pt;height:91.65pt" o:ole="">
            <v:imagedata r:id="rId31" o:title=""/>
          </v:shape>
          <o:OLEObject Type="Embed" ProgID="Word.Picture.8" ShapeID="_x0000_i1025" DrawAspect="Content" ObjectID="_1797673731" r:id="rId32"/>
        </w:object>
      </w:r>
    </w:p>
    <w:p w14:paraId="587CB287" w14:textId="57BDEF6A" w:rsidR="000605F9" w:rsidRDefault="00425EE4" w:rsidP="00116811">
      <w:pPr>
        <w:widowControl/>
        <w:ind w:leftChars="385" w:left="1287" w:hangingChars="158" w:hanging="363"/>
        <w:rPr>
          <w:rFonts w:ascii="標楷體" w:eastAsia="標楷體" w:hAnsi="標楷體" w:cs="Times New Roman"/>
          <w:color w:val="000000"/>
          <w:kern w:val="0"/>
          <w:szCs w:val="24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 w:val="23"/>
          <w:szCs w:val="23"/>
        </w:rPr>
        <w:t>(A)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三種物質的組成元素相同，性質也相同　</w:t>
      </w:r>
      <w:r w:rsidR="000605F9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</w:t>
      </w:r>
      <w:r w:rsidR="000605F9">
        <w:rPr>
          <w:rFonts w:ascii="標楷體" w:eastAsia="標楷體" w:hAnsi="標楷體" w:cs="Times New Roman"/>
          <w:color w:val="000000"/>
          <w:kern w:val="0"/>
          <w:szCs w:val="24"/>
        </w:rPr>
        <w:t xml:space="preserve">   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(B)三種物質均屬於非金屬，都不具導電性　</w:t>
      </w:r>
    </w:p>
    <w:p w14:paraId="0490EDB7" w14:textId="0EF49820" w:rsidR="00425EE4" w:rsidRPr="00B34047" w:rsidRDefault="00425EE4" w:rsidP="00116811">
      <w:pPr>
        <w:widowControl/>
        <w:ind w:leftChars="385" w:left="1303" w:hangingChars="158" w:hanging="379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(C)圖(二)為石墨，可作為電極或鉛筆芯的材料　(D)圖(</w:t>
      </w:r>
      <w:proofErr w:type="gramStart"/>
      <w:r w:rsidR="002B699C">
        <w:rPr>
          <w:rFonts w:ascii="標楷體" w:eastAsia="標楷體" w:hAnsi="標楷體" w:cs="Times New Roman" w:hint="eastAsia"/>
          <w:color w:val="000000"/>
          <w:kern w:val="0"/>
          <w:szCs w:val="24"/>
        </w:rPr>
        <w:t>一</w:t>
      </w:r>
      <w:proofErr w:type="gramEnd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)為鑽石，結構呈立體網狀，硬度最大</w:t>
      </w:r>
    </w:p>
    <w:p w14:paraId="29FB76FA" w14:textId="3C73A1FB" w:rsidR="009C5858" w:rsidRDefault="00425EE4" w:rsidP="00B957B1">
      <w:pPr>
        <w:widowControl/>
        <w:numPr>
          <w:ilvl w:val="0"/>
          <w:numId w:val="1"/>
        </w:numPr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有關於元素符號和元素中文名稱的制定，下列敘述何者</w:t>
      </w:r>
      <w:r w:rsidRPr="009C5858">
        <w:rPr>
          <w:rFonts w:ascii="標楷體" w:eastAsia="標楷體" w:hAnsi="標楷體" w:cs="新細明體"/>
          <w:b/>
          <w:bCs/>
          <w:color w:val="000000"/>
          <w:kern w:val="0"/>
          <w:szCs w:val="24"/>
          <w:u w:val="double"/>
        </w:rPr>
        <w:t>錯誤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？</w:t>
      </w:r>
      <w:r w:rsidR="009C5858">
        <w:rPr>
          <w:rFonts w:ascii="標楷體" w:eastAsia="標楷體" w:hAnsi="標楷體" w:cs="新細明體" w:hint="eastAsia"/>
          <w:color w:val="000000"/>
          <w:kern w:val="0"/>
          <w:szCs w:val="24"/>
        </w:rPr>
        <w:t>(6-2，P186)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1A2C89AF" w14:textId="6FED9E3E" w:rsidR="00CD17F8" w:rsidRDefault="00425EE4" w:rsidP="009C5858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 w:rsidR="00D909DF" w:rsidRPr="00B34047">
        <w:rPr>
          <w:rFonts w:ascii="標楷體" w:eastAsia="標楷體" w:hAnsi="標楷體" w:cs="新細明體"/>
          <w:color w:val="000000"/>
          <w:kern w:val="0"/>
          <w:szCs w:val="24"/>
        </w:rPr>
        <w:t>若不同元素名稱的開頭</w:t>
      </w:r>
      <w:r w:rsidR="00D909D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字</w:t>
      </w:r>
      <w:r w:rsidR="00D909DF" w:rsidRPr="00B34047">
        <w:rPr>
          <w:rFonts w:ascii="標楷體" w:eastAsia="標楷體" w:hAnsi="標楷體" w:cs="新細明體"/>
          <w:color w:val="000000"/>
          <w:kern w:val="0"/>
          <w:szCs w:val="24"/>
        </w:rPr>
        <w:t>母相同時，會在其後再附加一個大寫字母來表示</w:t>
      </w:r>
    </w:p>
    <w:p w14:paraId="398522E6" w14:textId="7159193D" w:rsidR="00CD17F8" w:rsidRDefault="00425EE4" w:rsidP="009C5858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(B)</w:t>
      </w:r>
      <w:r w:rsidR="00D909DF" w:rsidRPr="00B34047">
        <w:rPr>
          <w:rFonts w:ascii="標楷體" w:eastAsia="標楷體" w:hAnsi="標楷體" w:cs="新細明體"/>
          <w:color w:val="000000"/>
          <w:kern w:val="0"/>
          <w:szCs w:val="24"/>
        </w:rPr>
        <w:t>根據英文或拉丁文名稱的第一個字母，以印刷體大寫來表示</w:t>
      </w:r>
      <w:r w:rsidR="00D909D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57BE007C" w14:textId="77777777" w:rsidR="00CD17F8" w:rsidRDefault="00425EE4" w:rsidP="009C5858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r w:rsidR="009C5858" w:rsidRPr="00B34047">
        <w:rPr>
          <w:rFonts w:ascii="標楷體" w:eastAsia="標楷體" w:hAnsi="標楷體" w:cs="新細明體"/>
          <w:color w:val="000000"/>
          <w:kern w:val="0"/>
          <w:szCs w:val="24"/>
        </w:rPr>
        <w:t>液態非金屬元素，中文名稱以氵字旁表示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44318A10" w14:textId="763DB99E" w:rsidR="00425EE4" w:rsidRPr="00B34047" w:rsidRDefault="00425EE4" w:rsidP="009C5858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</w:t>
      </w:r>
      <w:r w:rsidR="00D909DF" w:rsidRPr="00B34047">
        <w:rPr>
          <w:rFonts w:ascii="標楷體" w:eastAsia="標楷體" w:hAnsi="標楷體" w:cs="新細明體"/>
          <w:color w:val="000000"/>
          <w:kern w:val="0"/>
          <w:szCs w:val="24"/>
        </w:rPr>
        <w:t>固體金屬元素，中文名稱以金字旁來表示</w:t>
      </w:r>
      <w:r w:rsidR="00D909DF"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  <w:r w:rsidR="00D909DF" w:rsidRPr="00B34047">
        <w:rPr>
          <w:rFonts w:ascii="標楷體" w:eastAsia="標楷體" w:hAnsi="標楷體" w:cs="新細明體"/>
          <w:color w:val="000000"/>
          <w:kern w:val="0"/>
          <w:szCs w:val="24"/>
        </w:rPr>
        <w:t xml:space="preserve"> </w:t>
      </w:r>
    </w:p>
    <w:p w14:paraId="56597DB3" w14:textId="0BC3FE7D" w:rsidR="00AF5626" w:rsidRDefault="00AF5626" w:rsidP="00AF5626">
      <w:pPr>
        <w:widowControl/>
        <w:numPr>
          <w:ilvl w:val="0"/>
          <w:numId w:val="1"/>
        </w:numPr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有關</w:t>
      </w:r>
      <w:proofErr w:type="gramStart"/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鹼金族</w:t>
      </w:r>
      <w:proofErr w:type="gramEnd"/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元素的特性，下列敘述</w:t>
      </w:r>
      <w:r w:rsidR="00C753AC" w:rsidRPr="00C753AC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  <w:u w:val="double"/>
        </w:rPr>
        <w:t>錯誤</w:t>
      </w:r>
      <w:r w:rsidRPr="00AF5626">
        <w:rPr>
          <w:rFonts w:ascii="標楷體" w:eastAsia="標楷體" w:hAnsi="標楷體" w:cs="新細明體" w:hint="eastAsia"/>
          <w:color w:val="000000"/>
          <w:kern w:val="0"/>
          <w:szCs w:val="24"/>
        </w:rPr>
        <w:t>的選項為</w:t>
      </w: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？</w:t>
      </w:r>
      <w:r w:rsidRPr="00AF5626">
        <w:rPr>
          <w:rFonts w:ascii="標楷體" w:eastAsia="標楷體" w:hAnsi="標楷體" w:cs="新細明體" w:hint="eastAsia"/>
          <w:color w:val="000000"/>
          <w:kern w:val="0"/>
          <w:szCs w:val="24"/>
        </w:rPr>
        <w:t>(甲)</w:t>
      </w: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投入水中將沉入水中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，密度大於水；</w:t>
      </w:r>
      <w:r w:rsidRPr="00AF5626">
        <w:rPr>
          <w:rFonts w:ascii="標楷體" w:eastAsia="標楷體" w:hAnsi="標楷體" w:cs="新細明體" w:hint="eastAsia"/>
          <w:color w:val="000000"/>
          <w:kern w:val="0"/>
          <w:szCs w:val="24"/>
        </w:rPr>
        <w:t>(乙)</w:t>
      </w: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常溫下為固體，質地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柔軟，可用刀片切開；</w:t>
      </w:r>
      <w:r w:rsidRPr="00AF5626">
        <w:rPr>
          <w:rFonts w:ascii="標楷體" w:eastAsia="標楷體" w:hAnsi="標楷體" w:cs="新細明體" w:hint="eastAsia"/>
          <w:color w:val="000000"/>
          <w:kern w:val="0"/>
          <w:szCs w:val="24"/>
        </w:rPr>
        <w:t>(丙)</w:t>
      </w: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與水反應後遇</w:t>
      </w:r>
      <w:proofErr w:type="gramStart"/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酚</w:t>
      </w:r>
      <w:proofErr w:type="gramEnd"/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酞指示劑呈紅色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；</w:t>
      </w:r>
      <w:r w:rsidRPr="00AF5626">
        <w:rPr>
          <w:rFonts w:ascii="標楷體" w:eastAsia="標楷體" w:hAnsi="標楷體" w:cs="新細明體" w:hint="eastAsia"/>
          <w:color w:val="000000"/>
          <w:kern w:val="0"/>
          <w:szCs w:val="24"/>
        </w:rPr>
        <w:t>(丁)</w:t>
      </w:r>
      <w:r w:rsidRPr="00AF5626">
        <w:rPr>
          <w:rFonts w:ascii="標楷體" w:eastAsia="標楷體" w:hAnsi="標楷體" w:cs="新細明體"/>
          <w:color w:val="000000"/>
          <w:kern w:val="0"/>
          <w:szCs w:val="24"/>
        </w:rPr>
        <w:t>在空氣中易氧化，所以要存在酒精中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；(戊)</w:t>
      </w:r>
      <w:proofErr w:type="gramStart"/>
      <w:r w:rsidR="00C753AC">
        <w:rPr>
          <w:rFonts w:ascii="標楷體" w:eastAsia="標楷體" w:hAnsi="標楷體" w:cs="新細明體" w:hint="eastAsia"/>
          <w:color w:val="000000"/>
          <w:kern w:val="0"/>
          <w:szCs w:val="24"/>
        </w:rPr>
        <w:t>金屬鉀丟入</w:t>
      </w:r>
      <w:proofErr w:type="gramEnd"/>
      <w:r w:rsidR="00C753AC">
        <w:rPr>
          <w:rFonts w:ascii="標楷體" w:eastAsia="標楷體" w:hAnsi="標楷體" w:cs="新細明體" w:hint="eastAsia"/>
          <w:color w:val="000000"/>
          <w:kern w:val="0"/>
          <w:szCs w:val="24"/>
        </w:rPr>
        <w:t>水中會產生火花，以及與水作用產生白色的氫氣。</w:t>
      </w:r>
      <w:r w:rsidR="00A24488">
        <w:rPr>
          <w:rFonts w:ascii="標楷體" w:eastAsia="標楷體" w:hAnsi="標楷體" w:cs="新細明體" w:hint="eastAsia"/>
          <w:color w:val="000000"/>
          <w:kern w:val="0"/>
          <w:szCs w:val="24"/>
        </w:rPr>
        <w:t>(6-3，P188)</w:t>
      </w:r>
    </w:p>
    <w:p w14:paraId="1EEE1DB4" w14:textId="777CF0B8" w:rsidR="00C753AC" w:rsidRPr="00C753AC" w:rsidRDefault="00C753AC" w:rsidP="00C753AC">
      <w:pPr>
        <w:pStyle w:val="a7"/>
        <w:widowControl/>
        <w:ind w:leftChars="0" w:left="720"/>
        <w:rPr>
          <w:rFonts w:ascii="標楷體" w:eastAsia="標楷體" w:hAnsi="標楷體" w:cs="Times New Roman"/>
          <w:kern w:val="0"/>
          <w:szCs w:val="24"/>
          <w:lang w:eastAsia="uk-UA"/>
        </w:rPr>
      </w:pP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 </w:t>
      </w:r>
      <w:r w:rsidRPr="00C753AC">
        <w:rPr>
          <w:rFonts w:ascii="標楷體" w:eastAsia="標楷體" w:hAnsi="標楷體" w:cs="Times New Roman" w:hint="eastAsia"/>
          <w:color w:val="000000"/>
          <w:kern w:val="0"/>
          <w:szCs w:val="24"/>
        </w:rPr>
        <w:t>(A)</w:t>
      </w:r>
      <w:proofErr w:type="gramStart"/>
      <w:r w:rsidRPr="00C753AC">
        <w:rPr>
          <w:rFonts w:ascii="標楷體" w:eastAsia="標楷體" w:hAnsi="標楷體" w:cs="Times New Roman" w:hint="eastAsia"/>
          <w:color w:val="000000"/>
          <w:kern w:val="0"/>
          <w:szCs w:val="24"/>
        </w:rPr>
        <w:t>甲丁</w:t>
      </w:r>
      <w:proofErr w:type="gramEnd"/>
      <w:r w:rsidRPr="00C753AC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(B)</w:t>
      </w: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>乙</w:t>
      </w:r>
      <w:proofErr w:type="gramStart"/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>丙戊</w:t>
      </w:r>
      <w:proofErr w:type="gramEnd"/>
      <w:r w:rsidRPr="00C753AC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(C)</w:t>
      </w:r>
      <w:proofErr w:type="gramStart"/>
      <w:r w:rsidR="00CD17F8">
        <w:rPr>
          <w:rFonts w:ascii="標楷體" w:eastAsia="標楷體" w:hAnsi="標楷體" w:cs="Times New Roman" w:hint="eastAsia"/>
          <w:color w:val="000000"/>
          <w:kern w:val="0"/>
          <w:szCs w:val="24"/>
        </w:rPr>
        <w:t>甲丁戊</w:t>
      </w:r>
      <w:proofErr w:type="gramEnd"/>
      <w:r w:rsidRPr="00C753AC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(D)</w:t>
      </w:r>
      <w:r w:rsidR="00CD17F8">
        <w:rPr>
          <w:rFonts w:ascii="標楷體" w:eastAsia="標楷體" w:hAnsi="標楷體" w:cs="Times New Roman" w:hint="eastAsia"/>
          <w:color w:val="000000"/>
          <w:kern w:val="0"/>
          <w:szCs w:val="24"/>
        </w:rPr>
        <w:t>乙丙</w:t>
      </w:r>
    </w:p>
    <w:p w14:paraId="6492DEF1" w14:textId="7EAF84ED" w:rsidR="000B159E" w:rsidRDefault="000B159E" w:rsidP="000B159E">
      <w:pPr>
        <w:widowControl/>
        <w:numPr>
          <w:ilvl w:val="0"/>
          <w:numId w:val="1"/>
        </w:numPr>
        <w:ind w:left="993" w:hanging="993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關於週期表的敘述，下列何者正確？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(6-3，P190~191)</w:t>
      </w:r>
    </w:p>
    <w:p w14:paraId="4000E7DA" w14:textId="5B4A3B05" w:rsidR="000B159E" w:rsidRPr="00CD17F8" w:rsidRDefault="000B159E" w:rsidP="00CD17F8">
      <w:pPr>
        <w:pStyle w:val="a7"/>
        <w:widowControl/>
        <w:numPr>
          <w:ilvl w:val="0"/>
          <w:numId w:val="8"/>
        </w:numPr>
        <w:tabs>
          <w:tab w:val="left" w:pos="0"/>
        </w:tabs>
        <w:ind w:leftChars="0"/>
        <w:rPr>
          <w:rFonts w:ascii="標楷體" w:eastAsia="標楷體" w:hAnsi="標楷體" w:cs="新細明體"/>
          <w:color w:val="000000"/>
          <w:kern w:val="0"/>
          <w:szCs w:val="24"/>
        </w:rPr>
      </w:pPr>
      <w:r w:rsidRPr="00CD17F8">
        <w:rPr>
          <w:rFonts w:ascii="標楷體" w:eastAsia="標楷體" w:hAnsi="標楷體" w:cs="新細明體"/>
          <w:color w:val="000000"/>
          <w:kern w:val="0"/>
          <w:szCs w:val="24"/>
        </w:rPr>
        <w:t>週期表中，橫列稱為週期；</w:t>
      </w:r>
      <w:proofErr w:type="gramStart"/>
      <w:r w:rsidRPr="00CD17F8">
        <w:rPr>
          <w:rFonts w:ascii="標楷體" w:eastAsia="標楷體" w:hAnsi="標楷體" w:cs="新細明體"/>
          <w:color w:val="000000"/>
          <w:kern w:val="0"/>
          <w:szCs w:val="24"/>
        </w:rPr>
        <w:t>縱</w:t>
      </w:r>
      <w:r w:rsidR="00CD17F8" w:rsidRPr="00CD17F8">
        <w:rPr>
          <w:rFonts w:ascii="標楷體" w:eastAsia="標楷體" w:hAnsi="標楷體" w:cs="新細明體" w:hint="eastAsia"/>
          <w:color w:val="000000"/>
          <w:kern w:val="0"/>
          <w:szCs w:val="24"/>
        </w:rPr>
        <w:t>行</w:t>
      </w:r>
      <w:r w:rsidRPr="00CD17F8">
        <w:rPr>
          <w:rFonts w:ascii="標楷體" w:eastAsia="標楷體" w:hAnsi="標楷體" w:cs="新細明體"/>
          <w:color w:val="000000"/>
          <w:kern w:val="0"/>
          <w:szCs w:val="24"/>
        </w:rPr>
        <w:t>稱為</w:t>
      </w:r>
      <w:proofErr w:type="gramEnd"/>
      <w:r w:rsidRPr="00CD17F8">
        <w:rPr>
          <w:rFonts w:ascii="標楷體" w:eastAsia="標楷體" w:hAnsi="標楷體" w:cs="新細明體"/>
          <w:color w:val="000000"/>
          <w:kern w:val="0"/>
          <w:szCs w:val="24"/>
        </w:rPr>
        <w:t>族</w:t>
      </w:r>
      <w:r w:rsidRPr="00CD17F8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      (B)</w:t>
      </w:r>
      <w:r w:rsidRPr="00CD17F8">
        <w:rPr>
          <w:rFonts w:ascii="標楷體" w:eastAsia="標楷體" w:hAnsi="標楷體" w:cs="新細明體"/>
          <w:color w:val="000000"/>
          <w:kern w:val="0"/>
          <w:szCs w:val="24"/>
        </w:rPr>
        <w:t>現行的元素週期表是依據原子量由小到大的順序排列而成</w:t>
      </w:r>
      <w:r w:rsidRPr="00CD17F8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3EFED044" w14:textId="6E15E52B" w:rsidR="000B159E" w:rsidRPr="00B34047" w:rsidRDefault="000B159E" w:rsidP="000B159E">
      <w:pPr>
        <w:widowControl/>
        <w:tabs>
          <w:tab w:val="left" w:pos="0"/>
        </w:tabs>
        <w:ind w:left="993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元素週期表中，同一週期元素的化學性質相似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(D)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元素的質量大小，有週期性的出現，所以稱為週期表</w:t>
      </w:r>
    </w:p>
    <w:p w14:paraId="7DB2CAFA" w14:textId="6445CDF5" w:rsidR="00425EE4" w:rsidRPr="00B34047" w:rsidRDefault="00425EE4" w:rsidP="00B957B1">
      <w:pPr>
        <w:widowControl/>
        <w:numPr>
          <w:ilvl w:val="0"/>
          <w:numId w:val="1"/>
        </w:numPr>
        <w:ind w:left="966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lastRenderedPageBreak/>
        <w:t>「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這輛槽車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所載運的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物質為鈍氣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，危險性較低…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…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」上述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為某槽車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發生交通事故時，消防人員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所說的一段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話。根據上述內容，槽車所載運的化學物質最可能會在圖</w:t>
      </w:r>
      <w:r w:rsidR="00CC3D3E">
        <w:rPr>
          <w:rFonts w:ascii="標楷體" w:eastAsia="標楷體" w:hAnsi="標楷體" w:cs="新細明體" w:hint="eastAsia"/>
          <w:color w:val="000000"/>
          <w:kern w:val="0"/>
          <w:szCs w:val="24"/>
        </w:rPr>
        <w:t>十</w:t>
      </w:r>
      <w:r w:rsidR="00340429">
        <w:rPr>
          <w:rFonts w:ascii="標楷體" w:eastAsia="標楷體" w:hAnsi="標楷體" w:cs="新細明體" w:hint="eastAsia"/>
          <w:color w:val="000000"/>
          <w:kern w:val="0"/>
          <w:szCs w:val="24"/>
        </w:rPr>
        <w:t>四</w:t>
      </w:r>
      <w:r w:rsidR="00CC3D3E">
        <w:rPr>
          <w:rFonts w:ascii="標楷體" w:eastAsia="標楷體" w:hAnsi="標楷體" w:cs="新細明體" w:hint="eastAsia"/>
          <w:color w:val="000000"/>
          <w:kern w:val="0"/>
          <w:szCs w:val="24"/>
        </w:rPr>
        <w:t>的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元素週期表中的甲、乙、丙和</w:t>
      </w:r>
      <w:proofErr w:type="gramStart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丁哪</w:t>
      </w:r>
      <w:proofErr w:type="gramEnd"/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一個區域內？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="00CC3D3E" w:rsidRPr="00CC3D3E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圖十</w:t>
      </w:r>
      <w:r w:rsidR="00340429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四</w:t>
      </w:r>
      <w:r w:rsidR="00CC3D3E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68C9F956" wp14:editId="2030EEC7">
            <wp:extent cx="4470701" cy="1336040"/>
            <wp:effectExtent l="0" t="0" r="6350" b="0"/>
            <wp:docPr id="38" name="圖片 38" descr="描述: Y8ML2A0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Y8ML2A0-1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917" cy="135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</w:t>
      </w:r>
    </w:p>
    <w:p w14:paraId="41F0FC2F" w14:textId="473A64A2" w:rsidR="00F3349D" w:rsidRPr="005F223D" w:rsidRDefault="00425EE4" w:rsidP="005F223D">
      <w:pPr>
        <w:pStyle w:val="a7"/>
        <w:widowControl/>
        <w:numPr>
          <w:ilvl w:val="0"/>
          <w:numId w:val="9"/>
        </w:numPr>
        <w:ind w:leftChars="0"/>
        <w:rPr>
          <w:rFonts w:ascii="標楷體" w:eastAsia="標楷體" w:hAnsi="標楷體" w:cs="Times New Roman"/>
          <w:color w:val="000000"/>
          <w:kern w:val="0"/>
          <w:szCs w:val="24"/>
        </w:rPr>
      </w:pPr>
      <w:r w:rsidRPr="00F3349D">
        <w:rPr>
          <w:rFonts w:ascii="標楷體" w:eastAsia="標楷體" w:hAnsi="標楷體" w:cs="Times New Roman" w:hint="eastAsia"/>
          <w:color w:val="000000"/>
          <w:kern w:val="0"/>
          <w:szCs w:val="24"/>
        </w:rPr>
        <w:t>甲　(B)乙　(C)丙　(D)丁</w:t>
      </w:r>
    </w:p>
    <w:p w14:paraId="4ABCF101" w14:textId="620D14DD" w:rsidR="00BD445F" w:rsidRDefault="00BD445F" w:rsidP="00BD445F">
      <w:pPr>
        <w:widowControl/>
        <w:numPr>
          <w:ilvl w:val="0"/>
          <w:numId w:val="1"/>
        </w:numPr>
        <w:ind w:hanging="72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下列敘述中，何者不符合「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道耳頓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原子說」的內容？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(6-4</w:t>
      </w:r>
      <w:r w:rsidR="00553079">
        <w:rPr>
          <w:rFonts w:ascii="標楷體" w:eastAsia="標楷體" w:hAnsi="標楷體" w:cs="新細明體" w:hint="eastAsia"/>
          <w:color w:val="000000"/>
          <w:kern w:val="0"/>
          <w:szCs w:val="24"/>
        </w:rPr>
        <w:t>，</w:t>
      </w:r>
      <w:r>
        <w:rPr>
          <w:rFonts w:ascii="標楷體" w:eastAsia="標楷體" w:hAnsi="標楷體" w:cs="新細明體"/>
          <w:color w:val="000000"/>
          <w:kern w:val="0"/>
          <w:szCs w:val="24"/>
        </w:rPr>
        <w:t>P192~193)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12BC42D7" w14:textId="4E56D6D3" w:rsidR="00BD445F" w:rsidRDefault="00BD445F" w:rsidP="00BD445F">
      <w:pPr>
        <w:widowControl/>
        <w:tabs>
          <w:tab w:val="left" w:pos="0"/>
        </w:tabs>
        <w:ind w:left="720" w:firstLineChars="113" w:firstLine="271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(A)物質由原子所組成，且原子不可分割　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新細明體"/>
          <w:color w:val="000000"/>
          <w:kern w:val="0"/>
          <w:szCs w:val="24"/>
        </w:rPr>
        <w:t xml:space="preserve"> 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(B)物質發生化學反應時，會伴隨著舊原子的消失與新原子的生成　</w:t>
      </w:r>
    </w:p>
    <w:p w14:paraId="73DBE691" w14:textId="5E263BB8" w:rsidR="00BD445F" w:rsidRPr="00B34047" w:rsidRDefault="00BD445F" w:rsidP="00BD445F">
      <w:pPr>
        <w:widowControl/>
        <w:tabs>
          <w:tab w:val="left" w:pos="0"/>
        </w:tabs>
        <w:ind w:left="720" w:firstLineChars="113" w:firstLine="271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anchor distT="0" distB="0" distL="114300" distR="114300" simplePos="0" relativeHeight="251668480" behindDoc="1" locked="0" layoutInCell="1" allowOverlap="1" wp14:anchorId="1A438872" wp14:editId="14ADAC1F">
            <wp:simplePos x="0" y="0"/>
            <wp:positionH relativeFrom="column">
              <wp:posOffset>6967855</wp:posOffset>
            </wp:positionH>
            <wp:positionV relativeFrom="paragraph">
              <wp:posOffset>84455</wp:posOffset>
            </wp:positionV>
            <wp:extent cx="1178560" cy="1071880"/>
            <wp:effectExtent l="0" t="0" r="2540" b="0"/>
            <wp:wrapTight wrapText="bothSides">
              <wp:wrapPolygon edited="0">
                <wp:start x="0" y="0"/>
                <wp:lineTo x="0" y="21114"/>
                <wp:lineTo x="21297" y="21114"/>
                <wp:lineTo x="21297" y="0"/>
                <wp:lineTo x="0" y="0"/>
              </wp:wrapPolygon>
            </wp:wrapTight>
            <wp:docPr id="29" name="圖片 29" descr="描述: JN96-2C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4" descr="描述: JN96-2C-2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07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(C)不同元素的原子，其質量與大小都不同　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(D)物質發生化學反應時，原子會重新排列</w:t>
      </w:r>
    </w:p>
    <w:p w14:paraId="1EF98195" w14:textId="317AC8E2" w:rsidR="00BD5472" w:rsidRPr="00BD445F" w:rsidRDefault="00BD5472" w:rsidP="00153BE3">
      <w:pPr>
        <w:widowControl/>
        <w:numPr>
          <w:ilvl w:val="0"/>
          <w:numId w:val="1"/>
        </w:numPr>
        <w:ind w:left="910" w:hanging="910"/>
        <w:rPr>
          <w:rFonts w:ascii="標楷體" w:eastAsia="標楷體" w:hAnsi="標楷體" w:cs="新細明體"/>
          <w:color w:val="000000"/>
          <w:kern w:val="0"/>
          <w:szCs w:val="24"/>
        </w:rPr>
      </w:pP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t>某元素X之原子結構如圖</w:t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>十</w:t>
      </w:r>
      <w:r w:rsidR="00340429">
        <w:rPr>
          <w:rFonts w:ascii="標楷體" w:eastAsia="標楷體" w:hAnsi="標楷體" w:cs="新細明體" w:hint="eastAsia"/>
          <w:color w:val="000000"/>
          <w:kern w:val="0"/>
          <w:szCs w:val="24"/>
        </w:rPr>
        <w:t>五</w:t>
      </w: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t>所示，</w:t>
      </w: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64ECE4C1" wp14:editId="6F10AB39">
            <wp:extent cx="129540" cy="129540"/>
            <wp:effectExtent l="0" t="0" r="3810" b="3810"/>
            <wp:docPr id="32" name="圖片 32" descr="描述: JN96-2C-24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JN96-2C-24-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t>、</w:t>
      </w: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6D858977" wp14:editId="36F77977">
            <wp:extent cx="129540" cy="129540"/>
            <wp:effectExtent l="0" t="0" r="3810" b="3810"/>
            <wp:docPr id="31" name="圖片 31" descr="描述: JN96-2C-24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2" descr="描述: JN96-2C-24-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t>、</w:t>
      </w:r>
      <w:r w:rsidRPr="00B34047">
        <w:rPr>
          <w:rFonts w:ascii="標楷體" w:eastAsia="標楷體" w:hAnsi="標楷體" w:cs="新細明體"/>
          <w:noProof/>
          <w:color w:val="000000"/>
          <w:kern w:val="0"/>
          <w:szCs w:val="24"/>
        </w:rPr>
        <w:drawing>
          <wp:inline distT="0" distB="0" distL="0" distR="0" wp14:anchorId="4EFB9EF9" wp14:editId="260EA102">
            <wp:extent cx="129540" cy="129540"/>
            <wp:effectExtent l="0" t="0" r="3810" b="3810"/>
            <wp:docPr id="30" name="圖片 30" descr="描述: JN96-2C-2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3" descr="描述: JN96-2C-24-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t>分別表示質子、中子、電子，則此元素應為下列何者？</w:t>
      </w:r>
      <w:r w:rsidR="00553079">
        <w:rPr>
          <w:rFonts w:ascii="標楷體" w:eastAsia="標楷體" w:hAnsi="標楷體" w:cs="新細明體" w:hint="eastAsia"/>
          <w:color w:val="000000"/>
          <w:kern w:val="0"/>
          <w:szCs w:val="24"/>
        </w:rPr>
        <w:t>(6-4，P197)</w:t>
      </w:r>
      <w:r w:rsidRPr="00BD445F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>(A)</w:t>
      </w:r>
      <w:r w:rsidR="00F431D4" w:rsidRPr="00F431D4">
        <w:rPr>
          <w:rFonts w:ascii="標楷體" w:eastAsia="標楷體" w:hAnsi="標楷體" w:cs="新細明體"/>
          <w:color w:val="000000"/>
          <w:kern w:val="0"/>
          <w:position w:val="-12"/>
          <w:szCs w:val="24"/>
        </w:rPr>
        <w:object w:dxaOrig="420" w:dyaOrig="380" w14:anchorId="3E39A438">
          <v:shape id="_x0000_i1026" type="#_x0000_t75" style="width:30.85pt;height:28.05pt" o:ole="">
            <v:imagedata r:id="rId39" o:title=""/>
          </v:shape>
          <o:OLEObject Type="Embed" ProgID="Equation.3" ShapeID="_x0000_i1026" DrawAspect="Content" ObjectID="_1797673732" r:id="rId40"/>
        </w:object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(B)</w:t>
      </w:r>
      <w:r w:rsidR="00F431D4" w:rsidRPr="00F431D4">
        <w:rPr>
          <w:rFonts w:ascii="標楷體" w:eastAsia="標楷體" w:hAnsi="標楷體" w:cs="新細明體"/>
          <w:color w:val="000000"/>
          <w:kern w:val="0"/>
          <w:position w:val="-12"/>
          <w:szCs w:val="24"/>
        </w:rPr>
        <w:object w:dxaOrig="420" w:dyaOrig="380" w14:anchorId="74947BF2">
          <v:shape id="_x0000_i1027" type="#_x0000_t75" style="width:30.85pt;height:28.05pt" o:ole="">
            <v:imagedata r:id="rId41" o:title=""/>
          </v:shape>
          <o:OLEObject Type="Embed" ProgID="Equation.3" ShapeID="_x0000_i1027" DrawAspect="Content" ObjectID="_1797673733" r:id="rId42"/>
        </w:object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(C)</w:t>
      </w:r>
      <w:r w:rsidR="00F431D4" w:rsidRPr="00F431D4">
        <w:rPr>
          <w:rFonts w:ascii="標楷體" w:eastAsia="標楷體" w:hAnsi="標楷體" w:cs="新細明體"/>
          <w:color w:val="000000"/>
          <w:kern w:val="0"/>
          <w:position w:val="-12"/>
          <w:szCs w:val="24"/>
        </w:rPr>
        <w:object w:dxaOrig="440" w:dyaOrig="380" w14:anchorId="55021186">
          <v:shape id="_x0000_i1028" type="#_x0000_t75" style="width:32.75pt;height:28.05pt" o:ole="">
            <v:imagedata r:id="rId43" o:title=""/>
          </v:shape>
          <o:OLEObject Type="Embed" ProgID="Equation.3" ShapeID="_x0000_i1028" DrawAspect="Content" ObjectID="_1797673734" r:id="rId44"/>
        </w:object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(D)</w:t>
      </w:r>
      <w:r w:rsidR="00C3280B" w:rsidRPr="00F431D4">
        <w:rPr>
          <w:rFonts w:ascii="標楷體" w:eastAsia="標楷體" w:hAnsi="標楷體" w:cs="新細明體"/>
          <w:color w:val="000000"/>
          <w:kern w:val="0"/>
          <w:position w:val="-10"/>
          <w:szCs w:val="24"/>
        </w:rPr>
        <w:object w:dxaOrig="440" w:dyaOrig="360" w14:anchorId="5A650883">
          <v:shape id="_x0000_i1029" type="#_x0000_t75" style="width:32.75pt;height:26.2pt" o:ole="">
            <v:imagedata r:id="rId45" o:title=""/>
          </v:shape>
          <o:OLEObject Type="Embed" ProgID="Equation.3" ShapeID="_x0000_i1029" DrawAspect="Content" ObjectID="_1797673735" r:id="rId46"/>
        </w:object>
      </w:r>
      <w:r w:rsidR="00F431D4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</w:t>
      </w:r>
      <w:r w:rsidRPr="00BD445F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                    </w:t>
      </w:r>
      <w:r w:rsidRPr="00BD445F">
        <w:rPr>
          <w:rFonts w:ascii="標楷體" w:eastAsia="標楷體" w:hAnsi="標楷體" w:cs="新細明體"/>
          <w:b/>
          <w:bCs/>
          <w:color w:val="000000"/>
          <w:kern w:val="0"/>
          <w:szCs w:val="24"/>
        </w:rPr>
        <w:t>圖</w:t>
      </w:r>
      <w:r w:rsidRPr="00BD445F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十</w:t>
      </w:r>
      <w:r w:rsidR="00340429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</w:rPr>
        <w:t>五</w:t>
      </w:r>
    </w:p>
    <w:p w14:paraId="3086EF57" w14:textId="0F2B8C05" w:rsidR="009A13C4" w:rsidRDefault="009A13C4" w:rsidP="009A13C4">
      <w:pPr>
        <w:widowControl/>
        <w:tabs>
          <w:tab w:val="left" w:pos="0"/>
        </w:tabs>
        <w:rPr>
          <w:rFonts w:ascii="標楷體" w:eastAsia="標楷體" w:hAnsi="標楷體" w:cs="Times New Roman"/>
          <w:color w:val="000000"/>
          <w:kern w:val="0"/>
          <w:szCs w:val="24"/>
        </w:rPr>
      </w:pP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>題組：下</w:t>
      </w:r>
      <w:r w:rsidRPr="00B34047">
        <w:rPr>
          <w:rFonts w:ascii="標楷體" w:eastAsia="標楷體" w:hAnsi="標楷體" w:cs="Times New Roman"/>
          <w:color w:val="000000"/>
          <w:kern w:val="0"/>
          <w:szCs w:val="24"/>
        </w:rPr>
        <w:t>表中有甲、乙、丙、丁四種原子，質子數、中子數如表所示，試回答問題</w:t>
      </w: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>37~38</w:t>
      </w:r>
      <w:r w:rsidRPr="00B34047">
        <w:rPr>
          <w:rFonts w:ascii="標楷體" w:eastAsia="標楷體" w:hAnsi="標楷體" w:cs="Times New Roman"/>
          <w:color w:val="000000"/>
          <w:kern w:val="0"/>
          <w:szCs w:val="24"/>
        </w:rPr>
        <w:t>：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(6-4，P197~198)</w:t>
      </w: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        </w:t>
      </w:r>
    </w:p>
    <w:p w14:paraId="4398ACA1" w14:textId="5C7F56D5" w:rsidR="009A13C4" w:rsidRDefault="009A13C4" w:rsidP="009A13C4">
      <w:pPr>
        <w:widowControl/>
        <w:tabs>
          <w:tab w:val="left" w:pos="0"/>
        </w:tabs>
        <w:rPr>
          <w:rFonts w:ascii="標楷體" w:eastAsia="標楷體" w:hAnsi="標楷體" w:cs="Times New Roman"/>
          <w:color w:val="000000"/>
          <w:kern w:val="0"/>
          <w:szCs w:val="24"/>
        </w:rPr>
      </w:pPr>
      <w:r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     </w:t>
      </w:r>
      <w:bookmarkStart w:id="1" w:name="_MON_1797082564"/>
      <w:bookmarkEnd w:id="1"/>
      <w:r w:rsidR="00860567" w:rsidRPr="00B34047">
        <w:rPr>
          <w:rFonts w:ascii="標楷體" w:eastAsia="標楷體" w:hAnsi="標楷體" w:cs="Times New Roman"/>
          <w:color w:val="000000"/>
          <w:kern w:val="0"/>
          <w:szCs w:val="24"/>
        </w:rPr>
        <w:object w:dxaOrig="3469" w:dyaOrig="1650" w14:anchorId="524B5EF6">
          <v:shape id="_x0000_i1030" type="#_x0000_t75" style="width:173pt;height:83.2pt" o:ole="">
            <v:imagedata r:id="rId47" o:title=""/>
          </v:shape>
          <o:OLEObject Type="Embed" ProgID="Word.Document.8" ShapeID="_x0000_i1030" DrawAspect="Content" ObjectID="_1797673736" r:id="rId48"/>
        </w:object>
      </w:r>
    </w:p>
    <w:p w14:paraId="53237607" w14:textId="1259334C" w:rsidR="009A13C4" w:rsidRDefault="009A13C4" w:rsidP="009A13C4">
      <w:pPr>
        <w:widowControl/>
        <w:numPr>
          <w:ilvl w:val="0"/>
          <w:numId w:val="1"/>
        </w:numPr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340429">
        <w:rPr>
          <w:rFonts w:ascii="標楷體" w:eastAsia="標楷體" w:hAnsi="標楷體" w:cs="新細明體"/>
          <w:color w:val="000000"/>
          <w:kern w:val="0"/>
          <w:szCs w:val="24"/>
        </w:rPr>
        <w:t>請問下列哪些元素為同位素？　(A)甲乙　(B)乙丁　(C)乙丙　(D)丙丁</w:t>
      </w:r>
    </w:p>
    <w:p w14:paraId="1273C6B5" w14:textId="14A76673" w:rsidR="009A13C4" w:rsidRPr="00B34047" w:rsidRDefault="009A13C4" w:rsidP="009A13C4">
      <w:pPr>
        <w:widowControl/>
        <w:numPr>
          <w:ilvl w:val="0"/>
          <w:numId w:val="1"/>
        </w:numPr>
        <w:ind w:left="966"/>
        <w:rPr>
          <w:rFonts w:ascii="標楷體" w:eastAsia="標楷體" w:hAnsi="標楷體"/>
          <w:szCs w:val="24"/>
        </w:rPr>
      </w:pPr>
      <w:r w:rsidRPr="00340429">
        <w:rPr>
          <w:rFonts w:ascii="標楷體" w:eastAsia="標楷體" w:hAnsi="標楷體" w:cs="新細明體"/>
          <w:color w:val="000000"/>
          <w:kern w:val="0"/>
          <w:szCs w:val="24"/>
        </w:rPr>
        <w:t>請問哪一種原子有最多的電子數？　(A)甲　(B)乙　(C)丙　(D)丁</w:t>
      </w:r>
    </w:p>
    <w:p w14:paraId="55FCEA0E" w14:textId="2CB44525" w:rsidR="00425EE4" w:rsidRPr="00B34047" w:rsidRDefault="00425EE4" w:rsidP="00B957B1">
      <w:pPr>
        <w:widowControl/>
        <w:numPr>
          <w:ilvl w:val="0"/>
          <w:numId w:val="1"/>
        </w:numPr>
        <w:ind w:left="966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甲、乙、丙、丁四種物質，其組成如附圖，其中●、○表示兩種不同原子。下列敘述何者正確？</w:t>
      </w:r>
      <w:r w:rsidR="00553079">
        <w:rPr>
          <w:rFonts w:ascii="標楷體" w:eastAsia="標楷體" w:hAnsi="標楷體" w:cs="新細明體" w:hint="eastAsia"/>
          <w:color w:val="000000"/>
          <w:kern w:val="0"/>
          <w:szCs w:val="24"/>
        </w:rPr>
        <w:t>(6-5，P201)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br/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甲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75D49CC1" wp14:editId="25D5BCD0">
            <wp:extent cx="723900" cy="723900"/>
            <wp:effectExtent l="0" t="0" r="0" b="0"/>
            <wp:docPr id="37" name="圖片 37" descr="YW823C-11-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3" descr="YW823C-11-6A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乙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11C6A98E" wp14:editId="0D63665C">
            <wp:extent cx="723900" cy="723900"/>
            <wp:effectExtent l="0" t="0" r="0" b="0"/>
            <wp:docPr id="36" name="圖片 36" descr="YW823C-11-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4" descr="YW823C-11-6B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丙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395A8C9F" wp14:editId="61D18840">
            <wp:extent cx="723900" cy="723900"/>
            <wp:effectExtent l="0" t="0" r="0" b="0"/>
            <wp:docPr id="35" name="圖片 35" descr="YW823C-11-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5" descr="YW823C-11-6C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丁 </w:t>
      </w:r>
      <w:r w:rsidRPr="00B34047">
        <w:rPr>
          <w:rFonts w:ascii="標楷體" w:eastAsia="標楷體" w:hAnsi="標楷體" w:cs="Times New Roman"/>
          <w:noProof/>
          <w:kern w:val="0"/>
          <w:szCs w:val="24"/>
        </w:rPr>
        <w:drawing>
          <wp:inline distT="0" distB="0" distL="0" distR="0" wp14:anchorId="3E64ECF2" wp14:editId="08A3330E">
            <wp:extent cx="723900" cy="723900"/>
            <wp:effectExtent l="0" t="0" r="0" b="0"/>
            <wp:docPr id="34" name="圖片 34" descr="YW823C-11-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6" descr="YW823C-11-6D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</w:t>
      </w:r>
    </w:p>
    <w:p w14:paraId="566AC366" w14:textId="49E19C00" w:rsidR="00553079" w:rsidRDefault="00425EE4" w:rsidP="00553079">
      <w:pPr>
        <w:widowControl/>
        <w:ind w:left="720" w:firstLineChars="113" w:firstLine="271"/>
        <w:rPr>
          <w:rFonts w:ascii="標楷體" w:eastAsia="標楷體" w:hAnsi="標楷體" w:cs="Times New Roman"/>
          <w:color w:val="000000"/>
          <w:kern w:val="0"/>
          <w:szCs w:val="24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(A)甲、</w:t>
      </w:r>
      <w:proofErr w:type="gramStart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乙是元素</w:t>
      </w:r>
      <w:proofErr w:type="gramEnd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，丙、丁是混合物　</w:t>
      </w:r>
      <w:r w:rsidR="00553079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 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(B)甲、</w:t>
      </w:r>
      <w:proofErr w:type="gramStart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乙是純</w:t>
      </w:r>
      <w:proofErr w:type="gramEnd"/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物質，丙、丁是混合物　</w:t>
      </w:r>
    </w:p>
    <w:p w14:paraId="62ABF500" w14:textId="6A7F730F" w:rsidR="00425EE4" w:rsidRPr="00B34047" w:rsidRDefault="00425EE4" w:rsidP="00553079">
      <w:pPr>
        <w:widowControl/>
        <w:ind w:left="720" w:firstLineChars="113" w:firstLine="271"/>
        <w:rPr>
          <w:rFonts w:ascii="標楷體" w:eastAsia="標楷體" w:hAnsi="標楷體" w:cs="Times New Roman"/>
          <w:kern w:val="0"/>
          <w:szCs w:val="24"/>
          <w:lang w:eastAsia="uk-UA"/>
        </w:rPr>
      </w:pP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(C)甲、乙、丙是純物質，丁是</w:t>
      </w:r>
      <w:r w:rsidR="00D909DF"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混合物</w:t>
      </w:r>
      <w:r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　(D)甲、乙、丙是純物質，丁是</w:t>
      </w:r>
      <w:r w:rsidR="00D909DF" w:rsidRPr="00B34047">
        <w:rPr>
          <w:rFonts w:ascii="標楷體" w:eastAsia="標楷體" w:hAnsi="標楷體" w:cs="Times New Roman" w:hint="eastAsia"/>
          <w:color w:val="000000"/>
          <w:kern w:val="0"/>
          <w:szCs w:val="24"/>
        </w:rPr>
        <w:t>化合物</w:t>
      </w:r>
    </w:p>
    <w:p w14:paraId="46003CCC" w14:textId="77777777" w:rsidR="00883C3B" w:rsidRDefault="00883C3B" w:rsidP="00883C3B">
      <w:pPr>
        <w:widowControl/>
        <w:numPr>
          <w:ilvl w:val="0"/>
          <w:numId w:val="1"/>
        </w:numPr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下列關於化學式的敘述，何者</w:t>
      </w:r>
      <w:r w:rsidRPr="00553079">
        <w:rPr>
          <w:rFonts w:ascii="標楷體" w:eastAsia="標楷體" w:hAnsi="標楷體" w:cs="新細明體" w:hint="eastAsia"/>
          <w:b/>
          <w:bCs/>
          <w:color w:val="000000"/>
          <w:kern w:val="0"/>
          <w:szCs w:val="24"/>
          <w:u w:val="double"/>
        </w:rPr>
        <w:t>錯誤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？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(6-5，P20</w:t>
      </w:r>
      <w:r>
        <w:rPr>
          <w:rFonts w:ascii="標楷體" w:eastAsia="標楷體" w:hAnsi="標楷體" w:cs="新細明體"/>
          <w:color w:val="000000"/>
          <w:kern w:val="0"/>
          <w:szCs w:val="24"/>
        </w:rPr>
        <w:t>3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)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12292705" w14:textId="77777777" w:rsidR="00883C3B" w:rsidRDefault="00883C3B" w:rsidP="00883C3B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(A)從硫酸的化學式H</w:t>
      </w:r>
      <w:r w:rsidRPr="00553079">
        <w:rPr>
          <w:rFonts w:ascii="標楷體" w:eastAsia="標楷體" w:hAnsi="標楷體" w:cs="新細明體" w:hint="eastAsia"/>
          <w:color w:val="000000"/>
          <w:kern w:val="0"/>
          <w:szCs w:val="24"/>
          <w:vertAlign w:val="subscript"/>
        </w:rPr>
        <w:t>2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SO</w:t>
      </w:r>
      <w:r w:rsidRPr="00553079">
        <w:rPr>
          <w:rFonts w:ascii="標楷體" w:eastAsia="標楷體" w:hAnsi="標楷體" w:cs="新細明體" w:hint="eastAsia"/>
          <w:color w:val="000000"/>
          <w:kern w:val="0"/>
          <w:szCs w:val="24"/>
          <w:vertAlign w:val="subscript"/>
        </w:rPr>
        <w:t>4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可知，其組成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的氫和氧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原子數比例為1：2　</w:t>
      </w:r>
    </w:p>
    <w:p w14:paraId="4FCA942D" w14:textId="77777777" w:rsidR="00883C3B" w:rsidRDefault="00883C3B" w:rsidP="00883C3B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(B)金屬元素是由許多金屬原子堆積而成的，故其化學式以元素符號來表示　</w:t>
      </w:r>
    </w:p>
    <w:p w14:paraId="29A36661" w14:textId="77777777" w:rsidR="00883C3B" w:rsidRDefault="00883C3B" w:rsidP="00883C3B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(C)</w:t>
      </w:r>
      <w:proofErr w:type="gramStart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已知氧和</w:t>
      </w:r>
      <w:proofErr w:type="gramEnd"/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鋁化合時的原子個數比為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3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：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2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，可推測氧化鋁的化學式為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 xml:space="preserve"> O</w:t>
      </w:r>
      <w:r w:rsidRPr="00553079">
        <w:rPr>
          <w:rFonts w:ascii="標楷體" w:eastAsia="標楷體" w:hAnsi="標楷體" w:cs="新細明體"/>
          <w:color w:val="000000"/>
          <w:kern w:val="0"/>
          <w:szCs w:val="24"/>
          <w:vertAlign w:val="subscript"/>
        </w:rPr>
        <w:t>3</w:t>
      </w:r>
      <w:r w:rsidRPr="00B34047">
        <w:rPr>
          <w:rFonts w:ascii="標楷體" w:eastAsia="標楷體" w:hAnsi="標楷體" w:cs="新細明體"/>
          <w:color w:val="000000"/>
          <w:kern w:val="0"/>
          <w:szCs w:val="24"/>
        </w:rPr>
        <w:t>Al</w:t>
      </w:r>
      <w:r w:rsidRPr="00553079">
        <w:rPr>
          <w:rFonts w:ascii="標楷體" w:eastAsia="標楷體" w:hAnsi="標楷體" w:cs="新細明體"/>
          <w:color w:val="000000"/>
          <w:kern w:val="0"/>
          <w:szCs w:val="24"/>
          <w:vertAlign w:val="subscript"/>
        </w:rPr>
        <w:t>2</w:t>
      </w: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　</w:t>
      </w:r>
    </w:p>
    <w:p w14:paraId="7C9B5D85" w14:textId="77777777" w:rsidR="00883C3B" w:rsidRPr="00B34047" w:rsidRDefault="00883C3B" w:rsidP="00883C3B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  <w:r w:rsidRPr="00B34047">
        <w:rPr>
          <w:rFonts w:ascii="標楷體" w:eastAsia="標楷體" w:hAnsi="標楷體" w:cs="新細明體" w:hint="eastAsia"/>
          <w:color w:val="000000"/>
          <w:kern w:val="0"/>
          <w:szCs w:val="24"/>
        </w:rPr>
        <w:t>(D)中文名稱順序與元素符號順序相反，所以NaCl稱為氯化鈉</w:t>
      </w:r>
    </w:p>
    <w:p w14:paraId="4A9C612F" w14:textId="6DFF2AB0" w:rsidR="009B3A0D" w:rsidRDefault="00883C3B" w:rsidP="009B3A0D">
      <w:pPr>
        <w:pStyle w:val="a7"/>
        <w:numPr>
          <w:ilvl w:val="0"/>
          <w:numId w:val="1"/>
        </w:numPr>
        <w:ind w:leftChars="0" w:hanging="776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有關化學式的寫法，下列何者</w:t>
      </w:r>
      <w:r w:rsidRPr="009B3A0D">
        <w:rPr>
          <w:rFonts w:ascii="標楷體" w:eastAsia="標楷體" w:hAnsi="標楷體" w:cs="新細明體" w:hint="eastAsia"/>
          <w:b/>
          <w:color w:val="000000"/>
          <w:kern w:val="0"/>
          <w:szCs w:val="24"/>
          <w:u w:val="double"/>
        </w:rPr>
        <w:t>錯誤</w:t>
      </w: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？　</w:t>
      </w:r>
      <w:r w:rsidR="003E3732">
        <w:rPr>
          <w:rFonts w:ascii="標楷體" w:eastAsia="標楷體" w:hAnsi="標楷體" w:cs="新細明體" w:hint="eastAsia"/>
          <w:color w:val="000000"/>
          <w:kern w:val="0"/>
          <w:szCs w:val="24"/>
        </w:rPr>
        <w:t>(6-5，P20</w:t>
      </w:r>
      <w:r w:rsidR="003E3732">
        <w:rPr>
          <w:rFonts w:ascii="標楷體" w:eastAsia="標楷體" w:hAnsi="標楷體" w:cs="新細明體"/>
          <w:color w:val="000000"/>
          <w:kern w:val="0"/>
          <w:szCs w:val="24"/>
        </w:rPr>
        <w:t>3</w:t>
      </w:r>
      <w:r w:rsidR="003E3732">
        <w:rPr>
          <w:rFonts w:ascii="標楷體" w:eastAsia="標楷體" w:hAnsi="標楷體" w:cs="新細明體" w:hint="eastAsia"/>
          <w:color w:val="000000"/>
          <w:kern w:val="0"/>
          <w:szCs w:val="24"/>
        </w:rPr>
        <w:t>)</w:t>
      </w:r>
    </w:p>
    <w:p w14:paraId="09E5441F" w14:textId="77777777" w:rsidR="009B3A0D" w:rsidRDefault="00883C3B" w:rsidP="009B3A0D">
      <w:pPr>
        <w:pStyle w:val="a7"/>
        <w:ind w:leftChars="0" w:left="720" w:firstLineChars="102" w:firstLine="245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(A)氧化物</w:t>
      </w:r>
      <w:proofErr w:type="gramStart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中的氧寫</w:t>
      </w:r>
      <w:proofErr w:type="gramEnd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在右邊　</w:t>
      </w:r>
    </w:p>
    <w:p w14:paraId="0421D6A9" w14:textId="77777777" w:rsidR="009B3A0D" w:rsidRDefault="00883C3B" w:rsidP="009B3A0D">
      <w:pPr>
        <w:pStyle w:val="a7"/>
        <w:ind w:leftChars="0" w:left="720" w:firstLineChars="102" w:firstLine="245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(B)金屬化合物中金屬放右邊　</w:t>
      </w:r>
    </w:p>
    <w:p w14:paraId="34F91AFA" w14:textId="77777777" w:rsidR="009B3A0D" w:rsidRDefault="00883C3B" w:rsidP="009B3A0D">
      <w:pPr>
        <w:pStyle w:val="a7"/>
        <w:ind w:leftChars="0" w:left="720" w:firstLineChars="102" w:firstLine="245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(C)正、負原子價必須相等　</w:t>
      </w:r>
    </w:p>
    <w:p w14:paraId="729211FB" w14:textId="31F8E86B" w:rsidR="00883C3B" w:rsidRPr="00883C3B" w:rsidRDefault="00883C3B" w:rsidP="009B3A0D">
      <w:pPr>
        <w:pStyle w:val="a7"/>
        <w:ind w:leftChars="0" w:left="720" w:firstLineChars="102" w:firstLine="245"/>
        <w:rPr>
          <w:rFonts w:ascii="標楷體" w:eastAsia="標楷體" w:hAnsi="標楷體" w:cs="新細明體"/>
          <w:color w:val="000000"/>
          <w:kern w:val="0"/>
          <w:szCs w:val="24"/>
        </w:rPr>
      </w:pPr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(D)有機化合物碳、</w:t>
      </w:r>
      <w:proofErr w:type="gramStart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氫、氧的</w:t>
      </w:r>
      <w:proofErr w:type="gramEnd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排列順序中，</w:t>
      </w:r>
      <w:proofErr w:type="gramStart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碳排在</w:t>
      </w:r>
      <w:proofErr w:type="gramEnd"/>
      <w:r w:rsidRPr="00883C3B">
        <w:rPr>
          <w:rFonts w:ascii="標楷體" w:eastAsia="標楷體" w:hAnsi="標楷體" w:cs="新細明體" w:hint="eastAsia"/>
          <w:color w:val="000000"/>
          <w:kern w:val="0"/>
          <w:szCs w:val="24"/>
        </w:rPr>
        <w:t>最左邊</w:t>
      </w:r>
    </w:p>
    <w:p w14:paraId="4A840ACD" w14:textId="77777777" w:rsidR="00883C3B" w:rsidRDefault="00883C3B" w:rsidP="009B3A0D">
      <w:pPr>
        <w:widowControl/>
        <w:tabs>
          <w:tab w:val="left" w:pos="0"/>
        </w:tabs>
        <w:ind w:left="966"/>
        <w:rPr>
          <w:rFonts w:ascii="標楷體" w:eastAsia="標楷體" w:hAnsi="標楷體" w:cs="新細明體"/>
          <w:color w:val="000000"/>
          <w:kern w:val="0"/>
          <w:szCs w:val="24"/>
        </w:rPr>
      </w:pPr>
    </w:p>
    <w:p w14:paraId="4F98194E" w14:textId="7511F9F4" w:rsidR="009A13C4" w:rsidRDefault="009A13C4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14:paraId="190F9D3B" w14:textId="77777777" w:rsidR="009A5D1D" w:rsidRPr="00B34047" w:rsidRDefault="00DD4A59">
      <w:pPr>
        <w:rPr>
          <w:rFonts w:ascii="標楷體" w:eastAsia="標楷體" w:hAnsi="標楷體" w:cs="Times New Roman"/>
          <w:sz w:val="32"/>
        </w:rPr>
      </w:pPr>
      <w:r w:rsidRPr="00B34047">
        <w:rPr>
          <w:rFonts w:ascii="標楷體" w:eastAsia="標楷體" w:hAnsi="標楷體" w:cs="Times New Roman"/>
          <w:sz w:val="32"/>
        </w:rPr>
        <w:lastRenderedPageBreak/>
        <w:t>1</w:t>
      </w:r>
      <w:r w:rsidR="00801E2E" w:rsidRPr="00B34047">
        <w:rPr>
          <w:rFonts w:ascii="標楷體" w:eastAsia="標楷體" w:hAnsi="標楷體" w:cs="Times New Roman"/>
          <w:sz w:val="32"/>
        </w:rPr>
        <w:t>1</w:t>
      </w:r>
      <w:r w:rsidR="00BD2847" w:rsidRPr="00B34047">
        <w:rPr>
          <w:rFonts w:ascii="標楷體" w:eastAsia="標楷體" w:hAnsi="標楷體" w:cs="Times New Roman" w:hint="eastAsia"/>
          <w:sz w:val="32"/>
        </w:rPr>
        <w:t>3</w:t>
      </w:r>
      <w:r w:rsidRPr="00B34047">
        <w:rPr>
          <w:rFonts w:ascii="標楷體" w:eastAsia="標楷體" w:hAnsi="標楷體" w:cs="Times New Roman"/>
          <w:sz w:val="32"/>
        </w:rPr>
        <w:t>-1-</w:t>
      </w:r>
      <w:r w:rsidR="00AF69F3" w:rsidRPr="00B34047">
        <w:rPr>
          <w:rFonts w:ascii="標楷體" w:eastAsia="標楷體" w:hAnsi="標楷體" w:cs="Times New Roman"/>
          <w:sz w:val="32"/>
        </w:rPr>
        <w:t>3</w:t>
      </w:r>
      <w:r w:rsidR="00DB6705" w:rsidRPr="00B34047">
        <w:rPr>
          <w:rFonts w:ascii="標楷體" w:eastAsia="標楷體" w:hAnsi="標楷體" w:cs="Times New Roman"/>
          <w:sz w:val="32"/>
        </w:rPr>
        <w:t xml:space="preserve"> </w:t>
      </w:r>
      <w:r w:rsidR="00164A7C" w:rsidRPr="00B34047">
        <w:rPr>
          <w:rFonts w:ascii="標楷體" w:eastAsia="標楷體" w:hAnsi="標楷體" w:cs="Times New Roman" w:hint="eastAsia"/>
          <w:sz w:val="32"/>
        </w:rPr>
        <w:t xml:space="preserve"> </w:t>
      </w:r>
      <w:r w:rsidR="000443F9" w:rsidRPr="00B34047">
        <w:rPr>
          <w:rFonts w:ascii="標楷體" w:eastAsia="標楷體" w:hAnsi="標楷體" w:cs="Times New Roman" w:hint="eastAsia"/>
          <w:sz w:val="32"/>
        </w:rPr>
        <w:t>八</w:t>
      </w:r>
      <w:r w:rsidR="00164A7C" w:rsidRPr="00B34047">
        <w:rPr>
          <w:rFonts w:ascii="標楷體" w:eastAsia="標楷體" w:hAnsi="標楷體" w:cs="Times New Roman" w:hint="eastAsia"/>
          <w:sz w:val="32"/>
        </w:rPr>
        <w:t>年級</w:t>
      </w:r>
      <w:r w:rsidR="00DB6705" w:rsidRPr="00B34047">
        <w:rPr>
          <w:rFonts w:ascii="標楷體" w:eastAsia="標楷體" w:hAnsi="標楷體" w:cs="Times New Roman" w:hint="eastAsia"/>
          <w:sz w:val="32"/>
        </w:rPr>
        <w:t xml:space="preserve"> </w:t>
      </w:r>
      <w:r w:rsidR="00164A7C" w:rsidRPr="00B34047">
        <w:rPr>
          <w:rFonts w:ascii="標楷體" w:eastAsia="標楷體" w:hAnsi="標楷體" w:cs="Times New Roman" w:hint="eastAsia"/>
          <w:sz w:val="32"/>
        </w:rPr>
        <w:t xml:space="preserve"> 自然</w:t>
      </w:r>
      <w:r w:rsidRPr="00B34047">
        <w:rPr>
          <w:rFonts w:ascii="標楷體" w:eastAsia="標楷體" w:hAnsi="標楷體" w:cs="Times New Roman"/>
          <w:sz w:val="32"/>
        </w:rPr>
        <w:t>科－解答</w:t>
      </w:r>
    </w:p>
    <w:p w14:paraId="070F9663" w14:textId="1C38BAEE" w:rsidR="00DD4A59" w:rsidRPr="004961A5" w:rsidRDefault="004961A5">
      <w:pPr>
        <w:rPr>
          <w:rFonts w:ascii="標楷體" w:eastAsia="標楷體" w:hAnsi="標楷體" w:cs="Times New Roman"/>
          <w:sz w:val="28"/>
        </w:rPr>
      </w:pPr>
      <w:r w:rsidRPr="004961A5">
        <w:rPr>
          <w:rFonts w:ascii="標楷體" w:eastAsia="標楷體" w:hAnsi="標楷體" w:cs="Times New Roman" w:hint="eastAsia"/>
          <w:sz w:val="28"/>
        </w:rPr>
        <w:t xml:space="preserve">1~5  </w:t>
      </w:r>
      <w:r w:rsidR="009B3A0D">
        <w:rPr>
          <w:rFonts w:ascii="標楷體" w:eastAsia="標楷體" w:hAnsi="標楷體" w:cs="Times New Roman"/>
          <w:sz w:val="28"/>
        </w:rPr>
        <w:t xml:space="preserve"> ABCDD</w:t>
      </w:r>
      <w:r w:rsidRPr="004961A5">
        <w:rPr>
          <w:rFonts w:ascii="標楷體" w:eastAsia="標楷體" w:hAnsi="標楷體" w:cs="Times New Roman" w:hint="eastAsia"/>
          <w:sz w:val="28"/>
        </w:rPr>
        <w:t xml:space="preserve">      </w:t>
      </w:r>
      <w:r w:rsidRPr="004961A5">
        <w:rPr>
          <w:rFonts w:ascii="標楷體" w:eastAsia="標楷體" w:hAnsi="標楷體" w:cs="Times New Roman"/>
          <w:sz w:val="28"/>
        </w:rPr>
        <w:t>6~</w:t>
      </w:r>
      <w:proofErr w:type="gramStart"/>
      <w:r w:rsidRPr="004961A5">
        <w:rPr>
          <w:rFonts w:ascii="標楷體" w:eastAsia="標楷體" w:hAnsi="標楷體" w:cs="Times New Roman"/>
          <w:sz w:val="28"/>
        </w:rPr>
        <w:t>10</w:t>
      </w:r>
      <w:r w:rsidR="009B3A0D">
        <w:rPr>
          <w:rFonts w:ascii="標楷體" w:eastAsia="標楷體" w:hAnsi="標楷體" w:cs="Times New Roman"/>
          <w:sz w:val="28"/>
        </w:rPr>
        <w:t xml:space="preserve">  CBDBA</w:t>
      </w:r>
      <w:proofErr w:type="gramEnd"/>
    </w:p>
    <w:p w14:paraId="4F12B49A" w14:textId="08075BB5" w:rsidR="004961A5" w:rsidRPr="004961A5" w:rsidRDefault="004961A5" w:rsidP="004961A5">
      <w:pPr>
        <w:rPr>
          <w:rFonts w:ascii="標楷體" w:eastAsia="標楷體" w:hAnsi="標楷體" w:cs="Times New Roman"/>
          <w:sz w:val="28"/>
        </w:rPr>
      </w:pPr>
      <w:r w:rsidRPr="004961A5">
        <w:rPr>
          <w:rFonts w:ascii="標楷體" w:eastAsia="標楷體" w:hAnsi="標楷體" w:cs="Times New Roman" w:hint="eastAsia"/>
          <w:sz w:val="28"/>
        </w:rPr>
        <w:t>11~15</w:t>
      </w:r>
      <w:r w:rsidR="009B3A0D">
        <w:rPr>
          <w:rFonts w:ascii="標楷體" w:eastAsia="標楷體" w:hAnsi="標楷體" w:cs="Times New Roman"/>
          <w:sz w:val="28"/>
        </w:rPr>
        <w:t xml:space="preserve"> DCBAD</w:t>
      </w:r>
      <w:r w:rsidRPr="004961A5">
        <w:rPr>
          <w:rFonts w:ascii="標楷體" w:eastAsia="標楷體" w:hAnsi="標楷體" w:cs="Times New Roman" w:hint="eastAsia"/>
          <w:sz w:val="28"/>
        </w:rPr>
        <w:t xml:space="preserve">      </w:t>
      </w:r>
      <w:r w:rsidRPr="004961A5">
        <w:rPr>
          <w:rFonts w:ascii="標楷體" w:eastAsia="標楷體" w:hAnsi="標楷體" w:cs="Times New Roman"/>
          <w:sz w:val="28"/>
        </w:rPr>
        <w:t>16~20</w:t>
      </w:r>
      <w:r w:rsidR="009B3A0D">
        <w:rPr>
          <w:rFonts w:ascii="標楷體" w:eastAsia="標楷體" w:hAnsi="標楷體" w:cs="Times New Roman"/>
          <w:sz w:val="28"/>
        </w:rPr>
        <w:t xml:space="preserve"> CBABD</w:t>
      </w:r>
    </w:p>
    <w:p w14:paraId="1BA762DF" w14:textId="1EB0B5DE" w:rsidR="004961A5" w:rsidRPr="004961A5" w:rsidRDefault="004961A5" w:rsidP="004961A5">
      <w:pPr>
        <w:rPr>
          <w:rFonts w:ascii="標楷體" w:eastAsia="標楷體" w:hAnsi="標楷體" w:cs="Times New Roman"/>
          <w:sz w:val="28"/>
        </w:rPr>
      </w:pPr>
      <w:r w:rsidRPr="004961A5">
        <w:rPr>
          <w:rFonts w:ascii="標楷體" w:eastAsia="標楷體" w:hAnsi="標楷體" w:cs="Times New Roman" w:hint="eastAsia"/>
          <w:sz w:val="28"/>
        </w:rPr>
        <w:t>21~25</w:t>
      </w:r>
      <w:r w:rsidR="009B3A0D">
        <w:rPr>
          <w:rFonts w:ascii="標楷體" w:eastAsia="標楷體" w:hAnsi="標楷體" w:cs="Times New Roman"/>
          <w:sz w:val="28"/>
        </w:rPr>
        <w:t xml:space="preserve"> ABCDD</w:t>
      </w:r>
      <w:r w:rsidRPr="004961A5">
        <w:rPr>
          <w:rFonts w:ascii="標楷體" w:eastAsia="標楷體" w:hAnsi="標楷體" w:cs="Times New Roman" w:hint="eastAsia"/>
          <w:sz w:val="28"/>
        </w:rPr>
        <w:t xml:space="preserve">      </w:t>
      </w:r>
      <w:r w:rsidRPr="004961A5">
        <w:rPr>
          <w:rFonts w:ascii="標楷體" w:eastAsia="標楷體" w:hAnsi="標楷體" w:cs="Times New Roman"/>
          <w:sz w:val="28"/>
        </w:rPr>
        <w:t>26~30</w:t>
      </w:r>
      <w:r w:rsidR="009B3A0D">
        <w:rPr>
          <w:rFonts w:ascii="標楷體" w:eastAsia="標楷體" w:hAnsi="標楷體" w:cs="Times New Roman"/>
          <w:sz w:val="28"/>
        </w:rPr>
        <w:t xml:space="preserve"> CABD</w:t>
      </w:r>
      <w:r w:rsidR="00D909DF">
        <w:rPr>
          <w:rFonts w:ascii="標楷體" w:eastAsia="標楷體" w:hAnsi="標楷體" w:cs="Times New Roman"/>
          <w:sz w:val="28"/>
        </w:rPr>
        <w:t>A</w:t>
      </w:r>
    </w:p>
    <w:p w14:paraId="7F88C034" w14:textId="486E106B" w:rsidR="004961A5" w:rsidRPr="004961A5" w:rsidRDefault="004961A5" w:rsidP="004961A5">
      <w:pPr>
        <w:rPr>
          <w:rFonts w:ascii="標楷體" w:eastAsia="標楷體" w:hAnsi="標楷體" w:cs="Times New Roman"/>
          <w:sz w:val="28"/>
        </w:rPr>
      </w:pPr>
      <w:r w:rsidRPr="004961A5">
        <w:rPr>
          <w:rFonts w:ascii="標楷體" w:eastAsia="標楷體" w:hAnsi="標楷體" w:cs="Times New Roman" w:hint="eastAsia"/>
          <w:sz w:val="28"/>
        </w:rPr>
        <w:t>31~</w:t>
      </w:r>
      <w:r w:rsidRPr="004961A5">
        <w:rPr>
          <w:rFonts w:ascii="標楷體" w:eastAsia="標楷體" w:hAnsi="標楷體" w:cs="Times New Roman"/>
          <w:sz w:val="28"/>
        </w:rPr>
        <w:t>3</w:t>
      </w:r>
      <w:r w:rsidRPr="004961A5">
        <w:rPr>
          <w:rFonts w:ascii="標楷體" w:eastAsia="標楷體" w:hAnsi="標楷體" w:cs="Times New Roman" w:hint="eastAsia"/>
          <w:sz w:val="28"/>
        </w:rPr>
        <w:t>5</w:t>
      </w:r>
      <w:r w:rsidR="009B3A0D">
        <w:rPr>
          <w:rFonts w:ascii="標楷體" w:eastAsia="標楷體" w:hAnsi="標楷體" w:cs="Times New Roman"/>
          <w:sz w:val="28"/>
        </w:rPr>
        <w:t xml:space="preserve"> CADBA</w:t>
      </w:r>
      <w:r w:rsidRPr="004961A5">
        <w:rPr>
          <w:rFonts w:ascii="標楷體" w:eastAsia="標楷體" w:hAnsi="標楷體" w:cs="Times New Roman" w:hint="eastAsia"/>
          <w:sz w:val="28"/>
        </w:rPr>
        <w:t xml:space="preserve">      </w:t>
      </w:r>
      <w:r w:rsidRPr="004961A5">
        <w:rPr>
          <w:rFonts w:ascii="標楷體" w:eastAsia="標楷體" w:hAnsi="標楷體" w:cs="Times New Roman"/>
          <w:sz w:val="28"/>
        </w:rPr>
        <w:t>36~40</w:t>
      </w:r>
      <w:r w:rsidR="009B3A0D">
        <w:rPr>
          <w:rFonts w:ascii="標楷體" w:eastAsia="標楷體" w:hAnsi="標楷體" w:cs="Times New Roman"/>
          <w:sz w:val="28"/>
        </w:rPr>
        <w:t xml:space="preserve"> CA</w:t>
      </w:r>
      <w:r w:rsidR="00D909DF">
        <w:rPr>
          <w:rFonts w:ascii="標楷體" w:eastAsia="標楷體" w:hAnsi="標楷體" w:cs="Times New Roman"/>
          <w:sz w:val="28"/>
        </w:rPr>
        <w:t>C</w:t>
      </w:r>
      <w:r w:rsidR="009B3A0D">
        <w:rPr>
          <w:rFonts w:ascii="標楷體" w:eastAsia="標楷體" w:hAnsi="標楷體" w:cs="Times New Roman"/>
          <w:sz w:val="28"/>
        </w:rPr>
        <w:t>CB</w:t>
      </w:r>
    </w:p>
    <w:p w14:paraId="7CE3ED47" w14:textId="77777777" w:rsidR="004961A5" w:rsidRPr="00B34047" w:rsidRDefault="004961A5">
      <w:pPr>
        <w:rPr>
          <w:rFonts w:ascii="標楷體" w:eastAsia="標楷體" w:hAnsi="標楷體" w:cs="Times New Roman"/>
          <w:sz w:val="28"/>
        </w:rPr>
      </w:pPr>
    </w:p>
    <w:sectPr w:rsidR="004961A5" w:rsidRPr="00B34047" w:rsidSect="005649FD">
      <w:footerReference w:type="default" r:id="rId55"/>
      <w:pgSz w:w="14572" w:h="20639" w:code="12"/>
      <w:pgMar w:top="851" w:right="851" w:bottom="851" w:left="851" w:header="851" w:footer="851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AA8EA2" w14:textId="77777777" w:rsidR="00962417" w:rsidRDefault="00962417" w:rsidP="0064042D">
      <w:r>
        <w:separator/>
      </w:r>
    </w:p>
  </w:endnote>
  <w:endnote w:type="continuationSeparator" w:id="0">
    <w:p w14:paraId="7BF06656" w14:textId="77777777" w:rsidR="00962417" w:rsidRDefault="00962417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標楷體">
    <w:altName w:val="Microsoft JhengHei UI Light"/>
    <w:charset w:val="88"/>
    <w:family w:val="script"/>
    <w:pitch w:val="fixed"/>
    <w:sig w:usb0="80000001" w:usb1="28091800" w:usb2="00000016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96560965"/>
      <w:docPartObj>
        <w:docPartGallery w:val="Page Numbers (Bottom of Page)"/>
        <w:docPartUnique/>
      </w:docPartObj>
    </w:sdtPr>
    <w:sdtEndPr/>
    <w:sdtContent>
      <w:p w14:paraId="0D775654" w14:textId="7476CBB1"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F4C5B" w:rsidRPr="004F4C5B">
          <w:rPr>
            <w:noProof/>
            <w:lang w:val="zh-TW"/>
          </w:rPr>
          <w:t>4</w:t>
        </w:r>
        <w:r>
          <w:fldChar w:fldCharType="end"/>
        </w:r>
        <w:r>
          <w:rPr>
            <w:rFonts w:hint="eastAsia"/>
          </w:rPr>
          <w:t>頁共</w:t>
        </w:r>
        <w:r w:rsidR="00F454EA"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470883" w14:textId="77777777" w:rsidR="00962417" w:rsidRDefault="00962417" w:rsidP="0064042D">
      <w:r>
        <w:separator/>
      </w:r>
    </w:p>
  </w:footnote>
  <w:footnote w:type="continuationSeparator" w:id="0">
    <w:p w14:paraId="0289764C" w14:textId="77777777" w:rsidR="00962417" w:rsidRDefault="00962417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(　　)%1."/>
      <w:lvlJc w:val="left"/>
      <w:pPr>
        <w:tabs>
          <w:tab w:val="left" w:pos="0"/>
        </w:tabs>
        <w:ind w:left="720" w:hanging="10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00000002"/>
    <w:multiLevelType w:val="multilevel"/>
    <w:tmpl w:val="00000000"/>
    <w:name w:val="Bulleted"/>
    <w:lvl w:ilvl="0">
      <w:start w:val="1"/>
      <w:numFmt w:val="decimal"/>
      <w:lvlText w:val="%1."/>
      <w:lvlJc w:val="left"/>
      <w:pPr>
        <w:tabs>
          <w:tab w:val="left" w:pos="0"/>
        </w:tabs>
        <w:ind w:left="720" w:hanging="10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2" w15:restartNumberingAfterBreak="0">
    <w:nsid w:val="1DC66FCA"/>
    <w:multiLevelType w:val="hybridMultilevel"/>
    <w:tmpl w:val="2DEAE620"/>
    <w:lvl w:ilvl="0" w:tplc="706C72B0">
      <w:start w:val="1"/>
      <w:numFmt w:val="upperLetter"/>
      <w:lvlText w:val="(%1)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3" w15:restartNumberingAfterBreak="0">
    <w:nsid w:val="58226546"/>
    <w:multiLevelType w:val="multilevel"/>
    <w:tmpl w:val="09CAE28C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4" w15:restartNumberingAfterBreak="0">
    <w:nsid w:val="5C4A5B3F"/>
    <w:multiLevelType w:val="multilevel"/>
    <w:tmpl w:val="885EF070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5" w15:restartNumberingAfterBreak="0">
    <w:nsid w:val="64694F08"/>
    <w:multiLevelType w:val="hybridMultilevel"/>
    <w:tmpl w:val="5734C546"/>
    <w:lvl w:ilvl="0" w:tplc="C96CECCE">
      <w:start w:val="1"/>
      <w:numFmt w:val="decimal"/>
      <w:lvlText w:val="(   )%1."/>
      <w:lvlJc w:val="left"/>
      <w:pPr>
        <w:ind w:left="120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6" w15:restartNumberingAfterBreak="0">
    <w:nsid w:val="66FC1AAC"/>
    <w:multiLevelType w:val="multilevel"/>
    <w:tmpl w:val="BFFA7E38"/>
    <w:lvl w:ilvl="0">
      <w:start w:val="10"/>
      <w:numFmt w:val="decimal"/>
      <w:lvlText w:val="%1."/>
      <w:lvlJc w:val="right"/>
      <w:pPr>
        <w:tabs>
          <w:tab w:val="left" w:pos="400"/>
        </w:tabs>
        <w:ind w:left="400" w:firstLine="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7" w15:restartNumberingAfterBreak="0">
    <w:nsid w:val="69EB23EA"/>
    <w:multiLevelType w:val="hybridMultilevel"/>
    <w:tmpl w:val="350EEB38"/>
    <w:lvl w:ilvl="0" w:tplc="6AFCCD5E">
      <w:start w:val="1"/>
      <w:numFmt w:val="upperLetter"/>
      <w:lvlText w:val="(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8" w15:restartNumberingAfterBreak="0">
    <w:nsid w:val="76C53236"/>
    <w:multiLevelType w:val="hybridMultilevel"/>
    <w:tmpl w:val="D9F6566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  <w:num w:numId="3">
    <w:abstractNumId w:val="8"/>
  </w:num>
  <w:num w:numId="4">
    <w:abstractNumId w:val="3"/>
  </w:num>
  <w:num w:numId="5">
    <w:abstractNumId w:val="6"/>
  </w:num>
  <w:num w:numId="6">
    <w:abstractNumId w:val="4"/>
  </w:num>
  <w:num w:numId="7">
    <w:abstractNumId w:val="5"/>
  </w:num>
  <w:num w:numId="8">
    <w:abstractNumId w:val="7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0" w:nlCheck="1" w:checkStyle="0"/>
  <w:activeWritingStyle w:appName="MSWord" w:lang="zh-TW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5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A43"/>
    <w:rsid w:val="0000793F"/>
    <w:rsid w:val="000127EC"/>
    <w:rsid w:val="00026CAB"/>
    <w:rsid w:val="00033F9C"/>
    <w:rsid w:val="000443F9"/>
    <w:rsid w:val="000605F9"/>
    <w:rsid w:val="00081BAE"/>
    <w:rsid w:val="00093EB8"/>
    <w:rsid w:val="000B159E"/>
    <w:rsid w:val="000B306B"/>
    <w:rsid w:val="000B6CF1"/>
    <w:rsid w:val="000E7897"/>
    <w:rsid w:val="00100C3D"/>
    <w:rsid w:val="00116811"/>
    <w:rsid w:val="00125A43"/>
    <w:rsid w:val="001265F9"/>
    <w:rsid w:val="00147094"/>
    <w:rsid w:val="00153BE3"/>
    <w:rsid w:val="001565F5"/>
    <w:rsid w:val="00164A7C"/>
    <w:rsid w:val="001B6579"/>
    <w:rsid w:val="00254E8A"/>
    <w:rsid w:val="00265198"/>
    <w:rsid w:val="002B699C"/>
    <w:rsid w:val="002B76E9"/>
    <w:rsid w:val="002C100A"/>
    <w:rsid w:val="00301C0F"/>
    <w:rsid w:val="00314A26"/>
    <w:rsid w:val="003251A5"/>
    <w:rsid w:val="003346A3"/>
    <w:rsid w:val="00340429"/>
    <w:rsid w:val="003772D4"/>
    <w:rsid w:val="00380CCD"/>
    <w:rsid w:val="00387E14"/>
    <w:rsid w:val="003939E4"/>
    <w:rsid w:val="003B4022"/>
    <w:rsid w:val="003C38A5"/>
    <w:rsid w:val="003D3849"/>
    <w:rsid w:val="003E3732"/>
    <w:rsid w:val="003F7086"/>
    <w:rsid w:val="00422FD5"/>
    <w:rsid w:val="00425EE4"/>
    <w:rsid w:val="0043354B"/>
    <w:rsid w:val="004349A0"/>
    <w:rsid w:val="00480060"/>
    <w:rsid w:val="00487BA5"/>
    <w:rsid w:val="004961A5"/>
    <w:rsid w:val="004E59F4"/>
    <w:rsid w:val="004F4C5B"/>
    <w:rsid w:val="00506340"/>
    <w:rsid w:val="00553079"/>
    <w:rsid w:val="005649FD"/>
    <w:rsid w:val="00570F0F"/>
    <w:rsid w:val="0058256D"/>
    <w:rsid w:val="005958D3"/>
    <w:rsid w:val="00595FBF"/>
    <w:rsid w:val="005F223D"/>
    <w:rsid w:val="0064042D"/>
    <w:rsid w:val="00641301"/>
    <w:rsid w:val="006432C7"/>
    <w:rsid w:val="00690C90"/>
    <w:rsid w:val="006A1B8C"/>
    <w:rsid w:val="006A2A31"/>
    <w:rsid w:val="006B0EAD"/>
    <w:rsid w:val="006B4F27"/>
    <w:rsid w:val="006D0CE0"/>
    <w:rsid w:val="006D0EAF"/>
    <w:rsid w:val="0072407A"/>
    <w:rsid w:val="007350AE"/>
    <w:rsid w:val="0074160A"/>
    <w:rsid w:val="0074441C"/>
    <w:rsid w:val="007C23A0"/>
    <w:rsid w:val="007E679A"/>
    <w:rsid w:val="007F0867"/>
    <w:rsid w:val="00801E2E"/>
    <w:rsid w:val="008035D6"/>
    <w:rsid w:val="00847AB1"/>
    <w:rsid w:val="00860567"/>
    <w:rsid w:val="00883C3B"/>
    <w:rsid w:val="008853EC"/>
    <w:rsid w:val="008A4931"/>
    <w:rsid w:val="00922F88"/>
    <w:rsid w:val="00933988"/>
    <w:rsid w:val="00946062"/>
    <w:rsid w:val="00962417"/>
    <w:rsid w:val="009640BC"/>
    <w:rsid w:val="00982509"/>
    <w:rsid w:val="009A13C4"/>
    <w:rsid w:val="009B3A0D"/>
    <w:rsid w:val="009C55BD"/>
    <w:rsid w:val="009C5858"/>
    <w:rsid w:val="00A1260A"/>
    <w:rsid w:val="00A24488"/>
    <w:rsid w:val="00A31EF2"/>
    <w:rsid w:val="00A447F4"/>
    <w:rsid w:val="00A6742F"/>
    <w:rsid w:val="00A97A5A"/>
    <w:rsid w:val="00AC631C"/>
    <w:rsid w:val="00AF5626"/>
    <w:rsid w:val="00AF69F3"/>
    <w:rsid w:val="00B076B7"/>
    <w:rsid w:val="00B11746"/>
    <w:rsid w:val="00B133CD"/>
    <w:rsid w:val="00B14866"/>
    <w:rsid w:val="00B316C8"/>
    <w:rsid w:val="00B321A2"/>
    <w:rsid w:val="00B33C7A"/>
    <w:rsid w:val="00B34047"/>
    <w:rsid w:val="00B620D2"/>
    <w:rsid w:val="00B9487C"/>
    <w:rsid w:val="00B957B1"/>
    <w:rsid w:val="00BD2847"/>
    <w:rsid w:val="00BD445F"/>
    <w:rsid w:val="00BD5472"/>
    <w:rsid w:val="00BF432D"/>
    <w:rsid w:val="00BF6333"/>
    <w:rsid w:val="00BF705F"/>
    <w:rsid w:val="00C3280B"/>
    <w:rsid w:val="00C71B66"/>
    <w:rsid w:val="00C753AC"/>
    <w:rsid w:val="00C7740C"/>
    <w:rsid w:val="00C86AF0"/>
    <w:rsid w:val="00C91F48"/>
    <w:rsid w:val="00CC196B"/>
    <w:rsid w:val="00CC3D3E"/>
    <w:rsid w:val="00CD17F8"/>
    <w:rsid w:val="00CE0141"/>
    <w:rsid w:val="00D16AA1"/>
    <w:rsid w:val="00D25311"/>
    <w:rsid w:val="00D41284"/>
    <w:rsid w:val="00D41C5A"/>
    <w:rsid w:val="00D429BA"/>
    <w:rsid w:val="00D909DF"/>
    <w:rsid w:val="00DB6705"/>
    <w:rsid w:val="00DC1E7F"/>
    <w:rsid w:val="00DD25B1"/>
    <w:rsid w:val="00DD4A59"/>
    <w:rsid w:val="00DE22CE"/>
    <w:rsid w:val="00E12DC6"/>
    <w:rsid w:val="00E15F8E"/>
    <w:rsid w:val="00E32552"/>
    <w:rsid w:val="00E51908"/>
    <w:rsid w:val="00E558FF"/>
    <w:rsid w:val="00E578EC"/>
    <w:rsid w:val="00E77CCF"/>
    <w:rsid w:val="00EE282F"/>
    <w:rsid w:val="00EE6BCC"/>
    <w:rsid w:val="00F1277D"/>
    <w:rsid w:val="00F3349D"/>
    <w:rsid w:val="00F431D4"/>
    <w:rsid w:val="00F44866"/>
    <w:rsid w:val="00F454EA"/>
    <w:rsid w:val="00F60B2C"/>
    <w:rsid w:val="00F73633"/>
    <w:rsid w:val="00FB4AAC"/>
    <w:rsid w:val="00FD4F57"/>
    <w:rsid w:val="00FE265B"/>
    <w:rsid w:val="00FF2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13319C"/>
  <w15:docId w15:val="{AB90AF7C-4CA2-4F05-B7DF-08C48E901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CC196B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425E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425EE4"/>
    <w:rPr>
      <w:rFonts w:asciiTheme="majorHAnsi" w:eastAsiaTheme="majorEastAsia" w:hAnsiTheme="majorHAnsi" w:cstheme="majorBidi"/>
      <w:sz w:val="18"/>
      <w:szCs w:val="18"/>
    </w:rPr>
  </w:style>
  <w:style w:type="paragraph" w:customStyle="1" w:styleId="Normalb6c2bd96-f26f-41d0-baa4-91bf0a9561f2">
    <w:name w:val="Normal_b6c2bd96-f26f-41d0-baa4-91bf0a9561f2"/>
    <w:qFormat/>
    <w:rsid w:val="00C7740C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  <w:style w:type="table" w:customStyle="1" w:styleId="NormalTable7f1a70ff-daa0-47a8-bd54-405a3c487475">
    <w:name w:val="Normal Table_7f1a70ff-daa0-47a8-bd54-405a3c487475"/>
    <w:uiPriority w:val="99"/>
    <w:semiHidden/>
    <w:unhideWhenUsed/>
    <w:rsid w:val="006A2A31"/>
    <w:rPr>
      <w:rFonts w:ascii="Times New Roman" w:eastAsia="新細明體" w:hAnsi="Times New Roman" w:cs="Times New Roman"/>
      <w:kern w:val="0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e943a1b9-25a4-47e9-a8e6-43371a62dba7">
    <w:name w:val="Normal_e943a1b9-25a4-47e9-a8e6-43371a62dba7"/>
    <w:qFormat/>
    <w:rsid w:val="00506340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wmf"/><Relationship Id="rId26" Type="http://schemas.openxmlformats.org/officeDocument/2006/relationships/image" Target="media/image16.png"/><Relationship Id="rId39" Type="http://schemas.openxmlformats.org/officeDocument/2006/relationships/image" Target="media/image25.wmf"/><Relationship Id="rId21" Type="http://schemas.openxmlformats.org/officeDocument/2006/relationships/image" Target="media/image13.png"/><Relationship Id="rId34" Type="http://schemas.openxmlformats.org/officeDocument/2006/relationships/image" Target="media/image21.png"/><Relationship Id="rId42" Type="http://schemas.openxmlformats.org/officeDocument/2006/relationships/oleObject" Target="embeddings/oleObject3.bin"/><Relationship Id="rId47" Type="http://schemas.openxmlformats.org/officeDocument/2006/relationships/image" Target="media/image29.emf"/><Relationship Id="rId50" Type="http://schemas.microsoft.com/office/2007/relationships/hdphoto" Target="media/hdphoto7.wdp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8.png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32" Type="http://schemas.openxmlformats.org/officeDocument/2006/relationships/oleObject" Target="embeddings/oleObject1.bin"/><Relationship Id="rId37" Type="http://schemas.openxmlformats.org/officeDocument/2006/relationships/image" Target="media/image23.jpeg"/><Relationship Id="rId40" Type="http://schemas.openxmlformats.org/officeDocument/2006/relationships/oleObject" Target="embeddings/oleObject2.bin"/><Relationship Id="rId45" Type="http://schemas.openxmlformats.org/officeDocument/2006/relationships/image" Target="media/image28.wmf"/><Relationship Id="rId53" Type="http://schemas.openxmlformats.org/officeDocument/2006/relationships/image" Target="media/image33.png"/><Relationship Id="rId5" Type="http://schemas.openxmlformats.org/officeDocument/2006/relationships/webSettings" Target="webSettings.xm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microsoft.com/office/2007/relationships/hdphoto" Target="media/hdphoto5.wdp"/><Relationship Id="rId35" Type="http://schemas.microsoft.com/office/2007/relationships/hdphoto" Target="media/hdphoto6.wdp"/><Relationship Id="rId43" Type="http://schemas.openxmlformats.org/officeDocument/2006/relationships/image" Target="media/image27.wmf"/><Relationship Id="rId48" Type="http://schemas.openxmlformats.org/officeDocument/2006/relationships/oleObject" Target="embeddings/Microsoft_Word_97_-_2003___.doc"/><Relationship Id="rId56" Type="http://schemas.openxmlformats.org/officeDocument/2006/relationships/fontTable" Target="fontTable.xml"/><Relationship Id="rId8" Type="http://schemas.openxmlformats.org/officeDocument/2006/relationships/image" Target="media/image1.wmf"/><Relationship Id="rId51" Type="http://schemas.openxmlformats.org/officeDocument/2006/relationships/image" Target="media/image31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microsoft.com/office/2007/relationships/hdphoto" Target="media/hdphoto3.wdp"/><Relationship Id="rId33" Type="http://schemas.openxmlformats.org/officeDocument/2006/relationships/image" Target="media/image20.jpeg"/><Relationship Id="rId38" Type="http://schemas.openxmlformats.org/officeDocument/2006/relationships/image" Target="media/image24.jpeg"/><Relationship Id="rId46" Type="http://schemas.openxmlformats.org/officeDocument/2006/relationships/oleObject" Target="embeddings/oleObject5.bin"/><Relationship Id="rId20" Type="http://schemas.openxmlformats.org/officeDocument/2006/relationships/image" Target="media/image12.png"/><Relationship Id="rId41" Type="http://schemas.openxmlformats.org/officeDocument/2006/relationships/image" Target="media/image26.wmf"/><Relationship Id="rId54" Type="http://schemas.microsoft.com/office/2007/relationships/hdphoto" Target="media/hdphoto8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microsoft.com/office/2007/relationships/hdphoto" Target="media/hdphoto2.wdp"/><Relationship Id="rId28" Type="http://schemas.microsoft.com/office/2007/relationships/hdphoto" Target="media/hdphoto4.wdp"/><Relationship Id="rId36" Type="http://schemas.openxmlformats.org/officeDocument/2006/relationships/image" Target="media/image22.jpeg"/><Relationship Id="rId49" Type="http://schemas.openxmlformats.org/officeDocument/2006/relationships/image" Target="media/image30.png"/><Relationship Id="rId57" Type="http://schemas.openxmlformats.org/officeDocument/2006/relationships/theme" Target="theme/theme1.xml"/><Relationship Id="rId10" Type="http://schemas.microsoft.com/office/2007/relationships/hdphoto" Target="media/hdphoto1.wdp"/><Relationship Id="rId31" Type="http://schemas.openxmlformats.org/officeDocument/2006/relationships/image" Target="media/image19.emf"/><Relationship Id="rId44" Type="http://schemas.openxmlformats.org/officeDocument/2006/relationships/oleObject" Target="embeddings/oleObject4.bin"/><Relationship Id="rId52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3BDBA-AAC3-4A82-B0B8-EAFCA7DEC0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383</TotalTime>
  <Pages>1</Pages>
  <Words>886</Words>
  <Characters>5054</Characters>
  <Application>Microsoft Office Word</Application>
  <DocSecurity>0</DocSecurity>
  <Lines>42</Lines>
  <Paragraphs>11</Paragraphs>
  <ScaleCrop>false</ScaleCrop>
  <Company/>
  <LinksUpToDate>false</LinksUpToDate>
  <CharactersWithSpaces>5929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31</cp:revision>
  <cp:lastPrinted>2025-01-06T05:02:00Z</cp:lastPrinted>
  <dcterms:created xsi:type="dcterms:W3CDTF">2024-12-29T15:11:00Z</dcterms:created>
  <dcterms:modified xsi:type="dcterms:W3CDTF">2025-01-06T05:02:00Z</dcterms:modified>
</cp:coreProperties>
</file>