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="002F6637">
        <w:rPr>
          <w:rFonts w:ascii="標楷體" w:eastAsia="標楷體" w:hAnsi="標楷體" w:hint="eastAsia"/>
          <w:sz w:val="28"/>
        </w:rPr>
        <w:t>2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720D73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學期第一次定期評量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FE43BA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763619" id="直線接點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D202C3" w:rsidRDefault="00D202C3" w:rsidP="00D202C3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2F6637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2F6637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A26F07" w:rsidRPr="00555E55" w:rsidRDefault="00A26F07" w:rsidP="00A26F07">
      <w:pPr>
        <w:pStyle w:val="Pa13"/>
        <w:spacing w:line="276" w:lineRule="auto"/>
        <w:ind w:leftChars="59" w:left="358" w:rightChars="1110" w:right="2664" w:hangingChars="90" w:hanging="216"/>
        <w:rPr>
          <w:rFonts w:ascii="標楷體" w:eastAsia="標楷體" w:hAnsi="標楷體"/>
          <w:kern w:val="2"/>
          <w:szCs w:val="22"/>
        </w:rPr>
      </w:pPr>
      <w:bookmarkStart w:id="0" w:name="a000044"/>
      <w:bookmarkStart w:id="1" w:name="_Hlk161140655"/>
      <w:r w:rsidRPr="00B30282">
        <w:rPr>
          <w:rFonts w:ascii="標楷體" w:eastAsia="標楷體" w:hAnsi="標楷體"/>
          <w:noProof/>
          <w:kern w:val="2"/>
          <w:szCs w:val="22"/>
        </w:rPr>
        <w:drawing>
          <wp:anchor distT="0" distB="0" distL="114300" distR="114300" simplePos="0" relativeHeight="251658752" behindDoc="1" locked="0" layoutInCell="1" allowOverlap="1" wp14:anchorId="236472A1" wp14:editId="5F8E4887">
            <wp:simplePos x="0" y="0"/>
            <wp:positionH relativeFrom="column">
              <wp:posOffset>6333273</wp:posOffset>
            </wp:positionH>
            <wp:positionV relativeFrom="paragraph">
              <wp:posOffset>51989</wp:posOffset>
            </wp:positionV>
            <wp:extent cx="1699665" cy="1933676"/>
            <wp:effectExtent l="0" t="0" r="0" b="0"/>
            <wp:wrapNone/>
            <wp:docPr id="46" name="圖片 45">
              <a:extLst xmlns:a="http://schemas.openxmlformats.org/drawingml/2006/main">
                <a:ext uri="{FF2B5EF4-FFF2-40B4-BE49-F238E27FC236}">
                  <a16:creationId xmlns:a16="http://schemas.microsoft.com/office/drawing/2014/main" id="{2A424831-32CA-4F6B-858E-8957D502A81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圖片 45">
                      <a:extLst>
                        <a:ext uri="{FF2B5EF4-FFF2-40B4-BE49-F238E27FC236}">
                          <a16:creationId xmlns:a16="http://schemas.microsoft.com/office/drawing/2014/main" id="{2A424831-32CA-4F6B-858E-8957D502A81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9665" cy="1933676"/>
                    </a:xfrm>
                    <a:prstGeom prst="rect">
                      <a:avLst/>
                    </a:prstGeom>
                    <a:solidFill>
                      <a:schemeClr val="bg1"/>
                    </a:solidFill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hint="eastAsia"/>
          <w:kern w:val="2"/>
          <w:szCs w:val="22"/>
        </w:rPr>
        <w:t>1、智秀在暑假期間到</w:t>
      </w:r>
      <w:r w:rsidRPr="00555E55">
        <w:rPr>
          <w:rFonts w:ascii="標楷體" w:eastAsia="標楷體" w:hAnsi="標楷體" w:hint="eastAsia"/>
          <w:kern w:val="2"/>
          <w:szCs w:val="22"/>
        </w:rPr>
        <w:t>臺南</w:t>
      </w:r>
      <w:r>
        <w:rPr>
          <w:rFonts w:ascii="標楷體" w:eastAsia="標楷體" w:hAnsi="標楷體" w:hint="eastAsia"/>
          <w:kern w:val="2"/>
          <w:szCs w:val="22"/>
        </w:rPr>
        <w:t>旅遊，附圖是智秀搭乘的</w:t>
      </w:r>
      <w:r w:rsidRPr="00555E55">
        <w:rPr>
          <w:rFonts w:ascii="標楷體" w:eastAsia="標楷體" w:hAnsi="標楷體" w:hint="eastAsia"/>
          <w:kern w:val="2"/>
          <w:szCs w:val="22"/>
        </w:rPr>
        <w:t>99號</w:t>
      </w:r>
      <w:r>
        <w:rPr>
          <w:rFonts w:ascii="標楷體" w:eastAsia="標楷體" w:hAnsi="標楷體" w:hint="eastAsia"/>
          <w:kern w:val="2"/>
          <w:szCs w:val="22"/>
        </w:rPr>
        <w:t>觀光巴士的其中一段</w:t>
      </w:r>
      <w:r>
        <w:rPr>
          <w:rFonts w:ascii="標楷體" w:eastAsia="標楷體" w:hAnsi="標楷體"/>
          <w:kern w:val="2"/>
          <w:szCs w:val="22"/>
        </w:rPr>
        <w:br/>
      </w:r>
      <w:r>
        <w:rPr>
          <w:rFonts w:ascii="標楷體" w:eastAsia="標楷體" w:hAnsi="標楷體" w:hint="eastAsia"/>
          <w:kern w:val="2"/>
          <w:szCs w:val="22"/>
        </w:rPr>
        <w:t>路線。智秀計畫去參觀</w:t>
      </w:r>
      <w:r w:rsidRPr="00555E55">
        <w:rPr>
          <w:rFonts w:ascii="標楷體" w:eastAsia="標楷體" w:hAnsi="標楷體" w:hint="eastAsia"/>
          <w:kern w:val="2"/>
          <w:szCs w:val="22"/>
        </w:rPr>
        <w:t>荷蘭人在臺灣最早興建的城堡</w:t>
      </w:r>
      <w:r>
        <w:rPr>
          <w:rFonts w:ascii="標楷體" w:eastAsia="標楷體" w:hAnsi="標楷體" w:hint="eastAsia"/>
          <w:kern w:val="2"/>
          <w:szCs w:val="22"/>
        </w:rPr>
        <w:t>－熱蘭遮城的遺址，</w:t>
      </w:r>
      <w:r>
        <w:rPr>
          <w:rFonts w:ascii="標楷體" w:eastAsia="標楷體" w:hAnsi="標楷體"/>
          <w:kern w:val="2"/>
          <w:szCs w:val="22"/>
        </w:rPr>
        <w:br/>
      </w:r>
      <w:r>
        <w:rPr>
          <w:rFonts w:ascii="標楷體" w:eastAsia="標楷體" w:hAnsi="標楷體" w:hint="eastAsia"/>
          <w:kern w:val="2"/>
          <w:szCs w:val="22"/>
        </w:rPr>
        <w:t>請問：他</w:t>
      </w:r>
      <w:r w:rsidRPr="00555E55">
        <w:rPr>
          <w:rFonts w:ascii="標楷體" w:eastAsia="標楷體" w:hAnsi="標楷體" w:hint="eastAsia"/>
          <w:kern w:val="2"/>
          <w:szCs w:val="22"/>
        </w:rPr>
        <w:t>應該在</w:t>
      </w:r>
      <w:r>
        <w:rPr>
          <w:rFonts w:ascii="標楷體" w:eastAsia="標楷體" w:hAnsi="標楷體" w:hint="eastAsia"/>
          <w:kern w:val="2"/>
          <w:szCs w:val="22"/>
        </w:rPr>
        <w:t>圖中</w:t>
      </w:r>
      <w:r w:rsidRPr="00555E55">
        <w:rPr>
          <w:rFonts w:ascii="標楷體" w:eastAsia="標楷體" w:hAnsi="標楷體" w:hint="eastAsia"/>
          <w:kern w:val="2"/>
          <w:szCs w:val="22"/>
        </w:rPr>
        <w:t>哪個</w:t>
      </w:r>
      <w:r>
        <w:rPr>
          <w:rFonts w:ascii="標楷體" w:eastAsia="標楷體" w:hAnsi="標楷體" w:hint="eastAsia"/>
          <w:kern w:val="2"/>
          <w:szCs w:val="22"/>
        </w:rPr>
        <w:t>代號的</w:t>
      </w:r>
      <w:r w:rsidRPr="00555E55">
        <w:rPr>
          <w:rFonts w:ascii="標楷體" w:eastAsia="標楷體" w:hAnsi="標楷體" w:hint="eastAsia"/>
          <w:kern w:val="2"/>
          <w:szCs w:val="22"/>
        </w:rPr>
        <w:t>車站下車？</w:t>
      </w:r>
      <w:r>
        <w:rPr>
          <w:rFonts w:ascii="標楷體" w:eastAsia="標楷體" w:hAnsi="標楷體" w:hint="eastAsia"/>
          <w:kern w:val="2"/>
          <w:szCs w:val="22"/>
        </w:rPr>
        <w:t xml:space="preserve">  </w:t>
      </w:r>
      <w:r w:rsidRPr="00555E55">
        <w:rPr>
          <w:rFonts w:ascii="標楷體" w:eastAsia="標楷體" w:hAnsi="標楷體"/>
          <w:kern w:val="2"/>
          <w:szCs w:val="22"/>
        </w:rPr>
        <w:t>(A)</w:t>
      </w:r>
      <w:r w:rsidRPr="00555E55">
        <w:rPr>
          <w:rFonts w:ascii="標楷體" w:eastAsia="標楷體" w:hAnsi="標楷體" w:hint="eastAsia"/>
          <w:kern w:val="2"/>
          <w:szCs w:val="22"/>
        </w:rPr>
        <w:t xml:space="preserve">甲　</w:t>
      </w:r>
      <w:r w:rsidRPr="00555E55">
        <w:rPr>
          <w:rFonts w:ascii="標楷體" w:eastAsia="標楷體" w:hAnsi="標楷體"/>
          <w:kern w:val="2"/>
          <w:szCs w:val="22"/>
        </w:rPr>
        <w:t>(B)</w:t>
      </w:r>
      <w:r w:rsidRPr="00555E55">
        <w:rPr>
          <w:rFonts w:ascii="標楷體" w:eastAsia="標楷體" w:hAnsi="標楷體" w:hint="eastAsia"/>
          <w:kern w:val="2"/>
          <w:szCs w:val="22"/>
        </w:rPr>
        <w:t xml:space="preserve">乙　</w:t>
      </w:r>
      <w:r w:rsidRPr="00555E55">
        <w:rPr>
          <w:rFonts w:ascii="標楷體" w:eastAsia="標楷體" w:hAnsi="標楷體"/>
          <w:kern w:val="2"/>
          <w:szCs w:val="22"/>
        </w:rPr>
        <w:t>(C)</w:t>
      </w:r>
      <w:r w:rsidRPr="00555E55">
        <w:rPr>
          <w:rFonts w:ascii="標楷體" w:eastAsia="標楷體" w:hAnsi="標楷體" w:hint="eastAsia"/>
          <w:kern w:val="2"/>
          <w:szCs w:val="22"/>
        </w:rPr>
        <w:t xml:space="preserve">丙　</w:t>
      </w:r>
      <w:r w:rsidRPr="00555E55">
        <w:rPr>
          <w:rFonts w:ascii="標楷體" w:eastAsia="標楷體" w:hAnsi="標楷體"/>
          <w:kern w:val="2"/>
          <w:szCs w:val="22"/>
        </w:rPr>
        <w:t>(D)</w:t>
      </w:r>
      <w:r w:rsidRPr="00555E55">
        <w:rPr>
          <w:rFonts w:ascii="標楷體" w:eastAsia="標楷體" w:hAnsi="標楷體" w:hint="eastAsia"/>
          <w:kern w:val="2"/>
          <w:szCs w:val="22"/>
        </w:rPr>
        <w:t>丁</w:t>
      </w:r>
      <w:bookmarkEnd w:id="0"/>
      <w:r>
        <w:rPr>
          <w:rFonts w:ascii="標楷體" w:eastAsia="標楷體" w:hAnsi="標楷體" w:hint="eastAsia"/>
          <w:kern w:val="2"/>
          <w:szCs w:val="22"/>
        </w:rPr>
        <w:t>。</w:t>
      </w:r>
    </w:p>
    <w:p w:rsidR="00A26F07" w:rsidRPr="003410A3" w:rsidRDefault="00A26F07" w:rsidP="00A26F07">
      <w:pPr>
        <w:pStyle w:val="Pa13"/>
        <w:spacing w:line="276" w:lineRule="auto"/>
        <w:ind w:leftChars="59" w:left="358" w:rightChars="1110" w:right="2664" w:hangingChars="90" w:hanging="216"/>
      </w:pPr>
      <w:bookmarkStart w:id="2" w:name="a000116"/>
      <w:bookmarkEnd w:id="1"/>
      <w:r>
        <w:rPr>
          <w:rFonts w:ascii="標楷體" w:eastAsia="標楷體" w:hAnsi="標楷體" w:hint="eastAsia"/>
          <w:kern w:val="2"/>
          <w:szCs w:val="22"/>
        </w:rPr>
        <w:t>2、</w:t>
      </w:r>
      <w:r w:rsidRPr="00A1513A">
        <w:rPr>
          <w:rFonts w:ascii="標楷體" w:eastAsia="標楷體" w:hAnsi="標楷體" w:hint="eastAsia"/>
          <w:kern w:val="2"/>
          <w:szCs w:val="22"/>
        </w:rPr>
        <w:t>日治時期</w:t>
      </w:r>
      <w:bookmarkStart w:id="3" w:name="_GoBack"/>
      <w:bookmarkEnd w:id="3"/>
      <w:r w:rsidRPr="00031E60">
        <w:rPr>
          <w:rFonts w:ascii="標楷體" w:eastAsia="標楷體" w:hAnsi="標楷體" w:hint="eastAsia"/>
          <w:kern w:val="2"/>
          <w:szCs w:val="22"/>
        </w:rPr>
        <w:t>曾對</w:t>
      </w:r>
      <w:r>
        <w:rPr>
          <w:rFonts w:ascii="標楷體" w:eastAsia="標楷體" w:hAnsi="標楷體" w:hint="eastAsia"/>
          <w:kern w:val="2"/>
          <w:szCs w:val="22"/>
        </w:rPr>
        <w:t>臺灣</w:t>
      </w:r>
      <w:r w:rsidRPr="00031E60">
        <w:rPr>
          <w:rFonts w:ascii="標楷體" w:eastAsia="標楷體" w:hAnsi="標楷體" w:hint="eastAsia"/>
          <w:kern w:val="2"/>
          <w:szCs w:val="22"/>
        </w:rPr>
        <w:t>地名</w:t>
      </w:r>
      <w:r>
        <w:rPr>
          <w:rFonts w:ascii="標楷體" w:eastAsia="標楷體" w:hAnsi="標楷體" w:hint="eastAsia"/>
          <w:kern w:val="2"/>
          <w:szCs w:val="22"/>
        </w:rPr>
        <w:t>做</w:t>
      </w:r>
      <w:r w:rsidRPr="00031E60">
        <w:rPr>
          <w:rFonts w:ascii="標楷體" w:eastAsia="標楷體" w:hAnsi="標楷體" w:hint="eastAsia"/>
          <w:kern w:val="2"/>
          <w:szCs w:val="22"/>
        </w:rPr>
        <w:t>大幅改動，調整方向</w:t>
      </w:r>
      <w:r>
        <w:rPr>
          <w:rFonts w:ascii="標楷體" w:eastAsia="標楷體" w:hAnsi="標楷體" w:hint="eastAsia"/>
          <w:kern w:val="2"/>
          <w:szCs w:val="22"/>
        </w:rPr>
        <w:t>住要</w:t>
      </w:r>
      <w:r w:rsidRPr="00A1513A">
        <w:rPr>
          <w:rFonts w:ascii="標楷體" w:eastAsia="標楷體" w:hAnsi="標楷體" w:hint="eastAsia"/>
          <w:kern w:val="2"/>
          <w:szCs w:val="22"/>
        </w:rPr>
        <w:t>分成兩類</w:t>
      </w:r>
      <w:r>
        <w:rPr>
          <w:rFonts w:ascii="標楷體" w:eastAsia="標楷體" w:hAnsi="標楷體" w:hint="eastAsia"/>
          <w:kern w:val="2"/>
          <w:szCs w:val="22"/>
        </w:rPr>
        <w:t>情況</w:t>
      </w:r>
      <w:r w:rsidRPr="00A1513A">
        <w:rPr>
          <w:rFonts w:ascii="標楷體" w:eastAsia="標楷體" w:hAnsi="標楷體" w:hint="eastAsia"/>
          <w:kern w:val="2"/>
          <w:szCs w:val="22"/>
        </w:rPr>
        <w:t>，</w:t>
      </w:r>
      <w:r>
        <w:rPr>
          <w:rFonts w:ascii="標楷體" w:eastAsia="標楷體" w:hAnsi="標楷體"/>
          <w:kern w:val="2"/>
          <w:szCs w:val="22"/>
        </w:rPr>
        <w:br/>
      </w:r>
      <w:r w:rsidRPr="00A1513A">
        <w:rPr>
          <w:rFonts w:ascii="標楷體" w:eastAsia="標楷體" w:hAnsi="標楷體" w:hint="eastAsia"/>
          <w:kern w:val="2"/>
          <w:szCs w:val="22"/>
        </w:rPr>
        <w:t>一種是</w:t>
      </w:r>
      <w:r>
        <w:rPr>
          <w:rFonts w:ascii="標楷體" w:eastAsia="標楷體" w:hAnsi="標楷體" w:hint="eastAsia"/>
          <w:kern w:val="2"/>
          <w:szCs w:val="22"/>
        </w:rPr>
        <w:t>將臺灣原有的</w:t>
      </w:r>
      <w:r w:rsidRPr="00A1513A">
        <w:rPr>
          <w:rFonts w:ascii="標楷體" w:eastAsia="標楷體" w:hAnsi="標楷體" w:hint="eastAsia"/>
          <w:kern w:val="2"/>
          <w:szCs w:val="22"/>
        </w:rPr>
        <w:t>舊地名簡化，一種是</w:t>
      </w:r>
      <w:r>
        <w:rPr>
          <w:rFonts w:ascii="標楷體" w:eastAsia="標楷體" w:hAnsi="標楷體" w:hint="eastAsia"/>
          <w:kern w:val="2"/>
          <w:szCs w:val="22"/>
        </w:rPr>
        <w:t>改</w:t>
      </w:r>
      <w:r w:rsidRPr="00A1513A">
        <w:rPr>
          <w:rFonts w:ascii="標楷體" w:eastAsia="標楷體" w:hAnsi="標楷體" w:hint="eastAsia"/>
          <w:kern w:val="2"/>
          <w:szCs w:val="22"/>
        </w:rPr>
        <w:t>用日本式地名。</w:t>
      </w:r>
      <w:r>
        <w:rPr>
          <w:rFonts w:ascii="標楷體" w:eastAsia="標楷體" w:hAnsi="標楷體"/>
          <w:kern w:val="2"/>
          <w:szCs w:val="22"/>
        </w:rPr>
        <w:br/>
        <w:t>請問：</w:t>
      </w:r>
      <w:r>
        <w:rPr>
          <w:rFonts w:ascii="標楷體" w:eastAsia="標楷體" w:hAnsi="標楷體" w:hint="eastAsia"/>
          <w:kern w:val="2"/>
          <w:szCs w:val="22"/>
        </w:rPr>
        <w:t>下列何</w:t>
      </w:r>
      <w:r w:rsidRPr="00A1513A">
        <w:rPr>
          <w:rFonts w:ascii="標楷體" w:eastAsia="標楷體" w:hAnsi="標楷體" w:hint="eastAsia"/>
          <w:kern w:val="2"/>
          <w:szCs w:val="22"/>
        </w:rPr>
        <w:t>者</w:t>
      </w:r>
      <w:r>
        <w:rPr>
          <w:rFonts w:ascii="標楷體" w:eastAsia="標楷體" w:hAnsi="標楷體" w:hint="eastAsia"/>
          <w:kern w:val="2"/>
          <w:szCs w:val="22"/>
        </w:rPr>
        <w:t>「</w:t>
      </w:r>
      <w:r w:rsidRPr="00A1513A">
        <w:rPr>
          <w:rFonts w:ascii="標楷體" w:eastAsia="標楷體" w:hAnsi="標楷體" w:hint="eastAsia"/>
          <w:kern w:val="2"/>
          <w:szCs w:val="22"/>
        </w:rPr>
        <w:t>並非</w:t>
      </w:r>
      <w:r>
        <w:rPr>
          <w:rFonts w:ascii="標楷體" w:eastAsia="標楷體" w:hAnsi="標楷體" w:hint="eastAsia"/>
          <w:kern w:val="2"/>
          <w:szCs w:val="22"/>
        </w:rPr>
        <w:t>」</w:t>
      </w:r>
      <w:r w:rsidRPr="00A1513A">
        <w:rPr>
          <w:rFonts w:ascii="標楷體" w:eastAsia="標楷體" w:hAnsi="標楷體" w:hint="eastAsia"/>
          <w:kern w:val="2"/>
          <w:szCs w:val="22"/>
        </w:rPr>
        <w:t xml:space="preserve">上述時期更換的地名？　</w:t>
      </w:r>
      <w:r>
        <w:rPr>
          <w:rFonts w:ascii="標楷體" w:eastAsia="標楷體" w:hAnsi="標楷體"/>
          <w:kern w:val="2"/>
          <w:szCs w:val="22"/>
        </w:rPr>
        <w:br/>
      </w:r>
      <w:r w:rsidRPr="00A1513A">
        <w:rPr>
          <w:rFonts w:ascii="標楷體" w:eastAsia="標楷體" w:hAnsi="標楷體" w:hint="eastAsia"/>
          <w:kern w:val="2"/>
          <w:szCs w:val="22"/>
        </w:rPr>
        <w:t>(A)高雄　(B)</w:t>
      </w:r>
      <w:r>
        <w:rPr>
          <w:rFonts w:ascii="標楷體" w:eastAsia="標楷體" w:hAnsi="標楷體" w:hint="eastAsia"/>
          <w:kern w:val="2"/>
          <w:szCs w:val="22"/>
        </w:rPr>
        <w:t>宜蘭</w:t>
      </w:r>
      <w:r w:rsidRPr="00A1513A">
        <w:rPr>
          <w:rFonts w:ascii="標楷體" w:eastAsia="標楷體" w:hAnsi="標楷體" w:hint="eastAsia"/>
          <w:kern w:val="2"/>
          <w:szCs w:val="22"/>
        </w:rPr>
        <w:t xml:space="preserve">　(C)</w:t>
      </w:r>
      <w:r>
        <w:rPr>
          <w:rFonts w:ascii="標楷體" w:eastAsia="標楷體" w:hAnsi="標楷體" w:hint="eastAsia"/>
          <w:kern w:val="2"/>
          <w:szCs w:val="22"/>
        </w:rPr>
        <w:t>岡山</w:t>
      </w:r>
      <w:r w:rsidRPr="00A1513A">
        <w:rPr>
          <w:rFonts w:ascii="標楷體" w:eastAsia="標楷體" w:hAnsi="標楷體" w:hint="eastAsia"/>
          <w:kern w:val="2"/>
          <w:szCs w:val="22"/>
        </w:rPr>
        <w:t xml:space="preserve">　(D)</w:t>
      </w:r>
      <w:r>
        <w:rPr>
          <w:rFonts w:ascii="標楷體" w:eastAsia="標楷體" w:hAnsi="標楷體" w:hint="eastAsia"/>
          <w:kern w:val="2"/>
          <w:szCs w:val="22"/>
        </w:rPr>
        <w:t>佳冬。</w:t>
      </w:r>
    </w:p>
    <w:p w:rsidR="00A26F07" w:rsidRDefault="00A26F07" w:rsidP="00A26F07">
      <w:pPr>
        <w:pStyle w:val="Pa13"/>
        <w:spacing w:line="276" w:lineRule="auto"/>
        <w:ind w:leftChars="59" w:left="358" w:hangingChars="90" w:hanging="21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3、</w:t>
      </w:r>
      <w:r w:rsidRPr="007F3AEC">
        <w:rPr>
          <w:rFonts w:ascii="標楷體" w:eastAsia="標楷體" w:hAnsi="標楷體" w:hint="eastAsia"/>
        </w:rPr>
        <w:t>臺灣北部的深澳、鼻頭角、三貂角、卯澳等地名，其命名皆與該地的地形景觀有關。</w:t>
      </w:r>
      <w:r>
        <w:rPr>
          <w:rFonts w:ascii="標楷體" w:eastAsia="標楷體" w:hAnsi="標楷體"/>
        </w:rPr>
        <w:br/>
      </w:r>
      <w:r w:rsidRPr="007F3AEC">
        <w:rPr>
          <w:rFonts w:ascii="標楷體" w:eastAsia="標楷體" w:hAnsi="標楷體" w:hint="eastAsia"/>
        </w:rPr>
        <w:t>請問：形成這些地形的作用力最可能是下列何者？</w:t>
      </w:r>
      <w:r>
        <w:rPr>
          <w:rFonts w:ascii="標楷體" w:eastAsia="標楷體" w:hAnsi="標楷體"/>
        </w:rPr>
        <w:br/>
      </w:r>
      <w:r w:rsidRPr="007F3AEC">
        <w:rPr>
          <w:rFonts w:ascii="標楷體" w:eastAsia="標楷體" w:hAnsi="標楷體" w:hint="eastAsia"/>
        </w:rPr>
        <w:t>(A)風力堆積</w:t>
      </w:r>
      <w:r>
        <w:rPr>
          <w:rFonts w:ascii="標楷體" w:eastAsia="標楷體" w:hAnsi="標楷體" w:hint="eastAsia"/>
        </w:rPr>
        <w:t xml:space="preserve">  </w:t>
      </w:r>
      <w:r w:rsidRPr="007F3AEC">
        <w:rPr>
          <w:rFonts w:ascii="標楷體" w:eastAsia="標楷體" w:hAnsi="標楷體" w:hint="eastAsia"/>
        </w:rPr>
        <w:t>(B)火山作用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t xml:space="preserve"> </w:t>
      </w:r>
      <w:r w:rsidRPr="007F3AEC">
        <w:rPr>
          <w:rFonts w:ascii="標楷體" w:eastAsia="標楷體" w:hAnsi="標楷體" w:hint="eastAsia"/>
        </w:rPr>
        <w:t>(C)海水侵蝕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t xml:space="preserve"> </w:t>
      </w:r>
      <w:r w:rsidRPr="007F3AEC">
        <w:rPr>
          <w:rFonts w:ascii="標楷體" w:eastAsia="標楷體" w:hAnsi="標楷體" w:hint="eastAsia"/>
        </w:rPr>
        <w:t>(D)河流堆積</w:t>
      </w:r>
      <w:r>
        <w:rPr>
          <w:rFonts w:ascii="標楷體" w:eastAsia="標楷體" w:hAnsi="標楷體" w:hint="eastAsia"/>
        </w:rPr>
        <w:t>。</w:t>
      </w:r>
    </w:p>
    <w:p w:rsidR="00A26F07" w:rsidRPr="00555E55" w:rsidRDefault="00A26F07" w:rsidP="00A26F07">
      <w:pPr>
        <w:pStyle w:val="Pa13"/>
        <w:spacing w:line="276" w:lineRule="auto"/>
        <w:ind w:leftChars="59" w:left="358" w:rightChars="991" w:right="2378" w:hangingChars="90" w:hanging="216"/>
        <w:rPr>
          <w:rFonts w:ascii="標楷體" w:eastAsia="標楷體" w:hAnsi="標楷體"/>
          <w:kern w:val="2"/>
          <w:szCs w:val="22"/>
        </w:rPr>
      </w:pPr>
      <w:bookmarkStart w:id="4" w:name="Z_aa913bcf_27fd_47d0_a30e_a8af175e0a2a"/>
      <w:bookmarkEnd w:id="2"/>
      <w:r w:rsidRPr="00555E55">
        <w:rPr>
          <w:rFonts w:ascii="標楷體" w:eastAsia="標楷體" w:hAnsi="標楷體" w:hint="eastAsia"/>
          <w:noProof/>
          <w:kern w:val="2"/>
          <w:szCs w:val="22"/>
        </w:rPr>
        <w:drawing>
          <wp:anchor distT="0" distB="0" distL="114300" distR="114300" simplePos="0" relativeHeight="251654656" behindDoc="1" locked="0" layoutInCell="1" allowOverlap="1" wp14:anchorId="70814C2A" wp14:editId="2B53E164">
            <wp:simplePos x="0" y="0"/>
            <wp:positionH relativeFrom="margin">
              <wp:align>right</wp:align>
            </wp:positionH>
            <wp:positionV relativeFrom="paragraph">
              <wp:posOffset>85557</wp:posOffset>
            </wp:positionV>
            <wp:extent cx="1779179" cy="739186"/>
            <wp:effectExtent l="19050" t="19050" r="12065" b="22860"/>
            <wp:wrapNone/>
            <wp:docPr id="8" name="圖片 8" descr="qgZ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qgZu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416" t="-18740" r="-4416" b="-18740"/>
                    <a:stretch/>
                  </pic:blipFill>
                  <pic:spPr bwMode="auto">
                    <a:xfrm>
                      <a:off x="0" y="0"/>
                      <a:ext cx="1779179" cy="739186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hint="eastAsia"/>
          <w:kern w:val="2"/>
          <w:szCs w:val="22"/>
        </w:rPr>
        <w:t>4、</w:t>
      </w:r>
      <w:r w:rsidRPr="00555E55">
        <w:rPr>
          <w:rFonts w:ascii="標楷體" w:eastAsia="標楷體" w:hAnsi="標楷體" w:hint="eastAsia"/>
          <w:kern w:val="2"/>
          <w:szCs w:val="22"/>
        </w:rPr>
        <w:t>附圖為</w:t>
      </w:r>
      <w:r>
        <w:rPr>
          <w:rFonts w:ascii="標楷體" w:eastAsia="標楷體" w:hAnsi="標楷體" w:hint="eastAsia"/>
          <w:kern w:val="2"/>
          <w:szCs w:val="22"/>
        </w:rPr>
        <w:t>臺灣</w:t>
      </w:r>
      <w:r w:rsidRPr="00555E55">
        <w:rPr>
          <w:rFonts w:ascii="標楷體" w:eastAsia="標楷體" w:hAnsi="標楷體" w:hint="eastAsia"/>
          <w:kern w:val="2"/>
          <w:szCs w:val="22"/>
        </w:rPr>
        <w:t>某縣市</w:t>
      </w:r>
      <w:r>
        <w:rPr>
          <w:rFonts w:ascii="標楷體" w:eastAsia="標楷體" w:hAnsi="標楷體" w:hint="eastAsia"/>
          <w:kern w:val="2"/>
          <w:szCs w:val="22"/>
        </w:rPr>
        <w:t>的縣(市)徽</w:t>
      </w:r>
      <w:r w:rsidRPr="00555E55">
        <w:rPr>
          <w:rFonts w:ascii="標楷體" w:eastAsia="標楷體" w:hAnsi="標楷體" w:hint="eastAsia"/>
          <w:kern w:val="2"/>
          <w:szCs w:val="22"/>
        </w:rPr>
        <w:t>，政府網站介紹如下：「以太陽在海面升起的意象象徵</w:t>
      </w:r>
      <w:r>
        <w:rPr>
          <w:rFonts w:ascii="標楷體" w:eastAsia="標楷體" w:hAnsi="標楷體"/>
          <w:kern w:val="2"/>
          <w:szCs w:val="22"/>
        </w:rPr>
        <w:br/>
      </w:r>
      <w:r w:rsidRPr="00555E55">
        <w:rPr>
          <w:rFonts w:ascii="標楷體" w:eastAsia="標楷體" w:hAnsi="標楷體" w:hint="eastAsia"/>
          <w:kern w:val="2"/>
          <w:szCs w:val="22"/>
        </w:rPr>
        <w:t>太平洋的曙光；每個光點代表各族群色彩：阿美族、太魯閣族、布農族、噶瑪蘭族、</w:t>
      </w:r>
      <w:r>
        <w:rPr>
          <w:rFonts w:ascii="標楷體" w:eastAsia="標楷體" w:hAnsi="標楷體"/>
          <w:kern w:val="2"/>
          <w:szCs w:val="22"/>
        </w:rPr>
        <w:br/>
      </w:r>
      <w:r w:rsidRPr="00555E55">
        <w:rPr>
          <w:rFonts w:ascii="標楷體" w:eastAsia="標楷體" w:hAnsi="標楷體" w:hint="eastAsia"/>
          <w:kern w:val="2"/>
          <w:szCs w:val="22"/>
        </w:rPr>
        <w:t>撒奇萊雅族、賽德克族、漢族，各大族群融合。」</w:t>
      </w:r>
      <w:r>
        <w:rPr>
          <w:rFonts w:ascii="標楷體" w:eastAsia="標楷體" w:hAnsi="標楷體" w:hint="eastAsia"/>
          <w:kern w:val="2"/>
          <w:szCs w:val="22"/>
        </w:rPr>
        <w:t>此縣市的地</w:t>
      </w:r>
      <w:r w:rsidRPr="00555E55">
        <w:rPr>
          <w:rFonts w:ascii="標楷體" w:eastAsia="標楷體" w:hAnsi="標楷體" w:hint="eastAsia"/>
          <w:kern w:val="2"/>
          <w:szCs w:val="22"/>
        </w:rPr>
        <w:t>名</w:t>
      </w:r>
      <w:r>
        <w:rPr>
          <w:rFonts w:ascii="標楷體" w:eastAsia="標楷體" w:hAnsi="標楷體" w:hint="eastAsia"/>
          <w:kern w:val="2"/>
          <w:szCs w:val="22"/>
        </w:rPr>
        <w:t>起源</w:t>
      </w:r>
      <w:r w:rsidRPr="00555E55">
        <w:rPr>
          <w:rFonts w:ascii="標楷體" w:eastAsia="標楷體" w:hAnsi="標楷體" w:hint="eastAsia"/>
          <w:kern w:val="2"/>
          <w:szCs w:val="22"/>
        </w:rPr>
        <w:t>相傳</w:t>
      </w:r>
      <w:r>
        <w:rPr>
          <w:rFonts w:ascii="標楷體" w:eastAsia="標楷體" w:hAnsi="標楷體" w:hint="eastAsia"/>
          <w:kern w:val="2"/>
          <w:szCs w:val="22"/>
        </w:rPr>
        <w:t>是</w:t>
      </w:r>
      <w:r w:rsidRPr="00555E55">
        <w:rPr>
          <w:rFonts w:ascii="標楷體" w:eastAsia="標楷體" w:hAnsi="標楷體" w:hint="eastAsia"/>
          <w:kern w:val="2"/>
          <w:szCs w:val="22"/>
        </w:rPr>
        <w:t>來此開墾</w:t>
      </w:r>
      <w:r>
        <w:rPr>
          <w:rFonts w:ascii="標楷體" w:eastAsia="標楷體" w:hAnsi="標楷體"/>
          <w:kern w:val="2"/>
          <w:szCs w:val="22"/>
        </w:rPr>
        <w:br/>
      </w:r>
      <w:r w:rsidRPr="00555E55">
        <w:rPr>
          <w:rFonts w:ascii="標楷體" w:eastAsia="標楷體" w:hAnsi="標楷體" w:hint="eastAsia"/>
          <w:kern w:val="2"/>
          <w:szCs w:val="22"/>
        </w:rPr>
        <w:t>的漢人，見</w:t>
      </w:r>
      <w:r>
        <w:rPr>
          <w:rFonts w:ascii="標楷體" w:eastAsia="標楷體" w:hAnsi="標楷體" w:hint="eastAsia"/>
          <w:kern w:val="2"/>
          <w:szCs w:val="22"/>
        </w:rPr>
        <w:t>岸邊</w:t>
      </w:r>
      <w:r w:rsidRPr="0039520C">
        <w:rPr>
          <w:rFonts w:ascii="標楷體" w:eastAsia="標楷體" w:hAnsi="標楷體" w:hint="eastAsia"/>
          <w:kern w:val="2"/>
          <w:szCs w:val="22"/>
        </w:rPr>
        <w:t>水流急速回轉</w:t>
      </w:r>
      <w:r w:rsidRPr="00555E55">
        <w:rPr>
          <w:rFonts w:ascii="標楷體" w:eastAsia="標楷體" w:hAnsi="標楷體" w:hint="eastAsia"/>
          <w:kern w:val="2"/>
          <w:szCs w:val="22"/>
        </w:rPr>
        <w:t>呈迴旋狀，</w:t>
      </w:r>
      <w:r>
        <w:rPr>
          <w:rFonts w:ascii="標楷體" w:eastAsia="標楷體" w:hAnsi="標楷體" w:hint="eastAsia"/>
          <w:kern w:val="2"/>
          <w:szCs w:val="22"/>
        </w:rPr>
        <w:t>故</w:t>
      </w:r>
      <w:r w:rsidRPr="00555E55">
        <w:rPr>
          <w:rFonts w:ascii="標楷體" w:eastAsia="標楷體" w:hAnsi="標楷體" w:hint="eastAsia"/>
          <w:kern w:val="2"/>
          <w:szCs w:val="22"/>
        </w:rPr>
        <w:t>稱之為洄瀾。</w:t>
      </w:r>
      <w:r>
        <w:rPr>
          <w:rFonts w:ascii="標楷體" w:eastAsia="標楷體" w:hAnsi="標楷體" w:hint="eastAsia"/>
          <w:kern w:val="2"/>
          <w:szCs w:val="22"/>
        </w:rPr>
        <w:t>請問這是</w:t>
      </w:r>
      <w:r w:rsidRPr="00555E55">
        <w:rPr>
          <w:rFonts w:ascii="標楷體" w:eastAsia="標楷體" w:hAnsi="標楷體" w:hint="eastAsia"/>
          <w:kern w:val="2"/>
          <w:szCs w:val="22"/>
        </w:rPr>
        <w:t>下列哪個縣市？</w:t>
      </w:r>
      <w:r>
        <w:rPr>
          <w:rFonts w:ascii="標楷體" w:eastAsia="標楷體" w:hAnsi="標楷體"/>
          <w:kern w:val="2"/>
          <w:szCs w:val="22"/>
        </w:rPr>
        <w:br/>
      </w:r>
      <w:r w:rsidRPr="00555E55">
        <w:rPr>
          <w:rFonts w:ascii="標楷體" w:eastAsia="標楷體" w:hAnsi="標楷體" w:hint="eastAsia"/>
          <w:kern w:val="2"/>
          <w:szCs w:val="22"/>
        </w:rPr>
        <w:t>(</w:t>
      </w:r>
      <w:r>
        <w:rPr>
          <w:rFonts w:ascii="標楷體" w:eastAsia="標楷體" w:hAnsi="標楷體" w:hint="eastAsia"/>
          <w:kern w:val="2"/>
          <w:szCs w:val="22"/>
        </w:rPr>
        <w:t>A</w:t>
      </w:r>
      <w:r w:rsidRPr="00555E55">
        <w:rPr>
          <w:rFonts w:ascii="標楷體" w:eastAsia="標楷體" w:hAnsi="標楷體" w:hint="eastAsia"/>
          <w:kern w:val="2"/>
          <w:szCs w:val="22"/>
        </w:rPr>
        <w:t>)桃園市　(</w:t>
      </w:r>
      <w:r>
        <w:rPr>
          <w:rFonts w:ascii="標楷體" w:eastAsia="標楷體" w:hAnsi="標楷體" w:hint="eastAsia"/>
          <w:kern w:val="2"/>
          <w:szCs w:val="22"/>
        </w:rPr>
        <w:t>B</w:t>
      </w:r>
      <w:r w:rsidRPr="00555E55">
        <w:rPr>
          <w:rFonts w:ascii="標楷體" w:eastAsia="標楷體" w:hAnsi="標楷體" w:hint="eastAsia"/>
          <w:kern w:val="2"/>
          <w:szCs w:val="22"/>
        </w:rPr>
        <w:t>)臺</w:t>
      </w:r>
      <w:r>
        <w:rPr>
          <w:rFonts w:ascii="標楷體" w:eastAsia="標楷體" w:hAnsi="標楷體" w:hint="eastAsia"/>
          <w:kern w:val="2"/>
          <w:szCs w:val="22"/>
        </w:rPr>
        <w:t>東縣</w:t>
      </w:r>
      <w:r w:rsidRPr="00555E55">
        <w:rPr>
          <w:rFonts w:ascii="標楷體" w:eastAsia="標楷體" w:hAnsi="標楷體" w:hint="eastAsia"/>
          <w:kern w:val="2"/>
          <w:szCs w:val="22"/>
        </w:rPr>
        <w:t xml:space="preserve">　(</w:t>
      </w:r>
      <w:r>
        <w:rPr>
          <w:rFonts w:ascii="標楷體" w:eastAsia="標楷體" w:hAnsi="標楷體" w:hint="eastAsia"/>
          <w:kern w:val="2"/>
          <w:szCs w:val="22"/>
        </w:rPr>
        <w:t>C</w:t>
      </w:r>
      <w:r w:rsidRPr="00555E55">
        <w:rPr>
          <w:rFonts w:ascii="標楷體" w:eastAsia="標楷體" w:hAnsi="標楷體" w:hint="eastAsia"/>
          <w:kern w:val="2"/>
          <w:szCs w:val="22"/>
        </w:rPr>
        <w:t>)嘉義縣　(</w:t>
      </w:r>
      <w:r>
        <w:rPr>
          <w:rFonts w:ascii="標楷體" w:eastAsia="標楷體" w:hAnsi="標楷體" w:hint="eastAsia"/>
          <w:kern w:val="2"/>
          <w:szCs w:val="22"/>
        </w:rPr>
        <w:t>D</w:t>
      </w:r>
      <w:r w:rsidRPr="00555E55">
        <w:rPr>
          <w:rFonts w:ascii="標楷體" w:eastAsia="標楷體" w:hAnsi="標楷體" w:hint="eastAsia"/>
          <w:kern w:val="2"/>
          <w:szCs w:val="22"/>
        </w:rPr>
        <w:t>)花蓮縣。</w:t>
      </w:r>
    </w:p>
    <w:bookmarkEnd w:id="4"/>
    <w:p w:rsidR="00A26F07" w:rsidRPr="00555E55" w:rsidRDefault="00A26F07" w:rsidP="00A26F07">
      <w:pPr>
        <w:pStyle w:val="Pa13"/>
        <w:spacing w:line="276" w:lineRule="auto"/>
        <w:ind w:leftChars="59" w:left="358" w:hangingChars="90" w:hanging="216"/>
        <w:rPr>
          <w:rFonts w:ascii="標楷體" w:eastAsia="標楷體" w:hAnsi="標楷體"/>
          <w:kern w:val="2"/>
          <w:szCs w:val="22"/>
        </w:rPr>
      </w:pPr>
      <w:r>
        <w:rPr>
          <w:rFonts w:ascii="標楷體" w:eastAsia="標楷體" w:hAnsi="標楷體" w:hint="eastAsia"/>
        </w:rPr>
        <w:t>5、</w:t>
      </w:r>
      <w:r>
        <w:rPr>
          <w:rFonts w:ascii="標楷體" w:eastAsia="標楷體" w:hAnsi="標楷體" w:hint="eastAsia"/>
          <w:kern w:val="2"/>
          <w:szCs w:val="22"/>
        </w:rPr>
        <w:t>(</w:t>
      </w:r>
      <w:r w:rsidRPr="00555E55">
        <w:rPr>
          <w:rFonts w:ascii="標楷體" w:eastAsia="標楷體" w:hAnsi="標楷體" w:hint="eastAsia"/>
          <w:kern w:val="2"/>
          <w:szCs w:val="22"/>
        </w:rPr>
        <w:t>甲</w:t>
      </w:r>
      <w:r>
        <w:rPr>
          <w:rFonts w:ascii="標楷體" w:eastAsia="標楷體" w:hAnsi="標楷體" w:hint="eastAsia"/>
          <w:kern w:val="2"/>
          <w:szCs w:val="22"/>
        </w:rPr>
        <w:t>)臺北市的松山站、(乙)嘉義市的嘉義站、(丙)高雄市的左營站、(丁)花蓮縣的吉安站。上</w:t>
      </w:r>
      <w:r w:rsidRPr="00555E55">
        <w:rPr>
          <w:rFonts w:ascii="標楷體" w:eastAsia="標楷體" w:hAnsi="標楷體" w:hint="eastAsia"/>
          <w:kern w:val="2"/>
          <w:szCs w:val="22"/>
        </w:rPr>
        <w:t>列是臺灣鐵路的四個車站</w:t>
      </w:r>
      <w:r>
        <w:rPr>
          <w:rFonts w:ascii="標楷體" w:eastAsia="標楷體" w:hAnsi="標楷體" w:hint="eastAsia"/>
          <w:kern w:val="2"/>
          <w:szCs w:val="22"/>
        </w:rPr>
        <w:t>，車站所在的地名可</w:t>
      </w:r>
      <w:r w:rsidRPr="00555E55">
        <w:rPr>
          <w:rFonts w:ascii="標楷體" w:eastAsia="標楷體" w:hAnsi="標楷體" w:hint="eastAsia"/>
          <w:kern w:val="2"/>
          <w:szCs w:val="22"/>
        </w:rPr>
        <w:t>分別代表不同的時代背景。若依照四個車站地名</w:t>
      </w:r>
      <w:r>
        <w:rPr>
          <w:rFonts w:ascii="標楷體" w:eastAsia="標楷體" w:hAnsi="標楷體" w:hint="eastAsia"/>
          <w:kern w:val="2"/>
          <w:szCs w:val="22"/>
        </w:rPr>
        <w:t>形成</w:t>
      </w:r>
      <w:r w:rsidRPr="00555E55">
        <w:rPr>
          <w:rFonts w:ascii="標楷體" w:eastAsia="標楷體" w:hAnsi="標楷體" w:hint="eastAsia"/>
          <w:kern w:val="2"/>
          <w:szCs w:val="22"/>
        </w:rPr>
        <w:t>的時間</w:t>
      </w:r>
      <w:r>
        <w:rPr>
          <w:rFonts w:ascii="標楷體" w:eastAsia="標楷體" w:hAnsi="標楷體" w:hint="eastAsia"/>
          <w:kern w:val="2"/>
          <w:szCs w:val="22"/>
        </w:rPr>
        <w:t>先後</w:t>
      </w:r>
      <w:r w:rsidRPr="00555E55">
        <w:rPr>
          <w:rFonts w:ascii="標楷體" w:eastAsia="標楷體" w:hAnsi="標楷體" w:hint="eastAsia"/>
          <w:kern w:val="2"/>
          <w:szCs w:val="22"/>
        </w:rPr>
        <w:t>排列，其順序應為何？</w:t>
      </w:r>
      <w:r>
        <w:rPr>
          <w:rFonts w:ascii="標楷體" w:eastAsia="標楷體" w:hAnsi="標楷體"/>
          <w:kern w:val="2"/>
          <w:szCs w:val="22"/>
        </w:rPr>
        <w:br/>
      </w:r>
      <w:r w:rsidRPr="00555E55">
        <w:rPr>
          <w:rFonts w:ascii="標楷體" w:eastAsia="標楷體" w:hAnsi="標楷體"/>
          <w:kern w:val="2"/>
          <w:szCs w:val="22"/>
        </w:rPr>
        <w:t>(A)</w:t>
      </w:r>
      <w:r w:rsidRPr="00555E55">
        <w:rPr>
          <w:rFonts w:ascii="標楷體" w:eastAsia="標楷體" w:hAnsi="標楷體" w:hint="eastAsia"/>
          <w:kern w:val="2"/>
          <w:szCs w:val="22"/>
        </w:rPr>
        <w:t>甲乙丙丁</w:t>
      </w:r>
      <w:r>
        <w:rPr>
          <w:rFonts w:ascii="標楷體" w:eastAsia="標楷體" w:hAnsi="標楷體" w:hint="eastAsia"/>
          <w:kern w:val="2"/>
          <w:szCs w:val="22"/>
        </w:rPr>
        <w:t xml:space="preserve">　</w:t>
      </w:r>
      <w:r w:rsidRPr="00555E55">
        <w:rPr>
          <w:rFonts w:ascii="標楷體" w:eastAsia="標楷體" w:hAnsi="標楷體"/>
          <w:kern w:val="2"/>
          <w:szCs w:val="22"/>
        </w:rPr>
        <w:t>(B)</w:t>
      </w:r>
      <w:r w:rsidRPr="00555E55">
        <w:rPr>
          <w:rFonts w:ascii="標楷體" w:eastAsia="標楷體" w:hAnsi="標楷體" w:hint="eastAsia"/>
          <w:kern w:val="2"/>
          <w:szCs w:val="22"/>
        </w:rPr>
        <w:t>乙甲丁丙</w:t>
      </w:r>
      <w:r>
        <w:rPr>
          <w:rFonts w:ascii="標楷體" w:eastAsia="標楷體" w:hAnsi="標楷體" w:hint="eastAsia"/>
          <w:kern w:val="2"/>
          <w:szCs w:val="22"/>
        </w:rPr>
        <w:t xml:space="preserve">　</w:t>
      </w:r>
      <w:r w:rsidRPr="00555E55">
        <w:rPr>
          <w:rFonts w:ascii="標楷體" w:eastAsia="標楷體" w:hAnsi="標楷體"/>
          <w:kern w:val="2"/>
          <w:szCs w:val="22"/>
        </w:rPr>
        <w:t>(C)</w:t>
      </w:r>
      <w:r w:rsidRPr="00555E55">
        <w:rPr>
          <w:rFonts w:ascii="標楷體" w:eastAsia="標楷體" w:hAnsi="標楷體" w:hint="eastAsia"/>
          <w:kern w:val="2"/>
          <w:szCs w:val="22"/>
        </w:rPr>
        <w:t>乙丙甲丁</w:t>
      </w:r>
      <w:r>
        <w:rPr>
          <w:rFonts w:ascii="標楷體" w:eastAsia="標楷體" w:hAnsi="標楷體" w:hint="eastAsia"/>
          <w:kern w:val="2"/>
          <w:szCs w:val="22"/>
        </w:rPr>
        <w:t xml:space="preserve">　</w:t>
      </w:r>
      <w:r w:rsidRPr="00555E55">
        <w:rPr>
          <w:rFonts w:ascii="標楷體" w:eastAsia="標楷體" w:hAnsi="標楷體"/>
          <w:kern w:val="2"/>
          <w:szCs w:val="22"/>
        </w:rPr>
        <w:t>(D)</w:t>
      </w:r>
      <w:r>
        <w:rPr>
          <w:rFonts w:ascii="標楷體" w:eastAsia="標楷體" w:hAnsi="標楷體" w:hint="eastAsia"/>
          <w:kern w:val="2"/>
          <w:szCs w:val="22"/>
        </w:rPr>
        <w:t>丙乙</w:t>
      </w:r>
      <w:r w:rsidRPr="00555E55">
        <w:rPr>
          <w:rFonts w:ascii="標楷體" w:eastAsia="標楷體" w:hAnsi="標楷體" w:hint="eastAsia"/>
          <w:kern w:val="2"/>
          <w:szCs w:val="22"/>
        </w:rPr>
        <w:t>甲</w:t>
      </w:r>
      <w:r>
        <w:rPr>
          <w:rFonts w:ascii="標楷體" w:eastAsia="標楷體" w:hAnsi="標楷體" w:hint="eastAsia"/>
          <w:kern w:val="2"/>
          <w:szCs w:val="22"/>
        </w:rPr>
        <w:t>丁</w:t>
      </w:r>
      <w:r w:rsidRPr="00555E55">
        <w:rPr>
          <w:rFonts w:ascii="標楷體" w:eastAsia="標楷體" w:hAnsi="標楷體" w:hint="eastAsia"/>
          <w:kern w:val="2"/>
          <w:szCs w:val="22"/>
        </w:rPr>
        <w:t>。</w:t>
      </w:r>
    </w:p>
    <w:p w:rsidR="00A26F07" w:rsidRDefault="00A26F07" w:rsidP="00A26F07">
      <w:pPr>
        <w:pStyle w:val="Pa13"/>
        <w:spacing w:line="276" w:lineRule="auto"/>
        <w:ind w:leftChars="59" w:left="358" w:rightChars="46" w:right="110" w:hangingChars="90" w:hanging="216"/>
        <w:rPr>
          <w:rFonts w:ascii="標楷體" w:eastAsia="標楷體" w:hAnsi="標楷體"/>
          <w:kern w:val="2"/>
          <w:szCs w:val="22"/>
        </w:rPr>
      </w:pPr>
      <w:bookmarkStart w:id="5" w:name="Z_7f2fdf93_039b_4d22_bbea_be1f81cfe10e"/>
      <w:r>
        <w:rPr>
          <w:rFonts w:ascii="標楷體" w:eastAsia="標楷體" w:hAnsi="標楷體" w:hint="eastAsia"/>
          <w:kern w:val="2"/>
          <w:szCs w:val="22"/>
        </w:rPr>
        <w:t>6、國民政府因</w:t>
      </w:r>
      <w:r w:rsidRPr="00555E55">
        <w:rPr>
          <w:rFonts w:ascii="標楷體" w:eastAsia="標楷體" w:hAnsi="標楷體"/>
          <w:kern w:val="2"/>
          <w:szCs w:val="22"/>
        </w:rPr>
        <w:t>國共內戰失利</w:t>
      </w:r>
      <w:r>
        <w:rPr>
          <w:rFonts w:ascii="標楷體" w:eastAsia="標楷體" w:hAnsi="標楷體" w:hint="eastAsia"/>
          <w:kern w:val="2"/>
          <w:szCs w:val="22"/>
        </w:rPr>
        <w:t>而播遷來</w:t>
      </w:r>
      <w:r w:rsidRPr="00555E55">
        <w:rPr>
          <w:rFonts w:ascii="標楷體" w:eastAsia="標楷體" w:hAnsi="標楷體"/>
          <w:kern w:val="2"/>
          <w:szCs w:val="22"/>
        </w:rPr>
        <w:t>臺</w:t>
      </w:r>
      <w:r>
        <w:rPr>
          <w:rFonts w:ascii="標楷體" w:eastAsia="標楷體" w:hAnsi="標楷體" w:hint="eastAsia"/>
          <w:kern w:val="2"/>
          <w:szCs w:val="22"/>
        </w:rPr>
        <w:t>，為加強台灣民眾</w:t>
      </w:r>
      <w:r w:rsidRPr="00555E55">
        <w:rPr>
          <w:rFonts w:ascii="標楷體" w:eastAsia="標楷體" w:hAnsi="標楷體"/>
          <w:kern w:val="2"/>
          <w:szCs w:val="22"/>
        </w:rPr>
        <w:t>「</w:t>
      </w:r>
      <w:r>
        <w:rPr>
          <w:rFonts w:ascii="標楷體" w:eastAsia="標楷體" w:hAnsi="標楷體" w:hint="eastAsia"/>
          <w:kern w:val="2"/>
          <w:szCs w:val="22"/>
        </w:rPr>
        <w:t>反共復國</w:t>
      </w:r>
      <w:r w:rsidRPr="00555E55">
        <w:rPr>
          <w:rFonts w:ascii="標楷體" w:eastAsia="標楷體" w:hAnsi="標楷體"/>
          <w:kern w:val="2"/>
          <w:szCs w:val="22"/>
        </w:rPr>
        <w:t>」</w:t>
      </w:r>
      <w:r>
        <w:rPr>
          <w:rFonts w:ascii="標楷體" w:eastAsia="標楷體" w:hAnsi="標楷體" w:hint="eastAsia"/>
          <w:kern w:val="2"/>
          <w:szCs w:val="22"/>
        </w:rPr>
        <w:t>的愛國意志</w:t>
      </w:r>
      <w:r w:rsidRPr="00555E55">
        <w:rPr>
          <w:rFonts w:ascii="標楷體" w:eastAsia="標楷體" w:hAnsi="標楷體"/>
          <w:kern w:val="2"/>
          <w:szCs w:val="22"/>
        </w:rPr>
        <w:t>，</w:t>
      </w:r>
      <w:r>
        <w:rPr>
          <w:rFonts w:ascii="標楷體" w:eastAsia="標楷體" w:hAnsi="標楷體" w:hint="eastAsia"/>
          <w:kern w:val="2"/>
          <w:szCs w:val="22"/>
        </w:rPr>
        <w:t>政府</w:t>
      </w:r>
      <w:r w:rsidRPr="00555E55">
        <w:rPr>
          <w:rFonts w:ascii="標楷體" w:eastAsia="標楷體" w:hAnsi="標楷體"/>
          <w:kern w:val="2"/>
          <w:szCs w:val="22"/>
        </w:rPr>
        <w:t>將許多</w:t>
      </w:r>
      <w:r>
        <w:rPr>
          <w:rFonts w:ascii="標楷體" w:eastAsia="標楷體" w:hAnsi="標楷體" w:hint="eastAsia"/>
          <w:kern w:val="2"/>
          <w:szCs w:val="22"/>
        </w:rPr>
        <w:t>臺灣</w:t>
      </w:r>
      <w:r w:rsidRPr="00555E55">
        <w:rPr>
          <w:rFonts w:ascii="標楷體" w:eastAsia="標楷體" w:hAnsi="標楷體"/>
          <w:kern w:val="2"/>
          <w:szCs w:val="22"/>
        </w:rPr>
        <w:t>地名更改為</w:t>
      </w:r>
      <w:r w:rsidRPr="00555E55">
        <w:rPr>
          <w:rFonts w:ascii="標楷體" w:eastAsia="標楷體" w:hAnsi="標楷體" w:hint="eastAsia"/>
          <w:kern w:val="2"/>
          <w:szCs w:val="22"/>
        </w:rPr>
        <w:t>帶有濃厚</w:t>
      </w:r>
      <w:r>
        <w:rPr>
          <w:rFonts w:ascii="標楷體" w:eastAsia="標楷體" w:hAnsi="標楷體" w:hint="eastAsia"/>
          <w:kern w:val="2"/>
          <w:szCs w:val="22"/>
        </w:rPr>
        <w:t>政治</w:t>
      </w:r>
      <w:r w:rsidRPr="00555E55">
        <w:rPr>
          <w:rFonts w:ascii="標楷體" w:eastAsia="標楷體" w:hAnsi="標楷體" w:hint="eastAsia"/>
          <w:kern w:val="2"/>
          <w:szCs w:val="22"/>
        </w:rPr>
        <w:t>意識形態的名</w:t>
      </w:r>
      <w:r>
        <w:rPr>
          <w:rFonts w:ascii="標楷體" w:eastAsia="標楷體" w:hAnsi="標楷體" w:hint="eastAsia"/>
          <w:kern w:val="2"/>
          <w:szCs w:val="22"/>
        </w:rPr>
        <w:t>稱</w:t>
      </w:r>
      <w:r w:rsidRPr="00555E55">
        <w:rPr>
          <w:rFonts w:ascii="標楷體" w:eastAsia="標楷體" w:hAnsi="標楷體"/>
          <w:kern w:val="2"/>
          <w:szCs w:val="22"/>
        </w:rPr>
        <w:t>。</w:t>
      </w:r>
      <w:r>
        <w:rPr>
          <w:rFonts w:ascii="標楷體" w:eastAsia="標楷體" w:hAnsi="標楷體" w:hint="eastAsia"/>
          <w:kern w:val="2"/>
          <w:szCs w:val="22"/>
        </w:rPr>
        <w:t>請問：</w:t>
      </w:r>
      <w:r w:rsidRPr="00555E55">
        <w:rPr>
          <w:rFonts w:ascii="標楷體" w:eastAsia="標楷體" w:hAnsi="標楷體" w:hint="eastAsia"/>
          <w:kern w:val="2"/>
          <w:szCs w:val="22"/>
        </w:rPr>
        <w:t>下列</w:t>
      </w:r>
      <w:r>
        <w:rPr>
          <w:rFonts w:ascii="標楷體" w:eastAsia="標楷體" w:hAnsi="標楷體" w:hint="eastAsia"/>
          <w:kern w:val="2"/>
          <w:szCs w:val="22"/>
        </w:rPr>
        <w:t>何者「並非」在此種背景下產生的行政區名</w:t>
      </w:r>
      <w:r w:rsidRPr="00555E55">
        <w:rPr>
          <w:rFonts w:ascii="標楷體" w:eastAsia="標楷體" w:hAnsi="標楷體"/>
          <w:kern w:val="2"/>
          <w:szCs w:val="22"/>
        </w:rPr>
        <w:t>？</w:t>
      </w:r>
      <w:r w:rsidRPr="00555E55">
        <w:rPr>
          <w:rFonts w:ascii="標楷體" w:eastAsia="標楷體" w:hAnsi="標楷體" w:hint="eastAsia"/>
          <w:kern w:val="2"/>
          <w:szCs w:val="22"/>
        </w:rPr>
        <w:t xml:space="preserve">　</w:t>
      </w:r>
      <w:r>
        <w:rPr>
          <w:rFonts w:ascii="標楷體" w:eastAsia="標楷體" w:hAnsi="標楷體"/>
          <w:kern w:val="2"/>
          <w:szCs w:val="22"/>
        </w:rPr>
        <w:br/>
      </w:r>
      <w:r w:rsidRPr="00555E55">
        <w:rPr>
          <w:rFonts w:ascii="標楷體" w:eastAsia="標楷體" w:hAnsi="標楷體"/>
          <w:kern w:val="2"/>
          <w:szCs w:val="22"/>
        </w:rPr>
        <w:t>(A)</w:t>
      </w:r>
      <w:r>
        <w:rPr>
          <w:rFonts w:ascii="標楷體" w:eastAsia="標楷體" w:hAnsi="標楷體" w:hint="eastAsia"/>
          <w:kern w:val="2"/>
          <w:szCs w:val="22"/>
        </w:rPr>
        <w:t>嘉義縣民雄</w:t>
      </w:r>
      <w:r w:rsidRPr="00555E55">
        <w:rPr>
          <w:rFonts w:ascii="標楷體" w:eastAsia="標楷體" w:hAnsi="標楷體"/>
          <w:kern w:val="2"/>
          <w:szCs w:val="22"/>
        </w:rPr>
        <w:t>鄉</w:t>
      </w:r>
      <w:r w:rsidRPr="00555E55">
        <w:rPr>
          <w:rFonts w:ascii="標楷體" w:eastAsia="標楷體" w:hAnsi="標楷體" w:hint="eastAsia"/>
          <w:kern w:val="2"/>
          <w:szCs w:val="22"/>
        </w:rPr>
        <w:t xml:space="preserve">　</w:t>
      </w:r>
      <w:r w:rsidRPr="00555E55">
        <w:rPr>
          <w:rFonts w:ascii="標楷體" w:eastAsia="標楷體" w:hAnsi="標楷體"/>
          <w:kern w:val="2"/>
          <w:szCs w:val="22"/>
        </w:rPr>
        <w:t>(B)</w:t>
      </w:r>
      <w:r>
        <w:rPr>
          <w:rFonts w:ascii="標楷體" w:eastAsia="標楷體" w:hAnsi="標楷體" w:hint="eastAsia"/>
          <w:kern w:val="2"/>
          <w:szCs w:val="22"/>
        </w:rPr>
        <w:t>臺北市中正區</w:t>
      </w:r>
      <w:r w:rsidRPr="00555E55">
        <w:rPr>
          <w:rFonts w:ascii="標楷體" w:eastAsia="標楷體" w:hAnsi="標楷體" w:hint="eastAsia"/>
          <w:kern w:val="2"/>
          <w:szCs w:val="22"/>
        </w:rPr>
        <w:t xml:space="preserve">　</w:t>
      </w:r>
      <w:r w:rsidRPr="00555E55">
        <w:rPr>
          <w:rFonts w:ascii="標楷體" w:eastAsia="標楷體" w:hAnsi="標楷體"/>
          <w:kern w:val="2"/>
          <w:szCs w:val="22"/>
        </w:rPr>
        <w:t>(C)</w:t>
      </w:r>
      <w:r>
        <w:rPr>
          <w:rFonts w:ascii="標楷體" w:eastAsia="標楷體" w:hAnsi="標楷體" w:hint="eastAsia"/>
          <w:kern w:val="2"/>
          <w:szCs w:val="22"/>
        </w:rPr>
        <w:t>桃園市</w:t>
      </w:r>
      <w:r w:rsidRPr="00555E55">
        <w:rPr>
          <w:rFonts w:ascii="標楷體" w:eastAsia="標楷體" w:hAnsi="標楷體" w:hint="eastAsia"/>
          <w:kern w:val="2"/>
          <w:szCs w:val="22"/>
        </w:rPr>
        <w:t>復興</w:t>
      </w:r>
      <w:r>
        <w:rPr>
          <w:rFonts w:ascii="標楷體" w:eastAsia="標楷體" w:hAnsi="標楷體" w:hint="eastAsia"/>
          <w:kern w:val="2"/>
          <w:szCs w:val="22"/>
        </w:rPr>
        <w:t>區</w:t>
      </w:r>
      <w:r w:rsidRPr="00555E55">
        <w:rPr>
          <w:rFonts w:ascii="標楷體" w:eastAsia="標楷體" w:hAnsi="標楷體" w:hint="eastAsia"/>
          <w:kern w:val="2"/>
          <w:szCs w:val="22"/>
        </w:rPr>
        <w:t xml:space="preserve">　</w:t>
      </w:r>
      <w:r w:rsidRPr="00555E55">
        <w:rPr>
          <w:rFonts w:ascii="標楷體" w:eastAsia="標楷體" w:hAnsi="標楷體"/>
          <w:kern w:val="2"/>
          <w:szCs w:val="22"/>
        </w:rPr>
        <w:t>(D)</w:t>
      </w:r>
      <w:r>
        <w:rPr>
          <w:rFonts w:ascii="標楷體" w:eastAsia="標楷體" w:hAnsi="標楷體" w:hint="eastAsia"/>
          <w:kern w:val="2"/>
          <w:szCs w:val="22"/>
        </w:rPr>
        <w:t>連江縣</w:t>
      </w:r>
      <w:r w:rsidRPr="00555E55">
        <w:rPr>
          <w:rFonts w:ascii="標楷體" w:eastAsia="標楷體" w:hAnsi="標楷體"/>
          <w:kern w:val="2"/>
          <w:szCs w:val="22"/>
        </w:rPr>
        <w:t>莒光鄉</w:t>
      </w:r>
      <w:r>
        <w:rPr>
          <w:rFonts w:ascii="標楷體" w:eastAsia="標楷體" w:hAnsi="標楷體" w:hint="eastAsia"/>
          <w:kern w:val="2"/>
          <w:szCs w:val="22"/>
        </w:rPr>
        <w:t>。</w:t>
      </w:r>
    </w:p>
    <w:p w:rsidR="00A26F07" w:rsidRDefault="00A26F07" w:rsidP="00A26F07">
      <w:pPr>
        <w:pStyle w:val="Pa13"/>
        <w:spacing w:line="276" w:lineRule="auto"/>
        <w:ind w:leftChars="59" w:left="358" w:hangingChars="90" w:hanging="21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7、下列關於臺灣縣市名稱起源的說明，下列何者正確？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</w:t>
      </w:r>
      <w:r w:rsidRPr="006F6850">
        <w:rPr>
          <w:rFonts w:ascii="標楷體" w:eastAsia="標楷體" w:hAnsi="標楷體" w:hint="eastAsia"/>
        </w:rPr>
        <w:t>宜蘭縣</w:t>
      </w:r>
      <w:r>
        <w:rPr>
          <w:rFonts w:ascii="標楷體" w:eastAsia="標楷體" w:hAnsi="標楷體" w:hint="eastAsia"/>
        </w:rPr>
        <w:t>源自原住民</w:t>
      </w:r>
      <w:r w:rsidRPr="006F6850">
        <w:rPr>
          <w:rFonts w:ascii="標楷體" w:eastAsia="標楷體" w:hAnsi="標楷體" w:hint="eastAsia"/>
        </w:rPr>
        <w:t>噶瑪蘭族的族名</w:t>
      </w:r>
      <w:r>
        <w:rPr>
          <w:rFonts w:ascii="標楷體" w:eastAsia="標楷體" w:hAnsi="標楷體" w:hint="eastAsia"/>
        </w:rPr>
        <w:t>，日治時期將</w:t>
      </w:r>
      <w:r w:rsidRPr="006F6850">
        <w:rPr>
          <w:rFonts w:ascii="標楷體" w:eastAsia="標楷體" w:hAnsi="標楷體" w:hint="eastAsia"/>
        </w:rPr>
        <w:t>「噶瑪蘭」</w:t>
      </w:r>
      <w:r>
        <w:rPr>
          <w:rFonts w:ascii="標楷體" w:eastAsia="標楷體" w:hAnsi="標楷體" w:hint="eastAsia"/>
        </w:rPr>
        <w:t>簡化</w:t>
      </w:r>
      <w:r w:rsidRPr="006F6850">
        <w:rPr>
          <w:rFonts w:ascii="標楷體" w:eastAsia="標楷體" w:hAnsi="標楷體" w:hint="eastAsia"/>
        </w:rPr>
        <w:t>，加上</w:t>
      </w:r>
      <w:r>
        <w:rPr>
          <w:rFonts w:ascii="標楷體" w:eastAsia="標楷體" w:hAnsi="標楷體" w:hint="eastAsia"/>
        </w:rPr>
        <w:t>文雅的</w:t>
      </w:r>
      <w:r w:rsidRPr="006F6850">
        <w:rPr>
          <w:rFonts w:ascii="標楷體" w:eastAsia="標楷體" w:hAnsi="標楷體" w:hint="eastAsia"/>
        </w:rPr>
        <w:t>「宜」字，成為宜蘭縣</w:t>
      </w:r>
      <w:r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/>
        </w:rPr>
        <w:br/>
        <w:t>(</w:t>
      </w:r>
      <w:r>
        <w:rPr>
          <w:rFonts w:ascii="標楷體" w:eastAsia="標楷體" w:hAnsi="標楷體" w:hint="eastAsia"/>
        </w:rPr>
        <w:t>B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嘉義縣的由來是因為清朝乾隆年間，諸羅縣民協助平定朱一貴事件，皇帝</w:t>
      </w:r>
      <w:r w:rsidRPr="00EA0357">
        <w:rPr>
          <w:rFonts w:ascii="標楷體" w:eastAsia="標楷體" w:hAnsi="標楷體" w:hint="eastAsia"/>
        </w:rPr>
        <w:t>「嘉其忠義」</w:t>
      </w:r>
      <w:r>
        <w:rPr>
          <w:rFonts w:ascii="標楷體" w:eastAsia="標楷體" w:hAnsi="標楷體" w:hint="eastAsia"/>
        </w:rPr>
        <w:t>而</w:t>
      </w:r>
      <w:r w:rsidRPr="00EA0357">
        <w:rPr>
          <w:rFonts w:ascii="標楷體" w:eastAsia="標楷體" w:hAnsi="標楷體" w:hint="eastAsia"/>
        </w:rPr>
        <w:t>賜名「嘉義」。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(C)</w:t>
      </w:r>
      <w:r w:rsidRPr="0069069E">
        <w:rPr>
          <w:rFonts w:ascii="標楷體" w:eastAsia="標楷體" w:hAnsi="標楷體" w:hint="eastAsia"/>
        </w:rPr>
        <w:t>澎湖縣</w:t>
      </w:r>
      <w:r>
        <w:rPr>
          <w:rFonts w:ascii="標楷體" w:eastAsia="標楷體" w:hAnsi="標楷體" w:hint="eastAsia"/>
        </w:rPr>
        <w:t>的地名由來，一般說法</w:t>
      </w:r>
      <w:r w:rsidRPr="0069069E">
        <w:rPr>
          <w:rFonts w:ascii="標楷體" w:eastAsia="標楷體" w:hAnsi="標楷體" w:hint="eastAsia"/>
        </w:rPr>
        <w:t>是因馬公港形狀似湖，港內波平如鏡，</w:t>
      </w:r>
      <w:r w:rsidRPr="00EA0357">
        <w:rPr>
          <w:rFonts w:ascii="標楷體" w:eastAsia="標楷體" w:hAnsi="標楷體" w:hint="eastAsia"/>
        </w:rPr>
        <w:t>而港外怒濤澎湃，</w:t>
      </w:r>
      <w:r w:rsidRPr="0069069E">
        <w:rPr>
          <w:rFonts w:ascii="標楷體" w:eastAsia="標楷體" w:hAnsi="標楷體" w:hint="eastAsia"/>
        </w:rPr>
        <w:t>因而得名。</w:t>
      </w:r>
      <w:r>
        <w:rPr>
          <w:rFonts w:ascii="標楷體" w:eastAsia="標楷體" w:hAnsi="標楷體"/>
        </w:rPr>
        <w:br/>
        <w:t>(D)</w:t>
      </w:r>
      <w:r w:rsidRPr="00EA0357">
        <w:rPr>
          <w:rFonts w:ascii="標楷體" w:eastAsia="標楷體" w:hAnsi="標楷體" w:hint="eastAsia"/>
        </w:rPr>
        <w:t>屏東縣舊稱「阿猴」，是原住民語言</w:t>
      </w:r>
      <w:r>
        <w:rPr>
          <w:rFonts w:ascii="標楷體" w:eastAsia="標楷體" w:hAnsi="標楷體" w:hint="eastAsia"/>
        </w:rPr>
        <w:t>的</w:t>
      </w:r>
      <w:r w:rsidRPr="00EA0357">
        <w:rPr>
          <w:rFonts w:ascii="標楷體" w:eastAsia="標楷體" w:hAnsi="標楷體" w:hint="eastAsia"/>
        </w:rPr>
        <w:t>諧音；日治時期</w:t>
      </w:r>
      <w:r>
        <w:rPr>
          <w:rFonts w:ascii="標楷體" w:eastAsia="標楷體" w:hAnsi="標楷體" w:hint="eastAsia"/>
        </w:rPr>
        <w:t>因為此地是台灣島的東方屏障而</w:t>
      </w:r>
      <w:r w:rsidRPr="00EA0357">
        <w:rPr>
          <w:rFonts w:ascii="標楷體" w:eastAsia="標楷體" w:hAnsi="標楷體" w:hint="eastAsia"/>
        </w:rPr>
        <w:t>改名屏東。</w:t>
      </w:r>
    </w:p>
    <w:p w:rsidR="00A26F07" w:rsidRPr="00EA0357" w:rsidRDefault="00A26F07" w:rsidP="00A26F07">
      <w:pPr>
        <w:pStyle w:val="Pa13"/>
        <w:spacing w:line="240" w:lineRule="auto"/>
        <w:ind w:leftChars="59" w:left="358" w:hangingChars="90" w:hanging="216"/>
        <w:rPr>
          <w:rFonts w:ascii="標楷體" w:eastAsia="標楷體" w:hAnsi="標楷體"/>
          <w:kern w:val="2"/>
          <w:szCs w:val="22"/>
        </w:rPr>
      </w:pPr>
      <w:r w:rsidRPr="00555E55">
        <w:rPr>
          <w:rFonts w:ascii="標楷體" w:eastAsia="標楷體" w:hAnsi="標楷體"/>
          <w:noProof/>
          <w:kern w:val="2"/>
          <w:szCs w:val="22"/>
        </w:rPr>
        <w:drawing>
          <wp:anchor distT="0" distB="0" distL="114300" distR="114300" simplePos="0" relativeHeight="251655680" behindDoc="0" locked="0" layoutInCell="1" allowOverlap="1" wp14:anchorId="4BFA962A" wp14:editId="675FA51E">
            <wp:simplePos x="0" y="0"/>
            <wp:positionH relativeFrom="column">
              <wp:posOffset>5631815</wp:posOffset>
            </wp:positionH>
            <wp:positionV relativeFrom="paragraph">
              <wp:posOffset>74295</wp:posOffset>
            </wp:positionV>
            <wp:extent cx="2446530" cy="2005854"/>
            <wp:effectExtent l="19050" t="19050" r="11430" b="13970"/>
            <wp:wrapNone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530" cy="200585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hint="eastAsia"/>
        </w:rPr>
        <w:t>8、右側</w:t>
      </w:r>
      <w:r w:rsidRPr="00555E55">
        <w:rPr>
          <w:rFonts w:ascii="標楷體" w:eastAsia="標楷體" w:hAnsi="標楷體" w:hint="eastAsia"/>
          <w:kern w:val="2"/>
          <w:szCs w:val="22"/>
        </w:rPr>
        <w:t>為</w:t>
      </w:r>
      <w:r w:rsidRPr="00555E55">
        <w:rPr>
          <w:rFonts w:ascii="標楷體" w:eastAsia="標楷體" w:hAnsi="標楷體"/>
          <w:kern w:val="2"/>
          <w:szCs w:val="22"/>
        </w:rPr>
        <w:t>1921</w:t>
      </w:r>
      <w:r w:rsidRPr="00555E55">
        <w:rPr>
          <w:rFonts w:ascii="標楷體" w:eastAsia="標楷體" w:hAnsi="標楷體" w:hint="eastAsia"/>
          <w:kern w:val="2"/>
          <w:szCs w:val="22"/>
        </w:rPr>
        <w:t>年的日治時代</w:t>
      </w:r>
      <w:r>
        <w:rPr>
          <w:rFonts w:ascii="標楷體" w:eastAsia="標楷體" w:hAnsi="標楷體" w:hint="eastAsia"/>
          <w:kern w:val="2"/>
          <w:szCs w:val="22"/>
        </w:rPr>
        <w:t>某區的古地</w:t>
      </w:r>
      <w:r w:rsidRPr="00555E55">
        <w:rPr>
          <w:rFonts w:ascii="標楷體" w:eastAsia="標楷體" w:hAnsi="標楷體" w:hint="eastAsia"/>
          <w:kern w:val="2"/>
          <w:szCs w:val="22"/>
        </w:rPr>
        <w:t>圖，</w:t>
      </w:r>
      <w:r>
        <w:rPr>
          <w:rFonts w:ascii="標楷體" w:eastAsia="標楷體" w:hAnsi="標楷體" w:hint="eastAsia"/>
          <w:kern w:val="2"/>
          <w:szCs w:val="22"/>
        </w:rPr>
        <w:t>關於</w:t>
      </w:r>
      <w:r w:rsidRPr="00555E55">
        <w:rPr>
          <w:rFonts w:ascii="標楷體" w:eastAsia="標楷體" w:hAnsi="標楷體" w:hint="eastAsia"/>
          <w:kern w:val="2"/>
          <w:szCs w:val="22"/>
        </w:rPr>
        <w:t>地圖中</w:t>
      </w:r>
      <w:r>
        <w:rPr>
          <w:rFonts w:ascii="標楷體" w:eastAsia="標楷體" w:hAnsi="標楷體" w:hint="eastAsia"/>
          <w:kern w:val="2"/>
          <w:szCs w:val="22"/>
        </w:rPr>
        <w:t>顯示的地名</w:t>
      </w:r>
      <w:r w:rsidRPr="00555E55">
        <w:rPr>
          <w:rFonts w:ascii="標楷體" w:eastAsia="標楷體" w:hAnsi="標楷體" w:hint="eastAsia"/>
          <w:kern w:val="2"/>
          <w:szCs w:val="22"/>
        </w:rPr>
        <w:t>，</w:t>
      </w:r>
      <w:r>
        <w:rPr>
          <w:rFonts w:ascii="標楷體" w:eastAsia="標楷體" w:hAnsi="標楷體"/>
          <w:kern w:val="2"/>
          <w:szCs w:val="22"/>
        </w:rPr>
        <w:br/>
      </w:r>
      <w:r>
        <w:rPr>
          <w:rFonts w:ascii="標楷體" w:eastAsia="標楷體" w:hAnsi="標楷體" w:hint="eastAsia"/>
          <w:kern w:val="2"/>
          <w:szCs w:val="22"/>
        </w:rPr>
        <w:t>下列何者解讀正確？</w:t>
      </w:r>
      <w:r>
        <w:rPr>
          <w:rFonts w:ascii="標楷體" w:eastAsia="標楷體" w:hAnsi="標楷體"/>
          <w:kern w:val="2"/>
          <w:szCs w:val="22"/>
        </w:rPr>
        <w:br/>
      </w:r>
      <w:r>
        <w:rPr>
          <w:rFonts w:ascii="標楷體" w:eastAsia="標楷體" w:hAnsi="標楷體" w:hint="eastAsia"/>
          <w:kern w:val="2"/>
          <w:szCs w:val="22"/>
        </w:rPr>
        <w:t>(A)</w:t>
      </w:r>
      <w:r w:rsidRPr="00555E55">
        <w:rPr>
          <w:rFonts w:ascii="標楷體" w:eastAsia="標楷體" w:hAnsi="標楷體" w:hint="eastAsia"/>
          <w:kern w:val="2"/>
          <w:szCs w:val="22"/>
        </w:rPr>
        <w:t>牛埔</w:t>
      </w:r>
      <w:r>
        <w:rPr>
          <w:rFonts w:ascii="標楷體" w:eastAsia="標楷體" w:hAnsi="標楷體" w:hint="eastAsia"/>
          <w:kern w:val="2"/>
          <w:szCs w:val="22"/>
        </w:rPr>
        <w:t>的</w:t>
      </w:r>
      <w:r w:rsidRPr="00555E55">
        <w:rPr>
          <w:rFonts w:ascii="標楷體" w:eastAsia="標楷體" w:hAnsi="標楷體" w:hint="eastAsia"/>
          <w:kern w:val="2"/>
          <w:szCs w:val="22"/>
        </w:rPr>
        <w:t>「</w:t>
      </w:r>
      <w:r>
        <w:rPr>
          <w:rFonts w:ascii="標楷體" w:eastAsia="標楷體" w:hAnsi="標楷體" w:hint="eastAsia"/>
          <w:kern w:val="2"/>
          <w:szCs w:val="22"/>
        </w:rPr>
        <w:t>埔</w:t>
      </w:r>
      <w:r w:rsidRPr="00EA0357">
        <w:rPr>
          <w:rFonts w:ascii="標楷體" w:eastAsia="標楷體" w:hAnsi="標楷體" w:hint="eastAsia"/>
        </w:rPr>
        <w:t>」</w:t>
      </w:r>
      <w:r>
        <w:rPr>
          <w:rFonts w:ascii="標楷體" w:eastAsia="標楷體" w:hAnsi="標楷體" w:hint="eastAsia"/>
        </w:rPr>
        <w:t>字意</w:t>
      </w:r>
      <w:r w:rsidRPr="00555E55">
        <w:rPr>
          <w:rFonts w:ascii="標楷體" w:eastAsia="標楷體" w:hAnsi="標楷體" w:hint="eastAsia"/>
          <w:kern w:val="2"/>
          <w:szCs w:val="22"/>
        </w:rPr>
        <w:t>指平坦的地區</w:t>
      </w:r>
      <w:r>
        <w:rPr>
          <w:rFonts w:ascii="標楷體" w:eastAsia="標楷體" w:hAnsi="標楷體" w:hint="eastAsia"/>
          <w:kern w:val="2"/>
          <w:szCs w:val="22"/>
        </w:rPr>
        <w:t xml:space="preserve"> </w:t>
      </w:r>
      <w:r>
        <w:rPr>
          <w:rFonts w:ascii="標楷體" w:eastAsia="標楷體" w:hAnsi="標楷體"/>
          <w:kern w:val="2"/>
          <w:szCs w:val="22"/>
        </w:rPr>
        <w:t xml:space="preserve"> </w:t>
      </w:r>
      <w:r>
        <w:rPr>
          <w:rFonts w:ascii="標楷體" w:eastAsia="標楷體" w:hAnsi="標楷體"/>
          <w:kern w:val="2"/>
          <w:szCs w:val="22"/>
        </w:rPr>
        <w:br/>
        <w:t>(B)</w:t>
      </w:r>
      <w:r>
        <w:rPr>
          <w:rFonts w:ascii="標楷體" w:eastAsia="標楷體" w:hAnsi="標楷體" w:hint="eastAsia"/>
          <w:kern w:val="2"/>
          <w:szCs w:val="22"/>
        </w:rPr>
        <w:t>牛</w:t>
      </w:r>
      <w:r w:rsidRPr="00555E55">
        <w:rPr>
          <w:rFonts w:ascii="標楷體" w:eastAsia="標楷體" w:hAnsi="標楷體" w:hint="eastAsia"/>
          <w:kern w:val="2"/>
          <w:szCs w:val="22"/>
        </w:rPr>
        <w:t>埔</w:t>
      </w:r>
      <w:r>
        <w:rPr>
          <w:rFonts w:ascii="標楷體" w:eastAsia="標楷體" w:hAnsi="標楷體" w:hint="eastAsia"/>
          <w:kern w:val="2"/>
          <w:szCs w:val="22"/>
        </w:rPr>
        <w:t>的</w:t>
      </w:r>
      <w:r w:rsidRPr="00555E55">
        <w:rPr>
          <w:rFonts w:ascii="標楷體" w:eastAsia="標楷體" w:hAnsi="標楷體" w:hint="eastAsia"/>
          <w:kern w:val="2"/>
          <w:szCs w:val="22"/>
        </w:rPr>
        <w:t>「</w:t>
      </w:r>
      <w:r>
        <w:rPr>
          <w:rFonts w:ascii="標楷體" w:eastAsia="標楷體" w:hAnsi="標楷體" w:hint="eastAsia"/>
          <w:kern w:val="2"/>
          <w:szCs w:val="22"/>
        </w:rPr>
        <w:t>埔</w:t>
      </w:r>
      <w:r w:rsidRPr="00EA0357">
        <w:rPr>
          <w:rFonts w:ascii="標楷體" w:eastAsia="標楷體" w:hAnsi="標楷體" w:hint="eastAsia"/>
        </w:rPr>
        <w:t>」</w:t>
      </w:r>
      <w:r>
        <w:rPr>
          <w:rFonts w:ascii="標楷體" w:eastAsia="標楷體" w:hAnsi="標楷體" w:hint="eastAsia"/>
        </w:rPr>
        <w:t>字意</w:t>
      </w:r>
      <w:r w:rsidRPr="00555E55">
        <w:rPr>
          <w:rFonts w:ascii="標楷體" w:eastAsia="標楷體" w:hAnsi="標楷體" w:hint="eastAsia"/>
          <w:kern w:val="2"/>
          <w:szCs w:val="22"/>
        </w:rPr>
        <w:t>指陡峭的崖坡</w:t>
      </w:r>
      <w:r>
        <w:rPr>
          <w:rFonts w:ascii="標楷體" w:eastAsia="標楷體" w:hAnsi="標楷體"/>
          <w:kern w:val="2"/>
          <w:szCs w:val="22"/>
        </w:rPr>
        <w:br/>
      </w:r>
      <w:r>
        <w:rPr>
          <w:rFonts w:ascii="標楷體" w:eastAsia="標楷體" w:hAnsi="標楷體" w:hint="eastAsia"/>
          <w:kern w:val="2"/>
          <w:szCs w:val="22"/>
        </w:rPr>
        <w:t>(C)由</w:t>
      </w:r>
      <w:r w:rsidRPr="00EA0357">
        <w:rPr>
          <w:rFonts w:ascii="標楷體" w:eastAsia="標楷體" w:hAnsi="標楷體" w:hint="eastAsia"/>
        </w:rPr>
        <w:t>「</w:t>
      </w:r>
      <w:r>
        <w:rPr>
          <w:rFonts w:ascii="標楷體" w:eastAsia="標楷體" w:hAnsi="標楷體" w:hint="eastAsia"/>
        </w:rPr>
        <w:t>三塊厝</w:t>
      </w:r>
      <w:r w:rsidRPr="00EA0357">
        <w:rPr>
          <w:rFonts w:ascii="標楷體" w:eastAsia="標楷體" w:hAnsi="標楷體" w:hint="eastAsia"/>
        </w:rPr>
        <w:t>」</w:t>
      </w:r>
      <w:r>
        <w:rPr>
          <w:rFonts w:ascii="標楷體" w:eastAsia="標楷體" w:hAnsi="標楷體" w:hint="eastAsia"/>
        </w:rPr>
        <w:t>這個地名可得知此地應為客家人的村落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  <w:kern w:val="2"/>
          <w:szCs w:val="22"/>
        </w:rPr>
        <w:t>(D)由</w:t>
      </w:r>
      <w:r w:rsidRPr="00EA0357">
        <w:rPr>
          <w:rFonts w:ascii="標楷體" w:eastAsia="標楷體" w:hAnsi="標楷體" w:hint="eastAsia"/>
        </w:rPr>
        <w:t>「</w:t>
      </w:r>
      <w:r>
        <w:rPr>
          <w:rFonts w:ascii="標楷體" w:eastAsia="標楷體" w:hAnsi="標楷體" w:hint="eastAsia"/>
        </w:rPr>
        <w:t>三塊厝</w:t>
      </w:r>
      <w:r w:rsidRPr="00EA0357">
        <w:rPr>
          <w:rFonts w:ascii="標楷體" w:eastAsia="標楷體" w:hAnsi="標楷體" w:hint="eastAsia"/>
        </w:rPr>
        <w:t>」</w:t>
      </w:r>
      <w:r>
        <w:rPr>
          <w:rFonts w:ascii="標楷體" w:eastAsia="標楷體" w:hAnsi="標楷體" w:hint="eastAsia"/>
        </w:rPr>
        <w:t>這個地名可得知此地應為平埔族的村落。</w:t>
      </w:r>
    </w:p>
    <w:p w:rsidR="00A26F07" w:rsidRPr="00133142" w:rsidRDefault="00A26F07" w:rsidP="00A26F07">
      <w:pPr>
        <w:pStyle w:val="Pa13"/>
        <w:spacing w:line="276" w:lineRule="auto"/>
        <w:ind w:leftChars="59" w:left="358" w:hangingChars="90" w:hanging="216"/>
        <w:rPr>
          <w:rFonts w:ascii="標楷體" w:eastAsia="標楷體" w:hAnsi="標楷體"/>
        </w:rPr>
      </w:pPr>
      <w:bookmarkStart w:id="6" w:name="a000419"/>
      <w:r w:rsidRPr="00133142">
        <w:rPr>
          <w:rFonts w:ascii="標楷體" w:eastAsia="標楷體" w:hAnsi="標楷體" w:hint="eastAsia"/>
        </w:rPr>
        <w:t>9、啟太在購物網路看到一則商品簡介：「這裡有</w:t>
      </w:r>
      <w:r w:rsidRPr="00133142">
        <w:rPr>
          <w:rFonts w:ascii="標楷體" w:eastAsia="標楷體" w:hAnsi="標楷體"/>
        </w:rPr>
        <w:t>充足</w:t>
      </w:r>
      <w:r w:rsidRPr="00133142">
        <w:rPr>
          <w:rFonts w:ascii="標楷體" w:eastAsia="標楷體" w:hAnsi="標楷體" w:hint="eastAsia"/>
        </w:rPr>
        <w:t>的日照</w:t>
      </w:r>
      <w:r w:rsidRPr="00133142">
        <w:rPr>
          <w:rFonts w:ascii="標楷體" w:eastAsia="標楷體" w:hAnsi="標楷體"/>
        </w:rPr>
        <w:t>和肥沃的</w:t>
      </w:r>
      <w:r w:rsidRPr="00133142">
        <w:rPr>
          <w:rFonts w:ascii="標楷體" w:eastAsia="標楷體" w:hAnsi="標楷體"/>
        </w:rPr>
        <w:br/>
        <w:t>土壤，</w:t>
      </w:r>
      <w:r w:rsidRPr="00133142">
        <w:rPr>
          <w:rFonts w:ascii="標楷體" w:eastAsia="標楷體" w:hAnsi="標楷體" w:hint="eastAsia"/>
        </w:rPr>
        <w:t>辛勤的稻農</w:t>
      </w:r>
      <w:r w:rsidRPr="00133142">
        <w:rPr>
          <w:rFonts w:ascii="標楷體" w:eastAsia="標楷體" w:hAnsi="標楷體"/>
        </w:rPr>
        <w:t>引濁水溪灌溉栽培出</w:t>
      </w:r>
      <w:r w:rsidRPr="00133142">
        <w:rPr>
          <w:rFonts w:ascii="標楷體" w:eastAsia="標楷體" w:hAnsi="標楷體" w:hint="eastAsia"/>
        </w:rPr>
        <w:t>的</w:t>
      </w:r>
      <w:r w:rsidRPr="00133142">
        <w:rPr>
          <w:rFonts w:ascii="標楷體" w:eastAsia="標楷體" w:hAnsi="標楷體"/>
        </w:rPr>
        <w:t>優</w:t>
      </w:r>
      <w:r w:rsidRPr="00133142">
        <w:rPr>
          <w:rFonts w:ascii="標楷體" w:eastAsia="標楷體" w:hAnsi="標楷體" w:hint="eastAsia"/>
        </w:rPr>
        <w:t>質稻米，</w:t>
      </w:r>
      <w:r w:rsidRPr="00133142">
        <w:rPr>
          <w:rFonts w:ascii="標楷體" w:eastAsia="標楷體" w:hAnsi="標楷體"/>
        </w:rPr>
        <w:t>稻穗健康</w:t>
      </w:r>
      <w:r w:rsidRPr="00133142">
        <w:rPr>
          <w:rFonts w:ascii="標楷體" w:eastAsia="標楷體" w:hAnsi="標楷體" w:hint="eastAsia"/>
        </w:rPr>
        <w:t>，</w:t>
      </w:r>
      <w:r w:rsidRPr="00133142">
        <w:rPr>
          <w:rFonts w:ascii="標楷體" w:eastAsia="標楷體" w:hAnsi="標楷體"/>
        </w:rPr>
        <w:br/>
      </w:r>
      <w:r w:rsidRPr="00133142">
        <w:rPr>
          <w:rFonts w:ascii="標楷體" w:eastAsia="標楷體" w:hAnsi="標楷體" w:hint="eastAsia"/>
        </w:rPr>
        <w:t>穀粒</w:t>
      </w:r>
      <w:r w:rsidRPr="00133142">
        <w:rPr>
          <w:rFonts w:ascii="標楷體" w:eastAsia="標楷體" w:hAnsi="標楷體"/>
        </w:rPr>
        <w:t>飽滿結實</w:t>
      </w:r>
      <w:r w:rsidRPr="00133142">
        <w:rPr>
          <w:rFonts w:ascii="標楷體" w:eastAsia="標楷體" w:hAnsi="標楷體" w:hint="eastAsia"/>
        </w:rPr>
        <w:t>，</w:t>
      </w:r>
      <w:r w:rsidRPr="00133142">
        <w:rPr>
          <w:rFonts w:ascii="標楷體" w:eastAsia="標楷體" w:hAnsi="標楷體"/>
        </w:rPr>
        <w:t>米粒外觀晶瑩剔透，口感甘甜，廣為大眾喜愛。</w:t>
      </w:r>
      <w:r w:rsidRPr="00133142">
        <w:rPr>
          <w:rFonts w:ascii="標楷體" w:eastAsia="標楷體" w:hAnsi="標楷體" w:hint="eastAsia"/>
        </w:rPr>
        <w:t>」</w:t>
      </w:r>
      <w:r w:rsidRPr="00133142">
        <w:rPr>
          <w:rFonts w:ascii="標楷體" w:eastAsia="標楷體" w:hAnsi="標楷體"/>
        </w:rPr>
        <w:br/>
      </w:r>
      <w:r w:rsidRPr="00133142">
        <w:rPr>
          <w:rFonts w:ascii="標楷體" w:eastAsia="標楷體" w:hAnsi="標楷體" w:hint="eastAsia"/>
        </w:rPr>
        <w:t>依據內容判斷，網站介紹的產品最有可能是下列何者？</w:t>
      </w:r>
      <w:r w:rsidRPr="00133142">
        <w:rPr>
          <w:rFonts w:ascii="標楷體" w:eastAsia="標楷體" w:hAnsi="標楷體"/>
        </w:rPr>
        <w:br/>
      </w:r>
      <w:r w:rsidRPr="00133142">
        <w:rPr>
          <w:rFonts w:ascii="標楷體" w:eastAsia="標楷體" w:hAnsi="標楷體" w:hint="eastAsia"/>
        </w:rPr>
        <w:t>(A)臺東</w:t>
      </w:r>
      <w:r>
        <w:rPr>
          <w:rFonts w:ascii="標楷體" w:eastAsia="標楷體" w:hAnsi="標楷體" w:hint="eastAsia"/>
        </w:rPr>
        <w:t>縣</w:t>
      </w:r>
      <w:bookmarkStart w:id="7" w:name="_Hlk161140598"/>
      <w:r>
        <w:rPr>
          <w:rFonts w:ascii="標楷體" w:eastAsia="標楷體" w:hAnsi="標楷體" w:hint="eastAsia"/>
        </w:rPr>
        <w:t>的</w:t>
      </w:r>
      <w:bookmarkEnd w:id="7"/>
      <w:r w:rsidRPr="00133142">
        <w:rPr>
          <w:rFonts w:ascii="標楷體" w:eastAsia="標楷體" w:hAnsi="標楷體" w:hint="eastAsia"/>
        </w:rPr>
        <w:t>池上米  (B)花蓮</w:t>
      </w:r>
      <w:r>
        <w:rPr>
          <w:rFonts w:ascii="標楷體" w:eastAsia="標楷體" w:hAnsi="標楷體" w:hint="eastAsia"/>
        </w:rPr>
        <w:t>縣的</w:t>
      </w:r>
      <w:r w:rsidRPr="00133142">
        <w:rPr>
          <w:rFonts w:ascii="標楷體" w:eastAsia="標楷體" w:hAnsi="標楷體" w:hint="eastAsia"/>
        </w:rPr>
        <w:t>富里米  (C)宜蘭</w:t>
      </w:r>
      <w:r>
        <w:rPr>
          <w:rFonts w:ascii="標楷體" w:eastAsia="標楷體" w:hAnsi="標楷體" w:hint="eastAsia"/>
        </w:rPr>
        <w:t>縣的</w:t>
      </w:r>
      <w:r w:rsidRPr="00133142">
        <w:rPr>
          <w:rFonts w:ascii="標楷體" w:eastAsia="標楷體" w:hAnsi="標楷體" w:hint="eastAsia"/>
        </w:rPr>
        <w:t>雪山米  (D)雲林</w:t>
      </w:r>
      <w:r>
        <w:rPr>
          <w:rFonts w:ascii="標楷體" w:eastAsia="標楷體" w:hAnsi="標楷體" w:hint="eastAsia"/>
        </w:rPr>
        <w:t>縣的</w:t>
      </w:r>
      <w:r w:rsidRPr="00133142">
        <w:rPr>
          <w:rFonts w:ascii="標楷體" w:eastAsia="標楷體" w:hAnsi="標楷體" w:hint="eastAsia"/>
        </w:rPr>
        <w:t>西螺米。</w:t>
      </w:r>
    </w:p>
    <w:p w:rsidR="00A26F07" w:rsidRDefault="00A26F07" w:rsidP="00A26F07">
      <w:pPr>
        <w:pStyle w:val="Pa13"/>
        <w:spacing w:line="276" w:lineRule="auto"/>
        <w:ind w:left="480" w:hangingChars="200" w:hanging="480"/>
        <w:rPr>
          <w:rFonts w:ascii="標楷體" w:eastAsia="標楷體" w:hAnsi="標楷體"/>
          <w:kern w:val="2"/>
          <w:szCs w:val="22"/>
        </w:rPr>
      </w:pPr>
      <w:r>
        <w:rPr>
          <w:rFonts w:ascii="標楷體" w:eastAsia="標楷體" w:hAnsi="標楷體" w:hint="eastAsia"/>
          <w:kern w:val="2"/>
          <w:szCs w:val="22"/>
        </w:rPr>
        <w:t>10、</w:t>
      </w:r>
      <w:bookmarkStart w:id="8" w:name="a000296"/>
      <w:r>
        <w:rPr>
          <w:rFonts w:ascii="標楷體" w:eastAsia="標楷體" w:hAnsi="標楷體" w:hint="eastAsia"/>
          <w:kern w:val="2"/>
          <w:szCs w:val="22"/>
        </w:rPr>
        <w:t>漢人在</w:t>
      </w:r>
      <w:r w:rsidRPr="002E2CF6">
        <w:rPr>
          <w:rFonts w:ascii="標楷體" w:eastAsia="標楷體" w:hAnsi="標楷體" w:hint="eastAsia"/>
          <w:kern w:val="2"/>
          <w:szCs w:val="22"/>
        </w:rPr>
        <w:t>移民</w:t>
      </w:r>
      <w:r>
        <w:rPr>
          <w:rFonts w:ascii="標楷體" w:eastAsia="標楷體" w:hAnsi="標楷體" w:hint="eastAsia"/>
          <w:kern w:val="2"/>
          <w:szCs w:val="22"/>
        </w:rPr>
        <w:t>來</w:t>
      </w:r>
      <w:r>
        <w:rPr>
          <w:rFonts w:ascii="標楷體" w:eastAsia="標楷體" w:hAnsi="標楷體" w:hint="eastAsia"/>
        </w:rPr>
        <w:t>臺</w:t>
      </w:r>
      <w:r>
        <w:rPr>
          <w:rFonts w:ascii="標楷體" w:eastAsia="標楷體" w:hAnsi="標楷體" w:hint="eastAsia"/>
          <w:kern w:val="2"/>
          <w:szCs w:val="22"/>
        </w:rPr>
        <w:t>後，會</w:t>
      </w:r>
      <w:r w:rsidRPr="002E2CF6">
        <w:rPr>
          <w:rFonts w:ascii="標楷體" w:eastAsia="標楷體" w:hAnsi="標楷體" w:hint="eastAsia"/>
          <w:kern w:val="2"/>
          <w:szCs w:val="22"/>
        </w:rPr>
        <w:t>興築廟宇以供奉原鄉的</w:t>
      </w:r>
      <w:r>
        <w:rPr>
          <w:rFonts w:ascii="標楷體" w:eastAsia="標楷體" w:hAnsi="標楷體" w:hint="eastAsia"/>
          <w:kern w:val="2"/>
          <w:szCs w:val="22"/>
        </w:rPr>
        <w:t>神明來</w:t>
      </w:r>
      <w:r w:rsidRPr="002E2CF6">
        <w:rPr>
          <w:rFonts w:ascii="標楷體" w:eastAsia="標楷體" w:hAnsi="標楷體" w:hint="eastAsia"/>
          <w:kern w:val="2"/>
          <w:szCs w:val="22"/>
        </w:rPr>
        <w:t>祈求保佑，不少</w:t>
      </w:r>
      <w:r>
        <w:rPr>
          <w:rFonts w:ascii="標楷體" w:eastAsia="標楷體" w:hAnsi="標楷體" w:hint="eastAsia"/>
          <w:kern w:val="2"/>
          <w:szCs w:val="22"/>
        </w:rPr>
        <w:t>聚落</w:t>
      </w:r>
      <w:r w:rsidRPr="002E2CF6">
        <w:rPr>
          <w:rFonts w:ascii="標楷體" w:eastAsia="標楷體" w:hAnsi="標楷體" w:hint="eastAsia"/>
          <w:kern w:val="2"/>
          <w:szCs w:val="22"/>
        </w:rPr>
        <w:t>即以著名廟宇命名</w:t>
      </w:r>
      <w:r>
        <w:rPr>
          <w:rFonts w:ascii="標楷體" w:eastAsia="標楷體" w:hAnsi="標楷體" w:hint="eastAsia"/>
          <w:kern w:val="2"/>
          <w:szCs w:val="22"/>
        </w:rPr>
        <w:t>。</w:t>
      </w:r>
      <w:r>
        <w:rPr>
          <w:rFonts w:ascii="標楷體" w:eastAsia="標楷體" w:hAnsi="標楷體"/>
          <w:kern w:val="2"/>
          <w:szCs w:val="22"/>
        </w:rPr>
        <w:br/>
      </w:r>
      <w:r>
        <w:rPr>
          <w:rFonts w:ascii="標楷體" w:eastAsia="標楷體" w:hAnsi="標楷體" w:hint="eastAsia"/>
          <w:kern w:val="2"/>
          <w:szCs w:val="22"/>
        </w:rPr>
        <w:t>請問：</w:t>
      </w:r>
      <w:r w:rsidRPr="00555E55">
        <w:rPr>
          <w:rFonts w:ascii="標楷體" w:eastAsia="標楷體" w:hAnsi="標楷體"/>
          <w:kern w:val="2"/>
          <w:szCs w:val="22"/>
        </w:rPr>
        <w:t>下列</w:t>
      </w:r>
      <w:r>
        <w:rPr>
          <w:rFonts w:ascii="標楷體" w:eastAsia="標楷體" w:hAnsi="標楷體" w:hint="eastAsia"/>
          <w:kern w:val="2"/>
          <w:szCs w:val="22"/>
        </w:rPr>
        <w:t>哪一個</w:t>
      </w:r>
      <w:r w:rsidRPr="00555E55">
        <w:rPr>
          <w:rFonts w:ascii="標楷體" w:eastAsia="標楷體" w:hAnsi="標楷體" w:hint="eastAsia"/>
          <w:kern w:val="2"/>
          <w:szCs w:val="22"/>
        </w:rPr>
        <w:t>地名</w:t>
      </w:r>
      <w:r>
        <w:rPr>
          <w:rFonts w:ascii="標楷體" w:eastAsia="標楷體" w:hAnsi="標楷體" w:hint="eastAsia"/>
          <w:kern w:val="2"/>
          <w:szCs w:val="22"/>
        </w:rPr>
        <w:t>的由來</w:t>
      </w:r>
      <w:r w:rsidRPr="00555E55">
        <w:rPr>
          <w:rFonts w:ascii="標楷體" w:eastAsia="標楷體" w:hAnsi="標楷體"/>
          <w:kern w:val="2"/>
          <w:szCs w:val="22"/>
        </w:rPr>
        <w:t>與宗教</w:t>
      </w:r>
      <w:r>
        <w:rPr>
          <w:rFonts w:ascii="標楷體" w:eastAsia="標楷體" w:hAnsi="標楷體" w:hint="eastAsia"/>
          <w:kern w:val="2"/>
          <w:szCs w:val="22"/>
        </w:rPr>
        <w:t>信仰或寺廟</w:t>
      </w:r>
      <w:r w:rsidRPr="00555E55">
        <w:rPr>
          <w:rFonts w:ascii="標楷體" w:eastAsia="標楷體" w:hAnsi="標楷體"/>
          <w:kern w:val="2"/>
          <w:szCs w:val="22"/>
        </w:rPr>
        <w:t>有關？</w:t>
      </w:r>
      <w:r w:rsidRPr="00555E55">
        <w:rPr>
          <w:rFonts w:ascii="標楷體" w:eastAsia="標楷體" w:hAnsi="標楷體" w:hint="eastAsia"/>
          <w:kern w:val="2"/>
          <w:szCs w:val="22"/>
        </w:rPr>
        <w:t xml:space="preserve">　</w:t>
      </w:r>
      <w:r>
        <w:rPr>
          <w:rFonts w:ascii="標楷體" w:eastAsia="標楷體" w:hAnsi="標楷體"/>
          <w:kern w:val="2"/>
          <w:szCs w:val="22"/>
        </w:rPr>
        <w:br/>
      </w:r>
      <w:r w:rsidRPr="00555E55">
        <w:rPr>
          <w:rFonts w:ascii="標楷體" w:eastAsia="標楷體" w:hAnsi="標楷體"/>
          <w:kern w:val="2"/>
          <w:szCs w:val="22"/>
        </w:rPr>
        <w:t>(A)</w:t>
      </w:r>
      <w:r>
        <w:rPr>
          <w:rFonts w:ascii="標楷體" w:eastAsia="標楷體" w:hAnsi="標楷體" w:hint="eastAsia"/>
          <w:kern w:val="2"/>
          <w:szCs w:val="22"/>
        </w:rPr>
        <w:t>萬華區</w:t>
      </w:r>
      <w:r w:rsidRPr="00555E55">
        <w:rPr>
          <w:rFonts w:ascii="標楷體" w:eastAsia="標楷體" w:hAnsi="標楷體" w:hint="eastAsia"/>
          <w:kern w:val="2"/>
          <w:szCs w:val="22"/>
        </w:rPr>
        <w:t xml:space="preserve">　</w:t>
      </w:r>
      <w:r w:rsidRPr="00555E55">
        <w:rPr>
          <w:rFonts w:ascii="標楷體" w:eastAsia="標楷體" w:hAnsi="標楷體"/>
          <w:kern w:val="2"/>
          <w:szCs w:val="22"/>
        </w:rPr>
        <w:t>(B)馬公市</w:t>
      </w:r>
      <w:r w:rsidRPr="00555E55">
        <w:rPr>
          <w:rFonts w:ascii="標楷體" w:eastAsia="標楷體" w:hAnsi="標楷體" w:hint="eastAsia"/>
          <w:kern w:val="2"/>
          <w:szCs w:val="22"/>
        </w:rPr>
        <w:t xml:space="preserve">　</w:t>
      </w:r>
      <w:r w:rsidRPr="00555E55">
        <w:rPr>
          <w:rFonts w:ascii="標楷體" w:eastAsia="標楷體" w:hAnsi="標楷體"/>
          <w:kern w:val="2"/>
          <w:szCs w:val="22"/>
        </w:rPr>
        <w:t>(C)</w:t>
      </w:r>
      <w:r>
        <w:rPr>
          <w:rFonts w:ascii="標楷體" w:eastAsia="標楷體" w:hAnsi="標楷體" w:hint="eastAsia"/>
          <w:kern w:val="2"/>
          <w:szCs w:val="22"/>
        </w:rPr>
        <w:t>後龍鎮</w:t>
      </w:r>
      <w:r w:rsidRPr="00555E55">
        <w:rPr>
          <w:rFonts w:ascii="標楷體" w:eastAsia="標楷體" w:hAnsi="標楷體" w:hint="eastAsia"/>
          <w:kern w:val="2"/>
          <w:szCs w:val="22"/>
        </w:rPr>
        <w:t xml:space="preserve">　</w:t>
      </w:r>
      <w:r w:rsidRPr="00555E55">
        <w:rPr>
          <w:rFonts w:ascii="標楷體" w:eastAsia="標楷體" w:hAnsi="標楷體"/>
          <w:kern w:val="2"/>
          <w:szCs w:val="22"/>
        </w:rPr>
        <w:t>(D</w:t>
      </w:r>
      <w:r>
        <w:rPr>
          <w:rFonts w:ascii="標楷體" w:eastAsia="標楷體" w:hAnsi="標楷體" w:hint="eastAsia"/>
          <w:kern w:val="2"/>
          <w:szCs w:val="22"/>
        </w:rPr>
        <w:t>)</w:t>
      </w:r>
      <w:bookmarkEnd w:id="8"/>
      <w:r>
        <w:rPr>
          <w:rFonts w:ascii="標楷體" w:eastAsia="標楷體" w:hAnsi="標楷體" w:hint="eastAsia"/>
          <w:kern w:val="2"/>
          <w:szCs w:val="22"/>
        </w:rPr>
        <w:t>元長鄉</w:t>
      </w:r>
    </w:p>
    <w:p w:rsidR="00A26F07" w:rsidRDefault="00A26F07" w:rsidP="00A26F07">
      <w:pPr>
        <w:pStyle w:val="Pa13"/>
        <w:ind w:left="480" w:hangingChars="200" w:hanging="480"/>
        <w:rPr>
          <w:rFonts w:ascii="標楷體" w:eastAsia="標楷體" w:hAnsi="標楷體"/>
          <w:kern w:val="2"/>
          <w:szCs w:val="22"/>
        </w:rPr>
      </w:pPr>
      <w:r w:rsidRPr="00C43388">
        <w:rPr>
          <w:rFonts w:ascii="標楷體" w:eastAsia="標楷體" w:hAnsi="標楷體" w:hint="eastAsia"/>
          <w:kern w:val="2"/>
          <w:szCs w:val="22"/>
        </w:rPr>
        <w:lastRenderedPageBreak/>
        <w:t>11、</w:t>
      </w:r>
      <w:r w:rsidRPr="00C120FB">
        <w:rPr>
          <w:rFonts w:ascii="標楷體" w:eastAsia="標楷體" w:hAnsi="標楷體" w:hint="eastAsia"/>
          <w:kern w:val="2"/>
          <w:szCs w:val="22"/>
        </w:rPr>
        <w:t>聚落地名</w:t>
      </w:r>
      <w:r>
        <w:rPr>
          <w:rFonts w:ascii="標楷體" w:eastAsia="標楷體" w:hAnsi="標楷體" w:hint="eastAsia"/>
          <w:kern w:val="2"/>
          <w:szCs w:val="22"/>
        </w:rPr>
        <w:t>的起源</w:t>
      </w:r>
      <w:r w:rsidRPr="00C120FB">
        <w:rPr>
          <w:rFonts w:ascii="標楷體" w:eastAsia="標楷體" w:hAnsi="標楷體" w:hint="eastAsia"/>
          <w:kern w:val="2"/>
          <w:szCs w:val="22"/>
        </w:rPr>
        <w:t>往往與其所處的</w:t>
      </w:r>
      <w:r>
        <w:rPr>
          <w:rFonts w:ascii="標楷體" w:eastAsia="標楷體" w:hAnsi="標楷體" w:hint="eastAsia"/>
          <w:kern w:val="2"/>
          <w:szCs w:val="22"/>
        </w:rPr>
        <w:t>自然</w:t>
      </w:r>
      <w:r w:rsidRPr="00C120FB">
        <w:rPr>
          <w:rFonts w:ascii="標楷體" w:eastAsia="標楷體" w:hAnsi="標楷體" w:hint="eastAsia"/>
          <w:kern w:val="2"/>
          <w:szCs w:val="22"/>
        </w:rPr>
        <w:t>環境</w:t>
      </w:r>
      <w:r>
        <w:rPr>
          <w:rFonts w:ascii="標楷體" w:eastAsia="標楷體" w:hAnsi="標楷體" w:hint="eastAsia"/>
          <w:kern w:val="2"/>
          <w:szCs w:val="22"/>
        </w:rPr>
        <w:t>或族群文化</w:t>
      </w:r>
      <w:r w:rsidRPr="00C120FB">
        <w:rPr>
          <w:rFonts w:ascii="標楷體" w:eastAsia="標楷體" w:hAnsi="標楷體" w:hint="eastAsia"/>
          <w:kern w:val="2"/>
          <w:szCs w:val="22"/>
        </w:rPr>
        <w:t>有關</w:t>
      </w:r>
      <w:r>
        <w:rPr>
          <w:rFonts w:ascii="標楷體" w:eastAsia="標楷體" w:hAnsi="標楷體" w:hint="eastAsia"/>
          <w:kern w:val="2"/>
          <w:szCs w:val="22"/>
        </w:rPr>
        <w:t>，下表為臺灣聚落地名命名緣由的整理，</w:t>
      </w:r>
      <w:r>
        <w:rPr>
          <w:rFonts w:ascii="標楷體" w:eastAsia="標楷體" w:hAnsi="標楷體"/>
          <w:kern w:val="2"/>
          <w:szCs w:val="22"/>
        </w:rPr>
        <w:br/>
      </w:r>
      <w:r>
        <w:rPr>
          <w:rFonts w:ascii="標楷體" w:eastAsia="標楷體" w:hAnsi="標楷體" w:hint="eastAsia"/>
          <w:kern w:val="2"/>
          <w:szCs w:val="22"/>
        </w:rPr>
        <w:t xml:space="preserve">請問：表中哪一項資料舉例「有誤」？　</w:t>
      </w:r>
      <w:r w:rsidRPr="00557D68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甲</w:t>
      </w:r>
      <w:r w:rsidRPr="00557D68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乙</w:t>
      </w:r>
      <w:r w:rsidRPr="00557D68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丙</w:t>
      </w:r>
      <w:r w:rsidRPr="00557D68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丁</w:t>
      </w:r>
      <w:r w:rsidRPr="00557D68">
        <w:rPr>
          <w:rFonts w:ascii="標楷體" w:eastAsia="標楷體" w:hAnsi="標楷體" w:hint="eastAsia"/>
        </w:rPr>
        <w:t>。</w:t>
      </w:r>
    </w:p>
    <w:tbl>
      <w:tblPr>
        <w:tblStyle w:val="a7"/>
        <w:tblW w:w="0" w:type="auto"/>
        <w:tblInd w:w="1129" w:type="dxa"/>
        <w:tblLook w:val="04A0" w:firstRow="1" w:lastRow="0" w:firstColumn="1" w:lastColumn="0" w:noHBand="0" w:noVBand="1"/>
      </w:tblPr>
      <w:tblGrid>
        <w:gridCol w:w="851"/>
        <w:gridCol w:w="4678"/>
        <w:gridCol w:w="2835"/>
      </w:tblGrid>
      <w:tr w:rsidR="00A26F07" w:rsidTr="00AA3707">
        <w:tc>
          <w:tcPr>
            <w:tcW w:w="851" w:type="dxa"/>
          </w:tcPr>
          <w:p w:rsidR="00A26F07" w:rsidRDefault="00A26F07" w:rsidP="00AA3707">
            <w:pPr>
              <w:pStyle w:val="Pa13"/>
              <w:jc w:val="center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代號</w:t>
            </w:r>
          </w:p>
        </w:tc>
        <w:tc>
          <w:tcPr>
            <w:tcW w:w="4678" w:type="dxa"/>
          </w:tcPr>
          <w:p w:rsidR="00A26F07" w:rsidRDefault="00A26F07" w:rsidP="00AA3707">
            <w:pPr>
              <w:pStyle w:val="Pa13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 xml:space="preserve">  命名緣由</w:t>
            </w:r>
          </w:p>
        </w:tc>
        <w:tc>
          <w:tcPr>
            <w:tcW w:w="2835" w:type="dxa"/>
          </w:tcPr>
          <w:p w:rsidR="00A26F07" w:rsidRDefault="00A26F07" w:rsidP="00AA3707">
            <w:pPr>
              <w:pStyle w:val="Pa13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地名舉例</w:t>
            </w:r>
          </w:p>
        </w:tc>
      </w:tr>
      <w:tr w:rsidR="00A26F07" w:rsidTr="00AA3707">
        <w:tc>
          <w:tcPr>
            <w:tcW w:w="851" w:type="dxa"/>
          </w:tcPr>
          <w:p w:rsidR="00A26F07" w:rsidRDefault="00A26F07" w:rsidP="00AA3707">
            <w:pPr>
              <w:pStyle w:val="Pa13"/>
              <w:jc w:val="center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甲</w:t>
            </w:r>
          </w:p>
        </w:tc>
        <w:tc>
          <w:tcPr>
            <w:tcW w:w="4678" w:type="dxa"/>
          </w:tcPr>
          <w:p w:rsidR="00A26F07" w:rsidRDefault="00A26F07" w:rsidP="00AA3707">
            <w:pPr>
              <w:pStyle w:val="Pa13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因聚落所在地的地形特徵而取名</w:t>
            </w:r>
          </w:p>
        </w:tc>
        <w:tc>
          <w:tcPr>
            <w:tcW w:w="2835" w:type="dxa"/>
          </w:tcPr>
          <w:p w:rsidR="00A26F07" w:rsidRPr="00C120FB" w:rsidRDefault="00A26F07" w:rsidP="00AA3707">
            <w:pPr>
              <w:pStyle w:val="Pa13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深坑、沙崙</w:t>
            </w:r>
          </w:p>
        </w:tc>
      </w:tr>
      <w:tr w:rsidR="00A26F07" w:rsidTr="00AA3707">
        <w:tc>
          <w:tcPr>
            <w:tcW w:w="851" w:type="dxa"/>
          </w:tcPr>
          <w:p w:rsidR="00A26F07" w:rsidRDefault="00A26F07" w:rsidP="00AA3707">
            <w:pPr>
              <w:pStyle w:val="Pa13"/>
              <w:jc w:val="center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乙</w:t>
            </w:r>
          </w:p>
        </w:tc>
        <w:tc>
          <w:tcPr>
            <w:tcW w:w="4678" w:type="dxa"/>
          </w:tcPr>
          <w:p w:rsidR="00A26F07" w:rsidRDefault="00A26F07" w:rsidP="00AA3707">
            <w:pPr>
              <w:pStyle w:val="Pa13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因聚落所在地的氣候特徵而取名</w:t>
            </w:r>
          </w:p>
        </w:tc>
        <w:tc>
          <w:tcPr>
            <w:tcW w:w="2835" w:type="dxa"/>
          </w:tcPr>
          <w:p w:rsidR="00A26F07" w:rsidRDefault="00A26F07" w:rsidP="00AA3707">
            <w:pPr>
              <w:pStyle w:val="Pa13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恆春、佳冬</w:t>
            </w:r>
          </w:p>
        </w:tc>
      </w:tr>
      <w:tr w:rsidR="00A26F07" w:rsidTr="00AA3707">
        <w:tc>
          <w:tcPr>
            <w:tcW w:w="851" w:type="dxa"/>
          </w:tcPr>
          <w:p w:rsidR="00A26F07" w:rsidRDefault="00A26F07" w:rsidP="00AA3707">
            <w:pPr>
              <w:pStyle w:val="Pa13"/>
              <w:jc w:val="center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丙</w:t>
            </w:r>
          </w:p>
        </w:tc>
        <w:tc>
          <w:tcPr>
            <w:tcW w:w="4678" w:type="dxa"/>
          </w:tcPr>
          <w:p w:rsidR="00A26F07" w:rsidRDefault="00A26F07" w:rsidP="00AA3707">
            <w:pPr>
              <w:pStyle w:val="Pa13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因聚落所在地的動植物生態而取名</w:t>
            </w:r>
          </w:p>
        </w:tc>
        <w:tc>
          <w:tcPr>
            <w:tcW w:w="2835" w:type="dxa"/>
          </w:tcPr>
          <w:p w:rsidR="00A26F07" w:rsidRPr="00C120FB" w:rsidRDefault="00A26F07" w:rsidP="00AA3707">
            <w:pPr>
              <w:pStyle w:val="Pa13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山豬窟、茄苳腳</w:t>
            </w:r>
          </w:p>
        </w:tc>
      </w:tr>
      <w:tr w:rsidR="00A26F07" w:rsidTr="00AA3707">
        <w:tc>
          <w:tcPr>
            <w:tcW w:w="851" w:type="dxa"/>
          </w:tcPr>
          <w:p w:rsidR="00A26F07" w:rsidRDefault="00A26F07" w:rsidP="00AA3707">
            <w:pPr>
              <w:pStyle w:val="Pa13"/>
              <w:jc w:val="center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丁</w:t>
            </w:r>
          </w:p>
        </w:tc>
        <w:tc>
          <w:tcPr>
            <w:tcW w:w="4678" w:type="dxa"/>
          </w:tcPr>
          <w:p w:rsidR="00A26F07" w:rsidRDefault="00A26F07" w:rsidP="00AA3707">
            <w:pPr>
              <w:pStyle w:val="Pa13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因劃定</w:t>
            </w:r>
            <w:r w:rsidRPr="00C120FB">
              <w:rPr>
                <w:rFonts w:ascii="標楷體" w:eastAsia="標楷體" w:hAnsi="標楷體" w:hint="eastAsia"/>
                <w:kern w:val="2"/>
                <w:szCs w:val="22"/>
              </w:rPr>
              <w:t>漢人與原住民界線</w:t>
            </w:r>
            <w:r>
              <w:rPr>
                <w:rFonts w:ascii="標楷體" w:eastAsia="標楷體" w:hAnsi="標楷體" w:hint="eastAsia"/>
                <w:kern w:val="2"/>
                <w:szCs w:val="22"/>
              </w:rPr>
              <w:t>而形成的地名</w:t>
            </w:r>
          </w:p>
        </w:tc>
        <w:tc>
          <w:tcPr>
            <w:tcW w:w="2835" w:type="dxa"/>
          </w:tcPr>
          <w:p w:rsidR="00A26F07" w:rsidRDefault="00A26F07" w:rsidP="00AA3707">
            <w:pPr>
              <w:pStyle w:val="Pa13"/>
              <w:rPr>
                <w:rFonts w:ascii="標楷體" w:eastAsia="標楷體" w:hAnsi="標楷體"/>
                <w:kern w:val="2"/>
                <w:szCs w:val="22"/>
              </w:rPr>
            </w:pPr>
            <w:r>
              <w:rPr>
                <w:rFonts w:ascii="標楷體" w:eastAsia="標楷體" w:hAnsi="標楷體" w:hint="eastAsia"/>
                <w:kern w:val="2"/>
                <w:szCs w:val="22"/>
              </w:rPr>
              <w:t>石牌、土牛</w:t>
            </w:r>
          </w:p>
        </w:tc>
      </w:tr>
    </w:tbl>
    <w:p w:rsidR="00A26F07" w:rsidRDefault="00A26F07" w:rsidP="00A26F07">
      <w:pPr>
        <w:spacing w:beforeLines="50" w:before="180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＊右為臺灣縣市圖，請依據此圖回答12～14題。</w:t>
      </w:r>
    </w:p>
    <w:p w:rsidR="00A26F07" w:rsidRPr="00BE7B76" w:rsidRDefault="00A26F07" w:rsidP="00A26F07">
      <w:pPr>
        <w:spacing w:line="276" w:lineRule="auto"/>
        <w:ind w:left="480" w:hangingChars="200" w:hanging="480"/>
        <w:rPr>
          <w:rFonts w:ascii="標楷體" w:eastAsia="標楷體" w:hAnsi="標楷體"/>
        </w:rPr>
      </w:pPr>
      <w:r w:rsidRPr="002E2CF6">
        <w:rPr>
          <w:rFonts w:ascii="標楷體" w:eastAsia="標楷體" w:hAnsi="標楷體"/>
          <w:noProof/>
        </w:rPr>
        <w:drawing>
          <wp:anchor distT="0" distB="0" distL="114300" distR="114300" simplePos="0" relativeHeight="251656704" behindDoc="1" locked="0" layoutInCell="1" allowOverlap="1" wp14:anchorId="5B4E6443" wp14:editId="69693B8C">
            <wp:simplePos x="0" y="0"/>
            <wp:positionH relativeFrom="margin">
              <wp:posOffset>6161565</wp:posOffset>
            </wp:positionH>
            <wp:positionV relativeFrom="paragraph">
              <wp:posOffset>-985174</wp:posOffset>
            </wp:positionV>
            <wp:extent cx="1741170" cy="3163570"/>
            <wp:effectExtent l="0" t="0" r="0" b="0"/>
            <wp:wrapNone/>
            <wp:docPr id="43" name="圖片 42">
              <a:extLst xmlns:a="http://schemas.openxmlformats.org/drawingml/2006/main">
                <a:ext uri="{FF2B5EF4-FFF2-40B4-BE49-F238E27FC236}">
                  <a16:creationId xmlns:a16="http://schemas.microsoft.com/office/drawing/2014/main" id="{D3B942CA-4C62-4C20-A510-6478629E271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圖片 42">
                      <a:extLst>
                        <a:ext uri="{FF2B5EF4-FFF2-40B4-BE49-F238E27FC236}">
                          <a16:creationId xmlns:a16="http://schemas.microsoft.com/office/drawing/2014/main" id="{D3B942CA-4C62-4C20-A510-6478629E271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1170" cy="3163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E2CF6">
        <w:rPr>
          <w:rFonts w:ascii="標楷體" w:eastAsia="標楷體" w:hAnsi="標楷體" w:hint="eastAsia"/>
        </w:rPr>
        <w:t>12</w:t>
      </w:r>
      <w:r>
        <w:rPr>
          <w:rFonts w:ascii="標楷體" w:eastAsia="標楷體" w:hAnsi="標楷體" w:hint="eastAsia"/>
        </w:rPr>
        <w:t>、</w:t>
      </w:r>
      <w:bookmarkStart w:id="9" w:name="_Hlk161122480"/>
      <w:r>
        <w:rPr>
          <w:rFonts w:ascii="標楷體" w:eastAsia="標楷體" w:hAnsi="標楷體" w:hint="eastAsia"/>
        </w:rPr>
        <w:t>右圖中</w:t>
      </w:r>
      <w:r w:rsidRPr="007D09F6">
        <w:rPr>
          <w:rFonts w:ascii="標楷體" w:eastAsia="標楷體" w:hAnsi="標楷體" w:hint="eastAsia"/>
        </w:rPr>
        <w:t>哪些縣市</w:t>
      </w:r>
      <w:r>
        <w:rPr>
          <w:rFonts w:ascii="標楷體" w:eastAsia="標楷體" w:hAnsi="標楷體" w:hint="eastAsia"/>
        </w:rPr>
        <w:t>名稱</w:t>
      </w:r>
      <w:r w:rsidRPr="007D09F6">
        <w:rPr>
          <w:rFonts w:ascii="標楷體" w:eastAsia="標楷體" w:hAnsi="標楷體" w:hint="eastAsia"/>
        </w:rPr>
        <w:t>是依據</w:t>
      </w:r>
      <w:r>
        <w:rPr>
          <w:rFonts w:ascii="標楷體" w:eastAsia="標楷體" w:hAnsi="標楷體" w:hint="eastAsia"/>
        </w:rPr>
        <w:t>其地理方位而</w:t>
      </w:r>
      <w:r w:rsidRPr="007D09F6">
        <w:rPr>
          <w:rFonts w:ascii="標楷體" w:eastAsia="標楷體" w:hAnsi="標楷體" w:hint="eastAsia"/>
        </w:rPr>
        <w:t>命名</w:t>
      </w:r>
      <w:bookmarkEnd w:id="9"/>
      <w:r w:rsidRPr="007D09F6">
        <w:rPr>
          <w:rFonts w:ascii="標楷體" w:eastAsia="標楷體" w:hAnsi="標楷體" w:hint="eastAsia"/>
        </w:rPr>
        <w:t>？</w:t>
      </w:r>
      <w:r w:rsidRPr="007D09F6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br/>
      </w:r>
      <w:r w:rsidRPr="007D09F6"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>甲戊銅鐵</w:t>
      </w:r>
      <w:r w:rsidRPr="007D09F6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</w:t>
      </w:r>
      <w:r w:rsidRPr="007D09F6">
        <w:rPr>
          <w:rFonts w:ascii="標楷體" w:eastAsia="標楷體" w:hAnsi="標楷體"/>
        </w:rPr>
        <w:t>(B)</w:t>
      </w:r>
      <w:r>
        <w:rPr>
          <w:rFonts w:ascii="標楷體" w:eastAsia="標楷體" w:hAnsi="標楷體" w:hint="eastAsia"/>
        </w:rPr>
        <w:t>甲戊辛銀</w:t>
      </w:r>
      <w:r w:rsidRPr="007D09F6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</w:t>
      </w:r>
      <w:r w:rsidRPr="007D09F6">
        <w:rPr>
          <w:rFonts w:ascii="標楷體" w:eastAsia="標楷體" w:hAnsi="標楷體"/>
        </w:rPr>
        <w:t>(C)</w:t>
      </w:r>
      <w:r>
        <w:rPr>
          <w:rFonts w:ascii="標楷體" w:eastAsia="標楷體" w:hAnsi="標楷體" w:hint="eastAsia"/>
        </w:rPr>
        <w:t>甲庚銅鐵</w:t>
      </w:r>
      <w:r w:rsidRPr="007D09F6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</w:t>
      </w:r>
      <w:r w:rsidRPr="007D09F6">
        <w:rPr>
          <w:rFonts w:ascii="標楷體" w:eastAsia="標楷體" w:hAnsi="標楷體"/>
        </w:rPr>
        <w:t>(D)</w:t>
      </w:r>
      <w:r>
        <w:rPr>
          <w:rFonts w:ascii="標楷體" w:eastAsia="標楷體" w:hAnsi="標楷體" w:hint="eastAsia"/>
        </w:rPr>
        <w:t>甲戊銀鐵。</w:t>
      </w:r>
    </w:p>
    <w:p w:rsidR="00A26F07" w:rsidRPr="002E2CF6" w:rsidRDefault="00A26F07" w:rsidP="00A26F07">
      <w:pPr>
        <w:spacing w:line="276" w:lineRule="auto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13、</w:t>
      </w:r>
      <w:r w:rsidRPr="00557D68">
        <w:rPr>
          <w:rFonts w:ascii="標楷體" w:eastAsia="標楷體" w:hAnsi="標楷體" w:hint="eastAsia"/>
        </w:rPr>
        <w:t>臺灣現今的縣市名稱，多數是沿用清帝國時期即存在的行政區名。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  <w:kern w:val="0"/>
        </w:rPr>
        <w:t>請問：下列哪一組縣市名稱符合上述原則？</w:t>
      </w:r>
      <w:r>
        <w:rPr>
          <w:rFonts w:ascii="標楷體" w:eastAsia="標楷體" w:hAnsi="標楷體" w:hint="eastAsia"/>
          <w:kern w:val="0"/>
        </w:rPr>
        <w:br/>
      </w:r>
      <w:r w:rsidRPr="00557D68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丙丁</w:t>
      </w:r>
      <w:r w:rsidRPr="00557D68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戊金</w:t>
      </w:r>
      <w:r w:rsidRPr="00557D68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庚辛</w:t>
      </w:r>
      <w:r w:rsidRPr="00557D68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銅鐵</w:t>
      </w:r>
      <w:r w:rsidRPr="00557D68">
        <w:rPr>
          <w:rFonts w:ascii="標楷體" w:eastAsia="標楷體" w:hAnsi="標楷體" w:hint="eastAsia"/>
        </w:rPr>
        <w:t>。</w:t>
      </w:r>
    </w:p>
    <w:p w:rsidR="00A26F07" w:rsidRPr="00557D68" w:rsidRDefault="00A26F07" w:rsidP="00A26F07">
      <w:pPr>
        <w:spacing w:line="276" w:lineRule="auto"/>
        <w:ind w:left="480" w:hangingChars="200" w:hanging="480"/>
        <w:rPr>
          <w:rFonts w:ascii="標楷體" w:eastAsia="標楷體" w:hAnsi="標楷體"/>
        </w:rPr>
      </w:pPr>
      <w:r w:rsidRPr="00557D68">
        <w:rPr>
          <w:rFonts w:ascii="標楷體" w:eastAsia="標楷體" w:hAnsi="標楷體" w:hint="eastAsia"/>
        </w:rPr>
        <w:t>14、柿餅是臺灣某地的傳統美食，由於柿子盛產的時節約在每年</w:t>
      </w:r>
      <w:r w:rsidRPr="00557D68">
        <w:rPr>
          <w:rFonts w:ascii="標楷體" w:eastAsia="標楷體" w:hAnsi="標楷體"/>
        </w:rPr>
        <w:t>9</w:t>
      </w:r>
      <w:r w:rsidRPr="00557D68">
        <w:rPr>
          <w:rFonts w:ascii="Cambria Math" w:eastAsia="標楷體" w:hAnsi="Cambria Math" w:cs="Cambria Math"/>
        </w:rPr>
        <w:t>∼</w:t>
      </w:r>
      <w:r w:rsidRPr="00557D68">
        <w:rPr>
          <w:rFonts w:ascii="標楷體" w:eastAsia="標楷體" w:hAnsi="標楷體"/>
        </w:rPr>
        <w:t>11</w:t>
      </w:r>
      <w:r w:rsidRPr="00557D68">
        <w:rPr>
          <w:rFonts w:ascii="標楷體" w:eastAsia="標楷體" w:hAnsi="標楷體" w:hint="eastAsia"/>
        </w:rPr>
        <w:t>月，當地客家人</w:t>
      </w:r>
      <w:r>
        <w:rPr>
          <w:rFonts w:ascii="標楷體" w:eastAsia="標楷體" w:hAnsi="標楷體"/>
        </w:rPr>
        <w:br/>
      </w:r>
      <w:r w:rsidRPr="00557D68">
        <w:rPr>
          <w:rFonts w:ascii="標楷體" w:eastAsia="標楷體" w:hAnsi="標楷體" w:hint="eastAsia"/>
        </w:rPr>
        <w:t>除了食用新鮮的柿子外，也會利用該地著名的九降風將剩下的柿子風乾，製作成</w:t>
      </w:r>
      <w:r>
        <w:rPr>
          <w:rFonts w:ascii="標楷體" w:eastAsia="標楷體" w:hAnsi="標楷體"/>
        </w:rPr>
        <w:br/>
      </w:r>
      <w:r w:rsidRPr="00557D68">
        <w:rPr>
          <w:rFonts w:ascii="標楷體" w:eastAsia="標楷體" w:hAnsi="標楷體" w:hint="eastAsia"/>
        </w:rPr>
        <w:t>柿餅以供日後食用。依據文中敘述判斷，某地應位於右圖中哪一個</w:t>
      </w:r>
      <w:r>
        <w:rPr>
          <w:rFonts w:ascii="標楷體" w:eastAsia="標楷體" w:hAnsi="標楷體" w:hint="eastAsia"/>
        </w:rPr>
        <w:t>縣市</w:t>
      </w:r>
      <w:r w:rsidRPr="00557D68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  <w:r w:rsidRPr="00557D68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乙</w:t>
      </w:r>
      <w:r w:rsidRPr="00557D68">
        <w:rPr>
          <w:rFonts w:ascii="標楷體" w:eastAsia="標楷體" w:hAnsi="標楷體" w:hint="eastAsia"/>
        </w:rPr>
        <w:t xml:space="preserve">　(B)</w:t>
      </w:r>
      <w:r>
        <w:rPr>
          <w:rFonts w:ascii="標楷體" w:eastAsia="標楷體" w:hAnsi="標楷體" w:hint="eastAsia"/>
        </w:rPr>
        <w:t>丙</w:t>
      </w:r>
      <w:r w:rsidRPr="00557D68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庚</w:t>
      </w:r>
      <w:r w:rsidRPr="00557D68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金</w:t>
      </w:r>
      <w:r w:rsidRPr="00557D68">
        <w:rPr>
          <w:rFonts w:ascii="標楷體" w:eastAsia="標楷體" w:hAnsi="標楷體" w:hint="eastAsia"/>
        </w:rPr>
        <w:t>。</w:t>
      </w:r>
    </w:p>
    <w:bookmarkEnd w:id="5"/>
    <w:bookmarkEnd w:id="6"/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A26F07" w:rsidRDefault="00A26F07" w:rsidP="006475F9">
      <w:pPr>
        <w:spacing w:afterLines="20" w:after="72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以下資料為人民對「某一場戰爭」爆發前後的不同看法</w:t>
      </w:r>
      <w:r>
        <w:rPr>
          <w:rFonts w:ascii="標楷體" w:eastAsia="標楷體" w:hAnsi="標楷體" w:hint="eastAsia"/>
        </w:rPr>
        <w:t>：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A26F07" w:rsidTr="00AA3707">
        <w:tc>
          <w:tcPr>
            <w:tcW w:w="12926" w:type="dxa"/>
          </w:tcPr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&lt;資料一&gt;北美殖民地的居民是我們同胞，國王強迫他們繳納新稅，導致他們產生分離意識，也危及我們母國的貿易利益。</w:t>
            </w:r>
          </w:p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&lt;資料二&gt;在母國的國會中沒有議員替我們爭取權益，政府不斷增加我們賦稅負擔，我們只能選擇自行建立新國家。</w:t>
            </w:r>
          </w:p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                                                                                          （15-16題）</w:t>
            </w:r>
          </w:p>
        </w:tc>
      </w:tr>
    </w:tbl>
    <w:p w:rsidR="00A26F07" w:rsidRDefault="00A26F07" w:rsidP="00A26F07">
      <w:pPr>
        <w:rPr>
          <w:rFonts w:ascii="標楷體" w:eastAsia="標楷體" w:hAnsi="標楷體"/>
        </w:rPr>
      </w:pPr>
      <w:r>
        <w:rPr>
          <w:rFonts w:ascii="標楷體" w:eastAsia="標楷體" w:hAnsi="標楷體"/>
        </w:rPr>
        <w:t>15</w:t>
      </w:r>
      <w:r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/>
        </w:rPr>
        <w:t xml:space="preserve">請根據資料判斷，「某一場戰爭」指的是哪場戰爭? </w:t>
      </w:r>
    </w:p>
    <w:p w:rsidR="00A26F07" w:rsidRDefault="00A26F07" w:rsidP="00A26F07">
      <w:pPr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</w:t>
      </w:r>
      <w:r>
        <w:rPr>
          <w:rFonts w:ascii="標楷體" w:eastAsia="標楷體" w:hAnsi="標楷體" w:hint="eastAsia"/>
        </w:rPr>
        <w:t>A</w:t>
      </w:r>
      <w:r>
        <w:rPr>
          <w:rFonts w:ascii="標楷體" w:eastAsia="標楷體" w:hAnsi="標楷體"/>
        </w:rPr>
        <w:t>)美國獨立戰爭</w:t>
      </w:r>
      <w:r>
        <w:rPr>
          <w:rFonts w:ascii="標楷體" w:eastAsia="標楷體" w:hAnsi="標楷體" w:hint="eastAsia"/>
        </w:rPr>
        <w:t xml:space="preserve">   </w:t>
      </w:r>
      <w:r>
        <w:rPr>
          <w:rFonts w:ascii="標楷體" w:eastAsia="標楷體" w:hAnsi="標楷體"/>
        </w:rPr>
        <w:t xml:space="preserve"> (</w:t>
      </w:r>
      <w:r>
        <w:rPr>
          <w:rFonts w:ascii="標楷體" w:eastAsia="標楷體" w:hAnsi="標楷體" w:hint="eastAsia"/>
        </w:rPr>
        <w:t>B</w:t>
      </w:r>
      <w:r>
        <w:rPr>
          <w:rFonts w:ascii="標楷體" w:eastAsia="標楷體" w:hAnsi="標楷體"/>
        </w:rPr>
        <w:t>) 法國大革命</w:t>
      </w:r>
      <w:r>
        <w:rPr>
          <w:rFonts w:ascii="標楷體" w:eastAsia="標楷體" w:hAnsi="標楷體" w:hint="eastAsia"/>
        </w:rPr>
        <w:t xml:space="preserve">   </w:t>
      </w:r>
      <w:r>
        <w:rPr>
          <w:rFonts w:ascii="標楷體" w:eastAsia="標楷體" w:hAnsi="標楷體"/>
        </w:rPr>
        <w:t xml:space="preserve"> </w:t>
      </w:r>
    </w:p>
    <w:p w:rsidR="00A26F07" w:rsidRDefault="006D057F" w:rsidP="00A26F07">
      <w:pPr>
        <w:ind w:leftChars="236" w:left="566"/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59776" behindDoc="0" locked="0" layoutInCell="1" allowOverlap="1" wp14:anchorId="28CF0382" wp14:editId="28C66998">
            <wp:simplePos x="0" y="0"/>
            <wp:positionH relativeFrom="column">
              <wp:posOffset>5165090</wp:posOffset>
            </wp:positionH>
            <wp:positionV relativeFrom="paragraph">
              <wp:posOffset>102235</wp:posOffset>
            </wp:positionV>
            <wp:extent cx="2847975" cy="1638300"/>
            <wp:effectExtent l="0" t="0" r="9525" b="0"/>
            <wp:wrapNone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627" t="20100" r="43404" b="62546"/>
                    <a:stretch/>
                  </pic:blipFill>
                  <pic:spPr bwMode="auto">
                    <a:xfrm>
                      <a:off x="0" y="0"/>
                      <a:ext cx="2847975" cy="1638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26F07">
        <w:rPr>
          <w:rFonts w:ascii="標楷體" w:eastAsia="標楷體" w:hAnsi="標楷體"/>
        </w:rPr>
        <w:t>(</w:t>
      </w:r>
      <w:r w:rsidR="00A26F07">
        <w:rPr>
          <w:rFonts w:ascii="標楷體" w:eastAsia="標楷體" w:hAnsi="標楷體" w:hint="eastAsia"/>
        </w:rPr>
        <w:t>C</w:t>
      </w:r>
      <w:r w:rsidR="00A26F07">
        <w:rPr>
          <w:rFonts w:ascii="標楷體" w:eastAsia="標楷體" w:hAnsi="標楷體"/>
        </w:rPr>
        <w:t>) 滑鐵盧之役</w:t>
      </w:r>
      <w:r w:rsidR="00A26F07">
        <w:rPr>
          <w:rFonts w:ascii="標楷體" w:eastAsia="標楷體" w:hAnsi="標楷體" w:hint="eastAsia"/>
        </w:rPr>
        <w:t xml:space="preserve">    </w:t>
      </w:r>
      <w:r w:rsidR="00A26F07">
        <w:rPr>
          <w:rFonts w:ascii="標楷體" w:eastAsia="標楷體" w:hAnsi="標楷體"/>
        </w:rPr>
        <w:t xml:space="preserve"> (</w:t>
      </w:r>
      <w:r w:rsidR="00A26F07">
        <w:rPr>
          <w:rFonts w:ascii="標楷體" w:eastAsia="標楷體" w:hAnsi="標楷體" w:hint="eastAsia"/>
        </w:rPr>
        <w:t>D</w:t>
      </w:r>
      <w:r w:rsidR="00A26F07">
        <w:rPr>
          <w:rFonts w:ascii="標楷體" w:eastAsia="標楷體" w:hAnsi="標楷體"/>
        </w:rPr>
        <w:t>) 德法戰爭</w:t>
      </w:r>
    </w:p>
    <w:p w:rsidR="00A26F07" w:rsidRDefault="00A26F07" w:rsidP="00A26F0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16、根據&lt;資料二&gt;，這場戰爭的導火線是因為何項問題而引起?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對外戰爭的失利    (B) 徵稅不公的問題   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 殖民統治的腐敗    (D) 外交關係的失敗</w:t>
      </w:r>
    </w:p>
    <w:p w:rsidR="00A26F07" w:rsidRDefault="00A26F07" w:rsidP="006475F9">
      <w:pPr>
        <w:ind w:left="425" w:rightChars="2232" w:right="535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17、右圖為某事件爆發前夕，當地的社會情況。根據內容判斷，此事件最可能為下列何者?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美國獨立    (B) 法國大革命   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 宗教改革    (D) 發現美洲</w:t>
      </w:r>
    </w:p>
    <w:p w:rsidR="00A26F07" w:rsidRDefault="00A26F07" w:rsidP="00A26F0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18、拿破崙於1804年稱帝後，在歐洲發起多次的侵略性戰爭，對當時的世界造成何種影響?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激化法國人民對天主教的仇視    (B) 促成英國出現工業革命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 形成法國「恐怖統治」          (D) 牽動中南美洲獨立風潮</w:t>
      </w:r>
    </w:p>
    <w:p w:rsidR="00A26F07" w:rsidRDefault="00A26F07" w:rsidP="00A26F0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19、1823年，美國總統門羅提出「門羅宣言」，主張「歐洲國家不應干涉美洲事務」，這個主張促成下列何種結果?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美國協助土生白人推翻殖民政府，建立國家   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 拉丁美洲各國與美國政治結盟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 美國降低關稅，改善拉丁美洲經濟            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 獲得英國支持，美國得以排除歐陸勢力，強化對美洲事務的控制</w:t>
      </w:r>
    </w:p>
    <w:p w:rsidR="00A26F07" w:rsidRDefault="00A26F07" w:rsidP="00A26F0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20、德意志地區與義大利地區都完成建國與統一，其過程有許多相似之處，也有不同之處。</w:t>
      </w:r>
    </w:p>
    <w:p w:rsidR="00A26F07" w:rsidRDefault="00A26F07" w:rsidP="00A26F07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請問:表格中何者錯誤，</w:t>
      </w:r>
      <w:r w:rsidRPr="00B5491C">
        <w:rPr>
          <w:rFonts w:ascii="標楷體" w:eastAsia="標楷體" w:hAnsi="標楷體" w:hint="eastAsia"/>
          <w:u w:val="thick"/>
        </w:rPr>
        <w:t>需要修正</w:t>
      </w:r>
      <w:r>
        <w:rPr>
          <w:rFonts w:ascii="標楷體" w:eastAsia="標楷體" w:hAnsi="標楷體" w:hint="eastAsia"/>
        </w:rPr>
        <w:t>?</w:t>
      </w:r>
    </w:p>
    <w:tbl>
      <w:tblPr>
        <w:tblStyle w:val="a7"/>
        <w:tblW w:w="0" w:type="auto"/>
        <w:tblInd w:w="534" w:type="dxa"/>
        <w:tblLook w:val="04A0" w:firstRow="1" w:lastRow="0" w:firstColumn="1" w:lastColumn="0" w:noHBand="0" w:noVBand="1"/>
      </w:tblPr>
      <w:tblGrid>
        <w:gridCol w:w="1951"/>
        <w:gridCol w:w="1985"/>
        <w:gridCol w:w="2409"/>
      </w:tblGrid>
      <w:tr w:rsidR="00A26F07" w:rsidTr="00AA3707">
        <w:tc>
          <w:tcPr>
            <w:tcW w:w="1951" w:type="dxa"/>
          </w:tcPr>
          <w:p w:rsidR="00A26F07" w:rsidRDefault="00A26F07" w:rsidP="00AA3707">
            <w:pPr>
              <w:ind w:leftChars="236" w:left="566"/>
              <w:rPr>
                <w:rFonts w:ascii="標楷體" w:eastAsia="標楷體" w:hAnsi="標楷體"/>
              </w:rPr>
            </w:pPr>
          </w:p>
        </w:tc>
        <w:tc>
          <w:tcPr>
            <w:tcW w:w="1985" w:type="dxa"/>
          </w:tcPr>
          <w:p w:rsidR="00A26F07" w:rsidRDefault="00A26F07" w:rsidP="00AA3707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德意志</w:t>
            </w:r>
          </w:p>
        </w:tc>
        <w:tc>
          <w:tcPr>
            <w:tcW w:w="2409" w:type="dxa"/>
          </w:tcPr>
          <w:p w:rsidR="00A26F07" w:rsidRDefault="00A26F07" w:rsidP="00AA3707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義大利</w:t>
            </w:r>
          </w:p>
        </w:tc>
      </w:tr>
      <w:tr w:rsidR="00A26F07" w:rsidTr="00AA3707">
        <w:tc>
          <w:tcPr>
            <w:tcW w:w="1951" w:type="dxa"/>
          </w:tcPr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(A)領導的核心</w:t>
            </w:r>
          </w:p>
        </w:tc>
        <w:tc>
          <w:tcPr>
            <w:tcW w:w="1985" w:type="dxa"/>
          </w:tcPr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奧地利</w:t>
            </w:r>
          </w:p>
        </w:tc>
        <w:tc>
          <w:tcPr>
            <w:tcW w:w="2409" w:type="dxa"/>
          </w:tcPr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薩丁尼亞王國</w:t>
            </w:r>
          </w:p>
        </w:tc>
      </w:tr>
      <w:tr w:rsidR="00A26F07" w:rsidTr="00AA3707">
        <w:tc>
          <w:tcPr>
            <w:tcW w:w="1951" w:type="dxa"/>
          </w:tcPr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(B)國王</w:t>
            </w:r>
          </w:p>
        </w:tc>
        <w:tc>
          <w:tcPr>
            <w:tcW w:w="1985" w:type="dxa"/>
          </w:tcPr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威廉一世</w:t>
            </w:r>
          </w:p>
        </w:tc>
        <w:tc>
          <w:tcPr>
            <w:tcW w:w="2409" w:type="dxa"/>
          </w:tcPr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艾曼紐二世</w:t>
            </w:r>
          </w:p>
        </w:tc>
      </w:tr>
      <w:tr w:rsidR="00A26F07" w:rsidTr="00AA3707">
        <w:tc>
          <w:tcPr>
            <w:tcW w:w="1951" w:type="dxa"/>
          </w:tcPr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(C)首相</w:t>
            </w:r>
          </w:p>
        </w:tc>
        <w:tc>
          <w:tcPr>
            <w:tcW w:w="1985" w:type="dxa"/>
          </w:tcPr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俾斯麥</w:t>
            </w:r>
          </w:p>
        </w:tc>
        <w:tc>
          <w:tcPr>
            <w:tcW w:w="2409" w:type="dxa"/>
          </w:tcPr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加富爾</w:t>
            </w:r>
          </w:p>
        </w:tc>
      </w:tr>
      <w:tr w:rsidR="00A26F07" w:rsidTr="00AA3707">
        <w:tc>
          <w:tcPr>
            <w:tcW w:w="1951" w:type="dxa"/>
          </w:tcPr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(D)統一前情形</w:t>
            </w:r>
          </w:p>
        </w:tc>
        <w:tc>
          <w:tcPr>
            <w:tcW w:w="4394" w:type="dxa"/>
            <w:gridSpan w:val="2"/>
          </w:tcPr>
          <w:p w:rsidR="00A26F07" w:rsidRDefault="00A26F07" w:rsidP="00AA3707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          邦國林立</w:t>
            </w:r>
          </w:p>
        </w:tc>
      </w:tr>
    </w:tbl>
    <w:p w:rsidR="00A26F07" w:rsidRDefault="00A26F07" w:rsidP="00A26F0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21、承上題，下列哪一事件，在統一建國的過程中，</w:t>
      </w:r>
      <w:r w:rsidRPr="00C4127C">
        <w:rPr>
          <w:rFonts w:ascii="標楷體" w:eastAsia="標楷體" w:hAnsi="標楷體" w:hint="eastAsia"/>
          <w:u w:val="thick"/>
        </w:rPr>
        <w:t>未同時</w:t>
      </w:r>
      <w:r w:rsidRPr="00AC3263">
        <w:rPr>
          <w:rFonts w:ascii="標楷體" w:eastAsia="標楷體" w:hAnsi="標楷體" w:hint="eastAsia"/>
        </w:rPr>
        <w:t>對德意志與義大利地區造成影響</w:t>
      </w:r>
      <w:r>
        <w:rPr>
          <w:rFonts w:ascii="標楷體" w:eastAsia="標楷體" w:hAnsi="標楷體" w:hint="eastAsia"/>
        </w:rPr>
        <w:t xml:space="preserve">?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 法國大革命    (B) 維也納會議    (C) 關稅同盟    (D) 德法戰爭</w:t>
      </w:r>
    </w:p>
    <w:p w:rsidR="00A26F07" w:rsidRDefault="00A26F07" w:rsidP="006475F9">
      <w:pPr>
        <w:ind w:left="425" w:rightChars="-12" w:right="-29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22、19世紀之後，歐洲強國利用政治、經濟、軍事優勢，向海外擴張，進行商業利益與殖民地的爭奪。關於此時期的帝國主義發展，下列敘述何者</w:t>
      </w:r>
      <w:r w:rsidRPr="009272EB">
        <w:rPr>
          <w:rFonts w:ascii="標楷體" w:eastAsia="標楷體" w:hAnsi="標楷體" w:hint="eastAsia"/>
          <w:u w:val="thick"/>
        </w:rPr>
        <w:t>與史實不符</w:t>
      </w:r>
      <w:r>
        <w:rPr>
          <w:rFonts w:ascii="標楷體" w:eastAsia="標楷體" w:hAnsi="標楷體" w:hint="eastAsia"/>
        </w:rPr>
        <w:t xml:space="preserve">?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受到工業革命影響，西方列強展開更加強勢的侵略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 殖民國家為合理化其行為，提出「社會達爾文主義」理論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 到19世紀末，非洲僅存衣索比亞能保持獨立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 認為白種人是最優越的民族，負有開導與教化其他落後地區的使命</w:t>
      </w:r>
    </w:p>
    <w:p w:rsidR="00A26F07" w:rsidRDefault="00A26F07" w:rsidP="00A26F0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23、19世紀，西方列強在亞洲不斷發起侵略行動。請問:以下敘述何者正確?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英國在鴉片戰爭戰勝清帝國，迫使其割讓香港    (B) 荷蘭殖民越南、寮國、柬埔寨等地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 法屬東印度公司以印尼為中心，持續強化統治    (D) 美國戰勝葡萄牙，取得菲律賓為殖民地</w:t>
      </w:r>
    </w:p>
    <w:p w:rsidR="00A26F07" w:rsidRDefault="00A26F07" w:rsidP="00A26F0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24、「光榮孤立」是19世紀英國的外交傳統政策，20世紀初期，英國卻放棄這種政策，與法、俄結盟，建立「三國協約」的關係。請問:下列何者敘述能說明英國外交政策轉變的原因?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德國支持奧國向東歐擴張，威脅到俄國的大斯拉夫主義    (B) 德法戰爭結束後，德國孤立法國 </w:t>
      </w:r>
    </w:p>
    <w:p w:rsidR="00A26F07" w:rsidRDefault="00A26F07" w:rsidP="000E6861">
      <w:pPr>
        <w:spacing w:afterLines="30" w:after="108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 俄國於1917年爆發革命，由共產勢力掌握政權           (D) 德國積極發展海軍與擴張海外殖民地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A26F07" w:rsidTr="00AA3707">
        <w:tc>
          <w:tcPr>
            <w:tcW w:w="12926" w:type="dxa"/>
          </w:tcPr>
          <w:p w:rsidR="00A26F07" w:rsidRDefault="00A26F07" w:rsidP="00AA3707">
            <w:pPr>
              <w:ind w:firstLineChars="177" w:firstLine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1914年6月，奧匈帝國大公斐迪南夫婦在塞拉耶佛遭塞爾維亞民族主義者暗殺，奧地利的主戰份子要求政府立刻出兵。「某國」政府認為，此事奧國名義正當，因此同意支持奧國。7月23日奧國對塞爾維亞政府提出最後通牒，塞國亦同意奧國提出的條件，但是奧國仍然出兵。於是俄國首先動員，與「某國」立場衝突，因此「某國」亦宣戰，法國軍方也要求政府宣戰，英國則是因為「某國」進兵比利時，使其中立被破壞，因此宣戰。</w:t>
            </w:r>
          </w:p>
        </w:tc>
      </w:tr>
    </w:tbl>
    <w:p w:rsidR="00A26F07" w:rsidRDefault="00A26F07" w:rsidP="006475F9">
      <w:pPr>
        <w:spacing w:beforeLines="20" w:before="72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25、根據上述資料判斷，下列何者解讀</w:t>
      </w:r>
      <w:r w:rsidRPr="000E7DCB">
        <w:rPr>
          <w:rFonts w:ascii="標楷體" w:eastAsia="標楷體" w:hAnsi="標楷體" w:hint="eastAsia"/>
          <w:u w:val="thick"/>
        </w:rPr>
        <w:t>不符合史實</w:t>
      </w:r>
      <w:r>
        <w:rPr>
          <w:rFonts w:ascii="標楷體" w:eastAsia="標楷體" w:hAnsi="標楷體" w:hint="eastAsia"/>
        </w:rPr>
        <w:t xml:space="preserve">?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 「某國」指的是德國，因為德、奧屬三國同盟陣營，所以支持奧國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 「某國」指的是德國，德國與比利時接壤，德國向西擴張時比利時首當其衝 </w:t>
      </w:r>
    </w:p>
    <w:p w:rsidR="00A26F07" w:rsidRDefault="00A26F07" w:rsidP="00A26F07">
      <w:pPr>
        <w:ind w:leftChars="236" w:left="566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 「某國」指的是德國，德國的大日耳曼主義威脅法國，因此法國參戰 </w:t>
      </w:r>
    </w:p>
    <w:p w:rsidR="00A26F07" w:rsidRPr="00233F94" w:rsidRDefault="00A26F07" w:rsidP="000E6861">
      <w:pPr>
        <w:spacing w:afterLines="30" w:after="108"/>
        <w:ind w:leftChars="236" w:left="56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 「某國」指的是德國，法國軍方要求參戰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A26F07" w:rsidTr="00AA3707">
        <w:tc>
          <w:tcPr>
            <w:tcW w:w="12926" w:type="dxa"/>
          </w:tcPr>
          <w:p w:rsidR="00A26F07" w:rsidRDefault="00A26F07" w:rsidP="00AA3707">
            <w:pPr>
              <w:ind w:firstLineChars="177" w:firstLine="425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因為「對方」的禁運政策，「我國」開始實施糧食配給制度。加上肥料不足，天氣寒冷，因此1917年的馬鈴薯產量只有之前的一半。為了解決物資供應的問題，只能利用最新發展的潛水艇向「對方」進行反封鎖。不料，卻造成「某國」商船被擊沉，眾多民眾傷亡，於是對「我國」宣戰。</w:t>
            </w:r>
          </w:p>
        </w:tc>
      </w:tr>
    </w:tbl>
    <w:p w:rsidR="00A26F07" w:rsidRDefault="00A26F07" w:rsidP="006475F9">
      <w:pPr>
        <w:spacing w:beforeLines="20" w:before="72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26、依據上文敘述判斷，請問:下列何者</w:t>
      </w:r>
      <w:r w:rsidRPr="006356F9">
        <w:rPr>
          <w:rFonts w:ascii="標楷體" w:eastAsia="標楷體" w:hAnsi="標楷體" w:hint="eastAsia"/>
          <w:u w:val="thick"/>
        </w:rPr>
        <w:t>需要修正</w:t>
      </w:r>
      <w:r>
        <w:rPr>
          <w:rFonts w:ascii="標楷體" w:eastAsia="標楷體" w:hAnsi="標楷體" w:hint="eastAsia"/>
        </w:rPr>
        <w:t xml:space="preserve">? </w:t>
      </w:r>
    </w:p>
    <w:p w:rsidR="00A26F07" w:rsidRDefault="00A26F07" w:rsidP="000E6861">
      <w:pPr>
        <w:ind w:leftChars="177" w:left="425" w:rightChars="46" w:right="110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「對方」指的是英國，為切斷德國的物資供應，實施海上封鎖 </w:t>
      </w:r>
    </w:p>
    <w:p w:rsidR="00A26F07" w:rsidRDefault="006D057F" w:rsidP="000E6861">
      <w:pPr>
        <w:ind w:leftChars="177" w:left="425" w:rightChars="46" w:right="110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60800" behindDoc="0" locked="0" layoutInCell="1" allowOverlap="1" wp14:anchorId="13616176" wp14:editId="19E4AEC8">
            <wp:simplePos x="0" y="0"/>
            <wp:positionH relativeFrom="column">
              <wp:posOffset>4517390</wp:posOffset>
            </wp:positionH>
            <wp:positionV relativeFrom="paragraph">
              <wp:posOffset>215265</wp:posOffset>
            </wp:positionV>
            <wp:extent cx="3675380" cy="1698625"/>
            <wp:effectExtent l="0" t="0" r="1270" b="0"/>
            <wp:wrapNone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20240310_20162493.jpg"/>
                    <pic:cNvPicPr/>
                  </pic:nvPicPr>
                  <pic:blipFill>
                    <a:blip r:embed="rId15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5380" cy="169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26F07">
        <w:rPr>
          <w:rFonts w:ascii="標楷體" w:eastAsia="標楷體" w:hAnsi="標楷體" w:hint="eastAsia"/>
        </w:rPr>
        <w:t xml:space="preserve">(B) 「某國」指的是法國，其加入戰爭使1917年的戰局發生變化 </w:t>
      </w:r>
    </w:p>
    <w:p w:rsidR="00A26F07" w:rsidRDefault="00A26F07" w:rsidP="000E6861">
      <w:pPr>
        <w:ind w:leftChars="177" w:left="425" w:rightChars="46" w:right="110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 「我國」指的是德國，實施「無限制潛艇政策」進行報復 </w:t>
      </w:r>
    </w:p>
    <w:p w:rsidR="00A26F07" w:rsidRPr="00C53E85" w:rsidRDefault="00A26F07" w:rsidP="000E6861">
      <w:pPr>
        <w:ind w:leftChars="177" w:left="425" w:rightChars="46" w:right="110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 「某國」指的是美國，參戰後使協約國獲得大量軍事援助</w:t>
      </w:r>
    </w:p>
    <w:p w:rsidR="00A26F07" w:rsidRDefault="00A26F07" w:rsidP="00A26F07">
      <w:pPr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27、右圖是20世紀初歐洲的兩張地圖。</w:t>
      </w:r>
    </w:p>
    <w:p w:rsidR="00A26F07" w:rsidRDefault="00A26F07" w:rsidP="00A26F07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從左圖到右圖的演變與哪個事件有關? </w:t>
      </w:r>
    </w:p>
    <w:p w:rsidR="00A26F07" w:rsidRDefault="00A26F07" w:rsidP="006475F9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 法國大革命    (B) 第一次世界大戰    </w:t>
      </w:r>
    </w:p>
    <w:p w:rsidR="00A26F07" w:rsidRPr="00F205CB" w:rsidRDefault="00A26F07" w:rsidP="006475F9">
      <w:pPr>
        <w:ind w:leftChars="177" w:left="425" w:firstLine="1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 德法戰爭      (D) 普奧戰爭</w:t>
      </w:r>
    </w:p>
    <w:p w:rsidR="004A4130" w:rsidRPr="00BF7E03" w:rsidRDefault="004A4130" w:rsidP="006475F9">
      <w:pPr>
        <w:spacing w:beforeLines="50" w:before="1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6475F9" w:rsidRDefault="00A26F07" w:rsidP="000E6861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28、</w:t>
      </w:r>
      <w:r w:rsidRPr="00A65E00">
        <w:rPr>
          <w:rFonts w:ascii="標楷體" w:eastAsia="標楷體" w:hAnsi="標楷體" w:hint="eastAsia"/>
        </w:rPr>
        <w:t>全球化讓世界成為一個地球村，不僅打破國與國之間的地理界線，縮小世界各國的距離，也提高國際間相互依存的關係，生活周遭隨處可見全球化對日常生活帶來的改變。以</w:t>
      </w:r>
      <w:r w:rsidRPr="00A65E00">
        <w:rPr>
          <w:rFonts w:ascii="標楷體" w:eastAsia="標楷體" w:hAnsi="標楷體"/>
        </w:rPr>
        <w:t>下</w:t>
      </w:r>
      <w:r w:rsidRPr="00A65E00">
        <w:rPr>
          <w:rFonts w:ascii="標楷體" w:eastAsia="標楷體" w:hAnsi="標楷體" w:hint="eastAsia"/>
        </w:rPr>
        <w:t>哪幾</w:t>
      </w:r>
      <w:r w:rsidRPr="00A65E00">
        <w:rPr>
          <w:rFonts w:ascii="標楷體" w:eastAsia="標楷體" w:hAnsi="標楷體"/>
        </w:rPr>
        <w:t>項對推</w:t>
      </w:r>
      <w:r w:rsidRPr="00A65E00">
        <w:rPr>
          <w:rFonts w:ascii="標楷體" w:eastAsia="標楷體" w:hAnsi="標楷體" w:hint="eastAsia"/>
        </w:rPr>
        <w:t>動</w:t>
      </w:r>
      <w:r w:rsidRPr="00A65E00">
        <w:rPr>
          <w:rFonts w:ascii="標楷體" w:eastAsia="標楷體" w:hAnsi="標楷體"/>
        </w:rPr>
        <w:t>全球化</w:t>
      </w:r>
      <w:r w:rsidRPr="00A65E00">
        <w:rPr>
          <w:rFonts w:ascii="標楷體" w:eastAsia="標楷體" w:hAnsi="標楷體" w:hint="eastAsia"/>
        </w:rPr>
        <w:t>有</w:t>
      </w:r>
      <w:r w:rsidRPr="00A65E00">
        <w:rPr>
          <w:rFonts w:ascii="標楷體" w:eastAsia="標楷體" w:hAnsi="標楷體"/>
        </w:rPr>
        <w:t>顯著的影響？</w:t>
      </w:r>
    </w:p>
    <w:p w:rsidR="00A26F07" w:rsidRPr="00A65E00" w:rsidRDefault="00A26F07" w:rsidP="006475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(甲)交通運輸的發</w:t>
      </w:r>
      <w:r w:rsidRPr="00A65E00">
        <w:rPr>
          <w:rFonts w:ascii="標楷體" w:eastAsia="標楷體" w:hAnsi="標楷體"/>
        </w:rPr>
        <w:t>達</w:t>
      </w:r>
      <w:r w:rsidRPr="00A65E00">
        <w:rPr>
          <w:rFonts w:ascii="標楷體" w:eastAsia="標楷體" w:hAnsi="標楷體" w:hint="eastAsia"/>
        </w:rPr>
        <w:t xml:space="preserve"> (乙)通訊技術的革新 (丙)資訊科技的發展 (丁)國際貿易的</w:t>
      </w:r>
      <w:r w:rsidRPr="00A65E00">
        <w:rPr>
          <w:rFonts w:ascii="標楷體" w:eastAsia="標楷體" w:hAnsi="標楷體"/>
        </w:rPr>
        <w:t>興盛</w:t>
      </w:r>
    </w:p>
    <w:p w:rsidR="00A26F07" w:rsidRPr="00A65E00" w:rsidRDefault="00A26F07" w:rsidP="000E6861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 w:rsidRPr="00A65E00">
        <w:rPr>
          <w:rFonts w:ascii="標楷體" w:eastAsia="標楷體" w:hAnsi="標楷體" w:hint="eastAsia"/>
        </w:rPr>
        <w:t>甲</w:t>
      </w:r>
      <w:r w:rsidRPr="00A65E00">
        <w:rPr>
          <w:rFonts w:ascii="標楷體" w:eastAsia="標楷體" w:hAnsi="標楷體"/>
        </w:rPr>
        <w:t>乙丙丁</w:t>
      </w:r>
      <w:r w:rsidR="00C000FC">
        <w:rPr>
          <w:rFonts w:ascii="標楷體" w:eastAsia="標楷體" w:hAnsi="標楷體" w:hint="eastAsia"/>
        </w:rPr>
        <w:t xml:space="preserve"> </w:t>
      </w:r>
      <w:r w:rsidR="00C000FC">
        <w:rPr>
          <w:rFonts w:ascii="標楷體" w:eastAsia="標楷體" w:hAnsi="標楷體"/>
        </w:rPr>
        <w:t xml:space="preserve"> </w:t>
      </w:r>
      <w:r w:rsidR="007B5186">
        <w:rPr>
          <w:rFonts w:ascii="標楷體" w:eastAsia="標楷體" w:hAnsi="標楷體" w:hint="eastAsia"/>
        </w:rPr>
        <w:t xml:space="preserve"> </w:t>
      </w:r>
      <w:r w:rsidRPr="00A65E00">
        <w:rPr>
          <w:rFonts w:ascii="標楷體" w:eastAsia="標楷體" w:hAnsi="標楷體" w:hint="eastAsia"/>
        </w:rPr>
        <w:t xml:space="preserve"> (</w:t>
      </w:r>
      <w:r w:rsidRPr="00A65E00">
        <w:rPr>
          <w:rFonts w:ascii="標楷體" w:eastAsia="標楷體" w:hAnsi="標楷體"/>
        </w:rPr>
        <w:t>B</w:t>
      </w:r>
      <w:r w:rsidRPr="00A65E00">
        <w:rPr>
          <w:rFonts w:ascii="標楷體" w:eastAsia="標楷體" w:hAnsi="標楷體" w:hint="eastAsia"/>
        </w:rPr>
        <w:t>)甲乙丙</w:t>
      </w:r>
      <w:r w:rsidR="00C000FC">
        <w:rPr>
          <w:rFonts w:ascii="標楷體" w:eastAsia="標楷體" w:hAnsi="標楷體" w:hint="eastAsia"/>
        </w:rPr>
        <w:t xml:space="preserve"> </w:t>
      </w:r>
      <w:r w:rsidR="00C000FC">
        <w:rPr>
          <w:rFonts w:ascii="標楷體" w:eastAsia="標楷體" w:hAnsi="標楷體"/>
        </w:rPr>
        <w:t xml:space="preserve"> </w:t>
      </w:r>
      <w:r w:rsidRPr="00A65E00">
        <w:rPr>
          <w:rFonts w:ascii="標楷體" w:eastAsia="標楷體" w:hAnsi="標楷體" w:hint="eastAsia"/>
        </w:rPr>
        <w:t xml:space="preserve"> </w:t>
      </w:r>
      <w:r w:rsidR="007B5186">
        <w:rPr>
          <w:rFonts w:ascii="標楷體" w:eastAsia="標楷體" w:hAnsi="標楷體" w:hint="eastAsia"/>
        </w:rPr>
        <w:t xml:space="preserve"> </w:t>
      </w:r>
      <w:r w:rsidRPr="00A65E00">
        <w:rPr>
          <w:rFonts w:ascii="標楷體" w:eastAsia="標楷體" w:hAnsi="標楷體" w:hint="eastAsia"/>
        </w:rPr>
        <w:t>(</w:t>
      </w:r>
      <w:r w:rsidRPr="00A65E00">
        <w:rPr>
          <w:rFonts w:ascii="標楷體" w:eastAsia="標楷體" w:hAnsi="標楷體"/>
        </w:rPr>
        <w:t>C</w:t>
      </w:r>
      <w:r w:rsidRPr="00A65E00">
        <w:rPr>
          <w:rFonts w:ascii="標楷體" w:eastAsia="標楷體" w:hAnsi="標楷體" w:hint="eastAsia"/>
        </w:rPr>
        <w:t>)甲乙</w:t>
      </w:r>
      <w:r w:rsidRPr="00A65E00">
        <w:rPr>
          <w:rFonts w:ascii="標楷體" w:eastAsia="標楷體" w:hAnsi="標楷體"/>
        </w:rPr>
        <w:t>丁</w:t>
      </w:r>
      <w:r w:rsidR="00C000FC">
        <w:rPr>
          <w:rFonts w:ascii="標楷體" w:eastAsia="標楷體" w:hAnsi="標楷體" w:hint="eastAsia"/>
        </w:rPr>
        <w:t xml:space="preserve"> </w:t>
      </w:r>
      <w:r w:rsidR="00C000FC">
        <w:rPr>
          <w:rFonts w:ascii="標楷體" w:eastAsia="標楷體" w:hAnsi="標楷體"/>
        </w:rPr>
        <w:t xml:space="preserve"> </w:t>
      </w:r>
      <w:r w:rsidR="007B5186">
        <w:rPr>
          <w:rFonts w:ascii="標楷體" w:eastAsia="標楷體" w:hAnsi="標楷體" w:hint="eastAsia"/>
        </w:rPr>
        <w:t xml:space="preserve"> </w:t>
      </w:r>
      <w:r w:rsidRPr="00A65E00">
        <w:rPr>
          <w:rFonts w:ascii="標楷體" w:eastAsia="標楷體" w:hAnsi="標楷體" w:hint="eastAsia"/>
        </w:rPr>
        <w:t xml:space="preserve"> (</w:t>
      </w:r>
      <w:r w:rsidRPr="00A65E00">
        <w:rPr>
          <w:rFonts w:ascii="標楷體" w:eastAsia="標楷體" w:hAnsi="標楷體"/>
        </w:rPr>
        <w:t>D</w:t>
      </w:r>
      <w:r w:rsidRPr="00A65E00">
        <w:rPr>
          <w:rFonts w:ascii="標楷體" w:eastAsia="標楷體" w:hAnsi="標楷體" w:hint="eastAsia"/>
        </w:rPr>
        <w:t>)甲</w:t>
      </w:r>
      <w:r w:rsidRPr="00A65E00">
        <w:rPr>
          <w:rFonts w:ascii="標楷體" w:eastAsia="標楷體" w:hAnsi="標楷體"/>
        </w:rPr>
        <w:t>丙丁</w:t>
      </w:r>
    </w:p>
    <w:p w:rsidR="00A26F07" w:rsidRPr="00A65E00" w:rsidRDefault="00A26F07" w:rsidP="000E6861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29、</w:t>
      </w:r>
      <w:r w:rsidRPr="00A65E00">
        <w:rPr>
          <w:rFonts w:ascii="標楷體" w:eastAsia="標楷體" w:hAnsi="標楷體" w:hint="eastAsia"/>
        </w:rPr>
        <w:t>全球化的影響層面多元且廣泛，深入我們的生活，讓各地社會產生改變。請問：在臺灣可見到來自他國的移工與商業人士，或世界各國的留學生、交換生；許多年輕人前往國外留學或是打工，可視為下列何種全球化帶來的影響？</w:t>
      </w:r>
    </w:p>
    <w:p w:rsidR="00A26F07" w:rsidRPr="00A65E00" w:rsidRDefault="00A26F07" w:rsidP="000E6861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 w:rsidRPr="00A65E00">
        <w:rPr>
          <w:rFonts w:ascii="標楷體" w:eastAsia="標楷體" w:hAnsi="標楷體" w:hint="eastAsia"/>
        </w:rPr>
        <w:t>跨國企業的形成</w:t>
      </w:r>
      <w:r w:rsidR="00C000FC">
        <w:rPr>
          <w:rFonts w:ascii="標楷體" w:eastAsia="標楷體" w:hAnsi="標楷體" w:hint="eastAsia"/>
        </w:rPr>
        <w:t xml:space="preserve"> </w:t>
      </w:r>
      <w:r w:rsidR="00C000FC"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 w:hint="eastAsia"/>
        </w:rPr>
        <w:t xml:space="preserve">  (B)</w:t>
      </w:r>
      <w:r w:rsidRPr="00A65E00">
        <w:rPr>
          <w:rFonts w:ascii="標楷體" w:eastAsia="標楷體" w:hAnsi="標楷體" w:hint="eastAsia"/>
        </w:rPr>
        <w:t>技</w:t>
      </w:r>
      <w:r w:rsidRPr="00A65E00">
        <w:rPr>
          <w:rFonts w:ascii="標楷體" w:eastAsia="標楷體" w:hAnsi="標楷體"/>
        </w:rPr>
        <w:t>術</w:t>
      </w:r>
      <w:r w:rsidRPr="00A65E00">
        <w:rPr>
          <w:rFonts w:ascii="標楷體" w:eastAsia="標楷體" w:hAnsi="標楷體" w:hint="eastAsia"/>
        </w:rPr>
        <w:t>人才的流動</w:t>
      </w:r>
      <w:r>
        <w:rPr>
          <w:rFonts w:ascii="標楷體" w:eastAsia="標楷體" w:hAnsi="標楷體" w:hint="eastAsia"/>
        </w:rPr>
        <w:t xml:space="preserve"> </w:t>
      </w:r>
      <w:r w:rsidR="00C000FC">
        <w:rPr>
          <w:rFonts w:ascii="標楷體" w:eastAsia="標楷體" w:hAnsi="標楷體"/>
        </w:rPr>
        <w:t xml:space="preserve">  </w:t>
      </w:r>
      <w:r>
        <w:rPr>
          <w:rFonts w:ascii="標楷體" w:eastAsia="標楷體" w:hAnsi="標楷體" w:hint="eastAsia"/>
        </w:rPr>
        <w:t xml:space="preserve"> (C)</w:t>
      </w:r>
      <w:r w:rsidRPr="00A65E00">
        <w:rPr>
          <w:rFonts w:ascii="標楷體" w:eastAsia="標楷體" w:hAnsi="標楷體" w:hint="eastAsia"/>
        </w:rPr>
        <w:t>學術文化的交流</w:t>
      </w:r>
      <w:r>
        <w:rPr>
          <w:rFonts w:ascii="標楷體" w:eastAsia="標楷體" w:hAnsi="標楷體" w:hint="eastAsia"/>
        </w:rPr>
        <w:t xml:space="preserve"> </w:t>
      </w:r>
      <w:r w:rsidR="00C000FC">
        <w:rPr>
          <w:rFonts w:ascii="標楷體" w:eastAsia="標楷體" w:hAnsi="標楷體"/>
        </w:rPr>
        <w:t xml:space="preserve">  </w:t>
      </w:r>
      <w:r>
        <w:rPr>
          <w:rFonts w:ascii="標楷體" w:eastAsia="標楷體" w:hAnsi="標楷體" w:hint="eastAsia"/>
        </w:rPr>
        <w:t xml:space="preserve"> (D)</w:t>
      </w:r>
      <w:r w:rsidRPr="00A65E00">
        <w:rPr>
          <w:rFonts w:ascii="標楷體" w:eastAsia="標楷體" w:hAnsi="標楷體" w:hint="eastAsia"/>
        </w:rPr>
        <w:t>強勢文化的擴展</w:t>
      </w:r>
    </w:p>
    <w:p w:rsidR="00A26F07" w:rsidRPr="00A65E00" w:rsidRDefault="00A26F07" w:rsidP="000E6861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</w:t>
      </w:r>
      <w:r>
        <w:rPr>
          <w:rFonts w:ascii="標楷體" w:eastAsia="標楷體" w:hAnsi="標楷體" w:hint="eastAsia"/>
          <w:kern w:val="0"/>
        </w:rPr>
        <w:t>、</w:t>
      </w:r>
      <w:r w:rsidRPr="00A65E00">
        <w:rPr>
          <w:rFonts w:ascii="標楷體" w:eastAsia="標楷體" w:hAnsi="標楷體" w:hint="eastAsia"/>
        </w:rPr>
        <w:t>全球化時代的來臨，某個國家或地區發生的事情常會連帶影響他國，「牽一髮而動全身」的全球關連現象在現代社會中十分常見。請</w:t>
      </w:r>
      <w:r w:rsidRPr="00A65E00">
        <w:rPr>
          <w:rFonts w:ascii="標楷體" w:eastAsia="標楷體" w:hAnsi="標楷體"/>
        </w:rPr>
        <w:t>問</w:t>
      </w:r>
      <w:r w:rsidRPr="00A65E00">
        <w:rPr>
          <w:rFonts w:ascii="標楷體" w:eastAsia="標楷體" w:hAnsi="標楷體" w:hint="eastAsia"/>
        </w:rPr>
        <w:t>下列</w:t>
      </w:r>
      <w:r w:rsidRPr="00A65E00">
        <w:rPr>
          <w:rFonts w:ascii="標楷體" w:eastAsia="標楷體" w:hAnsi="標楷體"/>
        </w:rPr>
        <w:t>哪一個人</w:t>
      </w:r>
      <w:r w:rsidRPr="00A65E00">
        <w:rPr>
          <w:rFonts w:ascii="標楷體" w:eastAsia="標楷體" w:hAnsi="標楷體" w:hint="eastAsia"/>
        </w:rPr>
        <w:t>的說</w:t>
      </w:r>
      <w:r w:rsidRPr="00A65E00">
        <w:rPr>
          <w:rFonts w:ascii="標楷體" w:eastAsia="標楷體" w:hAnsi="標楷體"/>
        </w:rPr>
        <w:t>法</w:t>
      </w:r>
      <w:r w:rsidRPr="00A65E00">
        <w:rPr>
          <w:rFonts w:ascii="標楷體" w:eastAsia="標楷體" w:hAnsi="標楷體" w:hint="eastAsia"/>
        </w:rPr>
        <w:t>較正確？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 w:rsidRPr="00A65E00">
        <w:rPr>
          <w:rFonts w:ascii="標楷體" w:eastAsia="標楷體" w:hAnsi="標楷體" w:hint="eastAsia"/>
        </w:rPr>
        <w:t>大</w:t>
      </w:r>
      <w:r w:rsidRPr="00A65E00">
        <w:rPr>
          <w:rFonts w:ascii="標楷體" w:eastAsia="標楷體" w:hAnsi="標楷體"/>
        </w:rPr>
        <w:t>雄</w:t>
      </w:r>
      <w:r w:rsidRPr="00A65E00">
        <w:rPr>
          <w:rFonts w:ascii="標楷體" w:eastAsia="標楷體" w:hAnsi="標楷體" w:hint="eastAsia"/>
        </w:rPr>
        <w:t>：全球化所促使的文化交流須由政府統</w:t>
      </w:r>
      <w:r w:rsidRPr="00A65E00">
        <w:rPr>
          <w:rFonts w:ascii="標楷體" w:eastAsia="標楷體" w:hAnsi="標楷體"/>
        </w:rPr>
        <w:t>籌、規劃</w:t>
      </w:r>
      <w:r w:rsidRPr="00A65E00">
        <w:rPr>
          <w:rFonts w:ascii="標楷體" w:eastAsia="標楷體" w:hAnsi="標楷體" w:hint="eastAsia"/>
        </w:rPr>
        <w:t>，才不</w:t>
      </w:r>
      <w:r w:rsidRPr="00A65E00">
        <w:rPr>
          <w:rFonts w:ascii="標楷體" w:eastAsia="標楷體" w:hAnsi="標楷體"/>
        </w:rPr>
        <w:t>會</w:t>
      </w:r>
      <w:r w:rsidRPr="00A65E00">
        <w:rPr>
          <w:rFonts w:ascii="標楷體" w:eastAsia="標楷體" w:hAnsi="標楷體" w:hint="eastAsia"/>
        </w:rPr>
        <w:t>形</w:t>
      </w:r>
      <w:r w:rsidRPr="00A65E00">
        <w:rPr>
          <w:rFonts w:ascii="標楷體" w:eastAsia="標楷體" w:hAnsi="標楷體"/>
        </w:rPr>
        <w:t>成文化位階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</w:t>
      </w:r>
      <w:r w:rsidRPr="00A65E00">
        <w:rPr>
          <w:rFonts w:ascii="標楷體" w:eastAsia="標楷體" w:hAnsi="標楷體" w:hint="eastAsia"/>
        </w:rPr>
        <w:t>胖</w:t>
      </w:r>
      <w:r w:rsidRPr="00A65E00">
        <w:rPr>
          <w:rFonts w:ascii="標楷體" w:eastAsia="標楷體" w:hAnsi="標楷體"/>
        </w:rPr>
        <w:t>虎</w:t>
      </w:r>
      <w:r w:rsidRPr="00A65E00">
        <w:rPr>
          <w:rFonts w:ascii="標楷體" w:eastAsia="標楷體" w:hAnsi="標楷體" w:hint="eastAsia"/>
        </w:rPr>
        <w:t>：中低</w:t>
      </w:r>
      <w:r w:rsidRPr="00A65E00">
        <w:rPr>
          <w:rFonts w:ascii="標楷體" w:eastAsia="標楷體" w:hAnsi="標楷體"/>
        </w:rPr>
        <w:t>度開發的國</w:t>
      </w:r>
      <w:r w:rsidRPr="00A65E00">
        <w:rPr>
          <w:rFonts w:ascii="標楷體" w:eastAsia="標楷體" w:hAnsi="標楷體" w:hint="eastAsia"/>
        </w:rPr>
        <w:t>家應</w:t>
      </w:r>
      <w:r w:rsidRPr="00A65E00">
        <w:rPr>
          <w:rFonts w:ascii="標楷體" w:eastAsia="標楷體" w:hAnsi="標楷體"/>
        </w:rPr>
        <w:t>該力</w:t>
      </w:r>
      <w:r w:rsidRPr="00A65E00">
        <w:rPr>
          <w:rFonts w:ascii="標楷體" w:eastAsia="標楷體" w:hAnsi="標楷體" w:hint="eastAsia"/>
        </w:rPr>
        <w:t>行鎖國政策，才可</w:t>
      </w:r>
      <w:r w:rsidRPr="00A65E00">
        <w:rPr>
          <w:rFonts w:ascii="標楷體" w:eastAsia="標楷體" w:hAnsi="標楷體"/>
        </w:rPr>
        <w:t>以</w:t>
      </w:r>
      <w:r w:rsidRPr="00A65E00">
        <w:rPr>
          <w:rFonts w:ascii="標楷體" w:eastAsia="標楷體" w:hAnsi="標楷體" w:hint="eastAsia"/>
        </w:rPr>
        <w:t>避</w:t>
      </w:r>
      <w:r w:rsidRPr="00A65E00">
        <w:rPr>
          <w:rFonts w:ascii="標楷體" w:eastAsia="標楷體" w:hAnsi="標楷體"/>
        </w:rPr>
        <w:t>免</w:t>
      </w:r>
      <w:r w:rsidRPr="00A65E00">
        <w:rPr>
          <w:rFonts w:ascii="標楷體" w:eastAsia="標楷體" w:hAnsi="標楷體" w:hint="eastAsia"/>
        </w:rPr>
        <w:t>全球化帶來</w:t>
      </w:r>
      <w:r w:rsidRPr="00A65E00">
        <w:rPr>
          <w:rFonts w:ascii="標楷體" w:eastAsia="標楷體" w:hAnsi="標楷體"/>
        </w:rPr>
        <w:t>的</w:t>
      </w:r>
      <w:r w:rsidRPr="00A65E00">
        <w:rPr>
          <w:rFonts w:ascii="標楷體" w:eastAsia="標楷體" w:hAnsi="標楷體" w:hint="eastAsia"/>
        </w:rPr>
        <w:t>弊</w:t>
      </w:r>
      <w:r w:rsidRPr="00A65E00">
        <w:rPr>
          <w:rFonts w:ascii="標楷體" w:eastAsia="標楷體" w:hAnsi="標楷體"/>
        </w:rPr>
        <w:t>端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</w:t>
      </w:r>
      <w:r w:rsidRPr="00A65E00">
        <w:rPr>
          <w:rFonts w:ascii="標楷體" w:eastAsia="標楷體" w:hAnsi="標楷體" w:hint="eastAsia"/>
        </w:rPr>
        <w:t>小</w:t>
      </w:r>
      <w:r w:rsidRPr="00A65E00">
        <w:rPr>
          <w:rFonts w:ascii="標楷體" w:eastAsia="標楷體" w:hAnsi="標楷體"/>
        </w:rPr>
        <w:t>夫</w:t>
      </w:r>
      <w:r w:rsidRPr="00A65E00">
        <w:rPr>
          <w:rFonts w:ascii="標楷體" w:eastAsia="標楷體" w:hAnsi="標楷體" w:hint="eastAsia"/>
        </w:rPr>
        <w:t>：除了商品往</w:t>
      </w:r>
      <w:r w:rsidRPr="00A65E00">
        <w:rPr>
          <w:rFonts w:ascii="標楷體" w:eastAsia="標楷體" w:hAnsi="標楷體"/>
        </w:rPr>
        <w:t>來</w:t>
      </w:r>
      <w:r w:rsidRPr="00A65E00">
        <w:rPr>
          <w:rFonts w:ascii="標楷體" w:eastAsia="標楷體" w:hAnsi="標楷體" w:hint="eastAsia"/>
        </w:rPr>
        <w:t>外，資金、文化、人才也因全球化而進行流動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</w:t>
      </w:r>
      <w:r w:rsidRPr="00A65E00">
        <w:rPr>
          <w:rFonts w:ascii="標楷體" w:eastAsia="標楷體" w:hAnsi="標楷體" w:hint="eastAsia"/>
        </w:rPr>
        <w:t>靜香：全球化帶來便利的生活，造成的負面影響都發生在開發中國家</w:t>
      </w:r>
    </w:p>
    <w:p w:rsidR="00A26F07" w:rsidRPr="00A65E00" w:rsidRDefault="00A26F07" w:rsidP="000E6861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31</w:t>
      </w:r>
      <w:r>
        <w:rPr>
          <w:rFonts w:ascii="標楷體" w:eastAsia="標楷體" w:hAnsi="標楷體" w:hint="eastAsia"/>
          <w:kern w:val="0"/>
        </w:rPr>
        <w:t>、</w:t>
      </w:r>
      <w:r w:rsidRPr="00A65E00">
        <w:rPr>
          <w:rFonts w:ascii="標楷體" w:eastAsia="標楷體" w:hAnsi="標楷體" w:hint="eastAsia"/>
        </w:rPr>
        <w:t>全球化加速了文化交流，一方面使得各國文化更為豐富多元，但也可能造成某些文化受外來強勢文化的衝擊下，面臨沒落甚至消逝的挑戰。因此，許多國家會努力將外來文化的特色融入本土文化中。諸</w:t>
      </w:r>
      <w:r w:rsidRPr="00A65E00">
        <w:rPr>
          <w:rFonts w:ascii="標楷體" w:eastAsia="標楷體" w:hAnsi="標楷體"/>
        </w:rPr>
        <w:t>如</w:t>
      </w:r>
      <w:r w:rsidRPr="00A65E00">
        <w:rPr>
          <w:rFonts w:ascii="標楷體" w:eastAsia="標楷體" w:hAnsi="標楷體" w:hint="eastAsia"/>
        </w:rPr>
        <w:t>：青少年崇拜日韓明星、西方好萊塢電影風行全球、我國本</w:t>
      </w:r>
      <w:r>
        <w:rPr>
          <w:rFonts w:ascii="標楷體" w:eastAsia="標楷體" w:hAnsi="標楷體" w:hint="eastAsia"/>
        </w:rPr>
        <w:t>土文化面臨全新挑戰、雲門舞集將傳統藝術透過舞蹈重新詮釋並遠赴歐</w:t>
      </w:r>
      <w:r w:rsidRPr="00A65E00">
        <w:rPr>
          <w:rFonts w:ascii="標楷體" w:eastAsia="標楷體" w:hAnsi="標楷體" w:hint="eastAsia"/>
        </w:rPr>
        <w:t>美地區多國進行演出……。關於全球化在「文化」層面的不同展現，下列敘述何者正確？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 w:rsidRPr="00A65E00">
        <w:rPr>
          <w:rFonts w:ascii="標楷體" w:eastAsia="標楷體" w:hAnsi="標楷體" w:hint="eastAsia"/>
        </w:rPr>
        <w:t>文化交流與國際</w:t>
      </w:r>
      <w:r w:rsidRPr="00A65E00">
        <w:rPr>
          <w:rFonts w:ascii="標楷體" w:eastAsia="標楷體" w:hAnsi="標楷體"/>
        </w:rPr>
        <w:t>貿易蓬勃發展</w:t>
      </w:r>
      <w:r w:rsidRPr="00A65E00">
        <w:rPr>
          <w:rFonts w:ascii="標楷體" w:eastAsia="標楷體" w:hAnsi="標楷體" w:hint="eastAsia"/>
        </w:rPr>
        <w:t>無關，是政</w:t>
      </w:r>
      <w:r w:rsidRPr="00A65E00">
        <w:rPr>
          <w:rFonts w:ascii="標楷體" w:eastAsia="標楷體" w:hAnsi="標楷體"/>
        </w:rPr>
        <w:t>府與民間</w:t>
      </w:r>
      <w:r w:rsidRPr="00A65E00">
        <w:rPr>
          <w:rFonts w:ascii="標楷體" w:eastAsia="標楷體" w:hAnsi="標楷體" w:hint="eastAsia"/>
        </w:rPr>
        <w:t>團體努力的成果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</w:t>
      </w:r>
      <w:r w:rsidRPr="00A65E00">
        <w:rPr>
          <w:rFonts w:ascii="標楷體" w:eastAsia="標楷體" w:hAnsi="標楷體" w:hint="eastAsia"/>
        </w:rPr>
        <w:t>文化交流後會產生文化融</w:t>
      </w:r>
      <w:r w:rsidRPr="00A65E00">
        <w:rPr>
          <w:rFonts w:ascii="標楷體" w:eastAsia="標楷體" w:hAnsi="標楷體"/>
        </w:rPr>
        <w:t>合</w:t>
      </w:r>
      <w:r w:rsidRPr="00A65E00">
        <w:rPr>
          <w:rFonts w:ascii="標楷體" w:eastAsia="標楷體" w:hAnsi="標楷體" w:hint="eastAsia"/>
        </w:rPr>
        <w:t>、</w:t>
      </w:r>
      <w:r w:rsidRPr="00A65E00">
        <w:rPr>
          <w:rFonts w:ascii="標楷體" w:eastAsia="標楷體" w:hAnsi="標楷體"/>
        </w:rPr>
        <w:t>創</w:t>
      </w:r>
      <w:r w:rsidRPr="00A65E00">
        <w:rPr>
          <w:rFonts w:ascii="標楷體" w:eastAsia="標楷體" w:hAnsi="標楷體" w:hint="eastAsia"/>
        </w:rPr>
        <w:t>新，是因為文化有高低優劣之分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</w:t>
      </w:r>
      <w:r w:rsidRPr="00A65E00">
        <w:rPr>
          <w:rFonts w:ascii="標楷體" w:eastAsia="標楷體" w:hAnsi="標楷體" w:hint="eastAsia"/>
        </w:rPr>
        <w:t>全球化促使文化交流，美日韓文化進入後，本土文化會完全消逝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</w:t>
      </w:r>
      <w:r w:rsidRPr="00A65E00">
        <w:rPr>
          <w:rFonts w:ascii="標楷體" w:eastAsia="標楷體" w:hAnsi="標楷體" w:hint="eastAsia"/>
        </w:rPr>
        <w:t>不同文化經過交流後可能會創造出新的文化，並因為全球化傳播各國</w:t>
      </w:r>
    </w:p>
    <w:p w:rsidR="00A26F07" w:rsidRPr="00A65E00" w:rsidRDefault="00A26F07" w:rsidP="000E6861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</w:t>
      </w:r>
      <w:r>
        <w:rPr>
          <w:rFonts w:ascii="標楷體" w:eastAsia="標楷體" w:hAnsi="標楷體" w:hint="eastAsia"/>
          <w:kern w:val="0"/>
        </w:rPr>
        <w:t>、</w:t>
      </w:r>
      <w:r w:rsidRPr="00A65E00">
        <w:rPr>
          <w:rFonts w:ascii="標楷體" w:eastAsia="標楷體" w:hAnsi="標楷體" w:hint="eastAsia"/>
        </w:rPr>
        <w:t>「開發中國家藉由低廉勞動力與</w:t>
      </w:r>
      <w:r w:rsidRPr="00A65E00">
        <w:rPr>
          <w:rFonts w:ascii="標楷體" w:eastAsia="標楷體" w:hAnsi="標楷體"/>
        </w:rPr>
        <w:t>原</w:t>
      </w:r>
      <w:r w:rsidRPr="00A65E00">
        <w:rPr>
          <w:rFonts w:ascii="標楷體" w:eastAsia="標楷體" w:hAnsi="標楷體" w:hint="eastAsia"/>
        </w:rPr>
        <w:t>物</w:t>
      </w:r>
      <w:r w:rsidRPr="00A65E00">
        <w:rPr>
          <w:rFonts w:ascii="標楷體" w:eastAsia="標楷體" w:hAnsi="標楷體"/>
        </w:rPr>
        <w:t>料</w:t>
      </w:r>
      <w:r w:rsidRPr="00A65E00">
        <w:rPr>
          <w:rFonts w:ascii="標楷體" w:eastAsia="標楷體" w:hAnsi="標楷體" w:hint="eastAsia"/>
        </w:rPr>
        <w:t>吸引已</w:t>
      </w:r>
      <w:r w:rsidRPr="00A65E00">
        <w:rPr>
          <w:rFonts w:ascii="標楷體" w:eastAsia="標楷體" w:hAnsi="標楷體"/>
        </w:rPr>
        <w:t>開發國家的</w:t>
      </w:r>
      <w:r w:rsidRPr="00A65E00">
        <w:rPr>
          <w:rFonts w:ascii="標楷體" w:eastAsia="標楷體" w:hAnsi="標楷體" w:hint="eastAsia"/>
        </w:rPr>
        <w:t>跨</w:t>
      </w:r>
      <w:r w:rsidRPr="00A65E00">
        <w:rPr>
          <w:rFonts w:ascii="標楷體" w:eastAsia="標楷體" w:hAnsi="標楷體"/>
        </w:rPr>
        <w:t>國企業</w:t>
      </w:r>
      <w:r w:rsidRPr="00A65E00">
        <w:rPr>
          <w:rFonts w:ascii="標楷體" w:eastAsia="標楷體" w:hAnsi="標楷體" w:hint="eastAsia"/>
        </w:rPr>
        <w:t>投資，</w:t>
      </w:r>
      <w:r w:rsidRPr="00A65E00">
        <w:rPr>
          <w:rFonts w:ascii="標楷體" w:eastAsia="標楷體" w:hAnsi="標楷體"/>
        </w:rPr>
        <w:t>但終究</w:t>
      </w:r>
      <w:r w:rsidRPr="00A65E00">
        <w:rPr>
          <w:rFonts w:ascii="標楷體" w:eastAsia="標楷體" w:hAnsi="標楷體" w:hint="eastAsia"/>
        </w:rPr>
        <w:t>獲利有限，導致全球貧富差距擴大，甚至連帶造成環境汙染，全球化的負面效應常被忽略。例如：跨國平價服飾品牌，在薪資較低的國家設立工廠並雇用童工，以降低成本，並</w:t>
      </w:r>
      <w:r w:rsidRPr="00A65E00">
        <w:rPr>
          <w:rFonts w:ascii="標楷體" w:eastAsia="標楷體" w:hAnsi="標楷體"/>
        </w:rPr>
        <w:t>且使用的</w:t>
      </w:r>
      <w:r w:rsidRPr="00A65E00">
        <w:rPr>
          <w:rFonts w:ascii="標楷體" w:eastAsia="標楷體" w:hAnsi="標楷體" w:hint="eastAsia"/>
        </w:rPr>
        <w:t>染劑與種植棉花時使用的農藥更造成當地的環境汙染。」有關上文所欲呈</w:t>
      </w:r>
      <w:r w:rsidRPr="00A65E00">
        <w:rPr>
          <w:rFonts w:ascii="標楷體" w:eastAsia="標楷體" w:hAnsi="標楷體"/>
        </w:rPr>
        <w:t>現</w:t>
      </w:r>
      <w:r w:rsidRPr="00A65E00">
        <w:rPr>
          <w:rFonts w:ascii="標楷體" w:eastAsia="標楷體" w:hAnsi="標楷體" w:hint="eastAsia"/>
        </w:rPr>
        <w:t>的議題，下列何者最為正確？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</w:t>
      </w:r>
      <w:r w:rsidRPr="00A65E00">
        <w:rPr>
          <w:rFonts w:ascii="標楷體" w:eastAsia="標楷體" w:hAnsi="標楷體" w:hint="eastAsia"/>
        </w:rPr>
        <w:t>跨國企業為開</w:t>
      </w:r>
      <w:r w:rsidRPr="00A65E00">
        <w:rPr>
          <w:rFonts w:ascii="標楷體" w:eastAsia="標楷體" w:hAnsi="標楷體"/>
        </w:rPr>
        <w:t>發中國家提供</w:t>
      </w:r>
      <w:r w:rsidRPr="00A65E00">
        <w:rPr>
          <w:rFonts w:ascii="標楷體" w:eastAsia="標楷體" w:hAnsi="標楷體" w:hint="eastAsia"/>
        </w:rPr>
        <w:t xml:space="preserve">眾多就業機會　　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(B)</w:t>
      </w:r>
      <w:r w:rsidRPr="00A65E00">
        <w:rPr>
          <w:rFonts w:ascii="標楷體" w:eastAsia="標楷體" w:hAnsi="標楷體" w:hint="eastAsia"/>
        </w:rPr>
        <w:t>全球化下的經濟發展加劇全</w:t>
      </w:r>
      <w:r w:rsidRPr="00A65E00">
        <w:rPr>
          <w:rFonts w:ascii="標楷體" w:eastAsia="標楷體" w:hAnsi="標楷體"/>
        </w:rPr>
        <w:t>球</w:t>
      </w:r>
      <w:r w:rsidRPr="00A65E00">
        <w:rPr>
          <w:rFonts w:ascii="標楷體" w:eastAsia="標楷體" w:hAnsi="標楷體" w:hint="eastAsia"/>
        </w:rPr>
        <w:t>貧富差距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</w:t>
      </w:r>
      <w:r w:rsidRPr="00A65E00">
        <w:rPr>
          <w:rFonts w:ascii="標楷體" w:eastAsia="標楷體" w:hAnsi="標楷體" w:hint="eastAsia"/>
        </w:rPr>
        <w:t>種植棉</w:t>
      </w:r>
      <w:r w:rsidRPr="00A65E00">
        <w:rPr>
          <w:rFonts w:ascii="標楷體" w:eastAsia="標楷體" w:hAnsi="標楷體"/>
        </w:rPr>
        <w:t>花導致</w:t>
      </w:r>
      <w:r w:rsidRPr="00A65E00">
        <w:rPr>
          <w:rFonts w:ascii="標楷體" w:eastAsia="標楷體" w:hAnsi="標楷體" w:hint="eastAsia"/>
        </w:rPr>
        <w:t xml:space="preserve">農地過度開發影響生態環境　　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</w:t>
      </w:r>
      <w:r w:rsidRPr="00A65E00">
        <w:rPr>
          <w:rFonts w:ascii="標楷體" w:eastAsia="標楷體" w:hAnsi="標楷體" w:hint="eastAsia"/>
        </w:rPr>
        <w:t>交</w:t>
      </w:r>
      <w:r w:rsidRPr="00A65E00">
        <w:rPr>
          <w:rFonts w:ascii="標楷體" w:eastAsia="標楷體" w:hAnsi="標楷體"/>
        </w:rPr>
        <w:t>通</w:t>
      </w:r>
      <w:r w:rsidRPr="00A65E00">
        <w:rPr>
          <w:rFonts w:ascii="標楷體" w:eastAsia="標楷體" w:hAnsi="標楷體" w:hint="eastAsia"/>
        </w:rPr>
        <w:t>運輸發達</w:t>
      </w:r>
      <w:r w:rsidRPr="00A65E00">
        <w:rPr>
          <w:rFonts w:ascii="標楷體" w:eastAsia="標楷體" w:hAnsi="標楷體"/>
        </w:rPr>
        <w:t>帶</w:t>
      </w:r>
      <w:r w:rsidRPr="00A65E00">
        <w:rPr>
          <w:rFonts w:ascii="標楷體" w:eastAsia="標楷體" w:hAnsi="標楷體" w:hint="eastAsia"/>
        </w:rPr>
        <w:t>動國際間的貿易與交流</w:t>
      </w:r>
    </w:p>
    <w:p w:rsidR="00A26F07" w:rsidRPr="00A65E00" w:rsidRDefault="00A26F07" w:rsidP="006475F9">
      <w:pPr>
        <w:spacing w:line="400" w:lineRule="atLeast"/>
        <w:ind w:left="425" w:rightChars="165" w:right="396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33</w:t>
      </w:r>
      <w:r>
        <w:rPr>
          <w:rFonts w:ascii="標楷體" w:eastAsia="標楷體" w:hAnsi="標楷體" w:hint="eastAsia"/>
          <w:kern w:val="0"/>
        </w:rPr>
        <w:t>、</w:t>
      </w:r>
      <w:r w:rsidRPr="00A65E00">
        <w:rPr>
          <w:rFonts w:ascii="標楷體" w:eastAsia="標楷體" w:hAnsi="標楷體" w:hint="eastAsia"/>
        </w:rPr>
        <w:t>「全球化」的趨勢銳不可擋。面對未來的快速變遷，我們應採取哪種態度，才能適應這種社會變遷的腳步，扮演好「世</w:t>
      </w:r>
      <w:r w:rsidRPr="00A65E00">
        <w:rPr>
          <w:rFonts w:ascii="標楷體" w:eastAsia="標楷體" w:hAnsi="標楷體"/>
        </w:rPr>
        <w:t>界</w:t>
      </w:r>
      <w:r w:rsidRPr="00A65E00">
        <w:rPr>
          <w:rFonts w:ascii="標楷體" w:eastAsia="標楷體" w:hAnsi="標楷體" w:hint="eastAsia"/>
        </w:rPr>
        <w:t>公民」的角色？</w:t>
      </w:r>
    </w:p>
    <w:p w:rsidR="00A26F07" w:rsidRPr="00A65E00" w:rsidRDefault="00A26F07" w:rsidP="000E6861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(A)配</w:t>
      </w:r>
      <w:r w:rsidRPr="00A65E00">
        <w:rPr>
          <w:rFonts w:ascii="標楷體" w:eastAsia="標楷體" w:hAnsi="標楷體"/>
        </w:rPr>
        <w:t>合鎖國政策</w:t>
      </w:r>
      <w:r w:rsidRPr="00A65E00">
        <w:rPr>
          <w:rFonts w:ascii="標楷體" w:eastAsia="標楷體" w:hAnsi="標楷體" w:hint="eastAsia"/>
        </w:rPr>
        <w:t>，減少外來衝擊　　(B)以不</w:t>
      </w:r>
      <w:r w:rsidRPr="00A65E00">
        <w:rPr>
          <w:rFonts w:ascii="標楷體" w:eastAsia="標楷體" w:hAnsi="標楷體"/>
        </w:rPr>
        <w:t>變應萬變</w:t>
      </w:r>
      <w:r w:rsidRPr="00A65E00">
        <w:rPr>
          <w:rFonts w:ascii="標楷體" w:eastAsia="標楷體" w:hAnsi="標楷體" w:hint="eastAsia"/>
        </w:rPr>
        <w:t>，單純簡樸生活</w:t>
      </w:r>
    </w:p>
    <w:p w:rsidR="00A26F07" w:rsidRPr="00A65E00" w:rsidRDefault="00A26F07" w:rsidP="000E6861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(C)包容不同見解，拓展</w:t>
      </w:r>
      <w:r w:rsidRPr="00A65E00">
        <w:rPr>
          <w:rFonts w:ascii="標楷體" w:eastAsia="標楷體" w:hAnsi="標楷體"/>
        </w:rPr>
        <w:t>國際視野</w:t>
      </w:r>
      <w:r w:rsidRPr="00A65E00">
        <w:rPr>
          <w:rFonts w:ascii="標楷體" w:eastAsia="標楷體" w:hAnsi="標楷體" w:hint="eastAsia"/>
        </w:rPr>
        <w:t xml:space="preserve">　　(D)固守本土文化，拒絕外來</w:t>
      </w:r>
      <w:r w:rsidRPr="00A65E00">
        <w:rPr>
          <w:rFonts w:ascii="標楷體" w:eastAsia="標楷體" w:hAnsi="標楷體"/>
        </w:rPr>
        <w:t>文化</w:t>
      </w:r>
    </w:p>
    <w:p w:rsidR="006475F9" w:rsidRDefault="00A26F07" w:rsidP="006475F9">
      <w:pPr>
        <w:spacing w:line="400" w:lineRule="atLeast"/>
        <w:ind w:left="425" w:rightChars="165" w:right="396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34</w:t>
      </w:r>
      <w:r>
        <w:rPr>
          <w:rFonts w:ascii="標楷體" w:eastAsia="標楷體" w:hAnsi="標楷體" w:hint="eastAsia"/>
          <w:kern w:val="0"/>
        </w:rPr>
        <w:t>、</w:t>
      </w:r>
      <w:r w:rsidRPr="00A65E00">
        <w:rPr>
          <w:rFonts w:ascii="標楷體" w:eastAsia="標楷體" w:hAnsi="標楷體" w:hint="eastAsia"/>
        </w:rPr>
        <w:t>在全球化的潮流下，國際社會間的互動日趨頻繁，許多議題也成為各國之間必須共同承擔的責任，任何國家都不能置身事外。</w:t>
      </w:r>
      <w:r w:rsidRPr="00A65E00">
        <w:rPr>
          <w:rFonts w:ascii="標楷體" w:eastAsia="標楷體" w:hAnsi="標楷體"/>
        </w:rPr>
        <w:t>請問以下</w:t>
      </w:r>
      <w:r w:rsidRPr="00A65E00">
        <w:rPr>
          <w:rFonts w:ascii="標楷體" w:eastAsia="標楷體" w:hAnsi="標楷體" w:hint="eastAsia"/>
        </w:rPr>
        <w:t>有</w:t>
      </w:r>
      <w:r w:rsidRPr="00A65E00">
        <w:rPr>
          <w:rFonts w:ascii="標楷體" w:eastAsia="標楷體" w:hAnsi="標楷體"/>
        </w:rPr>
        <w:t>幾項屬於國</w:t>
      </w:r>
      <w:r w:rsidRPr="00A65E00">
        <w:rPr>
          <w:rFonts w:ascii="標楷體" w:eastAsia="標楷體" w:hAnsi="標楷體" w:hint="eastAsia"/>
        </w:rPr>
        <w:t>際</w:t>
      </w:r>
      <w:r w:rsidRPr="00A65E00">
        <w:rPr>
          <w:rFonts w:ascii="標楷體" w:eastAsia="標楷體" w:hAnsi="標楷體"/>
        </w:rPr>
        <w:t>社會的成員？</w:t>
      </w:r>
    </w:p>
    <w:p w:rsidR="00A26F07" w:rsidRPr="00A65E00" w:rsidRDefault="00A26F07" w:rsidP="006475F9">
      <w:pPr>
        <w:spacing w:line="400" w:lineRule="atLeast"/>
        <w:ind w:leftChars="177" w:left="425" w:rightChars="165" w:right="396" w:firstLine="1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(甲)國家 (乙)國際組織 (丙)跨國企業 (丁)人民</w:t>
      </w:r>
    </w:p>
    <w:p w:rsidR="00A26F07" w:rsidRPr="00A65E00" w:rsidRDefault="00A26F07" w:rsidP="000E6861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(A)一項</w:t>
      </w:r>
      <w:r w:rsidR="007B5186">
        <w:rPr>
          <w:rFonts w:ascii="標楷體" w:eastAsia="標楷體" w:hAnsi="標楷體" w:hint="eastAsia"/>
        </w:rPr>
        <w:t xml:space="preserve"> </w:t>
      </w:r>
      <w:r w:rsidR="00C000FC">
        <w:rPr>
          <w:rFonts w:ascii="標楷體" w:eastAsia="標楷體" w:hAnsi="標楷體"/>
        </w:rPr>
        <w:t xml:space="preserve">  </w:t>
      </w:r>
      <w:r w:rsidRPr="00A65E00">
        <w:rPr>
          <w:rFonts w:ascii="標楷體" w:eastAsia="標楷體" w:hAnsi="標楷體" w:hint="eastAsia"/>
        </w:rPr>
        <w:t xml:space="preserve"> (B)二項</w:t>
      </w:r>
      <w:r w:rsidR="007B5186">
        <w:rPr>
          <w:rFonts w:ascii="標楷體" w:eastAsia="標楷體" w:hAnsi="標楷體" w:hint="eastAsia"/>
        </w:rPr>
        <w:t xml:space="preserve"> </w:t>
      </w:r>
      <w:r w:rsidR="00C000FC">
        <w:rPr>
          <w:rFonts w:ascii="標楷體" w:eastAsia="標楷體" w:hAnsi="標楷體"/>
        </w:rPr>
        <w:t xml:space="preserve">  </w:t>
      </w:r>
      <w:r w:rsidRPr="00A65E00">
        <w:rPr>
          <w:rFonts w:ascii="標楷體" w:eastAsia="標楷體" w:hAnsi="標楷體" w:hint="eastAsia"/>
        </w:rPr>
        <w:t xml:space="preserve"> (C)三項</w:t>
      </w:r>
      <w:r w:rsidR="00C000FC">
        <w:rPr>
          <w:rFonts w:ascii="標楷體" w:eastAsia="標楷體" w:hAnsi="標楷體" w:hint="eastAsia"/>
        </w:rPr>
        <w:t xml:space="preserve"> </w:t>
      </w:r>
      <w:r w:rsidR="00C000FC">
        <w:rPr>
          <w:rFonts w:ascii="標楷體" w:eastAsia="標楷體" w:hAnsi="標楷體"/>
        </w:rPr>
        <w:t xml:space="preserve"> </w:t>
      </w:r>
      <w:r w:rsidR="007B5186">
        <w:rPr>
          <w:rFonts w:ascii="標楷體" w:eastAsia="標楷體" w:hAnsi="標楷體" w:hint="eastAsia"/>
        </w:rPr>
        <w:t xml:space="preserve"> </w:t>
      </w:r>
      <w:r w:rsidRPr="00A65E00">
        <w:rPr>
          <w:rFonts w:ascii="標楷體" w:eastAsia="標楷體" w:hAnsi="標楷體" w:hint="eastAsia"/>
        </w:rPr>
        <w:t xml:space="preserve"> (D)四項</w:t>
      </w:r>
    </w:p>
    <w:p w:rsidR="00A26F07" w:rsidRPr="00A65E00" w:rsidRDefault="00A26F07" w:rsidP="000E6861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DB3AF0">
        <w:rPr>
          <w:rFonts w:ascii="標楷體" w:eastAsia="標楷體" w:hAnsi="標楷體" w:hint="eastAsia"/>
          <w:kern w:val="0"/>
        </w:rPr>
        <w:t>35</w:t>
      </w:r>
      <w:r>
        <w:rPr>
          <w:rFonts w:ascii="標楷體" w:eastAsia="標楷體" w:hAnsi="標楷體" w:hint="eastAsia"/>
          <w:kern w:val="0"/>
        </w:rPr>
        <w:t>、</w:t>
      </w:r>
      <w:r w:rsidRPr="00A65E00">
        <w:rPr>
          <w:rFonts w:ascii="標楷體" w:eastAsia="標楷體" w:hAnsi="標楷體" w:hint="eastAsia"/>
        </w:rPr>
        <w:t>國與國之間因利益、領土、文化、宗教或種族等複雜因素，形成對立的局面，進而引發國際衝突，甚至爆發戰爭。例如：俄國與烏克蘭因領土上的糾紛發生衝突，進而爆發俄烏戰爭，造成烏</w:t>
      </w:r>
      <w:r w:rsidRPr="00A65E00">
        <w:rPr>
          <w:rFonts w:ascii="標楷體" w:eastAsia="標楷體" w:hAnsi="標楷體"/>
        </w:rPr>
        <w:t>克蘭</w:t>
      </w:r>
      <w:r w:rsidRPr="00A65E00">
        <w:rPr>
          <w:rFonts w:ascii="標楷體" w:eastAsia="標楷體" w:hAnsi="標楷體" w:hint="eastAsia"/>
        </w:rPr>
        <w:t>許多人民流離失所。根據上述內容，下列相關說明何者正確？</w:t>
      </w:r>
    </w:p>
    <w:p w:rsidR="00A26F07" w:rsidRDefault="00A26F07" w:rsidP="000E6861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 xml:space="preserve">(A)國際衝突會影響國際的和平　　(B)國際爭執無可厚非不用緊張　　</w:t>
      </w:r>
    </w:p>
    <w:p w:rsidR="00A26F07" w:rsidRPr="00A65E00" w:rsidRDefault="00A26F07" w:rsidP="000E6861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(C)國際組織介入有助降低衝突　　(D)兩國爭執的議題為政府體制</w:t>
      </w:r>
    </w:p>
    <w:p w:rsidR="00A26F07" w:rsidRPr="00A65E00" w:rsidRDefault="00A26F07" w:rsidP="000E6861">
      <w:pPr>
        <w:spacing w:line="400" w:lineRule="atLeast"/>
        <w:rPr>
          <w:rFonts w:ascii="標楷體" w:eastAsia="標楷體" w:hAnsi="標楷體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530"/>
      </w:tblGrid>
      <w:tr w:rsidR="00A26F07" w:rsidRPr="00A65E00" w:rsidTr="00AA3707">
        <w:tc>
          <w:tcPr>
            <w:tcW w:w="12530" w:type="dxa"/>
          </w:tcPr>
          <w:p w:rsidR="00A26F07" w:rsidRPr="00A65E00" w:rsidRDefault="00A26F07" w:rsidP="000E6861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 w:rsidRPr="00A65E00">
              <w:rPr>
                <w:rFonts w:ascii="標楷體" w:eastAsia="標楷體" w:hAnsi="標楷體" w:hint="eastAsia"/>
              </w:rPr>
              <w:t>世界衛生組織（WHO）是聯合國專門機構之一，1971年我國退出聯合國，世界衛生組織會員國的資格也被取代。世界衛生大會（WHA）則是該組織的最高權力機構，通常每年5月會在日內瓦召開大會。我國自2009到2017年5月皆以「中華臺北」的名義及「觀察員」的身份出席世界衛生大會，之後，因受到中華人民共和國的阻撓未再出席世界衛生大會。</w:t>
            </w:r>
          </w:p>
          <w:p w:rsidR="00A26F07" w:rsidRPr="00A65E00" w:rsidRDefault="00A26F07" w:rsidP="000E6861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 w:rsidRPr="00A65E00">
              <w:rPr>
                <w:rFonts w:ascii="標楷體" w:eastAsia="標楷體" w:hAnsi="標楷體" w:hint="eastAsia"/>
              </w:rPr>
              <w:t>2020年的會議因為新冠病毒（COVID-19）疫情而延後，該年會議上共有數十國提案，要求將「臺灣加入世界衛生組織」排入會議議程。2021年我國還是沒有受邀與會，但是許多國家仍以會員國身分透過提案、致函、辯論等多元方式，強力促請我國能夠參與WHA。我國外交部對此也表示將持續與理念相近的夥伴合作，為爭取我國加入世界衛生組織而努力。而在新冠疫情爆發期間，我國「基於人道考量」，捐贈口罩給全球疫情嚴重國家的醫護人員與我國的邦交國。</w:t>
            </w:r>
          </w:p>
        </w:tc>
      </w:tr>
    </w:tbl>
    <w:p w:rsidR="00A26F07" w:rsidRPr="00A65E00" w:rsidRDefault="00A26F07" w:rsidP="000E6861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DB3AF0">
        <w:rPr>
          <w:rFonts w:ascii="標楷體" w:eastAsia="標楷體" w:hAnsi="標楷體" w:hint="eastAsia"/>
          <w:kern w:val="0"/>
        </w:rPr>
        <w:t>36</w:t>
      </w:r>
      <w:r>
        <w:rPr>
          <w:rFonts w:ascii="標楷體" w:eastAsia="標楷體" w:hAnsi="標楷體" w:hint="eastAsia"/>
          <w:kern w:val="0"/>
        </w:rPr>
        <w:t>、</w:t>
      </w:r>
      <w:r w:rsidRPr="00A65E00">
        <w:rPr>
          <w:rFonts w:ascii="標楷體" w:eastAsia="標楷體" w:hAnsi="標楷體" w:hint="eastAsia"/>
        </w:rPr>
        <w:t>請問：有關我國在疫情期間捐贈口罩的作法，下列說明何者正確？</w:t>
      </w:r>
    </w:p>
    <w:p w:rsidR="00A26F07" w:rsidRPr="00A65E00" w:rsidRDefault="00A26F07" w:rsidP="000E6861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(A)我國透過國際交流換取其他物資　　(B)我國與各國家合作共同抵抗疫情</w:t>
      </w:r>
    </w:p>
    <w:p w:rsidR="00A26F07" w:rsidRPr="00A65E00" w:rsidRDefault="00A26F07" w:rsidP="000E6861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(C)政府作法無助於維護人性的尊嚴　　(D)政府援助各國有助提升國際形象</w:t>
      </w:r>
    </w:p>
    <w:p w:rsidR="00A26F07" w:rsidRDefault="00A26F07" w:rsidP="006475F9">
      <w:pPr>
        <w:spacing w:line="400" w:lineRule="atLeast"/>
        <w:ind w:left="425" w:rightChars="-130" w:right="-312" w:hangingChars="177" w:hanging="425"/>
        <w:rPr>
          <w:rFonts w:ascii="標楷體" w:eastAsia="標楷體" w:hAnsi="標楷體"/>
        </w:rPr>
      </w:pPr>
      <w:r w:rsidRPr="00DB3AF0">
        <w:rPr>
          <w:rFonts w:ascii="標楷體" w:eastAsia="標楷體" w:hAnsi="標楷體" w:hint="eastAsia"/>
          <w:kern w:val="0"/>
        </w:rPr>
        <w:t>37</w:t>
      </w:r>
      <w:r>
        <w:rPr>
          <w:rFonts w:ascii="標楷體" w:eastAsia="標楷體" w:hAnsi="標楷體" w:hint="eastAsia"/>
          <w:kern w:val="0"/>
        </w:rPr>
        <w:t>、</w:t>
      </w:r>
      <w:r w:rsidRPr="00A65E00">
        <w:rPr>
          <w:rFonts w:ascii="標楷體" w:eastAsia="標楷體" w:hAnsi="標楷體" w:hint="eastAsia"/>
        </w:rPr>
        <w:t>我國自2009到2017年5月皆以「中華臺北」的名義及「觀察員」的身份出席世界衛生大會，請問</w:t>
      </w:r>
      <w:r>
        <w:rPr>
          <w:rFonts w:ascii="標楷體" w:eastAsia="標楷體" w:hAnsi="標楷體" w:hint="eastAsia"/>
        </w:rPr>
        <w:t>以下相關敘述何者有誤？</w:t>
      </w:r>
    </w:p>
    <w:p w:rsidR="00A26F07" w:rsidRDefault="00A26F07" w:rsidP="000E6861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這是政府彈性外交的運作</w:t>
      </w:r>
      <w:r w:rsidRPr="00A65E00">
        <w:rPr>
          <w:rFonts w:ascii="標楷體" w:eastAsia="標楷體" w:hAnsi="標楷體" w:hint="eastAsia"/>
        </w:rPr>
        <w:t xml:space="preserve"> </w:t>
      </w:r>
    </w:p>
    <w:p w:rsidR="00A26F07" w:rsidRDefault="00A26F07" w:rsidP="000E6861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我國加入「世界貿易組織」的稱謂也使用「中華臺北」</w:t>
      </w:r>
      <w:r w:rsidRPr="00A65E00">
        <w:rPr>
          <w:rFonts w:ascii="標楷體" w:eastAsia="標楷體" w:hAnsi="標楷體" w:hint="eastAsia"/>
        </w:rPr>
        <w:t xml:space="preserve"> </w:t>
      </w:r>
    </w:p>
    <w:p w:rsidR="00A26F07" w:rsidRDefault="00A26F07" w:rsidP="000E6861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我國在世界衛生組織會員國的資格由中華人民共和國取代</w:t>
      </w:r>
      <w:r w:rsidRPr="00A65E00">
        <w:rPr>
          <w:rFonts w:ascii="標楷體" w:eastAsia="標楷體" w:hAnsi="標楷體" w:hint="eastAsia"/>
        </w:rPr>
        <w:t xml:space="preserve"> </w:t>
      </w:r>
    </w:p>
    <w:p w:rsidR="00A26F07" w:rsidRPr="00A65E00" w:rsidRDefault="00A26F07" w:rsidP="000E6861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我國非聯合國的會員國，所以其下的相關機構也無法參與</w:t>
      </w:r>
    </w:p>
    <w:p w:rsidR="00A26F07" w:rsidRPr="00A65E00" w:rsidRDefault="00A26F07" w:rsidP="000E6861">
      <w:pPr>
        <w:spacing w:line="400" w:lineRule="atLeast"/>
        <w:rPr>
          <w:rFonts w:ascii="標楷體" w:eastAsia="標楷體" w:hAnsi="標楷體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530"/>
      </w:tblGrid>
      <w:tr w:rsidR="00A26F07" w:rsidRPr="00A65E00" w:rsidTr="00AA3707">
        <w:tc>
          <w:tcPr>
            <w:tcW w:w="12530" w:type="dxa"/>
          </w:tcPr>
          <w:p w:rsidR="00A26F07" w:rsidRPr="00A65E00" w:rsidRDefault="00A26F07" w:rsidP="000E6861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 w:rsidRPr="00A65E00">
              <w:rPr>
                <w:rFonts w:ascii="標楷體" w:eastAsia="標楷體" w:hAnsi="標楷體" w:hint="eastAsia"/>
              </w:rPr>
              <w:t>我國的運動員在歷屆的奧運會上表現不俗，吸引許多國際媒體的注意，它們也對「中華臺北」（英語：Chinese Taipei）這個特別的參賽名稱感到好奇。同時，我國選手獲勝時，頒獎儀式出現的不是中華民國國旗，播放的亦不是中華民國國歌，而是中華奧林匹克委員會（簡稱中華奧會）會旗和中華奧會會歌。這是為什麼呢？</w:t>
            </w:r>
          </w:p>
          <w:p w:rsidR="00A26F07" w:rsidRPr="00A65E00" w:rsidRDefault="00A26F07" w:rsidP="000E6861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「</w:t>
            </w:r>
            <w:r w:rsidRPr="00A65E00">
              <w:rPr>
                <w:rFonts w:ascii="標楷體" w:eastAsia="標楷體" w:hAnsi="標楷體" w:hint="eastAsia"/>
              </w:rPr>
              <w:t>中華臺北</w:t>
            </w:r>
            <w:r>
              <w:rPr>
                <w:rFonts w:ascii="標楷體" w:eastAsia="標楷體" w:hAnsi="標楷體" w:hint="eastAsia"/>
              </w:rPr>
              <w:t>」</w:t>
            </w:r>
            <w:r w:rsidRPr="00A65E00">
              <w:rPr>
                <w:rFonts w:ascii="標楷體" w:eastAsia="標楷體" w:hAnsi="標楷體" w:hint="eastAsia"/>
              </w:rPr>
              <w:t>是我國在國際上常使用的稱謂，源自臺海兩岸分裂分治後奧運會的「中國」代表權爭議。自1971年我國退出聯合國，中華人民共和國取代了我國在聯合國的席位，且在國際上主張「一中原則」後，國際局勢改變，我國的外交處境更加艱困。一直到1981年我國中華奧會與國際奧會於瑞士洛桑簽訂協議（簡稱「洛桑協議」），確定我國參加奧運會的名稱等儀程規定。該協議中確認了中華奧會名稱、會旗、會徽，規定我國必須以「中華臺北」名稱出賽，只能使用中華奧會會旗而非國旗（圖3-2-9），選手獲獎時播放的是中華奧會會歌而非國歌。</w:t>
            </w:r>
          </w:p>
          <w:p w:rsidR="00A26F07" w:rsidRPr="00A65E00" w:rsidRDefault="00A26F07" w:rsidP="000E6861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 w:rsidRPr="00A65E00">
              <w:rPr>
                <w:rFonts w:ascii="標楷體" w:eastAsia="標楷體" w:hAnsi="標楷體" w:hint="eastAsia"/>
              </w:rPr>
              <w:t>前述我國體育團隊參加國際奧會所轄，包括比賽、會議以及相關活動所使用的名稱、旗、歌及排序等規定，並擴及適用於其他國際運動組織相關體育活動以及兩岸體育交流，統稱為「奧會模式」（英語：Olympic Protocol）。</w:t>
            </w:r>
          </w:p>
        </w:tc>
      </w:tr>
    </w:tbl>
    <w:p w:rsidR="007B5186" w:rsidRDefault="00A26F07" w:rsidP="000E6861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DB3AF0">
        <w:rPr>
          <w:rFonts w:ascii="標楷體" w:eastAsia="標楷體" w:hAnsi="標楷體" w:hint="eastAsia"/>
          <w:kern w:val="0"/>
        </w:rPr>
        <w:t>38</w:t>
      </w:r>
      <w:r>
        <w:rPr>
          <w:rFonts w:ascii="標楷體" w:eastAsia="標楷體" w:hAnsi="標楷體" w:hint="eastAsia"/>
          <w:kern w:val="0"/>
        </w:rPr>
        <w:t>、</w:t>
      </w:r>
      <w:r w:rsidRPr="00A65E00">
        <w:rPr>
          <w:rFonts w:ascii="標楷體" w:eastAsia="標楷體" w:hAnsi="標楷體" w:hint="eastAsia"/>
        </w:rPr>
        <w:t>1981年我國中華奧會與國際奧會於瑞士洛桑簽訂協議（簡稱「洛桑協議」），確定我國參加奧運會的名稱等儀程規定。請</w:t>
      </w:r>
      <w:r w:rsidRPr="00A65E00">
        <w:rPr>
          <w:rFonts w:ascii="標楷體" w:eastAsia="標楷體" w:hAnsi="標楷體"/>
        </w:rPr>
        <w:t>問以下</w:t>
      </w:r>
      <w:r w:rsidRPr="00A65E00">
        <w:rPr>
          <w:rFonts w:ascii="標楷體" w:eastAsia="標楷體" w:hAnsi="標楷體" w:hint="eastAsia"/>
        </w:rPr>
        <w:t>(</w:t>
      </w:r>
      <w:r w:rsidRPr="00A65E00">
        <w:rPr>
          <w:rFonts w:ascii="標楷體" w:eastAsia="標楷體" w:hAnsi="標楷體"/>
        </w:rPr>
        <w:t>1</w:t>
      </w:r>
      <w:r w:rsidRPr="00A65E00">
        <w:rPr>
          <w:rFonts w:ascii="標楷體" w:eastAsia="標楷體" w:hAnsi="標楷體" w:hint="eastAsia"/>
        </w:rPr>
        <w:t>)到(</w:t>
      </w:r>
      <w:r w:rsidRPr="00A65E00">
        <w:rPr>
          <w:rFonts w:ascii="標楷體" w:eastAsia="標楷體" w:hAnsi="標楷體"/>
        </w:rPr>
        <w:t>4</w:t>
      </w:r>
      <w:r w:rsidRPr="00A65E00">
        <w:rPr>
          <w:rFonts w:ascii="標楷體" w:eastAsia="標楷體" w:hAnsi="標楷體" w:hint="eastAsia"/>
        </w:rPr>
        <w:t>)項</w:t>
      </w:r>
      <w:r w:rsidRPr="00A65E00">
        <w:rPr>
          <w:rFonts w:ascii="標楷體" w:eastAsia="標楷體" w:hAnsi="標楷體"/>
        </w:rPr>
        <w:t>敘述</w:t>
      </w:r>
      <w:r w:rsidRPr="00A65E00">
        <w:rPr>
          <w:rFonts w:ascii="標楷體" w:eastAsia="標楷體" w:hAnsi="標楷體" w:hint="eastAsia"/>
        </w:rPr>
        <w:t>的</w:t>
      </w:r>
      <w:r w:rsidRPr="00A65E00">
        <w:rPr>
          <w:rFonts w:ascii="標楷體" w:eastAsia="標楷體" w:hAnsi="標楷體"/>
        </w:rPr>
        <w:t>對錯依</w:t>
      </w:r>
      <w:r w:rsidRPr="00A65E00">
        <w:rPr>
          <w:rFonts w:ascii="標楷體" w:eastAsia="標楷體" w:hAnsi="標楷體" w:hint="eastAsia"/>
        </w:rPr>
        <w:t>序為</w:t>
      </w:r>
      <w:r w:rsidRPr="00A65E00">
        <w:rPr>
          <w:rFonts w:ascii="標楷體" w:eastAsia="標楷體" w:hAnsi="標楷體"/>
        </w:rPr>
        <w:t>何？</w:t>
      </w:r>
      <w:r w:rsidRPr="00A65E00">
        <w:rPr>
          <w:rFonts w:ascii="標楷體" w:eastAsia="標楷體" w:hAnsi="標楷體" w:hint="eastAsia"/>
        </w:rPr>
        <w:t xml:space="preserve"> </w:t>
      </w:r>
    </w:p>
    <w:p w:rsidR="007B5186" w:rsidRDefault="00A26F07" w:rsidP="007B5186">
      <w:pPr>
        <w:spacing w:line="400" w:lineRule="atLeast"/>
        <w:ind w:leftChars="295" w:left="708" w:firstLine="1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</w:t>
      </w:r>
      <w:r w:rsidRPr="00A65E00">
        <w:rPr>
          <w:rFonts w:ascii="標楷體" w:eastAsia="標楷體" w:hAnsi="標楷體"/>
        </w:rPr>
        <w:t>1</w:t>
      </w:r>
      <w:r w:rsidRPr="00A65E00">
        <w:rPr>
          <w:rFonts w:ascii="標楷體" w:eastAsia="標楷體" w:hAnsi="標楷體" w:hint="eastAsia"/>
        </w:rPr>
        <w:t xml:space="preserve">)該協議中規定我國必須以「中華臺北」名稱出賽。 </w:t>
      </w:r>
    </w:p>
    <w:p w:rsidR="007B5186" w:rsidRDefault="00A26F07" w:rsidP="007B5186">
      <w:pPr>
        <w:spacing w:line="400" w:lineRule="atLeast"/>
        <w:ind w:leftChars="295" w:left="708" w:firstLine="1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</w:t>
      </w:r>
      <w:r w:rsidRPr="00A65E00">
        <w:rPr>
          <w:rFonts w:ascii="標楷體" w:eastAsia="標楷體" w:hAnsi="標楷體"/>
        </w:rPr>
        <w:t>2</w:t>
      </w:r>
      <w:r w:rsidRPr="00A65E00">
        <w:rPr>
          <w:rFonts w:ascii="標楷體" w:eastAsia="標楷體" w:hAnsi="標楷體" w:hint="eastAsia"/>
        </w:rPr>
        <w:t xml:space="preserve">)只能使用中華奧會會旗而非國旗。 </w:t>
      </w:r>
    </w:p>
    <w:p w:rsidR="007B5186" w:rsidRDefault="00A26F07" w:rsidP="007B5186">
      <w:pPr>
        <w:spacing w:line="400" w:lineRule="atLeast"/>
        <w:ind w:leftChars="295" w:left="708" w:firstLine="1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</w:t>
      </w:r>
      <w:r w:rsidRPr="00A65E00">
        <w:rPr>
          <w:rFonts w:ascii="標楷體" w:eastAsia="標楷體" w:hAnsi="標楷體"/>
        </w:rPr>
        <w:t>3</w:t>
      </w:r>
      <w:r w:rsidRPr="00A65E00">
        <w:rPr>
          <w:rFonts w:ascii="標楷體" w:eastAsia="標楷體" w:hAnsi="標楷體" w:hint="eastAsia"/>
        </w:rPr>
        <w:t>)選手獲獎時播放的是中華奧會會歌而非國歌。</w:t>
      </w:r>
    </w:p>
    <w:p w:rsidR="00A26F07" w:rsidRDefault="00A26F07" w:rsidP="007B5186">
      <w:pPr>
        <w:spacing w:line="400" w:lineRule="atLeast"/>
        <w:ind w:leftChars="295" w:left="708" w:firstLine="1"/>
        <w:rPr>
          <w:rFonts w:ascii="標楷體" w:eastAsia="標楷體" w:hAnsi="標楷體"/>
        </w:rPr>
      </w:pPr>
      <w:r w:rsidRPr="00A65E00">
        <w:rPr>
          <w:rFonts w:ascii="標楷體" w:eastAsia="標楷體" w:hAnsi="標楷體" w:hint="eastAsia"/>
        </w:rPr>
        <w:t>(</w:t>
      </w:r>
      <w:r w:rsidRPr="00A65E00">
        <w:rPr>
          <w:rFonts w:ascii="標楷體" w:eastAsia="標楷體" w:hAnsi="標楷體"/>
        </w:rPr>
        <w:t>4</w:t>
      </w:r>
      <w:r w:rsidRPr="00A65E00">
        <w:rPr>
          <w:rFonts w:ascii="標楷體" w:eastAsia="標楷體" w:hAnsi="標楷體" w:hint="eastAsia"/>
        </w:rPr>
        <w:t>)此協</w:t>
      </w:r>
      <w:r w:rsidRPr="00A65E00">
        <w:rPr>
          <w:rFonts w:ascii="標楷體" w:eastAsia="標楷體" w:hAnsi="標楷體"/>
        </w:rPr>
        <w:t>議擴及</w:t>
      </w:r>
      <w:r w:rsidRPr="00A65E00">
        <w:rPr>
          <w:rFonts w:ascii="標楷體" w:eastAsia="標楷體" w:hAnsi="標楷體" w:hint="eastAsia"/>
        </w:rPr>
        <w:t>適用於其他國際運動組織相關體育活動以及兩岸體育交流，統稱為「奧會模式」。</w:t>
      </w:r>
    </w:p>
    <w:p w:rsidR="00A26F07" w:rsidRPr="00C000FC" w:rsidRDefault="00A26F07" w:rsidP="000E6861">
      <w:pPr>
        <w:spacing w:line="400" w:lineRule="atLeast"/>
        <w:ind w:firstLineChars="200" w:firstLine="560"/>
        <w:rPr>
          <w:rFonts w:ascii="標楷體" w:eastAsia="標楷體" w:hAnsi="標楷體"/>
          <w:spacing w:val="20"/>
        </w:rPr>
      </w:pPr>
      <w:r w:rsidRPr="00C000FC">
        <w:rPr>
          <w:rFonts w:ascii="標楷體" w:eastAsia="標楷體" w:hAnsi="標楷體"/>
          <w:spacing w:val="20"/>
        </w:rPr>
        <w:t>(A)</w:t>
      </w:r>
      <w:r w:rsidR="00C000FC" w:rsidRPr="00C000FC">
        <w:rPr>
          <w:rFonts w:ascii="標楷體" w:eastAsia="標楷體" w:hAnsi="標楷體"/>
          <w:spacing w:val="20"/>
        </w:rPr>
        <w:t xml:space="preserve"> </w:t>
      </w:r>
      <w:r w:rsidRPr="00C000FC">
        <w:rPr>
          <w:rFonts w:ascii="標楷體" w:eastAsia="標楷體" w:hAnsi="標楷體" w:hint="eastAsia"/>
          <w:spacing w:val="20"/>
        </w:rPr>
        <w:t>○○</w:t>
      </w:r>
      <w:r w:rsidRPr="00C000FC">
        <w:rPr>
          <w:rFonts w:ascii="Microsoft Sans Serif" w:eastAsia="標楷體" w:hAnsi="Microsoft Sans Serif" w:cs="Microsoft Sans Serif"/>
          <w:spacing w:val="20"/>
        </w:rPr>
        <w:t>XX</w:t>
      </w:r>
      <w:r w:rsidR="00C000FC" w:rsidRPr="00C000FC">
        <w:rPr>
          <w:rFonts w:ascii="Microsoft Sans Serif" w:eastAsia="標楷體" w:hAnsi="Microsoft Sans Serif" w:cs="Microsoft Sans Serif"/>
          <w:spacing w:val="20"/>
        </w:rPr>
        <w:t xml:space="preserve">  </w:t>
      </w:r>
      <w:r w:rsidRPr="00C000FC">
        <w:rPr>
          <w:rFonts w:ascii="標楷體" w:eastAsia="標楷體" w:hAnsi="標楷體"/>
          <w:spacing w:val="20"/>
        </w:rPr>
        <w:t xml:space="preserve"> </w:t>
      </w:r>
      <w:r w:rsidR="007B5186" w:rsidRPr="00C000FC">
        <w:rPr>
          <w:rFonts w:ascii="標楷體" w:eastAsia="標楷體" w:hAnsi="標楷體" w:hint="eastAsia"/>
          <w:spacing w:val="20"/>
        </w:rPr>
        <w:t xml:space="preserve"> </w:t>
      </w:r>
      <w:r w:rsidRPr="00C000FC">
        <w:rPr>
          <w:rFonts w:ascii="標楷體" w:eastAsia="標楷體" w:hAnsi="標楷體"/>
          <w:spacing w:val="20"/>
        </w:rPr>
        <w:t>(B)</w:t>
      </w:r>
      <w:r w:rsidR="00C000FC" w:rsidRPr="00C000FC">
        <w:rPr>
          <w:rFonts w:ascii="標楷體" w:eastAsia="標楷體" w:hAnsi="標楷體"/>
          <w:spacing w:val="20"/>
        </w:rPr>
        <w:t xml:space="preserve"> </w:t>
      </w:r>
      <w:r w:rsidRPr="00C000FC">
        <w:rPr>
          <w:rFonts w:ascii="標楷體" w:eastAsia="標楷體" w:hAnsi="標楷體" w:hint="eastAsia"/>
          <w:spacing w:val="20"/>
        </w:rPr>
        <w:t>○</w:t>
      </w:r>
      <w:r w:rsidRPr="00C000FC">
        <w:rPr>
          <w:rFonts w:ascii="Microsoft Sans Serif" w:eastAsia="標楷體" w:hAnsi="Microsoft Sans Serif" w:cs="Microsoft Sans Serif"/>
          <w:spacing w:val="20"/>
        </w:rPr>
        <w:t>X</w:t>
      </w:r>
      <w:r w:rsidRPr="00C000FC">
        <w:rPr>
          <w:rFonts w:ascii="標楷體" w:eastAsia="標楷體" w:hAnsi="標楷體" w:hint="eastAsia"/>
          <w:spacing w:val="20"/>
        </w:rPr>
        <w:t>○</w:t>
      </w:r>
      <w:r w:rsidRPr="00C000FC">
        <w:rPr>
          <w:rFonts w:ascii="Microsoft Sans Serif" w:eastAsia="標楷體" w:hAnsi="Microsoft Sans Serif" w:cs="Microsoft Sans Serif"/>
          <w:spacing w:val="20"/>
        </w:rPr>
        <w:t>X</w:t>
      </w:r>
      <w:r w:rsidRPr="00C000FC">
        <w:rPr>
          <w:rFonts w:ascii="標楷體" w:eastAsia="標楷體" w:hAnsi="標楷體"/>
          <w:spacing w:val="20"/>
        </w:rPr>
        <w:t xml:space="preserve"> </w:t>
      </w:r>
      <w:r w:rsidR="007B5186" w:rsidRPr="00C000FC">
        <w:rPr>
          <w:rFonts w:ascii="標楷體" w:eastAsia="標楷體" w:hAnsi="標楷體" w:hint="eastAsia"/>
          <w:spacing w:val="20"/>
        </w:rPr>
        <w:t xml:space="preserve"> </w:t>
      </w:r>
      <w:r w:rsidR="00C000FC" w:rsidRPr="00C000FC">
        <w:rPr>
          <w:rFonts w:ascii="標楷體" w:eastAsia="標楷體" w:hAnsi="標楷體"/>
          <w:spacing w:val="20"/>
        </w:rPr>
        <w:t xml:space="preserve">  </w:t>
      </w:r>
      <w:r w:rsidRPr="00C000FC">
        <w:rPr>
          <w:rFonts w:ascii="標楷體" w:eastAsia="標楷體" w:hAnsi="標楷體"/>
          <w:spacing w:val="20"/>
        </w:rPr>
        <w:t>(C)</w:t>
      </w:r>
      <w:r w:rsidR="00C000FC" w:rsidRPr="00C000FC">
        <w:rPr>
          <w:rFonts w:ascii="標楷體" w:eastAsia="標楷體" w:hAnsi="標楷體"/>
          <w:spacing w:val="20"/>
        </w:rPr>
        <w:t xml:space="preserve"> </w:t>
      </w:r>
      <w:r w:rsidRPr="00C000FC">
        <w:rPr>
          <w:rFonts w:ascii="標楷體" w:eastAsia="標楷體" w:hAnsi="標楷體" w:hint="eastAsia"/>
          <w:spacing w:val="20"/>
        </w:rPr>
        <w:t>○○○</w:t>
      </w:r>
      <w:r w:rsidRPr="00C000FC">
        <w:rPr>
          <w:rFonts w:ascii="Microsoft Sans Serif" w:eastAsia="標楷體" w:hAnsi="Microsoft Sans Serif" w:cs="Microsoft Sans Serif"/>
          <w:spacing w:val="20"/>
        </w:rPr>
        <w:t>X</w:t>
      </w:r>
      <w:r w:rsidR="00C000FC" w:rsidRPr="00C000FC">
        <w:rPr>
          <w:rFonts w:ascii="Microsoft Sans Serif" w:eastAsia="標楷體" w:hAnsi="Microsoft Sans Serif" w:cs="Microsoft Sans Serif"/>
          <w:spacing w:val="20"/>
        </w:rPr>
        <w:t xml:space="preserve">  </w:t>
      </w:r>
      <w:r w:rsidR="007B5186" w:rsidRPr="00C000FC">
        <w:rPr>
          <w:rFonts w:ascii="標楷體" w:eastAsia="標楷體" w:hAnsi="標楷體" w:hint="eastAsia"/>
          <w:spacing w:val="20"/>
        </w:rPr>
        <w:t xml:space="preserve"> </w:t>
      </w:r>
      <w:r w:rsidRPr="00C000FC">
        <w:rPr>
          <w:rFonts w:ascii="標楷體" w:eastAsia="標楷體" w:hAnsi="標楷體"/>
          <w:spacing w:val="20"/>
        </w:rPr>
        <w:t xml:space="preserve"> (D)</w:t>
      </w:r>
      <w:r w:rsidR="00C000FC" w:rsidRPr="00C000FC">
        <w:rPr>
          <w:rFonts w:ascii="標楷體" w:eastAsia="標楷體" w:hAnsi="標楷體"/>
          <w:spacing w:val="20"/>
        </w:rPr>
        <w:t xml:space="preserve"> </w:t>
      </w:r>
      <w:r w:rsidRPr="00C000FC">
        <w:rPr>
          <w:rFonts w:ascii="標楷體" w:eastAsia="標楷體" w:hAnsi="標楷體" w:hint="eastAsia"/>
          <w:spacing w:val="20"/>
        </w:rPr>
        <w:t>○○○○</w:t>
      </w:r>
    </w:p>
    <w:p w:rsidR="00A26F07" w:rsidRDefault="00A26F07" w:rsidP="007B5186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39</w:t>
      </w:r>
      <w:r>
        <w:rPr>
          <w:rFonts w:ascii="標楷體" w:eastAsia="標楷體" w:hAnsi="標楷體" w:hint="eastAsia"/>
          <w:kern w:val="0"/>
        </w:rPr>
        <w:t>、</w:t>
      </w:r>
      <w:r w:rsidRPr="00A65E00">
        <w:rPr>
          <w:rFonts w:ascii="標楷體" w:eastAsia="標楷體" w:hAnsi="標楷體" w:hint="eastAsia"/>
        </w:rPr>
        <w:t>奧林匹克運動會簡稱奧運，是世界最高等級的國際綜合體育賽事，由國際奧林匹克委員會主辦，每4年舉行一次。請問參</w:t>
      </w:r>
      <w:r w:rsidRPr="00A65E00">
        <w:rPr>
          <w:rFonts w:ascii="標楷體" w:eastAsia="標楷體" w:hAnsi="標楷體"/>
        </w:rPr>
        <w:t>加奧運</w:t>
      </w:r>
      <w:r w:rsidRPr="00A65E00">
        <w:rPr>
          <w:rFonts w:ascii="標楷體" w:eastAsia="標楷體" w:hAnsi="標楷體" w:hint="eastAsia"/>
        </w:rPr>
        <w:t>賽</w:t>
      </w:r>
      <w:r w:rsidRPr="00A65E00">
        <w:rPr>
          <w:rFonts w:ascii="標楷體" w:eastAsia="標楷體" w:hAnsi="標楷體"/>
        </w:rPr>
        <w:t>事是屬於國</w:t>
      </w:r>
      <w:r w:rsidRPr="00A65E00">
        <w:rPr>
          <w:rFonts w:ascii="標楷體" w:eastAsia="標楷體" w:hAnsi="標楷體" w:hint="eastAsia"/>
        </w:rPr>
        <w:t>際社</w:t>
      </w:r>
      <w:r w:rsidRPr="00A65E00">
        <w:rPr>
          <w:rFonts w:ascii="標楷體" w:eastAsia="標楷體" w:hAnsi="標楷體"/>
        </w:rPr>
        <w:t>會中的何項互動方式？</w:t>
      </w:r>
    </w:p>
    <w:p w:rsidR="00A26F07" w:rsidRPr="00A65E00" w:rsidRDefault="00A26F07" w:rsidP="006475F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A65E00">
        <w:rPr>
          <w:rFonts w:ascii="標楷體" w:eastAsia="標楷體" w:hAnsi="標楷體"/>
        </w:rPr>
        <w:t>(A)</w:t>
      </w:r>
      <w:r w:rsidRPr="00A65E00">
        <w:rPr>
          <w:rFonts w:ascii="標楷體" w:eastAsia="標楷體" w:hAnsi="標楷體" w:hint="eastAsia"/>
        </w:rPr>
        <w:t>國</w:t>
      </w:r>
      <w:r w:rsidRPr="00A65E00">
        <w:rPr>
          <w:rFonts w:ascii="標楷體" w:eastAsia="標楷體" w:hAnsi="標楷體"/>
        </w:rPr>
        <w:t>際交流</w:t>
      </w:r>
      <w:r w:rsidR="007B5186">
        <w:rPr>
          <w:rFonts w:ascii="標楷體" w:eastAsia="標楷體" w:hAnsi="標楷體" w:hint="eastAsia"/>
        </w:rPr>
        <w:t xml:space="preserve"> </w:t>
      </w:r>
      <w:r w:rsidR="00C000FC">
        <w:rPr>
          <w:rFonts w:ascii="標楷體" w:eastAsia="標楷體" w:hAnsi="標楷體"/>
        </w:rPr>
        <w:t xml:space="preserve">  </w:t>
      </w:r>
      <w:r w:rsidRPr="00A65E00">
        <w:rPr>
          <w:rFonts w:ascii="標楷體" w:eastAsia="標楷體" w:hAnsi="標楷體" w:hint="eastAsia"/>
        </w:rPr>
        <w:t xml:space="preserve"> </w:t>
      </w:r>
      <w:r w:rsidRPr="00A65E00">
        <w:rPr>
          <w:rFonts w:ascii="標楷體" w:eastAsia="標楷體" w:hAnsi="標楷體"/>
        </w:rPr>
        <w:t>(B)</w:t>
      </w:r>
      <w:r w:rsidRPr="00A65E00">
        <w:rPr>
          <w:rFonts w:ascii="標楷體" w:eastAsia="標楷體" w:hAnsi="標楷體" w:hint="eastAsia"/>
        </w:rPr>
        <w:t>國</w:t>
      </w:r>
      <w:r w:rsidRPr="00A65E00">
        <w:rPr>
          <w:rFonts w:ascii="標楷體" w:eastAsia="標楷體" w:hAnsi="標楷體"/>
        </w:rPr>
        <w:t>際合作</w:t>
      </w:r>
      <w:r w:rsidR="007B5186">
        <w:rPr>
          <w:rFonts w:ascii="標楷體" w:eastAsia="標楷體" w:hAnsi="標楷體" w:hint="eastAsia"/>
        </w:rPr>
        <w:t xml:space="preserve"> </w:t>
      </w:r>
      <w:r w:rsidR="00C000FC">
        <w:rPr>
          <w:rFonts w:ascii="標楷體" w:eastAsia="標楷體" w:hAnsi="標楷體"/>
        </w:rPr>
        <w:t xml:space="preserve">  </w:t>
      </w:r>
      <w:r w:rsidRPr="00A65E00">
        <w:rPr>
          <w:rFonts w:ascii="標楷體" w:eastAsia="標楷體" w:hAnsi="標楷體" w:hint="eastAsia"/>
        </w:rPr>
        <w:t xml:space="preserve"> </w:t>
      </w:r>
      <w:r w:rsidRPr="00A65E00">
        <w:rPr>
          <w:rFonts w:ascii="標楷體" w:eastAsia="標楷體" w:hAnsi="標楷體"/>
        </w:rPr>
        <w:t>(C)</w:t>
      </w:r>
      <w:r w:rsidRPr="00A65E00">
        <w:rPr>
          <w:rFonts w:ascii="標楷體" w:eastAsia="標楷體" w:hAnsi="標楷體" w:hint="eastAsia"/>
        </w:rPr>
        <w:t>國</w:t>
      </w:r>
      <w:r w:rsidRPr="00A65E00">
        <w:rPr>
          <w:rFonts w:ascii="標楷體" w:eastAsia="標楷體" w:hAnsi="標楷體"/>
        </w:rPr>
        <w:t>際援助</w:t>
      </w:r>
      <w:r w:rsidR="007B5186">
        <w:rPr>
          <w:rFonts w:ascii="標楷體" w:eastAsia="標楷體" w:hAnsi="標楷體" w:hint="eastAsia"/>
        </w:rPr>
        <w:t xml:space="preserve"> </w:t>
      </w:r>
      <w:r w:rsidR="00C000FC">
        <w:rPr>
          <w:rFonts w:ascii="標楷體" w:eastAsia="標楷體" w:hAnsi="標楷體"/>
        </w:rPr>
        <w:t xml:space="preserve">  </w:t>
      </w:r>
      <w:r w:rsidRPr="00A65E00">
        <w:rPr>
          <w:rFonts w:ascii="標楷體" w:eastAsia="標楷體" w:hAnsi="標楷體" w:hint="eastAsia"/>
        </w:rPr>
        <w:t xml:space="preserve"> </w:t>
      </w:r>
      <w:r w:rsidRPr="00A65E00">
        <w:rPr>
          <w:rFonts w:ascii="標楷體" w:eastAsia="標楷體" w:hAnsi="標楷體"/>
        </w:rPr>
        <w:t>(D)</w:t>
      </w:r>
      <w:r w:rsidRPr="00A65E00">
        <w:rPr>
          <w:rFonts w:ascii="標楷體" w:eastAsia="標楷體" w:hAnsi="標楷體" w:hint="eastAsia"/>
        </w:rPr>
        <w:t>國</w:t>
      </w:r>
      <w:r w:rsidRPr="00A65E00">
        <w:rPr>
          <w:rFonts w:ascii="標楷體" w:eastAsia="標楷體" w:hAnsi="標楷體"/>
        </w:rPr>
        <w:t>際衝突</w:t>
      </w:r>
    </w:p>
    <w:p w:rsidR="00A26F07" w:rsidRPr="00A65E00" w:rsidRDefault="00A26F07" w:rsidP="000E6861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40</w:t>
      </w:r>
      <w:r>
        <w:rPr>
          <w:rFonts w:ascii="標楷體" w:eastAsia="標楷體" w:hAnsi="標楷體" w:hint="eastAsia"/>
          <w:kern w:val="0"/>
        </w:rPr>
        <w:t>、</w:t>
      </w:r>
      <w:r w:rsidRPr="00A65E00">
        <w:rPr>
          <w:rFonts w:ascii="標楷體" w:eastAsia="標楷體" w:hAnsi="標楷體" w:hint="eastAsia"/>
        </w:rPr>
        <w:t>新聞報導：「2021年東京奧運，來</w:t>
      </w:r>
      <w:r w:rsidRPr="00A65E00">
        <w:rPr>
          <w:rFonts w:ascii="標楷體" w:eastAsia="標楷體" w:hAnsi="標楷體"/>
        </w:rPr>
        <w:t>自</w:t>
      </w:r>
      <w:r w:rsidRPr="00A65E00">
        <w:rPr>
          <w:rFonts w:ascii="標楷體" w:eastAsia="標楷體" w:hAnsi="標楷體" w:hint="eastAsia"/>
        </w:rPr>
        <w:t>世</w:t>
      </w:r>
      <w:r w:rsidRPr="00A65E00">
        <w:rPr>
          <w:rFonts w:ascii="標楷體" w:eastAsia="標楷體" w:hAnsi="標楷體"/>
        </w:rPr>
        <w:t>界各國的好手</w:t>
      </w:r>
      <w:r w:rsidRPr="00A65E00">
        <w:rPr>
          <w:rFonts w:ascii="標楷體" w:eastAsia="標楷體" w:hAnsi="標楷體" w:hint="eastAsia"/>
        </w:rPr>
        <w:t>齊</w:t>
      </w:r>
      <w:r w:rsidRPr="00A65E00">
        <w:rPr>
          <w:rFonts w:ascii="標楷體" w:eastAsia="標楷體" w:hAnsi="標楷體"/>
        </w:rPr>
        <w:t>聚一堂，同</w:t>
      </w:r>
      <w:r w:rsidRPr="00A65E00">
        <w:rPr>
          <w:rFonts w:ascii="標楷體" w:eastAsia="標楷體" w:hAnsi="標楷體" w:hint="eastAsia"/>
        </w:rPr>
        <w:t>場</w:t>
      </w:r>
      <w:r w:rsidRPr="00A65E00">
        <w:rPr>
          <w:rFonts w:ascii="標楷體" w:eastAsia="標楷體" w:hAnsi="標楷體"/>
        </w:rPr>
        <w:t>較勁，</w:t>
      </w:r>
      <w:r w:rsidRPr="00A65E00">
        <w:rPr>
          <w:rFonts w:ascii="標楷體" w:eastAsia="標楷體" w:hAnsi="標楷體" w:hint="eastAsia"/>
        </w:rPr>
        <w:t>我代表在羽球、柔道、體操、高爾夫、拳擊、空手道等項目共</w:t>
      </w:r>
      <w:r w:rsidRPr="00A65E00">
        <w:rPr>
          <w:rFonts w:ascii="標楷體" w:eastAsia="標楷體" w:hAnsi="標楷體"/>
        </w:rPr>
        <w:t>獲得了</w:t>
      </w:r>
      <w:r w:rsidRPr="00A65E00">
        <w:rPr>
          <w:rFonts w:ascii="標楷體" w:eastAsia="標楷體" w:hAnsi="標楷體" w:hint="eastAsia"/>
        </w:rPr>
        <w:t>12面</w:t>
      </w:r>
      <w:r w:rsidRPr="00A65E00">
        <w:rPr>
          <w:rFonts w:ascii="標楷體" w:eastAsia="標楷體" w:hAnsi="標楷體"/>
        </w:rPr>
        <w:t>獎牌</w:t>
      </w:r>
      <w:r w:rsidRPr="00A65E00">
        <w:rPr>
          <w:rFonts w:ascii="標楷體" w:eastAsia="標楷體" w:hAnsi="標楷體" w:hint="eastAsia"/>
        </w:rPr>
        <w:t>(2金</w:t>
      </w:r>
      <w:r w:rsidRPr="00A65E00">
        <w:rPr>
          <w:rFonts w:ascii="標楷體" w:eastAsia="標楷體" w:hAnsi="標楷體"/>
        </w:rPr>
        <w:t>、</w:t>
      </w:r>
      <w:r w:rsidRPr="00A65E00">
        <w:rPr>
          <w:rFonts w:ascii="標楷體" w:eastAsia="標楷體" w:hAnsi="標楷體" w:hint="eastAsia"/>
        </w:rPr>
        <w:t>4銀</w:t>
      </w:r>
      <w:r w:rsidRPr="00A65E00">
        <w:rPr>
          <w:rFonts w:ascii="標楷體" w:eastAsia="標楷體" w:hAnsi="標楷體"/>
        </w:rPr>
        <w:t>、</w:t>
      </w:r>
      <w:r w:rsidRPr="00A65E00">
        <w:rPr>
          <w:rFonts w:ascii="標楷體" w:eastAsia="標楷體" w:hAnsi="標楷體" w:hint="eastAsia"/>
        </w:rPr>
        <w:t>6銅)，</w:t>
      </w:r>
      <w:r w:rsidRPr="00A65E00">
        <w:rPr>
          <w:rFonts w:ascii="標楷體" w:eastAsia="標楷體" w:hAnsi="標楷體"/>
        </w:rPr>
        <w:t>實屬不易</w:t>
      </w:r>
      <w:r w:rsidRPr="00A65E00">
        <w:rPr>
          <w:rFonts w:ascii="標楷體" w:eastAsia="標楷體" w:hAnsi="標楷體" w:hint="eastAsia"/>
        </w:rPr>
        <w:t>。」國內許多運動好手透過參加國際賽事讓世界更加認識臺灣。請問上述個人的行為顯示何種意義？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 w:rsidRPr="00A65E00">
        <w:rPr>
          <w:rFonts w:ascii="標楷體" w:eastAsia="標楷體" w:hAnsi="標楷體"/>
        </w:rPr>
        <w:t>(A)</w:t>
      </w:r>
      <w:r w:rsidRPr="00A65E00">
        <w:rPr>
          <w:rFonts w:ascii="標楷體" w:eastAsia="標楷體" w:hAnsi="標楷體" w:hint="eastAsia"/>
        </w:rPr>
        <w:t>國家應該要編列預算，致力推廣體育活動，</w:t>
      </w:r>
      <w:r w:rsidRPr="00A65E00">
        <w:rPr>
          <w:rFonts w:ascii="標楷體" w:eastAsia="標楷體" w:hAnsi="標楷體"/>
        </w:rPr>
        <w:t>提</w:t>
      </w:r>
      <w:r w:rsidRPr="00A65E00">
        <w:rPr>
          <w:rFonts w:ascii="標楷體" w:eastAsia="標楷體" w:hAnsi="標楷體" w:hint="eastAsia"/>
        </w:rPr>
        <w:t>升國</w:t>
      </w:r>
      <w:r w:rsidRPr="00A65E00">
        <w:rPr>
          <w:rFonts w:ascii="標楷體" w:eastAsia="標楷體" w:hAnsi="標楷體"/>
        </w:rPr>
        <w:t>人的體適能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 w:rsidRPr="00A65E00">
        <w:rPr>
          <w:rFonts w:ascii="標楷體" w:eastAsia="標楷體" w:hAnsi="標楷體"/>
        </w:rPr>
        <w:t>(B)</w:t>
      </w:r>
      <w:r w:rsidRPr="00A65E00">
        <w:rPr>
          <w:rFonts w:ascii="標楷體" w:eastAsia="標楷體" w:hAnsi="標楷體" w:hint="eastAsia"/>
        </w:rPr>
        <w:t xml:space="preserve">網羅其他國家選手代表我國參賽，有助於提升我國的國際地位　　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 w:rsidRPr="00A65E00">
        <w:rPr>
          <w:rFonts w:ascii="標楷體" w:eastAsia="標楷體" w:hAnsi="標楷體"/>
        </w:rPr>
        <w:t>(C)</w:t>
      </w:r>
      <w:r w:rsidRPr="00A65E00">
        <w:rPr>
          <w:rFonts w:ascii="標楷體" w:eastAsia="標楷體" w:hAnsi="標楷體" w:hint="eastAsia"/>
        </w:rPr>
        <w:t>讓世界認識臺灣，將有助於推展外交，增加國際互動與交流</w:t>
      </w:r>
    </w:p>
    <w:p w:rsidR="00A26F07" w:rsidRPr="00A65E00" w:rsidRDefault="00A26F07" w:rsidP="000E6861">
      <w:pPr>
        <w:spacing w:line="400" w:lineRule="atLeast"/>
        <w:ind w:left="480"/>
        <w:rPr>
          <w:rFonts w:ascii="標楷體" w:eastAsia="標楷體" w:hAnsi="標楷體"/>
        </w:rPr>
      </w:pPr>
      <w:r w:rsidRPr="00A65E00">
        <w:rPr>
          <w:rFonts w:ascii="標楷體" w:eastAsia="標楷體" w:hAnsi="標楷體"/>
        </w:rPr>
        <w:t>(D)</w:t>
      </w:r>
      <w:r w:rsidRPr="00A65E00">
        <w:rPr>
          <w:rFonts w:ascii="標楷體" w:eastAsia="標楷體" w:hAnsi="標楷體" w:hint="eastAsia"/>
        </w:rPr>
        <w:t>考</w:t>
      </w:r>
      <w:r w:rsidRPr="00A65E00">
        <w:rPr>
          <w:rFonts w:ascii="標楷體" w:eastAsia="標楷體" w:hAnsi="標楷體"/>
        </w:rPr>
        <w:t>量機會成本，</w:t>
      </w:r>
      <w:r w:rsidRPr="00A65E00">
        <w:rPr>
          <w:rFonts w:ascii="標楷體" w:eastAsia="標楷體" w:hAnsi="標楷體" w:hint="eastAsia"/>
        </w:rPr>
        <w:t>政府只須將有</w:t>
      </w:r>
      <w:r w:rsidRPr="00A65E00">
        <w:rPr>
          <w:rFonts w:ascii="標楷體" w:eastAsia="標楷體" w:hAnsi="標楷體"/>
        </w:rPr>
        <w:t>限的</w:t>
      </w:r>
      <w:r w:rsidRPr="00A65E00">
        <w:rPr>
          <w:rFonts w:ascii="標楷體" w:eastAsia="標楷體" w:hAnsi="標楷體" w:hint="eastAsia"/>
        </w:rPr>
        <w:t>經</w:t>
      </w:r>
      <w:r w:rsidRPr="00A65E00">
        <w:rPr>
          <w:rFonts w:ascii="標楷體" w:eastAsia="標楷體" w:hAnsi="標楷體"/>
        </w:rPr>
        <w:t>費用在有獲獎機會的運動項目</w:t>
      </w:r>
    </w:p>
    <w:p w:rsidR="00A26F07" w:rsidRPr="00A65E00" w:rsidRDefault="00A26F07" w:rsidP="000E6861">
      <w:pPr>
        <w:spacing w:line="400" w:lineRule="atLeast"/>
        <w:rPr>
          <w:rFonts w:ascii="標楷體" w:eastAsia="標楷體" w:hAnsi="標楷體"/>
        </w:rPr>
      </w:pPr>
    </w:p>
    <w:p w:rsidR="00A26F07" w:rsidRDefault="00A26F07" w:rsidP="000E6861">
      <w:pPr>
        <w:spacing w:line="400" w:lineRule="atLeast"/>
        <w:rPr>
          <w:rFonts w:ascii="標楷體" w:eastAsia="標楷體" w:hAnsi="標楷體"/>
        </w:rPr>
      </w:pPr>
    </w:p>
    <w:p w:rsidR="00CD4C34" w:rsidRDefault="00A26F07" w:rsidP="00A26F07">
      <w:pPr>
        <w:widowControl/>
        <w:jc w:val="center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〜 試題結束 〜</w:t>
      </w:r>
      <w:r w:rsidR="00CD4C34"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="002F6637">
        <w:rPr>
          <w:rFonts w:ascii="標楷體" w:eastAsia="標楷體" w:hAnsi="標楷體" w:cs="Times New Roman"/>
          <w:sz w:val="32"/>
          <w:szCs w:val="28"/>
        </w:rPr>
        <w:t>2</w:t>
      </w:r>
      <w:r w:rsidR="00720D73">
        <w:rPr>
          <w:rFonts w:ascii="標楷體" w:eastAsia="標楷體" w:hAnsi="標楷體" w:cs="Times New Roman"/>
          <w:sz w:val="32"/>
          <w:szCs w:val="28"/>
        </w:rPr>
        <w:t>-2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-1 </w:t>
      </w:r>
      <w:r w:rsidR="00FE43BA">
        <w:rPr>
          <w:rFonts w:ascii="標楷體" w:eastAsia="標楷體" w:hAnsi="標楷體" w:cs="Times New Roman" w:hint="eastAsia"/>
          <w:sz w:val="32"/>
          <w:szCs w:val="28"/>
        </w:rPr>
        <w:t>九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D202C3" w:rsidRDefault="00D202C3" w:rsidP="00D202C3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2F6637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2F6637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CD4C34" w:rsidRPr="0054381D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4381D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CA2112" w:rsidRPr="0054381D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4381D" w:rsidRPr="0054381D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CBCDD  ACADB</w:t>
      </w:r>
    </w:p>
    <w:p w:rsidR="00CD4C34" w:rsidRPr="0054381D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4381D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CA2112" w:rsidRPr="0054381D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4381D" w:rsidRPr="0054381D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BDAAA  BBDDA</w:t>
      </w:r>
    </w:p>
    <w:p w:rsidR="00CD4C34" w:rsidRPr="0054381D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4381D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CA2112" w:rsidRPr="0054381D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4381D" w:rsidRPr="0054381D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CCADC  BBABC</w:t>
      </w:r>
    </w:p>
    <w:p w:rsidR="00CD4C34" w:rsidRPr="0054381D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4381D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CA2112" w:rsidRPr="0054381D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54381D" w:rsidRPr="0054381D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DBCDA  DBDAC</w:t>
      </w:r>
    </w:p>
    <w:sectPr w:rsidR="00CD4C34" w:rsidRPr="0054381D" w:rsidSect="0043354B">
      <w:footerReference w:type="default" r:id="rId17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C5206" w:rsidRDefault="004C5206" w:rsidP="003528F2">
      <w:r>
        <w:separator/>
      </w:r>
    </w:p>
  </w:endnote>
  <w:endnote w:type="continuationSeparator" w:id="0">
    <w:p w:rsidR="004C5206" w:rsidRDefault="004C5206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華康標宋體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E24518" w:rsidRPr="00E24518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7B5186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C5206" w:rsidRDefault="004C5206" w:rsidP="003528F2">
      <w:r>
        <w:separator/>
      </w:r>
    </w:p>
  </w:footnote>
  <w:footnote w:type="continuationSeparator" w:id="0">
    <w:p w:rsidR="004C5206" w:rsidRDefault="004C5206" w:rsidP="003528F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E6861"/>
    <w:rsid w:val="001164C6"/>
    <w:rsid w:val="00125A43"/>
    <w:rsid w:val="001B7B34"/>
    <w:rsid w:val="002F6637"/>
    <w:rsid w:val="003528F2"/>
    <w:rsid w:val="00427FA5"/>
    <w:rsid w:val="0043354B"/>
    <w:rsid w:val="004365A0"/>
    <w:rsid w:val="004A4130"/>
    <w:rsid w:val="004C5206"/>
    <w:rsid w:val="0050548A"/>
    <w:rsid w:val="0054381D"/>
    <w:rsid w:val="0057675D"/>
    <w:rsid w:val="005D4A13"/>
    <w:rsid w:val="005F7209"/>
    <w:rsid w:val="006475F9"/>
    <w:rsid w:val="006D057F"/>
    <w:rsid w:val="00720D73"/>
    <w:rsid w:val="0072407A"/>
    <w:rsid w:val="00785271"/>
    <w:rsid w:val="007B5186"/>
    <w:rsid w:val="00803344"/>
    <w:rsid w:val="008035D6"/>
    <w:rsid w:val="00891567"/>
    <w:rsid w:val="00933919"/>
    <w:rsid w:val="00A26F07"/>
    <w:rsid w:val="00B56B2A"/>
    <w:rsid w:val="00C000FC"/>
    <w:rsid w:val="00CA2112"/>
    <w:rsid w:val="00CD4C34"/>
    <w:rsid w:val="00D202C3"/>
    <w:rsid w:val="00D8789D"/>
    <w:rsid w:val="00DD4A59"/>
    <w:rsid w:val="00E24518"/>
    <w:rsid w:val="00ED7801"/>
    <w:rsid w:val="00F67018"/>
    <w:rsid w:val="00F7680F"/>
    <w:rsid w:val="00FE43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39F3749F-DCD7-4665-A6F1-600E63BA75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customStyle="1" w:styleId="Pa13">
    <w:name w:val="Pa13"/>
    <w:basedOn w:val="a"/>
    <w:next w:val="a"/>
    <w:uiPriority w:val="99"/>
    <w:rsid w:val="00A26F07"/>
    <w:pPr>
      <w:autoSpaceDE w:val="0"/>
      <w:autoSpaceDN w:val="0"/>
      <w:adjustRightInd w:val="0"/>
      <w:spacing w:line="242" w:lineRule="atLeast"/>
    </w:pPr>
    <w:rPr>
      <w:rFonts w:ascii="華康標宋體" w:eastAsia="華康標宋體"/>
      <w:kern w:val="0"/>
      <w:szCs w:val="24"/>
    </w:rPr>
  </w:style>
  <w:style w:type="table" w:styleId="a7">
    <w:name w:val="Table Grid"/>
    <w:basedOn w:val="a1"/>
    <w:uiPriority w:val="59"/>
    <w:unhideWhenUsed/>
    <w:rsid w:val="00A26F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71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7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microsoft.com/office/2007/relationships/hdphoto" Target="media/hdphoto5.wdp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07/relationships/hdphoto" Target="media/hdphoto3.wdp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microsoft.com/office/2007/relationships/hdphoto" Target="media/hdphoto2.wdp"/><Relationship Id="rId14" Type="http://schemas.microsoft.com/office/2007/relationships/hdphoto" Target="media/hdphoto4.wdp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1157</Words>
  <Characters>6600</Characters>
  <Application>Microsoft Office Word</Application>
  <DocSecurity>0</DocSecurity>
  <Lines>55</Lines>
  <Paragraphs>15</Paragraphs>
  <ScaleCrop>false</ScaleCrop>
  <Company/>
  <LinksUpToDate>false</LinksUpToDate>
  <CharactersWithSpaces>7742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27</cp:revision>
  <dcterms:created xsi:type="dcterms:W3CDTF">2018-06-22T07:53:00Z</dcterms:created>
  <dcterms:modified xsi:type="dcterms:W3CDTF">2024-03-13T02:14:00Z</dcterms:modified>
</cp:coreProperties>
</file>