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A0AD5" w14:textId="47C0DD00" w:rsidR="00AD6323" w:rsidRDefault="00000000">
      <w:pPr>
        <w:ind w:hanging="454"/>
        <w:jc w:val="center"/>
        <w:rPr>
          <w:rFonts w:ascii="標楷體" w:eastAsia="標楷體" w:hAnsi="標楷體" w:cs="標楷體" w:hint="eastAsia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新北市立溪崑國民中學公開授課-共同備課紀錄表</w:t>
      </w:r>
    </w:p>
    <w:p w14:paraId="29A55C50" w14:textId="77777777" w:rsidR="00C11200" w:rsidRDefault="00C11200" w:rsidP="00C11200">
      <w:pPr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 xml:space="preserve">教學時間： </w:t>
      </w:r>
      <w:r>
        <w:rPr>
          <w:rFonts w:ascii="標楷體" w:eastAsia="標楷體" w:hAnsi="標楷體" w:cs="標楷體" w:hint="eastAsia"/>
        </w:rPr>
        <w:t xml:space="preserve">      </w:t>
      </w:r>
      <w:r>
        <w:rPr>
          <w:rFonts w:ascii="標楷體" w:eastAsia="標楷體" w:hAnsi="標楷體" w:cs="標楷體"/>
        </w:rPr>
        <w:t>教學班級：</w:t>
      </w:r>
      <w:r>
        <w:rPr>
          <w:rFonts w:ascii="標楷體" w:eastAsia="標楷體" w:hAnsi="標楷體" w:cs="標楷體" w:hint="eastAsia"/>
        </w:rPr>
        <w:t xml:space="preserve">      </w:t>
      </w:r>
      <w:r>
        <w:rPr>
          <w:rFonts w:ascii="標楷體" w:eastAsia="標楷體" w:hAnsi="標楷體" w:cs="標楷體"/>
        </w:rPr>
        <w:t>教學單元：</w:t>
      </w:r>
      <w:r>
        <w:rPr>
          <w:rFonts w:ascii="標楷體" w:eastAsia="標楷體" w:hAnsi="標楷體" w:cs="標楷體" w:hint="eastAsia"/>
        </w:rPr>
        <w:t xml:space="preserve">             </w:t>
      </w:r>
      <w:r>
        <w:rPr>
          <w:rFonts w:ascii="標楷體" w:eastAsia="標楷體" w:hAnsi="標楷體" w:cs="標楷體"/>
        </w:rPr>
        <w:t>教材來源：</w:t>
      </w:r>
      <w:r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/>
          <w:u w:val="single"/>
        </w:rPr>
        <w:t xml:space="preserve">          </w:t>
      </w:r>
    </w:p>
    <w:p w14:paraId="02867345" w14:textId="47D33A82" w:rsidR="00AD6323" w:rsidRDefault="00C11200" w:rsidP="00C11200">
      <w:pPr>
        <w:spacing w:after="120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>授課教師：</w:t>
      </w:r>
      <w:r>
        <w:rPr>
          <w:rFonts w:ascii="標楷體" w:eastAsia="標楷體" w:hAnsi="標楷體" w:cs="標楷體" w:hint="eastAsia"/>
        </w:rPr>
        <w:t xml:space="preserve">                       </w:t>
      </w:r>
      <w:r>
        <w:rPr>
          <w:rFonts w:ascii="標楷體" w:eastAsia="標楷體" w:hAnsi="標楷體" w:cs="標楷體"/>
        </w:rPr>
        <w:t>共同備課時間：</w:t>
      </w:r>
      <w:r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/>
          <w:u w:val="single"/>
        </w:rPr>
        <w:t xml:space="preserve">                </w:t>
      </w:r>
    </w:p>
    <w:tbl>
      <w:tblPr>
        <w:tblStyle w:val="af6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7"/>
      </w:tblGrid>
      <w:tr w:rsidR="00AD6323" w14:paraId="447944B5" w14:textId="77777777">
        <w:tc>
          <w:tcPr>
            <w:tcW w:w="9747" w:type="dxa"/>
            <w:shd w:val="clear" w:color="auto" w:fill="auto"/>
          </w:tcPr>
          <w:p w14:paraId="7B00DD61" w14:textId="77777777" w:rsidR="00AD6323" w:rsidRDefault="00000000">
            <w:pPr>
              <w:rPr>
                <w:rFonts w:ascii="標楷體" w:eastAsia="標楷體" w:hAnsi="標楷體" w:cs="標楷體"/>
              </w:rPr>
            </w:pPr>
            <w:r>
              <w:rPr>
                <w:rFonts w:ascii="新細明體" w:eastAsia="新細明體" w:hAnsi="新細明體" w:cs="新細明體"/>
              </w:rPr>
              <w:t>★</w:t>
            </w:r>
            <w:r>
              <w:rPr>
                <w:rFonts w:ascii="標楷體" w:eastAsia="標楷體" w:hAnsi="標楷體" w:cs="標楷體"/>
              </w:rPr>
              <w:t>以下內容請條列敘述</w:t>
            </w:r>
            <w:r>
              <w:rPr>
                <w:rFonts w:ascii="新細明體" w:eastAsia="新細明體" w:hAnsi="新細明體" w:cs="新細明體"/>
              </w:rPr>
              <w:t>。</w:t>
            </w:r>
          </w:p>
          <w:p w14:paraId="6B39BEBC" w14:textId="77777777" w:rsidR="00AD632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教材內容：</w:t>
            </w:r>
          </w:p>
          <w:p w14:paraId="215723D1" w14:textId="77777777" w:rsidR="00AD6323" w:rsidRDefault="00AD6323">
            <w:pPr>
              <w:rPr>
                <w:rFonts w:ascii="標楷體" w:eastAsia="標楷體" w:hAnsi="標楷體" w:cs="標楷體"/>
              </w:rPr>
            </w:pPr>
          </w:p>
          <w:p w14:paraId="2705C399" w14:textId="77777777" w:rsidR="00AD6323" w:rsidRDefault="00AD6323">
            <w:pPr>
              <w:rPr>
                <w:rFonts w:ascii="標楷體" w:eastAsia="標楷體" w:hAnsi="標楷體" w:cs="標楷體"/>
                <w:b/>
              </w:rPr>
            </w:pPr>
          </w:p>
          <w:p w14:paraId="232D80AD" w14:textId="77777777" w:rsidR="00AD632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教學目標：</w:t>
            </w:r>
          </w:p>
          <w:p w14:paraId="23AE3A40" w14:textId="77777777" w:rsidR="00AD6323" w:rsidRDefault="00AD6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14:paraId="6DFD7513" w14:textId="77777777" w:rsidR="00AD6323" w:rsidRDefault="00AD6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14:paraId="2F815336" w14:textId="77777777" w:rsidR="00AD6323" w:rsidRDefault="00AD6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14:paraId="0F621B75" w14:textId="77777777" w:rsidR="00AD632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班級概況說明：</w:t>
            </w:r>
          </w:p>
          <w:p w14:paraId="41C40D01" w14:textId="77777777" w:rsidR="00AD6323" w:rsidRDefault="00000000">
            <w:pPr>
              <w:ind w:left="624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1.班級氣氛：</w:t>
            </w:r>
          </w:p>
          <w:p w14:paraId="1933AD5E" w14:textId="77777777" w:rsidR="00AD6323" w:rsidRDefault="00000000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2.學生程度：</w:t>
            </w:r>
          </w:p>
          <w:p w14:paraId="6E8EA5FE" w14:textId="77777777" w:rsidR="00AD6323" w:rsidRDefault="00000000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3.座位安排：</w:t>
            </w:r>
          </w:p>
          <w:p w14:paraId="7182FFF9" w14:textId="77777777" w:rsidR="00AD6323" w:rsidRDefault="0000000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4.其他：</w:t>
            </w:r>
          </w:p>
          <w:p w14:paraId="49A2F9A7" w14:textId="77777777" w:rsidR="00AD632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教學活動(可複選)：</w:t>
            </w:r>
          </w:p>
          <w:p w14:paraId="0C5061CC" w14:textId="77777777" w:rsidR="00AD6323" w:rsidRDefault="00000000">
            <w:pPr>
              <w:ind w:left="624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□多媒體教學       □分組合作學習     □協同教學     □分組報告</w:t>
            </w:r>
          </w:p>
          <w:p w14:paraId="02C498B1" w14:textId="77777777" w:rsidR="00AD6323" w:rsidRDefault="0000000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□講述法           □學習共同體       □資訊融入     </w:t>
            </w:r>
          </w:p>
          <w:p w14:paraId="4B228003" w14:textId="77777777" w:rsidR="00AD6323" w:rsidRDefault="0000000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□其他：</w:t>
            </w:r>
          </w:p>
          <w:p w14:paraId="0595D866" w14:textId="77777777" w:rsidR="00AD632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教學評量方式(可複選)：</w:t>
            </w:r>
          </w:p>
          <w:p w14:paraId="609B7B59" w14:textId="77777777" w:rsidR="00AD6323" w:rsidRDefault="0000000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□紙筆測驗         □口頭報告         □書面報告      □分組報告</w:t>
            </w:r>
          </w:p>
          <w:p w14:paraId="47D7EB4F" w14:textId="77777777" w:rsidR="00AD6323" w:rsidRDefault="00000000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</w:t>
            </w:r>
            <w:r>
              <w:rPr>
                <w:rFonts w:ascii="標楷體" w:eastAsia="標楷體" w:hAnsi="標楷體" w:cs="標楷體"/>
              </w:rPr>
              <w:t>□作業分析         □分組競賽         □個別競賽      □實作評量</w:t>
            </w:r>
          </w:p>
          <w:p w14:paraId="416B17B5" w14:textId="77777777" w:rsidR="00AD6323" w:rsidRDefault="00000000">
            <w:pPr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</w:t>
            </w:r>
            <w:r>
              <w:rPr>
                <w:rFonts w:ascii="標楷體" w:eastAsia="標楷體" w:hAnsi="標楷體" w:cs="標楷體"/>
              </w:rPr>
              <w:t>□作品分析         □其他：</w:t>
            </w:r>
          </w:p>
        </w:tc>
      </w:tr>
      <w:tr w:rsidR="00AD6323" w14:paraId="6FA47F65" w14:textId="77777777">
        <w:trPr>
          <w:trHeight w:val="1288"/>
        </w:trPr>
        <w:tc>
          <w:tcPr>
            <w:tcW w:w="9747" w:type="dxa"/>
            <w:shd w:val="clear" w:color="auto" w:fill="auto"/>
          </w:tcPr>
          <w:p w14:paraId="7B4DB84E" w14:textId="77777777" w:rsidR="00AD6323" w:rsidRDefault="00000000">
            <w:pPr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b/>
              </w:rPr>
              <w:t>共同備課教師簽名：</w:t>
            </w:r>
          </w:p>
        </w:tc>
      </w:tr>
    </w:tbl>
    <w:p w14:paraId="14B837A9" w14:textId="77777777" w:rsidR="00AD6323" w:rsidRDefault="00AD6323">
      <w:pPr>
        <w:spacing w:before="240"/>
        <w:ind w:firstLine="360"/>
        <w:jc w:val="both"/>
        <w:rPr>
          <w:rFonts w:ascii="標楷體" w:eastAsia="標楷體" w:hAnsi="標楷體" w:cs="標楷體"/>
        </w:rPr>
      </w:pPr>
      <w:bookmarkStart w:id="0" w:name="_heading=h.gjdgxs" w:colFirst="0" w:colLast="0"/>
      <w:bookmarkEnd w:id="0"/>
    </w:p>
    <w:sectPr w:rsidR="00AD63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E0998" w14:textId="77777777" w:rsidR="003077EE" w:rsidRDefault="003077EE">
      <w:r>
        <w:separator/>
      </w:r>
    </w:p>
  </w:endnote>
  <w:endnote w:type="continuationSeparator" w:id="0">
    <w:p w14:paraId="434B70A4" w14:textId="77777777" w:rsidR="003077EE" w:rsidRDefault="0030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明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流隸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5B5C" w14:textId="77777777" w:rsidR="00AD632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color w:val="000000"/>
        <w:sz w:val="20"/>
        <w:szCs w:val="20"/>
      </w:rPr>
      <w:fldChar w:fldCharType="end"/>
    </w:r>
  </w:p>
  <w:p w14:paraId="7D2FA512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72DDF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242C2" w14:textId="77777777" w:rsidR="003077EE" w:rsidRDefault="003077EE">
      <w:r>
        <w:separator/>
      </w:r>
    </w:p>
  </w:footnote>
  <w:footnote w:type="continuationSeparator" w:id="0">
    <w:p w14:paraId="37CB27D4" w14:textId="77777777" w:rsidR="003077EE" w:rsidRDefault="00307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7446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360" w:lineRule="auto"/>
      <w:ind w:firstLine="400"/>
      <w:jc w:val="both"/>
      <w:rPr>
        <w:rFonts w:ascii="標楷體" w:eastAsia="標楷體" w:hAnsi="標楷體" w:cs="標楷體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64DEA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360" w:lineRule="auto"/>
      <w:ind w:firstLine="400"/>
      <w:jc w:val="both"/>
      <w:rPr>
        <w:rFonts w:ascii="標楷體" w:eastAsia="標楷體" w:hAnsi="標楷體" w:cs="標楷體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8F3D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360" w:lineRule="auto"/>
      <w:ind w:firstLine="400"/>
      <w:jc w:val="both"/>
      <w:rPr>
        <w:rFonts w:ascii="標楷體" w:eastAsia="標楷體" w:hAnsi="標楷體" w:cs="標楷體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F30F5"/>
    <w:multiLevelType w:val="multilevel"/>
    <w:tmpl w:val="E796F1AC"/>
    <w:lvl w:ilvl="0">
      <w:start w:val="1"/>
      <w:numFmt w:val="decimal"/>
      <w:pStyle w:val="2"/>
      <w:lvlText w:val="%1、"/>
      <w:lvlJc w:val="left"/>
      <w:pPr>
        <w:ind w:left="624" w:hanging="624"/>
      </w:pPr>
    </w:lvl>
    <w:lvl w:ilvl="1">
      <w:start w:val="1"/>
      <w:numFmt w:val="decimal"/>
      <w:lvlText w:val="%2、"/>
      <w:lvlJc w:val="left"/>
      <w:pPr>
        <w:ind w:left="840" w:hanging="480"/>
      </w:pPr>
    </w:lvl>
    <w:lvl w:ilvl="2">
      <w:start w:val="1"/>
      <w:numFmt w:val="lowerRoman"/>
      <w:lvlText w:val="%3."/>
      <w:lvlJc w:val="right"/>
      <w:pPr>
        <w:ind w:left="1320" w:hanging="480"/>
      </w:pPr>
    </w:lvl>
    <w:lvl w:ilvl="3">
      <w:start w:val="1"/>
      <w:numFmt w:val="decimal"/>
      <w:lvlText w:val="%4."/>
      <w:lvlJc w:val="left"/>
      <w:pPr>
        <w:ind w:left="1800" w:hanging="480"/>
      </w:pPr>
    </w:lvl>
    <w:lvl w:ilvl="4">
      <w:start w:val="1"/>
      <w:numFmt w:val="decimal"/>
      <w:lvlText w:val="%5、"/>
      <w:lvlJc w:val="left"/>
      <w:pPr>
        <w:ind w:left="2280" w:hanging="480"/>
      </w:pPr>
    </w:lvl>
    <w:lvl w:ilvl="5">
      <w:start w:val="1"/>
      <w:numFmt w:val="lowerRoman"/>
      <w:lvlText w:val="%6."/>
      <w:lvlJc w:val="right"/>
      <w:pPr>
        <w:ind w:left="2760" w:hanging="480"/>
      </w:pPr>
    </w:lvl>
    <w:lvl w:ilvl="6">
      <w:start w:val="1"/>
      <w:numFmt w:val="decimal"/>
      <w:lvlText w:val="%7."/>
      <w:lvlJc w:val="left"/>
      <w:pPr>
        <w:ind w:left="3240" w:hanging="480"/>
      </w:pPr>
    </w:lvl>
    <w:lvl w:ilvl="7">
      <w:start w:val="1"/>
      <w:numFmt w:val="decimal"/>
      <w:lvlText w:val="%8、"/>
      <w:lvlJc w:val="left"/>
      <w:pPr>
        <w:ind w:left="3720" w:hanging="480"/>
      </w:pPr>
    </w:lvl>
    <w:lvl w:ilvl="8">
      <w:start w:val="1"/>
      <w:numFmt w:val="lowerRoman"/>
      <w:lvlText w:val="%9."/>
      <w:lvlJc w:val="right"/>
      <w:pPr>
        <w:ind w:left="4200" w:hanging="480"/>
      </w:pPr>
    </w:lvl>
  </w:abstractNum>
  <w:abstractNum w:abstractNumId="1" w15:restartNumberingAfterBreak="0">
    <w:nsid w:val="4B1C3AFF"/>
    <w:multiLevelType w:val="multilevel"/>
    <w:tmpl w:val="0FEE8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46599801">
    <w:abstractNumId w:val="0"/>
  </w:num>
  <w:num w:numId="2" w16cid:durableId="1082949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323"/>
    <w:rsid w:val="0019414F"/>
    <w:rsid w:val="003077EE"/>
    <w:rsid w:val="00AD6323"/>
    <w:rsid w:val="00C11200"/>
    <w:rsid w:val="00DE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8EC74"/>
  <w15:docId w15:val="{854353C8-45AC-4971-B088-D08A0B85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</w:rPr>
  </w:style>
  <w:style w:type="paragraph" w:styleId="10">
    <w:name w:val="heading 1"/>
    <w:basedOn w:val="a"/>
    <w:next w:val="a"/>
    <w:uiPriority w:val="9"/>
    <w:qFormat/>
    <w:pPr>
      <w:keepNext/>
      <w:spacing w:line="500" w:lineRule="exact"/>
      <w:jc w:val="center"/>
      <w:outlineLvl w:val="0"/>
    </w:pPr>
    <w:rPr>
      <w:rFonts w:ascii="標楷體" w:eastAsia="標楷體" w:hAnsi="標楷體"/>
      <w:b/>
      <w:bCs/>
      <w:kern w:val="52"/>
      <w:sz w:val="40"/>
      <w:szCs w:val="36"/>
    </w:rPr>
  </w:style>
  <w:style w:type="paragraph" w:styleId="2">
    <w:name w:val="heading 2"/>
    <w:basedOn w:val="a"/>
    <w:uiPriority w:val="9"/>
    <w:semiHidden/>
    <w:unhideWhenUsed/>
    <w:qFormat/>
    <w:pPr>
      <w:keepNext/>
      <w:numPr>
        <w:numId w:val="1"/>
      </w:numPr>
      <w:spacing w:line="500" w:lineRule="exact"/>
      <w:outlineLvl w:val="1"/>
    </w:pPr>
    <w:rPr>
      <w:rFonts w:ascii="Arial" w:hAnsi="Arial"/>
      <w:b/>
      <w:bCs/>
      <w:sz w:val="32"/>
      <w:szCs w:val="48"/>
    </w:rPr>
  </w:style>
  <w:style w:type="paragraph" w:styleId="3">
    <w:name w:val="heading 3"/>
    <w:basedOn w:val="a"/>
    <w:next w:val="a0"/>
    <w:uiPriority w:val="9"/>
    <w:semiHidden/>
    <w:unhideWhenUsed/>
    <w:qFormat/>
    <w:pPr>
      <w:keepLines/>
      <w:widowControl/>
      <w:overflowPunct w:val="0"/>
      <w:autoSpaceDE w:val="0"/>
      <w:autoSpaceDN w:val="0"/>
      <w:adjustRightInd w:val="0"/>
      <w:spacing w:before="120" w:after="120"/>
      <w:textAlignment w:val="baseline"/>
      <w:outlineLvl w:val="2"/>
    </w:pPr>
    <w:rPr>
      <w:rFonts w:ascii="Courier New" w:eastAsia="華康粗黑體" w:hAnsi="Courier New"/>
      <w:kern w:val="0"/>
      <w:sz w:val="28"/>
      <w:szCs w:val="20"/>
    </w:rPr>
  </w:style>
  <w:style w:type="paragraph" w:styleId="4">
    <w:name w:val="heading 4"/>
    <w:basedOn w:val="a"/>
    <w:next w:val="a0"/>
    <w:uiPriority w:val="9"/>
    <w:semiHidden/>
    <w:unhideWhenUsed/>
    <w:qFormat/>
    <w:pPr>
      <w:keepLines/>
      <w:widowControl/>
      <w:overflowPunct w:val="0"/>
      <w:autoSpaceDE w:val="0"/>
      <w:autoSpaceDN w:val="0"/>
      <w:adjustRightInd w:val="0"/>
      <w:textAlignment w:val="baseline"/>
      <w:outlineLvl w:val="3"/>
    </w:pPr>
    <w:rPr>
      <w:rFonts w:ascii="Courier New" w:eastAsia="標楷體" w:hAnsi="Courier New"/>
      <w:kern w:val="0"/>
      <w:szCs w:val="20"/>
    </w:rPr>
  </w:style>
  <w:style w:type="paragraph" w:styleId="5">
    <w:name w:val="heading 5"/>
    <w:basedOn w:val="a"/>
    <w:next w:val="a0"/>
    <w:uiPriority w:val="9"/>
    <w:semiHidden/>
    <w:unhideWhenUsed/>
    <w:qFormat/>
    <w:pPr>
      <w:keepLines/>
      <w:widowControl/>
      <w:overflowPunct w:val="0"/>
      <w:autoSpaceDE w:val="0"/>
      <w:autoSpaceDN w:val="0"/>
      <w:adjustRightInd w:val="0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"/>
    <w:next w:val="a0"/>
    <w:uiPriority w:val="9"/>
    <w:semiHidden/>
    <w:unhideWhenUsed/>
    <w:qFormat/>
    <w:pPr>
      <w:keepLines/>
      <w:widowControl/>
      <w:overflowPunct w:val="0"/>
      <w:autoSpaceDE w:val="0"/>
      <w:autoSpaceDN w:val="0"/>
      <w:adjustRightInd w:val="0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"/>
    <w:next w:val="a0"/>
    <w:qFormat/>
    <w:pPr>
      <w:keepLines/>
      <w:widowControl/>
      <w:overflowPunct w:val="0"/>
      <w:autoSpaceDE w:val="0"/>
      <w:autoSpaceDN w:val="0"/>
      <w:adjustRightInd w:val="0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"/>
    <w:next w:val="a0"/>
    <w:qFormat/>
    <w:pPr>
      <w:keepLines/>
      <w:widowControl/>
      <w:overflowPunct w:val="0"/>
      <w:autoSpaceDE w:val="0"/>
      <w:autoSpaceDN w:val="0"/>
      <w:adjustRightInd w:val="0"/>
      <w:spacing w:line="336" w:lineRule="exact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"/>
    <w:next w:val="a0"/>
    <w:qFormat/>
    <w:pPr>
      <w:keepLines/>
      <w:widowControl/>
      <w:overflowPunct w:val="0"/>
      <w:autoSpaceDE w:val="0"/>
      <w:autoSpaceDN w:val="0"/>
      <w:adjustRightInd w:val="0"/>
      <w:spacing w:line="336" w:lineRule="exact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0">
    <w:name w:val="Body Text"/>
    <w:basedOn w:val="a"/>
    <w:pPr>
      <w:jc w:val="both"/>
    </w:pPr>
    <w:rPr>
      <w:rFonts w:ascii="標楷體" w:eastAsia="標楷體" w:hAnsi="標楷體"/>
      <w:bCs/>
      <w:color w:val="000000"/>
      <w:szCs w:val="28"/>
    </w:rPr>
  </w:style>
  <w:style w:type="paragraph" w:styleId="a5">
    <w:name w:val="Body Text Indent"/>
    <w:basedOn w:val="a"/>
    <w:pPr>
      <w:spacing w:line="500" w:lineRule="exact"/>
      <w:ind w:firstLineChars="208" w:firstLine="582"/>
      <w:jc w:val="both"/>
    </w:pPr>
    <w:rPr>
      <w:rFonts w:ascii="標楷體" w:eastAsia="標楷體" w:hAnsi="標楷體"/>
      <w:sz w:val="28"/>
    </w:rPr>
  </w:style>
  <w:style w:type="paragraph" w:styleId="20">
    <w:name w:val="Body Text Indent 2"/>
    <w:basedOn w:val="a"/>
    <w:pPr>
      <w:spacing w:line="500" w:lineRule="exact"/>
      <w:ind w:firstLineChars="200" w:firstLine="560"/>
    </w:pPr>
    <w:rPr>
      <w:rFonts w:ascii="標楷體" w:eastAsia="標楷體" w:hAnsi="標楷體"/>
      <w:sz w:val="2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</w:style>
  <w:style w:type="paragraph" w:customStyle="1" w:styleId="MM2">
    <w:name w:val="MM2"/>
    <w:basedOn w:val="a"/>
    <w:pPr>
      <w:tabs>
        <w:tab w:val="left" w:pos="5488"/>
      </w:tabs>
      <w:snapToGrid w:val="0"/>
      <w:spacing w:line="440" w:lineRule="atLeast"/>
      <w:ind w:right="28" w:firstLine="482"/>
      <w:jc w:val="both"/>
    </w:pPr>
    <w:rPr>
      <w:rFonts w:ascii="華康中明體" w:eastAsia="華康中明體"/>
      <w:noProof/>
      <w:spacing w:val="-3"/>
      <w:szCs w:val="20"/>
    </w:rPr>
  </w:style>
  <w:style w:type="paragraph" w:customStyle="1" w:styleId="MM1">
    <w:name w:val="MM1括"/>
    <w:basedOn w:val="a"/>
    <w:pPr>
      <w:tabs>
        <w:tab w:val="left" w:pos="5488"/>
      </w:tabs>
      <w:snapToGrid w:val="0"/>
      <w:spacing w:line="440" w:lineRule="atLeast"/>
      <w:ind w:left="595" w:right="28" w:hanging="311"/>
      <w:jc w:val="both"/>
    </w:pPr>
    <w:rPr>
      <w:rFonts w:ascii="華康粗黑體" w:eastAsia="華康粗黑體" w:hAnsi="Tahoma" w:cs="Tahoma"/>
      <w:noProof/>
      <w:spacing w:val="-3"/>
      <w:szCs w:val="20"/>
    </w:rPr>
  </w:style>
  <w:style w:type="paragraph" w:customStyle="1" w:styleId="a8">
    <w:name w:val="a二中"/>
    <w:basedOn w:val="a"/>
    <w:next w:val="a"/>
    <w:pPr>
      <w:spacing w:before="120" w:after="120" w:line="440" w:lineRule="exact"/>
      <w:ind w:left="454"/>
    </w:pPr>
    <w:rPr>
      <w:rFonts w:eastAsia="華康流隸體"/>
      <w:sz w:val="28"/>
      <w:szCs w:val="20"/>
    </w:rPr>
  </w:style>
  <w:style w:type="paragraph" w:customStyle="1" w:styleId="a10">
    <w:name w:val="a1"/>
    <w:basedOn w:val="a"/>
    <w:next w:val="a"/>
    <w:pPr>
      <w:spacing w:line="440" w:lineRule="exact"/>
      <w:ind w:left="454" w:firstLine="284"/>
    </w:pPr>
    <w:rPr>
      <w:rFonts w:eastAsia="華康中明體"/>
      <w:szCs w:val="20"/>
    </w:rPr>
  </w:style>
  <w:style w:type="paragraph" w:customStyle="1" w:styleId="a1-1">
    <w:name w:val="a1-1"/>
    <w:basedOn w:val="a9"/>
    <w:next w:val="a9"/>
    <w:pPr>
      <w:spacing w:line="440" w:lineRule="exact"/>
      <w:ind w:left="454" w:firstLine="680"/>
    </w:pPr>
    <w:rPr>
      <w:rFonts w:ascii="華康中明體" w:eastAsia="華康中明體" w:cs="Times New Roman"/>
      <w:szCs w:val="20"/>
    </w:rPr>
  </w:style>
  <w:style w:type="paragraph" w:styleId="a9">
    <w:name w:val="Plain Text"/>
    <w:basedOn w:val="a"/>
    <w:link w:val="aa"/>
    <w:rPr>
      <w:rFonts w:ascii="細明體" w:eastAsia="細明體" w:hAnsi="Courier New" w:cs="Courier New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character" w:styleId="ab">
    <w:name w:val="Hyperlink"/>
    <w:rPr>
      <w:color w:val="0000FF"/>
      <w:u w:val="single"/>
    </w:rPr>
  </w:style>
  <w:style w:type="paragraph" w:customStyle="1" w:styleId="11">
    <w:name w:val="樣式1"/>
    <w:basedOn w:val="a"/>
    <w:next w:val="ac"/>
    <w:autoRedefine/>
    <w:pPr>
      <w:jc w:val="center"/>
    </w:pPr>
    <w:rPr>
      <w:rFonts w:ascii="標楷體" w:eastAsia="標楷體" w:hAnsi="標楷體"/>
      <w:b/>
      <w:sz w:val="28"/>
      <w:szCs w:val="48"/>
    </w:rPr>
  </w:style>
  <w:style w:type="paragraph" w:styleId="ac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</w:rPr>
  </w:style>
  <w:style w:type="character" w:customStyle="1" w:styleId="text041">
    <w:name w:val="text041"/>
    <w:rPr>
      <w:rFonts w:ascii="細明體" w:eastAsia="細明體" w:hAnsi="細明體" w:hint="eastAsia"/>
      <w:sz w:val="22"/>
      <w:szCs w:val="22"/>
    </w:rPr>
  </w:style>
  <w:style w:type="paragraph" w:styleId="30">
    <w:name w:val="Body Text Indent 3"/>
    <w:basedOn w:val="a"/>
    <w:pPr>
      <w:spacing w:line="500" w:lineRule="exact"/>
      <w:ind w:firstLineChars="200" w:firstLine="560"/>
      <w:jc w:val="both"/>
    </w:pPr>
    <w:rPr>
      <w:rFonts w:ascii="標楷體" w:eastAsia="標楷體" w:hAnsi="標楷體"/>
      <w:color w:val="000000"/>
      <w:sz w:val="28"/>
      <w:szCs w:val="28"/>
    </w:rPr>
  </w:style>
  <w:style w:type="paragraph" w:customStyle="1" w:styleId="1">
    <w:name w:val="歌詞1"/>
    <w:basedOn w:val="a"/>
    <w:pPr>
      <w:numPr>
        <w:ilvl w:val="1"/>
        <w:numId w:val="2"/>
      </w:numPr>
      <w:tabs>
        <w:tab w:val="left" w:pos="0"/>
        <w:tab w:val="left" w:pos="480"/>
        <w:tab w:val="left" w:pos="6840"/>
      </w:tabs>
      <w:spacing w:beforeLines="50" w:before="180" w:line="360" w:lineRule="exact"/>
      <w:ind w:right="28"/>
      <w:jc w:val="both"/>
    </w:pPr>
    <w:rPr>
      <w:rFonts w:eastAsia="標楷體"/>
      <w:sz w:val="28"/>
      <w:szCs w:val="20"/>
    </w:rPr>
  </w:style>
  <w:style w:type="paragraph" w:customStyle="1" w:styleId="ad">
    <w:name w:val="第二層 一"/>
    <w:basedOn w:val="a"/>
    <w:autoRedefine/>
    <w:pPr>
      <w:snapToGrid w:val="0"/>
      <w:spacing w:line="360" w:lineRule="auto"/>
      <w:ind w:firstLineChars="100" w:firstLine="240"/>
      <w:jc w:val="both"/>
    </w:pPr>
    <w:rPr>
      <w:rFonts w:ascii="標楷體" w:eastAsia="標楷體" w:hAnsi="標楷體"/>
      <w:sz w:val="28"/>
      <w:szCs w:val="28"/>
    </w:rPr>
  </w:style>
  <w:style w:type="paragraph" w:customStyle="1" w:styleId="ae">
    <w:name w:val="第三層 (一)"/>
    <w:basedOn w:val="a"/>
    <w:pPr>
      <w:snapToGrid w:val="0"/>
      <w:spacing w:line="360" w:lineRule="auto"/>
      <w:jc w:val="both"/>
    </w:pPr>
    <w:rPr>
      <w:rFonts w:ascii="標楷體" w:eastAsia="標楷體" w:hAnsi="標楷體"/>
    </w:rPr>
  </w:style>
  <w:style w:type="paragraph" w:customStyle="1" w:styleId="af">
    <w:name w:val="階層二之內文"/>
    <w:basedOn w:val="Web"/>
    <w:pPr>
      <w:spacing w:before="69" w:beforeAutospacing="0" w:after="0" w:afterAutospacing="0"/>
      <w:ind w:firstLineChars="200" w:firstLine="200"/>
    </w:pPr>
    <w:rPr>
      <w:rFonts w:ascii="標楷體" w:eastAsia="標楷體" w:hAnsi="標楷體"/>
      <w:color w:val="000000"/>
    </w:rPr>
  </w:style>
  <w:style w:type="paragraph" w:customStyle="1" w:styleId="12">
    <w:name w:val="表格文字1"/>
    <w:basedOn w:val="a9"/>
    <w:autoRedefine/>
    <w:pPr>
      <w:snapToGrid w:val="0"/>
      <w:jc w:val="center"/>
    </w:pPr>
    <w:rPr>
      <w:rFonts w:ascii="Arial" w:hAnsi="Arial"/>
      <w:sz w:val="20"/>
      <w:szCs w:val="28"/>
    </w:rPr>
  </w:style>
  <w:style w:type="paragraph" w:customStyle="1" w:styleId="21">
    <w:name w:val="表格文字2"/>
    <w:basedOn w:val="12"/>
    <w:autoRedefine/>
    <w:pPr>
      <w:jc w:val="left"/>
    </w:pPr>
    <w:rPr>
      <w:kern w:val="0"/>
      <w:szCs w:val="20"/>
    </w:rPr>
  </w:style>
  <w:style w:type="paragraph" w:styleId="af0">
    <w:name w:val="header"/>
    <w:basedOn w:val="a"/>
    <w:pPr>
      <w:tabs>
        <w:tab w:val="center" w:pos="4153"/>
        <w:tab w:val="right" w:pos="8306"/>
      </w:tabs>
      <w:snapToGrid w:val="0"/>
      <w:spacing w:line="360" w:lineRule="auto"/>
      <w:ind w:firstLineChars="200" w:firstLine="560"/>
      <w:jc w:val="both"/>
    </w:pPr>
    <w:rPr>
      <w:rFonts w:ascii="標楷體" w:eastAsia="標楷體" w:hAnsi="標楷體"/>
      <w:sz w:val="20"/>
      <w:szCs w:val="20"/>
    </w:rPr>
  </w:style>
  <w:style w:type="paragraph" w:customStyle="1" w:styleId="af1">
    <w:name w:val="文章"/>
    <w:basedOn w:val="a"/>
    <w:pPr>
      <w:adjustRightInd w:val="0"/>
      <w:snapToGrid w:val="0"/>
      <w:spacing w:line="440" w:lineRule="atLeast"/>
      <w:ind w:left="2160" w:hanging="2160"/>
      <w:textAlignment w:val="baseline"/>
    </w:pPr>
    <w:rPr>
      <w:rFonts w:ascii="標楷體" w:eastAsia="標楷體"/>
      <w:kern w:val="0"/>
      <w:sz w:val="28"/>
      <w:szCs w:val="20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kern w:val="0"/>
      <w:sz w:val="20"/>
      <w:szCs w:val="20"/>
    </w:rPr>
  </w:style>
  <w:style w:type="paragraph" w:customStyle="1" w:styleId="MM2-2">
    <w:name w:val="MM2-2"/>
    <w:basedOn w:val="a"/>
    <w:pPr>
      <w:snapToGrid w:val="0"/>
      <w:spacing w:line="380" w:lineRule="atLeast"/>
      <w:ind w:left="425" w:hanging="425"/>
      <w:jc w:val="both"/>
    </w:pPr>
    <w:rPr>
      <w:rFonts w:ascii="華康中明體" w:eastAsia="華康中明體"/>
      <w:noProof/>
      <w:sz w:val="20"/>
      <w:szCs w:val="20"/>
    </w:rPr>
  </w:style>
  <w:style w:type="paragraph" w:styleId="af2">
    <w:name w:val="Balloon Text"/>
    <w:basedOn w:val="a"/>
    <w:semiHidden/>
    <w:rsid w:val="002A42B0"/>
    <w:rPr>
      <w:rFonts w:ascii="Arial" w:hAnsi="Arial"/>
      <w:sz w:val="18"/>
      <w:szCs w:val="18"/>
    </w:rPr>
  </w:style>
  <w:style w:type="paragraph" w:styleId="af3">
    <w:name w:val="Normal Indent"/>
    <w:basedOn w:val="a"/>
    <w:rsid w:val="00D356A3"/>
    <w:pPr>
      <w:spacing w:line="440" w:lineRule="exact"/>
      <w:ind w:left="480" w:firstLine="284"/>
    </w:pPr>
    <w:rPr>
      <w:rFonts w:eastAsia="華康中明體"/>
      <w:szCs w:val="20"/>
    </w:rPr>
  </w:style>
  <w:style w:type="table" w:styleId="af4">
    <w:name w:val="Table Grid"/>
    <w:basedOn w:val="a2"/>
    <w:rsid w:val="00092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純文字 字元"/>
    <w:basedOn w:val="a1"/>
    <w:link w:val="a9"/>
    <w:rsid w:val="00EC0097"/>
    <w:rPr>
      <w:rFonts w:ascii="細明體" w:eastAsia="細明體" w:hAnsi="Courier New" w:cs="Courier New"/>
      <w:kern w:val="2"/>
      <w:sz w:val="24"/>
      <w:szCs w:val="24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jzOpkS2qBjQVkT45gJ/ifLbCbA==">AMUW2mU3Qtl5NXQDtOINNdX0GcbgWE6ywCsaWIvyeGNk6hAb3ScJxxxyVQZzjtbfwotz8hwevSSF3KBE0Wq8XqJnyeB9rNQfEFiTg13JbbPSTOQU14tYSh9Cr3117/AsQofmOAfewk06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怡吟 陳</cp:lastModifiedBy>
  <cp:revision>3</cp:revision>
  <dcterms:created xsi:type="dcterms:W3CDTF">2018-01-04T03:26:00Z</dcterms:created>
  <dcterms:modified xsi:type="dcterms:W3CDTF">2024-02-17T14:28:00Z</dcterms:modified>
</cp:coreProperties>
</file>