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5CA79070" w14:textId="77777777" w:rsidR="00BB398C" w:rsidRPr="00BB398C" w:rsidRDefault="00BB398C" w:rsidP="00BB398C">
      <w:pPr>
        <w:jc w:val="center"/>
        <w:rPr>
          <w:rFonts w:ascii="新細明體" w:eastAsia="新細明體" w:hAnsi="新細明體" w:cs="新細明體"/>
          <w:sz w:val="24"/>
          <w:szCs w:val="24"/>
        </w:rPr>
      </w:pPr>
      <w:r w:rsidRPr="00BB398C">
        <w:rPr>
          <w:rFonts w:ascii="標楷體" w:eastAsia="標楷體" w:hAnsi="標楷體" w:cs="新細明體" w:hint="eastAsia"/>
          <w:b/>
          <w:bCs/>
          <w:color w:val="000000"/>
          <w:sz w:val="28"/>
          <w:szCs w:val="28"/>
        </w:rPr>
        <w:t>新北市</w:t>
      </w:r>
      <w:r w:rsidRPr="00BB398C">
        <w:rPr>
          <w:rFonts w:ascii="標楷體" w:eastAsia="標楷體" w:hAnsi="標楷體" w:cs="新細明體" w:hint="eastAsia"/>
          <w:b/>
          <w:bCs/>
          <w:color w:val="000000"/>
          <w:sz w:val="28"/>
          <w:szCs w:val="28"/>
          <w:u w:val="single"/>
        </w:rPr>
        <w:t>溪崑</w:t>
      </w:r>
      <w:r w:rsidRPr="00BB398C">
        <w:rPr>
          <w:rFonts w:ascii="標楷體" w:eastAsia="標楷體" w:hAnsi="標楷體" w:cs="新細明體" w:hint="eastAsia"/>
          <w:b/>
          <w:bCs/>
          <w:color w:val="000000"/>
          <w:sz w:val="28"/>
          <w:szCs w:val="28"/>
        </w:rPr>
        <w:t>國民中學112學年度</w:t>
      </w:r>
      <w:r w:rsidR="00CB0AB9">
        <w:rPr>
          <w:rFonts w:ascii="標楷體" w:eastAsia="標楷體" w:hAnsi="標楷體" w:cs="新細明體" w:hint="eastAsia"/>
          <w:b/>
          <w:bCs/>
          <w:color w:val="000000"/>
          <w:sz w:val="28"/>
          <w:szCs w:val="28"/>
        </w:rPr>
        <w:t>8、9</w:t>
      </w:r>
      <w:r w:rsidRPr="00BB398C">
        <w:rPr>
          <w:rFonts w:ascii="標楷體" w:eastAsia="標楷體" w:hAnsi="標楷體" w:cs="新細明體" w:hint="eastAsia"/>
          <w:b/>
          <w:bCs/>
          <w:color w:val="000000"/>
          <w:sz w:val="28"/>
          <w:szCs w:val="28"/>
        </w:rPr>
        <w:t>年級第二學期</w:t>
      </w:r>
      <w:r w:rsidRPr="00BB398C">
        <w:rPr>
          <w:rFonts w:ascii="標楷體" w:eastAsia="標楷體" w:hAnsi="標楷體" w:cs="新細明體" w:hint="eastAsia"/>
          <w:b/>
          <w:bCs/>
          <w:color w:val="000000"/>
          <w:sz w:val="28"/>
          <w:szCs w:val="28"/>
          <w:u w:val="single"/>
        </w:rPr>
        <w:t>校訂</w:t>
      </w:r>
      <w:r w:rsidRPr="00BB398C">
        <w:rPr>
          <w:rFonts w:ascii="標楷體" w:eastAsia="標楷體" w:hAnsi="標楷體" w:cs="新細明體" w:hint="eastAsia"/>
          <w:b/>
          <w:bCs/>
          <w:color w:val="000000"/>
          <w:sz w:val="28"/>
          <w:szCs w:val="28"/>
        </w:rPr>
        <w:t>課程計畫  設計者：</w:t>
      </w:r>
      <w:r>
        <w:rPr>
          <w:rFonts w:ascii="標楷體" w:eastAsia="標楷體" w:hAnsi="標楷體" w:cs="新細明體" w:hint="eastAsia"/>
          <w:b/>
          <w:bCs/>
          <w:color w:val="000000"/>
          <w:sz w:val="28"/>
          <w:szCs w:val="28"/>
        </w:rPr>
        <w:t>王浚湧</w:t>
      </w:r>
      <w:r w:rsidRPr="00BB398C">
        <w:rPr>
          <w:rFonts w:ascii="標楷體" w:eastAsia="標楷體" w:hAnsi="標楷體" w:cs="新細明體" w:hint="eastAsia"/>
          <w:b/>
          <w:bCs/>
          <w:color w:val="000000"/>
          <w:sz w:val="28"/>
          <w:szCs w:val="28"/>
          <w:u w:val="single"/>
        </w:rPr>
        <w:t>＿＿＿＿＿＿＿＿＿</w:t>
      </w:r>
    </w:p>
    <w:p w14:paraId="5CA79071" w14:textId="77777777" w:rsidR="00BB398C" w:rsidRPr="00BB398C" w:rsidRDefault="00BB398C" w:rsidP="00BB398C">
      <w:pPr>
        <w:ind w:firstLine="0"/>
        <w:jc w:val="left"/>
        <w:rPr>
          <w:rFonts w:ascii="新細明體" w:eastAsia="新細明體" w:hAnsi="新細明體" w:cs="新細明體"/>
          <w:sz w:val="24"/>
          <w:szCs w:val="24"/>
        </w:rPr>
      </w:pPr>
    </w:p>
    <w:p w14:paraId="5CA79072" w14:textId="77777777" w:rsidR="00BB398C" w:rsidRPr="00BB398C" w:rsidRDefault="00BB398C" w:rsidP="00BB398C">
      <w:pPr>
        <w:rPr>
          <w:rFonts w:ascii="新細明體" w:eastAsia="新細明體" w:hAnsi="新細明體" w:cs="新細明體"/>
          <w:sz w:val="24"/>
          <w:szCs w:val="24"/>
        </w:rPr>
      </w:pPr>
      <w:r w:rsidRPr="00BB398C">
        <w:rPr>
          <w:rFonts w:ascii="標楷體" w:eastAsia="標楷體" w:hAnsi="標楷體" w:cs="新細明體" w:hint="eastAsia"/>
          <w:color w:val="000000"/>
          <w:sz w:val="24"/>
          <w:szCs w:val="24"/>
        </w:rPr>
        <w:t>一、課程類別：</w:t>
      </w:r>
      <w:r w:rsidRPr="00BB398C">
        <w:rPr>
          <w:rFonts w:ascii="標楷體" w:eastAsia="標楷體" w:hAnsi="標楷體" w:cs="新細明體" w:hint="eastAsia"/>
          <w:color w:val="FF0000"/>
          <w:sz w:val="24"/>
          <w:szCs w:val="24"/>
        </w:rPr>
        <w:t>(請於所勾選類別後填寫課程名稱)</w:t>
      </w:r>
      <w:r w:rsidRPr="00BB398C">
        <w:rPr>
          <w:rFonts w:ascii="標楷體" w:eastAsia="標楷體" w:hAnsi="標楷體" w:cs="新細明體" w:hint="eastAsia"/>
          <w:color w:val="FF0000"/>
          <w:sz w:val="24"/>
          <w:szCs w:val="24"/>
        </w:rPr>
        <w:tab/>
      </w:r>
    </w:p>
    <w:p w14:paraId="5CA79073" w14:textId="77777777" w:rsidR="00BB398C" w:rsidRPr="00BB398C" w:rsidRDefault="00BB398C" w:rsidP="00BB398C">
      <w:pPr>
        <w:rPr>
          <w:rFonts w:ascii="新細明體" w:eastAsia="新細明體" w:hAnsi="新細明體" w:cs="新細明體"/>
          <w:sz w:val="24"/>
          <w:szCs w:val="24"/>
        </w:rPr>
      </w:pPr>
      <w:r w:rsidRPr="00BB398C">
        <w:rPr>
          <w:rFonts w:ascii="標楷體" w:eastAsia="標楷體" w:hAnsi="標楷體" w:cs="新細明體" w:hint="eastAsia"/>
          <w:color w:val="000000"/>
          <w:sz w:val="24"/>
          <w:szCs w:val="24"/>
        </w:rPr>
        <w:t>    1.</w:t>
      </w:r>
      <w:r w:rsidRPr="00BB398C">
        <w:rPr>
          <w:rFonts w:ascii="新細明體" w:eastAsia="新細明體" w:hAnsi="新細明體" w:cs="新細明體"/>
          <w:color w:val="000000"/>
          <w:sz w:val="24"/>
          <w:szCs w:val="24"/>
        </w:rPr>
        <w:t>□</w:t>
      </w:r>
      <w:r w:rsidRPr="00BB398C">
        <w:rPr>
          <w:rFonts w:ascii="標楷體" w:eastAsia="標楷體" w:hAnsi="標楷體" w:cs="新細明體" w:hint="eastAsia"/>
          <w:color w:val="000000"/>
          <w:sz w:val="24"/>
          <w:szCs w:val="24"/>
        </w:rPr>
        <w:t>統整性主題/專題/議題探究課程</w:t>
      </w:r>
      <w:r w:rsidRPr="00BB398C">
        <w:rPr>
          <w:rFonts w:ascii="新細明體" w:eastAsia="新細明體" w:hAnsi="新細明體" w:cs="新細明體"/>
          <w:color w:val="000000"/>
          <w:sz w:val="24"/>
          <w:szCs w:val="24"/>
        </w:rPr>
        <w:t>：</w:t>
      </w:r>
      <w:r w:rsidRPr="00BB398C">
        <w:rPr>
          <w:rFonts w:ascii="新細明體" w:eastAsia="新細明體" w:hAnsi="新細明體" w:cs="新細明體"/>
          <w:color w:val="000000"/>
          <w:sz w:val="24"/>
          <w:szCs w:val="24"/>
          <w:u w:val="single"/>
        </w:rPr>
        <w:t xml:space="preserve">     </w:t>
      </w:r>
      <w:r w:rsidRPr="00BB398C">
        <w:rPr>
          <w:rFonts w:ascii="標楷體" w:eastAsia="標楷體" w:hAnsi="標楷體" w:cs="新細明體" w:hint="eastAsia"/>
          <w:color w:val="000000"/>
          <w:sz w:val="24"/>
          <w:szCs w:val="24"/>
          <w:u w:val="single"/>
        </w:rPr>
        <w:t>                        </w:t>
      </w:r>
      <w:r w:rsidRPr="00BB398C">
        <w:rPr>
          <w:rFonts w:ascii="標楷體" w:eastAsia="標楷體" w:hAnsi="標楷體" w:cs="新細明體" w:hint="eastAsia"/>
          <w:color w:val="000000"/>
          <w:sz w:val="24"/>
          <w:szCs w:val="24"/>
        </w:rPr>
        <w:t>  2.</w:t>
      </w:r>
      <w:r w:rsidRPr="00BB398C">
        <w:rPr>
          <w:rFonts w:ascii="新細明體" w:eastAsia="新細明體" w:hAnsi="新細明體" w:cs="新細明體"/>
          <w:color w:val="000000"/>
          <w:sz w:val="24"/>
          <w:szCs w:val="24"/>
        </w:rPr>
        <w:t>□</w:t>
      </w:r>
      <w:r w:rsidRPr="00BB398C">
        <w:rPr>
          <w:rFonts w:ascii="標楷體" w:eastAsia="標楷體" w:hAnsi="標楷體" w:cs="新細明體" w:hint="eastAsia"/>
          <w:color w:val="000000"/>
          <w:sz w:val="24"/>
          <w:szCs w:val="24"/>
        </w:rPr>
        <w:t>社團活動與技藝課程</w:t>
      </w:r>
      <w:r w:rsidRPr="00BB398C">
        <w:rPr>
          <w:rFonts w:ascii="新細明體" w:eastAsia="新細明體" w:hAnsi="新細明體" w:cs="新細明體"/>
          <w:color w:val="000000"/>
          <w:sz w:val="24"/>
          <w:szCs w:val="24"/>
        </w:rPr>
        <w:t>：</w:t>
      </w:r>
      <w:r w:rsidRPr="00BB398C">
        <w:rPr>
          <w:rFonts w:ascii="新細明體" w:eastAsia="新細明體" w:hAnsi="新細明體" w:cs="新細明體"/>
          <w:color w:val="000000"/>
          <w:sz w:val="24"/>
          <w:szCs w:val="24"/>
          <w:u w:val="single"/>
        </w:rPr>
        <w:t xml:space="preserve">     </w:t>
      </w:r>
      <w:r w:rsidRPr="00BB398C">
        <w:rPr>
          <w:rFonts w:ascii="標楷體" w:eastAsia="標楷體" w:hAnsi="標楷體" w:cs="新細明體" w:hint="eastAsia"/>
          <w:color w:val="000000"/>
          <w:sz w:val="24"/>
          <w:szCs w:val="24"/>
          <w:u w:val="single"/>
        </w:rPr>
        <w:t>                        </w:t>
      </w:r>
      <w:r w:rsidRPr="00BB398C">
        <w:rPr>
          <w:rFonts w:ascii="標楷體" w:eastAsia="標楷體" w:hAnsi="標楷體" w:cs="新細明體" w:hint="eastAsia"/>
          <w:color w:val="000000"/>
          <w:sz w:val="24"/>
          <w:szCs w:val="24"/>
        </w:rPr>
        <w:t>  </w:t>
      </w:r>
      <w:r w:rsidRPr="00BB398C">
        <w:rPr>
          <w:rFonts w:ascii="標楷體" w:eastAsia="標楷體" w:hAnsi="標楷體" w:cs="新細明體" w:hint="eastAsia"/>
          <w:color w:val="FFFFFF"/>
          <w:sz w:val="24"/>
          <w:szCs w:val="24"/>
        </w:rPr>
        <w:t>□</w:t>
      </w:r>
    </w:p>
    <w:p w14:paraId="5CA79074" w14:textId="77777777" w:rsidR="006F537E" w:rsidRPr="00CB0AB9" w:rsidRDefault="00BB398C" w:rsidP="00BB398C">
      <w:pPr>
        <w:spacing w:line="360" w:lineRule="auto"/>
        <w:rPr>
          <w:rFonts w:ascii="標楷體" w:eastAsia="標楷體" w:hAnsi="標楷體" w:cs="標楷體"/>
          <w:sz w:val="24"/>
          <w:szCs w:val="24"/>
          <w:u w:val="single"/>
        </w:rPr>
      </w:pPr>
      <w:r w:rsidRPr="00BB398C">
        <w:rPr>
          <w:rFonts w:ascii="標楷體" w:eastAsia="標楷體" w:hAnsi="標楷體" w:cs="新細明體" w:hint="eastAsia"/>
          <w:color w:val="000000"/>
          <w:sz w:val="24"/>
          <w:szCs w:val="24"/>
        </w:rPr>
        <w:t> </w:t>
      </w:r>
      <w:r w:rsidRPr="00CB0AB9">
        <w:rPr>
          <w:rFonts w:ascii="標楷體" w:eastAsia="標楷體" w:hAnsi="標楷體" w:cs="新細明體" w:hint="eastAsia"/>
          <w:color w:val="000000"/>
          <w:sz w:val="24"/>
          <w:szCs w:val="24"/>
        </w:rPr>
        <w:t>   3.■特殊需求領域課程</w:t>
      </w:r>
      <w:r w:rsidRPr="00CB0AB9">
        <w:rPr>
          <w:rFonts w:ascii="標楷體" w:eastAsia="標楷體" w:hAnsi="標楷體" w:cs="新細明體"/>
          <w:color w:val="000000"/>
          <w:sz w:val="24"/>
          <w:szCs w:val="24"/>
        </w:rPr>
        <w:t>：</w:t>
      </w:r>
      <w:r w:rsidRPr="00CB0AB9">
        <w:rPr>
          <w:rFonts w:ascii="標楷體" w:eastAsia="標楷體" w:hAnsi="標楷體" w:cs="新細明體"/>
          <w:color w:val="000000"/>
          <w:sz w:val="24"/>
          <w:szCs w:val="24"/>
          <w:u w:val="single"/>
        </w:rPr>
        <w:t xml:space="preserve"> </w:t>
      </w:r>
      <w:r w:rsidR="00CB0AB9" w:rsidRPr="00CB0AB9">
        <w:rPr>
          <w:rFonts w:ascii="標楷體" w:eastAsia="標楷體" w:hAnsi="標楷體" w:cs="新細明體" w:hint="eastAsia"/>
          <w:color w:val="000000"/>
          <w:sz w:val="24"/>
          <w:szCs w:val="24"/>
          <w:u w:val="single"/>
        </w:rPr>
        <w:t>職業教育</w:t>
      </w:r>
      <w:r w:rsidRPr="00CB0AB9">
        <w:rPr>
          <w:rFonts w:ascii="標楷體" w:eastAsia="標楷體" w:hAnsi="標楷體" w:cs="新細明體"/>
          <w:color w:val="000000"/>
          <w:sz w:val="24"/>
          <w:szCs w:val="24"/>
          <w:u w:val="single"/>
        </w:rPr>
        <w:t xml:space="preserve">    </w:t>
      </w:r>
      <w:r w:rsidRPr="00CB0AB9">
        <w:rPr>
          <w:rFonts w:ascii="標楷體" w:eastAsia="標楷體" w:hAnsi="標楷體" w:cs="新細明體" w:hint="eastAsia"/>
          <w:color w:val="000000"/>
          <w:sz w:val="24"/>
          <w:szCs w:val="24"/>
          <w:u w:val="single"/>
        </w:rPr>
        <w:t>                      </w:t>
      </w:r>
      <w:r w:rsidRPr="00CB0AB9">
        <w:rPr>
          <w:rFonts w:ascii="標楷體" w:eastAsia="標楷體" w:hAnsi="標楷體" w:cs="新細明體" w:hint="eastAsia"/>
          <w:color w:val="000000"/>
          <w:sz w:val="24"/>
          <w:szCs w:val="24"/>
        </w:rPr>
        <w:t>  4.</w:t>
      </w:r>
      <w:r w:rsidRPr="00CB0AB9">
        <w:rPr>
          <w:rFonts w:ascii="標楷體" w:eastAsia="標楷體" w:hAnsi="標楷體" w:cs="新細明體"/>
          <w:color w:val="000000"/>
          <w:sz w:val="24"/>
          <w:szCs w:val="24"/>
        </w:rPr>
        <w:t>□</w:t>
      </w:r>
      <w:r w:rsidRPr="00CB0AB9">
        <w:rPr>
          <w:rFonts w:ascii="標楷體" w:eastAsia="標楷體" w:hAnsi="標楷體" w:cs="新細明體" w:hint="eastAsia"/>
          <w:color w:val="000000"/>
          <w:sz w:val="24"/>
          <w:szCs w:val="24"/>
        </w:rPr>
        <w:t>其他類課程：</w:t>
      </w:r>
      <w:r w:rsidRPr="00CB0AB9">
        <w:rPr>
          <w:rFonts w:ascii="標楷體" w:eastAsia="標楷體" w:hAnsi="標楷體" w:cs="新細明體" w:hint="eastAsia"/>
          <w:color w:val="000000"/>
          <w:sz w:val="24"/>
          <w:szCs w:val="24"/>
          <w:u w:val="single"/>
        </w:rPr>
        <w:t xml:space="preserve">＿＿＿＿                         </w:t>
      </w:r>
      <w:r w:rsidR="00CB0AB9" w:rsidRPr="00CB0AB9">
        <w:rPr>
          <w:rFonts w:ascii="標楷體" w:eastAsia="標楷體" w:hAnsi="標楷體" w:cs="新細明體" w:hint="eastAsia"/>
          <w:color w:val="000000"/>
          <w:sz w:val="24"/>
          <w:szCs w:val="24"/>
          <w:u w:val="single"/>
        </w:rPr>
        <w:t>＿＿＿＿＿＿</w:t>
      </w:r>
      <w:r w:rsidR="00C47D73" w:rsidRPr="00CB0AB9">
        <w:rPr>
          <w:rFonts w:ascii="標楷體" w:eastAsia="標楷體" w:hAnsi="標楷體" w:cs="標楷體"/>
          <w:color w:val="000000"/>
          <w:sz w:val="24"/>
          <w:szCs w:val="24"/>
        </w:rPr>
        <w:t xml:space="preserve">二、學習節數：每週( 1 )節，實施( 20 )週，共( 20 )節。 </w:t>
      </w:r>
      <w:r w:rsidR="00C47D73" w:rsidRPr="00CB0AB9">
        <w:rPr>
          <w:rFonts w:ascii="標楷體" w:eastAsia="標楷體" w:hAnsi="標楷體" w:cs="標楷體"/>
          <w:sz w:val="24"/>
          <w:szCs w:val="24"/>
        </w:rPr>
        <w:t xml:space="preserve"> </w:t>
      </w:r>
    </w:p>
    <w:p w14:paraId="5CA79075" w14:textId="77777777" w:rsidR="006F537E" w:rsidRPr="00CB0AB9" w:rsidRDefault="00C47D73">
      <w:pPr>
        <w:tabs>
          <w:tab w:val="left" w:pos="8980"/>
        </w:tabs>
        <w:spacing w:line="360" w:lineRule="auto"/>
        <w:rPr>
          <w:rFonts w:ascii="標楷體" w:eastAsia="標楷體" w:hAnsi="標楷體" w:cs="標楷體"/>
          <w:sz w:val="24"/>
          <w:szCs w:val="24"/>
        </w:rPr>
      </w:pPr>
      <w:r w:rsidRPr="00CB0AB9">
        <w:rPr>
          <w:rFonts w:ascii="標楷體" w:eastAsia="標楷體" w:hAnsi="標楷體" w:cs="標楷體"/>
          <w:sz w:val="24"/>
          <w:szCs w:val="24"/>
        </w:rPr>
        <w:t>三、課程內涵：(至多勾選3項)</w:t>
      </w:r>
      <w:r w:rsidRPr="00CB0AB9">
        <w:rPr>
          <w:rFonts w:ascii="標楷體" w:eastAsia="標楷體" w:hAnsi="標楷體" w:cs="標楷體"/>
          <w:sz w:val="24"/>
          <w:szCs w:val="24"/>
        </w:rPr>
        <w:tab/>
      </w:r>
    </w:p>
    <w:tbl>
      <w:tblPr>
        <w:tblStyle w:val="af3"/>
        <w:tblW w:w="14541" w:type="dxa"/>
        <w:jc w:val="center"/>
        <w:tblInd w:w="0" w:type="dxa"/>
        <w:tblLayout w:type="fixed"/>
        <w:tblLook w:val="0600" w:firstRow="0" w:lastRow="0" w:firstColumn="0" w:lastColumn="0" w:noHBand="1" w:noVBand="1"/>
      </w:tblPr>
      <w:tblGrid>
        <w:gridCol w:w="3111"/>
        <w:gridCol w:w="11430"/>
      </w:tblGrid>
      <w:tr w:rsidR="006F537E" w:rsidRPr="00CB0AB9" w14:paraId="5CA79078" w14:textId="77777777">
        <w:trPr>
          <w:trHeight w:val="844"/>
          <w:jc w:val="center"/>
        </w:trPr>
        <w:tc>
          <w:tcPr>
            <w:tcW w:w="3111" w:type="dxa"/>
            <w:tcBorders>
              <w:top w:val="single" w:sz="8" w:space="0" w:color="000000"/>
              <w:left w:val="single" w:sz="8" w:space="0" w:color="000000"/>
              <w:right w:val="single" w:sz="8" w:space="0" w:color="000000"/>
            </w:tcBorders>
            <w:shd w:val="clear" w:color="auto" w:fill="FFFFFF"/>
            <w:tcMar>
              <w:top w:w="100" w:type="dxa"/>
              <w:left w:w="100" w:type="dxa"/>
              <w:bottom w:w="100" w:type="dxa"/>
              <w:right w:w="100" w:type="dxa"/>
            </w:tcMar>
            <w:vAlign w:val="center"/>
          </w:tcPr>
          <w:p w14:paraId="5CA79076" w14:textId="77777777" w:rsidR="006F537E" w:rsidRPr="00CB0AB9" w:rsidRDefault="00C47D73">
            <w:pPr>
              <w:jc w:val="center"/>
              <w:rPr>
                <w:rFonts w:ascii="標楷體" w:eastAsia="標楷體" w:hAnsi="標楷體" w:cs="標楷體"/>
                <w:color w:val="000000"/>
                <w:sz w:val="24"/>
                <w:szCs w:val="24"/>
              </w:rPr>
            </w:pPr>
            <w:r w:rsidRPr="00CB0AB9">
              <w:rPr>
                <w:rFonts w:ascii="標楷體" w:eastAsia="標楷體" w:hAnsi="標楷體" w:cs="標楷體"/>
                <w:color w:val="000000"/>
                <w:sz w:val="24"/>
                <w:szCs w:val="24"/>
              </w:rPr>
              <w:t>總綱核心素養</w:t>
            </w:r>
          </w:p>
        </w:tc>
        <w:tc>
          <w:tcPr>
            <w:tcW w:w="11430" w:type="dxa"/>
            <w:tcBorders>
              <w:top w:val="single" w:sz="8" w:space="0" w:color="000000"/>
              <w:right w:val="single" w:sz="8" w:space="0" w:color="000000"/>
            </w:tcBorders>
            <w:shd w:val="clear" w:color="auto" w:fill="FFFFFF"/>
            <w:tcMar>
              <w:top w:w="100" w:type="dxa"/>
              <w:left w:w="100" w:type="dxa"/>
              <w:bottom w:w="100" w:type="dxa"/>
              <w:right w:w="100" w:type="dxa"/>
            </w:tcMar>
            <w:vAlign w:val="center"/>
          </w:tcPr>
          <w:p w14:paraId="5CA79077" w14:textId="77777777" w:rsidR="006F537E" w:rsidRPr="00CB0AB9" w:rsidRDefault="00C47D73">
            <w:pPr>
              <w:jc w:val="center"/>
              <w:rPr>
                <w:rFonts w:ascii="標楷體" w:eastAsia="標楷體" w:hAnsi="標楷體" w:cs="標楷體"/>
                <w:color w:val="000000"/>
                <w:sz w:val="24"/>
                <w:szCs w:val="24"/>
              </w:rPr>
            </w:pPr>
            <w:r w:rsidRPr="00CB0AB9">
              <w:rPr>
                <w:rFonts w:ascii="標楷體" w:eastAsia="標楷體" w:hAnsi="標楷體" w:cs="標楷體"/>
                <w:color w:val="000000"/>
                <w:sz w:val="24"/>
                <w:szCs w:val="24"/>
              </w:rPr>
              <w:t>學習領域核心素養</w:t>
            </w:r>
          </w:p>
        </w:tc>
      </w:tr>
      <w:tr w:rsidR="006F537E" w:rsidRPr="00CB0AB9" w14:paraId="5CA79084" w14:textId="77777777">
        <w:trPr>
          <w:trHeight w:val="397"/>
          <w:jc w:val="center"/>
        </w:trPr>
        <w:tc>
          <w:tcPr>
            <w:tcW w:w="3111"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5CA79079" w14:textId="77777777" w:rsidR="006F537E" w:rsidRPr="00CB0AB9" w:rsidRDefault="00C47D73">
            <w:pPr>
              <w:rPr>
                <w:rFonts w:ascii="標楷體" w:eastAsia="標楷體" w:hAnsi="標楷體" w:cs="標楷體"/>
                <w:color w:val="000000"/>
                <w:sz w:val="24"/>
                <w:szCs w:val="24"/>
              </w:rPr>
            </w:pPr>
            <w:r w:rsidRPr="00CB0AB9">
              <w:rPr>
                <w:rFonts w:ascii="標楷體" w:eastAsia="標楷體" w:hAnsi="標楷體" w:cs="標楷體"/>
                <w:b/>
                <w:color w:val="000000"/>
                <w:sz w:val="24"/>
                <w:szCs w:val="24"/>
              </w:rPr>
              <w:t xml:space="preserve">□ </w:t>
            </w:r>
            <w:r w:rsidRPr="00CB0AB9">
              <w:rPr>
                <w:rFonts w:ascii="標楷體" w:eastAsia="標楷體" w:hAnsi="標楷體" w:cs="標楷體"/>
                <w:color w:val="000000"/>
                <w:sz w:val="24"/>
                <w:szCs w:val="24"/>
              </w:rPr>
              <w:t>A1身心素質與自我精進</w:t>
            </w:r>
          </w:p>
          <w:p w14:paraId="5CA7907A" w14:textId="77777777" w:rsidR="006F537E" w:rsidRPr="00CB0AB9" w:rsidRDefault="00C47D73">
            <w:pPr>
              <w:rPr>
                <w:rFonts w:ascii="標楷體" w:eastAsia="標楷體" w:hAnsi="標楷體" w:cs="標楷體"/>
                <w:color w:val="000000"/>
                <w:sz w:val="24"/>
                <w:szCs w:val="24"/>
              </w:rPr>
            </w:pPr>
            <w:r w:rsidRPr="00CB0AB9">
              <w:rPr>
                <w:rFonts w:ascii="標楷體" w:eastAsia="標楷體" w:hAnsi="標楷體" w:cs="標楷體"/>
                <w:b/>
                <w:color w:val="000000"/>
                <w:sz w:val="24"/>
                <w:szCs w:val="24"/>
              </w:rPr>
              <w:t xml:space="preserve">□ </w:t>
            </w:r>
            <w:r w:rsidRPr="00CB0AB9">
              <w:rPr>
                <w:rFonts w:ascii="標楷體" w:eastAsia="標楷體" w:hAnsi="標楷體" w:cs="標楷體"/>
                <w:color w:val="000000"/>
                <w:sz w:val="24"/>
                <w:szCs w:val="24"/>
              </w:rPr>
              <w:t>A2系統思考與解決問題</w:t>
            </w:r>
          </w:p>
          <w:p w14:paraId="5CA7907B" w14:textId="77777777" w:rsidR="006F537E" w:rsidRPr="00CB0AB9" w:rsidRDefault="00C47D73">
            <w:pPr>
              <w:rPr>
                <w:rFonts w:ascii="標楷體" w:eastAsia="標楷體" w:hAnsi="標楷體" w:cs="標楷體"/>
                <w:color w:val="000000"/>
                <w:sz w:val="24"/>
                <w:szCs w:val="24"/>
              </w:rPr>
            </w:pPr>
            <w:r w:rsidRPr="00CB0AB9">
              <w:rPr>
                <w:rFonts w:ascii="標楷體" w:eastAsia="標楷體" w:hAnsi="標楷體" w:cs="標楷體"/>
                <w:b/>
                <w:color w:val="000000"/>
                <w:sz w:val="24"/>
                <w:szCs w:val="24"/>
              </w:rPr>
              <w:t xml:space="preserve">□ </w:t>
            </w:r>
            <w:r w:rsidRPr="00CB0AB9">
              <w:rPr>
                <w:rFonts w:ascii="標楷體" w:eastAsia="標楷體" w:hAnsi="標楷體" w:cs="標楷體"/>
                <w:color w:val="000000"/>
                <w:sz w:val="24"/>
                <w:szCs w:val="24"/>
              </w:rPr>
              <w:t>A3規劃執行與創新應變</w:t>
            </w:r>
          </w:p>
          <w:p w14:paraId="5CA7907C" w14:textId="77777777" w:rsidR="006F537E" w:rsidRPr="00CB0AB9" w:rsidRDefault="00C47D73">
            <w:pPr>
              <w:rPr>
                <w:rFonts w:ascii="標楷體" w:eastAsia="標楷體" w:hAnsi="標楷體" w:cs="標楷體"/>
                <w:color w:val="000000"/>
                <w:sz w:val="24"/>
                <w:szCs w:val="24"/>
              </w:rPr>
            </w:pPr>
            <w:r w:rsidRPr="00CB0AB9">
              <w:rPr>
                <w:rFonts w:ascii="標楷體" w:eastAsia="標楷體" w:hAnsi="標楷體" w:cs="標楷體"/>
                <w:b/>
                <w:color w:val="000000"/>
                <w:sz w:val="24"/>
                <w:szCs w:val="24"/>
              </w:rPr>
              <w:t xml:space="preserve">□ </w:t>
            </w:r>
            <w:r w:rsidRPr="00CB0AB9">
              <w:rPr>
                <w:rFonts w:ascii="標楷體" w:eastAsia="標楷體" w:hAnsi="標楷體" w:cs="標楷體"/>
                <w:color w:val="000000"/>
                <w:sz w:val="24"/>
                <w:szCs w:val="24"/>
              </w:rPr>
              <w:t>B1符號運用與溝通表達</w:t>
            </w:r>
          </w:p>
          <w:p w14:paraId="5CA7907D" w14:textId="77777777" w:rsidR="006F537E" w:rsidRPr="00CB0AB9" w:rsidRDefault="00C47D73">
            <w:pPr>
              <w:rPr>
                <w:rFonts w:ascii="標楷體" w:eastAsia="標楷體" w:hAnsi="標楷體" w:cs="標楷體"/>
                <w:color w:val="000000"/>
                <w:sz w:val="24"/>
                <w:szCs w:val="24"/>
              </w:rPr>
            </w:pPr>
            <w:r w:rsidRPr="00CB0AB9">
              <w:rPr>
                <w:rFonts w:ascii="標楷體" w:eastAsia="標楷體" w:hAnsi="標楷體" w:cs="標楷體"/>
                <w:b/>
                <w:color w:val="000000"/>
                <w:sz w:val="24"/>
                <w:szCs w:val="24"/>
              </w:rPr>
              <w:t xml:space="preserve">□ </w:t>
            </w:r>
            <w:r w:rsidRPr="00CB0AB9">
              <w:rPr>
                <w:rFonts w:ascii="標楷體" w:eastAsia="標楷體" w:hAnsi="標楷體" w:cs="標楷體"/>
                <w:color w:val="000000"/>
                <w:sz w:val="24"/>
                <w:szCs w:val="24"/>
              </w:rPr>
              <w:t>B2科技資訊與媒體素養</w:t>
            </w:r>
          </w:p>
          <w:p w14:paraId="5CA7907E" w14:textId="77777777" w:rsidR="006F537E" w:rsidRPr="00CB0AB9" w:rsidRDefault="00C47D73">
            <w:pPr>
              <w:rPr>
                <w:rFonts w:ascii="標楷體" w:eastAsia="標楷體" w:hAnsi="標楷體" w:cs="標楷體"/>
                <w:color w:val="000000"/>
                <w:sz w:val="24"/>
                <w:szCs w:val="24"/>
              </w:rPr>
            </w:pPr>
            <w:r w:rsidRPr="00CB0AB9">
              <w:rPr>
                <w:rFonts w:ascii="標楷體" w:eastAsia="標楷體" w:hAnsi="標楷體" w:cs="標楷體"/>
                <w:b/>
                <w:color w:val="000000"/>
                <w:sz w:val="24"/>
                <w:szCs w:val="24"/>
              </w:rPr>
              <w:t xml:space="preserve">□ </w:t>
            </w:r>
            <w:r w:rsidRPr="00CB0AB9">
              <w:rPr>
                <w:rFonts w:ascii="標楷體" w:eastAsia="標楷體" w:hAnsi="標楷體" w:cs="標楷體"/>
                <w:color w:val="000000"/>
                <w:sz w:val="24"/>
                <w:szCs w:val="24"/>
              </w:rPr>
              <w:t>B3藝術涵養與美感素養</w:t>
            </w:r>
          </w:p>
          <w:p w14:paraId="5CA7907F" w14:textId="77777777" w:rsidR="006F537E" w:rsidRPr="00CB0AB9" w:rsidRDefault="00C47D73">
            <w:pPr>
              <w:rPr>
                <w:rFonts w:ascii="標楷體" w:eastAsia="標楷體" w:hAnsi="標楷體" w:cs="標楷體"/>
                <w:color w:val="000000"/>
                <w:sz w:val="24"/>
                <w:szCs w:val="24"/>
              </w:rPr>
            </w:pPr>
            <w:r w:rsidRPr="00CB0AB9">
              <w:rPr>
                <w:rFonts w:ascii="標楷體" w:eastAsia="標楷體" w:hAnsi="標楷體" w:cs="標楷體"/>
                <w:b/>
                <w:color w:val="000000"/>
                <w:sz w:val="24"/>
                <w:szCs w:val="24"/>
              </w:rPr>
              <w:t xml:space="preserve">□ </w:t>
            </w:r>
            <w:r w:rsidRPr="00CB0AB9">
              <w:rPr>
                <w:rFonts w:ascii="標楷體" w:eastAsia="標楷體" w:hAnsi="標楷體" w:cs="標楷體"/>
                <w:color w:val="000000"/>
                <w:sz w:val="24"/>
                <w:szCs w:val="24"/>
              </w:rPr>
              <w:t>C1道德實踐與公民意識</w:t>
            </w:r>
          </w:p>
          <w:p w14:paraId="5CA79080" w14:textId="77777777" w:rsidR="006F537E" w:rsidRPr="00CB0AB9" w:rsidRDefault="00C47D73">
            <w:pPr>
              <w:rPr>
                <w:rFonts w:ascii="標楷體" w:eastAsia="標楷體" w:hAnsi="標楷體" w:cs="標楷體"/>
                <w:color w:val="000000"/>
                <w:sz w:val="24"/>
                <w:szCs w:val="24"/>
              </w:rPr>
            </w:pPr>
            <w:r w:rsidRPr="00CB0AB9">
              <w:rPr>
                <w:rFonts w:ascii="標楷體" w:eastAsia="標楷體" w:hAnsi="標楷體" w:cs="標楷體"/>
                <w:b/>
                <w:color w:val="000000"/>
                <w:sz w:val="24"/>
                <w:szCs w:val="24"/>
              </w:rPr>
              <w:t xml:space="preserve">■ </w:t>
            </w:r>
            <w:r w:rsidRPr="00CB0AB9">
              <w:rPr>
                <w:rFonts w:ascii="標楷體" w:eastAsia="標楷體" w:hAnsi="標楷體" w:cs="標楷體"/>
                <w:color w:val="000000"/>
                <w:sz w:val="24"/>
                <w:szCs w:val="24"/>
              </w:rPr>
              <w:t>C2人際關係與團隊合作</w:t>
            </w:r>
          </w:p>
          <w:p w14:paraId="5CA79081" w14:textId="77777777" w:rsidR="006F537E" w:rsidRPr="00CB0AB9" w:rsidRDefault="00C47D73">
            <w:pPr>
              <w:rPr>
                <w:rFonts w:ascii="標楷體" w:eastAsia="標楷體" w:hAnsi="標楷體" w:cs="標楷體"/>
                <w:color w:val="000000"/>
                <w:sz w:val="24"/>
                <w:szCs w:val="24"/>
              </w:rPr>
            </w:pPr>
            <w:r w:rsidRPr="00CB0AB9">
              <w:rPr>
                <w:rFonts w:ascii="標楷體" w:eastAsia="標楷體" w:hAnsi="標楷體" w:cs="標楷體"/>
                <w:b/>
                <w:color w:val="000000"/>
                <w:sz w:val="24"/>
                <w:szCs w:val="24"/>
              </w:rPr>
              <w:t xml:space="preserve">□ </w:t>
            </w:r>
            <w:r w:rsidRPr="00CB0AB9">
              <w:rPr>
                <w:rFonts w:ascii="標楷體" w:eastAsia="標楷體" w:hAnsi="標楷體" w:cs="標楷體"/>
                <w:color w:val="000000"/>
                <w:sz w:val="24"/>
                <w:szCs w:val="24"/>
              </w:rPr>
              <w:t>C3多元文化與國際理解</w:t>
            </w:r>
          </w:p>
        </w:tc>
        <w:tc>
          <w:tcPr>
            <w:tcW w:w="11430" w:type="dxa"/>
            <w:tcBorders>
              <w:top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5CA79082" w14:textId="77777777" w:rsidR="006F537E" w:rsidRPr="00CB0AB9" w:rsidRDefault="000679A0">
            <w:pPr>
              <w:rPr>
                <w:rFonts w:ascii="標楷體" w:eastAsia="標楷體" w:hAnsi="標楷體" w:cs="標楷體"/>
                <w:sz w:val="24"/>
                <w:szCs w:val="24"/>
              </w:rPr>
            </w:pPr>
            <w:r w:rsidRPr="000679A0">
              <w:rPr>
                <w:rFonts w:ascii="標楷體" w:eastAsia="標楷體" w:hAnsi="標楷體" w:cs="標楷體" w:hint="eastAsia"/>
                <w:color w:val="FF0000"/>
                <w:sz w:val="24"/>
                <w:szCs w:val="24"/>
              </w:rPr>
              <w:t>能透過</w:t>
            </w:r>
            <w:r w:rsidRPr="000679A0">
              <w:rPr>
                <w:rFonts w:ascii="標楷體" w:eastAsia="標楷體" w:hAnsi="標楷體" w:cs="標楷體" w:hint="eastAsia"/>
                <w:sz w:val="24"/>
                <w:szCs w:val="24"/>
              </w:rPr>
              <w:t>課</w:t>
            </w:r>
            <w:r w:rsidR="006B5472">
              <w:rPr>
                <w:rFonts w:ascii="標楷體" w:eastAsia="標楷體" w:hAnsi="標楷體" w:cs="標楷體" w:hint="eastAsia"/>
                <w:sz w:val="24"/>
                <w:szCs w:val="24"/>
              </w:rPr>
              <w:t>程</w:t>
            </w:r>
            <w:r w:rsidRPr="000679A0">
              <w:rPr>
                <w:rFonts w:ascii="標楷體" w:eastAsia="標楷體" w:hAnsi="標楷體" w:cs="標楷體" w:hint="eastAsia"/>
                <w:sz w:val="24"/>
                <w:szCs w:val="24"/>
              </w:rPr>
              <w:t>的</w:t>
            </w:r>
            <w:r w:rsidR="006B5472">
              <w:rPr>
                <w:rFonts w:ascii="標楷體" w:eastAsia="標楷體" w:hAnsi="標楷體" w:cs="標楷體" w:hint="eastAsia"/>
                <w:sz w:val="24"/>
                <w:szCs w:val="24"/>
              </w:rPr>
              <w:t>安排、操作與練習等</w:t>
            </w:r>
            <w:r w:rsidRPr="006B5472">
              <w:rPr>
                <w:rFonts w:ascii="標楷體" w:eastAsia="標楷體" w:hAnsi="標楷體" w:cs="標楷體" w:hint="eastAsia"/>
                <w:color w:val="FF0000"/>
                <w:sz w:val="24"/>
                <w:szCs w:val="24"/>
              </w:rPr>
              <w:t>活動</w:t>
            </w:r>
            <w:r w:rsidRPr="006B5472">
              <w:rPr>
                <w:rFonts w:ascii="標楷體" w:eastAsia="標楷體" w:hAnsi="標楷體" w:cs="標楷體" w:hint="eastAsia"/>
                <w:sz w:val="24"/>
                <w:szCs w:val="24"/>
              </w:rPr>
              <w:t>，</w:t>
            </w:r>
            <w:r w:rsidRPr="006B5472">
              <w:rPr>
                <w:rFonts w:ascii="標楷體" w:eastAsia="標楷體" w:hAnsi="標楷體" w:cs="標楷體" w:hint="eastAsia"/>
                <w:color w:val="FF0000"/>
                <w:sz w:val="24"/>
                <w:szCs w:val="24"/>
              </w:rPr>
              <w:t>達成</w:t>
            </w:r>
            <w:r w:rsidR="00C47D73" w:rsidRPr="00CB0AB9">
              <w:rPr>
                <w:rFonts w:ascii="標楷體" w:eastAsia="標楷體" w:hAnsi="標楷體" w:cs="標楷體"/>
                <w:sz w:val="24"/>
                <w:szCs w:val="24"/>
              </w:rPr>
              <w:t>培養職業道德</w:t>
            </w:r>
            <w:r>
              <w:rPr>
                <w:rFonts w:ascii="標楷體" w:eastAsia="標楷體" w:hAnsi="標楷體" w:cs="標楷體" w:hint="eastAsia"/>
                <w:sz w:val="24"/>
                <w:szCs w:val="24"/>
              </w:rPr>
              <w:t>、</w:t>
            </w:r>
            <w:r w:rsidR="00C47D73" w:rsidRPr="00CB0AB9">
              <w:rPr>
                <w:rFonts w:ascii="標楷體" w:eastAsia="標楷體" w:hAnsi="標楷體" w:cs="標楷體"/>
                <w:sz w:val="24"/>
                <w:szCs w:val="24"/>
              </w:rPr>
              <w:t>思辨與實踐能力</w:t>
            </w:r>
            <w:r>
              <w:rPr>
                <w:rFonts w:ascii="標楷體" w:eastAsia="標楷體" w:hAnsi="標楷體" w:cs="標楷體" w:hint="eastAsia"/>
                <w:sz w:val="24"/>
                <w:szCs w:val="24"/>
              </w:rPr>
              <w:t>的</w:t>
            </w:r>
            <w:r w:rsidRPr="006B5472">
              <w:rPr>
                <w:rFonts w:ascii="標楷體" w:eastAsia="標楷體" w:hAnsi="標楷體" w:cs="標楷體" w:hint="eastAsia"/>
                <w:color w:val="FF0000"/>
                <w:sz w:val="24"/>
                <w:szCs w:val="24"/>
              </w:rPr>
              <w:t>目標</w:t>
            </w:r>
            <w:r w:rsidR="00C47D73" w:rsidRPr="00CB0AB9">
              <w:rPr>
                <w:rFonts w:ascii="標楷體" w:eastAsia="標楷體" w:hAnsi="標楷體" w:cs="標楷體"/>
                <w:sz w:val="24"/>
                <w:szCs w:val="24"/>
              </w:rPr>
              <w:t>，</w:t>
            </w:r>
            <w:r w:rsidRPr="006B5472">
              <w:rPr>
                <w:rFonts w:ascii="標楷體" w:eastAsia="標楷體" w:hAnsi="標楷體" w:cs="標楷體" w:hint="eastAsia"/>
                <w:color w:val="FF0000"/>
                <w:sz w:val="24"/>
                <w:szCs w:val="24"/>
              </w:rPr>
              <w:t>以展現</w:t>
            </w:r>
            <w:r w:rsidR="00C47D73" w:rsidRPr="00CB0AB9">
              <w:rPr>
                <w:rFonts w:ascii="標楷體" w:eastAsia="標楷體" w:hAnsi="標楷體" w:cs="標楷體"/>
                <w:sz w:val="24"/>
                <w:szCs w:val="24"/>
              </w:rPr>
              <w:t>具備與職業相關的民主、法治觀念與環境意識</w:t>
            </w:r>
            <w:r w:rsidR="006B5472">
              <w:rPr>
                <w:rFonts w:ascii="標楷體" w:eastAsia="標楷體" w:hAnsi="標楷體" w:cs="標楷體" w:hint="eastAsia"/>
                <w:sz w:val="24"/>
                <w:szCs w:val="24"/>
              </w:rPr>
              <w:t>等</w:t>
            </w:r>
            <w:r w:rsidR="006B5472" w:rsidRPr="006B5472">
              <w:rPr>
                <w:rFonts w:ascii="標楷體" w:eastAsia="標楷體" w:hAnsi="標楷體" w:cs="標楷體" w:hint="eastAsia"/>
                <w:color w:val="FF0000"/>
                <w:sz w:val="24"/>
                <w:szCs w:val="24"/>
              </w:rPr>
              <w:t>素養</w:t>
            </w:r>
            <w:r w:rsidR="00C47D73" w:rsidRPr="00CB0AB9">
              <w:rPr>
                <w:rFonts w:ascii="標楷體" w:eastAsia="標楷體" w:hAnsi="標楷體" w:cs="標楷體"/>
                <w:sz w:val="24"/>
                <w:szCs w:val="24"/>
              </w:rPr>
              <w:t>，並主動參與職場中公益團體活動，關懷職業倫理議題及職業生態環境。</w:t>
            </w:r>
          </w:p>
          <w:p w14:paraId="5CA79083" w14:textId="77777777" w:rsidR="006F537E" w:rsidRPr="00CB0AB9" w:rsidRDefault="006F537E">
            <w:pPr>
              <w:rPr>
                <w:rFonts w:ascii="標楷體" w:eastAsia="標楷體" w:hAnsi="標楷體" w:cs="標楷體"/>
                <w:color w:val="000000"/>
                <w:sz w:val="24"/>
                <w:szCs w:val="24"/>
              </w:rPr>
            </w:pPr>
          </w:p>
        </w:tc>
      </w:tr>
    </w:tbl>
    <w:p w14:paraId="5CA79086" w14:textId="77777777" w:rsidR="006F537E" w:rsidRDefault="006F537E">
      <w:pPr>
        <w:spacing w:line="360" w:lineRule="auto"/>
        <w:rPr>
          <w:rFonts w:ascii="標楷體" w:eastAsia="標楷體" w:hAnsi="標楷體" w:cs="標楷體" w:hint="eastAsia"/>
          <w:color w:val="FF0000"/>
          <w:sz w:val="24"/>
          <w:szCs w:val="24"/>
          <w:u w:val="single"/>
        </w:rPr>
      </w:pPr>
    </w:p>
    <w:p w14:paraId="25273578" w14:textId="77777777" w:rsidR="0078256B" w:rsidRDefault="0078256B">
      <w:pPr>
        <w:spacing w:line="360" w:lineRule="auto"/>
        <w:rPr>
          <w:rFonts w:ascii="標楷體" w:eastAsia="標楷體" w:hAnsi="標楷體" w:cs="標楷體" w:hint="eastAsia"/>
          <w:color w:val="FF0000"/>
          <w:sz w:val="24"/>
          <w:szCs w:val="24"/>
          <w:u w:val="single"/>
        </w:rPr>
      </w:pPr>
    </w:p>
    <w:p w14:paraId="6C3B09C4" w14:textId="77777777" w:rsidR="0078256B" w:rsidRDefault="0078256B">
      <w:pPr>
        <w:spacing w:line="360" w:lineRule="auto"/>
        <w:rPr>
          <w:rFonts w:ascii="標楷體" w:eastAsia="標楷體" w:hAnsi="標楷體" w:cs="標楷體" w:hint="eastAsia"/>
          <w:color w:val="FF0000"/>
          <w:sz w:val="24"/>
          <w:szCs w:val="24"/>
          <w:u w:val="single"/>
        </w:rPr>
      </w:pPr>
    </w:p>
    <w:p w14:paraId="2FF2A7DA" w14:textId="77777777" w:rsidR="0078256B" w:rsidRDefault="0078256B">
      <w:pPr>
        <w:spacing w:line="360" w:lineRule="auto"/>
        <w:rPr>
          <w:rFonts w:ascii="標楷體" w:eastAsia="標楷體" w:hAnsi="標楷體" w:cs="標楷體" w:hint="eastAsia"/>
          <w:color w:val="FF0000"/>
          <w:sz w:val="24"/>
          <w:szCs w:val="24"/>
          <w:u w:val="single"/>
        </w:rPr>
      </w:pPr>
    </w:p>
    <w:p w14:paraId="0B1E3595" w14:textId="77777777" w:rsidR="0078256B" w:rsidRPr="00CB0AB9" w:rsidRDefault="0078256B">
      <w:pPr>
        <w:spacing w:line="360" w:lineRule="auto"/>
        <w:rPr>
          <w:rFonts w:ascii="標楷體" w:eastAsia="標楷體" w:hAnsi="標楷體" w:cs="標楷體"/>
          <w:color w:val="FF0000"/>
          <w:sz w:val="24"/>
          <w:szCs w:val="24"/>
          <w:u w:val="single"/>
        </w:rPr>
      </w:pPr>
    </w:p>
    <w:p w14:paraId="45C0DB8B" w14:textId="7E12FBFD" w:rsidR="00E61D05" w:rsidRDefault="00E61D05" w:rsidP="00E61D05">
      <w:pPr>
        <w:spacing w:line="360" w:lineRule="auto"/>
        <w:rPr>
          <w:rFonts w:ascii="標楷體" w:eastAsia="標楷體" w:hAnsi="標楷體" w:cs="標楷體"/>
          <w:b/>
          <w:color w:val="FF0000"/>
          <w:sz w:val="32"/>
          <w:szCs w:val="32"/>
          <w:highlight w:val="yellow"/>
        </w:rPr>
      </w:pPr>
      <w:r>
        <w:rPr>
          <w:rFonts w:ascii="標楷體" w:eastAsia="標楷體" w:hAnsi="標楷體" w:cs="標楷體"/>
          <w:sz w:val="24"/>
          <w:szCs w:val="24"/>
        </w:rPr>
        <w:t>四、課程架構：</w:t>
      </w:r>
      <w:r>
        <w:rPr>
          <w:rFonts w:ascii="標楷體" w:eastAsia="標楷體" w:hAnsi="標楷體" w:cs="標楷體"/>
          <w:b/>
          <w:color w:val="FF0000"/>
          <w:sz w:val="32"/>
          <w:szCs w:val="32"/>
          <w:highlight w:val="yellow"/>
        </w:rPr>
        <w:t>(本部分必備，不可刪除)</w:t>
      </w:r>
    </w:p>
    <w:p w14:paraId="10060613" w14:textId="395A17C4" w:rsidR="00E61D05" w:rsidRDefault="0078256B" w:rsidP="00E61D05">
      <w:pPr>
        <w:spacing w:line="360" w:lineRule="auto"/>
        <w:rPr>
          <w:rFonts w:ascii="標楷體" w:eastAsia="標楷體" w:hAnsi="標楷體" w:cs="標楷體" w:hint="eastAsia"/>
          <w:b/>
          <w:color w:val="FF0000"/>
          <w:sz w:val="32"/>
          <w:szCs w:val="32"/>
          <w:highlight w:val="yellow"/>
        </w:rPr>
      </w:pPr>
      <w:r>
        <w:rPr>
          <w:noProof/>
        </w:rPr>
        <mc:AlternateContent>
          <mc:Choice Requires="wpg">
            <w:drawing>
              <wp:anchor distT="0" distB="0" distL="114300" distR="114300" simplePos="0" relativeHeight="251659264" behindDoc="0" locked="0" layoutInCell="1" allowOverlap="1" wp14:anchorId="5C418C97" wp14:editId="504E819C">
                <wp:simplePos x="0" y="0"/>
                <wp:positionH relativeFrom="column">
                  <wp:posOffset>1200150</wp:posOffset>
                </wp:positionH>
                <wp:positionV relativeFrom="paragraph">
                  <wp:posOffset>302260</wp:posOffset>
                </wp:positionV>
                <wp:extent cx="5082540" cy="2133600"/>
                <wp:effectExtent l="0" t="0" r="22860" b="19050"/>
                <wp:wrapNone/>
                <wp:docPr id="23" name="群組 23"/>
                <wp:cNvGraphicFramePr/>
                <a:graphic xmlns:a="http://schemas.openxmlformats.org/drawingml/2006/main">
                  <a:graphicData uri="http://schemas.microsoft.com/office/word/2010/wordprocessingGroup">
                    <wpg:wgp>
                      <wpg:cNvGrpSpPr/>
                      <wpg:grpSpPr>
                        <a:xfrm>
                          <a:off x="0" y="0"/>
                          <a:ext cx="5082540" cy="2133600"/>
                          <a:chOff x="0" y="0"/>
                          <a:chExt cx="5082540" cy="2133600"/>
                        </a:xfrm>
                      </wpg:grpSpPr>
                      <wps:wsp>
                        <wps:cNvPr id="22" name="流程圖: 替代處理程序 22"/>
                        <wps:cNvSpPr/>
                        <wps:spPr>
                          <a:xfrm>
                            <a:off x="0" y="0"/>
                            <a:ext cx="5082540" cy="2133600"/>
                          </a:xfrm>
                          <a:prstGeom prst="flowChartAlternateProcess">
                            <a:avLst/>
                          </a:prstGeom>
                        </wps:spPr>
                        <wps:style>
                          <a:lnRef idx="2">
                            <a:schemeClr val="accent3">
                              <a:shade val="50000"/>
                            </a:schemeClr>
                          </a:lnRef>
                          <a:fillRef idx="1">
                            <a:schemeClr val="accent3"/>
                          </a:fillRef>
                          <a:effectRef idx="0">
                            <a:schemeClr val="accent3"/>
                          </a:effectRef>
                          <a:fontRef idx="minor">
                            <a:schemeClr val="lt1"/>
                          </a:fontRef>
                        </wps:style>
                        <wps:txbx>
                          <w:txbxContent>
                            <w:p w14:paraId="7F1EB6D6" w14:textId="77777777" w:rsidR="0078256B" w:rsidRDefault="0078256B" w:rsidP="0078256B">
                              <w:pPr>
                                <w:jc w:val="center"/>
                              </w:pPr>
                            </w:p>
                            <w:p w14:paraId="58593C02" w14:textId="77777777" w:rsidR="0078256B" w:rsidRDefault="0078256B" w:rsidP="0078256B">
                              <w:pPr>
                                <w:jc w:val="center"/>
                              </w:pPr>
                            </w:p>
                            <w:p w14:paraId="725FF3C3" w14:textId="77777777" w:rsidR="0078256B" w:rsidRDefault="0078256B" w:rsidP="0078256B">
                              <w:pPr>
                                <w:jc w:val="center"/>
                              </w:pPr>
                            </w:p>
                            <w:p w14:paraId="66177447" w14:textId="77777777" w:rsidR="0078256B" w:rsidRDefault="0078256B" w:rsidP="0078256B">
                              <w:pPr>
                                <w:jc w:val="center"/>
                              </w:pPr>
                            </w:p>
                            <w:p w14:paraId="2CD4AC20" w14:textId="77777777" w:rsidR="0078256B" w:rsidRDefault="0078256B" w:rsidP="0078256B">
                              <w:pPr>
                                <w:jc w:val="center"/>
                              </w:pPr>
                            </w:p>
                            <w:p w14:paraId="75DC036A" w14:textId="77777777" w:rsidR="0078256B" w:rsidRDefault="0078256B" w:rsidP="0078256B">
                              <w:pPr>
                                <w:jc w:val="center"/>
                              </w:pPr>
                            </w:p>
                            <w:p w14:paraId="147BF7C4" w14:textId="77777777" w:rsidR="0078256B" w:rsidRDefault="0078256B" w:rsidP="0078256B">
                              <w:pPr>
                                <w:jc w:val="center"/>
                              </w:pPr>
                            </w:p>
                            <w:p w14:paraId="72DCD039" w14:textId="77777777" w:rsidR="0078256B" w:rsidRDefault="0078256B" w:rsidP="0078256B">
                              <w:pPr>
                                <w:jc w:val="center"/>
                              </w:pPr>
                            </w:p>
                            <w:p w14:paraId="1C2D197D" w14:textId="77777777" w:rsidR="0078256B" w:rsidRDefault="0078256B" w:rsidP="0078256B">
                              <w:pPr>
                                <w:jc w:val="center"/>
                              </w:pPr>
                            </w:p>
                            <w:p w14:paraId="093790C7" w14:textId="77777777" w:rsidR="0078256B" w:rsidRDefault="0078256B" w:rsidP="0078256B">
                              <w:pPr>
                                <w:jc w:val="center"/>
                              </w:pPr>
                            </w:p>
                            <w:p w14:paraId="33B9D6E5" w14:textId="77777777" w:rsidR="0078256B" w:rsidRPr="00284899" w:rsidRDefault="0078256B" w:rsidP="0078256B">
                              <w:pPr>
                                <w:jc w:val="center"/>
                                <w:rPr>
                                  <w:rFonts w:ascii="標楷體" w:eastAsia="標楷體" w:hAnsi="標楷體"/>
                                  <w:sz w:val="26"/>
                                  <w:szCs w:val="26"/>
                                </w:rPr>
                              </w:pPr>
                              <w:r w:rsidRPr="00284899">
                                <w:rPr>
                                  <w:rFonts w:ascii="標楷體" w:eastAsia="標楷體" w:hAnsi="標楷體" w:hint="eastAsia"/>
                                  <w:sz w:val="26"/>
                                  <w:szCs w:val="26"/>
                                </w:rPr>
                                <w:t>核心素養</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流程圖: 程序 12"/>
                        <wps:cNvSpPr/>
                        <wps:spPr>
                          <a:xfrm>
                            <a:off x="388620" y="266700"/>
                            <a:ext cx="800100" cy="571500"/>
                          </a:xfrm>
                          <a:prstGeom prst="flowChartProcess">
                            <a:avLst/>
                          </a:prstGeom>
                        </wps:spPr>
                        <wps:style>
                          <a:lnRef idx="1">
                            <a:schemeClr val="dk1"/>
                          </a:lnRef>
                          <a:fillRef idx="2">
                            <a:schemeClr val="dk1"/>
                          </a:fillRef>
                          <a:effectRef idx="1">
                            <a:schemeClr val="dk1"/>
                          </a:effectRef>
                          <a:fontRef idx="minor">
                            <a:schemeClr val="dk1"/>
                          </a:fontRef>
                        </wps:style>
                        <wps:txbx>
                          <w:txbxContent>
                            <w:p w14:paraId="72AB09E8" w14:textId="77777777" w:rsidR="0078256B" w:rsidRPr="008679CC" w:rsidRDefault="0078256B" w:rsidP="0078256B">
                              <w:pPr>
                                <w:jc w:val="left"/>
                                <w:rPr>
                                  <w:rFonts w:ascii="標楷體" w:eastAsia="標楷體" w:hAnsi="標楷體"/>
                                </w:rPr>
                              </w:pPr>
                              <w:r w:rsidRPr="008679CC">
                                <w:rPr>
                                  <w:rFonts w:ascii="標楷體" w:eastAsia="標楷體" w:hAnsi="標楷體" w:hint="eastAsia"/>
                                </w:rPr>
                                <w:t>檔案、圖書整理</w:t>
                              </w:r>
                            </w:p>
                            <w:p w14:paraId="26A8037E" w14:textId="77777777" w:rsidR="0078256B" w:rsidRDefault="0078256B" w:rsidP="0078256B">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流程圖: 程序 14"/>
                        <wps:cNvSpPr/>
                        <wps:spPr>
                          <a:xfrm>
                            <a:off x="1264920" y="266700"/>
                            <a:ext cx="800100" cy="571500"/>
                          </a:xfrm>
                          <a:prstGeom prst="flowChartProcess">
                            <a:avLst/>
                          </a:prstGeom>
                        </wps:spPr>
                        <wps:style>
                          <a:lnRef idx="1">
                            <a:schemeClr val="dk1"/>
                          </a:lnRef>
                          <a:fillRef idx="2">
                            <a:schemeClr val="dk1"/>
                          </a:fillRef>
                          <a:effectRef idx="1">
                            <a:schemeClr val="dk1"/>
                          </a:effectRef>
                          <a:fontRef idx="minor">
                            <a:schemeClr val="dk1"/>
                          </a:fontRef>
                        </wps:style>
                        <wps:txbx>
                          <w:txbxContent>
                            <w:p w14:paraId="484A53DA" w14:textId="77777777" w:rsidR="0078256B" w:rsidRPr="00612781" w:rsidRDefault="0078256B" w:rsidP="0078256B">
                              <w:pPr>
                                <w:jc w:val="left"/>
                              </w:pPr>
                              <w:r w:rsidRPr="00612781">
                                <w:rPr>
                                  <w:rFonts w:ascii="標楷體" w:eastAsia="標楷體" w:hAnsi="標楷體" w:cs="標楷體"/>
                                </w:rPr>
                                <w:t>整理、清潔練習</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流程圖: 程序 15"/>
                        <wps:cNvSpPr/>
                        <wps:spPr>
                          <a:xfrm>
                            <a:off x="2156460" y="266700"/>
                            <a:ext cx="800100" cy="571500"/>
                          </a:xfrm>
                          <a:prstGeom prst="flowChartProcess">
                            <a:avLst/>
                          </a:prstGeom>
                        </wps:spPr>
                        <wps:style>
                          <a:lnRef idx="1">
                            <a:schemeClr val="dk1"/>
                          </a:lnRef>
                          <a:fillRef idx="2">
                            <a:schemeClr val="dk1"/>
                          </a:fillRef>
                          <a:effectRef idx="1">
                            <a:schemeClr val="dk1"/>
                          </a:effectRef>
                          <a:fontRef idx="minor">
                            <a:schemeClr val="dk1"/>
                          </a:fontRef>
                        </wps:style>
                        <wps:txbx>
                          <w:txbxContent>
                            <w:p w14:paraId="49DDF39D" w14:textId="77777777" w:rsidR="0078256B" w:rsidRPr="00612781" w:rsidRDefault="0078256B" w:rsidP="0078256B">
                              <w:pPr>
                                <w:jc w:val="left"/>
                              </w:pPr>
                              <w:r w:rsidRPr="00612781">
                                <w:rPr>
                                  <w:rFonts w:ascii="標楷體" w:eastAsia="標楷體" w:hAnsi="標楷體" w:cs="標楷體"/>
                                </w:rPr>
                                <w:t>歷屆操作試題練習</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流程圖: 程序 16"/>
                        <wps:cNvSpPr/>
                        <wps:spPr>
                          <a:xfrm>
                            <a:off x="3032760" y="259080"/>
                            <a:ext cx="800100" cy="571500"/>
                          </a:xfrm>
                          <a:prstGeom prst="flowChartProcess">
                            <a:avLst/>
                          </a:prstGeom>
                        </wps:spPr>
                        <wps:style>
                          <a:lnRef idx="1">
                            <a:schemeClr val="dk1"/>
                          </a:lnRef>
                          <a:fillRef idx="2">
                            <a:schemeClr val="dk1"/>
                          </a:fillRef>
                          <a:effectRef idx="1">
                            <a:schemeClr val="dk1"/>
                          </a:effectRef>
                          <a:fontRef idx="minor">
                            <a:schemeClr val="dk1"/>
                          </a:fontRef>
                        </wps:style>
                        <wps:txbx>
                          <w:txbxContent>
                            <w:p w14:paraId="0946EBE9" w14:textId="77777777" w:rsidR="0078256B" w:rsidRPr="00612781" w:rsidRDefault="0078256B" w:rsidP="0078256B">
                              <w:pPr>
                                <w:jc w:val="left"/>
                              </w:pPr>
                              <w:r w:rsidRPr="00612781">
                                <w:rPr>
                                  <w:rFonts w:ascii="標楷體" w:eastAsia="標楷體" w:hAnsi="標楷體" w:cs="標楷體"/>
                                </w:rPr>
                                <w:t>基本體能能力養成</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流程圖: 程序 17"/>
                        <wps:cNvSpPr/>
                        <wps:spPr>
                          <a:xfrm>
                            <a:off x="3909060" y="259080"/>
                            <a:ext cx="800100" cy="571500"/>
                          </a:xfrm>
                          <a:prstGeom prst="flowChartProcess">
                            <a:avLst/>
                          </a:prstGeom>
                        </wps:spPr>
                        <wps:style>
                          <a:lnRef idx="1">
                            <a:schemeClr val="dk1"/>
                          </a:lnRef>
                          <a:fillRef idx="2">
                            <a:schemeClr val="dk1"/>
                          </a:fillRef>
                          <a:effectRef idx="1">
                            <a:schemeClr val="dk1"/>
                          </a:effectRef>
                          <a:fontRef idx="minor">
                            <a:schemeClr val="dk1"/>
                          </a:fontRef>
                        </wps:style>
                        <wps:txbx>
                          <w:txbxContent>
                            <w:p w14:paraId="03DD3882" w14:textId="77777777" w:rsidR="0078256B" w:rsidRPr="00284899" w:rsidRDefault="0078256B" w:rsidP="0078256B">
                              <w:pPr>
                                <w:jc w:val="left"/>
                              </w:pPr>
                              <w:r>
                                <w:rPr>
                                  <w:rFonts w:ascii="標楷體" w:eastAsia="標楷體" w:hAnsi="標楷體" w:cs="標楷體"/>
                                </w:rPr>
                                <w:t>工具</w:t>
                              </w:r>
                              <w:r w:rsidRPr="00284899">
                                <w:rPr>
                                  <w:rFonts w:ascii="標楷體" w:eastAsia="標楷體" w:hAnsi="標楷體" w:cs="標楷體"/>
                                </w:rPr>
                                <w:t>操作與練習</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流程圖: 替代處理程序 20"/>
                        <wps:cNvSpPr/>
                        <wps:spPr>
                          <a:xfrm>
                            <a:off x="1356360" y="1181100"/>
                            <a:ext cx="914400" cy="381000"/>
                          </a:xfrm>
                          <a:prstGeom prst="flowChartAlternateProcess">
                            <a:avLst/>
                          </a:prstGeom>
                        </wps:spPr>
                        <wps:style>
                          <a:lnRef idx="1">
                            <a:schemeClr val="accent3"/>
                          </a:lnRef>
                          <a:fillRef idx="2">
                            <a:schemeClr val="accent3"/>
                          </a:fillRef>
                          <a:effectRef idx="1">
                            <a:schemeClr val="accent3"/>
                          </a:effectRef>
                          <a:fontRef idx="minor">
                            <a:schemeClr val="dk1"/>
                          </a:fontRef>
                        </wps:style>
                        <wps:txbx>
                          <w:txbxContent>
                            <w:p w14:paraId="61FFEA2D" w14:textId="77777777" w:rsidR="0078256B" w:rsidRPr="00284899" w:rsidRDefault="0078256B" w:rsidP="0078256B">
                              <w:pPr>
                                <w:jc w:val="center"/>
                                <w:rPr>
                                  <w:rFonts w:ascii="標楷體" w:eastAsia="標楷體" w:hAnsi="標楷體"/>
                                </w:rPr>
                              </w:pPr>
                              <w:r w:rsidRPr="00284899">
                                <w:rPr>
                                  <w:rFonts w:ascii="標楷體" w:eastAsia="標楷體" w:hAnsi="標楷體" w:hint="eastAsia"/>
                                </w:rPr>
                                <w:t>分組練習</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流程圖: 替代處理程序 21"/>
                        <wps:cNvSpPr/>
                        <wps:spPr>
                          <a:xfrm>
                            <a:off x="2827020" y="1188720"/>
                            <a:ext cx="914400" cy="381000"/>
                          </a:xfrm>
                          <a:prstGeom prst="flowChartAlternateProcess">
                            <a:avLst/>
                          </a:prstGeom>
                        </wps:spPr>
                        <wps:style>
                          <a:lnRef idx="1">
                            <a:schemeClr val="accent3"/>
                          </a:lnRef>
                          <a:fillRef idx="2">
                            <a:schemeClr val="accent3"/>
                          </a:fillRef>
                          <a:effectRef idx="1">
                            <a:schemeClr val="accent3"/>
                          </a:effectRef>
                          <a:fontRef idx="minor">
                            <a:schemeClr val="dk1"/>
                          </a:fontRef>
                        </wps:style>
                        <wps:txbx>
                          <w:txbxContent>
                            <w:p w14:paraId="52EE640A" w14:textId="77777777" w:rsidR="0078256B" w:rsidRPr="00284899" w:rsidRDefault="0078256B" w:rsidP="0078256B">
                              <w:pPr>
                                <w:jc w:val="center"/>
                                <w:rPr>
                                  <w:rFonts w:ascii="標楷體" w:eastAsia="標楷體" w:hAnsi="標楷體"/>
                                </w:rPr>
                              </w:pPr>
                              <w:r w:rsidRPr="00284899">
                                <w:rPr>
                                  <w:rFonts w:ascii="標楷體" w:eastAsia="標楷體" w:hAnsi="標楷體" w:hint="eastAsia"/>
                                </w:rPr>
                                <w:t>多元評量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id="群組 23" o:spid="_x0000_s1026" style="position:absolute;left:0;text-align:left;margin-left:94.5pt;margin-top:23.8pt;width:400.2pt;height:168pt;z-index:251659264;mso-height-relative:margin" coordsize="50825,213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nBdAQAAJogAAAOAAAAZHJzL2Uyb0RvYy54bWzsWs1u3DYQvhfoOwi61ytpV1qtYDlYOI1R&#10;wEiMOEHONEWthEokS3K9694CFL300FxaoGhvzSEvkEsKtC/Txn2MDqmfdZzt/jhxDCzkgyz+zJD8&#10;ON8MNdz9e/OysM6JkDmjse3uObZFKGZJTiex/fTJgy9C25IK0QQVjJLYviDSvnfw+Wf7Mx4Rj2Ws&#10;SIiwQAmV0YzHdqYUj3o9iTNSIrnHOKHQmDJRIgVFMeklAs1Ae1n0PMcJejMmEi4YJlJC7f2q0T4w&#10;+tOUYPUoTSVRVhHbMDdlnsI8z/Szd7CPoolAPMtxPQ10g1mUKKcwaKvqPlLImor8PVVljgWTLFV7&#10;mJU9lqY5JmYNsBrXubaaI8Gm3KxlEs0mvIUJoL2G043V4ofnJ8LKk9j2+rZFUQl7dPnny8vX31lQ&#10;AejM+CSCTkeCn/ITUVdMqpJe8DwVpf4PS7HmBteLFlcyVxaGSt8JPX8A8GNo89x+P3Bq5HEG2/Oe&#10;HM6+XCPZawbu6fm105lxsCK5AEp+GFCnGeLE4C81Bg1QXgPU29fPL1/98M9vP0fW21//+vuP3//9&#10;5afLF9/rujc/Wp5X4WdkW/BkJAHHD0WuXT+KuJDqiLDS0i+xnRZsdpghocaFIoIiRU4qdhjzROfH&#10;UsEmgnwjBwUNWzUr86YuCqInWNDHJAXbgB30jLRhJTkshHWOgE8IY0JVv2rKUEKqat+BP710GKSV&#10;MCWjUGtO86JodburdFdq6v5alBhSt8LOeuFWwozMqGqFy5wysUxBodx6AWnVvwGpgkajpOZnc8MG&#10;GZ2x5AJsQ7DKu0iOH+SwF8dIqhMkwJ2A5YOLVI/gobcntln9ZlsZE98uq9f9wXih1bZm4J5iW34z&#10;RYLYVvEVBbMeuQNNKGUKA3/oQUFcbTm72kKn5SGDHXPBGXNsXnV/VTSvqWDlM/CkYz0qNCGKYezY&#10;xko0hUNVuU3wxZiMx6Yb+DCO1DE95Vgr1wBrs3oyf4YErw1SgRd4yBoqoeiaCVZ9tSRl46liaW7s&#10;U0Nc4VpDD7TWzugT8Ntdxu+a09BWbzr4g/Wc7odhoHdGu70gGDZer/GLoQM+H5q1W/SHLhCntrrG&#10;qTYcvc7tj0HppbRLvm4MfzlXl/qBhdD/83TNaDfg6JVRV3HUxDazqIVJdVTdFaoOloTihqqDrajq&#10;esFg1HFVB/u75WrrYbuwulth1V/BVX8rrnquHwyCLq7eOVfrL8TmqNbF1V2Jq8EKrgZbcbXv9L1h&#10;w1V/5IT1l393Bq6+lhfH2Fs+A7fHoS6u7lZcHa7g6nA7ro6ckdNx9e7PwO1xqOPqTnFVf19WOfY1&#10;qWMTJHXCYqM0k9v3A8ipmzyT64auTipBmgqSpXUa3WQL60RTP4TmTRNNHzWJvPS7skkiV4neLbJO&#10;7wpumXl6V/iWI297YOrYvFtshnT6Rmxu048bsdkLvaFTZ6KAzaHO7Xdsri+iNvAht8zm9kjVsflT&#10;sdlc8sIFuLlErC/r9Q371bK5Jlr8pODgPwAAAP//AwBQSwMEFAAGAAgAAAAhAAVCHHLhAAAACgEA&#10;AA8AAABkcnMvZG93bnJldi54bWxMj0FPg0AUhO8m/ofNM/FmF6QiIEvTNOqpaWJrYry9wiuQsruE&#10;3QL99z5PepzMZOabfDXrTow0uNYaBeEiAEGmtFVragWfh7eHBITzaCrsrCEFV3KwKm5vcswqO5kP&#10;Gve+FlxiXIYKGu/7TEpXNqTRLWxPhr2THTR6lkMtqwEnLtedfAyCWGpsDS802NOmofK8v2gF7xNO&#10;6yh8Hbfn0+b6fXjafW1DUur+bl6/gPA0+78w/OIzOhTMdLQXUznRsU5S/uIVLJ9jEBxIk3QJ4qgg&#10;SqIYZJHL/xeKHwAAAP//AwBQSwECLQAUAAYACAAAACEAtoM4kv4AAADhAQAAEwAAAAAAAAAAAAAA&#10;AAAAAAAAW0NvbnRlbnRfVHlwZXNdLnhtbFBLAQItABQABgAIAAAAIQA4/SH/1gAAAJQBAAALAAAA&#10;AAAAAAAAAAAAAC8BAABfcmVscy8ucmVsc1BLAQItABQABgAIAAAAIQDi+knBdAQAAJogAAAOAAAA&#10;AAAAAAAAAAAAAC4CAABkcnMvZTJvRG9jLnhtbFBLAQItABQABgAIAAAAIQAFQhxy4QAAAAoBAAAP&#10;AAAAAAAAAAAAAAAAAM4GAABkcnMvZG93bnJldi54bWxQSwUGAAAAAAQABADzAAAA3AcAAAAA&#10;">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流程圖: 替代處理程序 22" o:spid="_x0000_s1027" type="#_x0000_t176" style="position:absolute;width:50825;height:2133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w+Vz8EA&#10;AADbAAAADwAAAGRycy9kb3ducmV2LnhtbESPQYvCMBSE7wv+h/AEb2tq7YpUo6gg9LrVg8dH82xr&#10;m5fSRK3/3ggLexxm5htmvR1MKx7Uu9qygtk0AkFcWF1zqeB8On4vQTiPrLG1TApe5GC7GX2tMdX2&#10;yb/0yH0pAoRdigoq77tUSldUZNBNbUccvKvtDfog+1LqHp8BbloZR9FCGqw5LFTY0aGiosnvRkHL&#10;+2aeZHmS+J/TrTnfannJcqUm42G3AuFp8P/hv3amFcQxfL6EHyA3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cPlc/BAAAA2wAAAA8AAAAAAAAAAAAAAAAAmAIAAGRycy9kb3du&#10;cmV2LnhtbFBLBQYAAAAABAAEAPUAAACGAwAAAAA=&#10;" fillcolor="#a5a5a5 [3206]" strokecolor="#525252 [1606]" strokeweight="1pt">
                  <v:textbox>
                    <w:txbxContent>
                      <w:p w14:paraId="7F1EB6D6" w14:textId="77777777" w:rsidR="0078256B" w:rsidRDefault="0078256B" w:rsidP="0078256B">
                        <w:pPr>
                          <w:jc w:val="center"/>
                        </w:pPr>
                      </w:p>
                      <w:p w14:paraId="58593C02" w14:textId="77777777" w:rsidR="0078256B" w:rsidRDefault="0078256B" w:rsidP="0078256B">
                        <w:pPr>
                          <w:jc w:val="center"/>
                        </w:pPr>
                      </w:p>
                      <w:p w14:paraId="725FF3C3" w14:textId="77777777" w:rsidR="0078256B" w:rsidRDefault="0078256B" w:rsidP="0078256B">
                        <w:pPr>
                          <w:jc w:val="center"/>
                        </w:pPr>
                      </w:p>
                      <w:p w14:paraId="66177447" w14:textId="77777777" w:rsidR="0078256B" w:rsidRDefault="0078256B" w:rsidP="0078256B">
                        <w:pPr>
                          <w:jc w:val="center"/>
                        </w:pPr>
                      </w:p>
                      <w:p w14:paraId="2CD4AC20" w14:textId="77777777" w:rsidR="0078256B" w:rsidRDefault="0078256B" w:rsidP="0078256B">
                        <w:pPr>
                          <w:jc w:val="center"/>
                        </w:pPr>
                      </w:p>
                      <w:p w14:paraId="75DC036A" w14:textId="77777777" w:rsidR="0078256B" w:rsidRDefault="0078256B" w:rsidP="0078256B">
                        <w:pPr>
                          <w:jc w:val="center"/>
                        </w:pPr>
                      </w:p>
                      <w:p w14:paraId="147BF7C4" w14:textId="77777777" w:rsidR="0078256B" w:rsidRDefault="0078256B" w:rsidP="0078256B">
                        <w:pPr>
                          <w:jc w:val="center"/>
                        </w:pPr>
                      </w:p>
                      <w:p w14:paraId="72DCD039" w14:textId="77777777" w:rsidR="0078256B" w:rsidRDefault="0078256B" w:rsidP="0078256B">
                        <w:pPr>
                          <w:jc w:val="center"/>
                        </w:pPr>
                      </w:p>
                      <w:p w14:paraId="1C2D197D" w14:textId="77777777" w:rsidR="0078256B" w:rsidRDefault="0078256B" w:rsidP="0078256B">
                        <w:pPr>
                          <w:jc w:val="center"/>
                        </w:pPr>
                      </w:p>
                      <w:p w14:paraId="093790C7" w14:textId="77777777" w:rsidR="0078256B" w:rsidRDefault="0078256B" w:rsidP="0078256B">
                        <w:pPr>
                          <w:jc w:val="center"/>
                        </w:pPr>
                      </w:p>
                      <w:p w14:paraId="33B9D6E5" w14:textId="77777777" w:rsidR="0078256B" w:rsidRPr="00284899" w:rsidRDefault="0078256B" w:rsidP="0078256B">
                        <w:pPr>
                          <w:jc w:val="center"/>
                          <w:rPr>
                            <w:rFonts w:ascii="標楷體" w:eastAsia="標楷體" w:hAnsi="標楷體"/>
                            <w:sz w:val="26"/>
                            <w:szCs w:val="26"/>
                          </w:rPr>
                        </w:pPr>
                        <w:r w:rsidRPr="00284899">
                          <w:rPr>
                            <w:rFonts w:ascii="標楷體" w:eastAsia="標楷體" w:hAnsi="標楷體" w:hint="eastAsia"/>
                            <w:sz w:val="26"/>
                            <w:szCs w:val="26"/>
                          </w:rPr>
                          <w:t>核心素養</w:t>
                        </w:r>
                      </w:p>
                    </w:txbxContent>
                  </v:textbox>
                </v:shape>
                <v:shapetype id="_x0000_t109" coordsize="21600,21600" o:spt="109" path="m,l,21600r21600,l21600,xe">
                  <v:stroke joinstyle="miter"/>
                  <v:path gradientshapeok="t" o:connecttype="rect"/>
                </v:shapetype>
                <v:shape id="流程圖: 程序 12" o:spid="_x0000_s1028" type="#_x0000_t109" style="position:absolute;left:3886;top:2667;width:8001;height:57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0fYb8A&#10;AADbAAAADwAAAGRycy9kb3ducmV2LnhtbERPTYvCMBC9C/6HMAveNNWDuNVYuoog4mWr4HVoZtuy&#10;zaQksdZ/b4SFvc3jfc4mG0wrenK+saxgPktAEJdWN1wpuF4O0xUIH5A1tpZJwZM8ZNvxaIOptg/+&#10;pr4IlYgh7FNUUIfQpVL6siaDfmY74sj9WGcwROgqqR0+Yrhp5SJJltJgw7Ghxo52NZW/xd0oaPan&#10;OT4vfZEnnf68fbnj2Q5WqcnHkK9BBBrCv/jPfdRx/gLev8QD5PY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ljR9hvwAAANsAAAAPAAAAAAAAAAAAAAAAAJgCAABkcnMvZG93bnJl&#10;di54bWxQSwUGAAAAAAQABAD1AAAAhAMAAAAA&#10;" fillcolor="black [320]" strokecolor="black [3200]" strokeweight=".5pt">
                  <v:fill color2="black [160]" rotate="t" colors="0 #9b9b9b;.5 #8e8e8e;1 #797979" focus="100%" type="gradient">
                    <o:fill v:ext="view" type="gradientUnscaled"/>
                  </v:fill>
                  <v:textbox>
                    <w:txbxContent>
                      <w:p w14:paraId="72AB09E8" w14:textId="77777777" w:rsidR="0078256B" w:rsidRPr="008679CC" w:rsidRDefault="0078256B" w:rsidP="0078256B">
                        <w:pPr>
                          <w:jc w:val="left"/>
                          <w:rPr>
                            <w:rFonts w:ascii="標楷體" w:eastAsia="標楷體" w:hAnsi="標楷體"/>
                          </w:rPr>
                        </w:pPr>
                        <w:r w:rsidRPr="008679CC">
                          <w:rPr>
                            <w:rFonts w:ascii="標楷體" w:eastAsia="標楷體" w:hAnsi="標楷體" w:hint="eastAsia"/>
                          </w:rPr>
                          <w:t>檔案、圖書整理</w:t>
                        </w:r>
                      </w:p>
                      <w:p w14:paraId="26A8037E" w14:textId="77777777" w:rsidR="0078256B" w:rsidRDefault="0078256B" w:rsidP="0078256B">
                        <w:pPr>
                          <w:jc w:val="center"/>
                        </w:pPr>
                      </w:p>
                    </w:txbxContent>
                  </v:textbox>
                </v:shape>
                <v:shape id="流程圖: 程序 14" o:spid="_x0000_s1029" type="#_x0000_t109" style="position:absolute;left:12649;top:2667;width:8001;height:57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gijsEA&#10;AADbAAAADwAAAGRycy9kb3ducmV2LnhtbERPTWvDMAy9F/ofjAa7NU7KGG0Wt6QdgzJ2aVLoVcRa&#10;EhbLwfbS9N/Pg8FuerxPFfvZDGIi53vLCrIkBUHcWN1zq+BSv602IHxA1jhYJgV38rDfLRcF5tre&#10;+ExTFVoRQ9jnqKALYcyl9E1HBn1iR+LIfVpnMEToWqkd3mK4GeQ6TZ+lwZ5jQ4cjHTtqvqpvo6B/&#10;fc/wXk9VmY56ez2404edrVKPD3P5AiLQHP7Ff+6TjvOf4PeXeIDc/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UoIo7BAAAA2wAAAA8AAAAAAAAAAAAAAAAAmAIAAGRycy9kb3du&#10;cmV2LnhtbFBLBQYAAAAABAAEAPUAAACGAwAAAAA=&#10;" fillcolor="black [320]" strokecolor="black [3200]" strokeweight=".5pt">
                  <v:fill color2="black [160]" rotate="t" colors="0 #9b9b9b;.5 #8e8e8e;1 #797979" focus="100%" type="gradient">
                    <o:fill v:ext="view" type="gradientUnscaled"/>
                  </v:fill>
                  <v:textbox>
                    <w:txbxContent>
                      <w:p w14:paraId="484A53DA" w14:textId="77777777" w:rsidR="0078256B" w:rsidRPr="00612781" w:rsidRDefault="0078256B" w:rsidP="0078256B">
                        <w:pPr>
                          <w:jc w:val="left"/>
                        </w:pPr>
                        <w:r w:rsidRPr="00612781">
                          <w:rPr>
                            <w:rFonts w:ascii="標楷體" w:eastAsia="標楷體" w:hAnsi="標楷體" w:cs="標楷體"/>
                          </w:rPr>
                          <w:t>整理、清潔練習</w:t>
                        </w:r>
                      </w:p>
                    </w:txbxContent>
                  </v:textbox>
                </v:shape>
                <v:shape id="流程圖: 程序 15" o:spid="_x0000_s1030" type="#_x0000_t109" style="position:absolute;left:21564;top:2667;width:8001;height:57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SHFcEA&#10;AADbAAAADwAAAGRycy9kb3ducmV2LnhtbERPTWvDMAy9F/ofjAa7NU4KG20Wt6QdgzJ2aVLoVcRa&#10;EhbLwfbS9N/Pg8FuerxPFfvZDGIi53vLCrIkBUHcWN1zq+BSv602IHxA1jhYJgV38rDfLRcF5tre&#10;+ExTFVoRQ9jnqKALYcyl9E1HBn1iR+LIfVpnMEToWqkd3mK4GeQ6TZ+lwZ5jQ4cjHTtqvqpvo6B/&#10;fc/wXk9VmY56ez2404edrVKPD3P5AiLQHP7Ff+6TjvOf4PeXeIDc/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pkhxXBAAAA2wAAAA8AAAAAAAAAAAAAAAAAmAIAAGRycy9kb3du&#10;cmV2LnhtbFBLBQYAAAAABAAEAPUAAACGAwAAAAA=&#10;" fillcolor="black [320]" strokecolor="black [3200]" strokeweight=".5pt">
                  <v:fill color2="black [160]" rotate="t" colors="0 #9b9b9b;.5 #8e8e8e;1 #797979" focus="100%" type="gradient">
                    <o:fill v:ext="view" type="gradientUnscaled"/>
                  </v:fill>
                  <v:textbox>
                    <w:txbxContent>
                      <w:p w14:paraId="49DDF39D" w14:textId="77777777" w:rsidR="0078256B" w:rsidRPr="00612781" w:rsidRDefault="0078256B" w:rsidP="0078256B">
                        <w:pPr>
                          <w:jc w:val="left"/>
                        </w:pPr>
                        <w:r w:rsidRPr="00612781">
                          <w:rPr>
                            <w:rFonts w:ascii="標楷體" w:eastAsia="標楷體" w:hAnsi="標楷體" w:cs="標楷體"/>
                          </w:rPr>
                          <w:t>歷屆操作試題練習</w:t>
                        </w:r>
                      </w:p>
                    </w:txbxContent>
                  </v:textbox>
                </v:shape>
                <v:shape id="流程圖: 程序 16" o:spid="_x0000_s1031" type="#_x0000_t109" style="position:absolute;left:30327;top:2590;width:8001;height:57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rYZYr8A&#10;AADbAAAADwAAAGRycy9kb3ducmV2LnhtbERPTYvCMBC9L/gfwix4W1P3IFqNpesiiHixCl6HZrYt&#10;20xKEmv990YQvM3jfc4qG0wrenK+saxgOklAEJdWN1wpOJ+2X3MQPiBrbC2Tgjt5yNajjxWm2t74&#10;SH0RKhFD2KeooA6hS6X0ZU0G/cR2xJH7s85giNBVUju8xXDTyu8kmUmDDceGGjva1FT+F1ejoPnd&#10;T/F+6os86fTi8uN2BztYpcafQ74EEWgIb/HLvdNx/gyev8QD5Po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athlivwAAANsAAAAPAAAAAAAAAAAAAAAAAJgCAABkcnMvZG93bnJl&#10;di54bWxQSwUGAAAAAAQABAD1AAAAhAMAAAAA&#10;" fillcolor="black [320]" strokecolor="black [3200]" strokeweight=".5pt">
                  <v:fill color2="black [160]" rotate="t" colors="0 #9b9b9b;.5 #8e8e8e;1 #797979" focus="100%" type="gradient">
                    <o:fill v:ext="view" type="gradientUnscaled"/>
                  </v:fill>
                  <v:textbox>
                    <w:txbxContent>
                      <w:p w14:paraId="0946EBE9" w14:textId="77777777" w:rsidR="0078256B" w:rsidRPr="00612781" w:rsidRDefault="0078256B" w:rsidP="0078256B">
                        <w:pPr>
                          <w:jc w:val="left"/>
                        </w:pPr>
                        <w:r w:rsidRPr="00612781">
                          <w:rPr>
                            <w:rFonts w:ascii="標楷體" w:eastAsia="標楷體" w:hAnsi="標楷體" w:cs="標楷體"/>
                          </w:rPr>
                          <w:t>基本體能能力養成</w:t>
                        </w:r>
                      </w:p>
                    </w:txbxContent>
                  </v:textbox>
                </v:shape>
                <v:shape id="流程圖: 程序 17" o:spid="_x0000_s1032" type="#_x0000_t109" style="position:absolute;left:39090;top:2590;width:8001;height:57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q8+cEA&#10;AADbAAAADwAAAGRycy9kb3ducmV2LnhtbERPPWvDMBDdA/kP4grdYtkZ2sS1EpyUQihdYgeyHtbV&#10;NrVORlId599XhUK3e7zPK/azGcREzveWFWRJCoK4sbrnVsGlflttQPiArHGwTAru5GG/Wy4KzLW9&#10;8ZmmKrQihrDPUUEXwphL6ZuODPrEjsSR+7TOYIjQtVI7vMVwM8h1mj5Jgz3Hhg5HOnbUfFXfRkH/&#10;+p7hvZ6qMh319npwpw87W6UeH+byBUSgOfyL/9wnHec/w+8v8QC5+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X6vPnBAAAA2wAAAA8AAAAAAAAAAAAAAAAAmAIAAGRycy9kb3du&#10;cmV2LnhtbFBLBQYAAAAABAAEAPUAAACGAwAAAAA=&#10;" fillcolor="black [320]" strokecolor="black [3200]" strokeweight=".5pt">
                  <v:fill color2="black [160]" rotate="t" colors="0 #9b9b9b;.5 #8e8e8e;1 #797979" focus="100%" type="gradient">
                    <o:fill v:ext="view" type="gradientUnscaled"/>
                  </v:fill>
                  <v:textbox>
                    <w:txbxContent>
                      <w:p w14:paraId="03DD3882" w14:textId="77777777" w:rsidR="0078256B" w:rsidRPr="00284899" w:rsidRDefault="0078256B" w:rsidP="0078256B">
                        <w:pPr>
                          <w:jc w:val="left"/>
                        </w:pPr>
                        <w:r>
                          <w:rPr>
                            <w:rFonts w:ascii="標楷體" w:eastAsia="標楷體" w:hAnsi="標楷體" w:cs="標楷體"/>
                          </w:rPr>
                          <w:t>工具</w:t>
                        </w:r>
                        <w:r w:rsidRPr="00284899">
                          <w:rPr>
                            <w:rFonts w:ascii="標楷體" w:eastAsia="標楷體" w:hAnsi="標楷體" w:cs="標楷體"/>
                          </w:rPr>
                          <w:t>操作與練習</w:t>
                        </w:r>
                      </w:p>
                    </w:txbxContent>
                  </v:textbox>
                </v:shape>
                <v:shape id="流程圖: 替代處理程序 20" o:spid="_x0000_s1033" type="#_x0000_t176" style="position:absolute;left:13563;top:11811;width:9144;height:381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l9+7MIA&#10;AADbAAAADwAAAGRycy9kb3ducmV2LnhtbERPTWvCQBC9F/oflhF6MxtDERtdpVWEIhHbVO9DdkxC&#10;s7Mhu03S/nr3IPT4eN+rzWga0VPnassKZlEMgriwuuZSwflrP12AcB5ZY2OZFPySg8368WGFqbYD&#10;f1Kf+1KEEHYpKqi8b1MpXVGRQRfZljhwV9sZ9AF2pdQdDiHcNDKJ47k0WHNoqLClbUXFd/5jFMhs&#10;OPwd5dvLCZN2l10+7GI/PCv1NBlflyA8jf5ffHe/awVJWB++hB8g1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X37swgAAANsAAAAPAAAAAAAAAAAAAAAAAJgCAABkcnMvZG93&#10;bnJldi54bWxQSwUGAAAAAAQABAD1AAAAhwMAAAAA&#10;" fillcolor="#101010 [326]" strokecolor="#a5a5a5 [3206]" strokeweight=".5pt">
                  <v:fill color2="#070707 [166]" rotate="t" colors="0 #d2d2d2;.5 #c8c8c8;1 silver" focus="100%" type="gradient">
                    <o:fill v:ext="view" type="gradientUnscaled"/>
                  </v:fill>
                  <v:textbox>
                    <w:txbxContent>
                      <w:p w14:paraId="61FFEA2D" w14:textId="77777777" w:rsidR="0078256B" w:rsidRPr="00284899" w:rsidRDefault="0078256B" w:rsidP="0078256B">
                        <w:pPr>
                          <w:jc w:val="center"/>
                          <w:rPr>
                            <w:rFonts w:ascii="標楷體" w:eastAsia="標楷體" w:hAnsi="標楷體"/>
                          </w:rPr>
                        </w:pPr>
                        <w:r w:rsidRPr="00284899">
                          <w:rPr>
                            <w:rFonts w:ascii="標楷體" w:eastAsia="標楷體" w:hAnsi="標楷體" w:hint="eastAsia"/>
                          </w:rPr>
                          <w:t>分組練習</w:t>
                        </w:r>
                      </w:p>
                    </w:txbxContent>
                  </v:textbox>
                </v:shape>
                <v:shape id="流程圖: 替代處理程序 21" o:spid="_x0000_s1034" type="#_x0000_t176" style="position:absolute;left:28270;top:11887;width:9144;height:381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RPbd8QA&#10;AADbAAAADwAAAGRycy9kb3ducmV2LnhtbESP3WrCQBSE7wXfYTmCd3VjkKKpq/iDIGLR2np/yB6T&#10;YPZsyK4m9endQsHLYWa+Yabz1pTiTrUrLCsYDiIQxKnVBWcKfr43b2MQziNrLC2Tgl9yMJ91O1NM&#10;tG34i+4nn4kAYZeggtz7KpHSpTkZdANbEQfvYmuDPsg6k7rGJsBNKeMoepcGCw4LOVa0yim9nm5G&#10;gdw3u8enXE4OGFfr/flox5tmpFS/1y4+QHhq/Sv8395qBfEQ/r6EHyBn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UT23fEAAAA2wAAAA8AAAAAAAAAAAAAAAAAmAIAAGRycy9k&#10;b3ducmV2LnhtbFBLBQYAAAAABAAEAPUAAACJAwAAAAA=&#10;" fillcolor="#101010 [326]" strokecolor="#a5a5a5 [3206]" strokeweight=".5pt">
                  <v:fill color2="#070707 [166]" rotate="t" colors="0 #d2d2d2;.5 #c8c8c8;1 silver" focus="100%" type="gradient">
                    <o:fill v:ext="view" type="gradientUnscaled"/>
                  </v:fill>
                  <v:textbox>
                    <w:txbxContent>
                      <w:p w14:paraId="52EE640A" w14:textId="77777777" w:rsidR="0078256B" w:rsidRPr="00284899" w:rsidRDefault="0078256B" w:rsidP="0078256B">
                        <w:pPr>
                          <w:jc w:val="center"/>
                          <w:rPr>
                            <w:rFonts w:ascii="標楷體" w:eastAsia="標楷體" w:hAnsi="標楷體"/>
                          </w:rPr>
                        </w:pPr>
                        <w:r w:rsidRPr="00284899">
                          <w:rPr>
                            <w:rFonts w:ascii="標楷體" w:eastAsia="標楷體" w:hAnsi="標楷體" w:hint="eastAsia"/>
                          </w:rPr>
                          <w:t>多元評量</w:t>
                        </w:r>
                      </w:p>
                    </w:txbxContent>
                  </v:textbox>
                </v:shape>
              </v:group>
            </w:pict>
          </mc:Fallback>
        </mc:AlternateContent>
      </w:r>
    </w:p>
    <w:p w14:paraId="20FA5160" w14:textId="77777777" w:rsidR="0078256B" w:rsidRDefault="0078256B" w:rsidP="00E61D05">
      <w:pPr>
        <w:spacing w:line="360" w:lineRule="auto"/>
        <w:rPr>
          <w:rFonts w:ascii="標楷體" w:eastAsia="標楷體" w:hAnsi="標楷體" w:cs="標楷體" w:hint="eastAsia"/>
          <w:b/>
          <w:color w:val="FF0000"/>
          <w:sz w:val="32"/>
          <w:szCs w:val="32"/>
          <w:highlight w:val="yellow"/>
        </w:rPr>
      </w:pPr>
    </w:p>
    <w:p w14:paraId="3E1084DA" w14:textId="77777777" w:rsidR="0078256B" w:rsidRDefault="0078256B" w:rsidP="00E61D05">
      <w:pPr>
        <w:spacing w:line="360" w:lineRule="auto"/>
        <w:rPr>
          <w:rFonts w:ascii="標楷體" w:eastAsia="標楷體" w:hAnsi="標楷體" w:cs="標楷體" w:hint="eastAsia"/>
          <w:b/>
          <w:color w:val="FF0000"/>
          <w:sz w:val="32"/>
          <w:szCs w:val="32"/>
          <w:highlight w:val="yellow"/>
        </w:rPr>
      </w:pPr>
    </w:p>
    <w:p w14:paraId="1AC562C9" w14:textId="77777777" w:rsidR="0078256B" w:rsidRDefault="0078256B" w:rsidP="00E61D05">
      <w:pPr>
        <w:spacing w:line="360" w:lineRule="auto"/>
        <w:rPr>
          <w:rFonts w:ascii="標楷體" w:eastAsia="標楷體" w:hAnsi="標楷體" w:cs="標楷體" w:hint="eastAsia"/>
          <w:b/>
          <w:color w:val="FF0000"/>
          <w:sz w:val="32"/>
          <w:szCs w:val="32"/>
          <w:highlight w:val="yellow"/>
        </w:rPr>
      </w:pPr>
    </w:p>
    <w:p w14:paraId="216B665A" w14:textId="77777777" w:rsidR="0078256B" w:rsidRDefault="0078256B" w:rsidP="00E61D05">
      <w:pPr>
        <w:spacing w:line="360" w:lineRule="auto"/>
        <w:rPr>
          <w:rFonts w:ascii="標楷體" w:eastAsia="標楷體" w:hAnsi="標楷體" w:cs="標楷體" w:hint="eastAsia"/>
          <w:b/>
          <w:color w:val="FF0000"/>
          <w:sz w:val="32"/>
          <w:szCs w:val="32"/>
          <w:highlight w:val="yellow"/>
        </w:rPr>
      </w:pPr>
    </w:p>
    <w:p w14:paraId="3042606A" w14:textId="77777777" w:rsidR="0078256B" w:rsidRDefault="0078256B" w:rsidP="00E61D05">
      <w:pPr>
        <w:spacing w:line="360" w:lineRule="auto"/>
        <w:rPr>
          <w:rFonts w:ascii="標楷體" w:eastAsia="標楷體" w:hAnsi="標楷體" w:cs="標楷體" w:hint="eastAsia"/>
          <w:b/>
          <w:color w:val="FF0000"/>
          <w:sz w:val="32"/>
          <w:szCs w:val="32"/>
          <w:highlight w:val="yellow"/>
        </w:rPr>
      </w:pPr>
    </w:p>
    <w:p w14:paraId="7D79948D" w14:textId="77777777" w:rsidR="0078256B" w:rsidRPr="0078256B" w:rsidRDefault="0078256B" w:rsidP="00E61D05">
      <w:pPr>
        <w:spacing w:line="360" w:lineRule="auto"/>
        <w:rPr>
          <w:rFonts w:ascii="標楷體" w:eastAsia="標楷體" w:hAnsi="標楷體" w:cs="標楷體"/>
          <w:b/>
          <w:color w:val="FF0000"/>
          <w:sz w:val="32"/>
          <w:szCs w:val="32"/>
          <w:highlight w:val="yellow"/>
        </w:rPr>
      </w:pPr>
    </w:p>
    <w:p w14:paraId="6F0BFF9D" w14:textId="77777777" w:rsidR="00E61D05" w:rsidRDefault="00E61D05" w:rsidP="00E61D05">
      <w:pPr>
        <w:rPr>
          <w:rFonts w:ascii="標楷體" w:eastAsia="標楷體" w:hAnsi="標楷體" w:cs="標楷體"/>
          <w:sz w:val="24"/>
          <w:szCs w:val="24"/>
        </w:rPr>
      </w:pPr>
      <w:r>
        <w:rPr>
          <w:rFonts w:ascii="標楷體" w:eastAsia="標楷體" w:hAnsi="標楷體" w:cs="標楷體"/>
          <w:sz w:val="24"/>
          <w:szCs w:val="24"/>
        </w:rPr>
        <w:t>五、本課程融入議題情形：</w:t>
      </w:r>
      <w:r>
        <w:rPr>
          <w:rFonts w:ascii="標楷體" w:eastAsia="標楷體" w:hAnsi="標楷體" w:cs="標楷體"/>
          <w:b/>
          <w:color w:val="FF0000"/>
          <w:sz w:val="32"/>
          <w:szCs w:val="32"/>
          <w:highlight w:val="yellow"/>
        </w:rPr>
        <w:t xml:space="preserve">(若有融入議題，教學規劃的學習重點一定要摘錄實質內涵) </w:t>
      </w:r>
    </w:p>
    <w:p w14:paraId="314F3618" w14:textId="77777777" w:rsidR="0078256B" w:rsidRDefault="0078256B" w:rsidP="0078256B">
      <w:pPr>
        <w:spacing w:before="280" w:after="280"/>
        <w:ind w:firstLine="0"/>
        <w:jc w:val="left"/>
        <w:rPr>
          <w:rFonts w:ascii="標楷體" w:eastAsia="標楷體" w:hAnsi="標楷體" w:cs="標楷體"/>
          <w:sz w:val="24"/>
          <w:szCs w:val="24"/>
        </w:rPr>
      </w:pPr>
      <w:r>
        <w:rPr>
          <w:rFonts w:ascii="標楷體" w:eastAsia="標楷體" w:hAnsi="標楷體" w:cs="標楷體"/>
          <w:sz w:val="28"/>
          <w:szCs w:val="28"/>
        </w:rPr>
        <w:t>1.是否融入安全教育(交通安全)：</w:t>
      </w:r>
      <w:r w:rsidRPr="001A299D">
        <w:rPr>
          <w:rFonts w:ascii="標楷體" w:eastAsia="標楷體" w:hAnsi="標楷體" w:cs="標楷體" w:hint="eastAsia"/>
          <w:color w:val="38761D"/>
          <w:sz w:val="28"/>
          <w:szCs w:val="28"/>
        </w:rPr>
        <w:t>■</w:t>
      </w:r>
      <w:r w:rsidRPr="001A299D">
        <w:rPr>
          <w:rFonts w:ascii="標楷體" w:eastAsia="標楷體" w:hAnsi="標楷體" w:cs="標楷體"/>
          <w:color w:val="38761D"/>
          <w:sz w:val="28"/>
          <w:szCs w:val="28"/>
        </w:rPr>
        <w:t>是(第_</w:t>
      </w:r>
      <w:r w:rsidRPr="001A299D">
        <w:rPr>
          <w:rFonts w:ascii="標楷體" w:eastAsia="標楷體" w:hAnsi="標楷體" w:cs="標楷體" w:hint="eastAsia"/>
          <w:color w:val="38761D"/>
          <w:sz w:val="28"/>
          <w:szCs w:val="28"/>
        </w:rPr>
        <w:t>1-8</w:t>
      </w:r>
      <w:r w:rsidRPr="001A299D">
        <w:rPr>
          <w:rFonts w:ascii="標楷體" w:eastAsia="標楷體" w:hAnsi="標楷體" w:cs="標楷體"/>
          <w:color w:val="38761D"/>
          <w:sz w:val="28"/>
          <w:szCs w:val="28"/>
        </w:rPr>
        <w:t>___</w:t>
      </w:r>
      <w:proofErr w:type="gramStart"/>
      <w:r w:rsidRPr="001A299D">
        <w:rPr>
          <w:rFonts w:ascii="標楷體" w:eastAsia="標楷體" w:hAnsi="標楷體" w:cs="標楷體"/>
          <w:color w:val="38761D"/>
          <w:sz w:val="28"/>
          <w:szCs w:val="28"/>
        </w:rPr>
        <w:t>週</w:t>
      </w:r>
      <w:proofErr w:type="gramEnd"/>
      <w:r w:rsidRPr="001A299D">
        <w:rPr>
          <w:rFonts w:ascii="標楷體" w:eastAsia="標楷體" w:hAnsi="標楷體" w:cs="標楷體"/>
          <w:color w:val="38761D"/>
          <w:sz w:val="28"/>
          <w:szCs w:val="28"/>
        </w:rPr>
        <w:t>)</w:t>
      </w:r>
      <w:r>
        <w:rPr>
          <w:rFonts w:ascii="標楷體" w:eastAsia="標楷體" w:hAnsi="標楷體" w:cs="標楷體"/>
          <w:sz w:val="28"/>
          <w:szCs w:val="28"/>
        </w:rPr>
        <w:t xml:space="preserve"> </w:t>
      </w:r>
      <w:proofErr w:type="gramStart"/>
      <w:r>
        <w:rPr>
          <w:rFonts w:ascii="標楷體" w:eastAsia="標楷體" w:hAnsi="標楷體" w:cs="標楷體"/>
          <w:sz w:val="28"/>
          <w:szCs w:val="28"/>
        </w:rPr>
        <w:t>□否</w:t>
      </w:r>
      <w:proofErr w:type="gramEnd"/>
      <w:r>
        <w:rPr>
          <w:rFonts w:ascii="標楷體" w:eastAsia="標楷體" w:hAnsi="標楷體" w:cs="標楷體"/>
          <w:sz w:val="28"/>
          <w:szCs w:val="28"/>
        </w:rPr>
        <w:br/>
        <w:t>2.是否融入戶外教育：□是(第____</w:t>
      </w:r>
      <w:proofErr w:type="gramStart"/>
      <w:r>
        <w:rPr>
          <w:rFonts w:ascii="標楷體" w:eastAsia="標楷體" w:hAnsi="標楷體" w:cs="標楷體"/>
          <w:sz w:val="28"/>
          <w:szCs w:val="28"/>
        </w:rPr>
        <w:t>週</w:t>
      </w:r>
      <w:proofErr w:type="gramEnd"/>
      <w:r>
        <w:rPr>
          <w:rFonts w:ascii="標楷體" w:eastAsia="標楷體" w:hAnsi="標楷體" w:cs="標楷體"/>
          <w:sz w:val="28"/>
          <w:szCs w:val="28"/>
        </w:rPr>
        <w:t xml:space="preserve">) </w:t>
      </w:r>
      <w:proofErr w:type="gramStart"/>
      <w:r>
        <w:rPr>
          <w:rFonts w:ascii="標楷體" w:eastAsia="標楷體" w:hAnsi="標楷體" w:cs="標楷體" w:hint="eastAsia"/>
          <w:sz w:val="28"/>
          <w:szCs w:val="28"/>
        </w:rPr>
        <w:t>■</w:t>
      </w:r>
      <w:r>
        <w:rPr>
          <w:rFonts w:ascii="標楷體" w:eastAsia="標楷體" w:hAnsi="標楷體" w:cs="標楷體"/>
          <w:sz w:val="28"/>
          <w:szCs w:val="28"/>
        </w:rPr>
        <w:t>否</w:t>
      </w:r>
      <w:proofErr w:type="gramEnd"/>
      <w:r>
        <w:rPr>
          <w:rFonts w:ascii="標楷體" w:eastAsia="標楷體" w:hAnsi="標楷體" w:cs="標楷體"/>
          <w:sz w:val="28"/>
          <w:szCs w:val="28"/>
        </w:rPr>
        <w:br/>
        <w:t>3.是否融入生命教育議題：□</w:t>
      </w:r>
      <w:r w:rsidRPr="0078256B">
        <w:rPr>
          <w:rFonts w:ascii="標楷體" w:eastAsia="標楷體" w:hAnsi="標楷體" w:cs="標楷體"/>
          <w:sz w:val="28"/>
          <w:szCs w:val="28"/>
        </w:rPr>
        <w:t>是(第____</w:t>
      </w:r>
      <w:proofErr w:type="gramStart"/>
      <w:r w:rsidRPr="0078256B">
        <w:rPr>
          <w:rFonts w:ascii="標楷體" w:eastAsia="標楷體" w:hAnsi="標楷體" w:cs="標楷體"/>
          <w:sz w:val="28"/>
          <w:szCs w:val="28"/>
        </w:rPr>
        <w:t>週</w:t>
      </w:r>
      <w:proofErr w:type="gramEnd"/>
      <w:r w:rsidRPr="0078256B">
        <w:rPr>
          <w:rFonts w:ascii="標楷體" w:eastAsia="標楷體" w:hAnsi="標楷體" w:cs="標楷體"/>
          <w:sz w:val="28"/>
          <w:szCs w:val="28"/>
        </w:rPr>
        <w:t>)</w:t>
      </w:r>
      <w:r>
        <w:rPr>
          <w:rFonts w:ascii="標楷體" w:eastAsia="標楷體" w:hAnsi="標楷體" w:cs="標楷體"/>
          <w:sz w:val="28"/>
          <w:szCs w:val="28"/>
        </w:rPr>
        <w:t xml:space="preserve"> </w:t>
      </w:r>
      <w:proofErr w:type="gramStart"/>
      <w:r>
        <w:rPr>
          <w:rFonts w:ascii="標楷體" w:eastAsia="標楷體" w:hAnsi="標楷體" w:cs="標楷體" w:hint="eastAsia"/>
          <w:sz w:val="28"/>
          <w:szCs w:val="28"/>
        </w:rPr>
        <w:t>■</w:t>
      </w:r>
      <w:r>
        <w:rPr>
          <w:rFonts w:ascii="標楷體" w:eastAsia="標楷體" w:hAnsi="標楷體" w:cs="標楷體"/>
          <w:sz w:val="28"/>
          <w:szCs w:val="28"/>
        </w:rPr>
        <w:t>否</w:t>
      </w:r>
      <w:bookmarkStart w:id="0" w:name="_GoBack"/>
      <w:bookmarkEnd w:id="0"/>
      <w:proofErr w:type="gramEnd"/>
      <w:r>
        <w:rPr>
          <w:rFonts w:ascii="標楷體" w:eastAsia="標楷體" w:hAnsi="標楷體" w:cs="標楷體"/>
          <w:sz w:val="28"/>
          <w:szCs w:val="28"/>
        </w:rPr>
        <w:br/>
        <w:t>4.其他議題融入情形(有的請打勾)：</w:t>
      </w:r>
      <w:r w:rsidRPr="001A299D">
        <w:rPr>
          <w:rFonts w:ascii="標楷體" w:eastAsia="標楷體" w:hAnsi="標楷體" w:cs="標楷體" w:hint="eastAsia"/>
          <w:color w:val="38761D"/>
          <w:sz w:val="28"/>
          <w:szCs w:val="28"/>
        </w:rPr>
        <w:t>■</w:t>
      </w:r>
      <w:r>
        <w:rPr>
          <w:rFonts w:ascii="標楷體" w:eastAsia="標楷體" w:hAnsi="標楷體" w:cs="標楷體"/>
          <w:color w:val="38761D"/>
          <w:sz w:val="28"/>
          <w:szCs w:val="28"/>
        </w:rPr>
        <w:t>性別平等</w:t>
      </w:r>
      <w:r>
        <w:rPr>
          <w:rFonts w:ascii="標楷體" w:eastAsia="標楷體" w:hAnsi="標楷體" w:cs="標楷體"/>
          <w:sz w:val="28"/>
          <w:szCs w:val="28"/>
        </w:rPr>
        <w:t>、□人權、□環境、□海洋、</w:t>
      </w:r>
      <w:r w:rsidRPr="001A299D">
        <w:rPr>
          <w:rFonts w:ascii="標楷體" w:eastAsia="標楷體" w:hAnsi="標楷體" w:cs="標楷體" w:hint="eastAsia"/>
          <w:color w:val="38761D"/>
          <w:sz w:val="28"/>
          <w:szCs w:val="28"/>
        </w:rPr>
        <w:t>■</w:t>
      </w:r>
      <w:r>
        <w:rPr>
          <w:rFonts w:ascii="標楷體" w:eastAsia="標楷體" w:hAnsi="標楷體" w:cs="標楷體"/>
          <w:color w:val="38761D"/>
          <w:sz w:val="28"/>
          <w:szCs w:val="28"/>
        </w:rPr>
        <w:t>品德</w:t>
      </w:r>
      <w:r>
        <w:rPr>
          <w:rFonts w:ascii="標楷體" w:eastAsia="標楷體" w:hAnsi="標楷體" w:cs="標楷體"/>
          <w:sz w:val="28"/>
          <w:szCs w:val="28"/>
        </w:rPr>
        <w:t>、□法治、</w:t>
      </w:r>
      <w:r w:rsidRPr="001A299D">
        <w:rPr>
          <w:rFonts w:ascii="標楷體" w:eastAsia="標楷體" w:hAnsi="標楷體" w:cs="標楷體" w:hint="eastAsia"/>
          <w:color w:val="38761D"/>
          <w:sz w:val="28"/>
          <w:szCs w:val="28"/>
        </w:rPr>
        <w:t>■</w:t>
      </w:r>
      <w:r>
        <w:rPr>
          <w:rFonts w:ascii="標楷體" w:eastAsia="標楷體" w:hAnsi="標楷體" w:cs="標楷體"/>
          <w:sz w:val="28"/>
          <w:szCs w:val="28"/>
        </w:rPr>
        <w:t>科技、□</w:t>
      </w:r>
      <w:r w:rsidRPr="001A299D">
        <w:rPr>
          <w:rFonts w:ascii="標楷體" w:eastAsia="標楷體" w:hAnsi="標楷體" w:cs="標楷體"/>
          <w:sz w:val="28"/>
          <w:szCs w:val="28"/>
        </w:rPr>
        <w:t>資訊</w:t>
      </w:r>
      <w:r>
        <w:rPr>
          <w:rFonts w:ascii="標楷體" w:eastAsia="標楷體" w:hAnsi="標楷體" w:cs="標楷體"/>
          <w:sz w:val="28"/>
          <w:szCs w:val="28"/>
        </w:rPr>
        <w:t xml:space="preserve">、    </w:t>
      </w:r>
      <w:r w:rsidRPr="001A299D">
        <w:rPr>
          <w:rFonts w:ascii="標楷體" w:eastAsia="標楷體" w:hAnsi="標楷體" w:cs="標楷體" w:hint="eastAsia"/>
          <w:color w:val="38761D"/>
          <w:sz w:val="28"/>
          <w:szCs w:val="28"/>
        </w:rPr>
        <w:t>■</w:t>
      </w:r>
      <w:r w:rsidRPr="001A299D">
        <w:rPr>
          <w:rFonts w:ascii="標楷體" w:eastAsia="標楷體" w:hAnsi="標楷體" w:cs="標楷體"/>
          <w:color w:val="38761D"/>
          <w:sz w:val="28"/>
          <w:szCs w:val="28"/>
        </w:rPr>
        <w:t>能源</w:t>
      </w:r>
      <w:r>
        <w:rPr>
          <w:rFonts w:ascii="標楷體" w:eastAsia="標楷體" w:hAnsi="標楷體" w:cs="標楷體"/>
          <w:sz w:val="28"/>
          <w:szCs w:val="28"/>
        </w:rPr>
        <w:t>、□防災、</w:t>
      </w:r>
      <w:r w:rsidRPr="001A299D">
        <w:rPr>
          <w:rFonts w:ascii="標楷體" w:eastAsia="標楷體" w:hAnsi="標楷體" w:cs="標楷體" w:hint="eastAsia"/>
          <w:color w:val="38761D"/>
          <w:sz w:val="28"/>
          <w:szCs w:val="28"/>
        </w:rPr>
        <w:t>■</w:t>
      </w:r>
      <w:r>
        <w:rPr>
          <w:rFonts w:ascii="標楷體" w:eastAsia="標楷體" w:hAnsi="標楷體" w:cs="標楷體"/>
          <w:color w:val="38761D"/>
          <w:sz w:val="28"/>
          <w:szCs w:val="28"/>
        </w:rPr>
        <w:t>家庭教育、</w:t>
      </w:r>
      <w:r w:rsidRPr="001A299D">
        <w:rPr>
          <w:rFonts w:ascii="標楷體" w:eastAsia="標楷體" w:hAnsi="標楷體" w:cs="標楷體" w:hint="eastAsia"/>
          <w:color w:val="38761D"/>
          <w:sz w:val="28"/>
          <w:szCs w:val="28"/>
        </w:rPr>
        <w:t>■</w:t>
      </w:r>
      <w:r>
        <w:rPr>
          <w:rFonts w:ascii="標楷體" w:eastAsia="標楷體" w:hAnsi="標楷體" w:cs="標楷體"/>
          <w:color w:val="38761D"/>
          <w:sz w:val="28"/>
          <w:szCs w:val="28"/>
        </w:rPr>
        <w:t>生涯規劃</w:t>
      </w:r>
      <w:r>
        <w:rPr>
          <w:rFonts w:ascii="標楷體" w:eastAsia="標楷體" w:hAnsi="標楷體" w:cs="標楷體"/>
          <w:sz w:val="28"/>
          <w:szCs w:val="28"/>
        </w:rPr>
        <w:t>、□多元文化、□閱讀素養、□國際教育、□原住民族教育</w:t>
      </w:r>
    </w:p>
    <w:p w14:paraId="3A5A2059" w14:textId="6ECF1B7B" w:rsidR="00E61D05" w:rsidRPr="0078256B" w:rsidRDefault="00E61D05" w:rsidP="00E61D05">
      <w:pPr>
        <w:pBdr>
          <w:top w:val="nil"/>
          <w:left w:val="nil"/>
          <w:bottom w:val="nil"/>
          <w:right w:val="nil"/>
          <w:between w:val="nil"/>
        </w:pBdr>
        <w:spacing w:before="280" w:after="280"/>
        <w:ind w:firstLine="0"/>
        <w:jc w:val="left"/>
        <w:rPr>
          <w:rFonts w:ascii="標楷體" w:eastAsia="標楷體" w:hAnsi="標楷體" w:cs="標楷體" w:hint="eastAsia"/>
          <w:color w:val="000000"/>
          <w:sz w:val="24"/>
          <w:szCs w:val="24"/>
        </w:rPr>
      </w:pPr>
    </w:p>
    <w:p w14:paraId="1A5E2769" w14:textId="77777777" w:rsidR="0078256B" w:rsidRDefault="0078256B" w:rsidP="00E61D05">
      <w:pPr>
        <w:pBdr>
          <w:top w:val="nil"/>
          <w:left w:val="nil"/>
          <w:bottom w:val="nil"/>
          <w:right w:val="nil"/>
          <w:between w:val="nil"/>
        </w:pBdr>
        <w:spacing w:before="280" w:after="280"/>
        <w:ind w:firstLine="0"/>
        <w:jc w:val="left"/>
        <w:rPr>
          <w:rFonts w:ascii="標楷體" w:eastAsia="標楷體" w:hAnsi="標楷體" w:cs="標楷體"/>
          <w:color w:val="000000"/>
          <w:sz w:val="24"/>
          <w:szCs w:val="24"/>
        </w:rPr>
      </w:pPr>
    </w:p>
    <w:p w14:paraId="5CA79088" w14:textId="03D9144C" w:rsidR="006F537E" w:rsidRPr="00CB0AB9" w:rsidRDefault="00E61D05">
      <w:pPr>
        <w:rPr>
          <w:rFonts w:ascii="標楷體" w:eastAsia="標楷體" w:hAnsi="標楷體" w:cs="標楷體"/>
          <w:color w:val="FF0000"/>
          <w:sz w:val="24"/>
          <w:szCs w:val="24"/>
        </w:rPr>
      </w:pPr>
      <w:r>
        <w:rPr>
          <w:rFonts w:ascii="標楷體" w:eastAsia="標楷體" w:hAnsi="標楷體" w:cs="標楷體" w:hint="eastAsia"/>
          <w:sz w:val="24"/>
          <w:szCs w:val="24"/>
        </w:rPr>
        <w:t>六</w:t>
      </w:r>
      <w:r w:rsidR="00C47D73" w:rsidRPr="00CB0AB9">
        <w:rPr>
          <w:rFonts w:ascii="標楷體" w:eastAsia="標楷體" w:hAnsi="標楷體" w:cs="標楷體"/>
          <w:sz w:val="24"/>
          <w:szCs w:val="24"/>
        </w:rPr>
        <w:t>、素養導向教學規劃：</w:t>
      </w:r>
    </w:p>
    <w:tbl>
      <w:tblPr>
        <w:tblStyle w:val="af4"/>
        <w:tblW w:w="15015"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1395"/>
        <w:gridCol w:w="1395"/>
        <w:gridCol w:w="3975"/>
        <w:gridCol w:w="2250"/>
        <w:gridCol w:w="570"/>
        <w:gridCol w:w="1410"/>
        <w:gridCol w:w="1275"/>
        <w:gridCol w:w="1410"/>
        <w:gridCol w:w="1335"/>
      </w:tblGrid>
      <w:tr w:rsidR="006F537E" w:rsidRPr="00CB0AB9" w14:paraId="5CA79091" w14:textId="77777777" w:rsidTr="00E61D05">
        <w:trPr>
          <w:trHeight w:val="288"/>
          <w:jc w:val="center"/>
        </w:trPr>
        <w:tc>
          <w:tcPr>
            <w:tcW w:w="1395" w:type="dxa"/>
            <w:vMerge w:val="restart"/>
            <w:vAlign w:val="center"/>
          </w:tcPr>
          <w:p w14:paraId="5CA79089" w14:textId="77777777" w:rsidR="006F537E" w:rsidRPr="00CB0AB9" w:rsidRDefault="00C47D73">
            <w:pPr>
              <w:jc w:val="center"/>
              <w:rPr>
                <w:rFonts w:ascii="標楷體" w:eastAsia="標楷體" w:hAnsi="標楷體" w:cs="標楷體"/>
                <w:color w:val="000000"/>
                <w:sz w:val="24"/>
                <w:szCs w:val="24"/>
              </w:rPr>
            </w:pPr>
            <w:r w:rsidRPr="00CB0AB9">
              <w:rPr>
                <w:rFonts w:ascii="標楷體" w:eastAsia="標楷體" w:hAnsi="標楷體" w:cs="標楷體"/>
                <w:color w:val="000000"/>
                <w:sz w:val="24"/>
                <w:szCs w:val="24"/>
              </w:rPr>
              <w:t>教學期程</w:t>
            </w:r>
          </w:p>
        </w:tc>
        <w:tc>
          <w:tcPr>
            <w:tcW w:w="5370" w:type="dxa"/>
            <w:gridSpan w:val="2"/>
          </w:tcPr>
          <w:p w14:paraId="5CA7908A" w14:textId="77777777" w:rsidR="006F537E" w:rsidRPr="00CB0AB9" w:rsidRDefault="00C47D73">
            <w:pPr>
              <w:jc w:val="center"/>
              <w:rPr>
                <w:rFonts w:ascii="標楷體" w:eastAsia="標楷體" w:hAnsi="標楷體" w:cs="標楷體"/>
                <w:color w:val="000000"/>
                <w:sz w:val="24"/>
                <w:szCs w:val="24"/>
              </w:rPr>
            </w:pPr>
            <w:r w:rsidRPr="00CB0AB9">
              <w:rPr>
                <w:rFonts w:ascii="標楷體" w:eastAsia="標楷體" w:hAnsi="標楷體" w:cs="標楷體"/>
                <w:color w:val="000000"/>
                <w:sz w:val="24"/>
                <w:szCs w:val="24"/>
              </w:rPr>
              <w:t>學習重點</w:t>
            </w:r>
          </w:p>
        </w:tc>
        <w:tc>
          <w:tcPr>
            <w:tcW w:w="2250" w:type="dxa"/>
            <w:vMerge w:val="restart"/>
            <w:tcMar>
              <w:top w:w="100" w:type="dxa"/>
              <w:left w:w="20" w:type="dxa"/>
              <w:bottom w:w="100" w:type="dxa"/>
              <w:right w:w="20" w:type="dxa"/>
            </w:tcMar>
            <w:vAlign w:val="center"/>
          </w:tcPr>
          <w:p w14:paraId="5CA7908B" w14:textId="77777777" w:rsidR="006F537E" w:rsidRPr="00CB0AB9" w:rsidRDefault="00C47D73">
            <w:pPr>
              <w:jc w:val="center"/>
              <w:rPr>
                <w:rFonts w:ascii="標楷體" w:eastAsia="標楷體" w:hAnsi="標楷體" w:cs="標楷體"/>
                <w:color w:val="000000"/>
                <w:sz w:val="24"/>
                <w:szCs w:val="24"/>
              </w:rPr>
            </w:pPr>
            <w:r w:rsidRPr="00CB0AB9">
              <w:rPr>
                <w:rFonts w:ascii="標楷體" w:eastAsia="標楷體" w:hAnsi="標楷體" w:cs="標楷體"/>
                <w:color w:val="000000"/>
                <w:sz w:val="24"/>
                <w:szCs w:val="24"/>
              </w:rPr>
              <w:t>單元/主題名稱與活動內容</w:t>
            </w:r>
          </w:p>
        </w:tc>
        <w:tc>
          <w:tcPr>
            <w:tcW w:w="570" w:type="dxa"/>
            <w:vMerge w:val="restart"/>
            <w:tcMar>
              <w:top w:w="100" w:type="dxa"/>
              <w:left w:w="20" w:type="dxa"/>
              <w:bottom w:w="100" w:type="dxa"/>
              <w:right w:w="20" w:type="dxa"/>
            </w:tcMar>
            <w:vAlign w:val="center"/>
          </w:tcPr>
          <w:p w14:paraId="5CA7908C" w14:textId="77777777" w:rsidR="006F537E" w:rsidRPr="00CB0AB9" w:rsidRDefault="00C47D73">
            <w:pPr>
              <w:jc w:val="center"/>
              <w:rPr>
                <w:rFonts w:ascii="標楷體" w:eastAsia="標楷體" w:hAnsi="標楷體" w:cs="標楷體"/>
                <w:color w:val="000000"/>
                <w:sz w:val="24"/>
                <w:szCs w:val="24"/>
              </w:rPr>
            </w:pPr>
            <w:r w:rsidRPr="00CB0AB9">
              <w:rPr>
                <w:rFonts w:ascii="標楷體" w:eastAsia="標楷體" w:hAnsi="標楷體" w:cs="標楷體"/>
                <w:color w:val="000000"/>
                <w:sz w:val="24"/>
                <w:szCs w:val="24"/>
              </w:rPr>
              <w:t>節數</w:t>
            </w:r>
          </w:p>
        </w:tc>
        <w:tc>
          <w:tcPr>
            <w:tcW w:w="1410" w:type="dxa"/>
            <w:vMerge w:val="restart"/>
            <w:tcMar>
              <w:top w:w="100" w:type="dxa"/>
              <w:left w:w="20" w:type="dxa"/>
              <w:bottom w:w="100" w:type="dxa"/>
              <w:right w:w="20" w:type="dxa"/>
            </w:tcMar>
            <w:vAlign w:val="center"/>
          </w:tcPr>
          <w:p w14:paraId="5CA7908D" w14:textId="77777777" w:rsidR="006F537E" w:rsidRPr="00CB0AB9" w:rsidRDefault="00C47D73">
            <w:pPr>
              <w:jc w:val="center"/>
              <w:rPr>
                <w:rFonts w:ascii="標楷體" w:eastAsia="標楷體" w:hAnsi="標楷體" w:cs="標楷體"/>
                <w:color w:val="000000"/>
                <w:sz w:val="24"/>
                <w:szCs w:val="24"/>
              </w:rPr>
            </w:pPr>
            <w:r w:rsidRPr="00CB0AB9">
              <w:rPr>
                <w:rFonts w:ascii="標楷體" w:eastAsia="標楷體" w:hAnsi="標楷體" w:cs="標楷體"/>
                <w:color w:val="000000"/>
                <w:sz w:val="24"/>
                <w:szCs w:val="24"/>
              </w:rPr>
              <w:t>教學資源/學習策略</w:t>
            </w:r>
          </w:p>
        </w:tc>
        <w:tc>
          <w:tcPr>
            <w:tcW w:w="1275" w:type="dxa"/>
            <w:vMerge w:val="restart"/>
            <w:tcMar>
              <w:top w:w="100" w:type="dxa"/>
              <w:left w:w="20" w:type="dxa"/>
              <w:bottom w:w="100" w:type="dxa"/>
              <w:right w:w="20" w:type="dxa"/>
            </w:tcMar>
            <w:vAlign w:val="center"/>
          </w:tcPr>
          <w:p w14:paraId="5CA7908E" w14:textId="77777777" w:rsidR="006F537E" w:rsidRPr="004872F7" w:rsidRDefault="00C47D73">
            <w:pPr>
              <w:jc w:val="center"/>
              <w:rPr>
                <w:rFonts w:ascii="標楷體" w:eastAsia="標楷體" w:hAnsi="標楷體" w:cs="標楷體"/>
                <w:color w:val="000000"/>
              </w:rPr>
            </w:pPr>
            <w:r w:rsidRPr="004872F7">
              <w:rPr>
                <w:rFonts w:ascii="標楷體" w:eastAsia="標楷體" w:hAnsi="標楷體" w:cs="標楷體"/>
                <w:color w:val="000000"/>
              </w:rPr>
              <w:t>評量方式</w:t>
            </w:r>
          </w:p>
        </w:tc>
        <w:tc>
          <w:tcPr>
            <w:tcW w:w="1410" w:type="dxa"/>
            <w:vMerge w:val="restart"/>
            <w:tcMar>
              <w:top w:w="100" w:type="dxa"/>
              <w:left w:w="20" w:type="dxa"/>
              <w:bottom w:w="100" w:type="dxa"/>
              <w:right w:w="20" w:type="dxa"/>
            </w:tcMar>
            <w:vAlign w:val="center"/>
          </w:tcPr>
          <w:p w14:paraId="5CA7908F" w14:textId="77777777" w:rsidR="006F537E" w:rsidRPr="004872F7" w:rsidRDefault="00C47D73">
            <w:pPr>
              <w:jc w:val="center"/>
              <w:rPr>
                <w:rFonts w:ascii="標楷體" w:eastAsia="標楷體" w:hAnsi="標楷體" w:cs="標楷體"/>
                <w:color w:val="000000"/>
              </w:rPr>
            </w:pPr>
            <w:r w:rsidRPr="004872F7">
              <w:rPr>
                <w:rFonts w:ascii="標楷體" w:eastAsia="標楷體" w:hAnsi="標楷體" w:cs="標楷體"/>
                <w:color w:val="000000"/>
              </w:rPr>
              <w:t>融入議題</w:t>
            </w:r>
          </w:p>
        </w:tc>
        <w:tc>
          <w:tcPr>
            <w:tcW w:w="1335" w:type="dxa"/>
            <w:vMerge w:val="restart"/>
            <w:vAlign w:val="center"/>
          </w:tcPr>
          <w:p w14:paraId="5CA79090" w14:textId="77777777" w:rsidR="006F537E" w:rsidRPr="00CB0AB9" w:rsidRDefault="00C47D73">
            <w:pPr>
              <w:jc w:val="center"/>
              <w:rPr>
                <w:rFonts w:ascii="標楷體" w:eastAsia="標楷體" w:hAnsi="標楷體" w:cs="標楷體"/>
                <w:color w:val="000000"/>
                <w:sz w:val="24"/>
                <w:szCs w:val="24"/>
              </w:rPr>
            </w:pPr>
            <w:r w:rsidRPr="00CB0AB9">
              <w:rPr>
                <w:rFonts w:ascii="標楷體" w:eastAsia="標楷體" w:hAnsi="標楷體" w:cs="標楷體"/>
                <w:color w:val="000000"/>
                <w:sz w:val="24"/>
                <w:szCs w:val="24"/>
              </w:rPr>
              <w:t>備註</w:t>
            </w:r>
          </w:p>
        </w:tc>
      </w:tr>
      <w:tr w:rsidR="006F537E" w:rsidRPr="00CB0AB9" w14:paraId="5CA7909B" w14:textId="77777777" w:rsidTr="00E61D05">
        <w:trPr>
          <w:trHeight w:val="288"/>
          <w:jc w:val="center"/>
        </w:trPr>
        <w:tc>
          <w:tcPr>
            <w:tcW w:w="1395" w:type="dxa"/>
            <w:vMerge/>
            <w:vAlign w:val="center"/>
          </w:tcPr>
          <w:p w14:paraId="5CA79092" w14:textId="77777777" w:rsidR="006F537E" w:rsidRPr="00CB0AB9" w:rsidRDefault="006F537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1395" w:type="dxa"/>
          </w:tcPr>
          <w:p w14:paraId="5CA79093" w14:textId="77777777" w:rsidR="006F537E" w:rsidRPr="00CB0AB9" w:rsidRDefault="00C47D73">
            <w:pPr>
              <w:jc w:val="center"/>
              <w:rPr>
                <w:rFonts w:ascii="標楷體" w:eastAsia="標楷體" w:hAnsi="標楷體" w:cs="標楷體"/>
                <w:color w:val="000000"/>
                <w:sz w:val="24"/>
                <w:szCs w:val="24"/>
              </w:rPr>
            </w:pPr>
            <w:r w:rsidRPr="00CB0AB9">
              <w:rPr>
                <w:rFonts w:ascii="標楷體" w:eastAsia="標楷體" w:hAnsi="標楷體" w:cs="標楷體"/>
                <w:color w:val="000000"/>
                <w:sz w:val="24"/>
                <w:szCs w:val="24"/>
              </w:rPr>
              <w:t>學習內容</w:t>
            </w:r>
          </w:p>
        </w:tc>
        <w:tc>
          <w:tcPr>
            <w:tcW w:w="3975" w:type="dxa"/>
            <w:tcMar>
              <w:top w:w="100" w:type="dxa"/>
              <w:left w:w="20" w:type="dxa"/>
              <w:bottom w:w="100" w:type="dxa"/>
              <w:right w:w="20" w:type="dxa"/>
            </w:tcMar>
          </w:tcPr>
          <w:p w14:paraId="5CA79094" w14:textId="77777777" w:rsidR="006F537E" w:rsidRPr="00CB0AB9" w:rsidRDefault="00C47D73">
            <w:pPr>
              <w:jc w:val="center"/>
              <w:rPr>
                <w:rFonts w:ascii="標楷體" w:eastAsia="標楷體" w:hAnsi="標楷體" w:cs="標楷體"/>
                <w:color w:val="000000"/>
                <w:sz w:val="24"/>
                <w:szCs w:val="24"/>
              </w:rPr>
            </w:pPr>
            <w:r w:rsidRPr="00CB0AB9">
              <w:rPr>
                <w:rFonts w:ascii="標楷體" w:eastAsia="標楷體" w:hAnsi="標楷體" w:cs="標楷體"/>
                <w:color w:val="000000"/>
                <w:sz w:val="24"/>
                <w:szCs w:val="24"/>
              </w:rPr>
              <w:t>學習表現</w:t>
            </w:r>
          </w:p>
        </w:tc>
        <w:tc>
          <w:tcPr>
            <w:tcW w:w="2250" w:type="dxa"/>
            <w:vMerge/>
            <w:tcMar>
              <w:top w:w="100" w:type="dxa"/>
              <w:left w:w="20" w:type="dxa"/>
              <w:bottom w:w="100" w:type="dxa"/>
              <w:right w:w="20" w:type="dxa"/>
            </w:tcMar>
            <w:vAlign w:val="center"/>
          </w:tcPr>
          <w:p w14:paraId="5CA79095" w14:textId="77777777" w:rsidR="006F537E" w:rsidRPr="00CB0AB9" w:rsidRDefault="006F537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570" w:type="dxa"/>
            <w:vMerge/>
            <w:tcMar>
              <w:top w:w="100" w:type="dxa"/>
              <w:left w:w="20" w:type="dxa"/>
              <w:bottom w:w="100" w:type="dxa"/>
              <w:right w:w="20" w:type="dxa"/>
            </w:tcMar>
            <w:vAlign w:val="center"/>
          </w:tcPr>
          <w:p w14:paraId="5CA79096" w14:textId="77777777" w:rsidR="006F537E" w:rsidRPr="00CB0AB9" w:rsidRDefault="006F537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1410" w:type="dxa"/>
            <w:vMerge/>
            <w:tcMar>
              <w:top w:w="100" w:type="dxa"/>
              <w:left w:w="20" w:type="dxa"/>
              <w:bottom w:w="100" w:type="dxa"/>
              <w:right w:w="20" w:type="dxa"/>
            </w:tcMar>
            <w:vAlign w:val="center"/>
          </w:tcPr>
          <w:p w14:paraId="5CA79097" w14:textId="77777777" w:rsidR="006F537E" w:rsidRPr="00CB0AB9" w:rsidRDefault="006F537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1275" w:type="dxa"/>
            <w:vMerge/>
            <w:tcMar>
              <w:top w:w="100" w:type="dxa"/>
              <w:left w:w="20" w:type="dxa"/>
              <w:bottom w:w="100" w:type="dxa"/>
              <w:right w:w="20" w:type="dxa"/>
            </w:tcMar>
            <w:vAlign w:val="center"/>
          </w:tcPr>
          <w:p w14:paraId="5CA79098" w14:textId="77777777" w:rsidR="006F537E" w:rsidRPr="004872F7" w:rsidRDefault="006F537E">
            <w:pPr>
              <w:widowControl w:val="0"/>
              <w:pBdr>
                <w:top w:val="nil"/>
                <w:left w:val="nil"/>
                <w:bottom w:val="nil"/>
                <w:right w:val="nil"/>
                <w:between w:val="nil"/>
              </w:pBdr>
              <w:spacing w:line="276" w:lineRule="auto"/>
              <w:ind w:firstLine="0"/>
              <w:jc w:val="left"/>
              <w:rPr>
                <w:rFonts w:ascii="標楷體" w:eastAsia="標楷體" w:hAnsi="標楷體" w:cs="標楷體"/>
                <w:color w:val="000000"/>
              </w:rPr>
            </w:pPr>
          </w:p>
        </w:tc>
        <w:tc>
          <w:tcPr>
            <w:tcW w:w="1410" w:type="dxa"/>
            <w:vMerge/>
            <w:tcMar>
              <w:top w:w="100" w:type="dxa"/>
              <w:left w:w="20" w:type="dxa"/>
              <w:bottom w:w="100" w:type="dxa"/>
              <w:right w:w="20" w:type="dxa"/>
            </w:tcMar>
            <w:vAlign w:val="center"/>
          </w:tcPr>
          <w:p w14:paraId="5CA79099" w14:textId="77777777" w:rsidR="006F537E" w:rsidRPr="004872F7" w:rsidRDefault="006F537E">
            <w:pPr>
              <w:widowControl w:val="0"/>
              <w:pBdr>
                <w:top w:val="nil"/>
                <w:left w:val="nil"/>
                <w:bottom w:val="nil"/>
                <w:right w:val="nil"/>
                <w:between w:val="nil"/>
              </w:pBdr>
              <w:spacing w:line="276" w:lineRule="auto"/>
              <w:ind w:firstLine="0"/>
              <w:jc w:val="left"/>
              <w:rPr>
                <w:rFonts w:ascii="標楷體" w:eastAsia="標楷體" w:hAnsi="標楷體" w:cs="標楷體"/>
                <w:color w:val="000000"/>
              </w:rPr>
            </w:pPr>
          </w:p>
        </w:tc>
        <w:tc>
          <w:tcPr>
            <w:tcW w:w="1335" w:type="dxa"/>
            <w:vMerge/>
            <w:vAlign w:val="center"/>
          </w:tcPr>
          <w:p w14:paraId="5CA7909A" w14:textId="77777777" w:rsidR="006F537E" w:rsidRPr="00CB0AB9" w:rsidRDefault="006F537E">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6F537E" w:rsidRPr="00CB0AB9" w14:paraId="5CA790C1" w14:textId="77777777" w:rsidTr="00E61D05">
        <w:trPr>
          <w:trHeight w:val="913"/>
          <w:jc w:val="center"/>
        </w:trPr>
        <w:tc>
          <w:tcPr>
            <w:tcW w:w="1395" w:type="dxa"/>
            <w:vAlign w:val="center"/>
          </w:tcPr>
          <w:p w14:paraId="5CA7909C" w14:textId="77777777" w:rsidR="006F537E" w:rsidRPr="00CB0AB9" w:rsidRDefault="00C47D73">
            <w:pPr>
              <w:jc w:val="center"/>
              <w:rPr>
                <w:rFonts w:ascii="標楷體" w:eastAsia="標楷體" w:hAnsi="標楷體" w:cs="標楷體"/>
                <w:color w:val="000000"/>
                <w:sz w:val="24"/>
                <w:szCs w:val="24"/>
              </w:rPr>
            </w:pPr>
            <w:r w:rsidRPr="00CB0AB9">
              <w:rPr>
                <w:rFonts w:ascii="標楷體" w:eastAsia="標楷體" w:hAnsi="標楷體" w:cs="標楷體"/>
                <w:color w:val="000000"/>
                <w:sz w:val="24"/>
                <w:szCs w:val="24"/>
              </w:rPr>
              <w:t>第一週</w:t>
            </w:r>
          </w:p>
          <w:p w14:paraId="5CA7909D" w14:textId="77777777" w:rsidR="006F537E" w:rsidRPr="00CB0AB9" w:rsidRDefault="00C47D73">
            <w:pPr>
              <w:jc w:val="center"/>
              <w:rPr>
                <w:rFonts w:ascii="標楷體" w:eastAsia="標楷體" w:hAnsi="標楷體" w:cs="標楷體"/>
                <w:color w:val="000000"/>
                <w:sz w:val="24"/>
                <w:szCs w:val="24"/>
              </w:rPr>
            </w:pPr>
            <w:r w:rsidRPr="00CB0AB9">
              <w:rPr>
                <w:rFonts w:ascii="標楷體" w:eastAsia="標楷體" w:hAnsi="標楷體" w:cs="標楷體"/>
                <w:color w:val="000000"/>
                <w:sz w:val="24"/>
                <w:szCs w:val="24"/>
              </w:rPr>
              <w:t>∣</w:t>
            </w:r>
          </w:p>
          <w:p w14:paraId="5CA7909E" w14:textId="77777777" w:rsidR="006F537E" w:rsidRPr="00CB0AB9" w:rsidRDefault="00C47D73">
            <w:pPr>
              <w:jc w:val="center"/>
              <w:rPr>
                <w:rFonts w:ascii="標楷體" w:eastAsia="標楷體" w:hAnsi="標楷體" w:cs="標楷體"/>
                <w:color w:val="000000"/>
                <w:sz w:val="24"/>
                <w:szCs w:val="24"/>
              </w:rPr>
            </w:pPr>
            <w:r w:rsidRPr="00CB0AB9">
              <w:rPr>
                <w:rFonts w:ascii="標楷體" w:eastAsia="標楷體" w:hAnsi="標楷體" w:cs="標楷體"/>
                <w:color w:val="000000"/>
                <w:sz w:val="24"/>
                <w:szCs w:val="24"/>
              </w:rPr>
              <w:t>第</w:t>
            </w:r>
            <w:r w:rsidR="00910D15" w:rsidRPr="00CB0AB9">
              <w:rPr>
                <w:rFonts w:ascii="標楷體" w:eastAsia="標楷體" w:hAnsi="標楷體" w:cs="標楷體" w:hint="eastAsia"/>
                <w:color w:val="000000"/>
                <w:sz w:val="24"/>
                <w:szCs w:val="24"/>
              </w:rPr>
              <w:t>四</w:t>
            </w:r>
            <w:r w:rsidRPr="00CB0AB9">
              <w:rPr>
                <w:rFonts w:ascii="標楷體" w:eastAsia="標楷體" w:hAnsi="標楷體" w:cs="標楷體"/>
                <w:color w:val="000000"/>
                <w:sz w:val="24"/>
                <w:szCs w:val="24"/>
              </w:rPr>
              <w:t>週</w:t>
            </w:r>
          </w:p>
        </w:tc>
        <w:tc>
          <w:tcPr>
            <w:tcW w:w="1395" w:type="dxa"/>
          </w:tcPr>
          <w:p w14:paraId="5CA7909F" w14:textId="77777777" w:rsidR="006F537E" w:rsidRPr="00CB0AB9" w:rsidRDefault="00C47D73">
            <w:pPr>
              <w:rPr>
                <w:rFonts w:ascii="標楷體" w:eastAsia="標楷體" w:hAnsi="標楷體" w:cs="標楷體"/>
              </w:rPr>
            </w:pPr>
            <w:r w:rsidRPr="00CB0AB9">
              <w:rPr>
                <w:rFonts w:ascii="標楷體" w:eastAsia="標楷體" w:hAnsi="標楷體" w:cs="標楷體"/>
              </w:rPr>
              <w:t>工作表現</w:t>
            </w:r>
          </w:p>
        </w:tc>
        <w:tc>
          <w:tcPr>
            <w:tcW w:w="3975" w:type="dxa"/>
            <w:tcMar>
              <w:top w:w="100" w:type="dxa"/>
              <w:left w:w="20" w:type="dxa"/>
              <w:bottom w:w="100" w:type="dxa"/>
              <w:right w:w="20" w:type="dxa"/>
            </w:tcMar>
          </w:tcPr>
          <w:p w14:paraId="5CA790A0" w14:textId="77777777" w:rsidR="006F537E" w:rsidRPr="00CB0AB9" w:rsidRDefault="00C47D73">
            <w:pPr>
              <w:rPr>
                <w:rFonts w:ascii="標楷體" w:eastAsia="標楷體" w:hAnsi="標楷體" w:cs="標楷體"/>
              </w:rPr>
            </w:pPr>
            <w:r w:rsidRPr="00CB0AB9">
              <w:rPr>
                <w:rFonts w:ascii="標楷體" w:eastAsia="標楷體" w:hAnsi="標楷體" w:cs="標楷體"/>
              </w:rPr>
              <w:t>特職3-Ⅰ-2 表現完成指定工作所需的基本能力。</w:t>
            </w:r>
          </w:p>
          <w:p w14:paraId="5CA790A1" w14:textId="77777777" w:rsidR="006F537E" w:rsidRPr="00CB0AB9" w:rsidRDefault="00C47D73">
            <w:pPr>
              <w:rPr>
                <w:rFonts w:ascii="標楷體" w:eastAsia="標楷體" w:hAnsi="標楷體" w:cs="標楷體"/>
              </w:rPr>
            </w:pPr>
            <w:r w:rsidRPr="00CB0AB9">
              <w:rPr>
                <w:rFonts w:ascii="標楷體" w:eastAsia="標楷體" w:hAnsi="標楷體" w:cs="標楷體"/>
              </w:rPr>
              <w:t>特職3-Ⅱ-1 依照指令持續工作。</w:t>
            </w:r>
          </w:p>
          <w:p w14:paraId="5CA790A2" w14:textId="77777777" w:rsidR="006F537E" w:rsidRPr="00CB0AB9" w:rsidRDefault="006F537E" w:rsidP="003C26B0">
            <w:pPr>
              <w:rPr>
                <w:rFonts w:ascii="標楷體" w:eastAsia="標楷體" w:hAnsi="標楷體" w:cs="標楷體"/>
              </w:rPr>
            </w:pPr>
          </w:p>
        </w:tc>
        <w:tc>
          <w:tcPr>
            <w:tcW w:w="2250" w:type="dxa"/>
            <w:shd w:val="clear" w:color="auto" w:fill="auto"/>
            <w:tcMar>
              <w:top w:w="100" w:type="dxa"/>
              <w:left w:w="20" w:type="dxa"/>
              <w:bottom w:w="100" w:type="dxa"/>
              <w:right w:w="20" w:type="dxa"/>
            </w:tcMar>
          </w:tcPr>
          <w:p w14:paraId="5CA790A3" w14:textId="77777777" w:rsidR="006F537E" w:rsidRPr="00CB0AB9" w:rsidRDefault="00BB398C" w:rsidP="00BB398C">
            <w:pPr>
              <w:ind w:leftChars="10" w:left="190" w:hanging="170"/>
              <w:jc w:val="left"/>
              <w:rPr>
                <w:rFonts w:ascii="標楷體" w:eastAsia="標楷體" w:hAnsi="標楷體" w:cs="標楷體"/>
              </w:rPr>
            </w:pPr>
            <w:r w:rsidRPr="00CB0AB9">
              <w:rPr>
                <w:rFonts w:ascii="標楷體" w:eastAsia="標楷體" w:hAnsi="標楷體" w:cs="標楷體"/>
              </w:rPr>
              <w:t>1</w:t>
            </w:r>
            <w:r w:rsidRPr="00CB0AB9">
              <w:rPr>
                <w:rFonts w:ascii="標楷體" w:eastAsia="標楷體" w:hAnsi="標楷體" w:cs="標楷體" w:hint="eastAsia"/>
              </w:rPr>
              <w:t>.</w:t>
            </w:r>
            <w:r w:rsidR="00C47D73" w:rsidRPr="00CB0AB9">
              <w:rPr>
                <w:rFonts w:ascii="標楷體" w:eastAsia="標楷體" w:hAnsi="標楷體" w:cs="標楷體"/>
              </w:rPr>
              <w:t>學生分組練習，整理圖書、檔案資料夾。</w:t>
            </w:r>
          </w:p>
          <w:p w14:paraId="5CA790A4" w14:textId="77777777" w:rsidR="006F537E" w:rsidRPr="00CB0AB9" w:rsidRDefault="00C47D73" w:rsidP="00BB398C">
            <w:pPr>
              <w:ind w:leftChars="10" w:left="190" w:hanging="170"/>
              <w:jc w:val="left"/>
              <w:rPr>
                <w:rFonts w:ascii="標楷體" w:eastAsia="標楷體" w:hAnsi="標楷體" w:cs="標楷體"/>
              </w:rPr>
            </w:pPr>
            <w:r w:rsidRPr="00CB0AB9">
              <w:rPr>
                <w:rFonts w:ascii="標楷體" w:eastAsia="標楷體" w:hAnsi="標楷體" w:cs="標楷體"/>
              </w:rPr>
              <w:t>2.學生分組練習，整理、清潔資源班教室。</w:t>
            </w:r>
          </w:p>
          <w:p w14:paraId="5CA790A5" w14:textId="77777777" w:rsidR="006F537E" w:rsidRPr="00CB0AB9" w:rsidRDefault="00C47D73" w:rsidP="00BB398C">
            <w:pPr>
              <w:ind w:leftChars="10" w:left="190" w:hanging="170"/>
              <w:jc w:val="left"/>
              <w:rPr>
                <w:rFonts w:ascii="標楷體" w:eastAsia="標楷體" w:hAnsi="標楷體" w:cs="標楷體"/>
              </w:rPr>
            </w:pPr>
            <w:r w:rsidRPr="00CB0AB9">
              <w:rPr>
                <w:rFonts w:ascii="標楷體" w:eastAsia="標楷體" w:hAnsi="標楷體" w:cs="標楷體"/>
              </w:rPr>
              <w:t>3.學生分組練習，身心障礙學生十二年適性輔導安置就學管道智能障礙能力評估歷屆操作試題練習</w:t>
            </w:r>
          </w:p>
          <w:p w14:paraId="5CA790A6" w14:textId="77777777" w:rsidR="006F537E" w:rsidRPr="00CB0AB9" w:rsidRDefault="00C47D73" w:rsidP="00BB398C">
            <w:pPr>
              <w:ind w:leftChars="10" w:left="190" w:hanging="170"/>
              <w:jc w:val="left"/>
              <w:rPr>
                <w:rFonts w:ascii="標楷體" w:eastAsia="標楷體" w:hAnsi="標楷體" w:cs="標楷體"/>
              </w:rPr>
            </w:pPr>
            <w:r w:rsidRPr="00CB0AB9">
              <w:rPr>
                <w:rFonts w:ascii="標楷體" w:eastAsia="標楷體" w:hAnsi="標楷體" w:cs="標楷體"/>
              </w:rPr>
              <w:t>4.大、小肌肉練習和基本體能能力養成。</w:t>
            </w:r>
          </w:p>
          <w:p w14:paraId="5CA790A7" w14:textId="77777777" w:rsidR="006F537E" w:rsidRPr="00CB0AB9" w:rsidRDefault="00C47D73" w:rsidP="00BB398C">
            <w:pPr>
              <w:ind w:leftChars="10" w:left="190" w:hanging="170"/>
              <w:jc w:val="left"/>
              <w:rPr>
                <w:rFonts w:ascii="標楷體" w:eastAsia="標楷體" w:hAnsi="標楷體" w:cs="標楷體"/>
              </w:rPr>
            </w:pPr>
            <w:r w:rsidRPr="00CB0AB9">
              <w:rPr>
                <w:rFonts w:ascii="標楷體" w:eastAsia="標楷體" w:hAnsi="標楷體" w:cs="標楷體"/>
              </w:rPr>
              <w:t>5</w:t>
            </w:r>
            <w:r w:rsidR="00BB398C" w:rsidRPr="00CB0AB9">
              <w:rPr>
                <w:rFonts w:ascii="標楷體" w:eastAsia="標楷體" w:hAnsi="標楷體" w:cs="標楷體" w:hint="eastAsia"/>
              </w:rPr>
              <w:t>.</w:t>
            </w:r>
            <w:r w:rsidRPr="00CB0AB9">
              <w:rPr>
                <w:rFonts w:ascii="標楷體" w:eastAsia="標楷體" w:hAnsi="標楷體" w:cs="標楷體"/>
              </w:rPr>
              <w:t>各類工具的操作與練習。</w:t>
            </w:r>
          </w:p>
        </w:tc>
        <w:tc>
          <w:tcPr>
            <w:tcW w:w="570" w:type="dxa"/>
            <w:tcMar>
              <w:top w:w="100" w:type="dxa"/>
              <w:left w:w="20" w:type="dxa"/>
              <w:bottom w:w="100" w:type="dxa"/>
              <w:right w:w="20" w:type="dxa"/>
            </w:tcMar>
          </w:tcPr>
          <w:p w14:paraId="5CA790A8" w14:textId="77777777" w:rsidR="006F537E" w:rsidRPr="00CB0AB9" w:rsidRDefault="00910D15">
            <w:pPr>
              <w:ind w:left="317" w:hanging="317"/>
              <w:jc w:val="center"/>
              <w:rPr>
                <w:rFonts w:ascii="標楷體" w:eastAsia="標楷體" w:hAnsi="標楷體" w:cs="標楷體"/>
                <w:color w:val="000000"/>
                <w:sz w:val="24"/>
                <w:szCs w:val="24"/>
              </w:rPr>
            </w:pPr>
            <w:r w:rsidRPr="00CB0AB9">
              <w:rPr>
                <w:rFonts w:ascii="標楷體" w:eastAsia="標楷體" w:hAnsi="標楷體" w:cs="標楷體" w:hint="eastAsia"/>
                <w:color w:val="000000"/>
                <w:sz w:val="24"/>
                <w:szCs w:val="24"/>
              </w:rPr>
              <w:t>4</w:t>
            </w:r>
          </w:p>
        </w:tc>
        <w:tc>
          <w:tcPr>
            <w:tcW w:w="1410" w:type="dxa"/>
            <w:tcMar>
              <w:top w:w="100" w:type="dxa"/>
              <w:left w:w="20" w:type="dxa"/>
              <w:bottom w:w="100" w:type="dxa"/>
              <w:right w:w="20" w:type="dxa"/>
            </w:tcMar>
          </w:tcPr>
          <w:p w14:paraId="5CA790A9" w14:textId="77777777" w:rsidR="006F537E" w:rsidRPr="00CB0AB9" w:rsidRDefault="00C47D73">
            <w:pPr>
              <w:numPr>
                <w:ilvl w:val="0"/>
                <w:numId w:val="1"/>
              </w:numPr>
              <w:pBdr>
                <w:top w:val="nil"/>
                <w:left w:val="nil"/>
                <w:bottom w:val="nil"/>
                <w:right w:val="nil"/>
                <w:between w:val="nil"/>
              </w:pBdr>
              <w:jc w:val="left"/>
              <w:rPr>
                <w:rFonts w:ascii="標楷體" w:eastAsia="標楷體" w:hAnsi="標楷體" w:cs="標楷體"/>
                <w:color w:val="000000"/>
              </w:rPr>
            </w:pPr>
            <w:r w:rsidRPr="00CB0AB9">
              <w:rPr>
                <w:rFonts w:ascii="標楷體" w:eastAsia="標楷體" w:hAnsi="標楷體" w:cs="標楷體"/>
                <w:color w:val="000000"/>
              </w:rPr>
              <w:t>身心障礙學生十二年適性輔導安置就學管道智能障礙能力評估歷屆操作試題練習</w:t>
            </w:r>
          </w:p>
          <w:p w14:paraId="5CA790AA" w14:textId="77777777" w:rsidR="006F537E" w:rsidRPr="00CB0AB9" w:rsidRDefault="00C47D73">
            <w:pPr>
              <w:numPr>
                <w:ilvl w:val="0"/>
                <w:numId w:val="1"/>
              </w:numPr>
              <w:pBdr>
                <w:top w:val="nil"/>
                <w:left w:val="nil"/>
                <w:bottom w:val="nil"/>
                <w:right w:val="nil"/>
                <w:between w:val="nil"/>
              </w:pBdr>
              <w:jc w:val="left"/>
              <w:rPr>
                <w:rFonts w:ascii="標楷體" w:eastAsia="標楷體" w:hAnsi="標楷體" w:cs="標楷體"/>
                <w:color w:val="000000"/>
              </w:rPr>
            </w:pPr>
            <w:r w:rsidRPr="00CB0AB9">
              <w:rPr>
                <w:rFonts w:ascii="標楷體" w:eastAsia="標楷體" w:hAnsi="標楷體" w:cs="標楷體"/>
                <w:color w:val="000000"/>
              </w:rPr>
              <w:t>自編教材</w:t>
            </w:r>
          </w:p>
          <w:p w14:paraId="5CA790AB" w14:textId="77777777" w:rsidR="006F537E" w:rsidRPr="00CB0AB9" w:rsidRDefault="006F537E">
            <w:pPr>
              <w:jc w:val="left"/>
              <w:rPr>
                <w:rFonts w:ascii="標楷體" w:eastAsia="標楷體" w:hAnsi="標楷體" w:cs="標楷體"/>
                <w:color w:val="FF0000"/>
                <w:sz w:val="24"/>
                <w:szCs w:val="24"/>
              </w:rPr>
            </w:pPr>
          </w:p>
        </w:tc>
        <w:tc>
          <w:tcPr>
            <w:tcW w:w="1275" w:type="dxa"/>
            <w:tcMar>
              <w:top w:w="100" w:type="dxa"/>
              <w:left w:w="20" w:type="dxa"/>
              <w:bottom w:w="100" w:type="dxa"/>
              <w:right w:w="20" w:type="dxa"/>
            </w:tcMar>
          </w:tcPr>
          <w:p w14:paraId="5CA790AC" w14:textId="77777777" w:rsidR="006F537E" w:rsidRPr="004872F7" w:rsidRDefault="00C47D73" w:rsidP="00910D15">
            <w:pPr>
              <w:ind w:left="-22" w:firstLine="144"/>
              <w:jc w:val="left"/>
              <w:rPr>
                <w:rFonts w:ascii="標楷體" w:eastAsia="標楷體" w:hAnsi="標楷體" w:cs="標楷體"/>
                <w:color w:val="000000"/>
              </w:rPr>
            </w:pPr>
            <w:r w:rsidRPr="004872F7">
              <w:rPr>
                <w:rFonts w:ascii="標楷體" w:eastAsia="標楷體" w:hAnsi="標楷體" w:cs="標楷體"/>
                <w:color w:val="000000"/>
              </w:rPr>
              <w:t>操作</w:t>
            </w:r>
          </w:p>
          <w:p w14:paraId="5CA790AD" w14:textId="77777777" w:rsidR="006F537E" w:rsidRPr="004872F7" w:rsidRDefault="00C47D73" w:rsidP="00910D15">
            <w:pPr>
              <w:ind w:left="-22" w:firstLine="144"/>
              <w:jc w:val="left"/>
              <w:rPr>
                <w:rFonts w:ascii="標楷體" w:eastAsia="標楷體" w:hAnsi="標楷體" w:cs="標楷體"/>
                <w:color w:val="000000"/>
              </w:rPr>
            </w:pPr>
            <w:r w:rsidRPr="004872F7">
              <w:rPr>
                <w:rFonts w:ascii="標楷體" w:eastAsia="標楷體" w:hAnsi="標楷體" w:cs="標楷體"/>
                <w:color w:val="000000"/>
              </w:rPr>
              <w:t>觀察</w:t>
            </w:r>
          </w:p>
          <w:p w14:paraId="5CA790AE" w14:textId="77777777" w:rsidR="006F537E" w:rsidRPr="004872F7" w:rsidRDefault="00C47D73" w:rsidP="00910D15">
            <w:pPr>
              <w:ind w:left="-22" w:firstLine="144"/>
              <w:jc w:val="left"/>
              <w:rPr>
                <w:rFonts w:ascii="標楷體" w:eastAsia="標楷體" w:hAnsi="標楷體" w:cs="標楷體"/>
                <w:color w:val="000000"/>
              </w:rPr>
            </w:pPr>
            <w:r w:rsidRPr="004872F7">
              <w:rPr>
                <w:rFonts w:ascii="標楷體" w:eastAsia="標楷體" w:hAnsi="標楷體" w:cs="標楷體"/>
                <w:color w:val="000000"/>
              </w:rPr>
              <w:t>參與態度</w:t>
            </w:r>
          </w:p>
          <w:p w14:paraId="5CA790AF" w14:textId="77777777" w:rsidR="006F537E" w:rsidRPr="004872F7" w:rsidRDefault="00C47D73" w:rsidP="00910D15">
            <w:pPr>
              <w:ind w:left="-22" w:firstLine="144"/>
              <w:jc w:val="left"/>
              <w:rPr>
                <w:rFonts w:ascii="標楷體" w:eastAsia="標楷體" w:hAnsi="標楷體" w:cs="標楷體"/>
                <w:color w:val="000000"/>
              </w:rPr>
            </w:pPr>
            <w:r w:rsidRPr="004872F7">
              <w:rPr>
                <w:rFonts w:ascii="標楷體" w:eastAsia="標楷體" w:hAnsi="標楷體" w:cs="標楷體"/>
                <w:color w:val="000000"/>
              </w:rPr>
              <w:t>學習態度</w:t>
            </w:r>
          </w:p>
          <w:p w14:paraId="5CA790B0" w14:textId="77777777" w:rsidR="006F537E" w:rsidRPr="004872F7" w:rsidRDefault="006F537E" w:rsidP="00910D15">
            <w:pPr>
              <w:ind w:left="-22" w:firstLine="144"/>
              <w:jc w:val="left"/>
              <w:rPr>
                <w:rFonts w:ascii="標楷體" w:eastAsia="標楷體" w:hAnsi="標楷體" w:cs="標楷體"/>
                <w:color w:val="FF0000"/>
              </w:rPr>
            </w:pPr>
          </w:p>
        </w:tc>
        <w:tc>
          <w:tcPr>
            <w:tcW w:w="1410" w:type="dxa"/>
            <w:tcMar>
              <w:top w:w="100" w:type="dxa"/>
              <w:left w:w="20" w:type="dxa"/>
              <w:bottom w:w="100" w:type="dxa"/>
              <w:right w:w="20" w:type="dxa"/>
            </w:tcMar>
          </w:tcPr>
          <w:p w14:paraId="5CA790B1" w14:textId="77777777" w:rsidR="006F537E" w:rsidRPr="004872F7" w:rsidRDefault="00C47D73">
            <w:pPr>
              <w:jc w:val="left"/>
              <w:rPr>
                <w:rFonts w:ascii="標楷體" w:eastAsia="標楷體" w:hAnsi="標楷體" w:cs="標楷體"/>
              </w:rPr>
            </w:pPr>
            <w:r w:rsidRPr="004872F7">
              <w:rPr>
                <w:rFonts w:ascii="標楷體" w:eastAsia="標楷體" w:hAnsi="標楷體" w:cs="標楷體"/>
              </w:rPr>
              <w:t>【生涯</w:t>
            </w:r>
            <w:r w:rsidR="00E9048F" w:rsidRPr="004872F7">
              <w:rPr>
                <w:rFonts w:ascii="標楷體" w:eastAsia="標楷體" w:hAnsi="標楷體" w:cs="標楷體" w:hint="eastAsia"/>
              </w:rPr>
              <w:t>規劃</w:t>
            </w:r>
            <w:r w:rsidRPr="004872F7">
              <w:rPr>
                <w:rFonts w:ascii="標楷體" w:eastAsia="標楷體" w:hAnsi="標楷體" w:cs="標楷體"/>
              </w:rPr>
              <w:t>教育】</w:t>
            </w:r>
          </w:p>
          <w:p w14:paraId="5CA790B2" w14:textId="77777777" w:rsidR="0000569A" w:rsidRPr="004872F7" w:rsidRDefault="0000569A">
            <w:pPr>
              <w:jc w:val="left"/>
              <w:rPr>
                <w:rFonts w:ascii="標楷體" w:eastAsia="標楷體" w:hAnsi="標楷體" w:cs="新細明體"/>
              </w:rPr>
            </w:pPr>
            <w:r w:rsidRPr="004872F7">
              <w:rPr>
                <w:rFonts w:ascii="標楷體" w:eastAsia="標楷體" w:hAnsi="標楷體" w:cs="標楷體"/>
              </w:rPr>
              <w:t>涯J3 覺察自己的能力與興趣。</w:t>
            </w:r>
          </w:p>
          <w:p w14:paraId="5CA790B3" w14:textId="77777777" w:rsidR="006F537E" w:rsidRPr="004872F7" w:rsidRDefault="0000569A">
            <w:pPr>
              <w:jc w:val="left"/>
              <w:rPr>
                <w:rFonts w:ascii="標楷體" w:eastAsia="標楷體" w:hAnsi="標楷體" w:cs="新細明體"/>
              </w:rPr>
            </w:pPr>
            <w:r w:rsidRPr="004872F7">
              <w:rPr>
                <w:rFonts w:ascii="標楷體" w:eastAsia="標楷體" w:hAnsi="標楷體" w:cs="標楷體"/>
              </w:rPr>
              <w:t>涯J4 了解自己的人格特質與價值觀。</w:t>
            </w:r>
          </w:p>
          <w:p w14:paraId="5CA790B4" w14:textId="77777777" w:rsidR="006F537E" w:rsidRPr="004872F7" w:rsidRDefault="006F537E">
            <w:pPr>
              <w:jc w:val="left"/>
              <w:rPr>
                <w:rFonts w:ascii="標楷體" w:eastAsia="標楷體" w:hAnsi="標楷體" w:cs="新細明體"/>
              </w:rPr>
            </w:pPr>
          </w:p>
          <w:p w14:paraId="5CA790B5" w14:textId="77777777" w:rsidR="006F537E" w:rsidRPr="004872F7" w:rsidRDefault="00C47D73">
            <w:pPr>
              <w:jc w:val="left"/>
              <w:rPr>
                <w:rFonts w:ascii="標楷體" w:eastAsia="標楷體" w:hAnsi="標楷體" w:cs="新細明體"/>
              </w:rPr>
            </w:pPr>
            <w:r w:rsidRPr="004872F7">
              <w:rPr>
                <w:rFonts w:ascii="標楷體" w:eastAsia="標楷體" w:hAnsi="標楷體" w:cs="新細明體"/>
              </w:rPr>
              <w:t>【</w:t>
            </w:r>
            <w:r w:rsidRPr="004872F7">
              <w:rPr>
                <w:rFonts w:ascii="標楷體" w:eastAsia="標楷體" w:hAnsi="標楷體" w:cs="標楷體"/>
              </w:rPr>
              <w:t>家庭教育</w:t>
            </w:r>
            <w:r w:rsidRPr="004872F7">
              <w:rPr>
                <w:rFonts w:ascii="標楷體" w:eastAsia="標楷體" w:hAnsi="標楷體" w:cs="新細明體"/>
              </w:rPr>
              <w:t>】</w:t>
            </w:r>
          </w:p>
          <w:p w14:paraId="7C11DEAB" w14:textId="77777777" w:rsidR="00E9048F" w:rsidRDefault="0000569A">
            <w:pPr>
              <w:jc w:val="left"/>
              <w:rPr>
                <w:rFonts w:ascii="標楷體" w:eastAsia="標楷體" w:hAnsi="標楷體" w:cs="標楷體" w:hint="eastAsia"/>
              </w:rPr>
            </w:pPr>
            <w:r w:rsidRPr="004872F7">
              <w:rPr>
                <w:rFonts w:ascii="標楷體" w:eastAsia="標楷體" w:hAnsi="標楷體" w:cs="標楷體"/>
              </w:rPr>
              <w:t>家J5 了解與家人溝通互動及相互支持的適切方式。</w:t>
            </w:r>
          </w:p>
          <w:p w14:paraId="5BE8878E" w14:textId="77777777" w:rsidR="0078256B" w:rsidRDefault="0078256B" w:rsidP="0078256B">
            <w:pPr>
              <w:jc w:val="left"/>
              <w:rPr>
                <w:rFonts w:ascii="標楷體" w:eastAsia="標楷體" w:hAnsi="標楷體" w:cs="標楷體"/>
              </w:rPr>
            </w:pPr>
            <w:r>
              <w:rPr>
                <w:rFonts w:ascii="標楷體" w:eastAsia="標楷體" w:hAnsi="標楷體" w:cs="標楷體"/>
              </w:rPr>
              <w:t>【安全教育】</w:t>
            </w:r>
          </w:p>
          <w:p w14:paraId="02A53EB6" w14:textId="77777777" w:rsidR="0078256B" w:rsidRDefault="0078256B" w:rsidP="0078256B">
            <w:pPr>
              <w:jc w:val="left"/>
              <w:rPr>
                <w:rFonts w:ascii="標楷體" w:eastAsia="標楷體" w:hAnsi="標楷體" w:cs="標楷體"/>
              </w:rPr>
            </w:pPr>
            <w:r>
              <w:rPr>
                <w:rFonts w:ascii="標楷體" w:eastAsia="標楷體" w:hAnsi="標楷體" w:cs="標楷體"/>
              </w:rPr>
              <w:t>安 J4 探討日常生活發 生事故的影響因 素。</w:t>
            </w:r>
          </w:p>
          <w:p w14:paraId="5CA790B6" w14:textId="186383B7" w:rsidR="0078256B" w:rsidRPr="004872F7" w:rsidRDefault="0078256B" w:rsidP="0078256B">
            <w:pPr>
              <w:jc w:val="left"/>
              <w:rPr>
                <w:rFonts w:ascii="標楷體" w:eastAsia="標楷體" w:hAnsi="標楷體" w:cs="標楷體"/>
                <w:color w:val="FF0000"/>
              </w:rPr>
            </w:pPr>
            <w:r>
              <w:rPr>
                <w:rFonts w:ascii="標楷體" w:eastAsia="標楷體" w:hAnsi="標楷體" w:cs="標楷體"/>
              </w:rPr>
              <w:t>安 J9 遵守環境設施設 備的安全守則。</w:t>
            </w:r>
          </w:p>
        </w:tc>
        <w:tc>
          <w:tcPr>
            <w:tcW w:w="1335" w:type="dxa"/>
          </w:tcPr>
          <w:p w14:paraId="5CA790B7" w14:textId="77777777" w:rsidR="006F537E" w:rsidRPr="00CB0AB9" w:rsidRDefault="00C47D73">
            <w:pPr>
              <w:ind w:hanging="7"/>
              <w:jc w:val="left"/>
              <w:rPr>
                <w:rFonts w:ascii="標楷體" w:eastAsia="標楷體" w:hAnsi="標楷體" w:cs="標楷體"/>
              </w:rPr>
            </w:pPr>
            <w:r w:rsidRPr="00CB0AB9">
              <w:rPr>
                <w:rFonts w:ascii="標楷體" w:eastAsia="標楷體" w:hAnsi="標楷體" w:cs="標楷體"/>
              </w:rPr>
              <w:t>2/16開學 </w:t>
            </w:r>
          </w:p>
          <w:p w14:paraId="5CA790B8" w14:textId="77777777" w:rsidR="006F537E" w:rsidRPr="00CB0AB9" w:rsidRDefault="00C47D73">
            <w:pPr>
              <w:ind w:hanging="7"/>
              <w:jc w:val="left"/>
              <w:rPr>
                <w:rFonts w:ascii="標楷體" w:eastAsia="標楷體" w:hAnsi="標楷體" w:cs="標楷體"/>
              </w:rPr>
            </w:pPr>
            <w:r w:rsidRPr="00CB0AB9">
              <w:rPr>
                <w:rFonts w:ascii="標楷體" w:eastAsia="標楷體" w:hAnsi="標楷體" w:cs="標楷體"/>
              </w:rPr>
              <w:t>2/17補班(2/14課務)</w:t>
            </w:r>
          </w:p>
          <w:p w14:paraId="5CA790B9" w14:textId="77777777" w:rsidR="006F537E" w:rsidRPr="00CB0AB9" w:rsidRDefault="006F537E">
            <w:pPr>
              <w:ind w:hanging="7"/>
              <w:jc w:val="left"/>
              <w:rPr>
                <w:rFonts w:ascii="標楷體" w:eastAsia="標楷體" w:hAnsi="標楷體" w:cs="標楷體"/>
                <w:color w:val="000000"/>
                <w:sz w:val="22"/>
                <w:szCs w:val="22"/>
              </w:rPr>
            </w:pPr>
          </w:p>
          <w:p w14:paraId="5CA790BA" w14:textId="77777777" w:rsidR="006F537E" w:rsidRPr="00CB0AB9" w:rsidRDefault="00C47D73">
            <w:pPr>
              <w:ind w:hanging="7"/>
              <w:jc w:val="left"/>
              <w:rPr>
                <w:rFonts w:ascii="標楷體" w:eastAsia="標楷體" w:hAnsi="標楷體" w:cs="標楷體"/>
              </w:rPr>
            </w:pPr>
            <w:r w:rsidRPr="00CB0AB9">
              <w:rPr>
                <w:rFonts w:ascii="標楷體" w:eastAsia="標楷體" w:hAnsi="標楷體" w:cs="標楷體"/>
              </w:rPr>
              <w:t>2/19-29上學期成績補考      </w:t>
            </w:r>
          </w:p>
          <w:p w14:paraId="5CA790BB" w14:textId="77777777" w:rsidR="006F537E" w:rsidRPr="00CB0AB9" w:rsidRDefault="00C47D73">
            <w:pPr>
              <w:ind w:hanging="7"/>
              <w:jc w:val="left"/>
              <w:rPr>
                <w:rFonts w:ascii="標楷體" w:eastAsia="標楷體" w:hAnsi="標楷體" w:cs="標楷體"/>
                <w:color w:val="000000"/>
                <w:sz w:val="22"/>
                <w:szCs w:val="22"/>
              </w:rPr>
            </w:pPr>
            <w:r w:rsidRPr="00CB0AB9">
              <w:rPr>
                <w:rFonts w:ascii="標楷體" w:eastAsia="標楷體" w:hAnsi="標楷體" w:cs="標楷體"/>
                <w:color w:val="000000"/>
                <w:sz w:val="22"/>
                <w:szCs w:val="22"/>
              </w:rPr>
              <w:t>2/21-22</w:t>
            </w:r>
          </w:p>
          <w:p w14:paraId="5CA790BC" w14:textId="77777777" w:rsidR="006F537E" w:rsidRPr="00CB0AB9" w:rsidRDefault="00C47D73">
            <w:pPr>
              <w:ind w:hanging="7"/>
              <w:jc w:val="left"/>
              <w:rPr>
                <w:rFonts w:ascii="標楷體" w:eastAsia="標楷體" w:hAnsi="標楷體" w:cs="標楷體"/>
                <w:color w:val="FF0000"/>
                <w:sz w:val="22"/>
                <w:szCs w:val="22"/>
              </w:rPr>
            </w:pPr>
            <w:r w:rsidRPr="00CB0AB9">
              <w:rPr>
                <w:rFonts w:ascii="標楷體" w:eastAsia="標楷體" w:hAnsi="標楷體" w:cs="標楷體"/>
                <w:color w:val="000000"/>
                <w:sz w:val="22"/>
                <w:szCs w:val="22"/>
              </w:rPr>
              <w:t>九年級第三次複習考</w:t>
            </w:r>
          </w:p>
          <w:p w14:paraId="5CA790BD" w14:textId="77777777" w:rsidR="006F537E" w:rsidRPr="00CB0AB9" w:rsidRDefault="006F537E">
            <w:pPr>
              <w:ind w:hanging="7"/>
              <w:jc w:val="left"/>
              <w:rPr>
                <w:rFonts w:ascii="標楷體" w:eastAsia="標楷體" w:hAnsi="標楷體" w:cs="標楷體"/>
                <w:color w:val="FF0000"/>
                <w:sz w:val="22"/>
                <w:szCs w:val="22"/>
              </w:rPr>
            </w:pPr>
          </w:p>
          <w:p w14:paraId="5CA790BE" w14:textId="77777777" w:rsidR="006F537E" w:rsidRPr="00CB0AB9" w:rsidRDefault="00C47D73">
            <w:pPr>
              <w:ind w:hanging="7"/>
              <w:jc w:val="left"/>
              <w:rPr>
                <w:rFonts w:ascii="標楷體" w:eastAsia="標楷體" w:hAnsi="標楷體" w:cs="標楷體"/>
                <w:color w:val="FF0000"/>
                <w:sz w:val="22"/>
                <w:szCs w:val="22"/>
              </w:rPr>
            </w:pPr>
            <w:r w:rsidRPr="00CB0AB9">
              <w:rPr>
                <w:rFonts w:ascii="標楷體" w:eastAsia="標楷體" w:hAnsi="標楷體" w:cs="標楷體"/>
                <w:color w:val="FF0000"/>
                <w:sz w:val="22"/>
                <w:szCs w:val="22"/>
              </w:rPr>
              <w:t xml:space="preserve"> </w:t>
            </w:r>
          </w:p>
          <w:p w14:paraId="5CA790BF" w14:textId="77777777" w:rsidR="006F537E" w:rsidRPr="00CB0AB9" w:rsidRDefault="006F537E">
            <w:pPr>
              <w:ind w:hanging="7"/>
              <w:jc w:val="left"/>
              <w:rPr>
                <w:rFonts w:ascii="標楷體" w:eastAsia="標楷體" w:hAnsi="標楷體" w:cs="標楷體"/>
                <w:color w:val="FF0000"/>
                <w:sz w:val="22"/>
                <w:szCs w:val="22"/>
              </w:rPr>
            </w:pPr>
          </w:p>
          <w:p w14:paraId="5CA790C0" w14:textId="77777777" w:rsidR="006F537E" w:rsidRPr="00CB0AB9" w:rsidRDefault="006F537E">
            <w:pPr>
              <w:ind w:hanging="7"/>
              <w:jc w:val="left"/>
              <w:rPr>
                <w:rFonts w:ascii="標楷體" w:eastAsia="標楷體" w:hAnsi="標楷體" w:cs="標楷體"/>
                <w:sz w:val="24"/>
                <w:szCs w:val="24"/>
              </w:rPr>
            </w:pPr>
          </w:p>
        </w:tc>
      </w:tr>
      <w:tr w:rsidR="00BB398C" w:rsidRPr="00CB0AB9" w14:paraId="5CA790DD" w14:textId="77777777" w:rsidTr="00E61D05">
        <w:trPr>
          <w:trHeight w:val="913"/>
          <w:jc w:val="center"/>
        </w:trPr>
        <w:tc>
          <w:tcPr>
            <w:tcW w:w="1395" w:type="dxa"/>
            <w:vAlign w:val="center"/>
          </w:tcPr>
          <w:p w14:paraId="5CA790C2" w14:textId="77777777" w:rsidR="00BB398C" w:rsidRPr="00CB0AB9" w:rsidRDefault="00BB398C" w:rsidP="00910D15">
            <w:pPr>
              <w:jc w:val="center"/>
              <w:rPr>
                <w:rFonts w:ascii="標楷體" w:eastAsia="標楷體" w:hAnsi="標楷體" w:cs="標楷體"/>
                <w:color w:val="000000"/>
                <w:sz w:val="24"/>
                <w:szCs w:val="24"/>
              </w:rPr>
            </w:pPr>
            <w:r w:rsidRPr="00CB0AB9">
              <w:rPr>
                <w:rFonts w:ascii="標楷體" w:eastAsia="標楷體" w:hAnsi="標楷體" w:cs="標楷體"/>
                <w:color w:val="000000"/>
                <w:sz w:val="24"/>
                <w:szCs w:val="24"/>
              </w:rPr>
              <w:lastRenderedPageBreak/>
              <w:t>第</w:t>
            </w:r>
            <w:r w:rsidRPr="00CB0AB9">
              <w:rPr>
                <w:rFonts w:ascii="標楷體" w:eastAsia="標楷體" w:hAnsi="標楷體" w:cs="標楷體" w:hint="eastAsia"/>
                <w:color w:val="000000"/>
                <w:sz w:val="24"/>
                <w:szCs w:val="24"/>
              </w:rPr>
              <w:t>五</w:t>
            </w:r>
            <w:r w:rsidRPr="00CB0AB9">
              <w:rPr>
                <w:rFonts w:ascii="標楷體" w:eastAsia="標楷體" w:hAnsi="標楷體" w:cs="標楷體"/>
                <w:color w:val="000000"/>
                <w:sz w:val="24"/>
                <w:szCs w:val="24"/>
              </w:rPr>
              <w:t>週</w:t>
            </w:r>
          </w:p>
          <w:p w14:paraId="5CA790C3" w14:textId="77777777" w:rsidR="00BB398C" w:rsidRPr="00CB0AB9" w:rsidRDefault="00BB398C" w:rsidP="00910D15">
            <w:pPr>
              <w:jc w:val="center"/>
              <w:rPr>
                <w:rFonts w:ascii="標楷體" w:eastAsia="標楷體" w:hAnsi="標楷體" w:cs="標楷體"/>
                <w:color w:val="000000"/>
                <w:sz w:val="24"/>
                <w:szCs w:val="24"/>
              </w:rPr>
            </w:pPr>
            <w:r w:rsidRPr="00CB0AB9">
              <w:rPr>
                <w:rFonts w:ascii="標楷體" w:eastAsia="標楷體" w:hAnsi="標楷體" w:cs="新細明體" w:hint="eastAsia"/>
                <w:color w:val="000000"/>
                <w:sz w:val="24"/>
                <w:szCs w:val="24"/>
              </w:rPr>
              <w:t>∣</w:t>
            </w:r>
          </w:p>
          <w:p w14:paraId="5CA790C4" w14:textId="77777777" w:rsidR="00BB398C" w:rsidRPr="00CB0AB9" w:rsidRDefault="00BB398C" w:rsidP="00910D15">
            <w:pPr>
              <w:jc w:val="center"/>
              <w:rPr>
                <w:rFonts w:ascii="標楷體" w:eastAsia="標楷體" w:hAnsi="標楷體" w:cs="標楷體"/>
                <w:color w:val="000000"/>
                <w:sz w:val="24"/>
                <w:szCs w:val="24"/>
              </w:rPr>
            </w:pPr>
            <w:r w:rsidRPr="00CB0AB9">
              <w:rPr>
                <w:rFonts w:ascii="標楷體" w:eastAsia="標楷體" w:hAnsi="標楷體" w:cs="標楷體"/>
                <w:color w:val="000000"/>
                <w:sz w:val="24"/>
                <w:szCs w:val="24"/>
              </w:rPr>
              <w:t>第</w:t>
            </w:r>
            <w:r w:rsidRPr="00CB0AB9">
              <w:rPr>
                <w:rFonts w:ascii="標楷體" w:eastAsia="標楷體" w:hAnsi="標楷體" w:cs="標楷體" w:hint="eastAsia"/>
                <w:color w:val="000000"/>
                <w:sz w:val="24"/>
                <w:szCs w:val="24"/>
              </w:rPr>
              <w:t>八</w:t>
            </w:r>
            <w:r w:rsidRPr="00CB0AB9">
              <w:rPr>
                <w:rFonts w:ascii="標楷體" w:eastAsia="標楷體" w:hAnsi="標楷體" w:cs="標楷體"/>
                <w:color w:val="000000"/>
                <w:sz w:val="24"/>
                <w:szCs w:val="24"/>
              </w:rPr>
              <w:t>週</w:t>
            </w:r>
          </w:p>
        </w:tc>
        <w:tc>
          <w:tcPr>
            <w:tcW w:w="1395" w:type="dxa"/>
          </w:tcPr>
          <w:p w14:paraId="5CA790C5" w14:textId="77777777" w:rsidR="00BB398C" w:rsidRPr="00CB0AB9" w:rsidRDefault="00BB398C" w:rsidP="00595CC0">
            <w:pPr>
              <w:rPr>
                <w:rFonts w:ascii="標楷體" w:eastAsia="標楷體" w:hAnsi="標楷體" w:cs="標楷體"/>
              </w:rPr>
            </w:pPr>
            <w:r w:rsidRPr="00CB0AB9">
              <w:rPr>
                <w:rFonts w:ascii="標楷體" w:eastAsia="標楷體" w:hAnsi="標楷體" w:cs="標楷體"/>
              </w:rPr>
              <w:t>工作表現</w:t>
            </w:r>
          </w:p>
        </w:tc>
        <w:tc>
          <w:tcPr>
            <w:tcW w:w="3975" w:type="dxa"/>
            <w:tcMar>
              <w:top w:w="100" w:type="dxa"/>
              <w:left w:w="20" w:type="dxa"/>
              <w:bottom w:w="100" w:type="dxa"/>
              <w:right w:w="20" w:type="dxa"/>
            </w:tcMar>
          </w:tcPr>
          <w:p w14:paraId="5CA790C6" w14:textId="77777777" w:rsidR="00BB398C" w:rsidRPr="00CB0AB9" w:rsidRDefault="00BB398C" w:rsidP="00595CC0">
            <w:pPr>
              <w:rPr>
                <w:rFonts w:ascii="標楷體" w:eastAsia="標楷體" w:hAnsi="標楷體" w:cs="標楷體"/>
              </w:rPr>
            </w:pPr>
            <w:r w:rsidRPr="00CB0AB9">
              <w:rPr>
                <w:rFonts w:ascii="標楷體" w:eastAsia="標楷體" w:hAnsi="標楷體" w:cs="標楷體"/>
              </w:rPr>
              <w:t>特職3-</w:t>
            </w:r>
            <w:r w:rsidRPr="00CB0AB9">
              <w:rPr>
                <w:rFonts w:ascii="標楷體" w:eastAsia="標楷體" w:hAnsi="標楷體" w:cs="新細明體" w:hint="eastAsia"/>
              </w:rPr>
              <w:t>Ⅱ</w:t>
            </w:r>
            <w:r w:rsidRPr="00CB0AB9">
              <w:rPr>
                <w:rFonts w:ascii="標楷體" w:eastAsia="標楷體" w:hAnsi="標楷體" w:cs="標楷體"/>
              </w:rPr>
              <w:t>-3 熟練簡單的工作技能。</w:t>
            </w:r>
          </w:p>
          <w:p w14:paraId="5CA790C7" w14:textId="77777777" w:rsidR="00BB398C" w:rsidRPr="00CB0AB9" w:rsidRDefault="00BB398C" w:rsidP="00595CC0">
            <w:pPr>
              <w:rPr>
                <w:rFonts w:ascii="標楷體" w:eastAsia="標楷體" w:hAnsi="標楷體" w:cs="標楷體"/>
              </w:rPr>
            </w:pPr>
            <w:r w:rsidRPr="00CB0AB9">
              <w:rPr>
                <w:rFonts w:ascii="標楷體" w:eastAsia="標楷體" w:hAnsi="標楷體" w:cs="標楷體"/>
              </w:rPr>
              <w:t>特職3-</w:t>
            </w:r>
            <w:r w:rsidRPr="00CB0AB9">
              <w:rPr>
                <w:rFonts w:ascii="標楷體" w:eastAsia="標楷體" w:hAnsi="標楷體" w:cs="新細明體" w:hint="eastAsia"/>
              </w:rPr>
              <w:t>Ⅳ</w:t>
            </w:r>
            <w:r w:rsidRPr="00CB0AB9">
              <w:rPr>
                <w:rFonts w:ascii="標楷體" w:eastAsia="標楷體" w:hAnsi="標楷體" w:cs="標楷體"/>
              </w:rPr>
              <w:t>-3 依據工作要求維持作業速度，在時限內完成工作。</w:t>
            </w:r>
          </w:p>
          <w:p w14:paraId="5CA790C8" w14:textId="77777777" w:rsidR="00BB398C" w:rsidRPr="00CB0AB9" w:rsidRDefault="00BB398C" w:rsidP="00595CC0">
            <w:pPr>
              <w:rPr>
                <w:rFonts w:ascii="標楷體" w:eastAsia="標楷體" w:hAnsi="標楷體" w:cs="標楷體"/>
              </w:rPr>
            </w:pPr>
          </w:p>
        </w:tc>
        <w:tc>
          <w:tcPr>
            <w:tcW w:w="2250" w:type="dxa"/>
            <w:shd w:val="clear" w:color="auto" w:fill="auto"/>
            <w:tcMar>
              <w:top w:w="100" w:type="dxa"/>
              <w:left w:w="20" w:type="dxa"/>
              <w:bottom w:w="100" w:type="dxa"/>
              <w:right w:w="20" w:type="dxa"/>
            </w:tcMar>
          </w:tcPr>
          <w:p w14:paraId="5CA790C9" w14:textId="77777777" w:rsidR="00BB398C" w:rsidRPr="00CB0AB9" w:rsidRDefault="00BB398C" w:rsidP="00595CC0">
            <w:pPr>
              <w:ind w:leftChars="10" w:left="190" w:hanging="170"/>
              <w:jc w:val="left"/>
              <w:rPr>
                <w:rFonts w:ascii="標楷體" w:eastAsia="標楷體" w:hAnsi="標楷體" w:cs="標楷體"/>
              </w:rPr>
            </w:pPr>
            <w:r w:rsidRPr="00CB0AB9">
              <w:rPr>
                <w:rFonts w:ascii="標楷體" w:eastAsia="標楷體" w:hAnsi="標楷體" w:cs="標楷體"/>
              </w:rPr>
              <w:t>1</w:t>
            </w:r>
            <w:r w:rsidRPr="00CB0AB9">
              <w:rPr>
                <w:rFonts w:ascii="標楷體" w:eastAsia="標楷體" w:hAnsi="標楷體" w:cs="標楷體" w:hint="eastAsia"/>
              </w:rPr>
              <w:t>.</w:t>
            </w:r>
            <w:r w:rsidRPr="00CB0AB9">
              <w:rPr>
                <w:rFonts w:ascii="標楷體" w:eastAsia="標楷體" w:hAnsi="標楷體" w:cs="標楷體"/>
              </w:rPr>
              <w:t>學生分組練習，整理圖書、檔案資料夾。</w:t>
            </w:r>
          </w:p>
          <w:p w14:paraId="5CA790CA" w14:textId="77777777" w:rsidR="00BB398C" w:rsidRPr="00CB0AB9" w:rsidRDefault="00BB398C" w:rsidP="00595CC0">
            <w:pPr>
              <w:ind w:leftChars="10" w:left="190" w:hanging="170"/>
              <w:jc w:val="left"/>
              <w:rPr>
                <w:rFonts w:ascii="標楷體" w:eastAsia="標楷體" w:hAnsi="標楷體" w:cs="標楷體"/>
              </w:rPr>
            </w:pPr>
            <w:r w:rsidRPr="00CB0AB9">
              <w:rPr>
                <w:rFonts w:ascii="標楷體" w:eastAsia="標楷體" w:hAnsi="標楷體" w:cs="標楷體"/>
              </w:rPr>
              <w:t>2.學生分組練習，整理、清潔資源班教室。</w:t>
            </w:r>
          </w:p>
          <w:p w14:paraId="5CA790CB" w14:textId="77777777" w:rsidR="00BB398C" w:rsidRPr="00CB0AB9" w:rsidRDefault="00BB398C" w:rsidP="00595CC0">
            <w:pPr>
              <w:ind w:leftChars="10" w:left="190" w:hanging="170"/>
              <w:jc w:val="left"/>
              <w:rPr>
                <w:rFonts w:ascii="標楷體" w:eastAsia="標楷體" w:hAnsi="標楷體" w:cs="標楷體"/>
              </w:rPr>
            </w:pPr>
            <w:r w:rsidRPr="00CB0AB9">
              <w:rPr>
                <w:rFonts w:ascii="標楷體" w:eastAsia="標楷體" w:hAnsi="標楷體" w:cs="標楷體"/>
              </w:rPr>
              <w:t>3.學生分組練習，身心障礙學生十二年適性輔導安置就學管道智能障礙能力評估歷屆操作試題練習</w:t>
            </w:r>
          </w:p>
          <w:p w14:paraId="5CA790CC" w14:textId="77777777" w:rsidR="00BB398C" w:rsidRPr="00CB0AB9" w:rsidRDefault="00BB398C" w:rsidP="00595CC0">
            <w:pPr>
              <w:ind w:leftChars="10" w:left="190" w:hanging="170"/>
              <w:jc w:val="left"/>
              <w:rPr>
                <w:rFonts w:ascii="標楷體" w:eastAsia="標楷體" w:hAnsi="標楷體" w:cs="標楷體"/>
              </w:rPr>
            </w:pPr>
            <w:r w:rsidRPr="00CB0AB9">
              <w:rPr>
                <w:rFonts w:ascii="標楷體" w:eastAsia="標楷體" w:hAnsi="標楷體" w:cs="標楷體"/>
              </w:rPr>
              <w:t>4.大、小肌肉練習和基本體能能力養成。</w:t>
            </w:r>
          </w:p>
          <w:p w14:paraId="5CA790CD" w14:textId="77777777" w:rsidR="00BB398C" w:rsidRPr="00CB0AB9" w:rsidRDefault="00BB398C" w:rsidP="00595CC0">
            <w:pPr>
              <w:ind w:leftChars="10" w:left="190" w:hanging="170"/>
              <w:jc w:val="left"/>
              <w:rPr>
                <w:rFonts w:ascii="標楷體" w:eastAsia="標楷體" w:hAnsi="標楷體" w:cs="標楷體"/>
              </w:rPr>
            </w:pPr>
            <w:r w:rsidRPr="00CB0AB9">
              <w:rPr>
                <w:rFonts w:ascii="標楷體" w:eastAsia="標楷體" w:hAnsi="標楷體" w:cs="標楷體"/>
              </w:rPr>
              <w:t>5</w:t>
            </w:r>
            <w:r w:rsidRPr="00CB0AB9">
              <w:rPr>
                <w:rFonts w:ascii="標楷體" w:eastAsia="標楷體" w:hAnsi="標楷體" w:cs="標楷體" w:hint="eastAsia"/>
              </w:rPr>
              <w:t>.</w:t>
            </w:r>
            <w:r w:rsidRPr="00CB0AB9">
              <w:rPr>
                <w:rFonts w:ascii="標楷體" w:eastAsia="標楷體" w:hAnsi="標楷體" w:cs="標楷體"/>
              </w:rPr>
              <w:t>各類工具的操作與練習。</w:t>
            </w:r>
          </w:p>
        </w:tc>
        <w:tc>
          <w:tcPr>
            <w:tcW w:w="570" w:type="dxa"/>
            <w:tcMar>
              <w:top w:w="100" w:type="dxa"/>
              <w:left w:w="20" w:type="dxa"/>
              <w:bottom w:w="100" w:type="dxa"/>
              <w:right w:w="20" w:type="dxa"/>
            </w:tcMar>
          </w:tcPr>
          <w:p w14:paraId="5CA790CE" w14:textId="77777777" w:rsidR="00BB398C" w:rsidRPr="00CB0AB9" w:rsidRDefault="00BB398C">
            <w:pPr>
              <w:ind w:left="317" w:hanging="317"/>
              <w:jc w:val="center"/>
              <w:rPr>
                <w:rFonts w:ascii="標楷體" w:eastAsia="標楷體" w:hAnsi="標楷體" w:cs="標楷體"/>
                <w:color w:val="000000"/>
                <w:sz w:val="24"/>
                <w:szCs w:val="24"/>
              </w:rPr>
            </w:pPr>
            <w:r w:rsidRPr="00CB0AB9">
              <w:rPr>
                <w:rFonts w:ascii="標楷體" w:eastAsia="標楷體" w:hAnsi="標楷體" w:cs="標楷體" w:hint="eastAsia"/>
                <w:color w:val="000000"/>
                <w:sz w:val="24"/>
                <w:szCs w:val="24"/>
              </w:rPr>
              <w:t>4</w:t>
            </w:r>
          </w:p>
        </w:tc>
        <w:tc>
          <w:tcPr>
            <w:tcW w:w="1410" w:type="dxa"/>
            <w:tcMar>
              <w:top w:w="100" w:type="dxa"/>
              <w:left w:w="20" w:type="dxa"/>
              <w:bottom w:w="100" w:type="dxa"/>
              <w:right w:w="20" w:type="dxa"/>
            </w:tcMar>
          </w:tcPr>
          <w:p w14:paraId="5CA790CF" w14:textId="77777777" w:rsidR="00BB398C" w:rsidRPr="00CB0AB9" w:rsidRDefault="00BB398C" w:rsidP="00910D15">
            <w:pPr>
              <w:pBdr>
                <w:top w:val="nil"/>
                <w:left w:val="nil"/>
                <w:bottom w:val="nil"/>
                <w:right w:val="nil"/>
                <w:between w:val="nil"/>
              </w:pBdr>
              <w:ind w:left="254" w:hangingChars="127" w:hanging="254"/>
              <w:jc w:val="left"/>
              <w:rPr>
                <w:rFonts w:ascii="標楷體" w:eastAsia="標楷體" w:hAnsi="標楷體" w:cs="標楷體"/>
                <w:color w:val="000000"/>
              </w:rPr>
            </w:pPr>
            <w:r w:rsidRPr="00CB0AB9">
              <w:rPr>
                <w:rFonts w:ascii="標楷體" w:eastAsia="標楷體" w:hAnsi="標楷體" w:cs="標楷體" w:hint="eastAsia"/>
                <w:color w:val="000000"/>
              </w:rPr>
              <w:t xml:space="preserve">1.  </w:t>
            </w:r>
            <w:r w:rsidRPr="00CB0AB9">
              <w:rPr>
                <w:rFonts w:ascii="標楷體" w:eastAsia="標楷體" w:hAnsi="標楷體" w:cs="標楷體"/>
                <w:color w:val="000000"/>
              </w:rPr>
              <w:t>身心障礙學生十二年適性輔導安置就學管道智能障礙能力評估歷屆操作試題練習</w:t>
            </w:r>
          </w:p>
          <w:p w14:paraId="5CA790D0" w14:textId="77777777" w:rsidR="00BB398C" w:rsidRPr="00CB0AB9" w:rsidRDefault="00BB398C" w:rsidP="00910D15">
            <w:pPr>
              <w:pBdr>
                <w:top w:val="nil"/>
                <w:left w:val="nil"/>
                <w:bottom w:val="nil"/>
                <w:right w:val="nil"/>
                <w:between w:val="nil"/>
              </w:pBdr>
              <w:ind w:left="254" w:hangingChars="127" w:hanging="254"/>
              <w:jc w:val="left"/>
              <w:rPr>
                <w:rFonts w:ascii="標楷體" w:eastAsia="標楷體" w:hAnsi="標楷體" w:cs="標楷體"/>
                <w:color w:val="000000"/>
              </w:rPr>
            </w:pPr>
            <w:r w:rsidRPr="00CB0AB9">
              <w:rPr>
                <w:rFonts w:ascii="標楷體" w:eastAsia="標楷體" w:hAnsi="標楷體" w:cs="標楷體" w:hint="eastAsia"/>
                <w:color w:val="000000"/>
              </w:rPr>
              <w:t xml:space="preserve">2.  </w:t>
            </w:r>
            <w:r w:rsidRPr="00CB0AB9">
              <w:rPr>
                <w:rFonts w:ascii="標楷體" w:eastAsia="標楷體" w:hAnsi="標楷體" w:cs="標楷體"/>
                <w:color w:val="000000"/>
              </w:rPr>
              <w:t>自編教材</w:t>
            </w:r>
          </w:p>
          <w:p w14:paraId="5CA790D1" w14:textId="77777777" w:rsidR="00BB398C" w:rsidRPr="00CB0AB9" w:rsidRDefault="00BB398C" w:rsidP="00595CC0">
            <w:pPr>
              <w:jc w:val="left"/>
              <w:rPr>
                <w:rFonts w:ascii="標楷體" w:eastAsia="標楷體" w:hAnsi="標楷體" w:cs="標楷體"/>
                <w:color w:val="FF0000"/>
                <w:sz w:val="24"/>
                <w:szCs w:val="24"/>
              </w:rPr>
            </w:pPr>
          </w:p>
        </w:tc>
        <w:tc>
          <w:tcPr>
            <w:tcW w:w="1275" w:type="dxa"/>
            <w:tcMar>
              <w:top w:w="100" w:type="dxa"/>
              <w:left w:w="20" w:type="dxa"/>
              <w:bottom w:w="100" w:type="dxa"/>
              <w:right w:w="20" w:type="dxa"/>
            </w:tcMar>
          </w:tcPr>
          <w:p w14:paraId="5CA790D2" w14:textId="77777777" w:rsidR="00BB398C" w:rsidRPr="004872F7" w:rsidRDefault="00BB398C" w:rsidP="00910D15">
            <w:pPr>
              <w:ind w:left="-22" w:firstLine="144"/>
              <w:jc w:val="left"/>
              <w:rPr>
                <w:rFonts w:ascii="標楷體" w:eastAsia="標楷體" w:hAnsi="標楷體" w:cs="標楷體"/>
                <w:color w:val="000000"/>
              </w:rPr>
            </w:pPr>
            <w:r w:rsidRPr="004872F7">
              <w:rPr>
                <w:rFonts w:ascii="標楷體" w:eastAsia="標楷體" w:hAnsi="標楷體" w:cs="標楷體"/>
                <w:color w:val="000000"/>
              </w:rPr>
              <w:t>操作</w:t>
            </w:r>
          </w:p>
          <w:p w14:paraId="5CA790D3" w14:textId="77777777" w:rsidR="00BB398C" w:rsidRPr="004872F7" w:rsidRDefault="00BB398C" w:rsidP="00910D15">
            <w:pPr>
              <w:ind w:left="-22" w:firstLine="144"/>
              <w:jc w:val="left"/>
              <w:rPr>
                <w:rFonts w:ascii="標楷體" w:eastAsia="標楷體" w:hAnsi="標楷體" w:cs="標楷體"/>
                <w:color w:val="000000"/>
              </w:rPr>
            </w:pPr>
            <w:r w:rsidRPr="004872F7">
              <w:rPr>
                <w:rFonts w:ascii="標楷體" w:eastAsia="標楷體" w:hAnsi="標楷體" w:cs="標楷體"/>
                <w:color w:val="000000"/>
              </w:rPr>
              <w:t>觀察</w:t>
            </w:r>
          </w:p>
          <w:p w14:paraId="5CA790D4" w14:textId="77777777" w:rsidR="00BB398C" w:rsidRPr="004872F7" w:rsidRDefault="00BB398C" w:rsidP="00910D15">
            <w:pPr>
              <w:ind w:left="-22" w:firstLine="144"/>
              <w:jc w:val="left"/>
              <w:rPr>
                <w:rFonts w:ascii="標楷體" w:eastAsia="標楷體" w:hAnsi="標楷體" w:cs="標楷體"/>
                <w:color w:val="000000"/>
              </w:rPr>
            </w:pPr>
            <w:r w:rsidRPr="004872F7">
              <w:rPr>
                <w:rFonts w:ascii="標楷體" w:eastAsia="標楷體" w:hAnsi="標楷體" w:cs="標楷體"/>
                <w:color w:val="000000"/>
              </w:rPr>
              <w:t>參與態度</w:t>
            </w:r>
          </w:p>
          <w:p w14:paraId="5CA790D5" w14:textId="77777777" w:rsidR="00BB398C" w:rsidRPr="004872F7" w:rsidRDefault="00BB398C" w:rsidP="00910D15">
            <w:pPr>
              <w:ind w:left="-22" w:firstLine="144"/>
              <w:jc w:val="left"/>
              <w:rPr>
                <w:rFonts w:ascii="標楷體" w:eastAsia="標楷體" w:hAnsi="標楷體" w:cs="標楷體"/>
                <w:color w:val="000000"/>
              </w:rPr>
            </w:pPr>
            <w:r w:rsidRPr="004872F7">
              <w:rPr>
                <w:rFonts w:ascii="標楷體" w:eastAsia="標楷體" w:hAnsi="標楷體" w:cs="標楷體"/>
                <w:color w:val="000000"/>
              </w:rPr>
              <w:t>學習態度</w:t>
            </w:r>
          </w:p>
          <w:p w14:paraId="5CA790D6" w14:textId="77777777" w:rsidR="00BB398C" w:rsidRPr="004872F7" w:rsidRDefault="00BB398C" w:rsidP="00910D15">
            <w:pPr>
              <w:ind w:left="-22" w:firstLine="144"/>
              <w:jc w:val="left"/>
              <w:rPr>
                <w:rFonts w:ascii="標楷體" w:eastAsia="標楷體" w:hAnsi="標楷體" w:cs="標楷體"/>
                <w:color w:val="000000"/>
              </w:rPr>
            </w:pPr>
          </w:p>
        </w:tc>
        <w:tc>
          <w:tcPr>
            <w:tcW w:w="1410" w:type="dxa"/>
            <w:tcMar>
              <w:top w:w="100" w:type="dxa"/>
              <w:left w:w="20" w:type="dxa"/>
              <w:bottom w:w="100" w:type="dxa"/>
              <w:right w:w="20" w:type="dxa"/>
            </w:tcMar>
          </w:tcPr>
          <w:p w14:paraId="5CA790D7" w14:textId="77777777" w:rsidR="0000569A" w:rsidRPr="004872F7" w:rsidRDefault="0000569A" w:rsidP="00E9048F">
            <w:pPr>
              <w:jc w:val="left"/>
              <w:rPr>
                <w:rFonts w:ascii="標楷體" w:eastAsia="標楷體" w:hAnsi="標楷體" w:cs="標楷體"/>
              </w:rPr>
            </w:pPr>
            <w:r w:rsidRPr="004872F7">
              <w:rPr>
                <w:rFonts w:ascii="標楷體" w:eastAsia="標楷體" w:hAnsi="標楷體" w:cs="標楷體"/>
              </w:rPr>
              <w:t>【生涯</w:t>
            </w:r>
            <w:r w:rsidRPr="004872F7">
              <w:rPr>
                <w:rFonts w:ascii="標楷體" w:eastAsia="標楷體" w:hAnsi="標楷體" w:cs="標楷體" w:hint="eastAsia"/>
              </w:rPr>
              <w:t>規劃</w:t>
            </w:r>
            <w:r w:rsidRPr="004872F7">
              <w:rPr>
                <w:rFonts w:ascii="標楷體" w:eastAsia="標楷體" w:hAnsi="標楷體" w:cs="標楷體"/>
              </w:rPr>
              <w:t>教育】</w:t>
            </w:r>
          </w:p>
          <w:p w14:paraId="5CA790D8" w14:textId="77777777" w:rsidR="0000569A" w:rsidRPr="004872F7" w:rsidRDefault="0000569A" w:rsidP="00E9048F">
            <w:pPr>
              <w:jc w:val="left"/>
              <w:rPr>
                <w:rFonts w:ascii="標楷體" w:eastAsia="標楷體" w:hAnsi="標楷體" w:cs="新細明體"/>
              </w:rPr>
            </w:pPr>
            <w:r w:rsidRPr="004872F7">
              <w:rPr>
                <w:rFonts w:ascii="標楷體" w:eastAsia="標楷體" w:hAnsi="標楷體" w:cs="標楷體"/>
              </w:rPr>
              <w:t>涯J6 建立對於未來生涯的願景。</w:t>
            </w:r>
          </w:p>
          <w:p w14:paraId="5CA790D9" w14:textId="77777777" w:rsidR="00E9048F" w:rsidRPr="004872F7" w:rsidRDefault="00E9048F" w:rsidP="00E9048F">
            <w:pPr>
              <w:jc w:val="left"/>
              <w:rPr>
                <w:rFonts w:ascii="標楷體" w:eastAsia="標楷體" w:hAnsi="標楷體" w:cs="新細明體"/>
              </w:rPr>
            </w:pPr>
            <w:r w:rsidRPr="004872F7">
              <w:rPr>
                <w:rFonts w:ascii="標楷體" w:eastAsia="標楷體" w:hAnsi="標楷體" w:cs="新細明體"/>
              </w:rPr>
              <w:t>【</w:t>
            </w:r>
            <w:r w:rsidRPr="004872F7">
              <w:rPr>
                <w:rFonts w:ascii="標楷體" w:eastAsia="標楷體" w:hAnsi="標楷體" w:cs="標楷體"/>
              </w:rPr>
              <w:t>性別平等教育</w:t>
            </w:r>
            <w:r w:rsidRPr="004872F7">
              <w:rPr>
                <w:rFonts w:ascii="標楷體" w:eastAsia="標楷體" w:hAnsi="標楷體" w:cs="新細明體"/>
              </w:rPr>
              <w:t>】</w:t>
            </w:r>
          </w:p>
          <w:p w14:paraId="3CC0D4C8" w14:textId="77777777" w:rsidR="00BB398C" w:rsidRDefault="00E9048F" w:rsidP="00E9048F">
            <w:pPr>
              <w:jc w:val="left"/>
              <w:rPr>
                <w:rFonts w:ascii="標楷體" w:eastAsia="標楷體" w:hAnsi="標楷體" w:cs="標楷體" w:hint="eastAsia"/>
              </w:rPr>
            </w:pPr>
            <w:r w:rsidRPr="004872F7">
              <w:rPr>
                <w:rFonts w:ascii="標楷體" w:eastAsia="標楷體" w:hAnsi="標楷體" w:cs="標楷體"/>
              </w:rPr>
              <w:t>J3 檢視家庭、學校、職場中基 於性別刻板印象產生的偏 見與歧視。</w:t>
            </w:r>
          </w:p>
          <w:p w14:paraId="3BE4E385" w14:textId="77777777" w:rsidR="0078256B" w:rsidRDefault="0078256B" w:rsidP="0078256B">
            <w:pPr>
              <w:jc w:val="left"/>
              <w:rPr>
                <w:rFonts w:ascii="標楷體" w:eastAsia="標楷體" w:hAnsi="標楷體" w:cs="標楷體"/>
              </w:rPr>
            </w:pPr>
            <w:r>
              <w:rPr>
                <w:rFonts w:ascii="標楷體" w:eastAsia="標楷體" w:hAnsi="標楷體" w:cs="標楷體"/>
              </w:rPr>
              <w:t>【安全教育】</w:t>
            </w:r>
          </w:p>
          <w:p w14:paraId="56F942D3" w14:textId="77777777" w:rsidR="0078256B" w:rsidRDefault="0078256B" w:rsidP="0078256B">
            <w:pPr>
              <w:jc w:val="left"/>
              <w:rPr>
                <w:rFonts w:ascii="標楷體" w:eastAsia="標楷體" w:hAnsi="標楷體" w:cs="標楷體"/>
              </w:rPr>
            </w:pPr>
            <w:r>
              <w:rPr>
                <w:rFonts w:ascii="標楷體" w:eastAsia="標楷體" w:hAnsi="標楷體" w:cs="標楷體"/>
              </w:rPr>
              <w:t>安 J4 探討日常生活發 生事故的影響因 素。</w:t>
            </w:r>
          </w:p>
          <w:p w14:paraId="5CA790DA" w14:textId="33858CDE" w:rsidR="0078256B" w:rsidRPr="004872F7" w:rsidRDefault="0078256B" w:rsidP="0078256B">
            <w:pPr>
              <w:jc w:val="left"/>
              <w:rPr>
                <w:rFonts w:ascii="標楷體" w:eastAsia="標楷體" w:hAnsi="標楷體" w:cs="標楷體"/>
              </w:rPr>
            </w:pPr>
            <w:r>
              <w:rPr>
                <w:rFonts w:ascii="標楷體" w:eastAsia="標楷體" w:hAnsi="標楷體" w:cs="標楷體"/>
              </w:rPr>
              <w:t>安 J9 遵守環境設施設 備的安全守則。</w:t>
            </w:r>
          </w:p>
        </w:tc>
        <w:tc>
          <w:tcPr>
            <w:tcW w:w="1335" w:type="dxa"/>
          </w:tcPr>
          <w:p w14:paraId="5CA790DB" w14:textId="77777777" w:rsidR="00BB398C" w:rsidRPr="00CB0AB9" w:rsidRDefault="00BB398C" w:rsidP="003C26B0">
            <w:pPr>
              <w:ind w:hanging="7"/>
              <w:jc w:val="left"/>
              <w:rPr>
                <w:rFonts w:ascii="標楷體" w:eastAsia="標楷體" w:hAnsi="標楷體" w:cs="標楷體"/>
                <w:color w:val="000000"/>
                <w:sz w:val="22"/>
                <w:szCs w:val="22"/>
              </w:rPr>
            </w:pPr>
            <w:r w:rsidRPr="00CB0AB9">
              <w:rPr>
                <w:rFonts w:ascii="標楷體" w:eastAsia="標楷體" w:hAnsi="標楷體" w:cs="標楷體"/>
                <w:color w:val="000000"/>
                <w:sz w:val="22"/>
                <w:szCs w:val="22"/>
              </w:rPr>
              <w:t>3/28-29</w:t>
            </w:r>
          </w:p>
          <w:p w14:paraId="5CA790DC" w14:textId="77777777" w:rsidR="00BB398C" w:rsidRPr="00CB0AB9" w:rsidRDefault="00BB398C" w:rsidP="003C26B0">
            <w:pPr>
              <w:ind w:hanging="7"/>
              <w:jc w:val="left"/>
              <w:rPr>
                <w:rFonts w:ascii="標楷體" w:eastAsia="標楷體" w:hAnsi="標楷體" w:cs="標楷體"/>
              </w:rPr>
            </w:pPr>
            <w:r w:rsidRPr="00CB0AB9">
              <w:rPr>
                <w:rFonts w:ascii="標楷體" w:eastAsia="標楷體" w:hAnsi="標楷體" w:cs="新細明體" w:hint="eastAsia"/>
                <w:color w:val="000000"/>
                <w:sz w:val="22"/>
                <w:szCs w:val="22"/>
              </w:rPr>
              <w:t>第一次</w:t>
            </w:r>
            <w:r w:rsidRPr="00CB0AB9">
              <w:rPr>
                <w:rFonts w:ascii="標楷體" w:eastAsia="標楷體" w:hAnsi="標楷體" w:hint="eastAsia"/>
                <w:color w:val="000000"/>
              </w:rPr>
              <w:t>定期評量</w:t>
            </w:r>
          </w:p>
        </w:tc>
      </w:tr>
      <w:tr w:rsidR="00BB398C" w:rsidRPr="00CB0AB9" w14:paraId="5CA790FE" w14:textId="77777777" w:rsidTr="00E61D05">
        <w:trPr>
          <w:trHeight w:val="913"/>
          <w:jc w:val="center"/>
        </w:trPr>
        <w:tc>
          <w:tcPr>
            <w:tcW w:w="1395" w:type="dxa"/>
            <w:vAlign w:val="center"/>
          </w:tcPr>
          <w:p w14:paraId="5CA790DE" w14:textId="77777777" w:rsidR="00BB398C" w:rsidRPr="00CB0AB9" w:rsidRDefault="00BB398C">
            <w:pPr>
              <w:jc w:val="center"/>
              <w:rPr>
                <w:rFonts w:ascii="標楷體" w:eastAsia="標楷體" w:hAnsi="標楷體" w:cs="標楷體"/>
                <w:color w:val="000000"/>
                <w:sz w:val="24"/>
                <w:szCs w:val="24"/>
              </w:rPr>
            </w:pPr>
            <w:r w:rsidRPr="00CB0AB9">
              <w:rPr>
                <w:rFonts w:ascii="標楷體" w:eastAsia="標楷體" w:hAnsi="標楷體" w:cs="標楷體"/>
                <w:color w:val="000000"/>
                <w:sz w:val="24"/>
                <w:szCs w:val="24"/>
              </w:rPr>
              <w:t>第九週</w:t>
            </w:r>
          </w:p>
          <w:p w14:paraId="5CA790DF" w14:textId="77777777" w:rsidR="00BB398C" w:rsidRPr="00CB0AB9" w:rsidRDefault="00BB398C">
            <w:pPr>
              <w:jc w:val="center"/>
              <w:rPr>
                <w:rFonts w:ascii="標楷體" w:eastAsia="標楷體" w:hAnsi="標楷體" w:cs="標楷體"/>
                <w:color w:val="000000"/>
                <w:sz w:val="24"/>
                <w:szCs w:val="24"/>
              </w:rPr>
            </w:pPr>
            <w:r w:rsidRPr="00CB0AB9">
              <w:rPr>
                <w:rFonts w:ascii="標楷體" w:eastAsia="標楷體" w:hAnsi="標楷體" w:cs="新細明體" w:hint="eastAsia"/>
                <w:color w:val="000000"/>
                <w:sz w:val="24"/>
                <w:szCs w:val="24"/>
              </w:rPr>
              <w:t>∣</w:t>
            </w:r>
          </w:p>
          <w:p w14:paraId="5CA790E0" w14:textId="77777777" w:rsidR="00BB398C" w:rsidRPr="00CB0AB9" w:rsidRDefault="00BB398C" w:rsidP="003C26B0">
            <w:pPr>
              <w:jc w:val="center"/>
              <w:rPr>
                <w:rFonts w:ascii="標楷體" w:eastAsia="標楷體" w:hAnsi="標楷體" w:cs="標楷體"/>
                <w:color w:val="000000"/>
                <w:sz w:val="24"/>
                <w:szCs w:val="24"/>
              </w:rPr>
            </w:pPr>
            <w:r w:rsidRPr="00CB0AB9">
              <w:rPr>
                <w:rFonts w:ascii="標楷體" w:eastAsia="標楷體" w:hAnsi="標楷體" w:cs="標楷體"/>
                <w:color w:val="000000"/>
                <w:sz w:val="24"/>
                <w:szCs w:val="24"/>
              </w:rPr>
              <w:t>第十</w:t>
            </w:r>
            <w:r w:rsidRPr="00CB0AB9">
              <w:rPr>
                <w:rFonts w:ascii="標楷體" w:eastAsia="標楷體" w:hAnsi="標楷體" w:cs="標楷體" w:hint="eastAsia"/>
                <w:color w:val="000000"/>
                <w:sz w:val="24"/>
                <w:szCs w:val="24"/>
              </w:rPr>
              <w:t>二</w:t>
            </w:r>
            <w:r w:rsidRPr="00CB0AB9">
              <w:rPr>
                <w:rFonts w:ascii="標楷體" w:eastAsia="標楷體" w:hAnsi="標楷體" w:cs="標楷體"/>
                <w:color w:val="000000"/>
                <w:sz w:val="24"/>
                <w:szCs w:val="24"/>
              </w:rPr>
              <w:t>週</w:t>
            </w:r>
          </w:p>
        </w:tc>
        <w:tc>
          <w:tcPr>
            <w:tcW w:w="1395" w:type="dxa"/>
          </w:tcPr>
          <w:p w14:paraId="5CA790E1" w14:textId="77777777" w:rsidR="00BB398C" w:rsidRPr="00CB0AB9" w:rsidRDefault="00BB398C">
            <w:pPr>
              <w:rPr>
                <w:rFonts w:ascii="標楷體" w:eastAsia="標楷體" w:hAnsi="標楷體" w:cs="標楷體"/>
              </w:rPr>
            </w:pPr>
            <w:r w:rsidRPr="00CB0AB9">
              <w:rPr>
                <w:rFonts w:ascii="標楷體" w:eastAsia="標楷體" w:hAnsi="標楷體" w:cs="標楷體"/>
              </w:rPr>
              <w:t>工作安全</w:t>
            </w:r>
          </w:p>
          <w:p w14:paraId="5CA790E2" w14:textId="77777777" w:rsidR="00BB398C" w:rsidRPr="00CB0AB9" w:rsidRDefault="00BB398C">
            <w:pPr>
              <w:rPr>
                <w:rFonts w:ascii="標楷體" w:eastAsia="標楷體" w:hAnsi="標楷體" w:cs="標楷體"/>
              </w:rPr>
            </w:pPr>
          </w:p>
        </w:tc>
        <w:tc>
          <w:tcPr>
            <w:tcW w:w="3975" w:type="dxa"/>
            <w:tcMar>
              <w:top w:w="100" w:type="dxa"/>
              <w:left w:w="20" w:type="dxa"/>
              <w:bottom w:w="100" w:type="dxa"/>
              <w:right w:w="20" w:type="dxa"/>
            </w:tcMar>
          </w:tcPr>
          <w:p w14:paraId="5CA790E3" w14:textId="77777777" w:rsidR="00BB398C" w:rsidRPr="00CB0AB9" w:rsidRDefault="00BB398C">
            <w:pPr>
              <w:rPr>
                <w:rFonts w:ascii="標楷體" w:eastAsia="標楷體" w:hAnsi="標楷體" w:cs="標楷體"/>
              </w:rPr>
            </w:pPr>
            <w:r w:rsidRPr="00CB0AB9">
              <w:rPr>
                <w:rFonts w:ascii="標楷體" w:eastAsia="標楷體" w:hAnsi="標楷體" w:cs="標楷體"/>
              </w:rPr>
              <w:t>特職4-</w:t>
            </w:r>
            <w:r w:rsidRPr="00CB0AB9">
              <w:rPr>
                <w:rFonts w:ascii="標楷體" w:eastAsia="標楷體" w:hAnsi="標楷體" w:cs="新細明體" w:hint="eastAsia"/>
              </w:rPr>
              <w:t>Ⅰ</w:t>
            </w:r>
            <w:r w:rsidRPr="00CB0AB9">
              <w:rPr>
                <w:rFonts w:ascii="標楷體" w:eastAsia="標楷體" w:hAnsi="標楷體" w:cs="標楷體"/>
              </w:rPr>
              <w:t>-1 遵守基本工作安全規範。</w:t>
            </w:r>
          </w:p>
          <w:p w14:paraId="5CA790E4" w14:textId="77777777" w:rsidR="00BB398C" w:rsidRPr="00CB0AB9" w:rsidRDefault="00BB398C">
            <w:pPr>
              <w:rPr>
                <w:rFonts w:ascii="標楷體" w:eastAsia="標楷體" w:hAnsi="標楷體" w:cs="標楷體"/>
              </w:rPr>
            </w:pPr>
            <w:r w:rsidRPr="00CB0AB9">
              <w:rPr>
                <w:rFonts w:ascii="標楷體" w:eastAsia="標楷體" w:hAnsi="標楷體" w:cs="標楷體"/>
              </w:rPr>
              <w:t>特職4-</w:t>
            </w:r>
            <w:r w:rsidRPr="00CB0AB9">
              <w:rPr>
                <w:rFonts w:ascii="標楷體" w:eastAsia="標楷體" w:hAnsi="標楷體" w:cs="新細明體" w:hint="eastAsia"/>
              </w:rPr>
              <w:t>Ⅱ</w:t>
            </w:r>
            <w:r w:rsidRPr="00CB0AB9">
              <w:rPr>
                <w:rFonts w:ascii="標楷體" w:eastAsia="標楷體" w:hAnsi="標楷體" w:cs="標楷體"/>
              </w:rPr>
              <w:t>-1 辨識安全警語。</w:t>
            </w:r>
          </w:p>
          <w:p w14:paraId="5CA790E5" w14:textId="77777777" w:rsidR="00BB398C" w:rsidRPr="00CB0AB9" w:rsidRDefault="00BB398C" w:rsidP="003C26B0">
            <w:pPr>
              <w:rPr>
                <w:rFonts w:ascii="標楷體" w:eastAsia="標楷體" w:hAnsi="標楷體" w:cs="標楷體"/>
              </w:rPr>
            </w:pPr>
          </w:p>
        </w:tc>
        <w:tc>
          <w:tcPr>
            <w:tcW w:w="2250" w:type="dxa"/>
            <w:shd w:val="clear" w:color="auto" w:fill="auto"/>
            <w:tcMar>
              <w:top w:w="100" w:type="dxa"/>
              <w:left w:w="20" w:type="dxa"/>
              <w:bottom w:w="100" w:type="dxa"/>
              <w:right w:w="20" w:type="dxa"/>
            </w:tcMar>
          </w:tcPr>
          <w:p w14:paraId="5CA790E6" w14:textId="77777777" w:rsidR="00BB398C" w:rsidRPr="00CB0AB9" w:rsidRDefault="00BB398C" w:rsidP="00595CC0">
            <w:pPr>
              <w:ind w:leftChars="10" w:left="190" w:hanging="170"/>
              <w:jc w:val="left"/>
              <w:rPr>
                <w:rFonts w:ascii="標楷體" w:eastAsia="標楷體" w:hAnsi="標楷體" w:cs="標楷體"/>
              </w:rPr>
            </w:pPr>
            <w:r w:rsidRPr="00CB0AB9">
              <w:rPr>
                <w:rFonts w:ascii="標楷體" w:eastAsia="標楷體" w:hAnsi="標楷體" w:cs="標楷體"/>
              </w:rPr>
              <w:t>1</w:t>
            </w:r>
            <w:r w:rsidRPr="00CB0AB9">
              <w:rPr>
                <w:rFonts w:ascii="標楷體" w:eastAsia="標楷體" w:hAnsi="標楷體" w:cs="標楷體" w:hint="eastAsia"/>
              </w:rPr>
              <w:t>.</w:t>
            </w:r>
            <w:r w:rsidRPr="00CB0AB9">
              <w:rPr>
                <w:rFonts w:ascii="標楷體" w:eastAsia="標楷體" w:hAnsi="標楷體" w:cs="標楷體"/>
              </w:rPr>
              <w:t>學生分組練習，整理圖書、檔案資料夾。</w:t>
            </w:r>
          </w:p>
          <w:p w14:paraId="5CA790E7" w14:textId="77777777" w:rsidR="00BB398C" w:rsidRPr="00CB0AB9" w:rsidRDefault="00BB398C" w:rsidP="00595CC0">
            <w:pPr>
              <w:ind w:leftChars="10" w:left="190" w:hanging="170"/>
              <w:jc w:val="left"/>
              <w:rPr>
                <w:rFonts w:ascii="標楷體" w:eastAsia="標楷體" w:hAnsi="標楷體" w:cs="標楷體"/>
              </w:rPr>
            </w:pPr>
            <w:r w:rsidRPr="00CB0AB9">
              <w:rPr>
                <w:rFonts w:ascii="標楷體" w:eastAsia="標楷體" w:hAnsi="標楷體" w:cs="標楷體"/>
              </w:rPr>
              <w:t>2.學生分組練習，整理、清潔資源班教室。</w:t>
            </w:r>
          </w:p>
          <w:p w14:paraId="5CA790E8" w14:textId="77777777" w:rsidR="00BB398C" w:rsidRPr="00CB0AB9" w:rsidRDefault="00BB398C" w:rsidP="00595CC0">
            <w:pPr>
              <w:ind w:leftChars="10" w:left="190" w:hanging="170"/>
              <w:jc w:val="left"/>
              <w:rPr>
                <w:rFonts w:ascii="標楷體" w:eastAsia="標楷體" w:hAnsi="標楷體" w:cs="標楷體"/>
              </w:rPr>
            </w:pPr>
            <w:r w:rsidRPr="00CB0AB9">
              <w:rPr>
                <w:rFonts w:ascii="標楷體" w:eastAsia="標楷體" w:hAnsi="標楷體" w:cs="標楷體"/>
              </w:rPr>
              <w:t>3.學生分組練習，身心障礙學生十二年適性輔導安置就學管道智能障礙能力評估歷屆操作試題練習</w:t>
            </w:r>
          </w:p>
          <w:p w14:paraId="5CA790E9" w14:textId="77777777" w:rsidR="00BB398C" w:rsidRPr="00CB0AB9" w:rsidRDefault="00BB398C" w:rsidP="00595CC0">
            <w:pPr>
              <w:ind w:leftChars="10" w:left="190" w:hanging="170"/>
              <w:jc w:val="left"/>
              <w:rPr>
                <w:rFonts w:ascii="標楷體" w:eastAsia="標楷體" w:hAnsi="標楷體" w:cs="標楷體"/>
              </w:rPr>
            </w:pPr>
            <w:r w:rsidRPr="00CB0AB9">
              <w:rPr>
                <w:rFonts w:ascii="標楷體" w:eastAsia="標楷體" w:hAnsi="標楷體" w:cs="標楷體"/>
              </w:rPr>
              <w:t>4.大、小肌肉練習和基本體能能力養成。</w:t>
            </w:r>
          </w:p>
          <w:p w14:paraId="5CA790EA" w14:textId="77777777" w:rsidR="00BB398C" w:rsidRPr="00CB0AB9" w:rsidRDefault="00BB398C" w:rsidP="00595CC0">
            <w:pPr>
              <w:ind w:leftChars="10" w:left="190" w:hanging="170"/>
              <w:jc w:val="left"/>
              <w:rPr>
                <w:rFonts w:ascii="標楷體" w:eastAsia="標楷體" w:hAnsi="標楷體" w:cs="標楷體"/>
              </w:rPr>
            </w:pPr>
            <w:r w:rsidRPr="00CB0AB9">
              <w:rPr>
                <w:rFonts w:ascii="標楷體" w:eastAsia="標楷體" w:hAnsi="標楷體" w:cs="標楷體"/>
              </w:rPr>
              <w:t>5</w:t>
            </w:r>
            <w:r w:rsidRPr="00CB0AB9">
              <w:rPr>
                <w:rFonts w:ascii="標楷體" w:eastAsia="標楷體" w:hAnsi="標楷體" w:cs="標楷體" w:hint="eastAsia"/>
              </w:rPr>
              <w:t>.</w:t>
            </w:r>
            <w:r w:rsidRPr="00CB0AB9">
              <w:rPr>
                <w:rFonts w:ascii="標楷體" w:eastAsia="標楷體" w:hAnsi="標楷體" w:cs="標楷體"/>
              </w:rPr>
              <w:t>各類工具的操作與練</w:t>
            </w:r>
            <w:r w:rsidRPr="00CB0AB9">
              <w:rPr>
                <w:rFonts w:ascii="標楷體" w:eastAsia="標楷體" w:hAnsi="標楷體" w:cs="標楷體"/>
              </w:rPr>
              <w:lastRenderedPageBreak/>
              <w:t>習。</w:t>
            </w:r>
          </w:p>
        </w:tc>
        <w:tc>
          <w:tcPr>
            <w:tcW w:w="570" w:type="dxa"/>
            <w:tcMar>
              <w:top w:w="100" w:type="dxa"/>
              <w:left w:w="20" w:type="dxa"/>
              <w:bottom w:w="100" w:type="dxa"/>
              <w:right w:w="20" w:type="dxa"/>
            </w:tcMar>
          </w:tcPr>
          <w:p w14:paraId="5CA790EB" w14:textId="77777777" w:rsidR="00BB398C" w:rsidRPr="00CB0AB9" w:rsidRDefault="00BB398C">
            <w:pPr>
              <w:ind w:left="317" w:hanging="317"/>
              <w:jc w:val="center"/>
              <w:rPr>
                <w:rFonts w:ascii="標楷體" w:eastAsia="標楷體" w:hAnsi="標楷體" w:cs="標楷體"/>
                <w:color w:val="000000"/>
                <w:sz w:val="24"/>
                <w:szCs w:val="24"/>
              </w:rPr>
            </w:pPr>
            <w:r w:rsidRPr="00CB0AB9">
              <w:rPr>
                <w:rFonts w:ascii="標楷體" w:eastAsia="標楷體" w:hAnsi="標楷體" w:cs="標楷體" w:hint="eastAsia"/>
                <w:color w:val="000000"/>
                <w:sz w:val="24"/>
                <w:szCs w:val="24"/>
              </w:rPr>
              <w:lastRenderedPageBreak/>
              <w:t>4</w:t>
            </w:r>
          </w:p>
        </w:tc>
        <w:tc>
          <w:tcPr>
            <w:tcW w:w="1410" w:type="dxa"/>
            <w:tcMar>
              <w:top w:w="100" w:type="dxa"/>
              <w:left w:w="20" w:type="dxa"/>
              <w:bottom w:w="100" w:type="dxa"/>
              <w:right w:w="20" w:type="dxa"/>
            </w:tcMar>
          </w:tcPr>
          <w:p w14:paraId="5CA790EC" w14:textId="77777777" w:rsidR="00BB398C" w:rsidRPr="00CB0AB9" w:rsidRDefault="00BB398C">
            <w:pPr>
              <w:numPr>
                <w:ilvl w:val="0"/>
                <w:numId w:val="2"/>
              </w:numPr>
              <w:pBdr>
                <w:top w:val="nil"/>
                <w:left w:val="nil"/>
                <w:bottom w:val="nil"/>
                <w:right w:val="nil"/>
                <w:between w:val="nil"/>
              </w:pBdr>
              <w:jc w:val="left"/>
              <w:rPr>
                <w:rFonts w:ascii="標楷體" w:eastAsia="標楷體" w:hAnsi="標楷體" w:cs="標楷體"/>
                <w:color w:val="000000"/>
              </w:rPr>
            </w:pPr>
            <w:r w:rsidRPr="00CB0AB9">
              <w:rPr>
                <w:rFonts w:ascii="標楷體" w:eastAsia="標楷體" w:hAnsi="標楷體" w:cs="標楷體"/>
                <w:color w:val="000000"/>
              </w:rPr>
              <w:t>身心障礙學生十二年適性輔導安置就學管道智能障礙能力評估歷屆操作試題練習</w:t>
            </w:r>
          </w:p>
          <w:p w14:paraId="5CA790ED" w14:textId="77777777" w:rsidR="00BB398C" w:rsidRPr="00CB0AB9" w:rsidRDefault="00BB398C">
            <w:pPr>
              <w:numPr>
                <w:ilvl w:val="0"/>
                <w:numId w:val="2"/>
              </w:numPr>
              <w:pBdr>
                <w:top w:val="nil"/>
                <w:left w:val="nil"/>
                <w:bottom w:val="nil"/>
                <w:right w:val="nil"/>
                <w:between w:val="nil"/>
              </w:pBdr>
              <w:jc w:val="left"/>
              <w:rPr>
                <w:rFonts w:ascii="標楷體" w:eastAsia="標楷體" w:hAnsi="標楷體" w:cs="標楷體"/>
                <w:color w:val="000000"/>
              </w:rPr>
            </w:pPr>
            <w:r w:rsidRPr="00CB0AB9">
              <w:rPr>
                <w:rFonts w:ascii="標楷體" w:eastAsia="標楷體" w:hAnsi="標楷體" w:cs="標楷體"/>
                <w:color w:val="000000"/>
              </w:rPr>
              <w:t>自編教材</w:t>
            </w:r>
          </w:p>
          <w:p w14:paraId="5CA790EE" w14:textId="77777777" w:rsidR="00BB398C" w:rsidRPr="00CB0AB9" w:rsidRDefault="00BB398C">
            <w:pPr>
              <w:ind w:left="92" w:hanging="6"/>
              <w:jc w:val="left"/>
              <w:rPr>
                <w:rFonts w:ascii="標楷體" w:eastAsia="標楷體" w:hAnsi="標楷體" w:cs="標楷體"/>
                <w:color w:val="FF0000"/>
                <w:sz w:val="24"/>
                <w:szCs w:val="24"/>
              </w:rPr>
            </w:pPr>
          </w:p>
        </w:tc>
        <w:tc>
          <w:tcPr>
            <w:tcW w:w="1275" w:type="dxa"/>
            <w:tcMar>
              <w:top w:w="100" w:type="dxa"/>
              <w:left w:w="20" w:type="dxa"/>
              <w:bottom w:w="100" w:type="dxa"/>
              <w:right w:w="20" w:type="dxa"/>
            </w:tcMar>
          </w:tcPr>
          <w:p w14:paraId="5CA790EF" w14:textId="77777777" w:rsidR="00BB398C" w:rsidRPr="004872F7" w:rsidRDefault="00BB398C" w:rsidP="003C26B0">
            <w:pPr>
              <w:ind w:left="-22" w:firstLine="144"/>
              <w:jc w:val="left"/>
              <w:rPr>
                <w:rFonts w:ascii="標楷體" w:eastAsia="標楷體" w:hAnsi="標楷體" w:cs="標楷體"/>
                <w:color w:val="000000"/>
              </w:rPr>
            </w:pPr>
            <w:r w:rsidRPr="004872F7">
              <w:rPr>
                <w:rFonts w:ascii="標楷體" w:eastAsia="標楷體" w:hAnsi="標楷體" w:cs="標楷體"/>
                <w:color w:val="000000"/>
              </w:rPr>
              <w:t>操作</w:t>
            </w:r>
          </w:p>
          <w:p w14:paraId="5CA790F0" w14:textId="77777777" w:rsidR="00BB398C" w:rsidRPr="004872F7" w:rsidRDefault="00BB398C" w:rsidP="003C26B0">
            <w:pPr>
              <w:ind w:left="-22" w:firstLine="144"/>
              <w:jc w:val="left"/>
              <w:rPr>
                <w:rFonts w:ascii="標楷體" w:eastAsia="標楷體" w:hAnsi="標楷體" w:cs="標楷體"/>
                <w:color w:val="000000"/>
              </w:rPr>
            </w:pPr>
            <w:r w:rsidRPr="004872F7">
              <w:rPr>
                <w:rFonts w:ascii="標楷體" w:eastAsia="標楷體" w:hAnsi="標楷體" w:cs="標楷體"/>
                <w:color w:val="000000"/>
              </w:rPr>
              <w:t>觀察</w:t>
            </w:r>
          </w:p>
          <w:p w14:paraId="5CA790F1" w14:textId="77777777" w:rsidR="00BB398C" w:rsidRPr="004872F7" w:rsidRDefault="00BB398C" w:rsidP="003C26B0">
            <w:pPr>
              <w:ind w:left="-22" w:firstLine="144"/>
              <w:jc w:val="left"/>
              <w:rPr>
                <w:rFonts w:ascii="標楷體" w:eastAsia="標楷體" w:hAnsi="標楷體" w:cs="標楷體"/>
                <w:color w:val="000000"/>
              </w:rPr>
            </w:pPr>
            <w:r w:rsidRPr="004872F7">
              <w:rPr>
                <w:rFonts w:ascii="標楷體" w:eastAsia="標楷體" w:hAnsi="標楷體" w:cs="標楷體"/>
                <w:color w:val="000000"/>
              </w:rPr>
              <w:t>參與態度</w:t>
            </w:r>
          </w:p>
          <w:p w14:paraId="5CA790F2" w14:textId="77777777" w:rsidR="00BB398C" w:rsidRPr="004872F7" w:rsidRDefault="00BB398C" w:rsidP="003C26B0">
            <w:pPr>
              <w:ind w:left="-22" w:firstLine="144"/>
              <w:jc w:val="left"/>
              <w:rPr>
                <w:rFonts w:ascii="標楷體" w:eastAsia="標楷體" w:hAnsi="標楷體" w:cs="標楷體"/>
                <w:color w:val="000000"/>
              </w:rPr>
            </w:pPr>
            <w:r w:rsidRPr="004872F7">
              <w:rPr>
                <w:rFonts w:ascii="標楷體" w:eastAsia="標楷體" w:hAnsi="標楷體" w:cs="標楷體"/>
                <w:color w:val="000000"/>
              </w:rPr>
              <w:t>學習態度</w:t>
            </w:r>
          </w:p>
          <w:p w14:paraId="5CA790F3" w14:textId="77777777" w:rsidR="00BB398C" w:rsidRPr="004872F7" w:rsidRDefault="00BB398C">
            <w:pPr>
              <w:ind w:left="-22" w:hanging="7"/>
              <w:jc w:val="left"/>
              <w:rPr>
                <w:rFonts w:ascii="標楷體" w:eastAsia="標楷體" w:hAnsi="標楷體" w:cs="標楷體"/>
                <w:color w:val="FF0000"/>
              </w:rPr>
            </w:pPr>
          </w:p>
        </w:tc>
        <w:tc>
          <w:tcPr>
            <w:tcW w:w="1410" w:type="dxa"/>
            <w:tcMar>
              <w:top w:w="100" w:type="dxa"/>
              <w:left w:w="20" w:type="dxa"/>
              <w:bottom w:w="100" w:type="dxa"/>
              <w:right w:w="20" w:type="dxa"/>
            </w:tcMar>
          </w:tcPr>
          <w:p w14:paraId="5CA790F4" w14:textId="77777777" w:rsidR="004872F7" w:rsidRPr="004872F7" w:rsidRDefault="004872F7" w:rsidP="004872F7">
            <w:pPr>
              <w:snapToGrid w:val="0"/>
              <w:ind w:firstLine="0"/>
              <w:rPr>
                <w:rFonts w:ascii="標楷體" w:eastAsia="標楷體" w:hAnsi="標楷體" w:cs="標楷體"/>
              </w:rPr>
            </w:pPr>
            <w:r w:rsidRPr="004872F7">
              <w:rPr>
                <w:rFonts w:ascii="標楷體" w:eastAsia="標楷體" w:hAnsi="標楷體" w:cs="標楷體"/>
              </w:rPr>
              <w:t>【品德教育】</w:t>
            </w:r>
          </w:p>
          <w:p w14:paraId="5CA790F5" w14:textId="77777777" w:rsidR="0000569A" w:rsidRPr="004872F7" w:rsidRDefault="004872F7" w:rsidP="004872F7">
            <w:pPr>
              <w:jc w:val="left"/>
              <w:rPr>
                <w:rFonts w:ascii="標楷體" w:eastAsia="標楷體" w:hAnsi="標楷體" w:cs="新細明體"/>
              </w:rPr>
            </w:pPr>
            <w:r w:rsidRPr="004872F7">
              <w:rPr>
                <w:rFonts w:ascii="標楷體" w:eastAsia="標楷體" w:hAnsi="標楷體" w:cs="標楷體"/>
              </w:rPr>
              <w:t>品J1 溝通合作與和諧人際關係。</w:t>
            </w:r>
          </w:p>
          <w:p w14:paraId="5CA790F6" w14:textId="77777777" w:rsidR="0000569A" w:rsidRPr="004872F7" w:rsidRDefault="0000569A" w:rsidP="0000569A">
            <w:pPr>
              <w:snapToGrid w:val="0"/>
              <w:ind w:firstLine="0"/>
              <w:rPr>
                <w:rFonts w:ascii="標楷體" w:eastAsia="標楷體" w:hAnsi="標楷體" w:cs="標楷體"/>
              </w:rPr>
            </w:pPr>
            <w:r w:rsidRPr="004872F7">
              <w:rPr>
                <w:rFonts w:ascii="標楷體" w:eastAsia="標楷體" w:hAnsi="標楷體" w:cs="標楷體"/>
              </w:rPr>
              <w:t>【能源教育】</w:t>
            </w:r>
          </w:p>
          <w:p w14:paraId="5CA790F7" w14:textId="77777777" w:rsidR="00E9048F" w:rsidRPr="004872F7" w:rsidRDefault="0000569A" w:rsidP="0000569A">
            <w:pPr>
              <w:jc w:val="left"/>
              <w:rPr>
                <w:rFonts w:ascii="標楷體" w:eastAsia="標楷體" w:hAnsi="標楷體" w:cs="標楷體"/>
              </w:rPr>
            </w:pPr>
            <w:r w:rsidRPr="004872F7">
              <w:rPr>
                <w:rFonts w:ascii="標楷體" w:eastAsia="標楷體" w:hAnsi="標楷體" w:cs="標楷體"/>
              </w:rPr>
              <w:t>能J3 了解各式能源應用及創能、儲能與節能的原理。</w:t>
            </w:r>
          </w:p>
          <w:p w14:paraId="5CA790F8" w14:textId="77777777" w:rsidR="004872F7" w:rsidRPr="004872F7" w:rsidRDefault="004872F7" w:rsidP="004872F7">
            <w:pPr>
              <w:jc w:val="left"/>
              <w:rPr>
                <w:rFonts w:ascii="標楷體" w:eastAsia="標楷體" w:hAnsi="標楷體" w:cs="新細明體"/>
              </w:rPr>
            </w:pPr>
            <w:r w:rsidRPr="004872F7">
              <w:rPr>
                <w:rFonts w:ascii="標楷體" w:eastAsia="標楷體" w:hAnsi="標楷體" w:cs="新細明體"/>
              </w:rPr>
              <w:t>【</w:t>
            </w:r>
            <w:r w:rsidRPr="004872F7">
              <w:rPr>
                <w:rFonts w:ascii="標楷體" w:eastAsia="標楷體" w:hAnsi="標楷體" w:cs="標楷體"/>
              </w:rPr>
              <w:t>性別平等教育</w:t>
            </w:r>
            <w:r w:rsidRPr="004872F7">
              <w:rPr>
                <w:rFonts w:ascii="標楷體" w:eastAsia="標楷體" w:hAnsi="標楷體" w:cs="新細明體"/>
              </w:rPr>
              <w:t>】</w:t>
            </w:r>
          </w:p>
          <w:p w14:paraId="5CA790F9" w14:textId="77777777" w:rsidR="004872F7" w:rsidRPr="004872F7" w:rsidRDefault="004872F7" w:rsidP="004872F7">
            <w:pPr>
              <w:jc w:val="left"/>
              <w:rPr>
                <w:rFonts w:ascii="標楷體" w:eastAsia="標楷體" w:hAnsi="標楷體" w:cs="標楷體"/>
                <w:color w:val="FF0000"/>
              </w:rPr>
            </w:pPr>
            <w:r w:rsidRPr="004872F7">
              <w:rPr>
                <w:rFonts w:ascii="標楷體" w:eastAsia="標楷體" w:hAnsi="標楷體" w:cs="標楷體"/>
              </w:rPr>
              <w:t>J3 檢視家庭、</w:t>
            </w:r>
            <w:r w:rsidRPr="004872F7">
              <w:rPr>
                <w:rFonts w:ascii="標楷體" w:eastAsia="標楷體" w:hAnsi="標楷體" w:cs="標楷體"/>
              </w:rPr>
              <w:lastRenderedPageBreak/>
              <w:t>學校、職場中基 於性別刻板印象產生的偏 見與歧視。</w:t>
            </w:r>
          </w:p>
        </w:tc>
        <w:tc>
          <w:tcPr>
            <w:tcW w:w="1335" w:type="dxa"/>
          </w:tcPr>
          <w:p w14:paraId="5CA790FA" w14:textId="77777777" w:rsidR="00BB398C" w:rsidRPr="00CB0AB9" w:rsidRDefault="00BB398C">
            <w:pPr>
              <w:ind w:hanging="7"/>
              <w:jc w:val="left"/>
              <w:rPr>
                <w:rFonts w:ascii="標楷體" w:eastAsia="標楷體" w:hAnsi="標楷體" w:cs="標楷體"/>
                <w:color w:val="000000"/>
                <w:sz w:val="22"/>
                <w:szCs w:val="22"/>
              </w:rPr>
            </w:pPr>
            <w:r w:rsidRPr="00CB0AB9">
              <w:rPr>
                <w:rFonts w:ascii="標楷體" w:eastAsia="標楷體" w:hAnsi="標楷體" w:cs="標楷體"/>
                <w:color w:val="000000"/>
                <w:sz w:val="22"/>
                <w:szCs w:val="22"/>
              </w:rPr>
              <w:lastRenderedPageBreak/>
              <w:t>4/16-17</w:t>
            </w:r>
          </w:p>
          <w:p w14:paraId="5CA790FB" w14:textId="77777777" w:rsidR="00BB398C" w:rsidRPr="00CB0AB9" w:rsidRDefault="00BB398C">
            <w:pPr>
              <w:ind w:hanging="7"/>
              <w:jc w:val="left"/>
              <w:rPr>
                <w:rFonts w:ascii="標楷體" w:eastAsia="標楷體" w:hAnsi="標楷體" w:cs="標楷體"/>
                <w:color w:val="000000"/>
                <w:sz w:val="22"/>
                <w:szCs w:val="22"/>
              </w:rPr>
            </w:pPr>
            <w:r w:rsidRPr="00CB0AB9">
              <w:rPr>
                <w:rFonts w:ascii="標楷體" w:eastAsia="標楷體" w:hAnsi="標楷體" w:cs="新細明體" w:hint="eastAsia"/>
                <w:color w:val="000000"/>
                <w:sz w:val="22"/>
                <w:szCs w:val="22"/>
              </w:rPr>
              <w:t>九年級第四次複習考</w:t>
            </w:r>
          </w:p>
          <w:p w14:paraId="5CA790FC" w14:textId="77777777" w:rsidR="00BB398C" w:rsidRPr="00CB0AB9" w:rsidRDefault="00BB398C">
            <w:pPr>
              <w:ind w:hanging="7"/>
              <w:jc w:val="left"/>
              <w:rPr>
                <w:rFonts w:ascii="標楷體" w:eastAsia="標楷體" w:hAnsi="標楷體" w:cs="標楷體"/>
                <w:color w:val="FF0000"/>
                <w:sz w:val="22"/>
                <w:szCs w:val="22"/>
              </w:rPr>
            </w:pPr>
          </w:p>
          <w:p w14:paraId="5CA790FD" w14:textId="77777777" w:rsidR="00BB398C" w:rsidRPr="00CB0AB9" w:rsidRDefault="00BB398C">
            <w:pPr>
              <w:ind w:hanging="7"/>
              <w:jc w:val="left"/>
              <w:rPr>
                <w:rFonts w:ascii="標楷體" w:eastAsia="標楷體" w:hAnsi="標楷體" w:cs="標楷體"/>
                <w:color w:val="FF0000"/>
                <w:sz w:val="24"/>
                <w:szCs w:val="24"/>
              </w:rPr>
            </w:pPr>
          </w:p>
        </w:tc>
      </w:tr>
      <w:tr w:rsidR="00BB398C" w:rsidRPr="00CB0AB9" w14:paraId="5CA79122" w14:textId="77777777" w:rsidTr="00E61D05">
        <w:trPr>
          <w:trHeight w:val="913"/>
          <w:jc w:val="center"/>
        </w:trPr>
        <w:tc>
          <w:tcPr>
            <w:tcW w:w="1395" w:type="dxa"/>
            <w:vAlign w:val="center"/>
          </w:tcPr>
          <w:p w14:paraId="5CA790FF" w14:textId="77777777" w:rsidR="00BB398C" w:rsidRPr="00CB0AB9" w:rsidRDefault="00BB398C" w:rsidP="003C26B0">
            <w:pPr>
              <w:jc w:val="center"/>
              <w:rPr>
                <w:rFonts w:ascii="標楷體" w:eastAsia="標楷體" w:hAnsi="標楷體" w:cs="標楷體"/>
                <w:color w:val="000000"/>
                <w:sz w:val="24"/>
                <w:szCs w:val="24"/>
              </w:rPr>
            </w:pPr>
            <w:r w:rsidRPr="00CB0AB9">
              <w:rPr>
                <w:rFonts w:ascii="標楷體" w:eastAsia="標楷體" w:hAnsi="標楷體" w:cs="標楷體"/>
                <w:color w:val="000000"/>
                <w:sz w:val="24"/>
                <w:szCs w:val="24"/>
              </w:rPr>
              <w:lastRenderedPageBreak/>
              <w:t>第</w:t>
            </w:r>
            <w:r w:rsidRPr="00CB0AB9">
              <w:rPr>
                <w:rFonts w:ascii="標楷體" w:eastAsia="標楷體" w:hAnsi="標楷體" w:cs="標楷體" w:hint="eastAsia"/>
                <w:color w:val="000000"/>
                <w:sz w:val="24"/>
                <w:szCs w:val="24"/>
              </w:rPr>
              <w:t>十三</w:t>
            </w:r>
            <w:r w:rsidRPr="00CB0AB9">
              <w:rPr>
                <w:rFonts w:ascii="標楷體" w:eastAsia="標楷體" w:hAnsi="標楷體" w:cs="標楷體"/>
                <w:color w:val="000000"/>
                <w:sz w:val="24"/>
                <w:szCs w:val="24"/>
              </w:rPr>
              <w:t>週</w:t>
            </w:r>
          </w:p>
          <w:p w14:paraId="5CA79100" w14:textId="77777777" w:rsidR="00BB398C" w:rsidRPr="00CB0AB9" w:rsidRDefault="00BB398C" w:rsidP="003C26B0">
            <w:pPr>
              <w:jc w:val="center"/>
              <w:rPr>
                <w:rFonts w:ascii="標楷體" w:eastAsia="標楷體" w:hAnsi="標楷體" w:cs="標楷體"/>
                <w:color w:val="000000"/>
                <w:sz w:val="24"/>
                <w:szCs w:val="24"/>
              </w:rPr>
            </w:pPr>
            <w:r w:rsidRPr="00CB0AB9">
              <w:rPr>
                <w:rFonts w:ascii="標楷體" w:eastAsia="標楷體" w:hAnsi="標楷體" w:cs="新細明體" w:hint="eastAsia"/>
                <w:color w:val="000000"/>
                <w:sz w:val="24"/>
                <w:szCs w:val="24"/>
              </w:rPr>
              <w:t>∣</w:t>
            </w:r>
          </w:p>
          <w:p w14:paraId="5CA79101" w14:textId="77777777" w:rsidR="00BB398C" w:rsidRPr="00CB0AB9" w:rsidRDefault="00BB398C" w:rsidP="003C26B0">
            <w:pPr>
              <w:jc w:val="center"/>
              <w:rPr>
                <w:rFonts w:ascii="標楷體" w:eastAsia="標楷體" w:hAnsi="標楷體" w:cs="標楷體"/>
                <w:color w:val="000000"/>
                <w:sz w:val="24"/>
                <w:szCs w:val="24"/>
              </w:rPr>
            </w:pPr>
            <w:r w:rsidRPr="00CB0AB9">
              <w:rPr>
                <w:rFonts w:ascii="標楷體" w:eastAsia="標楷體" w:hAnsi="標楷體" w:cs="標楷體"/>
                <w:color w:val="000000"/>
                <w:sz w:val="24"/>
                <w:szCs w:val="24"/>
              </w:rPr>
              <w:t>第十</w:t>
            </w:r>
            <w:r w:rsidRPr="00CB0AB9">
              <w:rPr>
                <w:rFonts w:ascii="標楷體" w:eastAsia="標楷體" w:hAnsi="標楷體" w:cs="標楷體" w:hint="eastAsia"/>
                <w:color w:val="000000"/>
                <w:sz w:val="24"/>
                <w:szCs w:val="24"/>
              </w:rPr>
              <w:t>六</w:t>
            </w:r>
            <w:r w:rsidRPr="00CB0AB9">
              <w:rPr>
                <w:rFonts w:ascii="標楷體" w:eastAsia="標楷體" w:hAnsi="標楷體" w:cs="標楷體"/>
                <w:color w:val="000000"/>
                <w:sz w:val="24"/>
                <w:szCs w:val="24"/>
              </w:rPr>
              <w:t>週</w:t>
            </w:r>
          </w:p>
        </w:tc>
        <w:tc>
          <w:tcPr>
            <w:tcW w:w="1395" w:type="dxa"/>
          </w:tcPr>
          <w:p w14:paraId="5CA79102" w14:textId="77777777" w:rsidR="00BB398C" w:rsidRPr="00CB0AB9" w:rsidRDefault="00BB398C">
            <w:pPr>
              <w:rPr>
                <w:rFonts w:ascii="標楷體" w:eastAsia="標楷體" w:hAnsi="標楷體" w:cs="標楷體"/>
              </w:rPr>
            </w:pPr>
            <w:r w:rsidRPr="00CB0AB9">
              <w:rPr>
                <w:rFonts w:ascii="標楷體" w:eastAsia="標楷體" w:hAnsi="標楷體" w:cs="標楷體"/>
              </w:rPr>
              <w:t>工作習慣</w:t>
            </w:r>
          </w:p>
        </w:tc>
        <w:tc>
          <w:tcPr>
            <w:tcW w:w="3975" w:type="dxa"/>
            <w:tcMar>
              <w:top w:w="100" w:type="dxa"/>
              <w:left w:w="20" w:type="dxa"/>
              <w:bottom w:w="100" w:type="dxa"/>
              <w:right w:w="20" w:type="dxa"/>
            </w:tcMar>
          </w:tcPr>
          <w:p w14:paraId="5CA79103" w14:textId="77777777" w:rsidR="00BB398C" w:rsidRPr="00CB0AB9" w:rsidRDefault="00BB398C" w:rsidP="003C26B0">
            <w:pPr>
              <w:rPr>
                <w:rFonts w:ascii="標楷體" w:eastAsia="標楷體" w:hAnsi="標楷體" w:cs="標楷體"/>
              </w:rPr>
            </w:pPr>
            <w:r w:rsidRPr="00CB0AB9">
              <w:rPr>
                <w:rFonts w:ascii="標楷體" w:eastAsia="標楷體" w:hAnsi="標楷體" w:cs="標楷體"/>
              </w:rPr>
              <w:t>特職5-</w:t>
            </w:r>
            <w:r w:rsidRPr="00CB0AB9">
              <w:rPr>
                <w:rFonts w:ascii="標楷體" w:eastAsia="標楷體" w:hAnsi="標楷體" w:cs="新細明體" w:hint="eastAsia"/>
              </w:rPr>
              <w:t>Ⅰ</w:t>
            </w:r>
            <w:r w:rsidRPr="00CB0AB9">
              <w:rPr>
                <w:rFonts w:ascii="標楷體" w:eastAsia="標楷體" w:hAnsi="標楷體" w:cs="標楷體"/>
              </w:rPr>
              <w:t>-1 在活動開始前確認工作指令。</w:t>
            </w:r>
          </w:p>
          <w:p w14:paraId="5CA79104" w14:textId="77777777" w:rsidR="00BB398C" w:rsidRPr="00CB0AB9" w:rsidRDefault="00BB398C" w:rsidP="003C26B0">
            <w:pPr>
              <w:rPr>
                <w:rFonts w:ascii="標楷體" w:eastAsia="標楷體" w:hAnsi="標楷體" w:cs="標楷體"/>
              </w:rPr>
            </w:pPr>
            <w:r w:rsidRPr="00CB0AB9">
              <w:rPr>
                <w:rFonts w:ascii="標楷體" w:eastAsia="標楷體" w:hAnsi="標楷體" w:cs="標楷體"/>
              </w:rPr>
              <w:t>特職5-</w:t>
            </w:r>
            <w:r w:rsidRPr="00CB0AB9">
              <w:rPr>
                <w:rFonts w:ascii="標楷體" w:eastAsia="標楷體" w:hAnsi="標楷體" w:cs="新細明體" w:hint="eastAsia"/>
              </w:rPr>
              <w:t>Ⅰ</w:t>
            </w:r>
            <w:r w:rsidRPr="00CB0AB9">
              <w:rPr>
                <w:rFonts w:ascii="標楷體" w:eastAsia="標楷體" w:hAnsi="標楷體" w:cs="標楷體"/>
              </w:rPr>
              <w:t>-2 遵守指定活動的規範。</w:t>
            </w:r>
          </w:p>
          <w:p w14:paraId="5CA79105" w14:textId="77777777" w:rsidR="00BB398C" w:rsidRPr="00CB0AB9" w:rsidRDefault="00BB398C">
            <w:pPr>
              <w:rPr>
                <w:rFonts w:ascii="標楷體" w:eastAsia="標楷體" w:hAnsi="標楷體" w:cs="標楷體"/>
              </w:rPr>
            </w:pPr>
          </w:p>
        </w:tc>
        <w:tc>
          <w:tcPr>
            <w:tcW w:w="2250" w:type="dxa"/>
            <w:shd w:val="clear" w:color="auto" w:fill="auto"/>
            <w:tcMar>
              <w:top w:w="100" w:type="dxa"/>
              <w:left w:w="20" w:type="dxa"/>
              <w:bottom w:w="100" w:type="dxa"/>
              <w:right w:w="20" w:type="dxa"/>
            </w:tcMar>
          </w:tcPr>
          <w:p w14:paraId="5CA79106" w14:textId="77777777" w:rsidR="00BB398C" w:rsidRPr="00CB0AB9" w:rsidRDefault="00BB398C" w:rsidP="00595CC0">
            <w:pPr>
              <w:ind w:leftChars="10" w:left="190" w:hanging="170"/>
              <w:jc w:val="left"/>
              <w:rPr>
                <w:rFonts w:ascii="標楷體" w:eastAsia="標楷體" w:hAnsi="標楷體" w:cs="標楷體"/>
              </w:rPr>
            </w:pPr>
            <w:r w:rsidRPr="00CB0AB9">
              <w:rPr>
                <w:rFonts w:ascii="標楷體" w:eastAsia="標楷體" w:hAnsi="標楷體" w:cs="標楷體"/>
              </w:rPr>
              <w:t>1</w:t>
            </w:r>
            <w:r w:rsidRPr="00CB0AB9">
              <w:rPr>
                <w:rFonts w:ascii="標楷體" w:eastAsia="標楷體" w:hAnsi="標楷體" w:cs="標楷體" w:hint="eastAsia"/>
              </w:rPr>
              <w:t>.</w:t>
            </w:r>
            <w:r w:rsidRPr="00CB0AB9">
              <w:rPr>
                <w:rFonts w:ascii="標楷體" w:eastAsia="標楷體" w:hAnsi="標楷體" w:cs="標楷體"/>
              </w:rPr>
              <w:t>學生分組練習，整理圖書、檔案資料夾。</w:t>
            </w:r>
          </w:p>
          <w:p w14:paraId="5CA79107" w14:textId="77777777" w:rsidR="00BB398C" w:rsidRPr="00CB0AB9" w:rsidRDefault="00BB398C" w:rsidP="00595CC0">
            <w:pPr>
              <w:ind w:leftChars="10" w:left="190" w:hanging="170"/>
              <w:jc w:val="left"/>
              <w:rPr>
                <w:rFonts w:ascii="標楷體" w:eastAsia="標楷體" w:hAnsi="標楷體" w:cs="標楷體"/>
              </w:rPr>
            </w:pPr>
            <w:r w:rsidRPr="00CB0AB9">
              <w:rPr>
                <w:rFonts w:ascii="標楷體" w:eastAsia="標楷體" w:hAnsi="標楷體" w:cs="標楷體"/>
              </w:rPr>
              <w:t>2.學生分組練習，整理、清潔資源班教室。</w:t>
            </w:r>
          </w:p>
          <w:p w14:paraId="5CA79108" w14:textId="77777777" w:rsidR="00BB398C" w:rsidRPr="00CB0AB9" w:rsidRDefault="00BB398C" w:rsidP="00595CC0">
            <w:pPr>
              <w:ind w:leftChars="10" w:left="190" w:hanging="170"/>
              <w:jc w:val="left"/>
              <w:rPr>
                <w:rFonts w:ascii="標楷體" w:eastAsia="標楷體" w:hAnsi="標楷體" w:cs="標楷體"/>
              </w:rPr>
            </w:pPr>
            <w:r w:rsidRPr="00CB0AB9">
              <w:rPr>
                <w:rFonts w:ascii="標楷體" w:eastAsia="標楷體" w:hAnsi="標楷體" w:cs="標楷體"/>
              </w:rPr>
              <w:t>3.學生分組練習，身心障礙學生十二年適性輔導安置就學管道智能障礙能力評估歷屆操作試題練習</w:t>
            </w:r>
          </w:p>
          <w:p w14:paraId="5CA79109" w14:textId="77777777" w:rsidR="00BB398C" w:rsidRPr="00CB0AB9" w:rsidRDefault="00BB398C" w:rsidP="00595CC0">
            <w:pPr>
              <w:ind w:leftChars="10" w:left="190" w:hanging="170"/>
              <w:jc w:val="left"/>
              <w:rPr>
                <w:rFonts w:ascii="標楷體" w:eastAsia="標楷體" w:hAnsi="標楷體" w:cs="標楷體"/>
              </w:rPr>
            </w:pPr>
            <w:r w:rsidRPr="00CB0AB9">
              <w:rPr>
                <w:rFonts w:ascii="標楷體" w:eastAsia="標楷體" w:hAnsi="標楷體" w:cs="標楷體"/>
              </w:rPr>
              <w:t>4.大、小肌肉練習和基本體能能力養成。</w:t>
            </w:r>
          </w:p>
          <w:p w14:paraId="5CA7910A" w14:textId="77777777" w:rsidR="00BB398C" w:rsidRPr="00CB0AB9" w:rsidRDefault="00BB398C" w:rsidP="00595CC0">
            <w:pPr>
              <w:ind w:leftChars="10" w:left="190" w:hanging="170"/>
              <w:jc w:val="left"/>
              <w:rPr>
                <w:rFonts w:ascii="標楷體" w:eastAsia="標楷體" w:hAnsi="標楷體" w:cs="標楷體"/>
              </w:rPr>
            </w:pPr>
            <w:r w:rsidRPr="00CB0AB9">
              <w:rPr>
                <w:rFonts w:ascii="標楷體" w:eastAsia="標楷體" w:hAnsi="標楷體" w:cs="標楷體"/>
              </w:rPr>
              <w:t>5</w:t>
            </w:r>
            <w:r w:rsidRPr="00CB0AB9">
              <w:rPr>
                <w:rFonts w:ascii="標楷體" w:eastAsia="標楷體" w:hAnsi="標楷體" w:cs="標楷體" w:hint="eastAsia"/>
              </w:rPr>
              <w:t>.</w:t>
            </w:r>
            <w:r w:rsidRPr="00CB0AB9">
              <w:rPr>
                <w:rFonts w:ascii="標楷體" w:eastAsia="標楷體" w:hAnsi="標楷體" w:cs="標楷體"/>
              </w:rPr>
              <w:t>各類工具的操作與練習。</w:t>
            </w:r>
          </w:p>
        </w:tc>
        <w:tc>
          <w:tcPr>
            <w:tcW w:w="570" w:type="dxa"/>
            <w:tcMar>
              <w:top w:w="100" w:type="dxa"/>
              <w:left w:w="20" w:type="dxa"/>
              <w:bottom w:w="100" w:type="dxa"/>
              <w:right w:w="20" w:type="dxa"/>
            </w:tcMar>
          </w:tcPr>
          <w:p w14:paraId="5CA7910B" w14:textId="77777777" w:rsidR="00BB398C" w:rsidRPr="00CB0AB9" w:rsidRDefault="00BB398C">
            <w:pPr>
              <w:ind w:left="317" w:hanging="317"/>
              <w:jc w:val="center"/>
              <w:rPr>
                <w:rFonts w:ascii="標楷體" w:eastAsia="標楷體" w:hAnsi="標楷體" w:cs="標楷體"/>
                <w:color w:val="000000"/>
                <w:sz w:val="24"/>
                <w:szCs w:val="24"/>
              </w:rPr>
            </w:pPr>
            <w:r w:rsidRPr="00CB0AB9">
              <w:rPr>
                <w:rFonts w:ascii="標楷體" w:eastAsia="標楷體" w:hAnsi="標楷體" w:cs="標楷體" w:hint="eastAsia"/>
                <w:color w:val="000000"/>
                <w:sz w:val="24"/>
                <w:szCs w:val="24"/>
              </w:rPr>
              <w:t>4</w:t>
            </w:r>
          </w:p>
        </w:tc>
        <w:tc>
          <w:tcPr>
            <w:tcW w:w="1410" w:type="dxa"/>
            <w:tcMar>
              <w:top w:w="100" w:type="dxa"/>
              <w:left w:w="20" w:type="dxa"/>
              <w:bottom w:w="100" w:type="dxa"/>
              <w:right w:w="20" w:type="dxa"/>
            </w:tcMar>
          </w:tcPr>
          <w:p w14:paraId="5CA7910C" w14:textId="77777777" w:rsidR="00BB398C" w:rsidRPr="00CB0AB9" w:rsidRDefault="00BB398C" w:rsidP="003C26B0">
            <w:pPr>
              <w:pBdr>
                <w:top w:val="nil"/>
                <w:left w:val="nil"/>
                <w:bottom w:val="nil"/>
                <w:right w:val="nil"/>
                <w:between w:val="nil"/>
              </w:pBdr>
              <w:ind w:leftChars="57" w:left="254" w:hangingChars="70" w:hanging="140"/>
              <w:jc w:val="left"/>
              <w:rPr>
                <w:rFonts w:ascii="標楷體" w:eastAsia="標楷體" w:hAnsi="標楷體" w:cs="標楷體"/>
                <w:color w:val="000000"/>
              </w:rPr>
            </w:pPr>
            <w:r w:rsidRPr="00CB0AB9">
              <w:rPr>
                <w:rFonts w:ascii="標楷體" w:eastAsia="標楷體" w:hAnsi="標楷體" w:cs="標楷體" w:hint="eastAsia"/>
                <w:color w:val="000000"/>
              </w:rPr>
              <w:t>1.</w:t>
            </w:r>
            <w:r w:rsidRPr="00CB0AB9">
              <w:rPr>
                <w:rFonts w:ascii="標楷體" w:eastAsia="標楷體" w:hAnsi="標楷體" w:cs="標楷體"/>
                <w:color w:val="000000"/>
              </w:rPr>
              <w:t>身心障礙學生十二年適性輔導安置就學管道智能障礙能力評估歷屆操作試題練習</w:t>
            </w:r>
          </w:p>
          <w:p w14:paraId="5CA7910D" w14:textId="77777777" w:rsidR="00BB398C" w:rsidRPr="00CB0AB9" w:rsidRDefault="00BB398C" w:rsidP="003C26B0">
            <w:pPr>
              <w:pBdr>
                <w:top w:val="nil"/>
                <w:left w:val="nil"/>
                <w:bottom w:val="nil"/>
                <w:right w:val="nil"/>
                <w:between w:val="nil"/>
              </w:pBdr>
              <w:ind w:leftChars="57" w:left="254" w:hangingChars="70" w:hanging="140"/>
              <w:jc w:val="left"/>
              <w:rPr>
                <w:rFonts w:ascii="標楷體" w:eastAsia="標楷體" w:hAnsi="標楷體" w:cs="標楷體"/>
                <w:color w:val="000000"/>
              </w:rPr>
            </w:pPr>
            <w:r w:rsidRPr="00CB0AB9">
              <w:rPr>
                <w:rFonts w:ascii="標楷體" w:eastAsia="標楷體" w:hAnsi="標楷體" w:cs="標楷體" w:hint="eastAsia"/>
                <w:color w:val="000000"/>
              </w:rPr>
              <w:t>2.</w:t>
            </w:r>
            <w:r w:rsidRPr="00CB0AB9">
              <w:rPr>
                <w:rFonts w:ascii="標楷體" w:eastAsia="標楷體" w:hAnsi="標楷體" w:cs="標楷體"/>
                <w:color w:val="000000"/>
              </w:rPr>
              <w:t>自編教材</w:t>
            </w:r>
          </w:p>
          <w:p w14:paraId="5CA7910E" w14:textId="77777777" w:rsidR="00BB398C" w:rsidRPr="00CB0AB9" w:rsidRDefault="00BB398C" w:rsidP="00595CC0">
            <w:pPr>
              <w:ind w:left="92" w:hanging="6"/>
              <w:jc w:val="left"/>
              <w:rPr>
                <w:rFonts w:ascii="標楷體" w:eastAsia="標楷體" w:hAnsi="標楷體" w:cs="標楷體"/>
                <w:color w:val="FF0000"/>
                <w:sz w:val="24"/>
                <w:szCs w:val="24"/>
              </w:rPr>
            </w:pPr>
          </w:p>
        </w:tc>
        <w:tc>
          <w:tcPr>
            <w:tcW w:w="1275" w:type="dxa"/>
            <w:tcMar>
              <w:top w:w="100" w:type="dxa"/>
              <w:left w:w="20" w:type="dxa"/>
              <w:bottom w:w="100" w:type="dxa"/>
              <w:right w:w="20" w:type="dxa"/>
            </w:tcMar>
          </w:tcPr>
          <w:p w14:paraId="5CA7910F" w14:textId="77777777" w:rsidR="00BB398C" w:rsidRPr="004872F7" w:rsidRDefault="00BB398C" w:rsidP="003C26B0">
            <w:pPr>
              <w:ind w:left="-22" w:firstLine="144"/>
              <w:jc w:val="left"/>
              <w:rPr>
                <w:rFonts w:ascii="標楷體" w:eastAsia="標楷體" w:hAnsi="標楷體" w:cs="標楷體"/>
                <w:color w:val="000000"/>
              </w:rPr>
            </w:pPr>
            <w:r w:rsidRPr="004872F7">
              <w:rPr>
                <w:rFonts w:ascii="標楷體" w:eastAsia="標楷體" w:hAnsi="標楷體" w:cs="標楷體"/>
                <w:color w:val="000000"/>
              </w:rPr>
              <w:t>操作</w:t>
            </w:r>
          </w:p>
          <w:p w14:paraId="5CA79110" w14:textId="77777777" w:rsidR="00BB398C" w:rsidRPr="004872F7" w:rsidRDefault="00BB398C" w:rsidP="003C26B0">
            <w:pPr>
              <w:ind w:left="-22" w:firstLine="144"/>
              <w:jc w:val="left"/>
              <w:rPr>
                <w:rFonts w:ascii="標楷體" w:eastAsia="標楷體" w:hAnsi="標楷體" w:cs="標楷體"/>
                <w:color w:val="000000"/>
              </w:rPr>
            </w:pPr>
            <w:r w:rsidRPr="004872F7">
              <w:rPr>
                <w:rFonts w:ascii="標楷體" w:eastAsia="標楷體" w:hAnsi="標楷體" w:cs="標楷體"/>
                <w:color w:val="000000"/>
              </w:rPr>
              <w:t>觀察</w:t>
            </w:r>
          </w:p>
          <w:p w14:paraId="5CA79111" w14:textId="77777777" w:rsidR="00BB398C" w:rsidRPr="004872F7" w:rsidRDefault="00BB398C" w:rsidP="003C26B0">
            <w:pPr>
              <w:ind w:left="-22" w:firstLine="144"/>
              <w:jc w:val="left"/>
              <w:rPr>
                <w:rFonts w:ascii="標楷體" w:eastAsia="標楷體" w:hAnsi="標楷體" w:cs="標楷體"/>
                <w:color w:val="000000"/>
              </w:rPr>
            </w:pPr>
            <w:r w:rsidRPr="004872F7">
              <w:rPr>
                <w:rFonts w:ascii="標楷體" w:eastAsia="標楷體" w:hAnsi="標楷體" w:cs="標楷體"/>
                <w:color w:val="000000"/>
              </w:rPr>
              <w:t>參與態度</w:t>
            </w:r>
          </w:p>
          <w:p w14:paraId="5CA79112" w14:textId="77777777" w:rsidR="00BB398C" w:rsidRPr="004872F7" w:rsidRDefault="00BB398C" w:rsidP="003C26B0">
            <w:pPr>
              <w:ind w:left="-22" w:firstLine="144"/>
              <w:jc w:val="left"/>
              <w:rPr>
                <w:rFonts w:ascii="標楷體" w:eastAsia="標楷體" w:hAnsi="標楷體" w:cs="標楷體"/>
                <w:color w:val="000000"/>
              </w:rPr>
            </w:pPr>
            <w:r w:rsidRPr="004872F7">
              <w:rPr>
                <w:rFonts w:ascii="標楷體" w:eastAsia="標楷體" w:hAnsi="標楷體" w:cs="標楷體"/>
                <w:color w:val="000000"/>
              </w:rPr>
              <w:t>學習態度</w:t>
            </w:r>
          </w:p>
          <w:p w14:paraId="5CA79113" w14:textId="77777777" w:rsidR="00BB398C" w:rsidRPr="004872F7" w:rsidRDefault="00BB398C">
            <w:pPr>
              <w:ind w:left="-22" w:hanging="7"/>
              <w:jc w:val="left"/>
              <w:rPr>
                <w:rFonts w:ascii="標楷體" w:eastAsia="標楷體" w:hAnsi="標楷體" w:cs="標楷體"/>
                <w:color w:val="000000"/>
              </w:rPr>
            </w:pPr>
          </w:p>
        </w:tc>
        <w:tc>
          <w:tcPr>
            <w:tcW w:w="1410" w:type="dxa"/>
            <w:tcMar>
              <w:top w:w="100" w:type="dxa"/>
              <w:left w:w="20" w:type="dxa"/>
              <w:bottom w:w="100" w:type="dxa"/>
              <w:right w:w="20" w:type="dxa"/>
            </w:tcMar>
          </w:tcPr>
          <w:p w14:paraId="5CA79114" w14:textId="77777777" w:rsidR="004872F7" w:rsidRPr="004872F7" w:rsidRDefault="004872F7" w:rsidP="004872F7">
            <w:pPr>
              <w:snapToGrid w:val="0"/>
              <w:ind w:firstLine="0"/>
              <w:rPr>
                <w:rFonts w:ascii="標楷體" w:eastAsia="標楷體" w:hAnsi="標楷體" w:cs="標楷體"/>
              </w:rPr>
            </w:pPr>
            <w:r w:rsidRPr="004872F7">
              <w:rPr>
                <w:rFonts w:ascii="標楷體" w:eastAsia="標楷體" w:hAnsi="標楷體" w:cs="標楷體"/>
              </w:rPr>
              <w:t>【品德教育】</w:t>
            </w:r>
          </w:p>
          <w:p w14:paraId="5CA79115" w14:textId="77777777" w:rsidR="004872F7" w:rsidRPr="004872F7" w:rsidRDefault="004872F7" w:rsidP="004872F7">
            <w:pPr>
              <w:jc w:val="left"/>
              <w:rPr>
                <w:rFonts w:ascii="標楷體" w:eastAsia="標楷體" w:hAnsi="標楷體" w:cs="新細明體"/>
              </w:rPr>
            </w:pPr>
            <w:r w:rsidRPr="004872F7">
              <w:rPr>
                <w:rFonts w:ascii="標楷體" w:eastAsia="標楷體" w:hAnsi="標楷體" w:cs="標楷體"/>
              </w:rPr>
              <w:t>品J1 溝通合作與和諧人際關係。</w:t>
            </w:r>
          </w:p>
          <w:p w14:paraId="5CA79116" w14:textId="77777777" w:rsidR="004872F7" w:rsidRPr="004872F7" w:rsidRDefault="004872F7" w:rsidP="004872F7">
            <w:pPr>
              <w:snapToGrid w:val="0"/>
              <w:ind w:firstLine="0"/>
              <w:rPr>
                <w:rFonts w:ascii="標楷體" w:eastAsia="標楷體" w:hAnsi="標楷體" w:cs="標楷體"/>
              </w:rPr>
            </w:pPr>
            <w:r w:rsidRPr="004872F7">
              <w:rPr>
                <w:rFonts w:ascii="標楷體" w:eastAsia="標楷體" w:hAnsi="標楷體" w:cs="標楷體"/>
              </w:rPr>
              <w:t>【能源教育】</w:t>
            </w:r>
          </w:p>
          <w:p w14:paraId="5CA79117" w14:textId="77777777" w:rsidR="00BB398C" w:rsidRPr="004872F7" w:rsidRDefault="004872F7" w:rsidP="004872F7">
            <w:pPr>
              <w:jc w:val="left"/>
              <w:rPr>
                <w:rFonts w:ascii="標楷體" w:eastAsia="標楷體" w:hAnsi="標楷體" w:cs="標楷體"/>
              </w:rPr>
            </w:pPr>
            <w:r w:rsidRPr="004872F7">
              <w:rPr>
                <w:rFonts w:ascii="標楷體" w:eastAsia="標楷體" w:hAnsi="標楷體" w:cs="標楷體"/>
              </w:rPr>
              <w:t>能J3 了解各式能源應用及創能、儲能與節能的原理。</w:t>
            </w:r>
          </w:p>
          <w:p w14:paraId="5CA79118" w14:textId="77777777" w:rsidR="004872F7" w:rsidRPr="004872F7" w:rsidRDefault="004872F7" w:rsidP="004872F7">
            <w:pPr>
              <w:ind w:firstLine="0"/>
              <w:rPr>
                <w:rFonts w:ascii="標楷體" w:eastAsia="標楷體" w:hAnsi="標楷體" w:cs="標楷體"/>
              </w:rPr>
            </w:pPr>
            <w:r w:rsidRPr="004872F7">
              <w:rPr>
                <w:rFonts w:ascii="標楷體" w:eastAsia="標楷體" w:hAnsi="標楷體" w:cs="新細明體" w:hint="eastAsia"/>
              </w:rPr>
              <w:t>【科技教育】</w:t>
            </w:r>
          </w:p>
          <w:p w14:paraId="5CA79119" w14:textId="77777777" w:rsidR="004872F7" w:rsidRPr="004872F7" w:rsidRDefault="004872F7" w:rsidP="004872F7">
            <w:pPr>
              <w:ind w:firstLine="0"/>
              <w:rPr>
                <w:rFonts w:ascii="標楷體" w:eastAsia="標楷體" w:hAnsi="標楷體" w:cs="標楷體"/>
              </w:rPr>
            </w:pPr>
            <w:r w:rsidRPr="004872F7">
              <w:rPr>
                <w:rFonts w:ascii="標楷體" w:eastAsia="標楷體" w:hAnsi="標楷體" w:cs="新細明體" w:hint="eastAsia"/>
              </w:rPr>
              <w:t>科</w:t>
            </w:r>
            <w:r w:rsidRPr="004872F7">
              <w:rPr>
                <w:rFonts w:ascii="標楷體" w:eastAsia="標楷體" w:hAnsi="標楷體" w:cs="標楷體"/>
              </w:rPr>
              <w:t xml:space="preserve">E1 </w:t>
            </w:r>
            <w:r w:rsidRPr="004872F7">
              <w:rPr>
                <w:rFonts w:ascii="標楷體" w:eastAsia="標楷體" w:hAnsi="標楷體" w:cs="新細明體" w:hint="eastAsia"/>
              </w:rPr>
              <w:t>了解平日常見科技產品的用途與運作方式。</w:t>
            </w:r>
          </w:p>
          <w:p w14:paraId="5CA7911A" w14:textId="77777777" w:rsidR="004872F7" w:rsidRPr="004872F7" w:rsidRDefault="004872F7" w:rsidP="004872F7">
            <w:pPr>
              <w:jc w:val="left"/>
              <w:rPr>
                <w:rFonts w:ascii="標楷體" w:eastAsia="標楷體" w:hAnsi="標楷體" w:cs="標楷體"/>
              </w:rPr>
            </w:pPr>
          </w:p>
        </w:tc>
        <w:tc>
          <w:tcPr>
            <w:tcW w:w="1335" w:type="dxa"/>
          </w:tcPr>
          <w:p w14:paraId="5CA7911B" w14:textId="77777777" w:rsidR="00BB398C" w:rsidRPr="00CB0AB9" w:rsidRDefault="00BB398C" w:rsidP="003C26B0">
            <w:pPr>
              <w:ind w:hanging="7"/>
              <w:jc w:val="left"/>
              <w:rPr>
                <w:rFonts w:ascii="標楷體" w:eastAsia="標楷體" w:hAnsi="標楷體" w:cs="標楷體"/>
                <w:color w:val="000000"/>
                <w:sz w:val="22"/>
                <w:szCs w:val="22"/>
              </w:rPr>
            </w:pPr>
            <w:r w:rsidRPr="00CB0AB9">
              <w:rPr>
                <w:rFonts w:ascii="標楷體" w:eastAsia="標楷體" w:hAnsi="標楷體" w:cs="標楷體"/>
                <w:color w:val="000000"/>
                <w:sz w:val="22"/>
                <w:szCs w:val="22"/>
              </w:rPr>
              <w:t>5/7-8</w:t>
            </w:r>
          </w:p>
          <w:p w14:paraId="5CA7911C" w14:textId="77777777" w:rsidR="00BB398C" w:rsidRPr="00CB0AB9" w:rsidRDefault="00BB398C" w:rsidP="003C26B0">
            <w:pPr>
              <w:ind w:hanging="7"/>
              <w:jc w:val="left"/>
              <w:rPr>
                <w:rFonts w:ascii="標楷體" w:eastAsia="標楷體" w:hAnsi="標楷體" w:cs="標楷體"/>
                <w:color w:val="000000"/>
                <w:sz w:val="22"/>
                <w:szCs w:val="22"/>
              </w:rPr>
            </w:pPr>
            <w:r w:rsidRPr="00CB0AB9">
              <w:rPr>
                <w:rFonts w:ascii="標楷體" w:eastAsia="標楷體" w:hAnsi="標楷體" w:cs="新細明體" w:hint="eastAsia"/>
                <w:color w:val="000000"/>
                <w:sz w:val="22"/>
                <w:szCs w:val="22"/>
              </w:rPr>
              <w:t>九年級第二次</w:t>
            </w:r>
            <w:r w:rsidRPr="00CB0AB9">
              <w:rPr>
                <w:rFonts w:ascii="標楷體" w:eastAsia="標楷體" w:hAnsi="標楷體" w:hint="eastAsia"/>
                <w:color w:val="000000"/>
              </w:rPr>
              <w:t>定期評量</w:t>
            </w:r>
          </w:p>
          <w:p w14:paraId="5CA7911D" w14:textId="77777777" w:rsidR="00BB398C" w:rsidRPr="00CB0AB9" w:rsidRDefault="00BB398C" w:rsidP="00BB398C">
            <w:pPr>
              <w:ind w:hanging="7"/>
              <w:jc w:val="left"/>
              <w:rPr>
                <w:rFonts w:ascii="標楷體" w:eastAsia="標楷體" w:hAnsi="標楷體" w:cs="標楷體"/>
                <w:color w:val="000000"/>
                <w:sz w:val="22"/>
                <w:szCs w:val="22"/>
              </w:rPr>
            </w:pPr>
            <w:r w:rsidRPr="00CB0AB9">
              <w:rPr>
                <w:rFonts w:ascii="標楷體" w:eastAsia="標楷體" w:hAnsi="標楷體" w:cs="標楷體"/>
                <w:color w:val="000000"/>
                <w:sz w:val="22"/>
                <w:szCs w:val="22"/>
              </w:rPr>
              <w:t>5/14-15</w:t>
            </w:r>
          </w:p>
          <w:p w14:paraId="5CA7911E" w14:textId="77777777" w:rsidR="00BB398C" w:rsidRPr="00CB0AB9" w:rsidRDefault="00BB398C" w:rsidP="00BB398C">
            <w:pPr>
              <w:ind w:hanging="7"/>
              <w:jc w:val="left"/>
              <w:rPr>
                <w:rFonts w:ascii="標楷體" w:eastAsia="標楷體" w:hAnsi="標楷體"/>
                <w:color w:val="000000"/>
              </w:rPr>
            </w:pPr>
            <w:r w:rsidRPr="00CB0AB9">
              <w:rPr>
                <w:rFonts w:ascii="標楷體" w:eastAsia="標楷體" w:hAnsi="標楷體" w:cs="新細明體" w:hint="eastAsia"/>
                <w:color w:val="000000"/>
                <w:sz w:val="22"/>
                <w:szCs w:val="22"/>
              </w:rPr>
              <w:t>七八年級第二次</w:t>
            </w:r>
            <w:r w:rsidRPr="00CB0AB9">
              <w:rPr>
                <w:rFonts w:ascii="標楷體" w:eastAsia="標楷體" w:hAnsi="標楷體" w:hint="eastAsia"/>
                <w:color w:val="000000"/>
              </w:rPr>
              <w:t>定期評量</w:t>
            </w:r>
          </w:p>
          <w:p w14:paraId="5CA7911F" w14:textId="77777777" w:rsidR="00BB398C" w:rsidRPr="00CB0AB9" w:rsidRDefault="00BB398C" w:rsidP="00BB398C">
            <w:pPr>
              <w:ind w:hanging="7"/>
              <w:jc w:val="left"/>
              <w:rPr>
                <w:rFonts w:ascii="標楷體" w:eastAsia="標楷體" w:hAnsi="標楷體" w:cs="標楷體"/>
                <w:color w:val="000000"/>
                <w:sz w:val="22"/>
                <w:szCs w:val="22"/>
              </w:rPr>
            </w:pPr>
            <w:r w:rsidRPr="00CB0AB9">
              <w:rPr>
                <w:rFonts w:ascii="標楷體" w:eastAsia="標楷體" w:hAnsi="標楷體" w:cs="標楷體"/>
                <w:color w:val="000000"/>
                <w:sz w:val="22"/>
                <w:szCs w:val="22"/>
              </w:rPr>
              <w:t>5/18-19</w:t>
            </w:r>
          </w:p>
          <w:p w14:paraId="5CA79120" w14:textId="77777777" w:rsidR="00BB398C" w:rsidRPr="00CB0AB9" w:rsidRDefault="00BB398C" w:rsidP="00BB398C">
            <w:pPr>
              <w:ind w:hanging="7"/>
              <w:jc w:val="left"/>
              <w:rPr>
                <w:rFonts w:ascii="標楷體" w:eastAsia="標楷體" w:hAnsi="標楷體" w:cs="標楷體"/>
                <w:color w:val="000000"/>
                <w:sz w:val="22"/>
                <w:szCs w:val="22"/>
              </w:rPr>
            </w:pPr>
            <w:r w:rsidRPr="00CB0AB9">
              <w:rPr>
                <w:rFonts w:ascii="標楷體" w:eastAsia="標楷體" w:hAnsi="標楷體" w:cs="新細明體" w:hint="eastAsia"/>
                <w:color w:val="000000"/>
                <w:sz w:val="22"/>
                <w:szCs w:val="22"/>
              </w:rPr>
              <w:t>教育會考</w:t>
            </w:r>
          </w:p>
          <w:p w14:paraId="5CA79121" w14:textId="77777777" w:rsidR="00BB398C" w:rsidRPr="00CB0AB9" w:rsidRDefault="00BB398C" w:rsidP="003C26B0">
            <w:pPr>
              <w:ind w:hanging="7"/>
              <w:jc w:val="left"/>
              <w:rPr>
                <w:rFonts w:ascii="標楷體" w:eastAsia="標楷體" w:hAnsi="標楷體" w:cs="標楷體"/>
                <w:color w:val="000000"/>
                <w:sz w:val="22"/>
                <w:szCs w:val="22"/>
              </w:rPr>
            </w:pPr>
          </w:p>
        </w:tc>
      </w:tr>
      <w:tr w:rsidR="003C26B0" w:rsidRPr="00CB0AB9" w14:paraId="5CA79141" w14:textId="77777777" w:rsidTr="00E61D05">
        <w:trPr>
          <w:trHeight w:val="913"/>
          <w:jc w:val="center"/>
        </w:trPr>
        <w:tc>
          <w:tcPr>
            <w:tcW w:w="1395" w:type="dxa"/>
            <w:vAlign w:val="center"/>
          </w:tcPr>
          <w:p w14:paraId="5CA79123" w14:textId="77777777" w:rsidR="003C26B0" w:rsidRPr="00CB0AB9" w:rsidRDefault="003C26B0">
            <w:pPr>
              <w:jc w:val="left"/>
              <w:rPr>
                <w:rFonts w:ascii="標楷體" w:eastAsia="標楷體" w:hAnsi="標楷體" w:cs="標楷體"/>
                <w:color w:val="000000"/>
                <w:sz w:val="24"/>
                <w:szCs w:val="24"/>
              </w:rPr>
            </w:pPr>
            <w:r w:rsidRPr="00CB0AB9">
              <w:rPr>
                <w:rFonts w:ascii="標楷體" w:eastAsia="標楷體" w:hAnsi="標楷體" w:cs="標楷體"/>
                <w:color w:val="000000"/>
                <w:sz w:val="24"/>
                <w:szCs w:val="24"/>
              </w:rPr>
              <w:t>第十</w:t>
            </w:r>
            <w:r w:rsidR="00BB398C" w:rsidRPr="00CB0AB9">
              <w:rPr>
                <w:rFonts w:ascii="標楷體" w:eastAsia="標楷體" w:hAnsi="標楷體" w:cs="標楷體" w:hint="eastAsia"/>
                <w:color w:val="000000"/>
                <w:sz w:val="24"/>
                <w:szCs w:val="24"/>
              </w:rPr>
              <w:t>七</w:t>
            </w:r>
            <w:r w:rsidRPr="00CB0AB9">
              <w:rPr>
                <w:rFonts w:ascii="標楷體" w:eastAsia="標楷體" w:hAnsi="標楷體" w:cs="標楷體"/>
                <w:color w:val="000000"/>
                <w:sz w:val="24"/>
                <w:szCs w:val="24"/>
              </w:rPr>
              <w:t>週</w:t>
            </w:r>
          </w:p>
          <w:p w14:paraId="5CA79124" w14:textId="77777777" w:rsidR="003C26B0" w:rsidRPr="00CB0AB9" w:rsidRDefault="003C26B0">
            <w:pPr>
              <w:jc w:val="center"/>
              <w:rPr>
                <w:rFonts w:ascii="標楷體" w:eastAsia="標楷體" w:hAnsi="標楷體" w:cs="標楷體"/>
                <w:color w:val="000000"/>
                <w:sz w:val="24"/>
                <w:szCs w:val="24"/>
              </w:rPr>
            </w:pPr>
            <w:r w:rsidRPr="00CB0AB9">
              <w:rPr>
                <w:rFonts w:ascii="標楷體" w:eastAsia="標楷體" w:hAnsi="標楷體" w:cs="標楷體"/>
                <w:color w:val="000000"/>
                <w:sz w:val="24"/>
                <w:szCs w:val="24"/>
              </w:rPr>
              <w:t>∣</w:t>
            </w:r>
          </w:p>
          <w:p w14:paraId="5CA79125" w14:textId="77777777" w:rsidR="003C26B0" w:rsidRPr="00CB0AB9" w:rsidRDefault="003C26B0">
            <w:pPr>
              <w:jc w:val="left"/>
              <w:rPr>
                <w:rFonts w:ascii="標楷體" w:eastAsia="標楷體" w:hAnsi="標楷體" w:cs="標楷體"/>
                <w:color w:val="000000"/>
                <w:sz w:val="24"/>
                <w:szCs w:val="24"/>
              </w:rPr>
            </w:pPr>
            <w:r w:rsidRPr="00CB0AB9">
              <w:rPr>
                <w:rFonts w:ascii="標楷體" w:eastAsia="標楷體" w:hAnsi="標楷體" w:cs="標楷體"/>
                <w:color w:val="000000"/>
                <w:sz w:val="24"/>
                <w:szCs w:val="24"/>
              </w:rPr>
              <w:t>第廿週</w:t>
            </w:r>
          </w:p>
        </w:tc>
        <w:tc>
          <w:tcPr>
            <w:tcW w:w="1395" w:type="dxa"/>
          </w:tcPr>
          <w:p w14:paraId="5CA79126" w14:textId="77777777" w:rsidR="003C26B0" w:rsidRPr="00CB0AB9" w:rsidRDefault="003C26B0">
            <w:pPr>
              <w:rPr>
                <w:rFonts w:ascii="標楷體" w:eastAsia="標楷體" w:hAnsi="標楷體" w:cs="標楷體"/>
              </w:rPr>
            </w:pPr>
            <w:r w:rsidRPr="00CB0AB9">
              <w:rPr>
                <w:rFonts w:ascii="標楷體" w:eastAsia="標楷體" w:hAnsi="標楷體" w:cs="標楷體"/>
              </w:rPr>
              <w:t>工作調適</w:t>
            </w:r>
          </w:p>
          <w:p w14:paraId="5CA79127" w14:textId="77777777" w:rsidR="003C26B0" w:rsidRPr="00CB0AB9" w:rsidRDefault="003C26B0">
            <w:pPr>
              <w:rPr>
                <w:rFonts w:ascii="標楷體" w:eastAsia="標楷體" w:hAnsi="標楷體" w:cs="標楷體"/>
              </w:rPr>
            </w:pPr>
          </w:p>
        </w:tc>
        <w:tc>
          <w:tcPr>
            <w:tcW w:w="3975" w:type="dxa"/>
            <w:tcMar>
              <w:top w:w="100" w:type="dxa"/>
              <w:left w:w="20" w:type="dxa"/>
              <w:bottom w:w="100" w:type="dxa"/>
              <w:right w:w="20" w:type="dxa"/>
            </w:tcMar>
          </w:tcPr>
          <w:p w14:paraId="5CA79128" w14:textId="77777777" w:rsidR="003C26B0" w:rsidRPr="00CB0AB9" w:rsidRDefault="003C26B0">
            <w:pPr>
              <w:rPr>
                <w:rFonts w:ascii="標楷體" w:eastAsia="標楷體" w:hAnsi="標楷體" w:cs="標楷體"/>
              </w:rPr>
            </w:pPr>
            <w:r w:rsidRPr="00CB0AB9">
              <w:rPr>
                <w:rFonts w:ascii="標楷體" w:eastAsia="標楷體" w:hAnsi="標楷體" w:cs="標楷體"/>
              </w:rPr>
              <w:t>特職6-Ⅰ-1 接受不同人員的工作指令。</w:t>
            </w:r>
          </w:p>
          <w:p w14:paraId="5CA79129" w14:textId="77777777" w:rsidR="003C26B0" w:rsidRPr="00CB0AB9" w:rsidRDefault="003C26B0">
            <w:pPr>
              <w:rPr>
                <w:rFonts w:ascii="標楷體" w:eastAsia="標楷體" w:hAnsi="標楷體" w:cs="標楷體"/>
              </w:rPr>
            </w:pPr>
            <w:r w:rsidRPr="00CB0AB9">
              <w:rPr>
                <w:rFonts w:ascii="標楷體" w:eastAsia="標楷體" w:hAnsi="標楷體" w:cs="標楷體"/>
              </w:rPr>
              <w:t>特職6-Ⅱ-1 接受指正重新完成工作。</w:t>
            </w:r>
          </w:p>
          <w:p w14:paraId="5CA7912A" w14:textId="77777777" w:rsidR="003C26B0" w:rsidRPr="00CB0AB9" w:rsidRDefault="003C26B0">
            <w:pPr>
              <w:rPr>
                <w:rFonts w:ascii="標楷體" w:eastAsia="標楷體" w:hAnsi="標楷體" w:cs="標楷體"/>
              </w:rPr>
            </w:pPr>
            <w:r w:rsidRPr="00CB0AB9">
              <w:rPr>
                <w:rFonts w:ascii="標楷體" w:eastAsia="標楷體" w:hAnsi="標楷體" w:cs="標楷體"/>
              </w:rPr>
              <w:t>特職6-Ⅱ-2 接受工作項目的變動。</w:t>
            </w:r>
          </w:p>
          <w:p w14:paraId="5CA7912B" w14:textId="77777777" w:rsidR="003C26B0" w:rsidRPr="00CB0AB9" w:rsidRDefault="003C26B0">
            <w:pPr>
              <w:rPr>
                <w:rFonts w:ascii="標楷體" w:eastAsia="標楷體" w:hAnsi="標楷體" w:cs="標楷體"/>
              </w:rPr>
            </w:pPr>
            <w:r w:rsidRPr="00CB0AB9">
              <w:rPr>
                <w:rFonts w:ascii="標楷體" w:eastAsia="標楷體" w:hAnsi="標楷體" w:cs="標楷體"/>
              </w:rPr>
              <w:t>特職6-Ⅲ-1 接受工作內容的增加。</w:t>
            </w:r>
          </w:p>
          <w:p w14:paraId="5CA7912C" w14:textId="77777777" w:rsidR="003C26B0" w:rsidRPr="00CB0AB9" w:rsidRDefault="003C26B0">
            <w:pPr>
              <w:rPr>
                <w:rFonts w:ascii="標楷體" w:eastAsia="標楷體" w:hAnsi="標楷體" w:cs="標楷體"/>
              </w:rPr>
            </w:pPr>
            <w:r w:rsidRPr="00CB0AB9">
              <w:rPr>
                <w:rFonts w:ascii="標楷體" w:eastAsia="標楷體" w:hAnsi="標楷體" w:cs="標楷體"/>
              </w:rPr>
              <w:t>特職6-Ⅲ-2 接受工作難度的增加。</w:t>
            </w:r>
          </w:p>
          <w:p w14:paraId="5CA7912D" w14:textId="77777777" w:rsidR="003C26B0" w:rsidRPr="00CB0AB9" w:rsidRDefault="003C26B0">
            <w:pPr>
              <w:rPr>
                <w:rFonts w:ascii="標楷體" w:eastAsia="標楷體" w:hAnsi="標楷體" w:cs="標楷體"/>
              </w:rPr>
            </w:pPr>
          </w:p>
          <w:p w14:paraId="5CA7912E" w14:textId="77777777" w:rsidR="003C26B0" w:rsidRPr="00CB0AB9" w:rsidRDefault="003C26B0">
            <w:pPr>
              <w:rPr>
                <w:rFonts w:ascii="標楷體" w:eastAsia="標楷體" w:hAnsi="標楷體" w:cs="標楷體"/>
              </w:rPr>
            </w:pPr>
          </w:p>
        </w:tc>
        <w:tc>
          <w:tcPr>
            <w:tcW w:w="2250" w:type="dxa"/>
            <w:tcMar>
              <w:top w:w="100" w:type="dxa"/>
              <w:left w:w="20" w:type="dxa"/>
              <w:bottom w:w="100" w:type="dxa"/>
              <w:right w:w="20" w:type="dxa"/>
            </w:tcMar>
          </w:tcPr>
          <w:p w14:paraId="5CA7912F" w14:textId="77777777" w:rsidR="003C26B0" w:rsidRPr="00CB0AB9" w:rsidRDefault="003C26B0">
            <w:pPr>
              <w:rPr>
                <w:rFonts w:ascii="標楷體" w:eastAsia="標楷體" w:hAnsi="標楷體" w:cs="標楷體"/>
              </w:rPr>
            </w:pPr>
            <w:r w:rsidRPr="00CB0AB9">
              <w:rPr>
                <w:rFonts w:ascii="標楷體" w:eastAsia="標楷體" w:hAnsi="標楷體" w:cs="標楷體"/>
              </w:rPr>
              <w:t>工作調適</w:t>
            </w:r>
          </w:p>
          <w:p w14:paraId="5CA79130" w14:textId="77777777" w:rsidR="003C26B0" w:rsidRPr="00CB0AB9" w:rsidRDefault="003C26B0">
            <w:pPr>
              <w:rPr>
                <w:rFonts w:ascii="標楷體" w:eastAsia="標楷體" w:hAnsi="標楷體" w:cs="標楷體"/>
              </w:rPr>
            </w:pPr>
          </w:p>
        </w:tc>
        <w:tc>
          <w:tcPr>
            <w:tcW w:w="570" w:type="dxa"/>
            <w:tcMar>
              <w:top w:w="100" w:type="dxa"/>
              <w:left w:w="20" w:type="dxa"/>
              <w:bottom w:w="100" w:type="dxa"/>
              <w:right w:w="20" w:type="dxa"/>
            </w:tcMar>
          </w:tcPr>
          <w:p w14:paraId="5CA79131" w14:textId="77777777" w:rsidR="003C26B0" w:rsidRPr="00CB0AB9" w:rsidRDefault="00BB398C">
            <w:pPr>
              <w:ind w:left="317" w:hanging="317"/>
              <w:jc w:val="center"/>
              <w:rPr>
                <w:rFonts w:ascii="標楷體" w:eastAsia="標楷體" w:hAnsi="標楷體" w:cs="標楷體"/>
                <w:color w:val="000000"/>
                <w:sz w:val="24"/>
                <w:szCs w:val="24"/>
              </w:rPr>
            </w:pPr>
            <w:r w:rsidRPr="00CB0AB9">
              <w:rPr>
                <w:rFonts w:ascii="標楷體" w:eastAsia="標楷體" w:hAnsi="標楷體" w:cs="標楷體" w:hint="eastAsia"/>
                <w:color w:val="000000"/>
                <w:sz w:val="24"/>
                <w:szCs w:val="24"/>
              </w:rPr>
              <w:t>4</w:t>
            </w:r>
          </w:p>
        </w:tc>
        <w:tc>
          <w:tcPr>
            <w:tcW w:w="1410" w:type="dxa"/>
            <w:tcMar>
              <w:top w:w="100" w:type="dxa"/>
              <w:left w:w="20" w:type="dxa"/>
              <w:bottom w:w="100" w:type="dxa"/>
              <w:right w:w="20" w:type="dxa"/>
            </w:tcMar>
          </w:tcPr>
          <w:p w14:paraId="5CA79132" w14:textId="77777777" w:rsidR="003C26B0" w:rsidRPr="00CB0AB9" w:rsidRDefault="003C26B0">
            <w:pPr>
              <w:numPr>
                <w:ilvl w:val="0"/>
                <w:numId w:val="3"/>
              </w:numPr>
              <w:pBdr>
                <w:top w:val="nil"/>
                <w:left w:val="nil"/>
                <w:bottom w:val="nil"/>
                <w:right w:val="nil"/>
                <w:between w:val="nil"/>
              </w:pBdr>
              <w:jc w:val="left"/>
              <w:rPr>
                <w:rFonts w:ascii="標楷體" w:eastAsia="標楷體" w:hAnsi="標楷體" w:cs="標楷體"/>
                <w:color w:val="000000"/>
              </w:rPr>
            </w:pPr>
            <w:r w:rsidRPr="00CB0AB9">
              <w:rPr>
                <w:rFonts w:ascii="標楷體" w:eastAsia="標楷體" w:hAnsi="標楷體" w:cs="標楷體"/>
                <w:color w:val="000000"/>
              </w:rPr>
              <w:t>身心障礙學生十二年適性輔導安置就學管道智能障礙能力評估歷屆操作試題練習</w:t>
            </w:r>
          </w:p>
          <w:p w14:paraId="5CA79133" w14:textId="77777777" w:rsidR="003C26B0" w:rsidRPr="00CB0AB9" w:rsidRDefault="003C26B0">
            <w:pPr>
              <w:numPr>
                <w:ilvl w:val="0"/>
                <w:numId w:val="3"/>
              </w:numPr>
              <w:pBdr>
                <w:top w:val="nil"/>
                <w:left w:val="nil"/>
                <w:bottom w:val="nil"/>
                <w:right w:val="nil"/>
                <w:between w:val="nil"/>
              </w:pBdr>
              <w:jc w:val="left"/>
              <w:rPr>
                <w:rFonts w:ascii="標楷體" w:eastAsia="標楷體" w:hAnsi="標楷體" w:cs="標楷體"/>
                <w:color w:val="000000"/>
              </w:rPr>
            </w:pPr>
            <w:r w:rsidRPr="00CB0AB9">
              <w:rPr>
                <w:rFonts w:ascii="標楷體" w:eastAsia="標楷體" w:hAnsi="標楷體" w:cs="標楷體"/>
                <w:color w:val="000000"/>
              </w:rPr>
              <w:t>自編教材</w:t>
            </w:r>
          </w:p>
          <w:p w14:paraId="5CA79134" w14:textId="77777777" w:rsidR="003C26B0" w:rsidRPr="00CB0AB9" w:rsidRDefault="003C26B0">
            <w:pPr>
              <w:ind w:left="92" w:hanging="6"/>
              <w:jc w:val="left"/>
              <w:rPr>
                <w:rFonts w:ascii="標楷體" w:eastAsia="標楷體" w:hAnsi="標楷體" w:cs="標楷體"/>
                <w:color w:val="FF0000"/>
                <w:sz w:val="24"/>
                <w:szCs w:val="24"/>
              </w:rPr>
            </w:pPr>
          </w:p>
        </w:tc>
        <w:tc>
          <w:tcPr>
            <w:tcW w:w="1275" w:type="dxa"/>
            <w:tcMar>
              <w:top w:w="100" w:type="dxa"/>
              <w:left w:w="20" w:type="dxa"/>
              <w:bottom w:w="100" w:type="dxa"/>
              <w:right w:w="20" w:type="dxa"/>
            </w:tcMar>
          </w:tcPr>
          <w:p w14:paraId="5CA79135" w14:textId="77777777" w:rsidR="003C26B0" w:rsidRPr="004872F7" w:rsidRDefault="003C26B0" w:rsidP="00BB398C">
            <w:pPr>
              <w:ind w:left="122" w:hanging="7"/>
              <w:jc w:val="left"/>
              <w:rPr>
                <w:rFonts w:ascii="標楷體" w:eastAsia="標楷體" w:hAnsi="標楷體" w:cs="標楷體"/>
                <w:color w:val="000000"/>
              </w:rPr>
            </w:pPr>
            <w:r w:rsidRPr="004872F7">
              <w:rPr>
                <w:rFonts w:ascii="標楷體" w:eastAsia="標楷體" w:hAnsi="標楷體" w:cs="標楷體"/>
                <w:color w:val="000000"/>
              </w:rPr>
              <w:t>操作</w:t>
            </w:r>
          </w:p>
          <w:p w14:paraId="5CA79136" w14:textId="77777777" w:rsidR="003C26B0" w:rsidRPr="004872F7" w:rsidRDefault="003C26B0" w:rsidP="00BB398C">
            <w:pPr>
              <w:ind w:left="122" w:hanging="7"/>
              <w:jc w:val="left"/>
              <w:rPr>
                <w:rFonts w:ascii="標楷體" w:eastAsia="標楷體" w:hAnsi="標楷體" w:cs="標楷體"/>
                <w:color w:val="000000"/>
              </w:rPr>
            </w:pPr>
            <w:r w:rsidRPr="004872F7">
              <w:rPr>
                <w:rFonts w:ascii="標楷體" w:eastAsia="標楷體" w:hAnsi="標楷體" w:cs="標楷體"/>
                <w:color w:val="000000"/>
              </w:rPr>
              <w:t>觀察</w:t>
            </w:r>
          </w:p>
          <w:p w14:paraId="5CA79137" w14:textId="77777777" w:rsidR="003C26B0" w:rsidRPr="004872F7" w:rsidRDefault="003C26B0" w:rsidP="00BB398C">
            <w:pPr>
              <w:ind w:left="122" w:hanging="7"/>
              <w:jc w:val="left"/>
              <w:rPr>
                <w:rFonts w:ascii="標楷體" w:eastAsia="標楷體" w:hAnsi="標楷體" w:cs="標楷體"/>
                <w:color w:val="000000"/>
              </w:rPr>
            </w:pPr>
            <w:r w:rsidRPr="004872F7">
              <w:rPr>
                <w:rFonts w:ascii="標楷體" w:eastAsia="標楷體" w:hAnsi="標楷體" w:cs="標楷體"/>
                <w:color w:val="000000"/>
              </w:rPr>
              <w:t>參與態度</w:t>
            </w:r>
          </w:p>
          <w:p w14:paraId="5CA79138" w14:textId="77777777" w:rsidR="003C26B0" w:rsidRPr="004872F7" w:rsidRDefault="003C26B0" w:rsidP="00BB398C">
            <w:pPr>
              <w:ind w:left="122" w:hanging="7"/>
              <w:jc w:val="left"/>
              <w:rPr>
                <w:rFonts w:ascii="標楷體" w:eastAsia="標楷體" w:hAnsi="標楷體" w:cs="標楷體"/>
                <w:color w:val="000000"/>
              </w:rPr>
            </w:pPr>
            <w:r w:rsidRPr="004872F7">
              <w:rPr>
                <w:rFonts w:ascii="標楷體" w:eastAsia="標楷體" w:hAnsi="標楷體" w:cs="標楷體"/>
                <w:color w:val="000000"/>
              </w:rPr>
              <w:t>學習態度</w:t>
            </w:r>
          </w:p>
          <w:p w14:paraId="5CA79139" w14:textId="77777777" w:rsidR="003C26B0" w:rsidRPr="004872F7" w:rsidRDefault="003C26B0">
            <w:pPr>
              <w:ind w:left="-22" w:hanging="7"/>
              <w:jc w:val="left"/>
              <w:rPr>
                <w:rFonts w:ascii="標楷體" w:eastAsia="標楷體" w:hAnsi="標楷體" w:cs="標楷體"/>
                <w:color w:val="FF0000"/>
              </w:rPr>
            </w:pPr>
          </w:p>
        </w:tc>
        <w:tc>
          <w:tcPr>
            <w:tcW w:w="1410" w:type="dxa"/>
            <w:tcMar>
              <w:top w:w="100" w:type="dxa"/>
              <w:left w:w="20" w:type="dxa"/>
              <w:bottom w:w="100" w:type="dxa"/>
              <w:right w:w="20" w:type="dxa"/>
            </w:tcMar>
          </w:tcPr>
          <w:p w14:paraId="5CA7913A" w14:textId="77777777" w:rsidR="004872F7" w:rsidRPr="004872F7" w:rsidRDefault="004872F7" w:rsidP="004872F7">
            <w:pPr>
              <w:jc w:val="left"/>
              <w:rPr>
                <w:rFonts w:ascii="標楷體" w:eastAsia="標楷體" w:hAnsi="標楷體" w:cs="新細明體"/>
              </w:rPr>
            </w:pPr>
            <w:r w:rsidRPr="004872F7">
              <w:rPr>
                <w:rFonts w:ascii="標楷體" w:eastAsia="標楷體" w:hAnsi="標楷體" w:cs="新細明體"/>
              </w:rPr>
              <w:t>【</w:t>
            </w:r>
            <w:r w:rsidRPr="004872F7">
              <w:rPr>
                <w:rFonts w:ascii="標楷體" w:eastAsia="標楷體" w:hAnsi="標楷體" w:cs="標楷體"/>
              </w:rPr>
              <w:t>性別平等教育</w:t>
            </w:r>
            <w:r w:rsidRPr="004872F7">
              <w:rPr>
                <w:rFonts w:ascii="標楷體" w:eastAsia="標楷體" w:hAnsi="標楷體" w:cs="新細明體"/>
              </w:rPr>
              <w:t>】</w:t>
            </w:r>
          </w:p>
          <w:p w14:paraId="5CA7913B" w14:textId="77777777" w:rsidR="003C26B0" w:rsidRPr="004872F7" w:rsidRDefault="004872F7" w:rsidP="004872F7">
            <w:pPr>
              <w:jc w:val="left"/>
              <w:rPr>
                <w:rFonts w:ascii="標楷體" w:eastAsia="標楷體" w:hAnsi="標楷體" w:cs="標楷體"/>
              </w:rPr>
            </w:pPr>
            <w:r w:rsidRPr="004872F7">
              <w:rPr>
                <w:rFonts w:ascii="標楷體" w:eastAsia="標楷體" w:hAnsi="標楷體" w:cs="標楷體"/>
              </w:rPr>
              <w:t>J3 檢視家庭、學校、職場中基 於性別刻板印象產生的偏 見與歧視。</w:t>
            </w:r>
          </w:p>
          <w:p w14:paraId="5CA7913C" w14:textId="77777777" w:rsidR="004872F7" w:rsidRPr="004872F7" w:rsidRDefault="004872F7" w:rsidP="004872F7">
            <w:pPr>
              <w:ind w:firstLine="0"/>
              <w:rPr>
                <w:rFonts w:ascii="標楷體" w:eastAsia="標楷體" w:hAnsi="標楷體" w:cs="標楷體"/>
              </w:rPr>
            </w:pPr>
            <w:r w:rsidRPr="004872F7">
              <w:rPr>
                <w:rFonts w:ascii="標楷體" w:eastAsia="標楷體" w:hAnsi="標楷體" w:cs="新細明體" w:hint="eastAsia"/>
              </w:rPr>
              <w:t>【科技教育】</w:t>
            </w:r>
          </w:p>
          <w:p w14:paraId="5CA7913D" w14:textId="77777777" w:rsidR="004872F7" w:rsidRPr="004872F7" w:rsidRDefault="004872F7" w:rsidP="004872F7">
            <w:pPr>
              <w:ind w:firstLine="0"/>
              <w:rPr>
                <w:rFonts w:ascii="標楷體" w:eastAsia="標楷體" w:hAnsi="標楷體" w:cs="標楷體"/>
              </w:rPr>
            </w:pPr>
            <w:r w:rsidRPr="004872F7">
              <w:rPr>
                <w:rFonts w:ascii="標楷體" w:eastAsia="標楷體" w:hAnsi="標楷體" w:cs="新細明體" w:hint="eastAsia"/>
              </w:rPr>
              <w:t>科</w:t>
            </w:r>
            <w:r w:rsidRPr="004872F7">
              <w:rPr>
                <w:rFonts w:ascii="標楷體" w:eastAsia="標楷體" w:hAnsi="標楷體" w:cs="標楷體"/>
              </w:rPr>
              <w:t xml:space="preserve">E1 </w:t>
            </w:r>
            <w:r w:rsidRPr="004872F7">
              <w:rPr>
                <w:rFonts w:ascii="標楷體" w:eastAsia="標楷體" w:hAnsi="標楷體" w:cs="新細明體" w:hint="eastAsia"/>
              </w:rPr>
              <w:t>了解平日常見科技產品的用途與運作方式。</w:t>
            </w:r>
          </w:p>
          <w:p w14:paraId="5CA7913E" w14:textId="77777777" w:rsidR="004872F7" w:rsidRPr="004872F7" w:rsidRDefault="004872F7" w:rsidP="004872F7">
            <w:pPr>
              <w:jc w:val="left"/>
              <w:rPr>
                <w:rFonts w:ascii="標楷體" w:eastAsia="標楷體" w:hAnsi="標楷體" w:cs="標楷體"/>
                <w:color w:val="FF0000"/>
              </w:rPr>
            </w:pPr>
          </w:p>
        </w:tc>
        <w:tc>
          <w:tcPr>
            <w:tcW w:w="1335" w:type="dxa"/>
          </w:tcPr>
          <w:p w14:paraId="5CA7913F" w14:textId="77777777" w:rsidR="003C26B0" w:rsidRPr="00CB0AB9" w:rsidRDefault="00BB398C">
            <w:pPr>
              <w:ind w:hanging="7"/>
              <w:jc w:val="left"/>
              <w:rPr>
                <w:rFonts w:ascii="標楷體" w:eastAsia="標楷體" w:hAnsi="標楷體" w:cs="標楷體"/>
                <w:color w:val="000000"/>
                <w:sz w:val="22"/>
                <w:szCs w:val="22"/>
              </w:rPr>
            </w:pPr>
            <w:r w:rsidRPr="00CB0AB9">
              <w:rPr>
                <w:rFonts w:ascii="標楷體" w:eastAsia="標楷體" w:hAnsi="標楷體" w:hint="eastAsia"/>
                <w:color w:val="000000"/>
              </w:rPr>
              <w:lastRenderedPageBreak/>
              <w:t>6/27-28七八年級第三次定期評量</w:t>
            </w:r>
          </w:p>
          <w:p w14:paraId="5CA79140" w14:textId="77777777" w:rsidR="003C26B0" w:rsidRPr="00CB0AB9" w:rsidRDefault="003C26B0">
            <w:pPr>
              <w:spacing w:line="280" w:lineRule="auto"/>
              <w:ind w:hanging="7"/>
              <w:jc w:val="left"/>
              <w:rPr>
                <w:rFonts w:ascii="標楷體" w:eastAsia="標楷體" w:hAnsi="標楷體" w:cs="標楷體"/>
                <w:color w:val="000000"/>
                <w:sz w:val="22"/>
                <w:szCs w:val="22"/>
              </w:rPr>
            </w:pPr>
          </w:p>
        </w:tc>
      </w:tr>
    </w:tbl>
    <w:p w14:paraId="5CA79142" w14:textId="77777777" w:rsidR="006F537E" w:rsidRPr="00CB0AB9" w:rsidRDefault="006F537E">
      <w:pPr>
        <w:rPr>
          <w:rFonts w:ascii="標楷體" w:eastAsia="標楷體" w:hAnsi="標楷體" w:cs="標楷體"/>
          <w:b/>
          <w:sz w:val="24"/>
          <w:szCs w:val="24"/>
        </w:rPr>
      </w:pPr>
    </w:p>
    <w:p w14:paraId="5CA791F0" w14:textId="77777777" w:rsidR="006F537E" w:rsidRPr="00CB0AB9" w:rsidRDefault="006F537E">
      <w:pPr>
        <w:rPr>
          <w:rFonts w:ascii="標楷體" w:eastAsia="標楷體" w:hAnsi="標楷體" w:cs="標楷體"/>
          <w:b/>
          <w:sz w:val="24"/>
          <w:szCs w:val="24"/>
        </w:rPr>
      </w:pPr>
    </w:p>
    <w:p w14:paraId="5CA791F1" w14:textId="20F2220F" w:rsidR="006F537E" w:rsidRPr="007817F4" w:rsidRDefault="00E61D05">
      <w:pPr>
        <w:ind w:firstLine="0"/>
        <w:jc w:val="left"/>
        <w:rPr>
          <w:rFonts w:ascii="標楷體" w:eastAsia="標楷體" w:hAnsi="標楷體" w:cs="標楷體"/>
          <w:color w:val="000000" w:themeColor="text1"/>
          <w:sz w:val="28"/>
          <w:szCs w:val="28"/>
        </w:rPr>
      </w:pPr>
      <w:r>
        <w:rPr>
          <w:rFonts w:ascii="標楷體" w:eastAsia="標楷體" w:hAnsi="標楷體" w:cs="標楷體" w:hint="eastAsia"/>
          <w:b/>
          <w:color w:val="000000" w:themeColor="text1"/>
          <w:sz w:val="24"/>
          <w:szCs w:val="24"/>
        </w:rPr>
        <w:t>七</w:t>
      </w:r>
      <w:r w:rsidR="00C47D73" w:rsidRPr="007817F4">
        <w:rPr>
          <w:rFonts w:ascii="標楷體" w:eastAsia="標楷體" w:hAnsi="標楷體" w:cs="標楷體"/>
          <w:b/>
          <w:color w:val="000000" w:themeColor="text1"/>
          <w:sz w:val="24"/>
          <w:szCs w:val="24"/>
        </w:rPr>
        <w:t>、本課程是否有校外人士協助教學</w:t>
      </w:r>
      <w:r w:rsidR="00C47D73" w:rsidRPr="007817F4">
        <w:rPr>
          <w:rFonts w:ascii="標楷體" w:eastAsia="標楷體" w:hAnsi="標楷體" w:cs="標楷體"/>
          <w:color w:val="000000" w:themeColor="text1"/>
          <w:sz w:val="28"/>
          <w:szCs w:val="28"/>
        </w:rPr>
        <w:t>(本表格請勿刪除)</w:t>
      </w:r>
    </w:p>
    <w:p w14:paraId="5CA791F2" w14:textId="77777777" w:rsidR="006F537E" w:rsidRPr="007817F4" w:rsidRDefault="000679A0">
      <w:pPr>
        <w:ind w:firstLine="0"/>
        <w:jc w:val="left"/>
        <w:rPr>
          <w:rFonts w:ascii="標楷體" w:eastAsia="標楷體" w:hAnsi="標楷體" w:cs="標楷體"/>
          <w:color w:val="000000" w:themeColor="text1"/>
          <w:sz w:val="24"/>
          <w:szCs w:val="24"/>
        </w:rPr>
      </w:pPr>
      <w:r w:rsidRPr="007817F4">
        <w:rPr>
          <w:rFonts w:ascii="標楷體" w:eastAsia="標楷體" w:hAnsi="標楷體" w:cs="標楷體"/>
          <w:b/>
          <w:color w:val="000000" w:themeColor="text1"/>
          <w:sz w:val="24"/>
          <w:szCs w:val="24"/>
        </w:rPr>
        <w:t>■</w:t>
      </w:r>
      <w:r w:rsidR="00C47D73" w:rsidRPr="007817F4">
        <w:rPr>
          <w:rFonts w:ascii="標楷體" w:eastAsia="標楷體" w:hAnsi="標楷體" w:cs="標楷體"/>
          <w:color w:val="000000" w:themeColor="text1"/>
          <w:sz w:val="24"/>
          <w:szCs w:val="24"/>
        </w:rPr>
        <w:t>否，全學年都沒有(以下免填)</w:t>
      </w:r>
    </w:p>
    <w:p w14:paraId="5CA791F3" w14:textId="77777777" w:rsidR="006F537E" w:rsidRPr="007817F4" w:rsidRDefault="00C47D73">
      <w:pPr>
        <w:rPr>
          <w:rFonts w:ascii="標楷體" w:eastAsia="標楷體" w:hAnsi="標楷體" w:cs="標楷體"/>
          <w:color w:val="000000" w:themeColor="text1"/>
          <w:sz w:val="24"/>
          <w:szCs w:val="24"/>
        </w:rPr>
      </w:pPr>
      <w:r w:rsidRPr="007817F4">
        <w:rPr>
          <w:rFonts w:ascii="標楷體" w:eastAsia="標楷體" w:hAnsi="標楷體" w:cs="標楷體"/>
          <w:color w:val="000000" w:themeColor="text1"/>
          <w:sz w:val="24"/>
          <w:szCs w:val="24"/>
        </w:rPr>
        <w:t>□有，部分班級，實施的班級為：___________</w:t>
      </w:r>
    </w:p>
    <w:p w14:paraId="5CA791F4" w14:textId="77777777" w:rsidR="006F537E" w:rsidRPr="007817F4" w:rsidRDefault="00C47D73">
      <w:pPr>
        <w:rPr>
          <w:rFonts w:ascii="標楷體" w:eastAsia="標楷體" w:hAnsi="標楷體" w:cs="標楷體"/>
          <w:color w:val="000000" w:themeColor="text1"/>
          <w:sz w:val="24"/>
          <w:szCs w:val="24"/>
        </w:rPr>
      </w:pPr>
      <w:r w:rsidRPr="007817F4">
        <w:rPr>
          <w:rFonts w:ascii="標楷體" w:eastAsia="標楷體" w:hAnsi="標楷體" w:cs="標楷體"/>
          <w:color w:val="000000" w:themeColor="text1"/>
          <w:sz w:val="24"/>
          <w:szCs w:val="24"/>
        </w:rPr>
        <w:t>□有，全學年實施</w:t>
      </w:r>
    </w:p>
    <w:p w14:paraId="5CA791F5" w14:textId="77777777" w:rsidR="006F537E" w:rsidRPr="007817F4" w:rsidRDefault="006F537E">
      <w:pPr>
        <w:rPr>
          <w:rFonts w:ascii="標楷體" w:eastAsia="標楷體" w:hAnsi="標楷體" w:cs="標楷體"/>
          <w:color w:val="000000" w:themeColor="text1"/>
          <w:sz w:val="24"/>
          <w:szCs w:val="24"/>
        </w:rPr>
      </w:pPr>
    </w:p>
    <w:tbl>
      <w:tblPr>
        <w:tblStyle w:val="af8"/>
        <w:tblW w:w="14601"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13"/>
        <w:gridCol w:w="3416"/>
        <w:gridCol w:w="3513"/>
        <w:gridCol w:w="2296"/>
        <w:gridCol w:w="1399"/>
        <w:gridCol w:w="2964"/>
      </w:tblGrid>
      <w:tr w:rsidR="007817F4" w:rsidRPr="007817F4" w14:paraId="5CA791FD" w14:textId="77777777">
        <w:tc>
          <w:tcPr>
            <w:tcW w:w="1013" w:type="dxa"/>
            <w:vAlign w:val="center"/>
          </w:tcPr>
          <w:p w14:paraId="5CA791F6" w14:textId="77777777" w:rsidR="006F537E" w:rsidRPr="007817F4" w:rsidRDefault="00C47D73">
            <w:pPr>
              <w:ind w:firstLine="0"/>
              <w:jc w:val="center"/>
              <w:rPr>
                <w:rFonts w:ascii="標楷體" w:eastAsia="標楷體" w:hAnsi="標楷體" w:cs="標楷體"/>
                <w:color w:val="000000" w:themeColor="text1"/>
                <w:sz w:val="24"/>
                <w:szCs w:val="24"/>
              </w:rPr>
            </w:pPr>
            <w:r w:rsidRPr="007817F4">
              <w:rPr>
                <w:rFonts w:ascii="標楷體" w:eastAsia="標楷體" w:hAnsi="標楷體" w:cs="標楷體"/>
                <w:color w:val="000000" w:themeColor="text1"/>
                <w:sz w:val="24"/>
                <w:szCs w:val="24"/>
              </w:rPr>
              <w:t>教學</w:t>
            </w:r>
          </w:p>
          <w:p w14:paraId="5CA791F7" w14:textId="77777777" w:rsidR="006F537E" w:rsidRPr="007817F4" w:rsidRDefault="00C47D73">
            <w:pPr>
              <w:ind w:firstLine="0"/>
              <w:jc w:val="center"/>
              <w:rPr>
                <w:rFonts w:ascii="標楷體" w:eastAsia="標楷體" w:hAnsi="標楷體" w:cs="標楷體"/>
                <w:color w:val="000000" w:themeColor="text1"/>
                <w:sz w:val="24"/>
                <w:szCs w:val="24"/>
              </w:rPr>
            </w:pPr>
            <w:r w:rsidRPr="007817F4">
              <w:rPr>
                <w:rFonts w:ascii="標楷體" w:eastAsia="標楷體" w:hAnsi="標楷體" w:cs="標楷體"/>
                <w:color w:val="000000" w:themeColor="text1"/>
                <w:sz w:val="24"/>
                <w:szCs w:val="24"/>
              </w:rPr>
              <w:t>期程</w:t>
            </w:r>
          </w:p>
        </w:tc>
        <w:tc>
          <w:tcPr>
            <w:tcW w:w="3416" w:type="dxa"/>
            <w:vAlign w:val="center"/>
          </w:tcPr>
          <w:p w14:paraId="5CA791F8" w14:textId="77777777" w:rsidR="006F537E" w:rsidRPr="007817F4" w:rsidRDefault="00C47D73">
            <w:pPr>
              <w:ind w:firstLine="0"/>
              <w:jc w:val="center"/>
              <w:rPr>
                <w:rFonts w:ascii="標楷體" w:eastAsia="標楷體" w:hAnsi="標楷體" w:cs="標楷體"/>
                <w:color w:val="000000" w:themeColor="text1"/>
                <w:sz w:val="24"/>
                <w:szCs w:val="24"/>
              </w:rPr>
            </w:pPr>
            <w:r w:rsidRPr="007817F4">
              <w:rPr>
                <w:rFonts w:ascii="標楷體" w:eastAsia="標楷體" w:hAnsi="標楷體" w:cs="標楷體"/>
                <w:color w:val="000000" w:themeColor="text1"/>
                <w:sz w:val="24"/>
                <w:szCs w:val="24"/>
              </w:rPr>
              <w:t>校外人士協助之課程大綱</w:t>
            </w:r>
          </w:p>
        </w:tc>
        <w:tc>
          <w:tcPr>
            <w:tcW w:w="3513" w:type="dxa"/>
            <w:vAlign w:val="center"/>
          </w:tcPr>
          <w:p w14:paraId="5CA791F9" w14:textId="77777777" w:rsidR="006F537E" w:rsidRPr="007817F4" w:rsidRDefault="00C47D73">
            <w:pPr>
              <w:ind w:firstLine="0"/>
              <w:jc w:val="center"/>
              <w:rPr>
                <w:rFonts w:ascii="標楷體" w:eastAsia="標楷體" w:hAnsi="標楷體" w:cs="標楷體"/>
                <w:color w:val="000000" w:themeColor="text1"/>
                <w:sz w:val="24"/>
                <w:szCs w:val="24"/>
              </w:rPr>
            </w:pPr>
            <w:r w:rsidRPr="007817F4">
              <w:rPr>
                <w:rFonts w:ascii="標楷體" w:eastAsia="標楷體" w:hAnsi="標楷體" w:cs="標楷體"/>
                <w:color w:val="000000" w:themeColor="text1"/>
                <w:sz w:val="24"/>
                <w:szCs w:val="24"/>
              </w:rPr>
              <w:t>教材形式</w:t>
            </w:r>
          </w:p>
        </w:tc>
        <w:tc>
          <w:tcPr>
            <w:tcW w:w="2296" w:type="dxa"/>
            <w:vAlign w:val="center"/>
          </w:tcPr>
          <w:p w14:paraId="5CA791FA" w14:textId="77777777" w:rsidR="006F537E" w:rsidRPr="007817F4" w:rsidRDefault="00C47D73">
            <w:pPr>
              <w:ind w:firstLine="0"/>
              <w:jc w:val="center"/>
              <w:rPr>
                <w:rFonts w:ascii="標楷體" w:eastAsia="標楷體" w:hAnsi="標楷體" w:cs="標楷體"/>
                <w:color w:val="000000" w:themeColor="text1"/>
                <w:sz w:val="24"/>
                <w:szCs w:val="24"/>
              </w:rPr>
            </w:pPr>
            <w:r w:rsidRPr="007817F4">
              <w:rPr>
                <w:rFonts w:ascii="標楷體" w:eastAsia="標楷體" w:hAnsi="標楷體" w:cs="標楷體"/>
                <w:color w:val="000000" w:themeColor="text1"/>
                <w:sz w:val="24"/>
                <w:szCs w:val="24"/>
              </w:rPr>
              <w:t>教材內容簡介</w:t>
            </w:r>
          </w:p>
        </w:tc>
        <w:tc>
          <w:tcPr>
            <w:tcW w:w="1399" w:type="dxa"/>
            <w:vAlign w:val="center"/>
          </w:tcPr>
          <w:p w14:paraId="5CA791FB" w14:textId="77777777" w:rsidR="006F537E" w:rsidRPr="007817F4" w:rsidRDefault="00C47D73">
            <w:pPr>
              <w:ind w:firstLine="0"/>
              <w:jc w:val="center"/>
              <w:rPr>
                <w:rFonts w:ascii="標楷體" w:eastAsia="標楷體" w:hAnsi="標楷體" w:cs="標楷體"/>
                <w:color w:val="000000" w:themeColor="text1"/>
                <w:sz w:val="24"/>
                <w:szCs w:val="24"/>
              </w:rPr>
            </w:pPr>
            <w:r w:rsidRPr="007817F4">
              <w:rPr>
                <w:rFonts w:ascii="標楷體" w:eastAsia="標楷體" w:hAnsi="標楷體" w:cs="標楷體"/>
                <w:color w:val="000000" w:themeColor="text1"/>
                <w:sz w:val="24"/>
                <w:szCs w:val="24"/>
              </w:rPr>
              <w:t>預期成效</w:t>
            </w:r>
          </w:p>
        </w:tc>
        <w:tc>
          <w:tcPr>
            <w:tcW w:w="2964" w:type="dxa"/>
            <w:vAlign w:val="center"/>
          </w:tcPr>
          <w:p w14:paraId="5CA791FC" w14:textId="77777777" w:rsidR="006F537E" w:rsidRPr="007817F4" w:rsidRDefault="00C47D73">
            <w:pPr>
              <w:ind w:firstLine="0"/>
              <w:jc w:val="center"/>
              <w:rPr>
                <w:rFonts w:ascii="標楷體" w:eastAsia="標楷體" w:hAnsi="標楷體" w:cs="標楷體"/>
                <w:color w:val="000000" w:themeColor="text1"/>
                <w:sz w:val="24"/>
                <w:szCs w:val="24"/>
              </w:rPr>
            </w:pPr>
            <w:r w:rsidRPr="007817F4">
              <w:rPr>
                <w:rFonts w:ascii="標楷體" w:eastAsia="標楷體" w:hAnsi="標楷體" w:cs="標楷體"/>
                <w:color w:val="000000" w:themeColor="text1"/>
                <w:sz w:val="24"/>
                <w:szCs w:val="24"/>
              </w:rPr>
              <w:t>原授課教師角色</w:t>
            </w:r>
          </w:p>
        </w:tc>
      </w:tr>
      <w:tr w:rsidR="007817F4" w:rsidRPr="007817F4" w14:paraId="5CA79205" w14:textId="77777777">
        <w:tc>
          <w:tcPr>
            <w:tcW w:w="1013" w:type="dxa"/>
            <w:vAlign w:val="center"/>
          </w:tcPr>
          <w:p w14:paraId="5CA791FE" w14:textId="77777777" w:rsidR="006F537E" w:rsidRPr="007817F4" w:rsidRDefault="006F537E">
            <w:pPr>
              <w:ind w:firstLine="0"/>
              <w:jc w:val="center"/>
              <w:rPr>
                <w:rFonts w:ascii="標楷體" w:eastAsia="標楷體" w:hAnsi="標楷體" w:cs="標楷體"/>
                <w:color w:val="000000" w:themeColor="text1"/>
                <w:sz w:val="24"/>
                <w:szCs w:val="24"/>
              </w:rPr>
            </w:pPr>
          </w:p>
        </w:tc>
        <w:tc>
          <w:tcPr>
            <w:tcW w:w="3416" w:type="dxa"/>
            <w:vAlign w:val="center"/>
          </w:tcPr>
          <w:p w14:paraId="5CA791FF" w14:textId="77777777" w:rsidR="006F537E" w:rsidRPr="007817F4" w:rsidRDefault="006F537E">
            <w:pPr>
              <w:ind w:firstLine="0"/>
              <w:jc w:val="center"/>
              <w:rPr>
                <w:rFonts w:ascii="標楷體" w:eastAsia="標楷體" w:hAnsi="標楷體" w:cs="標楷體"/>
                <w:color w:val="000000" w:themeColor="text1"/>
                <w:sz w:val="24"/>
                <w:szCs w:val="24"/>
              </w:rPr>
            </w:pPr>
          </w:p>
        </w:tc>
        <w:tc>
          <w:tcPr>
            <w:tcW w:w="3513" w:type="dxa"/>
          </w:tcPr>
          <w:p w14:paraId="5CA79200" w14:textId="77777777" w:rsidR="006F537E" w:rsidRPr="007817F4" w:rsidRDefault="00C47D73">
            <w:pPr>
              <w:ind w:firstLine="0"/>
              <w:rPr>
                <w:rFonts w:ascii="標楷體" w:eastAsia="標楷體" w:hAnsi="標楷體" w:cs="標楷體"/>
                <w:color w:val="000000" w:themeColor="text1"/>
                <w:sz w:val="24"/>
                <w:szCs w:val="24"/>
              </w:rPr>
            </w:pPr>
            <w:r w:rsidRPr="007817F4">
              <w:rPr>
                <w:rFonts w:ascii="標楷體" w:eastAsia="標楷體" w:hAnsi="標楷體" w:cs="標楷體"/>
                <w:color w:val="000000" w:themeColor="text1"/>
                <w:sz w:val="24"/>
                <w:szCs w:val="24"/>
              </w:rPr>
              <w:t>□簡報□印刷品□影音光碟</w:t>
            </w:r>
          </w:p>
          <w:p w14:paraId="5CA79201" w14:textId="77777777" w:rsidR="006F537E" w:rsidRPr="007817F4" w:rsidRDefault="00C47D73">
            <w:pPr>
              <w:ind w:firstLine="0"/>
              <w:rPr>
                <w:rFonts w:ascii="標楷體" w:eastAsia="標楷體" w:hAnsi="標楷體" w:cs="標楷體"/>
                <w:color w:val="000000" w:themeColor="text1"/>
                <w:sz w:val="24"/>
                <w:szCs w:val="24"/>
              </w:rPr>
            </w:pPr>
            <w:r w:rsidRPr="007817F4">
              <w:rPr>
                <w:rFonts w:ascii="標楷體" w:eastAsia="標楷體" w:hAnsi="標楷體" w:cs="標楷體"/>
                <w:color w:val="000000" w:themeColor="text1"/>
                <w:sz w:val="24"/>
                <w:szCs w:val="24"/>
              </w:rPr>
              <w:t>□其他於課程或活動中使用之教學資料，請說明：</w:t>
            </w:r>
          </w:p>
        </w:tc>
        <w:tc>
          <w:tcPr>
            <w:tcW w:w="2296" w:type="dxa"/>
            <w:vAlign w:val="center"/>
          </w:tcPr>
          <w:p w14:paraId="5CA79202" w14:textId="77777777" w:rsidR="006F537E" w:rsidRPr="007817F4" w:rsidRDefault="006F537E">
            <w:pPr>
              <w:ind w:firstLine="0"/>
              <w:jc w:val="center"/>
              <w:rPr>
                <w:rFonts w:ascii="標楷體" w:eastAsia="標楷體" w:hAnsi="標楷體" w:cs="標楷體"/>
                <w:color w:val="000000" w:themeColor="text1"/>
                <w:sz w:val="24"/>
                <w:szCs w:val="24"/>
              </w:rPr>
            </w:pPr>
          </w:p>
        </w:tc>
        <w:tc>
          <w:tcPr>
            <w:tcW w:w="1399" w:type="dxa"/>
            <w:vAlign w:val="center"/>
          </w:tcPr>
          <w:p w14:paraId="5CA79203" w14:textId="77777777" w:rsidR="006F537E" w:rsidRPr="007817F4" w:rsidRDefault="006F537E">
            <w:pPr>
              <w:ind w:firstLine="0"/>
              <w:jc w:val="center"/>
              <w:rPr>
                <w:rFonts w:ascii="標楷體" w:eastAsia="標楷體" w:hAnsi="標楷體" w:cs="標楷體"/>
                <w:color w:val="000000" w:themeColor="text1"/>
                <w:sz w:val="24"/>
                <w:szCs w:val="24"/>
              </w:rPr>
            </w:pPr>
          </w:p>
        </w:tc>
        <w:tc>
          <w:tcPr>
            <w:tcW w:w="2964" w:type="dxa"/>
            <w:vAlign w:val="center"/>
          </w:tcPr>
          <w:p w14:paraId="5CA79204" w14:textId="77777777" w:rsidR="006F537E" w:rsidRPr="007817F4" w:rsidRDefault="006F537E">
            <w:pPr>
              <w:ind w:firstLine="0"/>
              <w:jc w:val="center"/>
              <w:rPr>
                <w:rFonts w:ascii="標楷體" w:eastAsia="標楷體" w:hAnsi="標楷體" w:cs="標楷體"/>
                <w:color w:val="000000" w:themeColor="text1"/>
                <w:sz w:val="24"/>
                <w:szCs w:val="24"/>
              </w:rPr>
            </w:pPr>
          </w:p>
        </w:tc>
      </w:tr>
      <w:tr w:rsidR="007817F4" w:rsidRPr="007817F4" w14:paraId="5CA7920C" w14:textId="77777777">
        <w:tc>
          <w:tcPr>
            <w:tcW w:w="1013" w:type="dxa"/>
            <w:vAlign w:val="center"/>
          </w:tcPr>
          <w:p w14:paraId="5CA79206" w14:textId="77777777" w:rsidR="006F537E" w:rsidRPr="007817F4" w:rsidRDefault="006F537E">
            <w:pPr>
              <w:ind w:firstLine="0"/>
              <w:jc w:val="center"/>
              <w:rPr>
                <w:rFonts w:ascii="標楷體" w:eastAsia="標楷體" w:hAnsi="標楷體" w:cs="標楷體"/>
                <w:color w:val="000000" w:themeColor="text1"/>
                <w:sz w:val="24"/>
                <w:szCs w:val="24"/>
              </w:rPr>
            </w:pPr>
          </w:p>
        </w:tc>
        <w:tc>
          <w:tcPr>
            <w:tcW w:w="3416" w:type="dxa"/>
            <w:vAlign w:val="center"/>
          </w:tcPr>
          <w:p w14:paraId="5CA79207" w14:textId="77777777" w:rsidR="006F537E" w:rsidRPr="007817F4" w:rsidRDefault="006F537E">
            <w:pPr>
              <w:ind w:firstLine="0"/>
              <w:jc w:val="center"/>
              <w:rPr>
                <w:rFonts w:ascii="標楷體" w:eastAsia="標楷體" w:hAnsi="標楷體" w:cs="標楷體"/>
                <w:color w:val="000000" w:themeColor="text1"/>
                <w:sz w:val="24"/>
                <w:szCs w:val="24"/>
              </w:rPr>
            </w:pPr>
          </w:p>
        </w:tc>
        <w:tc>
          <w:tcPr>
            <w:tcW w:w="3513" w:type="dxa"/>
            <w:vAlign w:val="center"/>
          </w:tcPr>
          <w:p w14:paraId="5CA79208" w14:textId="77777777" w:rsidR="006F537E" w:rsidRPr="007817F4" w:rsidRDefault="006F537E">
            <w:pPr>
              <w:ind w:firstLine="0"/>
              <w:jc w:val="center"/>
              <w:rPr>
                <w:rFonts w:ascii="標楷體" w:eastAsia="標楷體" w:hAnsi="標楷體" w:cs="標楷體"/>
                <w:color w:val="000000" w:themeColor="text1"/>
                <w:sz w:val="24"/>
                <w:szCs w:val="24"/>
              </w:rPr>
            </w:pPr>
          </w:p>
        </w:tc>
        <w:tc>
          <w:tcPr>
            <w:tcW w:w="2296" w:type="dxa"/>
            <w:vAlign w:val="center"/>
          </w:tcPr>
          <w:p w14:paraId="5CA79209" w14:textId="77777777" w:rsidR="006F537E" w:rsidRPr="007817F4" w:rsidRDefault="006F537E">
            <w:pPr>
              <w:ind w:firstLine="0"/>
              <w:jc w:val="center"/>
              <w:rPr>
                <w:rFonts w:ascii="標楷體" w:eastAsia="標楷體" w:hAnsi="標楷體" w:cs="標楷體"/>
                <w:color w:val="000000" w:themeColor="text1"/>
                <w:sz w:val="24"/>
                <w:szCs w:val="24"/>
              </w:rPr>
            </w:pPr>
          </w:p>
        </w:tc>
        <w:tc>
          <w:tcPr>
            <w:tcW w:w="1399" w:type="dxa"/>
            <w:vAlign w:val="center"/>
          </w:tcPr>
          <w:p w14:paraId="5CA7920A" w14:textId="77777777" w:rsidR="006F537E" w:rsidRPr="007817F4" w:rsidRDefault="006F537E">
            <w:pPr>
              <w:ind w:firstLine="0"/>
              <w:jc w:val="center"/>
              <w:rPr>
                <w:rFonts w:ascii="標楷體" w:eastAsia="標楷體" w:hAnsi="標楷體" w:cs="標楷體"/>
                <w:color w:val="000000" w:themeColor="text1"/>
                <w:sz w:val="24"/>
                <w:szCs w:val="24"/>
              </w:rPr>
            </w:pPr>
          </w:p>
        </w:tc>
        <w:tc>
          <w:tcPr>
            <w:tcW w:w="2964" w:type="dxa"/>
            <w:vAlign w:val="center"/>
          </w:tcPr>
          <w:p w14:paraId="5CA7920B" w14:textId="77777777" w:rsidR="006F537E" w:rsidRPr="007817F4" w:rsidRDefault="006F537E">
            <w:pPr>
              <w:ind w:firstLine="0"/>
              <w:jc w:val="center"/>
              <w:rPr>
                <w:rFonts w:ascii="標楷體" w:eastAsia="標楷體" w:hAnsi="標楷體" w:cs="標楷體"/>
                <w:color w:val="000000" w:themeColor="text1"/>
                <w:sz w:val="24"/>
                <w:szCs w:val="24"/>
              </w:rPr>
            </w:pPr>
          </w:p>
        </w:tc>
      </w:tr>
      <w:tr w:rsidR="007817F4" w:rsidRPr="007817F4" w14:paraId="5CA79213" w14:textId="77777777">
        <w:tc>
          <w:tcPr>
            <w:tcW w:w="1013" w:type="dxa"/>
            <w:vAlign w:val="center"/>
          </w:tcPr>
          <w:p w14:paraId="5CA7920D" w14:textId="77777777" w:rsidR="006F537E" w:rsidRPr="007817F4" w:rsidRDefault="006F537E">
            <w:pPr>
              <w:ind w:firstLine="0"/>
              <w:jc w:val="center"/>
              <w:rPr>
                <w:rFonts w:ascii="標楷體" w:eastAsia="標楷體" w:hAnsi="標楷體" w:cs="標楷體"/>
                <w:color w:val="000000" w:themeColor="text1"/>
                <w:sz w:val="24"/>
                <w:szCs w:val="24"/>
              </w:rPr>
            </w:pPr>
          </w:p>
        </w:tc>
        <w:tc>
          <w:tcPr>
            <w:tcW w:w="3416" w:type="dxa"/>
            <w:vAlign w:val="center"/>
          </w:tcPr>
          <w:p w14:paraId="5CA7920E" w14:textId="77777777" w:rsidR="006F537E" w:rsidRPr="007817F4" w:rsidRDefault="006F537E">
            <w:pPr>
              <w:ind w:firstLine="0"/>
              <w:jc w:val="center"/>
              <w:rPr>
                <w:rFonts w:ascii="標楷體" w:eastAsia="標楷體" w:hAnsi="標楷體" w:cs="標楷體"/>
                <w:color w:val="000000" w:themeColor="text1"/>
                <w:sz w:val="24"/>
                <w:szCs w:val="24"/>
              </w:rPr>
            </w:pPr>
          </w:p>
        </w:tc>
        <w:tc>
          <w:tcPr>
            <w:tcW w:w="3513" w:type="dxa"/>
            <w:vAlign w:val="center"/>
          </w:tcPr>
          <w:p w14:paraId="5CA7920F" w14:textId="77777777" w:rsidR="006F537E" w:rsidRPr="007817F4" w:rsidRDefault="006F537E">
            <w:pPr>
              <w:ind w:firstLine="0"/>
              <w:jc w:val="center"/>
              <w:rPr>
                <w:rFonts w:ascii="標楷體" w:eastAsia="標楷體" w:hAnsi="標楷體" w:cs="標楷體"/>
                <w:color w:val="000000" w:themeColor="text1"/>
                <w:sz w:val="24"/>
                <w:szCs w:val="24"/>
              </w:rPr>
            </w:pPr>
          </w:p>
        </w:tc>
        <w:tc>
          <w:tcPr>
            <w:tcW w:w="2296" w:type="dxa"/>
            <w:vAlign w:val="center"/>
          </w:tcPr>
          <w:p w14:paraId="5CA79210" w14:textId="77777777" w:rsidR="006F537E" w:rsidRPr="007817F4" w:rsidRDefault="006F537E">
            <w:pPr>
              <w:ind w:firstLine="0"/>
              <w:jc w:val="center"/>
              <w:rPr>
                <w:rFonts w:ascii="標楷體" w:eastAsia="標楷體" w:hAnsi="標楷體" w:cs="標楷體"/>
                <w:color w:val="000000" w:themeColor="text1"/>
                <w:sz w:val="24"/>
                <w:szCs w:val="24"/>
              </w:rPr>
            </w:pPr>
          </w:p>
        </w:tc>
        <w:tc>
          <w:tcPr>
            <w:tcW w:w="1399" w:type="dxa"/>
            <w:vAlign w:val="center"/>
          </w:tcPr>
          <w:p w14:paraId="5CA79211" w14:textId="77777777" w:rsidR="006F537E" w:rsidRPr="007817F4" w:rsidRDefault="006F537E">
            <w:pPr>
              <w:ind w:firstLine="0"/>
              <w:jc w:val="center"/>
              <w:rPr>
                <w:rFonts w:ascii="標楷體" w:eastAsia="標楷體" w:hAnsi="標楷體" w:cs="標楷體"/>
                <w:color w:val="000000" w:themeColor="text1"/>
                <w:sz w:val="24"/>
                <w:szCs w:val="24"/>
              </w:rPr>
            </w:pPr>
          </w:p>
        </w:tc>
        <w:tc>
          <w:tcPr>
            <w:tcW w:w="2964" w:type="dxa"/>
            <w:vAlign w:val="center"/>
          </w:tcPr>
          <w:p w14:paraId="5CA79212" w14:textId="77777777" w:rsidR="006F537E" w:rsidRPr="007817F4" w:rsidRDefault="006F537E">
            <w:pPr>
              <w:ind w:firstLine="0"/>
              <w:jc w:val="center"/>
              <w:rPr>
                <w:rFonts w:ascii="標楷體" w:eastAsia="標楷體" w:hAnsi="標楷體" w:cs="標楷體"/>
                <w:color w:val="000000" w:themeColor="text1"/>
                <w:sz w:val="24"/>
                <w:szCs w:val="24"/>
              </w:rPr>
            </w:pPr>
          </w:p>
        </w:tc>
      </w:tr>
    </w:tbl>
    <w:p w14:paraId="5CA79214" w14:textId="77777777" w:rsidR="006F537E" w:rsidRPr="007817F4" w:rsidRDefault="00C47D73">
      <w:pPr>
        <w:rPr>
          <w:rFonts w:ascii="標楷體" w:eastAsia="標楷體" w:hAnsi="標楷體" w:cs="標楷體"/>
          <w:color w:val="000000" w:themeColor="text1"/>
          <w:sz w:val="24"/>
          <w:szCs w:val="24"/>
        </w:rPr>
      </w:pPr>
      <w:r w:rsidRPr="007817F4">
        <w:rPr>
          <w:rFonts w:ascii="標楷體" w:eastAsia="標楷體" w:hAnsi="標楷體" w:cs="標楷體"/>
          <w:color w:val="000000" w:themeColor="text1"/>
          <w:sz w:val="24"/>
          <w:szCs w:val="24"/>
        </w:rPr>
        <w:t>*上述欄位皆與校外人士協助教學與活動之申請表一致</w:t>
      </w:r>
    </w:p>
    <w:p w14:paraId="5CA79215" w14:textId="77777777" w:rsidR="006F537E" w:rsidRPr="00CB0AB9" w:rsidRDefault="006F537E">
      <w:pPr>
        <w:rPr>
          <w:rFonts w:ascii="標楷體" w:eastAsia="標楷體" w:hAnsi="標楷體" w:cs="標楷體"/>
          <w:color w:val="FF0000"/>
          <w:sz w:val="24"/>
          <w:szCs w:val="24"/>
        </w:rPr>
      </w:pPr>
    </w:p>
    <w:p w14:paraId="5CA79216" w14:textId="77777777" w:rsidR="006F537E" w:rsidRPr="00CB0AB9" w:rsidRDefault="006F537E">
      <w:pPr>
        <w:rPr>
          <w:rFonts w:ascii="標楷體" w:eastAsia="標楷體" w:hAnsi="標楷體" w:cs="標楷體"/>
          <w:b/>
          <w:color w:val="FF0000"/>
          <w:sz w:val="24"/>
          <w:szCs w:val="24"/>
        </w:rPr>
      </w:pPr>
    </w:p>
    <w:p w14:paraId="5CA79217" w14:textId="77777777" w:rsidR="006F537E" w:rsidRPr="00CB0AB9" w:rsidRDefault="006F537E">
      <w:pPr>
        <w:rPr>
          <w:rFonts w:ascii="標楷體" w:eastAsia="標楷體" w:hAnsi="標楷體" w:cs="標楷體"/>
          <w:b/>
          <w:color w:val="FF0000"/>
          <w:sz w:val="24"/>
          <w:szCs w:val="24"/>
        </w:rPr>
      </w:pPr>
    </w:p>
    <w:sectPr w:rsidR="006F537E" w:rsidRPr="00CB0AB9">
      <w:headerReference w:type="even" r:id="rId9"/>
      <w:headerReference w:type="default" r:id="rId10"/>
      <w:footerReference w:type="even" r:id="rId11"/>
      <w:footerReference w:type="default" r:id="rId12"/>
      <w:headerReference w:type="first" r:id="rId13"/>
      <w:footerReference w:type="first" r:id="rId14"/>
      <w:pgSz w:w="16839" w:h="11907" w:orient="landscape"/>
      <w:pgMar w:top="851" w:right="1134" w:bottom="851" w:left="1134" w:header="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282A8C" w14:textId="77777777" w:rsidR="00375CD3" w:rsidRDefault="00375CD3">
      <w:r>
        <w:separator/>
      </w:r>
    </w:p>
  </w:endnote>
  <w:endnote w:type="continuationSeparator" w:id="0">
    <w:p w14:paraId="34B48DE5" w14:textId="77777777" w:rsidR="00375CD3" w:rsidRDefault="00375C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 w:name="Georgia">
    <w:panose1 w:val="02040502050405020303"/>
    <w:charset w:val="00"/>
    <w:family w:val="roman"/>
    <w:pitch w:val="variable"/>
    <w:sig w:usb0="00000287" w:usb1="00000000" w:usb2="00000000" w:usb3="00000000" w:csb0="0000009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79B5CD" w14:textId="77777777" w:rsidR="007817F4" w:rsidRDefault="007817F4">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A7921C" w14:textId="77777777" w:rsidR="006F537E" w:rsidRDefault="00C47D73">
    <w:pPr>
      <w:pBdr>
        <w:top w:val="nil"/>
        <w:left w:val="nil"/>
        <w:bottom w:val="nil"/>
        <w:right w:val="nil"/>
        <w:between w:val="nil"/>
      </w:pBdr>
      <w:tabs>
        <w:tab w:val="center" w:pos="4153"/>
        <w:tab w:val="right" w:pos="8306"/>
      </w:tabs>
      <w:jc w:val="center"/>
      <w:rPr>
        <w:color w:val="000000"/>
      </w:rPr>
    </w:pPr>
    <w:r>
      <w:rPr>
        <w:color w:val="000000"/>
      </w:rPr>
      <w:fldChar w:fldCharType="begin"/>
    </w:r>
    <w:r>
      <w:rPr>
        <w:rFonts w:eastAsia="Times New Roman"/>
        <w:color w:val="000000"/>
      </w:rPr>
      <w:instrText>PAGE</w:instrText>
    </w:r>
    <w:r>
      <w:rPr>
        <w:color w:val="000000"/>
      </w:rPr>
      <w:fldChar w:fldCharType="separate"/>
    </w:r>
    <w:r w:rsidR="00BB582B">
      <w:rPr>
        <w:rFonts w:eastAsia="Times New Roman"/>
        <w:noProof/>
        <w:color w:val="000000"/>
      </w:rPr>
      <w:t>2</w:t>
    </w:r>
    <w:r>
      <w:rPr>
        <w:color w:val="000000"/>
      </w:rPr>
      <w:fldChar w:fldCharType="end"/>
    </w:r>
  </w:p>
  <w:p w14:paraId="5CA7921D" w14:textId="77777777" w:rsidR="006F537E" w:rsidRDefault="006F537E">
    <w:pPr>
      <w:tabs>
        <w:tab w:val="center" w:pos="4153"/>
        <w:tab w:val="right" w:pos="8306"/>
      </w:tabs>
      <w:spacing w:after="99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21D9A3" w14:textId="77777777" w:rsidR="007817F4" w:rsidRDefault="007817F4">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DC4668" w14:textId="77777777" w:rsidR="00375CD3" w:rsidRDefault="00375CD3">
      <w:r>
        <w:separator/>
      </w:r>
    </w:p>
  </w:footnote>
  <w:footnote w:type="continuationSeparator" w:id="0">
    <w:p w14:paraId="60BC2C9F" w14:textId="77777777" w:rsidR="00375CD3" w:rsidRDefault="00375C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A585C6" w14:textId="77777777" w:rsidR="007817F4" w:rsidRDefault="007817F4">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DD93A2" w14:textId="77777777" w:rsidR="007817F4" w:rsidRDefault="007817F4">
    <w:pPr>
      <w:pStyle w:val="ab"/>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370A60" w14:textId="77777777" w:rsidR="007817F4" w:rsidRDefault="007817F4">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AF52D3"/>
    <w:multiLevelType w:val="multilevel"/>
    <w:tmpl w:val="53207712"/>
    <w:lvl w:ilvl="0">
      <w:start w:val="1"/>
      <w:numFmt w:val="decimal"/>
      <w:lvlText w:val="%1."/>
      <w:lvlJc w:val="left"/>
      <w:pPr>
        <w:ind w:left="383" w:hanging="360"/>
      </w:pPr>
    </w:lvl>
    <w:lvl w:ilvl="1">
      <w:start w:val="1"/>
      <w:numFmt w:val="decimal"/>
      <w:lvlText w:val="%2、"/>
      <w:lvlJc w:val="left"/>
      <w:pPr>
        <w:ind w:left="983" w:hanging="480"/>
      </w:pPr>
    </w:lvl>
    <w:lvl w:ilvl="2">
      <w:start w:val="1"/>
      <w:numFmt w:val="lowerRoman"/>
      <w:lvlText w:val="%3."/>
      <w:lvlJc w:val="right"/>
      <w:pPr>
        <w:ind w:left="1463" w:hanging="479"/>
      </w:pPr>
    </w:lvl>
    <w:lvl w:ilvl="3">
      <w:start w:val="1"/>
      <w:numFmt w:val="decimal"/>
      <w:lvlText w:val="%4."/>
      <w:lvlJc w:val="left"/>
      <w:pPr>
        <w:ind w:left="1943" w:hanging="480"/>
      </w:pPr>
    </w:lvl>
    <w:lvl w:ilvl="4">
      <w:start w:val="1"/>
      <w:numFmt w:val="decimal"/>
      <w:lvlText w:val="%5、"/>
      <w:lvlJc w:val="left"/>
      <w:pPr>
        <w:ind w:left="2423" w:hanging="480"/>
      </w:pPr>
    </w:lvl>
    <w:lvl w:ilvl="5">
      <w:start w:val="1"/>
      <w:numFmt w:val="lowerRoman"/>
      <w:lvlText w:val="%6."/>
      <w:lvlJc w:val="right"/>
      <w:pPr>
        <w:ind w:left="2903" w:hanging="480"/>
      </w:pPr>
    </w:lvl>
    <w:lvl w:ilvl="6">
      <w:start w:val="1"/>
      <w:numFmt w:val="decimal"/>
      <w:lvlText w:val="%7."/>
      <w:lvlJc w:val="left"/>
      <w:pPr>
        <w:ind w:left="3383" w:hanging="480"/>
      </w:pPr>
    </w:lvl>
    <w:lvl w:ilvl="7">
      <w:start w:val="1"/>
      <w:numFmt w:val="decimal"/>
      <w:lvlText w:val="%8、"/>
      <w:lvlJc w:val="left"/>
      <w:pPr>
        <w:ind w:left="3863" w:hanging="480"/>
      </w:pPr>
    </w:lvl>
    <w:lvl w:ilvl="8">
      <w:start w:val="1"/>
      <w:numFmt w:val="lowerRoman"/>
      <w:lvlText w:val="%9."/>
      <w:lvlJc w:val="right"/>
      <w:pPr>
        <w:ind w:left="4343" w:hanging="480"/>
      </w:pPr>
    </w:lvl>
  </w:abstractNum>
  <w:abstractNum w:abstractNumId="1">
    <w:nsid w:val="3C5E19E5"/>
    <w:multiLevelType w:val="hybridMultilevel"/>
    <w:tmpl w:val="D07224B6"/>
    <w:lvl w:ilvl="0" w:tplc="D4A2EC96">
      <w:start w:val="2"/>
      <w:numFmt w:val="decimal"/>
      <w:lvlText w:val="%1."/>
      <w:lvlJc w:val="left"/>
      <w:pPr>
        <w:ind w:left="360" w:hanging="360"/>
      </w:pPr>
      <w:rPr>
        <w:rFonts w:eastAsiaTheme="minorEastAsia"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46B54D55"/>
    <w:multiLevelType w:val="multilevel"/>
    <w:tmpl w:val="08F4C2CC"/>
    <w:lvl w:ilvl="0">
      <w:start w:val="1"/>
      <w:numFmt w:val="decimal"/>
      <w:lvlText w:val="%1."/>
      <w:lvlJc w:val="left"/>
      <w:pPr>
        <w:ind w:left="383" w:hanging="360"/>
      </w:pPr>
    </w:lvl>
    <w:lvl w:ilvl="1">
      <w:start w:val="1"/>
      <w:numFmt w:val="decimal"/>
      <w:lvlText w:val="%2、"/>
      <w:lvlJc w:val="left"/>
      <w:pPr>
        <w:ind w:left="983" w:hanging="480"/>
      </w:pPr>
    </w:lvl>
    <w:lvl w:ilvl="2">
      <w:start w:val="1"/>
      <w:numFmt w:val="lowerRoman"/>
      <w:lvlText w:val="%3."/>
      <w:lvlJc w:val="right"/>
      <w:pPr>
        <w:ind w:left="1463" w:hanging="479"/>
      </w:pPr>
    </w:lvl>
    <w:lvl w:ilvl="3">
      <w:start w:val="1"/>
      <w:numFmt w:val="decimal"/>
      <w:lvlText w:val="%4."/>
      <w:lvlJc w:val="left"/>
      <w:pPr>
        <w:ind w:left="1943" w:hanging="480"/>
      </w:pPr>
    </w:lvl>
    <w:lvl w:ilvl="4">
      <w:start w:val="1"/>
      <w:numFmt w:val="decimal"/>
      <w:lvlText w:val="%5、"/>
      <w:lvlJc w:val="left"/>
      <w:pPr>
        <w:ind w:left="2423" w:hanging="480"/>
      </w:pPr>
    </w:lvl>
    <w:lvl w:ilvl="5">
      <w:start w:val="1"/>
      <w:numFmt w:val="lowerRoman"/>
      <w:lvlText w:val="%6."/>
      <w:lvlJc w:val="right"/>
      <w:pPr>
        <w:ind w:left="2903" w:hanging="480"/>
      </w:pPr>
    </w:lvl>
    <w:lvl w:ilvl="6">
      <w:start w:val="1"/>
      <w:numFmt w:val="decimal"/>
      <w:lvlText w:val="%7."/>
      <w:lvlJc w:val="left"/>
      <w:pPr>
        <w:ind w:left="3383" w:hanging="480"/>
      </w:pPr>
    </w:lvl>
    <w:lvl w:ilvl="7">
      <w:start w:val="1"/>
      <w:numFmt w:val="decimal"/>
      <w:lvlText w:val="%8、"/>
      <w:lvlJc w:val="left"/>
      <w:pPr>
        <w:ind w:left="3863" w:hanging="480"/>
      </w:pPr>
    </w:lvl>
    <w:lvl w:ilvl="8">
      <w:start w:val="1"/>
      <w:numFmt w:val="lowerRoman"/>
      <w:lvlText w:val="%9."/>
      <w:lvlJc w:val="right"/>
      <w:pPr>
        <w:ind w:left="4343" w:hanging="480"/>
      </w:pPr>
    </w:lvl>
  </w:abstractNum>
  <w:abstractNum w:abstractNumId="3">
    <w:nsid w:val="5310573E"/>
    <w:multiLevelType w:val="multilevel"/>
    <w:tmpl w:val="4284350E"/>
    <w:lvl w:ilvl="0">
      <w:start w:val="1"/>
      <w:numFmt w:val="decimal"/>
      <w:lvlText w:val="%1."/>
      <w:lvlJc w:val="left"/>
      <w:pPr>
        <w:ind w:left="383" w:hanging="360"/>
      </w:pPr>
    </w:lvl>
    <w:lvl w:ilvl="1">
      <w:start w:val="1"/>
      <w:numFmt w:val="decimal"/>
      <w:lvlText w:val="%2、"/>
      <w:lvlJc w:val="left"/>
      <w:pPr>
        <w:ind w:left="983" w:hanging="480"/>
      </w:pPr>
    </w:lvl>
    <w:lvl w:ilvl="2">
      <w:start w:val="1"/>
      <w:numFmt w:val="lowerRoman"/>
      <w:lvlText w:val="%3."/>
      <w:lvlJc w:val="right"/>
      <w:pPr>
        <w:ind w:left="1463" w:hanging="479"/>
      </w:pPr>
    </w:lvl>
    <w:lvl w:ilvl="3">
      <w:start w:val="1"/>
      <w:numFmt w:val="decimal"/>
      <w:lvlText w:val="%4."/>
      <w:lvlJc w:val="left"/>
      <w:pPr>
        <w:ind w:left="1943" w:hanging="480"/>
      </w:pPr>
    </w:lvl>
    <w:lvl w:ilvl="4">
      <w:start w:val="1"/>
      <w:numFmt w:val="decimal"/>
      <w:lvlText w:val="%5、"/>
      <w:lvlJc w:val="left"/>
      <w:pPr>
        <w:ind w:left="2423" w:hanging="480"/>
      </w:pPr>
    </w:lvl>
    <w:lvl w:ilvl="5">
      <w:start w:val="1"/>
      <w:numFmt w:val="lowerRoman"/>
      <w:lvlText w:val="%6."/>
      <w:lvlJc w:val="right"/>
      <w:pPr>
        <w:ind w:left="2903" w:hanging="480"/>
      </w:pPr>
    </w:lvl>
    <w:lvl w:ilvl="6">
      <w:start w:val="1"/>
      <w:numFmt w:val="decimal"/>
      <w:lvlText w:val="%7."/>
      <w:lvlJc w:val="left"/>
      <w:pPr>
        <w:ind w:left="3383" w:hanging="480"/>
      </w:pPr>
    </w:lvl>
    <w:lvl w:ilvl="7">
      <w:start w:val="1"/>
      <w:numFmt w:val="decimal"/>
      <w:lvlText w:val="%8、"/>
      <w:lvlJc w:val="left"/>
      <w:pPr>
        <w:ind w:left="3863" w:hanging="480"/>
      </w:pPr>
    </w:lvl>
    <w:lvl w:ilvl="8">
      <w:start w:val="1"/>
      <w:numFmt w:val="lowerRoman"/>
      <w:lvlText w:val="%9."/>
      <w:lvlJc w:val="right"/>
      <w:pPr>
        <w:ind w:left="4343" w:hanging="4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
  <w:rsids>
    <w:rsidRoot w:val="006F537E"/>
    <w:rsid w:val="0000569A"/>
    <w:rsid w:val="000679A0"/>
    <w:rsid w:val="00334A69"/>
    <w:rsid w:val="00375CD3"/>
    <w:rsid w:val="003C26B0"/>
    <w:rsid w:val="004872F7"/>
    <w:rsid w:val="006B5472"/>
    <w:rsid w:val="006F537E"/>
    <w:rsid w:val="007817F4"/>
    <w:rsid w:val="0078256B"/>
    <w:rsid w:val="00910D15"/>
    <w:rsid w:val="00BB398C"/>
    <w:rsid w:val="00BB582B"/>
    <w:rsid w:val="00C47D73"/>
    <w:rsid w:val="00CB0AB9"/>
    <w:rsid w:val="00D56CD6"/>
    <w:rsid w:val="00D86A04"/>
    <w:rsid w:val="00E61D05"/>
    <w:rsid w:val="00E9048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A790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zh-TW" w:bidi="ar-SA"/>
      </w:rPr>
    </w:rPrDefault>
    <w:pPrDefault>
      <w:pPr>
        <w:ind w:firstLine="23"/>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link w:val="10"/>
    <w:uiPriority w:val="9"/>
    <w:pPr>
      <w:keepNext/>
      <w:keepLines/>
      <w:spacing w:before="480" w:after="120"/>
      <w:contextualSpacing/>
      <w:outlineLvl w:val="0"/>
    </w:pPr>
    <w:rPr>
      <w:b/>
      <w:sz w:val="48"/>
      <w:szCs w:val="48"/>
    </w:rPr>
  </w:style>
  <w:style w:type="paragraph" w:styleId="2">
    <w:name w:val="heading 2"/>
    <w:basedOn w:val="a"/>
    <w:next w:val="a"/>
    <w:link w:val="20"/>
    <w:uiPriority w:val="9"/>
    <w:pPr>
      <w:keepNext/>
      <w:keepLines/>
      <w:spacing w:before="360" w:after="80"/>
      <w:contextualSpacing/>
      <w:outlineLvl w:val="1"/>
    </w:pPr>
    <w:rPr>
      <w:b/>
      <w:sz w:val="36"/>
      <w:szCs w:val="36"/>
    </w:rPr>
  </w:style>
  <w:style w:type="paragraph" w:styleId="3">
    <w:name w:val="heading 3"/>
    <w:basedOn w:val="a"/>
    <w:next w:val="a"/>
    <w:link w:val="30"/>
    <w:uiPriority w:val="9"/>
    <w:pPr>
      <w:keepNext/>
      <w:keepLines/>
      <w:spacing w:before="280" w:after="80"/>
      <w:contextualSpacing/>
      <w:outlineLvl w:val="2"/>
    </w:pPr>
    <w:rPr>
      <w:b/>
      <w:sz w:val="28"/>
      <w:szCs w:val="28"/>
    </w:rPr>
  </w:style>
  <w:style w:type="paragraph" w:styleId="4">
    <w:name w:val="heading 4"/>
    <w:basedOn w:val="a"/>
    <w:next w:val="a"/>
    <w:link w:val="40"/>
    <w:uiPriority w:val="9"/>
    <w:pPr>
      <w:keepNext/>
      <w:keepLines/>
      <w:spacing w:before="240" w:after="40"/>
      <w:contextualSpacing/>
      <w:outlineLvl w:val="3"/>
    </w:pPr>
    <w:rPr>
      <w:b/>
      <w:sz w:val="24"/>
      <w:szCs w:val="24"/>
    </w:rPr>
  </w:style>
  <w:style w:type="paragraph" w:styleId="5">
    <w:name w:val="heading 5"/>
    <w:basedOn w:val="a"/>
    <w:next w:val="a"/>
    <w:link w:val="50"/>
    <w:uiPriority w:val="9"/>
    <w:pPr>
      <w:keepNext/>
      <w:keepLines/>
      <w:spacing w:before="220" w:after="40"/>
      <w:contextualSpacing/>
      <w:outlineLvl w:val="4"/>
    </w:pPr>
    <w:rPr>
      <w:b/>
      <w:sz w:val="22"/>
      <w:szCs w:val="22"/>
    </w:rPr>
  </w:style>
  <w:style w:type="paragraph" w:styleId="6">
    <w:name w:val="heading 6"/>
    <w:basedOn w:val="a"/>
    <w:next w:val="a"/>
    <w:link w:val="60"/>
    <w:uiPriority w:val="9"/>
    <w:pPr>
      <w:keepNext/>
      <w:keepLines/>
      <w:spacing w:before="200" w:after="40"/>
      <w:contextualSpacing/>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a3">
    <w:name w:val="Title"/>
    <w:basedOn w:val="a"/>
    <w:next w:val="a"/>
    <w:link w:val="a4"/>
    <w:uiPriority w:val="10"/>
    <w:pPr>
      <w:keepNext/>
      <w:keepLines/>
      <w:spacing w:before="480" w:after="120"/>
      <w:contextualSpacing/>
    </w:pPr>
    <w:rPr>
      <w:b/>
      <w:sz w:val="72"/>
      <w:szCs w:val="72"/>
    </w:rPr>
  </w:style>
  <w:style w:type="character" w:customStyle="1" w:styleId="10">
    <w:name w:val="標題 1 字元"/>
    <w:basedOn w:val="a0"/>
    <w:link w:val="1"/>
    <w:uiPriority w:val="9"/>
    <w:rPr>
      <w:rFonts w:asciiTheme="majorHAnsi" w:eastAsiaTheme="majorEastAsia" w:hAnsiTheme="majorHAnsi" w:cstheme="majorBidi"/>
      <w:b/>
      <w:bCs/>
      <w:kern w:val="52"/>
      <w:sz w:val="52"/>
      <w:szCs w:val="52"/>
    </w:rPr>
  </w:style>
  <w:style w:type="character" w:customStyle="1" w:styleId="20">
    <w:name w:val="標題 2 字元"/>
    <w:basedOn w:val="a0"/>
    <w:link w:val="2"/>
    <w:uiPriority w:val="9"/>
    <w:semiHidden/>
    <w:rPr>
      <w:rFonts w:asciiTheme="majorHAnsi" w:eastAsiaTheme="majorEastAsia" w:hAnsiTheme="majorHAnsi" w:cstheme="majorBidi"/>
      <w:b/>
      <w:bCs/>
      <w:sz w:val="48"/>
      <w:szCs w:val="48"/>
    </w:rPr>
  </w:style>
  <w:style w:type="character" w:customStyle="1" w:styleId="30">
    <w:name w:val="標題 3 字元"/>
    <w:basedOn w:val="a0"/>
    <w:link w:val="3"/>
    <w:uiPriority w:val="9"/>
    <w:semiHidden/>
    <w:rPr>
      <w:rFonts w:asciiTheme="majorHAnsi" w:eastAsiaTheme="majorEastAsia" w:hAnsiTheme="majorHAnsi" w:cstheme="majorBidi"/>
      <w:b/>
      <w:bCs/>
      <w:sz w:val="36"/>
      <w:szCs w:val="36"/>
    </w:rPr>
  </w:style>
  <w:style w:type="character" w:customStyle="1" w:styleId="40">
    <w:name w:val="標題 4 字元"/>
    <w:basedOn w:val="a0"/>
    <w:link w:val="4"/>
    <w:uiPriority w:val="9"/>
    <w:semiHidden/>
    <w:rPr>
      <w:rFonts w:asciiTheme="majorHAnsi" w:eastAsiaTheme="majorEastAsia" w:hAnsiTheme="majorHAnsi" w:cstheme="majorBidi"/>
      <w:sz w:val="36"/>
      <w:szCs w:val="36"/>
    </w:rPr>
  </w:style>
  <w:style w:type="character" w:customStyle="1" w:styleId="50">
    <w:name w:val="標題 5 字元"/>
    <w:basedOn w:val="a0"/>
    <w:link w:val="5"/>
    <w:uiPriority w:val="9"/>
    <w:semiHidden/>
    <w:rPr>
      <w:rFonts w:asciiTheme="majorHAnsi" w:eastAsiaTheme="majorEastAsia" w:hAnsiTheme="majorHAnsi" w:cstheme="majorBidi"/>
      <w:b/>
      <w:bCs/>
      <w:sz w:val="36"/>
      <w:szCs w:val="36"/>
    </w:rPr>
  </w:style>
  <w:style w:type="character" w:customStyle="1" w:styleId="60">
    <w:name w:val="標題 6 字元"/>
    <w:basedOn w:val="a0"/>
    <w:link w:val="6"/>
    <w:uiPriority w:val="9"/>
    <w:semiHidden/>
    <w:rPr>
      <w:rFonts w:asciiTheme="majorHAnsi" w:eastAsiaTheme="majorEastAsia" w:hAnsiTheme="majorHAnsi" w:cstheme="majorBidi"/>
      <w:sz w:val="36"/>
      <w:szCs w:val="36"/>
    </w:rPr>
  </w:style>
  <w:style w:type="table" w:customStyle="1" w:styleId="TableNormal2">
    <w:name w:val="Table Normal2"/>
    <w:tblPr>
      <w:tblCellMar>
        <w:top w:w="0" w:type="dxa"/>
        <w:left w:w="0" w:type="dxa"/>
        <w:bottom w:w="0" w:type="dxa"/>
        <w:right w:w="0" w:type="dxa"/>
      </w:tblCellMar>
    </w:tblPr>
  </w:style>
  <w:style w:type="character" w:customStyle="1" w:styleId="a4">
    <w:name w:val="標題 字元"/>
    <w:basedOn w:val="a0"/>
    <w:link w:val="a3"/>
    <w:uiPriority w:val="10"/>
    <w:rPr>
      <w:rFonts w:asciiTheme="majorHAnsi" w:eastAsia="新細明體" w:hAnsiTheme="majorHAnsi" w:cstheme="majorBidi"/>
      <w:b/>
      <w:bCs/>
      <w:sz w:val="32"/>
      <w:szCs w:val="32"/>
    </w:rPr>
  </w:style>
  <w:style w:type="paragraph" w:styleId="a5">
    <w:name w:val="Subtitle"/>
    <w:basedOn w:val="a"/>
    <w:next w:val="a"/>
    <w:link w:val="a6"/>
    <w:pPr>
      <w:keepNext/>
      <w:keepLines/>
      <w:spacing w:before="360" w:after="80"/>
    </w:pPr>
    <w:rPr>
      <w:rFonts w:ascii="Georgia" w:eastAsia="Georgia" w:hAnsi="Georgia" w:cs="Georgia"/>
      <w:i/>
      <w:color w:val="666666"/>
      <w:sz w:val="48"/>
      <w:szCs w:val="48"/>
    </w:rPr>
  </w:style>
  <w:style w:type="character" w:customStyle="1" w:styleId="a6">
    <w:name w:val="副標題 字元"/>
    <w:basedOn w:val="a0"/>
    <w:link w:val="a5"/>
    <w:uiPriority w:val="11"/>
    <w:rPr>
      <w:rFonts w:asciiTheme="majorHAnsi" w:eastAsia="新細明體" w:hAnsiTheme="majorHAnsi" w:cstheme="majorBidi"/>
      <w:i/>
      <w:iCs/>
      <w:sz w:val="24"/>
      <w:szCs w:val="24"/>
    </w:rPr>
  </w:style>
  <w:style w:type="table" w:customStyle="1" w:styleId="a7">
    <w:name w:val="樣式"/>
    <w:basedOn w:val="TableNormal2"/>
    <w:tblPr>
      <w:tblStyleRowBandSize w:val="1"/>
      <w:tblStyleColBandSize w:val="1"/>
      <w:tblCellMar>
        <w:left w:w="28" w:type="dxa"/>
        <w:right w:w="28" w:type="dxa"/>
      </w:tblCellMar>
    </w:tblPr>
  </w:style>
  <w:style w:type="table" w:customStyle="1" w:styleId="26">
    <w:name w:val="樣式26"/>
    <w:basedOn w:val="TableNormal2"/>
    <w:tblPr>
      <w:tblStyleRowBandSize w:val="1"/>
      <w:tblStyleColBandSize w:val="1"/>
      <w:tblCellMar>
        <w:left w:w="28" w:type="dxa"/>
        <w:right w:w="28" w:type="dxa"/>
      </w:tblCellMar>
    </w:tblPr>
  </w:style>
  <w:style w:type="table" w:customStyle="1" w:styleId="25">
    <w:name w:val="樣式25"/>
    <w:basedOn w:val="TableNormal2"/>
    <w:tblPr>
      <w:tblStyleRowBandSize w:val="1"/>
      <w:tblStyleColBandSize w:val="1"/>
      <w:tblCellMar>
        <w:left w:w="108" w:type="dxa"/>
        <w:right w:w="108" w:type="dxa"/>
      </w:tblCellMar>
    </w:tblPr>
  </w:style>
  <w:style w:type="table" w:customStyle="1" w:styleId="24">
    <w:name w:val="樣式24"/>
    <w:basedOn w:val="TableNormal2"/>
    <w:tblPr>
      <w:tblStyleRowBandSize w:val="1"/>
      <w:tblStyleColBandSize w:val="1"/>
      <w:tblCellMar>
        <w:left w:w="28" w:type="dxa"/>
        <w:right w:w="28" w:type="dxa"/>
      </w:tblCellMar>
    </w:tblPr>
  </w:style>
  <w:style w:type="table" w:customStyle="1" w:styleId="23">
    <w:name w:val="樣式23"/>
    <w:basedOn w:val="TableNormal2"/>
    <w:tblPr>
      <w:tblStyleRowBandSize w:val="1"/>
      <w:tblStyleColBandSize w:val="1"/>
    </w:tblPr>
  </w:style>
  <w:style w:type="table" w:customStyle="1" w:styleId="22">
    <w:name w:val="樣式22"/>
    <w:basedOn w:val="TableNormal2"/>
    <w:tblPr>
      <w:tblStyleRowBandSize w:val="1"/>
      <w:tblStyleColBandSize w:val="1"/>
    </w:tblPr>
  </w:style>
  <w:style w:type="table" w:customStyle="1" w:styleId="21">
    <w:name w:val="樣式21"/>
    <w:basedOn w:val="TableNormal2"/>
    <w:tblPr>
      <w:tblStyleRowBandSize w:val="1"/>
      <w:tblStyleColBandSize w:val="1"/>
    </w:tblPr>
  </w:style>
  <w:style w:type="table" w:customStyle="1" w:styleId="200">
    <w:name w:val="樣式20"/>
    <w:basedOn w:val="TableNormal2"/>
    <w:tblPr>
      <w:tblStyleRowBandSize w:val="1"/>
      <w:tblStyleColBandSize w:val="1"/>
    </w:tblPr>
  </w:style>
  <w:style w:type="table" w:customStyle="1" w:styleId="19">
    <w:name w:val="樣式19"/>
    <w:basedOn w:val="TableNormal2"/>
    <w:tblPr>
      <w:tblStyleRowBandSize w:val="1"/>
      <w:tblStyleColBandSize w:val="1"/>
      <w:tblCellMar>
        <w:left w:w="108" w:type="dxa"/>
        <w:right w:w="108" w:type="dxa"/>
      </w:tblCellMar>
    </w:tblPr>
  </w:style>
  <w:style w:type="table" w:customStyle="1" w:styleId="18">
    <w:name w:val="樣式18"/>
    <w:basedOn w:val="TableNormal2"/>
    <w:tblPr>
      <w:tblStyleRowBandSize w:val="1"/>
      <w:tblStyleColBandSize w:val="1"/>
      <w:tblCellMar>
        <w:left w:w="28" w:type="dxa"/>
        <w:right w:w="28" w:type="dxa"/>
      </w:tblCellMar>
    </w:tblPr>
  </w:style>
  <w:style w:type="table" w:customStyle="1" w:styleId="17">
    <w:name w:val="樣式17"/>
    <w:basedOn w:val="TableNormal2"/>
    <w:tblPr>
      <w:tblStyleRowBandSize w:val="1"/>
      <w:tblStyleColBandSize w:val="1"/>
      <w:tblCellMar>
        <w:left w:w="28" w:type="dxa"/>
        <w:right w:w="28" w:type="dxa"/>
      </w:tblCellMar>
    </w:tblPr>
  </w:style>
  <w:style w:type="table" w:customStyle="1" w:styleId="16">
    <w:name w:val="樣式16"/>
    <w:basedOn w:val="TableNormal2"/>
    <w:tblPr>
      <w:tblStyleRowBandSize w:val="1"/>
      <w:tblStyleColBandSize w:val="1"/>
      <w:tblCellMar>
        <w:left w:w="108" w:type="dxa"/>
        <w:right w:w="108" w:type="dxa"/>
      </w:tblCellMar>
    </w:tblPr>
  </w:style>
  <w:style w:type="table" w:customStyle="1" w:styleId="15">
    <w:name w:val="樣式15"/>
    <w:basedOn w:val="TableNormal2"/>
    <w:tblPr>
      <w:tblStyleRowBandSize w:val="1"/>
      <w:tblStyleColBandSize w:val="1"/>
      <w:tblCellMar>
        <w:left w:w="28" w:type="dxa"/>
        <w:right w:w="28" w:type="dxa"/>
      </w:tblCellMar>
    </w:tblPr>
  </w:style>
  <w:style w:type="table" w:customStyle="1" w:styleId="14">
    <w:name w:val="樣式14"/>
    <w:basedOn w:val="TableNormal2"/>
    <w:tblPr>
      <w:tblStyleRowBandSize w:val="1"/>
      <w:tblStyleColBandSize w:val="1"/>
      <w:tblCellMar>
        <w:left w:w="108" w:type="dxa"/>
        <w:right w:w="108" w:type="dxa"/>
      </w:tblCellMar>
    </w:tblPr>
  </w:style>
  <w:style w:type="table" w:customStyle="1" w:styleId="13">
    <w:name w:val="樣式13"/>
    <w:basedOn w:val="TableNormal2"/>
    <w:tblPr>
      <w:tblStyleRowBandSize w:val="1"/>
      <w:tblStyleColBandSize w:val="1"/>
    </w:tblPr>
  </w:style>
  <w:style w:type="table" w:customStyle="1" w:styleId="12">
    <w:name w:val="樣式12"/>
    <w:basedOn w:val="TableNormal2"/>
    <w:tblPr>
      <w:tblStyleRowBandSize w:val="1"/>
      <w:tblStyleColBandSize w:val="1"/>
      <w:tblCellMar>
        <w:left w:w="28" w:type="dxa"/>
        <w:right w:w="28" w:type="dxa"/>
      </w:tblCellMar>
    </w:tblPr>
  </w:style>
  <w:style w:type="table" w:customStyle="1" w:styleId="11">
    <w:name w:val="樣式11"/>
    <w:basedOn w:val="TableNormal2"/>
    <w:tblPr>
      <w:tblStyleRowBandSize w:val="1"/>
      <w:tblStyleColBandSize w:val="1"/>
      <w:tblCellMar>
        <w:left w:w="28" w:type="dxa"/>
        <w:right w:w="28" w:type="dxa"/>
      </w:tblCellMar>
    </w:tblPr>
  </w:style>
  <w:style w:type="table" w:customStyle="1" w:styleId="100">
    <w:name w:val="樣式10"/>
    <w:basedOn w:val="TableNormal2"/>
    <w:tblPr>
      <w:tblStyleRowBandSize w:val="1"/>
      <w:tblStyleColBandSize w:val="1"/>
      <w:tblCellMar>
        <w:left w:w="28" w:type="dxa"/>
        <w:right w:w="28" w:type="dxa"/>
      </w:tblCellMar>
    </w:tblPr>
  </w:style>
  <w:style w:type="table" w:customStyle="1" w:styleId="9">
    <w:name w:val="樣式9"/>
    <w:basedOn w:val="TableNormal2"/>
    <w:tblPr>
      <w:tblStyleRowBandSize w:val="1"/>
      <w:tblStyleColBandSize w:val="1"/>
      <w:tblCellMar>
        <w:left w:w="28" w:type="dxa"/>
        <w:right w:w="28" w:type="dxa"/>
      </w:tblCellMar>
    </w:tblPr>
  </w:style>
  <w:style w:type="table" w:customStyle="1" w:styleId="8">
    <w:name w:val="樣式8"/>
    <w:basedOn w:val="TableNormal2"/>
    <w:tblPr>
      <w:tblStyleRowBandSize w:val="1"/>
      <w:tblStyleColBandSize w:val="1"/>
      <w:tblCellMar>
        <w:left w:w="108" w:type="dxa"/>
        <w:right w:w="108" w:type="dxa"/>
      </w:tblCellMar>
    </w:tblPr>
  </w:style>
  <w:style w:type="table" w:customStyle="1" w:styleId="7">
    <w:name w:val="樣式7"/>
    <w:basedOn w:val="TableNormal2"/>
    <w:tblPr>
      <w:tblStyleRowBandSize w:val="1"/>
      <w:tblStyleColBandSize w:val="1"/>
    </w:tblPr>
  </w:style>
  <w:style w:type="table" w:customStyle="1" w:styleId="61">
    <w:name w:val="樣式6"/>
    <w:basedOn w:val="TableNormal2"/>
    <w:tblPr>
      <w:tblStyleRowBandSize w:val="1"/>
      <w:tblStyleColBandSize w:val="1"/>
    </w:tblPr>
  </w:style>
  <w:style w:type="table" w:customStyle="1" w:styleId="51">
    <w:name w:val="樣式5"/>
    <w:basedOn w:val="TableNormal2"/>
    <w:tblPr>
      <w:tblStyleRowBandSize w:val="1"/>
      <w:tblStyleColBandSize w:val="1"/>
      <w:tblCellMar>
        <w:top w:w="15" w:type="dxa"/>
        <w:left w:w="15" w:type="dxa"/>
        <w:bottom w:w="15" w:type="dxa"/>
        <w:right w:w="15" w:type="dxa"/>
      </w:tblCellMar>
    </w:tblPr>
  </w:style>
  <w:style w:type="table" w:customStyle="1" w:styleId="41">
    <w:name w:val="樣式4"/>
    <w:basedOn w:val="TableNormal2"/>
    <w:tblPr>
      <w:tblStyleRowBandSize w:val="1"/>
      <w:tblStyleColBandSize w:val="1"/>
      <w:tblCellMar>
        <w:top w:w="15" w:type="dxa"/>
        <w:left w:w="15" w:type="dxa"/>
        <w:bottom w:w="15" w:type="dxa"/>
        <w:right w:w="15" w:type="dxa"/>
      </w:tblCellMar>
    </w:tblPr>
  </w:style>
  <w:style w:type="table" w:customStyle="1" w:styleId="31">
    <w:name w:val="樣式3"/>
    <w:basedOn w:val="TableNormal2"/>
    <w:tblPr>
      <w:tblStyleRowBandSize w:val="1"/>
      <w:tblStyleColBandSize w:val="1"/>
      <w:tblCellMar>
        <w:top w:w="15" w:type="dxa"/>
        <w:left w:w="15" w:type="dxa"/>
        <w:bottom w:w="15" w:type="dxa"/>
        <w:right w:w="15" w:type="dxa"/>
      </w:tblCellMar>
    </w:tblPr>
  </w:style>
  <w:style w:type="table" w:customStyle="1" w:styleId="27">
    <w:name w:val="樣式2"/>
    <w:basedOn w:val="TableNormal2"/>
    <w:tblPr>
      <w:tblStyleRowBandSize w:val="1"/>
      <w:tblStyleColBandSize w:val="1"/>
      <w:tblCellMar>
        <w:top w:w="60" w:type="dxa"/>
        <w:left w:w="60" w:type="dxa"/>
        <w:bottom w:w="60" w:type="dxa"/>
        <w:right w:w="60" w:type="dxa"/>
      </w:tblCellMar>
    </w:tblPr>
  </w:style>
  <w:style w:type="table" w:customStyle="1" w:styleId="1a">
    <w:name w:val="樣式1"/>
    <w:basedOn w:val="TableNormal2"/>
    <w:tblPr>
      <w:tblStyleRowBandSize w:val="1"/>
      <w:tblStyleColBandSize w:val="1"/>
      <w:tblCellMar>
        <w:left w:w="28" w:type="dxa"/>
        <w:right w:w="28" w:type="dxa"/>
      </w:tblCellMar>
    </w:tblPr>
  </w:style>
  <w:style w:type="paragraph" w:styleId="a8">
    <w:name w:val="List Paragraph"/>
    <w:basedOn w:val="a"/>
    <w:uiPriority w:val="34"/>
    <w:qFormat/>
    <w:rsid w:val="00294813"/>
    <w:pPr>
      <w:ind w:leftChars="200" w:left="480"/>
    </w:pPr>
  </w:style>
  <w:style w:type="character" w:customStyle="1" w:styleId="apple-converted-space">
    <w:name w:val="apple-converted-space"/>
    <w:basedOn w:val="a0"/>
    <w:rsid w:val="00DC68AD"/>
    <w:rPr>
      <w:rFonts w:cs="Times New Roman"/>
    </w:rPr>
  </w:style>
  <w:style w:type="paragraph" w:styleId="a9">
    <w:name w:val="Balloon Text"/>
    <w:basedOn w:val="a"/>
    <w:link w:val="aa"/>
    <w:uiPriority w:val="99"/>
    <w:semiHidden/>
    <w:unhideWhenUsed/>
    <w:rsid w:val="005F1B74"/>
    <w:rPr>
      <w:rFonts w:asciiTheme="majorHAnsi" w:eastAsiaTheme="majorEastAsia" w:hAnsiTheme="majorHAnsi"/>
      <w:sz w:val="18"/>
      <w:szCs w:val="18"/>
    </w:rPr>
  </w:style>
  <w:style w:type="character" w:customStyle="1" w:styleId="aa">
    <w:name w:val="註解方塊文字 字元"/>
    <w:basedOn w:val="a0"/>
    <w:link w:val="a9"/>
    <w:uiPriority w:val="99"/>
    <w:semiHidden/>
    <w:locked/>
    <w:rsid w:val="005F1B74"/>
    <w:rPr>
      <w:rFonts w:asciiTheme="majorHAnsi" w:eastAsiaTheme="majorEastAsia" w:hAnsiTheme="majorHAnsi" w:cs="Times New Roman"/>
      <w:sz w:val="18"/>
      <w:szCs w:val="18"/>
    </w:rPr>
  </w:style>
  <w:style w:type="paragraph" w:styleId="ab">
    <w:name w:val="header"/>
    <w:basedOn w:val="a"/>
    <w:link w:val="ac"/>
    <w:uiPriority w:val="99"/>
    <w:unhideWhenUsed/>
    <w:rsid w:val="003C7092"/>
    <w:pPr>
      <w:tabs>
        <w:tab w:val="center" w:pos="4153"/>
        <w:tab w:val="right" w:pos="8306"/>
      </w:tabs>
      <w:snapToGrid w:val="0"/>
    </w:pPr>
  </w:style>
  <w:style w:type="character" w:customStyle="1" w:styleId="ac">
    <w:name w:val="頁首 字元"/>
    <w:basedOn w:val="a0"/>
    <w:link w:val="ab"/>
    <w:uiPriority w:val="99"/>
    <w:locked/>
    <w:rsid w:val="003C7092"/>
    <w:rPr>
      <w:rFonts w:cs="Times New Roman"/>
    </w:rPr>
  </w:style>
  <w:style w:type="paragraph" w:styleId="ad">
    <w:name w:val="footer"/>
    <w:basedOn w:val="a"/>
    <w:link w:val="ae"/>
    <w:uiPriority w:val="99"/>
    <w:unhideWhenUsed/>
    <w:rsid w:val="003C7092"/>
    <w:pPr>
      <w:tabs>
        <w:tab w:val="center" w:pos="4153"/>
        <w:tab w:val="right" w:pos="8306"/>
      </w:tabs>
      <w:snapToGrid w:val="0"/>
    </w:pPr>
  </w:style>
  <w:style w:type="character" w:customStyle="1" w:styleId="ae">
    <w:name w:val="頁尾 字元"/>
    <w:basedOn w:val="a0"/>
    <w:link w:val="ad"/>
    <w:uiPriority w:val="99"/>
    <w:locked/>
    <w:rsid w:val="003C7092"/>
    <w:rPr>
      <w:rFonts w:cs="Times New Roman"/>
    </w:rPr>
  </w:style>
  <w:style w:type="table" w:styleId="af">
    <w:name w:val="Table Grid"/>
    <w:basedOn w:val="a1"/>
    <w:uiPriority w:val="39"/>
    <w:rsid w:val="00060D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1"/>
    <w:qFormat/>
    <w:rsid w:val="00B1179B"/>
  </w:style>
  <w:style w:type="paragraph" w:customStyle="1" w:styleId="Default">
    <w:name w:val="Default"/>
    <w:rsid w:val="0039306C"/>
    <w:pPr>
      <w:autoSpaceDE w:val="0"/>
      <w:autoSpaceDN w:val="0"/>
      <w:adjustRightInd w:val="0"/>
    </w:pPr>
    <w:rPr>
      <w:rFonts w:ascii="標楷體" w:hAnsi="標楷體" w:cs="標楷體"/>
      <w:sz w:val="24"/>
      <w:szCs w:val="24"/>
    </w:rPr>
  </w:style>
  <w:style w:type="paragraph" w:styleId="Web">
    <w:name w:val="Normal (Web)"/>
    <w:basedOn w:val="a"/>
    <w:uiPriority w:val="99"/>
    <w:semiHidden/>
    <w:unhideWhenUsed/>
    <w:rsid w:val="00B5253C"/>
    <w:pPr>
      <w:spacing w:before="100" w:beforeAutospacing="1" w:after="100" w:afterAutospacing="1"/>
      <w:ind w:firstLine="0"/>
      <w:jc w:val="left"/>
    </w:pPr>
    <w:rPr>
      <w:rFonts w:ascii="新細明體" w:eastAsia="新細明體" w:hAnsi="新細明體" w:cs="新細明體"/>
      <w:sz w:val="24"/>
      <w:szCs w:val="24"/>
    </w:rPr>
  </w:style>
  <w:style w:type="paragraph" w:styleId="af1">
    <w:name w:val="Note Heading"/>
    <w:basedOn w:val="a"/>
    <w:next w:val="a"/>
    <w:link w:val="af2"/>
    <w:unhideWhenUsed/>
    <w:rsid w:val="00247071"/>
    <w:pPr>
      <w:spacing w:line="280" w:lineRule="exact"/>
      <w:ind w:firstLine="0"/>
      <w:jc w:val="center"/>
    </w:pPr>
    <w:rPr>
      <w:rFonts w:eastAsia="新細明體"/>
      <w:kern w:val="2"/>
      <w:sz w:val="24"/>
      <w:szCs w:val="24"/>
    </w:rPr>
  </w:style>
  <w:style w:type="character" w:customStyle="1" w:styleId="af2">
    <w:name w:val="註釋標題 字元"/>
    <w:basedOn w:val="a0"/>
    <w:link w:val="af1"/>
    <w:rsid w:val="00247071"/>
    <w:rPr>
      <w:rFonts w:eastAsia="新細明體"/>
      <w:color w:val="auto"/>
      <w:kern w:val="2"/>
      <w:sz w:val="24"/>
      <w:szCs w:val="24"/>
    </w:rPr>
  </w:style>
  <w:style w:type="table" w:customStyle="1" w:styleId="af3">
    <w:basedOn w:val="TableNormal2"/>
    <w:tblPr>
      <w:tblStyleRowBandSize w:val="1"/>
      <w:tblStyleColBandSize w:val="1"/>
      <w:tblCellMar>
        <w:left w:w="115" w:type="dxa"/>
        <w:right w:w="115" w:type="dxa"/>
      </w:tblCellMar>
    </w:tblPr>
  </w:style>
  <w:style w:type="table" w:customStyle="1" w:styleId="af4">
    <w:basedOn w:val="TableNormal2"/>
    <w:tblPr>
      <w:tblStyleRowBandSize w:val="1"/>
      <w:tblStyleColBandSize w:val="1"/>
      <w:tblCellMar>
        <w:left w:w="115" w:type="dxa"/>
        <w:right w:w="115" w:type="dxa"/>
      </w:tblCellMar>
    </w:tblPr>
  </w:style>
  <w:style w:type="table" w:customStyle="1" w:styleId="af5">
    <w:basedOn w:val="TableNormal2"/>
    <w:tblPr>
      <w:tblStyleRowBandSize w:val="1"/>
      <w:tblStyleColBandSize w:val="1"/>
      <w:tblCellMar>
        <w:left w:w="115" w:type="dxa"/>
        <w:right w:w="115" w:type="dxa"/>
      </w:tblCellMar>
    </w:tblPr>
  </w:style>
  <w:style w:type="table" w:customStyle="1" w:styleId="af6">
    <w:basedOn w:val="TableNormal2"/>
    <w:tblPr>
      <w:tblStyleRowBandSize w:val="1"/>
      <w:tblStyleColBandSize w:val="1"/>
      <w:tblCellMar>
        <w:left w:w="10" w:type="dxa"/>
        <w:right w:w="10" w:type="dxa"/>
      </w:tblCellMar>
    </w:tblPr>
  </w:style>
  <w:style w:type="table" w:customStyle="1" w:styleId="af7">
    <w:basedOn w:val="TableNormal2"/>
    <w:tblPr>
      <w:tblStyleRowBandSize w:val="1"/>
      <w:tblStyleColBandSize w:val="1"/>
      <w:tblCellMar>
        <w:left w:w="115" w:type="dxa"/>
        <w:right w:w="115" w:type="dxa"/>
      </w:tblCellMar>
    </w:tblPr>
  </w:style>
  <w:style w:type="table" w:customStyle="1" w:styleId="af8">
    <w:basedOn w:val="TableNormal2"/>
    <w:tblPr>
      <w:tblStyleRowBandSize w:val="1"/>
      <w:tblStyleColBandSize w:val="1"/>
      <w:tblCellMar>
        <w:left w:w="108" w:type="dxa"/>
        <w:right w:w="108" w:type="dxa"/>
      </w:tblCellMar>
    </w:tblPr>
  </w:style>
  <w:style w:type="character" w:customStyle="1" w:styleId="apple-tab-span">
    <w:name w:val="apple-tab-span"/>
    <w:basedOn w:val="a0"/>
    <w:rsid w:val="00BB398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zh-TW" w:bidi="ar-SA"/>
      </w:rPr>
    </w:rPrDefault>
    <w:pPrDefault>
      <w:pPr>
        <w:ind w:firstLine="23"/>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link w:val="10"/>
    <w:uiPriority w:val="9"/>
    <w:pPr>
      <w:keepNext/>
      <w:keepLines/>
      <w:spacing w:before="480" w:after="120"/>
      <w:contextualSpacing/>
      <w:outlineLvl w:val="0"/>
    </w:pPr>
    <w:rPr>
      <w:b/>
      <w:sz w:val="48"/>
      <w:szCs w:val="48"/>
    </w:rPr>
  </w:style>
  <w:style w:type="paragraph" w:styleId="2">
    <w:name w:val="heading 2"/>
    <w:basedOn w:val="a"/>
    <w:next w:val="a"/>
    <w:link w:val="20"/>
    <w:uiPriority w:val="9"/>
    <w:pPr>
      <w:keepNext/>
      <w:keepLines/>
      <w:spacing w:before="360" w:after="80"/>
      <w:contextualSpacing/>
      <w:outlineLvl w:val="1"/>
    </w:pPr>
    <w:rPr>
      <w:b/>
      <w:sz w:val="36"/>
      <w:szCs w:val="36"/>
    </w:rPr>
  </w:style>
  <w:style w:type="paragraph" w:styleId="3">
    <w:name w:val="heading 3"/>
    <w:basedOn w:val="a"/>
    <w:next w:val="a"/>
    <w:link w:val="30"/>
    <w:uiPriority w:val="9"/>
    <w:pPr>
      <w:keepNext/>
      <w:keepLines/>
      <w:spacing w:before="280" w:after="80"/>
      <w:contextualSpacing/>
      <w:outlineLvl w:val="2"/>
    </w:pPr>
    <w:rPr>
      <w:b/>
      <w:sz w:val="28"/>
      <w:szCs w:val="28"/>
    </w:rPr>
  </w:style>
  <w:style w:type="paragraph" w:styleId="4">
    <w:name w:val="heading 4"/>
    <w:basedOn w:val="a"/>
    <w:next w:val="a"/>
    <w:link w:val="40"/>
    <w:uiPriority w:val="9"/>
    <w:pPr>
      <w:keepNext/>
      <w:keepLines/>
      <w:spacing w:before="240" w:after="40"/>
      <w:contextualSpacing/>
      <w:outlineLvl w:val="3"/>
    </w:pPr>
    <w:rPr>
      <w:b/>
      <w:sz w:val="24"/>
      <w:szCs w:val="24"/>
    </w:rPr>
  </w:style>
  <w:style w:type="paragraph" w:styleId="5">
    <w:name w:val="heading 5"/>
    <w:basedOn w:val="a"/>
    <w:next w:val="a"/>
    <w:link w:val="50"/>
    <w:uiPriority w:val="9"/>
    <w:pPr>
      <w:keepNext/>
      <w:keepLines/>
      <w:spacing w:before="220" w:after="40"/>
      <w:contextualSpacing/>
      <w:outlineLvl w:val="4"/>
    </w:pPr>
    <w:rPr>
      <w:b/>
      <w:sz w:val="22"/>
      <w:szCs w:val="22"/>
    </w:rPr>
  </w:style>
  <w:style w:type="paragraph" w:styleId="6">
    <w:name w:val="heading 6"/>
    <w:basedOn w:val="a"/>
    <w:next w:val="a"/>
    <w:link w:val="60"/>
    <w:uiPriority w:val="9"/>
    <w:pPr>
      <w:keepNext/>
      <w:keepLines/>
      <w:spacing w:before="200" w:after="40"/>
      <w:contextualSpacing/>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a3">
    <w:name w:val="Title"/>
    <w:basedOn w:val="a"/>
    <w:next w:val="a"/>
    <w:link w:val="a4"/>
    <w:uiPriority w:val="10"/>
    <w:pPr>
      <w:keepNext/>
      <w:keepLines/>
      <w:spacing w:before="480" w:after="120"/>
      <w:contextualSpacing/>
    </w:pPr>
    <w:rPr>
      <w:b/>
      <w:sz w:val="72"/>
      <w:szCs w:val="72"/>
    </w:rPr>
  </w:style>
  <w:style w:type="character" w:customStyle="1" w:styleId="10">
    <w:name w:val="標題 1 字元"/>
    <w:basedOn w:val="a0"/>
    <w:link w:val="1"/>
    <w:uiPriority w:val="9"/>
    <w:rPr>
      <w:rFonts w:asciiTheme="majorHAnsi" w:eastAsiaTheme="majorEastAsia" w:hAnsiTheme="majorHAnsi" w:cstheme="majorBidi"/>
      <w:b/>
      <w:bCs/>
      <w:kern w:val="52"/>
      <w:sz w:val="52"/>
      <w:szCs w:val="52"/>
    </w:rPr>
  </w:style>
  <w:style w:type="character" w:customStyle="1" w:styleId="20">
    <w:name w:val="標題 2 字元"/>
    <w:basedOn w:val="a0"/>
    <w:link w:val="2"/>
    <w:uiPriority w:val="9"/>
    <w:semiHidden/>
    <w:rPr>
      <w:rFonts w:asciiTheme="majorHAnsi" w:eastAsiaTheme="majorEastAsia" w:hAnsiTheme="majorHAnsi" w:cstheme="majorBidi"/>
      <w:b/>
      <w:bCs/>
      <w:sz w:val="48"/>
      <w:szCs w:val="48"/>
    </w:rPr>
  </w:style>
  <w:style w:type="character" w:customStyle="1" w:styleId="30">
    <w:name w:val="標題 3 字元"/>
    <w:basedOn w:val="a0"/>
    <w:link w:val="3"/>
    <w:uiPriority w:val="9"/>
    <w:semiHidden/>
    <w:rPr>
      <w:rFonts w:asciiTheme="majorHAnsi" w:eastAsiaTheme="majorEastAsia" w:hAnsiTheme="majorHAnsi" w:cstheme="majorBidi"/>
      <w:b/>
      <w:bCs/>
      <w:sz w:val="36"/>
      <w:szCs w:val="36"/>
    </w:rPr>
  </w:style>
  <w:style w:type="character" w:customStyle="1" w:styleId="40">
    <w:name w:val="標題 4 字元"/>
    <w:basedOn w:val="a0"/>
    <w:link w:val="4"/>
    <w:uiPriority w:val="9"/>
    <w:semiHidden/>
    <w:rPr>
      <w:rFonts w:asciiTheme="majorHAnsi" w:eastAsiaTheme="majorEastAsia" w:hAnsiTheme="majorHAnsi" w:cstheme="majorBidi"/>
      <w:sz w:val="36"/>
      <w:szCs w:val="36"/>
    </w:rPr>
  </w:style>
  <w:style w:type="character" w:customStyle="1" w:styleId="50">
    <w:name w:val="標題 5 字元"/>
    <w:basedOn w:val="a0"/>
    <w:link w:val="5"/>
    <w:uiPriority w:val="9"/>
    <w:semiHidden/>
    <w:rPr>
      <w:rFonts w:asciiTheme="majorHAnsi" w:eastAsiaTheme="majorEastAsia" w:hAnsiTheme="majorHAnsi" w:cstheme="majorBidi"/>
      <w:b/>
      <w:bCs/>
      <w:sz w:val="36"/>
      <w:szCs w:val="36"/>
    </w:rPr>
  </w:style>
  <w:style w:type="character" w:customStyle="1" w:styleId="60">
    <w:name w:val="標題 6 字元"/>
    <w:basedOn w:val="a0"/>
    <w:link w:val="6"/>
    <w:uiPriority w:val="9"/>
    <w:semiHidden/>
    <w:rPr>
      <w:rFonts w:asciiTheme="majorHAnsi" w:eastAsiaTheme="majorEastAsia" w:hAnsiTheme="majorHAnsi" w:cstheme="majorBidi"/>
      <w:sz w:val="36"/>
      <w:szCs w:val="36"/>
    </w:rPr>
  </w:style>
  <w:style w:type="table" w:customStyle="1" w:styleId="TableNormal2">
    <w:name w:val="Table Normal2"/>
    <w:tblPr>
      <w:tblCellMar>
        <w:top w:w="0" w:type="dxa"/>
        <w:left w:w="0" w:type="dxa"/>
        <w:bottom w:w="0" w:type="dxa"/>
        <w:right w:w="0" w:type="dxa"/>
      </w:tblCellMar>
    </w:tblPr>
  </w:style>
  <w:style w:type="character" w:customStyle="1" w:styleId="a4">
    <w:name w:val="標題 字元"/>
    <w:basedOn w:val="a0"/>
    <w:link w:val="a3"/>
    <w:uiPriority w:val="10"/>
    <w:rPr>
      <w:rFonts w:asciiTheme="majorHAnsi" w:eastAsia="新細明體" w:hAnsiTheme="majorHAnsi" w:cstheme="majorBidi"/>
      <w:b/>
      <w:bCs/>
      <w:sz w:val="32"/>
      <w:szCs w:val="32"/>
    </w:rPr>
  </w:style>
  <w:style w:type="paragraph" w:styleId="a5">
    <w:name w:val="Subtitle"/>
    <w:basedOn w:val="a"/>
    <w:next w:val="a"/>
    <w:link w:val="a6"/>
    <w:pPr>
      <w:keepNext/>
      <w:keepLines/>
      <w:spacing w:before="360" w:after="80"/>
    </w:pPr>
    <w:rPr>
      <w:rFonts w:ascii="Georgia" w:eastAsia="Georgia" w:hAnsi="Georgia" w:cs="Georgia"/>
      <w:i/>
      <w:color w:val="666666"/>
      <w:sz w:val="48"/>
      <w:szCs w:val="48"/>
    </w:rPr>
  </w:style>
  <w:style w:type="character" w:customStyle="1" w:styleId="a6">
    <w:name w:val="副標題 字元"/>
    <w:basedOn w:val="a0"/>
    <w:link w:val="a5"/>
    <w:uiPriority w:val="11"/>
    <w:rPr>
      <w:rFonts w:asciiTheme="majorHAnsi" w:eastAsia="新細明體" w:hAnsiTheme="majorHAnsi" w:cstheme="majorBidi"/>
      <w:i/>
      <w:iCs/>
      <w:sz w:val="24"/>
      <w:szCs w:val="24"/>
    </w:rPr>
  </w:style>
  <w:style w:type="table" w:customStyle="1" w:styleId="a7">
    <w:name w:val="樣式"/>
    <w:basedOn w:val="TableNormal2"/>
    <w:tblPr>
      <w:tblStyleRowBandSize w:val="1"/>
      <w:tblStyleColBandSize w:val="1"/>
      <w:tblCellMar>
        <w:left w:w="28" w:type="dxa"/>
        <w:right w:w="28" w:type="dxa"/>
      </w:tblCellMar>
    </w:tblPr>
  </w:style>
  <w:style w:type="table" w:customStyle="1" w:styleId="26">
    <w:name w:val="樣式26"/>
    <w:basedOn w:val="TableNormal2"/>
    <w:tblPr>
      <w:tblStyleRowBandSize w:val="1"/>
      <w:tblStyleColBandSize w:val="1"/>
      <w:tblCellMar>
        <w:left w:w="28" w:type="dxa"/>
        <w:right w:w="28" w:type="dxa"/>
      </w:tblCellMar>
    </w:tblPr>
  </w:style>
  <w:style w:type="table" w:customStyle="1" w:styleId="25">
    <w:name w:val="樣式25"/>
    <w:basedOn w:val="TableNormal2"/>
    <w:tblPr>
      <w:tblStyleRowBandSize w:val="1"/>
      <w:tblStyleColBandSize w:val="1"/>
      <w:tblCellMar>
        <w:left w:w="108" w:type="dxa"/>
        <w:right w:w="108" w:type="dxa"/>
      </w:tblCellMar>
    </w:tblPr>
  </w:style>
  <w:style w:type="table" w:customStyle="1" w:styleId="24">
    <w:name w:val="樣式24"/>
    <w:basedOn w:val="TableNormal2"/>
    <w:tblPr>
      <w:tblStyleRowBandSize w:val="1"/>
      <w:tblStyleColBandSize w:val="1"/>
      <w:tblCellMar>
        <w:left w:w="28" w:type="dxa"/>
        <w:right w:w="28" w:type="dxa"/>
      </w:tblCellMar>
    </w:tblPr>
  </w:style>
  <w:style w:type="table" w:customStyle="1" w:styleId="23">
    <w:name w:val="樣式23"/>
    <w:basedOn w:val="TableNormal2"/>
    <w:tblPr>
      <w:tblStyleRowBandSize w:val="1"/>
      <w:tblStyleColBandSize w:val="1"/>
    </w:tblPr>
  </w:style>
  <w:style w:type="table" w:customStyle="1" w:styleId="22">
    <w:name w:val="樣式22"/>
    <w:basedOn w:val="TableNormal2"/>
    <w:tblPr>
      <w:tblStyleRowBandSize w:val="1"/>
      <w:tblStyleColBandSize w:val="1"/>
    </w:tblPr>
  </w:style>
  <w:style w:type="table" w:customStyle="1" w:styleId="21">
    <w:name w:val="樣式21"/>
    <w:basedOn w:val="TableNormal2"/>
    <w:tblPr>
      <w:tblStyleRowBandSize w:val="1"/>
      <w:tblStyleColBandSize w:val="1"/>
    </w:tblPr>
  </w:style>
  <w:style w:type="table" w:customStyle="1" w:styleId="200">
    <w:name w:val="樣式20"/>
    <w:basedOn w:val="TableNormal2"/>
    <w:tblPr>
      <w:tblStyleRowBandSize w:val="1"/>
      <w:tblStyleColBandSize w:val="1"/>
    </w:tblPr>
  </w:style>
  <w:style w:type="table" w:customStyle="1" w:styleId="19">
    <w:name w:val="樣式19"/>
    <w:basedOn w:val="TableNormal2"/>
    <w:tblPr>
      <w:tblStyleRowBandSize w:val="1"/>
      <w:tblStyleColBandSize w:val="1"/>
      <w:tblCellMar>
        <w:left w:w="108" w:type="dxa"/>
        <w:right w:w="108" w:type="dxa"/>
      </w:tblCellMar>
    </w:tblPr>
  </w:style>
  <w:style w:type="table" w:customStyle="1" w:styleId="18">
    <w:name w:val="樣式18"/>
    <w:basedOn w:val="TableNormal2"/>
    <w:tblPr>
      <w:tblStyleRowBandSize w:val="1"/>
      <w:tblStyleColBandSize w:val="1"/>
      <w:tblCellMar>
        <w:left w:w="28" w:type="dxa"/>
        <w:right w:w="28" w:type="dxa"/>
      </w:tblCellMar>
    </w:tblPr>
  </w:style>
  <w:style w:type="table" w:customStyle="1" w:styleId="17">
    <w:name w:val="樣式17"/>
    <w:basedOn w:val="TableNormal2"/>
    <w:tblPr>
      <w:tblStyleRowBandSize w:val="1"/>
      <w:tblStyleColBandSize w:val="1"/>
      <w:tblCellMar>
        <w:left w:w="28" w:type="dxa"/>
        <w:right w:w="28" w:type="dxa"/>
      </w:tblCellMar>
    </w:tblPr>
  </w:style>
  <w:style w:type="table" w:customStyle="1" w:styleId="16">
    <w:name w:val="樣式16"/>
    <w:basedOn w:val="TableNormal2"/>
    <w:tblPr>
      <w:tblStyleRowBandSize w:val="1"/>
      <w:tblStyleColBandSize w:val="1"/>
      <w:tblCellMar>
        <w:left w:w="108" w:type="dxa"/>
        <w:right w:w="108" w:type="dxa"/>
      </w:tblCellMar>
    </w:tblPr>
  </w:style>
  <w:style w:type="table" w:customStyle="1" w:styleId="15">
    <w:name w:val="樣式15"/>
    <w:basedOn w:val="TableNormal2"/>
    <w:tblPr>
      <w:tblStyleRowBandSize w:val="1"/>
      <w:tblStyleColBandSize w:val="1"/>
      <w:tblCellMar>
        <w:left w:w="28" w:type="dxa"/>
        <w:right w:w="28" w:type="dxa"/>
      </w:tblCellMar>
    </w:tblPr>
  </w:style>
  <w:style w:type="table" w:customStyle="1" w:styleId="14">
    <w:name w:val="樣式14"/>
    <w:basedOn w:val="TableNormal2"/>
    <w:tblPr>
      <w:tblStyleRowBandSize w:val="1"/>
      <w:tblStyleColBandSize w:val="1"/>
      <w:tblCellMar>
        <w:left w:w="108" w:type="dxa"/>
        <w:right w:w="108" w:type="dxa"/>
      </w:tblCellMar>
    </w:tblPr>
  </w:style>
  <w:style w:type="table" w:customStyle="1" w:styleId="13">
    <w:name w:val="樣式13"/>
    <w:basedOn w:val="TableNormal2"/>
    <w:tblPr>
      <w:tblStyleRowBandSize w:val="1"/>
      <w:tblStyleColBandSize w:val="1"/>
    </w:tblPr>
  </w:style>
  <w:style w:type="table" w:customStyle="1" w:styleId="12">
    <w:name w:val="樣式12"/>
    <w:basedOn w:val="TableNormal2"/>
    <w:tblPr>
      <w:tblStyleRowBandSize w:val="1"/>
      <w:tblStyleColBandSize w:val="1"/>
      <w:tblCellMar>
        <w:left w:w="28" w:type="dxa"/>
        <w:right w:w="28" w:type="dxa"/>
      </w:tblCellMar>
    </w:tblPr>
  </w:style>
  <w:style w:type="table" w:customStyle="1" w:styleId="11">
    <w:name w:val="樣式11"/>
    <w:basedOn w:val="TableNormal2"/>
    <w:tblPr>
      <w:tblStyleRowBandSize w:val="1"/>
      <w:tblStyleColBandSize w:val="1"/>
      <w:tblCellMar>
        <w:left w:w="28" w:type="dxa"/>
        <w:right w:w="28" w:type="dxa"/>
      </w:tblCellMar>
    </w:tblPr>
  </w:style>
  <w:style w:type="table" w:customStyle="1" w:styleId="100">
    <w:name w:val="樣式10"/>
    <w:basedOn w:val="TableNormal2"/>
    <w:tblPr>
      <w:tblStyleRowBandSize w:val="1"/>
      <w:tblStyleColBandSize w:val="1"/>
      <w:tblCellMar>
        <w:left w:w="28" w:type="dxa"/>
        <w:right w:w="28" w:type="dxa"/>
      </w:tblCellMar>
    </w:tblPr>
  </w:style>
  <w:style w:type="table" w:customStyle="1" w:styleId="9">
    <w:name w:val="樣式9"/>
    <w:basedOn w:val="TableNormal2"/>
    <w:tblPr>
      <w:tblStyleRowBandSize w:val="1"/>
      <w:tblStyleColBandSize w:val="1"/>
      <w:tblCellMar>
        <w:left w:w="28" w:type="dxa"/>
        <w:right w:w="28" w:type="dxa"/>
      </w:tblCellMar>
    </w:tblPr>
  </w:style>
  <w:style w:type="table" w:customStyle="1" w:styleId="8">
    <w:name w:val="樣式8"/>
    <w:basedOn w:val="TableNormal2"/>
    <w:tblPr>
      <w:tblStyleRowBandSize w:val="1"/>
      <w:tblStyleColBandSize w:val="1"/>
      <w:tblCellMar>
        <w:left w:w="108" w:type="dxa"/>
        <w:right w:w="108" w:type="dxa"/>
      </w:tblCellMar>
    </w:tblPr>
  </w:style>
  <w:style w:type="table" w:customStyle="1" w:styleId="7">
    <w:name w:val="樣式7"/>
    <w:basedOn w:val="TableNormal2"/>
    <w:tblPr>
      <w:tblStyleRowBandSize w:val="1"/>
      <w:tblStyleColBandSize w:val="1"/>
    </w:tblPr>
  </w:style>
  <w:style w:type="table" w:customStyle="1" w:styleId="61">
    <w:name w:val="樣式6"/>
    <w:basedOn w:val="TableNormal2"/>
    <w:tblPr>
      <w:tblStyleRowBandSize w:val="1"/>
      <w:tblStyleColBandSize w:val="1"/>
    </w:tblPr>
  </w:style>
  <w:style w:type="table" w:customStyle="1" w:styleId="51">
    <w:name w:val="樣式5"/>
    <w:basedOn w:val="TableNormal2"/>
    <w:tblPr>
      <w:tblStyleRowBandSize w:val="1"/>
      <w:tblStyleColBandSize w:val="1"/>
      <w:tblCellMar>
        <w:top w:w="15" w:type="dxa"/>
        <w:left w:w="15" w:type="dxa"/>
        <w:bottom w:w="15" w:type="dxa"/>
        <w:right w:w="15" w:type="dxa"/>
      </w:tblCellMar>
    </w:tblPr>
  </w:style>
  <w:style w:type="table" w:customStyle="1" w:styleId="41">
    <w:name w:val="樣式4"/>
    <w:basedOn w:val="TableNormal2"/>
    <w:tblPr>
      <w:tblStyleRowBandSize w:val="1"/>
      <w:tblStyleColBandSize w:val="1"/>
      <w:tblCellMar>
        <w:top w:w="15" w:type="dxa"/>
        <w:left w:w="15" w:type="dxa"/>
        <w:bottom w:w="15" w:type="dxa"/>
        <w:right w:w="15" w:type="dxa"/>
      </w:tblCellMar>
    </w:tblPr>
  </w:style>
  <w:style w:type="table" w:customStyle="1" w:styleId="31">
    <w:name w:val="樣式3"/>
    <w:basedOn w:val="TableNormal2"/>
    <w:tblPr>
      <w:tblStyleRowBandSize w:val="1"/>
      <w:tblStyleColBandSize w:val="1"/>
      <w:tblCellMar>
        <w:top w:w="15" w:type="dxa"/>
        <w:left w:w="15" w:type="dxa"/>
        <w:bottom w:w="15" w:type="dxa"/>
        <w:right w:w="15" w:type="dxa"/>
      </w:tblCellMar>
    </w:tblPr>
  </w:style>
  <w:style w:type="table" w:customStyle="1" w:styleId="27">
    <w:name w:val="樣式2"/>
    <w:basedOn w:val="TableNormal2"/>
    <w:tblPr>
      <w:tblStyleRowBandSize w:val="1"/>
      <w:tblStyleColBandSize w:val="1"/>
      <w:tblCellMar>
        <w:top w:w="60" w:type="dxa"/>
        <w:left w:w="60" w:type="dxa"/>
        <w:bottom w:w="60" w:type="dxa"/>
        <w:right w:w="60" w:type="dxa"/>
      </w:tblCellMar>
    </w:tblPr>
  </w:style>
  <w:style w:type="table" w:customStyle="1" w:styleId="1a">
    <w:name w:val="樣式1"/>
    <w:basedOn w:val="TableNormal2"/>
    <w:tblPr>
      <w:tblStyleRowBandSize w:val="1"/>
      <w:tblStyleColBandSize w:val="1"/>
      <w:tblCellMar>
        <w:left w:w="28" w:type="dxa"/>
        <w:right w:w="28" w:type="dxa"/>
      </w:tblCellMar>
    </w:tblPr>
  </w:style>
  <w:style w:type="paragraph" w:styleId="a8">
    <w:name w:val="List Paragraph"/>
    <w:basedOn w:val="a"/>
    <w:uiPriority w:val="34"/>
    <w:qFormat/>
    <w:rsid w:val="00294813"/>
    <w:pPr>
      <w:ind w:leftChars="200" w:left="480"/>
    </w:pPr>
  </w:style>
  <w:style w:type="character" w:customStyle="1" w:styleId="apple-converted-space">
    <w:name w:val="apple-converted-space"/>
    <w:basedOn w:val="a0"/>
    <w:rsid w:val="00DC68AD"/>
    <w:rPr>
      <w:rFonts w:cs="Times New Roman"/>
    </w:rPr>
  </w:style>
  <w:style w:type="paragraph" w:styleId="a9">
    <w:name w:val="Balloon Text"/>
    <w:basedOn w:val="a"/>
    <w:link w:val="aa"/>
    <w:uiPriority w:val="99"/>
    <w:semiHidden/>
    <w:unhideWhenUsed/>
    <w:rsid w:val="005F1B74"/>
    <w:rPr>
      <w:rFonts w:asciiTheme="majorHAnsi" w:eastAsiaTheme="majorEastAsia" w:hAnsiTheme="majorHAnsi"/>
      <w:sz w:val="18"/>
      <w:szCs w:val="18"/>
    </w:rPr>
  </w:style>
  <w:style w:type="character" w:customStyle="1" w:styleId="aa">
    <w:name w:val="註解方塊文字 字元"/>
    <w:basedOn w:val="a0"/>
    <w:link w:val="a9"/>
    <w:uiPriority w:val="99"/>
    <w:semiHidden/>
    <w:locked/>
    <w:rsid w:val="005F1B74"/>
    <w:rPr>
      <w:rFonts w:asciiTheme="majorHAnsi" w:eastAsiaTheme="majorEastAsia" w:hAnsiTheme="majorHAnsi" w:cs="Times New Roman"/>
      <w:sz w:val="18"/>
      <w:szCs w:val="18"/>
    </w:rPr>
  </w:style>
  <w:style w:type="paragraph" w:styleId="ab">
    <w:name w:val="header"/>
    <w:basedOn w:val="a"/>
    <w:link w:val="ac"/>
    <w:uiPriority w:val="99"/>
    <w:unhideWhenUsed/>
    <w:rsid w:val="003C7092"/>
    <w:pPr>
      <w:tabs>
        <w:tab w:val="center" w:pos="4153"/>
        <w:tab w:val="right" w:pos="8306"/>
      </w:tabs>
      <w:snapToGrid w:val="0"/>
    </w:pPr>
  </w:style>
  <w:style w:type="character" w:customStyle="1" w:styleId="ac">
    <w:name w:val="頁首 字元"/>
    <w:basedOn w:val="a0"/>
    <w:link w:val="ab"/>
    <w:uiPriority w:val="99"/>
    <w:locked/>
    <w:rsid w:val="003C7092"/>
    <w:rPr>
      <w:rFonts w:cs="Times New Roman"/>
    </w:rPr>
  </w:style>
  <w:style w:type="paragraph" w:styleId="ad">
    <w:name w:val="footer"/>
    <w:basedOn w:val="a"/>
    <w:link w:val="ae"/>
    <w:uiPriority w:val="99"/>
    <w:unhideWhenUsed/>
    <w:rsid w:val="003C7092"/>
    <w:pPr>
      <w:tabs>
        <w:tab w:val="center" w:pos="4153"/>
        <w:tab w:val="right" w:pos="8306"/>
      </w:tabs>
      <w:snapToGrid w:val="0"/>
    </w:pPr>
  </w:style>
  <w:style w:type="character" w:customStyle="1" w:styleId="ae">
    <w:name w:val="頁尾 字元"/>
    <w:basedOn w:val="a0"/>
    <w:link w:val="ad"/>
    <w:uiPriority w:val="99"/>
    <w:locked/>
    <w:rsid w:val="003C7092"/>
    <w:rPr>
      <w:rFonts w:cs="Times New Roman"/>
    </w:rPr>
  </w:style>
  <w:style w:type="table" w:styleId="af">
    <w:name w:val="Table Grid"/>
    <w:basedOn w:val="a1"/>
    <w:uiPriority w:val="39"/>
    <w:rsid w:val="00060D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1"/>
    <w:qFormat/>
    <w:rsid w:val="00B1179B"/>
  </w:style>
  <w:style w:type="paragraph" w:customStyle="1" w:styleId="Default">
    <w:name w:val="Default"/>
    <w:rsid w:val="0039306C"/>
    <w:pPr>
      <w:autoSpaceDE w:val="0"/>
      <w:autoSpaceDN w:val="0"/>
      <w:adjustRightInd w:val="0"/>
    </w:pPr>
    <w:rPr>
      <w:rFonts w:ascii="標楷體" w:hAnsi="標楷體" w:cs="標楷體"/>
      <w:sz w:val="24"/>
      <w:szCs w:val="24"/>
    </w:rPr>
  </w:style>
  <w:style w:type="paragraph" w:styleId="Web">
    <w:name w:val="Normal (Web)"/>
    <w:basedOn w:val="a"/>
    <w:uiPriority w:val="99"/>
    <w:semiHidden/>
    <w:unhideWhenUsed/>
    <w:rsid w:val="00B5253C"/>
    <w:pPr>
      <w:spacing w:before="100" w:beforeAutospacing="1" w:after="100" w:afterAutospacing="1"/>
      <w:ind w:firstLine="0"/>
      <w:jc w:val="left"/>
    </w:pPr>
    <w:rPr>
      <w:rFonts w:ascii="新細明體" w:eastAsia="新細明體" w:hAnsi="新細明體" w:cs="新細明體"/>
      <w:sz w:val="24"/>
      <w:szCs w:val="24"/>
    </w:rPr>
  </w:style>
  <w:style w:type="paragraph" w:styleId="af1">
    <w:name w:val="Note Heading"/>
    <w:basedOn w:val="a"/>
    <w:next w:val="a"/>
    <w:link w:val="af2"/>
    <w:unhideWhenUsed/>
    <w:rsid w:val="00247071"/>
    <w:pPr>
      <w:spacing w:line="280" w:lineRule="exact"/>
      <w:ind w:firstLine="0"/>
      <w:jc w:val="center"/>
    </w:pPr>
    <w:rPr>
      <w:rFonts w:eastAsia="新細明體"/>
      <w:kern w:val="2"/>
      <w:sz w:val="24"/>
      <w:szCs w:val="24"/>
    </w:rPr>
  </w:style>
  <w:style w:type="character" w:customStyle="1" w:styleId="af2">
    <w:name w:val="註釋標題 字元"/>
    <w:basedOn w:val="a0"/>
    <w:link w:val="af1"/>
    <w:rsid w:val="00247071"/>
    <w:rPr>
      <w:rFonts w:eastAsia="新細明體"/>
      <w:color w:val="auto"/>
      <w:kern w:val="2"/>
      <w:sz w:val="24"/>
      <w:szCs w:val="24"/>
    </w:rPr>
  </w:style>
  <w:style w:type="table" w:customStyle="1" w:styleId="af3">
    <w:basedOn w:val="TableNormal2"/>
    <w:tblPr>
      <w:tblStyleRowBandSize w:val="1"/>
      <w:tblStyleColBandSize w:val="1"/>
      <w:tblCellMar>
        <w:left w:w="115" w:type="dxa"/>
        <w:right w:w="115" w:type="dxa"/>
      </w:tblCellMar>
    </w:tblPr>
  </w:style>
  <w:style w:type="table" w:customStyle="1" w:styleId="af4">
    <w:basedOn w:val="TableNormal2"/>
    <w:tblPr>
      <w:tblStyleRowBandSize w:val="1"/>
      <w:tblStyleColBandSize w:val="1"/>
      <w:tblCellMar>
        <w:left w:w="115" w:type="dxa"/>
        <w:right w:w="115" w:type="dxa"/>
      </w:tblCellMar>
    </w:tblPr>
  </w:style>
  <w:style w:type="table" w:customStyle="1" w:styleId="af5">
    <w:basedOn w:val="TableNormal2"/>
    <w:tblPr>
      <w:tblStyleRowBandSize w:val="1"/>
      <w:tblStyleColBandSize w:val="1"/>
      <w:tblCellMar>
        <w:left w:w="115" w:type="dxa"/>
        <w:right w:w="115" w:type="dxa"/>
      </w:tblCellMar>
    </w:tblPr>
  </w:style>
  <w:style w:type="table" w:customStyle="1" w:styleId="af6">
    <w:basedOn w:val="TableNormal2"/>
    <w:tblPr>
      <w:tblStyleRowBandSize w:val="1"/>
      <w:tblStyleColBandSize w:val="1"/>
      <w:tblCellMar>
        <w:left w:w="10" w:type="dxa"/>
        <w:right w:w="10" w:type="dxa"/>
      </w:tblCellMar>
    </w:tblPr>
  </w:style>
  <w:style w:type="table" w:customStyle="1" w:styleId="af7">
    <w:basedOn w:val="TableNormal2"/>
    <w:tblPr>
      <w:tblStyleRowBandSize w:val="1"/>
      <w:tblStyleColBandSize w:val="1"/>
      <w:tblCellMar>
        <w:left w:w="115" w:type="dxa"/>
        <w:right w:w="115" w:type="dxa"/>
      </w:tblCellMar>
    </w:tblPr>
  </w:style>
  <w:style w:type="table" w:customStyle="1" w:styleId="af8">
    <w:basedOn w:val="TableNormal2"/>
    <w:tblPr>
      <w:tblStyleRowBandSize w:val="1"/>
      <w:tblStyleColBandSize w:val="1"/>
      <w:tblCellMar>
        <w:left w:w="108" w:type="dxa"/>
        <w:right w:w="108" w:type="dxa"/>
      </w:tblCellMar>
    </w:tblPr>
  </w:style>
  <w:style w:type="character" w:customStyle="1" w:styleId="apple-tab-span">
    <w:name w:val="apple-tab-span"/>
    <w:basedOn w:val="a0"/>
    <w:rsid w:val="00BB39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54007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I4lUxVUSytNWJLt9zgTnD/q03cg==">CgMxLjAyCGguZ2pkZ3hzOAByITFQb1VLMVctVU0xS2doeVdESF9YSExWaDE4ekoxYkQ3cw==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443</Words>
  <Characters>2531</Characters>
  <Application>Microsoft Office Word</Application>
  <DocSecurity>0</DocSecurity>
  <Lines>21</Lines>
  <Paragraphs>5</Paragraphs>
  <ScaleCrop>false</ScaleCrop>
  <Company/>
  <LinksUpToDate>false</LinksUpToDate>
  <CharactersWithSpaces>2969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leard</dc:creator>
  <cp:lastModifiedBy>user</cp:lastModifiedBy>
  <cp:revision>2</cp:revision>
  <dcterms:created xsi:type="dcterms:W3CDTF">2023-12-05T03:25:00Z</dcterms:created>
  <dcterms:modified xsi:type="dcterms:W3CDTF">2023-12-05T03:25:00Z</dcterms:modified>
</cp:coreProperties>
</file>