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/>
      </w:pPr>
      <w:r w:rsidDel="00000000" w:rsidR="00000000" w:rsidRPr="00000000">
        <w:rPr>
          <w:rFonts w:ascii="DFKai-SB" w:cs="DFKai-SB" w:eastAsia="DFKai-SB" w:hAnsi="DFKai-SB"/>
          <w:b w:val="1"/>
          <w:sz w:val="28"/>
          <w:szCs w:val="28"/>
          <w:rtl w:val="0"/>
        </w:rPr>
        <w:t xml:space="preserve">新北市</w:t>
      </w:r>
      <w:r w:rsidDel="00000000" w:rsidR="00000000" w:rsidRPr="00000000">
        <w:rPr>
          <w:rFonts w:ascii="DFKai-SB" w:cs="DFKai-SB" w:eastAsia="DFKai-SB" w:hAnsi="DFKai-SB"/>
          <w:b w:val="1"/>
          <w:sz w:val="28"/>
          <w:szCs w:val="28"/>
          <w:u w:val="single"/>
          <w:rtl w:val="0"/>
        </w:rPr>
        <w:t xml:space="preserve">溪崑</w:t>
      </w:r>
      <w:r w:rsidDel="00000000" w:rsidR="00000000" w:rsidRPr="00000000">
        <w:rPr>
          <w:rFonts w:ascii="DFKai-SB" w:cs="DFKai-SB" w:eastAsia="DFKai-SB" w:hAnsi="DFKai-SB"/>
          <w:b w:val="1"/>
          <w:sz w:val="28"/>
          <w:szCs w:val="28"/>
          <w:rtl w:val="0"/>
        </w:rPr>
        <w:t xml:space="preserve">國民中學</w:t>
      </w:r>
      <w:r w:rsidDel="00000000" w:rsidR="00000000" w:rsidRPr="00000000">
        <w:rPr>
          <w:rFonts w:ascii="DFKai-SB" w:cs="DFKai-SB" w:eastAsia="DFKai-SB" w:hAnsi="DFKai-SB"/>
          <w:b w:val="1"/>
          <w:color w:val="ff0000"/>
          <w:sz w:val="28"/>
          <w:szCs w:val="28"/>
          <w:u w:val="single"/>
          <w:rtl w:val="0"/>
        </w:rPr>
        <w:t xml:space="preserve">110</w:t>
      </w:r>
      <w:r w:rsidDel="00000000" w:rsidR="00000000" w:rsidRPr="00000000">
        <w:rPr>
          <w:rFonts w:ascii="DFKai-SB" w:cs="DFKai-SB" w:eastAsia="DFKai-SB" w:hAnsi="DFKai-SB"/>
          <w:b w:val="1"/>
          <w:sz w:val="28"/>
          <w:szCs w:val="28"/>
          <w:rtl w:val="0"/>
        </w:rPr>
        <w:t xml:space="preserve">學年度</w:t>
      </w:r>
      <w:r w:rsidDel="00000000" w:rsidR="00000000" w:rsidRPr="00000000">
        <w:rPr>
          <w:rFonts w:ascii="DFKai-SB" w:cs="DFKai-SB" w:eastAsia="DFKai-SB" w:hAnsi="DFKai-SB"/>
          <w:b w:val="1"/>
          <w:sz w:val="28"/>
          <w:szCs w:val="28"/>
          <w:u w:val="single"/>
          <w:rtl w:val="0"/>
        </w:rPr>
        <w:t xml:space="preserve">九</w:t>
      </w:r>
      <w:r w:rsidDel="00000000" w:rsidR="00000000" w:rsidRPr="00000000">
        <w:rPr>
          <w:rFonts w:ascii="DFKai-SB" w:cs="DFKai-SB" w:eastAsia="DFKai-SB" w:hAnsi="DFKai-SB"/>
          <w:b w:val="1"/>
          <w:sz w:val="28"/>
          <w:szCs w:val="28"/>
          <w:rtl w:val="0"/>
        </w:rPr>
        <w:t xml:space="preserve">年級第二學期</w:t>
      </w:r>
      <w:r w:rsidDel="00000000" w:rsidR="00000000" w:rsidRPr="00000000">
        <w:rPr>
          <w:rFonts w:ascii="DFKai-SB" w:cs="DFKai-SB" w:eastAsia="DFKai-SB" w:hAnsi="DFKai-SB"/>
          <w:b w:val="1"/>
          <w:sz w:val="28"/>
          <w:szCs w:val="28"/>
          <w:u w:val="single"/>
          <w:rtl w:val="0"/>
        </w:rPr>
        <w:t xml:space="preserve">校訂</w:t>
      </w:r>
      <w:r w:rsidDel="00000000" w:rsidR="00000000" w:rsidRPr="00000000">
        <w:rPr>
          <w:rFonts w:ascii="DFKai-SB" w:cs="DFKai-SB" w:eastAsia="DFKai-SB" w:hAnsi="DFKai-SB"/>
          <w:b w:val="1"/>
          <w:sz w:val="28"/>
          <w:szCs w:val="28"/>
          <w:rtl w:val="0"/>
        </w:rPr>
        <w:t xml:space="preserve">課程計畫  設計者：</w:t>
      </w:r>
      <w:r w:rsidDel="00000000" w:rsidR="00000000" w:rsidRPr="00000000">
        <w:rPr>
          <w:rFonts w:ascii="DFKai-SB" w:cs="DFKai-SB" w:eastAsia="DFKai-SB" w:hAnsi="DFKai-SB"/>
          <w:b w:val="1"/>
          <w:sz w:val="28"/>
          <w:szCs w:val="28"/>
          <w:u w:val="single"/>
          <w:rtl w:val="0"/>
        </w:rPr>
        <w:t xml:space="preserve">蔡佩琦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rFonts w:ascii="DFKai-SB" w:cs="DFKai-SB" w:eastAsia="DFKai-SB" w:hAnsi="DFKai-SB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tabs>
          <w:tab w:val="left" w:pos="4320"/>
        </w:tabs>
        <w:spacing w:line="360" w:lineRule="auto"/>
        <w:rPr/>
      </w:pPr>
      <w:r w:rsidDel="00000000" w:rsidR="00000000" w:rsidRPr="00000000">
        <w:rPr>
          <w:rFonts w:ascii="DFKai-SB" w:cs="DFKai-SB" w:eastAsia="DFKai-SB" w:hAnsi="DFKai-SB"/>
          <w:sz w:val="24"/>
          <w:szCs w:val="24"/>
          <w:rtl w:val="0"/>
        </w:rPr>
        <w:t xml:space="preserve">一、課程類別：</w:t>
      </w:r>
      <w:r w:rsidDel="00000000" w:rsidR="00000000" w:rsidRPr="00000000">
        <w:rPr>
          <w:rFonts w:ascii="DFKai-SB" w:cs="DFKai-SB" w:eastAsia="DFKai-SB" w:hAnsi="DFKai-SB"/>
          <w:color w:val="ff0000"/>
          <w:sz w:val="24"/>
          <w:szCs w:val="24"/>
          <w:rtl w:val="0"/>
        </w:rPr>
        <w:t xml:space="preserve">(請勾選並於所勾選類別後填寫課程名稱)</w:t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360" w:lineRule="auto"/>
        <w:rPr/>
      </w:pPr>
      <w:r w:rsidDel="00000000" w:rsidR="00000000" w:rsidRPr="00000000">
        <w:rPr>
          <w:rFonts w:ascii="DFKai-SB" w:cs="DFKai-SB" w:eastAsia="DFKai-SB" w:hAnsi="DFKai-SB"/>
          <w:sz w:val="24"/>
          <w:szCs w:val="24"/>
          <w:rtl w:val="0"/>
        </w:rPr>
        <w:t xml:space="preserve">    1.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 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☑</w:t>
      </w:r>
      <w:r w:rsidDel="00000000" w:rsidR="00000000" w:rsidRPr="00000000">
        <w:rPr>
          <w:rFonts w:ascii="DFKai-SB" w:cs="DFKai-SB" w:eastAsia="DFKai-SB" w:hAnsi="DFKai-SB"/>
          <w:sz w:val="24"/>
          <w:szCs w:val="24"/>
          <w:rtl w:val="0"/>
        </w:rPr>
        <w:t xml:space="preserve">統整性主題/專題/議題探究課程</w:t>
      </w:r>
      <w:r w:rsidDel="00000000" w:rsidR="00000000" w:rsidRPr="00000000">
        <w:rPr>
          <w:rFonts w:ascii="PMingLiu" w:cs="PMingLiu" w:eastAsia="PMingLiu" w:hAnsi="PMingLiu"/>
          <w:sz w:val="24"/>
          <w:szCs w:val="24"/>
          <w:rtl w:val="0"/>
        </w:rPr>
        <w:t xml:space="preserve">：</w:t>
      </w:r>
      <w:r w:rsidDel="00000000" w:rsidR="00000000" w:rsidRPr="00000000">
        <w:rPr>
          <w:rFonts w:ascii="PMingLiu" w:cs="PMingLiu" w:eastAsia="PMingLiu" w:hAnsi="PMingLiu"/>
          <w:sz w:val="24"/>
          <w:szCs w:val="24"/>
          <w:u w:val="single"/>
          <w:rtl w:val="0"/>
        </w:rPr>
        <w:t xml:space="preserve">閱讀策略(二)</w:t>
      </w:r>
      <w:r w:rsidDel="00000000" w:rsidR="00000000" w:rsidRPr="00000000">
        <w:rPr>
          <w:rFonts w:ascii="DFKai-SB" w:cs="DFKai-SB" w:eastAsia="DFKai-SB" w:hAnsi="DFKai-SB"/>
          <w:sz w:val="24"/>
          <w:szCs w:val="24"/>
          <w:rtl w:val="0"/>
        </w:rPr>
        <w:t xml:space="preserve">  2.□社團活動與技藝課程</w:t>
      </w:r>
      <w:r w:rsidDel="00000000" w:rsidR="00000000" w:rsidRPr="00000000">
        <w:rPr>
          <w:rFonts w:ascii="PMingLiu" w:cs="PMingLiu" w:eastAsia="PMingLiu" w:hAnsi="PMingLiu"/>
          <w:sz w:val="24"/>
          <w:szCs w:val="24"/>
          <w:rtl w:val="0"/>
        </w:rPr>
        <w:t xml:space="preserve">：</w:t>
      </w:r>
      <w:r w:rsidDel="00000000" w:rsidR="00000000" w:rsidRPr="00000000">
        <w:rPr>
          <w:rFonts w:ascii="PMingLiu" w:cs="PMingLiu" w:eastAsia="PMingLiu" w:hAnsi="PMingLiu"/>
          <w:sz w:val="24"/>
          <w:szCs w:val="24"/>
          <w:u w:val="single"/>
          <w:rtl w:val="0"/>
        </w:rPr>
        <w:t xml:space="preserve">     </w:t>
      </w:r>
      <w:r w:rsidDel="00000000" w:rsidR="00000000" w:rsidRPr="00000000">
        <w:rPr>
          <w:rFonts w:ascii="DFKai-SB" w:cs="DFKai-SB" w:eastAsia="DFKai-SB" w:hAnsi="DFKai-SB"/>
          <w:sz w:val="24"/>
          <w:szCs w:val="24"/>
          <w:u w:val="single"/>
          <w:rtl w:val="0"/>
        </w:rPr>
        <w:t xml:space="preserve">                        </w:t>
      </w:r>
      <w:r w:rsidDel="00000000" w:rsidR="00000000" w:rsidRPr="00000000">
        <w:rPr>
          <w:rFonts w:ascii="DFKai-SB" w:cs="DFKai-SB" w:eastAsia="DFKai-SB" w:hAnsi="DFKai-SB"/>
          <w:sz w:val="24"/>
          <w:szCs w:val="24"/>
          <w:rtl w:val="0"/>
        </w:rPr>
        <w:t xml:space="preserve">  </w:t>
      </w:r>
      <w:r w:rsidDel="00000000" w:rsidR="00000000" w:rsidRPr="00000000">
        <w:rPr>
          <w:rFonts w:ascii="DFKai-SB" w:cs="DFKai-SB" w:eastAsia="DFKai-SB" w:hAnsi="DFKai-SB"/>
          <w:color w:val="ffffff"/>
          <w:sz w:val="24"/>
          <w:szCs w:val="24"/>
          <w:rtl w:val="0"/>
        </w:rPr>
        <w:t xml:space="preserve">□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360" w:lineRule="auto"/>
        <w:rPr/>
      </w:pPr>
      <w:r w:rsidDel="00000000" w:rsidR="00000000" w:rsidRPr="00000000">
        <w:rPr>
          <w:rFonts w:ascii="DFKai-SB" w:cs="DFKai-SB" w:eastAsia="DFKai-SB" w:hAnsi="DFKai-SB"/>
          <w:sz w:val="24"/>
          <w:szCs w:val="24"/>
          <w:rtl w:val="0"/>
        </w:rPr>
        <w:t xml:space="preserve">    3.</w:t>
      </w:r>
      <w:r w:rsidDel="00000000" w:rsidR="00000000" w:rsidRPr="00000000">
        <w:rPr>
          <w:rFonts w:ascii="PMingLiu" w:cs="PMingLiu" w:eastAsia="PMingLiu" w:hAnsi="PMingLiu"/>
          <w:sz w:val="24"/>
          <w:szCs w:val="24"/>
          <w:rtl w:val="0"/>
        </w:rPr>
        <w:t xml:space="preserve">□</w:t>
      </w:r>
      <w:r w:rsidDel="00000000" w:rsidR="00000000" w:rsidRPr="00000000">
        <w:rPr>
          <w:rFonts w:ascii="DFKai-SB" w:cs="DFKai-SB" w:eastAsia="DFKai-SB" w:hAnsi="DFKai-SB"/>
          <w:sz w:val="24"/>
          <w:szCs w:val="24"/>
          <w:rtl w:val="0"/>
        </w:rPr>
        <w:t xml:space="preserve">特殊需求領域課程</w:t>
      </w:r>
      <w:r w:rsidDel="00000000" w:rsidR="00000000" w:rsidRPr="00000000">
        <w:rPr>
          <w:rFonts w:ascii="PMingLiu" w:cs="PMingLiu" w:eastAsia="PMingLiu" w:hAnsi="PMingLiu"/>
          <w:sz w:val="24"/>
          <w:szCs w:val="24"/>
          <w:rtl w:val="0"/>
        </w:rPr>
        <w:t xml:space="preserve">：</w:t>
      </w:r>
      <w:r w:rsidDel="00000000" w:rsidR="00000000" w:rsidRPr="00000000">
        <w:rPr>
          <w:rFonts w:ascii="PMingLiu" w:cs="PMingLiu" w:eastAsia="PMingLiu" w:hAnsi="PMingLiu"/>
          <w:sz w:val="24"/>
          <w:szCs w:val="24"/>
          <w:u w:val="single"/>
          <w:rtl w:val="0"/>
        </w:rPr>
        <w:t xml:space="preserve">     </w:t>
      </w:r>
      <w:r w:rsidDel="00000000" w:rsidR="00000000" w:rsidRPr="00000000">
        <w:rPr>
          <w:rFonts w:ascii="DFKai-SB" w:cs="DFKai-SB" w:eastAsia="DFKai-SB" w:hAnsi="DFKai-SB"/>
          <w:sz w:val="24"/>
          <w:szCs w:val="24"/>
          <w:u w:val="single"/>
          <w:rtl w:val="0"/>
        </w:rPr>
        <w:t xml:space="preserve">                      </w:t>
      </w:r>
      <w:r w:rsidDel="00000000" w:rsidR="00000000" w:rsidRPr="00000000">
        <w:rPr>
          <w:rFonts w:ascii="DFKai-SB" w:cs="DFKai-SB" w:eastAsia="DFKai-SB" w:hAnsi="DFKai-SB"/>
          <w:sz w:val="24"/>
          <w:szCs w:val="24"/>
          <w:rtl w:val="0"/>
        </w:rPr>
        <w:t xml:space="preserve">  3.□其他類課程：</w:t>
      </w:r>
      <w:r w:rsidDel="00000000" w:rsidR="00000000" w:rsidRPr="00000000">
        <w:rPr>
          <w:rFonts w:ascii="DFKai-SB" w:cs="DFKai-SB" w:eastAsia="DFKai-SB" w:hAnsi="DFKai-SB"/>
          <w:sz w:val="24"/>
          <w:szCs w:val="24"/>
          <w:u w:val="single"/>
          <w:rtl w:val="0"/>
        </w:rPr>
        <w:t xml:space="preserve">＿＿＿＿                         ＿＿＿＿＿＿＿＿     </w:t>
      </w:r>
      <w:r w:rsidDel="00000000" w:rsidR="00000000" w:rsidRPr="00000000">
        <w:rPr>
          <w:rFonts w:ascii="DFKai-SB" w:cs="DFKai-SB" w:eastAsia="DFKai-SB" w:hAnsi="DFKai-SB"/>
          <w:sz w:val="24"/>
          <w:szCs w:val="24"/>
          <w:rtl w:val="0"/>
        </w:rPr>
        <w:t xml:space="preserve">      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360" w:lineRule="auto"/>
        <w:rPr/>
      </w:pPr>
      <w:r w:rsidDel="00000000" w:rsidR="00000000" w:rsidRPr="00000000">
        <w:rPr>
          <w:rFonts w:ascii="DFKai-SB" w:cs="DFKai-SB" w:eastAsia="DFKai-SB" w:hAnsi="DFKai-SB"/>
          <w:sz w:val="24"/>
          <w:szCs w:val="24"/>
          <w:rtl w:val="0"/>
        </w:rPr>
        <w:t xml:space="preserve">二、學習節數：每週(  )節，實施( 21 )週，共(  )節。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360" w:lineRule="auto"/>
        <w:rPr/>
      </w:pPr>
      <w:r w:rsidDel="00000000" w:rsidR="00000000" w:rsidRPr="00000000">
        <w:rPr>
          <w:rFonts w:ascii="DFKai-SB" w:cs="DFKai-SB" w:eastAsia="DFKai-SB" w:hAnsi="DFKai-SB"/>
          <w:sz w:val="24"/>
          <w:szCs w:val="24"/>
          <w:rtl w:val="0"/>
        </w:rPr>
        <w:t xml:space="preserve">三、課程內涵：</w:t>
      </w:r>
      <w:r w:rsidDel="00000000" w:rsidR="00000000" w:rsidRPr="00000000">
        <w:rPr>
          <w:rtl w:val="0"/>
        </w:rPr>
      </w:r>
    </w:p>
    <w:tbl>
      <w:tblPr>
        <w:tblStyle w:val="Table1"/>
        <w:tblW w:w="14541.0" w:type="dxa"/>
        <w:jc w:val="center"/>
        <w:tblLayout w:type="fixed"/>
        <w:tblLook w:val="0000"/>
      </w:tblPr>
      <w:tblGrid>
        <w:gridCol w:w="3111"/>
        <w:gridCol w:w="11430"/>
        <w:tblGridChange w:id="0">
          <w:tblGrid>
            <w:gridCol w:w="3111"/>
            <w:gridCol w:w="11430"/>
          </w:tblGrid>
        </w:tblGridChange>
      </w:tblGrid>
      <w:tr>
        <w:trPr>
          <w:cantSplit w:val="0"/>
          <w:trHeight w:val="844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ffffff" w:space="0" w:sz="4" w:val="single"/>
              <w:right w:color="00000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8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總綱核心素養</w:t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ffffff" w:space="0" w:sz="4" w:val="single"/>
              <w:right w:color="00000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9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學習目標</w:t>
            </w:r>
          </w:p>
        </w:tc>
      </w:tr>
      <w:tr>
        <w:trPr>
          <w:cantSplit w:val="0"/>
          <w:trHeight w:val="397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A">
            <w:pPr>
              <w:jc w:val="left"/>
              <w:rPr>
                <w:color w:val="ff0000"/>
                <w:sz w:val="24"/>
                <w:szCs w:val="24"/>
              </w:rPr>
            </w:pPr>
            <w:sdt>
              <w:sdtPr>
                <w:tag w:val="goog_rdk_0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ff0000"/>
                    <w:sz w:val="24"/>
                    <w:szCs w:val="24"/>
                    <w:rtl w:val="0"/>
                  </w:rPr>
                  <w:t xml:space="preserve">依總綱核心素養項目及具體內涵勾選。</w:t>
                </w:r>
              </w:sdtContent>
            </w:sdt>
          </w:p>
          <w:p w:rsidR="00000000" w:rsidDel="00000000" w:rsidP="00000000" w:rsidRDefault="00000000" w:rsidRPr="00000000" w14:paraId="0000000B">
            <w:pP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1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■ A1身心素質與自我精進</w:t>
                </w:r>
              </w:sdtContent>
            </w:sdt>
          </w:p>
          <w:p w:rsidR="00000000" w:rsidDel="00000000" w:rsidP="00000000" w:rsidRDefault="00000000" w:rsidRPr="00000000" w14:paraId="0000000C">
            <w:pP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2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■ A2系統思考與解決問題</w:t>
                </w:r>
              </w:sdtContent>
            </w:sdt>
          </w:p>
          <w:p w:rsidR="00000000" w:rsidDel="00000000" w:rsidP="00000000" w:rsidRDefault="00000000" w:rsidRPr="00000000" w14:paraId="0000000D">
            <w:pP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3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■ A3規劃執行與創新應變</w:t>
                </w:r>
              </w:sdtContent>
            </w:sdt>
          </w:p>
          <w:p w:rsidR="00000000" w:rsidDel="00000000" w:rsidP="00000000" w:rsidRDefault="00000000" w:rsidRPr="00000000" w14:paraId="0000000E">
            <w:pP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4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■ B1符號運用與溝通表達</w:t>
                </w:r>
              </w:sdtContent>
            </w:sdt>
          </w:p>
          <w:p w:rsidR="00000000" w:rsidDel="00000000" w:rsidP="00000000" w:rsidRDefault="00000000" w:rsidRPr="00000000" w14:paraId="0000000F">
            <w:pP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5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■ B2科技資訊與媒體素養</w:t>
                </w:r>
              </w:sdtContent>
            </w:sdt>
          </w:p>
          <w:p w:rsidR="00000000" w:rsidDel="00000000" w:rsidP="00000000" w:rsidRDefault="00000000" w:rsidRPr="00000000" w14:paraId="00000010">
            <w:pP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6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□ B3藝術涵養與美感素養</w:t>
                </w:r>
              </w:sdtContent>
            </w:sdt>
          </w:p>
          <w:p w:rsidR="00000000" w:rsidDel="00000000" w:rsidP="00000000" w:rsidRDefault="00000000" w:rsidRPr="00000000" w14:paraId="00000011">
            <w:pP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7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□ C1道德實踐與公民意識</w:t>
                </w:r>
              </w:sdtContent>
            </w:sdt>
          </w:p>
          <w:p w:rsidR="00000000" w:rsidDel="00000000" w:rsidP="00000000" w:rsidRDefault="00000000" w:rsidRPr="00000000" w14:paraId="00000012">
            <w:pP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8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■ C2人際關係與團隊合作</w:t>
                </w:r>
              </w:sdtContent>
            </w:sdt>
          </w:p>
          <w:p w:rsidR="00000000" w:rsidDel="00000000" w:rsidP="00000000" w:rsidRDefault="00000000" w:rsidRPr="00000000" w14:paraId="00000013">
            <w:pP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9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■ C3多元文化與國際理解</w:t>
                </w:r>
              </w:sdtContent>
            </w:sdt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206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10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206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英-J-A1 具備積極主動的學習態度，將學習延伸至課堂外，豐富個人知識。運用各種學習與溝通策略，精進英語文學習與溝通成效。</w:t>
                </w:r>
              </w:sdtContent>
            </w:sdt>
          </w:p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206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11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206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英-J-A2 具備系統性理解與推演的能力，能釐清文本訊息間的關係進行推論，並能經由訊息的比較，對國內外文化的異同有初步的了解。</w:t>
                </w:r>
              </w:sdtContent>
            </w:sdt>
          </w:p>
          <w:p w:rsidR="00000000" w:rsidDel="00000000" w:rsidP="00000000" w:rsidRDefault="00000000" w:rsidRPr="00000000" w14:paraId="00000016">
            <w:pPr>
              <w:jc w:val="left"/>
              <w:rPr>
                <w:color w:val="002060"/>
              </w:rPr>
            </w:pPr>
            <w:sdt>
              <w:sdtPr>
                <w:tag w:val="goog_rdk_12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2060"/>
                    <w:rtl w:val="0"/>
                  </w:rPr>
                  <w:t xml:space="preserve">英-J-A3 具備簡易規劃英語文學習時程的能力，並能檢討調整。</w:t>
                </w:r>
              </w:sdtContent>
            </w:sdt>
          </w:p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206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13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206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英-J-B1 具備聽、說、讀、寫英語文的基礎素養，在日常生活常見情境中，能運用所學字詞、句型及肢體語言進行適切合宜的溝通與互動。</w:t>
                </w:r>
              </w:sdtContent>
            </w:sdt>
          </w:p>
          <w:p w:rsidR="00000000" w:rsidDel="00000000" w:rsidP="00000000" w:rsidRDefault="00000000" w:rsidRPr="00000000" w14:paraId="00000018">
            <w:pPr>
              <w:jc w:val="left"/>
              <w:rPr>
                <w:color w:val="002060"/>
              </w:rPr>
            </w:pPr>
            <w:sdt>
              <w:sdtPr>
                <w:tag w:val="goog_rdk_14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2060"/>
                    <w:rtl w:val="0"/>
                  </w:rPr>
                  <w:t xml:space="preserve">英-J-B2 具備運用各類資訊檢索工具蒐集、整理英語文資料的能力，以擴展學習素材與範疇、提升學習效果，同時養成資訊倫理素養。</w:t>
                </w:r>
              </w:sdtContent>
            </w:sdt>
          </w:p>
          <w:p w:rsidR="00000000" w:rsidDel="00000000" w:rsidP="00000000" w:rsidRDefault="00000000" w:rsidRPr="00000000" w14:paraId="00000019">
            <w:pP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15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2060"/>
                    <w:rtl w:val="0"/>
                  </w:rPr>
                  <w:t xml:space="preserve">英-J-C2 積極參與課內及 課外英語文團體學習活動，培養團隊合作精神。</w:t>
                  <w:br w:type="textWrapping"/>
                  <w:t xml:space="preserve">英-J-C3 具備基本的世界觀，能以簡易英語介紹國內外主要節慶習俗及風土民情，並加以比較、尊重、接納。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A">
      <w:pPr>
        <w:spacing w:line="360" w:lineRule="auto"/>
        <w:rPr>
          <w:rFonts w:ascii="DFKai-SB" w:cs="DFKai-SB" w:eastAsia="DFKai-SB" w:hAnsi="DFKai-SB"/>
          <w:color w:val="ff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line="360" w:lineRule="auto"/>
        <w:rPr>
          <w:rFonts w:ascii="DFKai-SB" w:cs="DFKai-SB" w:eastAsia="DFKai-SB" w:hAnsi="DFKai-SB"/>
          <w:color w:val="ff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line="360" w:lineRule="auto"/>
        <w:rPr>
          <w:rFonts w:ascii="DFKai-SB" w:cs="DFKai-SB" w:eastAsia="DFKai-SB" w:hAnsi="DFKai-SB"/>
          <w:color w:val="ff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line="360" w:lineRule="auto"/>
        <w:rPr/>
      </w:pPr>
      <w:r w:rsidDel="00000000" w:rsidR="00000000" w:rsidRPr="00000000">
        <w:rPr>
          <w:rFonts w:ascii="DFKai-SB" w:cs="DFKai-SB" w:eastAsia="DFKai-SB" w:hAnsi="DFKai-SB"/>
          <w:sz w:val="24"/>
          <w:szCs w:val="24"/>
          <w:rtl w:val="0"/>
        </w:rPr>
        <w:t xml:space="preserve">四、課程架構：</w:t>
      </w:r>
      <w:r w:rsidDel="00000000" w:rsidR="00000000" w:rsidRPr="00000000">
        <w:rPr>
          <w:rFonts w:ascii="DFKai-SB" w:cs="DFKai-SB" w:eastAsia="DFKai-SB" w:hAnsi="DFKai-SB"/>
          <w:color w:val="ff0000"/>
          <w:sz w:val="24"/>
          <w:szCs w:val="24"/>
          <w:rtl w:val="0"/>
        </w:rPr>
        <w:t xml:space="preserve">(自行視需要決定是否呈現)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line="360" w:lineRule="auto"/>
        <w:rPr>
          <w:rFonts w:ascii="DFKai-SB" w:cs="DFKai-SB" w:eastAsia="DFKai-SB" w:hAnsi="DFKai-SB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Fonts w:ascii="DFKai-SB" w:cs="DFKai-SB" w:eastAsia="DFKai-SB" w:hAnsi="DFKai-SB"/>
          <w:sz w:val="24"/>
          <w:szCs w:val="24"/>
          <w:rtl w:val="0"/>
        </w:rPr>
        <w:t xml:space="preserve">五、素養導向教學規劃：</w:t>
      </w:r>
      <w:r w:rsidDel="00000000" w:rsidR="00000000" w:rsidRPr="00000000">
        <w:rPr>
          <w:rtl w:val="0"/>
        </w:rPr>
      </w:r>
    </w:p>
    <w:tbl>
      <w:tblPr>
        <w:tblStyle w:val="Table2"/>
        <w:tblW w:w="15079.0" w:type="dxa"/>
        <w:jc w:val="center"/>
        <w:tblLayout w:type="fixed"/>
        <w:tblLook w:val="0000"/>
      </w:tblPr>
      <w:tblGrid>
        <w:gridCol w:w="1247"/>
        <w:gridCol w:w="1701"/>
        <w:gridCol w:w="1701"/>
        <w:gridCol w:w="2835"/>
        <w:gridCol w:w="708"/>
        <w:gridCol w:w="2268"/>
        <w:gridCol w:w="1418"/>
        <w:gridCol w:w="1417"/>
        <w:gridCol w:w="1784"/>
        <w:tblGridChange w:id="0">
          <w:tblGrid>
            <w:gridCol w:w="1247"/>
            <w:gridCol w:w="1701"/>
            <w:gridCol w:w="1701"/>
            <w:gridCol w:w="2835"/>
            <w:gridCol w:w="708"/>
            <w:gridCol w:w="2268"/>
            <w:gridCol w:w="1418"/>
            <w:gridCol w:w="1417"/>
            <w:gridCol w:w="1784"/>
          </w:tblGrid>
        </w:tblGridChange>
      </w:tblGrid>
      <w:tr>
        <w:trPr>
          <w:cantSplit w:val="0"/>
          <w:trHeight w:val="278" w:hRule="atLeast"/>
          <w:tblHeader w:val="0"/>
        </w:trPr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0">
            <w:pPr>
              <w:pBdr>
                <w:top w:color="ffffff" w:space="31" w:sz="4" w:val="single"/>
                <w:left w:color="ffffff" w:space="31" w:sz="4" w:val="single"/>
                <w:bottom w:color="ffffff" w:space="31" w:sz="4" w:val="single"/>
                <w:right w:color="ffffff" w:space="31" w:sz="4" w:val="single"/>
              </w:pBd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教學期程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21">
            <w:pPr>
              <w:pBdr>
                <w:top w:color="ffffff" w:space="31" w:sz="4" w:val="single"/>
                <w:left w:color="ffffff" w:space="31" w:sz="4" w:val="single"/>
                <w:bottom w:color="ffffff" w:space="31" w:sz="4" w:val="single"/>
                <w:right w:color="ffffff" w:space="31" w:sz="4" w:val="single"/>
              </w:pBd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學習重點</w:t>
            </w:r>
          </w:p>
        </w:tc>
        <w:tc>
          <w:tcPr>
            <w:vMerge w:val="restart"/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23">
            <w:pPr>
              <w:pBdr>
                <w:top w:color="ffffff" w:space="31" w:sz="4" w:val="single"/>
                <w:left w:color="ffffff" w:space="31" w:sz="4" w:val="single"/>
                <w:bottom w:color="ffffff" w:space="31" w:sz="4" w:val="single"/>
                <w:right w:color="ffffff" w:space="31" w:sz="4" w:val="single"/>
              </w:pBd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單元/主題名稱與活動內容</w:t>
            </w:r>
          </w:p>
        </w:tc>
        <w:tc>
          <w:tcPr>
            <w:vMerge w:val="restart"/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24">
            <w:pPr>
              <w:pBdr>
                <w:top w:color="ffffff" w:space="31" w:sz="4" w:val="single"/>
                <w:left w:color="ffffff" w:space="31" w:sz="4" w:val="single"/>
                <w:bottom w:color="ffffff" w:space="31" w:sz="4" w:val="single"/>
                <w:right w:color="ffffff" w:space="31" w:sz="4" w:val="single"/>
              </w:pBd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節數</w:t>
            </w:r>
          </w:p>
        </w:tc>
        <w:tc>
          <w:tcPr>
            <w:vMerge w:val="restart"/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25">
            <w:pPr>
              <w:pBdr>
                <w:top w:color="ffffff" w:space="31" w:sz="4" w:val="single"/>
                <w:left w:color="ffffff" w:space="31" w:sz="4" w:val="single"/>
                <w:bottom w:color="ffffff" w:space="31" w:sz="4" w:val="single"/>
                <w:right w:color="ffffff" w:space="31" w:sz="4" w:val="single"/>
              </w:pBd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教學資源/學習策略</w:t>
            </w:r>
          </w:p>
        </w:tc>
        <w:tc>
          <w:tcPr>
            <w:vMerge w:val="restart"/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26">
            <w:pPr>
              <w:pBdr>
                <w:top w:color="ffffff" w:space="31" w:sz="4" w:val="single"/>
                <w:left w:color="ffffff" w:space="31" w:sz="4" w:val="single"/>
                <w:bottom w:color="ffffff" w:space="31" w:sz="4" w:val="single"/>
                <w:right w:color="ffffff" w:space="31" w:sz="4" w:val="single"/>
              </w:pBd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評量方式</w:t>
            </w:r>
          </w:p>
        </w:tc>
        <w:tc>
          <w:tcPr>
            <w:vMerge w:val="restart"/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27">
            <w:pPr>
              <w:pBdr>
                <w:top w:color="ffffff" w:space="31" w:sz="4" w:val="single"/>
                <w:left w:color="ffffff" w:space="31" w:sz="4" w:val="single"/>
                <w:bottom w:color="ffffff" w:space="31" w:sz="4" w:val="single"/>
                <w:right w:color="ffffff" w:space="31" w:sz="4" w:val="single"/>
              </w:pBd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融入議題</w:t>
            </w:r>
          </w:p>
        </w:tc>
        <w:tc>
          <w:tcPr>
            <w:vMerge w:val="restart"/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8">
            <w:pPr>
              <w:pBdr>
                <w:top w:color="ffffff" w:space="31" w:sz="4" w:val="single"/>
                <w:left w:color="ffffff" w:space="31" w:sz="4" w:val="single"/>
                <w:bottom w:color="ffffff" w:space="31" w:sz="4" w:val="single"/>
                <w:right w:color="ffffff" w:space="31" w:sz="4" w:val="single"/>
              </w:pBd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備註</w:t>
            </w:r>
          </w:p>
        </w:tc>
      </w:tr>
      <w:tr>
        <w:trPr>
          <w:cantSplit w:val="0"/>
          <w:trHeight w:val="278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A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學習表現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2B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學習內容</w:t>
            </w:r>
          </w:p>
        </w:tc>
        <w:tc>
          <w:tcPr>
            <w:vMerge w:val="continue"/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8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32">
            <w:pPr>
              <w:jc w:val="left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週、月或起訖時間均可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因校訂課程無課程綱要</w:t>
            </w:r>
            <w:r w:rsidDel="00000000" w:rsidR="00000000" w:rsidRPr="00000000"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，</w:t>
            </w: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故學習表現由各校自行撰寫</w:t>
            </w:r>
            <w:r w:rsidDel="00000000" w:rsidR="00000000" w:rsidRPr="00000000"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34">
            <w:pPr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因校訂課程無課程綱要</w:t>
            </w:r>
            <w:r w:rsidDel="00000000" w:rsidR="00000000" w:rsidRPr="00000000">
              <w:rPr>
                <w:rFonts w:ascii="PMingLiu" w:cs="PMingLiu" w:eastAsia="PMingLiu" w:hAnsi="PMingLiu"/>
                <w:color w:val="ff0000"/>
                <w:sz w:val="24"/>
                <w:szCs w:val="24"/>
                <w:rtl w:val="0"/>
              </w:rPr>
              <w:t xml:space="preserve">，</w:t>
            </w: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故學習內容由各校自行撰寫</w:t>
            </w:r>
            <w:r w:rsidDel="00000000" w:rsidR="00000000" w:rsidRPr="00000000">
              <w:rPr>
                <w:rFonts w:ascii="PMingLiu" w:cs="PMingLiu" w:eastAsia="PMingLiu" w:hAnsi="PMingLiu"/>
                <w:color w:val="ff0000"/>
                <w:rtl w:val="0"/>
              </w:rPr>
              <w:t xml:space="preserve">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35">
            <w:pPr>
              <w:jc w:val="left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例如：</w:t>
            </w:r>
          </w:p>
          <w:p w:rsidR="00000000" w:rsidDel="00000000" w:rsidP="00000000" w:rsidRDefault="00000000" w:rsidRPr="00000000" w14:paraId="00000036">
            <w:pPr>
              <w:jc w:val="left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單元一</w:t>
            </w:r>
          </w:p>
          <w:p w:rsidR="00000000" w:rsidDel="00000000" w:rsidP="00000000" w:rsidRDefault="00000000" w:rsidRPr="00000000" w14:paraId="00000037">
            <w:pPr>
              <w:jc w:val="left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活動一：</w:t>
            </w:r>
          </w:p>
          <w:p w:rsidR="00000000" w:rsidDel="00000000" w:rsidP="00000000" w:rsidRDefault="00000000" w:rsidRPr="00000000" w14:paraId="00000038">
            <w:pPr>
              <w:jc w:val="left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﹙活動重點之詳略由各校自行斟酌決定﹚</w:t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39">
            <w:pPr>
              <w:ind w:left="317" w:hanging="317"/>
              <w:jc w:val="left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3A">
            <w:pPr>
              <w:ind w:left="92" w:hanging="6.999999999999993"/>
              <w:jc w:val="left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3B">
            <w:pPr>
              <w:ind w:left="-22" w:hanging="7.000000000000002"/>
              <w:jc w:val="left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例如：</w:t>
            </w:r>
          </w:p>
          <w:p w:rsidR="00000000" w:rsidDel="00000000" w:rsidP="00000000" w:rsidRDefault="00000000" w:rsidRPr="00000000" w14:paraId="0000003C">
            <w:pPr>
              <w:ind w:left="311" w:hanging="219"/>
              <w:jc w:val="left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1.觀察記錄</w:t>
            </w:r>
          </w:p>
          <w:p w:rsidR="00000000" w:rsidDel="00000000" w:rsidP="00000000" w:rsidRDefault="00000000" w:rsidRPr="00000000" w14:paraId="0000003D">
            <w:pPr>
              <w:ind w:left="311" w:hanging="219"/>
              <w:jc w:val="left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2.學習單</w:t>
            </w:r>
          </w:p>
          <w:p w:rsidR="00000000" w:rsidDel="00000000" w:rsidP="00000000" w:rsidRDefault="00000000" w:rsidRPr="00000000" w14:paraId="0000003E">
            <w:pPr>
              <w:ind w:left="92" w:hanging="6.999999999999993"/>
              <w:jc w:val="left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3.參與態度</w:t>
            </w:r>
          </w:p>
          <w:p w:rsidR="00000000" w:rsidDel="00000000" w:rsidP="00000000" w:rsidRDefault="00000000" w:rsidRPr="00000000" w14:paraId="0000003F">
            <w:pPr>
              <w:ind w:left="92" w:hanging="6.999999999999993"/>
              <w:jc w:val="left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4.合作能力</w:t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40">
            <w:pPr>
              <w:jc w:val="left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例如：</w:t>
            </w:r>
          </w:p>
          <w:p w:rsidR="00000000" w:rsidDel="00000000" w:rsidP="00000000" w:rsidRDefault="00000000" w:rsidRPr="00000000" w14:paraId="00000041">
            <w:pPr>
              <w:jc w:val="left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性別平等、</w:t>
            </w:r>
          </w:p>
          <w:p w:rsidR="00000000" w:rsidDel="00000000" w:rsidP="00000000" w:rsidRDefault="00000000" w:rsidRPr="00000000" w14:paraId="00000042">
            <w:pPr>
              <w:jc w:val="left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人權、環境</w:t>
            </w:r>
          </w:p>
          <w:p w:rsidR="00000000" w:rsidDel="00000000" w:rsidP="00000000" w:rsidRDefault="00000000" w:rsidRPr="00000000" w14:paraId="00000043">
            <w:pPr>
              <w:jc w:val="left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海洋、品德</w:t>
            </w:r>
          </w:p>
          <w:p w:rsidR="00000000" w:rsidDel="00000000" w:rsidP="00000000" w:rsidRDefault="00000000" w:rsidRPr="00000000" w14:paraId="00000044">
            <w:pPr>
              <w:jc w:val="left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生命、法治</w:t>
            </w:r>
          </w:p>
          <w:p w:rsidR="00000000" w:rsidDel="00000000" w:rsidP="00000000" w:rsidRDefault="00000000" w:rsidRPr="00000000" w14:paraId="00000045">
            <w:pPr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科技、資訊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jc w:val="left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能源、安全</w:t>
            </w:r>
          </w:p>
          <w:p w:rsidR="00000000" w:rsidDel="00000000" w:rsidP="00000000" w:rsidRDefault="00000000" w:rsidRPr="00000000" w14:paraId="00000047">
            <w:pPr>
              <w:jc w:val="left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防災、</w:t>
            </w:r>
          </w:p>
          <w:p w:rsidR="00000000" w:rsidDel="00000000" w:rsidP="00000000" w:rsidRDefault="00000000" w:rsidRPr="00000000" w14:paraId="00000048">
            <w:pPr>
              <w:jc w:val="left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家庭教育、</w:t>
            </w:r>
          </w:p>
          <w:p w:rsidR="00000000" w:rsidDel="00000000" w:rsidP="00000000" w:rsidRDefault="00000000" w:rsidRPr="00000000" w14:paraId="00000049">
            <w:pPr>
              <w:jc w:val="left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生涯規劃、</w:t>
            </w:r>
          </w:p>
          <w:p w:rsidR="00000000" w:rsidDel="00000000" w:rsidP="00000000" w:rsidRDefault="00000000" w:rsidRPr="00000000" w14:paraId="0000004A">
            <w:pPr>
              <w:jc w:val="left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多元文化、</w:t>
            </w:r>
          </w:p>
          <w:p w:rsidR="00000000" w:rsidDel="00000000" w:rsidP="00000000" w:rsidRDefault="00000000" w:rsidRPr="00000000" w14:paraId="0000004B">
            <w:pPr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閱讀素養、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jc w:val="left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戶外教育、</w:t>
            </w:r>
          </w:p>
          <w:p w:rsidR="00000000" w:rsidDel="00000000" w:rsidP="00000000" w:rsidRDefault="00000000" w:rsidRPr="00000000" w14:paraId="0000004D">
            <w:pPr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國際教育、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原住民族教育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4F">
            <w:pPr>
              <w:ind w:hanging="7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□實施跨領域或跨科目協同教學(需另申請授課鐘點費)</w:t>
            </w:r>
          </w:p>
          <w:p w:rsidR="00000000" w:rsidDel="00000000" w:rsidP="00000000" w:rsidRDefault="00000000" w:rsidRPr="00000000" w14:paraId="00000050">
            <w:pPr>
              <w:ind w:left="120" w:hanging="12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1.協同科目：</w:t>
            </w:r>
          </w:p>
          <w:p w:rsidR="00000000" w:rsidDel="00000000" w:rsidP="00000000" w:rsidRDefault="00000000" w:rsidRPr="00000000" w14:paraId="00000051">
            <w:pPr>
              <w:jc w:val="left"/>
              <w:rPr>
                <w:rFonts w:ascii="DFKai-SB" w:cs="DFKai-SB" w:eastAsia="DFKai-SB" w:hAnsi="DFKai-SB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u w:val="single"/>
                <w:rtl w:val="0"/>
              </w:rPr>
              <w:t xml:space="preserve"> ＿       ＿ </w:t>
            </w:r>
          </w:p>
          <w:p w:rsidR="00000000" w:rsidDel="00000000" w:rsidP="00000000" w:rsidRDefault="00000000" w:rsidRPr="00000000" w14:paraId="00000052">
            <w:pPr>
              <w:ind w:hanging="7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2.協同節數：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ind w:hanging="7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u w:val="single"/>
                <w:rtl w:val="0"/>
              </w:rPr>
              <w:t xml:space="preserve">＿      ＿＿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2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54">
            <w:pPr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W1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55">
            <w:pP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16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sz w:val="24"/>
                    <w:szCs w:val="24"/>
                    <w:rtl w:val="0"/>
                  </w:rPr>
                  <w:t xml:space="preserve">運用自然領域相關的閱讀篇章探討因果關係的閱讀策略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56">
            <w:pP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17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Cause and effect閱讀策略:</w:t>
                </w:r>
              </w:sdtContent>
            </w:sdt>
          </w:p>
          <w:p w:rsidR="00000000" w:rsidDel="00000000" w:rsidP="00000000" w:rsidRDefault="00000000" w:rsidRPr="00000000" w14:paraId="00000057">
            <w:pP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18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因果關係</w:t>
                </w:r>
              </w:sdtContent>
            </w:sdt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58">
            <w:pPr>
              <w:ind w:left="23" w:firstLine="0"/>
              <w:jc w:val="left"/>
              <w:rPr>
                <w:color w:val="7030a0"/>
                <w:sz w:val="24"/>
                <w:szCs w:val="24"/>
              </w:rPr>
            </w:pPr>
            <w:sdt>
              <w:sdtPr>
                <w:tag w:val="goog_rdk_19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7030a0"/>
                    <w:sz w:val="24"/>
                    <w:szCs w:val="24"/>
                    <w:rtl w:val="0"/>
                  </w:rPr>
                  <w:t xml:space="preserve">字彙/篇章結構/句型</w:t>
                </w:r>
              </w:sdtContent>
            </w:sdt>
          </w:p>
          <w:p w:rsidR="00000000" w:rsidDel="00000000" w:rsidP="00000000" w:rsidRDefault="00000000" w:rsidRPr="00000000" w14:paraId="00000059">
            <w:pPr>
              <w:ind w:left="23" w:firstLine="0"/>
              <w:jc w:val="left"/>
              <w:rPr>
                <w:color w:val="c00000"/>
                <w:sz w:val="24"/>
                <w:szCs w:val="24"/>
              </w:rPr>
            </w:pPr>
            <w:sdt>
              <w:sdtPr>
                <w:tag w:val="goog_rdk_20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c00000"/>
                    <w:sz w:val="24"/>
                    <w:szCs w:val="24"/>
                    <w:rtl w:val="0"/>
                  </w:rPr>
                  <w:t xml:space="preserve">自然領域</w:t>
                </w:r>
              </w:sdtContent>
            </w:sdt>
          </w:p>
          <w:p w:rsidR="00000000" w:rsidDel="00000000" w:rsidP="00000000" w:rsidRDefault="00000000" w:rsidRPr="00000000" w14:paraId="0000005A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5B">
            <w:pPr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Sloths</w:t>
            </w:r>
          </w:p>
          <w:p w:rsidR="00000000" w:rsidDel="00000000" w:rsidP="00000000" w:rsidRDefault="00000000" w:rsidRPr="00000000" w14:paraId="0000005C">
            <w:pPr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21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閱讀理解文章:</w:t>
                </w:r>
              </w:sdtContent>
            </w:sdt>
          </w:p>
          <w:p w:rsidR="00000000" w:rsidDel="00000000" w:rsidP="00000000" w:rsidRDefault="00000000" w:rsidRPr="00000000" w14:paraId="0000005D">
            <w:pPr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22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樹懶</w:t>
                </w:r>
              </w:sdtContent>
            </w:sdt>
          </w:p>
          <w:p w:rsidR="00000000" w:rsidDel="00000000" w:rsidP="00000000" w:rsidRDefault="00000000" w:rsidRPr="00000000" w14:paraId="0000005E">
            <w:pPr>
              <w:ind w:left="23" w:firstLine="0"/>
              <w:jc w:val="left"/>
              <w:rPr>
                <w:color w:val="c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5F">
            <w:pPr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60">
            <w:pP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23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1"/>
                    <w:color w:val="000000"/>
                    <w:sz w:val="24"/>
                    <w:szCs w:val="24"/>
                    <w:rtl w:val="0"/>
                  </w:rPr>
                  <w:t xml:space="preserve">教學資源</w:t>
                </w:r>
              </w:sdtContent>
            </w:sdt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061">
            <w:pP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24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學習單/單槍/投影機/布幕/電腦</w:t>
                </w:r>
              </w:sdtContent>
            </w:sdt>
          </w:p>
          <w:p w:rsidR="00000000" w:rsidDel="00000000" w:rsidP="00000000" w:rsidRDefault="00000000" w:rsidRPr="00000000" w14:paraId="00000062">
            <w:pP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25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1"/>
                    <w:color w:val="000000"/>
                    <w:sz w:val="24"/>
                    <w:szCs w:val="24"/>
                    <w:rtl w:val="0"/>
                  </w:rPr>
                  <w:t xml:space="preserve">學習策略</w:t>
                </w:r>
              </w:sdtContent>
            </w:sdt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: </w:t>
            </w:r>
          </w:p>
          <w:p w:rsidR="00000000" w:rsidDel="00000000" w:rsidP="00000000" w:rsidRDefault="00000000" w:rsidRPr="00000000" w14:paraId="00000063">
            <w:pP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26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字彙建構</w:t>
                </w:r>
              </w:sdtContent>
            </w:sdt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64">
            <w:pPr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27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1.觀察記錄</w:t>
                </w:r>
              </w:sdtContent>
            </w:sdt>
          </w:p>
          <w:p w:rsidR="00000000" w:rsidDel="00000000" w:rsidP="00000000" w:rsidRDefault="00000000" w:rsidRPr="00000000" w14:paraId="00000065">
            <w:pPr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28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2.學習單</w:t>
                </w:r>
              </w:sdtContent>
            </w:sdt>
          </w:p>
          <w:p w:rsidR="00000000" w:rsidDel="00000000" w:rsidP="00000000" w:rsidRDefault="00000000" w:rsidRPr="00000000" w14:paraId="00000066">
            <w:pPr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29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3.參與態度</w:t>
                </w:r>
              </w:sdtContent>
            </w:sdt>
          </w:p>
          <w:p w:rsidR="00000000" w:rsidDel="00000000" w:rsidP="00000000" w:rsidRDefault="00000000" w:rsidRPr="00000000" w14:paraId="00000067">
            <w:pPr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30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4.合作能力</w:t>
                </w:r>
              </w:sdtContent>
            </w:sdt>
          </w:p>
          <w:p w:rsidR="00000000" w:rsidDel="00000000" w:rsidP="00000000" w:rsidRDefault="00000000" w:rsidRPr="00000000" w14:paraId="00000068">
            <w:pPr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31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5.口語表達</w:t>
                </w:r>
              </w:sdtContent>
            </w:sdt>
          </w:p>
          <w:p w:rsidR="00000000" w:rsidDel="00000000" w:rsidP="00000000" w:rsidRDefault="00000000" w:rsidRPr="00000000" w14:paraId="00000069">
            <w:pPr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32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6.寫作能力</w:t>
                </w:r>
              </w:sdtContent>
            </w:sdt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6A">
            <w:pPr>
              <w:ind w:hanging="7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□實施跨領域或跨科目協同教學(需另申請授課鐘點費)</w:t>
            </w:r>
          </w:p>
          <w:p w:rsidR="00000000" w:rsidDel="00000000" w:rsidP="00000000" w:rsidRDefault="00000000" w:rsidRPr="00000000" w14:paraId="0000006B">
            <w:pPr>
              <w:ind w:left="120" w:hanging="12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1.協同科目：</w:t>
            </w:r>
          </w:p>
          <w:p w:rsidR="00000000" w:rsidDel="00000000" w:rsidP="00000000" w:rsidRDefault="00000000" w:rsidRPr="00000000" w14:paraId="0000006C">
            <w:pPr>
              <w:jc w:val="left"/>
              <w:rPr>
                <w:rFonts w:ascii="DFKai-SB" w:cs="DFKai-SB" w:eastAsia="DFKai-SB" w:hAnsi="DFKai-SB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u w:val="single"/>
                <w:rtl w:val="0"/>
              </w:rPr>
              <w:t xml:space="preserve"> ＿       ＿ </w:t>
            </w:r>
          </w:p>
          <w:p w:rsidR="00000000" w:rsidDel="00000000" w:rsidP="00000000" w:rsidRDefault="00000000" w:rsidRPr="00000000" w14:paraId="0000006D">
            <w:pPr>
              <w:ind w:hanging="7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2.協同節數：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E">
            <w:pPr>
              <w:ind w:left="-22" w:hanging="7.000000000000002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u w:val="single"/>
                <w:rtl w:val="0"/>
              </w:rPr>
              <w:t xml:space="preserve">＿      ＿＿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2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6F">
            <w:pPr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W2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70">
            <w:pPr>
              <w:jc w:val="left"/>
              <w:rPr>
                <w:sz w:val="24"/>
                <w:szCs w:val="24"/>
              </w:rPr>
            </w:pPr>
            <w:sdt>
              <w:sdtPr>
                <w:tag w:val="goog_rdk_33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sz w:val="24"/>
                    <w:szCs w:val="24"/>
                    <w:rtl w:val="0"/>
                  </w:rPr>
                  <w:t xml:space="preserve">運用自然領域相關的閱讀篇章探討因果關係的閱讀策略</w:t>
                </w:r>
              </w:sdtContent>
            </w:sdt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71">
            <w:pP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34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Cause and effect閱讀策略:</w:t>
                </w:r>
              </w:sdtContent>
            </w:sdt>
          </w:p>
          <w:p w:rsidR="00000000" w:rsidDel="00000000" w:rsidP="00000000" w:rsidRDefault="00000000" w:rsidRPr="00000000" w14:paraId="00000072">
            <w:pP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35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因果關係</w:t>
                </w:r>
              </w:sdtContent>
            </w:sdt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73">
            <w:pPr>
              <w:ind w:left="23" w:firstLine="0"/>
              <w:jc w:val="left"/>
              <w:rPr>
                <w:color w:val="7030a0"/>
                <w:sz w:val="24"/>
                <w:szCs w:val="24"/>
              </w:rPr>
            </w:pPr>
            <w:sdt>
              <w:sdtPr>
                <w:tag w:val="goog_rdk_36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7030a0"/>
                    <w:sz w:val="24"/>
                    <w:szCs w:val="24"/>
                    <w:rtl w:val="0"/>
                  </w:rPr>
                  <w:t xml:space="preserve">字彙/篇章結構/句型</w:t>
                </w:r>
              </w:sdtContent>
            </w:sdt>
          </w:p>
          <w:p w:rsidR="00000000" w:rsidDel="00000000" w:rsidP="00000000" w:rsidRDefault="00000000" w:rsidRPr="00000000" w14:paraId="00000074">
            <w:pP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37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c00000"/>
                    <w:sz w:val="24"/>
                    <w:szCs w:val="24"/>
                    <w:rtl w:val="0"/>
                  </w:rPr>
                  <w:t xml:space="preserve">自然領域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75">
            <w:pPr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Sloths </w:t>
            </w:r>
          </w:p>
          <w:p w:rsidR="00000000" w:rsidDel="00000000" w:rsidP="00000000" w:rsidRDefault="00000000" w:rsidRPr="00000000" w14:paraId="00000076">
            <w:pPr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38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閱讀理解文章:</w:t>
                </w:r>
              </w:sdtContent>
            </w:sdt>
          </w:p>
          <w:p w:rsidR="00000000" w:rsidDel="00000000" w:rsidP="00000000" w:rsidRDefault="00000000" w:rsidRPr="00000000" w14:paraId="00000077">
            <w:pPr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39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樹懶</w:t>
                </w:r>
              </w:sdtContent>
            </w:sdt>
          </w:p>
          <w:p w:rsidR="00000000" w:rsidDel="00000000" w:rsidP="00000000" w:rsidRDefault="00000000" w:rsidRPr="00000000" w14:paraId="00000078">
            <w:pPr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79">
            <w:pPr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7A">
            <w:pP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40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1"/>
                    <w:color w:val="000000"/>
                    <w:sz w:val="24"/>
                    <w:szCs w:val="24"/>
                    <w:rtl w:val="0"/>
                  </w:rPr>
                  <w:t xml:space="preserve">教學資源</w:t>
                </w:r>
              </w:sdtContent>
            </w:sdt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07B">
            <w:pP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41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學習單/單槍/投影機/布幕/電腦</w:t>
                </w:r>
              </w:sdtContent>
            </w:sdt>
          </w:p>
          <w:p w:rsidR="00000000" w:rsidDel="00000000" w:rsidP="00000000" w:rsidRDefault="00000000" w:rsidRPr="00000000" w14:paraId="0000007C">
            <w:pP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42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1"/>
                    <w:color w:val="000000"/>
                    <w:sz w:val="24"/>
                    <w:szCs w:val="24"/>
                    <w:rtl w:val="0"/>
                  </w:rPr>
                  <w:t xml:space="preserve">學習策略</w:t>
                </w:r>
              </w:sdtContent>
            </w:sdt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: </w:t>
            </w:r>
          </w:p>
          <w:p w:rsidR="00000000" w:rsidDel="00000000" w:rsidP="00000000" w:rsidRDefault="00000000" w:rsidRPr="00000000" w14:paraId="0000007D">
            <w:pP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43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字彙建構</w:t>
                </w:r>
              </w:sdtContent>
            </w:sdt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7E">
            <w:pPr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44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1.觀察記錄</w:t>
                </w:r>
              </w:sdtContent>
            </w:sdt>
          </w:p>
          <w:p w:rsidR="00000000" w:rsidDel="00000000" w:rsidP="00000000" w:rsidRDefault="00000000" w:rsidRPr="00000000" w14:paraId="0000007F">
            <w:pPr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45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2.學習單</w:t>
                </w:r>
              </w:sdtContent>
            </w:sdt>
          </w:p>
          <w:p w:rsidR="00000000" w:rsidDel="00000000" w:rsidP="00000000" w:rsidRDefault="00000000" w:rsidRPr="00000000" w14:paraId="00000080">
            <w:pPr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46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3.參與態度</w:t>
                </w:r>
              </w:sdtContent>
            </w:sdt>
          </w:p>
          <w:p w:rsidR="00000000" w:rsidDel="00000000" w:rsidP="00000000" w:rsidRDefault="00000000" w:rsidRPr="00000000" w14:paraId="00000081">
            <w:pPr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47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4.合作能力</w:t>
                </w:r>
              </w:sdtContent>
            </w:sdt>
          </w:p>
          <w:p w:rsidR="00000000" w:rsidDel="00000000" w:rsidP="00000000" w:rsidRDefault="00000000" w:rsidRPr="00000000" w14:paraId="00000082">
            <w:pPr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48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5.口語表達</w:t>
                </w:r>
              </w:sdtContent>
            </w:sdt>
          </w:p>
          <w:p w:rsidR="00000000" w:rsidDel="00000000" w:rsidP="00000000" w:rsidRDefault="00000000" w:rsidRPr="00000000" w14:paraId="00000083">
            <w:pPr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49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6.寫作能力</w:t>
                </w:r>
              </w:sdtContent>
            </w:sdt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84">
            <w:pPr>
              <w:ind w:hanging="7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□實施跨領域或跨科目協同教學(需另申請授課鐘點費)</w:t>
            </w:r>
          </w:p>
          <w:p w:rsidR="00000000" w:rsidDel="00000000" w:rsidP="00000000" w:rsidRDefault="00000000" w:rsidRPr="00000000" w14:paraId="00000085">
            <w:pPr>
              <w:ind w:left="120" w:hanging="12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1.協同科目：</w:t>
            </w:r>
          </w:p>
          <w:p w:rsidR="00000000" w:rsidDel="00000000" w:rsidP="00000000" w:rsidRDefault="00000000" w:rsidRPr="00000000" w14:paraId="00000086">
            <w:pPr>
              <w:jc w:val="left"/>
              <w:rPr>
                <w:rFonts w:ascii="DFKai-SB" w:cs="DFKai-SB" w:eastAsia="DFKai-SB" w:hAnsi="DFKai-SB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u w:val="single"/>
                <w:rtl w:val="0"/>
              </w:rPr>
              <w:t xml:space="preserve"> ＿       ＿ </w:t>
            </w:r>
          </w:p>
          <w:p w:rsidR="00000000" w:rsidDel="00000000" w:rsidP="00000000" w:rsidRDefault="00000000" w:rsidRPr="00000000" w14:paraId="00000087">
            <w:pPr>
              <w:ind w:hanging="7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2.協同節數：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8">
            <w:pPr>
              <w:ind w:hanging="7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u w:val="single"/>
                <w:rtl w:val="0"/>
              </w:rPr>
              <w:t xml:space="preserve">＿      ＿＿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2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89">
            <w:pPr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W3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8A">
            <w:pPr>
              <w:jc w:val="left"/>
              <w:rPr>
                <w:sz w:val="24"/>
                <w:szCs w:val="24"/>
              </w:rPr>
            </w:pPr>
            <w:sdt>
              <w:sdtPr>
                <w:tag w:val="goog_rdk_50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sz w:val="24"/>
                    <w:szCs w:val="24"/>
                    <w:rtl w:val="0"/>
                  </w:rPr>
                  <w:t xml:space="preserve">運用語文領域相關的閱讀篇章探討因果關係的閱讀策略</w:t>
                </w:r>
              </w:sdtContent>
            </w:sdt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8B">
            <w:pP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51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Cause and effect閱讀策略:</w:t>
                </w:r>
              </w:sdtContent>
            </w:sdt>
          </w:p>
          <w:p w:rsidR="00000000" w:rsidDel="00000000" w:rsidP="00000000" w:rsidRDefault="00000000" w:rsidRPr="00000000" w14:paraId="0000008C">
            <w:pP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52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因果關係</w:t>
                </w:r>
              </w:sdtContent>
            </w:sdt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8D">
            <w:pPr>
              <w:ind w:left="23" w:firstLine="0"/>
              <w:jc w:val="left"/>
              <w:rPr>
                <w:color w:val="7030a0"/>
                <w:sz w:val="24"/>
                <w:szCs w:val="24"/>
              </w:rPr>
            </w:pPr>
            <w:sdt>
              <w:sdtPr>
                <w:tag w:val="goog_rdk_53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7030a0"/>
                    <w:sz w:val="24"/>
                    <w:szCs w:val="24"/>
                    <w:rtl w:val="0"/>
                  </w:rPr>
                  <w:t xml:space="preserve">字彙/篇章結構/句型</w:t>
                </w:r>
              </w:sdtContent>
            </w:sdt>
          </w:p>
          <w:p w:rsidR="00000000" w:rsidDel="00000000" w:rsidP="00000000" w:rsidRDefault="00000000" w:rsidRPr="00000000" w14:paraId="0000008E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54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c00000"/>
                    <w:sz w:val="24"/>
                    <w:szCs w:val="24"/>
                    <w:rtl w:val="0"/>
                  </w:rPr>
                  <w:t xml:space="preserve">語文領域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8F">
            <w:pPr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The father and his sons </w:t>
            </w:r>
          </w:p>
          <w:p w:rsidR="00000000" w:rsidDel="00000000" w:rsidP="00000000" w:rsidRDefault="00000000" w:rsidRPr="00000000" w14:paraId="00000090">
            <w:pPr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55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閱讀理解文章:</w:t>
                </w:r>
              </w:sdtContent>
            </w:sdt>
          </w:p>
          <w:p w:rsidR="00000000" w:rsidDel="00000000" w:rsidP="00000000" w:rsidRDefault="00000000" w:rsidRPr="00000000" w14:paraId="00000091">
            <w:pPr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56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父親與兒子</w:t>
                </w:r>
              </w:sdtContent>
            </w:sdt>
          </w:p>
          <w:p w:rsidR="00000000" w:rsidDel="00000000" w:rsidP="00000000" w:rsidRDefault="00000000" w:rsidRPr="00000000" w14:paraId="00000092">
            <w:pPr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93">
            <w:pPr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94">
            <w:pP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57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1"/>
                    <w:color w:val="000000"/>
                    <w:sz w:val="24"/>
                    <w:szCs w:val="24"/>
                    <w:rtl w:val="0"/>
                  </w:rPr>
                  <w:t xml:space="preserve">教學資源</w:t>
                </w:r>
              </w:sdtContent>
            </w:sdt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095">
            <w:pP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58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學習單/單槍/投影機/布幕/電腦</w:t>
                </w:r>
              </w:sdtContent>
            </w:sdt>
          </w:p>
          <w:p w:rsidR="00000000" w:rsidDel="00000000" w:rsidP="00000000" w:rsidRDefault="00000000" w:rsidRPr="00000000" w14:paraId="00000096">
            <w:pP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59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1"/>
                    <w:color w:val="000000"/>
                    <w:sz w:val="24"/>
                    <w:szCs w:val="24"/>
                    <w:rtl w:val="0"/>
                  </w:rPr>
                  <w:t xml:space="preserve">學習策略</w:t>
                </w:r>
              </w:sdtContent>
            </w:sdt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: </w:t>
            </w:r>
          </w:p>
          <w:p w:rsidR="00000000" w:rsidDel="00000000" w:rsidP="00000000" w:rsidRDefault="00000000" w:rsidRPr="00000000" w14:paraId="00000097">
            <w:pP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60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字彙建構</w:t>
                </w:r>
              </w:sdtContent>
            </w:sdt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98">
            <w:pPr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61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1.觀察記錄</w:t>
                </w:r>
              </w:sdtContent>
            </w:sdt>
          </w:p>
          <w:p w:rsidR="00000000" w:rsidDel="00000000" w:rsidP="00000000" w:rsidRDefault="00000000" w:rsidRPr="00000000" w14:paraId="00000099">
            <w:pPr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62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2.學習單</w:t>
                </w:r>
              </w:sdtContent>
            </w:sdt>
          </w:p>
          <w:p w:rsidR="00000000" w:rsidDel="00000000" w:rsidP="00000000" w:rsidRDefault="00000000" w:rsidRPr="00000000" w14:paraId="0000009A">
            <w:pPr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63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3.參與態度</w:t>
                </w:r>
              </w:sdtContent>
            </w:sdt>
          </w:p>
          <w:p w:rsidR="00000000" w:rsidDel="00000000" w:rsidP="00000000" w:rsidRDefault="00000000" w:rsidRPr="00000000" w14:paraId="0000009B">
            <w:pPr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64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4.合作能力</w:t>
                </w:r>
              </w:sdtContent>
            </w:sdt>
          </w:p>
          <w:p w:rsidR="00000000" w:rsidDel="00000000" w:rsidP="00000000" w:rsidRDefault="00000000" w:rsidRPr="00000000" w14:paraId="0000009C">
            <w:pPr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65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5.口語表達</w:t>
                </w:r>
              </w:sdtContent>
            </w:sdt>
          </w:p>
          <w:p w:rsidR="00000000" w:rsidDel="00000000" w:rsidP="00000000" w:rsidRDefault="00000000" w:rsidRPr="00000000" w14:paraId="0000009D">
            <w:pPr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66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6.寫作能力</w:t>
                </w:r>
              </w:sdtContent>
            </w:sdt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9E">
            <w:pPr>
              <w:ind w:hanging="7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2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9F">
            <w:pPr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W4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A0">
            <w:pPr>
              <w:jc w:val="left"/>
              <w:rPr>
                <w:sz w:val="24"/>
                <w:szCs w:val="24"/>
              </w:rPr>
            </w:pPr>
            <w:sdt>
              <w:sdtPr>
                <w:tag w:val="goog_rdk_67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sz w:val="24"/>
                    <w:szCs w:val="24"/>
                    <w:rtl w:val="0"/>
                  </w:rPr>
                  <w:t xml:space="preserve">運用語文領域相關的閱讀篇章探討因果關係的閱讀策略</w:t>
                </w:r>
              </w:sdtContent>
            </w:sdt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A1">
            <w:pP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68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Cause and effect閱讀策略:</w:t>
                </w:r>
              </w:sdtContent>
            </w:sdt>
          </w:p>
          <w:p w:rsidR="00000000" w:rsidDel="00000000" w:rsidP="00000000" w:rsidRDefault="00000000" w:rsidRPr="00000000" w14:paraId="000000A2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69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因果關係</w:t>
                </w:r>
              </w:sdtContent>
            </w:sdt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A3">
            <w:pPr>
              <w:ind w:left="23" w:firstLine="0"/>
              <w:jc w:val="left"/>
              <w:rPr>
                <w:color w:val="7030a0"/>
                <w:sz w:val="24"/>
                <w:szCs w:val="24"/>
              </w:rPr>
            </w:pPr>
            <w:sdt>
              <w:sdtPr>
                <w:tag w:val="goog_rdk_70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7030a0"/>
                    <w:sz w:val="24"/>
                    <w:szCs w:val="24"/>
                    <w:rtl w:val="0"/>
                  </w:rPr>
                  <w:t xml:space="preserve">字彙/篇章結構/句型</w:t>
                </w:r>
              </w:sdtContent>
            </w:sdt>
          </w:p>
          <w:p w:rsidR="00000000" w:rsidDel="00000000" w:rsidP="00000000" w:rsidRDefault="00000000" w:rsidRPr="00000000" w14:paraId="000000A4">
            <w:pP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71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c00000"/>
                    <w:sz w:val="24"/>
                    <w:szCs w:val="24"/>
                    <w:rtl w:val="0"/>
                  </w:rPr>
                  <w:t xml:space="preserve">語文領域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A5">
            <w:pPr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The father and his sons </w:t>
            </w:r>
          </w:p>
          <w:p w:rsidR="00000000" w:rsidDel="00000000" w:rsidP="00000000" w:rsidRDefault="00000000" w:rsidRPr="00000000" w14:paraId="000000A6">
            <w:pPr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72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閱讀理解文章:</w:t>
                </w:r>
              </w:sdtContent>
            </w:sdt>
          </w:p>
          <w:p w:rsidR="00000000" w:rsidDel="00000000" w:rsidP="00000000" w:rsidRDefault="00000000" w:rsidRPr="00000000" w14:paraId="000000A7">
            <w:pPr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73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父親與兒子</w:t>
                </w:r>
              </w:sdtContent>
            </w:sdt>
          </w:p>
          <w:p w:rsidR="00000000" w:rsidDel="00000000" w:rsidP="00000000" w:rsidRDefault="00000000" w:rsidRPr="00000000" w14:paraId="000000A8">
            <w:pPr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A9">
            <w:pPr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AA">
            <w:pP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74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1"/>
                    <w:color w:val="000000"/>
                    <w:sz w:val="24"/>
                    <w:szCs w:val="24"/>
                    <w:rtl w:val="0"/>
                  </w:rPr>
                  <w:t xml:space="preserve">教學資源</w:t>
                </w:r>
              </w:sdtContent>
            </w:sdt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0AB">
            <w:pP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75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學習單/單槍/投影機/布幕/電腦</w:t>
                </w:r>
              </w:sdtContent>
            </w:sdt>
          </w:p>
          <w:p w:rsidR="00000000" w:rsidDel="00000000" w:rsidP="00000000" w:rsidRDefault="00000000" w:rsidRPr="00000000" w14:paraId="000000AC">
            <w:pP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76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1"/>
                    <w:color w:val="000000"/>
                    <w:sz w:val="24"/>
                    <w:szCs w:val="24"/>
                    <w:rtl w:val="0"/>
                  </w:rPr>
                  <w:t xml:space="preserve">學習策略</w:t>
                </w:r>
              </w:sdtContent>
            </w:sdt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: </w:t>
            </w:r>
          </w:p>
          <w:p w:rsidR="00000000" w:rsidDel="00000000" w:rsidP="00000000" w:rsidRDefault="00000000" w:rsidRPr="00000000" w14:paraId="000000AD">
            <w:pP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77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字彙建構</w:t>
                </w:r>
              </w:sdtContent>
            </w:sdt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AE">
            <w:pPr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78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1.觀察記錄</w:t>
                </w:r>
              </w:sdtContent>
            </w:sdt>
          </w:p>
          <w:p w:rsidR="00000000" w:rsidDel="00000000" w:rsidP="00000000" w:rsidRDefault="00000000" w:rsidRPr="00000000" w14:paraId="000000AF">
            <w:pPr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79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2.學習單</w:t>
                </w:r>
              </w:sdtContent>
            </w:sdt>
          </w:p>
          <w:p w:rsidR="00000000" w:rsidDel="00000000" w:rsidP="00000000" w:rsidRDefault="00000000" w:rsidRPr="00000000" w14:paraId="000000B0">
            <w:pPr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80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3.參與態度</w:t>
                </w:r>
              </w:sdtContent>
            </w:sdt>
          </w:p>
          <w:p w:rsidR="00000000" w:rsidDel="00000000" w:rsidP="00000000" w:rsidRDefault="00000000" w:rsidRPr="00000000" w14:paraId="000000B1">
            <w:pPr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81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4.合作能力</w:t>
                </w:r>
              </w:sdtContent>
            </w:sdt>
          </w:p>
          <w:p w:rsidR="00000000" w:rsidDel="00000000" w:rsidP="00000000" w:rsidRDefault="00000000" w:rsidRPr="00000000" w14:paraId="000000B2">
            <w:pPr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82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5.口語表達</w:t>
                </w:r>
              </w:sdtContent>
            </w:sdt>
          </w:p>
          <w:p w:rsidR="00000000" w:rsidDel="00000000" w:rsidP="00000000" w:rsidRDefault="00000000" w:rsidRPr="00000000" w14:paraId="000000B3">
            <w:pPr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83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6.寫作能力</w:t>
                </w:r>
              </w:sdtContent>
            </w:sdt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B4">
            <w:pPr>
              <w:ind w:hanging="7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2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B5">
            <w:pPr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W5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B6">
            <w:pPr>
              <w:jc w:val="left"/>
              <w:rPr>
                <w:sz w:val="24"/>
                <w:szCs w:val="24"/>
              </w:rPr>
            </w:pPr>
            <w:sdt>
              <w:sdtPr>
                <w:tag w:val="goog_rdk_84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sz w:val="24"/>
                    <w:szCs w:val="24"/>
                    <w:rtl w:val="0"/>
                  </w:rPr>
                  <w:t xml:space="preserve">運用語文領域社會領域相關的閱讀篇章探討因果關係的閱讀策略</w:t>
                </w:r>
              </w:sdtContent>
            </w:sdt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B7">
            <w:pP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85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Cause and effect閱讀策略:</w:t>
                </w:r>
              </w:sdtContent>
            </w:sdt>
          </w:p>
          <w:p w:rsidR="00000000" w:rsidDel="00000000" w:rsidP="00000000" w:rsidRDefault="00000000" w:rsidRPr="00000000" w14:paraId="000000B8">
            <w:pP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86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因果關係</w:t>
                </w:r>
              </w:sdtContent>
            </w:sdt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B9">
            <w:pPr>
              <w:ind w:left="23" w:firstLine="0"/>
              <w:jc w:val="left"/>
              <w:rPr>
                <w:color w:val="7030a0"/>
                <w:sz w:val="24"/>
                <w:szCs w:val="24"/>
              </w:rPr>
            </w:pPr>
            <w:sdt>
              <w:sdtPr>
                <w:tag w:val="goog_rdk_87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7030a0"/>
                    <w:sz w:val="24"/>
                    <w:szCs w:val="24"/>
                    <w:rtl w:val="0"/>
                  </w:rPr>
                  <w:t xml:space="preserve">字彙/篇章結構/句型</w:t>
                </w:r>
              </w:sdtContent>
            </w:sdt>
          </w:p>
          <w:p w:rsidR="00000000" w:rsidDel="00000000" w:rsidP="00000000" w:rsidRDefault="00000000" w:rsidRPr="00000000" w14:paraId="000000BA">
            <w:pPr>
              <w:ind w:firstLine="0"/>
              <w:jc w:val="left"/>
              <w:rPr>
                <w:color w:val="c00000"/>
                <w:sz w:val="24"/>
                <w:szCs w:val="24"/>
              </w:rPr>
            </w:pPr>
            <w:sdt>
              <w:sdtPr>
                <w:tag w:val="goog_rdk_88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c00000"/>
                    <w:sz w:val="24"/>
                    <w:szCs w:val="24"/>
                    <w:rtl w:val="0"/>
                  </w:rPr>
                  <w:t xml:space="preserve">語文領域</w:t>
                </w:r>
              </w:sdtContent>
            </w:sdt>
          </w:p>
          <w:p w:rsidR="00000000" w:rsidDel="00000000" w:rsidP="00000000" w:rsidRDefault="00000000" w:rsidRPr="00000000" w14:paraId="000000BB">
            <w:pP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89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c00000"/>
                    <w:sz w:val="24"/>
                    <w:szCs w:val="24"/>
                    <w:rtl w:val="0"/>
                  </w:rPr>
                  <w:t xml:space="preserve">社會領域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BC">
            <w:pPr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The belling of the cat </w:t>
            </w:r>
          </w:p>
          <w:p w:rsidR="00000000" w:rsidDel="00000000" w:rsidP="00000000" w:rsidRDefault="00000000" w:rsidRPr="00000000" w14:paraId="000000BD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90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閱讀理解文章:</w:t>
                </w:r>
              </w:sdtContent>
            </w:sdt>
          </w:p>
          <w:p w:rsidR="00000000" w:rsidDel="00000000" w:rsidP="00000000" w:rsidRDefault="00000000" w:rsidRPr="00000000" w14:paraId="000000BE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91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幫貓咪掛鈴鐺</w:t>
                </w:r>
              </w:sdtContent>
            </w:sdt>
          </w:p>
          <w:p w:rsidR="00000000" w:rsidDel="00000000" w:rsidP="00000000" w:rsidRDefault="00000000" w:rsidRPr="00000000" w14:paraId="000000BF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C0">
            <w:pPr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C1">
            <w:pP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92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1"/>
                    <w:color w:val="000000"/>
                    <w:sz w:val="24"/>
                    <w:szCs w:val="24"/>
                    <w:rtl w:val="0"/>
                  </w:rPr>
                  <w:t xml:space="preserve">教學資源</w:t>
                </w:r>
              </w:sdtContent>
            </w:sdt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0C2">
            <w:pP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93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學習單/單槍/投影機/布幕/電腦</w:t>
                </w:r>
              </w:sdtContent>
            </w:sdt>
          </w:p>
          <w:p w:rsidR="00000000" w:rsidDel="00000000" w:rsidP="00000000" w:rsidRDefault="00000000" w:rsidRPr="00000000" w14:paraId="000000C3">
            <w:pP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94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1"/>
                    <w:color w:val="000000"/>
                    <w:sz w:val="24"/>
                    <w:szCs w:val="24"/>
                    <w:rtl w:val="0"/>
                  </w:rPr>
                  <w:t xml:space="preserve">學習策略</w:t>
                </w:r>
              </w:sdtContent>
            </w:sdt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: </w:t>
            </w:r>
          </w:p>
          <w:p w:rsidR="00000000" w:rsidDel="00000000" w:rsidP="00000000" w:rsidRDefault="00000000" w:rsidRPr="00000000" w14:paraId="000000C4">
            <w:pP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95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字彙建構</w:t>
                </w:r>
              </w:sdtContent>
            </w:sdt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C5">
            <w:pPr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96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1.觀察記錄</w:t>
                </w:r>
              </w:sdtContent>
            </w:sdt>
          </w:p>
          <w:p w:rsidR="00000000" w:rsidDel="00000000" w:rsidP="00000000" w:rsidRDefault="00000000" w:rsidRPr="00000000" w14:paraId="000000C6">
            <w:pPr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97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2.學習單</w:t>
                </w:r>
              </w:sdtContent>
            </w:sdt>
          </w:p>
          <w:p w:rsidR="00000000" w:rsidDel="00000000" w:rsidP="00000000" w:rsidRDefault="00000000" w:rsidRPr="00000000" w14:paraId="000000C7">
            <w:pPr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98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3.參與態度</w:t>
                </w:r>
              </w:sdtContent>
            </w:sdt>
          </w:p>
          <w:p w:rsidR="00000000" w:rsidDel="00000000" w:rsidP="00000000" w:rsidRDefault="00000000" w:rsidRPr="00000000" w14:paraId="000000C8">
            <w:pPr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99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4.合作能力</w:t>
                </w:r>
              </w:sdtContent>
            </w:sdt>
          </w:p>
          <w:p w:rsidR="00000000" w:rsidDel="00000000" w:rsidP="00000000" w:rsidRDefault="00000000" w:rsidRPr="00000000" w14:paraId="000000C9">
            <w:pPr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100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5.口語表達</w:t>
                </w:r>
              </w:sdtContent>
            </w:sdt>
          </w:p>
          <w:p w:rsidR="00000000" w:rsidDel="00000000" w:rsidP="00000000" w:rsidRDefault="00000000" w:rsidRPr="00000000" w14:paraId="000000CA">
            <w:pPr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101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6.寫作能力</w:t>
                </w:r>
              </w:sdtContent>
            </w:sdt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CB">
            <w:pPr>
              <w:ind w:hanging="7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2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CC">
            <w:pPr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W6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CD">
            <w:pPr>
              <w:jc w:val="left"/>
              <w:rPr>
                <w:sz w:val="24"/>
                <w:szCs w:val="24"/>
              </w:rPr>
            </w:pPr>
            <w:sdt>
              <w:sdtPr>
                <w:tag w:val="goog_rdk_102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sz w:val="24"/>
                    <w:szCs w:val="24"/>
                    <w:rtl w:val="0"/>
                  </w:rPr>
                  <w:t xml:space="preserve">運用語文領域社會領域相關的閱讀篇章探討因果關係的閱讀策略</w:t>
                </w:r>
              </w:sdtContent>
            </w:sdt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CE">
            <w:pP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103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Cause and effect閱讀策略:</w:t>
                </w:r>
              </w:sdtContent>
            </w:sdt>
          </w:p>
          <w:p w:rsidR="00000000" w:rsidDel="00000000" w:rsidP="00000000" w:rsidRDefault="00000000" w:rsidRPr="00000000" w14:paraId="000000CF">
            <w:pP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104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因果關係</w:t>
                </w:r>
              </w:sdtContent>
            </w:sdt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D0">
            <w:pPr>
              <w:ind w:left="23" w:firstLine="0"/>
              <w:jc w:val="left"/>
              <w:rPr>
                <w:color w:val="7030a0"/>
                <w:sz w:val="24"/>
                <w:szCs w:val="24"/>
              </w:rPr>
            </w:pPr>
            <w:sdt>
              <w:sdtPr>
                <w:tag w:val="goog_rdk_105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7030a0"/>
                    <w:sz w:val="24"/>
                    <w:szCs w:val="24"/>
                    <w:rtl w:val="0"/>
                  </w:rPr>
                  <w:t xml:space="preserve">字彙/篇章結構/句型</w:t>
                </w:r>
              </w:sdtContent>
            </w:sdt>
          </w:p>
          <w:p w:rsidR="00000000" w:rsidDel="00000000" w:rsidP="00000000" w:rsidRDefault="00000000" w:rsidRPr="00000000" w14:paraId="000000D1">
            <w:pPr>
              <w:ind w:firstLine="0"/>
              <w:jc w:val="left"/>
              <w:rPr>
                <w:color w:val="c00000"/>
                <w:sz w:val="24"/>
                <w:szCs w:val="24"/>
              </w:rPr>
            </w:pPr>
            <w:sdt>
              <w:sdtPr>
                <w:tag w:val="goog_rdk_106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c00000"/>
                    <w:sz w:val="24"/>
                    <w:szCs w:val="24"/>
                    <w:rtl w:val="0"/>
                  </w:rPr>
                  <w:t xml:space="preserve">語文領域</w:t>
                </w:r>
              </w:sdtContent>
            </w:sdt>
          </w:p>
          <w:p w:rsidR="00000000" w:rsidDel="00000000" w:rsidP="00000000" w:rsidRDefault="00000000" w:rsidRPr="00000000" w14:paraId="000000D2">
            <w:pPr>
              <w:jc w:val="left"/>
              <w:rPr>
                <w:color w:val="c00000"/>
                <w:sz w:val="24"/>
                <w:szCs w:val="24"/>
              </w:rPr>
            </w:pPr>
            <w:sdt>
              <w:sdtPr>
                <w:tag w:val="goog_rdk_107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c00000"/>
                    <w:sz w:val="24"/>
                    <w:szCs w:val="24"/>
                    <w:rtl w:val="0"/>
                  </w:rPr>
                  <w:t xml:space="preserve">社會領域</w:t>
                </w:r>
              </w:sdtContent>
            </w:sdt>
          </w:p>
          <w:p w:rsidR="00000000" w:rsidDel="00000000" w:rsidP="00000000" w:rsidRDefault="00000000" w:rsidRPr="00000000" w14:paraId="000000D3">
            <w:pPr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D4">
            <w:pPr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The belling of the cat </w:t>
            </w:r>
          </w:p>
          <w:p w:rsidR="00000000" w:rsidDel="00000000" w:rsidP="00000000" w:rsidRDefault="00000000" w:rsidRPr="00000000" w14:paraId="000000D5">
            <w:pP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108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閱讀理解文章:</w:t>
                </w:r>
              </w:sdtContent>
            </w:sdt>
          </w:p>
          <w:p w:rsidR="00000000" w:rsidDel="00000000" w:rsidP="00000000" w:rsidRDefault="00000000" w:rsidRPr="00000000" w14:paraId="000000D6">
            <w:pP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109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幫貓咪掛鈴鐺</w:t>
                </w:r>
              </w:sdtContent>
            </w:sdt>
          </w:p>
          <w:p w:rsidR="00000000" w:rsidDel="00000000" w:rsidP="00000000" w:rsidRDefault="00000000" w:rsidRPr="00000000" w14:paraId="000000D7">
            <w:pPr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D8">
            <w:pPr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D9">
            <w:pP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110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1"/>
                    <w:color w:val="000000"/>
                    <w:sz w:val="24"/>
                    <w:szCs w:val="24"/>
                    <w:rtl w:val="0"/>
                  </w:rPr>
                  <w:t xml:space="preserve">教學資源</w:t>
                </w:r>
              </w:sdtContent>
            </w:sdt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0DA">
            <w:pP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111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學習單/單槍/投影機/布幕/電腦</w:t>
                </w:r>
              </w:sdtContent>
            </w:sdt>
          </w:p>
          <w:p w:rsidR="00000000" w:rsidDel="00000000" w:rsidP="00000000" w:rsidRDefault="00000000" w:rsidRPr="00000000" w14:paraId="000000DB">
            <w:pP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112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1"/>
                    <w:color w:val="000000"/>
                    <w:sz w:val="24"/>
                    <w:szCs w:val="24"/>
                    <w:rtl w:val="0"/>
                  </w:rPr>
                  <w:t xml:space="preserve">學習策略</w:t>
                </w:r>
              </w:sdtContent>
            </w:sdt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: </w:t>
            </w:r>
          </w:p>
          <w:p w:rsidR="00000000" w:rsidDel="00000000" w:rsidP="00000000" w:rsidRDefault="00000000" w:rsidRPr="00000000" w14:paraId="000000DC">
            <w:pP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113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字彙建構</w:t>
                </w:r>
              </w:sdtContent>
            </w:sdt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DD">
            <w:pPr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114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1.觀察記錄</w:t>
                </w:r>
              </w:sdtContent>
            </w:sdt>
          </w:p>
          <w:p w:rsidR="00000000" w:rsidDel="00000000" w:rsidP="00000000" w:rsidRDefault="00000000" w:rsidRPr="00000000" w14:paraId="000000DE">
            <w:pPr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115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2.學習單</w:t>
                </w:r>
              </w:sdtContent>
            </w:sdt>
          </w:p>
          <w:p w:rsidR="00000000" w:rsidDel="00000000" w:rsidP="00000000" w:rsidRDefault="00000000" w:rsidRPr="00000000" w14:paraId="000000DF">
            <w:pPr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116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3.參與態度</w:t>
                </w:r>
              </w:sdtContent>
            </w:sdt>
          </w:p>
          <w:p w:rsidR="00000000" w:rsidDel="00000000" w:rsidP="00000000" w:rsidRDefault="00000000" w:rsidRPr="00000000" w14:paraId="000000E0">
            <w:pPr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117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4.合作能力</w:t>
                </w:r>
              </w:sdtContent>
            </w:sdt>
          </w:p>
          <w:p w:rsidR="00000000" w:rsidDel="00000000" w:rsidP="00000000" w:rsidRDefault="00000000" w:rsidRPr="00000000" w14:paraId="000000E1">
            <w:pPr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118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5.口語表達</w:t>
                </w:r>
              </w:sdtContent>
            </w:sdt>
          </w:p>
          <w:p w:rsidR="00000000" w:rsidDel="00000000" w:rsidP="00000000" w:rsidRDefault="00000000" w:rsidRPr="00000000" w14:paraId="000000E2">
            <w:pPr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119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6.寫作能力</w:t>
                </w:r>
              </w:sdtContent>
            </w:sdt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E3">
            <w:pPr>
              <w:ind w:hanging="7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2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E4">
            <w:pPr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W7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E5">
            <w:pP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120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sz w:val="24"/>
                    <w:szCs w:val="24"/>
                    <w:rtl w:val="0"/>
                  </w:rPr>
                  <w:t xml:space="preserve">運用自然領域相關的閱讀篇章探討因果關係的閱讀策略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E6">
            <w:pP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121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Cause and effect閱讀策略:</w:t>
                </w:r>
              </w:sdtContent>
            </w:sdt>
          </w:p>
          <w:p w:rsidR="00000000" w:rsidDel="00000000" w:rsidP="00000000" w:rsidRDefault="00000000" w:rsidRPr="00000000" w14:paraId="000000E7">
            <w:pP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122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因果關係</w:t>
                </w:r>
              </w:sdtContent>
            </w:sdt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E8">
            <w:pPr>
              <w:ind w:left="23" w:firstLine="0"/>
              <w:jc w:val="left"/>
              <w:rPr>
                <w:color w:val="7030a0"/>
                <w:sz w:val="24"/>
                <w:szCs w:val="24"/>
              </w:rPr>
            </w:pPr>
            <w:sdt>
              <w:sdtPr>
                <w:tag w:val="goog_rdk_123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7030a0"/>
                    <w:sz w:val="24"/>
                    <w:szCs w:val="24"/>
                    <w:rtl w:val="0"/>
                  </w:rPr>
                  <w:t xml:space="preserve">字彙/篇章結構/句型</w:t>
                </w:r>
              </w:sdtContent>
            </w:sdt>
          </w:p>
          <w:p w:rsidR="00000000" w:rsidDel="00000000" w:rsidP="00000000" w:rsidRDefault="00000000" w:rsidRPr="00000000" w14:paraId="000000E9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124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c00000"/>
                    <w:sz w:val="24"/>
                    <w:szCs w:val="24"/>
                    <w:rtl w:val="0"/>
                  </w:rPr>
                  <w:t xml:space="preserve">自然領域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EA">
            <w:pPr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Comets </w:t>
            </w:r>
          </w:p>
          <w:p w:rsidR="00000000" w:rsidDel="00000000" w:rsidP="00000000" w:rsidRDefault="00000000" w:rsidRPr="00000000" w14:paraId="000000EB">
            <w:pPr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125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閱讀理解文章:</w:t>
                </w:r>
              </w:sdtContent>
            </w:sdt>
          </w:p>
          <w:p w:rsidR="00000000" w:rsidDel="00000000" w:rsidP="00000000" w:rsidRDefault="00000000" w:rsidRPr="00000000" w14:paraId="000000EC">
            <w:pPr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126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彗星</w:t>
                </w:r>
              </w:sdtContent>
            </w:sdt>
          </w:p>
          <w:p w:rsidR="00000000" w:rsidDel="00000000" w:rsidP="00000000" w:rsidRDefault="00000000" w:rsidRPr="00000000" w14:paraId="000000ED">
            <w:pPr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EE">
            <w:pPr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EF">
            <w:pP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127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1"/>
                    <w:color w:val="000000"/>
                    <w:sz w:val="24"/>
                    <w:szCs w:val="24"/>
                    <w:rtl w:val="0"/>
                  </w:rPr>
                  <w:t xml:space="preserve">教學資源</w:t>
                </w:r>
              </w:sdtContent>
            </w:sdt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0F0">
            <w:pP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128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學習單/單槍/投影機/布幕/電腦</w:t>
                </w:r>
              </w:sdtContent>
            </w:sdt>
          </w:p>
          <w:p w:rsidR="00000000" w:rsidDel="00000000" w:rsidP="00000000" w:rsidRDefault="00000000" w:rsidRPr="00000000" w14:paraId="000000F1">
            <w:pP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129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1"/>
                    <w:color w:val="000000"/>
                    <w:sz w:val="24"/>
                    <w:szCs w:val="24"/>
                    <w:rtl w:val="0"/>
                  </w:rPr>
                  <w:t xml:space="preserve">學習策略</w:t>
                </w:r>
              </w:sdtContent>
            </w:sdt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: </w:t>
            </w:r>
          </w:p>
          <w:p w:rsidR="00000000" w:rsidDel="00000000" w:rsidP="00000000" w:rsidRDefault="00000000" w:rsidRPr="00000000" w14:paraId="000000F2">
            <w:pP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130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字彙建構</w:t>
                </w:r>
              </w:sdtContent>
            </w:sdt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F3">
            <w:pPr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131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1.觀察記錄</w:t>
                </w:r>
              </w:sdtContent>
            </w:sdt>
          </w:p>
          <w:p w:rsidR="00000000" w:rsidDel="00000000" w:rsidP="00000000" w:rsidRDefault="00000000" w:rsidRPr="00000000" w14:paraId="000000F4">
            <w:pPr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132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2.學習單</w:t>
                </w:r>
              </w:sdtContent>
            </w:sdt>
          </w:p>
          <w:p w:rsidR="00000000" w:rsidDel="00000000" w:rsidP="00000000" w:rsidRDefault="00000000" w:rsidRPr="00000000" w14:paraId="000000F5">
            <w:pPr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133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3.參與態度</w:t>
                </w:r>
              </w:sdtContent>
            </w:sdt>
          </w:p>
          <w:p w:rsidR="00000000" w:rsidDel="00000000" w:rsidP="00000000" w:rsidRDefault="00000000" w:rsidRPr="00000000" w14:paraId="000000F6">
            <w:pPr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134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4.合作能力</w:t>
                </w:r>
              </w:sdtContent>
            </w:sdt>
          </w:p>
          <w:p w:rsidR="00000000" w:rsidDel="00000000" w:rsidP="00000000" w:rsidRDefault="00000000" w:rsidRPr="00000000" w14:paraId="000000F7">
            <w:pPr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135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5.口語表達</w:t>
                </w:r>
              </w:sdtContent>
            </w:sdt>
          </w:p>
          <w:p w:rsidR="00000000" w:rsidDel="00000000" w:rsidP="00000000" w:rsidRDefault="00000000" w:rsidRPr="00000000" w14:paraId="000000F8">
            <w:pPr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136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6.寫作能力</w:t>
                </w:r>
              </w:sdtContent>
            </w:sdt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F9">
            <w:pPr>
              <w:ind w:hanging="7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2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FA">
            <w:pPr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W8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FB">
            <w:pP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137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sz w:val="24"/>
                    <w:szCs w:val="24"/>
                    <w:rtl w:val="0"/>
                  </w:rPr>
                  <w:t xml:space="preserve">運用自然領域相關的閱讀篇章探討因果關係的閱讀策略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FC">
            <w:pP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138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Cause and effect閱讀策略:</w:t>
                </w:r>
              </w:sdtContent>
            </w:sdt>
          </w:p>
          <w:p w:rsidR="00000000" w:rsidDel="00000000" w:rsidP="00000000" w:rsidRDefault="00000000" w:rsidRPr="00000000" w14:paraId="000000FD">
            <w:pP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139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因果關係</w:t>
                </w:r>
              </w:sdtContent>
            </w:sdt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FE">
            <w:pPr>
              <w:ind w:left="23" w:firstLine="0"/>
              <w:jc w:val="left"/>
              <w:rPr>
                <w:color w:val="7030a0"/>
                <w:sz w:val="24"/>
                <w:szCs w:val="24"/>
              </w:rPr>
            </w:pPr>
            <w:sdt>
              <w:sdtPr>
                <w:tag w:val="goog_rdk_140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7030a0"/>
                    <w:sz w:val="24"/>
                    <w:szCs w:val="24"/>
                    <w:rtl w:val="0"/>
                  </w:rPr>
                  <w:t xml:space="preserve">字彙/篇章結構/句型</w:t>
                </w:r>
              </w:sdtContent>
            </w:sdt>
          </w:p>
          <w:p w:rsidR="00000000" w:rsidDel="00000000" w:rsidP="00000000" w:rsidRDefault="00000000" w:rsidRPr="00000000" w14:paraId="000000FF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141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c00000"/>
                    <w:sz w:val="24"/>
                    <w:szCs w:val="24"/>
                    <w:rtl w:val="0"/>
                  </w:rPr>
                  <w:t xml:space="preserve">自然領域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00">
            <w:pPr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Comets </w:t>
            </w:r>
          </w:p>
          <w:p w:rsidR="00000000" w:rsidDel="00000000" w:rsidP="00000000" w:rsidRDefault="00000000" w:rsidRPr="00000000" w14:paraId="00000101">
            <w:pP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142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閱讀理解文章:</w:t>
                </w:r>
              </w:sdtContent>
            </w:sdt>
          </w:p>
          <w:p w:rsidR="00000000" w:rsidDel="00000000" w:rsidP="00000000" w:rsidRDefault="00000000" w:rsidRPr="00000000" w14:paraId="00000102">
            <w:pP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143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彗星</w:t>
                </w:r>
              </w:sdtContent>
            </w:sdt>
          </w:p>
          <w:p w:rsidR="00000000" w:rsidDel="00000000" w:rsidP="00000000" w:rsidRDefault="00000000" w:rsidRPr="00000000" w14:paraId="00000103">
            <w:pPr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104">
            <w:pPr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105">
            <w:pP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144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1"/>
                    <w:color w:val="000000"/>
                    <w:sz w:val="24"/>
                    <w:szCs w:val="24"/>
                    <w:rtl w:val="0"/>
                  </w:rPr>
                  <w:t xml:space="preserve">教學資源</w:t>
                </w:r>
              </w:sdtContent>
            </w:sdt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106">
            <w:pP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145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學習單/單槍/投影機/布幕/電腦</w:t>
                </w:r>
              </w:sdtContent>
            </w:sdt>
          </w:p>
          <w:p w:rsidR="00000000" w:rsidDel="00000000" w:rsidP="00000000" w:rsidRDefault="00000000" w:rsidRPr="00000000" w14:paraId="00000107">
            <w:pP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146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1"/>
                    <w:color w:val="000000"/>
                    <w:sz w:val="24"/>
                    <w:szCs w:val="24"/>
                    <w:rtl w:val="0"/>
                  </w:rPr>
                  <w:t xml:space="preserve">學習策略</w:t>
                </w:r>
              </w:sdtContent>
            </w:sdt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: </w:t>
            </w:r>
          </w:p>
          <w:p w:rsidR="00000000" w:rsidDel="00000000" w:rsidP="00000000" w:rsidRDefault="00000000" w:rsidRPr="00000000" w14:paraId="00000108">
            <w:pP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147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字彙建構</w:t>
                </w:r>
              </w:sdtContent>
            </w:sdt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109">
            <w:pPr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148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1.觀察記錄</w:t>
                </w:r>
              </w:sdtContent>
            </w:sdt>
          </w:p>
          <w:p w:rsidR="00000000" w:rsidDel="00000000" w:rsidP="00000000" w:rsidRDefault="00000000" w:rsidRPr="00000000" w14:paraId="0000010A">
            <w:pPr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149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2.學習單</w:t>
                </w:r>
              </w:sdtContent>
            </w:sdt>
          </w:p>
          <w:p w:rsidR="00000000" w:rsidDel="00000000" w:rsidP="00000000" w:rsidRDefault="00000000" w:rsidRPr="00000000" w14:paraId="0000010B">
            <w:pPr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150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3.參與態度</w:t>
                </w:r>
              </w:sdtContent>
            </w:sdt>
          </w:p>
          <w:p w:rsidR="00000000" w:rsidDel="00000000" w:rsidP="00000000" w:rsidRDefault="00000000" w:rsidRPr="00000000" w14:paraId="0000010C">
            <w:pPr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151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4.合作能力</w:t>
                </w:r>
              </w:sdtContent>
            </w:sdt>
          </w:p>
          <w:p w:rsidR="00000000" w:rsidDel="00000000" w:rsidP="00000000" w:rsidRDefault="00000000" w:rsidRPr="00000000" w14:paraId="0000010D">
            <w:pPr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152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5.口語表達</w:t>
                </w:r>
              </w:sdtContent>
            </w:sdt>
          </w:p>
          <w:p w:rsidR="00000000" w:rsidDel="00000000" w:rsidP="00000000" w:rsidRDefault="00000000" w:rsidRPr="00000000" w14:paraId="0000010E">
            <w:pPr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153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6.寫作能力</w:t>
                </w:r>
              </w:sdtContent>
            </w:sdt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0F">
            <w:pPr>
              <w:ind w:hanging="7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2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10">
            <w:pPr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W9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11">
            <w:pP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154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sz w:val="24"/>
                    <w:szCs w:val="24"/>
                    <w:rtl w:val="0"/>
                  </w:rPr>
                  <w:t xml:space="preserve">運用自然領域相關的閱讀篇章探討結論與推論的閱讀策略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112">
            <w:pPr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Drawing conclusions and making inference</w:t>
            </w:r>
          </w:p>
          <w:p w:rsidR="00000000" w:rsidDel="00000000" w:rsidP="00000000" w:rsidRDefault="00000000" w:rsidRPr="00000000" w14:paraId="00000113">
            <w:pP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155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閱讀策略:</w:t>
                </w:r>
              </w:sdtContent>
            </w:sdt>
          </w:p>
          <w:p w:rsidR="00000000" w:rsidDel="00000000" w:rsidP="00000000" w:rsidRDefault="00000000" w:rsidRPr="00000000" w14:paraId="00000114">
            <w:pP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156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結論與推論</w:t>
                </w:r>
              </w:sdtContent>
            </w:sdt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115">
            <w:pPr>
              <w:ind w:left="23" w:firstLine="0"/>
              <w:jc w:val="left"/>
              <w:rPr>
                <w:color w:val="7030a0"/>
                <w:sz w:val="24"/>
                <w:szCs w:val="24"/>
              </w:rPr>
            </w:pPr>
            <w:sdt>
              <w:sdtPr>
                <w:tag w:val="goog_rdk_157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7030a0"/>
                    <w:sz w:val="24"/>
                    <w:szCs w:val="24"/>
                    <w:rtl w:val="0"/>
                  </w:rPr>
                  <w:t xml:space="preserve">字彙/篇章結構/句型</w:t>
                </w:r>
              </w:sdtContent>
            </w:sdt>
          </w:p>
          <w:p w:rsidR="00000000" w:rsidDel="00000000" w:rsidP="00000000" w:rsidRDefault="00000000" w:rsidRPr="00000000" w14:paraId="00000116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158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c00000"/>
                    <w:sz w:val="24"/>
                    <w:szCs w:val="24"/>
                    <w:rtl w:val="0"/>
                  </w:rPr>
                  <w:t xml:space="preserve">自然領域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17">
            <w:pPr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Meteoroids </w:t>
            </w:r>
          </w:p>
          <w:p w:rsidR="00000000" w:rsidDel="00000000" w:rsidP="00000000" w:rsidRDefault="00000000" w:rsidRPr="00000000" w14:paraId="00000118">
            <w:pPr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159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閱讀理解文章:</w:t>
                </w:r>
              </w:sdtContent>
            </w:sdt>
          </w:p>
          <w:p w:rsidR="00000000" w:rsidDel="00000000" w:rsidP="00000000" w:rsidRDefault="00000000" w:rsidRPr="00000000" w14:paraId="00000119">
            <w:pPr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160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流星</w:t>
                </w:r>
              </w:sdtContent>
            </w:sdt>
          </w:p>
          <w:p w:rsidR="00000000" w:rsidDel="00000000" w:rsidP="00000000" w:rsidRDefault="00000000" w:rsidRPr="00000000" w14:paraId="0000011A">
            <w:pPr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11B">
            <w:pPr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11C">
            <w:pP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161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1"/>
                    <w:color w:val="000000"/>
                    <w:sz w:val="24"/>
                    <w:szCs w:val="24"/>
                    <w:rtl w:val="0"/>
                  </w:rPr>
                  <w:t xml:space="preserve">教學資源</w:t>
                </w:r>
              </w:sdtContent>
            </w:sdt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11D">
            <w:pP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162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學習單/單槍/投影機/布幕/電腦</w:t>
                </w:r>
              </w:sdtContent>
            </w:sdt>
          </w:p>
          <w:p w:rsidR="00000000" w:rsidDel="00000000" w:rsidP="00000000" w:rsidRDefault="00000000" w:rsidRPr="00000000" w14:paraId="0000011E">
            <w:pP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163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1"/>
                    <w:color w:val="000000"/>
                    <w:sz w:val="24"/>
                    <w:szCs w:val="24"/>
                    <w:rtl w:val="0"/>
                  </w:rPr>
                  <w:t xml:space="preserve">學習策略</w:t>
                </w:r>
              </w:sdtContent>
            </w:sdt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: </w:t>
            </w:r>
          </w:p>
          <w:p w:rsidR="00000000" w:rsidDel="00000000" w:rsidP="00000000" w:rsidRDefault="00000000" w:rsidRPr="00000000" w14:paraId="0000011F">
            <w:pP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164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字彙建構</w:t>
                </w:r>
              </w:sdtContent>
            </w:sdt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120">
            <w:pPr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165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1.觀察記錄</w:t>
                </w:r>
              </w:sdtContent>
            </w:sdt>
          </w:p>
          <w:p w:rsidR="00000000" w:rsidDel="00000000" w:rsidP="00000000" w:rsidRDefault="00000000" w:rsidRPr="00000000" w14:paraId="00000121">
            <w:pPr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166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2.學習單</w:t>
                </w:r>
              </w:sdtContent>
            </w:sdt>
          </w:p>
          <w:p w:rsidR="00000000" w:rsidDel="00000000" w:rsidP="00000000" w:rsidRDefault="00000000" w:rsidRPr="00000000" w14:paraId="00000122">
            <w:pPr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167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3.參與態度</w:t>
                </w:r>
              </w:sdtContent>
            </w:sdt>
          </w:p>
          <w:p w:rsidR="00000000" w:rsidDel="00000000" w:rsidP="00000000" w:rsidRDefault="00000000" w:rsidRPr="00000000" w14:paraId="00000123">
            <w:pPr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168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4.合作能力</w:t>
                </w:r>
              </w:sdtContent>
            </w:sdt>
          </w:p>
          <w:p w:rsidR="00000000" w:rsidDel="00000000" w:rsidP="00000000" w:rsidRDefault="00000000" w:rsidRPr="00000000" w14:paraId="00000124">
            <w:pPr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169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5.口語表達</w:t>
                </w:r>
              </w:sdtContent>
            </w:sdt>
          </w:p>
          <w:p w:rsidR="00000000" w:rsidDel="00000000" w:rsidP="00000000" w:rsidRDefault="00000000" w:rsidRPr="00000000" w14:paraId="00000125">
            <w:pPr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170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6.寫作能力</w:t>
                </w:r>
              </w:sdtContent>
            </w:sdt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26">
            <w:pPr>
              <w:ind w:hanging="7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2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27">
            <w:pPr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W10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28">
            <w:pP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171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sz w:val="24"/>
                    <w:szCs w:val="24"/>
                    <w:rtl w:val="0"/>
                  </w:rPr>
                  <w:t xml:space="preserve">運用語文領域相關的閱讀篇章探討結論與推論的閱讀策略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129">
            <w:pPr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Drawing conclusions and making inference</w:t>
            </w:r>
          </w:p>
          <w:p w:rsidR="00000000" w:rsidDel="00000000" w:rsidP="00000000" w:rsidRDefault="00000000" w:rsidRPr="00000000" w14:paraId="0000012A">
            <w:pP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172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閱讀策略:</w:t>
                </w:r>
              </w:sdtContent>
            </w:sdt>
          </w:p>
          <w:p w:rsidR="00000000" w:rsidDel="00000000" w:rsidP="00000000" w:rsidRDefault="00000000" w:rsidRPr="00000000" w14:paraId="0000012B">
            <w:pP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173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結論與推論</w:t>
                </w:r>
              </w:sdtContent>
            </w:sdt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12C">
            <w:pPr>
              <w:ind w:left="23" w:firstLine="0"/>
              <w:jc w:val="left"/>
              <w:rPr>
                <w:color w:val="7030a0"/>
                <w:sz w:val="24"/>
                <w:szCs w:val="24"/>
              </w:rPr>
            </w:pPr>
            <w:sdt>
              <w:sdtPr>
                <w:tag w:val="goog_rdk_174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7030a0"/>
                    <w:sz w:val="24"/>
                    <w:szCs w:val="24"/>
                    <w:rtl w:val="0"/>
                  </w:rPr>
                  <w:t xml:space="preserve">字彙/篇章結構/句型</w:t>
                </w:r>
              </w:sdtContent>
            </w:sdt>
          </w:p>
          <w:p w:rsidR="00000000" w:rsidDel="00000000" w:rsidP="00000000" w:rsidRDefault="00000000" w:rsidRPr="00000000" w14:paraId="0000012D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175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c00000"/>
                    <w:sz w:val="24"/>
                    <w:szCs w:val="24"/>
                    <w:rtl w:val="0"/>
                  </w:rPr>
                  <w:t xml:space="preserve">語文領域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2E">
            <w:pPr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Meteoroids </w:t>
            </w:r>
          </w:p>
          <w:p w:rsidR="00000000" w:rsidDel="00000000" w:rsidP="00000000" w:rsidRDefault="00000000" w:rsidRPr="00000000" w14:paraId="0000012F">
            <w:pP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176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閱讀理解文章:</w:t>
                </w:r>
              </w:sdtContent>
            </w:sdt>
          </w:p>
          <w:p w:rsidR="00000000" w:rsidDel="00000000" w:rsidP="00000000" w:rsidRDefault="00000000" w:rsidRPr="00000000" w14:paraId="00000130">
            <w:pP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177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流星</w:t>
                </w:r>
              </w:sdtContent>
            </w:sdt>
          </w:p>
          <w:p w:rsidR="00000000" w:rsidDel="00000000" w:rsidP="00000000" w:rsidRDefault="00000000" w:rsidRPr="00000000" w14:paraId="00000131">
            <w:pPr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132">
            <w:pPr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133">
            <w:pP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178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1"/>
                    <w:color w:val="000000"/>
                    <w:sz w:val="24"/>
                    <w:szCs w:val="24"/>
                    <w:rtl w:val="0"/>
                  </w:rPr>
                  <w:t xml:space="preserve">教學資源</w:t>
                </w:r>
              </w:sdtContent>
            </w:sdt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134">
            <w:pP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179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學習單/單槍/投影機/布幕/電腦</w:t>
                </w:r>
              </w:sdtContent>
            </w:sdt>
          </w:p>
          <w:p w:rsidR="00000000" w:rsidDel="00000000" w:rsidP="00000000" w:rsidRDefault="00000000" w:rsidRPr="00000000" w14:paraId="00000135">
            <w:pP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180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1"/>
                    <w:color w:val="000000"/>
                    <w:sz w:val="24"/>
                    <w:szCs w:val="24"/>
                    <w:rtl w:val="0"/>
                  </w:rPr>
                  <w:t xml:space="preserve">學習策略</w:t>
                </w:r>
              </w:sdtContent>
            </w:sdt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: </w:t>
            </w:r>
          </w:p>
          <w:p w:rsidR="00000000" w:rsidDel="00000000" w:rsidP="00000000" w:rsidRDefault="00000000" w:rsidRPr="00000000" w14:paraId="00000136">
            <w:pP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181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字彙建構</w:t>
                </w:r>
              </w:sdtContent>
            </w:sdt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137">
            <w:pPr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182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1.觀察記錄</w:t>
                </w:r>
              </w:sdtContent>
            </w:sdt>
          </w:p>
          <w:p w:rsidR="00000000" w:rsidDel="00000000" w:rsidP="00000000" w:rsidRDefault="00000000" w:rsidRPr="00000000" w14:paraId="00000138">
            <w:pPr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183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2.學習單</w:t>
                </w:r>
              </w:sdtContent>
            </w:sdt>
          </w:p>
          <w:p w:rsidR="00000000" w:rsidDel="00000000" w:rsidP="00000000" w:rsidRDefault="00000000" w:rsidRPr="00000000" w14:paraId="00000139">
            <w:pPr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184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3.參與態度</w:t>
                </w:r>
              </w:sdtContent>
            </w:sdt>
          </w:p>
          <w:p w:rsidR="00000000" w:rsidDel="00000000" w:rsidP="00000000" w:rsidRDefault="00000000" w:rsidRPr="00000000" w14:paraId="0000013A">
            <w:pPr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185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4.合作能力</w:t>
                </w:r>
              </w:sdtContent>
            </w:sdt>
          </w:p>
          <w:p w:rsidR="00000000" w:rsidDel="00000000" w:rsidP="00000000" w:rsidRDefault="00000000" w:rsidRPr="00000000" w14:paraId="0000013B">
            <w:pPr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186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5.口語表達</w:t>
                </w:r>
              </w:sdtContent>
            </w:sdt>
          </w:p>
          <w:p w:rsidR="00000000" w:rsidDel="00000000" w:rsidP="00000000" w:rsidRDefault="00000000" w:rsidRPr="00000000" w14:paraId="0000013C">
            <w:pPr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187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6.寫作能力</w:t>
                </w:r>
              </w:sdtContent>
            </w:sdt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3D">
            <w:pPr>
              <w:ind w:hanging="7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2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3E">
            <w:pPr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W11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3F">
            <w:pP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188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sz w:val="24"/>
                    <w:szCs w:val="24"/>
                    <w:rtl w:val="0"/>
                  </w:rPr>
                  <w:t xml:space="preserve">運用自然領域相關的閱讀篇章探討結論與推論的閱讀策略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140">
            <w:pPr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Drawing conclusions and making inference</w:t>
            </w:r>
          </w:p>
          <w:p w:rsidR="00000000" w:rsidDel="00000000" w:rsidP="00000000" w:rsidRDefault="00000000" w:rsidRPr="00000000" w14:paraId="00000141">
            <w:pP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189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閱讀策略:</w:t>
                </w:r>
              </w:sdtContent>
            </w:sdt>
          </w:p>
          <w:p w:rsidR="00000000" w:rsidDel="00000000" w:rsidP="00000000" w:rsidRDefault="00000000" w:rsidRPr="00000000" w14:paraId="00000142">
            <w:pP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190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結論與推論</w:t>
                </w:r>
              </w:sdtContent>
            </w:sdt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143">
            <w:pPr>
              <w:ind w:left="23" w:firstLine="0"/>
              <w:jc w:val="left"/>
              <w:rPr>
                <w:color w:val="7030a0"/>
                <w:sz w:val="24"/>
                <w:szCs w:val="24"/>
              </w:rPr>
            </w:pPr>
            <w:sdt>
              <w:sdtPr>
                <w:tag w:val="goog_rdk_191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7030a0"/>
                    <w:sz w:val="24"/>
                    <w:szCs w:val="24"/>
                    <w:rtl w:val="0"/>
                  </w:rPr>
                  <w:t xml:space="preserve">字彙/篇章結構/句型</w:t>
                </w:r>
              </w:sdtContent>
            </w:sdt>
          </w:p>
          <w:p w:rsidR="00000000" w:rsidDel="00000000" w:rsidP="00000000" w:rsidRDefault="00000000" w:rsidRPr="00000000" w14:paraId="00000144">
            <w:pP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192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c00000"/>
                    <w:sz w:val="24"/>
                    <w:szCs w:val="24"/>
                    <w:rtl w:val="0"/>
                  </w:rPr>
                  <w:t xml:space="preserve">語文領域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45">
            <w:pPr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Sloths </w:t>
            </w:r>
          </w:p>
          <w:p w:rsidR="00000000" w:rsidDel="00000000" w:rsidP="00000000" w:rsidRDefault="00000000" w:rsidRPr="00000000" w14:paraId="00000146">
            <w:pPr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193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閱讀理解文章:</w:t>
                </w:r>
              </w:sdtContent>
            </w:sdt>
          </w:p>
          <w:p w:rsidR="00000000" w:rsidDel="00000000" w:rsidP="00000000" w:rsidRDefault="00000000" w:rsidRPr="00000000" w14:paraId="00000147">
            <w:pPr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194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樹懶</w:t>
                </w:r>
              </w:sdtContent>
            </w:sdt>
          </w:p>
          <w:p w:rsidR="00000000" w:rsidDel="00000000" w:rsidP="00000000" w:rsidRDefault="00000000" w:rsidRPr="00000000" w14:paraId="00000148">
            <w:pPr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149">
            <w:pPr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14A">
            <w:pP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195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1"/>
                    <w:color w:val="000000"/>
                    <w:sz w:val="24"/>
                    <w:szCs w:val="24"/>
                    <w:rtl w:val="0"/>
                  </w:rPr>
                  <w:t xml:space="preserve">教學資源</w:t>
                </w:r>
              </w:sdtContent>
            </w:sdt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14B">
            <w:pP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196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學習單/單槍/投影機/布幕/電腦</w:t>
                </w:r>
              </w:sdtContent>
            </w:sdt>
          </w:p>
          <w:p w:rsidR="00000000" w:rsidDel="00000000" w:rsidP="00000000" w:rsidRDefault="00000000" w:rsidRPr="00000000" w14:paraId="0000014C">
            <w:pP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197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1"/>
                    <w:color w:val="000000"/>
                    <w:sz w:val="24"/>
                    <w:szCs w:val="24"/>
                    <w:rtl w:val="0"/>
                  </w:rPr>
                  <w:t xml:space="preserve">學習策略</w:t>
                </w:r>
              </w:sdtContent>
            </w:sdt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: </w:t>
            </w:r>
          </w:p>
          <w:p w:rsidR="00000000" w:rsidDel="00000000" w:rsidP="00000000" w:rsidRDefault="00000000" w:rsidRPr="00000000" w14:paraId="0000014D">
            <w:pP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198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字彙建構</w:t>
                </w:r>
              </w:sdtContent>
            </w:sdt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14E">
            <w:pPr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199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1.觀察記錄</w:t>
                </w:r>
              </w:sdtContent>
            </w:sdt>
          </w:p>
          <w:p w:rsidR="00000000" w:rsidDel="00000000" w:rsidP="00000000" w:rsidRDefault="00000000" w:rsidRPr="00000000" w14:paraId="0000014F">
            <w:pPr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200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2.學習單</w:t>
                </w:r>
              </w:sdtContent>
            </w:sdt>
          </w:p>
          <w:p w:rsidR="00000000" w:rsidDel="00000000" w:rsidP="00000000" w:rsidRDefault="00000000" w:rsidRPr="00000000" w14:paraId="00000150">
            <w:pPr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201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3.參與態度</w:t>
                </w:r>
              </w:sdtContent>
            </w:sdt>
          </w:p>
          <w:p w:rsidR="00000000" w:rsidDel="00000000" w:rsidP="00000000" w:rsidRDefault="00000000" w:rsidRPr="00000000" w14:paraId="00000151">
            <w:pPr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202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4.合作能力</w:t>
                </w:r>
              </w:sdtContent>
            </w:sdt>
          </w:p>
          <w:p w:rsidR="00000000" w:rsidDel="00000000" w:rsidP="00000000" w:rsidRDefault="00000000" w:rsidRPr="00000000" w14:paraId="00000152">
            <w:pPr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203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5.口語表達</w:t>
                </w:r>
              </w:sdtContent>
            </w:sdt>
          </w:p>
          <w:p w:rsidR="00000000" w:rsidDel="00000000" w:rsidP="00000000" w:rsidRDefault="00000000" w:rsidRPr="00000000" w14:paraId="00000153">
            <w:pPr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204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6.寫作能力</w:t>
                </w:r>
              </w:sdtContent>
            </w:sdt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54">
            <w:pPr>
              <w:ind w:hanging="7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2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55">
            <w:pPr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W12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56">
            <w:pP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205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sz w:val="24"/>
                    <w:szCs w:val="24"/>
                    <w:rtl w:val="0"/>
                  </w:rPr>
                  <w:t xml:space="preserve">運用自然領域相關的閱讀篇章探討結論與推論的閱讀策略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157">
            <w:pPr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Drawing conclusions and making inference</w:t>
            </w:r>
          </w:p>
          <w:p w:rsidR="00000000" w:rsidDel="00000000" w:rsidP="00000000" w:rsidRDefault="00000000" w:rsidRPr="00000000" w14:paraId="00000158">
            <w:pP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206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閱讀策略:</w:t>
                </w:r>
              </w:sdtContent>
            </w:sdt>
          </w:p>
          <w:p w:rsidR="00000000" w:rsidDel="00000000" w:rsidP="00000000" w:rsidRDefault="00000000" w:rsidRPr="00000000" w14:paraId="00000159">
            <w:pP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207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結論與推論</w:t>
                </w:r>
              </w:sdtContent>
            </w:sdt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15A">
            <w:pPr>
              <w:ind w:left="23" w:firstLine="0"/>
              <w:jc w:val="left"/>
              <w:rPr>
                <w:color w:val="7030a0"/>
                <w:sz w:val="24"/>
                <w:szCs w:val="24"/>
              </w:rPr>
            </w:pPr>
            <w:sdt>
              <w:sdtPr>
                <w:tag w:val="goog_rdk_208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7030a0"/>
                    <w:sz w:val="24"/>
                    <w:szCs w:val="24"/>
                    <w:rtl w:val="0"/>
                  </w:rPr>
                  <w:t xml:space="preserve">字彙/篇章結構/句型</w:t>
                </w:r>
              </w:sdtContent>
            </w:sdt>
          </w:p>
          <w:p w:rsidR="00000000" w:rsidDel="00000000" w:rsidP="00000000" w:rsidRDefault="00000000" w:rsidRPr="00000000" w14:paraId="0000015B">
            <w:pP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209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c00000"/>
                    <w:sz w:val="24"/>
                    <w:szCs w:val="24"/>
                    <w:rtl w:val="0"/>
                  </w:rPr>
                  <w:t xml:space="preserve">語文領域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5C">
            <w:pPr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Sloths </w:t>
            </w:r>
          </w:p>
          <w:p w:rsidR="00000000" w:rsidDel="00000000" w:rsidP="00000000" w:rsidRDefault="00000000" w:rsidRPr="00000000" w14:paraId="0000015D">
            <w:pP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210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閱讀理解文章:</w:t>
                </w:r>
              </w:sdtContent>
            </w:sdt>
          </w:p>
          <w:p w:rsidR="00000000" w:rsidDel="00000000" w:rsidP="00000000" w:rsidRDefault="00000000" w:rsidRPr="00000000" w14:paraId="0000015E">
            <w:pP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211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樹懶</w:t>
                </w:r>
              </w:sdtContent>
            </w:sdt>
          </w:p>
          <w:p w:rsidR="00000000" w:rsidDel="00000000" w:rsidP="00000000" w:rsidRDefault="00000000" w:rsidRPr="00000000" w14:paraId="0000015F">
            <w:pPr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160">
            <w:pPr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161">
            <w:pP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212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1"/>
                    <w:color w:val="000000"/>
                    <w:sz w:val="24"/>
                    <w:szCs w:val="24"/>
                    <w:rtl w:val="0"/>
                  </w:rPr>
                  <w:t xml:space="preserve">教學資源</w:t>
                </w:r>
              </w:sdtContent>
            </w:sdt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162">
            <w:pP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213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學習單/單槍/投影機/布幕/電腦</w:t>
                </w:r>
              </w:sdtContent>
            </w:sdt>
          </w:p>
          <w:p w:rsidR="00000000" w:rsidDel="00000000" w:rsidP="00000000" w:rsidRDefault="00000000" w:rsidRPr="00000000" w14:paraId="00000163">
            <w:pP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214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1"/>
                    <w:color w:val="000000"/>
                    <w:sz w:val="24"/>
                    <w:szCs w:val="24"/>
                    <w:rtl w:val="0"/>
                  </w:rPr>
                  <w:t xml:space="preserve">學習策略</w:t>
                </w:r>
              </w:sdtContent>
            </w:sdt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: </w:t>
            </w:r>
          </w:p>
          <w:p w:rsidR="00000000" w:rsidDel="00000000" w:rsidP="00000000" w:rsidRDefault="00000000" w:rsidRPr="00000000" w14:paraId="00000164">
            <w:pP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215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字彙建構</w:t>
                </w:r>
              </w:sdtContent>
            </w:sdt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165">
            <w:pPr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216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1.觀察記錄</w:t>
                </w:r>
              </w:sdtContent>
            </w:sdt>
          </w:p>
          <w:p w:rsidR="00000000" w:rsidDel="00000000" w:rsidP="00000000" w:rsidRDefault="00000000" w:rsidRPr="00000000" w14:paraId="00000166">
            <w:pPr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217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2.學習單</w:t>
                </w:r>
              </w:sdtContent>
            </w:sdt>
          </w:p>
          <w:p w:rsidR="00000000" w:rsidDel="00000000" w:rsidP="00000000" w:rsidRDefault="00000000" w:rsidRPr="00000000" w14:paraId="00000167">
            <w:pPr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218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3.參與態度</w:t>
                </w:r>
              </w:sdtContent>
            </w:sdt>
          </w:p>
          <w:p w:rsidR="00000000" w:rsidDel="00000000" w:rsidP="00000000" w:rsidRDefault="00000000" w:rsidRPr="00000000" w14:paraId="00000168">
            <w:pPr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219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4.合作能力</w:t>
                </w:r>
              </w:sdtContent>
            </w:sdt>
          </w:p>
          <w:p w:rsidR="00000000" w:rsidDel="00000000" w:rsidP="00000000" w:rsidRDefault="00000000" w:rsidRPr="00000000" w14:paraId="00000169">
            <w:pPr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220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5.口語表達</w:t>
                </w:r>
              </w:sdtContent>
            </w:sdt>
          </w:p>
          <w:p w:rsidR="00000000" w:rsidDel="00000000" w:rsidP="00000000" w:rsidRDefault="00000000" w:rsidRPr="00000000" w14:paraId="0000016A">
            <w:pPr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221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6.寫作能力</w:t>
                </w:r>
              </w:sdtContent>
            </w:sdt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6B">
            <w:pPr>
              <w:ind w:hanging="7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2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6C">
            <w:pPr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W13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6D">
            <w:pP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222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sz w:val="24"/>
                    <w:szCs w:val="24"/>
                    <w:rtl w:val="0"/>
                  </w:rPr>
                  <w:t xml:space="preserve">運用自然領域相關的閱讀篇章探討結論與推論的閱讀策略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16E">
            <w:pPr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Drawing conclusions and making inference</w:t>
            </w:r>
          </w:p>
          <w:p w:rsidR="00000000" w:rsidDel="00000000" w:rsidP="00000000" w:rsidRDefault="00000000" w:rsidRPr="00000000" w14:paraId="0000016F">
            <w:pP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223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閱讀策略:</w:t>
                </w:r>
              </w:sdtContent>
            </w:sdt>
          </w:p>
          <w:p w:rsidR="00000000" w:rsidDel="00000000" w:rsidP="00000000" w:rsidRDefault="00000000" w:rsidRPr="00000000" w14:paraId="00000170">
            <w:pP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224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結論與推論</w:t>
                </w:r>
              </w:sdtContent>
            </w:sdt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171">
            <w:pPr>
              <w:ind w:left="23" w:firstLine="0"/>
              <w:jc w:val="left"/>
              <w:rPr>
                <w:color w:val="7030a0"/>
                <w:sz w:val="24"/>
                <w:szCs w:val="24"/>
              </w:rPr>
            </w:pPr>
            <w:sdt>
              <w:sdtPr>
                <w:tag w:val="goog_rdk_225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7030a0"/>
                    <w:sz w:val="24"/>
                    <w:szCs w:val="24"/>
                    <w:rtl w:val="0"/>
                  </w:rPr>
                  <w:t xml:space="preserve">字彙/篇章結構/句型</w:t>
                </w:r>
              </w:sdtContent>
            </w:sdt>
          </w:p>
          <w:p w:rsidR="00000000" w:rsidDel="00000000" w:rsidP="00000000" w:rsidRDefault="00000000" w:rsidRPr="00000000" w14:paraId="00000172">
            <w:pP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226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c00000"/>
                    <w:sz w:val="24"/>
                    <w:szCs w:val="24"/>
                    <w:rtl w:val="0"/>
                  </w:rPr>
                  <w:t xml:space="preserve">語文領域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73">
            <w:pPr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The donkey and the mule </w:t>
            </w:r>
          </w:p>
          <w:p w:rsidR="00000000" w:rsidDel="00000000" w:rsidP="00000000" w:rsidRDefault="00000000" w:rsidRPr="00000000" w14:paraId="00000174">
            <w:pPr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227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閱讀理解文章:</w:t>
                </w:r>
              </w:sdtContent>
            </w:sdt>
          </w:p>
          <w:p w:rsidR="00000000" w:rsidDel="00000000" w:rsidP="00000000" w:rsidRDefault="00000000" w:rsidRPr="00000000" w14:paraId="00000175">
            <w:pPr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228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驢子與騾</w:t>
                </w:r>
              </w:sdtContent>
            </w:sdt>
          </w:p>
          <w:p w:rsidR="00000000" w:rsidDel="00000000" w:rsidP="00000000" w:rsidRDefault="00000000" w:rsidRPr="00000000" w14:paraId="00000176">
            <w:pPr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177">
            <w:pPr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178">
            <w:pP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229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1"/>
                    <w:color w:val="000000"/>
                    <w:sz w:val="24"/>
                    <w:szCs w:val="24"/>
                    <w:rtl w:val="0"/>
                  </w:rPr>
                  <w:t xml:space="preserve">教學資源</w:t>
                </w:r>
              </w:sdtContent>
            </w:sdt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179">
            <w:pP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230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學習單/單槍/投影機/布幕/電腦</w:t>
                </w:r>
              </w:sdtContent>
            </w:sdt>
          </w:p>
          <w:p w:rsidR="00000000" w:rsidDel="00000000" w:rsidP="00000000" w:rsidRDefault="00000000" w:rsidRPr="00000000" w14:paraId="0000017A">
            <w:pP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231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1"/>
                    <w:color w:val="000000"/>
                    <w:sz w:val="24"/>
                    <w:szCs w:val="24"/>
                    <w:rtl w:val="0"/>
                  </w:rPr>
                  <w:t xml:space="preserve">學習策略</w:t>
                </w:r>
              </w:sdtContent>
            </w:sdt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: </w:t>
            </w:r>
          </w:p>
          <w:p w:rsidR="00000000" w:rsidDel="00000000" w:rsidP="00000000" w:rsidRDefault="00000000" w:rsidRPr="00000000" w14:paraId="0000017B">
            <w:pP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232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字彙建構</w:t>
                </w:r>
              </w:sdtContent>
            </w:sdt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17C">
            <w:pPr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233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1.觀察記錄</w:t>
                </w:r>
              </w:sdtContent>
            </w:sdt>
          </w:p>
          <w:p w:rsidR="00000000" w:rsidDel="00000000" w:rsidP="00000000" w:rsidRDefault="00000000" w:rsidRPr="00000000" w14:paraId="0000017D">
            <w:pPr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234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2.學習單</w:t>
                </w:r>
              </w:sdtContent>
            </w:sdt>
          </w:p>
          <w:p w:rsidR="00000000" w:rsidDel="00000000" w:rsidP="00000000" w:rsidRDefault="00000000" w:rsidRPr="00000000" w14:paraId="0000017E">
            <w:pPr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235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3.參與態度</w:t>
                </w:r>
              </w:sdtContent>
            </w:sdt>
          </w:p>
          <w:p w:rsidR="00000000" w:rsidDel="00000000" w:rsidP="00000000" w:rsidRDefault="00000000" w:rsidRPr="00000000" w14:paraId="0000017F">
            <w:pPr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236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4.合作能力</w:t>
                </w:r>
              </w:sdtContent>
            </w:sdt>
          </w:p>
          <w:p w:rsidR="00000000" w:rsidDel="00000000" w:rsidP="00000000" w:rsidRDefault="00000000" w:rsidRPr="00000000" w14:paraId="00000180">
            <w:pPr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237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5.口語表達</w:t>
                </w:r>
              </w:sdtContent>
            </w:sdt>
          </w:p>
          <w:p w:rsidR="00000000" w:rsidDel="00000000" w:rsidP="00000000" w:rsidRDefault="00000000" w:rsidRPr="00000000" w14:paraId="00000181">
            <w:pPr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238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6.寫作能力</w:t>
                </w:r>
              </w:sdtContent>
            </w:sdt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82">
            <w:pPr>
              <w:ind w:hanging="7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2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83">
            <w:pPr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W14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84">
            <w:pP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239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sz w:val="24"/>
                    <w:szCs w:val="24"/>
                    <w:rtl w:val="0"/>
                  </w:rPr>
                  <w:t xml:space="preserve">運用自然領域相關的閱讀篇章探討結論與推論的閱讀策略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185">
            <w:pPr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Drawing conclusions and making inference</w:t>
            </w:r>
          </w:p>
          <w:p w:rsidR="00000000" w:rsidDel="00000000" w:rsidP="00000000" w:rsidRDefault="00000000" w:rsidRPr="00000000" w14:paraId="00000186">
            <w:pP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240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閱讀策略:</w:t>
                </w:r>
              </w:sdtContent>
            </w:sdt>
          </w:p>
          <w:p w:rsidR="00000000" w:rsidDel="00000000" w:rsidP="00000000" w:rsidRDefault="00000000" w:rsidRPr="00000000" w14:paraId="00000187">
            <w:pP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241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結論與推論</w:t>
                </w:r>
              </w:sdtContent>
            </w:sdt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188">
            <w:pPr>
              <w:ind w:left="23" w:firstLine="0"/>
              <w:jc w:val="left"/>
              <w:rPr>
                <w:color w:val="7030a0"/>
                <w:sz w:val="24"/>
                <w:szCs w:val="24"/>
              </w:rPr>
            </w:pPr>
            <w:sdt>
              <w:sdtPr>
                <w:tag w:val="goog_rdk_242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7030a0"/>
                    <w:sz w:val="24"/>
                    <w:szCs w:val="24"/>
                    <w:rtl w:val="0"/>
                  </w:rPr>
                  <w:t xml:space="preserve">字彙/篇章結構/句型</w:t>
                </w:r>
              </w:sdtContent>
            </w:sdt>
          </w:p>
          <w:p w:rsidR="00000000" w:rsidDel="00000000" w:rsidP="00000000" w:rsidRDefault="00000000" w:rsidRPr="00000000" w14:paraId="00000189">
            <w:pP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243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c00000"/>
                    <w:sz w:val="24"/>
                    <w:szCs w:val="24"/>
                    <w:rtl w:val="0"/>
                  </w:rPr>
                  <w:t xml:space="preserve">語文領域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8A">
            <w:pPr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The donkey and the mule</w:t>
            </w:r>
          </w:p>
          <w:p w:rsidR="00000000" w:rsidDel="00000000" w:rsidP="00000000" w:rsidRDefault="00000000" w:rsidRPr="00000000" w14:paraId="0000018B">
            <w:pPr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244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閱讀理解文章:</w:t>
                </w:r>
              </w:sdtContent>
            </w:sdt>
          </w:p>
          <w:p w:rsidR="00000000" w:rsidDel="00000000" w:rsidP="00000000" w:rsidRDefault="00000000" w:rsidRPr="00000000" w14:paraId="0000018C">
            <w:pPr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245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驢子與騾</w:t>
                </w:r>
              </w:sdtContent>
            </w:sdt>
          </w:p>
          <w:p w:rsidR="00000000" w:rsidDel="00000000" w:rsidP="00000000" w:rsidRDefault="00000000" w:rsidRPr="00000000" w14:paraId="0000018D">
            <w:pPr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18E">
            <w:pPr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18F">
            <w:pP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246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1"/>
                    <w:color w:val="000000"/>
                    <w:sz w:val="24"/>
                    <w:szCs w:val="24"/>
                    <w:rtl w:val="0"/>
                  </w:rPr>
                  <w:t xml:space="preserve">教學資源</w:t>
                </w:r>
              </w:sdtContent>
            </w:sdt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190">
            <w:pP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247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學習單/單槍/投影機/布幕/電腦</w:t>
                </w:r>
              </w:sdtContent>
            </w:sdt>
          </w:p>
          <w:p w:rsidR="00000000" w:rsidDel="00000000" w:rsidP="00000000" w:rsidRDefault="00000000" w:rsidRPr="00000000" w14:paraId="00000191">
            <w:pP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248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1"/>
                    <w:color w:val="000000"/>
                    <w:sz w:val="24"/>
                    <w:szCs w:val="24"/>
                    <w:rtl w:val="0"/>
                  </w:rPr>
                  <w:t xml:space="preserve">學習策略</w:t>
                </w:r>
              </w:sdtContent>
            </w:sdt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: </w:t>
            </w:r>
          </w:p>
          <w:p w:rsidR="00000000" w:rsidDel="00000000" w:rsidP="00000000" w:rsidRDefault="00000000" w:rsidRPr="00000000" w14:paraId="00000192">
            <w:pP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249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字彙建構</w:t>
                </w:r>
              </w:sdtContent>
            </w:sdt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193">
            <w:pPr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250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1.觀察記錄</w:t>
                </w:r>
              </w:sdtContent>
            </w:sdt>
          </w:p>
          <w:p w:rsidR="00000000" w:rsidDel="00000000" w:rsidP="00000000" w:rsidRDefault="00000000" w:rsidRPr="00000000" w14:paraId="00000194">
            <w:pPr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251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2.學習單</w:t>
                </w:r>
              </w:sdtContent>
            </w:sdt>
          </w:p>
          <w:p w:rsidR="00000000" w:rsidDel="00000000" w:rsidP="00000000" w:rsidRDefault="00000000" w:rsidRPr="00000000" w14:paraId="00000195">
            <w:pPr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252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3.參與態度</w:t>
                </w:r>
              </w:sdtContent>
            </w:sdt>
          </w:p>
          <w:p w:rsidR="00000000" w:rsidDel="00000000" w:rsidP="00000000" w:rsidRDefault="00000000" w:rsidRPr="00000000" w14:paraId="00000196">
            <w:pPr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253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4.合作能力</w:t>
                </w:r>
              </w:sdtContent>
            </w:sdt>
          </w:p>
          <w:p w:rsidR="00000000" w:rsidDel="00000000" w:rsidP="00000000" w:rsidRDefault="00000000" w:rsidRPr="00000000" w14:paraId="00000197">
            <w:pPr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254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5.口語表達</w:t>
                </w:r>
              </w:sdtContent>
            </w:sdt>
          </w:p>
          <w:p w:rsidR="00000000" w:rsidDel="00000000" w:rsidP="00000000" w:rsidRDefault="00000000" w:rsidRPr="00000000" w14:paraId="00000198">
            <w:pPr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255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6.寫作能力</w:t>
                </w:r>
              </w:sdtContent>
            </w:sdt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99">
            <w:pPr>
              <w:ind w:hanging="7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2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9A">
            <w:pPr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W15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9B">
            <w:pP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256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sz w:val="24"/>
                    <w:szCs w:val="24"/>
                    <w:rtl w:val="0"/>
                  </w:rPr>
                  <w:t xml:space="preserve">運用自然領域相關的閱讀篇章探討結論與推論的閱讀策略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19C">
            <w:pPr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Drawing conclusions and making inference</w:t>
            </w:r>
          </w:p>
          <w:p w:rsidR="00000000" w:rsidDel="00000000" w:rsidP="00000000" w:rsidRDefault="00000000" w:rsidRPr="00000000" w14:paraId="0000019D">
            <w:pP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257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閱讀策略:</w:t>
                </w:r>
              </w:sdtContent>
            </w:sdt>
          </w:p>
          <w:p w:rsidR="00000000" w:rsidDel="00000000" w:rsidP="00000000" w:rsidRDefault="00000000" w:rsidRPr="00000000" w14:paraId="0000019E">
            <w:pP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258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結論與推論</w:t>
                </w:r>
              </w:sdtContent>
            </w:sdt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19F">
            <w:pPr>
              <w:ind w:left="23" w:firstLine="0"/>
              <w:jc w:val="left"/>
              <w:rPr>
                <w:color w:val="7030a0"/>
                <w:sz w:val="24"/>
                <w:szCs w:val="24"/>
              </w:rPr>
            </w:pPr>
            <w:sdt>
              <w:sdtPr>
                <w:tag w:val="goog_rdk_259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7030a0"/>
                    <w:sz w:val="24"/>
                    <w:szCs w:val="24"/>
                    <w:rtl w:val="0"/>
                  </w:rPr>
                  <w:t xml:space="preserve">字彙/篇章結構/句型</w:t>
                </w:r>
              </w:sdtContent>
            </w:sdt>
          </w:p>
          <w:p w:rsidR="00000000" w:rsidDel="00000000" w:rsidP="00000000" w:rsidRDefault="00000000" w:rsidRPr="00000000" w14:paraId="000001A0">
            <w:pP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260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c00000"/>
                    <w:sz w:val="24"/>
                    <w:szCs w:val="24"/>
                    <w:rtl w:val="0"/>
                  </w:rPr>
                  <w:t xml:space="preserve">語文領域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A1">
            <w:pPr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The frogs who wanted a king </w:t>
            </w:r>
          </w:p>
          <w:p w:rsidR="00000000" w:rsidDel="00000000" w:rsidP="00000000" w:rsidRDefault="00000000" w:rsidRPr="00000000" w14:paraId="000001A2">
            <w:pPr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261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閱讀理解文章:</w:t>
                </w:r>
              </w:sdtContent>
            </w:sdt>
          </w:p>
          <w:p w:rsidR="00000000" w:rsidDel="00000000" w:rsidP="00000000" w:rsidRDefault="00000000" w:rsidRPr="00000000" w14:paraId="000001A3">
            <w:pPr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262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要找國王的青蛙</w:t>
                </w:r>
              </w:sdtContent>
            </w:sdt>
          </w:p>
          <w:p w:rsidR="00000000" w:rsidDel="00000000" w:rsidP="00000000" w:rsidRDefault="00000000" w:rsidRPr="00000000" w14:paraId="000001A4">
            <w:pPr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1A5">
            <w:pPr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1A6">
            <w:pP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263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1"/>
                    <w:color w:val="000000"/>
                    <w:sz w:val="24"/>
                    <w:szCs w:val="24"/>
                    <w:rtl w:val="0"/>
                  </w:rPr>
                  <w:t xml:space="preserve">教學資源</w:t>
                </w:r>
              </w:sdtContent>
            </w:sdt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1A7">
            <w:pP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264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學習單/單槍/投影機/布幕/電腦</w:t>
                </w:r>
              </w:sdtContent>
            </w:sdt>
          </w:p>
          <w:p w:rsidR="00000000" w:rsidDel="00000000" w:rsidP="00000000" w:rsidRDefault="00000000" w:rsidRPr="00000000" w14:paraId="000001A8">
            <w:pP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265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1"/>
                    <w:color w:val="000000"/>
                    <w:sz w:val="24"/>
                    <w:szCs w:val="24"/>
                    <w:rtl w:val="0"/>
                  </w:rPr>
                  <w:t xml:space="preserve">學習策略</w:t>
                </w:r>
              </w:sdtContent>
            </w:sdt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: </w:t>
            </w:r>
          </w:p>
          <w:p w:rsidR="00000000" w:rsidDel="00000000" w:rsidP="00000000" w:rsidRDefault="00000000" w:rsidRPr="00000000" w14:paraId="000001A9">
            <w:pPr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266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字彙建構</w:t>
                </w:r>
              </w:sdtContent>
            </w:sdt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1AA">
            <w:pPr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267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1.觀察記錄</w:t>
                </w:r>
              </w:sdtContent>
            </w:sdt>
          </w:p>
          <w:p w:rsidR="00000000" w:rsidDel="00000000" w:rsidP="00000000" w:rsidRDefault="00000000" w:rsidRPr="00000000" w14:paraId="000001AB">
            <w:pPr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268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2.學習單</w:t>
                </w:r>
              </w:sdtContent>
            </w:sdt>
          </w:p>
          <w:p w:rsidR="00000000" w:rsidDel="00000000" w:rsidP="00000000" w:rsidRDefault="00000000" w:rsidRPr="00000000" w14:paraId="000001AC">
            <w:pPr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269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3.參與態度</w:t>
                </w:r>
              </w:sdtContent>
            </w:sdt>
          </w:p>
          <w:p w:rsidR="00000000" w:rsidDel="00000000" w:rsidP="00000000" w:rsidRDefault="00000000" w:rsidRPr="00000000" w14:paraId="000001AD">
            <w:pPr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270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4.合作能力</w:t>
                </w:r>
              </w:sdtContent>
            </w:sdt>
          </w:p>
          <w:p w:rsidR="00000000" w:rsidDel="00000000" w:rsidP="00000000" w:rsidRDefault="00000000" w:rsidRPr="00000000" w14:paraId="000001AE">
            <w:pPr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271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5.口語表達</w:t>
                </w:r>
              </w:sdtContent>
            </w:sdt>
          </w:p>
          <w:p w:rsidR="00000000" w:rsidDel="00000000" w:rsidP="00000000" w:rsidRDefault="00000000" w:rsidRPr="00000000" w14:paraId="000001AF">
            <w:pPr>
              <w:ind w:left="23" w:firstLine="0"/>
              <w:jc w:val="left"/>
              <w:rPr>
                <w:color w:val="000000"/>
                <w:sz w:val="24"/>
                <w:szCs w:val="24"/>
              </w:rPr>
            </w:pPr>
            <w:sdt>
              <w:sdtPr>
                <w:tag w:val="goog_rdk_272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6.寫作能力</w:t>
                </w:r>
              </w:sdtContent>
            </w:sdt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B0">
            <w:pPr>
              <w:ind w:hanging="7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B1">
      <w:pPr>
        <w:rPr>
          <w:rFonts w:ascii="DFKai-SB" w:cs="DFKai-SB" w:eastAsia="DFKai-SB" w:hAnsi="DFKai-SB"/>
          <w:color w:val="ff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2">
      <w:pPr>
        <w:rPr>
          <w:rFonts w:ascii="DFKai-SB" w:cs="DFKai-SB" w:eastAsia="DFKai-SB" w:hAnsi="DFKai-SB"/>
          <w:color w:val="000000"/>
          <w:sz w:val="24"/>
          <w:szCs w:val="24"/>
        </w:rPr>
      </w:pPr>
      <w:r w:rsidDel="00000000" w:rsidR="00000000" w:rsidRPr="00000000">
        <w:rPr>
          <w:rFonts w:ascii="DFKai-SB" w:cs="DFKai-SB" w:eastAsia="DFKai-SB" w:hAnsi="DFKai-SB"/>
          <w:color w:val="000000"/>
          <w:sz w:val="24"/>
          <w:szCs w:val="24"/>
          <w:rtl w:val="0"/>
        </w:rPr>
        <w:t xml:space="preserve">六、本課程是否有校外人士協助教學</w:t>
      </w:r>
    </w:p>
    <w:p w:rsidR="00000000" w:rsidDel="00000000" w:rsidP="00000000" w:rsidRDefault="00000000" w:rsidRPr="00000000" w14:paraId="000001B3">
      <w:pPr>
        <w:rPr>
          <w:rFonts w:ascii="DFKai-SB" w:cs="DFKai-SB" w:eastAsia="DFKai-SB" w:hAnsi="DFKai-SB"/>
          <w:color w:val="000000"/>
          <w:sz w:val="24"/>
          <w:szCs w:val="24"/>
        </w:rPr>
      </w:pPr>
      <w:r w:rsidDel="00000000" w:rsidR="00000000" w:rsidRPr="00000000">
        <w:rPr>
          <w:rFonts w:ascii="Wingdings" w:cs="Wingdings" w:eastAsia="Wingdings" w:hAnsi="Wingdings"/>
          <w:sz w:val="24"/>
          <w:szCs w:val="24"/>
          <w:rtl w:val="0"/>
        </w:rPr>
        <w:t xml:space="preserve">Ｖ</w:t>
      </w:r>
      <w:r w:rsidDel="00000000" w:rsidR="00000000" w:rsidRPr="00000000">
        <w:rPr>
          <w:rFonts w:ascii="DFKai-SB" w:cs="DFKai-SB" w:eastAsia="DFKai-SB" w:hAnsi="DFKai-SB"/>
          <w:color w:val="000000"/>
          <w:sz w:val="24"/>
          <w:szCs w:val="24"/>
          <w:rtl w:val="0"/>
        </w:rPr>
        <w:t xml:space="preserve">否，全學年都沒有(以下免填)</w:t>
      </w:r>
    </w:p>
    <w:p w:rsidR="00000000" w:rsidDel="00000000" w:rsidP="00000000" w:rsidRDefault="00000000" w:rsidRPr="00000000" w14:paraId="000001B4">
      <w:pPr>
        <w:rPr>
          <w:rFonts w:ascii="DFKai-SB" w:cs="DFKai-SB" w:eastAsia="DFKai-SB" w:hAnsi="DFKai-SB"/>
          <w:color w:val="000000"/>
          <w:sz w:val="24"/>
          <w:szCs w:val="24"/>
        </w:rPr>
      </w:pPr>
      <w:r w:rsidDel="00000000" w:rsidR="00000000" w:rsidRPr="00000000">
        <w:rPr>
          <w:rFonts w:ascii="DFKai-SB" w:cs="DFKai-SB" w:eastAsia="DFKai-SB" w:hAnsi="DFKai-SB"/>
          <w:color w:val="000000"/>
          <w:sz w:val="24"/>
          <w:szCs w:val="24"/>
          <w:rtl w:val="0"/>
        </w:rPr>
        <w:t xml:space="preserve">□有，部分班級，實施的班級為：___________</w:t>
      </w:r>
    </w:p>
    <w:p w:rsidR="00000000" w:rsidDel="00000000" w:rsidP="00000000" w:rsidRDefault="00000000" w:rsidRPr="00000000" w14:paraId="000001B5">
      <w:pPr>
        <w:rPr>
          <w:rFonts w:ascii="DFKai-SB" w:cs="DFKai-SB" w:eastAsia="DFKai-SB" w:hAnsi="DFKai-SB"/>
          <w:color w:val="000000"/>
          <w:sz w:val="24"/>
          <w:szCs w:val="24"/>
        </w:rPr>
      </w:pPr>
      <w:r w:rsidDel="00000000" w:rsidR="00000000" w:rsidRPr="00000000">
        <w:rPr>
          <w:rFonts w:ascii="DFKai-SB" w:cs="DFKai-SB" w:eastAsia="DFKai-SB" w:hAnsi="DFKai-SB"/>
          <w:color w:val="000000"/>
          <w:sz w:val="24"/>
          <w:szCs w:val="24"/>
          <w:rtl w:val="0"/>
        </w:rPr>
        <w:t xml:space="preserve">□有，全學年實施</w:t>
      </w:r>
    </w:p>
    <w:tbl>
      <w:tblPr>
        <w:tblStyle w:val="Table3"/>
        <w:tblW w:w="15108.000000000002" w:type="dxa"/>
        <w:jc w:val="left"/>
        <w:tblInd w:w="-289.0" w:type="dxa"/>
        <w:tblLayout w:type="fixed"/>
        <w:tblLook w:val="0000"/>
      </w:tblPr>
      <w:tblGrid>
        <w:gridCol w:w="1292"/>
        <w:gridCol w:w="3416"/>
        <w:gridCol w:w="3513"/>
        <w:gridCol w:w="2296"/>
        <w:gridCol w:w="1399"/>
        <w:gridCol w:w="3192"/>
        <w:tblGridChange w:id="0">
          <w:tblGrid>
            <w:gridCol w:w="1292"/>
            <w:gridCol w:w="3416"/>
            <w:gridCol w:w="3513"/>
            <w:gridCol w:w="2296"/>
            <w:gridCol w:w="1399"/>
            <w:gridCol w:w="3192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B6">
            <w:pPr>
              <w:ind w:firstLine="0"/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教學期程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B7">
            <w:pPr>
              <w:ind w:firstLine="0"/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校外人士協助之課程大綱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B8">
            <w:pPr>
              <w:spacing w:before="100" w:lineRule="auto"/>
              <w:ind w:firstLine="0"/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教材形式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B9">
            <w:pPr>
              <w:spacing w:before="100" w:lineRule="auto"/>
              <w:ind w:firstLine="0"/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教材內容簡介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BA">
            <w:pPr>
              <w:spacing w:before="100" w:lineRule="auto"/>
              <w:ind w:firstLine="0"/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預期成效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BB">
            <w:pPr>
              <w:spacing w:before="100" w:lineRule="auto"/>
              <w:ind w:firstLine="0"/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原授課教師角色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BC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BD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B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00" w:before="10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□簡報□印刷品□影音光碟</w:t>
            </w:r>
          </w:p>
          <w:p w:rsidR="00000000" w:rsidDel="00000000" w:rsidP="00000000" w:rsidRDefault="00000000" w:rsidRPr="00000000" w14:paraId="000001B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00" w:before="10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□其他於課程或活動中使用之教學資料，請說明： 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C0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C1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C2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C3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C4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C5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C6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C7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C8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C9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CA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CB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CC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CD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CE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CF">
      <w:pPr>
        <w:rPr>
          <w:rFonts w:ascii="DFKai-SB" w:cs="DFKai-SB" w:eastAsia="DFKai-SB" w:hAnsi="DFKai-SB"/>
          <w:color w:val="000000"/>
          <w:sz w:val="24"/>
          <w:szCs w:val="24"/>
        </w:rPr>
      </w:pPr>
      <w:r w:rsidDel="00000000" w:rsidR="00000000" w:rsidRPr="00000000">
        <w:rPr>
          <w:rFonts w:ascii="DFKai-SB" w:cs="DFKai-SB" w:eastAsia="DFKai-SB" w:hAnsi="DFKai-SB"/>
          <w:color w:val="000000"/>
          <w:sz w:val="24"/>
          <w:szCs w:val="24"/>
          <w:rtl w:val="0"/>
        </w:rPr>
        <w:t xml:space="preserve">*上述欄位皆與校外人士協助教學與活動之申請表一致</w:t>
      </w:r>
    </w:p>
    <w:p w:rsidR="00000000" w:rsidDel="00000000" w:rsidP="00000000" w:rsidRDefault="00000000" w:rsidRPr="00000000" w14:paraId="000001D0">
      <w:pPr>
        <w:rPr/>
      </w:pPr>
      <w:r w:rsidDel="00000000" w:rsidR="00000000" w:rsidRPr="00000000">
        <w:rPr>
          <w:rFonts w:ascii="DFKai-SB" w:cs="DFKai-SB" w:eastAsia="DFKai-SB" w:hAnsi="DFKai-SB"/>
          <w:b w:val="1"/>
          <w:color w:val="000000"/>
          <w:sz w:val="28"/>
          <w:szCs w:val="28"/>
          <w:rtl w:val="0"/>
        </w:rPr>
        <w:t xml:space="preserve">國中會考後至畢業典禮前課程活動規劃安排</w:t>
      </w:r>
      <w:r w:rsidDel="00000000" w:rsidR="00000000" w:rsidRPr="00000000">
        <w:rPr>
          <w:rFonts w:ascii="DFKai-SB" w:cs="DFKai-SB" w:eastAsia="DFKai-SB" w:hAnsi="DFKai-SB"/>
          <w:b w:val="1"/>
          <w:color w:val="ff0000"/>
          <w:sz w:val="24"/>
          <w:szCs w:val="24"/>
          <w:rtl w:val="0"/>
        </w:rPr>
        <w:t xml:space="preserve">(得彈性調整表格敘寫)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1">
      <w:pPr>
        <w:tabs>
          <w:tab w:val="left" w:pos="6737"/>
        </w:tabs>
        <w:rPr/>
      </w:pPr>
      <w:r w:rsidDel="00000000" w:rsidR="00000000" w:rsidRPr="00000000">
        <w:rPr>
          <w:rFonts w:ascii="DFKai-SB" w:cs="DFKai-SB" w:eastAsia="DFKai-SB" w:hAnsi="DFKai-SB"/>
          <w:b w:val="1"/>
          <w:color w:val="00b050"/>
          <w:sz w:val="28"/>
          <w:szCs w:val="28"/>
          <w:rtl w:val="0"/>
        </w:rPr>
        <w:tab/>
      </w:r>
      <w:r w:rsidDel="00000000" w:rsidR="00000000" w:rsidRPr="00000000">
        <w:rPr>
          <w:rtl w:val="0"/>
        </w:rPr>
      </w:r>
    </w:p>
    <w:tbl>
      <w:tblPr>
        <w:tblStyle w:val="Table4"/>
        <w:tblW w:w="13608.0" w:type="dxa"/>
        <w:jc w:val="left"/>
        <w:tblInd w:w="250.0" w:type="dxa"/>
        <w:tblLayout w:type="fixed"/>
        <w:tblLook w:val="0000"/>
      </w:tblPr>
      <w:tblGrid>
        <w:gridCol w:w="1014"/>
        <w:gridCol w:w="1254"/>
        <w:gridCol w:w="1276"/>
        <w:gridCol w:w="1417"/>
        <w:gridCol w:w="1134"/>
        <w:gridCol w:w="1560"/>
        <w:gridCol w:w="1275"/>
        <w:gridCol w:w="1418"/>
        <w:gridCol w:w="1276"/>
        <w:gridCol w:w="1134"/>
        <w:gridCol w:w="850"/>
        <w:tblGridChange w:id="0">
          <w:tblGrid>
            <w:gridCol w:w="1014"/>
            <w:gridCol w:w="1254"/>
            <w:gridCol w:w="1276"/>
            <w:gridCol w:w="1417"/>
            <w:gridCol w:w="1134"/>
            <w:gridCol w:w="1560"/>
            <w:gridCol w:w="1275"/>
            <w:gridCol w:w="1418"/>
            <w:gridCol w:w="1276"/>
            <w:gridCol w:w="1134"/>
            <w:gridCol w:w="850"/>
          </w:tblGrid>
        </w:tblGridChange>
      </w:tblGrid>
      <w:tr>
        <w:trPr>
          <w:cantSplit w:val="0"/>
          <w:trHeight w:val="5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D2">
            <w:pPr>
              <w:jc w:val="center"/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  <w:rtl w:val="0"/>
              </w:rPr>
              <w:t xml:space="preserve">週次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D3">
            <w:pPr>
              <w:jc w:val="center"/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  <w:rtl w:val="0"/>
              </w:rPr>
              <w:t xml:space="preserve">國語文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D4">
            <w:pPr>
              <w:jc w:val="center"/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  <w:rtl w:val="0"/>
              </w:rPr>
              <w:t xml:space="preserve">英語文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D5">
            <w:pPr>
              <w:jc w:val="center"/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  <w:rtl w:val="0"/>
              </w:rPr>
              <w:t xml:space="preserve">數學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D6">
            <w:pPr>
              <w:jc w:val="center"/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  <w:rtl w:val="0"/>
              </w:rPr>
              <w:t xml:space="preserve">社會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D7">
            <w:pPr>
              <w:jc w:val="center"/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  <w:rtl w:val="0"/>
              </w:rPr>
              <w:t xml:space="preserve">自然與生活科技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D8">
            <w:pPr>
              <w:jc w:val="center"/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  <w:rtl w:val="0"/>
              </w:rPr>
              <w:t xml:space="preserve">藝術與</w:t>
            </w:r>
          </w:p>
          <w:p w:rsidR="00000000" w:rsidDel="00000000" w:rsidP="00000000" w:rsidRDefault="00000000" w:rsidRPr="00000000" w14:paraId="000001D9">
            <w:pPr>
              <w:jc w:val="center"/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  <w:rtl w:val="0"/>
              </w:rPr>
              <w:t xml:space="preserve">人文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DA">
            <w:pPr>
              <w:jc w:val="center"/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  <w:rtl w:val="0"/>
              </w:rPr>
              <w:t xml:space="preserve">綜合活動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DB">
            <w:pPr>
              <w:jc w:val="center"/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  <w:rtl w:val="0"/>
              </w:rPr>
              <w:t xml:space="preserve">健康與</w:t>
            </w:r>
          </w:p>
          <w:p w:rsidR="00000000" w:rsidDel="00000000" w:rsidP="00000000" w:rsidRDefault="00000000" w:rsidRPr="00000000" w14:paraId="000001DC">
            <w:pPr>
              <w:jc w:val="center"/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  <w:rtl w:val="0"/>
              </w:rPr>
              <w:t xml:space="preserve">體育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DD">
            <w:pPr>
              <w:jc w:val="center"/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  <w:rtl w:val="0"/>
              </w:rPr>
              <w:t xml:space="preserve">共同</w:t>
            </w:r>
          </w:p>
          <w:p w:rsidR="00000000" w:rsidDel="00000000" w:rsidP="00000000" w:rsidRDefault="00000000" w:rsidRPr="00000000" w14:paraId="000001DE">
            <w:pPr>
              <w:jc w:val="center"/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  <w:rtl w:val="0"/>
              </w:rPr>
              <w:t xml:space="preserve">活動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DF">
            <w:pPr>
              <w:jc w:val="center"/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  <w:rtl w:val="0"/>
              </w:rPr>
              <w:t xml:space="preserve">其他</w:t>
            </w:r>
          </w:p>
        </w:tc>
      </w:tr>
      <w:tr>
        <w:trPr>
          <w:cantSplit w:val="0"/>
          <w:trHeight w:val="221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E0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16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E1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E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多文體閱讀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Poem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 了解詩的基本要素。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 感受作者在詩想要傳遞的情意。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 撰寫自由詩。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E7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E8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E9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EA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EB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EC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ED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EE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1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EF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17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F0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F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多文體閱讀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Poem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 了解詩的基本要素。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 感受作者在詩想要傳遞的情意。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 撰寫自由詩。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F6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F7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F8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F9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FA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FB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FC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FD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1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FE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18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FF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0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多文體閱讀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Expository Essay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 引導學生思考expository essat使用的時機。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 了解說明文的基本要素。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 應用說明文的架構於生活中。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205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206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207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08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09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0A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20B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20C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0" w:hRule="atLeast"/>
          <w:tblHeader w:val="0"/>
        </w:trPr>
        <w:tc>
          <w:tcPr>
            <w:gridSpan w:val="11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0D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畢業典禮週</w:t>
            </w:r>
          </w:p>
        </w:tc>
      </w:tr>
    </w:tbl>
    <w:p w:rsidR="00000000" w:rsidDel="00000000" w:rsidP="00000000" w:rsidRDefault="00000000" w:rsidRPr="00000000" w14:paraId="00000218">
      <w:pPr>
        <w:rPr>
          <w:rFonts w:ascii="DFKai-SB" w:cs="DFKai-SB" w:eastAsia="DFKai-SB" w:hAnsi="DFKai-SB"/>
          <w:color w:val="ff0000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1907" w:w="16839" w:orient="landscape"/>
      <w:pgMar w:bottom="851" w:top="851" w:left="1134" w:right="1134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DFKai-SB"/>
  <w:font w:name="PMingLiu"/>
  <w:font w:name="Gungsuh"/>
  <w:font w:name="Times New Roman"/>
  <w:font w:name="Wingding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19">
    <w:pPr>
      <w:tabs>
        <w:tab w:val="center" w:pos="4153"/>
        <w:tab w:val="right" w:pos="8306"/>
      </w:tabs>
      <w:spacing w:after="992" w:lineRule="auto"/>
      <w:rPr/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en-US"/>
      </w:rPr>
    </w:rPrDefault>
    <w:pPrDefault>
      <w:pPr>
        <w:ind w:firstLine="23"/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pPr>
      <w:suppressAutoHyphens w:val="1"/>
    </w:pPr>
  </w:style>
  <w:style w:type="paragraph" w:styleId="1">
    <w:name w:val="heading 1"/>
    <w:basedOn w:val="a"/>
    <w:next w:val="a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2">
    <w:name w:val="heading 2"/>
    <w:basedOn w:val="a"/>
    <w:next w:val="a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3">
    <w:name w:val="heading 3"/>
    <w:basedOn w:val="a"/>
    <w:next w:val="a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4">
    <w:name w:val="heading 4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5">
    <w:name w:val="heading 5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6">
    <w:name w:val="heading 6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>
    <w:name w:val="Title"/>
    <w:basedOn w:val="a"/>
    <w:next w:val="a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a4">
    <w:name w:val="Subtitle"/>
    <w:basedOn w:val="a"/>
    <w:next w:val="a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a5">
    <w:name w:val="List Paragraph"/>
    <w:basedOn w:val="a"/>
    <w:pPr>
      <w:ind w:left="480"/>
    </w:pPr>
  </w:style>
  <w:style w:type="character" w:styleId="apple-converted-space" w:customStyle="1">
    <w:name w:val="apple-converted-space"/>
    <w:basedOn w:val="a0"/>
  </w:style>
  <w:style w:type="paragraph" w:styleId="a6">
    <w:name w:val="Balloon Text"/>
    <w:basedOn w:val="a"/>
    <w:rPr>
      <w:rFonts w:ascii="Calibri Light" w:hAnsi="Calibri Light"/>
      <w:sz w:val="18"/>
      <w:szCs w:val="18"/>
    </w:rPr>
  </w:style>
  <w:style w:type="character" w:styleId="a7" w:customStyle="1">
    <w:name w:val="註解方塊文字 字元"/>
    <w:basedOn w:val="a0"/>
    <w:rPr>
      <w:rFonts w:ascii="Calibri Light" w:cs="Times New Roman" w:eastAsia="新細明體" w:hAnsi="Calibri Light"/>
      <w:sz w:val="18"/>
      <w:szCs w:val="18"/>
    </w:rPr>
  </w:style>
  <w:style w:type="paragraph" w:styleId="a8">
    <w:name w:val="header"/>
    <w:basedOn w:val="a"/>
    <w:pPr>
      <w:tabs>
        <w:tab w:val="center" w:pos="4153"/>
        <w:tab w:val="right" w:pos="8306"/>
      </w:tabs>
      <w:snapToGrid w:val="0"/>
    </w:pPr>
  </w:style>
  <w:style w:type="character" w:styleId="a9" w:customStyle="1">
    <w:name w:val="頁首 字元"/>
    <w:basedOn w:val="a0"/>
  </w:style>
  <w:style w:type="paragraph" w:styleId="aa">
    <w:name w:val="footer"/>
    <w:basedOn w:val="a"/>
    <w:pPr>
      <w:tabs>
        <w:tab w:val="center" w:pos="4153"/>
        <w:tab w:val="right" w:pos="8306"/>
      </w:tabs>
      <w:snapToGrid w:val="0"/>
    </w:pPr>
  </w:style>
  <w:style w:type="character" w:styleId="ab" w:customStyle="1">
    <w:name w:val="頁尾 字元"/>
    <w:basedOn w:val="a0"/>
  </w:style>
  <w:style w:type="paragraph" w:styleId="ac">
    <w:name w:val="No Spacing"/>
    <w:pPr>
      <w:suppressAutoHyphens w:val="1"/>
    </w:pPr>
  </w:style>
  <w:style w:type="paragraph" w:styleId="Default" w:customStyle="1">
    <w:name w:val="Default"/>
    <w:pPr>
      <w:suppressAutoHyphens w:val="1"/>
      <w:autoSpaceDE w:val="0"/>
    </w:pPr>
    <w:rPr>
      <w:rFonts w:ascii="標楷體" w:cs="標楷體" w:hAnsi="標楷體"/>
      <w:sz w:val="24"/>
      <w:szCs w:val="24"/>
    </w:rPr>
  </w:style>
  <w:style w:type="paragraph" w:styleId="Web">
    <w:name w:val="Normal (Web)"/>
    <w:basedOn w:val="a"/>
    <w:uiPriority w:val="99"/>
    <w:pPr>
      <w:spacing w:after="100" w:before="100"/>
      <w:ind w:firstLine="0"/>
      <w:jc w:val="left"/>
    </w:pPr>
    <w:rPr>
      <w:rFonts w:ascii="新細明體" w:cs="新細明體" w:hAnsi="新細明體"/>
      <w:color w:val="auto"/>
      <w:sz w:val="24"/>
      <w:szCs w:val="24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tfb0nmra2WI3gii6xkTNaZROXQQ==">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2021-12-08T07:34:00Z</dcterms:created>
  <dc:creator>leard</dc:creator>
</cp:coreProperties>
</file>